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00" w:rsidRPr="00323763" w:rsidRDefault="00B45F00" w:rsidP="00B45F00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>
        <w:rPr>
          <w:b/>
          <w:bCs/>
          <w:lang w:val="es-AR"/>
        </w:rPr>
        <w:t>001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23</w:t>
      </w:r>
    </w:p>
    <w:p w:rsidR="00B45F00" w:rsidRPr="00323763" w:rsidRDefault="00B45F00" w:rsidP="00B45F00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B45F00" w:rsidRPr="00323763" w:rsidRDefault="00B45F00" w:rsidP="00B45F00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22 de febrero de 2023</w:t>
      </w:r>
      <w:bookmarkStart w:id="0" w:name="_GoBack"/>
      <w:bookmarkEnd w:id="0"/>
    </w:p>
    <w:p w:rsidR="00B45F00" w:rsidRPr="00323763" w:rsidRDefault="00B45F00" w:rsidP="00B45F00">
      <w:pPr>
        <w:jc w:val="both"/>
        <w:rPr>
          <w:b/>
          <w:bCs/>
          <w:lang w:val="es-AR"/>
        </w:rPr>
      </w:pPr>
    </w:p>
    <w:p w:rsidR="00B45F00" w:rsidRPr="00323763" w:rsidRDefault="00B45F00" w:rsidP="00B45F00">
      <w:pPr>
        <w:jc w:val="both"/>
        <w:rPr>
          <w:b/>
          <w:bCs/>
          <w:lang w:val="es-AR"/>
        </w:rPr>
      </w:pPr>
    </w:p>
    <w:p w:rsidR="00B45F00" w:rsidRPr="00323763" w:rsidRDefault="00B45F00" w:rsidP="00B45F00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B45F00" w:rsidRPr="00323763" w:rsidRDefault="00B45F00" w:rsidP="00B45F00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B45F00" w:rsidRPr="00323763" w:rsidRDefault="00B45F00" w:rsidP="00B45F00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B45F00" w:rsidRPr="00323763" w:rsidRDefault="00B45F00" w:rsidP="00B45F00">
      <w:pPr>
        <w:ind w:firstLine="851"/>
        <w:jc w:val="both"/>
        <w:rPr>
          <w:lang w:val="es-AR"/>
        </w:rPr>
      </w:pPr>
    </w:p>
    <w:p w:rsidR="00B45F00" w:rsidRPr="00323763" w:rsidRDefault="00B45F00" w:rsidP="00B45F00">
      <w:pPr>
        <w:jc w:val="both"/>
        <w:rPr>
          <w:b/>
          <w:lang w:val="es-AR"/>
        </w:rPr>
      </w:pPr>
    </w:p>
    <w:p w:rsidR="00B45F00" w:rsidRPr="00323763" w:rsidRDefault="00B45F00" w:rsidP="00B45F00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B45F00" w:rsidRPr="00323763" w:rsidRDefault="00B45F00" w:rsidP="00B45F00">
      <w:pPr>
        <w:jc w:val="both"/>
        <w:rPr>
          <w:lang w:val="es-AR"/>
        </w:rPr>
      </w:pPr>
    </w:p>
    <w:p w:rsidR="00B45F00" w:rsidRPr="00323763" w:rsidRDefault="00B45F00" w:rsidP="00B45F00">
      <w:pPr>
        <w:ind w:firstLine="851"/>
        <w:jc w:val="both"/>
        <w:rPr>
          <w:lang w:val="es-ES"/>
        </w:rPr>
      </w:pPr>
      <w:r w:rsidRPr="00323763">
        <w:rPr>
          <w:lang w:val="es-AR"/>
        </w:rPr>
        <w:t>Que los miembros del Consejo Departamental coinciden en que la Dra. Maria Laura Cobo</w:t>
      </w:r>
      <w:r w:rsidRPr="00323763">
        <w:rPr>
          <w:lang w:val="es-ES"/>
        </w:rPr>
        <w:t xml:space="preserve"> reúne antecedentes adecuados para cumplir dicho cargo; </w:t>
      </w:r>
    </w:p>
    <w:p w:rsidR="00B45F00" w:rsidRPr="00323763" w:rsidRDefault="00B45F00" w:rsidP="00B45F00">
      <w:pPr>
        <w:ind w:firstLine="851"/>
        <w:jc w:val="both"/>
        <w:rPr>
          <w:lang w:val="es-ES" w:eastAsia="es-ES"/>
        </w:rPr>
      </w:pPr>
    </w:p>
    <w:p w:rsidR="00B45F00" w:rsidRPr="00323763" w:rsidRDefault="00B45F00" w:rsidP="00B45F00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>Que el Consejo Departamental aprobó por unanimidad, en su reunión d</w:t>
      </w:r>
      <w:r>
        <w:rPr>
          <w:lang w:val="es-ES" w:eastAsia="es-ES"/>
        </w:rPr>
        <w:t>e fecha de 22 de febrero de 2023</w:t>
      </w:r>
      <w:r w:rsidRPr="00323763">
        <w:rPr>
          <w:lang w:val="es-ES" w:eastAsia="es-ES"/>
        </w:rPr>
        <w:t xml:space="preserve"> dicha designación;</w:t>
      </w:r>
    </w:p>
    <w:p w:rsidR="00B45F00" w:rsidRPr="00323763" w:rsidRDefault="00B45F00" w:rsidP="00B45F00">
      <w:pPr>
        <w:ind w:firstLine="851"/>
        <w:jc w:val="both"/>
        <w:rPr>
          <w:lang w:val="es-ES"/>
        </w:rPr>
      </w:pPr>
    </w:p>
    <w:p w:rsidR="00B45F00" w:rsidRPr="00323763" w:rsidRDefault="00B45F00" w:rsidP="00B45F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B45F00" w:rsidRPr="00323763" w:rsidRDefault="00B45F00" w:rsidP="00B45F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B45F00" w:rsidRPr="00323763" w:rsidRDefault="00B45F00" w:rsidP="00B45F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B45F00" w:rsidRPr="00323763" w:rsidRDefault="00B45F00" w:rsidP="00B45F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B45F00" w:rsidRPr="00323763" w:rsidRDefault="00B45F00" w:rsidP="00B45F0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B45F00" w:rsidRPr="00323763" w:rsidRDefault="00B45F00" w:rsidP="00B45F00">
      <w:pPr>
        <w:tabs>
          <w:tab w:val="left" w:pos="993"/>
        </w:tabs>
        <w:jc w:val="both"/>
        <w:rPr>
          <w:color w:val="000000"/>
          <w:lang w:val="pt-BR"/>
        </w:rPr>
      </w:pPr>
    </w:p>
    <w:p w:rsidR="00B45F00" w:rsidRPr="00323763" w:rsidRDefault="00B45F00" w:rsidP="00B45F00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 xml:space="preserve">(D.N.I. 24.413.657 - </w:t>
      </w:r>
      <w:proofErr w:type="spellStart"/>
      <w:r w:rsidRPr="00323763">
        <w:rPr>
          <w:b/>
          <w:lang w:val="es-ES"/>
        </w:rPr>
        <w:t>Leg</w:t>
      </w:r>
      <w:proofErr w:type="spellEnd"/>
      <w:r w:rsidRPr="00323763">
        <w:rPr>
          <w:b/>
          <w:lang w:val="es-ES"/>
        </w:rPr>
        <w:t>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Nacional del Sur, a partir del 22 de febrero de 20</w:t>
      </w:r>
      <w:r>
        <w:rPr>
          <w:lang w:val="es-ES"/>
        </w:rPr>
        <w:t>23</w:t>
      </w:r>
      <w:r w:rsidRPr="00323763">
        <w:rPr>
          <w:lang w:val="es-ES"/>
        </w:rPr>
        <w:t xml:space="preserve"> y mientras continúe en funciones el actual Consejo </w:t>
      </w:r>
      <w:proofErr w:type="gramStart"/>
      <w:r w:rsidRPr="00323763">
        <w:rPr>
          <w:lang w:val="es-ES"/>
        </w:rPr>
        <w:t>Departamental.-</w:t>
      </w:r>
      <w:proofErr w:type="gramEnd"/>
      <w:r w:rsidRPr="00323763">
        <w:rPr>
          <w:lang w:val="es-ES"/>
        </w:rPr>
        <w:t xml:space="preserve"> </w:t>
      </w:r>
    </w:p>
    <w:p w:rsidR="00B45F00" w:rsidRPr="00323763" w:rsidRDefault="00B45F00" w:rsidP="00B45F00">
      <w:pPr>
        <w:jc w:val="both"/>
        <w:rPr>
          <w:lang w:val="es-ES"/>
        </w:rPr>
      </w:pPr>
    </w:p>
    <w:p w:rsidR="00B45F00" w:rsidRPr="00323763" w:rsidRDefault="00B45F00" w:rsidP="00B45F00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 xml:space="preserve">Boletín Oficial y la Dirección de Prensa y Ceremonial; cumplido, </w:t>
      </w:r>
      <w:proofErr w:type="gramStart"/>
      <w:r w:rsidRPr="00323763">
        <w:rPr>
          <w:lang w:val="es-ES"/>
        </w:rPr>
        <w:t>archívese.-----------</w:t>
      </w:r>
      <w:proofErr w:type="gramEnd"/>
    </w:p>
    <w:p w:rsidR="00B45F00" w:rsidRPr="00323763" w:rsidRDefault="00B45F00" w:rsidP="00B45F00">
      <w:pPr>
        <w:jc w:val="both"/>
        <w:rPr>
          <w:lang w:val="es-ES"/>
        </w:rPr>
      </w:pPr>
    </w:p>
    <w:p w:rsidR="00B45F00" w:rsidRPr="00323763" w:rsidRDefault="00B45F00" w:rsidP="00B45F00">
      <w:pPr>
        <w:jc w:val="both"/>
        <w:rPr>
          <w:szCs w:val="20"/>
          <w:lang w:val="es-ES" w:eastAsia="es-ES"/>
        </w:rPr>
      </w:pPr>
    </w:p>
    <w:p w:rsidR="00B45F00" w:rsidRPr="00323763" w:rsidRDefault="00B45F00" w:rsidP="00B45F00">
      <w:pPr>
        <w:jc w:val="both"/>
        <w:rPr>
          <w:lang w:val="es-ES"/>
        </w:rPr>
      </w:pPr>
    </w:p>
    <w:p w:rsidR="00B45F00" w:rsidRPr="00756A39" w:rsidRDefault="00B45F00" w:rsidP="00B45F00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7F" w:rsidRDefault="003F797F">
      <w:r>
        <w:separator/>
      </w:r>
    </w:p>
  </w:endnote>
  <w:endnote w:type="continuationSeparator" w:id="0">
    <w:p w:rsidR="003F797F" w:rsidRDefault="003F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7F" w:rsidRDefault="003F797F">
      <w:r>
        <w:separator/>
      </w:r>
    </w:p>
  </w:footnote>
  <w:footnote w:type="continuationSeparator" w:id="0">
    <w:p w:rsidR="003F797F" w:rsidRDefault="003F7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A073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F797F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5F00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C6DE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2023-02-23T13:15:00Z</dcterms:created>
  <dcterms:modified xsi:type="dcterms:W3CDTF">2023-02-23T13:15:00Z</dcterms:modified>
</cp:coreProperties>
</file>