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072" w:rsidRPr="00FE4072" w:rsidRDefault="00FE4072" w:rsidP="00FE4072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FE4072">
        <w:rPr>
          <w:b/>
          <w:snapToGrid w:val="0"/>
          <w:szCs w:val="20"/>
          <w:lang w:val="es-AR" w:eastAsia="es-ES"/>
        </w:rPr>
        <w:t>REGISTRADO BAJO Nº CDCIC-004/23</w:t>
      </w:r>
    </w:p>
    <w:p w:rsidR="00FE4072" w:rsidRPr="00FE4072" w:rsidRDefault="00FE4072" w:rsidP="00FE407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</w:p>
    <w:p w:rsidR="00FE4072" w:rsidRPr="00FE4072" w:rsidRDefault="00FE4072" w:rsidP="00FE407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FE4072">
        <w:rPr>
          <w:b/>
          <w:snapToGrid w:val="0"/>
          <w:szCs w:val="20"/>
          <w:lang w:val="es-AR" w:eastAsia="es-ES"/>
        </w:rPr>
        <w:t>BAHIA BLANCA</w:t>
      </w:r>
      <w:r w:rsidRPr="00FE4072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22 de febrero de 2023</w:t>
      </w:r>
      <w:bookmarkStart w:id="0" w:name="_GoBack"/>
      <w:bookmarkEnd w:id="0"/>
    </w:p>
    <w:p w:rsidR="00FE4072" w:rsidRPr="00FE4072" w:rsidRDefault="00FE4072" w:rsidP="00FE40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napToGrid w:val="0"/>
          <w:szCs w:val="20"/>
          <w:lang w:val="es-AR" w:eastAsia="es-ES"/>
        </w:rPr>
      </w:pPr>
    </w:p>
    <w:p w:rsidR="00FE4072" w:rsidRPr="00FE4072" w:rsidRDefault="00FE4072" w:rsidP="00FE40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FE4072" w:rsidRPr="00FE4072" w:rsidRDefault="00FE4072" w:rsidP="00FE40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FE4072">
        <w:rPr>
          <w:b/>
          <w:snapToGrid w:val="0"/>
          <w:szCs w:val="20"/>
          <w:lang w:val="es-AR" w:eastAsia="es-ES"/>
        </w:rPr>
        <w:t xml:space="preserve">VISTO: </w:t>
      </w:r>
    </w:p>
    <w:p w:rsidR="00FE4072" w:rsidRPr="00FE4072" w:rsidRDefault="00FE4072" w:rsidP="00FE40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FE4072" w:rsidRPr="00FE4072" w:rsidRDefault="00FE4072" w:rsidP="00FE4072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rFonts w:eastAsia="Calibri"/>
          <w:lang w:val="es-ES"/>
        </w:rPr>
      </w:pPr>
      <w:r w:rsidRPr="00FE4072">
        <w:rPr>
          <w:snapToGrid w:val="0"/>
          <w:szCs w:val="20"/>
          <w:lang w:val="es-AR" w:eastAsia="es-ES"/>
        </w:rPr>
        <w:tab/>
        <w:t xml:space="preserve">La Resolución </w:t>
      </w:r>
      <w:r w:rsidRPr="00FE4072">
        <w:rPr>
          <w:rFonts w:eastAsia="Calibri"/>
          <w:lang w:val="es-ES"/>
        </w:rPr>
        <w:t xml:space="preserve">CDCIC-260/15 por la cual se disolvió la Secretaría de Investigación, Posgrado y Extensión y se crearon las Secretarias de Extensión y Vinculación Tecnológica y de Investigación y Posgrado; </w:t>
      </w:r>
    </w:p>
    <w:p w:rsidR="00FE4072" w:rsidRPr="00FE4072" w:rsidRDefault="00FE4072" w:rsidP="00FE4072">
      <w:pPr>
        <w:widowControl w:val="0"/>
        <w:tabs>
          <w:tab w:val="left" w:pos="709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FE4072" w:rsidRPr="00FE4072" w:rsidRDefault="00FE4072" w:rsidP="00FE4072">
      <w:pPr>
        <w:ind w:firstLine="709"/>
        <w:jc w:val="both"/>
        <w:rPr>
          <w:snapToGrid w:val="0"/>
          <w:lang w:val="es-AR" w:eastAsia="es-ES"/>
        </w:rPr>
      </w:pPr>
      <w:r w:rsidRPr="00FE4072">
        <w:rPr>
          <w:snapToGrid w:val="0"/>
          <w:szCs w:val="20"/>
          <w:lang w:val="es-AR" w:eastAsia="es-ES"/>
        </w:rPr>
        <w:tab/>
        <w:t xml:space="preserve">La propuesta presentada por el Dr. Diego C. Martínez, Director Decano del Departamento de Ciencias e Ingeniería de la Computación, </w:t>
      </w:r>
      <w:bookmarkStart w:id="1" w:name="_Hlk129686959"/>
      <w:r w:rsidRPr="00FE4072">
        <w:rPr>
          <w:snapToGrid w:val="0"/>
          <w:szCs w:val="20"/>
          <w:lang w:val="es-AR" w:eastAsia="es-ES"/>
        </w:rPr>
        <w:t xml:space="preserve">de </w:t>
      </w:r>
      <w:r w:rsidRPr="00FE4072">
        <w:rPr>
          <w:snapToGrid w:val="0"/>
          <w:szCs w:val="20"/>
          <w:lang w:val="es-MX" w:eastAsia="es-ES"/>
        </w:rPr>
        <w:t xml:space="preserve">agrupar </w:t>
      </w:r>
      <w:r w:rsidRPr="00FE4072">
        <w:rPr>
          <w:snapToGrid w:val="0"/>
          <w:lang w:val="es-AR" w:eastAsia="es-ES"/>
        </w:rPr>
        <w:t>nuevamente las tareas de posgrado y de apoyo a las actividades de extensión en una sola Secretaría; y</w:t>
      </w:r>
    </w:p>
    <w:bookmarkEnd w:id="1"/>
    <w:p w:rsidR="00FE4072" w:rsidRPr="00FE4072" w:rsidRDefault="00FE4072" w:rsidP="00FE4072">
      <w:pPr>
        <w:widowControl w:val="0"/>
        <w:tabs>
          <w:tab w:val="left" w:pos="709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FE4072" w:rsidRPr="00FE4072" w:rsidRDefault="00FE4072" w:rsidP="00FE4072">
      <w:pPr>
        <w:jc w:val="both"/>
        <w:rPr>
          <w:b/>
          <w:snapToGrid w:val="0"/>
          <w:szCs w:val="20"/>
          <w:lang w:val="es-AR" w:eastAsia="es-ES"/>
        </w:rPr>
      </w:pPr>
    </w:p>
    <w:p w:rsidR="00FE4072" w:rsidRPr="00FE4072" w:rsidRDefault="00FE4072" w:rsidP="00FE4072">
      <w:pPr>
        <w:jc w:val="both"/>
        <w:rPr>
          <w:b/>
          <w:snapToGrid w:val="0"/>
          <w:szCs w:val="20"/>
          <w:lang w:val="es-AR" w:eastAsia="es-ES"/>
        </w:rPr>
      </w:pPr>
      <w:r w:rsidRPr="00FE4072">
        <w:rPr>
          <w:b/>
          <w:snapToGrid w:val="0"/>
          <w:szCs w:val="20"/>
          <w:lang w:val="es-AR" w:eastAsia="es-ES"/>
        </w:rPr>
        <w:t xml:space="preserve">CONSIDERANDO: </w:t>
      </w:r>
    </w:p>
    <w:p w:rsidR="00FE4072" w:rsidRPr="00FE4072" w:rsidRDefault="00FE4072" w:rsidP="00FE4072">
      <w:pPr>
        <w:widowControl w:val="0"/>
        <w:tabs>
          <w:tab w:val="left" w:pos="709"/>
          <w:tab w:val="left" w:pos="3600"/>
          <w:tab w:val="left" w:pos="3888"/>
          <w:tab w:val="left" w:pos="5040"/>
        </w:tabs>
        <w:jc w:val="both"/>
        <w:rPr>
          <w:rFonts w:eastAsia="Calibri"/>
          <w:lang w:val="es-ES"/>
        </w:rPr>
      </w:pPr>
      <w:r w:rsidRPr="00FE4072">
        <w:rPr>
          <w:snapToGrid w:val="0"/>
          <w:szCs w:val="20"/>
          <w:lang w:val="es-AR" w:eastAsia="es-ES"/>
        </w:rPr>
        <w:tab/>
      </w:r>
    </w:p>
    <w:p w:rsidR="00FE4072" w:rsidRPr="00FE4072" w:rsidRDefault="00FE4072" w:rsidP="00FE4072">
      <w:pPr>
        <w:ind w:firstLine="709"/>
        <w:jc w:val="both"/>
        <w:rPr>
          <w:snapToGrid w:val="0"/>
          <w:lang w:val="es-ES" w:eastAsia="es-ES"/>
        </w:rPr>
      </w:pPr>
      <w:r w:rsidRPr="00FE4072">
        <w:rPr>
          <w:snapToGrid w:val="0"/>
          <w:lang w:val="es-AR" w:eastAsia="es-ES"/>
        </w:rPr>
        <w:t>Que en el momento en que se tomó la decisión de crear dos secretarias,</w:t>
      </w:r>
      <w:r w:rsidRPr="00FE4072">
        <w:rPr>
          <w:snapToGrid w:val="0"/>
          <w:lang w:val="es-ES" w:eastAsia="es-ES"/>
        </w:rPr>
        <w:t xml:space="preserve"> las actividades de extensión se vieron incrementadas a causa del aumento en la demanda de servicios a terceros y la implementación de las prácticas profesionales supervisadas para dos de las carreras de grado que el Departamento de Ciencias e Ingeniería tiene a su cargo; </w:t>
      </w:r>
    </w:p>
    <w:p w:rsidR="00FE4072" w:rsidRPr="00FE4072" w:rsidRDefault="00FE4072" w:rsidP="00FE4072">
      <w:pPr>
        <w:ind w:firstLine="709"/>
        <w:jc w:val="both"/>
        <w:rPr>
          <w:snapToGrid w:val="0"/>
          <w:lang w:val="es-ES" w:eastAsia="es-ES"/>
        </w:rPr>
      </w:pPr>
    </w:p>
    <w:p w:rsidR="00FE4072" w:rsidRPr="00FE4072" w:rsidRDefault="00FE4072" w:rsidP="00FE4072">
      <w:pPr>
        <w:ind w:firstLine="709"/>
        <w:jc w:val="both"/>
        <w:rPr>
          <w:snapToGrid w:val="0"/>
          <w:lang w:val="es-AR" w:eastAsia="es-ES"/>
        </w:rPr>
      </w:pPr>
      <w:r w:rsidRPr="00FE4072">
        <w:rPr>
          <w:snapToGrid w:val="0"/>
          <w:lang w:val="es-ES" w:eastAsia="es-ES"/>
        </w:rPr>
        <w:t xml:space="preserve">Que resultaba </w:t>
      </w:r>
      <w:r w:rsidRPr="00FE4072">
        <w:rPr>
          <w:snapToGrid w:val="0"/>
          <w:lang w:val="es-AR" w:eastAsia="es-ES"/>
        </w:rPr>
        <w:t xml:space="preserve">conveniente agrupar las tareas de posgrado en una secretaría y de apoyo a las actividades de extensión en otra a fin de brindar una adecuada atención de los temas de acuerdo a su pertinencia; </w:t>
      </w:r>
    </w:p>
    <w:p w:rsidR="00FE4072" w:rsidRPr="00FE4072" w:rsidRDefault="00FE4072" w:rsidP="00FE4072">
      <w:pPr>
        <w:ind w:firstLine="709"/>
        <w:jc w:val="both"/>
        <w:rPr>
          <w:snapToGrid w:val="0"/>
          <w:lang w:val="es-AR" w:eastAsia="es-ES"/>
        </w:rPr>
      </w:pPr>
    </w:p>
    <w:p w:rsidR="00FE4072" w:rsidRPr="00FE4072" w:rsidRDefault="00FE4072" w:rsidP="00FE4072">
      <w:pPr>
        <w:ind w:firstLine="709"/>
        <w:jc w:val="both"/>
        <w:rPr>
          <w:snapToGrid w:val="0"/>
          <w:lang w:val="es-AR" w:eastAsia="es-ES"/>
        </w:rPr>
      </w:pPr>
      <w:proofErr w:type="gramStart"/>
      <w:r w:rsidRPr="00FE4072">
        <w:rPr>
          <w:snapToGrid w:val="0"/>
          <w:lang w:val="es-AR" w:eastAsia="es-ES"/>
        </w:rPr>
        <w:t>Que</w:t>
      </w:r>
      <w:proofErr w:type="gramEnd"/>
      <w:r w:rsidRPr="00FE4072">
        <w:rPr>
          <w:snapToGrid w:val="0"/>
          <w:lang w:val="es-AR" w:eastAsia="es-ES"/>
        </w:rPr>
        <w:t xml:space="preserve"> en la actualidad, el Director Decano de esta Unidad </w:t>
      </w:r>
      <w:r w:rsidRPr="00FE4072">
        <w:rPr>
          <w:snapToGrid w:val="0"/>
          <w:lang w:val="es-AR" w:eastAsia="es-ES"/>
        </w:rPr>
        <w:t>Académica</w:t>
      </w:r>
      <w:r w:rsidRPr="00FE4072">
        <w:rPr>
          <w:snapToGrid w:val="0"/>
          <w:lang w:val="es-AR" w:eastAsia="es-ES"/>
        </w:rPr>
        <w:t>, considera conveniente retrotraer la decisión</w:t>
      </w:r>
      <w:r w:rsidRPr="00FE4072">
        <w:rPr>
          <w:snapToGrid w:val="0"/>
          <w:lang w:val="es-MX" w:eastAsia="es-ES"/>
        </w:rPr>
        <w:t xml:space="preserve"> que oportunamente se tomó y agrupar </w:t>
      </w:r>
      <w:r w:rsidRPr="00FE4072">
        <w:rPr>
          <w:snapToGrid w:val="0"/>
          <w:lang w:val="es-AR" w:eastAsia="es-ES"/>
        </w:rPr>
        <w:t xml:space="preserve">nuevamente las tareas de posgrado y de apoyo a las actividades de extensión en una sola Secretaría como inicialmente se organizó; </w:t>
      </w:r>
    </w:p>
    <w:p w:rsidR="00FE4072" w:rsidRPr="00FE4072" w:rsidRDefault="00FE4072" w:rsidP="00FE4072">
      <w:pPr>
        <w:jc w:val="both"/>
        <w:rPr>
          <w:snapToGrid w:val="0"/>
          <w:lang w:val="es-ES" w:eastAsia="es-ES"/>
        </w:rPr>
      </w:pPr>
    </w:p>
    <w:p w:rsidR="00FE4072" w:rsidRPr="00FE4072" w:rsidRDefault="00FE4072" w:rsidP="00FE4072">
      <w:pPr>
        <w:ind w:firstLine="709"/>
        <w:jc w:val="both"/>
        <w:rPr>
          <w:snapToGrid w:val="0"/>
          <w:lang w:val="es-AR" w:eastAsia="es-ES"/>
        </w:rPr>
      </w:pPr>
      <w:r w:rsidRPr="00FE4072">
        <w:rPr>
          <w:snapToGrid w:val="0"/>
          <w:lang w:val="es-AR" w:eastAsia="es-ES"/>
        </w:rPr>
        <w:t>Que los miembros del Consejo Departamental coinciden en que resulta conveniente</w:t>
      </w:r>
      <w:bookmarkStart w:id="2" w:name="_Hlk128394349"/>
      <w:r w:rsidRPr="00FE4072">
        <w:rPr>
          <w:snapToGrid w:val="0"/>
          <w:lang w:val="es-AR" w:eastAsia="es-ES"/>
        </w:rPr>
        <w:t>, a fin de alcanzar los objetivos y metas detallados en el Plan de Desarrollo del Departamento de Ciencias e Ingeniería de la Computación, apoyar la propuesta del Dr. Martínez</w:t>
      </w:r>
      <w:bookmarkEnd w:id="2"/>
      <w:r w:rsidRPr="00FE4072">
        <w:rPr>
          <w:snapToGrid w:val="0"/>
          <w:lang w:val="es-AR" w:eastAsia="es-ES"/>
        </w:rPr>
        <w:t>;</w:t>
      </w:r>
    </w:p>
    <w:p w:rsidR="00FE4072" w:rsidRPr="00FE4072" w:rsidRDefault="00FE4072" w:rsidP="00FE4072">
      <w:pPr>
        <w:ind w:firstLine="709"/>
        <w:jc w:val="both"/>
        <w:rPr>
          <w:snapToGrid w:val="0"/>
          <w:lang w:val="es-AR" w:eastAsia="es-ES"/>
        </w:rPr>
      </w:pPr>
    </w:p>
    <w:p w:rsidR="00FE4072" w:rsidRPr="00FE4072" w:rsidRDefault="00FE4072" w:rsidP="00FE4072">
      <w:pPr>
        <w:ind w:firstLine="709"/>
        <w:jc w:val="both"/>
        <w:rPr>
          <w:snapToGrid w:val="0"/>
          <w:lang w:val="es-AR" w:eastAsia="es-ES"/>
        </w:rPr>
      </w:pPr>
      <w:r w:rsidRPr="00FE4072">
        <w:rPr>
          <w:snapToGrid w:val="0"/>
          <w:lang w:val="es-AR" w:eastAsia="es-ES"/>
        </w:rPr>
        <w:t xml:space="preserve">Que es necesario asignar a quien desempeñe dichas funciones, una remuneración acorde con tales responsabilidades; </w:t>
      </w:r>
    </w:p>
    <w:p w:rsidR="00FE4072" w:rsidRPr="00FE4072" w:rsidRDefault="00FE4072" w:rsidP="00FE4072">
      <w:pPr>
        <w:ind w:firstLine="709"/>
        <w:jc w:val="both"/>
        <w:rPr>
          <w:snapToGrid w:val="0"/>
          <w:lang w:val="es-AR" w:eastAsia="es-ES"/>
        </w:rPr>
      </w:pPr>
    </w:p>
    <w:p w:rsidR="00FE4072" w:rsidRPr="00FE4072" w:rsidRDefault="00FE4072" w:rsidP="00FE4072">
      <w:pPr>
        <w:ind w:firstLine="709"/>
        <w:jc w:val="both"/>
        <w:rPr>
          <w:snapToGrid w:val="0"/>
          <w:lang w:val="es-AR" w:eastAsia="es-ES"/>
        </w:rPr>
      </w:pPr>
      <w:r w:rsidRPr="00FE4072">
        <w:rPr>
          <w:snapToGrid w:val="0"/>
          <w:lang w:val="es-AR" w:eastAsia="es-ES"/>
        </w:rPr>
        <w:t>Que el Consejo Departamental de Ciencias e Ingeniería de la Computación aprobó, en su reunión ordinaria de fecha 22 de febrero de 2023, dicha creación;</w:t>
      </w:r>
    </w:p>
    <w:p w:rsidR="00FE4072" w:rsidRPr="00FE4072" w:rsidRDefault="00FE4072" w:rsidP="00FE40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FE4072" w:rsidRPr="00FE4072" w:rsidRDefault="00FE4072" w:rsidP="00FE4072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FE4072">
        <w:rPr>
          <w:b/>
          <w:smallCaps/>
          <w:kern w:val="28"/>
          <w:szCs w:val="20"/>
          <w:lang w:val="es-ES"/>
        </w:rPr>
        <w:t>POR ELLO,</w:t>
      </w:r>
    </w:p>
    <w:p w:rsidR="00FE4072" w:rsidRPr="00FE4072" w:rsidRDefault="00FE4072" w:rsidP="00FE40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FE4072">
        <w:rPr>
          <w:b/>
          <w:lang w:val="es-AR"/>
        </w:rPr>
        <w:t>EL CONSEJO DEPARTAMENTAL DE CIENCIAS E INGENIERÍA DE LA COMPUTACIÓN</w:t>
      </w:r>
    </w:p>
    <w:p w:rsidR="00FE4072" w:rsidRPr="00FE4072" w:rsidRDefault="00FE4072" w:rsidP="00FE40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FE4072">
        <w:rPr>
          <w:b/>
          <w:lang w:val="es-AR"/>
        </w:rPr>
        <w:t xml:space="preserve">                  </w:t>
      </w:r>
    </w:p>
    <w:p w:rsidR="00FE4072" w:rsidRPr="00FE4072" w:rsidRDefault="00FE4072" w:rsidP="00FE4072">
      <w:pPr>
        <w:spacing w:line="260" w:lineRule="exact"/>
        <w:jc w:val="both"/>
        <w:rPr>
          <w:b/>
          <w:szCs w:val="20"/>
          <w:lang w:val="es-AR"/>
        </w:rPr>
      </w:pPr>
      <w:r w:rsidRPr="00FE4072">
        <w:rPr>
          <w:b/>
          <w:szCs w:val="20"/>
          <w:lang w:val="es-AR"/>
        </w:rPr>
        <w:lastRenderedPageBreak/>
        <w:t>///CDCIC-004/23</w:t>
      </w:r>
    </w:p>
    <w:p w:rsidR="00FE4072" w:rsidRPr="00FE4072" w:rsidRDefault="00FE4072" w:rsidP="00FE4072">
      <w:pPr>
        <w:spacing w:line="260" w:lineRule="exact"/>
        <w:jc w:val="both"/>
        <w:rPr>
          <w:b/>
          <w:szCs w:val="20"/>
          <w:lang w:val="es-AR"/>
        </w:rPr>
      </w:pPr>
    </w:p>
    <w:p w:rsidR="00FE4072" w:rsidRPr="00FE4072" w:rsidRDefault="00FE4072" w:rsidP="00FE4072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FE4072">
        <w:rPr>
          <w:b/>
          <w:smallCaps/>
          <w:szCs w:val="20"/>
          <w:lang w:val="es-ES"/>
        </w:rPr>
        <w:t>RESUELVE:</w:t>
      </w:r>
    </w:p>
    <w:p w:rsidR="00FE4072" w:rsidRPr="00FE4072" w:rsidRDefault="00FE4072" w:rsidP="00FE4072">
      <w:pPr>
        <w:jc w:val="both"/>
        <w:rPr>
          <w:b/>
          <w:snapToGrid w:val="0"/>
          <w:szCs w:val="20"/>
          <w:lang w:val="es-AR" w:eastAsia="es-ES"/>
        </w:rPr>
      </w:pPr>
    </w:p>
    <w:p w:rsidR="00FE4072" w:rsidRPr="00FE4072" w:rsidRDefault="00FE4072" w:rsidP="00FE4072">
      <w:pPr>
        <w:spacing w:line="260" w:lineRule="exact"/>
        <w:jc w:val="both"/>
        <w:rPr>
          <w:szCs w:val="20"/>
          <w:lang w:val="es-ES"/>
        </w:rPr>
      </w:pPr>
      <w:r w:rsidRPr="00FE4072">
        <w:rPr>
          <w:b/>
          <w:szCs w:val="20"/>
          <w:lang w:val="es-AR"/>
        </w:rPr>
        <w:t>ARTICULO 1</w:t>
      </w:r>
      <w:r w:rsidRPr="00FE4072">
        <w:rPr>
          <w:b/>
          <w:szCs w:val="20"/>
        </w:rPr>
        <w:sym w:font="Symbol" w:char="F0B0"/>
      </w:r>
      <w:r w:rsidRPr="00FE4072">
        <w:rPr>
          <w:b/>
          <w:szCs w:val="20"/>
          <w:lang w:val="es-AR"/>
        </w:rPr>
        <w:t>:</w:t>
      </w:r>
      <w:r w:rsidRPr="00FE4072">
        <w:rPr>
          <w:szCs w:val="20"/>
          <w:lang w:val="es-AR"/>
        </w:rPr>
        <w:t xml:space="preserve"> </w:t>
      </w:r>
      <w:r w:rsidRPr="00FE4072">
        <w:rPr>
          <w:szCs w:val="20"/>
          <w:lang w:val="es-ES"/>
        </w:rPr>
        <w:t xml:space="preserve">Retrotraer la decisión de disolver la </w:t>
      </w:r>
      <w:bookmarkStart w:id="3" w:name="_Hlk129687936"/>
      <w:r w:rsidRPr="00FE4072">
        <w:rPr>
          <w:b/>
          <w:szCs w:val="20"/>
          <w:lang w:val="es-ES"/>
        </w:rPr>
        <w:t>Secretaría de Investigación, Posgrado y Extensión</w:t>
      </w:r>
      <w:r w:rsidRPr="00FE4072">
        <w:rPr>
          <w:szCs w:val="20"/>
          <w:lang w:val="es-ES"/>
        </w:rPr>
        <w:t xml:space="preserve"> </w:t>
      </w:r>
      <w:bookmarkEnd w:id="3"/>
      <w:r w:rsidRPr="00FE4072">
        <w:rPr>
          <w:szCs w:val="20"/>
          <w:lang w:val="es-ES"/>
        </w:rPr>
        <w:t xml:space="preserve">para crear las </w:t>
      </w:r>
      <w:r w:rsidRPr="00FE4072">
        <w:rPr>
          <w:szCs w:val="20"/>
          <w:lang w:val="es-ES" w:eastAsia="es-ES"/>
        </w:rPr>
        <w:t xml:space="preserve">Secretaría de Extensión y Vinculación Tecnológica y </w:t>
      </w:r>
      <w:r w:rsidRPr="00FE4072">
        <w:rPr>
          <w:szCs w:val="20"/>
          <w:lang w:val="es-ES"/>
        </w:rPr>
        <w:t>Secretaría de Investigación y Posgrado, aprobada por Resolución CDCIC-260/15.</w:t>
      </w:r>
    </w:p>
    <w:p w:rsidR="00FE4072" w:rsidRPr="00FE4072" w:rsidRDefault="00FE4072" w:rsidP="00FE4072">
      <w:pPr>
        <w:spacing w:line="260" w:lineRule="exact"/>
        <w:jc w:val="both"/>
        <w:rPr>
          <w:b/>
          <w:szCs w:val="20"/>
          <w:lang w:val="es-AR"/>
        </w:rPr>
      </w:pPr>
    </w:p>
    <w:p w:rsidR="00FE4072" w:rsidRPr="00FE4072" w:rsidRDefault="00FE4072" w:rsidP="00FE4072">
      <w:pPr>
        <w:spacing w:line="260" w:lineRule="exact"/>
        <w:jc w:val="both"/>
        <w:rPr>
          <w:b/>
          <w:szCs w:val="20"/>
          <w:lang w:val="es-AR"/>
        </w:rPr>
      </w:pPr>
      <w:bookmarkStart w:id="4" w:name="_Hlk128398377"/>
      <w:r w:rsidRPr="00FE4072">
        <w:rPr>
          <w:b/>
          <w:szCs w:val="20"/>
          <w:lang w:val="es-AR"/>
        </w:rPr>
        <w:t>ARTICULO 2</w:t>
      </w:r>
      <w:r w:rsidRPr="00FE4072">
        <w:rPr>
          <w:b/>
          <w:szCs w:val="20"/>
        </w:rPr>
        <w:sym w:font="Symbol" w:char="F0B0"/>
      </w:r>
      <w:r w:rsidRPr="00FE4072">
        <w:rPr>
          <w:b/>
          <w:szCs w:val="20"/>
          <w:lang w:val="es-AR"/>
        </w:rPr>
        <w:t>:</w:t>
      </w:r>
      <w:r w:rsidRPr="00FE4072">
        <w:rPr>
          <w:szCs w:val="20"/>
          <w:lang w:val="es-AR"/>
        </w:rPr>
        <w:t xml:space="preserve"> Establecer que la </w:t>
      </w:r>
      <w:r w:rsidRPr="00FE4072">
        <w:rPr>
          <w:b/>
          <w:szCs w:val="20"/>
          <w:lang w:val="es-ES"/>
        </w:rPr>
        <w:t>Secretaría de Investigación, Posgrado y Extensión</w:t>
      </w:r>
      <w:r w:rsidRPr="00FE4072">
        <w:rPr>
          <w:szCs w:val="20"/>
          <w:lang w:val="es-ES"/>
        </w:rPr>
        <w:t xml:space="preserve"> </w:t>
      </w:r>
      <w:r w:rsidRPr="00FE4072">
        <w:rPr>
          <w:szCs w:val="20"/>
          <w:lang w:val="es-AR"/>
        </w:rPr>
        <w:t xml:space="preserve">pasará a llamarse a partir del 01 de marzo de 2023 </w:t>
      </w:r>
      <w:r w:rsidRPr="00FE4072">
        <w:rPr>
          <w:b/>
          <w:szCs w:val="20"/>
          <w:lang w:val="es-AR"/>
        </w:rPr>
        <w:t>Secretaría de Relaciones Institucionales.</w:t>
      </w:r>
    </w:p>
    <w:bookmarkEnd w:id="4"/>
    <w:p w:rsidR="00FE4072" w:rsidRPr="00FE4072" w:rsidRDefault="00FE4072" w:rsidP="00FE4072">
      <w:pPr>
        <w:spacing w:line="260" w:lineRule="exact"/>
        <w:jc w:val="both"/>
        <w:rPr>
          <w:b/>
          <w:szCs w:val="20"/>
          <w:lang w:val="es-AR"/>
        </w:rPr>
      </w:pPr>
    </w:p>
    <w:p w:rsidR="00FE4072" w:rsidRPr="00FE4072" w:rsidRDefault="00FE4072" w:rsidP="00FE4072">
      <w:pPr>
        <w:spacing w:line="260" w:lineRule="exact"/>
        <w:jc w:val="both"/>
        <w:rPr>
          <w:szCs w:val="20"/>
          <w:lang w:val="es-ES"/>
        </w:rPr>
      </w:pPr>
      <w:r w:rsidRPr="00FE4072">
        <w:rPr>
          <w:b/>
          <w:szCs w:val="20"/>
          <w:lang w:val="es-AR"/>
        </w:rPr>
        <w:t>ARTICULO 3</w:t>
      </w:r>
      <w:r w:rsidRPr="00FE4072">
        <w:rPr>
          <w:b/>
          <w:szCs w:val="20"/>
        </w:rPr>
        <w:sym w:font="Symbol" w:char="F0B0"/>
      </w:r>
      <w:r w:rsidRPr="00FE4072">
        <w:rPr>
          <w:b/>
          <w:szCs w:val="20"/>
          <w:lang w:val="es-AR"/>
        </w:rPr>
        <w:t>:</w:t>
      </w:r>
      <w:r w:rsidRPr="00FE4072">
        <w:rPr>
          <w:szCs w:val="20"/>
          <w:lang w:val="es-AR"/>
        </w:rPr>
        <w:t xml:space="preserve"> Las funciones que desempeñe quien revista dicho cargo serán remuneradas mediante una asignación complementaria equivalente a un cargo de Segundo </w:t>
      </w:r>
      <w:r w:rsidRPr="00FE4072">
        <w:rPr>
          <w:szCs w:val="20"/>
          <w:lang w:val="es-ES"/>
        </w:rPr>
        <w:t>Secretario de tiempo completo.</w:t>
      </w:r>
    </w:p>
    <w:p w:rsidR="00FE4072" w:rsidRPr="00FE4072" w:rsidRDefault="00FE4072" w:rsidP="00FE4072">
      <w:pPr>
        <w:autoSpaceDE w:val="0"/>
        <w:autoSpaceDN w:val="0"/>
        <w:jc w:val="both"/>
        <w:rPr>
          <w:color w:val="000000"/>
          <w:lang w:val="es-ES_tradnl"/>
        </w:rPr>
      </w:pPr>
    </w:p>
    <w:p w:rsidR="00FE4072" w:rsidRPr="00FE4072" w:rsidRDefault="00FE4072" w:rsidP="00FE4072">
      <w:pPr>
        <w:jc w:val="both"/>
        <w:rPr>
          <w:b/>
          <w:snapToGrid w:val="0"/>
          <w:szCs w:val="20"/>
          <w:lang w:val="es-AR" w:eastAsia="es-ES"/>
        </w:rPr>
      </w:pPr>
      <w:r w:rsidRPr="00FE4072">
        <w:rPr>
          <w:b/>
          <w:szCs w:val="20"/>
          <w:lang w:val="es-ES" w:eastAsia="es-ES"/>
        </w:rPr>
        <w:t>ARTICULO 4</w:t>
      </w:r>
      <w:r w:rsidRPr="00FE4072">
        <w:rPr>
          <w:b/>
          <w:szCs w:val="20"/>
          <w:lang w:val="es-ES" w:eastAsia="es-ES"/>
        </w:rPr>
        <w:sym w:font="Symbol" w:char="F0B0"/>
      </w:r>
      <w:r w:rsidRPr="00FE4072">
        <w:rPr>
          <w:b/>
          <w:szCs w:val="20"/>
          <w:lang w:val="es-ES" w:eastAsia="es-ES"/>
        </w:rPr>
        <w:t xml:space="preserve">: </w:t>
      </w:r>
      <w:r w:rsidRPr="00FE4072">
        <w:rPr>
          <w:szCs w:val="20"/>
          <w:lang w:val="es-ES" w:eastAsia="es-ES"/>
        </w:rPr>
        <w:t>Regístrese; comuníquese; pase a la Dirección General de Personal; Tome razón Rectorado, Consejo Superior Universitario, Junta Electoral de la UNS y Boletín Oficial; cumplido, archívese.---------------------------------------------------------------------------------------</w:t>
      </w:r>
    </w:p>
    <w:p w:rsidR="00FE4072" w:rsidRPr="00FE4072" w:rsidRDefault="00FE4072" w:rsidP="00FE4072">
      <w:pPr>
        <w:jc w:val="both"/>
        <w:rPr>
          <w:b/>
          <w:snapToGrid w:val="0"/>
          <w:szCs w:val="20"/>
          <w:lang w:val="es-AR" w:eastAsia="es-ES"/>
        </w:rPr>
      </w:pPr>
    </w:p>
    <w:p w:rsidR="00FE4072" w:rsidRPr="00FE4072" w:rsidRDefault="00FE4072" w:rsidP="00FE4072">
      <w:pPr>
        <w:jc w:val="both"/>
        <w:rPr>
          <w:b/>
          <w:snapToGrid w:val="0"/>
          <w:szCs w:val="20"/>
          <w:lang w:val="es-AR" w:eastAsia="es-ES"/>
        </w:rPr>
      </w:pPr>
    </w:p>
    <w:p w:rsidR="00FE4072" w:rsidRPr="00FE4072" w:rsidRDefault="00FE4072" w:rsidP="00FE4072">
      <w:pPr>
        <w:jc w:val="both"/>
        <w:rPr>
          <w:b/>
          <w:snapToGrid w:val="0"/>
          <w:szCs w:val="20"/>
          <w:lang w:val="es-AR" w:eastAsia="es-ES"/>
        </w:rPr>
      </w:pPr>
    </w:p>
    <w:p w:rsidR="00FE4072" w:rsidRPr="00FE4072" w:rsidRDefault="00FE4072" w:rsidP="00FE4072">
      <w:pPr>
        <w:jc w:val="both"/>
        <w:rPr>
          <w:snapToGrid w:val="0"/>
          <w:szCs w:val="20"/>
          <w:lang w:val="es-AR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296E" w:rsidRDefault="0053296E">
      <w:r>
        <w:separator/>
      </w:r>
    </w:p>
  </w:endnote>
  <w:endnote w:type="continuationSeparator" w:id="0">
    <w:p w:rsidR="0053296E" w:rsidRDefault="00532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296E" w:rsidRDefault="0053296E">
      <w:r>
        <w:separator/>
      </w:r>
    </w:p>
  </w:footnote>
  <w:footnote w:type="continuationSeparator" w:id="0">
    <w:p w:rsidR="0053296E" w:rsidRDefault="005329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B98689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3296E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  <w:rsid w:val="00FE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E2C96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FE40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FE407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451</Words>
  <Characters>2486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2023-03-14T16:03:00Z</dcterms:created>
  <dcterms:modified xsi:type="dcterms:W3CDTF">2023-03-14T16:03:00Z</dcterms:modified>
</cp:coreProperties>
</file>