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B2" w:rsidRPr="00F65DB2" w:rsidRDefault="00F65DB2" w:rsidP="00F65DB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F65DB2">
        <w:rPr>
          <w:b/>
          <w:szCs w:val="20"/>
          <w:lang w:val="es-AR" w:eastAsia="es-ES"/>
        </w:rPr>
        <w:t>REGISTRADO BAJO N</w:t>
      </w:r>
      <w:r w:rsidRPr="00F65DB2">
        <w:rPr>
          <w:b/>
          <w:szCs w:val="20"/>
          <w:lang w:val="es-AR" w:eastAsia="es-ES"/>
        </w:rPr>
        <w:sym w:font="Symbol" w:char="F0B0"/>
      </w:r>
      <w:r w:rsidRPr="00F65DB2">
        <w:rPr>
          <w:b/>
          <w:szCs w:val="20"/>
          <w:lang w:val="es-AR" w:eastAsia="es-ES"/>
        </w:rPr>
        <w:t xml:space="preserve"> CDCIC-097/23</w:t>
      </w:r>
    </w:p>
    <w:p w:rsidR="00F65DB2" w:rsidRPr="00F65DB2" w:rsidRDefault="00F65DB2" w:rsidP="00F65DB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F65DB2" w:rsidRPr="00F65DB2" w:rsidRDefault="00F65DB2" w:rsidP="00F65DB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F65DB2">
        <w:rPr>
          <w:b/>
          <w:szCs w:val="20"/>
          <w:lang w:val="es-AR" w:eastAsia="es-ES"/>
        </w:rPr>
        <w:t xml:space="preserve">Corresponde al </w:t>
      </w:r>
      <w:proofErr w:type="spellStart"/>
      <w:r w:rsidRPr="00F65DB2">
        <w:rPr>
          <w:b/>
          <w:szCs w:val="20"/>
          <w:lang w:val="es-AR" w:eastAsia="es-ES"/>
        </w:rPr>
        <w:t>Expe</w:t>
      </w:r>
      <w:proofErr w:type="spellEnd"/>
      <w:r w:rsidRPr="00F65DB2">
        <w:rPr>
          <w:b/>
          <w:szCs w:val="20"/>
          <w:lang w:val="es-AR" w:eastAsia="es-ES"/>
        </w:rPr>
        <w:t>. Nº 2443/12</w:t>
      </w:r>
    </w:p>
    <w:p w:rsidR="00F65DB2" w:rsidRPr="00F65DB2" w:rsidRDefault="00F65DB2" w:rsidP="00F65DB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:rsidR="00F65DB2" w:rsidRPr="00F65DB2" w:rsidRDefault="00F65DB2" w:rsidP="00F65DB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F65DB2">
        <w:rPr>
          <w:b/>
          <w:szCs w:val="20"/>
          <w:lang w:val="es-AR" w:eastAsia="es-ES"/>
        </w:rPr>
        <w:t>BAHIA BLANCA</w:t>
      </w:r>
      <w:r w:rsidRPr="00F65DB2">
        <w:rPr>
          <w:szCs w:val="20"/>
          <w:lang w:val="es-AR" w:eastAsia="es-ES"/>
        </w:rPr>
        <w:t>, 04 de abril de 2023</w:t>
      </w:r>
    </w:p>
    <w:p w:rsidR="00F65DB2" w:rsidRPr="00F65DB2" w:rsidRDefault="00F65DB2" w:rsidP="00F65DB2">
      <w:pPr>
        <w:jc w:val="both"/>
        <w:rPr>
          <w:b/>
          <w:lang w:val="es-AR"/>
        </w:rPr>
      </w:pPr>
    </w:p>
    <w:p w:rsidR="00F65DB2" w:rsidRPr="00F65DB2" w:rsidRDefault="00F65DB2" w:rsidP="00F65DB2">
      <w:pPr>
        <w:jc w:val="both"/>
        <w:rPr>
          <w:b/>
          <w:lang w:val="es-AR"/>
        </w:rPr>
      </w:pPr>
    </w:p>
    <w:p w:rsidR="00F65DB2" w:rsidRPr="00F65DB2" w:rsidRDefault="00F65DB2" w:rsidP="00F65DB2">
      <w:pPr>
        <w:jc w:val="both"/>
        <w:rPr>
          <w:b/>
          <w:lang w:val="es-AR"/>
        </w:rPr>
      </w:pPr>
      <w:r w:rsidRPr="00F65DB2">
        <w:rPr>
          <w:b/>
          <w:lang w:val="es-AR"/>
        </w:rPr>
        <w:t>VISTO:</w:t>
      </w:r>
    </w:p>
    <w:p w:rsidR="00F65DB2" w:rsidRPr="00F65DB2" w:rsidRDefault="00F65DB2" w:rsidP="00F65DB2">
      <w:pPr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>La Resolución CSU-815/22 que establece el monto que percibirán los tutores en retribución por sus funciones; y</w:t>
      </w:r>
    </w:p>
    <w:p w:rsidR="00F65DB2" w:rsidRPr="00F65DB2" w:rsidRDefault="00F65DB2" w:rsidP="00F65DB2">
      <w:pPr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b/>
          <w:lang w:val="es-AR"/>
        </w:rPr>
      </w:pPr>
    </w:p>
    <w:p w:rsidR="00F65DB2" w:rsidRPr="00F65DB2" w:rsidRDefault="00F65DB2" w:rsidP="00F65DB2">
      <w:pPr>
        <w:jc w:val="both"/>
        <w:rPr>
          <w:b/>
          <w:lang w:val="es-AR"/>
        </w:rPr>
      </w:pPr>
      <w:r w:rsidRPr="00F65DB2">
        <w:rPr>
          <w:b/>
          <w:lang w:val="es-AR"/>
        </w:rPr>
        <w:t>CONSIDERANDO:</w:t>
      </w: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 xml:space="preserve">Que de acuerdo a lo establecido en el Anexo del resol. CSU-720/12, al menos el cincuenta por ciento (50%) por defecto de los tutores deberán ser alumnos; </w:t>
      </w:r>
    </w:p>
    <w:p w:rsidR="00F65DB2" w:rsidRPr="00F65DB2" w:rsidRDefault="00F65DB2" w:rsidP="00F65DB2">
      <w:pPr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 xml:space="preserve">Que es necesario proceder a la designación de tutores alumnos para el corriente año; </w:t>
      </w: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</w:p>
    <w:p w:rsidR="00F65DB2" w:rsidRPr="00F65DB2" w:rsidRDefault="00F65DB2" w:rsidP="00F65DB2">
      <w:pPr>
        <w:ind w:firstLine="851"/>
        <w:jc w:val="both"/>
        <w:rPr>
          <w:lang w:val="es-AR" w:eastAsia="es-AR"/>
        </w:rPr>
      </w:pPr>
      <w:r w:rsidRPr="00F65DB2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F65DB2" w:rsidRPr="00F65DB2" w:rsidRDefault="00F65DB2" w:rsidP="00F65DB2">
      <w:pPr>
        <w:jc w:val="both"/>
        <w:rPr>
          <w:lang w:val="es-AR"/>
        </w:rPr>
      </w:pPr>
    </w:p>
    <w:p w:rsidR="00F65DB2" w:rsidRPr="00F65DB2" w:rsidRDefault="00F65DB2" w:rsidP="00F65DB2">
      <w:pPr>
        <w:ind w:firstLine="851"/>
        <w:jc w:val="both"/>
        <w:rPr>
          <w:bCs/>
          <w:lang w:val="es-AR" w:eastAsia="es-AR"/>
        </w:rPr>
      </w:pPr>
      <w:r w:rsidRPr="00F65DB2">
        <w:rPr>
          <w:lang w:val="es-AR"/>
        </w:rPr>
        <w:t>Que el Consejo Departamental aprobó por unanimidad, en su reunión de fecha 04 de abril de 2023 dicha orden de méritos;</w:t>
      </w:r>
    </w:p>
    <w:p w:rsidR="00F65DB2" w:rsidRPr="00F65DB2" w:rsidRDefault="00F65DB2" w:rsidP="00F65DB2">
      <w:pPr>
        <w:jc w:val="both"/>
        <w:rPr>
          <w:b/>
          <w:lang w:val="es-AR"/>
        </w:rPr>
      </w:pPr>
    </w:p>
    <w:p w:rsidR="00F65DB2" w:rsidRPr="00F65DB2" w:rsidRDefault="00F65DB2" w:rsidP="00F65DB2">
      <w:pPr>
        <w:jc w:val="both"/>
        <w:rPr>
          <w:lang w:val="es-AR"/>
        </w:rPr>
      </w:pPr>
      <w:r w:rsidRPr="00F65DB2">
        <w:rPr>
          <w:b/>
          <w:lang w:val="es-AR"/>
        </w:rPr>
        <w:t>POR ELLO</w:t>
      </w:r>
      <w:r w:rsidRPr="00F65DB2">
        <w:rPr>
          <w:lang w:val="es-AR"/>
        </w:rPr>
        <w:t>,</w:t>
      </w:r>
    </w:p>
    <w:p w:rsidR="00F65DB2" w:rsidRPr="00F65DB2" w:rsidRDefault="00F65DB2" w:rsidP="00F65DB2">
      <w:pPr>
        <w:jc w:val="both"/>
        <w:rPr>
          <w:lang w:val="es-AR"/>
        </w:rPr>
      </w:pPr>
    </w:p>
    <w:p w:rsidR="00F65DB2" w:rsidRPr="00F65DB2" w:rsidRDefault="00F65DB2" w:rsidP="00F65DB2">
      <w:pPr>
        <w:ind w:firstLine="1418"/>
        <w:jc w:val="center"/>
        <w:rPr>
          <w:b/>
          <w:lang w:val="es-AR"/>
        </w:rPr>
      </w:pPr>
      <w:r w:rsidRPr="00F65DB2">
        <w:rPr>
          <w:b/>
          <w:lang w:val="es-AR"/>
        </w:rPr>
        <w:t>EL CONSEJO DEPARTAMENTAL DE CIENCIAS E INGENIERÍA DE LA COMPUTACIÓN</w:t>
      </w:r>
    </w:p>
    <w:p w:rsidR="00F65DB2" w:rsidRPr="00F65DB2" w:rsidRDefault="00F65DB2" w:rsidP="00F65DB2">
      <w:pPr>
        <w:jc w:val="both"/>
        <w:rPr>
          <w:b/>
          <w:lang w:val="es-AR"/>
        </w:rPr>
      </w:pPr>
    </w:p>
    <w:p w:rsidR="00F65DB2" w:rsidRPr="00F65DB2" w:rsidRDefault="00F65DB2" w:rsidP="00F65DB2">
      <w:pPr>
        <w:jc w:val="center"/>
        <w:rPr>
          <w:lang w:val="es-AR"/>
        </w:rPr>
      </w:pPr>
      <w:r w:rsidRPr="00F65DB2">
        <w:rPr>
          <w:b/>
          <w:lang w:val="es-AR"/>
        </w:rPr>
        <w:t>RESUELVE:</w:t>
      </w:r>
    </w:p>
    <w:p w:rsidR="00F65DB2" w:rsidRPr="00F65DB2" w:rsidRDefault="00F65DB2" w:rsidP="00F65DB2">
      <w:pPr>
        <w:tabs>
          <w:tab w:val="left" w:pos="5670"/>
        </w:tabs>
        <w:jc w:val="both"/>
        <w:rPr>
          <w:b/>
          <w:lang w:val="es-AR"/>
        </w:rPr>
      </w:pPr>
    </w:p>
    <w:p w:rsidR="00F65DB2" w:rsidRPr="00F65DB2" w:rsidRDefault="00F65DB2" w:rsidP="00F65DB2">
      <w:pPr>
        <w:jc w:val="both"/>
        <w:rPr>
          <w:b/>
          <w:lang w:val="es-ES" w:eastAsia="es-ES"/>
        </w:rPr>
      </w:pPr>
      <w:r w:rsidRPr="00F65DB2">
        <w:rPr>
          <w:b/>
          <w:lang w:val="es-ES" w:eastAsia="es-ES"/>
        </w:rPr>
        <w:lastRenderedPageBreak/>
        <w:t>///CDCIC-097/23</w:t>
      </w:r>
    </w:p>
    <w:p w:rsidR="00F65DB2" w:rsidRDefault="00F65DB2" w:rsidP="00F65DB2">
      <w:pPr>
        <w:tabs>
          <w:tab w:val="left" w:pos="5670"/>
        </w:tabs>
        <w:jc w:val="both"/>
        <w:rPr>
          <w:b/>
          <w:lang w:val="es-AR"/>
        </w:rPr>
      </w:pPr>
    </w:p>
    <w:p w:rsidR="00F65DB2" w:rsidRPr="00F65DB2" w:rsidRDefault="00F65DB2" w:rsidP="00F65DB2">
      <w:pPr>
        <w:tabs>
          <w:tab w:val="left" w:pos="5670"/>
        </w:tabs>
        <w:jc w:val="both"/>
        <w:rPr>
          <w:lang w:val="es-AR"/>
        </w:rPr>
      </w:pPr>
      <w:r w:rsidRPr="00F65DB2">
        <w:rPr>
          <w:b/>
          <w:lang w:val="es-AR"/>
        </w:rPr>
        <w:t>ARTICULO 1º:</w:t>
      </w:r>
      <w:r w:rsidRPr="00F65DB2">
        <w:rPr>
          <w:lang w:val="es-AR"/>
        </w:rPr>
        <w:t xml:space="preserve"> Designar como </w:t>
      </w:r>
      <w:r w:rsidRPr="00F65DB2">
        <w:rPr>
          <w:i/>
          <w:lang w:val="es-AR"/>
        </w:rPr>
        <w:t>tutores alumnos</w:t>
      </w:r>
      <w:r w:rsidRPr="00F65DB2">
        <w:rPr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F65DB2" w:rsidRPr="00F65DB2" w:rsidRDefault="00F65DB2" w:rsidP="00F65DB2">
      <w:pPr>
        <w:tabs>
          <w:tab w:val="left" w:pos="5670"/>
        </w:tabs>
        <w:jc w:val="both"/>
        <w:rPr>
          <w:lang w:val="es-AR" w:eastAsia="es-ES"/>
        </w:rPr>
      </w:pPr>
    </w:p>
    <w:p w:rsidR="00F65DB2" w:rsidRPr="00F65DB2" w:rsidRDefault="00F65DB2" w:rsidP="00F65DB2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F65DB2">
        <w:rPr>
          <w:lang w:val="es-AR" w:eastAsia="es-ES"/>
        </w:rPr>
        <w:t xml:space="preserve">Señor Alan </w:t>
      </w:r>
      <w:proofErr w:type="spellStart"/>
      <w:proofErr w:type="gramStart"/>
      <w:r w:rsidRPr="00F65DB2">
        <w:rPr>
          <w:lang w:val="es-AR" w:eastAsia="es-ES"/>
        </w:rPr>
        <w:t>Rychert</w:t>
      </w:r>
      <w:proofErr w:type="spellEnd"/>
      <w:r w:rsidRPr="00F65DB2">
        <w:rPr>
          <w:lang w:val="es-AR" w:eastAsia="es-ES"/>
        </w:rPr>
        <w:t xml:space="preserve">  (</w:t>
      </w:r>
      <w:proofErr w:type="gramEnd"/>
      <w:r w:rsidRPr="00F65DB2">
        <w:rPr>
          <w:lang w:val="es-AR" w:eastAsia="es-ES"/>
        </w:rPr>
        <w:t>LU:121940; DNI:42.479.829)</w:t>
      </w:r>
    </w:p>
    <w:p w:rsidR="00F65DB2" w:rsidRPr="00F65DB2" w:rsidRDefault="00F65DB2" w:rsidP="00F65DB2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F65DB2">
        <w:rPr>
          <w:lang w:val="es-AR" w:eastAsia="es-ES"/>
        </w:rPr>
        <w:t xml:space="preserve">Srta. Florencia </w:t>
      </w:r>
      <w:proofErr w:type="spellStart"/>
      <w:r w:rsidRPr="00F65DB2">
        <w:rPr>
          <w:lang w:val="es-AR" w:eastAsia="es-ES"/>
        </w:rPr>
        <w:t>Loustaunau</w:t>
      </w:r>
      <w:proofErr w:type="spellEnd"/>
      <w:r w:rsidRPr="00F65DB2">
        <w:rPr>
          <w:lang w:val="es-AR" w:eastAsia="es-ES"/>
        </w:rPr>
        <w:t xml:space="preserve"> (LU: 121559; DNI: 42090530)</w:t>
      </w:r>
    </w:p>
    <w:p w:rsidR="00F65DB2" w:rsidRPr="00F65DB2" w:rsidRDefault="00F65DB2" w:rsidP="00F65DB2">
      <w:pPr>
        <w:tabs>
          <w:tab w:val="left" w:pos="5670"/>
        </w:tabs>
        <w:ind w:left="720"/>
        <w:jc w:val="both"/>
        <w:rPr>
          <w:lang w:val="es-AR" w:eastAsia="es-ES"/>
        </w:rPr>
      </w:pPr>
    </w:p>
    <w:p w:rsidR="00F65DB2" w:rsidRPr="00F65DB2" w:rsidRDefault="00F65DB2" w:rsidP="00F65DB2">
      <w:pPr>
        <w:tabs>
          <w:tab w:val="left" w:pos="5670"/>
        </w:tabs>
        <w:jc w:val="both"/>
        <w:rPr>
          <w:lang w:val="es-AR"/>
        </w:rPr>
      </w:pPr>
    </w:p>
    <w:p w:rsidR="00F65DB2" w:rsidRPr="00F65DB2" w:rsidRDefault="00F65DB2" w:rsidP="00F65DB2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F65DB2">
        <w:rPr>
          <w:b/>
          <w:lang w:val="es-AR"/>
        </w:rPr>
        <w:t>ARTICULO 2</w:t>
      </w:r>
      <w:r w:rsidRPr="00F65DB2">
        <w:rPr>
          <w:b/>
          <w:lang w:val="es-AR"/>
        </w:rPr>
        <w:sym w:font="Symbol" w:char="00B0"/>
      </w:r>
      <w:r w:rsidRPr="00F65DB2">
        <w:rPr>
          <w:b/>
          <w:lang w:val="es-AR"/>
        </w:rPr>
        <w:t>:</w:t>
      </w:r>
      <w:r w:rsidRPr="00F65DB2">
        <w:rPr>
          <w:lang w:val="es-AR"/>
        </w:rPr>
        <w:t xml:space="preserve"> Por la prestación de sus servicios</w:t>
      </w:r>
      <w:r w:rsidRPr="00F65DB2">
        <w:rPr>
          <w:rFonts w:ascii="Arial" w:hAnsi="Arial"/>
          <w:snapToGrid w:val="0"/>
          <w:szCs w:val="20"/>
          <w:lang w:val="es-AR"/>
        </w:rPr>
        <w:t xml:space="preserve"> </w:t>
      </w:r>
      <w:r w:rsidRPr="00F65DB2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F65DB2">
        <w:rPr>
          <w:lang w:val="es-AR"/>
        </w:rPr>
        <w:t>bon</w:t>
      </w:r>
      <w:r w:rsidR="00941DC9">
        <w:rPr>
          <w:lang w:val="es-AR"/>
        </w:rPr>
        <w:t>ificable</w:t>
      </w:r>
      <w:proofErr w:type="spellEnd"/>
      <w:r w:rsidR="00941DC9">
        <w:rPr>
          <w:lang w:val="es-AR"/>
        </w:rPr>
        <w:t xml:space="preserve"> de Pesos Quince</w:t>
      </w:r>
      <w:bookmarkStart w:id="0" w:name="_GoBack"/>
      <w:bookmarkEnd w:id="0"/>
      <w:r w:rsidR="00550C9D">
        <w:rPr>
          <w:lang w:val="es-AR"/>
        </w:rPr>
        <w:t xml:space="preserve"> Mil ($ 15</w:t>
      </w:r>
      <w:r w:rsidRPr="00F65DB2">
        <w:rPr>
          <w:lang w:val="es-AR"/>
        </w:rPr>
        <w:t>.000-), a partir del 01 de mayo y hasta el 30 de septiembre de 2023.-</w:t>
      </w:r>
    </w:p>
    <w:p w:rsidR="00F65DB2" w:rsidRPr="00F65DB2" w:rsidRDefault="00F65DB2" w:rsidP="00F65DB2">
      <w:pPr>
        <w:jc w:val="both"/>
        <w:rPr>
          <w:b/>
          <w:lang w:val="es-AR" w:eastAsia="es-ES"/>
        </w:rPr>
      </w:pPr>
    </w:p>
    <w:p w:rsidR="00F65DB2" w:rsidRPr="00F65DB2" w:rsidRDefault="00F65DB2" w:rsidP="00F65DB2">
      <w:pPr>
        <w:jc w:val="both"/>
        <w:rPr>
          <w:lang w:val="es-AR" w:eastAsia="es-ES"/>
        </w:rPr>
      </w:pPr>
      <w:r w:rsidRPr="00F65DB2">
        <w:rPr>
          <w:b/>
          <w:lang w:val="es-AR" w:eastAsia="es-ES"/>
        </w:rPr>
        <w:t>ARTICULO 3</w:t>
      </w:r>
      <w:r w:rsidRPr="00F65DB2">
        <w:rPr>
          <w:b/>
          <w:lang w:val="es-AR" w:eastAsia="es-ES"/>
        </w:rPr>
        <w:sym w:font="Symbol" w:char="F0B0"/>
      </w:r>
      <w:r w:rsidRPr="00F65DB2">
        <w:rPr>
          <w:b/>
          <w:lang w:val="es-AR" w:eastAsia="es-ES"/>
        </w:rPr>
        <w:t xml:space="preserve">: </w:t>
      </w:r>
      <w:r w:rsidRPr="00F65DB2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2023.-</w:t>
      </w:r>
    </w:p>
    <w:p w:rsidR="00F65DB2" w:rsidRPr="00F65DB2" w:rsidRDefault="00F65DB2" w:rsidP="00F65DB2">
      <w:pPr>
        <w:jc w:val="both"/>
        <w:rPr>
          <w:lang w:val="es-AR" w:eastAsia="es-ES"/>
        </w:rPr>
      </w:pPr>
    </w:p>
    <w:p w:rsidR="00F65DB2" w:rsidRPr="00F65DB2" w:rsidRDefault="00F65DB2" w:rsidP="00F65D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65DB2">
        <w:rPr>
          <w:b/>
          <w:lang w:val="es-AR" w:eastAsia="es-ES"/>
        </w:rPr>
        <w:t>ARTICULO 4</w:t>
      </w:r>
      <w:r w:rsidRPr="00F65DB2">
        <w:rPr>
          <w:b/>
          <w:lang w:val="es-AR" w:eastAsia="es-ES"/>
        </w:rPr>
        <w:sym w:font="Symbol" w:char="F0B0"/>
      </w:r>
      <w:r w:rsidRPr="00F65DB2">
        <w:rPr>
          <w:b/>
          <w:lang w:val="es-AR" w:eastAsia="es-ES"/>
        </w:rPr>
        <w:t>:</w:t>
      </w:r>
      <w:r w:rsidRPr="00F65DB2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F65DB2" w:rsidRPr="00F65DB2" w:rsidRDefault="00F65DB2" w:rsidP="00F65DB2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1C" w:rsidRDefault="00245E1C">
      <w:r>
        <w:separator/>
      </w:r>
    </w:p>
  </w:endnote>
  <w:endnote w:type="continuationSeparator" w:id="0">
    <w:p w:rsidR="00245E1C" w:rsidRDefault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1C" w:rsidRDefault="00245E1C">
      <w:r>
        <w:separator/>
      </w:r>
    </w:p>
  </w:footnote>
  <w:footnote w:type="continuationSeparator" w:id="0">
    <w:p w:rsidR="00245E1C" w:rsidRDefault="00245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198E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45E1C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50C9D"/>
    <w:rsid w:val="00574AE3"/>
    <w:rsid w:val="00590DF0"/>
    <w:rsid w:val="0059277F"/>
    <w:rsid w:val="005B0534"/>
    <w:rsid w:val="00691833"/>
    <w:rsid w:val="00694E0B"/>
    <w:rsid w:val="006970EA"/>
    <w:rsid w:val="006F6874"/>
    <w:rsid w:val="00722148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41DC9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EF1967"/>
    <w:rsid w:val="00F20937"/>
    <w:rsid w:val="00F413AE"/>
    <w:rsid w:val="00F64373"/>
    <w:rsid w:val="00F65DB2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6BCC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2023-04-10T11:32:00Z</dcterms:created>
  <dcterms:modified xsi:type="dcterms:W3CDTF">2023-04-13T15:20:00Z</dcterms:modified>
</cp:coreProperties>
</file>