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629" w:rsidRPr="00585806" w:rsidRDefault="00367629" w:rsidP="0036762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>REGISTRADO BAJO CDCIC-</w:t>
      </w:r>
      <w:r>
        <w:rPr>
          <w:rFonts w:eastAsia="Arial"/>
          <w:b/>
          <w:lang w:val="es-AR" w:eastAsia="es-AR"/>
        </w:rPr>
        <w:t>169</w:t>
      </w:r>
      <w:r w:rsidRPr="00585806">
        <w:rPr>
          <w:rFonts w:eastAsia="Arial"/>
          <w:b/>
          <w:lang w:val="es-AR" w:eastAsia="es-AR"/>
        </w:rPr>
        <w:t>/2</w:t>
      </w:r>
      <w:r>
        <w:rPr>
          <w:rFonts w:eastAsia="Arial"/>
          <w:b/>
          <w:lang w:val="es-AR" w:eastAsia="es-AR"/>
        </w:rPr>
        <w:t>3</w:t>
      </w:r>
    </w:p>
    <w:p w:rsidR="00367629" w:rsidRPr="00585806" w:rsidRDefault="00367629" w:rsidP="0036762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b/>
          <w:lang w:val="es-AR" w:eastAsia="es-AR"/>
        </w:rPr>
        <w:t>Corresponde</w:t>
      </w:r>
      <w:r w:rsidRPr="00585806">
        <w:rPr>
          <w:rFonts w:eastAsia="Arial"/>
          <w:b/>
          <w:lang w:val="es-AR" w:eastAsia="es-AR"/>
        </w:rPr>
        <w:t xml:space="preserve"> al </w:t>
      </w:r>
      <w:proofErr w:type="spellStart"/>
      <w:r w:rsidRPr="00585806">
        <w:rPr>
          <w:rFonts w:eastAsia="Arial"/>
          <w:b/>
          <w:lang w:val="es-AR" w:eastAsia="es-AR"/>
        </w:rPr>
        <w:t>Exp</w:t>
      </w:r>
      <w:r w:rsidR="00514CF6">
        <w:rPr>
          <w:rFonts w:eastAsia="Arial"/>
          <w:b/>
          <w:lang w:val="es-AR" w:eastAsia="es-AR"/>
        </w:rPr>
        <w:t>te</w:t>
      </w:r>
      <w:proofErr w:type="spellEnd"/>
      <w:r w:rsidR="00514CF6">
        <w:rPr>
          <w:rFonts w:eastAsia="Arial"/>
          <w:b/>
          <w:lang w:val="es-AR" w:eastAsia="es-AR"/>
        </w:rPr>
        <w:t>. Nº 1851</w:t>
      </w:r>
      <w:bookmarkStart w:id="0" w:name="_GoBack"/>
      <w:bookmarkEnd w:id="0"/>
      <w:r>
        <w:rPr>
          <w:rFonts w:eastAsia="Arial"/>
          <w:b/>
          <w:lang w:val="es-AR" w:eastAsia="es-AR"/>
        </w:rPr>
        <w:t>/23</w:t>
      </w:r>
    </w:p>
    <w:p w:rsidR="00367629" w:rsidRPr="00585806" w:rsidRDefault="00367629" w:rsidP="0036762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BAHIA BLANCA, </w:t>
      </w:r>
      <w:r>
        <w:rPr>
          <w:rFonts w:eastAsia="Arial"/>
          <w:b/>
          <w:lang w:val="es-AR" w:eastAsia="es-AR"/>
        </w:rPr>
        <w:t>06 de junio de 2023</w:t>
      </w:r>
    </w:p>
    <w:p w:rsidR="00367629" w:rsidRPr="00585806" w:rsidRDefault="00367629" w:rsidP="0036762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367629" w:rsidRPr="00585806" w:rsidRDefault="00367629" w:rsidP="0036762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VISTO: </w:t>
      </w:r>
    </w:p>
    <w:p w:rsidR="00367629" w:rsidRPr="00585806" w:rsidRDefault="00367629" w:rsidP="00367629">
      <w:pPr>
        <w:spacing w:line="260" w:lineRule="exact"/>
        <w:ind w:firstLine="709"/>
        <w:jc w:val="both"/>
        <w:rPr>
          <w:bCs/>
          <w:lang w:val="es-ES_tradnl"/>
        </w:rPr>
      </w:pPr>
      <w:r w:rsidRPr="00585806">
        <w:rPr>
          <w:bCs/>
          <w:lang w:val="es-ES_tradnl"/>
        </w:rPr>
        <w:t xml:space="preserve">El cargo vacante de </w:t>
      </w:r>
      <w:r>
        <w:rPr>
          <w:bCs/>
          <w:lang w:val="es-ES_tradnl"/>
        </w:rPr>
        <w:t>Ayudante</w:t>
      </w:r>
      <w:r w:rsidRPr="00585806">
        <w:rPr>
          <w:bCs/>
          <w:lang w:val="es-ES_tradnl"/>
        </w:rPr>
        <w:t xml:space="preserve"> de Docencia</w:t>
      </w:r>
      <w:r>
        <w:rPr>
          <w:bCs/>
          <w:lang w:val="es-ES_tradnl"/>
        </w:rPr>
        <w:t xml:space="preserve"> A</w:t>
      </w:r>
      <w:r w:rsidRPr="00585806">
        <w:rPr>
          <w:bCs/>
          <w:lang w:val="es-ES_tradnl"/>
        </w:rPr>
        <w:t xml:space="preserve"> con dedicación </w:t>
      </w:r>
      <w:r>
        <w:rPr>
          <w:bCs/>
          <w:lang w:val="es-ES_tradnl"/>
        </w:rPr>
        <w:t>simple</w:t>
      </w:r>
      <w:r w:rsidRPr="00585806">
        <w:rPr>
          <w:bCs/>
          <w:lang w:val="es-ES_tradnl"/>
        </w:rPr>
        <w:t xml:space="preserve"> </w:t>
      </w:r>
      <w:r>
        <w:rPr>
          <w:bCs/>
          <w:lang w:val="es-ES_tradnl"/>
        </w:rPr>
        <w:t>(</w:t>
      </w:r>
      <w:r w:rsidRPr="00585806">
        <w:rPr>
          <w:bCs/>
          <w:lang w:val="es-ES_tradnl"/>
        </w:rPr>
        <w:t xml:space="preserve">Cargo de planta </w:t>
      </w:r>
      <w:r w:rsidRPr="006C740E">
        <w:rPr>
          <w:bCs/>
          <w:lang w:val="es-ES_tradnl"/>
        </w:rPr>
        <w:t>27028649</w:t>
      </w:r>
      <w:r w:rsidRPr="00585806">
        <w:rPr>
          <w:bCs/>
          <w:lang w:val="es-ES_tradnl"/>
        </w:rPr>
        <w:t>)</w:t>
      </w:r>
      <w:r>
        <w:rPr>
          <w:bCs/>
          <w:lang w:val="es-ES_tradnl"/>
        </w:rPr>
        <w:t xml:space="preserve"> que surge de la renuncia del Ing. Sebastián Farías, aceptada por resolución CDCIC-144/22</w:t>
      </w:r>
      <w:r w:rsidRPr="00585806">
        <w:rPr>
          <w:bCs/>
          <w:lang w:val="es-ES_tradnl"/>
        </w:rPr>
        <w:t>; y</w:t>
      </w:r>
    </w:p>
    <w:p w:rsidR="00367629" w:rsidRPr="00585806" w:rsidRDefault="00367629" w:rsidP="00367629">
      <w:pPr>
        <w:spacing w:line="260" w:lineRule="exact"/>
        <w:ind w:firstLine="709"/>
        <w:jc w:val="both"/>
        <w:rPr>
          <w:bCs/>
          <w:lang w:val="es-ES_tradnl"/>
        </w:rPr>
      </w:pPr>
    </w:p>
    <w:p w:rsidR="00367629" w:rsidRPr="00585806" w:rsidRDefault="00367629" w:rsidP="0036762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CONSIDERANDO: </w:t>
      </w:r>
    </w:p>
    <w:p w:rsidR="00367629" w:rsidRPr="00585806" w:rsidRDefault="00367629" w:rsidP="00367629">
      <w:pPr>
        <w:spacing w:after="160" w:line="259" w:lineRule="auto"/>
        <w:jc w:val="both"/>
        <w:rPr>
          <w:rFonts w:eastAsia="Arial"/>
          <w:lang w:val="es-ES_tradnl" w:eastAsia="es-AR"/>
        </w:rPr>
      </w:pPr>
      <w:r w:rsidRPr="00585806">
        <w:rPr>
          <w:rFonts w:eastAsia="Arial"/>
          <w:lang w:val="es-AR" w:eastAsia="es-AR"/>
        </w:rPr>
        <w:t xml:space="preserve">            Que es necesario dar de baja el mencionado cargo a fin de proceder a realizar </w:t>
      </w:r>
      <w:proofErr w:type="gramStart"/>
      <w:r w:rsidRPr="00585806">
        <w:rPr>
          <w:rFonts w:eastAsia="Arial"/>
          <w:lang w:val="es-AR" w:eastAsia="es-AR"/>
        </w:rPr>
        <w:t xml:space="preserve">futuras  </w:t>
      </w:r>
      <w:r w:rsidRPr="00585806">
        <w:rPr>
          <w:rFonts w:eastAsia="Arial"/>
          <w:lang w:val="es-ES_tradnl" w:eastAsia="es-AR"/>
        </w:rPr>
        <w:t>reestructuraciones</w:t>
      </w:r>
      <w:proofErr w:type="gramEnd"/>
      <w:r w:rsidRPr="00585806">
        <w:rPr>
          <w:rFonts w:eastAsia="Arial"/>
          <w:lang w:val="es-ES_tradnl" w:eastAsia="es-AR"/>
        </w:rPr>
        <w:t xml:space="preserve"> de esta unidad académica; </w:t>
      </w:r>
    </w:p>
    <w:p w:rsidR="00367629" w:rsidRPr="00585806" w:rsidRDefault="00367629" w:rsidP="00367629">
      <w:pPr>
        <w:spacing w:after="160" w:line="259" w:lineRule="auto"/>
        <w:jc w:val="both"/>
        <w:rPr>
          <w:rFonts w:eastAsia="Arial"/>
          <w:lang w:val="es-AR" w:eastAsia="es-AR"/>
        </w:rPr>
      </w:pPr>
      <w:r w:rsidRPr="00585806">
        <w:rPr>
          <w:rFonts w:eastAsia="Arial"/>
          <w:lang w:val="es-AR" w:eastAsia="es-AR"/>
        </w:rPr>
        <w:t xml:space="preserve">            Que el Consejo Departamental aprobó en su reunión ordinaria de fecha </w:t>
      </w:r>
      <w:r>
        <w:rPr>
          <w:rFonts w:eastAsia="Arial"/>
          <w:lang w:val="es-AR" w:eastAsia="es-AR"/>
        </w:rPr>
        <w:t>06 de junio</w:t>
      </w:r>
      <w:r w:rsidRPr="00585806">
        <w:rPr>
          <w:rFonts w:eastAsia="Arial"/>
          <w:lang w:val="es-AR" w:eastAsia="es-AR"/>
        </w:rPr>
        <w:t xml:space="preserve"> de 202</w:t>
      </w:r>
      <w:r>
        <w:rPr>
          <w:rFonts w:eastAsia="Arial"/>
          <w:lang w:val="es-AR" w:eastAsia="es-AR"/>
        </w:rPr>
        <w:t>3</w:t>
      </w:r>
      <w:r w:rsidRPr="00585806">
        <w:rPr>
          <w:rFonts w:eastAsia="Arial"/>
          <w:lang w:val="es-AR" w:eastAsia="es-AR"/>
        </w:rPr>
        <w:t xml:space="preserve"> dicha baja;</w:t>
      </w:r>
    </w:p>
    <w:p w:rsidR="00367629" w:rsidRPr="00585806" w:rsidRDefault="00367629" w:rsidP="0036762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367629" w:rsidRPr="00585806" w:rsidRDefault="00367629" w:rsidP="00367629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POR ELLO, </w:t>
      </w:r>
    </w:p>
    <w:p w:rsidR="00367629" w:rsidRPr="002C59A1" w:rsidRDefault="00367629" w:rsidP="00367629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367629" w:rsidRPr="00585806" w:rsidRDefault="00367629" w:rsidP="00367629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>RESUELVE:</w:t>
      </w:r>
    </w:p>
    <w:p w:rsidR="00367629" w:rsidRPr="00585806" w:rsidRDefault="00367629" w:rsidP="0036762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367629" w:rsidRPr="00585806" w:rsidRDefault="00367629" w:rsidP="00367629">
      <w:pPr>
        <w:tabs>
          <w:tab w:val="left" w:pos="5670"/>
        </w:tabs>
        <w:spacing w:after="160" w:line="259" w:lineRule="auto"/>
        <w:jc w:val="both"/>
        <w:rPr>
          <w:rFonts w:eastAsia="Arial"/>
          <w:lang w:val="es-ES_tradnl" w:eastAsia="es-AR"/>
        </w:rPr>
      </w:pPr>
      <w:r w:rsidRPr="00585806">
        <w:rPr>
          <w:rFonts w:eastAsia="Arial"/>
          <w:b/>
          <w:lang w:val="es-ES_tradnl" w:eastAsia="es-AR"/>
        </w:rPr>
        <w:t>ARTICULO 1</w:t>
      </w:r>
      <w:r w:rsidRPr="00585806">
        <w:rPr>
          <w:rFonts w:eastAsia="Arial"/>
          <w:b/>
          <w:lang w:val="es-ES_tradnl" w:eastAsia="es-AR"/>
        </w:rPr>
        <w:sym w:font="Symbol" w:char="F0B0"/>
      </w:r>
      <w:r w:rsidRPr="00585806">
        <w:rPr>
          <w:rFonts w:eastAsia="Arial"/>
          <w:b/>
          <w:lang w:val="es-ES_tradnl" w:eastAsia="es-AR"/>
        </w:rPr>
        <w:t>:</w:t>
      </w:r>
      <w:r w:rsidRPr="00585806">
        <w:rPr>
          <w:rFonts w:eastAsia="Arial"/>
          <w:lang w:val="es-ES_tradnl" w:eastAsia="es-AR"/>
        </w:rPr>
        <w:t xml:space="preserve"> Realizar la reestructuración que a continuación se indica: </w:t>
      </w:r>
    </w:p>
    <w:p w:rsidR="00367629" w:rsidRPr="00585806" w:rsidRDefault="00367629" w:rsidP="00367629">
      <w:pPr>
        <w:tabs>
          <w:tab w:val="left" w:pos="5670"/>
        </w:tabs>
        <w:spacing w:after="160" w:line="259" w:lineRule="auto"/>
        <w:jc w:val="both"/>
        <w:rPr>
          <w:rFonts w:eastAsia="Arial"/>
          <w:b/>
          <w:lang w:val="es-ES_tradnl" w:eastAsia="es-AR"/>
        </w:rPr>
      </w:pPr>
      <w:r w:rsidRPr="00585806">
        <w:rPr>
          <w:rFonts w:eastAsia="Arial"/>
          <w:b/>
          <w:lang w:val="es-ES_tradnl" w:eastAsia="es-AR"/>
        </w:rPr>
        <w:t>Cargo a dar de baja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371"/>
        <w:gridCol w:w="1843"/>
      </w:tblGrid>
      <w:tr w:rsidR="00367629" w:rsidRPr="00585806" w:rsidTr="004A64B0">
        <w:tc>
          <w:tcPr>
            <w:tcW w:w="7371" w:type="dxa"/>
          </w:tcPr>
          <w:p w:rsidR="00367629" w:rsidRPr="00585806" w:rsidRDefault="00367629" w:rsidP="004A64B0">
            <w:pPr>
              <w:tabs>
                <w:tab w:val="left" w:pos="5670"/>
              </w:tabs>
              <w:spacing w:after="160" w:line="259" w:lineRule="auto"/>
              <w:jc w:val="both"/>
              <w:rPr>
                <w:rFonts w:eastAsia="Arial"/>
                <w:lang w:val="es-ES_tradnl" w:eastAsia="es-AR"/>
              </w:rPr>
            </w:pPr>
            <w:r w:rsidRPr="00585806">
              <w:rPr>
                <w:rFonts w:eastAsia="Arial"/>
                <w:lang w:val="es-ES_tradnl" w:eastAsia="es-AR"/>
              </w:rPr>
              <w:t xml:space="preserve">Un cargo (01) de </w:t>
            </w:r>
            <w:r>
              <w:rPr>
                <w:rFonts w:eastAsia="Arial"/>
                <w:lang w:val="es-ES_tradnl" w:eastAsia="es-AR"/>
              </w:rPr>
              <w:t>Ayudante</w:t>
            </w:r>
            <w:r w:rsidRPr="00585806">
              <w:rPr>
                <w:rFonts w:eastAsia="Arial"/>
                <w:lang w:val="es-ES_tradnl" w:eastAsia="es-AR"/>
              </w:rPr>
              <w:t xml:space="preserve"> de Docencia</w:t>
            </w:r>
            <w:r>
              <w:rPr>
                <w:rFonts w:eastAsia="Arial"/>
                <w:lang w:val="es-ES_tradnl" w:eastAsia="es-AR"/>
              </w:rPr>
              <w:t xml:space="preserve"> A</w:t>
            </w:r>
            <w:r w:rsidRPr="00585806">
              <w:rPr>
                <w:rFonts w:eastAsia="Arial"/>
                <w:lang w:val="es-ES_tradnl" w:eastAsia="es-AR"/>
              </w:rPr>
              <w:t xml:space="preserve"> con dedicación </w:t>
            </w:r>
            <w:r>
              <w:rPr>
                <w:rFonts w:eastAsia="Arial"/>
                <w:lang w:val="es-ES_tradnl" w:eastAsia="es-AR"/>
              </w:rPr>
              <w:t xml:space="preserve">simple (Cargo de Planta </w:t>
            </w:r>
            <w:r w:rsidRPr="00271C24">
              <w:rPr>
                <w:rFonts w:eastAsia="Arial"/>
                <w:lang w:val="es-ES_tradnl" w:eastAsia="es-AR"/>
              </w:rPr>
              <w:t>27028649</w:t>
            </w:r>
            <w:r>
              <w:rPr>
                <w:rFonts w:eastAsia="Arial"/>
                <w:lang w:val="es-ES_tradnl" w:eastAsia="es-AR"/>
              </w:rPr>
              <w:t>)</w:t>
            </w:r>
          </w:p>
        </w:tc>
        <w:tc>
          <w:tcPr>
            <w:tcW w:w="1843" w:type="dxa"/>
          </w:tcPr>
          <w:p w:rsidR="00367629" w:rsidRPr="00585806" w:rsidRDefault="00367629" w:rsidP="004A64B0">
            <w:pPr>
              <w:tabs>
                <w:tab w:val="left" w:pos="5670"/>
              </w:tabs>
              <w:spacing w:after="160" w:line="259" w:lineRule="auto"/>
              <w:jc w:val="both"/>
              <w:rPr>
                <w:rFonts w:eastAsia="Arial"/>
                <w:b/>
                <w:lang w:val="es-ES_tradnl" w:eastAsia="es-AR"/>
              </w:rPr>
            </w:pPr>
            <w:proofErr w:type="gramStart"/>
            <w:r w:rsidRPr="00585806">
              <w:rPr>
                <w:rFonts w:eastAsia="Arial"/>
                <w:b/>
                <w:lang w:val="es-ES_tradnl" w:eastAsia="es-AR"/>
              </w:rPr>
              <w:t xml:space="preserve">$  </w:t>
            </w:r>
            <w:r>
              <w:rPr>
                <w:rFonts w:eastAsia="Arial"/>
                <w:b/>
                <w:lang w:val="es-ES_tradnl" w:eastAsia="es-AR"/>
              </w:rPr>
              <w:t>747.678</w:t>
            </w:r>
            <w:proofErr w:type="gramEnd"/>
            <w:r w:rsidRPr="00585806">
              <w:rPr>
                <w:rFonts w:eastAsia="Arial"/>
                <w:b/>
                <w:lang w:val="es-ES_tradnl" w:eastAsia="es-AR"/>
              </w:rPr>
              <w:t>,00.-</w:t>
            </w:r>
          </w:p>
          <w:p w:rsidR="00367629" w:rsidRPr="00585806" w:rsidRDefault="00367629" w:rsidP="004A64B0">
            <w:pPr>
              <w:tabs>
                <w:tab w:val="left" w:pos="5670"/>
              </w:tabs>
              <w:spacing w:after="160" w:line="259" w:lineRule="auto"/>
              <w:jc w:val="both"/>
              <w:rPr>
                <w:rFonts w:eastAsia="Arial"/>
                <w:b/>
                <w:lang w:val="es-ES_tradnl" w:eastAsia="es-AR"/>
              </w:rPr>
            </w:pPr>
            <w:r w:rsidRPr="00585806">
              <w:rPr>
                <w:rFonts w:eastAsia="Arial"/>
                <w:b/>
                <w:lang w:val="es-ES_tradnl" w:eastAsia="es-AR"/>
              </w:rPr>
              <w:t>===========</w:t>
            </w:r>
          </w:p>
        </w:tc>
      </w:tr>
    </w:tbl>
    <w:p w:rsidR="00367629" w:rsidRPr="00585806" w:rsidRDefault="00367629" w:rsidP="00367629">
      <w:pPr>
        <w:tabs>
          <w:tab w:val="left" w:pos="5670"/>
        </w:tabs>
        <w:spacing w:after="160" w:line="259" w:lineRule="auto"/>
        <w:jc w:val="both"/>
        <w:rPr>
          <w:rFonts w:eastAsia="Arial"/>
          <w:lang w:val="es-ES_tradnl" w:eastAsia="es-AR"/>
        </w:rPr>
      </w:pPr>
      <w:r w:rsidRPr="00585806">
        <w:rPr>
          <w:rFonts w:eastAsia="Arial"/>
          <w:b/>
          <w:lang w:val="es-ES_tradnl" w:eastAsia="es-AR"/>
        </w:rPr>
        <w:t>ARTICULO 2</w:t>
      </w:r>
      <w:r w:rsidRPr="00585806">
        <w:rPr>
          <w:rFonts w:eastAsia="Arial"/>
          <w:b/>
          <w:lang w:val="es-ES_tradnl" w:eastAsia="es-AR"/>
        </w:rPr>
        <w:sym w:font="Symbol" w:char="00B0"/>
      </w:r>
      <w:r w:rsidRPr="00585806">
        <w:rPr>
          <w:rFonts w:eastAsia="Arial"/>
          <w:b/>
          <w:lang w:val="es-ES_tradnl" w:eastAsia="es-AR"/>
        </w:rPr>
        <w:t>:</w:t>
      </w:r>
      <w:r w:rsidRPr="00585806">
        <w:rPr>
          <w:rFonts w:eastAsia="Arial"/>
          <w:lang w:val="es-ES_tradnl" w:eastAsia="es-AR"/>
        </w:rPr>
        <w:t xml:space="preserve"> El saldo resultante queda pendiente para futuras reestructuraciones de esta unidad académica.-</w:t>
      </w:r>
    </w:p>
    <w:p w:rsidR="00367629" w:rsidRPr="00585806" w:rsidRDefault="00367629" w:rsidP="00367629">
      <w:pPr>
        <w:spacing w:after="160" w:line="259" w:lineRule="auto"/>
        <w:jc w:val="both"/>
        <w:rPr>
          <w:rFonts w:eastAsia="Arial"/>
          <w:lang w:val="es-AR" w:eastAsia="es-ES"/>
        </w:rPr>
      </w:pPr>
      <w:r w:rsidRPr="00585806">
        <w:rPr>
          <w:rFonts w:eastAsia="Arial"/>
          <w:b/>
          <w:lang w:val="es-AR" w:eastAsia="es-ES"/>
        </w:rPr>
        <w:t>ARTICULO 3</w:t>
      </w:r>
      <w:r w:rsidRPr="00585806">
        <w:rPr>
          <w:rFonts w:eastAsia="Arial"/>
          <w:b/>
          <w:lang w:val="es-ES" w:eastAsia="es-ES"/>
        </w:rPr>
        <w:sym w:font="Symbol" w:char="F0B0"/>
      </w:r>
      <w:r w:rsidRPr="00585806">
        <w:rPr>
          <w:rFonts w:eastAsia="Arial"/>
          <w:b/>
          <w:lang w:val="es-AR" w:eastAsia="es-ES"/>
        </w:rPr>
        <w:t>:</w:t>
      </w:r>
      <w:r w:rsidRPr="00585806">
        <w:rPr>
          <w:rFonts w:eastAsia="Arial"/>
          <w:lang w:val="es-AR" w:eastAsia="es-ES"/>
        </w:rPr>
        <w:t xml:space="preserve"> Regístrese; pase a informe de las Direcciones Generales de Personal y Economía y Finanzas (Dirección de Programación y Control Presupuestario); tome razón el Consejo Superior Universitario; cumplido, archívese.-------------------------------------------------</w:t>
      </w:r>
    </w:p>
    <w:p w:rsidR="00367629" w:rsidRPr="00585806" w:rsidRDefault="00367629" w:rsidP="0036762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sz w:val="20"/>
          <w:szCs w:val="20"/>
          <w:lang w:val="es-AR" w:eastAsia="es-AR"/>
        </w:rPr>
      </w:pPr>
    </w:p>
    <w:p w:rsidR="00367629" w:rsidRPr="001D6CED" w:rsidRDefault="00367629" w:rsidP="00367629">
      <w:pPr>
        <w:rPr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F87" w:rsidRDefault="00E71F87">
      <w:r>
        <w:separator/>
      </w:r>
    </w:p>
  </w:endnote>
  <w:endnote w:type="continuationSeparator" w:id="0">
    <w:p w:rsidR="00E71F87" w:rsidRDefault="00E71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F87" w:rsidRDefault="00E71F87">
      <w:r>
        <w:separator/>
      </w:r>
    </w:p>
  </w:footnote>
  <w:footnote w:type="continuationSeparator" w:id="0">
    <w:p w:rsidR="00E71F87" w:rsidRDefault="00E71F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67629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14CF6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97B11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71F87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556E6F9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1057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2022-11-16T14:02:00Z</cp:lastPrinted>
  <dcterms:created xsi:type="dcterms:W3CDTF">2023-06-06T11:35:00Z</dcterms:created>
  <dcterms:modified xsi:type="dcterms:W3CDTF">2023-06-06T11:42:00Z</dcterms:modified>
</cp:coreProperties>
</file>