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20" w:rsidRPr="00DE7020" w:rsidRDefault="00DE7020" w:rsidP="00DE702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>REGISTRADO BAJO CDCIC-176/23</w:t>
      </w:r>
    </w:p>
    <w:p w:rsidR="00DE7020" w:rsidRPr="00DE7020" w:rsidRDefault="00DE7020" w:rsidP="00DE702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E702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DE7020">
        <w:rPr>
          <w:rFonts w:eastAsia="Arial"/>
          <w:b/>
          <w:lang w:val="es-AR" w:eastAsia="es-AR"/>
        </w:rPr>
        <w:t>Expte</w:t>
      </w:r>
      <w:proofErr w:type="spellEnd"/>
      <w:r w:rsidRPr="00DE7020">
        <w:rPr>
          <w:rFonts w:eastAsia="Arial"/>
          <w:b/>
          <w:lang w:val="es-AR" w:eastAsia="es-AR"/>
        </w:rPr>
        <w:t>. Nº 1945/23</w:t>
      </w:r>
    </w:p>
    <w:p w:rsidR="00DE7020" w:rsidRPr="00DE7020" w:rsidRDefault="00DE7020" w:rsidP="00DE702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06 de junio de 2023</w:t>
      </w:r>
      <w:bookmarkStart w:id="0" w:name="_GoBack"/>
      <w:bookmarkEnd w:id="0"/>
    </w:p>
    <w:p w:rsidR="00DE7020" w:rsidRPr="00DE7020" w:rsidRDefault="00DE7020" w:rsidP="00DE7020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E7020" w:rsidRPr="00DE7020" w:rsidRDefault="00DE7020" w:rsidP="00DE70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 xml:space="preserve">VISTO: </w:t>
      </w:r>
    </w:p>
    <w:p w:rsidR="00DE7020" w:rsidRPr="00DE7020" w:rsidRDefault="00DE7020" w:rsidP="00DE7020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E7020">
        <w:rPr>
          <w:rFonts w:eastAsia="Arial"/>
          <w:lang w:val="es-ES" w:eastAsia="es-AR"/>
        </w:rPr>
        <w:t>El Proyecto presentado por la Universidad Nacional del Sur en el marco de la convocatoria de</w:t>
      </w:r>
      <w:r w:rsidRPr="00DE7020">
        <w:rPr>
          <w:rFonts w:eastAsia="Arial"/>
          <w:b/>
          <w:bCs/>
          <w:lang w:val="es-AR" w:eastAsia="es-AR"/>
        </w:rPr>
        <w:t xml:space="preserve"> </w:t>
      </w:r>
      <w:r w:rsidRPr="00DE7020">
        <w:rPr>
          <w:rFonts w:eastAsia="Arial"/>
          <w:lang w:val="es-ES" w:eastAsia="es-AR"/>
        </w:rPr>
        <w:t xml:space="preserve">Proyectos de Articulación Universidad Escuela Secundaria “Sigamos Estudiando 2022 -Universidades Públicas Comprometidas con el Derecho a Estudiar”; </w:t>
      </w:r>
    </w:p>
    <w:p w:rsidR="00DE7020" w:rsidRPr="00DE7020" w:rsidRDefault="00DE7020" w:rsidP="00DE7020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DE7020">
        <w:rPr>
          <w:rFonts w:eastAsia="Arial"/>
          <w:lang w:val="es-ES" w:eastAsia="es-AR"/>
        </w:rPr>
        <w:t xml:space="preserve">La Resolución R-356/23, ratificada por Resolución CSU-347/23 mediante la cual se aceptan los fondos para financiar gastos corrientes en el marco de dicho proyecto; </w:t>
      </w:r>
    </w:p>
    <w:p w:rsidR="00DE7020" w:rsidRPr="00DE7020" w:rsidRDefault="00DE7020" w:rsidP="00DE7020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E7020">
        <w:rPr>
          <w:rFonts w:eastAsia="Arial"/>
          <w:lang w:val="es-ES" w:eastAsia="es-AR"/>
        </w:rPr>
        <w:t xml:space="preserve">El Taller de Competencias de Programación que se desarrolla en el Departamento de Ciencias e Ingeniería de la Computación desde el año 2012; </w:t>
      </w:r>
      <w:r w:rsidRPr="00DE7020">
        <w:rPr>
          <w:rFonts w:eastAsia="Arial"/>
          <w:lang w:val="es-AR" w:eastAsia="es-AR"/>
        </w:rPr>
        <w:t>y</w:t>
      </w:r>
    </w:p>
    <w:p w:rsidR="00DE7020" w:rsidRPr="00DE7020" w:rsidRDefault="00DE7020" w:rsidP="00DE7020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</w:p>
    <w:p w:rsidR="00DE7020" w:rsidRPr="00DE7020" w:rsidRDefault="00DE7020" w:rsidP="00DE70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 xml:space="preserve"> CONSIDERANDO: </w:t>
      </w:r>
    </w:p>
    <w:p w:rsidR="00DE7020" w:rsidRPr="00DE7020" w:rsidRDefault="00DE7020" w:rsidP="00DE7020">
      <w:pPr>
        <w:spacing w:after="160" w:line="259" w:lineRule="auto"/>
        <w:ind w:firstLine="851"/>
        <w:jc w:val="both"/>
        <w:rPr>
          <w:rFonts w:eastAsia="Arial"/>
          <w:color w:val="000000"/>
          <w:shd w:val="clear" w:color="auto" w:fill="FFFFFF"/>
          <w:lang w:val="es-AR" w:eastAsia="es-AR"/>
        </w:rPr>
      </w:pPr>
      <w:r w:rsidRPr="00DE7020">
        <w:rPr>
          <w:rFonts w:eastAsia="Arial"/>
          <w:lang w:val="es-ES" w:eastAsia="es-AR"/>
        </w:rPr>
        <w:t>Que d</w:t>
      </w:r>
      <w:proofErr w:type="spellStart"/>
      <w:r w:rsidRPr="00DE7020">
        <w:rPr>
          <w:rFonts w:eastAsia="Arial"/>
          <w:lang w:val="es-AR" w:eastAsia="es-AR"/>
        </w:rPr>
        <w:t>e</w:t>
      </w:r>
      <w:proofErr w:type="spellEnd"/>
      <w:r w:rsidRPr="00DE7020">
        <w:rPr>
          <w:rFonts w:eastAsia="Arial"/>
          <w:lang w:val="es-AR" w:eastAsia="es-AR"/>
        </w:rPr>
        <w:t xml:space="preserve"> acuerdo al mencionado proyecto se le asignó al Departamento de Ciencias e Ingeniería de la Computación fondos para financiar tres (03) cargos de tutor</w:t>
      </w:r>
      <w:r w:rsidRPr="00DE7020">
        <w:rPr>
          <w:rFonts w:eastAsia="Arial"/>
          <w:color w:val="000000"/>
          <w:shd w:val="clear" w:color="auto" w:fill="FFFFFF"/>
          <w:lang w:val="es-AR" w:eastAsia="es-AR"/>
        </w:rPr>
        <w:t xml:space="preserve"> por dos (02) meses afectados al Taller de Programación; </w:t>
      </w:r>
    </w:p>
    <w:p w:rsidR="00DE7020" w:rsidRPr="00DE7020" w:rsidRDefault="00DE7020" w:rsidP="00DE7020">
      <w:pPr>
        <w:ind w:firstLine="851"/>
        <w:jc w:val="both"/>
        <w:rPr>
          <w:lang w:val="es-AR" w:eastAsia="es-AR"/>
        </w:rPr>
      </w:pPr>
      <w:r w:rsidRPr="00DE7020">
        <w:rPr>
          <w:lang w:val="es-AR" w:eastAsia="es-AR"/>
        </w:rPr>
        <w:t xml:space="preserve">Que los alumnos Nataniel </w:t>
      </w:r>
      <w:proofErr w:type="spellStart"/>
      <w:r w:rsidRPr="00DE7020">
        <w:rPr>
          <w:lang w:val="es-AR" w:eastAsia="es-AR"/>
        </w:rPr>
        <w:t>Tassi</w:t>
      </w:r>
      <w:proofErr w:type="spellEnd"/>
      <w:r w:rsidRPr="00DE7020">
        <w:rPr>
          <w:lang w:val="es-AR" w:eastAsia="es-AR"/>
        </w:rPr>
        <w:t xml:space="preserve"> Marconi, Nicolás </w:t>
      </w:r>
      <w:proofErr w:type="spellStart"/>
      <w:r w:rsidRPr="00DE7020">
        <w:rPr>
          <w:lang w:val="es-AR" w:eastAsia="es-AR"/>
        </w:rPr>
        <w:t>Guash</w:t>
      </w:r>
      <w:proofErr w:type="spellEnd"/>
      <w:r w:rsidRPr="00DE7020">
        <w:rPr>
          <w:lang w:val="es-AR" w:eastAsia="es-AR"/>
        </w:rPr>
        <w:t xml:space="preserve"> y Facundo Marín cuentan </w:t>
      </w:r>
      <w:r w:rsidRPr="00DE7020">
        <w:rPr>
          <w:rFonts w:eastAsia="Arial"/>
          <w:lang w:val="es-ES" w:eastAsia="es-AR"/>
        </w:rPr>
        <w:t xml:space="preserve">con </w:t>
      </w:r>
      <w:r w:rsidRPr="00DE7020">
        <w:rPr>
          <w:rFonts w:eastAsia="Arial"/>
          <w:lang w:val="es-ES_tradnl" w:eastAsia="es-AR"/>
        </w:rPr>
        <w:t xml:space="preserve">experiencia previa en competencias nacionales e internacionales de programación e incluso los dos primeros se han desempeñado en otra oportunidad como docentes del mencionado Taller </w:t>
      </w:r>
      <w:r w:rsidRPr="00DE7020">
        <w:rPr>
          <w:lang w:val="es-AR" w:eastAsia="es-AR"/>
        </w:rPr>
        <w:t xml:space="preserve">y han manifestado su interés de participar en esta oportunidad como Tutores del mismo; </w:t>
      </w:r>
    </w:p>
    <w:p w:rsidR="00DE7020" w:rsidRPr="00DE7020" w:rsidRDefault="00DE7020" w:rsidP="00DE7020">
      <w:pPr>
        <w:ind w:firstLine="851"/>
        <w:jc w:val="both"/>
        <w:rPr>
          <w:rFonts w:eastAsia="Arial"/>
          <w:lang w:val="es-AR" w:eastAsia="es-AR"/>
        </w:rPr>
      </w:pPr>
    </w:p>
    <w:p w:rsidR="00DE7020" w:rsidRPr="00DE7020" w:rsidRDefault="00DE7020" w:rsidP="00DE7020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DE7020">
        <w:rPr>
          <w:rFonts w:eastAsia="Arial"/>
          <w:lang w:val="es-AR" w:eastAsia="es-AR"/>
        </w:rPr>
        <w:t xml:space="preserve"> Que el Consejo Departamental aprobó por unanimidad, en su reunión de fecha 06 de junio de 2023 dicha designación;</w:t>
      </w:r>
    </w:p>
    <w:p w:rsidR="00DE7020" w:rsidRPr="00DE7020" w:rsidRDefault="00DE7020" w:rsidP="00DE70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E7020" w:rsidRPr="00DE7020" w:rsidRDefault="00DE7020" w:rsidP="00DE702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 xml:space="preserve">POR ELLO, </w:t>
      </w:r>
    </w:p>
    <w:p w:rsidR="00DE7020" w:rsidRPr="00DE7020" w:rsidRDefault="00DE7020" w:rsidP="00DE70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DE7020" w:rsidRPr="00DE7020" w:rsidRDefault="00DE7020" w:rsidP="00DE70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E7020">
        <w:rPr>
          <w:rFonts w:eastAsia="Arial"/>
          <w:b/>
          <w:lang w:val="es-AR" w:eastAsia="es-AR"/>
        </w:rPr>
        <w:t>RESUELVE:</w:t>
      </w:r>
    </w:p>
    <w:p w:rsidR="00DE7020" w:rsidRPr="00DE7020" w:rsidRDefault="00DE7020" w:rsidP="00DE7020">
      <w:pPr>
        <w:spacing w:line="259" w:lineRule="auto"/>
        <w:jc w:val="both"/>
        <w:rPr>
          <w:lang w:val="es-ES_tradnl"/>
        </w:rPr>
      </w:pPr>
      <w:r w:rsidRPr="00DE7020">
        <w:rPr>
          <w:rFonts w:eastAsia="Arial"/>
          <w:b/>
          <w:lang w:val="es-AR" w:eastAsia="es-AR"/>
        </w:rPr>
        <w:t>ARTICULO 1º:</w:t>
      </w:r>
      <w:r w:rsidRPr="00DE7020">
        <w:rPr>
          <w:rFonts w:eastAsia="Arial"/>
          <w:lang w:val="es-AR" w:eastAsia="es-AR"/>
        </w:rPr>
        <w:t xml:space="preserve"> </w:t>
      </w:r>
      <w:r w:rsidRPr="00DE7020">
        <w:rPr>
          <w:lang w:val="es-ES_tradnl"/>
        </w:rPr>
        <w:t>Designar a los alumnos que se detallan a continuación como Tutores Alumnos afectados al “Taller de Competencias de Programación”:</w:t>
      </w:r>
    </w:p>
    <w:p w:rsidR="00DE7020" w:rsidRPr="00DE7020" w:rsidRDefault="00DE7020" w:rsidP="00DE7020">
      <w:pPr>
        <w:numPr>
          <w:ilvl w:val="0"/>
          <w:numId w:val="2"/>
        </w:numPr>
        <w:spacing w:after="160" w:line="259" w:lineRule="auto"/>
        <w:jc w:val="both"/>
        <w:rPr>
          <w:lang w:val="es-ES_tradnl"/>
        </w:rPr>
      </w:pPr>
      <w:r w:rsidRPr="00DE7020">
        <w:rPr>
          <w:lang w:val="es-ES_tradnl"/>
        </w:rPr>
        <w:t xml:space="preserve">Nataniel Franco </w:t>
      </w:r>
      <w:proofErr w:type="spellStart"/>
      <w:r w:rsidRPr="00DE7020">
        <w:rPr>
          <w:lang w:val="es-ES_tradnl"/>
        </w:rPr>
        <w:t>Tassi</w:t>
      </w:r>
      <w:proofErr w:type="spellEnd"/>
      <w:r w:rsidRPr="00DE7020">
        <w:rPr>
          <w:lang w:val="es-ES_tradnl"/>
        </w:rPr>
        <w:t xml:space="preserve"> Marconi – </w:t>
      </w:r>
      <w:bookmarkStart w:id="1" w:name="_Hlk137213493"/>
      <w:proofErr w:type="spellStart"/>
      <w:r w:rsidRPr="00DE7020">
        <w:rPr>
          <w:lang w:val="es-ES_tradnl"/>
        </w:rPr>
        <w:t>Leg</w:t>
      </w:r>
      <w:proofErr w:type="spellEnd"/>
      <w:r w:rsidRPr="00DE7020">
        <w:rPr>
          <w:lang w:val="es-ES_tradnl"/>
        </w:rPr>
        <w:t xml:space="preserve">: 113547. -  CUIL:  </w:t>
      </w:r>
      <w:bookmarkEnd w:id="1"/>
      <w:r w:rsidRPr="00DE7020">
        <w:rPr>
          <w:lang w:val="es-ES_tradnl"/>
        </w:rPr>
        <w:t>20-40981546-5</w:t>
      </w:r>
    </w:p>
    <w:p w:rsidR="00DE7020" w:rsidRPr="00DE7020" w:rsidRDefault="00DE7020" w:rsidP="00DE7020">
      <w:pPr>
        <w:numPr>
          <w:ilvl w:val="0"/>
          <w:numId w:val="2"/>
        </w:numPr>
        <w:spacing w:after="160" w:line="259" w:lineRule="auto"/>
        <w:jc w:val="both"/>
        <w:rPr>
          <w:lang w:val="es-ES_tradnl"/>
        </w:rPr>
      </w:pPr>
      <w:r w:rsidRPr="00DE7020">
        <w:rPr>
          <w:lang w:val="es-ES_tradnl"/>
        </w:rPr>
        <w:t xml:space="preserve">Nicolás </w:t>
      </w:r>
      <w:proofErr w:type="spellStart"/>
      <w:r w:rsidRPr="00DE7020">
        <w:rPr>
          <w:lang w:val="es-ES_tradnl"/>
        </w:rPr>
        <w:t>Guash</w:t>
      </w:r>
      <w:proofErr w:type="spellEnd"/>
      <w:r w:rsidRPr="00DE7020">
        <w:rPr>
          <w:lang w:val="es-ES_tradnl"/>
        </w:rPr>
        <w:t xml:space="preserve"> – </w:t>
      </w:r>
      <w:proofErr w:type="spellStart"/>
      <w:r w:rsidRPr="00DE7020">
        <w:rPr>
          <w:lang w:val="es-ES_tradnl"/>
        </w:rPr>
        <w:t>Leg</w:t>
      </w:r>
      <w:proofErr w:type="spellEnd"/>
      <w:r w:rsidRPr="00DE7020">
        <w:rPr>
          <w:lang w:val="es-ES_tradnl"/>
        </w:rPr>
        <w:t>. 117437– CUIL: 20-41431450-4</w:t>
      </w:r>
    </w:p>
    <w:p w:rsidR="00DE7020" w:rsidRPr="00DE7020" w:rsidRDefault="00DE7020" w:rsidP="00DE7020">
      <w:pPr>
        <w:numPr>
          <w:ilvl w:val="0"/>
          <w:numId w:val="2"/>
        </w:numPr>
        <w:spacing w:after="160" w:line="259" w:lineRule="auto"/>
        <w:jc w:val="both"/>
        <w:rPr>
          <w:lang w:val="es-ES_tradnl"/>
        </w:rPr>
      </w:pPr>
      <w:r w:rsidRPr="00DE7020">
        <w:rPr>
          <w:lang w:val="es-ES_tradnl"/>
        </w:rPr>
        <w:t xml:space="preserve">Facundo Gastón Marín – </w:t>
      </w:r>
      <w:proofErr w:type="spellStart"/>
      <w:r w:rsidRPr="00DE7020">
        <w:rPr>
          <w:lang w:val="es-AR"/>
        </w:rPr>
        <w:t>Leg</w:t>
      </w:r>
      <w:proofErr w:type="spellEnd"/>
      <w:r w:rsidRPr="00DE7020">
        <w:rPr>
          <w:lang w:val="es-AR"/>
        </w:rPr>
        <w:t>: 113359. -  CUIL:  20-40182460-0</w:t>
      </w:r>
    </w:p>
    <w:p w:rsidR="00DE7020" w:rsidRPr="00DE7020" w:rsidRDefault="00DE7020" w:rsidP="00DE7020">
      <w:pPr>
        <w:spacing w:line="259" w:lineRule="auto"/>
        <w:jc w:val="both"/>
        <w:rPr>
          <w:lang w:val="es-ES_tradnl"/>
        </w:rPr>
      </w:pPr>
    </w:p>
    <w:p w:rsidR="00DE7020" w:rsidRPr="00DE7020" w:rsidRDefault="00DE7020" w:rsidP="00DE7020">
      <w:pPr>
        <w:tabs>
          <w:tab w:val="left" w:pos="5670"/>
        </w:tabs>
        <w:spacing w:after="160" w:line="260" w:lineRule="exact"/>
        <w:jc w:val="both"/>
        <w:rPr>
          <w:rFonts w:eastAsia="Arial" w:cs="Arial"/>
          <w:b/>
          <w:lang w:val="es-AR" w:eastAsia="es-AR"/>
        </w:rPr>
      </w:pPr>
      <w:r w:rsidRPr="00DE7020">
        <w:rPr>
          <w:rFonts w:eastAsia="Arial" w:cs="Arial"/>
          <w:b/>
          <w:lang w:val="es-AR" w:eastAsia="es-AR"/>
        </w:rPr>
        <w:t>///CDCIC-176/23</w:t>
      </w:r>
    </w:p>
    <w:p w:rsidR="00DE7020" w:rsidRPr="00DE7020" w:rsidRDefault="00DE7020" w:rsidP="00DE7020">
      <w:pPr>
        <w:tabs>
          <w:tab w:val="left" w:pos="5670"/>
        </w:tabs>
        <w:spacing w:after="160" w:line="260" w:lineRule="exact"/>
        <w:jc w:val="both"/>
        <w:rPr>
          <w:rFonts w:eastAsia="Arial" w:cs="Arial"/>
          <w:b/>
          <w:lang w:val="es-AR" w:eastAsia="es-AR"/>
        </w:rPr>
      </w:pPr>
    </w:p>
    <w:p w:rsidR="00DE7020" w:rsidRPr="00DE7020" w:rsidRDefault="00DE7020" w:rsidP="00DE7020">
      <w:pPr>
        <w:tabs>
          <w:tab w:val="left" w:pos="5670"/>
        </w:tabs>
        <w:spacing w:after="160" w:line="260" w:lineRule="exact"/>
        <w:jc w:val="both"/>
        <w:rPr>
          <w:lang w:val="es-AR"/>
        </w:rPr>
      </w:pPr>
      <w:r w:rsidRPr="00DE7020">
        <w:rPr>
          <w:rFonts w:eastAsia="Arial" w:cs="Arial"/>
          <w:b/>
          <w:lang w:val="es-AR" w:eastAsia="es-AR"/>
        </w:rPr>
        <w:t>ARTICULO 2º:</w:t>
      </w:r>
      <w:r w:rsidRPr="00DE7020">
        <w:rPr>
          <w:rFonts w:eastAsia="Arial" w:cs="Arial"/>
          <w:lang w:val="es-AR" w:eastAsia="es-AR"/>
        </w:rPr>
        <w:t xml:space="preserve"> </w:t>
      </w:r>
      <w:r w:rsidRPr="00DE7020">
        <w:rPr>
          <w:lang w:val="es-AR"/>
        </w:rPr>
        <w:t>Por la prestación de sus servicios</w:t>
      </w:r>
      <w:r w:rsidRPr="00DE7020">
        <w:rPr>
          <w:rFonts w:ascii="Arial" w:hAnsi="Arial"/>
          <w:snapToGrid w:val="0"/>
          <w:szCs w:val="20"/>
          <w:lang w:val="es-AR"/>
        </w:rPr>
        <w:t xml:space="preserve"> </w:t>
      </w:r>
      <w:r w:rsidRPr="00DE7020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DE7020">
        <w:rPr>
          <w:lang w:val="es-AR"/>
        </w:rPr>
        <w:t>bonificable</w:t>
      </w:r>
      <w:proofErr w:type="spellEnd"/>
      <w:r w:rsidRPr="00DE7020">
        <w:rPr>
          <w:lang w:val="es-AR"/>
        </w:rPr>
        <w:t xml:space="preserve"> de Pesos Quince Mil ($ 15.000-), a partir del 07 de junio y por el término de dos (02) meses.</w:t>
      </w:r>
    </w:p>
    <w:p w:rsidR="00DE7020" w:rsidRPr="00DE7020" w:rsidRDefault="00DE7020" w:rsidP="00DE7020">
      <w:pPr>
        <w:spacing w:after="160" w:line="259" w:lineRule="auto"/>
        <w:jc w:val="both"/>
        <w:rPr>
          <w:lang w:val="es-AR" w:eastAsia="es-ES"/>
        </w:rPr>
      </w:pPr>
      <w:r w:rsidRPr="00DE7020">
        <w:rPr>
          <w:rFonts w:eastAsia="Arial"/>
          <w:b/>
          <w:lang w:val="es-AR" w:eastAsia="es-AR"/>
        </w:rPr>
        <w:t>ARTICULO 3º</w:t>
      </w:r>
      <w:r w:rsidRPr="00DE7020">
        <w:rPr>
          <w:lang w:val="es-AR" w:eastAsia="es-ES"/>
        </w:rPr>
        <w:t xml:space="preserve"> El gasto que demande el cumplimiento de la presente Resolución será imputado al Grupo Presupuestario: 0242: RSPU 152/2023- SIGAMOS ESTUDIANDO 2022 Univ. Públicas comprometidas con derecho a estudiar - Unidad Presupuestaria 033.001.001: Secretaría General Académica, Categoría Programática 99.04.09.01.: Programa: Programas especiales – Subprograma: Asistencia Académica y Estudiantil – Proyecto: Sigamos Estudiando – Actividad: Univ. Públicas comprometidas con derecho a estudiar – Finalidad y Función: 3.4, Cód. Econ.: 21: Gasto corriente.</w:t>
      </w:r>
    </w:p>
    <w:p w:rsidR="00DE7020" w:rsidRPr="00DE7020" w:rsidRDefault="00DE7020" w:rsidP="00DE702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E7020">
        <w:rPr>
          <w:b/>
          <w:lang w:val="es-AR" w:eastAsia="es-ES"/>
        </w:rPr>
        <w:t>ARTICULO 4</w:t>
      </w:r>
      <w:r w:rsidRPr="00DE7020">
        <w:rPr>
          <w:b/>
          <w:lang w:val="es-AR" w:eastAsia="es-ES"/>
        </w:rPr>
        <w:sym w:font="Symbol" w:char="F0B0"/>
      </w:r>
      <w:r w:rsidRPr="00DE7020">
        <w:rPr>
          <w:b/>
          <w:lang w:val="es-AR" w:eastAsia="es-ES"/>
        </w:rPr>
        <w:t>:</w:t>
      </w:r>
      <w:r w:rsidRPr="00DE7020">
        <w:rPr>
          <w:lang w:val="es-AR" w:eastAsia="es-ES"/>
        </w:rPr>
        <w:t xml:space="preserve"> Regístrese; comuníquese; pase a la Secretaría General Académica; gírese a la Dirección General de Economía y Finanzas (Dirección de Programación Presupuestaria) para su conocimiento y a los fines que corresponda; cumplido, archívese.-------------------------</w:t>
      </w:r>
    </w:p>
    <w:p w:rsidR="00DE7020" w:rsidRPr="00DE7020" w:rsidRDefault="00DE7020" w:rsidP="00DE7020">
      <w:pPr>
        <w:spacing w:line="259" w:lineRule="auto"/>
        <w:jc w:val="both"/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9D5" w:rsidRDefault="004759D5">
      <w:r>
        <w:separator/>
      </w:r>
    </w:p>
  </w:endnote>
  <w:endnote w:type="continuationSeparator" w:id="0">
    <w:p w:rsidR="004759D5" w:rsidRDefault="0047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9D5" w:rsidRDefault="004759D5">
      <w:r>
        <w:separator/>
      </w:r>
    </w:p>
  </w:footnote>
  <w:footnote w:type="continuationSeparator" w:id="0">
    <w:p w:rsidR="004759D5" w:rsidRDefault="00475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D2BC3"/>
    <w:multiLevelType w:val="hybridMultilevel"/>
    <w:tmpl w:val="363C1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759D5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7020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25C9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DE70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E702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2023-06-21T17:08:00Z</dcterms:created>
  <dcterms:modified xsi:type="dcterms:W3CDTF">2023-06-21T17:08:00Z</dcterms:modified>
</cp:coreProperties>
</file>