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5FA" w:rsidRPr="00D625FA" w:rsidRDefault="00D625FA" w:rsidP="00D625F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25FA">
        <w:rPr>
          <w:rFonts w:eastAsia="Arial"/>
          <w:b/>
          <w:lang w:val="es-AR" w:eastAsia="es-AR"/>
        </w:rPr>
        <w:t>REGISTRADO BAJO CDCIC-351/23</w:t>
      </w:r>
    </w:p>
    <w:p w:rsidR="00D625FA" w:rsidRPr="00D625FA" w:rsidRDefault="00D625FA" w:rsidP="00D625F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625FA">
        <w:rPr>
          <w:rFonts w:eastAsia="Arial"/>
          <w:b/>
          <w:lang w:val="es-AR" w:eastAsia="es-AR"/>
        </w:rPr>
        <w:t>Corresponde al Expe. Nº 3574/23</w:t>
      </w:r>
    </w:p>
    <w:p w:rsidR="00D625FA" w:rsidRPr="00D625FA" w:rsidRDefault="00D625FA" w:rsidP="00D625F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25FA">
        <w:rPr>
          <w:rFonts w:eastAsia="Arial"/>
          <w:b/>
          <w:lang w:val="es-AR" w:eastAsia="es-AR"/>
        </w:rPr>
        <w:t>BAHIA BLANCA, 28 de noviembre de 2023</w:t>
      </w:r>
    </w:p>
    <w:p w:rsidR="00D625FA" w:rsidRPr="00D625FA" w:rsidRDefault="00D625FA" w:rsidP="00D625F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D625FA" w:rsidRPr="00D625FA" w:rsidRDefault="00D625FA" w:rsidP="00D625F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25FA">
        <w:rPr>
          <w:rFonts w:eastAsia="Arial"/>
          <w:b/>
          <w:lang w:val="es-AR" w:eastAsia="es-AR"/>
        </w:rPr>
        <w:t xml:space="preserve">VISTO: </w:t>
      </w:r>
    </w:p>
    <w:p w:rsidR="00D625FA" w:rsidRPr="00D625FA" w:rsidRDefault="00D625FA" w:rsidP="00D625F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D625FA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D625FA">
        <w:rPr>
          <w:rFonts w:eastAsia="Arial"/>
          <w:lang w:val="es-AR" w:eastAsia="es-AR"/>
        </w:rPr>
        <w:t xml:space="preserve">; </w:t>
      </w:r>
      <w:bookmarkEnd w:id="1"/>
    </w:p>
    <w:p w:rsidR="00D625FA" w:rsidRPr="00D625FA" w:rsidRDefault="00D625FA" w:rsidP="00D625FA">
      <w:pPr>
        <w:spacing w:line="260" w:lineRule="exact"/>
        <w:jc w:val="both"/>
        <w:rPr>
          <w:bCs/>
          <w:lang w:val="es-AR"/>
        </w:rPr>
      </w:pPr>
    </w:p>
    <w:p w:rsidR="00D625FA" w:rsidRPr="00D625FA" w:rsidRDefault="00D625FA" w:rsidP="00D625F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25FA">
        <w:rPr>
          <w:rFonts w:eastAsia="Arial"/>
          <w:b/>
          <w:lang w:val="es-AR" w:eastAsia="es-AR"/>
        </w:rPr>
        <w:t xml:space="preserve">CONSIDERANDO: </w:t>
      </w: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>Q</w:t>
      </w:r>
      <w:r w:rsidRPr="00D625FA">
        <w:rPr>
          <w:bCs/>
          <w:lang w:val="es-AR"/>
        </w:rPr>
        <w:t xml:space="preserve">ue el mencionado convenio contempla entre otras acciones, el dictado de un curso autogestionado para la Secretaría de Gestión y Empleo Público de la Jefatura de Gabinete de Ministros de la Nación </w:t>
      </w:r>
      <w:bookmarkStart w:id="2" w:name="_Hlk149651861"/>
      <w:r w:rsidRPr="00D625FA">
        <w:rPr>
          <w:bCs/>
          <w:lang w:val="es-AR"/>
        </w:rPr>
        <w:t xml:space="preserve">en la temática de “Introducción a las Tecnologías de la Información”; </w:t>
      </w:r>
    </w:p>
    <w:bookmarkEnd w:id="2"/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 xml:space="preserve">Que a fin de dar cumplimiento a ese compromiso la Mg. María Clara </w:t>
      </w:r>
      <w:proofErr w:type="spellStart"/>
      <w:r w:rsidRPr="00D625FA">
        <w:rPr>
          <w:rFonts w:eastAsia="Arial"/>
          <w:lang w:val="es-AR" w:eastAsia="es-AR"/>
        </w:rPr>
        <w:t>Casalini</w:t>
      </w:r>
      <w:proofErr w:type="spellEnd"/>
      <w:r w:rsidRPr="00D625FA">
        <w:rPr>
          <w:rFonts w:eastAsia="Arial"/>
          <w:lang w:val="es-AR" w:eastAsia="es-AR"/>
        </w:rPr>
        <w:t xml:space="preserve"> a brindó </w:t>
      </w:r>
      <w:bookmarkStart w:id="3" w:name="_Hlk146022180"/>
      <w:r w:rsidRPr="00D625FA">
        <w:rPr>
          <w:rFonts w:eastAsia="Arial"/>
          <w:lang w:val="es-AR" w:eastAsia="es-AR"/>
        </w:rPr>
        <w:t xml:space="preserve">una capacitación asincrónica compuesta de 4 videos, 5 cuestionarios y material de lectura totalizando en 90 horas cátedras;    </w:t>
      </w:r>
    </w:p>
    <w:bookmarkEnd w:id="3"/>
    <w:p w:rsidR="00D625FA" w:rsidRPr="00D625FA" w:rsidRDefault="00D625FA" w:rsidP="00D625FA">
      <w:pPr>
        <w:spacing w:line="260" w:lineRule="exact"/>
        <w:jc w:val="both"/>
        <w:rPr>
          <w:rFonts w:eastAsia="Arial"/>
          <w:lang w:val="es-AR" w:eastAsia="es-AR"/>
        </w:rPr>
      </w:pP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 xml:space="preserve">Que es necesario remunerar, de acuerdo a lo estipulado en el citado convenio, las actividades realizadas por la Mg. </w:t>
      </w:r>
      <w:proofErr w:type="spellStart"/>
      <w:r w:rsidRPr="00D625FA">
        <w:rPr>
          <w:rFonts w:eastAsia="Arial"/>
          <w:lang w:val="es-AR" w:eastAsia="es-AR"/>
        </w:rPr>
        <w:t>Casalini</w:t>
      </w:r>
      <w:proofErr w:type="spellEnd"/>
      <w:r w:rsidRPr="00D625FA">
        <w:rPr>
          <w:rFonts w:eastAsia="Arial"/>
          <w:lang w:val="es-AR" w:eastAsia="es-AR"/>
        </w:rPr>
        <w:t xml:space="preserve">; </w:t>
      </w: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 xml:space="preserve">Que por Resolución CSU 944/2023 se procedió a aceptar los desembolsos correspondientes </w:t>
      </w:r>
      <w:proofErr w:type="gramStart"/>
      <w:r w:rsidRPr="00D625FA">
        <w:rPr>
          <w:rFonts w:eastAsia="Arial"/>
          <w:lang w:val="es-AR" w:eastAsia="es-AR"/>
        </w:rPr>
        <w:t>a  Informe</w:t>
      </w:r>
      <w:proofErr w:type="gramEnd"/>
      <w:r w:rsidRPr="00D625FA">
        <w:rPr>
          <w:rFonts w:eastAsia="Arial"/>
          <w:lang w:val="es-AR" w:eastAsia="es-AR"/>
        </w:rPr>
        <w:t xml:space="preserve"> Etapa Nº 2, Informe Etapa Nº 3 e Informe Etapa Nº 4 - otorgados en el marco del mismo; </w:t>
      </w:r>
    </w:p>
    <w:p w:rsidR="00D625FA" w:rsidRPr="00D625FA" w:rsidRDefault="00D625FA" w:rsidP="00D625FA">
      <w:pPr>
        <w:spacing w:line="260" w:lineRule="exact"/>
        <w:jc w:val="both"/>
        <w:rPr>
          <w:rFonts w:eastAsia="Arial"/>
          <w:lang w:val="es-AR" w:eastAsia="es-AR"/>
        </w:rPr>
      </w:pP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D625FA">
        <w:rPr>
          <w:rFonts w:eastAsia="Arial"/>
          <w:lang w:val="es-AR" w:eastAsia="es-AR"/>
        </w:rPr>
        <w:t>Que el Consejo Departamental aprobó en su reunión ordinaria de fecha 31 de octubre de 2023 elevar el pago;</w:t>
      </w:r>
    </w:p>
    <w:p w:rsidR="00D625FA" w:rsidRPr="00D625FA" w:rsidRDefault="00D625FA" w:rsidP="00D625FA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D625FA" w:rsidRPr="00D625FA" w:rsidRDefault="00D625FA" w:rsidP="00D625F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625FA">
        <w:rPr>
          <w:rFonts w:eastAsia="Arial"/>
          <w:b/>
          <w:lang w:val="es-AR" w:eastAsia="es-AR"/>
        </w:rPr>
        <w:t xml:space="preserve">POR ELLO, </w:t>
      </w:r>
    </w:p>
    <w:p w:rsidR="00D625FA" w:rsidRPr="00D625FA" w:rsidRDefault="00D625FA" w:rsidP="00D625F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625F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625FA" w:rsidRPr="00D625FA" w:rsidRDefault="00D625FA" w:rsidP="00D625F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625FA">
        <w:rPr>
          <w:rFonts w:eastAsia="Arial"/>
          <w:b/>
          <w:lang w:val="es-AR" w:eastAsia="es-AR"/>
        </w:rPr>
        <w:t>RESUELVE:</w:t>
      </w:r>
    </w:p>
    <w:p w:rsidR="00D625FA" w:rsidRPr="00D625FA" w:rsidRDefault="00D625FA" w:rsidP="00D625F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bookmarkStart w:id="4" w:name="_Hlk146022343"/>
      <w:r w:rsidRPr="00D625FA">
        <w:rPr>
          <w:rFonts w:eastAsia="Arial"/>
          <w:b/>
          <w:lang w:val="es-AR" w:eastAsia="es-AR"/>
        </w:rPr>
        <w:t>ARTICULO 1</w:t>
      </w:r>
      <w:r w:rsidRPr="00D625FA">
        <w:rPr>
          <w:rFonts w:eastAsia="Arial"/>
          <w:b/>
          <w:lang w:val="es-AR" w:eastAsia="es-AR"/>
        </w:rPr>
        <w:sym w:font="Symbol" w:char="F0B0"/>
      </w:r>
      <w:r w:rsidRPr="00D625FA">
        <w:rPr>
          <w:rFonts w:eastAsia="Arial"/>
          <w:b/>
          <w:lang w:val="es-AR" w:eastAsia="es-AR"/>
        </w:rPr>
        <w:t>:</w:t>
      </w:r>
      <w:r w:rsidRPr="00D625FA">
        <w:rPr>
          <w:rFonts w:eastAsia="Arial"/>
          <w:lang w:val="es-AR" w:eastAsia="es-AR"/>
        </w:rPr>
        <w:t xml:space="preserve"> </w:t>
      </w:r>
      <w:bookmarkEnd w:id="4"/>
      <w:r w:rsidRPr="00D625FA">
        <w:rPr>
          <w:rFonts w:eastAsia="Arial"/>
          <w:lang w:val="es-AR" w:eastAsia="es-AR"/>
        </w:rPr>
        <w:t xml:space="preserve">Solicitar al Consejo Superior Universitario el pago de una asignación complementaria a la </w:t>
      </w:r>
      <w:r w:rsidRPr="00D625FA">
        <w:rPr>
          <w:rFonts w:eastAsia="Arial"/>
          <w:b/>
          <w:lang w:val="es-AR" w:eastAsia="es-AR"/>
        </w:rPr>
        <w:t xml:space="preserve">Magister María Clara CASALINI (Leg. </w:t>
      </w:r>
      <w:r w:rsidR="00CB5540">
        <w:rPr>
          <w:rFonts w:eastAsia="Arial"/>
          <w:b/>
          <w:lang w:val="es-AR" w:eastAsia="es-AR"/>
        </w:rPr>
        <w:t>10408</w:t>
      </w:r>
      <w:bookmarkStart w:id="5" w:name="_GoBack"/>
      <w:bookmarkEnd w:id="5"/>
      <w:r w:rsidRPr="00D625FA">
        <w:rPr>
          <w:rFonts w:eastAsia="Arial"/>
          <w:b/>
          <w:lang w:val="es-AR" w:eastAsia="es-AR"/>
        </w:rPr>
        <w:t>)</w:t>
      </w:r>
      <w:r w:rsidRPr="00D625FA">
        <w:rPr>
          <w:rFonts w:eastAsia="Arial"/>
          <w:lang w:val="es-AR" w:eastAsia="es-AR"/>
        </w:rPr>
        <w:t xml:space="preserve"> por el dictado de una capacitación asincrónica</w:t>
      </w:r>
      <w:r w:rsidRPr="00D625FA">
        <w:rPr>
          <w:bCs/>
          <w:lang w:val="es-AR"/>
        </w:rPr>
        <w:t xml:space="preserve"> </w:t>
      </w:r>
      <w:r w:rsidRPr="00D625FA">
        <w:rPr>
          <w:rFonts w:eastAsia="Arial"/>
          <w:bCs/>
          <w:lang w:val="es-AR" w:eastAsia="es-AR"/>
        </w:rPr>
        <w:t xml:space="preserve">en la temática de Introducción a las Tecnologías de la Información” </w:t>
      </w:r>
      <w:r w:rsidRPr="00D625FA">
        <w:rPr>
          <w:rFonts w:eastAsia="Arial"/>
          <w:lang w:val="es-AR" w:eastAsia="es-AR"/>
        </w:rPr>
        <w:t xml:space="preserve">por un total de 90 horas en el marco del </w:t>
      </w:r>
      <w:r w:rsidRPr="00D625FA">
        <w:rPr>
          <w:lang w:val="es-AR"/>
        </w:rPr>
        <w:t xml:space="preserve">Convenio Marco  de  Cooperación  entre la Secretaría </w:t>
      </w: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b/>
          <w:lang w:val="es-AR"/>
        </w:rPr>
      </w:pPr>
      <w:r w:rsidRPr="00D625FA">
        <w:rPr>
          <w:b/>
          <w:lang w:val="es-AR"/>
        </w:rPr>
        <w:lastRenderedPageBreak/>
        <w:t>///CDCIC-351/23</w:t>
      </w: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r w:rsidRPr="00D625FA">
        <w:rPr>
          <w:lang w:val="es-AR"/>
        </w:rPr>
        <w:t xml:space="preserve">de Gestión y Empleo Público de la Jefatura de Gabinete de Ministros de la Nación y la Universidad Nacional del Sur, durante los meses de septiembre y octubre del corriente año. </w:t>
      </w: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D625FA">
        <w:rPr>
          <w:rFonts w:eastAsia="Arial"/>
          <w:b/>
          <w:bCs/>
          <w:lang w:val="es-AR" w:eastAsia="es-AR"/>
        </w:rPr>
        <w:t>ARTICULO 2</w:t>
      </w:r>
      <w:r w:rsidRPr="00D625FA">
        <w:rPr>
          <w:rFonts w:eastAsia="Arial"/>
          <w:b/>
          <w:bCs/>
          <w:lang w:val="es-AR" w:eastAsia="es-AR"/>
        </w:rPr>
        <w:sym w:font="Symbol" w:char="F0B0"/>
      </w:r>
      <w:r w:rsidRPr="00D625FA">
        <w:rPr>
          <w:rFonts w:eastAsia="Arial"/>
          <w:b/>
          <w:bCs/>
          <w:lang w:val="es-AR" w:eastAsia="es-AR"/>
        </w:rPr>
        <w:t xml:space="preserve">: </w:t>
      </w:r>
      <w:r w:rsidRPr="00D625FA">
        <w:rPr>
          <w:rFonts w:eastAsia="Arial"/>
          <w:lang w:val="es-AR" w:eastAsia="es-AR"/>
        </w:rPr>
        <w:t xml:space="preserve">Establecer que el la Mg. </w:t>
      </w:r>
      <w:proofErr w:type="spellStart"/>
      <w:r w:rsidRPr="00D625FA">
        <w:rPr>
          <w:rFonts w:eastAsia="Arial"/>
          <w:lang w:val="es-AR" w:eastAsia="es-AR"/>
        </w:rPr>
        <w:t>Casalini</w:t>
      </w:r>
      <w:proofErr w:type="spellEnd"/>
      <w:r w:rsidRPr="00D625FA">
        <w:rPr>
          <w:rFonts w:eastAsia="Arial"/>
          <w:lang w:val="es-AR" w:eastAsia="es-AR"/>
        </w:rPr>
        <w:t xml:space="preserve"> percibirá por el desempeño de sus funciones una suma remunerativa y no bonificable de Pesos QUINIENTOS VEINTICINCO MIL SEISCIENTOS con 00/100 ($ 525.600,00)</w:t>
      </w:r>
      <w:r w:rsidRPr="00D625FA">
        <w:rPr>
          <w:rFonts w:eastAsia="Arial"/>
          <w:bCs/>
          <w:lang w:val="es-AR" w:eastAsia="es-AR"/>
        </w:rPr>
        <w:t xml:space="preserve"> que</w:t>
      </w:r>
      <w:r w:rsidRPr="00D625FA">
        <w:rPr>
          <w:rFonts w:eastAsia="Arial"/>
          <w:lang w:val="es-AR" w:eastAsia="es-AR"/>
        </w:rPr>
        <w:t xml:space="preserve"> incluye el Sueldo Anual Complementario (S.A.C.).</w:t>
      </w: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D625FA">
        <w:rPr>
          <w:rFonts w:eastAsia="Arial"/>
          <w:b/>
          <w:lang w:val="es-AR" w:eastAsia="es-AR"/>
        </w:rPr>
        <w:t>ARTICULO 3</w:t>
      </w:r>
      <w:r w:rsidRPr="00D625FA">
        <w:rPr>
          <w:rFonts w:eastAsia="Arial"/>
          <w:b/>
          <w:lang w:val="es-AR" w:eastAsia="es-AR"/>
        </w:rPr>
        <w:sym w:font="Symbol" w:char="00B0"/>
      </w:r>
      <w:r w:rsidRPr="00D625FA">
        <w:rPr>
          <w:rFonts w:eastAsia="Arial"/>
          <w:b/>
          <w:lang w:val="es-AR" w:eastAsia="es-AR"/>
        </w:rPr>
        <w:t>:</w:t>
      </w:r>
      <w:r w:rsidRPr="00D625FA">
        <w:rPr>
          <w:rFonts w:eastAsia="Arial"/>
          <w:lang w:val="es-AR" w:eastAsia="es-AR"/>
        </w:rPr>
        <w:t xml:space="preserve"> </w:t>
      </w:r>
      <w:r w:rsidRPr="00D625FA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D625FA" w:rsidRPr="00D625FA" w:rsidRDefault="00D625FA" w:rsidP="00D625FA">
      <w:pPr>
        <w:spacing w:after="160" w:line="259" w:lineRule="auto"/>
        <w:jc w:val="both"/>
        <w:rPr>
          <w:rFonts w:eastAsia="Arial"/>
          <w:lang w:val="es-AR" w:eastAsia="es-ES"/>
        </w:rPr>
      </w:pPr>
      <w:r w:rsidRPr="00D625FA">
        <w:rPr>
          <w:rFonts w:eastAsia="Arial"/>
          <w:b/>
          <w:lang w:val="es-AR" w:eastAsia="es-ES"/>
        </w:rPr>
        <w:t>ARTICULO 4</w:t>
      </w:r>
      <w:r w:rsidRPr="00D625FA">
        <w:rPr>
          <w:rFonts w:eastAsia="Arial"/>
          <w:b/>
          <w:lang w:val="es-AR" w:eastAsia="es-ES"/>
        </w:rPr>
        <w:sym w:font="Symbol" w:char="F0B0"/>
      </w:r>
      <w:r w:rsidRPr="00D625FA">
        <w:rPr>
          <w:rFonts w:eastAsia="Arial"/>
          <w:b/>
          <w:lang w:val="es-AR" w:eastAsia="es-ES"/>
        </w:rPr>
        <w:t>:</w:t>
      </w:r>
      <w:r w:rsidRPr="00D625FA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D625FA" w:rsidRPr="00D625FA" w:rsidRDefault="00D625FA" w:rsidP="00D625F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D625FA" w:rsidRPr="00D625FA" w:rsidRDefault="00D625FA" w:rsidP="00D625FA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CB5540" w:rsidRDefault="00930023" w:rsidP="00756A39">
      <w:pPr>
        <w:rPr>
          <w:lang w:val="es-AR"/>
        </w:rPr>
      </w:pPr>
    </w:p>
    <w:sectPr w:rsidR="00930023" w:rsidRPr="00CB554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E89" w:rsidRDefault="00A90E89">
      <w:r>
        <w:separator/>
      </w:r>
    </w:p>
  </w:endnote>
  <w:endnote w:type="continuationSeparator" w:id="0">
    <w:p w:rsidR="00A90E89" w:rsidRDefault="00A9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E89" w:rsidRDefault="00A90E89">
      <w:r>
        <w:separator/>
      </w:r>
    </w:p>
  </w:footnote>
  <w:footnote w:type="continuationSeparator" w:id="0">
    <w:p w:rsidR="00A90E89" w:rsidRDefault="00A90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64E3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0E89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554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25FA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B00C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2024-02-15T16:33:00Z</dcterms:created>
  <dcterms:modified xsi:type="dcterms:W3CDTF">2024-04-18T13:17:00Z</dcterms:modified>
</cp:coreProperties>
</file>