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048" w:rsidRPr="00326048" w:rsidRDefault="00326048" w:rsidP="00326048">
      <w:pPr>
        <w:spacing w:after="160" w:line="259" w:lineRule="auto"/>
        <w:ind w:firstLine="3402"/>
        <w:rPr>
          <w:rStyle w:val="textoNegrita"/>
          <w:rFonts w:eastAsia="Arial"/>
          <w:lang w:val="es-AR" w:eastAsia="es-AR"/>
        </w:rPr>
      </w:pPr>
      <w:r>
        <w:rPr>
          <w:rStyle w:val="textoNegrita"/>
          <w:rFonts w:eastAsia="Arial"/>
          <w:lang w:val="es-AR" w:eastAsia="es-AR"/>
        </w:rPr>
        <w:t xml:space="preserve">               </w:t>
      </w:r>
      <w:r>
        <w:rPr>
          <w:rStyle w:val="textoNegrita"/>
          <w:rFonts w:eastAsia="Arial"/>
          <w:lang w:val="es-AR" w:eastAsia="es-AR"/>
        </w:rPr>
        <w:t xml:space="preserve">            </w:t>
      </w:r>
      <w:r>
        <w:rPr>
          <w:rStyle w:val="textoNegrita"/>
          <w:rFonts w:eastAsia="Arial"/>
          <w:lang w:val="es-AR" w:eastAsia="es-AR"/>
        </w:rPr>
        <w:t xml:space="preserve">    </w:t>
      </w:r>
      <w:r w:rsidRPr="00326048">
        <w:rPr>
          <w:rStyle w:val="textoNegrita"/>
          <w:rFonts w:eastAsia="Arial"/>
          <w:lang w:val="es-AR" w:eastAsia="es-AR"/>
        </w:rPr>
        <w:t>REGISTRADO BA</w:t>
      </w:r>
      <w:bookmarkStart w:id="0" w:name="_GoBack"/>
      <w:bookmarkEnd w:id="0"/>
      <w:r w:rsidRPr="00326048">
        <w:rPr>
          <w:rStyle w:val="textoNegrita"/>
          <w:rFonts w:eastAsia="Arial"/>
          <w:lang w:val="es-AR" w:eastAsia="es-AR"/>
        </w:rPr>
        <w:t>JO DCIC-005/23</w:t>
      </w:r>
    </w:p>
    <w:p w:rsidR="00326048" w:rsidRPr="00326048" w:rsidRDefault="00326048" w:rsidP="00326048">
      <w:pPr>
        <w:spacing w:after="160" w:line="259" w:lineRule="auto"/>
        <w:ind w:firstLine="3402"/>
        <w:rPr>
          <w:rStyle w:val="textoNegrita"/>
          <w:rFonts w:eastAsia="Arial"/>
          <w:lang w:val="es-AR" w:eastAsia="es-AR"/>
        </w:rPr>
      </w:pPr>
      <w:r w:rsidRPr="00326048">
        <w:rPr>
          <w:rStyle w:val="textoNegrita"/>
          <w:rFonts w:eastAsia="Arial"/>
          <w:lang w:val="es-AR" w:eastAsia="es-AR"/>
        </w:rPr>
        <w:t xml:space="preserve">                   </w:t>
      </w:r>
      <w:r>
        <w:rPr>
          <w:rStyle w:val="textoNegrita"/>
          <w:rFonts w:eastAsia="Arial"/>
          <w:lang w:val="es-AR" w:eastAsia="es-AR"/>
        </w:rPr>
        <w:t xml:space="preserve">         </w:t>
      </w:r>
      <w:r w:rsidRPr="00326048">
        <w:rPr>
          <w:rStyle w:val="textoNegrita"/>
          <w:rFonts w:eastAsia="Arial"/>
          <w:lang w:val="es-AR" w:eastAsia="es-AR"/>
        </w:rPr>
        <w:t>BAHIA BLANCA, 21 de abril de 2023</w:t>
      </w:r>
    </w:p>
    <w:p w:rsidR="00326048" w:rsidRPr="00326048" w:rsidRDefault="00326048" w:rsidP="00326048">
      <w:pPr>
        <w:pStyle w:val="justified"/>
        <w:rPr>
          <w:rStyle w:val="textoNegrita"/>
        </w:rPr>
      </w:pPr>
      <w:r w:rsidRPr="00326048">
        <w:rPr>
          <w:rStyle w:val="textoNegrita"/>
          <w:rFonts w:ascii="Times New Roman" w:hAnsi="Times New Roman" w:cs="Times New Roman"/>
        </w:rPr>
        <w:t xml:space="preserve">VISTO: </w:t>
      </w:r>
    </w:p>
    <w:p w:rsidR="00326048" w:rsidRPr="00326048" w:rsidRDefault="00326048" w:rsidP="00326048">
      <w:pPr>
        <w:pStyle w:val="justified"/>
        <w:rPr>
          <w:rStyle w:val="textoComun"/>
          <w:rFonts w:ascii="Times New Roman" w:hAnsi="Times New Roman" w:cs="Times New Roman"/>
        </w:rPr>
      </w:pPr>
      <w:r w:rsidRPr="00326048">
        <w:rPr>
          <w:rStyle w:val="textoComun"/>
          <w:rFonts w:ascii="Times New Roman" w:hAnsi="Times New Roman" w:cs="Times New Roman"/>
        </w:rPr>
        <w:t xml:space="preserve">               El Contrato firmado entre el </w:t>
      </w:r>
      <w:r w:rsidRPr="00326048">
        <w:rPr>
          <w:rFonts w:ascii="Times New Roman" w:hAnsi="Times New Roman" w:cs="Times New Roman"/>
          <w:sz w:val="24"/>
          <w:szCs w:val="24"/>
        </w:rPr>
        <w:t>Banco Interamericano de Desarrollo (</w:t>
      </w:r>
      <w:r w:rsidRPr="00326048">
        <w:rPr>
          <w:rStyle w:val="textoComun"/>
          <w:rFonts w:ascii="Times New Roman" w:hAnsi="Times New Roman" w:cs="Times New Roman"/>
        </w:rPr>
        <w:t>BID) y la Fundación de la Universidad Nacional del Sur (FUNS); y</w:t>
      </w:r>
    </w:p>
    <w:p w:rsidR="00326048" w:rsidRPr="00326048" w:rsidRDefault="00326048" w:rsidP="00326048">
      <w:pPr>
        <w:pStyle w:val="justified"/>
        <w:rPr>
          <w:rFonts w:ascii="Times New Roman" w:hAnsi="Times New Roman" w:cs="Times New Roman"/>
          <w:sz w:val="24"/>
          <w:szCs w:val="24"/>
        </w:rPr>
      </w:pPr>
      <w:r w:rsidRPr="00326048">
        <w:rPr>
          <w:sz w:val="24"/>
          <w:szCs w:val="24"/>
        </w:rPr>
        <w:t xml:space="preserve">             </w:t>
      </w:r>
    </w:p>
    <w:p w:rsidR="00326048" w:rsidRPr="00326048" w:rsidRDefault="00326048" w:rsidP="00326048">
      <w:pPr>
        <w:pStyle w:val="justified"/>
        <w:rPr>
          <w:rStyle w:val="textoNegrita"/>
          <w:rFonts w:ascii="Times New Roman" w:hAnsi="Times New Roman" w:cs="Times New Roman"/>
        </w:rPr>
      </w:pPr>
      <w:r w:rsidRPr="00326048">
        <w:rPr>
          <w:rStyle w:val="textoNegrita"/>
          <w:rFonts w:ascii="Times New Roman" w:hAnsi="Times New Roman" w:cs="Times New Roman"/>
        </w:rPr>
        <w:t xml:space="preserve">CONSIDERANDO: </w:t>
      </w:r>
    </w:p>
    <w:p w:rsidR="00326048" w:rsidRPr="00326048" w:rsidRDefault="00326048" w:rsidP="00326048">
      <w:pPr>
        <w:pStyle w:val="justified"/>
        <w:ind w:firstLine="851"/>
        <w:rPr>
          <w:rFonts w:ascii="Times New Roman" w:hAnsi="Times New Roman"/>
          <w:sz w:val="24"/>
          <w:szCs w:val="24"/>
        </w:rPr>
      </w:pPr>
      <w:r w:rsidRPr="00326048">
        <w:rPr>
          <w:rStyle w:val="textoNegrita"/>
          <w:rFonts w:ascii="Times New Roman" w:hAnsi="Times New Roman" w:cs="Times New Roman"/>
          <w:b w:val="0"/>
        </w:rPr>
        <w:t xml:space="preserve">Que el mismo se celebró con el objeto de brindar </w:t>
      </w:r>
      <w:r w:rsidRPr="00326048">
        <w:rPr>
          <w:rFonts w:ascii="Times New Roman" w:hAnsi="Times New Roman"/>
          <w:sz w:val="24"/>
          <w:szCs w:val="24"/>
        </w:rPr>
        <w:t>Servicios de Consultoría en Apoyo a la Estrategia Nacional de Gobierno Digital y Ciberseguridad del Gobierno de Jamaica;</w:t>
      </w:r>
    </w:p>
    <w:p w:rsidR="00326048" w:rsidRPr="00326048" w:rsidRDefault="00326048" w:rsidP="00326048">
      <w:pPr>
        <w:pStyle w:val="justified"/>
        <w:ind w:firstLine="851"/>
        <w:rPr>
          <w:rFonts w:eastAsia="Calibri"/>
          <w:b/>
          <w:color w:val="000000"/>
          <w:sz w:val="23"/>
          <w:szCs w:val="23"/>
          <w:lang w:eastAsia="en-US"/>
        </w:rPr>
      </w:pPr>
      <w:r w:rsidRPr="00326048">
        <w:rPr>
          <w:rStyle w:val="textoNegrita"/>
          <w:rFonts w:ascii="Times New Roman" w:hAnsi="Times New Roman" w:cs="Times New Roman"/>
          <w:b w:val="0"/>
        </w:rPr>
        <w:t>Que contempla fondos destinados a solventar gastos que permitan cumplir con las actividades previstas para su ejecución</w:t>
      </w:r>
      <w:r w:rsidRPr="00326048">
        <w:rPr>
          <w:rFonts w:ascii="Times New Roman" w:hAnsi="Times New Roman"/>
          <w:b/>
          <w:sz w:val="24"/>
          <w:szCs w:val="24"/>
        </w:rPr>
        <w:t>;</w:t>
      </w:r>
      <w:r w:rsidRPr="00326048">
        <w:rPr>
          <w:rFonts w:eastAsia="Calibri"/>
          <w:b/>
          <w:color w:val="000000"/>
          <w:sz w:val="23"/>
          <w:szCs w:val="23"/>
          <w:lang w:eastAsia="en-US"/>
        </w:rPr>
        <w:t xml:space="preserve"> </w:t>
      </w:r>
    </w:p>
    <w:p w:rsidR="00326048" w:rsidRPr="00326048" w:rsidRDefault="00326048" w:rsidP="00326048">
      <w:pPr>
        <w:widowControl w:val="0"/>
        <w:tabs>
          <w:tab w:val="left" w:pos="1440"/>
          <w:tab w:val="left" w:pos="3600"/>
          <w:tab w:val="left" w:pos="3888"/>
          <w:tab w:val="left" w:pos="5040"/>
        </w:tabs>
        <w:ind w:firstLine="851"/>
        <w:jc w:val="both"/>
        <w:rPr>
          <w:snapToGrid w:val="0"/>
          <w:lang w:val="es-AR"/>
        </w:rPr>
      </w:pPr>
      <w:r w:rsidRPr="00326048">
        <w:rPr>
          <w:snapToGrid w:val="0"/>
          <w:lang w:val="es-AR"/>
        </w:rPr>
        <w:t>Que la administración de los fondos correspondientes al mismo está a cargo de la Fundación de la Universidad Nacional del Sur;</w:t>
      </w:r>
    </w:p>
    <w:p w:rsidR="00326048" w:rsidRPr="00326048" w:rsidRDefault="00326048" w:rsidP="00326048">
      <w:pPr>
        <w:widowControl w:val="0"/>
        <w:tabs>
          <w:tab w:val="left" w:pos="1440"/>
          <w:tab w:val="left" w:pos="3600"/>
          <w:tab w:val="left" w:pos="3888"/>
          <w:tab w:val="left" w:pos="5040"/>
        </w:tabs>
        <w:jc w:val="both"/>
        <w:rPr>
          <w:snapToGrid w:val="0"/>
          <w:lang w:val="es-AR"/>
        </w:rPr>
      </w:pPr>
    </w:p>
    <w:p w:rsidR="00326048" w:rsidRPr="00326048" w:rsidRDefault="00326048" w:rsidP="00326048">
      <w:pPr>
        <w:widowControl w:val="0"/>
        <w:tabs>
          <w:tab w:val="left" w:pos="1440"/>
          <w:tab w:val="left" w:pos="3600"/>
          <w:tab w:val="left" w:pos="3888"/>
          <w:tab w:val="left" w:pos="5040"/>
        </w:tabs>
        <w:ind w:firstLine="851"/>
        <w:jc w:val="both"/>
        <w:rPr>
          <w:snapToGrid w:val="0"/>
          <w:lang w:val="es-AR"/>
        </w:rPr>
      </w:pPr>
      <w:r w:rsidRPr="00326048">
        <w:rPr>
          <w:snapToGrid w:val="0"/>
          <w:lang w:val="es-AR"/>
        </w:rPr>
        <w:t xml:space="preserve">Que es necesario aceptar la transferencia de fondos por parte de la misma con el fin de cubrir gastos de pasaje de avión de la Dra. Paula </w:t>
      </w:r>
      <w:proofErr w:type="spellStart"/>
      <w:r w:rsidRPr="00326048">
        <w:rPr>
          <w:snapToGrid w:val="0"/>
          <w:lang w:val="es-AR"/>
        </w:rPr>
        <w:t>Brankevich</w:t>
      </w:r>
      <w:proofErr w:type="spellEnd"/>
      <w:r w:rsidRPr="00326048">
        <w:rPr>
          <w:snapToGrid w:val="0"/>
          <w:lang w:val="es-AR"/>
        </w:rPr>
        <w:t xml:space="preserve"> a Jamaica, quien participa del citado proyecto; </w:t>
      </w:r>
    </w:p>
    <w:p w:rsidR="00326048" w:rsidRPr="00326048" w:rsidRDefault="00326048" w:rsidP="00326048">
      <w:pPr>
        <w:pStyle w:val="justified"/>
        <w:rPr>
          <w:rStyle w:val="textoNegrita"/>
          <w:rFonts w:ascii="Times New Roman" w:hAnsi="Times New Roman" w:cs="Times New Roman"/>
        </w:rPr>
      </w:pPr>
    </w:p>
    <w:p w:rsidR="00326048" w:rsidRPr="00326048" w:rsidRDefault="00326048" w:rsidP="00326048">
      <w:pPr>
        <w:pStyle w:val="justified"/>
        <w:rPr>
          <w:rStyle w:val="textoNegrita"/>
          <w:rFonts w:ascii="Times New Roman" w:hAnsi="Times New Roman" w:cs="Times New Roman"/>
          <w:b w:val="0"/>
        </w:rPr>
      </w:pPr>
      <w:r w:rsidRPr="00326048">
        <w:rPr>
          <w:rStyle w:val="textoNegrita"/>
          <w:rFonts w:ascii="Times New Roman" w:hAnsi="Times New Roman" w:cs="Times New Roman"/>
        </w:rPr>
        <w:t>POR ELLO,</w:t>
      </w:r>
    </w:p>
    <w:p w:rsidR="00326048" w:rsidRPr="00326048" w:rsidRDefault="00326048" w:rsidP="00326048">
      <w:pPr>
        <w:ind w:firstLine="708"/>
        <w:jc w:val="center"/>
        <w:rPr>
          <w:rStyle w:val="textoComun"/>
          <w:b/>
          <w:lang w:val="es-AR"/>
        </w:rPr>
      </w:pPr>
      <w:r w:rsidRPr="00326048">
        <w:rPr>
          <w:rStyle w:val="textoComun"/>
          <w:rFonts w:eastAsia="Arial"/>
          <w:b/>
          <w:lang w:val="es-AR" w:eastAsia="es-AR"/>
        </w:rPr>
        <w:t xml:space="preserve">          </w:t>
      </w:r>
      <w:r w:rsidRPr="00326048">
        <w:rPr>
          <w:rStyle w:val="textoComun"/>
          <w:b/>
          <w:lang w:val="es-AR"/>
        </w:rPr>
        <w:t>EL DIRECTOR DECANO DEL DEPARTAMENTO DE CIENCIAS E INGENIERIA DE LA COMPUTACION</w:t>
      </w:r>
    </w:p>
    <w:p w:rsidR="00326048" w:rsidRPr="00326048" w:rsidRDefault="00326048" w:rsidP="00326048">
      <w:pPr>
        <w:ind w:firstLine="1418"/>
        <w:jc w:val="both"/>
        <w:rPr>
          <w:rFonts w:ascii="Arial" w:hAnsi="Arial"/>
          <w:b/>
          <w:lang w:val="es-AR"/>
        </w:rPr>
      </w:pPr>
    </w:p>
    <w:p w:rsidR="00326048" w:rsidRPr="00326048" w:rsidRDefault="00326048" w:rsidP="00326048">
      <w:pPr>
        <w:jc w:val="center"/>
        <w:rPr>
          <w:lang w:val="es-AR"/>
        </w:rPr>
      </w:pPr>
      <w:r w:rsidRPr="00326048">
        <w:rPr>
          <w:rStyle w:val="textoNegrita"/>
          <w:lang w:val="es-AR"/>
        </w:rPr>
        <w:t>RESUELVE:</w:t>
      </w:r>
    </w:p>
    <w:p w:rsidR="00326048" w:rsidRPr="00326048" w:rsidRDefault="00326048" w:rsidP="00326048">
      <w:pPr>
        <w:jc w:val="both"/>
        <w:rPr>
          <w:rFonts w:ascii="Arial" w:hAnsi="Arial"/>
          <w:b/>
          <w:lang w:val="es-AR"/>
        </w:rPr>
      </w:pPr>
    </w:p>
    <w:p w:rsidR="00326048" w:rsidRPr="00326048" w:rsidRDefault="00326048" w:rsidP="00326048">
      <w:pPr>
        <w:pStyle w:val="Default"/>
        <w:jc w:val="both"/>
        <w:rPr>
          <w:rFonts w:eastAsia="Calibri"/>
          <w:sz w:val="23"/>
          <w:szCs w:val="23"/>
        </w:rPr>
      </w:pPr>
      <w:r w:rsidRPr="00326048">
        <w:rPr>
          <w:rStyle w:val="textoNegrita"/>
          <w:lang w:eastAsia="es-AR"/>
        </w:rPr>
        <w:t>Art. 1</w:t>
      </w:r>
      <w:r w:rsidRPr="00326048">
        <w:rPr>
          <w:rStyle w:val="textoNegrita"/>
          <w:lang w:eastAsia="es-AR"/>
        </w:rPr>
        <w:sym w:font="Symbol" w:char="F0B0"/>
      </w:r>
      <w:r w:rsidRPr="00326048">
        <w:rPr>
          <w:rStyle w:val="textoNegrita"/>
          <w:lang w:eastAsia="es-AR"/>
        </w:rPr>
        <w:t>).-</w:t>
      </w:r>
      <w:r w:rsidRPr="00326048">
        <w:rPr>
          <w:rFonts w:ascii="Arial" w:hAnsi="Arial"/>
        </w:rPr>
        <w:t xml:space="preserve"> </w:t>
      </w:r>
      <w:r w:rsidRPr="00326048">
        <w:rPr>
          <w:rFonts w:eastAsia="Calibri"/>
          <w:sz w:val="23"/>
          <w:szCs w:val="23"/>
        </w:rPr>
        <w:t>Aceptar la suma de Pesos Novecientos veinticuatro mil noventa y tres con 00/100 ($ 924.093,00.-) transferida desde la Fundación de la Universidad Nacional del Sur, en el marco del Proyecto, BID Jamaica,  para que sea incorporada al presupuesto Universitario con la siguiente afectación al Departamento de Ciencias de la Computación: Unidad Presupuestaria 014.001.000: Departamento de Ciencias e Ingeniería de la Computación Categoría Programática</w:t>
      </w:r>
      <w:r>
        <w:rPr>
          <w:rFonts w:eastAsia="Calibri"/>
          <w:sz w:val="23"/>
          <w:szCs w:val="23"/>
        </w:rPr>
        <w:t xml:space="preserve"> </w:t>
      </w:r>
      <w:r w:rsidRPr="00326048">
        <w:rPr>
          <w:rFonts w:eastAsia="Calibri"/>
          <w:sz w:val="23"/>
          <w:szCs w:val="23"/>
        </w:rPr>
        <w:t>01.00.00.05.00: PROGRAMA: DOCENCIA UNIVERSITARIA</w:t>
      </w:r>
      <w:r>
        <w:rPr>
          <w:rFonts w:eastAsia="Calibri"/>
          <w:sz w:val="23"/>
          <w:szCs w:val="23"/>
        </w:rPr>
        <w:t xml:space="preserve"> -</w:t>
      </w:r>
      <w:r w:rsidRPr="00326048">
        <w:rPr>
          <w:rFonts w:eastAsia="Calibri"/>
          <w:sz w:val="23"/>
          <w:szCs w:val="23"/>
        </w:rPr>
        <w:t xml:space="preserve"> ACTIVIDAD: GASTOS DE</w:t>
      </w:r>
      <w:r>
        <w:rPr>
          <w:rFonts w:eastAsia="Calibri"/>
          <w:sz w:val="23"/>
          <w:szCs w:val="23"/>
        </w:rPr>
        <w:t xml:space="preserve"> </w:t>
      </w:r>
      <w:r w:rsidRPr="00326048">
        <w:rPr>
          <w:rFonts w:eastAsia="Calibri"/>
          <w:sz w:val="23"/>
          <w:szCs w:val="23"/>
        </w:rPr>
        <w:t>FUNCIONAMIENTO DEL DEPARTAMENTO - Fuente 11.</w:t>
      </w:r>
    </w:p>
    <w:p w:rsidR="00326048" w:rsidRPr="00326048" w:rsidRDefault="00326048" w:rsidP="00326048">
      <w:pPr>
        <w:pStyle w:val="Default"/>
        <w:jc w:val="both"/>
        <w:rPr>
          <w:rFonts w:eastAsia="Calibri"/>
          <w:sz w:val="23"/>
          <w:szCs w:val="23"/>
        </w:rPr>
      </w:pPr>
    </w:p>
    <w:p w:rsidR="00326048" w:rsidRPr="00326048" w:rsidRDefault="00326048" w:rsidP="00326048">
      <w:pPr>
        <w:pStyle w:val="Default"/>
        <w:jc w:val="both"/>
        <w:rPr>
          <w:rFonts w:eastAsia="Calibri"/>
          <w:sz w:val="23"/>
          <w:szCs w:val="23"/>
        </w:rPr>
      </w:pPr>
      <w:r w:rsidRPr="00326048">
        <w:rPr>
          <w:rFonts w:eastAsia="Calibri"/>
          <w:b/>
          <w:sz w:val="23"/>
          <w:szCs w:val="23"/>
        </w:rPr>
        <w:t>Art. 2</w:t>
      </w:r>
      <w:r w:rsidRPr="00326048">
        <w:rPr>
          <w:rFonts w:eastAsia="Calibri"/>
          <w:b/>
          <w:sz w:val="23"/>
          <w:szCs w:val="23"/>
        </w:rPr>
        <w:sym w:font="Symbol" w:char="F0B0"/>
      </w:r>
      <w:proofErr w:type="gramStart"/>
      <w:r w:rsidRPr="00326048">
        <w:rPr>
          <w:rFonts w:eastAsia="Calibri"/>
          <w:b/>
          <w:sz w:val="23"/>
          <w:szCs w:val="23"/>
        </w:rPr>
        <w:t>).-</w:t>
      </w:r>
      <w:proofErr w:type="gramEnd"/>
      <w:r w:rsidRPr="00326048">
        <w:rPr>
          <w:rFonts w:eastAsia="Calibri"/>
          <w:sz w:val="23"/>
          <w:szCs w:val="23"/>
        </w:rPr>
        <w:t xml:space="preserve"> La suma a la cual se hace referencia en el Art.1º) se aplicará al pago de la factura </w:t>
      </w:r>
      <w:proofErr w:type="spellStart"/>
      <w:r w:rsidRPr="00326048">
        <w:rPr>
          <w:rFonts w:eastAsia="Calibri"/>
          <w:sz w:val="23"/>
          <w:szCs w:val="23"/>
        </w:rPr>
        <w:t>Nº</w:t>
      </w:r>
      <w:proofErr w:type="spellEnd"/>
      <w:r w:rsidRPr="00326048">
        <w:rPr>
          <w:rFonts w:eastAsia="Calibri"/>
          <w:sz w:val="23"/>
          <w:szCs w:val="23"/>
        </w:rPr>
        <w:t xml:space="preserve">  0005-00350821 de la firma Optar que corresponde a la compra de un pasaje a nombre de la Dra. Paula </w:t>
      </w:r>
      <w:proofErr w:type="spellStart"/>
      <w:r w:rsidRPr="00326048">
        <w:rPr>
          <w:rFonts w:eastAsia="Calibri"/>
          <w:sz w:val="23"/>
          <w:szCs w:val="23"/>
        </w:rPr>
        <w:t>Brankevich</w:t>
      </w:r>
      <w:proofErr w:type="spellEnd"/>
      <w:r w:rsidRPr="00326048">
        <w:rPr>
          <w:rFonts w:eastAsia="Calibri"/>
          <w:sz w:val="23"/>
          <w:szCs w:val="23"/>
        </w:rPr>
        <w:t>.</w:t>
      </w:r>
    </w:p>
    <w:p w:rsidR="00326048" w:rsidRPr="00326048" w:rsidRDefault="00326048" w:rsidP="00326048">
      <w:pPr>
        <w:jc w:val="both"/>
        <w:rPr>
          <w:rStyle w:val="textoNegrita"/>
          <w:lang w:val="es-AR" w:eastAsia="es-AR"/>
        </w:rPr>
      </w:pPr>
      <w:bookmarkStart w:id="1" w:name="_Hlk132971047"/>
    </w:p>
    <w:p w:rsidR="00326048" w:rsidRPr="00326048" w:rsidRDefault="00326048" w:rsidP="00326048">
      <w:pPr>
        <w:jc w:val="both"/>
        <w:rPr>
          <w:rFonts w:eastAsia="Calibri"/>
          <w:lang w:val="es-AR"/>
        </w:rPr>
      </w:pPr>
      <w:r w:rsidRPr="00326048">
        <w:rPr>
          <w:rStyle w:val="textoNegrita"/>
          <w:lang w:val="es-AR" w:eastAsia="es-AR"/>
        </w:rPr>
        <w:t>Art. 3</w:t>
      </w:r>
      <w:r w:rsidRPr="00326048">
        <w:rPr>
          <w:rStyle w:val="textoNegrita"/>
          <w:lang w:val="es-AR" w:eastAsia="es-AR"/>
        </w:rPr>
        <w:sym w:font="Symbol" w:char="F0B0"/>
      </w:r>
      <w:proofErr w:type="gramStart"/>
      <w:r w:rsidRPr="00326048">
        <w:rPr>
          <w:rStyle w:val="textoNegrita"/>
          <w:lang w:val="es-AR" w:eastAsia="es-AR"/>
        </w:rPr>
        <w:t>).-</w:t>
      </w:r>
      <w:proofErr w:type="gramEnd"/>
      <w:r w:rsidRPr="00326048">
        <w:rPr>
          <w:rStyle w:val="textoComun"/>
          <w:rFonts w:eastAsia="Arial"/>
          <w:lang w:val="es-AR" w:eastAsia="es-AR"/>
        </w:rPr>
        <w:t xml:space="preserve"> </w:t>
      </w:r>
      <w:r w:rsidRPr="00326048">
        <w:rPr>
          <w:rFonts w:eastAsia="Calibri"/>
          <w:lang w:val="es-AR"/>
        </w:rPr>
        <w:t>Pase a la Dirección General de Economía y Finanzas, Dirección de Control Presupuestario; Tome conocimiento la Fundación de la Universidad Nacional del Sur; Cumplido, archívese.</w:t>
      </w:r>
    </w:p>
    <w:bookmarkEnd w:id="1"/>
    <w:p w:rsidR="00930023" w:rsidRPr="00326048" w:rsidRDefault="00930023" w:rsidP="00326048">
      <w:pPr>
        <w:rPr>
          <w:lang w:val="es-AR"/>
        </w:rPr>
      </w:pPr>
    </w:p>
    <w:sectPr w:rsidR="00930023" w:rsidRPr="00326048" w:rsidSect="00326048">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006" w:rsidRDefault="00B91006">
      <w:r>
        <w:separator/>
      </w:r>
    </w:p>
  </w:endnote>
  <w:endnote w:type="continuationSeparator" w:id="0">
    <w:p w:rsidR="00B91006" w:rsidRDefault="00B9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006" w:rsidRDefault="00B91006">
      <w:r>
        <w:separator/>
      </w:r>
    </w:p>
  </w:footnote>
  <w:footnote w:type="continuationSeparator" w:id="0">
    <w:p w:rsidR="00B91006" w:rsidRDefault="00B91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13490"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83264"/>
    <w:rsid w:val="000B1D7A"/>
    <w:rsid w:val="00115916"/>
    <w:rsid w:val="001C46FB"/>
    <w:rsid w:val="00207857"/>
    <w:rsid w:val="00213AEA"/>
    <w:rsid w:val="00214603"/>
    <w:rsid w:val="002225C1"/>
    <w:rsid w:val="00282B61"/>
    <w:rsid w:val="00326048"/>
    <w:rsid w:val="00384819"/>
    <w:rsid w:val="00387856"/>
    <w:rsid w:val="003E666D"/>
    <w:rsid w:val="00400C49"/>
    <w:rsid w:val="00440707"/>
    <w:rsid w:val="00445B1D"/>
    <w:rsid w:val="004903DE"/>
    <w:rsid w:val="004F4851"/>
    <w:rsid w:val="00590DF0"/>
    <w:rsid w:val="0059277F"/>
    <w:rsid w:val="00694E0B"/>
    <w:rsid w:val="006970EA"/>
    <w:rsid w:val="0076784C"/>
    <w:rsid w:val="00794B7D"/>
    <w:rsid w:val="00833557"/>
    <w:rsid w:val="008F11B6"/>
    <w:rsid w:val="009218B3"/>
    <w:rsid w:val="00930023"/>
    <w:rsid w:val="00A0242F"/>
    <w:rsid w:val="00A7534D"/>
    <w:rsid w:val="00AC49BB"/>
    <w:rsid w:val="00AD6815"/>
    <w:rsid w:val="00AE56CC"/>
    <w:rsid w:val="00B12D34"/>
    <w:rsid w:val="00B32EF7"/>
    <w:rsid w:val="00B4758E"/>
    <w:rsid w:val="00B91006"/>
    <w:rsid w:val="00BF4536"/>
    <w:rsid w:val="00C3182E"/>
    <w:rsid w:val="00C728DF"/>
    <w:rsid w:val="00CC647D"/>
    <w:rsid w:val="00CC6AE7"/>
    <w:rsid w:val="00CF7867"/>
    <w:rsid w:val="00D14B77"/>
    <w:rsid w:val="00D21FDF"/>
    <w:rsid w:val="00D33B1F"/>
    <w:rsid w:val="00D4386A"/>
    <w:rsid w:val="00E12C47"/>
    <w:rsid w:val="00E52F15"/>
    <w:rsid w:val="00EC1810"/>
    <w:rsid w:val="00EC42E6"/>
    <w:rsid w:val="00EE35E9"/>
    <w:rsid w:val="00F20937"/>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A40ED"/>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extoComun">
    <w:name w:val="textoComun"/>
    <w:rsid w:val="00326048"/>
    <w:rPr>
      <w:sz w:val="24"/>
      <w:szCs w:val="24"/>
    </w:rPr>
  </w:style>
  <w:style w:type="character" w:customStyle="1" w:styleId="textoNegrita">
    <w:name w:val="textoNegrita"/>
    <w:rsid w:val="00326048"/>
    <w:rPr>
      <w:b/>
      <w:sz w:val="24"/>
      <w:szCs w:val="24"/>
    </w:rPr>
  </w:style>
  <w:style w:type="paragraph" w:customStyle="1" w:styleId="justified">
    <w:name w:val="justified"/>
    <w:basedOn w:val="Normal"/>
    <w:rsid w:val="00326048"/>
    <w:pPr>
      <w:spacing w:after="160" w:line="259" w:lineRule="auto"/>
      <w:jc w:val="both"/>
    </w:pPr>
    <w:rPr>
      <w:rFonts w:ascii="Arial" w:eastAsia="Arial" w:hAnsi="Arial" w:cs="Arial"/>
      <w:sz w:val="20"/>
      <w:szCs w:val="20"/>
      <w:lang w:val="es-AR" w:eastAsia="es-AR"/>
    </w:rPr>
  </w:style>
  <w:style w:type="paragraph" w:customStyle="1" w:styleId="Default">
    <w:name w:val="Default"/>
    <w:rsid w:val="00326048"/>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1701</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2</cp:revision>
  <cp:lastPrinted>2022-02-23T11:55:00Z</cp:lastPrinted>
  <dcterms:created xsi:type="dcterms:W3CDTF">2023-04-21T16:39:00Z</dcterms:created>
  <dcterms:modified xsi:type="dcterms:W3CDTF">2023-04-21T16:39:00Z</dcterms:modified>
</cp:coreProperties>
</file>