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1F4D82" w:rsidRDefault="002D7509" w:rsidP="001F4D8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1F4D82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1F4D82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0044E0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CDCIC-007</w:t>
      </w:r>
      <w:r w:rsidR="00547928">
        <w:rPr>
          <w:rFonts w:ascii="Times New Roman" w:hAnsi="Times New Roman"/>
          <w:b/>
          <w:color w:val="auto"/>
          <w:sz w:val="24"/>
          <w:lang w:val="es-ES_tradnl" w:eastAsia="es-ES"/>
        </w:rPr>
        <w:t>/2</w:t>
      </w:r>
      <w:r w:rsidR="000044E0">
        <w:rPr>
          <w:rFonts w:ascii="Times New Roman" w:hAnsi="Times New Roman"/>
          <w:b/>
          <w:color w:val="auto"/>
          <w:sz w:val="24"/>
          <w:lang w:val="es-ES_tradnl" w:eastAsia="es-ES"/>
        </w:rPr>
        <w:t>4</w:t>
      </w:r>
    </w:p>
    <w:p w:rsidR="002D7509" w:rsidRDefault="002D7509" w:rsidP="001F4D8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1F4D82" w:rsidRPr="001F4D82" w:rsidRDefault="001F4D82" w:rsidP="001F4D8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1F4D82">
        <w:rPr>
          <w:rFonts w:ascii="Times New Roman" w:hAnsi="Times New Roman"/>
          <w:b/>
          <w:color w:val="auto"/>
          <w:sz w:val="24"/>
          <w:lang w:val="es-ES_tradnl" w:eastAsia="es-ES"/>
        </w:rPr>
        <w:t>Cor</w:t>
      </w:r>
      <w:r w:rsidR="00D04DBC">
        <w:rPr>
          <w:rFonts w:ascii="Times New Roman" w:hAnsi="Times New Roman"/>
          <w:b/>
          <w:color w:val="auto"/>
          <w:sz w:val="24"/>
          <w:lang w:val="es-ES_tradnl" w:eastAsia="es-ES"/>
        </w:rPr>
        <w:t>respondiente al Expe. N° 0704</w:t>
      </w:r>
      <w:r w:rsidR="00547928">
        <w:rPr>
          <w:rFonts w:ascii="Times New Roman" w:hAnsi="Times New Roman"/>
          <w:b/>
          <w:color w:val="auto"/>
          <w:sz w:val="24"/>
          <w:lang w:val="es-ES_tradnl" w:eastAsia="es-ES"/>
        </w:rPr>
        <w:t>/23</w:t>
      </w:r>
    </w:p>
    <w:p w:rsidR="001F4D82" w:rsidRDefault="001F4D82" w:rsidP="001F4D8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2D7509" w:rsidRPr="001F4D82" w:rsidRDefault="002D7509" w:rsidP="001F4D8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1F4D82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1F4D82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Pr="001F4D82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4723E8" w:rsidRPr="001F4D82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1F4D82">
        <w:rPr>
          <w:rFonts w:ascii="Times New Roman" w:hAnsi="Times New Roman"/>
          <w:b/>
          <w:color w:val="000000"/>
          <w:sz w:val="24"/>
        </w:rPr>
        <w:t>VISTO:</w:t>
      </w:r>
    </w:p>
    <w:p w:rsidR="004723E8" w:rsidRPr="001F4D82" w:rsidRDefault="004723E8" w:rsidP="004723E8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547928" w:rsidRPr="00547928" w:rsidRDefault="00547928" w:rsidP="00547928">
      <w:pPr>
        <w:widowControl w:val="0"/>
        <w:ind w:firstLine="720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547928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Que la asignatura Lenguajes Formales y Autómatas se dictará, este año, </w:t>
      </w:r>
      <w:r w:rsidRPr="00547928">
        <w:rPr>
          <w:rFonts w:ascii="Times New Roman" w:hAnsi="Times New Roman"/>
          <w:color w:val="auto"/>
          <w:sz w:val="24"/>
          <w:lang w:val="es-ES_tradnl"/>
        </w:rPr>
        <w:t xml:space="preserve">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</w:t>
      </w:r>
      <w:r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y</w:t>
      </w:r>
    </w:p>
    <w:p w:rsidR="004723E8" w:rsidRPr="001F4D82" w:rsidRDefault="004723E8" w:rsidP="004723E8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</w:p>
    <w:p w:rsidR="004723E8" w:rsidRPr="001F4D82" w:rsidRDefault="004723E8" w:rsidP="004723E8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1F4D82">
        <w:rPr>
          <w:rFonts w:ascii="Times New Roman" w:hAnsi="Times New Roman"/>
          <w:b/>
          <w:color w:val="000000"/>
          <w:sz w:val="24"/>
        </w:rPr>
        <w:t>CONSIDERANDO :</w:t>
      </w:r>
    </w:p>
    <w:p w:rsidR="00B74B3E" w:rsidRPr="001F4D82" w:rsidRDefault="00B74B3E" w:rsidP="00B74B3E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74B3E" w:rsidRPr="001F4D82" w:rsidRDefault="00B74B3E" w:rsidP="00661873">
      <w:pPr>
        <w:ind w:firstLine="709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 w:rsidRPr="001F4D82">
        <w:rPr>
          <w:rFonts w:ascii="Times New Roman" w:hAnsi="Times New Roman"/>
          <w:color w:val="auto"/>
          <w:sz w:val="24"/>
          <w:szCs w:val="24"/>
          <w:lang w:eastAsia="es-AR"/>
        </w:rPr>
        <w:t xml:space="preserve">Que resulta indispensable la designación de un Asistente de Docencia que </w:t>
      </w:r>
      <w:r w:rsidRPr="001F4D82">
        <w:rPr>
          <w:rFonts w:ascii="Times New Roman" w:hAnsi="Times New Roman"/>
          <w:color w:val="000000"/>
          <w:sz w:val="24"/>
          <w:szCs w:val="24"/>
        </w:rPr>
        <w:t xml:space="preserve">supervise el desarrollo de las clases prácticas de </w:t>
      </w:r>
      <w:r w:rsidR="00547928">
        <w:rPr>
          <w:rFonts w:ascii="Times New Roman" w:hAnsi="Times New Roman"/>
          <w:color w:val="auto"/>
          <w:sz w:val="24"/>
          <w:szCs w:val="24"/>
          <w:lang w:eastAsia="es-AR"/>
        </w:rPr>
        <w:t>dicha asignatura durante el presente cuatrimestre</w:t>
      </w:r>
      <w:r w:rsidRPr="001F4D82">
        <w:rPr>
          <w:rFonts w:ascii="Times New Roman" w:hAnsi="Times New Roman"/>
          <w:color w:val="auto"/>
          <w:sz w:val="24"/>
          <w:szCs w:val="24"/>
          <w:lang w:eastAsia="es-AR"/>
        </w:rPr>
        <w:t>;</w:t>
      </w:r>
    </w:p>
    <w:p w:rsidR="00661873" w:rsidRDefault="00661873" w:rsidP="000044E0">
      <w:pPr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p w:rsidR="000044E0" w:rsidRPr="000044E0" w:rsidRDefault="000044E0" w:rsidP="000044E0">
      <w:pPr>
        <w:ind w:firstLine="709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0044E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el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Lic. Orbe Leiva</w:t>
      </w:r>
      <w:r w:rsidRPr="000044E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cuenta con antecedentes en la asignatura y ha dado su anuencia para asumir dicha responsabilidad; </w:t>
      </w:r>
    </w:p>
    <w:p w:rsidR="000044E0" w:rsidRPr="000044E0" w:rsidRDefault="000044E0" w:rsidP="000044E0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0044E0" w:rsidRPr="000044E0" w:rsidRDefault="000044E0" w:rsidP="000044E0">
      <w:pPr>
        <w:ind w:firstLine="709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0044E0">
        <w:rPr>
          <w:rFonts w:ascii="Times New Roman" w:hAnsi="Times New Roman"/>
          <w:color w:val="auto"/>
          <w:sz w:val="24"/>
          <w:szCs w:val="24"/>
          <w:lang w:val="es-AR" w:eastAsia="es-AR"/>
        </w:rPr>
        <w:t>Que los miembros del Consejo Departamenta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 coinciden que el Lic.Orbe Leiva</w:t>
      </w:r>
      <w:r w:rsidRPr="000044E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reúne las condiciones para desempeñarse como Asistente de Docencia de la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asignatura Lenguajes Formales y Autómatas</w:t>
      </w:r>
      <w:r w:rsidRPr="000044E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en el presente cuatrimestre;</w:t>
      </w:r>
    </w:p>
    <w:p w:rsidR="00BC402D" w:rsidRDefault="00BC402D" w:rsidP="00661873">
      <w:pPr>
        <w:ind w:firstLine="709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</w:p>
    <w:p w:rsidR="00D85659" w:rsidRPr="00D85659" w:rsidRDefault="00D85659" w:rsidP="00D85659">
      <w:pPr>
        <w:ind w:firstLine="709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85659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 </w:t>
      </w:r>
    </w:p>
    <w:p w:rsidR="00823B0A" w:rsidRDefault="00D85659" w:rsidP="00D85659">
      <w:pPr>
        <w:ind w:firstLine="709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  <w:r w:rsidRPr="00D85659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Que por resolución CSU-1094</w:t>
      </w:r>
      <w:r w:rsidRPr="00D85659">
        <w:rPr>
          <w:rFonts w:ascii="Times New Roman" w:hAnsi="Times New Roman"/>
          <w:color w:val="auto"/>
          <w:sz w:val="24"/>
          <w:szCs w:val="24"/>
          <w:lang w:val="es-ES_tradnl" w:eastAsia="es-AR"/>
        </w:rPr>
        <w:t>/23</w:t>
      </w:r>
      <w:r w:rsidRPr="00D85659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2024;</w:t>
      </w:r>
    </w:p>
    <w:p w:rsidR="00D85659" w:rsidRPr="00D85659" w:rsidRDefault="00D85659" w:rsidP="00D85659">
      <w:pPr>
        <w:ind w:firstLine="709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B74B3E" w:rsidRPr="00F801B6" w:rsidRDefault="00F801B6" w:rsidP="00661873">
      <w:pPr>
        <w:spacing w:after="160" w:line="259" w:lineRule="auto"/>
        <w:ind w:firstLine="709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F801B6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Que el Consejo Departamental aprobó por unanimidad</w:t>
      </w:r>
      <w:r w:rsidR="00661873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,</w:t>
      </w:r>
      <w:r w:rsidRPr="00F801B6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en su reunión ordi</w:t>
      </w:r>
      <w:r w:rsidR="00661873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n</w:t>
      </w:r>
      <w:r w:rsidR="000044E0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aria de fecha 20 de febrero de 2024</w:t>
      </w:r>
      <w:r w:rsidRPr="00F801B6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dicha asignación;</w:t>
      </w:r>
      <w:r w:rsidR="0024521C" w:rsidRPr="001F4D82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</w:p>
    <w:p w:rsidR="004723E8" w:rsidRPr="001F4D82" w:rsidRDefault="004723E8" w:rsidP="004723E8">
      <w:pPr>
        <w:ind w:firstLine="1418"/>
        <w:rPr>
          <w:rFonts w:ascii="Times New Roman" w:hAnsi="Times New Roman"/>
          <w:color w:val="000000"/>
          <w:sz w:val="24"/>
          <w:lang w:val="pt-BR"/>
        </w:rPr>
      </w:pPr>
    </w:p>
    <w:p w:rsidR="004723E8" w:rsidRPr="001F4D82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1F4D82">
        <w:rPr>
          <w:rFonts w:ascii="Times New Roman" w:hAnsi="Times New Roman"/>
          <w:b/>
          <w:color w:val="000000"/>
          <w:sz w:val="24"/>
        </w:rPr>
        <w:t>POR ELLO,</w:t>
      </w:r>
    </w:p>
    <w:p w:rsidR="004723E8" w:rsidRPr="001F4D82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1F4D82">
        <w:rPr>
          <w:rFonts w:ascii="Times New Roman" w:hAnsi="Times New Roman"/>
          <w:b/>
          <w:color w:val="000000"/>
          <w:sz w:val="24"/>
        </w:rPr>
        <w:tab/>
      </w:r>
    </w:p>
    <w:p w:rsidR="004723E8" w:rsidRPr="001F4D82" w:rsidRDefault="005F26DA" w:rsidP="005F26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1F4D82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4723E8" w:rsidRPr="001F4D82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4723E8" w:rsidRPr="001F4D82" w:rsidRDefault="005F26DA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4723E8" w:rsidRPr="001F4D82">
        <w:rPr>
          <w:rFonts w:ascii="Times New Roman" w:hAnsi="Times New Roman"/>
          <w:b/>
          <w:color w:val="000000"/>
          <w:sz w:val="24"/>
        </w:rPr>
        <w:t>:</w:t>
      </w:r>
    </w:p>
    <w:p w:rsidR="004723E8" w:rsidRPr="001F4D82" w:rsidRDefault="004723E8" w:rsidP="004723E8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5F26DA" w:rsidRPr="000044E0" w:rsidRDefault="005F26DA" w:rsidP="00B74B3E">
      <w:pPr>
        <w:spacing w:after="200" w:line="260" w:lineRule="exact"/>
        <w:jc w:val="both"/>
        <w:rPr>
          <w:rFonts w:ascii="Times New Roman" w:hAnsi="Times New Roman"/>
          <w:color w:val="auto"/>
          <w:sz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74B3E" w:rsidRPr="001F4D82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: </w:t>
      </w:r>
      <w:r w:rsidR="00B74B3E" w:rsidRPr="001F4D8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Establecer </w:t>
      </w:r>
      <w:r w:rsidR="00661873">
        <w:rPr>
          <w:rFonts w:ascii="Times New Roman" w:hAnsi="Times New Roman"/>
          <w:color w:val="auto"/>
          <w:sz w:val="24"/>
          <w:szCs w:val="24"/>
          <w:lang w:val="es-ES_tradnl"/>
        </w:rPr>
        <w:t>una asignación complementaria al</w:t>
      </w:r>
      <w:r w:rsidR="00B74B3E" w:rsidRPr="001F4D8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661873">
        <w:rPr>
          <w:rFonts w:ascii="Times New Roman" w:hAnsi="Times New Roman"/>
          <w:b/>
          <w:color w:val="auto"/>
          <w:sz w:val="24"/>
          <w:lang w:val="es-AR"/>
        </w:rPr>
        <w:t>Licenciado Diego Sebastián ORBE LEIVA (Leg. 15058</w:t>
      </w:r>
      <w:r w:rsidR="00B74B3E" w:rsidRPr="001F4D82">
        <w:rPr>
          <w:rFonts w:ascii="Times New Roman" w:hAnsi="Times New Roman"/>
          <w:bCs/>
          <w:color w:val="auto"/>
          <w:sz w:val="24"/>
          <w:lang w:val="es-ES_tradnl"/>
        </w:rPr>
        <w:t xml:space="preserve">) </w:t>
      </w:r>
      <w:r w:rsidR="00B74B3E" w:rsidRPr="001F4D82">
        <w:rPr>
          <w:rFonts w:ascii="Times New Roman" w:hAnsi="Times New Roman"/>
          <w:color w:val="auto"/>
          <w:sz w:val="24"/>
          <w:lang w:val="es-AR"/>
        </w:rPr>
        <w:t>para cumplir func</w:t>
      </w:r>
      <w:r w:rsidR="00661873">
        <w:rPr>
          <w:rFonts w:ascii="Times New Roman" w:hAnsi="Times New Roman"/>
          <w:color w:val="auto"/>
          <w:sz w:val="24"/>
          <w:lang w:val="es-AR"/>
        </w:rPr>
        <w:t xml:space="preserve">iones de Asistente de Docencia </w:t>
      </w:r>
      <w:r w:rsidR="00B74B3E" w:rsidRPr="001F4D82">
        <w:rPr>
          <w:rFonts w:ascii="Times New Roman" w:hAnsi="Times New Roman"/>
          <w:color w:val="auto"/>
          <w:sz w:val="24"/>
          <w:lang w:val="es-AR"/>
        </w:rPr>
        <w:t>con dedicación simple, en el Área: II, Disciplina: Te</w:t>
      </w:r>
      <w:r w:rsidR="004C74BE" w:rsidRPr="001F4D82">
        <w:rPr>
          <w:rFonts w:ascii="Times New Roman" w:hAnsi="Times New Roman"/>
          <w:color w:val="auto"/>
          <w:sz w:val="24"/>
          <w:lang w:val="es-AR"/>
        </w:rPr>
        <w:t>oría de Ciencias de la Computació</w:t>
      </w:r>
      <w:r w:rsidR="000044E0">
        <w:rPr>
          <w:rFonts w:ascii="Times New Roman" w:hAnsi="Times New Roman"/>
          <w:color w:val="auto"/>
          <w:sz w:val="24"/>
          <w:lang w:val="es-AR"/>
        </w:rPr>
        <w:t xml:space="preserve">n </w:t>
      </w:r>
      <w:r w:rsidR="00B74B3E" w:rsidRPr="001F4D82">
        <w:rPr>
          <w:rFonts w:ascii="Times New Roman" w:hAnsi="Times New Roman"/>
          <w:color w:val="auto"/>
          <w:sz w:val="24"/>
          <w:lang w:val="es-AR"/>
        </w:rPr>
        <w:t xml:space="preserve">Aplicaciones, Asignatura: </w:t>
      </w:r>
      <w:r w:rsidR="00B74B3E" w:rsidRPr="009C2EA3">
        <w:rPr>
          <w:rFonts w:ascii="Times New Roman" w:hAnsi="Times New Roman"/>
          <w:b/>
          <w:i/>
          <w:color w:val="auto"/>
          <w:sz w:val="24"/>
          <w:lang w:val="es-AR"/>
        </w:rPr>
        <w:t>“</w:t>
      </w:r>
      <w:r w:rsidR="0024521C" w:rsidRPr="009C2EA3">
        <w:rPr>
          <w:rFonts w:ascii="Times New Roman" w:hAnsi="Times New Roman"/>
          <w:b/>
          <w:i/>
          <w:color w:val="auto"/>
          <w:sz w:val="24"/>
          <w:lang w:val="es-AR"/>
        </w:rPr>
        <w:t>Lenguajes Formales y Autómatas</w:t>
      </w:r>
      <w:r w:rsidR="00B74B3E" w:rsidRPr="009C2EA3">
        <w:rPr>
          <w:rFonts w:ascii="Times New Roman" w:hAnsi="Times New Roman"/>
          <w:b/>
          <w:i/>
          <w:color w:val="auto"/>
          <w:sz w:val="24"/>
          <w:lang w:val="es-AR"/>
        </w:rPr>
        <w:t xml:space="preserve">” </w:t>
      </w:r>
      <w:r w:rsidR="0024521C" w:rsidRPr="009C2EA3">
        <w:rPr>
          <w:rFonts w:ascii="Times New Roman" w:hAnsi="Times New Roman"/>
          <w:b/>
          <w:i/>
          <w:color w:val="auto"/>
          <w:sz w:val="24"/>
          <w:lang w:val="es-AR"/>
        </w:rPr>
        <w:t>(Cód. 7791</w:t>
      </w:r>
      <w:r w:rsidR="00B74B3E" w:rsidRPr="009C2EA3">
        <w:rPr>
          <w:rFonts w:ascii="Times New Roman" w:hAnsi="Times New Roman"/>
          <w:b/>
          <w:i/>
          <w:color w:val="auto"/>
          <w:sz w:val="24"/>
          <w:lang w:val="es-AR"/>
        </w:rPr>
        <w:t>)</w:t>
      </w:r>
      <w:r w:rsidR="00B74B3E" w:rsidRPr="001F4D82">
        <w:rPr>
          <w:rFonts w:ascii="Times New Roman" w:hAnsi="Times New Roman"/>
          <w:color w:val="auto"/>
          <w:sz w:val="24"/>
          <w:lang w:val="es-AR"/>
        </w:rPr>
        <w:t xml:space="preserve"> en el </w:t>
      </w:r>
      <w:r w:rsidR="00B74B3E" w:rsidRPr="00D85659">
        <w:rPr>
          <w:rFonts w:ascii="Times New Roman" w:hAnsi="Times New Roman"/>
          <w:color w:val="auto"/>
          <w:sz w:val="24"/>
          <w:lang w:val="es-AR"/>
        </w:rPr>
        <w:t>Departamento de Ciencias e Ingeniería de la Computación,</w:t>
      </w:r>
      <w:r w:rsidR="00661873" w:rsidRPr="00D85659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entre el </w:t>
      </w:r>
      <w:r w:rsidR="00D85659" w:rsidRPr="00D85659">
        <w:rPr>
          <w:rFonts w:ascii="Times New Roman" w:hAnsi="Times New Roman"/>
          <w:color w:val="auto"/>
          <w:sz w:val="24"/>
          <w:szCs w:val="24"/>
          <w:lang w:val="es-AR" w:eastAsia="es-AR"/>
        </w:rPr>
        <w:t>11</w:t>
      </w:r>
      <w:r w:rsidR="00B74B3E" w:rsidRPr="00D85659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 </w:t>
      </w:r>
      <w:r w:rsidR="00661873" w:rsidRPr="00D85659">
        <w:rPr>
          <w:rFonts w:ascii="Times New Roman" w:hAnsi="Times New Roman"/>
          <w:color w:val="auto"/>
          <w:sz w:val="24"/>
          <w:szCs w:val="24"/>
          <w:lang w:val="es-AR" w:eastAsia="es-AR"/>
        </w:rPr>
        <w:t>marzo</w:t>
      </w:r>
      <w:r w:rsidRPr="00D85659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 el </w:t>
      </w:r>
      <w:r w:rsidR="00661873" w:rsidRPr="00D85659">
        <w:rPr>
          <w:rFonts w:ascii="Times New Roman" w:hAnsi="Times New Roman"/>
          <w:color w:val="auto"/>
          <w:sz w:val="24"/>
          <w:szCs w:val="24"/>
          <w:lang w:val="es-AR" w:eastAsia="es-AR"/>
        </w:rPr>
        <w:t>10</w:t>
      </w:r>
      <w:r w:rsidRPr="00D85659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</w:t>
      </w:r>
      <w:r w:rsidR="00D85659" w:rsidRPr="00D85659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julio de 2024</w:t>
      </w:r>
      <w:r w:rsidR="00B74B3E" w:rsidRPr="00D85659">
        <w:rPr>
          <w:rFonts w:ascii="Times New Roman" w:hAnsi="Times New Roman"/>
          <w:color w:val="auto"/>
          <w:sz w:val="24"/>
          <w:szCs w:val="24"/>
          <w:lang w:val="es-ES_tradnl"/>
        </w:rPr>
        <w:t>.-</w:t>
      </w:r>
      <w:r w:rsidR="00B74B3E" w:rsidRPr="001F4D82">
        <w:rPr>
          <w:rFonts w:ascii="Times New Roman" w:hAnsi="Times New Roman"/>
          <w:bCs/>
          <w:color w:val="auto"/>
          <w:sz w:val="24"/>
          <w:szCs w:val="24"/>
          <w:lang w:val="es-ES_tradnl"/>
        </w:rPr>
        <w:tab/>
      </w:r>
      <w:r w:rsidR="00B74B3E" w:rsidRPr="001F4D82">
        <w:rPr>
          <w:rFonts w:ascii="Times New Roman" w:hAnsi="Times New Roman"/>
          <w:bCs/>
          <w:color w:val="auto"/>
          <w:sz w:val="24"/>
          <w:szCs w:val="24"/>
          <w:lang w:val="es-ES_tradnl"/>
        </w:rPr>
        <w:tab/>
      </w:r>
    </w:p>
    <w:p w:rsidR="000044E0" w:rsidRDefault="000044E0" w:rsidP="000044E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 w:rsidRPr="001F4D82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</w:t>
      </w: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CDCIC-007/24</w:t>
      </w:r>
    </w:p>
    <w:p w:rsidR="000044E0" w:rsidRDefault="000044E0" w:rsidP="005F26DA">
      <w:pPr>
        <w:spacing w:after="200"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9E3A9B" w:rsidRPr="005F26DA" w:rsidRDefault="005F26DA" w:rsidP="005F26DA">
      <w:pPr>
        <w:spacing w:after="200"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ARTICULO</w:t>
      </w:r>
      <w:r w:rsidR="00B74B3E" w:rsidRPr="001F4D82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2</w:t>
      </w:r>
      <w:r w:rsidR="00B74B3E" w:rsidRPr="001F4D82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74B3E" w:rsidRPr="001F4D8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D85659" w:rsidRPr="00D85659" w:rsidRDefault="00D85659" w:rsidP="00D8565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D85659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D85659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D85659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D85659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asignación mencionada será erogada utilizando los fondos dos emergentes de la resolución CSU-1094/23.-</w:t>
      </w:r>
    </w:p>
    <w:p w:rsidR="00D85659" w:rsidRDefault="00D85659" w:rsidP="00D8565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D85659" w:rsidRPr="00D85659" w:rsidRDefault="00D85659" w:rsidP="00D8565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D85659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D85659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D85659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D85659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Pr="00D85659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1F5805" w:rsidRPr="001F4D82" w:rsidRDefault="001F5805" w:rsidP="00B74B3E">
      <w:pPr>
        <w:ind w:right="-29"/>
        <w:jc w:val="both"/>
        <w:rPr>
          <w:rFonts w:ascii="Times New Roman" w:hAnsi="Times New Roman"/>
          <w:b/>
          <w:color w:val="auto"/>
          <w:sz w:val="24"/>
        </w:rPr>
      </w:pPr>
    </w:p>
    <w:sectPr w:rsidR="001F5805" w:rsidRPr="001F4D82" w:rsidSect="001F4D82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2"/>
  </w:num>
  <w:num w:numId="5">
    <w:abstractNumId w:val="22"/>
  </w:num>
  <w:num w:numId="6">
    <w:abstractNumId w:val="16"/>
  </w:num>
  <w:num w:numId="7">
    <w:abstractNumId w:val="3"/>
  </w:num>
  <w:num w:numId="8">
    <w:abstractNumId w:val="5"/>
  </w:num>
  <w:num w:numId="9">
    <w:abstractNumId w:val="4"/>
  </w:num>
  <w:num w:numId="10">
    <w:abstractNumId w:val="20"/>
  </w:num>
  <w:num w:numId="11">
    <w:abstractNumId w:val="18"/>
  </w:num>
  <w:num w:numId="12">
    <w:abstractNumId w:val="0"/>
  </w:num>
  <w:num w:numId="13">
    <w:abstractNumId w:val="7"/>
  </w:num>
  <w:num w:numId="14">
    <w:abstractNumId w:val="11"/>
  </w:num>
  <w:num w:numId="15">
    <w:abstractNumId w:val="17"/>
  </w:num>
  <w:num w:numId="16">
    <w:abstractNumId w:val="19"/>
  </w:num>
  <w:num w:numId="17">
    <w:abstractNumId w:val="1"/>
  </w:num>
  <w:num w:numId="18">
    <w:abstractNumId w:val="8"/>
  </w:num>
  <w:num w:numId="19">
    <w:abstractNumId w:val="9"/>
  </w:num>
  <w:num w:numId="20">
    <w:abstractNumId w:val="14"/>
  </w:num>
  <w:num w:numId="21">
    <w:abstractNumId w:val="21"/>
  </w:num>
  <w:num w:numId="22">
    <w:abstractNumId w:val="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44E0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A1CA3"/>
    <w:rsid w:val="001B03DA"/>
    <w:rsid w:val="001C700E"/>
    <w:rsid w:val="001D1368"/>
    <w:rsid w:val="001D5EDF"/>
    <w:rsid w:val="001F1E66"/>
    <w:rsid w:val="001F4D82"/>
    <w:rsid w:val="001F5805"/>
    <w:rsid w:val="0020282A"/>
    <w:rsid w:val="002068C8"/>
    <w:rsid w:val="002170A8"/>
    <w:rsid w:val="00243FE3"/>
    <w:rsid w:val="0024521C"/>
    <w:rsid w:val="00293E50"/>
    <w:rsid w:val="002D1E1D"/>
    <w:rsid w:val="002D239D"/>
    <w:rsid w:val="002D7509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A07FA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203E"/>
    <w:rsid w:val="0045645B"/>
    <w:rsid w:val="004723E8"/>
    <w:rsid w:val="004C74BE"/>
    <w:rsid w:val="004E4898"/>
    <w:rsid w:val="0050306B"/>
    <w:rsid w:val="00511BE1"/>
    <w:rsid w:val="00547928"/>
    <w:rsid w:val="00551DB8"/>
    <w:rsid w:val="00571DFA"/>
    <w:rsid w:val="00576E3A"/>
    <w:rsid w:val="0058732F"/>
    <w:rsid w:val="00587390"/>
    <w:rsid w:val="005B5D45"/>
    <w:rsid w:val="005C2993"/>
    <w:rsid w:val="005E24C3"/>
    <w:rsid w:val="005F26DA"/>
    <w:rsid w:val="006034A8"/>
    <w:rsid w:val="00607F46"/>
    <w:rsid w:val="006175A9"/>
    <w:rsid w:val="0063054D"/>
    <w:rsid w:val="00636926"/>
    <w:rsid w:val="00640E8B"/>
    <w:rsid w:val="006508EE"/>
    <w:rsid w:val="00661873"/>
    <w:rsid w:val="006723C0"/>
    <w:rsid w:val="0067618A"/>
    <w:rsid w:val="00691848"/>
    <w:rsid w:val="006A5E02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3B0A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2EA3"/>
    <w:rsid w:val="009C3CDB"/>
    <w:rsid w:val="009D7BC8"/>
    <w:rsid w:val="009E3A9B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54C71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74B3E"/>
    <w:rsid w:val="00B862D9"/>
    <w:rsid w:val="00B958E5"/>
    <w:rsid w:val="00BA5D20"/>
    <w:rsid w:val="00BC1168"/>
    <w:rsid w:val="00BC402D"/>
    <w:rsid w:val="00BC4762"/>
    <w:rsid w:val="00BD754B"/>
    <w:rsid w:val="00BE493E"/>
    <w:rsid w:val="00C40936"/>
    <w:rsid w:val="00C47263"/>
    <w:rsid w:val="00C624C2"/>
    <w:rsid w:val="00C63F7F"/>
    <w:rsid w:val="00C856CE"/>
    <w:rsid w:val="00CA404E"/>
    <w:rsid w:val="00CC7FDC"/>
    <w:rsid w:val="00CE0C36"/>
    <w:rsid w:val="00CF3F17"/>
    <w:rsid w:val="00D04DBC"/>
    <w:rsid w:val="00D17171"/>
    <w:rsid w:val="00D3152A"/>
    <w:rsid w:val="00D50E44"/>
    <w:rsid w:val="00D553C3"/>
    <w:rsid w:val="00D64B75"/>
    <w:rsid w:val="00D85659"/>
    <w:rsid w:val="00D8723D"/>
    <w:rsid w:val="00DA7A31"/>
    <w:rsid w:val="00DB279A"/>
    <w:rsid w:val="00DB7265"/>
    <w:rsid w:val="00DC18CC"/>
    <w:rsid w:val="00DC40B9"/>
    <w:rsid w:val="00DF154E"/>
    <w:rsid w:val="00DF27FA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C4D61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01B6"/>
    <w:rsid w:val="00F82106"/>
    <w:rsid w:val="00F919AA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2025-07-06T20:16:00Z</dcterms:created>
  <dcterms:modified xsi:type="dcterms:W3CDTF">2025-07-06T20:16:00Z</dcterms:modified>
</cp:coreProperties>
</file>