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6365" w:rsidRPr="009B6365" w:rsidRDefault="009B6365" w:rsidP="009B6365">
      <w:pPr>
        <w:autoSpaceDE w:val="0"/>
        <w:autoSpaceDN w:val="0"/>
        <w:spacing w:line="260" w:lineRule="exact"/>
        <w:rPr>
          <w:b/>
          <w:bCs/>
          <w:lang w:val="es-AR"/>
        </w:rPr>
      </w:pPr>
    </w:p>
    <w:p w:rsidR="005D5A87" w:rsidRPr="005D5A87" w:rsidRDefault="00CC50A6" w:rsidP="005D5A87">
      <w:pPr>
        <w:keepNext/>
        <w:spacing w:after="120"/>
        <w:ind w:firstLine="3402"/>
        <w:outlineLvl w:val="1"/>
        <w:rPr>
          <w:b/>
          <w:bCs/>
          <w:smallCaps/>
          <w:color w:val="000000"/>
          <w:lang w:val="es-ES"/>
        </w:rPr>
      </w:pPr>
      <w:r>
        <w:rPr>
          <w:b/>
          <w:bCs/>
          <w:smallCaps/>
          <w:color w:val="000000"/>
          <w:lang w:val="es-ES"/>
        </w:rPr>
        <w:t>REGISTRADO BAJO Nº CDCIC-016/24</w:t>
      </w:r>
    </w:p>
    <w:p w:rsidR="005D5A87" w:rsidRPr="005D5A87" w:rsidRDefault="005D5A87" w:rsidP="005D5A87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after="120"/>
        <w:ind w:firstLine="3402"/>
        <w:jc w:val="both"/>
        <w:rPr>
          <w:b/>
          <w:color w:val="000000"/>
          <w:lang w:val="es-ES_tradnl"/>
        </w:rPr>
      </w:pPr>
      <w:r w:rsidRPr="005D5A87">
        <w:rPr>
          <w:b/>
          <w:color w:val="000000"/>
          <w:lang w:val="es-ES_tradnl"/>
        </w:rPr>
        <w:t xml:space="preserve">Corresponde al </w:t>
      </w:r>
      <w:proofErr w:type="spellStart"/>
      <w:r w:rsidRPr="005D5A87">
        <w:rPr>
          <w:b/>
          <w:color w:val="000000"/>
          <w:lang w:val="es-ES_tradnl"/>
        </w:rPr>
        <w:t>Expte</w:t>
      </w:r>
      <w:proofErr w:type="spellEnd"/>
      <w:r w:rsidRPr="005D5A87">
        <w:rPr>
          <w:b/>
          <w:color w:val="000000"/>
          <w:lang w:val="es-ES_tradnl"/>
        </w:rPr>
        <w:t xml:space="preserve">.  </w:t>
      </w:r>
      <w:r w:rsidRPr="005D5A87">
        <w:rPr>
          <w:b/>
          <w:color w:val="000000"/>
          <w:lang w:val="es-AR"/>
        </w:rPr>
        <w:t>2443/12</w:t>
      </w:r>
    </w:p>
    <w:p w:rsidR="005D5A87" w:rsidRPr="005D5A87" w:rsidRDefault="005D5A87" w:rsidP="005D5A87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after="120"/>
        <w:ind w:firstLine="3402"/>
        <w:jc w:val="both"/>
        <w:rPr>
          <w:b/>
          <w:bCs/>
          <w:color w:val="000000"/>
          <w:lang w:val="es-ES"/>
        </w:rPr>
      </w:pPr>
      <w:r w:rsidRPr="005D5A87">
        <w:rPr>
          <w:b/>
          <w:bCs/>
          <w:color w:val="000000"/>
          <w:lang w:val="es-ES"/>
        </w:rPr>
        <w:t>BAHIA</w:t>
      </w:r>
      <w:r w:rsidR="00DB5ABA">
        <w:rPr>
          <w:b/>
          <w:bCs/>
          <w:color w:val="000000"/>
          <w:lang w:val="es-ES"/>
        </w:rPr>
        <w:t xml:space="preserve"> BLANCA, </w:t>
      </w:r>
    </w:p>
    <w:p w:rsidR="005D5A87" w:rsidRPr="005D5A87" w:rsidRDefault="005D5A87" w:rsidP="005D5A87">
      <w:pPr>
        <w:spacing w:line="260" w:lineRule="exact"/>
        <w:jc w:val="both"/>
        <w:rPr>
          <w:lang w:val="es-ES"/>
        </w:rPr>
      </w:pPr>
    </w:p>
    <w:p w:rsidR="005D5A87" w:rsidRPr="005D5A87" w:rsidRDefault="005D5A87" w:rsidP="005D5A8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color w:val="000000"/>
          <w:szCs w:val="20"/>
          <w:lang w:val="es-ES"/>
        </w:rPr>
      </w:pPr>
      <w:r w:rsidRPr="005D5A87">
        <w:rPr>
          <w:b/>
          <w:color w:val="000000"/>
          <w:szCs w:val="20"/>
          <w:lang w:val="es-ES"/>
        </w:rPr>
        <w:t>VISTO:</w:t>
      </w:r>
    </w:p>
    <w:p w:rsidR="005D5A87" w:rsidRPr="005D5A87" w:rsidRDefault="005D5A87" w:rsidP="005D5A87">
      <w:pPr>
        <w:ind w:right="-29"/>
        <w:jc w:val="both"/>
        <w:rPr>
          <w:color w:val="000000"/>
          <w:szCs w:val="20"/>
          <w:lang w:val="es-ES"/>
        </w:rPr>
      </w:pPr>
    </w:p>
    <w:p w:rsidR="005D5A87" w:rsidRPr="005D5A87" w:rsidRDefault="00CC50A6" w:rsidP="005D5A87">
      <w:pPr>
        <w:ind w:right="-29" w:firstLine="851"/>
        <w:jc w:val="both"/>
        <w:rPr>
          <w:color w:val="000000"/>
          <w:szCs w:val="20"/>
          <w:lang w:val="es-ES_tradnl"/>
        </w:rPr>
      </w:pPr>
      <w:r>
        <w:rPr>
          <w:color w:val="000000"/>
          <w:szCs w:val="20"/>
          <w:lang w:val="es-ES_tradnl"/>
        </w:rPr>
        <w:t>La Resolución CDCIC-318/23</w:t>
      </w:r>
      <w:r w:rsidR="005D5A87" w:rsidRPr="005D5A87">
        <w:rPr>
          <w:color w:val="000000"/>
          <w:szCs w:val="20"/>
          <w:lang w:val="es-ES_tradnl"/>
        </w:rPr>
        <w:t xml:space="preserve"> mediante la cual se </w:t>
      </w:r>
      <w:r>
        <w:rPr>
          <w:color w:val="000000"/>
          <w:szCs w:val="20"/>
          <w:lang w:val="es-ES_tradnl"/>
        </w:rPr>
        <w:t xml:space="preserve">designó al Sr. Alan </w:t>
      </w:r>
      <w:proofErr w:type="spellStart"/>
      <w:r>
        <w:rPr>
          <w:color w:val="000000"/>
          <w:szCs w:val="20"/>
          <w:lang w:val="es-ES_tradnl"/>
        </w:rPr>
        <w:t>Rychert</w:t>
      </w:r>
      <w:proofErr w:type="spellEnd"/>
      <w:r w:rsidR="005D5A87" w:rsidRPr="005D5A87">
        <w:rPr>
          <w:color w:val="000000"/>
          <w:szCs w:val="20"/>
          <w:lang w:val="es-ES_tradnl"/>
        </w:rPr>
        <w:t xml:space="preserve"> como </w:t>
      </w:r>
      <w:r w:rsidR="005D5A87" w:rsidRPr="005D5A87">
        <w:rPr>
          <w:i/>
          <w:color w:val="000000"/>
          <w:szCs w:val="20"/>
          <w:lang w:val="es-ES_tradnl"/>
        </w:rPr>
        <w:t xml:space="preserve">Tutor </w:t>
      </w:r>
      <w:r>
        <w:rPr>
          <w:i/>
          <w:color w:val="000000"/>
          <w:szCs w:val="20"/>
          <w:lang w:val="es-ES_tradnl"/>
        </w:rPr>
        <w:t>Alumno</w:t>
      </w:r>
      <w:r w:rsidR="005D5A87" w:rsidRPr="005D5A87">
        <w:rPr>
          <w:color w:val="000000"/>
          <w:szCs w:val="20"/>
          <w:lang w:val="es-ES_tradnl"/>
        </w:rPr>
        <w:t xml:space="preserve"> del Programa de Apoyo para el Mejoramiento de la Enseñanza en el Primer Año de Carreras de Grado de Ciencias Exactas y Naturales, Ciencias Económicas e Informática (PACENI); </w:t>
      </w:r>
    </w:p>
    <w:p w:rsidR="005D5A87" w:rsidRPr="005D5A87" w:rsidRDefault="005D5A87" w:rsidP="005D5A87">
      <w:pPr>
        <w:ind w:right="-29" w:firstLine="851"/>
        <w:jc w:val="both"/>
        <w:rPr>
          <w:color w:val="000000"/>
          <w:szCs w:val="20"/>
          <w:lang w:val="es-ES_tradnl"/>
        </w:rPr>
      </w:pPr>
    </w:p>
    <w:p w:rsidR="005D5A87" w:rsidRPr="005D5A87" w:rsidRDefault="00AD597C" w:rsidP="005D5A87">
      <w:pPr>
        <w:ind w:right="-29" w:firstLine="851"/>
        <w:jc w:val="both"/>
        <w:rPr>
          <w:color w:val="000000"/>
          <w:szCs w:val="20"/>
          <w:lang w:val="es-AR"/>
        </w:rPr>
      </w:pPr>
      <w:r>
        <w:rPr>
          <w:color w:val="000000"/>
          <w:szCs w:val="20"/>
          <w:lang w:val="es-ES_tradnl"/>
        </w:rPr>
        <w:t>La nota del mencionado alumno</w:t>
      </w:r>
      <w:r w:rsidR="005D5A87" w:rsidRPr="005D5A87">
        <w:rPr>
          <w:color w:val="000000"/>
          <w:szCs w:val="20"/>
          <w:lang w:val="es-ES_tradnl"/>
        </w:rPr>
        <w:t xml:space="preserve"> informando su decisión de no continuar desempeñando dich</w:t>
      </w:r>
      <w:r>
        <w:rPr>
          <w:color w:val="000000"/>
          <w:szCs w:val="20"/>
          <w:lang w:val="es-ES_tradnl"/>
        </w:rPr>
        <w:t>o cargo a partir del 01 de marzo de 2024</w:t>
      </w:r>
      <w:r w:rsidR="005D5A87" w:rsidRPr="005D5A87">
        <w:rPr>
          <w:color w:val="000000"/>
          <w:szCs w:val="20"/>
          <w:lang w:val="es-ES_tradnl"/>
        </w:rPr>
        <w:t>; y</w:t>
      </w:r>
    </w:p>
    <w:p w:rsidR="005D5A87" w:rsidRPr="005D5A87" w:rsidRDefault="005D5A87" w:rsidP="005D5A87">
      <w:pPr>
        <w:ind w:right="-29"/>
        <w:jc w:val="both"/>
        <w:rPr>
          <w:color w:val="000000"/>
          <w:szCs w:val="20"/>
          <w:lang w:val="es-ES"/>
        </w:rPr>
      </w:pPr>
    </w:p>
    <w:p w:rsidR="004E3AFB" w:rsidRDefault="004E3AFB" w:rsidP="005D5A87">
      <w:pPr>
        <w:ind w:right="-29"/>
        <w:jc w:val="both"/>
        <w:rPr>
          <w:b/>
          <w:color w:val="000000"/>
          <w:szCs w:val="20"/>
          <w:lang w:val="es-ES"/>
        </w:rPr>
      </w:pPr>
    </w:p>
    <w:p w:rsidR="005D5A87" w:rsidRPr="005D5A87" w:rsidRDefault="005D5A87" w:rsidP="005D5A87">
      <w:pPr>
        <w:ind w:right="-29"/>
        <w:jc w:val="both"/>
        <w:rPr>
          <w:b/>
          <w:color w:val="000000"/>
          <w:szCs w:val="20"/>
          <w:lang w:val="es-ES"/>
        </w:rPr>
      </w:pPr>
      <w:bookmarkStart w:id="0" w:name="_GoBack"/>
      <w:bookmarkEnd w:id="0"/>
      <w:r w:rsidRPr="005D5A87">
        <w:rPr>
          <w:b/>
          <w:color w:val="000000"/>
          <w:szCs w:val="20"/>
          <w:lang w:val="es-ES"/>
        </w:rPr>
        <w:t>CONSIDERANDO :</w:t>
      </w:r>
    </w:p>
    <w:p w:rsidR="005D5A87" w:rsidRPr="005D5A87" w:rsidRDefault="005D5A87" w:rsidP="005D5A87">
      <w:pPr>
        <w:rPr>
          <w:lang w:val="es-ES_tradnl"/>
        </w:rPr>
      </w:pPr>
    </w:p>
    <w:p w:rsidR="005D5A87" w:rsidRPr="005D5A87" w:rsidRDefault="005D5A87" w:rsidP="005D5A87">
      <w:pPr>
        <w:autoSpaceDE w:val="0"/>
        <w:autoSpaceDN w:val="0"/>
        <w:ind w:firstLine="709"/>
        <w:jc w:val="both"/>
        <w:rPr>
          <w:lang w:val="es-AR"/>
        </w:rPr>
      </w:pPr>
      <w:r w:rsidRPr="005D5A87">
        <w:rPr>
          <w:lang w:val="es-AR"/>
        </w:rPr>
        <w:t xml:space="preserve">   Que el Consejo Departamental aprobó, en su reunión </w:t>
      </w:r>
      <w:r w:rsidR="00AD597C">
        <w:rPr>
          <w:lang w:val="es-AR"/>
        </w:rPr>
        <w:t>ordinaria de fecha 20 de febrero de 2024</w:t>
      </w:r>
      <w:r w:rsidRPr="005D5A87">
        <w:rPr>
          <w:lang w:val="es-AR"/>
        </w:rPr>
        <w:t xml:space="preserve"> dicha renuncia;</w:t>
      </w:r>
    </w:p>
    <w:p w:rsidR="005D5A87" w:rsidRPr="005D5A87" w:rsidRDefault="005D5A87" w:rsidP="005D5A87">
      <w:pPr>
        <w:autoSpaceDE w:val="0"/>
        <w:autoSpaceDN w:val="0"/>
        <w:ind w:firstLine="851"/>
        <w:jc w:val="both"/>
        <w:rPr>
          <w:lang w:val="es-AR"/>
        </w:rPr>
      </w:pPr>
    </w:p>
    <w:p w:rsidR="005D5A87" w:rsidRPr="005D5A87" w:rsidRDefault="005D5A87" w:rsidP="005D5A87">
      <w:pPr>
        <w:rPr>
          <w:color w:val="000000"/>
          <w:szCs w:val="20"/>
          <w:lang w:val="pt-BR"/>
        </w:rPr>
      </w:pPr>
    </w:p>
    <w:p w:rsidR="005D5A87" w:rsidRPr="005D5A87" w:rsidRDefault="005D5A87" w:rsidP="005D5A8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rPr>
          <w:b/>
          <w:color w:val="000000"/>
          <w:szCs w:val="20"/>
          <w:lang w:val="es-ES"/>
        </w:rPr>
      </w:pPr>
      <w:r w:rsidRPr="005D5A87">
        <w:rPr>
          <w:b/>
          <w:color w:val="000000"/>
          <w:szCs w:val="20"/>
          <w:lang w:val="es-ES"/>
        </w:rPr>
        <w:t>POR ELLO,</w:t>
      </w:r>
    </w:p>
    <w:p w:rsidR="005D5A87" w:rsidRPr="005D5A87" w:rsidRDefault="005D5A87" w:rsidP="005D5A8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b/>
          <w:color w:val="000000"/>
          <w:szCs w:val="20"/>
          <w:lang w:val="es-ES"/>
        </w:rPr>
      </w:pPr>
      <w:r w:rsidRPr="005D5A87">
        <w:rPr>
          <w:b/>
          <w:color w:val="000000"/>
          <w:szCs w:val="20"/>
          <w:lang w:val="es-ES"/>
        </w:rPr>
        <w:tab/>
      </w:r>
    </w:p>
    <w:p w:rsidR="005D5A87" w:rsidRPr="005D5A87" w:rsidRDefault="005D5A87" w:rsidP="004E3AF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 w:val="0"/>
          <w:szCs w:val="20"/>
          <w:lang w:val="es-AR" w:eastAsia="es-ES"/>
        </w:rPr>
      </w:pPr>
      <w:r w:rsidRPr="005D5A87">
        <w:rPr>
          <w:b/>
          <w:snapToGrid w:val="0"/>
          <w:szCs w:val="20"/>
          <w:lang w:val="es-AR" w:eastAsia="es-ES"/>
        </w:rPr>
        <w:t>EL CONSEJO DEPARTAMENTAL DE CIENCIAS E INGENIERÍA DE LA COMPUTACIÓN</w:t>
      </w:r>
    </w:p>
    <w:p w:rsidR="005D5A87" w:rsidRPr="005D5A87" w:rsidRDefault="005D5A87" w:rsidP="005D5A8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color w:val="000000"/>
          <w:szCs w:val="20"/>
          <w:lang w:val="es-ES"/>
        </w:rPr>
      </w:pPr>
    </w:p>
    <w:p w:rsidR="005D5A87" w:rsidRPr="005D5A87" w:rsidRDefault="005D5A87" w:rsidP="005D5A8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color w:val="000000"/>
          <w:szCs w:val="20"/>
          <w:lang w:val="es-ES"/>
        </w:rPr>
      </w:pPr>
      <w:r w:rsidRPr="005D5A87">
        <w:rPr>
          <w:b/>
          <w:color w:val="000000"/>
          <w:szCs w:val="20"/>
          <w:lang w:val="es-ES"/>
        </w:rPr>
        <w:t>RESUELVE:</w:t>
      </w:r>
    </w:p>
    <w:p w:rsidR="005D5A87" w:rsidRPr="005D5A87" w:rsidRDefault="005D5A87" w:rsidP="005D5A8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center"/>
        <w:rPr>
          <w:b/>
          <w:snapToGrid w:val="0"/>
          <w:szCs w:val="20"/>
          <w:lang w:val="es-AR" w:eastAsia="es-ES"/>
        </w:rPr>
      </w:pPr>
    </w:p>
    <w:p w:rsidR="005D5A87" w:rsidRPr="005D5A87" w:rsidRDefault="005D5A87" w:rsidP="005D5A87">
      <w:pPr>
        <w:ind w:right="-29"/>
        <w:jc w:val="both"/>
        <w:rPr>
          <w:color w:val="000000"/>
          <w:szCs w:val="20"/>
          <w:lang w:val="es-ES_tradnl"/>
        </w:rPr>
      </w:pPr>
      <w:r w:rsidRPr="005D5A87">
        <w:rPr>
          <w:b/>
          <w:color w:val="000000"/>
          <w:szCs w:val="20"/>
          <w:lang w:val="es-ES"/>
        </w:rPr>
        <w:t>ARTICULO 1</w:t>
      </w:r>
      <w:r w:rsidRPr="005D5A87">
        <w:rPr>
          <w:b/>
          <w:color w:val="000000"/>
          <w:szCs w:val="20"/>
          <w:lang w:val="es-ES"/>
        </w:rPr>
        <w:sym w:font="Symbol" w:char="F0B0"/>
      </w:r>
      <w:r w:rsidRPr="005D5A87">
        <w:rPr>
          <w:b/>
          <w:color w:val="000000"/>
          <w:szCs w:val="20"/>
          <w:lang w:val="es-ES"/>
        </w:rPr>
        <w:t>:</w:t>
      </w:r>
      <w:r w:rsidRPr="005D5A87">
        <w:rPr>
          <w:color w:val="000000"/>
          <w:szCs w:val="20"/>
          <w:lang w:val="es-ES"/>
        </w:rPr>
        <w:t xml:space="preserve"> </w:t>
      </w:r>
      <w:r w:rsidRPr="005D5A87">
        <w:rPr>
          <w:color w:val="000000"/>
          <w:szCs w:val="20"/>
          <w:lang w:val="es-ES_tradnl"/>
        </w:rPr>
        <w:t>Aceptar la renunci</w:t>
      </w:r>
      <w:r w:rsidR="00AD597C">
        <w:rPr>
          <w:color w:val="000000"/>
          <w:szCs w:val="20"/>
          <w:lang w:val="es-ES_tradnl"/>
        </w:rPr>
        <w:t xml:space="preserve">a del </w:t>
      </w:r>
      <w:r w:rsidR="00AD597C" w:rsidRPr="00AD597C">
        <w:rPr>
          <w:b/>
          <w:color w:val="000000"/>
          <w:szCs w:val="20"/>
          <w:lang w:val="es-ES_tradnl"/>
        </w:rPr>
        <w:t>Señor Alan RYCHERT</w:t>
      </w:r>
      <w:r w:rsidR="00AD597C">
        <w:rPr>
          <w:color w:val="000000"/>
          <w:szCs w:val="20"/>
          <w:lang w:val="es-ES_tradnl"/>
        </w:rPr>
        <w:t xml:space="preserve"> (LU: 121940</w:t>
      </w:r>
      <w:r w:rsidR="00AD597C">
        <w:rPr>
          <w:color w:val="000000"/>
          <w:szCs w:val="20"/>
          <w:lang w:val="es-AR"/>
        </w:rPr>
        <w:t>; DNI: 42.479.829</w:t>
      </w:r>
      <w:r w:rsidRPr="005D5A87">
        <w:rPr>
          <w:color w:val="000000"/>
          <w:szCs w:val="20"/>
          <w:lang w:val="es-AR"/>
        </w:rPr>
        <w:t xml:space="preserve">) como </w:t>
      </w:r>
      <w:r w:rsidR="00AD597C">
        <w:rPr>
          <w:i/>
          <w:color w:val="000000"/>
          <w:szCs w:val="20"/>
          <w:lang w:val="es-AR"/>
        </w:rPr>
        <w:t>Tutor Alumno</w:t>
      </w:r>
      <w:r w:rsidRPr="005D5A87">
        <w:rPr>
          <w:color w:val="000000"/>
          <w:szCs w:val="20"/>
          <w:lang w:val="es-AR"/>
        </w:rPr>
        <w:t xml:space="preserve"> </w:t>
      </w:r>
      <w:r w:rsidRPr="005D5A87">
        <w:rPr>
          <w:lang w:val="es-AR" w:eastAsia="es-ES"/>
        </w:rPr>
        <w:t>del Programa de Apoyo para el Mejoramiento de la Enseñanza en el Primer Año de Carreras de Grado de Ciencias Exactas y Naturales, Ciencias Económicas e Informática (</w:t>
      </w:r>
      <w:r w:rsidR="00AD597C">
        <w:rPr>
          <w:lang w:val="es-AR" w:eastAsia="es-ES"/>
        </w:rPr>
        <w:t>PACENI) a partir del 01 de marzo de 2024</w:t>
      </w:r>
      <w:r w:rsidRPr="005D5A87">
        <w:rPr>
          <w:lang w:val="es-AR" w:eastAsia="es-ES"/>
        </w:rPr>
        <w:t>.</w:t>
      </w:r>
    </w:p>
    <w:p w:rsidR="005D5A87" w:rsidRPr="005D5A87" w:rsidRDefault="005D5A87" w:rsidP="005D5A87">
      <w:pPr>
        <w:ind w:right="-29"/>
        <w:jc w:val="both"/>
        <w:rPr>
          <w:b/>
          <w:color w:val="000000"/>
          <w:szCs w:val="20"/>
          <w:lang w:val="es-ES_tradnl"/>
        </w:rPr>
      </w:pPr>
    </w:p>
    <w:p w:rsidR="005D5A87" w:rsidRPr="005D5A87" w:rsidRDefault="005D5A87" w:rsidP="005D5A87">
      <w:pPr>
        <w:ind w:right="-29"/>
        <w:jc w:val="both"/>
        <w:rPr>
          <w:color w:val="000000"/>
          <w:szCs w:val="20"/>
          <w:lang w:val="es-ES_tradnl"/>
        </w:rPr>
      </w:pPr>
      <w:r w:rsidRPr="005D5A87">
        <w:rPr>
          <w:b/>
          <w:color w:val="000000"/>
          <w:szCs w:val="20"/>
          <w:lang w:val="es-AR"/>
        </w:rPr>
        <w:t>ARTICULO 2</w:t>
      </w:r>
      <w:r w:rsidRPr="005D5A87">
        <w:rPr>
          <w:b/>
          <w:color w:val="000000"/>
          <w:szCs w:val="20"/>
          <w:lang w:val="es-ES_tradnl"/>
        </w:rPr>
        <w:sym w:font="Symbol" w:char="F0B0"/>
      </w:r>
      <w:r w:rsidRPr="005D5A87">
        <w:rPr>
          <w:b/>
          <w:color w:val="000000"/>
          <w:szCs w:val="20"/>
          <w:lang w:val="es-ES_tradnl"/>
        </w:rPr>
        <w:t xml:space="preserve">: </w:t>
      </w:r>
      <w:r w:rsidRPr="005D5A87">
        <w:rPr>
          <w:color w:val="000000"/>
          <w:szCs w:val="20"/>
          <w:lang w:val="es-AR"/>
        </w:rPr>
        <w:t>Regístrese; comuníquese; pase a la Dirección General de Economía y Finanzas (Dirección de Programación Presupuestaria) para su conocimiento y a los fines que corresponda; tome conocimiento la Secretaría General Académica; cumplido, archívese.-------</w:t>
      </w:r>
    </w:p>
    <w:p w:rsidR="00190C61" w:rsidRPr="00207857" w:rsidRDefault="00190C61" w:rsidP="00190C61">
      <w:pPr>
        <w:rPr>
          <w:szCs w:val="20"/>
          <w:lang w:val="es-AR"/>
        </w:rPr>
      </w:pPr>
    </w:p>
    <w:sectPr w:rsidR="00190C61" w:rsidRPr="00207857" w:rsidSect="0064585F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6D64" w:rsidRDefault="000B6D64">
      <w:r>
        <w:separator/>
      </w:r>
    </w:p>
  </w:endnote>
  <w:endnote w:type="continuationSeparator" w:id="0">
    <w:p w:rsidR="000B6D64" w:rsidRDefault="000B6D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6D64" w:rsidRDefault="000B6D64">
      <w:r>
        <w:separator/>
      </w:r>
    </w:p>
  </w:footnote>
  <w:footnote w:type="continuationSeparator" w:id="0">
    <w:p w:rsidR="000B6D64" w:rsidRDefault="000B6D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5ABA" w:rsidRDefault="00DB5ABA">
    <w:pPr>
      <w:pStyle w:val="Encabezado"/>
    </w:pPr>
  </w:p>
  <w:p w:rsidR="001C46FB" w:rsidRPr="00BF4536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376FB"/>
    <w:rsid w:val="000602B3"/>
    <w:rsid w:val="00077E8C"/>
    <w:rsid w:val="000B1D7A"/>
    <w:rsid w:val="000B6D64"/>
    <w:rsid w:val="000F04A0"/>
    <w:rsid w:val="0011164F"/>
    <w:rsid w:val="0014785F"/>
    <w:rsid w:val="00190C61"/>
    <w:rsid w:val="001C46FB"/>
    <w:rsid w:val="00207857"/>
    <w:rsid w:val="00213AEA"/>
    <w:rsid w:val="00214603"/>
    <w:rsid w:val="002225C1"/>
    <w:rsid w:val="002A74E9"/>
    <w:rsid w:val="002C0435"/>
    <w:rsid w:val="00384819"/>
    <w:rsid w:val="00387856"/>
    <w:rsid w:val="00400C49"/>
    <w:rsid w:val="00440707"/>
    <w:rsid w:val="00445B1D"/>
    <w:rsid w:val="004E3AFB"/>
    <w:rsid w:val="004F4851"/>
    <w:rsid w:val="00590DF0"/>
    <w:rsid w:val="005D5A87"/>
    <w:rsid w:val="00642880"/>
    <w:rsid w:val="0064585F"/>
    <w:rsid w:val="00694E0B"/>
    <w:rsid w:val="006970EA"/>
    <w:rsid w:val="00767F76"/>
    <w:rsid w:val="00833557"/>
    <w:rsid w:val="008F11B6"/>
    <w:rsid w:val="00903957"/>
    <w:rsid w:val="00930023"/>
    <w:rsid w:val="0094295F"/>
    <w:rsid w:val="009B6365"/>
    <w:rsid w:val="00A0242F"/>
    <w:rsid w:val="00A371E8"/>
    <w:rsid w:val="00A616EB"/>
    <w:rsid w:val="00A7534D"/>
    <w:rsid w:val="00AC1923"/>
    <w:rsid w:val="00AC49BB"/>
    <w:rsid w:val="00AD597C"/>
    <w:rsid w:val="00AE7AEC"/>
    <w:rsid w:val="00B3019D"/>
    <w:rsid w:val="00B32EF7"/>
    <w:rsid w:val="00B4758E"/>
    <w:rsid w:val="00BF4536"/>
    <w:rsid w:val="00C3182E"/>
    <w:rsid w:val="00C637CD"/>
    <w:rsid w:val="00CC50A6"/>
    <w:rsid w:val="00CC6AE7"/>
    <w:rsid w:val="00D14B77"/>
    <w:rsid w:val="00D21FDF"/>
    <w:rsid w:val="00D33B1F"/>
    <w:rsid w:val="00D37CBA"/>
    <w:rsid w:val="00D4386A"/>
    <w:rsid w:val="00DB5ABA"/>
    <w:rsid w:val="00E12C47"/>
    <w:rsid w:val="00EC1810"/>
    <w:rsid w:val="00F1474B"/>
    <w:rsid w:val="00F64373"/>
    <w:rsid w:val="00F726D1"/>
    <w:rsid w:val="00F7355F"/>
    <w:rsid w:val="00FC7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BAB6ABF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character" w:customStyle="1" w:styleId="textoComun">
    <w:name w:val="textoComun"/>
    <w:rsid w:val="00190C61"/>
    <w:rPr>
      <w:sz w:val="24"/>
      <w:szCs w:val="24"/>
    </w:rPr>
  </w:style>
  <w:style w:type="paragraph" w:styleId="Textodeglobo">
    <w:name w:val="Balloon Text"/>
    <w:basedOn w:val="Normal"/>
    <w:link w:val="TextodegloboCar"/>
    <w:semiHidden/>
    <w:unhideWhenUsed/>
    <w:rsid w:val="009B6365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semiHidden/>
    <w:rsid w:val="009B6365"/>
    <w:rPr>
      <w:rFonts w:ascii="Segoe UI" w:hAnsi="Segoe UI" w:cs="Segoe UI"/>
      <w:sz w:val="18"/>
      <w:szCs w:val="18"/>
      <w:lang w:val="en-US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DB5ABA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392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1127</TotalTime>
  <Pages>1</Pages>
  <Words>197</Words>
  <Characters>1089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5</cp:revision>
  <cp:lastPrinted>2021-11-09T14:25:00Z</cp:lastPrinted>
  <dcterms:created xsi:type="dcterms:W3CDTF">2021-12-16T15:56:00Z</dcterms:created>
  <dcterms:modified xsi:type="dcterms:W3CDTF">2024-02-27T12:09:00Z</dcterms:modified>
</cp:coreProperties>
</file>