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3C4127">
        <w:rPr>
          <w:rFonts w:ascii="Times New Roman" w:hAnsi="Times New Roman"/>
          <w:lang w:val="es-AR"/>
        </w:rPr>
        <w:t>039</w:t>
      </w:r>
      <w:r w:rsidR="00300610" w:rsidRPr="00AB68EA">
        <w:rPr>
          <w:rFonts w:ascii="Times New Roman" w:hAnsi="Times New Roman"/>
          <w:lang w:val="es-AR"/>
        </w:rPr>
        <w:t>/</w:t>
      </w:r>
      <w:r w:rsidR="003C4127">
        <w:rPr>
          <w:rFonts w:ascii="Times New Roman" w:hAnsi="Times New Roman"/>
          <w:lang w:val="es-AR"/>
        </w:rPr>
        <w:t>24</w:t>
      </w:r>
    </w:p>
    <w:p w:rsidR="00721FF9" w:rsidRDefault="00721FF9" w:rsidP="00721FF9">
      <w:pPr>
        <w:rPr>
          <w:b/>
          <w:sz w:val="24"/>
          <w:szCs w:val="24"/>
          <w:lang w:val="es-AR" w:eastAsia="es-ES"/>
        </w:rPr>
      </w:pPr>
    </w:p>
    <w:p w:rsidR="003E40AB" w:rsidRPr="00721FF9" w:rsidRDefault="008B057E" w:rsidP="00721FF9">
      <w:pPr>
        <w:ind w:firstLine="3402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Corresponde al Expe N° 0479/23</w:t>
      </w:r>
    </w:p>
    <w:p w:rsidR="00721FF9" w:rsidRDefault="00721FF9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552AF3" w:rsidRDefault="00552AF3" w:rsidP="00BE7E8D">
      <w:pPr>
        <w:jc w:val="both"/>
        <w:rPr>
          <w:b/>
          <w:bCs/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</w:t>
      </w:r>
      <w:r w:rsidR="00552AF3">
        <w:rPr>
          <w:sz w:val="24"/>
          <w:szCs w:val="24"/>
          <w:lang w:val="es-AR"/>
        </w:rPr>
        <w:t xml:space="preserve">los miembros del Consejo Departamental coinciden que </w:t>
      </w:r>
      <w:r w:rsidRPr="00AB68EA">
        <w:rPr>
          <w:sz w:val="24"/>
          <w:szCs w:val="24"/>
          <w:lang w:val="es-AR"/>
        </w:rPr>
        <w:t xml:space="preserve">el </w:t>
      </w:r>
      <w:r w:rsidR="00552AF3">
        <w:rPr>
          <w:sz w:val="24"/>
          <w:szCs w:val="24"/>
          <w:lang w:val="es-AR"/>
        </w:rPr>
        <w:t>Lic.  Sebastián E.</w:t>
      </w:r>
      <w:r w:rsidR="00721FF9">
        <w:rPr>
          <w:sz w:val="24"/>
          <w:szCs w:val="24"/>
          <w:lang w:val="es-AR"/>
        </w:rPr>
        <w:t xml:space="preserve"> Soto</w:t>
      </w:r>
      <w:r w:rsidRPr="00AB68EA">
        <w:rPr>
          <w:sz w:val="24"/>
          <w:szCs w:val="24"/>
          <w:lang w:val="es-AR"/>
        </w:rPr>
        <w:t xml:space="preserve"> reúne antecedentes adecuados para cumplir funciones de Ayudante de Docencia en la mencionad</w:t>
      </w:r>
      <w:r w:rsidR="00721FF9">
        <w:rPr>
          <w:sz w:val="24"/>
          <w:szCs w:val="24"/>
          <w:lang w:val="es-AR"/>
        </w:rPr>
        <w:t>a asignatura</w:t>
      </w:r>
      <w:r w:rsidRPr="00AB68EA">
        <w:rPr>
          <w:sz w:val="24"/>
          <w:szCs w:val="24"/>
          <w:lang w:val="es-AR"/>
        </w:rPr>
        <w:t xml:space="preserve">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3C4127" w:rsidRPr="003C4127" w:rsidRDefault="009343E7" w:rsidP="003C4127">
      <w:pPr>
        <w:ind w:firstLine="851"/>
        <w:jc w:val="both"/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 w:eastAsia="es-ES"/>
        </w:rPr>
        <w:t>Que por resolución CSU-1094</w:t>
      </w:r>
      <w:r w:rsidR="003C4127" w:rsidRPr="003C4127">
        <w:rPr>
          <w:sz w:val="24"/>
          <w:szCs w:val="24"/>
          <w:lang w:val="es-AR" w:eastAsia="es-ES"/>
        </w:rPr>
        <w:t>/23 se crearon los cargos para cubrir temporariamente las demandas decentes que requieran el dictado de las carreras de la UNS durante el ejercicio 2024</w:t>
      </w:r>
      <w:r w:rsidR="003C4127" w:rsidRPr="003C4127">
        <w:rPr>
          <w:sz w:val="24"/>
          <w:szCs w:val="24"/>
          <w:lang w:val="es-ES_tradnl" w:eastAsia="es-ES"/>
        </w:rPr>
        <w:t xml:space="preserve">; </w:t>
      </w:r>
    </w:p>
    <w:p w:rsidR="00F01EDE" w:rsidRDefault="00F01EDE" w:rsidP="009343E7">
      <w:pPr>
        <w:ind w:firstLine="709"/>
        <w:jc w:val="both"/>
        <w:rPr>
          <w:sz w:val="24"/>
          <w:lang w:val="es-AR" w:eastAsia="es-ES"/>
        </w:rPr>
      </w:pPr>
      <w:r>
        <w:rPr>
          <w:sz w:val="24"/>
          <w:lang w:val="es-AR" w:eastAsia="es-ES"/>
        </w:rPr>
        <w:t xml:space="preserve">   </w:t>
      </w:r>
    </w:p>
    <w:p w:rsidR="009343E7" w:rsidRPr="009343E7" w:rsidRDefault="009343E7" w:rsidP="009343E7">
      <w:pPr>
        <w:ind w:firstLine="709"/>
        <w:jc w:val="both"/>
        <w:rPr>
          <w:sz w:val="24"/>
          <w:lang w:val="es-MX"/>
        </w:rPr>
      </w:pPr>
      <w:r w:rsidRPr="009343E7">
        <w:rPr>
          <w:sz w:val="24"/>
          <w:lang w:val="es-AR" w:eastAsia="es-ES"/>
        </w:rPr>
        <w:t>Que por resolución CDCIC-002/24 *</w:t>
      </w:r>
      <w:proofErr w:type="spellStart"/>
      <w:r w:rsidRPr="009343E7">
        <w:rPr>
          <w:sz w:val="24"/>
          <w:lang w:val="es-AR" w:eastAsia="es-ES"/>
        </w:rPr>
        <w:t>Expte</w:t>
      </w:r>
      <w:proofErr w:type="spellEnd"/>
      <w:r w:rsidRPr="009343E7">
        <w:rPr>
          <w:sz w:val="24"/>
          <w:lang w:val="es-AR" w:eastAsia="es-ES"/>
        </w:rPr>
        <w:t xml:space="preserve">. 0369/24 se procedió a efectuar el bloqueo </w:t>
      </w:r>
      <w:r w:rsidRPr="009343E7">
        <w:rPr>
          <w:sz w:val="24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9343E7">
        <w:rPr>
          <w:sz w:val="24"/>
          <w:lang w:val="es-ES_tradnl"/>
        </w:rPr>
        <w:t>Matrángolo</w:t>
      </w:r>
      <w:proofErr w:type="spellEnd"/>
      <w:r w:rsidRPr="009343E7">
        <w:rPr>
          <w:sz w:val="24"/>
          <w:lang w:val="es-ES_tradnl"/>
        </w:rPr>
        <w:t xml:space="preserve"> al beneficio jubilatorio (Leg. 5179</w:t>
      </w:r>
      <w:r w:rsidRPr="009343E7">
        <w:rPr>
          <w:snapToGrid w:val="0"/>
          <w:color w:val="000000"/>
          <w:szCs w:val="24"/>
          <w:lang w:val="es-AR" w:eastAsia="es-ES"/>
        </w:rPr>
        <w:t>);</w:t>
      </w:r>
    </w:p>
    <w:p w:rsidR="008B057E" w:rsidRPr="008B057E" w:rsidRDefault="008B057E" w:rsidP="008B057E">
      <w:pPr>
        <w:tabs>
          <w:tab w:val="left" w:pos="5670"/>
        </w:tabs>
        <w:jc w:val="both"/>
        <w:rPr>
          <w:bCs/>
          <w:color w:val="000000"/>
          <w:sz w:val="24"/>
          <w:lang w:val="es-ES_tradnl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552AF3">
        <w:rPr>
          <w:bCs/>
          <w:sz w:val="24"/>
          <w:szCs w:val="24"/>
          <w:lang w:val="es-ES_tradnl" w:eastAsia="es-AR"/>
        </w:rPr>
        <w:t>midad, en su reunión</w:t>
      </w:r>
      <w:r w:rsidR="008B057E">
        <w:rPr>
          <w:bCs/>
          <w:sz w:val="24"/>
          <w:szCs w:val="24"/>
          <w:lang w:val="es-ES_tradnl" w:eastAsia="es-AR"/>
        </w:rPr>
        <w:t xml:space="preserve"> </w:t>
      </w:r>
      <w:r w:rsidR="003C4127">
        <w:rPr>
          <w:bCs/>
          <w:sz w:val="24"/>
          <w:szCs w:val="24"/>
          <w:lang w:val="es-ES_tradnl" w:eastAsia="es-AR"/>
        </w:rPr>
        <w:t>extraordinaria de fecha 27 de febrero de 2024</w:t>
      </w:r>
      <w:r w:rsidRPr="00547F47">
        <w:rPr>
          <w:bCs/>
          <w:sz w:val="24"/>
          <w:szCs w:val="24"/>
          <w:lang w:val="es-ES_tradnl" w:eastAsia="es-AR"/>
        </w:rPr>
        <w:t>, di</w:t>
      </w:r>
      <w:r w:rsidR="008B057E">
        <w:rPr>
          <w:bCs/>
          <w:sz w:val="24"/>
          <w:szCs w:val="24"/>
          <w:lang w:val="es-ES_tradnl" w:eastAsia="es-AR"/>
        </w:rPr>
        <w:t>cha asignación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A97467" w:rsidRDefault="00AB68EA" w:rsidP="00BE7E8D">
      <w:pPr>
        <w:jc w:val="both"/>
        <w:rPr>
          <w:b/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A373C"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8B057E">
        <w:rPr>
          <w:sz w:val="24"/>
          <w:szCs w:val="24"/>
          <w:lang w:val="es-AR"/>
        </w:rPr>
        <w:t>Establecer una asignación complementaria</w:t>
      </w:r>
      <w:r w:rsidR="00BE7E8D" w:rsidRPr="00AB68EA">
        <w:rPr>
          <w:sz w:val="24"/>
          <w:szCs w:val="24"/>
          <w:lang w:val="es-AR"/>
        </w:rPr>
        <w:t xml:space="preserve"> al </w:t>
      </w:r>
      <w:r w:rsidR="00BA373C" w:rsidRPr="00BA373C">
        <w:rPr>
          <w:b/>
          <w:sz w:val="24"/>
          <w:szCs w:val="24"/>
          <w:lang w:val="es-AR"/>
        </w:rPr>
        <w:t>Licenciado Sebastián Eduardo SOTO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BA373C">
        <w:rPr>
          <w:b/>
          <w:sz w:val="24"/>
          <w:lang w:val="es-ES_tradnl"/>
        </w:rPr>
        <w:t>Leg. 14918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</w:t>
      </w:r>
    </w:p>
    <w:p w:rsidR="00A97467" w:rsidRDefault="00A97467" w:rsidP="00BE7E8D">
      <w:pPr>
        <w:jc w:val="both"/>
        <w:rPr>
          <w:b/>
          <w:sz w:val="24"/>
          <w:lang w:val="es-ES_tradnl"/>
        </w:rPr>
      </w:pPr>
    </w:p>
    <w:p w:rsidR="00A97467" w:rsidRPr="008A060A" w:rsidRDefault="00A97467" w:rsidP="00A9746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////CDCIC -039/24</w:t>
      </w:r>
    </w:p>
    <w:p w:rsidR="00A97467" w:rsidRDefault="00A97467" w:rsidP="00BE7E8D">
      <w:pPr>
        <w:jc w:val="both"/>
        <w:rPr>
          <w:b/>
          <w:sz w:val="24"/>
          <w:lang w:val="es-ES_tradnl"/>
        </w:rPr>
      </w:pPr>
    </w:p>
    <w:p w:rsidR="00BE7E8D" w:rsidRPr="00AB68EA" w:rsidRDefault="00BE7E8D" w:rsidP="00BE7E8D">
      <w:pPr>
        <w:jc w:val="both"/>
        <w:rPr>
          <w:sz w:val="24"/>
          <w:lang w:val="es-ES_tradnl"/>
        </w:rPr>
      </w:pPr>
      <w:r w:rsidRPr="008A060A">
        <w:rPr>
          <w:b/>
          <w:sz w:val="24"/>
          <w:lang w:val="es-ES_tradnl"/>
        </w:rPr>
        <w:t xml:space="preserve">Objetos” </w:t>
      </w:r>
      <w:r w:rsidRPr="008A060A">
        <w:rPr>
          <w:b/>
          <w:bCs/>
          <w:sz w:val="24"/>
          <w:lang w:val="es-ES_tradnl"/>
        </w:rPr>
        <w:t>(</w:t>
      </w:r>
      <w:r w:rsidR="00552AF3" w:rsidRPr="008A060A">
        <w:rPr>
          <w:b/>
          <w:bCs/>
          <w:sz w:val="24"/>
          <w:lang w:val="es-ES_tradnl"/>
        </w:rPr>
        <w:t>Cód.</w:t>
      </w:r>
      <w:r w:rsidRPr="008A060A">
        <w:rPr>
          <w:b/>
          <w:bCs/>
          <w:sz w:val="24"/>
          <w:lang w:val="es-ES_tradnl"/>
        </w:rPr>
        <w:t xml:space="preserve"> 7713)</w:t>
      </w:r>
      <w:r w:rsidRPr="008A060A">
        <w:rPr>
          <w:sz w:val="24"/>
          <w:lang w:val="es-ES_tradnl"/>
        </w:rPr>
        <w:t>, en el Departamento de Ciencias e Ingenierí</w:t>
      </w:r>
      <w:r w:rsidR="003C4127">
        <w:rPr>
          <w:sz w:val="24"/>
          <w:lang w:val="es-ES_tradnl"/>
        </w:rPr>
        <w:t>a de la Computación, desde el 1</w:t>
      </w:r>
      <w:r w:rsidR="008B057E">
        <w:rPr>
          <w:sz w:val="24"/>
          <w:lang w:val="es-ES_tradnl"/>
        </w:rPr>
        <w:t>1</w:t>
      </w:r>
      <w:r w:rsidR="00BD2186">
        <w:rPr>
          <w:sz w:val="24"/>
          <w:lang w:val="es-ES_tradnl"/>
        </w:rPr>
        <w:t xml:space="preserve"> </w:t>
      </w:r>
      <w:r w:rsidR="00BA373C">
        <w:rPr>
          <w:sz w:val="24"/>
          <w:lang w:val="es-ES_tradnl"/>
        </w:rPr>
        <w:t>de marzo</w:t>
      </w:r>
      <w:r w:rsidRPr="008A060A">
        <w:rPr>
          <w:sz w:val="24"/>
          <w:lang w:val="es-ES_tradnl"/>
        </w:rPr>
        <w:t xml:space="preserve"> </w:t>
      </w:r>
      <w:r w:rsidR="003C4127">
        <w:rPr>
          <w:sz w:val="24"/>
          <w:lang w:val="es-ES_tradnl"/>
        </w:rPr>
        <w:t>y hasta el 30 de junio de 2024</w:t>
      </w:r>
      <w:r w:rsidRPr="008A060A">
        <w:rPr>
          <w:sz w:val="24"/>
          <w:lang w:val="es-ES_tradnl"/>
        </w:rPr>
        <w:t>.-</w:t>
      </w:r>
    </w:p>
    <w:p w:rsidR="00E55D1F" w:rsidRDefault="00E55D1F" w:rsidP="00BE7E8D">
      <w:pPr>
        <w:jc w:val="both"/>
        <w:rPr>
          <w:b/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8B057E" w:rsidRDefault="008B057E" w:rsidP="008E0482">
      <w:pPr>
        <w:jc w:val="both"/>
        <w:rPr>
          <w:b/>
          <w:sz w:val="24"/>
          <w:szCs w:val="24"/>
          <w:lang w:val="es-AR" w:eastAsia="es-ES"/>
        </w:rPr>
      </w:pPr>
    </w:p>
    <w:p w:rsidR="00E55D1F" w:rsidRPr="00E55D1F" w:rsidRDefault="003C4127" w:rsidP="00E55D1F">
      <w:pPr>
        <w:jc w:val="both"/>
        <w:rPr>
          <w:sz w:val="24"/>
          <w:szCs w:val="24"/>
          <w:lang w:val="es-AR" w:eastAsia="es-ES"/>
        </w:rPr>
      </w:pPr>
      <w:r w:rsidRPr="003C4127">
        <w:rPr>
          <w:b/>
          <w:sz w:val="24"/>
          <w:szCs w:val="24"/>
          <w:lang w:val="es-AR" w:eastAsia="es-ES"/>
        </w:rPr>
        <w:t>ARTICULO 3</w:t>
      </w:r>
      <w:r w:rsidRPr="003C4127">
        <w:rPr>
          <w:b/>
          <w:sz w:val="24"/>
          <w:szCs w:val="24"/>
          <w:lang w:val="es-ES" w:eastAsia="es-ES"/>
        </w:rPr>
        <w:sym w:font="Symbol" w:char="F0B0"/>
      </w:r>
      <w:r w:rsidRPr="003C4127">
        <w:rPr>
          <w:b/>
          <w:sz w:val="24"/>
          <w:szCs w:val="24"/>
          <w:lang w:val="es-AR" w:eastAsia="es-ES"/>
        </w:rPr>
        <w:t>:</w:t>
      </w:r>
      <w:r w:rsidRPr="003C4127">
        <w:rPr>
          <w:sz w:val="24"/>
          <w:szCs w:val="24"/>
          <w:lang w:val="es-AR" w:eastAsia="es-ES"/>
        </w:rPr>
        <w:t xml:space="preserve"> La financiación de la asignación mencionada será erogada utilizando los fondos emergente</w:t>
      </w:r>
      <w:r w:rsidR="00E55D1F">
        <w:rPr>
          <w:sz w:val="24"/>
          <w:szCs w:val="24"/>
          <w:lang w:val="es-AR" w:eastAsia="es-ES"/>
        </w:rPr>
        <w:t xml:space="preserve">s de la resolución CSU-1094/23 </w:t>
      </w:r>
      <w:r w:rsidR="00E55D1F" w:rsidRPr="00E55D1F">
        <w:rPr>
          <w:sz w:val="24"/>
          <w:szCs w:val="24"/>
          <w:lang w:val="es-AR" w:eastAsia="es-ES"/>
        </w:rPr>
        <w:t>, hasta agotar el saldo y el monto restante con fondos emergentes del bloqueo de un c</w:t>
      </w:r>
      <w:r w:rsidR="00E55D1F">
        <w:rPr>
          <w:sz w:val="24"/>
          <w:szCs w:val="24"/>
          <w:lang w:val="es-AR" w:eastAsia="es-ES"/>
        </w:rPr>
        <w:t>argo de Profesor Titular</w:t>
      </w:r>
      <w:r w:rsidR="00E55D1F" w:rsidRPr="00E55D1F">
        <w:rPr>
          <w:sz w:val="24"/>
          <w:szCs w:val="24"/>
          <w:lang w:val="es-AR" w:eastAsia="es-ES"/>
        </w:rPr>
        <w:t xml:space="preserve"> con dedicación simple (Cargo de Planta </w:t>
      </w:r>
      <w:r w:rsidR="00E55D1F">
        <w:rPr>
          <w:bCs/>
          <w:sz w:val="24"/>
          <w:szCs w:val="24"/>
          <w:lang w:val="es-ES_tradnl" w:eastAsia="es-ES"/>
        </w:rPr>
        <w:t>27029039</w:t>
      </w:r>
      <w:r w:rsidR="00E55D1F" w:rsidRPr="00E55D1F">
        <w:rPr>
          <w:sz w:val="24"/>
          <w:szCs w:val="24"/>
          <w:lang w:val="es-AR" w:eastAsia="es-ES"/>
        </w:rPr>
        <w:t>), ef</w:t>
      </w:r>
      <w:r w:rsidR="00E55D1F">
        <w:rPr>
          <w:sz w:val="24"/>
          <w:szCs w:val="24"/>
          <w:lang w:val="es-AR" w:eastAsia="es-ES"/>
        </w:rPr>
        <w:t>ectuado por resolución CDCIC-002/24*</w:t>
      </w:r>
      <w:proofErr w:type="spellStart"/>
      <w:r w:rsidR="00E55D1F">
        <w:rPr>
          <w:sz w:val="24"/>
          <w:szCs w:val="24"/>
          <w:lang w:val="es-AR" w:eastAsia="es-ES"/>
        </w:rPr>
        <w:t>Expte</w:t>
      </w:r>
      <w:proofErr w:type="spellEnd"/>
      <w:r w:rsidR="00E55D1F">
        <w:rPr>
          <w:sz w:val="24"/>
          <w:szCs w:val="24"/>
          <w:lang w:val="es-AR" w:eastAsia="es-ES"/>
        </w:rPr>
        <w:t>. 0369/24.-</w:t>
      </w:r>
    </w:p>
    <w:p w:rsidR="003C4127" w:rsidRPr="003C4127" w:rsidRDefault="00E55D1F" w:rsidP="003C4127">
      <w:pPr>
        <w:jc w:val="both"/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 w:eastAsia="es-ES"/>
        </w:rPr>
        <w:t xml:space="preserve"> </w:t>
      </w:r>
    </w:p>
    <w:p w:rsidR="003C4127" w:rsidRPr="003C4127" w:rsidRDefault="003C4127" w:rsidP="003C412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C4127" w:rsidRPr="003C4127" w:rsidRDefault="003C4127" w:rsidP="003C412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3C4127">
        <w:rPr>
          <w:b/>
          <w:sz w:val="24"/>
          <w:szCs w:val="24"/>
          <w:lang w:val="es-ES" w:eastAsia="es-ES"/>
        </w:rPr>
        <w:t>ARTICULO 4</w:t>
      </w:r>
      <w:r w:rsidRPr="003C4127">
        <w:rPr>
          <w:b/>
          <w:sz w:val="24"/>
          <w:szCs w:val="24"/>
          <w:lang w:val="es-ES" w:eastAsia="es-ES"/>
        </w:rPr>
        <w:sym w:font="Symbol" w:char="F0B0"/>
      </w:r>
      <w:r w:rsidRPr="003C4127">
        <w:rPr>
          <w:b/>
          <w:sz w:val="24"/>
          <w:szCs w:val="24"/>
          <w:lang w:val="es-ES" w:eastAsia="es-ES"/>
        </w:rPr>
        <w:t xml:space="preserve">: </w:t>
      </w:r>
      <w:r w:rsidRPr="003C4127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5665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C4127"/>
    <w:rsid w:val="003E40AB"/>
    <w:rsid w:val="003F2ACE"/>
    <w:rsid w:val="003F6281"/>
    <w:rsid w:val="0044249A"/>
    <w:rsid w:val="00462A5D"/>
    <w:rsid w:val="00491432"/>
    <w:rsid w:val="004B49AB"/>
    <w:rsid w:val="004E15BF"/>
    <w:rsid w:val="00513DF4"/>
    <w:rsid w:val="0052165C"/>
    <w:rsid w:val="0052789D"/>
    <w:rsid w:val="00552AF3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21FF9"/>
    <w:rsid w:val="007752F9"/>
    <w:rsid w:val="007B6B70"/>
    <w:rsid w:val="00801C34"/>
    <w:rsid w:val="00893205"/>
    <w:rsid w:val="008A060A"/>
    <w:rsid w:val="008B057E"/>
    <w:rsid w:val="008E0482"/>
    <w:rsid w:val="0090492E"/>
    <w:rsid w:val="009343E7"/>
    <w:rsid w:val="0096582A"/>
    <w:rsid w:val="00981813"/>
    <w:rsid w:val="009D01DD"/>
    <w:rsid w:val="009E7C67"/>
    <w:rsid w:val="00A25E3A"/>
    <w:rsid w:val="00A46384"/>
    <w:rsid w:val="00A76ECE"/>
    <w:rsid w:val="00A97467"/>
    <w:rsid w:val="00AA7921"/>
    <w:rsid w:val="00AB68EA"/>
    <w:rsid w:val="00AD3A12"/>
    <w:rsid w:val="00AF7FD8"/>
    <w:rsid w:val="00B40BCB"/>
    <w:rsid w:val="00B46A6F"/>
    <w:rsid w:val="00B65F21"/>
    <w:rsid w:val="00B67529"/>
    <w:rsid w:val="00BA373C"/>
    <w:rsid w:val="00BD2186"/>
    <w:rsid w:val="00BE7E8D"/>
    <w:rsid w:val="00C2785A"/>
    <w:rsid w:val="00C805FC"/>
    <w:rsid w:val="00CE4208"/>
    <w:rsid w:val="00CF68E5"/>
    <w:rsid w:val="00D01F99"/>
    <w:rsid w:val="00D50404"/>
    <w:rsid w:val="00DF0CEB"/>
    <w:rsid w:val="00E00A07"/>
    <w:rsid w:val="00E12685"/>
    <w:rsid w:val="00E339F7"/>
    <w:rsid w:val="00E55D1F"/>
    <w:rsid w:val="00E67A39"/>
    <w:rsid w:val="00E86B5F"/>
    <w:rsid w:val="00E9049F"/>
    <w:rsid w:val="00EA6C2D"/>
    <w:rsid w:val="00EC5F00"/>
    <w:rsid w:val="00F01EDE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2025-07-06T20:18:00Z</dcterms:created>
  <dcterms:modified xsi:type="dcterms:W3CDTF">2025-07-06T20:18:00Z</dcterms:modified>
</cp:coreProperties>
</file>