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EA3625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CDCIC-115</w:t>
      </w:r>
      <w:r w:rsidR="000212BD">
        <w:rPr>
          <w:rStyle w:val="textoNegrita"/>
          <w:rFonts w:ascii="Times New Roman" w:hAnsi="Times New Roman" w:cs="Times New Roman"/>
        </w:rPr>
        <w:t>/24</w:t>
      </w:r>
    </w:p>
    <w:p w:rsidR="006E70A6" w:rsidRDefault="00F52678" w:rsidP="00643489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Expe. </w:t>
      </w:r>
      <w:r w:rsidR="00FF37C3">
        <w:rPr>
          <w:rStyle w:val="textoNegrita"/>
          <w:rFonts w:ascii="Times New Roman" w:hAnsi="Times New Roman" w:cs="Times New Roman"/>
        </w:rPr>
        <w:t xml:space="preserve">N° </w:t>
      </w:r>
      <w:r w:rsidR="00EA3625">
        <w:rPr>
          <w:rStyle w:val="textoNegrita"/>
          <w:rFonts w:ascii="Times New Roman" w:hAnsi="Times New Roman" w:cs="Times New Roman"/>
        </w:rPr>
        <w:t>1232</w:t>
      </w:r>
      <w:bookmarkStart w:id="0" w:name="_GoBack"/>
      <w:bookmarkEnd w:id="0"/>
      <w:r w:rsidR="00283B3F">
        <w:rPr>
          <w:rStyle w:val="textoNegrita"/>
          <w:rFonts w:ascii="Times New Roman" w:hAnsi="Times New Roman" w:cs="Times New Roman"/>
        </w:rPr>
        <w:t>/24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3D4A84" w:rsidRPr="003D4A84" w:rsidRDefault="00283B3F" w:rsidP="003D4A8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renuncia</w:t>
      </w:r>
      <w:r w:rsidR="003D4A84" w:rsidRPr="003D4A84">
        <w:rPr>
          <w:rFonts w:ascii="Times New Roman" w:hAnsi="Times New Roman" w:cs="Times New Roman"/>
          <w:sz w:val="24"/>
          <w:szCs w:val="24"/>
        </w:rPr>
        <w:t xml:space="preserve"> presentada p</w:t>
      </w:r>
      <w:r w:rsidR="00340184">
        <w:rPr>
          <w:rFonts w:ascii="Times New Roman" w:hAnsi="Times New Roman" w:cs="Times New Roman"/>
          <w:sz w:val="24"/>
          <w:szCs w:val="24"/>
        </w:rPr>
        <w:t>or la Srta. Romina García</w:t>
      </w:r>
      <w:r w:rsidR="003D4A84">
        <w:rPr>
          <w:rFonts w:ascii="Times New Roman" w:hAnsi="Times New Roman" w:cs="Times New Roman"/>
          <w:sz w:val="24"/>
          <w:szCs w:val="24"/>
        </w:rPr>
        <w:t xml:space="preserve"> (Leg</w:t>
      </w:r>
      <w:r w:rsidR="00340184">
        <w:rPr>
          <w:rFonts w:ascii="Times New Roman" w:hAnsi="Times New Roman" w:cs="Times New Roman"/>
          <w:sz w:val="24"/>
          <w:szCs w:val="24"/>
        </w:rPr>
        <w:t>. 15941*Cargo de Planta 27022088</w:t>
      </w:r>
      <w:r w:rsidR="00F52678">
        <w:rPr>
          <w:rFonts w:ascii="Times New Roman" w:hAnsi="Times New Roman" w:cs="Times New Roman"/>
          <w:sz w:val="24"/>
          <w:szCs w:val="24"/>
        </w:rPr>
        <w:t>) en su cargo de Ayudante</w:t>
      </w:r>
      <w:r w:rsidR="003D4A84" w:rsidRPr="003D4A84">
        <w:rPr>
          <w:rFonts w:ascii="Times New Roman" w:hAnsi="Times New Roman" w:cs="Times New Roman"/>
          <w:sz w:val="24"/>
          <w:szCs w:val="24"/>
        </w:rPr>
        <w:t xml:space="preserve"> de Docen</w:t>
      </w:r>
      <w:r w:rsidR="003D4A84">
        <w:rPr>
          <w:rFonts w:ascii="Times New Roman" w:hAnsi="Times New Roman" w:cs="Times New Roman"/>
          <w:sz w:val="24"/>
          <w:szCs w:val="24"/>
        </w:rPr>
        <w:t>cia</w:t>
      </w:r>
      <w:r>
        <w:rPr>
          <w:rFonts w:ascii="Times New Roman" w:hAnsi="Times New Roman" w:cs="Times New Roman"/>
          <w:sz w:val="24"/>
          <w:szCs w:val="24"/>
        </w:rPr>
        <w:t xml:space="preserve"> “B</w:t>
      </w:r>
      <w:r w:rsidR="00F52678">
        <w:rPr>
          <w:rFonts w:ascii="Times New Roman" w:hAnsi="Times New Roman" w:cs="Times New Roman"/>
          <w:sz w:val="24"/>
          <w:szCs w:val="24"/>
        </w:rPr>
        <w:t>”</w:t>
      </w:r>
      <w:r w:rsidR="003D4A84">
        <w:rPr>
          <w:rFonts w:ascii="Times New Roman" w:hAnsi="Times New Roman" w:cs="Times New Roman"/>
          <w:sz w:val="24"/>
          <w:szCs w:val="24"/>
        </w:rPr>
        <w:t xml:space="preserve"> </w:t>
      </w:r>
      <w:r w:rsidR="008530FC">
        <w:rPr>
          <w:rFonts w:ascii="Times New Roman" w:hAnsi="Times New Roman" w:cs="Times New Roman"/>
          <w:sz w:val="24"/>
          <w:szCs w:val="24"/>
        </w:rPr>
        <w:t>en l</w:t>
      </w:r>
      <w:r w:rsidR="00340184">
        <w:rPr>
          <w:rFonts w:ascii="Times New Roman" w:hAnsi="Times New Roman" w:cs="Times New Roman"/>
          <w:sz w:val="24"/>
          <w:szCs w:val="24"/>
        </w:rPr>
        <w:t>a asignatura “Resolución de Problemas y Algoritmos” (cód. 5793) a partir del 16 de abril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340184">
        <w:rPr>
          <w:rFonts w:ascii="Times New Roman" w:hAnsi="Times New Roman" w:cs="Times New Roman"/>
          <w:sz w:val="24"/>
          <w:szCs w:val="24"/>
        </w:rPr>
        <w:t>2024 aprobada por Res. CDCIC-000</w:t>
      </w:r>
      <w:r>
        <w:rPr>
          <w:rFonts w:ascii="Times New Roman" w:hAnsi="Times New Roman" w:cs="Times New Roman"/>
          <w:sz w:val="24"/>
          <w:szCs w:val="24"/>
        </w:rPr>
        <w:t>/24</w:t>
      </w:r>
      <w:r w:rsidR="003D4A84" w:rsidRPr="003D4A84">
        <w:rPr>
          <w:rFonts w:ascii="Times New Roman" w:hAnsi="Times New Roman" w:cs="Times New Roman"/>
          <w:sz w:val="24"/>
          <w:szCs w:val="24"/>
        </w:rPr>
        <w:t>; 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>es necesario proceder al bloqueo del citado cargo a fin de cubrir neces</w:t>
      </w:r>
      <w:r w:rsidR="00D86954">
        <w:rPr>
          <w:rStyle w:val="textoComun"/>
          <w:rFonts w:ascii="Times New Roman" w:hAnsi="Times New Roman" w:cs="Times New Roman"/>
        </w:rPr>
        <w:t>idades docentes</w:t>
      </w:r>
      <w:r w:rsidR="002367DA">
        <w:rPr>
          <w:rStyle w:val="textoComun"/>
          <w:rFonts w:ascii="Times New Roman" w:hAnsi="Times New Roman" w:cs="Times New Roman"/>
        </w:rPr>
        <w:t xml:space="preserve">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 w:rsidR="000212BD">
        <w:rPr>
          <w:rStyle w:val="textoComun"/>
          <w:rFonts w:ascii="Times New Roman" w:hAnsi="Times New Roman" w:cs="Times New Roman"/>
        </w:rPr>
        <w:t xml:space="preserve">resolvió,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6E70A6">
        <w:rPr>
          <w:rStyle w:val="textoComun"/>
          <w:rFonts w:ascii="Times New Roman" w:hAnsi="Times New Roman" w:cs="Times New Roman"/>
        </w:rPr>
        <w:t xml:space="preserve">su </w:t>
      </w:r>
      <w:r w:rsidR="00EA7072">
        <w:rPr>
          <w:rStyle w:val="textoComun"/>
          <w:rFonts w:ascii="Times New Roman" w:hAnsi="Times New Roman" w:cs="Times New Roman"/>
        </w:rPr>
        <w:t xml:space="preserve">reunión </w:t>
      </w:r>
      <w:r w:rsidR="00340184">
        <w:rPr>
          <w:rStyle w:val="textoComun"/>
          <w:rFonts w:ascii="Times New Roman" w:hAnsi="Times New Roman" w:cs="Times New Roman"/>
        </w:rPr>
        <w:t>ordinaria de fecha 16</w:t>
      </w:r>
      <w:r w:rsidR="00A30237">
        <w:rPr>
          <w:rStyle w:val="textoComun"/>
          <w:rFonts w:ascii="Times New Roman" w:hAnsi="Times New Roman" w:cs="Times New Roman"/>
        </w:rPr>
        <w:t xml:space="preserve"> de </w:t>
      </w:r>
      <w:r w:rsidR="00340184">
        <w:rPr>
          <w:rStyle w:val="textoComun"/>
          <w:rFonts w:ascii="Times New Roman" w:hAnsi="Times New Roman" w:cs="Times New Roman"/>
        </w:rPr>
        <w:t>abril</w:t>
      </w:r>
      <w:r w:rsidR="000212BD">
        <w:rPr>
          <w:rStyle w:val="textoComun"/>
          <w:rFonts w:ascii="Times New Roman" w:hAnsi="Times New Roman" w:cs="Times New Roman"/>
        </w:rPr>
        <w:t xml:space="preserve"> de 2024,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8E38FA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 w:rsidR="00F52678">
        <w:rPr>
          <w:rFonts w:ascii="Times New Roman" w:hAnsi="Times New Roman" w:cs="Times New Roman"/>
          <w:sz w:val="24"/>
          <w:szCs w:val="24"/>
          <w:lang w:val="es-ES_tradnl"/>
        </w:rPr>
        <w:t>Ayudante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>de Docencia</w:t>
      </w:r>
      <w:r w:rsidR="00D86954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283B3F">
        <w:rPr>
          <w:rFonts w:ascii="Times New Roman" w:hAnsi="Times New Roman" w:cs="Times New Roman"/>
          <w:sz w:val="24"/>
          <w:szCs w:val="24"/>
          <w:lang w:val="es-ES_tradnl"/>
        </w:rPr>
        <w:t>“B</w:t>
      </w:r>
      <w:r w:rsidR="00F52678">
        <w:rPr>
          <w:rFonts w:ascii="Times New Roman" w:hAnsi="Times New Roman" w:cs="Times New Roman"/>
          <w:sz w:val="24"/>
          <w:szCs w:val="24"/>
          <w:lang w:val="es-ES_tradnl"/>
        </w:rPr>
        <w:t>”</w:t>
      </w:r>
      <w:r w:rsidR="00283B3F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>(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34018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27022088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D86954">
        <w:rPr>
          <w:rFonts w:ascii="Times New Roman" w:hAnsi="Times New Roman" w:cs="Times New Roman"/>
          <w:sz w:val="24"/>
          <w:szCs w:val="24"/>
          <w:lang w:val="es-ES_tradnl"/>
        </w:rPr>
        <w:t>con motivo de</w:t>
      </w:r>
      <w:r w:rsidR="00283B3F">
        <w:rPr>
          <w:rFonts w:ascii="Times New Roman" w:hAnsi="Times New Roman" w:cs="Times New Roman"/>
          <w:sz w:val="24"/>
          <w:szCs w:val="24"/>
          <w:lang w:val="es-ES_tradnl"/>
        </w:rPr>
        <w:t xml:space="preserve"> la renuncia</w:t>
      </w:r>
      <w:r w:rsidR="00D86954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>de</w:t>
      </w:r>
      <w:r w:rsidR="00340184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340184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283B3F">
        <w:rPr>
          <w:rFonts w:ascii="Times New Roman" w:hAnsi="Times New Roman" w:cs="Times New Roman"/>
          <w:b/>
          <w:sz w:val="24"/>
          <w:szCs w:val="24"/>
          <w:lang w:val="es-ES_tradnl"/>
        </w:rPr>
        <w:t>Sr</w:t>
      </w:r>
      <w:r w:rsidR="00340184">
        <w:rPr>
          <w:rFonts w:ascii="Times New Roman" w:hAnsi="Times New Roman" w:cs="Times New Roman"/>
          <w:b/>
          <w:sz w:val="24"/>
          <w:szCs w:val="24"/>
          <w:lang w:val="es-ES_tradnl"/>
        </w:rPr>
        <w:t>ta. Romina GARCÍA</w:t>
      </w:r>
      <w:r w:rsidR="005B3B3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(</w:t>
      </w:r>
      <w:r w:rsidR="0034018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Leg. 15941</w:t>
      </w:r>
      <w:r w:rsidR="004B056A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)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340184">
        <w:rPr>
          <w:rFonts w:ascii="Times New Roman" w:hAnsi="Times New Roman" w:cs="Times New Roman"/>
          <w:sz w:val="24"/>
          <w:szCs w:val="24"/>
          <w:lang w:val="es-ES_tradnl"/>
        </w:rPr>
        <w:t>desde el 16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340184">
        <w:rPr>
          <w:rFonts w:ascii="Times New Roman" w:hAnsi="Times New Roman" w:cs="Times New Roman"/>
          <w:sz w:val="24"/>
          <w:szCs w:val="24"/>
          <w:lang w:val="es-ES_tradnl"/>
        </w:rPr>
        <w:t>abril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FA6353" w:rsidRPr="00FA6353">
        <w:rPr>
          <w:rFonts w:ascii="Times New Roman" w:hAnsi="Times New Roman" w:cs="Times New Roman"/>
          <w:sz w:val="24"/>
          <w:szCs w:val="24"/>
          <w:lang w:val="es-ES_tradnl"/>
        </w:rPr>
        <w:t>31</w:t>
      </w:r>
      <w:r w:rsidR="00283B3F">
        <w:rPr>
          <w:rFonts w:ascii="Times New Roman" w:hAnsi="Times New Roman" w:cs="Times New Roman"/>
          <w:sz w:val="24"/>
          <w:szCs w:val="24"/>
          <w:lang w:val="es-ES_tradnl"/>
        </w:rPr>
        <w:t xml:space="preserve"> de julio</w:t>
      </w:r>
      <w:r w:rsidR="000212BD">
        <w:rPr>
          <w:rFonts w:ascii="Times New Roman" w:hAnsi="Times New Roman" w:cs="Times New Roman"/>
          <w:sz w:val="24"/>
          <w:szCs w:val="24"/>
          <w:lang w:val="es-ES_tradnl"/>
        </w:rPr>
        <w:t xml:space="preserve"> de 2024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212BD"/>
    <w:rsid w:val="00066F0E"/>
    <w:rsid w:val="0007528C"/>
    <w:rsid w:val="00142B22"/>
    <w:rsid w:val="00154066"/>
    <w:rsid w:val="001D1A4F"/>
    <w:rsid w:val="00204555"/>
    <w:rsid w:val="002367DA"/>
    <w:rsid w:val="00283B3F"/>
    <w:rsid w:val="002A3199"/>
    <w:rsid w:val="002B39A8"/>
    <w:rsid w:val="002B4CD1"/>
    <w:rsid w:val="00340184"/>
    <w:rsid w:val="003C7040"/>
    <w:rsid w:val="003D4A84"/>
    <w:rsid w:val="003D6FAB"/>
    <w:rsid w:val="00452341"/>
    <w:rsid w:val="00482D78"/>
    <w:rsid w:val="004B056A"/>
    <w:rsid w:val="00525174"/>
    <w:rsid w:val="005B3B37"/>
    <w:rsid w:val="005C4B87"/>
    <w:rsid w:val="00643489"/>
    <w:rsid w:val="00690C9A"/>
    <w:rsid w:val="006E4CD2"/>
    <w:rsid w:val="006E70A6"/>
    <w:rsid w:val="00741D2C"/>
    <w:rsid w:val="007453B7"/>
    <w:rsid w:val="00834DC4"/>
    <w:rsid w:val="008530FC"/>
    <w:rsid w:val="008C1377"/>
    <w:rsid w:val="008C7E46"/>
    <w:rsid w:val="008E38FA"/>
    <w:rsid w:val="00927E9D"/>
    <w:rsid w:val="00963345"/>
    <w:rsid w:val="009F2DC8"/>
    <w:rsid w:val="00A30237"/>
    <w:rsid w:val="00A73A2A"/>
    <w:rsid w:val="00A8106A"/>
    <w:rsid w:val="00AC1CEB"/>
    <w:rsid w:val="00AE15EB"/>
    <w:rsid w:val="00B52A85"/>
    <w:rsid w:val="00C55E22"/>
    <w:rsid w:val="00CB2D9A"/>
    <w:rsid w:val="00D86954"/>
    <w:rsid w:val="00E403B2"/>
    <w:rsid w:val="00E66DC3"/>
    <w:rsid w:val="00EA1902"/>
    <w:rsid w:val="00EA3625"/>
    <w:rsid w:val="00EA7072"/>
    <w:rsid w:val="00EB3651"/>
    <w:rsid w:val="00F264A2"/>
    <w:rsid w:val="00F52678"/>
    <w:rsid w:val="00FA6353"/>
    <w:rsid w:val="00FB0389"/>
    <w:rsid w:val="00FF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37D4B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28</cp:revision>
  <dcterms:created xsi:type="dcterms:W3CDTF">2018-04-09T20:51:00Z</dcterms:created>
  <dcterms:modified xsi:type="dcterms:W3CDTF">2024-04-17T13:51:00Z</dcterms:modified>
  <cp:category/>
</cp:coreProperties>
</file>