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937DA0">
        <w:rPr>
          <w:bCs/>
          <w:color w:val="000000"/>
          <w:szCs w:val="24"/>
          <w:lang w:val="es-ES"/>
        </w:rPr>
        <w:t>126</w:t>
      </w:r>
      <w:r w:rsidRPr="007F745D">
        <w:rPr>
          <w:bCs/>
          <w:color w:val="000000"/>
          <w:szCs w:val="24"/>
          <w:lang w:val="es-ES"/>
        </w:rPr>
        <w:t>/</w:t>
      </w:r>
      <w:r w:rsidR="008207AC">
        <w:rPr>
          <w:bCs/>
          <w:color w:val="000000"/>
          <w:szCs w:val="24"/>
          <w:lang w:val="es-ES"/>
        </w:rPr>
        <w:t>24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DF0556" w:rsidRDefault="00FC02F0" w:rsidP="00FC02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62DA5">
        <w:rPr>
          <w:lang w:val="es-AR"/>
        </w:rPr>
        <w:t>El Acuerdo Plenario firmado por las universidades mencionadas en el Consejo Interuniversitario Nacional en donde se formaliza el compromiso al trabajo en conjunto</w:t>
      </w:r>
      <w:r>
        <w:rPr>
          <w:snapToGrid w:val="0"/>
          <w:lang w:val="es-AR"/>
        </w:rPr>
        <w:t>;</w:t>
      </w:r>
    </w:p>
    <w:p w:rsidR="00DF0556" w:rsidRPr="00F62DA5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DF0556" w:rsidRPr="007361C0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>
        <w:rPr>
          <w:snapToGrid w:val="0"/>
          <w:lang w:val="es-AR"/>
        </w:rPr>
        <w:t xml:space="preserve">La nota presentada por el </w:t>
      </w:r>
      <w:r w:rsidR="009C3ACC">
        <w:rPr>
          <w:snapToGrid w:val="0"/>
          <w:lang w:val="es-AR"/>
        </w:rPr>
        <w:t>Dr. Martín Larrea mediant</w:t>
      </w:r>
      <w:r w:rsidR="00127409">
        <w:rPr>
          <w:snapToGrid w:val="0"/>
          <w:lang w:val="es-AR"/>
        </w:rPr>
        <w:t>e la cual solicita el aval para</w:t>
      </w:r>
      <w:r>
        <w:rPr>
          <w:snapToGrid w:val="0"/>
          <w:lang w:val="es-AR"/>
        </w:rPr>
        <w:t xml:space="preserve"> la firma de un convenio específico</w:t>
      </w:r>
      <w:r w:rsidR="008207AC">
        <w:rPr>
          <w:snapToGrid w:val="0"/>
          <w:lang w:val="es-AR"/>
        </w:rPr>
        <w:t xml:space="preserve"> </w:t>
      </w:r>
      <w:r>
        <w:rPr>
          <w:snapToGrid w:val="0"/>
          <w:lang w:val="es-AR"/>
        </w:rPr>
        <w:t xml:space="preserve">entre </w:t>
      </w:r>
      <w:r w:rsidR="009C3ACC">
        <w:rPr>
          <w:snapToGrid w:val="0"/>
          <w:lang w:val="es-AR"/>
        </w:rPr>
        <w:t>esta</w:t>
      </w:r>
      <w:r w:rsidR="008207AC">
        <w:rPr>
          <w:snapToGrid w:val="0"/>
          <w:lang w:val="es-AR"/>
        </w:rPr>
        <w:t xml:space="preserve"> Unidad Académic</w:t>
      </w:r>
      <w:r w:rsidR="000E4054">
        <w:rPr>
          <w:snapToGrid w:val="0"/>
          <w:lang w:val="es-AR"/>
        </w:rPr>
        <w:t xml:space="preserve">a y la Facultad de Ciencias Exactas, Químicas y Naturales de la Universidad Nacional de Misiones (UNaM) </w:t>
      </w:r>
      <w:r w:rsidR="00127409">
        <w:rPr>
          <w:snapToGrid w:val="0"/>
          <w:lang w:val="es-AR"/>
        </w:rPr>
        <w:t>;</w:t>
      </w:r>
      <w:r w:rsidRPr="008969CD">
        <w:rPr>
          <w:snapToGrid w:val="0"/>
        </w:rPr>
        <w:t xml:space="preserve"> 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9C3ACC" w:rsidRDefault="009C3ACC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127409" w:rsidRDefault="000F140D" w:rsidP="008207AC">
      <w:pPr>
        <w:spacing w:line="260" w:lineRule="exact"/>
        <w:ind w:right="-29" w:firstLine="709"/>
        <w:jc w:val="both"/>
        <w:rPr>
          <w:lang w:val="es-AR"/>
        </w:rPr>
      </w:pPr>
      <w:r w:rsidRPr="007F745D">
        <w:rPr>
          <w:lang w:val="es-ES"/>
        </w:rPr>
        <w:tab/>
      </w:r>
      <w:r w:rsidR="00127409">
        <w:rPr>
          <w:lang w:val="es-ES"/>
        </w:rPr>
        <w:t xml:space="preserve"> </w:t>
      </w:r>
      <w:r w:rsidR="00FD14D1">
        <w:rPr>
          <w:lang w:val="es-AR"/>
        </w:rPr>
        <w:t>Que</w:t>
      </w:r>
      <w:r w:rsidR="009D7B15" w:rsidRPr="009D7B15">
        <w:rPr>
          <w:lang w:val="es-AR"/>
        </w:rPr>
        <w:t xml:space="preserve"> la </w:t>
      </w:r>
      <w:r w:rsidR="00127409">
        <w:rPr>
          <w:lang w:val="es-AR"/>
        </w:rPr>
        <w:t>firma del mismo</w:t>
      </w:r>
      <w:r w:rsidR="00FD14D1">
        <w:rPr>
          <w:lang w:val="es-AR"/>
        </w:rPr>
        <w:t xml:space="preserve"> tiene como objetivo estrechar vínculos entre los programas de Investigación y Posgrado entre ambas instituciones</w:t>
      </w:r>
      <w:r w:rsidR="008207AC">
        <w:rPr>
          <w:lang w:val="es-AR"/>
        </w:rPr>
        <w:t>;</w:t>
      </w:r>
    </w:p>
    <w:p w:rsidR="00127409" w:rsidRDefault="00127409" w:rsidP="009C3ACC">
      <w:pPr>
        <w:spacing w:line="260" w:lineRule="exact"/>
        <w:ind w:right="-29"/>
        <w:jc w:val="both"/>
        <w:rPr>
          <w:lang w:val="es-AR"/>
        </w:rPr>
      </w:pPr>
    </w:p>
    <w:p w:rsidR="007D2AA9" w:rsidRDefault="00127409" w:rsidP="00127409">
      <w:pPr>
        <w:spacing w:line="260" w:lineRule="exact"/>
        <w:ind w:right="-29" w:firstLine="851"/>
        <w:jc w:val="both"/>
        <w:rPr>
          <w:lang w:val="es-AR"/>
        </w:rPr>
      </w:pPr>
      <w:r>
        <w:rPr>
          <w:lang w:val="es-AR"/>
        </w:rPr>
        <w:t>Que los miembros del Consejo Departamental coinciden en la importancia de fortalecer</w:t>
      </w:r>
      <w:r w:rsidR="009C3ACC">
        <w:rPr>
          <w:lang w:val="es-AR"/>
        </w:rPr>
        <w:t xml:space="preserve"> las relaciones de </w:t>
      </w:r>
      <w:r w:rsidR="009C3ACC" w:rsidRPr="009C3ACC">
        <w:rPr>
          <w:lang w:val="es-AR"/>
        </w:rPr>
        <w:t>cooper</w:t>
      </w:r>
      <w:r w:rsidR="00FD14D1">
        <w:rPr>
          <w:lang w:val="es-AR"/>
        </w:rPr>
        <w:t>ación y asistencia para promover el intercambio de docentes, investigadores y alumnos de posgrado así como la realización de proyectos de investigación</w:t>
      </w:r>
      <w:r w:rsidR="001D3EAA">
        <w:rPr>
          <w:lang w:val="es-AR"/>
        </w:rPr>
        <w:t xml:space="preserve"> entre ambas instituciones</w:t>
      </w:r>
      <w:r w:rsidR="007D2AA9">
        <w:rPr>
          <w:lang w:val="es-AR"/>
        </w:rPr>
        <w:t xml:space="preserve">; </w:t>
      </w:r>
    </w:p>
    <w:p w:rsidR="007D2AA9" w:rsidRDefault="007D2AA9" w:rsidP="0012740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</w:t>
      </w:r>
      <w:r w:rsidR="00127409">
        <w:rPr>
          <w:lang w:val="es-ES" w:eastAsia="es-ES"/>
        </w:rPr>
        <w:t xml:space="preserve">ordinaria </w:t>
      </w:r>
      <w:r w:rsidRPr="007A50C3">
        <w:rPr>
          <w:lang w:val="es-ES" w:eastAsia="es-ES"/>
        </w:rPr>
        <w:t xml:space="preserve">de fecha </w:t>
      </w:r>
      <w:r w:rsidR="001D3EAA">
        <w:rPr>
          <w:lang w:val="es-ES" w:eastAsia="es-ES"/>
        </w:rPr>
        <w:t>14 de mayo</w:t>
      </w:r>
      <w:r w:rsidR="008207AC">
        <w:rPr>
          <w:lang w:val="es-ES" w:eastAsia="es-ES"/>
        </w:rPr>
        <w:t xml:space="preserve"> de 2024</w:t>
      </w:r>
      <w:r w:rsidR="00127409">
        <w:rPr>
          <w:lang w:val="es-ES" w:eastAsia="es-ES"/>
        </w:rPr>
        <w:t>,</w:t>
      </w:r>
      <w:r w:rsidRPr="007A50C3">
        <w:rPr>
          <w:lang w:val="es-ES" w:eastAsia="es-ES"/>
        </w:rPr>
        <w:t xml:space="preserve"> </w:t>
      </w:r>
      <w:r w:rsidR="001D3EAA">
        <w:rPr>
          <w:lang w:val="es-ES" w:eastAsia="es-ES"/>
        </w:rPr>
        <w:t>promover la celebración del presente</w:t>
      </w:r>
      <w:r w:rsidR="003379D0" w:rsidRPr="003379D0">
        <w:rPr>
          <w:lang w:val="es-ES" w:eastAsia="es-ES"/>
        </w:rPr>
        <w:t xml:space="preserve"> convenio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37B2A" w:rsidRDefault="007A50C3" w:rsidP="00737B2A">
      <w:pPr>
        <w:jc w:val="both"/>
        <w:rPr>
          <w:snapToGrid w:val="0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</w:t>
      </w:r>
      <w:r w:rsidR="00737B2A" w:rsidRPr="00737B2A">
        <w:rPr>
          <w:snapToGrid w:val="0"/>
        </w:rPr>
        <w:t>Avalar la suscripción de un Convenio Espe</w:t>
      </w:r>
      <w:r w:rsidR="00554F1A">
        <w:rPr>
          <w:snapToGrid w:val="0"/>
        </w:rPr>
        <w:t>cífico de Colaboración</w:t>
      </w:r>
      <w:r w:rsidR="00C95B8B">
        <w:rPr>
          <w:snapToGrid w:val="0"/>
        </w:rPr>
        <w:t xml:space="preserve"> </w:t>
      </w:r>
      <w:r w:rsidR="008207AC">
        <w:rPr>
          <w:snapToGrid w:val="0"/>
        </w:rPr>
        <w:t>en</w:t>
      </w:r>
      <w:r w:rsidR="00632817">
        <w:rPr>
          <w:snapToGrid w:val="0"/>
        </w:rPr>
        <w:t>tre la Facultad de Ciencias Exactas, Químicas y Naturales de la Universidad Nacional de Misiones (UNaM)</w:t>
      </w:r>
      <w:r w:rsidR="00737B2A" w:rsidRPr="00737B2A">
        <w:rPr>
          <w:snapToGrid w:val="0"/>
        </w:rPr>
        <w:t xml:space="preserve"> y el Departamento de Ciencias e Ingeniería de la Computación de </w:t>
      </w:r>
      <w:r w:rsidR="00737B2A">
        <w:rPr>
          <w:snapToGrid w:val="0"/>
        </w:rPr>
        <w:t>la Universidad Nacional del Sur.</w:t>
      </w:r>
    </w:p>
    <w:p w:rsidR="00737B2A" w:rsidRPr="00737B2A" w:rsidRDefault="00737B2A" w:rsidP="00737B2A">
      <w:pPr>
        <w:jc w:val="both"/>
        <w:rPr>
          <w:snapToGrid w:val="0"/>
        </w:rPr>
      </w:pPr>
    </w:p>
    <w:p w:rsidR="00D75D95" w:rsidRPr="007F745D" w:rsidRDefault="001721EE" w:rsidP="004B06C0">
      <w:pPr>
        <w:jc w:val="both"/>
        <w:rPr>
          <w:b/>
          <w:lang w:val="es-ES"/>
        </w:rPr>
      </w:pPr>
      <w:r>
        <w:rPr>
          <w:b/>
          <w:lang w:val="es-ES"/>
        </w:rPr>
        <w:t xml:space="preserve">ARTICULO </w:t>
      </w:r>
      <w:r w:rsidR="00BF655A">
        <w:rPr>
          <w:b/>
          <w:lang w:val="es-ES"/>
        </w:rPr>
        <w:t>3</w:t>
      </w:r>
      <w:r w:rsidR="00971915" w:rsidRPr="007F745D">
        <w:rPr>
          <w:b/>
        </w:rPr>
        <w:fldChar w:fldCharType="begin"/>
      </w:r>
      <w:r w:rsidR="00971915" w:rsidRPr="007F745D">
        <w:rPr>
          <w:b/>
          <w:lang w:val="es-ES"/>
        </w:rPr>
        <w:instrText>SYMBOL 176 \f "Symbol" \s 12</w:instrText>
      </w:r>
      <w:r w:rsidR="00971915" w:rsidRPr="007F745D">
        <w:rPr>
          <w:b/>
        </w:rPr>
        <w:fldChar w:fldCharType="separate"/>
      </w:r>
      <w:r w:rsidR="00971915" w:rsidRPr="007F745D">
        <w:rPr>
          <w:b/>
          <w:lang w:val="es-ES"/>
        </w:rPr>
        <w:t>°</w:t>
      </w:r>
      <w:r w:rsidR="00971915" w:rsidRPr="007F745D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7F745D">
        <w:rPr>
          <w:lang w:val="es-ES"/>
        </w:rPr>
        <w:t xml:space="preserve"> </w:t>
      </w:r>
      <w:r w:rsidR="00E917D7" w:rsidRPr="007F745D">
        <w:rPr>
          <w:lang w:val="es-ES"/>
        </w:rPr>
        <w:t>Regístrese; comuníquese</w:t>
      </w:r>
      <w:r w:rsidR="00737B2A" w:rsidRPr="00737B2A">
        <w:t xml:space="preserve"> </w:t>
      </w:r>
      <w:r w:rsidR="00737B2A" w:rsidRPr="00737B2A">
        <w:rPr>
          <w:lang w:val="es-ES"/>
        </w:rPr>
        <w:t>Pase a la Secretaría General de R</w:t>
      </w:r>
      <w:r w:rsidR="00737B2A">
        <w:rPr>
          <w:lang w:val="es-ES"/>
        </w:rPr>
        <w:t>elaciones Institucionales y Pla</w:t>
      </w:r>
      <w:r w:rsidR="00737B2A" w:rsidRPr="00737B2A">
        <w:rPr>
          <w:lang w:val="es-ES"/>
        </w:rPr>
        <w:t xml:space="preserve">neamiento para su conocimiento; Cumplido vuelva al </w:t>
      </w:r>
      <w:r w:rsidR="00737B2A">
        <w:rPr>
          <w:lang w:val="es-ES"/>
        </w:rPr>
        <w:t>Departamento de Ciencias e Inge</w:t>
      </w:r>
      <w:r w:rsidR="00737B2A" w:rsidRPr="00737B2A">
        <w:rPr>
          <w:lang w:val="es-ES"/>
        </w:rPr>
        <w:t>niería de la Computación.----------------------</w:t>
      </w:r>
      <w:r w:rsidR="00737B2A">
        <w:rPr>
          <w:lang w:val="es-ES"/>
        </w:rPr>
        <w:t>-</w:t>
      </w:r>
      <w:r w:rsidR="00737B2A" w:rsidRPr="00737B2A">
        <w:rPr>
          <w:lang w:val="es-ES"/>
        </w:rPr>
        <w:t>----------------------------------------</w:t>
      </w: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Default="00F97042" w:rsidP="00283A3F">
      <w:pPr>
        <w:spacing w:line="260" w:lineRule="exact"/>
        <w:jc w:val="both"/>
        <w:rPr>
          <w:bCs/>
          <w:lang w:val="es-ES"/>
        </w:rPr>
      </w:pPr>
    </w:p>
    <w:p w:rsidR="00C95B8B" w:rsidRDefault="00C95B8B" w:rsidP="00283A3F">
      <w:pPr>
        <w:spacing w:line="260" w:lineRule="exact"/>
        <w:jc w:val="both"/>
        <w:rPr>
          <w:bCs/>
          <w:lang w:val="es-ES"/>
        </w:rPr>
      </w:pPr>
    </w:p>
    <w:p w:rsidR="00C95B8B" w:rsidRPr="007F745D" w:rsidRDefault="00C95B8B" w:rsidP="00C95B8B">
      <w:pPr>
        <w:spacing w:line="260" w:lineRule="exact"/>
        <w:jc w:val="both"/>
        <w:rPr>
          <w:bCs/>
          <w:lang w:val="es-ES"/>
        </w:rPr>
      </w:pPr>
    </w:p>
    <w:sectPr w:rsidR="00C95B8B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2DF" w:rsidRDefault="003572DF" w:rsidP="00A46215">
      <w:r>
        <w:separator/>
      </w:r>
    </w:p>
  </w:endnote>
  <w:endnote w:type="continuationSeparator" w:id="1">
    <w:p w:rsidR="003572DF" w:rsidRDefault="003572D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2DF" w:rsidRDefault="003572DF" w:rsidP="00A46215">
      <w:r>
        <w:separator/>
      </w:r>
    </w:p>
  </w:footnote>
  <w:footnote w:type="continuationSeparator" w:id="1">
    <w:p w:rsidR="003572DF" w:rsidRDefault="003572D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3A19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4054"/>
    <w:rsid w:val="000E6330"/>
    <w:rsid w:val="000E6998"/>
    <w:rsid w:val="000F140D"/>
    <w:rsid w:val="000F2071"/>
    <w:rsid w:val="000F7585"/>
    <w:rsid w:val="000F7922"/>
    <w:rsid w:val="00101DB8"/>
    <w:rsid w:val="001027D1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7409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3EAA"/>
    <w:rsid w:val="001D4BCC"/>
    <w:rsid w:val="001E10AB"/>
    <w:rsid w:val="001E2428"/>
    <w:rsid w:val="001E5946"/>
    <w:rsid w:val="001F032B"/>
    <w:rsid w:val="001F2BC0"/>
    <w:rsid w:val="001F33EC"/>
    <w:rsid w:val="001F3B0F"/>
    <w:rsid w:val="001F3E98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24FB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572DF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2AB0"/>
    <w:rsid w:val="00527321"/>
    <w:rsid w:val="00530874"/>
    <w:rsid w:val="005317D1"/>
    <w:rsid w:val="00531D94"/>
    <w:rsid w:val="005362C8"/>
    <w:rsid w:val="005362CD"/>
    <w:rsid w:val="005513E6"/>
    <w:rsid w:val="00553BD2"/>
    <w:rsid w:val="00554F1A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2817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07AC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37DA0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B5F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3ACC"/>
    <w:rsid w:val="009C4232"/>
    <w:rsid w:val="009C585B"/>
    <w:rsid w:val="009C6AE7"/>
    <w:rsid w:val="009D02FB"/>
    <w:rsid w:val="009D5F3B"/>
    <w:rsid w:val="009D6F94"/>
    <w:rsid w:val="009D7880"/>
    <w:rsid w:val="009D7B15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5DA9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95B8B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1F42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DA5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2F0"/>
    <w:rsid w:val="00FC3E8D"/>
    <w:rsid w:val="00FC4D1E"/>
    <w:rsid w:val="00FD14D1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2017-07-11T18:41:00Z</cp:lastPrinted>
  <dcterms:created xsi:type="dcterms:W3CDTF">2025-07-06T20:19:00Z</dcterms:created>
  <dcterms:modified xsi:type="dcterms:W3CDTF">2025-07-06T20:19:00Z</dcterms:modified>
</cp:coreProperties>
</file>