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176E1A">
        <w:rPr>
          <w:rStyle w:val="textoNegrita"/>
          <w:rFonts w:eastAsia="Arial"/>
          <w:lang w:val="es-AR" w:eastAsia="es-AR"/>
        </w:rPr>
        <w:t>274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176E1A">
        <w:rPr>
          <w:rStyle w:val="textoNegrita"/>
          <w:rFonts w:eastAsia="Arial"/>
          <w:lang w:val="es-AR" w:eastAsia="es-AR"/>
        </w:rPr>
        <w:t>4541</w:t>
      </w:r>
      <w:r w:rsidR="00F62000">
        <w:rPr>
          <w:rStyle w:val="textoNegrita"/>
          <w:rFonts w:eastAsia="Arial"/>
          <w:lang w:val="es-AR" w:eastAsia="es-AR"/>
        </w:rPr>
        <w:t>/22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F62000">
        <w:rPr>
          <w:rStyle w:val="textoComun"/>
          <w:rFonts w:ascii="Times New Roman" w:hAnsi="Times New Roman" w:cs="Times New Roman"/>
        </w:rPr>
        <w:t>31 de diciembre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00998">
        <w:rPr>
          <w:rStyle w:val="textoComun"/>
          <w:rFonts w:ascii="Times New Roman" w:hAnsi="Times New Roman" w:cs="Times New Roman"/>
        </w:rPr>
        <w:t>de 2024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176E1A">
        <w:rPr>
          <w:rStyle w:val="textoComun"/>
          <w:rFonts w:ascii="Times New Roman" w:hAnsi="Times New Roman" w:cs="Times New Roman"/>
        </w:rPr>
        <w:t xml:space="preserve">. Fabrizio Mauro </w:t>
      </w:r>
      <w:proofErr w:type="spellStart"/>
      <w:r w:rsidR="00176E1A">
        <w:rPr>
          <w:rStyle w:val="textoComun"/>
          <w:rFonts w:ascii="Times New Roman" w:hAnsi="Times New Roman" w:cs="Times New Roman"/>
        </w:rPr>
        <w:t>Meschini</w:t>
      </w:r>
      <w:proofErr w:type="spellEnd"/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F62000">
        <w:rPr>
          <w:rStyle w:val="textoComun"/>
          <w:rFonts w:ascii="Times New Roman" w:hAnsi="Times New Roman" w:cs="Times New Roman"/>
        </w:rPr>
        <w:t xml:space="preserve"> “A</w:t>
      </w:r>
      <w:r w:rsidR="00176E1A">
        <w:rPr>
          <w:rStyle w:val="textoComun"/>
          <w:rFonts w:ascii="Times New Roman" w:hAnsi="Times New Roman" w:cs="Times New Roman"/>
        </w:rPr>
        <w:t>lgoritmos y Complejidad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F62000">
        <w:rPr>
          <w:snapToGrid w:val="0"/>
          <w:sz w:val="24"/>
          <w:szCs w:val="24"/>
          <w:lang w:val="es-AR"/>
        </w:rPr>
        <w:t>15 de octubre</w:t>
      </w:r>
      <w:r w:rsidR="00B00998">
        <w:rPr>
          <w:snapToGrid w:val="0"/>
          <w:sz w:val="24"/>
          <w:szCs w:val="24"/>
          <w:lang w:val="es-AR"/>
        </w:rPr>
        <w:t xml:space="preserve"> de 2024</w:t>
      </w:r>
      <w:r w:rsidR="006350F0">
        <w:rPr>
          <w:snapToGrid w:val="0"/>
          <w:sz w:val="24"/>
          <w:szCs w:val="24"/>
          <w:lang w:val="es-AR"/>
        </w:rPr>
        <w:t>,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176E1A">
        <w:rPr>
          <w:rFonts w:eastAsia="Arial"/>
          <w:b/>
          <w:sz w:val="24"/>
          <w:szCs w:val="24"/>
          <w:lang w:val="es-ES_tradnl" w:eastAsia="es-AR"/>
        </w:rPr>
        <w:t>Señor Fabrizio Mauro MESCHINI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176E1A">
        <w:rPr>
          <w:rFonts w:eastAsia="Arial"/>
          <w:b/>
          <w:sz w:val="24"/>
          <w:szCs w:val="24"/>
          <w:lang w:val="es-ES_tradnl" w:eastAsia="es-AR"/>
        </w:rPr>
        <w:t>5446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176E1A">
        <w:rPr>
          <w:rFonts w:eastAsia="Arial"/>
          <w:b/>
          <w:sz w:val="24"/>
          <w:szCs w:val="24"/>
          <w:lang w:val="es-ES_tradnl" w:eastAsia="es-AR"/>
        </w:rPr>
        <w:t>27025162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4D2607">
        <w:rPr>
          <w:rFonts w:eastAsia="Arial"/>
          <w:sz w:val="24"/>
          <w:szCs w:val="24"/>
          <w:lang w:val="es-ES_tradnl" w:eastAsia="es-AR"/>
        </w:rPr>
        <w:t>I</w:t>
      </w:r>
      <w:r w:rsidR="006350F0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176E1A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F62000">
        <w:rPr>
          <w:rFonts w:eastAsia="Arial"/>
          <w:b/>
          <w:sz w:val="24"/>
          <w:szCs w:val="24"/>
          <w:lang w:val="es-ES_tradnl" w:eastAsia="es-AR"/>
        </w:rPr>
        <w:t>A</w:t>
      </w:r>
      <w:r w:rsidR="00176E1A">
        <w:rPr>
          <w:rFonts w:eastAsia="Arial"/>
          <w:b/>
          <w:sz w:val="24"/>
          <w:szCs w:val="24"/>
          <w:lang w:val="es-ES_tradnl" w:eastAsia="es-AR"/>
        </w:rPr>
        <w:t>lgoritmos y Complejidad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176E1A">
        <w:rPr>
          <w:rFonts w:eastAsia="Arial"/>
          <w:b/>
          <w:sz w:val="24"/>
          <w:szCs w:val="24"/>
          <w:lang w:val="es-ES_tradnl" w:eastAsia="es-AR"/>
        </w:rPr>
        <w:t>7655</w:t>
      </w:r>
      <w:bookmarkStart w:id="0" w:name="_GoBack"/>
      <w:bookmarkEnd w:id="0"/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F62000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F62000">
        <w:rPr>
          <w:rFonts w:eastAsia="Arial"/>
          <w:sz w:val="24"/>
          <w:szCs w:val="24"/>
          <w:lang w:val="es-ES_tradnl" w:eastAsia="es-AR"/>
        </w:rPr>
        <w:t xml:space="preserve">enero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F62000">
        <w:rPr>
          <w:rFonts w:eastAsia="Arial"/>
          <w:sz w:val="24"/>
          <w:szCs w:val="24"/>
          <w:lang w:val="es-ES_tradnl" w:eastAsia="es-AR"/>
        </w:rPr>
        <w:t>30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F62000">
        <w:rPr>
          <w:rFonts w:eastAsia="Arial"/>
          <w:sz w:val="24"/>
          <w:szCs w:val="24"/>
          <w:lang w:val="es-ES_tradnl" w:eastAsia="es-AR"/>
        </w:rPr>
        <w:t>noviembre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76E1A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D2607"/>
    <w:rsid w:val="004F31DD"/>
    <w:rsid w:val="00527D92"/>
    <w:rsid w:val="00561A50"/>
    <w:rsid w:val="005F199F"/>
    <w:rsid w:val="006350F0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00998"/>
    <w:rsid w:val="00B41CDB"/>
    <w:rsid w:val="00B503EB"/>
    <w:rsid w:val="00B5322B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62000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54DA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41</cp:revision>
  <cp:lastPrinted>2024-07-11T13:43:00Z</cp:lastPrinted>
  <dcterms:created xsi:type="dcterms:W3CDTF">2018-09-14T15:26:00Z</dcterms:created>
  <dcterms:modified xsi:type="dcterms:W3CDTF">2024-10-15T17:00:00Z</dcterms:modified>
</cp:coreProperties>
</file>