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6C1ED0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CDCIC-291</w:t>
      </w:r>
      <w:r w:rsidR="0067282C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6C1ED0">
        <w:rPr>
          <w:rFonts w:ascii="Times New Roman" w:hAnsi="Times New Roman"/>
          <w:b/>
          <w:color w:val="auto"/>
          <w:sz w:val="24"/>
          <w:lang w:val="es-AR" w:eastAsia="es-ES"/>
        </w:rPr>
        <w:t>4</w:t>
      </w:r>
    </w:p>
    <w:p w:rsidR="003F749B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3F749B" w:rsidRPr="00B83CA8" w:rsidRDefault="004765C6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Corresponde</w:t>
      </w:r>
      <w:r w:rsidR="003F749B">
        <w:rPr>
          <w:rFonts w:ascii="Times New Roman" w:hAnsi="Times New Roman"/>
          <w:b/>
          <w:color w:val="auto"/>
          <w:sz w:val="24"/>
          <w:lang w:val="es-AR" w:eastAsia="es-ES"/>
        </w:rPr>
        <w:t xml:space="preserve"> al Expe.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  <w:r w:rsidR="00EF33C0">
        <w:rPr>
          <w:rFonts w:ascii="Times New Roman" w:hAnsi="Times New Roman"/>
          <w:color w:val="auto"/>
          <w:sz w:val="24"/>
          <w:lang w:val="es-AR" w:eastAsia="es-ES"/>
        </w:rPr>
        <w:t xml:space="preserve"> 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2A6D44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A6D4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2A6D44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2A6D4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2A6D44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C1ED0" w:rsidRDefault="006C1ED0" w:rsidP="006C1ED0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R-554/23 y su ratificación CSU-517/24</w:t>
      </w:r>
      <w:r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</w:t>
      </w:r>
      <w:r w:rsidRPr="00FE3B4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retribución por sus funciones;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Pr="00B83CA8" w:rsidRDefault="005049D4" w:rsidP="005049D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</w:t>
      </w:r>
      <w:r w:rsidR="001F1515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del resol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. CSU-720/12, al menos el cincuenta por ciento (50%) por defecto de los tutores deberán ser alumnos; </w:t>
      </w:r>
    </w:p>
    <w:p w:rsidR="005049D4" w:rsidRPr="00B83CA8" w:rsidRDefault="005049D4" w:rsidP="005049D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alumnos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</w:t>
      </w:r>
      <w:r w:rsidR="006C1ED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recomendó la designación de la Srta. Florencia Loustaunau y la Srta. Quimey Rodi Godoy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AD7E94">
        <w:rPr>
          <w:rStyle w:val="textoComun"/>
          <w:rFonts w:ascii="Times New Roman" w:hAnsi="Times New Roman"/>
          <w:color w:val="auto"/>
          <w:lang w:val="es-AR"/>
        </w:rPr>
        <w:t>midad, en su reunión de fecha 12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AD7E94">
        <w:rPr>
          <w:rStyle w:val="textoComun"/>
          <w:rFonts w:ascii="Times New Roman" w:hAnsi="Times New Roman"/>
          <w:color w:val="auto"/>
          <w:lang w:val="es-AR"/>
        </w:rPr>
        <w:t>nov</w:t>
      </w:r>
      <w:r w:rsidR="00EF33C0">
        <w:rPr>
          <w:rStyle w:val="textoComun"/>
          <w:rFonts w:ascii="Times New Roman" w:hAnsi="Times New Roman"/>
          <w:color w:val="auto"/>
          <w:lang w:val="es-AR"/>
        </w:rPr>
        <w:t>iembre</w:t>
      </w:r>
      <w:r w:rsidR="00AD7E94">
        <w:rPr>
          <w:rStyle w:val="textoComun"/>
          <w:rFonts w:ascii="Times New Roman" w:hAnsi="Times New Roman"/>
          <w:color w:val="auto"/>
          <w:lang w:val="es-AR"/>
        </w:rPr>
        <w:t xml:space="preserve"> de 2024, sus designaciones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AD7E94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3F749B" w:rsidRDefault="003F749B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4765C6" w:rsidRDefault="004765C6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7282C" w:rsidRPr="00D908C4" w:rsidRDefault="00AD7E94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///CDCIC-291/24</w:t>
      </w:r>
    </w:p>
    <w:p w:rsidR="00B205D5" w:rsidRDefault="00B205D5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7282C" w:rsidRPr="00B83CA8" w:rsidRDefault="0067282C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Pr="0067282C" w:rsidRDefault="00357660" w:rsidP="0067282C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AD7E94" w:rsidRDefault="001F1515" w:rsidP="00AD7E94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Srta. Flore</w:t>
      </w:r>
      <w:r w:rsidR="00B56576">
        <w:rPr>
          <w:rFonts w:ascii="Times New Roman" w:hAnsi="Times New Roman"/>
          <w:color w:val="auto"/>
          <w:sz w:val="24"/>
          <w:szCs w:val="24"/>
          <w:lang w:val="es-AR" w:eastAsia="es-ES"/>
        </w:rPr>
        <w:t>ncia Loustaunau (CUIL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: </w:t>
      </w:r>
      <w:r w:rsidR="00B56576">
        <w:rPr>
          <w:rFonts w:ascii="Times New Roman" w:hAnsi="Times New Roman"/>
          <w:color w:val="auto"/>
          <w:sz w:val="24"/>
          <w:szCs w:val="24"/>
          <w:lang w:val="es-AR" w:eastAsia="es-ES"/>
        </w:rPr>
        <w:t>27-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42090530</w:t>
      </w:r>
      <w:r w:rsidR="00B56576">
        <w:rPr>
          <w:rFonts w:ascii="Times New Roman" w:hAnsi="Times New Roman"/>
          <w:color w:val="auto"/>
          <w:sz w:val="24"/>
          <w:szCs w:val="24"/>
          <w:lang w:val="es-AR" w:eastAsia="es-ES"/>
        </w:rPr>
        <w:t>-6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AD7E94" w:rsidRPr="00AD7E94" w:rsidRDefault="00AD7E94" w:rsidP="00AD7E94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Srta. Quimey Ja</w:t>
      </w:r>
      <w:r w:rsidR="00B56576">
        <w:rPr>
          <w:rFonts w:ascii="Times New Roman" w:hAnsi="Times New Roman"/>
          <w:color w:val="auto"/>
          <w:sz w:val="24"/>
          <w:szCs w:val="24"/>
          <w:lang w:val="es-AR" w:eastAsia="es-ES"/>
        </w:rPr>
        <w:t>el Rodi Godoy (CUIL: 27-41953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903</w:t>
      </w:r>
      <w:r w:rsidR="00B56576">
        <w:rPr>
          <w:rFonts w:ascii="Times New Roman" w:hAnsi="Times New Roman"/>
          <w:color w:val="auto"/>
          <w:sz w:val="24"/>
          <w:szCs w:val="24"/>
          <w:lang w:val="es-AR" w:eastAsia="es-ES"/>
        </w:rPr>
        <w:t>-7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7103BB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7103BB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C22F39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</w:t>
      </w:r>
      <w:r w:rsidR="00D01237">
        <w:rPr>
          <w:rFonts w:ascii="Times New Roman" w:hAnsi="Times New Roman"/>
          <w:color w:val="auto"/>
          <w:sz w:val="24"/>
          <w:szCs w:val="24"/>
          <w:lang w:val="es-AR"/>
        </w:rPr>
        <w:t>Sesenta</w:t>
      </w:r>
      <w:r w:rsidR="00C33234">
        <w:rPr>
          <w:rFonts w:ascii="Times New Roman" w:hAnsi="Times New Roman"/>
          <w:color w:val="auto"/>
          <w:sz w:val="24"/>
          <w:szCs w:val="24"/>
          <w:lang w:val="es-AR"/>
        </w:rPr>
        <w:t xml:space="preserve"> Mil</w:t>
      </w:r>
      <w:r w:rsidR="00D01237">
        <w:rPr>
          <w:rFonts w:ascii="Times New Roman" w:hAnsi="Times New Roman"/>
          <w:color w:val="auto"/>
          <w:sz w:val="24"/>
          <w:szCs w:val="24"/>
          <w:lang w:val="es-AR"/>
        </w:rPr>
        <w:t xml:space="preserve"> ($ 60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1551D3">
        <w:rPr>
          <w:rFonts w:ascii="Times New Roman" w:hAnsi="Times New Roman"/>
          <w:color w:val="auto"/>
          <w:sz w:val="24"/>
          <w:szCs w:val="24"/>
          <w:lang w:val="es-AR"/>
        </w:rPr>
        <w:t>00-),</w:t>
      </w:r>
      <w:r w:rsidR="00D01237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12 de noviembre de 2024</w:t>
      </w:r>
      <w:r w:rsidR="00F7310E">
        <w:rPr>
          <w:rFonts w:ascii="Times New Roman" w:hAnsi="Times New Roman"/>
          <w:color w:val="auto"/>
          <w:sz w:val="24"/>
          <w:szCs w:val="24"/>
          <w:lang w:val="es-AR"/>
        </w:rPr>
        <w:t xml:space="preserve"> y hasta el 30 de septiembre</w:t>
      </w:r>
      <w:r w:rsidR="00D01237">
        <w:rPr>
          <w:rFonts w:ascii="Times New Roman" w:hAnsi="Times New Roman"/>
          <w:color w:val="auto"/>
          <w:sz w:val="24"/>
          <w:szCs w:val="24"/>
          <w:lang w:val="es-AR"/>
        </w:rPr>
        <w:t xml:space="preserve"> de 2025.</w:t>
      </w:r>
    </w:p>
    <w:p w:rsidR="00B8627F" w:rsidRPr="007103B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D01237" w:rsidRPr="00B73A26" w:rsidRDefault="00D01237" w:rsidP="00D0123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3</w:t>
      </w: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Reconocer los </w:t>
      </w:r>
      <w:r w:rsidRPr="009B225C">
        <w:rPr>
          <w:rFonts w:ascii="Times New Roman" w:hAnsi="Times New Roman"/>
          <w:color w:val="auto"/>
          <w:sz w:val="24"/>
          <w:szCs w:val="24"/>
          <w:lang w:val="es-AR"/>
        </w:rPr>
        <w:t>servicios</w:t>
      </w:r>
      <w:r w:rsidRP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prestados por la Srta. Loustaunau y la Srta. Rodi Godoy a partir del 01 de octubre de 2024 y hasta el día la fecha</w:t>
      </w:r>
      <w:r w:rsidRPr="009B225C">
        <w:rPr>
          <w:rFonts w:ascii="Times New Roman" w:hAnsi="Times New Roman"/>
          <w:color w:val="auto"/>
          <w:sz w:val="24"/>
          <w:szCs w:val="24"/>
          <w:lang w:val="es-AR"/>
        </w:rPr>
        <w:t>.</w:t>
      </w:r>
    </w:p>
    <w:p w:rsidR="00D01237" w:rsidRDefault="00D01237" w:rsidP="005A247B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5A247B" w:rsidRPr="005A247B" w:rsidRDefault="00D9069B" w:rsidP="005A247B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D01237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5A247B" w:rsidRPr="005A247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</w:t>
      </w:r>
      <w:r w:rsidR="00D01237">
        <w:rPr>
          <w:rFonts w:ascii="Times New Roman" w:hAnsi="Times New Roman"/>
          <w:color w:val="auto"/>
          <w:sz w:val="24"/>
          <w:szCs w:val="24"/>
          <w:lang w:val="es-AR" w:eastAsia="es-ES"/>
        </w:rPr>
        <w:t>24</w:t>
      </w:r>
      <w:r w:rsidR="005A247B" w:rsidRPr="005A247B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7665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2505"/>
    <w:rsid w:val="001459AC"/>
    <w:rsid w:val="0015181C"/>
    <w:rsid w:val="001551D3"/>
    <w:rsid w:val="001560CA"/>
    <w:rsid w:val="001A1A2B"/>
    <w:rsid w:val="001A2D79"/>
    <w:rsid w:val="001B03DA"/>
    <w:rsid w:val="001B53A9"/>
    <w:rsid w:val="001C700E"/>
    <w:rsid w:val="001D5EDF"/>
    <w:rsid w:val="001F1515"/>
    <w:rsid w:val="001F1E66"/>
    <w:rsid w:val="0020282A"/>
    <w:rsid w:val="002068C8"/>
    <w:rsid w:val="002170A8"/>
    <w:rsid w:val="002232D4"/>
    <w:rsid w:val="00225F15"/>
    <w:rsid w:val="00243FE3"/>
    <w:rsid w:val="002A6D44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3F749B"/>
    <w:rsid w:val="00402D5F"/>
    <w:rsid w:val="004341D8"/>
    <w:rsid w:val="0043739E"/>
    <w:rsid w:val="0045645B"/>
    <w:rsid w:val="00457A1A"/>
    <w:rsid w:val="004765C6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A247B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282C"/>
    <w:rsid w:val="0067618A"/>
    <w:rsid w:val="00691848"/>
    <w:rsid w:val="006A618E"/>
    <w:rsid w:val="006C1ED0"/>
    <w:rsid w:val="006C2427"/>
    <w:rsid w:val="006D4E9D"/>
    <w:rsid w:val="006D7558"/>
    <w:rsid w:val="006E23D2"/>
    <w:rsid w:val="006F25FD"/>
    <w:rsid w:val="007103B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8F56B7"/>
    <w:rsid w:val="00901DB6"/>
    <w:rsid w:val="00905D16"/>
    <w:rsid w:val="00916972"/>
    <w:rsid w:val="0092478E"/>
    <w:rsid w:val="0093666F"/>
    <w:rsid w:val="00957F6C"/>
    <w:rsid w:val="00966C00"/>
    <w:rsid w:val="00967007"/>
    <w:rsid w:val="00981F36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D7E94"/>
    <w:rsid w:val="00AF63CC"/>
    <w:rsid w:val="00B02381"/>
    <w:rsid w:val="00B205D5"/>
    <w:rsid w:val="00B21734"/>
    <w:rsid w:val="00B518D8"/>
    <w:rsid w:val="00B56576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24F5"/>
    <w:rsid w:val="00C22F39"/>
    <w:rsid w:val="00C27578"/>
    <w:rsid w:val="00C33234"/>
    <w:rsid w:val="00C40936"/>
    <w:rsid w:val="00C45DFD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123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3C0"/>
    <w:rsid w:val="00EF3714"/>
    <w:rsid w:val="00F11F41"/>
    <w:rsid w:val="00F24423"/>
    <w:rsid w:val="00F313D4"/>
    <w:rsid w:val="00F554D8"/>
    <w:rsid w:val="00F62B03"/>
    <w:rsid w:val="00F64428"/>
    <w:rsid w:val="00F7310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2025-07-06T20:23:00Z</dcterms:created>
  <dcterms:modified xsi:type="dcterms:W3CDTF">2025-07-06T20:23:00Z</dcterms:modified>
</cp:coreProperties>
</file>