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8872C1">
        <w:rPr>
          <w:rFonts w:ascii="Times New Roman" w:hAnsi="Times New Roman"/>
          <w:szCs w:val="24"/>
        </w:rPr>
        <w:t>294</w:t>
      </w:r>
      <w:r w:rsidRPr="00876BE5">
        <w:rPr>
          <w:rFonts w:ascii="Times New Roman" w:hAnsi="Times New Roman"/>
          <w:szCs w:val="24"/>
        </w:rPr>
        <w:t>/</w:t>
      </w:r>
      <w:r w:rsidR="008872C1">
        <w:rPr>
          <w:rFonts w:ascii="Times New Roman" w:hAnsi="Times New Roman"/>
          <w:szCs w:val="24"/>
        </w:rPr>
        <w:t>24</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w:t>
      </w:r>
      <w:r w:rsidR="00162166">
        <w:rPr>
          <w:rFonts w:ascii="Times New Roman" w:hAnsi="Times New Roman"/>
          <w:b/>
          <w:szCs w:val="24"/>
        </w:rPr>
        <w:t xml:space="preserve"> Nº</w:t>
      </w:r>
      <w:r w:rsidR="00425F46">
        <w:rPr>
          <w:rFonts w:ascii="Times New Roman" w:hAnsi="Times New Roman"/>
          <w:b/>
          <w:szCs w:val="24"/>
        </w:rPr>
        <w:t xml:space="preserve"> </w:t>
      </w:r>
      <w:r w:rsidR="000213EF">
        <w:rPr>
          <w:rFonts w:ascii="Times New Roman" w:hAnsi="Times New Roman"/>
          <w:b/>
          <w:szCs w:val="24"/>
        </w:rPr>
        <w:t>0025/2018</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D55A1F" w:rsidRDefault="00D55A1F" w:rsidP="00D55A1F">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sidR="009A0E61">
        <w:rPr>
          <w:rFonts w:ascii="Times New Roman" w:hAnsi="Times New Roman"/>
          <w:b/>
          <w:szCs w:val="24"/>
          <w:lang w:val="es-ES"/>
        </w:rPr>
        <w:t xml:space="preserve">CSU-933/23 </w:t>
      </w:r>
      <w:r w:rsidR="009A0E61" w:rsidRPr="009A0E61">
        <w:rPr>
          <w:rFonts w:ascii="Times New Roman" w:hAnsi="Times New Roman"/>
          <w:szCs w:val="24"/>
          <w:lang w:val="es-ES"/>
        </w:rPr>
        <w:t>que deroga la resolución CSU</w:t>
      </w:r>
      <w:r w:rsidR="0051166A">
        <w:rPr>
          <w:rFonts w:ascii="Times New Roman" w:hAnsi="Times New Roman"/>
          <w:szCs w:val="24"/>
          <w:lang w:val="es-ES"/>
        </w:rPr>
        <w:t>-</w:t>
      </w:r>
      <w:r w:rsidR="009A0E61" w:rsidRPr="009A0E61">
        <w:rPr>
          <w:rFonts w:ascii="Times New Roman" w:hAnsi="Times New Roman"/>
          <w:szCs w:val="24"/>
          <w:lang w:val="es-ES"/>
        </w:rPr>
        <w:t>627/22 y aprueba el programa de Acompañamiento de Trayectorias Iniciales (ATI)</w:t>
      </w:r>
      <w:r w:rsidRPr="009A0E61">
        <w:rPr>
          <w:rFonts w:ascii="Times New Roman" w:hAnsi="Times New Roman"/>
          <w:szCs w:val="24"/>
          <w:lang w:val="es-ES"/>
        </w:rPr>
        <w:t>;</w:t>
      </w:r>
      <w:r>
        <w:rPr>
          <w:rFonts w:ascii="Times New Roman" w:hAnsi="Times New Roman"/>
          <w:szCs w:val="24"/>
          <w:lang w:val="es-ES"/>
        </w:rPr>
        <w:t xml:space="preserve"> </w:t>
      </w:r>
    </w:p>
    <w:p w:rsidR="00D55A1F" w:rsidRPr="00876BE5" w:rsidRDefault="00D55A1F" w:rsidP="00D55A1F">
      <w:pPr>
        <w:spacing w:line="260" w:lineRule="exact"/>
        <w:jc w:val="both"/>
        <w:rPr>
          <w:rFonts w:ascii="Times New Roman" w:hAnsi="Times New Roman"/>
          <w:szCs w:val="24"/>
          <w:lang w:val="es-ES"/>
        </w:rPr>
      </w:pPr>
    </w:p>
    <w:p w:rsidR="00D55A1F" w:rsidRDefault="00D55A1F" w:rsidP="00D55A1F">
      <w:pPr>
        <w:spacing w:line="260" w:lineRule="exact"/>
        <w:ind w:firstLine="851"/>
        <w:jc w:val="both"/>
        <w:rPr>
          <w:rFonts w:ascii="Times New Roman" w:hAnsi="Times New Roman"/>
          <w:szCs w:val="24"/>
          <w:lang w:val="es-ES"/>
        </w:rPr>
      </w:pPr>
      <w:r w:rsidRPr="00876BE5">
        <w:rPr>
          <w:rFonts w:ascii="Times New Roman" w:hAnsi="Times New Roman"/>
          <w:bCs/>
          <w:szCs w:val="24"/>
          <w:lang w:val="es-ES"/>
        </w:rPr>
        <w:t xml:space="preserve">La </w:t>
      </w:r>
      <w:r w:rsidRPr="00523451">
        <w:rPr>
          <w:rFonts w:ascii="Times New Roman" w:hAnsi="Times New Roman"/>
          <w:bCs/>
          <w:szCs w:val="24"/>
          <w:lang w:val="es-ES"/>
        </w:rPr>
        <w:t>resolución</w:t>
      </w:r>
      <w:r w:rsidRPr="00523451">
        <w:rPr>
          <w:rFonts w:ascii="Times New Roman" w:hAnsi="Times New Roman"/>
          <w:b/>
          <w:bCs/>
          <w:szCs w:val="24"/>
          <w:lang w:val="es-ES"/>
        </w:rPr>
        <w:t xml:space="preserve"> </w:t>
      </w:r>
      <w:r w:rsidR="00523451" w:rsidRPr="00523451">
        <w:rPr>
          <w:rFonts w:ascii="Times New Roman" w:hAnsi="Times New Roman"/>
          <w:b/>
          <w:bCs/>
          <w:szCs w:val="24"/>
          <w:lang w:val="es-ES"/>
        </w:rPr>
        <w:t>R-1103/24</w:t>
      </w:r>
      <w:r w:rsidRPr="00876BE5">
        <w:rPr>
          <w:rFonts w:ascii="Times New Roman" w:hAnsi="Times New Roman"/>
          <w:b/>
          <w:bCs/>
          <w:szCs w:val="24"/>
          <w:lang w:val="es-ES"/>
        </w:rPr>
        <w:t xml:space="preserve"> </w:t>
      </w:r>
      <w:r w:rsidRPr="00876BE5">
        <w:rPr>
          <w:rFonts w:ascii="Times New Roman" w:hAnsi="Times New Roman"/>
          <w:bCs/>
          <w:szCs w:val="24"/>
          <w:lang w:val="es-ES"/>
        </w:rPr>
        <w:t>mediante la cual se establecen los montos de las retribuciones para profesores y auxiliare</w:t>
      </w:r>
      <w:r>
        <w:rPr>
          <w:rFonts w:ascii="Times New Roman" w:hAnsi="Times New Roman"/>
          <w:bCs/>
          <w:szCs w:val="24"/>
          <w:lang w:val="es-ES"/>
        </w:rPr>
        <w:t xml:space="preserve">s que participen en </w:t>
      </w:r>
      <w:r w:rsidR="008872C1">
        <w:rPr>
          <w:rFonts w:ascii="Times New Roman" w:hAnsi="Times New Roman"/>
          <w:bCs/>
          <w:szCs w:val="24"/>
          <w:lang w:val="es-ES"/>
        </w:rPr>
        <w:t>la Etapa I de ATI – Ingreso 2025</w:t>
      </w:r>
      <w:r>
        <w:rPr>
          <w:rFonts w:ascii="Times New Roman" w:hAnsi="Times New Roman"/>
          <w:bCs/>
          <w:szCs w:val="24"/>
          <w:lang w:val="es-ES"/>
        </w:rPr>
        <w:t xml:space="preserve">; </w:t>
      </w:r>
      <w:r w:rsidRPr="00876BE5">
        <w:rPr>
          <w:rFonts w:ascii="Times New Roman" w:hAnsi="Times New Roman"/>
          <w:szCs w:val="24"/>
          <w:lang w:val="es-ES"/>
        </w:rPr>
        <w:t>y</w:t>
      </w:r>
      <w:r w:rsidR="00D3637E">
        <w:rPr>
          <w:rFonts w:ascii="Times New Roman" w:hAnsi="Times New Roman"/>
          <w:szCs w:val="24"/>
          <w:lang w:val="es-ES"/>
        </w:rPr>
        <w:t>;</w:t>
      </w:r>
    </w:p>
    <w:p w:rsidR="00FA6CC7" w:rsidRPr="00876BE5" w:rsidRDefault="00FA6CC7" w:rsidP="00FF72E5">
      <w:pPr>
        <w:spacing w:line="260" w:lineRule="exact"/>
        <w:ind w:firstLine="851"/>
        <w:jc w:val="both"/>
        <w:rPr>
          <w:rFonts w:ascii="Times New Roman" w:hAnsi="Times New Roman"/>
          <w:szCs w:val="24"/>
          <w:lang w:val="es-ES"/>
        </w:rPr>
      </w:pPr>
    </w:p>
    <w:p w:rsidR="00FF72E5" w:rsidRPr="00876BE5" w:rsidRDefault="00FF72E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FF72E5" w:rsidRPr="00876BE5" w:rsidRDefault="00FF72E5" w:rsidP="00FF72E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sidR="006A40F9">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sidR="00BA4622">
        <w:rPr>
          <w:rFonts w:ascii="Times New Roman" w:hAnsi="Times New Roman"/>
          <w:bCs/>
          <w:lang w:val="es-ES"/>
        </w:rPr>
        <w:t xml:space="preserve"> como parte de la Eta</w:t>
      </w:r>
      <w:r w:rsidR="008872C1">
        <w:rPr>
          <w:rFonts w:ascii="Times New Roman" w:hAnsi="Times New Roman"/>
          <w:bCs/>
          <w:lang w:val="es-ES"/>
        </w:rPr>
        <w:t>pa I de ATI – Ingreso 2025</w:t>
      </w:r>
      <w:r w:rsidRPr="00876BE5">
        <w:rPr>
          <w:rFonts w:ascii="Times New Roman" w:hAnsi="Times New Roman"/>
          <w:bCs/>
          <w:lang w:val="es-ES"/>
        </w:rPr>
        <w:t xml:space="preserve"> que deberán cum</w:t>
      </w:r>
      <w:r w:rsidR="006A40F9">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FF72E5" w:rsidRPr="00876BE5" w:rsidRDefault="00FF72E5" w:rsidP="00FF72E5">
      <w:pPr>
        <w:spacing w:line="260" w:lineRule="exact"/>
        <w:ind w:firstLine="851"/>
        <w:jc w:val="both"/>
        <w:rPr>
          <w:rFonts w:ascii="Times New Roman" w:hAnsi="Times New Roman"/>
          <w:bCs/>
          <w:lang w:val="es-ES"/>
        </w:rPr>
      </w:pPr>
    </w:p>
    <w:p w:rsidR="00FF72E5" w:rsidRPr="00876BE5" w:rsidRDefault="00FF72E5" w:rsidP="00FF72E5">
      <w:pPr>
        <w:spacing w:line="260" w:lineRule="exact"/>
        <w:ind w:firstLine="851"/>
        <w:jc w:val="both"/>
        <w:rPr>
          <w:rFonts w:ascii="Times New Roman" w:hAnsi="Times New Roman"/>
          <w:b/>
          <w:bCs/>
          <w:lang w:val="es-ES"/>
        </w:rPr>
      </w:pPr>
      <w:r w:rsidRPr="007F1F6B">
        <w:rPr>
          <w:rFonts w:ascii="Times New Roman" w:hAnsi="Times New Roman"/>
          <w:bCs/>
          <w:lang w:val="es-ES"/>
        </w:rPr>
        <w:t xml:space="preserve">Que los Consejos Departamentales de </w:t>
      </w:r>
      <w:r w:rsidRPr="007F1F6B">
        <w:rPr>
          <w:rFonts w:ascii="Times New Roman" w:hAnsi="Times New Roman"/>
          <w:b/>
          <w:bCs/>
          <w:lang w:val="es-ES"/>
        </w:rPr>
        <w:t>Economía</w:t>
      </w:r>
      <w:r w:rsidR="007F1F6B" w:rsidRPr="007F1F6B">
        <w:rPr>
          <w:rFonts w:ascii="Times New Roman" w:hAnsi="Times New Roman"/>
          <w:b/>
          <w:bCs/>
          <w:lang w:val="es-ES"/>
        </w:rPr>
        <w:t xml:space="preserve"> y</w:t>
      </w:r>
      <w:r w:rsidR="00540F01" w:rsidRPr="007F1F6B">
        <w:rPr>
          <w:rFonts w:ascii="Times New Roman" w:hAnsi="Times New Roman"/>
          <w:b/>
          <w:bCs/>
          <w:lang w:val="es-ES"/>
        </w:rPr>
        <w:t xml:space="preserve"> Geografía</w:t>
      </w:r>
      <w:r w:rsidRPr="007F1F6B">
        <w:rPr>
          <w:rFonts w:ascii="Times New Roman" w:hAnsi="Times New Roman"/>
          <w:b/>
          <w:bCs/>
          <w:lang w:val="es-ES"/>
        </w:rPr>
        <w:t xml:space="preserve"> </w:t>
      </w:r>
      <w:r w:rsidRPr="007F1F6B">
        <w:rPr>
          <w:rFonts w:ascii="Times New Roman" w:hAnsi="Times New Roman"/>
          <w:bCs/>
          <w:lang w:val="es-ES"/>
        </w:rPr>
        <w:t>resolvieron incluir el curso de Análisis y Comprensión de Problemas dentro de los requerim</w:t>
      </w:r>
      <w:r w:rsidR="00D93266">
        <w:rPr>
          <w:rFonts w:ascii="Times New Roman" w:hAnsi="Times New Roman"/>
          <w:bCs/>
          <w:lang w:val="es-ES"/>
        </w:rPr>
        <w:t>ientos de la Etapa 1 de ATI-Ingreso 2024</w:t>
      </w:r>
      <w:r w:rsidRPr="007F1F6B">
        <w:rPr>
          <w:rFonts w:ascii="Times New Roman" w:hAnsi="Times New Roman"/>
          <w:bCs/>
          <w:lang w:val="es-ES"/>
        </w:rPr>
        <w:t xml:space="preserve"> que deberán cumplimentar los alumnos ingresantes a las carreras de </w:t>
      </w:r>
      <w:r w:rsidRPr="007F1F6B">
        <w:rPr>
          <w:rFonts w:ascii="Times New Roman" w:hAnsi="Times New Roman"/>
          <w:b/>
          <w:bCs/>
          <w:lang w:val="es-ES"/>
        </w:rPr>
        <w:t>Licenciatura en Economía</w:t>
      </w:r>
      <w:r w:rsidRPr="007F1F6B">
        <w:rPr>
          <w:rFonts w:ascii="Times New Roman" w:hAnsi="Times New Roman"/>
          <w:bCs/>
          <w:lang w:val="es-ES"/>
        </w:rPr>
        <w:t xml:space="preserve">, </w:t>
      </w:r>
      <w:r w:rsidRPr="007F1F6B">
        <w:rPr>
          <w:rFonts w:ascii="Times New Roman" w:hAnsi="Times New Roman"/>
          <w:b/>
          <w:bCs/>
          <w:lang w:val="es-ES"/>
        </w:rPr>
        <w:t>Profesorado en Economía</w:t>
      </w:r>
      <w:r w:rsidRPr="007F1F6B">
        <w:rPr>
          <w:rFonts w:ascii="Times New Roman" w:hAnsi="Times New Roman"/>
          <w:bCs/>
          <w:lang w:val="es-ES"/>
        </w:rPr>
        <w:t xml:space="preserve">, </w:t>
      </w:r>
      <w:r w:rsidR="00540F01" w:rsidRPr="007F1F6B">
        <w:rPr>
          <w:rFonts w:ascii="Times New Roman" w:hAnsi="Times New Roman"/>
          <w:b/>
          <w:bCs/>
          <w:lang w:val="es-ES"/>
        </w:rPr>
        <w:t>Licenciatura en Turismo</w:t>
      </w:r>
      <w:r w:rsidR="007F1F6B" w:rsidRPr="007F1F6B">
        <w:rPr>
          <w:rFonts w:ascii="Times New Roman" w:hAnsi="Times New Roman"/>
          <w:b/>
          <w:bCs/>
          <w:lang w:val="es-ES"/>
        </w:rPr>
        <w:t>;</w:t>
      </w:r>
    </w:p>
    <w:p w:rsidR="00FF72E5" w:rsidRPr="00876BE5" w:rsidRDefault="00FF72E5" w:rsidP="00FF72E5">
      <w:pPr>
        <w:spacing w:line="260" w:lineRule="exact"/>
        <w:jc w:val="both"/>
        <w:rPr>
          <w:rFonts w:ascii="Times New Roman" w:hAnsi="Times New Roman"/>
          <w:bCs/>
          <w:lang w:val="es-ES"/>
        </w:rPr>
      </w:pPr>
    </w:p>
    <w:p w:rsidR="008872C1" w:rsidRPr="008872C1" w:rsidRDefault="008872C1" w:rsidP="008872C1">
      <w:pPr>
        <w:spacing w:line="260" w:lineRule="exact"/>
        <w:ind w:firstLine="851"/>
        <w:jc w:val="both"/>
        <w:rPr>
          <w:rFonts w:ascii="Times New Roman" w:hAnsi="Times New Roman"/>
          <w:b/>
          <w:bCs/>
          <w:lang w:val="es-ES"/>
        </w:rPr>
      </w:pPr>
      <w:r w:rsidRPr="008872C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8872C1">
        <w:rPr>
          <w:rFonts w:ascii="Times New Roman" w:hAnsi="Times New Roman"/>
          <w:b/>
          <w:bCs/>
          <w:lang w:val="es-ES"/>
        </w:rPr>
        <w:t xml:space="preserve">Análisis y Comprensión de Problemas; </w:t>
      </w:r>
    </w:p>
    <w:p w:rsidR="008872C1" w:rsidRDefault="008872C1" w:rsidP="008872C1">
      <w:pPr>
        <w:spacing w:line="260" w:lineRule="exact"/>
        <w:jc w:val="both"/>
        <w:rPr>
          <w:rFonts w:ascii="Times New Roman" w:hAnsi="Times New Roman"/>
          <w:bCs/>
          <w:lang w:val="es-ES"/>
        </w:rPr>
      </w:pPr>
    </w:p>
    <w:p w:rsidR="008872C1" w:rsidRPr="008872C1" w:rsidRDefault="008872C1" w:rsidP="008872C1">
      <w:pPr>
        <w:spacing w:line="260" w:lineRule="exact"/>
        <w:ind w:firstLine="851"/>
        <w:jc w:val="both"/>
        <w:rPr>
          <w:rFonts w:ascii="Times New Roman" w:hAnsi="Times New Roman"/>
          <w:bCs/>
          <w:lang w:val="es-ES"/>
        </w:rPr>
      </w:pPr>
      <w:r w:rsidRPr="008872C1">
        <w:rPr>
          <w:rFonts w:ascii="Times New Roman" w:hAnsi="Times New Roman"/>
          <w:bCs/>
          <w:lang w:val="es-ES"/>
        </w:rPr>
        <w:t>Que se procedió a realizar un llamado a inscripción de interesados en participar en el mencionado curso como Pro</w:t>
      </w:r>
      <w:r>
        <w:rPr>
          <w:rFonts w:ascii="Times New Roman" w:hAnsi="Times New Roman"/>
          <w:bCs/>
          <w:lang w:val="es-ES"/>
        </w:rPr>
        <w:t>fesores</w:t>
      </w:r>
      <w:r w:rsidRPr="008872C1">
        <w:rPr>
          <w:rFonts w:ascii="Times New Roman" w:hAnsi="Times New Roman"/>
          <w:bCs/>
          <w:lang w:val="es-ES"/>
        </w:rPr>
        <w:t xml:space="preserve">; </w:t>
      </w:r>
    </w:p>
    <w:p w:rsidR="008872C1" w:rsidRDefault="008872C1" w:rsidP="008872C1">
      <w:pPr>
        <w:spacing w:line="260" w:lineRule="exact"/>
        <w:jc w:val="both"/>
        <w:rPr>
          <w:rFonts w:ascii="Times New Roman" w:hAnsi="Times New Roman"/>
          <w:bCs/>
          <w:lang w:val="es-ES"/>
        </w:rPr>
      </w:pPr>
    </w:p>
    <w:p w:rsidR="00FF72E5" w:rsidRPr="00876BE5" w:rsidRDefault="00FF72E5" w:rsidP="00FF72E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la Comisión ad-hoc </w:t>
      </w:r>
      <w:r w:rsidRPr="00876BE5">
        <w:rPr>
          <w:rFonts w:ascii="Times New Roman" w:hAnsi="Times New Roman"/>
          <w:szCs w:val="24"/>
          <w:lang w:val="es-ES" w:eastAsia="es-ES"/>
        </w:rPr>
        <w:t xml:space="preserve">designada para analizar los antecedentes </w:t>
      </w:r>
      <w:r w:rsidRPr="00876BE5">
        <w:rPr>
          <w:rFonts w:ascii="Times New Roman" w:hAnsi="Times New Roman"/>
          <w:bCs/>
          <w:lang w:val="es-ES"/>
        </w:rPr>
        <w:t>de los inscriptos</w:t>
      </w:r>
      <w:r w:rsidRPr="00876BE5">
        <w:rPr>
          <w:rFonts w:ascii="Times New Roman" w:hAnsi="Times New Roman"/>
          <w:szCs w:val="24"/>
          <w:lang w:val="es-ES" w:eastAsia="es-ES"/>
        </w:rPr>
        <w:t xml:space="preserve">, </w:t>
      </w:r>
      <w:r w:rsidRPr="00876BE5">
        <w:rPr>
          <w:rFonts w:ascii="Times New Roman" w:hAnsi="Times New Roman"/>
          <w:bCs/>
          <w:lang w:val="es-ES"/>
        </w:rPr>
        <w:t>recomendó la d</w:t>
      </w:r>
      <w:r w:rsidR="00193B4B" w:rsidRPr="00876BE5">
        <w:rPr>
          <w:rFonts w:ascii="Times New Roman" w:hAnsi="Times New Roman"/>
          <w:bCs/>
          <w:lang w:val="es-ES"/>
        </w:rPr>
        <w:t>es</w:t>
      </w:r>
      <w:r w:rsidR="002E00DC">
        <w:rPr>
          <w:rFonts w:ascii="Times New Roman" w:hAnsi="Times New Roman"/>
          <w:bCs/>
          <w:lang w:val="es-ES"/>
        </w:rPr>
        <w:t>ig</w:t>
      </w:r>
      <w:r w:rsidR="000213EF">
        <w:rPr>
          <w:rFonts w:ascii="Times New Roman" w:hAnsi="Times New Roman"/>
          <w:bCs/>
          <w:lang w:val="es-ES"/>
        </w:rPr>
        <w:t>nación del Ing. Federico Joaquín</w:t>
      </w:r>
      <w:r w:rsidRPr="00876BE5">
        <w:rPr>
          <w:rFonts w:ascii="Times New Roman" w:hAnsi="Times New Roman"/>
          <w:bCs/>
          <w:lang w:val="es-ES"/>
        </w:rPr>
        <w:t xml:space="preserve"> como Prof</w:t>
      </w:r>
      <w:r w:rsidR="008872C1">
        <w:rPr>
          <w:rFonts w:ascii="Times New Roman" w:hAnsi="Times New Roman"/>
          <w:bCs/>
          <w:lang w:val="es-ES"/>
        </w:rPr>
        <w:t>esor de uno de los cursos</w:t>
      </w:r>
      <w:r w:rsidRPr="00876BE5">
        <w:rPr>
          <w:rFonts w:ascii="Times New Roman" w:hAnsi="Times New Roman"/>
          <w:bCs/>
          <w:lang w:val="es-ES"/>
        </w:rPr>
        <w:t>;</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FF72E5"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sidR="00D55A1F">
        <w:rPr>
          <w:rFonts w:ascii="Times New Roman" w:hAnsi="Times New Roman"/>
          <w:snapToGrid w:val="0"/>
          <w:lang w:val="es-AR" w:eastAsia="es-ES"/>
        </w:rPr>
        <w:t>imidad</w:t>
      </w:r>
      <w:r w:rsidR="00E465F1">
        <w:rPr>
          <w:rFonts w:ascii="Times New Roman" w:hAnsi="Times New Roman"/>
          <w:snapToGrid w:val="0"/>
          <w:lang w:val="es-AR" w:eastAsia="es-ES"/>
        </w:rPr>
        <w:t>,</w:t>
      </w:r>
      <w:r w:rsidR="00D55A1F">
        <w:rPr>
          <w:rFonts w:ascii="Times New Roman" w:hAnsi="Times New Roman"/>
          <w:snapToGrid w:val="0"/>
          <w:lang w:val="es-AR" w:eastAsia="es-ES"/>
        </w:rPr>
        <w:t xml:space="preserve"> en su reunión </w:t>
      </w:r>
      <w:r w:rsidR="008872C1">
        <w:rPr>
          <w:rFonts w:ascii="Times New Roman" w:hAnsi="Times New Roman"/>
          <w:snapToGrid w:val="0"/>
          <w:lang w:val="es-AR" w:eastAsia="es-ES"/>
        </w:rPr>
        <w:t>extra</w:t>
      </w:r>
      <w:r w:rsidR="00E465F1">
        <w:rPr>
          <w:rFonts w:ascii="Times New Roman" w:hAnsi="Times New Roman"/>
          <w:snapToGrid w:val="0"/>
          <w:lang w:val="es-AR" w:eastAsia="es-ES"/>
        </w:rPr>
        <w:t xml:space="preserve">ordinaria </w:t>
      </w:r>
      <w:r w:rsidR="008872C1">
        <w:rPr>
          <w:rFonts w:ascii="Times New Roman" w:hAnsi="Times New Roman"/>
          <w:snapToGrid w:val="0"/>
          <w:lang w:val="es-AR" w:eastAsia="es-ES"/>
        </w:rPr>
        <w:t>de fecha 19 de noviembre de 2024,</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P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8872C1" w:rsidRDefault="008872C1"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540F01">
      <w:pPr>
        <w:ind w:firstLine="1440"/>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BA4622" w:rsidRDefault="00BA4622" w:rsidP="008872C1">
      <w:pPr>
        <w:widowControl w:val="0"/>
        <w:tabs>
          <w:tab w:val="left" w:pos="1440"/>
          <w:tab w:val="left" w:pos="3600"/>
          <w:tab w:val="left" w:pos="3888"/>
          <w:tab w:val="left" w:pos="5040"/>
        </w:tabs>
        <w:rPr>
          <w:rFonts w:ascii="Times New Roman" w:hAnsi="Times New Roman"/>
          <w:b/>
          <w:snapToGrid w:val="0"/>
          <w:lang w:val="es-AR" w:eastAsia="es-ES"/>
        </w:rPr>
      </w:pPr>
    </w:p>
    <w:p w:rsidR="008872C1" w:rsidRDefault="008872C1" w:rsidP="008872C1">
      <w:pPr>
        <w:spacing w:line="260" w:lineRule="exact"/>
        <w:jc w:val="both"/>
        <w:rPr>
          <w:rFonts w:ascii="Times New Roman" w:hAnsi="Times New Roman"/>
          <w:b/>
          <w:szCs w:val="24"/>
          <w:lang w:val="es-AR"/>
        </w:rPr>
      </w:pPr>
      <w:r>
        <w:rPr>
          <w:rFonts w:ascii="Times New Roman" w:hAnsi="Times New Roman"/>
          <w:lang w:val="es-ES"/>
        </w:rPr>
        <w:lastRenderedPageBreak/>
        <w:t>/</w:t>
      </w:r>
      <w:r>
        <w:rPr>
          <w:rFonts w:ascii="Times New Roman" w:hAnsi="Times New Roman"/>
          <w:b/>
          <w:szCs w:val="24"/>
          <w:lang w:val="es-AR"/>
        </w:rPr>
        <w:t>//CDCIC-294/24</w:t>
      </w:r>
    </w:p>
    <w:p w:rsidR="00FF72E5" w:rsidRPr="00876BE5" w:rsidRDefault="00540F01" w:rsidP="00FF72E5">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9C3D3E" w:rsidRDefault="009C3D3E" w:rsidP="003C4EE8">
      <w:pPr>
        <w:spacing w:line="260" w:lineRule="exact"/>
        <w:jc w:val="both"/>
        <w:rPr>
          <w:rFonts w:ascii="Times New Roman" w:hAnsi="Times New Roman"/>
          <w:b/>
          <w:bCs/>
          <w:lang w:val="es-ES"/>
        </w:rPr>
      </w:pPr>
    </w:p>
    <w:p w:rsidR="003C4EE8" w:rsidRPr="00876BE5" w:rsidRDefault="003C4EE8" w:rsidP="003C4EE8">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al </w:t>
      </w:r>
      <w:r w:rsidR="004E22DF">
        <w:rPr>
          <w:rFonts w:ascii="Times New Roman" w:hAnsi="Times New Roman"/>
          <w:b/>
          <w:lang w:val="es-ES"/>
        </w:rPr>
        <w:t>Doctor</w:t>
      </w:r>
      <w:r w:rsidR="000213EF">
        <w:rPr>
          <w:rFonts w:ascii="Times New Roman" w:hAnsi="Times New Roman"/>
          <w:b/>
          <w:lang w:val="es-ES"/>
        </w:rPr>
        <w:t xml:space="preserve"> Federico JOAQUÍN</w:t>
      </w:r>
      <w:r>
        <w:rPr>
          <w:rFonts w:ascii="Times New Roman" w:hAnsi="Times New Roman"/>
          <w:b/>
          <w:lang w:val="es-ES"/>
        </w:rPr>
        <w:t xml:space="preserve"> </w:t>
      </w:r>
      <w:r w:rsidRPr="00876BE5">
        <w:rPr>
          <w:rFonts w:ascii="Times New Roman" w:hAnsi="Times New Roman"/>
          <w:b/>
          <w:lang w:val="es-ES"/>
        </w:rPr>
        <w:t xml:space="preserve"> </w:t>
      </w:r>
      <w:r w:rsidR="000213EF">
        <w:rPr>
          <w:rFonts w:ascii="Times New Roman" w:hAnsi="Times New Roman"/>
          <w:b/>
        </w:rPr>
        <w:t>(Leg. 13680</w:t>
      </w:r>
      <w:r w:rsidRPr="009B6D3C">
        <w:rPr>
          <w:rFonts w:ascii="Times New Roman" w:hAnsi="Times New Roman"/>
          <w:b/>
          <w:bCs/>
          <w:lang w:val="es-ES"/>
        </w:rPr>
        <w:t>)</w:t>
      </w:r>
      <w:r>
        <w:rPr>
          <w:rFonts w:ascii="Times New Roman" w:hAnsi="Times New Roman"/>
          <w:lang w:val="es-ES"/>
        </w:rPr>
        <w:t xml:space="preserve"> </w:t>
      </w:r>
      <w:r w:rsidRPr="00876BE5">
        <w:rPr>
          <w:rFonts w:ascii="Times New Roman" w:hAnsi="Times New Roman"/>
          <w:lang w:val="es-ES"/>
        </w:rPr>
        <w:t xml:space="preserve">para cumplir </w:t>
      </w:r>
      <w:r w:rsidR="008872C1">
        <w:rPr>
          <w:rFonts w:ascii="Times New Roman" w:hAnsi="Times New Roman"/>
          <w:lang w:val="es-ES"/>
        </w:rPr>
        <w:t>funciones de</w:t>
      </w:r>
      <w:r w:rsidRPr="00876BE5">
        <w:rPr>
          <w:rFonts w:ascii="Times New Roman" w:hAnsi="Times New Roman"/>
          <w:lang w:val="es-ES"/>
        </w:rPr>
        <w:t xml:space="preserve"> profesor de </w:t>
      </w:r>
      <w:r w:rsidRPr="00876BE5">
        <w:rPr>
          <w:rFonts w:ascii="Times New Roman" w:hAnsi="Times New Roman"/>
          <w:b/>
          <w:lang w:val="es-ES"/>
        </w:rPr>
        <w:t>un (1)</w:t>
      </w:r>
      <w:r w:rsidR="00C92F01">
        <w:rPr>
          <w:rFonts w:ascii="Times New Roman" w:hAnsi="Times New Roman"/>
          <w:lang w:val="es-ES"/>
        </w:rPr>
        <w:t xml:space="preserve"> Curso </w:t>
      </w:r>
      <w:r w:rsidR="00380D43">
        <w:rPr>
          <w:rFonts w:ascii="Times New Roman" w:hAnsi="Times New Roman"/>
          <w:lang w:val="es-ES"/>
        </w:rPr>
        <w:t xml:space="preserve">ATI </w:t>
      </w:r>
      <w:r w:rsidRPr="00876BE5">
        <w:rPr>
          <w:rFonts w:ascii="Times New Roman" w:hAnsi="Times New Roman"/>
          <w:lang w:val="es-ES"/>
        </w:rPr>
        <w:t xml:space="preserve">de </w:t>
      </w:r>
      <w:r w:rsidRPr="00876BE5">
        <w:rPr>
          <w:rFonts w:ascii="Times New Roman" w:hAnsi="Times New Roman"/>
          <w:bCs/>
          <w:lang w:val="es-ES"/>
        </w:rPr>
        <w:t xml:space="preserve">Análisis y </w:t>
      </w:r>
      <w:r w:rsidRPr="00BC4AC9">
        <w:rPr>
          <w:rFonts w:ascii="Times New Roman" w:hAnsi="Times New Roman"/>
          <w:bCs/>
          <w:lang w:val="es-ES"/>
        </w:rPr>
        <w:t>Comprensión de Problemas</w:t>
      </w:r>
      <w:r w:rsidR="00C92F01" w:rsidRPr="00BC4AC9">
        <w:rPr>
          <w:rFonts w:ascii="Times New Roman" w:hAnsi="Times New Roman"/>
          <w:lang w:val="es-ES"/>
        </w:rPr>
        <w:t xml:space="preserve"> desde el</w:t>
      </w:r>
      <w:r w:rsidR="00BC4AC9" w:rsidRPr="00BC4AC9">
        <w:rPr>
          <w:rFonts w:ascii="Times New Roman" w:hAnsi="Times New Roman"/>
          <w:lang w:val="es-ES"/>
        </w:rPr>
        <w:t xml:space="preserve"> 03</w:t>
      </w:r>
      <w:r w:rsidR="004E22DF" w:rsidRPr="00BC4AC9">
        <w:rPr>
          <w:rFonts w:ascii="Times New Roman" w:hAnsi="Times New Roman"/>
          <w:lang w:val="es-ES"/>
        </w:rPr>
        <w:t xml:space="preserve"> de febrero</w:t>
      </w:r>
      <w:r w:rsidR="00BC4AC9" w:rsidRPr="00BC4AC9">
        <w:rPr>
          <w:rFonts w:ascii="Times New Roman" w:hAnsi="Times New Roman"/>
          <w:lang w:val="es-ES"/>
        </w:rPr>
        <w:t xml:space="preserve"> al 08</w:t>
      </w:r>
      <w:r w:rsidR="007A421E" w:rsidRPr="00BC4AC9">
        <w:rPr>
          <w:rFonts w:ascii="Times New Roman" w:hAnsi="Times New Roman"/>
          <w:lang w:val="es-ES"/>
        </w:rPr>
        <w:t xml:space="preserve"> de marzo</w:t>
      </w:r>
      <w:r w:rsidR="00BC4AC9" w:rsidRPr="00BC4AC9">
        <w:rPr>
          <w:rFonts w:ascii="Times New Roman" w:hAnsi="Times New Roman"/>
          <w:lang w:val="es-ES"/>
        </w:rPr>
        <w:t xml:space="preserve"> de 2025</w:t>
      </w:r>
      <w:r w:rsidR="0051166A" w:rsidRPr="00BC4AC9">
        <w:rPr>
          <w:rFonts w:ascii="Times New Roman" w:hAnsi="Times New Roman"/>
          <w:lang w:val="es-ES"/>
        </w:rPr>
        <w:t>.</w:t>
      </w:r>
    </w:p>
    <w:p w:rsidR="00D55A1F" w:rsidRDefault="00D55A1F" w:rsidP="00FF72E5">
      <w:pPr>
        <w:tabs>
          <w:tab w:val="left" w:pos="1014"/>
          <w:tab w:val="left" w:pos="1170"/>
        </w:tabs>
        <w:spacing w:line="260" w:lineRule="exact"/>
        <w:jc w:val="both"/>
        <w:rPr>
          <w:rFonts w:ascii="Times New Roman" w:hAnsi="Times New Roman"/>
          <w:b/>
          <w:bCs/>
          <w:lang w:val="es-ES"/>
        </w:rPr>
      </w:pPr>
    </w:p>
    <w:p w:rsidR="00FF72E5" w:rsidRPr="00876BE5" w:rsidRDefault="00FE0D2F" w:rsidP="00FF72E5">
      <w:pPr>
        <w:tabs>
          <w:tab w:val="left" w:pos="1014"/>
          <w:tab w:val="left" w:pos="1170"/>
        </w:tabs>
        <w:spacing w:line="260" w:lineRule="exact"/>
        <w:jc w:val="both"/>
        <w:rPr>
          <w:rFonts w:ascii="Times New Roman" w:hAnsi="Times New Roman"/>
          <w:lang w:val="es-ES"/>
        </w:rPr>
      </w:pPr>
      <w:r>
        <w:rPr>
          <w:rFonts w:ascii="Times New Roman" w:hAnsi="Times New Roman"/>
          <w:b/>
          <w:bCs/>
          <w:lang w:val="es-ES"/>
        </w:rPr>
        <w:t xml:space="preserve">ARTICULO 2º: </w:t>
      </w:r>
      <w:r w:rsidR="00FF72E5" w:rsidRPr="00876BE5">
        <w:rPr>
          <w:rFonts w:ascii="Times New Roman" w:hAnsi="Times New Roman"/>
          <w:lang w:val="es-AR"/>
        </w:rPr>
        <w:t>La retribución a la cual se hace mención</w:t>
      </w:r>
      <w:r w:rsidR="00FF72E5" w:rsidRPr="00876BE5">
        <w:rPr>
          <w:rFonts w:ascii="Times New Roman" w:hAnsi="Times New Roman"/>
          <w:lang w:val="es-ES"/>
        </w:rPr>
        <w:t xml:space="preserve"> en </w:t>
      </w:r>
      <w:r w:rsidR="00C92F01" w:rsidRPr="00876BE5">
        <w:rPr>
          <w:rFonts w:ascii="Times New Roman" w:hAnsi="Times New Roman"/>
          <w:lang w:val="es-ES"/>
        </w:rPr>
        <w:t>el Art.</w:t>
      </w:r>
      <w:r w:rsidR="00FF72E5" w:rsidRPr="00876BE5">
        <w:rPr>
          <w:rFonts w:ascii="Times New Roman" w:hAnsi="Times New Roman"/>
          <w:lang w:val="es-ES"/>
        </w:rPr>
        <w:t xml:space="preserve"> 1º) será remunerada con una suma única y fija, remunerativa y no </w:t>
      </w:r>
      <w:r w:rsidR="00FF72E5" w:rsidRPr="00876BE5">
        <w:rPr>
          <w:rFonts w:ascii="Times New Roman" w:hAnsi="Times New Roman"/>
          <w:lang w:val="es-AR"/>
        </w:rPr>
        <w:t>bonificable</w:t>
      </w:r>
      <w:r w:rsidR="00FF72E5" w:rsidRPr="00876BE5">
        <w:rPr>
          <w:rFonts w:ascii="Times New Roman" w:hAnsi="Times New Roman"/>
          <w:lang w:val="es-ES"/>
        </w:rPr>
        <w:t xml:space="preserve"> de </w:t>
      </w:r>
      <w:r w:rsidR="00FF72E5" w:rsidRPr="00876BE5">
        <w:rPr>
          <w:rFonts w:ascii="Times New Roman" w:hAnsi="Times New Roman"/>
          <w:b/>
          <w:bCs/>
          <w:lang w:val="es-ES"/>
        </w:rPr>
        <w:t xml:space="preserve">pesos </w:t>
      </w:r>
      <w:r w:rsidR="008872C1">
        <w:rPr>
          <w:rFonts w:ascii="Times New Roman" w:hAnsi="Times New Roman"/>
          <w:b/>
          <w:bCs/>
          <w:lang w:val="es-ES"/>
        </w:rPr>
        <w:t>NOVE</w:t>
      </w:r>
      <w:r w:rsidR="00D55A1F">
        <w:rPr>
          <w:rFonts w:ascii="Times New Roman" w:hAnsi="Times New Roman"/>
          <w:b/>
          <w:bCs/>
          <w:lang w:val="es-ES"/>
        </w:rPr>
        <w:t>CIENTO</w:t>
      </w:r>
      <w:r w:rsidR="008872C1">
        <w:rPr>
          <w:rFonts w:ascii="Times New Roman" w:hAnsi="Times New Roman"/>
          <w:b/>
          <w:bCs/>
          <w:lang w:val="es-ES"/>
        </w:rPr>
        <w:t>S CINCUENTA</w:t>
      </w:r>
      <w:r w:rsidR="00FF72E5" w:rsidRPr="00876BE5">
        <w:rPr>
          <w:rFonts w:ascii="Times New Roman" w:hAnsi="Times New Roman"/>
          <w:b/>
          <w:bCs/>
          <w:lang w:val="es-ES"/>
        </w:rPr>
        <w:t xml:space="preserve"> MIL </w:t>
      </w:r>
      <w:r w:rsidR="008872C1">
        <w:rPr>
          <w:rFonts w:ascii="Times New Roman" w:hAnsi="Times New Roman"/>
          <w:b/>
          <w:bCs/>
          <w:lang w:val="es-ES"/>
        </w:rPr>
        <w:t>QUINIENTOS OCHENTA Y UNO ($ 950.581</w:t>
      </w:r>
      <w:r w:rsidR="00FF72E5" w:rsidRPr="00876BE5">
        <w:rPr>
          <w:rFonts w:ascii="Times New Roman" w:hAnsi="Times New Roman"/>
          <w:b/>
          <w:bCs/>
          <w:lang w:val="es-ES"/>
        </w:rPr>
        <w:t xml:space="preserve">) </w:t>
      </w:r>
      <w:r w:rsidR="00FF72E5" w:rsidRPr="00876BE5">
        <w:rPr>
          <w:rFonts w:ascii="Times New Roman" w:hAnsi="Times New Roman"/>
          <w:bCs/>
          <w:lang w:val="es-ES"/>
        </w:rPr>
        <w:t>que</w:t>
      </w:r>
      <w:r w:rsidR="00FF72E5" w:rsidRPr="00876BE5">
        <w:rPr>
          <w:rFonts w:ascii="Times New Roman" w:hAnsi="Times New Roman"/>
          <w:lang w:val="es-ES"/>
        </w:rPr>
        <w:t xml:space="preserve"> incluye el Sueldo</w:t>
      </w:r>
      <w:r w:rsidR="00C92F01">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876BE5" w:rsidRDefault="00FE0D2F" w:rsidP="00FF72E5">
      <w:pPr>
        <w:spacing w:line="260" w:lineRule="exact"/>
        <w:jc w:val="both"/>
        <w:rPr>
          <w:rFonts w:ascii="Times New Roman" w:hAnsi="Times New Roman"/>
          <w:szCs w:val="24"/>
          <w:lang w:eastAsia="es-ES"/>
        </w:rPr>
      </w:pPr>
      <w:r w:rsidRPr="00A22AD2">
        <w:rPr>
          <w:rFonts w:ascii="Times New Roman" w:hAnsi="Times New Roman"/>
          <w:b/>
          <w:szCs w:val="24"/>
          <w:lang w:eastAsia="es-ES"/>
        </w:rPr>
        <w:t>ARTICULO 3º:</w:t>
      </w:r>
      <w:r w:rsidR="00FF72E5" w:rsidRPr="00A22AD2">
        <w:rPr>
          <w:rFonts w:ascii="Times New Roman" w:hAnsi="Times New Roman"/>
          <w:szCs w:val="24"/>
          <w:lang w:eastAsia="es-ES"/>
        </w:rPr>
        <w:t xml:space="preserve"> </w:t>
      </w:r>
      <w:r w:rsidR="00FF72E5" w:rsidRPr="00A22AD2">
        <w:rPr>
          <w:rFonts w:ascii="Times New Roman" w:hAnsi="Times New Roman"/>
          <w:szCs w:val="24"/>
          <w:lang w:val="es-ES" w:eastAsia="es-ES"/>
        </w:rPr>
        <w:t xml:space="preserve">El gasto que demande el cumplimiento de la presente Resolución será imputado a la </w:t>
      </w:r>
      <w:r w:rsidR="00FF72E5" w:rsidRPr="00A22AD2">
        <w:rPr>
          <w:rFonts w:ascii="Times New Roman" w:hAnsi="Times New Roman"/>
          <w:b/>
          <w:szCs w:val="24"/>
          <w:lang w:val="es-ES" w:eastAsia="es-ES"/>
        </w:rPr>
        <w:t>Unidad Presupuestaria</w:t>
      </w:r>
      <w:r w:rsidR="00FF72E5" w:rsidRPr="00A22AD2">
        <w:rPr>
          <w:rFonts w:ascii="Times New Roman" w:hAnsi="Times New Roman"/>
          <w:szCs w:val="24"/>
          <w:lang w:val="es-ES" w:eastAsia="es-ES"/>
        </w:rPr>
        <w:t xml:space="preserve"> 033.001.000: Secretaría General Académica, </w:t>
      </w:r>
      <w:r w:rsidR="00FF72E5" w:rsidRPr="00A22AD2">
        <w:rPr>
          <w:rFonts w:ascii="Times New Roman" w:hAnsi="Times New Roman"/>
          <w:b/>
          <w:szCs w:val="24"/>
          <w:lang w:val="es-ES" w:eastAsia="es-ES"/>
        </w:rPr>
        <w:t>Categoría Programática</w:t>
      </w:r>
      <w:r w:rsidR="00FF72E5" w:rsidRPr="00A22AD2">
        <w:rPr>
          <w:rFonts w:ascii="Times New Roman" w:hAnsi="Times New Roman"/>
          <w:szCs w:val="24"/>
          <w:lang w:val="es-ES" w:eastAsia="es-ES"/>
        </w:rPr>
        <w:t xml:space="preserve"> 01.00.00.04.00: </w:t>
      </w:r>
      <w:r w:rsidR="00FF72E5" w:rsidRPr="00A22AD2">
        <w:rPr>
          <w:rFonts w:ascii="Times New Roman" w:hAnsi="Times New Roman"/>
          <w:b/>
          <w:szCs w:val="24"/>
          <w:lang w:val="es-ES" w:eastAsia="es-ES"/>
        </w:rPr>
        <w:t>Programa</w:t>
      </w:r>
      <w:r w:rsidR="00FF72E5" w:rsidRPr="00A22AD2">
        <w:rPr>
          <w:rFonts w:ascii="Times New Roman" w:hAnsi="Times New Roman"/>
          <w:szCs w:val="24"/>
          <w:lang w:val="es-ES" w:eastAsia="es-ES"/>
        </w:rPr>
        <w:t xml:space="preserve">: Docencia Universitaria –– </w:t>
      </w:r>
      <w:r w:rsidR="00FF72E5" w:rsidRPr="00A22AD2">
        <w:rPr>
          <w:rFonts w:ascii="Times New Roman" w:hAnsi="Times New Roman"/>
          <w:b/>
          <w:szCs w:val="24"/>
          <w:lang w:val="es-ES" w:eastAsia="es-ES"/>
        </w:rPr>
        <w:t>Actividad:</w:t>
      </w:r>
      <w:r w:rsidR="00C92F01" w:rsidRPr="00A22AD2">
        <w:rPr>
          <w:rFonts w:ascii="Times New Roman" w:hAnsi="Times New Roman"/>
          <w:szCs w:val="24"/>
          <w:lang w:val="es-ES" w:eastAsia="es-ES"/>
        </w:rPr>
        <w:t xml:space="preserve"> Curso</w:t>
      </w:r>
      <w:r w:rsidR="00FF72E5" w:rsidRPr="00A22AD2">
        <w:rPr>
          <w:rFonts w:ascii="Times New Roman" w:hAnsi="Times New Roman"/>
          <w:szCs w:val="24"/>
          <w:lang w:val="es-ES" w:eastAsia="es-ES"/>
        </w:rPr>
        <w:t xml:space="preserve"> de Nivelación, </w:t>
      </w:r>
      <w:r w:rsidR="00FF72E5" w:rsidRPr="00A22AD2">
        <w:rPr>
          <w:rFonts w:ascii="Times New Roman" w:hAnsi="Times New Roman"/>
          <w:b/>
          <w:szCs w:val="24"/>
          <w:lang w:val="es-ES" w:eastAsia="es-ES"/>
        </w:rPr>
        <w:t>Fuente de Financiamiento</w:t>
      </w:r>
      <w:r w:rsidR="00FF72E5" w:rsidRPr="00A22AD2">
        <w:rPr>
          <w:rFonts w:ascii="Times New Roman" w:hAnsi="Times New Roman"/>
          <w:szCs w:val="24"/>
          <w:lang w:val="es-ES" w:eastAsia="es-ES"/>
        </w:rPr>
        <w:t xml:space="preserve"> 1.1 </w:t>
      </w:r>
      <w:r w:rsidR="00FF72E5" w:rsidRPr="00A22AD2">
        <w:rPr>
          <w:rFonts w:ascii="Times New Roman" w:hAnsi="Times New Roman"/>
          <w:szCs w:val="24"/>
          <w:lang w:eastAsia="es-ES"/>
        </w:rPr>
        <w:t>Tesoro Naciona</w:t>
      </w:r>
      <w:r w:rsidR="008872C1" w:rsidRPr="00A22AD2">
        <w:rPr>
          <w:rFonts w:ascii="Times New Roman" w:hAnsi="Times New Roman"/>
          <w:szCs w:val="24"/>
          <w:lang w:eastAsia="es-ES"/>
        </w:rPr>
        <w:t>l. Ejercicio Presupuestario 2025.</w:t>
      </w:r>
    </w:p>
    <w:p w:rsidR="00FF72E5" w:rsidRPr="00876BE5"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Pr>
          <w:rFonts w:ascii="Times New Roman" w:hAnsi="Times New Roman"/>
          <w:b/>
          <w:szCs w:val="24"/>
          <w:lang w:val="es-AR"/>
        </w:rPr>
        <w:t>ARTICULO</w:t>
      </w:r>
      <w:r w:rsidR="00FF72E5" w:rsidRPr="00876BE5">
        <w:rPr>
          <w:rFonts w:ascii="Times New Roman" w:hAnsi="Times New Roman"/>
          <w:b/>
          <w:szCs w:val="24"/>
          <w:lang w:val="es-AR"/>
        </w:rPr>
        <w:t xml:space="preserve"> 4</w:t>
      </w:r>
      <w:r w:rsidR="00FF72E5" w:rsidRPr="00876BE5">
        <w:rPr>
          <w:rFonts w:ascii="Times New Roman" w:hAnsi="Times New Roman"/>
          <w:b/>
          <w:szCs w:val="24"/>
          <w:lang w:val="es-ES"/>
        </w:rPr>
        <w:sym w:font="Symbol" w:char="F0B0"/>
      </w:r>
      <w:r>
        <w:rPr>
          <w:rFonts w:ascii="Times New Roman" w:hAnsi="Times New Roman"/>
          <w:b/>
          <w:szCs w:val="24"/>
          <w:lang w:val="es-AR"/>
        </w:rPr>
        <w:t>:</w:t>
      </w:r>
      <w:r w:rsidR="00FF72E5" w:rsidRPr="00876BE5">
        <w:rPr>
          <w:rFonts w:ascii="Times New Roman" w:hAnsi="Times New Roman"/>
          <w:szCs w:val="24"/>
          <w:lang w:val="es-AR"/>
        </w:rPr>
        <w:t xml:space="preserve"> Regístrese; comuníquese; pase a las Direcciones Generales de Economía y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213EF"/>
    <w:rsid w:val="00042E82"/>
    <w:rsid w:val="00045B98"/>
    <w:rsid w:val="0007657C"/>
    <w:rsid w:val="000A2054"/>
    <w:rsid w:val="000A7325"/>
    <w:rsid w:val="000D15DD"/>
    <w:rsid w:val="000F1019"/>
    <w:rsid w:val="001267FE"/>
    <w:rsid w:val="001334CB"/>
    <w:rsid w:val="00162166"/>
    <w:rsid w:val="00163CBF"/>
    <w:rsid w:val="001655D0"/>
    <w:rsid w:val="00182843"/>
    <w:rsid w:val="00187180"/>
    <w:rsid w:val="00193B4B"/>
    <w:rsid w:val="00195595"/>
    <w:rsid w:val="0023652F"/>
    <w:rsid w:val="00240D50"/>
    <w:rsid w:val="00240F78"/>
    <w:rsid w:val="00241614"/>
    <w:rsid w:val="0024228B"/>
    <w:rsid w:val="002723D9"/>
    <w:rsid w:val="002851BB"/>
    <w:rsid w:val="002B2B21"/>
    <w:rsid w:val="002B4CE6"/>
    <w:rsid w:val="002C7107"/>
    <w:rsid w:val="002D43EB"/>
    <w:rsid w:val="002E00DC"/>
    <w:rsid w:val="002E19C3"/>
    <w:rsid w:val="0032204F"/>
    <w:rsid w:val="00355090"/>
    <w:rsid w:val="0036346B"/>
    <w:rsid w:val="00365299"/>
    <w:rsid w:val="00367095"/>
    <w:rsid w:val="003676A2"/>
    <w:rsid w:val="00376DE6"/>
    <w:rsid w:val="00380D43"/>
    <w:rsid w:val="00392691"/>
    <w:rsid w:val="003B5095"/>
    <w:rsid w:val="003C4EE8"/>
    <w:rsid w:val="003E1443"/>
    <w:rsid w:val="003E1E47"/>
    <w:rsid w:val="003F39E0"/>
    <w:rsid w:val="00425F46"/>
    <w:rsid w:val="00434BFD"/>
    <w:rsid w:val="00442EA0"/>
    <w:rsid w:val="00453676"/>
    <w:rsid w:val="0049240E"/>
    <w:rsid w:val="004C115A"/>
    <w:rsid w:val="004E158A"/>
    <w:rsid w:val="004E22DF"/>
    <w:rsid w:val="00510FAA"/>
    <w:rsid w:val="0051166A"/>
    <w:rsid w:val="00523451"/>
    <w:rsid w:val="00540F01"/>
    <w:rsid w:val="0054236D"/>
    <w:rsid w:val="00580562"/>
    <w:rsid w:val="00590CCD"/>
    <w:rsid w:val="00597908"/>
    <w:rsid w:val="005A64F5"/>
    <w:rsid w:val="005C5B8B"/>
    <w:rsid w:val="005D3EC9"/>
    <w:rsid w:val="005D53DB"/>
    <w:rsid w:val="005E0E65"/>
    <w:rsid w:val="00600572"/>
    <w:rsid w:val="00602D78"/>
    <w:rsid w:val="0062542F"/>
    <w:rsid w:val="00637D97"/>
    <w:rsid w:val="006420D5"/>
    <w:rsid w:val="006433F9"/>
    <w:rsid w:val="00670C41"/>
    <w:rsid w:val="00670EEF"/>
    <w:rsid w:val="00672E63"/>
    <w:rsid w:val="0067793A"/>
    <w:rsid w:val="00691C2A"/>
    <w:rsid w:val="006A40F9"/>
    <w:rsid w:val="006E0E2A"/>
    <w:rsid w:val="006E27CE"/>
    <w:rsid w:val="006E39A4"/>
    <w:rsid w:val="006F3A1C"/>
    <w:rsid w:val="007029FE"/>
    <w:rsid w:val="00705CFD"/>
    <w:rsid w:val="00707CE4"/>
    <w:rsid w:val="007244CC"/>
    <w:rsid w:val="00725AC0"/>
    <w:rsid w:val="00725CCB"/>
    <w:rsid w:val="00727574"/>
    <w:rsid w:val="00745784"/>
    <w:rsid w:val="00751F05"/>
    <w:rsid w:val="007869FE"/>
    <w:rsid w:val="00787A5D"/>
    <w:rsid w:val="007A0DB7"/>
    <w:rsid w:val="007A421E"/>
    <w:rsid w:val="007E7BD7"/>
    <w:rsid w:val="007F1F6B"/>
    <w:rsid w:val="00820F9F"/>
    <w:rsid w:val="00830C8E"/>
    <w:rsid w:val="00833CD1"/>
    <w:rsid w:val="00857B35"/>
    <w:rsid w:val="00876BE5"/>
    <w:rsid w:val="008872C1"/>
    <w:rsid w:val="008F2BD2"/>
    <w:rsid w:val="00914679"/>
    <w:rsid w:val="009278F4"/>
    <w:rsid w:val="009633CD"/>
    <w:rsid w:val="009874F4"/>
    <w:rsid w:val="009876CE"/>
    <w:rsid w:val="009A0E61"/>
    <w:rsid w:val="009A3481"/>
    <w:rsid w:val="009B6D3C"/>
    <w:rsid w:val="009C3D3E"/>
    <w:rsid w:val="009F2BB5"/>
    <w:rsid w:val="00A22AD2"/>
    <w:rsid w:val="00A420A5"/>
    <w:rsid w:val="00A52973"/>
    <w:rsid w:val="00A6673C"/>
    <w:rsid w:val="00A84A9D"/>
    <w:rsid w:val="00AC2F15"/>
    <w:rsid w:val="00AC78D0"/>
    <w:rsid w:val="00AD215D"/>
    <w:rsid w:val="00AE664D"/>
    <w:rsid w:val="00B06682"/>
    <w:rsid w:val="00B07D7D"/>
    <w:rsid w:val="00B2407E"/>
    <w:rsid w:val="00B42B9D"/>
    <w:rsid w:val="00B465F1"/>
    <w:rsid w:val="00B65990"/>
    <w:rsid w:val="00B74B54"/>
    <w:rsid w:val="00B764C0"/>
    <w:rsid w:val="00B7655F"/>
    <w:rsid w:val="00B82B96"/>
    <w:rsid w:val="00BA1949"/>
    <w:rsid w:val="00BA4622"/>
    <w:rsid w:val="00BB6F19"/>
    <w:rsid w:val="00BC4AC9"/>
    <w:rsid w:val="00BD52C2"/>
    <w:rsid w:val="00BE40BF"/>
    <w:rsid w:val="00C134E6"/>
    <w:rsid w:val="00C55EEA"/>
    <w:rsid w:val="00C564A8"/>
    <w:rsid w:val="00C70EDE"/>
    <w:rsid w:val="00C92F01"/>
    <w:rsid w:val="00CA14DC"/>
    <w:rsid w:val="00D31F4D"/>
    <w:rsid w:val="00D3637E"/>
    <w:rsid w:val="00D55A1F"/>
    <w:rsid w:val="00D93266"/>
    <w:rsid w:val="00DC6F4B"/>
    <w:rsid w:val="00DE0D69"/>
    <w:rsid w:val="00DE2FC6"/>
    <w:rsid w:val="00DE3FEB"/>
    <w:rsid w:val="00E22754"/>
    <w:rsid w:val="00E37E2F"/>
    <w:rsid w:val="00E43259"/>
    <w:rsid w:val="00E43D23"/>
    <w:rsid w:val="00E465F1"/>
    <w:rsid w:val="00E71CB5"/>
    <w:rsid w:val="00E95001"/>
    <w:rsid w:val="00ED1AEE"/>
    <w:rsid w:val="00ED45EF"/>
    <w:rsid w:val="00EE0F2D"/>
    <w:rsid w:val="00EE2940"/>
    <w:rsid w:val="00F04F7E"/>
    <w:rsid w:val="00F12029"/>
    <w:rsid w:val="00F14530"/>
    <w:rsid w:val="00F20A03"/>
    <w:rsid w:val="00F61858"/>
    <w:rsid w:val="00F66FAC"/>
    <w:rsid w:val="00F7390F"/>
    <w:rsid w:val="00F81ED7"/>
    <w:rsid w:val="00F93602"/>
    <w:rsid w:val="00F97585"/>
    <w:rsid w:val="00FA6CC7"/>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2025-07-06T20:23:00Z</dcterms:created>
  <dcterms:modified xsi:type="dcterms:W3CDTF">2025-07-06T20:23:00Z</dcterms:modified>
</cp:coreProperties>
</file>