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077" w:rsidRDefault="009E4845" w:rsidP="00431077">
      <w:pPr>
        <w:spacing w:after="0" w:line="260" w:lineRule="exact"/>
        <w:ind w:firstLine="3402"/>
        <w:rPr>
          <w:rFonts w:ascii="Times New Roman" w:eastAsia="Times New Roman" w:hAnsi="Times New Roman" w:cs="Times New Roman"/>
          <w:b/>
          <w:bCs/>
          <w:sz w:val="24"/>
          <w:szCs w:val="24"/>
          <w:lang w:val="es-ES_tradnl" w:eastAsia="en-US"/>
        </w:rPr>
      </w:pPr>
      <w:r>
        <w:rPr>
          <w:rFonts w:ascii="Times New Roman" w:eastAsia="Times New Roman" w:hAnsi="Times New Roman" w:cs="Times New Roman"/>
          <w:b/>
          <w:bCs/>
          <w:sz w:val="24"/>
          <w:szCs w:val="24"/>
          <w:lang w:val="es-ES_tradnl" w:eastAsia="en-US"/>
        </w:rPr>
        <w:t xml:space="preserve">REGISTRADO BAJO </w:t>
      </w:r>
      <w:proofErr w:type="spellStart"/>
      <w:r>
        <w:rPr>
          <w:rFonts w:ascii="Times New Roman" w:eastAsia="Times New Roman" w:hAnsi="Times New Roman" w:cs="Times New Roman"/>
          <w:b/>
          <w:bCs/>
          <w:sz w:val="24"/>
          <w:szCs w:val="24"/>
          <w:lang w:val="es-ES_tradnl" w:eastAsia="en-US"/>
        </w:rPr>
        <w:t>Nº</w:t>
      </w:r>
      <w:proofErr w:type="spellEnd"/>
      <w:r>
        <w:rPr>
          <w:rFonts w:ascii="Times New Roman" w:eastAsia="Times New Roman" w:hAnsi="Times New Roman" w:cs="Times New Roman"/>
          <w:b/>
          <w:bCs/>
          <w:sz w:val="24"/>
          <w:szCs w:val="24"/>
          <w:lang w:val="es-ES_tradnl" w:eastAsia="en-US"/>
        </w:rPr>
        <w:t xml:space="preserve"> CDCIC-</w:t>
      </w:r>
      <w:r w:rsidR="00BC759F">
        <w:rPr>
          <w:rFonts w:ascii="Times New Roman" w:eastAsia="Times New Roman" w:hAnsi="Times New Roman" w:cs="Times New Roman"/>
          <w:b/>
          <w:bCs/>
          <w:sz w:val="24"/>
          <w:szCs w:val="24"/>
          <w:lang w:val="es-ES_tradnl" w:eastAsia="en-US"/>
        </w:rPr>
        <w:t>3</w:t>
      </w:r>
      <w:r w:rsidR="009242D2">
        <w:rPr>
          <w:rFonts w:ascii="Times New Roman" w:eastAsia="Times New Roman" w:hAnsi="Times New Roman" w:cs="Times New Roman"/>
          <w:b/>
          <w:bCs/>
          <w:sz w:val="24"/>
          <w:szCs w:val="24"/>
          <w:lang w:val="es-ES_tradnl" w:eastAsia="en-US"/>
        </w:rPr>
        <w:t>07/24</w:t>
      </w:r>
    </w:p>
    <w:p w:rsidR="00431077" w:rsidRPr="00431077" w:rsidRDefault="00431077" w:rsidP="00431077">
      <w:pPr>
        <w:spacing w:after="0" w:line="260" w:lineRule="exact"/>
        <w:ind w:firstLine="3402"/>
        <w:rPr>
          <w:rFonts w:ascii="Times New Roman" w:eastAsia="Times New Roman" w:hAnsi="Times New Roman" w:cs="Times New Roman"/>
          <w:b/>
          <w:bCs/>
          <w:sz w:val="24"/>
          <w:szCs w:val="24"/>
          <w:lang w:val="es-ES_tradnl" w:eastAsia="en-US"/>
        </w:rPr>
      </w:pPr>
    </w:p>
    <w:p w:rsidR="00B113A1" w:rsidRPr="00431077" w:rsidRDefault="00B113A1" w:rsidP="00431077">
      <w:pPr>
        <w:widowControl w:val="0"/>
        <w:tabs>
          <w:tab w:val="left" w:pos="1440"/>
          <w:tab w:val="left" w:pos="3600"/>
          <w:tab w:val="left" w:pos="3888"/>
          <w:tab w:val="left" w:pos="5040"/>
          <w:tab w:val="left" w:pos="5670"/>
        </w:tabs>
        <w:spacing w:after="0" w:line="260" w:lineRule="exact"/>
        <w:ind w:firstLine="3402"/>
        <w:jc w:val="both"/>
        <w:rPr>
          <w:rFonts w:ascii="Times New Roman" w:eastAsia="Times New Roman" w:hAnsi="Times New Roman" w:cs="Times New Roman"/>
          <w:sz w:val="24"/>
          <w:szCs w:val="24"/>
          <w:lang w:val="es-ES_tradnl" w:eastAsia="en-US"/>
        </w:rPr>
      </w:pPr>
      <w:r w:rsidRPr="00431077">
        <w:rPr>
          <w:rFonts w:ascii="Times New Roman" w:eastAsia="Times New Roman" w:hAnsi="Times New Roman" w:cs="Times New Roman"/>
          <w:b/>
          <w:sz w:val="24"/>
          <w:szCs w:val="24"/>
          <w:lang w:val="es-ES_tradnl" w:eastAsia="en-US"/>
        </w:rPr>
        <w:t>BAHIA BLANCA</w:t>
      </w:r>
      <w:r w:rsidRPr="00431077">
        <w:rPr>
          <w:rFonts w:ascii="Times New Roman" w:eastAsia="Times New Roman" w:hAnsi="Times New Roman" w:cs="Times New Roman"/>
          <w:sz w:val="24"/>
          <w:szCs w:val="24"/>
          <w:lang w:val="es-ES_tradnl" w:eastAsia="en-US"/>
        </w:rPr>
        <w:t xml:space="preserve">, </w:t>
      </w:r>
    </w:p>
    <w:p w:rsidR="00431077" w:rsidRDefault="00431077" w:rsidP="009A7807">
      <w:pPr>
        <w:spacing w:after="0" w:line="260" w:lineRule="exact"/>
        <w:jc w:val="both"/>
        <w:rPr>
          <w:rFonts w:ascii="Times New Roman" w:eastAsia="Times New Roman" w:hAnsi="Times New Roman" w:cs="Times New Roman"/>
          <w:b/>
          <w:color w:val="000000"/>
          <w:sz w:val="24"/>
          <w:szCs w:val="24"/>
          <w:lang w:val="es-ES_tradnl" w:eastAsia="en-US"/>
        </w:rPr>
      </w:pPr>
    </w:p>
    <w:p w:rsidR="00815D9D" w:rsidRDefault="00815D9D" w:rsidP="009A7807">
      <w:pPr>
        <w:spacing w:after="0" w:line="260" w:lineRule="exact"/>
        <w:jc w:val="both"/>
        <w:rPr>
          <w:rFonts w:ascii="Times New Roman" w:eastAsia="Times New Roman" w:hAnsi="Times New Roman" w:cs="Times New Roman"/>
          <w:b/>
          <w:color w:val="000000"/>
          <w:sz w:val="24"/>
          <w:szCs w:val="24"/>
          <w:lang w:val="es-ES_tradnl" w:eastAsia="en-US"/>
        </w:rPr>
      </w:pPr>
    </w:p>
    <w:p w:rsidR="006A41FA" w:rsidRPr="00431077" w:rsidRDefault="00447C20" w:rsidP="009A7807">
      <w:pPr>
        <w:spacing w:after="0" w:line="260" w:lineRule="exact"/>
        <w:jc w:val="both"/>
        <w:rPr>
          <w:rFonts w:ascii="Times New Roman" w:eastAsia="Times New Roman" w:hAnsi="Times New Roman" w:cs="Times New Roman"/>
          <w:b/>
          <w:color w:val="000000"/>
          <w:sz w:val="24"/>
          <w:szCs w:val="24"/>
          <w:lang w:val="es-ES_tradnl" w:eastAsia="en-US"/>
        </w:rPr>
      </w:pPr>
      <w:proofErr w:type="gramStart"/>
      <w:r w:rsidRPr="00431077">
        <w:rPr>
          <w:rFonts w:ascii="Times New Roman" w:eastAsia="Times New Roman" w:hAnsi="Times New Roman" w:cs="Times New Roman"/>
          <w:b/>
          <w:color w:val="000000"/>
          <w:sz w:val="24"/>
          <w:szCs w:val="24"/>
          <w:lang w:val="es-ES_tradnl" w:eastAsia="en-US"/>
        </w:rPr>
        <w:t>VISTO :</w:t>
      </w:r>
      <w:proofErr w:type="gramEnd"/>
    </w:p>
    <w:p w:rsidR="00447C20" w:rsidRPr="00431077" w:rsidRDefault="00447C20" w:rsidP="009A7807">
      <w:pPr>
        <w:spacing w:after="0" w:line="260" w:lineRule="exact"/>
        <w:jc w:val="both"/>
        <w:rPr>
          <w:rFonts w:ascii="Times New Roman" w:eastAsia="Times New Roman" w:hAnsi="Times New Roman" w:cs="Times New Roman"/>
          <w:b/>
          <w:color w:val="000000"/>
          <w:sz w:val="24"/>
          <w:szCs w:val="24"/>
          <w:lang w:val="es-ES_tradnl" w:eastAsia="en-US"/>
        </w:rPr>
      </w:pPr>
    </w:p>
    <w:p w:rsidR="002B127E" w:rsidRPr="002B127E" w:rsidRDefault="002B127E" w:rsidP="002B127E">
      <w:pPr>
        <w:spacing w:line="260" w:lineRule="exact"/>
        <w:ind w:firstLine="720"/>
        <w:jc w:val="both"/>
        <w:rPr>
          <w:rFonts w:ascii="Times New Roman" w:eastAsia="Times New Roman" w:hAnsi="Times New Roman" w:cs="Times New Roman"/>
          <w:bCs/>
          <w:sz w:val="24"/>
          <w:szCs w:val="20"/>
          <w:lang w:val="es-ES" w:eastAsia="en-US"/>
        </w:rPr>
      </w:pPr>
      <w:bookmarkStart w:id="0" w:name="_Hlk158970671"/>
      <w:r>
        <w:rPr>
          <w:rFonts w:ascii="Times New Roman" w:eastAsia="Times New Roman" w:hAnsi="Times New Roman" w:cs="Times New Roman"/>
          <w:sz w:val="24"/>
          <w:szCs w:val="24"/>
        </w:rPr>
        <w:t xml:space="preserve">La Escuela de Actualización en Tecnologías de Informática (EATI), </w:t>
      </w:r>
      <w:bookmarkEnd w:id="0"/>
      <w:r>
        <w:rPr>
          <w:rFonts w:ascii="Times New Roman" w:eastAsia="Times New Roman" w:hAnsi="Times New Roman" w:cs="Times New Roman"/>
          <w:sz w:val="24"/>
          <w:szCs w:val="24"/>
        </w:rPr>
        <w:t xml:space="preserve">creado en 2018 con el fin de </w:t>
      </w:r>
      <w:r w:rsidRPr="002B127E">
        <w:rPr>
          <w:rFonts w:ascii="Times New Roman" w:eastAsia="Times New Roman" w:hAnsi="Times New Roman" w:cs="Times New Roman"/>
          <w:bCs/>
          <w:sz w:val="24"/>
          <w:szCs w:val="20"/>
          <w:lang w:val="es-ES" w:eastAsia="en-US"/>
        </w:rPr>
        <w:t>ofrecer cursos de formación en tecnológica informática, sobre tópicos de tendencia actual en la industria del software, para docentes, alumnos y graduados de la disciplina</w:t>
      </w:r>
      <w:r>
        <w:rPr>
          <w:rFonts w:ascii="Times New Roman" w:eastAsia="Times New Roman" w:hAnsi="Times New Roman" w:cs="Times New Roman"/>
          <w:bCs/>
          <w:sz w:val="24"/>
          <w:szCs w:val="20"/>
          <w:lang w:val="es-ES" w:eastAsia="en-US"/>
        </w:rPr>
        <w:t xml:space="preserve">, mediante Resol. CDCIC-263/18; </w:t>
      </w:r>
    </w:p>
    <w:p w:rsidR="00B47705" w:rsidRDefault="00E27D59" w:rsidP="00D44959">
      <w:pPr>
        <w:ind w:firstLine="720"/>
        <w:jc w:val="both"/>
        <w:rPr>
          <w:rFonts w:ascii="Times New Roman" w:eastAsia="Times New Roman" w:hAnsi="Times New Roman" w:cs="Times New Roman"/>
          <w:sz w:val="24"/>
          <w:szCs w:val="24"/>
        </w:rPr>
      </w:pPr>
      <w:r w:rsidRPr="00E27D59">
        <w:rPr>
          <w:rFonts w:ascii="Times New Roman" w:eastAsia="Times New Roman" w:hAnsi="Times New Roman" w:cs="Times New Roman"/>
          <w:sz w:val="24"/>
          <w:szCs w:val="24"/>
        </w:rPr>
        <w:t xml:space="preserve">La nota presentada </w:t>
      </w:r>
      <w:r w:rsidR="009242D2">
        <w:rPr>
          <w:rFonts w:ascii="Times New Roman" w:eastAsia="Times New Roman" w:hAnsi="Times New Roman" w:cs="Times New Roman"/>
          <w:sz w:val="24"/>
          <w:szCs w:val="24"/>
        </w:rPr>
        <w:t xml:space="preserve">por el Dr. </w:t>
      </w:r>
      <w:proofErr w:type="spellStart"/>
      <w:r w:rsidR="009242D2">
        <w:rPr>
          <w:rFonts w:ascii="Times New Roman" w:eastAsia="Times New Roman" w:hAnsi="Times New Roman" w:cs="Times New Roman"/>
          <w:sz w:val="24"/>
          <w:szCs w:val="24"/>
        </w:rPr>
        <w:t>Sebastian</w:t>
      </w:r>
      <w:proofErr w:type="spellEnd"/>
      <w:r w:rsidR="009242D2">
        <w:rPr>
          <w:rFonts w:ascii="Times New Roman" w:eastAsia="Times New Roman" w:hAnsi="Times New Roman" w:cs="Times New Roman"/>
          <w:sz w:val="24"/>
          <w:szCs w:val="24"/>
        </w:rPr>
        <w:t xml:space="preserve"> </w:t>
      </w:r>
      <w:proofErr w:type="spellStart"/>
      <w:r w:rsidR="009242D2">
        <w:rPr>
          <w:rFonts w:ascii="Times New Roman" w:eastAsia="Times New Roman" w:hAnsi="Times New Roman" w:cs="Times New Roman"/>
          <w:sz w:val="24"/>
          <w:szCs w:val="24"/>
        </w:rPr>
        <w:t>Gottifredi</w:t>
      </w:r>
      <w:proofErr w:type="spellEnd"/>
      <w:r w:rsidR="009242D2">
        <w:rPr>
          <w:rFonts w:ascii="Times New Roman" w:eastAsia="Times New Roman" w:hAnsi="Times New Roman" w:cs="Times New Roman"/>
          <w:sz w:val="24"/>
          <w:szCs w:val="24"/>
        </w:rPr>
        <w:t xml:space="preserve"> en relación a la</w:t>
      </w:r>
      <w:r w:rsidR="00D44959">
        <w:rPr>
          <w:rFonts w:ascii="Times New Roman" w:eastAsia="Times New Roman" w:hAnsi="Times New Roman" w:cs="Times New Roman"/>
          <w:sz w:val="24"/>
          <w:szCs w:val="24"/>
        </w:rPr>
        <w:t xml:space="preserve"> cuarta edición de la</w:t>
      </w:r>
      <w:r w:rsidR="009242D2">
        <w:rPr>
          <w:rFonts w:ascii="Times New Roman" w:eastAsia="Times New Roman" w:hAnsi="Times New Roman" w:cs="Times New Roman"/>
          <w:sz w:val="24"/>
          <w:szCs w:val="24"/>
        </w:rPr>
        <w:t xml:space="preserve"> EATI 2025</w:t>
      </w:r>
      <w:r w:rsidR="00D44959">
        <w:rPr>
          <w:rFonts w:ascii="Times New Roman" w:eastAsia="Times New Roman" w:hAnsi="Times New Roman" w:cs="Times New Roman"/>
          <w:sz w:val="24"/>
          <w:szCs w:val="24"/>
        </w:rPr>
        <w:t>; y</w:t>
      </w:r>
    </w:p>
    <w:p w:rsidR="00D44959" w:rsidRDefault="00D44959" w:rsidP="00D44959">
      <w:pPr>
        <w:ind w:firstLine="720"/>
        <w:jc w:val="both"/>
        <w:rPr>
          <w:rFonts w:ascii="Times New Roman" w:eastAsia="Times New Roman" w:hAnsi="Times New Roman" w:cs="Times New Roman"/>
          <w:sz w:val="24"/>
          <w:szCs w:val="24"/>
        </w:rPr>
      </w:pPr>
    </w:p>
    <w:p w:rsidR="006A41FA" w:rsidRPr="00365CFD" w:rsidRDefault="00B113A1" w:rsidP="00365CFD">
      <w:pPr>
        <w:rPr>
          <w:rFonts w:ascii="Times New Roman" w:eastAsia="Times New Roman" w:hAnsi="Times New Roman" w:cs="Times New Roman"/>
          <w:sz w:val="24"/>
          <w:szCs w:val="24"/>
        </w:rPr>
      </w:pPr>
      <w:r w:rsidRPr="00431077">
        <w:rPr>
          <w:rFonts w:ascii="Times New Roman" w:hAnsi="Times New Roman" w:cs="Times New Roman"/>
          <w:b/>
          <w:sz w:val="24"/>
          <w:szCs w:val="24"/>
          <w:lang w:val="es-ES"/>
        </w:rPr>
        <w:t>CONSIDERANDO:</w:t>
      </w:r>
      <w:r w:rsidR="00BE4B36" w:rsidRPr="00431077">
        <w:rPr>
          <w:rFonts w:ascii="Times New Roman" w:hAnsi="Times New Roman" w:cs="Times New Roman"/>
          <w:b/>
          <w:sz w:val="24"/>
          <w:szCs w:val="24"/>
          <w:lang w:val="es-ES"/>
        </w:rPr>
        <w:t xml:space="preserve"> </w:t>
      </w:r>
    </w:p>
    <w:p w:rsidR="009E100A" w:rsidRPr="009E100A" w:rsidRDefault="00D44959" w:rsidP="009E100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 </w:t>
      </w:r>
      <w:r w:rsidR="002B127E">
        <w:rPr>
          <w:rFonts w:ascii="Times New Roman" w:eastAsia="Times New Roman" w:hAnsi="Times New Roman" w:cs="Times New Roman"/>
          <w:sz w:val="24"/>
          <w:szCs w:val="24"/>
        </w:rPr>
        <w:t>la misma</w:t>
      </w:r>
      <w:r w:rsidR="009E100A" w:rsidRPr="009E100A">
        <w:rPr>
          <w:rFonts w:ascii="Times New Roman" w:eastAsia="Times New Roman" w:hAnsi="Times New Roman" w:cs="Times New Roman"/>
          <w:sz w:val="24"/>
          <w:szCs w:val="24"/>
        </w:rPr>
        <w:t xml:space="preserve"> busca dar marco a un conjunto de cursos, orientados a alumnos del DCIC y profesionales de la informática de la ciudad y región, con el objetivo de introducir herramientas y tecnologías de notoria relevancia para la actualidad de la profesión</w:t>
      </w:r>
      <w:r w:rsidR="002B127E">
        <w:rPr>
          <w:rFonts w:ascii="Times New Roman" w:eastAsia="Times New Roman" w:hAnsi="Times New Roman" w:cs="Times New Roman"/>
          <w:sz w:val="24"/>
          <w:szCs w:val="24"/>
        </w:rPr>
        <w:t xml:space="preserve">; </w:t>
      </w:r>
    </w:p>
    <w:p w:rsidR="00E27D59" w:rsidRPr="00E27D59" w:rsidRDefault="002B127E" w:rsidP="00B4770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 es necesario establecer aspectos relevantes a la organización de la presente edición; </w:t>
      </w:r>
    </w:p>
    <w:p w:rsidR="00E27D59" w:rsidRPr="00E27D59" w:rsidRDefault="00E27D59" w:rsidP="00E27D59">
      <w:pPr>
        <w:ind w:firstLine="720"/>
        <w:jc w:val="both"/>
        <w:rPr>
          <w:rFonts w:ascii="Times New Roman" w:eastAsia="Times New Roman" w:hAnsi="Times New Roman" w:cs="Times New Roman"/>
          <w:sz w:val="24"/>
          <w:szCs w:val="24"/>
        </w:rPr>
      </w:pPr>
      <w:r w:rsidRPr="00E27D59">
        <w:rPr>
          <w:rFonts w:ascii="Times New Roman" w:eastAsia="Times New Roman" w:hAnsi="Times New Roman" w:cs="Times New Roman"/>
          <w:sz w:val="24"/>
          <w:szCs w:val="24"/>
        </w:rPr>
        <w:t xml:space="preserve">Que </w:t>
      </w:r>
      <w:r w:rsidR="00AB3B0F">
        <w:rPr>
          <w:rFonts w:ascii="Times New Roman" w:eastAsia="Times New Roman" w:hAnsi="Times New Roman" w:cs="Times New Roman"/>
          <w:sz w:val="24"/>
          <w:szCs w:val="24"/>
        </w:rPr>
        <w:t xml:space="preserve">el Consejo Departamental aprobó, </w:t>
      </w:r>
      <w:r w:rsidRPr="00E27D59">
        <w:rPr>
          <w:rFonts w:ascii="Times New Roman" w:eastAsia="Times New Roman" w:hAnsi="Times New Roman" w:cs="Times New Roman"/>
          <w:sz w:val="24"/>
          <w:szCs w:val="24"/>
        </w:rPr>
        <w:t xml:space="preserve">en su reunión ordinaria de fecha </w:t>
      </w:r>
      <w:r w:rsidR="009242D2">
        <w:rPr>
          <w:rFonts w:ascii="Times New Roman" w:eastAsia="Times New Roman" w:hAnsi="Times New Roman" w:cs="Times New Roman"/>
          <w:sz w:val="24"/>
          <w:szCs w:val="24"/>
        </w:rPr>
        <w:t>26</w:t>
      </w:r>
      <w:r w:rsidR="00BA36BE">
        <w:rPr>
          <w:rFonts w:ascii="Times New Roman" w:eastAsia="Times New Roman" w:hAnsi="Times New Roman" w:cs="Times New Roman"/>
          <w:sz w:val="24"/>
          <w:szCs w:val="24"/>
        </w:rPr>
        <w:t xml:space="preserve"> de </w:t>
      </w:r>
      <w:r w:rsidR="002B127E">
        <w:rPr>
          <w:rFonts w:ascii="Times New Roman" w:eastAsia="Times New Roman" w:hAnsi="Times New Roman" w:cs="Times New Roman"/>
          <w:sz w:val="24"/>
          <w:szCs w:val="24"/>
        </w:rPr>
        <w:t>novi</w:t>
      </w:r>
      <w:r w:rsidR="00BA36BE">
        <w:rPr>
          <w:rFonts w:ascii="Times New Roman" w:eastAsia="Times New Roman" w:hAnsi="Times New Roman" w:cs="Times New Roman"/>
          <w:sz w:val="24"/>
          <w:szCs w:val="24"/>
        </w:rPr>
        <w:t>embre</w:t>
      </w:r>
      <w:r w:rsidRPr="00E27D59">
        <w:rPr>
          <w:rFonts w:ascii="Times New Roman" w:eastAsia="Times New Roman" w:hAnsi="Times New Roman" w:cs="Times New Roman"/>
          <w:sz w:val="24"/>
          <w:szCs w:val="24"/>
        </w:rPr>
        <w:t xml:space="preserve"> de 20</w:t>
      </w:r>
      <w:r>
        <w:rPr>
          <w:rFonts w:ascii="Times New Roman" w:eastAsia="Times New Roman" w:hAnsi="Times New Roman" w:cs="Times New Roman"/>
          <w:sz w:val="24"/>
          <w:szCs w:val="24"/>
        </w:rPr>
        <w:t>2</w:t>
      </w:r>
      <w:r w:rsidR="009242D2">
        <w:rPr>
          <w:rFonts w:ascii="Times New Roman" w:eastAsia="Times New Roman" w:hAnsi="Times New Roman" w:cs="Times New Roman"/>
          <w:sz w:val="24"/>
          <w:szCs w:val="24"/>
        </w:rPr>
        <w:t>4</w:t>
      </w:r>
      <w:r w:rsidR="00AB3B0F">
        <w:rPr>
          <w:rFonts w:ascii="Times New Roman" w:eastAsia="Times New Roman" w:hAnsi="Times New Roman" w:cs="Times New Roman"/>
          <w:sz w:val="24"/>
          <w:szCs w:val="24"/>
        </w:rPr>
        <w:t>,</w:t>
      </w:r>
      <w:r w:rsidRPr="00E27D59">
        <w:rPr>
          <w:rFonts w:ascii="Times New Roman" w:eastAsia="Times New Roman" w:hAnsi="Times New Roman" w:cs="Times New Roman"/>
          <w:sz w:val="24"/>
          <w:szCs w:val="24"/>
        </w:rPr>
        <w:t xml:space="preserve"> </w:t>
      </w:r>
      <w:r w:rsidR="00B47705">
        <w:rPr>
          <w:rFonts w:ascii="Times New Roman" w:eastAsia="Times New Roman" w:hAnsi="Times New Roman" w:cs="Times New Roman"/>
          <w:sz w:val="24"/>
          <w:szCs w:val="24"/>
        </w:rPr>
        <w:t>dicho presupuesto</w:t>
      </w:r>
      <w:r w:rsidRPr="00E27D59">
        <w:rPr>
          <w:rFonts w:ascii="Times New Roman" w:eastAsia="Times New Roman" w:hAnsi="Times New Roman" w:cs="Times New Roman"/>
          <w:sz w:val="24"/>
          <w:szCs w:val="24"/>
        </w:rPr>
        <w:t>;</w:t>
      </w:r>
    </w:p>
    <w:p w:rsidR="00431077" w:rsidRPr="00431077" w:rsidRDefault="00431077" w:rsidP="00255F40">
      <w:pPr>
        <w:spacing w:after="0" w:line="260" w:lineRule="exact"/>
        <w:ind w:firstLine="720"/>
        <w:jc w:val="both"/>
        <w:rPr>
          <w:rFonts w:ascii="Times New Roman" w:eastAsia="Times New Roman" w:hAnsi="Times New Roman" w:cs="Times New Roman"/>
          <w:sz w:val="24"/>
          <w:szCs w:val="24"/>
        </w:rPr>
      </w:pPr>
    </w:p>
    <w:p w:rsidR="002D3236" w:rsidRPr="00431077" w:rsidRDefault="002D3236" w:rsidP="002D3236">
      <w:pPr>
        <w:spacing w:after="0" w:line="260" w:lineRule="exact"/>
        <w:ind w:firstLine="720"/>
        <w:jc w:val="both"/>
        <w:rPr>
          <w:rFonts w:ascii="Times New Roman" w:hAnsi="Times New Roman" w:cs="Times New Roman"/>
          <w:b/>
          <w:sz w:val="24"/>
          <w:szCs w:val="24"/>
          <w:lang w:val="es-ES"/>
        </w:rPr>
      </w:pPr>
    </w:p>
    <w:p w:rsidR="00BE4B36" w:rsidRPr="00431077" w:rsidRDefault="00B113A1" w:rsidP="009A7807">
      <w:pPr>
        <w:spacing w:line="260" w:lineRule="exact"/>
        <w:jc w:val="both"/>
        <w:rPr>
          <w:rFonts w:ascii="Times New Roman" w:hAnsi="Times New Roman" w:cs="Times New Roman"/>
          <w:b/>
          <w:sz w:val="24"/>
          <w:szCs w:val="24"/>
          <w:lang w:val="es-ES"/>
        </w:rPr>
      </w:pPr>
      <w:r w:rsidRPr="00431077">
        <w:rPr>
          <w:rFonts w:ascii="Times New Roman" w:hAnsi="Times New Roman" w:cs="Times New Roman"/>
          <w:b/>
          <w:sz w:val="24"/>
          <w:szCs w:val="24"/>
          <w:lang w:val="es-ES"/>
        </w:rPr>
        <w:t>POR ELLO;</w:t>
      </w:r>
    </w:p>
    <w:p w:rsidR="00B113A1" w:rsidRPr="00431077" w:rsidRDefault="00431077" w:rsidP="00431077">
      <w:pPr>
        <w:spacing w:after="0" w:line="260" w:lineRule="exact"/>
        <w:ind w:firstLine="1418"/>
        <w:jc w:val="center"/>
        <w:rPr>
          <w:rFonts w:ascii="Times New Roman" w:eastAsia="Times New Roman" w:hAnsi="Times New Roman" w:cs="Times New Roman"/>
          <w:b/>
          <w:bCs/>
          <w:color w:val="000000"/>
          <w:sz w:val="24"/>
          <w:szCs w:val="24"/>
          <w:lang w:val="es-ES_tradnl" w:eastAsia="en-US"/>
        </w:rPr>
      </w:pPr>
      <w:r w:rsidRPr="00431077">
        <w:rPr>
          <w:rFonts w:ascii="Times New Roman" w:eastAsia="Times New Roman" w:hAnsi="Times New Roman" w:cs="Times New Roman"/>
          <w:b/>
          <w:bCs/>
          <w:color w:val="000000"/>
          <w:sz w:val="24"/>
          <w:szCs w:val="24"/>
          <w:lang w:val="es-ES_tradnl" w:eastAsia="en-US"/>
        </w:rPr>
        <w:t xml:space="preserve">EL CONSEJO DEPARTAMENTAL DE CIENCIAS E </w:t>
      </w:r>
      <w:r>
        <w:rPr>
          <w:rFonts w:ascii="Times New Roman" w:eastAsia="Times New Roman" w:hAnsi="Times New Roman" w:cs="Times New Roman"/>
          <w:b/>
          <w:bCs/>
          <w:color w:val="000000"/>
          <w:sz w:val="24"/>
          <w:szCs w:val="24"/>
          <w:lang w:val="es-ES_tradnl" w:eastAsia="en-US"/>
        </w:rPr>
        <w:t>INGENIERÍA DE LA COMPUTACIÓN</w:t>
      </w:r>
    </w:p>
    <w:p w:rsidR="00B113A1" w:rsidRPr="00431077" w:rsidRDefault="00B113A1" w:rsidP="009A7807">
      <w:pPr>
        <w:spacing w:after="0" w:line="260" w:lineRule="exact"/>
        <w:ind w:firstLine="1418"/>
        <w:jc w:val="both"/>
        <w:rPr>
          <w:rFonts w:ascii="Times New Roman" w:eastAsia="Times New Roman" w:hAnsi="Times New Roman" w:cs="Times New Roman"/>
          <w:b/>
          <w:bCs/>
          <w:color w:val="000000"/>
          <w:sz w:val="24"/>
          <w:szCs w:val="24"/>
          <w:lang w:val="es-ES_tradnl" w:eastAsia="en-US"/>
        </w:rPr>
      </w:pPr>
    </w:p>
    <w:p w:rsidR="00B113A1" w:rsidRPr="00431077" w:rsidRDefault="00431077" w:rsidP="009A7807">
      <w:pPr>
        <w:spacing w:after="0" w:line="260" w:lineRule="exact"/>
        <w:jc w:val="center"/>
        <w:rPr>
          <w:rFonts w:ascii="Times New Roman" w:eastAsia="Times New Roman" w:hAnsi="Times New Roman" w:cs="Times New Roman"/>
          <w:b/>
          <w:bCs/>
          <w:color w:val="000000"/>
          <w:sz w:val="24"/>
          <w:szCs w:val="24"/>
          <w:lang w:val="pt-BR" w:eastAsia="en-US"/>
        </w:rPr>
      </w:pPr>
      <w:r>
        <w:rPr>
          <w:rFonts w:ascii="Times New Roman" w:eastAsia="Times New Roman" w:hAnsi="Times New Roman" w:cs="Times New Roman"/>
          <w:b/>
          <w:bCs/>
          <w:color w:val="000000"/>
          <w:sz w:val="24"/>
          <w:szCs w:val="24"/>
          <w:lang w:val="pt-BR" w:eastAsia="en-US"/>
        </w:rPr>
        <w:t>RESUELVE</w:t>
      </w:r>
      <w:r w:rsidR="00B113A1" w:rsidRPr="00431077">
        <w:rPr>
          <w:rFonts w:ascii="Times New Roman" w:eastAsia="Times New Roman" w:hAnsi="Times New Roman" w:cs="Times New Roman"/>
          <w:b/>
          <w:bCs/>
          <w:color w:val="000000"/>
          <w:sz w:val="24"/>
          <w:szCs w:val="24"/>
          <w:lang w:val="pt-BR" w:eastAsia="en-US"/>
        </w:rPr>
        <w:t>:</w:t>
      </w:r>
    </w:p>
    <w:p w:rsidR="00BE2E55" w:rsidRPr="00431077" w:rsidRDefault="00BE2E55" w:rsidP="009A7807">
      <w:pPr>
        <w:spacing w:after="0" w:line="260" w:lineRule="exact"/>
        <w:jc w:val="center"/>
        <w:rPr>
          <w:rFonts w:ascii="Times New Roman" w:eastAsia="Times New Roman" w:hAnsi="Times New Roman" w:cs="Times New Roman"/>
          <w:b/>
          <w:bCs/>
          <w:color w:val="000000"/>
          <w:sz w:val="24"/>
          <w:szCs w:val="24"/>
          <w:lang w:val="pt-BR" w:eastAsia="en-US"/>
        </w:rPr>
      </w:pPr>
    </w:p>
    <w:p w:rsidR="00E27D59" w:rsidRDefault="00431077" w:rsidP="00E27D59">
      <w:pPr>
        <w:jc w:val="both"/>
        <w:rPr>
          <w:rFonts w:ascii="Times New Roman" w:eastAsia="Times New Roman" w:hAnsi="Times New Roman" w:cs="Times New Roman"/>
          <w:sz w:val="24"/>
          <w:szCs w:val="24"/>
        </w:rPr>
      </w:pPr>
      <w:bookmarkStart w:id="1" w:name="_Hlk158970805"/>
      <w:bookmarkStart w:id="2" w:name="_Hlk153194980"/>
      <w:r>
        <w:rPr>
          <w:rFonts w:ascii="Times New Roman" w:hAnsi="Times New Roman" w:cs="Times New Roman"/>
          <w:b/>
          <w:sz w:val="24"/>
          <w:lang w:val="es-ES_tradnl"/>
        </w:rPr>
        <w:t>ARTICULO</w:t>
      </w:r>
      <w:r w:rsidR="005448D4" w:rsidRPr="00431077">
        <w:rPr>
          <w:rFonts w:ascii="Times New Roman" w:hAnsi="Times New Roman" w:cs="Times New Roman"/>
          <w:b/>
          <w:sz w:val="24"/>
          <w:lang w:val="es-ES_tradnl"/>
        </w:rPr>
        <w:t xml:space="preserve"> 1</w:t>
      </w:r>
      <w:r w:rsidR="005448D4" w:rsidRPr="00431077">
        <w:rPr>
          <w:rFonts w:ascii="Times New Roman" w:hAnsi="Times New Roman" w:cs="Times New Roman"/>
          <w:b/>
          <w:sz w:val="24"/>
          <w:lang w:val="es-ES_tradnl"/>
        </w:rPr>
        <w:sym w:font="Symbol" w:char="F0B0"/>
      </w:r>
      <w:r>
        <w:rPr>
          <w:rFonts w:ascii="Times New Roman" w:hAnsi="Times New Roman" w:cs="Times New Roman"/>
          <w:b/>
          <w:sz w:val="24"/>
          <w:lang w:val="es-ES_tradnl"/>
        </w:rPr>
        <w:t>:</w:t>
      </w:r>
      <w:r w:rsidR="005448D4" w:rsidRPr="00431077">
        <w:rPr>
          <w:rFonts w:ascii="Times New Roman" w:hAnsi="Times New Roman" w:cs="Times New Roman"/>
          <w:bCs/>
          <w:sz w:val="24"/>
          <w:lang w:val="es-ES_tradnl"/>
        </w:rPr>
        <w:t xml:space="preserve"> </w:t>
      </w:r>
      <w:bookmarkEnd w:id="1"/>
      <w:r w:rsidR="002B127E" w:rsidRPr="002B127E">
        <w:rPr>
          <w:rFonts w:ascii="Times New Roman" w:eastAsia="Times New Roman" w:hAnsi="Times New Roman" w:cs="Times New Roman"/>
          <w:sz w:val="24"/>
          <w:szCs w:val="24"/>
        </w:rPr>
        <w:t>La</w:t>
      </w:r>
      <w:r w:rsidR="002B127E">
        <w:rPr>
          <w:rFonts w:ascii="Times New Roman" w:eastAsia="Times New Roman" w:hAnsi="Times New Roman" w:cs="Times New Roman"/>
          <w:sz w:val="24"/>
          <w:szCs w:val="24"/>
        </w:rPr>
        <w:t xml:space="preserve"> </w:t>
      </w:r>
      <w:r w:rsidR="002B127E" w:rsidRPr="002B127E">
        <w:rPr>
          <w:rFonts w:ascii="Times New Roman" w:eastAsia="Times New Roman" w:hAnsi="Times New Roman" w:cs="Times New Roman"/>
          <w:sz w:val="24"/>
          <w:szCs w:val="24"/>
        </w:rPr>
        <w:t>Escuela de Actualización en Tecnologías de Informática</w:t>
      </w:r>
      <w:r w:rsidR="002B127E">
        <w:rPr>
          <w:rFonts w:ascii="Times New Roman" w:eastAsia="Times New Roman" w:hAnsi="Times New Roman" w:cs="Times New Roman"/>
          <w:sz w:val="24"/>
          <w:szCs w:val="24"/>
        </w:rPr>
        <w:t xml:space="preserve"> -</w:t>
      </w:r>
      <w:r w:rsidR="002B127E" w:rsidRPr="002B127E">
        <w:rPr>
          <w:rFonts w:ascii="Times New Roman" w:eastAsia="Times New Roman" w:hAnsi="Times New Roman" w:cs="Times New Roman"/>
          <w:sz w:val="24"/>
          <w:szCs w:val="24"/>
        </w:rPr>
        <w:t xml:space="preserve"> </w:t>
      </w:r>
      <w:r w:rsidR="002B127E">
        <w:rPr>
          <w:rFonts w:ascii="Times New Roman" w:eastAsia="Times New Roman" w:hAnsi="Times New Roman" w:cs="Times New Roman"/>
          <w:sz w:val="24"/>
          <w:szCs w:val="24"/>
        </w:rPr>
        <w:t xml:space="preserve">Cuarta Edición </w:t>
      </w:r>
      <w:r w:rsidR="002B127E" w:rsidRPr="002B127E">
        <w:rPr>
          <w:rFonts w:ascii="Times New Roman" w:eastAsia="Times New Roman" w:hAnsi="Times New Roman" w:cs="Times New Roman"/>
          <w:sz w:val="24"/>
          <w:szCs w:val="24"/>
        </w:rPr>
        <w:t>(EATI</w:t>
      </w:r>
      <w:r w:rsidR="002B127E">
        <w:rPr>
          <w:rFonts w:ascii="Times New Roman" w:eastAsia="Times New Roman" w:hAnsi="Times New Roman" w:cs="Times New Roman"/>
          <w:sz w:val="24"/>
          <w:szCs w:val="24"/>
        </w:rPr>
        <w:t xml:space="preserve"> 2024</w:t>
      </w:r>
      <w:proofErr w:type="gramStart"/>
      <w:r w:rsidR="002B127E" w:rsidRPr="002B127E">
        <w:rPr>
          <w:rFonts w:ascii="Times New Roman" w:eastAsia="Times New Roman" w:hAnsi="Times New Roman" w:cs="Times New Roman"/>
          <w:sz w:val="24"/>
          <w:szCs w:val="24"/>
        </w:rPr>
        <w:t>)</w:t>
      </w:r>
      <w:r w:rsidR="002B127E" w:rsidRPr="002B127E">
        <w:rPr>
          <w:rFonts w:ascii="Calibri" w:eastAsia="Calibri" w:hAnsi="Calibri" w:cs="Calibri"/>
          <w:b/>
          <w:sz w:val="24"/>
          <w:szCs w:val="24"/>
          <w:lang w:eastAsia="en-GB"/>
        </w:rPr>
        <w:t xml:space="preserve"> </w:t>
      </w:r>
      <w:r w:rsidR="002B127E" w:rsidRPr="002B127E">
        <w:rPr>
          <w:rFonts w:ascii="Times New Roman" w:eastAsia="Times New Roman" w:hAnsi="Times New Roman" w:cs="Times New Roman"/>
          <w:b/>
          <w:sz w:val="24"/>
          <w:szCs w:val="24"/>
        </w:rPr>
        <w:t>)</w:t>
      </w:r>
      <w:proofErr w:type="gramEnd"/>
      <w:r w:rsidR="002B127E" w:rsidRPr="002B127E">
        <w:rPr>
          <w:rFonts w:ascii="Times New Roman" w:eastAsia="Times New Roman" w:hAnsi="Times New Roman" w:cs="Times New Roman"/>
          <w:sz w:val="24"/>
          <w:szCs w:val="24"/>
        </w:rPr>
        <w:t xml:space="preserve"> </w:t>
      </w:r>
      <w:r w:rsidR="002B127E">
        <w:rPr>
          <w:rFonts w:ascii="Times New Roman" w:eastAsia="Times New Roman" w:hAnsi="Times New Roman" w:cs="Times New Roman"/>
          <w:sz w:val="24"/>
          <w:szCs w:val="24"/>
        </w:rPr>
        <w:t xml:space="preserve">se llevará a cabo </w:t>
      </w:r>
      <w:r w:rsidR="002B127E" w:rsidRPr="002B127E">
        <w:rPr>
          <w:rFonts w:ascii="Times New Roman" w:eastAsia="Times New Roman" w:hAnsi="Times New Roman" w:cs="Times New Roman"/>
          <w:sz w:val="24"/>
          <w:szCs w:val="24"/>
        </w:rPr>
        <w:t>en el Departamento de Ciencias e Ingenie</w:t>
      </w:r>
      <w:r w:rsidR="009242D2">
        <w:rPr>
          <w:rFonts w:ascii="Times New Roman" w:eastAsia="Times New Roman" w:hAnsi="Times New Roman" w:cs="Times New Roman"/>
          <w:sz w:val="24"/>
          <w:szCs w:val="24"/>
        </w:rPr>
        <w:t>ría de la Computación entre el 24</w:t>
      </w:r>
      <w:r w:rsidR="002B127E" w:rsidRPr="002B127E">
        <w:rPr>
          <w:rFonts w:ascii="Times New Roman" w:eastAsia="Times New Roman" w:hAnsi="Times New Roman" w:cs="Times New Roman"/>
          <w:sz w:val="24"/>
          <w:szCs w:val="24"/>
        </w:rPr>
        <w:t xml:space="preserve"> y el </w:t>
      </w:r>
      <w:r w:rsidR="009242D2">
        <w:rPr>
          <w:rFonts w:ascii="Times New Roman" w:eastAsia="Times New Roman" w:hAnsi="Times New Roman" w:cs="Times New Roman"/>
          <w:sz w:val="24"/>
          <w:szCs w:val="24"/>
        </w:rPr>
        <w:t>28 de Febrero</w:t>
      </w:r>
      <w:r w:rsidR="002B127E" w:rsidRPr="002B127E">
        <w:rPr>
          <w:rFonts w:ascii="Times New Roman" w:eastAsia="Times New Roman" w:hAnsi="Times New Roman" w:cs="Times New Roman"/>
          <w:sz w:val="24"/>
          <w:szCs w:val="24"/>
        </w:rPr>
        <w:t xml:space="preserve"> de </w:t>
      </w:r>
      <w:r w:rsidR="009242D2">
        <w:rPr>
          <w:rFonts w:ascii="Times New Roman" w:eastAsia="Times New Roman" w:hAnsi="Times New Roman" w:cs="Times New Roman"/>
          <w:sz w:val="24"/>
          <w:szCs w:val="24"/>
        </w:rPr>
        <w:t>2025</w:t>
      </w:r>
      <w:r w:rsidR="002B127E" w:rsidRPr="002B127E">
        <w:rPr>
          <w:rFonts w:ascii="Times New Roman" w:eastAsia="Times New Roman" w:hAnsi="Times New Roman" w:cs="Times New Roman"/>
          <w:sz w:val="24"/>
          <w:szCs w:val="24"/>
        </w:rPr>
        <w:t>.</w:t>
      </w:r>
    </w:p>
    <w:p w:rsidR="00413158" w:rsidRDefault="002B127E" w:rsidP="00413158">
      <w:pPr>
        <w:jc w:val="both"/>
        <w:rPr>
          <w:rFonts w:ascii="Times New Roman" w:hAnsi="Times New Roman" w:cs="Times New Roman"/>
          <w:sz w:val="24"/>
        </w:rPr>
      </w:pPr>
      <w:bookmarkStart w:id="3" w:name="_Hlk158971586"/>
      <w:r>
        <w:rPr>
          <w:rFonts w:ascii="Times New Roman" w:hAnsi="Times New Roman" w:cs="Times New Roman"/>
          <w:b/>
          <w:sz w:val="24"/>
          <w:lang w:val="es-ES_tradnl"/>
        </w:rPr>
        <w:t>ARTICULO</w:t>
      </w:r>
      <w:r w:rsidRPr="00431077">
        <w:rPr>
          <w:rFonts w:ascii="Times New Roman" w:hAnsi="Times New Roman" w:cs="Times New Roman"/>
          <w:b/>
          <w:sz w:val="24"/>
          <w:lang w:val="es-ES_tradnl"/>
        </w:rPr>
        <w:t xml:space="preserve"> </w:t>
      </w:r>
      <w:r>
        <w:rPr>
          <w:rFonts w:ascii="Times New Roman" w:hAnsi="Times New Roman" w:cs="Times New Roman"/>
          <w:b/>
          <w:sz w:val="24"/>
          <w:lang w:val="es-ES_tradnl"/>
        </w:rPr>
        <w:t xml:space="preserve">2º: </w:t>
      </w:r>
      <w:bookmarkEnd w:id="3"/>
      <w:r w:rsidRPr="00413158">
        <w:rPr>
          <w:rFonts w:ascii="Times New Roman" w:hAnsi="Times New Roman" w:cs="Times New Roman"/>
          <w:sz w:val="24"/>
          <w:lang w:val="es-ES_tradnl"/>
        </w:rPr>
        <w:t xml:space="preserve">Aprobar la nómina de cursos que se dictarán </w:t>
      </w:r>
      <w:r w:rsidR="00413158">
        <w:rPr>
          <w:rFonts w:ascii="Times New Roman" w:hAnsi="Times New Roman" w:cs="Times New Roman"/>
          <w:sz w:val="24"/>
          <w:lang w:val="es-ES_tradnl"/>
        </w:rPr>
        <w:t>en la presente edición</w:t>
      </w:r>
      <w:r w:rsidR="00413158" w:rsidRPr="00413158">
        <w:rPr>
          <w:rFonts w:ascii="Times New Roman" w:hAnsi="Times New Roman" w:cs="Times New Roman"/>
          <w:sz w:val="24"/>
          <w:lang w:val="es-ES_tradnl"/>
        </w:rPr>
        <w:t>,</w:t>
      </w:r>
      <w:r w:rsidRPr="00413158">
        <w:rPr>
          <w:rFonts w:ascii="Times New Roman" w:hAnsi="Times New Roman" w:cs="Times New Roman"/>
          <w:sz w:val="24"/>
          <w:lang w:val="es-ES_tradnl"/>
        </w:rPr>
        <w:t xml:space="preserve"> </w:t>
      </w:r>
      <w:r w:rsidR="00413158" w:rsidRPr="00413158">
        <w:rPr>
          <w:rFonts w:ascii="Times New Roman" w:hAnsi="Times New Roman" w:cs="Times New Roman"/>
          <w:sz w:val="24"/>
        </w:rPr>
        <w:t>de acuerdo a lo especificado en el Anexo</w:t>
      </w:r>
      <w:r w:rsidR="00AB6699">
        <w:rPr>
          <w:rFonts w:ascii="Times New Roman" w:hAnsi="Times New Roman" w:cs="Times New Roman"/>
          <w:sz w:val="24"/>
        </w:rPr>
        <w:t xml:space="preserve"> I</w:t>
      </w:r>
      <w:r w:rsidR="00413158" w:rsidRPr="00413158">
        <w:rPr>
          <w:rFonts w:ascii="Times New Roman" w:hAnsi="Times New Roman" w:cs="Times New Roman"/>
          <w:sz w:val="24"/>
        </w:rPr>
        <w:t xml:space="preserve"> de la presente resolución.</w:t>
      </w:r>
    </w:p>
    <w:p w:rsidR="009242D2" w:rsidRDefault="009242D2" w:rsidP="009242D2">
      <w:pPr>
        <w:jc w:val="both"/>
        <w:rPr>
          <w:rFonts w:ascii="Times New Roman" w:hAnsi="Times New Roman" w:cs="Times New Roman"/>
          <w:b/>
          <w:sz w:val="24"/>
          <w:lang w:val="es-ES_tradnl"/>
        </w:rPr>
      </w:pPr>
      <w:bookmarkStart w:id="4" w:name="_Hlk158971683"/>
    </w:p>
    <w:p w:rsidR="009242D2" w:rsidRDefault="009242D2" w:rsidP="009242D2">
      <w:pPr>
        <w:spacing w:after="0" w:line="240" w:lineRule="auto"/>
        <w:jc w:val="both"/>
        <w:rPr>
          <w:rFonts w:ascii="Times New Roman" w:eastAsia="Calibri" w:hAnsi="Times New Roman" w:cs="Times New Roman"/>
          <w:b/>
          <w:sz w:val="24"/>
          <w:szCs w:val="24"/>
          <w:lang w:val="es-ES_tradnl" w:eastAsia="en-GB"/>
        </w:rPr>
      </w:pPr>
      <w:r>
        <w:rPr>
          <w:rFonts w:ascii="Times New Roman" w:eastAsia="Calibri" w:hAnsi="Times New Roman" w:cs="Times New Roman"/>
          <w:b/>
          <w:sz w:val="24"/>
          <w:szCs w:val="24"/>
          <w:lang w:val="es-ES_tradnl" w:eastAsia="en-GB"/>
        </w:rPr>
        <w:lastRenderedPageBreak/>
        <w:t>///CDCIC-307/24</w:t>
      </w:r>
    </w:p>
    <w:p w:rsidR="009242D2" w:rsidRPr="009242D2" w:rsidRDefault="009242D2" w:rsidP="009242D2">
      <w:pPr>
        <w:spacing w:after="0" w:line="240" w:lineRule="auto"/>
        <w:jc w:val="both"/>
        <w:rPr>
          <w:rFonts w:ascii="Times New Roman" w:eastAsia="Calibri" w:hAnsi="Times New Roman" w:cs="Times New Roman"/>
          <w:b/>
          <w:sz w:val="24"/>
          <w:szCs w:val="24"/>
          <w:lang w:val="es-ES_tradnl" w:eastAsia="en-GB"/>
        </w:rPr>
      </w:pPr>
    </w:p>
    <w:p w:rsidR="00AB6699" w:rsidRPr="009242D2" w:rsidRDefault="00AB6699" w:rsidP="009242D2">
      <w:pPr>
        <w:jc w:val="both"/>
        <w:rPr>
          <w:rFonts w:ascii="Times New Roman" w:eastAsia="Calibri" w:hAnsi="Times New Roman" w:cs="Times New Roman"/>
          <w:sz w:val="24"/>
          <w:szCs w:val="24"/>
          <w:lang w:eastAsia="en-GB"/>
        </w:rPr>
      </w:pPr>
      <w:r>
        <w:rPr>
          <w:rFonts w:ascii="Times New Roman" w:hAnsi="Times New Roman" w:cs="Times New Roman"/>
          <w:b/>
          <w:sz w:val="24"/>
          <w:lang w:val="es-ES_tradnl"/>
        </w:rPr>
        <w:t>ARTICULO</w:t>
      </w:r>
      <w:r w:rsidRPr="00431077">
        <w:rPr>
          <w:rFonts w:ascii="Times New Roman" w:hAnsi="Times New Roman" w:cs="Times New Roman"/>
          <w:b/>
          <w:sz w:val="24"/>
          <w:lang w:val="es-ES_tradnl"/>
        </w:rPr>
        <w:t xml:space="preserve"> </w:t>
      </w:r>
      <w:r>
        <w:rPr>
          <w:rFonts w:ascii="Times New Roman" w:hAnsi="Times New Roman" w:cs="Times New Roman"/>
          <w:b/>
          <w:sz w:val="24"/>
          <w:lang w:val="es-ES_tradnl"/>
        </w:rPr>
        <w:t xml:space="preserve">3º: </w:t>
      </w:r>
      <w:bookmarkEnd w:id="4"/>
      <w:r w:rsidR="00413158">
        <w:rPr>
          <w:rFonts w:ascii="Times New Roman" w:hAnsi="Times New Roman" w:cs="Times New Roman"/>
          <w:sz w:val="24"/>
          <w:lang w:val="es-ES_tradnl"/>
        </w:rPr>
        <w:t>Establecer que el dictado de los mismos estará a cargo de uno o más docentes de esta Unidad Académica</w:t>
      </w:r>
      <w:bookmarkStart w:id="5" w:name="_Hlk153266957"/>
      <w:bookmarkEnd w:id="2"/>
      <w:r w:rsidR="00413158">
        <w:rPr>
          <w:rFonts w:ascii="Times New Roman" w:hAnsi="Times New Roman" w:cs="Times New Roman"/>
          <w:sz w:val="24"/>
          <w:lang w:val="es-ES_tradnl"/>
        </w:rPr>
        <w:t xml:space="preserve">, </w:t>
      </w:r>
      <w:r w:rsidR="002B127E" w:rsidRPr="002B127E">
        <w:rPr>
          <w:rFonts w:ascii="Times New Roman" w:eastAsia="Calibri" w:hAnsi="Times New Roman" w:cs="Times New Roman"/>
          <w:sz w:val="24"/>
          <w:szCs w:val="24"/>
          <w:lang w:eastAsia="en-GB"/>
        </w:rPr>
        <w:t>quienes serán los encargados de evaluar a los asistentes.</w:t>
      </w:r>
    </w:p>
    <w:p w:rsidR="00413158" w:rsidRDefault="00AB6699" w:rsidP="00413158">
      <w:pPr>
        <w:spacing w:after="0" w:line="240" w:lineRule="auto"/>
        <w:jc w:val="both"/>
        <w:rPr>
          <w:rFonts w:ascii="Times New Roman" w:eastAsia="Calibri" w:hAnsi="Times New Roman" w:cs="Times New Roman"/>
          <w:sz w:val="24"/>
          <w:szCs w:val="24"/>
          <w:lang w:eastAsia="en-GB"/>
        </w:rPr>
      </w:pPr>
      <w:r w:rsidRPr="00AB6699">
        <w:rPr>
          <w:rFonts w:ascii="Times New Roman" w:eastAsia="Calibri" w:hAnsi="Times New Roman" w:cs="Times New Roman"/>
          <w:b/>
          <w:sz w:val="24"/>
          <w:szCs w:val="24"/>
          <w:lang w:val="es-ES_tradnl" w:eastAsia="en-GB"/>
        </w:rPr>
        <w:t xml:space="preserve">ARTICULO </w:t>
      </w:r>
      <w:r>
        <w:rPr>
          <w:rFonts w:ascii="Times New Roman" w:eastAsia="Calibri" w:hAnsi="Times New Roman" w:cs="Times New Roman"/>
          <w:b/>
          <w:sz w:val="24"/>
          <w:szCs w:val="24"/>
          <w:lang w:val="es-ES_tradnl" w:eastAsia="en-GB"/>
        </w:rPr>
        <w:t>4</w:t>
      </w:r>
      <w:r w:rsidRPr="00AB6699">
        <w:rPr>
          <w:rFonts w:ascii="Times New Roman" w:eastAsia="Calibri" w:hAnsi="Times New Roman" w:cs="Times New Roman"/>
          <w:b/>
          <w:sz w:val="24"/>
          <w:szCs w:val="24"/>
          <w:lang w:val="es-ES_tradnl" w:eastAsia="en-GB"/>
        </w:rPr>
        <w:t xml:space="preserve">º: </w:t>
      </w:r>
      <w:r w:rsidR="00413158" w:rsidRPr="002B127E">
        <w:rPr>
          <w:rFonts w:ascii="Times New Roman" w:eastAsia="Calibri" w:hAnsi="Times New Roman" w:cs="Times New Roman"/>
          <w:sz w:val="24"/>
          <w:szCs w:val="24"/>
          <w:lang w:eastAsia="en-GB"/>
        </w:rPr>
        <w:t>Para cada curso se establecerán requisitos curriculares recomendados para los asistentes. En caso de que la cantidad de inscriptos a un curso supere el cupo asociado, se establecerá un orden de mérito.</w:t>
      </w:r>
    </w:p>
    <w:p w:rsidR="00AB6699" w:rsidRPr="002B127E" w:rsidRDefault="00AB6699" w:rsidP="00413158">
      <w:pPr>
        <w:spacing w:after="0" w:line="240" w:lineRule="auto"/>
        <w:jc w:val="both"/>
        <w:rPr>
          <w:rFonts w:ascii="Times New Roman" w:eastAsia="Calibri" w:hAnsi="Times New Roman" w:cs="Times New Roman"/>
          <w:sz w:val="24"/>
          <w:szCs w:val="24"/>
          <w:lang w:eastAsia="en-GB"/>
        </w:rPr>
      </w:pPr>
    </w:p>
    <w:p w:rsidR="00AB6699" w:rsidRDefault="00AB6699" w:rsidP="00AB6699">
      <w:pPr>
        <w:spacing w:after="0" w:line="240" w:lineRule="auto"/>
        <w:jc w:val="both"/>
        <w:rPr>
          <w:rFonts w:ascii="Times New Roman" w:eastAsia="Calibri" w:hAnsi="Times New Roman" w:cs="Times New Roman"/>
          <w:sz w:val="24"/>
          <w:szCs w:val="24"/>
          <w:lang w:eastAsia="en-GB"/>
        </w:rPr>
      </w:pPr>
      <w:r>
        <w:rPr>
          <w:rFonts w:ascii="Times New Roman" w:hAnsi="Times New Roman" w:cs="Times New Roman"/>
          <w:b/>
          <w:sz w:val="24"/>
          <w:lang w:val="es-ES_tradnl"/>
        </w:rPr>
        <w:t>ARTICULO</w:t>
      </w:r>
      <w:r w:rsidRPr="00431077">
        <w:rPr>
          <w:rFonts w:ascii="Times New Roman" w:hAnsi="Times New Roman" w:cs="Times New Roman"/>
          <w:b/>
          <w:sz w:val="24"/>
          <w:lang w:val="es-ES_tradnl"/>
        </w:rPr>
        <w:t xml:space="preserve"> </w:t>
      </w:r>
      <w:r>
        <w:rPr>
          <w:rFonts w:ascii="Times New Roman" w:hAnsi="Times New Roman" w:cs="Times New Roman"/>
          <w:b/>
          <w:sz w:val="24"/>
          <w:lang w:val="es-ES_tradnl"/>
        </w:rPr>
        <w:t xml:space="preserve">5º: </w:t>
      </w:r>
      <w:r w:rsidR="00413158" w:rsidRPr="002B127E">
        <w:rPr>
          <w:rFonts w:ascii="Times New Roman" w:eastAsia="Calibri" w:hAnsi="Times New Roman" w:cs="Times New Roman"/>
          <w:sz w:val="24"/>
          <w:szCs w:val="24"/>
          <w:lang w:eastAsia="en-GB"/>
        </w:rPr>
        <w:t>El dictado de cada curso será de lunes a viernes durante la semana de realización de la escuela, con una duración diaria de tres horas. Cada jornada se dividirá en tres franjas horarias, durante las cuales se distribuirá el dictado de los tres cursos.</w:t>
      </w:r>
    </w:p>
    <w:p w:rsidR="00AB6699" w:rsidRPr="00AB6699" w:rsidRDefault="00AB6699" w:rsidP="00AB6699">
      <w:pPr>
        <w:spacing w:after="0" w:line="240" w:lineRule="auto"/>
        <w:jc w:val="both"/>
        <w:rPr>
          <w:rFonts w:ascii="Times New Roman" w:eastAsia="Calibri" w:hAnsi="Times New Roman" w:cs="Times New Roman"/>
          <w:sz w:val="24"/>
          <w:szCs w:val="24"/>
          <w:lang w:eastAsia="en-GB"/>
        </w:rPr>
      </w:pPr>
    </w:p>
    <w:p w:rsidR="002B127E" w:rsidRPr="002B127E" w:rsidRDefault="00AB6699" w:rsidP="00413158">
      <w:pPr>
        <w:jc w:val="both"/>
        <w:rPr>
          <w:rFonts w:ascii="Times New Roman" w:eastAsia="Times New Roman" w:hAnsi="Times New Roman" w:cs="Times New Roman"/>
          <w:sz w:val="24"/>
          <w:szCs w:val="24"/>
        </w:rPr>
      </w:pPr>
      <w:r>
        <w:rPr>
          <w:rFonts w:ascii="Times New Roman" w:hAnsi="Times New Roman" w:cs="Times New Roman"/>
          <w:b/>
          <w:sz w:val="24"/>
          <w:lang w:val="es-ES_tradnl"/>
        </w:rPr>
        <w:t>ARTICULO</w:t>
      </w:r>
      <w:r w:rsidRPr="00431077">
        <w:rPr>
          <w:rFonts w:ascii="Times New Roman" w:hAnsi="Times New Roman" w:cs="Times New Roman"/>
          <w:b/>
          <w:sz w:val="24"/>
          <w:lang w:val="es-ES_tradnl"/>
        </w:rPr>
        <w:t xml:space="preserve"> </w:t>
      </w:r>
      <w:r>
        <w:rPr>
          <w:rFonts w:ascii="Times New Roman" w:hAnsi="Times New Roman" w:cs="Times New Roman"/>
          <w:b/>
          <w:sz w:val="24"/>
          <w:lang w:val="es-ES_tradnl"/>
        </w:rPr>
        <w:t xml:space="preserve">6º: </w:t>
      </w:r>
      <w:r w:rsidR="002B127E" w:rsidRPr="002B127E">
        <w:rPr>
          <w:rFonts w:ascii="Times New Roman" w:eastAsia="Calibri" w:hAnsi="Times New Roman" w:cs="Times New Roman"/>
          <w:sz w:val="24"/>
          <w:szCs w:val="24"/>
          <w:lang w:eastAsia="en-GB"/>
        </w:rPr>
        <w:t xml:space="preserve">Los alumnos que aprueben un curso recibirán un certificado de asistencia y aprobación del mismo. </w:t>
      </w:r>
    </w:p>
    <w:p w:rsidR="00413158" w:rsidRDefault="00AB6699" w:rsidP="00413158">
      <w:pPr>
        <w:spacing w:after="0" w:line="240" w:lineRule="auto"/>
        <w:jc w:val="both"/>
        <w:rPr>
          <w:rFonts w:ascii="Times New Roman" w:eastAsia="Calibri" w:hAnsi="Times New Roman" w:cs="Times New Roman"/>
          <w:sz w:val="24"/>
          <w:szCs w:val="24"/>
          <w:lang w:eastAsia="en-GB"/>
        </w:rPr>
      </w:pPr>
      <w:bookmarkStart w:id="6" w:name="_Hlk158971847"/>
      <w:r>
        <w:rPr>
          <w:rFonts w:ascii="Times New Roman" w:hAnsi="Times New Roman" w:cs="Times New Roman"/>
          <w:b/>
          <w:sz w:val="24"/>
          <w:lang w:val="es-ES_tradnl"/>
        </w:rPr>
        <w:t>ARTICULO</w:t>
      </w:r>
      <w:r w:rsidRPr="00431077">
        <w:rPr>
          <w:rFonts w:ascii="Times New Roman" w:hAnsi="Times New Roman" w:cs="Times New Roman"/>
          <w:b/>
          <w:sz w:val="24"/>
          <w:lang w:val="es-ES_tradnl"/>
        </w:rPr>
        <w:t xml:space="preserve"> </w:t>
      </w:r>
      <w:r>
        <w:rPr>
          <w:rFonts w:ascii="Times New Roman" w:hAnsi="Times New Roman" w:cs="Times New Roman"/>
          <w:b/>
          <w:sz w:val="24"/>
          <w:lang w:val="es-ES_tradnl"/>
        </w:rPr>
        <w:t xml:space="preserve">7º: </w:t>
      </w:r>
      <w:bookmarkEnd w:id="6"/>
      <w:r w:rsidR="00413158" w:rsidRPr="002B127E">
        <w:rPr>
          <w:rFonts w:ascii="Times New Roman" w:eastAsia="Calibri" w:hAnsi="Times New Roman" w:cs="Times New Roman"/>
          <w:sz w:val="24"/>
          <w:szCs w:val="24"/>
          <w:lang w:eastAsia="en-GB"/>
        </w:rPr>
        <w:t>La inscripción de los alumnos será sin costo</w:t>
      </w:r>
      <w:r w:rsidR="00413158">
        <w:rPr>
          <w:rFonts w:ascii="Times New Roman" w:eastAsia="Calibri" w:hAnsi="Times New Roman" w:cs="Times New Roman"/>
          <w:sz w:val="24"/>
          <w:szCs w:val="24"/>
          <w:lang w:eastAsia="en-GB"/>
        </w:rPr>
        <w:t xml:space="preserve"> y los profesionales que deseen </w:t>
      </w:r>
      <w:r w:rsidR="00413158" w:rsidRPr="002B127E">
        <w:rPr>
          <w:rFonts w:ascii="Times New Roman" w:eastAsia="Calibri" w:hAnsi="Times New Roman" w:cs="Times New Roman"/>
          <w:sz w:val="24"/>
          <w:szCs w:val="24"/>
          <w:lang w:eastAsia="en-GB"/>
        </w:rPr>
        <w:t xml:space="preserve">participar </w:t>
      </w:r>
      <w:r w:rsidR="00413158">
        <w:rPr>
          <w:rFonts w:ascii="Times New Roman" w:eastAsia="Calibri" w:hAnsi="Times New Roman" w:cs="Times New Roman"/>
          <w:sz w:val="24"/>
          <w:szCs w:val="24"/>
          <w:lang w:eastAsia="en-GB"/>
        </w:rPr>
        <w:t xml:space="preserve">deberán abonar </w:t>
      </w:r>
      <w:r w:rsidR="00413158" w:rsidRPr="002B127E">
        <w:rPr>
          <w:rFonts w:ascii="Times New Roman" w:eastAsia="Calibri" w:hAnsi="Times New Roman" w:cs="Times New Roman"/>
          <w:sz w:val="24"/>
          <w:szCs w:val="24"/>
          <w:lang w:eastAsia="en-GB"/>
        </w:rPr>
        <w:t xml:space="preserve">una inscripción </w:t>
      </w:r>
      <w:r w:rsidR="00413158">
        <w:rPr>
          <w:rFonts w:ascii="Times New Roman" w:eastAsia="Calibri" w:hAnsi="Times New Roman" w:cs="Times New Roman"/>
          <w:sz w:val="24"/>
          <w:szCs w:val="24"/>
          <w:lang w:eastAsia="en-GB"/>
        </w:rPr>
        <w:t>par</w:t>
      </w:r>
      <w:r w:rsidR="00413158" w:rsidRPr="002B127E">
        <w:rPr>
          <w:rFonts w:ascii="Times New Roman" w:eastAsia="Calibri" w:hAnsi="Times New Roman" w:cs="Times New Roman"/>
          <w:sz w:val="24"/>
          <w:szCs w:val="24"/>
          <w:lang w:eastAsia="en-GB"/>
        </w:rPr>
        <w:t>a cada uno de ellos. El monto de la inscripción y forma de pago se</w:t>
      </w:r>
      <w:r>
        <w:rPr>
          <w:rFonts w:ascii="Times New Roman" w:eastAsia="Calibri" w:hAnsi="Times New Roman" w:cs="Times New Roman"/>
          <w:sz w:val="24"/>
          <w:szCs w:val="24"/>
          <w:lang w:eastAsia="en-GB"/>
        </w:rPr>
        <w:t>rán establecidos</w:t>
      </w:r>
      <w:r w:rsidR="00413158" w:rsidRPr="002B127E">
        <w:rPr>
          <w:rFonts w:ascii="Times New Roman" w:eastAsia="Calibri" w:hAnsi="Times New Roman" w:cs="Times New Roman"/>
          <w:sz w:val="24"/>
          <w:szCs w:val="24"/>
          <w:lang w:eastAsia="en-GB"/>
        </w:rPr>
        <w:t xml:space="preserve"> </w:t>
      </w:r>
      <w:r>
        <w:rPr>
          <w:rFonts w:ascii="Times New Roman" w:eastAsia="Calibri" w:hAnsi="Times New Roman" w:cs="Times New Roman"/>
          <w:sz w:val="24"/>
          <w:szCs w:val="24"/>
          <w:lang w:eastAsia="en-GB"/>
        </w:rPr>
        <w:t xml:space="preserve">por el Comité Organizador de la </w:t>
      </w:r>
      <w:r w:rsidR="009242D2">
        <w:rPr>
          <w:rFonts w:ascii="Times New Roman" w:eastAsia="Calibri" w:hAnsi="Times New Roman" w:cs="Times New Roman"/>
          <w:sz w:val="24"/>
          <w:szCs w:val="24"/>
          <w:lang w:eastAsia="en-GB"/>
        </w:rPr>
        <w:t>EATI en febrero de 2025</w:t>
      </w:r>
      <w:r>
        <w:rPr>
          <w:rFonts w:ascii="Times New Roman" w:eastAsia="Calibri" w:hAnsi="Times New Roman" w:cs="Times New Roman"/>
          <w:sz w:val="24"/>
          <w:szCs w:val="24"/>
          <w:lang w:eastAsia="en-GB"/>
        </w:rPr>
        <w:t>.</w:t>
      </w:r>
    </w:p>
    <w:p w:rsidR="00AB6699" w:rsidRDefault="00AB6699" w:rsidP="00413158">
      <w:pPr>
        <w:spacing w:after="0" w:line="240" w:lineRule="auto"/>
        <w:jc w:val="both"/>
        <w:rPr>
          <w:rFonts w:ascii="Times New Roman" w:eastAsia="Calibri" w:hAnsi="Times New Roman" w:cs="Times New Roman"/>
          <w:sz w:val="24"/>
          <w:szCs w:val="24"/>
          <w:lang w:eastAsia="en-GB"/>
        </w:rPr>
      </w:pPr>
    </w:p>
    <w:p w:rsidR="00AB6699" w:rsidRPr="00AB6699" w:rsidRDefault="00AB6699" w:rsidP="00AB6699">
      <w:pPr>
        <w:spacing w:after="0" w:line="240" w:lineRule="auto"/>
        <w:jc w:val="both"/>
        <w:rPr>
          <w:rFonts w:ascii="Times New Roman" w:hAnsi="Times New Roman" w:cs="Times New Roman"/>
          <w:sz w:val="24"/>
          <w:szCs w:val="24"/>
        </w:rPr>
      </w:pPr>
      <w:r>
        <w:rPr>
          <w:rFonts w:ascii="Times New Roman" w:hAnsi="Times New Roman" w:cs="Times New Roman"/>
          <w:b/>
          <w:sz w:val="24"/>
          <w:lang w:val="es-ES_tradnl"/>
        </w:rPr>
        <w:t>ARTICULO</w:t>
      </w:r>
      <w:r w:rsidRPr="00431077">
        <w:rPr>
          <w:rFonts w:ascii="Times New Roman" w:hAnsi="Times New Roman" w:cs="Times New Roman"/>
          <w:b/>
          <w:sz w:val="24"/>
          <w:lang w:val="es-ES_tradnl"/>
        </w:rPr>
        <w:t xml:space="preserve"> </w:t>
      </w:r>
      <w:r>
        <w:rPr>
          <w:rFonts w:ascii="Times New Roman" w:hAnsi="Times New Roman" w:cs="Times New Roman"/>
          <w:b/>
          <w:sz w:val="24"/>
          <w:lang w:val="es-ES_tradnl"/>
        </w:rPr>
        <w:t xml:space="preserve">8º: </w:t>
      </w:r>
      <w:r w:rsidRPr="00AB6699">
        <w:rPr>
          <w:rFonts w:ascii="Times New Roman" w:eastAsia="Calibri" w:hAnsi="Times New Roman" w:cs="Times New Roman"/>
          <w:sz w:val="24"/>
          <w:szCs w:val="24"/>
        </w:rPr>
        <w:t>Lo</w:t>
      </w:r>
      <w:r w:rsidRPr="00AB6699">
        <w:rPr>
          <w:rFonts w:ascii="Times New Roman" w:hAnsi="Times New Roman" w:cs="Times New Roman"/>
          <w:sz w:val="24"/>
          <w:szCs w:val="24"/>
        </w:rPr>
        <w:t xml:space="preserve">s fondos recaudados en concepto de inscripción para </w:t>
      </w:r>
      <w:r w:rsidRPr="00AB6699">
        <w:rPr>
          <w:rFonts w:ascii="Times New Roman" w:eastAsia="Calibri" w:hAnsi="Times New Roman" w:cs="Times New Roman"/>
          <w:sz w:val="24"/>
          <w:szCs w:val="24"/>
        </w:rPr>
        <w:t xml:space="preserve">cada curso </w:t>
      </w:r>
      <w:r w:rsidRPr="00AB6699">
        <w:rPr>
          <w:rFonts w:ascii="Times New Roman" w:hAnsi="Times New Roman" w:cs="Times New Roman"/>
          <w:sz w:val="24"/>
          <w:szCs w:val="24"/>
        </w:rPr>
        <w:t>se destinarán</w:t>
      </w:r>
      <w:r w:rsidRPr="00AB6699">
        <w:rPr>
          <w:rFonts w:ascii="Times New Roman" w:eastAsia="Calibri" w:hAnsi="Times New Roman" w:cs="Times New Roman"/>
          <w:sz w:val="24"/>
          <w:szCs w:val="24"/>
        </w:rPr>
        <w:t xml:space="preserve"> al pago de los profesores </w:t>
      </w:r>
      <w:r w:rsidRPr="00AB6699">
        <w:rPr>
          <w:rFonts w:ascii="Times New Roman" w:hAnsi="Times New Roman" w:cs="Times New Roman"/>
          <w:sz w:val="24"/>
          <w:szCs w:val="24"/>
        </w:rPr>
        <w:t>a cargo del dictado del mismo</w:t>
      </w:r>
      <w:r w:rsidRPr="00AB6699">
        <w:rPr>
          <w:rFonts w:ascii="Times New Roman" w:eastAsia="Calibri" w:hAnsi="Times New Roman" w:cs="Times New Roman"/>
          <w:sz w:val="24"/>
          <w:szCs w:val="24"/>
        </w:rPr>
        <w:t xml:space="preserve">. </w:t>
      </w:r>
    </w:p>
    <w:p w:rsidR="002B127E" w:rsidRPr="002B127E" w:rsidRDefault="002B127E" w:rsidP="00AB6699">
      <w:pPr>
        <w:spacing w:after="0" w:line="240" w:lineRule="auto"/>
        <w:jc w:val="both"/>
        <w:rPr>
          <w:rFonts w:ascii="Times New Roman" w:eastAsia="Calibri" w:hAnsi="Times New Roman" w:cs="Times New Roman"/>
          <w:sz w:val="24"/>
          <w:szCs w:val="24"/>
          <w:lang w:eastAsia="en-GB"/>
        </w:rPr>
      </w:pPr>
    </w:p>
    <w:bookmarkEnd w:id="5"/>
    <w:p w:rsidR="002A2AD4" w:rsidRPr="00B47705" w:rsidRDefault="002A2AD4" w:rsidP="002A2AD4">
      <w:pPr>
        <w:jc w:val="both"/>
        <w:rPr>
          <w:rFonts w:ascii="Times New Roman" w:eastAsia="Times New Roman" w:hAnsi="Times New Roman" w:cs="Times New Roman"/>
          <w:sz w:val="24"/>
          <w:szCs w:val="24"/>
        </w:rPr>
      </w:pPr>
      <w:r w:rsidRPr="00B47705">
        <w:rPr>
          <w:rFonts w:ascii="Times New Roman" w:eastAsia="Times New Roman" w:hAnsi="Times New Roman" w:cs="Times New Roman"/>
          <w:b/>
          <w:sz w:val="24"/>
          <w:szCs w:val="24"/>
          <w:lang w:val="es-ES_tradnl"/>
        </w:rPr>
        <w:t xml:space="preserve">ARTICULO </w:t>
      </w:r>
      <w:r w:rsidR="00AB6699">
        <w:rPr>
          <w:rFonts w:ascii="Times New Roman" w:eastAsia="Times New Roman" w:hAnsi="Times New Roman" w:cs="Times New Roman"/>
          <w:b/>
          <w:sz w:val="24"/>
          <w:szCs w:val="24"/>
          <w:lang w:val="es-ES_tradnl"/>
        </w:rPr>
        <w:t>9</w:t>
      </w:r>
      <w:r w:rsidRPr="00B47705">
        <w:rPr>
          <w:rFonts w:ascii="Times New Roman" w:eastAsia="Times New Roman" w:hAnsi="Times New Roman" w:cs="Times New Roman"/>
          <w:b/>
          <w:sz w:val="24"/>
          <w:szCs w:val="24"/>
          <w:lang w:val="es-ES_tradnl"/>
        </w:rPr>
        <w:sym w:font="Symbol" w:char="F0B0"/>
      </w:r>
      <w:r w:rsidRPr="00B47705">
        <w:rPr>
          <w:rFonts w:ascii="Times New Roman" w:eastAsia="Times New Roman" w:hAnsi="Times New Roman" w:cs="Times New Roman"/>
          <w:b/>
          <w:sz w:val="24"/>
          <w:szCs w:val="24"/>
          <w:lang w:val="es-ES_tradnl"/>
        </w:rPr>
        <w:t>:</w:t>
      </w:r>
      <w:r w:rsidRPr="00B47705">
        <w:rPr>
          <w:rFonts w:ascii="Times New Roman" w:eastAsia="Times New Roman" w:hAnsi="Times New Roman" w:cs="Times New Roman"/>
          <w:bCs/>
          <w:sz w:val="24"/>
          <w:szCs w:val="24"/>
          <w:lang w:val="es-ES_tradnl"/>
        </w:rPr>
        <w:t xml:space="preserve"> </w:t>
      </w:r>
      <w:r>
        <w:rPr>
          <w:rFonts w:ascii="Times New Roman" w:eastAsia="Times New Roman" w:hAnsi="Times New Roman" w:cs="Times New Roman"/>
          <w:sz w:val="24"/>
          <w:szCs w:val="24"/>
        </w:rPr>
        <w:t>Disponer que la administración de los fondos la realice la Fundación de la Universidad Nacional del Sur, correspondiendo a dicha entidad la facturación de estos servicios, todo ello sustentado en el convenio existente entre la Universidad Nacional del Sur y la Fundaci</w:t>
      </w:r>
      <w:r w:rsidR="00F646D6">
        <w:rPr>
          <w:rFonts w:ascii="Times New Roman" w:eastAsia="Times New Roman" w:hAnsi="Times New Roman" w:cs="Times New Roman"/>
          <w:sz w:val="24"/>
          <w:szCs w:val="24"/>
        </w:rPr>
        <w:t>ón</w:t>
      </w:r>
      <w:r>
        <w:rPr>
          <w:rFonts w:ascii="Times New Roman" w:eastAsia="Times New Roman" w:hAnsi="Times New Roman" w:cs="Times New Roman"/>
          <w:sz w:val="24"/>
          <w:szCs w:val="24"/>
        </w:rPr>
        <w:t xml:space="preserve"> y ajustado al procedimiento establecido por la Resolución R-388/94.</w:t>
      </w:r>
    </w:p>
    <w:p w:rsidR="008176ED" w:rsidRDefault="008176ED" w:rsidP="008176ED">
      <w:pPr>
        <w:jc w:val="both"/>
        <w:rPr>
          <w:rFonts w:ascii="Times New Roman" w:eastAsia="Times New Roman" w:hAnsi="Times New Roman" w:cs="Times New Roman"/>
          <w:sz w:val="24"/>
          <w:szCs w:val="24"/>
        </w:rPr>
      </w:pPr>
      <w:r w:rsidRPr="00B47705">
        <w:rPr>
          <w:rFonts w:ascii="Times New Roman" w:eastAsia="Times New Roman" w:hAnsi="Times New Roman" w:cs="Times New Roman"/>
          <w:b/>
          <w:sz w:val="24"/>
          <w:szCs w:val="24"/>
          <w:lang w:val="es-ES_tradnl"/>
        </w:rPr>
        <w:t xml:space="preserve">ARTICULO </w:t>
      </w:r>
      <w:r w:rsidR="00AB6699">
        <w:rPr>
          <w:rFonts w:ascii="Times New Roman" w:eastAsia="Times New Roman" w:hAnsi="Times New Roman" w:cs="Times New Roman"/>
          <w:b/>
          <w:sz w:val="24"/>
          <w:szCs w:val="24"/>
          <w:lang w:val="es-ES_tradnl"/>
        </w:rPr>
        <w:t>10</w:t>
      </w:r>
      <w:r w:rsidRPr="00B47705">
        <w:rPr>
          <w:rFonts w:ascii="Times New Roman" w:eastAsia="Times New Roman" w:hAnsi="Times New Roman" w:cs="Times New Roman"/>
          <w:b/>
          <w:sz w:val="24"/>
          <w:szCs w:val="24"/>
          <w:lang w:val="es-ES_tradnl"/>
        </w:rPr>
        <w:sym w:font="Symbol" w:char="F0B0"/>
      </w:r>
      <w:r w:rsidRPr="00B47705">
        <w:rPr>
          <w:rFonts w:ascii="Times New Roman" w:eastAsia="Times New Roman" w:hAnsi="Times New Roman" w:cs="Times New Roman"/>
          <w:b/>
          <w:sz w:val="24"/>
          <w:szCs w:val="24"/>
          <w:lang w:val="es-ES_tradnl"/>
        </w:rPr>
        <w:t>:</w:t>
      </w:r>
      <w:r w:rsidRPr="00B47705">
        <w:rPr>
          <w:rFonts w:ascii="Times New Roman" w:eastAsia="Times New Roman" w:hAnsi="Times New Roman" w:cs="Times New Roman"/>
          <w:bCs/>
          <w:sz w:val="24"/>
          <w:szCs w:val="24"/>
          <w:lang w:val="es-ES_tradnl"/>
        </w:rPr>
        <w:t xml:space="preserve"> </w:t>
      </w:r>
      <w:r>
        <w:rPr>
          <w:rFonts w:ascii="Times New Roman" w:eastAsia="Times New Roman" w:hAnsi="Times New Roman" w:cs="Times New Roman"/>
          <w:sz w:val="24"/>
          <w:szCs w:val="24"/>
        </w:rPr>
        <w:t xml:space="preserve">Aprobar la distribución de fondos del monto a recaudarse según el siguiente detalle: </w:t>
      </w:r>
    </w:p>
    <w:p w:rsidR="008176ED" w:rsidRDefault="008176ED" w:rsidP="008176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8176ED" w:rsidRDefault="008176ED" w:rsidP="008176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Departamento de Ciencias e Ingeniería de la Computación: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w:t>
      </w:r>
    </w:p>
    <w:p w:rsidR="008176ED" w:rsidRDefault="00BC759F" w:rsidP="008176ED">
      <w:pPr>
        <w:jc w:val="both"/>
        <w:rPr>
          <w:rFonts w:ascii="Times New Roman" w:eastAsia="Times New Roman" w:hAnsi="Times New Roman" w:cs="Times New Roman"/>
          <w:sz w:val="24"/>
          <w:szCs w:val="24"/>
        </w:rPr>
      </w:pPr>
      <w:r w:rsidRPr="00BC759F">
        <w:rPr>
          <w:rFonts w:ascii="Times New Roman" w:eastAsia="Times New Roman" w:hAnsi="Times New Roman" w:cs="Times New Roman"/>
          <w:sz w:val="24"/>
          <w:szCs w:val="24"/>
        </w:rPr>
        <w:t>Rectorado</w:t>
      </w:r>
      <w:r w:rsidR="008176ED" w:rsidRPr="00BC759F">
        <w:rPr>
          <w:rFonts w:ascii="Times New Roman" w:eastAsia="Times New Roman" w:hAnsi="Times New Roman" w:cs="Times New Roman"/>
          <w:sz w:val="24"/>
          <w:szCs w:val="24"/>
        </w:rPr>
        <w:t>:</w:t>
      </w:r>
      <w:r w:rsidR="008176ED">
        <w:rPr>
          <w:rFonts w:ascii="Times New Roman" w:eastAsia="Times New Roman" w:hAnsi="Times New Roman" w:cs="Times New Roman"/>
          <w:sz w:val="24"/>
          <w:szCs w:val="24"/>
        </w:rPr>
        <w:t xml:space="preserve"> </w:t>
      </w:r>
      <w:r w:rsidR="008176ED">
        <w:rPr>
          <w:rFonts w:ascii="Times New Roman" w:eastAsia="Times New Roman" w:hAnsi="Times New Roman" w:cs="Times New Roman"/>
          <w:sz w:val="24"/>
          <w:szCs w:val="24"/>
        </w:rPr>
        <w:tab/>
      </w:r>
      <w:r w:rsidR="008176ED">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176ED">
        <w:rPr>
          <w:rFonts w:ascii="Times New Roman" w:eastAsia="Times New Roman" w:hAnsi="Times New Roman" w:cs="Times New Roman"/>
          <w:sz w:val="24"/>
          <w:szCs w:val="24"/>
        </w:rPr>
        <w:tab/>
      </w:r>
      <w:r w:rsidR="008176ED">
        <w:rPr>
          <w:rFonts w:ascii="Times New Roman" w:eastAsia="Times New Roman" w:hAnsi="Times New Roman" w:cs="Times New Roman"/>
          <w:sz w:val="24"/>
          <w:szCs w:val="24"/>
        </w:rPr>
        <w:tab/>
      </w:r>
      <w:r w:rsidR="008176ED">
        <w:rPr>
          <w:rFonts w:ascii="Times New Roman" w:eastAsia="Times New Roman" w:hAnsi="Times New Roman" w:cs="Times New Roman"/>
          <w:sz w:val="24"/>
          <w:szCs w:val="24"/>
        </w:rPr>
        <w:tab/>
        <w:t>10%</w:t>
      </w:r>
    </w:p>
    <w:p w:rsidR="008176ED" w:rsidRPr="00B47705" w:rsidRDefault="008176ED" w:rsidP="008176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Gastos de ejecución y asignaciones al personal interviniente: </w:t>
      </w:r>
      <w:r>
        <w:rPr>
          <w:rFonts w:ascii="Times New Roman" w:eastAsia="Times New Roman" w:hAnsi="Times New Roman" w:cs="Times New Roman"/>
          <w:sz w:val="24"/>
          <w:szCs w:val="24"/>
        </w:rPr>
        <w:tab/>
        <w:t>72%</w:t>
      </w:r>
    </w:p>
    <w:p w:rsidR="00DF6735" w:rsidRDefault="00A91698" w:rsidP="007C4944">
      <w:pPr>
        <w:jc w:val="both"/>
        <w:rPr>
          <w:rFonts w:ascii="Times New Roman" w:eastAsia="Times New Roman" w:hAnsi="Times New Roman" w:cs="Times New Roman"/>
          <w:sz w:val="24"/>
          <w:szCs w:val="24"/>
        </w:rPr>
      </w:pPr>
      <w:r>
        <w:rPr>
          <w:rFonts w:ascii="Times New Roman" w:hAnsi="Times New Roman" w:cs="Times New Roman"/>
          <w:b/>
          <w:sz w:val="24"/>
          <w:lang w:val="es-ES_tradnl"/>
        </w:rPr>
        <w:t>ARTICULO</w:t>
      </w:r>
      <w:r w:rsidR="005448D4" w:rsidRPr="00431077">
        <w:rPr>
          <w:rFonts w:ascii="Times New Roman" w:hAnsi="Times New Roman" w:cs="Times New Roman"/>
          <w:b/>
          <w:sz w:val="24"/>
          <w:lang w:val="es-ES_tradnl"/>
        </w:rPr>
        <w:t xml:space="preserve"> </w:t>
      </w:r>
      <w:r w:rsidR="00AB6699">
        <w:rPr>
          <w:rFonts w:ascii="Times New Roman" w:hAnsi="Times New Roman" w:cs="Times New Roman"/>
          <w:b/>
          <w:sz w:val="24"/>
          <w:lang w:val="es-ES_tradnl"/>
        </w:rPr>
        <w:t>11</w:t>
      </w:r>
      <w:r w:rsidR="005448D4" w:rsidRPr="00431077">
        <w:rPr>
          <w:rFonts w:ascii="Times New Roman" w:hAnsi="Times New Roman" w:cs="Times New Roman"/>
          <w:b/>
          <w:sz w:val="24"/>
          <w:lang w:val="es-ES_tradnl"/>
        </w:rPr>
        <w:sym w:font="Symbol" w:char="F0B0"/>
      </w:r>
      <w:r>
        <w:rPr>
          <w:rFonts w:ascii="Times New Roman" w:hAnsi="Times New Roman" w:cs="Times New Roman"/>
          <w:b/>
          <w:sz w:val="24"/>
          <w:lang w:val="es-ES_tradnl"/>
        </w:rPr>
        <w:t>:</w:t>
      </w:r>
      <w:r w:rsidR="005448D4" w:rsidRPr="00431077">
        <w:rPr>
          <w:rFonts w:ascii="Times New Roman" w:hAnsi="Times New Roman" w:cs="Times New Roman"/>
          <w:sz w:val="24"/>
          <w:lang w:val="es-ES_tradnl"/>
        </w:rPr>
        <w:t xml:space="preserve"> </w:t>
      </w:r>
      <w:r w:rsidR="000C6C5B">
        <w:rPr>
          <w:rFonts w:ascii="Times New Roman" w:eastAsia="Times New Roman" w:hAnsi="Times New Roman" w:cs="Times New Roman"/>
          <w:sz w:val="24"/>
          <w:szCs w:val="24"/>
        </w:rPr>
        <w:t xml:space="preserve">Regístrese; </w:t>
      </w:r>
      <w:r w:rsidR="00E27D59" w:rsidRPr="00E27D59">
        <w:rPr>
          <w:rFonts w:ascii="Times New Roman" w:eastAsia="Times New Roman" w:hAnsi="Times New Roman" w:cs="Times New Roman"/>
          <w:sz w:val="24"/>
          <w:szCs w:val="24"/>
        </w:rPr>
        <w:t xml:space="preserve">comuníquese; </w:t>
      </w:r>
      <w:r w:rsidR="00F646D6">
        <w:rPr>
          <w:rFonts w:ascii="Times New Roman" w:eastAsia="Times New Roman" w:hAnsi="Times New Roman" w:cs="Times New Roman"/>
          <w:sz w:val="24"/>
          <w:szCs w:val="24"/>
        </w:rPr>
        <w:t xml:space="preserve">Gírese a la Fundación Nacional del Sur a sus efectos. Cumplido </w:t>
      </w:r>
      <w:proofErr w:type="gramStart"/>
      <w:r w:rsidR="00F646D6">
        <w:rPr>
          <w:rFonts w:ascii="Times New Roman" w:eastAsia="Times New Roman" w:hAnsi="Times New Roman" w:cs="Times New Roman"/>
          <w:sz w:val="24"/>
          <w:szCs w:val="24"/>
        </w:rPr>
        <w:t>archívese</w:t>
      </w:r>
      <w:r w:rsidR="00E27D59" w:rsidRPr="00E27D59">
        <w:rPr>
          <w:rFonts w:ascii="Times New Roman" w:eastAsia="Times New Roman" w:hAnsi="Times New Roman" w:cs="Times New Roman"/>
          <w:sz w:val="24"/>
          <w:szCs w:val="24"/>
        </w:rPr>
        <w:t>.----------------------------------------</w:t>
      </w:r>
      <w:r w:rsidR="00E27D59">
        <w:rPr>
          <w:rFonts w:ascii="Times New Roman" w:eastAsia="Times New Roman" w:hAnsi="Times New Roman" w:cs="Times New Roman"/>
          <w:sz w:val="24"/>
          <w:szCs w:val="24"/>
        </w:rPr>
        <w:t>-------------------------</w:t>
      </w:r>
      <w:r w:rsidR="00F646D6">
        <w:rPr>
          <w:rFonts w:ascii="Times New Roman" w:eastAsia="Times New Roman" w:hAnsi="Times New Roman" w:cs="Times New Roman"/>
          <w:sz w:val="24"/>
          <w:szCs w:val="24"/>
        </w:rPr>
        <w:t>----------------------------</w:t>
      </w:r>
      <w:proofErr w:type="gramEnd"/>
    </w:p>
    <w:p w:rsidR="0080225E" w:rsidRDefault="0080225E" w:rsidP="007C4944">
      <w:pPr>
        <w:jc w:val="both"/>
        <w:rPr>
          <w:b/>
        </w:rPr>
      </w:pPr>
    </w:p>
    <w:p w:rsidR="0080225E" w:rsidRDefault="0080225E" w:rsidP="007C4944">
      <w:pPr>
        <w:jc w:val="both"/>
        <w:rPr>
          <w:b/>
        </w:rPr>
      </w:pPr>
    </w:p>
    <w:p w:rsidR="0080225E" w:rsidRDefault="0080225E" w:rsidP="0080225E">
      <w:pPr>
        <w:pStyle w:val="Ttulo2"/>
      </w:pPr>
      <w:r>
        <w:t>Anex</w:t>
      </w:r>
      <w:r w:rsidR="00AC5A41">
        <w:t>o I - Nómina de Cursos EATI 2025</w:t>
      </w:r>
    </w:p>
    <w:p w:rsidR="0080225E" w:rsidRPr="00E6010B" w:rsidRDefault="00AC5A41" w:rsidP="00D779E0">
      <w:pPr>
        <w:pStyle w:val="Ttulo2"/>
        <w:spacing w:before="0" w:after="0"/>
      </w:pPr>
      <w:bookmarkStart w:id="7" w:name="_p67sf9sota62" w:colFirst="0" w:colLast="0"/>
      <w:bookmarkEnd w:id="7"/>
      <w:proofErr w:type="spellStart"/>
      <w:r>
        <w:t>Kotlin</w:t>
      </w:r>
      <w:proofErr w:type="spellEnd"/>
      <w:r>
        <w:t xml:space="preserve"> </w:t>
      </w:r>
      <w:proofErr w:type="spellStart"/>
      <w:r>
        <w:t>Multiplatform</w:t>
      </w:r>
      <w:proofErr w:type="spellEnd"/>
      <w:r>
        <w:t xml:space="preserve">: Desarrollo para Android, iOS, Web y Desktop con código </w:t>
      </w:r>
      <w:r w:rsidR="00E6010B" w:rsidRPr="00E6010B">
        <w:t>compartido.</w:t>
      </w:r>
      <w:bookmarkStart w:id="8" w:name="_GoBack"/>
      <w:bookmarkEnd w:id="8"/>
    </w:p>
    <w:p w:rsidR="00D779E0" w:rsidRPr="00D779E0" w:rsidRDefault="00D779E0" w:rsidP="00D779E0">
      <w:pPr>
        <w:rPr>
          <w:lang w:eastAsia="en-GB"/>
        </w:rPr>
      </w:pPr>
    </w:p>
    <w:p w:rsidR="00AC5A41" w:rsidRPr="00AC5A41" w:rsidRDefault="00AC5A41" w:rsidP="00D779E0">
      <w:pPr>
        <w:kinsoku w:val="0"/>
        <w:overflowPunct w:val="0"/>
        <w:autoSpaceDE w:val="0"/>
        <w:autoSpaceDN w:val="0"/>
        <w:adjustRightInd w:val="0"/>
        <w:spacing w:after="0" w:line="225" w:lineRule="exact"/>
        <w:ind w:left="40"/>
        <w:jc w:val="both"/>
      </w:pPr>
      <w:proofErr w:type="spellStart"/>
      <w:r w:rsidRPr="00AC5A41">
        <w:t>Kotlin</w:t>
      </w:r>
      <w:proofErr w:type="spellEnd"/>
      <w:r w:rsidRPr="00AC5A41">
        <w:t xml:space="preserve"> </w:t>
      </w:r>
      <w:proofErr w:type="spellStart"/>
      <w:r w:rsidRPr="00AC5A41">
        <w:t>Multiplataform</w:t>
      </w:r>
      <w:proofErr w:type="spellEnd"/>
      <w:r w:rsidRPr="00AC5A41">
        <w:t xml:space="preserve"> </w:t>
      </w:r>
      <w:r>
        <w:t xml:space="preserve">(KPM) es </w:t>
      </w:r>
      <w:r w:rsidRPr="00AC5A41">
        <w:t>una poderosa herramienta que te permite</w:t>
      </w:r>
      <w:r>
        <w:t xml:space="preserve"> </w:t>
      </w:r>
      <w:r w:rsidRPr="00AC5A41">
        <w:t>compartir lógica de negocios y código entre varias plataformas, como Android, IOS, Web y más, sin perder lo mejor de cada</w:t>
      </w:r>
      <w:r>
        <w:t xml:space="preserve"> </w:t>
      </w:r>
      <w:r w:rsidRPr="00AC5A41">
        <w:t>ecosistema.</w:t>
      </w:r>
    </w:p>
    <w:p w:rsidR="00AC5A41" w:rsidRPr="00AC5A41" w:rsidRDefault="00AC5A41" w:rsidP="00D779E0">
      <w:pPr>
        <w:kinsoku w:val="0"/>
        <w:overflowPunct w:val="0"/>
        <w:autoSpaceDE w:val="0"/>
        <w:autoSpaceDN w:val="0"/>
        <w:adjustRightInd w:val="0"/>
        <w:spacing w:after="0" w:line="284" w:lineRule="auto"/>
        <w:ind w:right="128"/>
        <w:jc w:val="both"/>
      </w:pPr>
      <w:r w:rsidRPr="00AC5A41">
        <w:t>En el curso veremos cómo configurar el entorno de desarrollo (Android Studio + KMP plugin) y usar su interfaz. Trabajaremos en varias herramientas desde una perspectiva multiplataforma, enfocándonos en navegación entre pantallas, imágenes remotas (</w:t>
      </w:r>
      <w:proofErr w:type="spellStart"/>
      <w:r w:rsidRPr="00AC5A41">
        <w:t>Coil</w:t>
      </w:r>
      <w:proofErr w:type="spellEnd"/>
      <w:r w:rsidRPr="00AC5A41">
        <w:t xml:space="preserve">), consumo de </w:t>
      </w:r>
      <w:proofErr w:type="spellStart"/>
      <w:r w:rsidRPr="00AC5A41">
        <w:t>APIs</w:t>
      </w:r>
      <w:proofErr w:type="spellEnd"/>
      <w:r w:rsidRPr="00AC5A41">
        <w:t xml:space="preserve"> (</w:t>
      </w:r>
      <w:proofErr w:type="spellStart"/>
      <w:r w:rsidRPr="00AC5A41">
        <w:t>Ktor</w:t>
      </w:r>
      <w:proofErr w:type="spellEnd"/>
      <w:r w:rsidRPr="00AC5A41">
        <w:t xml:space="preserve">), persistencia (Android </w:t>
      </w:r>
      <w:proofErr w:type="spellStart"/>
      <w:r w:rsidRPr="00AC5A41">
        <w:t>Room</w:t>
      </w:r>
      <w:proofErr w:type="spellEnd"/>
      <w:r w:rsidRPr="00AC5A41">
        <w:t>), inyección de dependencias e integración de código nativo iOS (Swift). Requisitos esperados: 2do año cursado de la carrera del DCIC que estés estudiando</w:t>
      </w:r>
    </w:p>
    <w:p w:rsidR="0080225E" w:rsidRDefault="0080225E" w:rsidP="0080225E"/>
    <w:p w:rsidR="0080225E" w:rsidRDefault="0080225E" w:rsidP="0080225E">
      <w:r>
        <w:rPr>
          <w:b/>
        </w:rPr>
        <w:t>Profesores:</w:t>
      </w:r>
      <w:r>
        <w:t xml:space="preserve"> </w:t>
      </w:r>
      <w:r w:rsidR="00AC5A41" w:rsidRPr="00AC5A41">
        <w:t>Lic. Emmanuel Lagarrigue</w:t>
      </w:r>
    </w:p>
    <w:p w:rsidR="0080225E" w:rsidRDefault="0080225E" w:rsidP="0080225E">
      <w:r>
        <w:rPr>
          <w:b/>
        </w:rPr>
        <w:t>Requisitos Recomendados:</w:t>
      </w:r>
      <w:r>
        <w:t xml:space="preserve"> </w:t>
      </w:r>
      <w:r w:rsidR="00AC5A41" w:rsidRPr="00AC5A41">
        <w:t>2do año cur</w:t>
      </w:r>
      <w:r w:rsidR="00D779E0">
        <w:t xml:space="preserve">sado de una carrera del DCIC </w:t>
      </w:r>
    </w:p>
    <w:p w:rsidR="00D779E0" w:rsidRDefault="00D779E0" w:rsidP="0080225E">
      <w:pPr>
        <w:rPr>
          <w:rFonts w:ascii="Calibri" w:eastAsia="Calibri" w:hAnsi="Calibri" w:cs="Calibri"/>
          <w:b/>
          <w:sz w:val="36"/>
          <w:szCs w:val="36"/>
          <w:lang w:eastAsia="en-GB"/>
        </w:rPr>
      </w:pPr>
      <w:bookmarkStart w:id="9" w:name="_u77qelpqeloy" w:colFirst="0" w:colLast="0"/>
      <w:bookmarkEnd w:id="9"/>
    </w:p>
    <w:p w:rsidR="0080225E" w:rsidRDefault="00AC5A41" w:rsidP="0080225E">
      <w:pPr>
        <w:rPr>
          <w:rFonts w:ascii="Calibri" w:eastAsia="Calibri" w:hAnsi="Calibri" w:cs="Calibri"/>
          <w:b/>
          <w:sz w:val="36"/>
          <w:szCs w:val="36"/>
          <w:lang w:eastAsia="en-GB"/>
        </w:rPr>
      </w:pPr>
      <w:r w:rsidRPr="00AC5A41">
        <w:rPr>
          <w:rFonts w:ascii="Calibri" w:eastAsia="Calibri" w:hAnsi="Calibri" w:cs="Calibri"/>
          <w:b/>
          <w:sz w:val="36"/>
          <w:szCs w:val="36"/>
          <w:lang w:eastAsia="en-GB"/>
        </w:rPr>
        <w:t>Introducción al Lenguaje de Programación PYTHON</w:t>
      </w:r>
    </w:p>
    <w:p w:rsidR="00D779E0" w:rsidRDefault="00D779E0" w:rsidP="00D779E0">
      <w:pPr>
        <w:jc w:val="both"/>
      </w:pPr>
      <w:r w:rsidRPr="00D779E0">
        <w:t>Python es un lenguaje de programación de alto nivel, interpretado y orientado a objetos, conocido por su claridad, simplicidad y facilidad de uso. Fue creado por Guido van Rossum y lanzado en 1991. Python se caracteriza por su sintaxis concisa y legible, lo que lo hace ideal para desarrolladores principiantes y expertos por igual. Su flexibilidad y extensa gama de librerías permite utilizarlo en una amplia gama de aplicaciones, desde desarrollo web y análisis de datos hasta inteligencia artificial, aprendizaje automatizado y más. La comunidad de Python es una de las más grandes y activas, lo que garantiza una constante actualización y mejora del lenguaje, así como una gran cantidad de recursos disponibles para aprender y resolver problemas.</w:t>
      </w:r>
    </w:p>
    <w:p w:rsidR="00D779E0" w:rsidRPr="00D779E0" w:rsidRDefault="00D779E0" w:rsidP="00D779E0">
      <w:pPr>
        <w:jc w:val="both"/>
      </w:pPr>
      <w:r w:rsidRPr="00D779E0">
        <w:t xml:space="preserve">Este es un curso introductorio a Python que tiene el objetivo de explicar los elementos básicos del lenguaje para sentar las bases para que el alumno pueda continuar por sí mismo explorando librerías y ambientes de programación. Los contenidos del curso incluyen: instalación, uso de consola y ambiente de programación, estructuras de control básicas (secuencia, condicional, iteración, funciones), tipos (numéricos, </w:t>
      </w:r>
      <w:proofErr w:type="spellStart"/>
      <w:r w:rsidRPr="00D779E0">
        <w:t>boolean</w:t>
      </w:r>
      <w:proofErr w:type="spellEnd"/>
      <w:r w:rsidRPr="00D779E0">
        <w:t xml:space="preserve">, </w:t>
      </w:r>
      <w:proofErr w:type="spellStart"/>
      <w:r w:rsidRPr="00D779E0">
        <w:t>string</w:t>
      </w:r>
      <w:proofErr w:type="spellEnd"/>
      <w:r w:rsidRPr="00D779E0">
        <w:t>, tuplas, listas, conjuntos, diccionarios), clases y objetos, excepciones, uso y creación de librerías, instalación de paquetes.</w:t>
      </w:r>
    </w:p>
    <w:p w:rsidR="00D779E0" w:rsidRPr="00D779E0" w:rsidRDefault="0080225E" w:rsidP="0080225E">
      <w:r>
        <w:rPr>
          <w:b/>
        </w:rPr>
        <w:lastRenderedPageBreak/>
        <w:t xml:space="preserve">Profesor: </w:t>
      </w:r>
      <w:r w:rsidR="00D779E0" w:rsidRPr="00D779E0">
        <w:t>Dr. Sergio A. Gómez</w:t>
      </w:r>
    </w:p>
    <w:p w:rsidR="0080225E" w:rsidRDefault="0080225E" w:rsidP="0080225E">
      <w:r>
        <w:rPr>
          <w:b/>
        </w:rPr>
        <w:t>Requisitos Recomendados:</w:t>
      </w:r>
      <w:r w:rsidR="00D779E0">
        <w:t xml:space="preserve"> 1er</w:t>
      </w:r>
      <w:r>
        <w:t xml:space="preserve"> año cursado de una carrera del DCIC</w:t>
      </w:r>
    </w:p>
    <w:p w:rsidR="0080225E" w:rsidRDefault="0080225E" w:rsidP="0080225E"/>
    <w:p w:rsidR="00D779E0" w:rsidRDefault="00D779E0" w:rsidP="0080225E">
      <w:pPr>
        <w:pStyle w:val="Ttulo2"/>
      </w:pPr>
      <w:bookmarkStart w:id="10" w:name="_2872gk848dz6" w:colFirst="0" w:colLast="0"/>
      <w:bookmarkEnd w:id="10"/>
      <w:r w:rsidRPr="00D779E0">
        <w:t xml:space="preserve">Mi primer videojuego 2D: Una introducción a Godot </w:t>
      </w:r>
      <w:proofErr w:type="spellStart"/>
      <w:r w:rsidRPr="00D779E0">
        <w:t>Engine</w:t>
      </w:r>
      <w:proofErr w:type="spellEnd"/>
    </w:p>
    <w:p w:rsidR="00D779E0" w:rsidRDefault="00D779E0" w:rsidP="0080225E"/>
    <w:p w:rsidR="0080225E" w:rsidRDefault="00D779E0" w:rsidP="00D779E0">
      <w:pPr>
        <w:jc w:val="both"/>
      </w:pPr>
      <w:r w:rsidRPr="00D779E0">
        <w:t xml:space="preserve">Godot </w:t>
      </w:r>
      <w:proofErr w:type="spellStart"/>
      <w:r w:rsidRPr="00D779E0">
        <w:t>Engine</w:t>
      </w:r>
      <w:proofErr w:type="spellEnd"/>
      <w:r w:rsidRPr="00D779E0">
        <w:t xml:space="preserve"> es un motor de desarrollo de videojuegos de código abierto, el cual permite crear aplicaciones 2D y 3D para múltiples plataformas, incluyendo Android, Web y iOS. Gracias a su sistema modular de escenas y nodos, Godot es especialmente útil para construir y probar prototipos de videojuegos en poco tiempo.</w:t>
      </w:r>
    </w:p>
    <w:p w:rsidR="00D779E0" w:rsidRDefault="00D779E0" w:rsidP="00D779E0">
      <w:pPr>
        <w:jc w:val="both"/>
      </w:pPr>
      <w:r w:rsidRPr="00D779E0">
        <w:t xml:space="preserve">En este curso, explicaremos las distintas herramientas que provee Godot con el objetivo de desarrollar un videojuego 2D. Particularmente, aprenderemos sobre la jerarquía interna de Godot -Nodos y escenas-, el lenguaje de programación </w:t>
      </w:r>
      <w:proofErr w:type="spellStart"/>
      <w:r w:rsidRPr="00D779E0">
        <w:t>GDScript</w:t>
      </w:r>
      <w:proofErr w:type="spellEnd"/>
      <w:r w:rsidRPr="00D779E0">
        <w:t xml:space="preserve"> y demás herramientas que te ayuden a dar tus primeros pasos en el desarrollo de videojuegos.</w:t>
      </w:r>
    </w:p>
    <w:p w:rsidR="0080225E" w:rsidRDefault="0080225E" w:rsidP="0080225E">
      <w:r>
        <w:rPr>
          <w:b/>
        </w:rPr>
        <w:t xml:space="preserve">Profesor: </w:t>
      </w:r>
      <w:r w:rsidR="00D779E0">
        <w:t>Lic. Diego Orbe Leiva</w:t>
      </w:r>
    </w:p>
    <w:p w:rsidR="0080225E" w:rsidRPr="007C4944" w:rsidRDefault="0080225E" w:rsidP="0080225E">
      <w:pPr>
        <w:jc w:val="both"/>
        <w:rPr>
          <w:b/>
        </w:rPr>
      </w:pPr>
      <w:r>
        <w:rPr>
          <w:b/>
        </w:rPr>
        <w:t xml:space="preserve">Requisitos Recomendados: </w:t>
      </w:r>
      <w:r w:rsidR="00D779E0">
        <w:t>2do</w:t>
      </w:r>
      <w:r>
        <w:t xml:space="preserve"> año cursado de una carrera del</w:t>
      </w:r>
      <w:r w:rsidR="00D779E0">
        <w:t xml:space="preserve"> DCIC</w:t>
      </w:r>
    </w:p>
    <w:sectPr w:rsidR="0080225E" w:rsidRPr="007C4944" w:rsidSect="00431077">
      <w:pgSz w:w="12240" w:h="15840"/>
      <w:pgMar w:top="2835" w:right="567" w:bottom="85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9D9" w:rsidRDefault="006109D9" w:rsidP="000D7E99">
      <w:pPr>
        <w:spacing w:after="0" w:line="240" w:lineRule="auto"/>
      </w:pPr>
      <w:r>
        <w:separator/>
      </w:r>
    </w:p>
  </w:endnote>
  <w:endnote w:type="continuationSeparator" w:id="0">
    <w:p w:rsidR="006109D9" w:rsidRDefault="006109D9" w:rsidP="000D7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9D9" w:rsidRDefault="006109D9" w:rsidP="000D7E99">
      <w:pPr>
        <w:spacing w:after="0" w:line="240" w:lineRule="auto"/>
      </w:pPr>
      <w:r>
        <w:separator/>
      </w:r>
    </w:p>
  </w:footnote>
  <w:footnote w:type="continuationSeparator" w:id="0">
    <w:p w:rsidR="006109D9" w:rsidRDefault="006109D9" w:rsidP="000D7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443A0"/>
    <w:multiLevelType w:val="hybridMultilevel"/>
    <w:tmpl w:val="6F825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32159"/>
    <w:multiLevelType w:val="hybridMultilevel"/>
    <w:tmpl w:val="31AA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C7C42"/>
    <w:multiLevelType w:val="hybridMultilevel"/>
    <w:tmpl w:val="615694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691E7DB1"/>
    <w:multiLevelType w:val="hybridMultilevel"/>
    <w:tmpl w:val="6F825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FF581E"/>
    <w:multiLevelType w:val="multilevel"/>
    <w:tmpl w:val="803015C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ES_tradnl" w:vendorID="64" w:dllVersion="6" w:nlCheck="1" w:checkStyle="0"/>
  <w:activeWritingStyle w:appName="MSWord" w:lang="es-AR" w:vendorID="64" w:dllVersion="6" w:nlCheck="1" w:checkStyle="0"/>
  <w:activeWritingStyle w:appName="MSWord" w:lang="es-ES" w:vendorID="64" w:dllVersion="6" w:nlCheck="1" w:checkStyle="0"/>
  <w:activeWritingStyle w:appName="MSWord" w:lang="es-ES_tradnl" w:vendorID="64" w:dllVersion="4096" w:nlCheck="1" w:checkStyle="0"/>
  <w:activeWritingStyle w:appName="MSWord" w:lang="es-AR" w:vendorID="64" w:dllVersion="4096" w:nlCheck="1" w:checkStyle="0"/>
  <w:activeWritingStyle w:appName="MSWord" w:lang="es-ES" w:vendorID="64" w:dllVersion="4096" w:nlCheck="1" w:checkStyle="0"/>
  <w:activeWritingStyle w:appName="MSWord" w:lang="pt-BR"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B36"/>
    <w:rsid w:val="000472E6"/>
    <w:rsid w:val="000816E6"/>
    <w:rsid w:val="00096549"/>
    <w:rsid w:val="000C6C5B"/>
    <w:rsid w:val="000D7E99"/>
    <w:rsid w:val="000E05C2"/>
    <w:rsid w:val="000F017B"/>
    <w:rsid w:val="000F2F67"/>
    <w:rsid w:val="00102402"/>
    <w:rsid w:val="001076E9"/>
    <w:rsid w:val="00115E70"/>
    <w:rsid w:val="00131268"/>
    <w:rsid w:val="00137516"/>
    <w:rsid w:val="00140BA1"/>
    <w:rsid w:val="00140CFD"/>
    <w:rsid w:val="00143E3E"/>
    <w:rsid w:val="00162DC6"/>
    <w:rsid w:val="001740BC"/>
    <w:rsid w:val="00175B96"/>
    <w:rsid w:val="00180B6A"/>
    <w:rsid w:val="001A4AE3"/>
    <w:rsid w:val="001A4D2F"/>
    <w:rsid w:val="001C2E59"/>
    <w:rsid w:val="001D4174"/>
    <w:rsid w:val="001F0755"/>
    <w:rsid w:val="002419C7"/>
    <w:rsid w:val="00246786"/>
    <w:rsid w:val="00255F40"/>
    <w:rsid w:val="002807A9"/>
    <w:rsid w:val="002A2AD4"/>
    <w:rsid w:val="002B127E"/>
    <w:rsid w:val="002B4415"/>
    <w:rsid w:val="002D3236"/>
    <w:rsid w:val="002E04C1"/>
    <w:rsid w:val="002E09C8"/>
    <w:rsid w:val="002F232F"/>
    <w:rsid w:val="003109D4"/>
    <w:rsid w:val="00312D1E"/>
    <w:rsid w:val="00316D2A"/>
    <w:rsid w:val="003429C7"/>
    <w:rsid w:val="00365CFD"/>
    <w:rsid w:val="003719A2"/>
    <w:rsid w:val="003A36EF"/>
    <w:rsid w:val="003B113F"/>
    <w:rsid w:val="003D5DE8"/>
    <w:rsid w:val="003F6E29"/>
    <w:rsid w:val="00413158"/>
    <w:rsid w:val="00431077"/>
    <w:rsid w:val="00447C20"/>
    <w:rsid w:val="00463EE7"/>
    <w:rsid w:val="00464701"/>
    <w:rsid w:val="0049607F"/>
    <w:rsid w:val="004E30B0"/>
    <w:rsid w:val="004E7848"/>
    <w:rsid w:val="004F7B4F"/>
    <w:rsid w:val="00516CF2"/>
    <w:rsid w:val="00535B3C"/>
    <w:rsid w:val="005404C8"/>
    <w:rsid w:val="005427C9"/>
    <w:rsid w:val="005448D4"/>
    <w:rsid w:val="00571BD4"/>
    <w:rsid w:val="005976AB"/>
    <w:rsid w:val="005B30ED"/>
    <w:rsid w:val="005E04F7"/>
    <w:rsid w:val="006000A9"/>
    <w:rsid w:val="00605969"/>
    <w:rsid w:val="006065D2"/>
    <w:rsid w:val="006109D9"/>
    <w:rsid w:val="00626BE5"/>
    <w:rsid w:val="006310E0"/>
    <w:rsid w:val="00660E0C"/>
    <w:rsid w:val="00670E8A"/>
    <w:rsid w:val="00677697"/>
    <w:rsid w:val="0068609C"/>
    <w:rsid w:val="00686480"/>
    <w:rsid w:val="006A41FA"/>
    <w:rsid w:val="006B2C35"/>
    <w:rsid w:val="006E00B8"/>
    <w:rsid w:val="006E13F2"/>
    <w:rsid w:val="006F59E4"/>
    <w:rsid w:val="007033FB"/>
    <w:rsid w:val="007074D6"/>
    <w:rsid w:val="00736C68"/>
    <w:rsid w:val="00745359"/>
    <w:rsid w:val="00791760"/>
    <w:rsid w:val="007C4944"/>
    <w:rsid w:val="007D6984"/>
    <w:rsid w:val="007F1279"/>
    <w:rsid w:val="0080225E"/>
    <w:rsid w:val="00815D9D"/>
    <w:rsid w:val="008176ED"/>
    <w:rsid w:val="0084103D"/>
    <w:rsid w:val="00842F09"/>
    <w:rsid w:val="00845988"/>
    <w:rsid w:val="00854C9B"/>
    <w:rsid w:val="008751E4"/>
    <w:rsid w:val="008C70E8"/>
    <w:rsid w:val="008F0487"/>
    <w:rsid w:val="008F3514"/>
    <w:rsid w:val="008F54F6"/>
    <w:rsid w:val="008F71A8"/>
    <w:rsid w:val="00903E30"/>
    <w:rsid w:val="00914A7A"/>
    <w:rsid w:val="009242D2"/>
    <w:rsid w:val="0094500D"/>
    <w:rsid w:val="00953E76"/>
    <w:rsid w:val="009A4C09"/>
    <w:rsid w:val="009A6563"/>
    <w:rsid w:val="009A7807"/>
    <w:rsid w:val="009E100A"/>
    <w:rsid w:val="009E4845"/>
    <w:rsid w:val="009F277C"/>
    <w:rsid w:val="00A022ED"/>
    <w:rsid w:val="00A24449"/>
    <w:rsid w:val="00A34E26"/>
    <w:rsid w:val="00A55B5D"/>
    <w:rsid w:val="00A91698"/>
    <w:rsid w:val="00AA6359"/>
    <w:rsid w:val="00AB2104"/>
    <w:rsid w:val="00AB3B0F"/>
    <w:rsid w:val="00AB6699"/>
    <w:rsid w:val="00AC2F56"/>
    <w:rsid w:val="00AC5A41"/>
    <w:rsid w:val="00AC7583"/>
    <w:rsid w:val="00AE0173"/>
    <w:rsid w:val="00AF23DF"/>
    <w:rsid w:val="00B113A1"/>
    <w:rsid w:val="00B25180"/>
    <w:rsid w:val="00B30BC4"/>
    <w:rsid w:val="00B33572"/>
    <w:rsid w:val="00B47705"/>
    <w:rsid w:val="00B612E3"/>
    <w:rsid w:val="00B61A3A"/>
    <w:rsid w:val="00B7442D"/>
    <w:rsid w:val="00B85060"/>
    <w:rsid w:val="00BA36BE"/>
    <w:rsid w:val="00BA66BA"/>
    <w:rsid w:val="00BC4883"/>
    <w:rsid w:val="00BC751F"/>
    <w:rsid w:val="00BC759F"/>
    <w:rsid w:val="00BE2E55"/>
    <w:rsid w:val="00BE4B36"/>
    <w:rsid w:val="00C21636"/>
    <w:rsid w:val="00C2436D"/>
    <w:rsid w:val="00C2439E"/>
    <w:rsid w:val="00C5541B"/>
    <w:rsid w:val="00C816C9"/>
    <w:rsid w:val="00CB41D6"/>
    <w:rsid w:val="00CF09D5"/>
    <w:rsid w:val="00D44959"/>
    <w:rsid w:val="00D779E0"/>
    <w:rsid w:val="00D818C6"/>
    <w:rsid w:val="00D827D7"/>
    <w:rsid w:val="00DA7DCE"/>
    <w:rsid w:val="00DC3E07"/>
    <w:rsid w:val="00DD5466"/>
    <w:rsid w:val="00DE39C6"/>
    <w:rsid w:val="00DF6735"/>
    <w:rsid w:val="00E232FD"/>
    <w:rsid w:val="00E27D59"/>
    <w:rsid w:val="00E52018"/>
    <w:rsid w:val="00E57B74"/>
    <w:rsid w:val="00E6010B"/>
    <w:rsid w:val="00E66198"/>
    <w:rsid w:val="00E77DD8"/>
    <w:rsid w:val="00EC53CB"/>
    <w:rsid w:val="00F20636"/>
    <w:rsid w:val="00F318CC"/>
    <w:rsid w:val="00F646D6"/>
    <w:rsid w:val="00F67B64"/>
    <w:rsid w:val="00F8109F"/>
    <w:rsid w:val="00FC1C51"/>
    <w:rsid w:val="00FC3747"/>
    <w:rsid w:val="00FD7A54"/>
    <w:rsid w:val="00FE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214704-DF38-4D76-B5E3-56660757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0225E"/>
    <w:pPr>
      <w:keepNext/>
      <w:keepLines/>
      <w:spacing w:before="360" w:after="80" w:line="240" w:lineRule="auto"/>
      <w:jc w:val="both"/>
      <w:outlineLvl w:val="1"/>
    </w:pPr>
    <w:rPr>
      <w:rFonts w:ascii="Calibri" w:eastAsia="Calibri" w:hAnsi="Calibri" w:cs="Calibri"/>
      <w:b/>
      <w:sz w:val="36"/>
      <w:szCs w:val="36"/>
      <w:lang w:eastAsia="en-GB"/>
    </w:rPr>
  </w:style>
  <w:style w:type="paragraph" w:styleId="Ttulo3">
    <w:name w:val="heading 3"/>
    <w:basedOn w:val="Normal"/>
    <w:next w:val="Normal"/>
    <w:link w:val="Ttulo3Car"/>
    <w:uiPriority w:val="9"/>
    <w:unhideWhenUsed/>
    <w:qFormat/>
    <w:rsid w:val="0080225E"/>
    <w:pPr>
      <w:keepNext/>
      <w:keepLines/>
      <w:spacing w:before="280" w:after="80" w:line="240" w:lineRule="auto"/>
      <w:jc w:val="both"/>
      <w:outlineLvl w:val="2"/>
    </w:pPr>
    <w:rPr>
      <w:rFonts w:ascii="Calibri" w:eastAsia="Calibri" w:hAnsi="Calibri" w:cs="Calibri"/>
      <w:b/>
      <w:sz w:val="28"/>
      <w:szCs w:val="28"/>
      <w:lang w:eastAsia="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BE4B36"/>
    <w:pPr>
      <w:spacing w:before="100" w:beforeAutospacing="1" w:after="100" w:afterAutospacing="1" w:line="240" w:lineRule="auto"/>
    </w:pPr>
    <w:rPr>
      <w:rFonts w:ascii="Arial Unicode MS" w:eastAsia="Arial Unicode MS" w:hAnsi="Arial Unicode MS" w:cs="Arial Unicode MS"/>
      <w:color w:val="000000"/>
      <w:sz w:val="24"/>
      <w:szCs w:val="24"/>
      <w:lang w:val="es-ES" w:eastAsia="es-ES"/>
    </w:rPr>
  </w:style>
  <w:style w:type="paragraph" w:styleId="Prrafodelista">
    <w:name w:val="List Paragraph"/>
    <w:basedOn w:val="Normal"/>
    <w:uiPriority w:val="34"/>
    <w:qFormat/>
    <w:rsid w:val="00605969"/>
    <w:pPr>
      <w:ind w:left="720"/>
      <w:contextualSpacing/>
    </w:pPr>
  </w:style>
  <w:style w:type="table" w:styleId="Tablaconcuadrcula">
    <w:name w:val="Table Grid"/>
    <w:basedOn w:val="Tablanormal"/>
    <w:uiPriority w:val="59"/>
    <w:rsid w:val="00605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D7E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E99"/>
  </w:style>
  <w:style w:type="paragraph" w:styleId="Piedepgina">
    <w:name w:val="footer"/>
    <w:basedOn w:val="Normal"/>
    <w:link w:val="PiedepginaCar"/>
    <w:uiPriority w:val="99"/>
    <w:unhideWhenUsed/>
    <w:rsid w:val="000D7E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E99"/>
  </w:style>
  <w:style w:type="character" w:customStyle="1" w:styleId="textoComun">
    <w:name w:val="textoComun"/>
    <w:rsid w:val="00E27D59"/>
    <w:rPr>
      <w:sz w:val="24"/>
      <w:szCs w:val="24"/>
    </w:rPr>
  </w:style>
  <w:style w:type="paragraph" w:customStyle="1" w:styleId="justified">
    <w:name w:val="justified"/>
    <w:basedOn w:val="Normal"/>
    <w:rsid w:val="00E27D59"/>
    <w:pPr>
      <w:spacing w:after="160" w:line="259" w:lineRule="auto"/>
      <w:jc w:val="both"/>
    </w:pPr>
    <w:rPr>
      <w:rFonts w:ascii="Arial" w:eastAsia="Arial" w:hAnsi="Arial" w:cs="Arial"/>
      <w:sz w:val="20"/>
      <w:szCs w:val="20"/>
    </w:rPr>
  </w:style>
  <w:style w:type="character" w:customStyle="1" w:styleId="Ttulo2Car">
    <w:name w:val="Título 2 Car"/>
    <w:basedOn w:val="Fuentedeprrafopredeter"/>
    <w:link w:val="Ttulo2"/>
    <w:uiPriority w:val="9"/>
    <w:rsid w:val="0080225E"/>
    <w:rPr>
      <w:rFonts w:ascii="Calibri" w:eastAsia="Calibri" w:hAnsi="Calibri" w:cs="Calibri"/>
      <w:b/>
      <w:sz w:val="36"/>
      <w:szCs w:val="36"/>
      <w:lang w:eastAsia="en-GB"/>
    </w:rPr>
  </w:style>
  <w:style w:type="character" w:customStyle="1" w:styleId="Ttulo3Car">
    <w:name w:val="Título 3 Car"/>
    <w:basedOn w:val="Fuentedeprrafopredeter"/>
    <w:link w:val="Ttulo3"/>
    <w:uiPriority w:val="9"/>
    <w:rsid w:val="0080225E"/>
    <w:rPr>
      <w:rFonts w:ascii="Calibri" w:eastAsia="Calibri" w:hAnsi="Calibri" w:cs="Calibri"/>
      <w:b/>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68079">
      <w:bodyDiv w:val="1"/>
      <w:marLeft w:val="0"/>
      <w:marRight w:val="0"/>
      <w:marTop w:val="0"/>
      <w:marBottom w:val="0"/>
      <w:divBdr>
        <w:top w:val="none" w:sz="0" w:space="0" w:color="auto"/>
        <w:left w:val="none" w:sz="0" w:space="0" w:color="auto"/>
        <w:bottom w:val="none" w:sz="0" w:space="0" w:color="auto"/>
        <w:right w:val="none" w:sz="0" w:space="0" w:color="auto"/>
      </w:divBdr>
      <w:divsChild>
        <w:div w:id="366834412">
          <w:marLeft w:val="0"/>
          <w:marRight w:val="0"/>
          <w:marTop w:val="0"/>
          <w:marBottom w:val="0"/>
          <w:divBdr>
            <w:top w:val="none" w:sz="0" w:space="0" w:color="auto"/>
            <w:left w:val="none" w:sz="0" w:space="0" w:color="auto"/>
            <w:bottom w:val="none" w:sz="0" w:space="0" w:color="auto"/>
            <w:right w:val="none" w:sz="0" w:space="0" w:color="auto"/>
          </w:divBdr>
        </w:div>
      </w:divsChild>
    </w:div>
    <w:div w:id="121113911">
      <w:bodyDiv w:val="1"/>
      <w:marLeft w:val="0"/>
      <w:marRight w:val="0"/>
      <w:marTop w:val="0"/>
      <w:marBottom w:val="0"/>
      <w:divBdr>
        <w:top w:val="none" w:sz="0" w:space="0" w:color="auto"/>
        <w:left w:val="none" w:sz="0" w:space="0" w:color="auto"/>
        <w:bottom w:val="none" w:sz="0" w:space="0" w:color="auto"/>
        <w:right w:val="none" w:sz="0" w:space="0" w:color="auto"/>
      </w:divBdr>
      <w:divsChild>
        <w:div w:id="1524631159">
          <w:marLeft w:val="0"/>
          <w:marRight w:val="0"/>
          <w:marTop w:val="0"/>
          <w:marBottom w:val="0"/>
          <w:divBdr>
            <w:top w:val="none" w:sz="0" w:space="0" w:color="auto"/>
            <w:left w:val="none" w:sz="0" w:space="0" w:color="auto"/>
            <w:bottom w:val="none" w:sz="0" w:space="0" w:color="auto"/>
            <w:right w:val="none" w:sz="0" w:space="0" w:color="auto"/>
          </w:divBdr>
          <w:divsChild>
            <w:div w:id="19413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0899">
      <w:bodyDiv w:val="1"/>
      <w:marLeft w:val="0"/>
      <w:marRight w:val="0"/>
      <w:marTop w:val="0"/>
      <w:marBottom w:val="0"/>
      <w:divBdr>
        <w:top w:val="none" w:sz="0" w:space="0" w:color="auto"/>
        <w:left w:val="none" w:sz="0" w:space="0" w:color="auto"/>
        <w:bottom w:val="none" w:sz="0" w:space="0" w:color="auto"/>
        <w:right w:val="none" w:sz="0" w:space="0" w:color="auto"/>
      </w:divBdr>
      <w:divsChild>
        <w:div w:id="1456871207">
          <w:marLeft w:val="0"/>
          <w:marRight w:val="0"/>
          <w:marTop w:val="0"/>
          <w:marBottom w:val="0"/>
          <w:divBdr>
            <w:top w:val="none" w:sz="0" w:space="0" w:color="auto"/>
            <w:left w:val="none" w:sz="0" w:space="0" w:color="auto"/>
            <w:bottom w:val="none" w:sz="0" w:space="0" w:color="auto"/>
            <w:right w:val="none" w:sz="0" w:space="0" w:color="auto"/>
          </w:divBdr>
          <w:divsChild>
            <w:div w:id="5469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5532">
      <w:bodyDiv w:val="1"/>
      <w:marLeft w:val="0"/>
      <w:marRight w:val="0"/>
      <w:marTop w:val="0"/>
      <w:marBottom w:val="0"/>
      <w:divBdr>
        <w:top w:val="none" w:sz="0" w:space="0" w:color="auto"/>
        <w:left w:val="none" w:sz="0" w:space="0" w:color="auto"/>
        <w:bottom w:val="none" w:sz="0" w:space="0" w:color="auto"/>
        <w:right w:val="none" w:sz="0" w:space="0" w:color="auto"/>
      </w:divBdr>
      <w:divsChild>
        <w:div w:id="1429959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E7ACB-DD9F-4FAA-9B0B-F27C8D5DA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985</Words>
  <Characters>5621</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DCIC</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svr</dc:creator>
  <cp:lastModifiedBy>Barbara B. Camelli</cp:lastModifiedBy>
  <cp:revision>7</cp:revision>
  <cp:lastPrinted>2024-02-14T17:36:00Z</cp:lastPrinted>
  <dcterms:created xsi:type="dcterms:W3CDTF">2024-02-16T12:29:00Z</dcterms:created>
  <dcterms:modified xsi:type="dcterms:W3CDTF">2025-02-19T15:08:00Z</dcterms:modified>
</cp:coreProperties>
</file>