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3E6D0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324/24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el aval </w:t>
      </w:r>
      <w:r w:rsidR="007074D6" w:rsidRPr="00E27D5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3E6D0F">
        <w:rPr>
          <w:rFonts w:ascii="Times New Roman" w:eastAsia="Times New Roman" w:hAnsi="Times New Roman" w:cs="Times New Roman"/>
          <w:sz w:val="24"/>
          <w:szCs w:val="24"/>
        </w:rPr>
        <w:t xml:space="preserve"> la firma de un Convenio de membresía institucional entre la empresa Oracle Argentina S.R.L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E6D0F" w:rsidRDefault="00645A9F" w:rsidP="003E6D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la mencionada empresa se dedica al desarrollo </w:t>
      </w:r>
      <w:r w:rsidR="00A70905">
        <w:rPr>
          <w:rFonts w:ascii="Times New Roman" w:eastAsia="Times New Roman" w:hAnsi="Times New Roman" w:cs="Times New Roman"/>
          <w:sz w:val="24"/>
          <w:szCs w:val="24"/>
        </w:rPr>
        <w:t xml:space="preserve">de softwares </w:t>
      </w:r>
      <w:bookmarkStart w:id="0" w:name="_GoBack"/>
      <w:bookmarkEnd w:id="0"/>
      <w:r w:rsidR="003E6D0F" w:rsidRPr="003E6D0F">
        <w:rPr>
          <w:rFonts w:ascii="Times New Roman" w:eastAsia="Times New Roman" w:hAnsi="Times New Roman" w:cs="Times New Roman"/>
          <w:sz w:val="24"/>
          <w:szCs w:val="24"/>
        </w:rPr>
        <w:t xml:space="preserve">de bases de </w:t>
      </w:r>
      <w:r w:rsidR="003E6D0F" w:rsidRPr="003E6D0F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3E6D0F">
        <w:rPr>
          <w:rFonts w:ascii="Times New Roman" w:eastAsia="Times New Roman" w:hAnsi="Times New Roman" w:cs="Times New Roman"/>
          <w:sz w:val="24"/>
          <w:szCs w:val="24"/>
        </w:rPr>
        <w:t>os y aplicaciones empresariales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;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6D0F" w:rsidRDefault="003E6D0F" w:rsidP="003E6D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D0F" w:rsidRDefault="003E6D0F" w:rsidP="003E6D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D0F">
        <w:rPr>
          <w:rFonts w:ascii="Times New Roman" w:eastAsia="Times New Roman" w:hAnsi="Times New Roman" w:cs="Times New Roman"/>
          <w:sz w:val="24"/>
          <w:szCs w:val="24"/>
        </w:rPr>
        <w:t>Que e</w:t>
      </w:r>
      <w:r w:rsidRPr="003E6D0F">
        <w:rPr>
          <w:rFonts w:ascii="Times New Roman" w:eastAsia="Times New Roman" w:hAnsi="Times New Roman" w:cs="Times New Roman"/>
          <w:sz w:val="24"/>
          <w:szCs w:val="24"/>
        </w:rPr>
        <w:t>l presente acuerdo tie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como objetivo brindarle a la Universidad Nacional del Sur la </w:t>
      </w:r>
      <w:r w:rsidRPr="003E6D0F">
        <w:rPr>
          <w:rFonts w:ascii="Times New Roman" w:eastAsia="Times New Roman" w:hAnsi="Times New Roman" w:cs="Times New Roman"/>
          <w:sz w:val="24"/>
          <w:szCs w:val="24"/>
        </w:rPr>
        <w:t>posibilidad de acceder a 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rramientas de la empresa Oracle </w:t>
      </w:r>
      <w:r w:rsidRPr="003E6D0F">
        <w:rPr>
          <w:rFonts w:ascii="Times New Roman" w:eastAsia="Times New Roman" w:hAnsi="Times New Roman" w:cs="Times New Roman"/>
          <w:sz w:val="24"/>
          <w:szCs w:val="24"/>
        </w:rPr>
        <w:t>sin costo, así también a cursos de formación par</w:t>
      </w:r>
      <w:r>
        <w:rPr>
          <w:rFonts w:ascii="Times New Roman" w:eastAsia="Times New Roman" w:hAnsi="Times New Roman" w:cs="Times New Roman"/>
          <w:sz w:val="24"/>
          <w:szCs w:val="24"/>
        </w:rPr>
        <w:t>a alumnos y docentes de nuestra institución;</w:t>
      </w:r>
    </w:p>
    <w:p w:rsidR="003E6D0F" w:rsidRDefault="003E6D0F" w:rsidP="003E6D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ordinaria de fecha </w:t>
      </w:r>
      <w:r w:rsidR="003E6D0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3E6D0F">
        <w:rPr>
          <w:rFonts w:ascii="Times New Roman" w:eastAsia="Times New Roman" w:hAnsi="Times New Roman" w:cs="Times New Roman"/>
          <w:sz w:val="24"/>
          <w:szCs w:val="24"/>
        </w:rPr>
        <w:t>diciembre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E6D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3E6D0F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Impulsar la firma</w:t>
      </w:r>
      <w:r w:rsidR="003E6D0F">
        <w:rPr>
          <w:rFonts w:ascii="Times New Roman" w:eastAsia="Times New Roman" w:hAnsi="Times New Roman" w:cs="Times New Roman"/>
          <w:sz w:val="24"/>
          <w:szCs w:val="24"/>
        </w:rPr>
        <w:t xml:space="preserve"> de un Convenio de Membresía Institucional entre la empresa Oracle Argentina S.R.L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Sur.</w:t>
      </w:r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CF3" w:rsidRDefault="00717CF3" w:rsidP="000D7E99">
      <w:pPr>
        <w:spacing w:after="0" w:line="240" w:lineRule="auto"/>
      </w:pPr>
      <w:r>
        <w:separator/>
      </w:r>
    </w:p>
  </w:endnote>
  <w:endnote w:type="continuationSeparator" w:id="0">
    <w:p w:rsidR="00717CF3" w:rsidRDefault="00717CF3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CF3" w:rsidRDefault="00717CF3" w:rsidP="000D7E99">
      <w:pPr>
        <w:spacing w:after="0" w:line="240" w:lineRule="auto"/>
      </w:pPr>
      <w:r>
        <w:separator/>
      </w:r>
    </w:p>
  </w:footnote>
  <w:footnote w:type="continuationSeparator" w:id="0">
    <w:p w:rsidR="00717CF3" w:rsidRDefault="00717CF3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C6C5B"/>
    <w:rsid w:val="000D7E99"/>
    <w:rsid w:val="000E05C2"/>
    <w:rsid w:val="000F017B"/>
    <w:rsid w:val="000F2F67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09D4"/>
    <w:rsid w:val="00312D1E"/>
    <w:rsid w:val="003429C7"/>
    <w:rsid w:val="003719A2"/>
    <w:rsid w:val="003B113F"/>
    <w:rsid w:val="003D5DE8"/>
    <w:rsid w:val="003E6D0F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53249"/>
    <w:rsid w:val="00571BD4"/>
    <w:rsid w:val="005B30ED"/>
    <w:rsid w:val="005E04F7"/>
    <w:rsid w:val="006000A9"/>
    <w:rsid w:val="00605969"/>
    <w:rsid w:val="00626BE5"/>
    <w:rsid w:val="006310E0"/>
    <w:rsid w:val="00645A9F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17CF3"/>
    <w:rsid w:val="00736C68"/>
    <w:rsid w:val="00791760"/>
    <w:rsid w:val="007D6984"/>
    <w:rsid w:val="007F1279"/>
    <w:rsid w:val="0084103D"/>
    <w:rsid w:val="00845988"/>
    <w:rsid w:val="00854C9B"/>
    <w:rsid w:val="008F0487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70905"/>
    <w:rsid w:val="00A91698"/>
    <w:rsid w:val="00AB2104"/>
    <w:rsid w:val="00AB3B0F"/>
    <w:rsid w:val="00AC2F56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03052"/>
    <w:rsid w:val="00E232FD"/>
    <w:rsid w:val="00E27D59"/>
    <w:rsid w:val="00E66198"/>
    <w:rsid w:val="00E77DD8"/>
    <w:rsid w:val="00EC53CB"/>
    <w:rsid w:val="00F20636"/>
    <w:rsid w:val="00F52A33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67DB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AC3CD-D26C-4019-8C3F-3563F542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10</cp:revision>
  <cp:lastPrinted>2014-09-29T14:27:00Z</cp:lastPrinted>
  <dcterms:created xsi:type="dcterms:W3CDTF">2022-03-14T11:21:00Z</dcterms:created>
  <dcterms:modified xsi:type="dcterms:W3CDTF">2024-12-16T13:50:00Z</dcterms:modified>
</cp:coreProperties>
</file>