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38" w:rsidRPr="00052638" w:rsidRDefault="00052638" w:rsidP="00052638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052638">
        <w:rPr>
          <w:b/>
          <w:bCs/>
          <w:lang w:val="es-AR"/>
        </w:rPr>
        <w:t>REGISTRADO BAJO N</w:t>
      </w:r>
      <w:r w:rsidRPr="00052638">
        <w:rPr>
          <w:b/>
          <w:bCs/>
          <w:lang w:val="es-ES_tradnl"/>
        </w:rPr>
        <w:sym w:font="Symbol" w:char="F0B0"/>
      </w:r>
      <w:r w:rsidRPr="00052638">
        <w:rPr>
          <w:b/>
          <w:bCs/>
          <w:lang w:val="es-AR"/>
        </w:rPr>
        <w:t xml:space="preserve"> CDCIC-091/24</w:t>
      </w:r>
    </w:p>
    <w:p w:rsidR="00052638" w:rsidRPr="00052638" w:rsidRDefault="00052638" w:rsidP="00052638">
      <w:pPr>
        <w:rPr>
          <w:b/>
          <w:szCs w:val="20"/>
          <w:lang w:val="es-AR"/>
        </w:rPr>
      </w:pPr>
    </w:p>
    <w:p w:rsidR="00052638" w:rsidRPr="00052638" w:rsidRDefault="00052638" w:rsidP="00052638">
      <w:pPr>
        <w:ind w:firstLine="3402"/>
        <w:rPr>
          <w:b/>
          <w:szCs w:val="20"/>
          <w:lang w:val="es-AR"/>
        </w:rPr>
      </w:pPr>
      <w:r w:rsidRPr="00052638">
        <w:rPr>
          <w:b/>
          <w:szCs w:val="20"/>
          <w:lang w:val="es-AR"/>
        </w:rPr>
        <w:t>Corresponde al Expe. Nº 0958/24</w:t>
      </w:r>
    </w:p>
    <w:p w:rsidR="00052638" w:rsidRPr="00052638" w:rsidRDefault="00052638" w:rsidP="00052638">
      <w:pPr>
        <w:ind w:firstLine="3402"/>
        <w:rPr>
          <w:lang w:val="es-AR"/>
        </w:rPr>
      </w:pPr>
    </w:p>
    <w:p w:rsidR="00052638" w:rsidRPr="00052638" w:rsidRDefault="00052638" w:rsidP="00052638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052638">
        <w:rPr>
          <w:b/>
          <w:lang w:val="es-AR"/>
        </w:rPr>
        <w:t xml:space="preserve">BAHIA BLANCA, </w:t>
      </w:r>
      <w:r>
        <w:rPr>
          <w:b/>
          <w:lang w:val="es-AR"/>
        </w:rPr>
        <w:t>27 de marzo de 2024</w:t>
      </w:r>
    </w:p>
    <w:p w:rsidR="00052638" w:rsidRPr="00052638" w:rsidRDefault="00052638" w:rsidP="00052638">
      <w:pPr>
        <w:tabs>
          <w:tab w:val="left" w:pos="5670"/>
        </w:tabs>
        <w:jc w:val="both"/>
        <w:rPr>
          <w:b/>
          <w:lang w:val="es-ES_tradnl"/>
        </w:rPr>
      </w:pPr>
    </w:p>
    <w:p w:rsidR="00052638" w:rsidRPr="00052638" w:rsidRDefault="00052638" w:rsidP="00052638">
      <w:pPr>
        <w:tabs>
          <w:tab w:val="left" w:pos="5670"/>
        </w:tabs>
        <w:jc w:val="both"/>
        <w:rPr>
          <w:b/>
          <w:lang w:val="es-AR"/>
        </w:rPr>
      </w:pPr>
      <w:r w:rsidRPr="00052638">
        <w:rPr>
          <w:b/>
          <w:lang w:val="es-AR"/>
        </w:rPr>
        <w:t>VISTO :</w:t>
      </w:r>
    </w:p>
    <w:p w:rsidR="00052638" w:rsidRPr="00052638" w:rsidRDefault="00052638" w:rsidP="00052638">
      <w:pPr>
        <w:jc w:val="both"/>
        <w:rPr>
          <w:b/>
          <w:lang w:val="es-AR"/>
        </w:rPr>
      </w:pPr>
    </w:p>
    <w:p w:rsidR="00052638" w:rsidRPr="00052638" w:rsidRDefault="00052638" w:rsidP="00052638">
      <w:pPr>
        <w:ind w:firstLine="851"/>
        <w:jc w:val="both"/>
        <w:rPr>
          <w:lang w:val="es-ES" w:eastAsia="es-ES"/>
        </w:rPr>
      </w:pPr>
      <w:r w:rsidRPr="00052638">
        <w:rPr>
          <w:lang w:val="es-ES" w:eastAsia="es-ES"/>
        </w:rPr>
        <w:t>La reestructuración aprobada por Res. CDCIC- 405/23 *Expe 0875/23; y</w:t>
      </w:r>
    </w:p>
    <w:p w:rsidR="00052638" w:rsidRPr="00052638" w:rsidRDefault="00052638" w:rsidP="00052638">
      <w:pPr>
        <w:rPr>
          <w:rFonts w:ascii="Arial" w:hAnsi="Arial"/>
          <w:szCs w:val="20"/>
          <w:lang w:val="es-ES"/>
        </w:rPr>
      </w:pPr>
    </w:p>
    <w:p w:rsidR="00052638" w:rsidRPr="00052638" w:rsidRDefault="00052638" w:rsidP="00052638">
      <w:pPr>
        <w:keepNext/>
        <w:jc w:val="both"/>
        <w:outlineLvl w:val="0"/>
        <w:rPr>
          <w:b/>
          <w:bCs/>
          <w:lang w:val="es-ES_tradnl"/>
        </w:rPr>
      </w:pPr>
      <w:r w:rsidRPr="00052638">
        <w:rPr>
          <w:b/>
          <w:bCs/>
          <w:lang w:val="es-ES_tradnl"/>
        </w:rPr>
        <w:t xml:space="preserve"> CONSIDERANDO:</w:t>
      </w:r>
    </w:p>
    <w:p w:rsidR="00052638" w:rsidRPr="00052638" w:rsidRDefault="00052638" w:rsidP="00052638">
      <w:pPr>
        <w:ind w:firstLine="709"/>
        <w:jc w:val="both"/>
        <w:rPr>
          <w:lang w:val="es-ES_tradnl"/>
        </w:rPr>
      </w:pPr>
    </w:p>
    <w:p w:rsidR="00052638" w:rsidRPr="00052638" w:rsidRDefault="00052638" w:rsidP="00052638">
      <w:pPr>
        <w:ind w:firstLine="851"/>
        <w:jc w:val="both"/>
        <w:rPr>
          <w:lang w:val="es-ES" w:eastAsia="es-ES"/>
        </w:rPr>
      </w:pPr>
      <w:r w:rsidRPr="00052638">
        <w:rPr>
          <w:lang w:val="es-ES" w:eastAsia="es-ES"/>
        </w:rPr>
        <w:t xml:space="preserve">Que resulta necesario cubrir dicho cargo por concurso de antecedentes y oposición de modo de adecuarse al Estatuto de esta institución; </w:t>
      </w:r>
    </w:p>
    <w:p w:rsidR="00052638" w:rsidRPr="00052638" w:rsidRDefault="00052638" w:rsidP="00052638">
      <w:pPr>
        <w:ind w:firstLine="851"/>
        <w:jc w:val="both"/>
        <w:rPr>
          <w:lang w:val="es-ES" w:eastAsia="es-ES"/>
        </w:rPr>
      </w:pPr>
    </w:p>
    <w:p w:rsidR="00052638" w:rsidRPr="00052638" w:rsidRDefault="00052638" w:rsidP="00052638">
      <w:pPr>
        <w:ind w:firstLine="851"/>
        <w:jc w:val="both"/>
        <w:rPr>
          <w:lang w:val="es-ES" w:eastAsia="es-ES"/>
        </w:rPr>
      </w:pPr>
      <w:r w:rsidRPr="00052638">
        <w:rPr>
          <w:lang w:val="es-ES" w:eastAsia="es-ES"/>
        </w:rPr>
        <w:t>Que de acuerdo al Art. 2º del Reglamento de Concursos de Profesores Ordinarios Resol</w:t>
      </w:r>
      <w:r w:rsidR="00DF0758">
        <w:rPr>
          <w:lang w:val="es-ES" w:eastAsia="es-ES"/>
        </w:rPr>
        <w:t>ución – Texto Ordenado - CSU-974/23</w:t>
      </w:r>
      <w:bookmarkStart w:id="0" w:name="_GoBack"/>
      <w:bookmarkEnd w:id="0"/>
      <w:r w:rsidRPr="00052638">
        <w:rPr>
          <w:lang w:val="es-ES" w:eastAsia="es-ES"/>
        </w:rPr>
        <w:t xml:space="preserve">, los mismos serán dispuestos por los Consejos Departamentales previa autorización del Consejo Superior Universitario; </w:t>
      </w:r>
    </w:p>
    <w:p w:rsidR="00052638" w:rsidRPr="00052638" w:rsidRDefault="00052638" w:rsidP="00052638">
      <w:pPr>
        <w:jc w:val="both"/>
        <w:rPr>
          <w:lang w:val="es-ES"/>
        </w:rPr>
      </w:pPr>
    </w:p>
    <w:p w:rsidR="00052638" w:rsidRPr="00052638" w:rsidRDefault="00052638" w:rsidP="00052638">
      <w:pPr>
        <w:jc w:val="both"/>
        <w:rPr>
          <w:lang w:val="es-ES"/>
        </w:rPr>
      </w:pPr>
      <w:r w:rsidRPr="00052638">
        <w:rPr>
          <w:lang w:val="es-ES"/>
        </w:rPr>
        <w:t xml:space="preserve">             Que el Consejo Departamental aprobó, en su reunión extraordinaria de fecha 27 de marzo de 2024, la correspondiente propuesta de llamado a concurso;</w:t>
      </w:r>
    </w:p>
    <w:p w:rsidR="00052638" w:rsidRPr="00052638" w:rsidRDefault="00052638" w:rsidP="00052638">
      <w:pPr>
        <w:jc w:val="both"/>
        <w:rPr>
          <w:lang w:val="es-ES"/>
        </w:rPr>
      </w:pPr>
    </w:p>
    <w:p w:rsidR="00052638" w:rsidRPr="00052638" w:rsidRDefault="00052638" w:rsidP="00052638">
      <w:pPr>
        <w:jc w:val="both"/>
        <w:rPr>
          <w:lang w:val="es-ES"/>
        </w:rPr>
      </w:pPr>
      <w:r w:rsidRPr="00052638">
        <w:rPr>
          <w:lang w:val="es-ES"/>
        </w:rPr>
        <w:t xml:space="preserve"> </w:t>
      </w:r>
    </w:p>
    <w:p w:rsidR="00052638" w:rsidRPr="00052638" w:rsidRDefault="00052638" w:rsidP="00052638">
      <w:pPr>
        <w:keepNext/>
        <w:jc w:val="both"/>
        <w:outlineLvl w:val="1"/>
        <w:rPr>
          <w:b/>
          <w:bCs/>
          <w:lang w:val="es-ES_tradnl"/>
        </w:rPr>
      </w:pPr>
      <w:r w:rsidRPr="00052638">
        <w:rPr>
          <w:b/>
          <w:bCs/>
          <w:lang w:val="es-ES_tradnl"/>
        </w:rPr>
        <w:t>POR ELLO,</w:t>
      </w:r>
    </w:p>
    <w:p w:rsidR="00052638" w:rsidRPr="00052638" w:rsidRDefault="00052638" w:rsidP="00052638">
      <w:pPr>
        <w:rPr>
          <w:lang w:val="es-ES_tradnl"/>
        </w:rPr>
      </w:pPr>
    </w:p>
    <w:p w:rsidR="00052638" w:rsidRPr="00052638" w:rsidRDefault="00052638" w:rsidP="000526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052638">
        <w:rPr>
          <w:b/>
          <w:snapToGrid w:val="0"/>
          <w:lang w:val="es-AR" w:eastAsia="es-ES"/>
        </w:rPr>
        <w:t>EL CONSEJO DEPARTAMENTAL DE CIENCIAS E INGENIERÍA DE LA COMPUTACIÓN</w:t>
      </w:r>
    </w:p>
    <w:p w:rsidR="00052638" w:rsidRPr="00052638" w:rsidRDefault="00052638" w:rsidP="00052638">
      <w:pPr>
        <w:jc w:val="both"/>
        <w:rPr>
          <w:b/>
          <w:lang w:val="es-AR"/>
        </w:rPr>
      </w:pPr>
    </w:p>
    <w:p w:rsidR="00052638" w:rsidRPr="00052638" w:rsidRDefault="00052638" w:rsidP="00052638">
      <w:pPr>
        <w:jc w:val="center"/>
        <w:rPr>
          <w:b/>
          <w:lang w:val="pt-BR"/>
        </w:rPr>
      </w:pPr>
      <w:r w:rsidRPr="00052638">
        <w:rPr>
          <w:b/>
          <w:lang w:val="pt-BR"/>
        </w:rPr>
        <w:t>RESUELVE:</w:t>
      </w:r>
    </w:p>
    <w:p w:rsidR="00052638" w:rsidRPr="00052638" w:rsidRDefault="00052638" w:rsidP="00052638">
      <w:pPr>
        <w:jc w:val="center"/>
        <w:rPr>
          <w:b/>
          <w:lang w:val="pt-BR"/>
        </w:rPr>
      </w:pPr>
    </w:p>
    <w:p w:rsidR="00052638" w:rsidRPr="00052638" w:rsidRDefault="00052638" w:rsidP="000526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052638">
        <w:rPr>
          <w:b/>
          <w:lang w:val="es-ES"/>
        </w:rPr>
        <w:t xml:space="preserve">ARTICULO 1º: </w:t>
      </w:r>
      <w:r w:rsidRPr="00052638">
        <w:rPr>
          <w:lang w:val="es-ES"/>
        </w:rPr>
        <w:t>Solicitar autorización al Consejo Superior Universitario, para llamar a concurso nacional para cubrir el cargo de profesor ordinario en el grado y dedicación que a continuación se indica:</w:t>
      </w:r>
    </w:p>
    <w:p w:rsidR="00052638" w:rsidRPr="00052638" w:rsidRDefault="00052638" w:rsidP="00052638">
      <w:pPr>
        <w:jc w:val="both"/>
        <w:rPr>
          <w:b/>
          <w:lang w:val="es-ES"/>
        </w:rPr>
      </w:pPr>
    </w:p>
    <w:p w:rsidR="00052638" w:rsidRPr="00052638" w:rsidRDefault="00052638" w:rsidP="00052638">
      <w:pPr>
        <w:keepNext/>
        <w:jc w:val="both"/>
        <w:outlineLvl w:val="0"/>
        <w:rPr>
          <w:b/>
          <w:bCs/>
          <w:lang w:val="es-ES"/>
        </w:rPr>
      </w:pPr>
      <w:r w:rsidRPr="00052638">
        <w:rPr>
          <w:b/>
          <w:bCs/>
          <w:color w:val="008000"/>
          <w:lang w:val="es-ES"/>
        </w:rPr>
        <w:t xml:space="preserve">Área I: </w:t>
      </w:r>
      <w:r w:rsidRPr="00052638">
        <w:rPr>
          <w:b/>
          <w:bCs/>
          <w:lang w:val="es-ES"/>
        </w:rPr>
        <w:t xml:space="preserve">PROGRAMACION </w:t>
      </w:r>
    </w:p>
    <w:p w:rsidR="00052638" w:rsidRPr="00052638" w:rsidRDefault="00052638" w:rsidP="00052638">
      <w:pPr>
        <w:jc w:val="both"/>
        <w:rPr>
          <w:lang w:val="es-ES"/>
        </w:rPr>
      </w:pPr>
    </w:p>
    <w:p w:rsidR="00052638" w:rsidRPr="00052638" w:rsidRDefault="00052638" w:rsidP="00052638">
      <w:pPr>
        <w:jc w:val="both"/>
        <w:rPr>
          <w:b/>
          <w:lang w:val="es-ES"/>
        </w:rPr>
      </w:pPr>
      <w:r w:rsidRPr="00052638">
        <w:rPr>
          <w:lang w:val="es-ES"/>
        </w:rPr>
        <w:t xml:space="preserve">Asignatura: </w:t>
      </w:r>
      <w:r w:rsidRPr="00052638">
        <w:rPr>
          <w:b/>
          <w:lang w:val="es-ES"/>
        </w:rPr>
        <w:t xml:space="preserve">Resolución de Problemas y Algoritmos (Cód.  5793) </w:t>
      </w:r>
    </w:p>
    <w:p w:rsidR="00052638" w:rsidRPr="00052638" w:rsidRDefault="00052638" w:rsidP="00052638">
      <w:pPr>
        <w:jc w:val="both"/>
        <w:rPr>
          <w:b/>
          <w:lang w:val="es-ES"/>
        </w:rPr>
      </w:pPr>
      <w:r w:rsidRPr="00052638">
        <w:rPr>
          <w:lang w:val="es-ES"/>
        </w:rPr>
        <w:t>Un (1) cargo de Profesor Asociado con dedicación exclusiva</w:t>
      </w:r>
    </w:p>
    <w:p w:rsidR="00052638" w:rsidRPr="00052638" w:rsidRDefault="00052638" w:rsidP="00052638">
      <w:pPr>
        <w:jc w:val="both"/>
        <w:rPr>
          <w:b/>
          <w:lang w:val="es-ES"/>
        </w:rPr>
      </w:pPr>
    </w:p>
    <w:p w:rsidR="00052638" w:rsidRPr="00052638" w:rsidRDefault="00052638" w:rsidP="00052638">
      <w:pPr>
        <w:rPr>
          <w:lang w:val="es-ES"/>
        </w:rPr>
      </w:pPr>
      <w:r w:rsidRPr="00052638">
        <w:rPr>
          <w:b/>
          <w:lang w:val="es-ES"/>
        </w:rPr>
        <w:t xml:space="preserve">ARTICULO 2º: </w:t>
      </w:r>
      <w:r w:rsidRPr="00052638">
        <w:rPr>
          <w:lang w:val="es-ES"/>
        </w:rPr>
        <w:t xml:space="preserve">Proponer la designación como miembros del Jurado que deberá entender en el concurso a que se hace referencia en el </w:t>
      </w:r>
      <w:r w:rsidRPr="00052638">
        <w:rPr>
          <w:b/>
          <w:lang w:val="es-ES"/>
        </w:rPr>
        <w:t>Art. 1</w:t>
      </w:r>
      <w:r w:rsidRPr="00052638">
        <w:rPr>
          <w:b/>
          <w:lang w:val="es-ES_tradnl"/>
        </w:rPr>
        <w:sym w:font="Symbol" w:char="F0B0"/>
      </w:r>
      <w:r w:rsidRPr="00052638">
        <w:rPr>
          <w:b/>
          <w:lang w:val="es-ES"/>
        </w:rPr>
        <w:t>)</w:t>
      </w:r>
      <w:r w:rsidRPr="00052638">
        <w:rPr>
          <w:lang w:val="es-ES"/>
        </w:rPr>
        <w:t>:</w:t>
      </w:r>
    </w:p>
    <w:p w:rsidR="00052638" w:rsidRPr="00052638" w:rsidRDefault="00052638" w:rsidP="00052638">
      <w:pPr>
        <w:rPr>
          <w:lang w:val="es-ES"/>
        </w:rPr>
      </w:pPr>
    </w:p>
    <w:p w:rsidR="00052638" w:rsidRPr="00052638" w:rsidRDefault="00052638" w:rsidP="00052638">
      <w:pPr>
        <w:rPr>
          <w:lang w:val="es-ES"/>
        </w:rPr>
      </w:pPr>
    </w:p>
    <w:p w:rsidR="00052638" w:rsidRPr="00052638" w:rsidRDefault="00052638" w:rsidP="00052638">
      <w:pPr>
        <w:rPr>
          <w:lang w:val="es-ES"/>
        </w:rPr>
      </w:pPr>
    </w:p>
    <w:p w:rsidR="00052638" w:rsidRPr="00052638" w:rsidRDefault="00052638" w:rsidP="00052638">
      <w:pPr>
        <w:rPr>
          <w:lang w:val="es-ES"/>
        </w:rPr>
      </w:pPr>
    </w:p>
    <w:p w:rsidR="00052638" w:rsidRPr="00052638" w:rsidRDefault="00052638" w:rsidP="00052638">
      <w:pPr>
        <w:jc w:val="both"/>
        <w:rPr>
          <w:b/>
          <w:lang w:val="es-AR"/>
        </w:rPr>
      </w:pPr>
    </w:p>
    <w:p w:rsidR="00052638" w:rsidRPr="00052638" w:rsidRDefault="00052638" w:rsidP="00052638">
      <w:pPr>
        <w:jc w:val="both"/>
        <w:rPr>
          <w:b/>
          <w:lang w:val="es-AR"/>
        </w:rPr>
      </w:pPr>
      <w:r w:rsidRPr="00052638">
        <w:rPr>
          <w:b/>
          <w:lang w:val="es-AR"/>
        </w:rPr>
        <w:lastRenderedPageBreak/>
        <w:t>///CDCIC-091/24</w:t>
      </w:r>
    </w:p>
    <w:p w:rsidR="00052638" w:rsidRPr="00052638" w:rsidRDefault="00052638" w:rsidP="00052638">
      <w:pPr>
        <w:rPr>
          <w:lang w:val="es-ES"/>
        </w:rPr>
      </w:pPr>
    </w:p>
    <w:p w:rsidR="00052638" w:rsidRPr="00052638" w:rsidRDefault="00052638" w:rsidP="00052638">
      <w:pPr>
        <w:jc w:val="both"/>
        <w:rPr>
          <w:b/>
          <w:lang w:val="es-ES"/>
        </w:rPr>
      </w:pPr>
      <w:r w:rsidRPr="00052638">
        <w:rPr>
          <w:b/>
          <w:bCs/>
          <w:lang w:val="es-ES"/>
        </w:rPr>
        <w:t>Resolución de Problemas y Algoritmos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5"/>
        <w:gridCol w:w="4577"/>
      </w:tblGrid>
      <w:tr w:rsidR="00052638" w:rsidRPr="00052638" w:rsidTr="00EA03A3">
        <w:tc>
          <w:tcPr>
            <w:tcW w:w="4786" w:type="dxa"/>
            <w:shd w:val="clear" w:color="auto" w:fill="auto"/>
          </w:tcPr>
          <w:p w:rsidR="00052638" w:rsidRPr="00052638" w:rsidRDefault="00052638" w:rsidP="00052638">
            <w:pPr>
              <w:jc w:val="both"/>
              <w:rPr>
                <w:b/>
                <w:lang w:val="es-ES"/>
              </w:rPr>
            </w:pPr>
            <w:r w:rsidRPr="00052638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52638" w:rsidRPr="00052638" w:rsidRDefault="00052638" w:rsidP="00052638">
            <w:pPr>
              <w:jc w:val="both"/>
              <w:rPr>
                <w:b/>
                <w:lang w:val="es-ES"/>
              </w:rPr>
            </w:pPr>
            <w:r w:rsidRPr="00052638">
              <w:rPr>
                <w:b/>
                <w:lang w:val="es-ES"/>
              </w:rPr>
              <w:t>SUPLENTES</w:t>
            </w:r>
          </w:p>
        </w:tc>
      </w:tr>
      <w:tr w:rsidR="00052638" w:rsidRPr="00052638" w:rsidTr="00EA03A3">
        <w:tc>
          <w:tcPr>
            <w:tcW w:w="4786" w:type="dxa"/>
            <w:shd w:val="clear" w:color="auto" w:fill="auto"/>
          </w:tcPr>
          <w:p w:rsidR="00052638" w:rsidRPr="00052638" w:rsidRDefault="00052638" w:rsidP="00052638">
            <w:pPr>
              <w:jc w:val="both"/>
              <w:rPr>
                <w:b/>
                <w:lang w:val="es-ES"/>
              </w:rPr>
            </w:pPr>
            <w:r w:rsidRPr="00052638">
              <w:rPr>
                <w:b/>
                <w:lang w:val="es-ES"/>
              </w:rPr>
              <w:t xml:space="preserve">Dr. </w:t>
            </w:r>
            <w:r w:rsidRPr="00052638">
              <w:rPr>
                <w:b/>
                <w:lang w:val="es-AR"/>
              </w:rPr>
              <w:t>Marcelo Luis ERRECALDE</w:t>
            </w:r>
          </w:p>
        </w:tc>
        <w:tc>
          <w:tcPr>
            <w:tcW w:w="4899" w:type="dxa"/>
            <w:shd w:val="clear" w:color="auto" w:fill="auto"/>
          </w:tcPr>
          <w:p w:rsidR="00052638" w:rsidRPr="00052638" w:rsidRDefault="00052638" w:rsidP="00052638">
            <w:pPr>
              <w:jc w:val="both"/>
              <w:rPr>
                <w:b/>
                <w:lang w:val="pt-BR"/>
              </w:rPr>
            </w:pPr>
            <w:r w:rsidRPr="00052638">
              <w:rPr>
                <w:b/>
                <w:lang w:val="es-ES_tradnl"/>
              </w:rPr>
              <w:t>Dra. Daniela Lis GODOY</w:t>
            </w:r>
          </w:p>
        </w:tc>
      </w:tr>
      <w:tr w:rsidR="00052638" w:rsidRPr="00052638" w:rsidTr="00EA03A3">
        <w:tc>
          <w:tcPr>
            <w:tcW w:w="4786" w:type="dxa"/>
            <w:shd w:val="clear" w:color="auto" w:fill="auto"/>
          </w:tcPr>
          <w:p w:rsidR="00052638" w:rsidRPr="00052638" w:rsidRDefault="00052638" w:rsidP="00052638">
            <w:pPr>
              <w:jc w:val="both"/>
              <w:rPr>
                <w:b/>
                <w:lang w:val="es-ES"/>
              </w:rPr>
            </w:pPr>
            <w:r w:rsidRPr="00052638">
              <w:rPr>
                <w:b/>
                <w:lang w:val="es-ES"/>
              </w:rPr>
              <w:t>Mg. Marcelo Gabriel BENEDETTO</w:t>
            </w:r>
          </w:p>
        </w:tc>
        <w:tc>
          <w:tcPr>
            <w:tcW w:w="4899" w:type="dxa"/>
            <w:shd w:val="clear" w:color="auto" w:fill="auto"/>
          </w:tcPr>
          <w:p w:rsidR="00052638" w:rsidRPr="00052638" w:rsidRDefault="00052638" w:rsidP="00052638">
            <w:pPr>
              <w:jc w:val="both"/>
              <w:rPr>
                <w:b/>
                <w:lang w:val="es-ES"/>
              </w:rPr>
            </w:pPr>
            <w:r w:rsidRPr="00052638">
              <w:rPr>
                <w:b/>
                <w:lang w:val="es-ES"/>
              </w:rPr>
              <w:t>Dra. Susana Alejandra CECHICH</w:t>
            </w:r>
          </w:p>
        </w:tc>
      </w:tr>
      <w:tr w:rsidR="00052638" w:rsidRPr="00052638" w:rsidTr="00EA03A3">
        <w:tc>
          <w:tcPr>
            <w:tcW w:w="4786" w:type="dxa"/>
            <w:shd w:val="clear" w:color="auto" w:fill="auto"/>
          </w:tcPr>
          <w:p w:rsidR="00052638" w:rsidRPr="00052638" w:rsidRDefault="00052638" w:rsidP="00052638">
            <w:pPr>
              <w:jc w:val="both"/>
              <w:rPr>
                <w:b/>
                <w:lang w:val="es-ES"/>
              </w:rPr>
            </w:pPr>
            <w:r w:rsidRPr="00052638">
              <w:rPr>
                <w:b/>
                <w:lang w:val="es-ES"/>
              </w:rPr>
              <w:t>Dr. Guillermo Ricardo SIMARI</w:t>
            </w:r>
          </w:p>
        </w:tc>
        <w:tc>
          <w:tcPr>
            <w:tcW w:w="4899" w:type="dxa"/>
            <w:shd w:val="clear" w:color="auto" w:fill="auto"/>
          </w:tcPr>
          <w:p w:rsidR="00052638" w:rsidRPr="00052638" w:rsidRDefault="00052638" w:rsidP="00052638">
            <w:pPr>
              <w:jc w:val="both"/>
              <w:rPr>
                <w:b/>
                <w:lang w:val="es-ES"/>
              </w:rPr>
            </w:pPr>
            <w:r w:rsidRPr="00052638">
              <w:rPr>
                <w:b/>
                <w:lang w:val="es-ES"/>
              </w:rPr>
              <w:t>Mg. Ing. Jorge ARDENGHI</w:t>
            </w:r>
          </w:p>
        </w:tc>
      </w:tr>
    </w:tbl>
    <w:p w:rsidR="00052638" w:rsidRPr="00052638" w:rsidRDefault="00052638" w:rsidP="00052638">
      <w:pPr>
        <w:jc w:val="both"/>
        <w:rPr>
          <w:b/>
          <w:lang w:val="es-AR"/>
        </w:rPr>
      </w:pPr>
    </w:p>
    <w:p w:rsidR="00052638" w:rsidRPr="00052638" w:rsidRDefault="00052638" w:rsidP="00052638">
      <w:pPr>
        <w:jc w:val="both"/>
        <w:rPr>
          <w:bCs/>
          <w:lang w:val="es-ES"/>
        </w:rPr>
      </w:pPr>
      <w:r w:rsidRPr="00052638">
        <w:rPr>
          <w:b/>
          <w:lang w:val="es-ES"/>
        </w:rPr>
        <w:t>ARTICULO 3</w:t>
      </w:r>
      <w:r w:rsidRPr="00052638">
        <w:rPr>
          <w:b/>
          <w:lang w:val="es-ES_tradnl"/>
        </w:rPr>
        <w:fldChar w:fldCharType="begin"/>
      </w:r>
      <w:r w:rsidRPr="00052638">
        <w:rPr>
          <w:b/>
          <w:lang w:val="es-ES"/>
        </w:rPr>
        <w:instrText>SYMBOL 176 \f "Symbol" \s 12</w:instrText>
      </w:r>
      <w:r w:rsidRPr="00052638">
        <w:rPr>
          <w:b/>
          <w:lang w:val="es-ES_tradnl"/>
        </w:rPr>
        <w:fldChar w:fldCharType="separate"/>
      </w:r>
      <w:r w:rsidRPr="00052638">
        <w:rPr>
          <w:b/>
          <w:lang w:val="es-ES"/>
        </w:rPr>
        <w:t>°</w:t>
      </w:r>
      <w:r w:rsidRPr="00052638">
        <w:rPr>
          <w:b/>
          <w:lang w:val="es-ES_tradnl"/>
        </w:rPr>
        <w:fldChar w:fldCharType="end"/>
      </w:r>
      <w:r w:rsidRPr="00052638">
        <w:rPr>
          <w:b/>
          <w:lang w:val="es-ES"/>
        </w:rPr>
        <w:t xml:space="preserve">: </w:t>
      </w:r>
      <w:r w:rsidRPr="00052638">
        <w:rPr>
          <w:bCs/>
          <w:lang w:val="es-ES"/>
        </w:rPr>
        <w:t xml:space="preserve">Determinar que quienes se postulen, deberán presentar –en el momento de la inscripción- </w:t>
      </w:r>
      <w:r w:rsidRPr="00052638">
        <w:rPr>
          <w:b/>
          <w:bCs/>
          <w:lang w:val="es-ES"/>
        </w:rPr>
        <w:t xml:space="preserve">un plan de actividad docente y un plan de investigación </w:t>
      </w:r>
      <w:r w:rsidRPr="00052638">
        <w:rPr>
          <w:bCs/>
          <w:lang w:val="es-ES"/>
        </w:rPr>
        <w:t>que el aspirante desarrollará en caso de obtener el cargo.</w:t>
      </w:r>
    </w:p>
    <w:p w:rsidR="00052638" w:rsidRPr="00052638" w:rsidRDefault="00052638" w:rsidP="00052638">
      <w:pPr>
        <w:jc w:val="both"/>
        <w:rPr>
          <w:bCs/>
          <w:lang w:val="es-ES"/>
        </w:rPr>
      </w:pPr>
    </w:p>
    <w:p w:rsidR="00052638" w:rsidRPr="00052638" w:rsidRDefault="00052638" w:rsidP="00052638">
      <w:pPr>
        <w:spacing w:line="260" w:lineRule="exact"/>
        <w:jc w:val="both"/>
        <w:rPr>
          <w:lang w:val="es-ES"/>
        </w:rPr>
      </w:pPr>
      <w:r w:rsidRPr="00052638">
        <w:rPr>
          <w:b/>
          <w:lang w:val="es-ES"/>
        </w:rPr>
        <w:t xml:space="preserve">ARTICULO 4º: </w:t>
      </w:r>
      <w:r w:rsidRPr="00052638">
        <w:rPr>
          <w:bCs/>
          <w:lang w:val="es-ES"/>
        </w:rPr>
        <w:t>Regístrese; comuníquese; pase a la Dirección General de Personal a los efectos que correspondan; gírese al Consejo Superior Universitario para su tratamiento; cumplido, vuelva al Departamento de Ciencias e Ingeniería de la Computación.------------------</w:t>
      </w:r>
    </w:p>
    <w:p w:rsidR="00052638" w:rsidRPr="00052638" w:rsidRDefault="00052638" w:rsidP="00052638">
      <w:pPr>
        <w:rPr>
          <w:lang w:val="es-ES"/>
        </w:rPr>
      </w:pPr>
    </w:p>
    <w:p w:rsidR="00052638" w:rsidRPr="00052638" w:rsidRDefault="00052638" w:rsidP="00052638">
      <w:pPr>
        <w:jc w:val="both"/>
        <w:rPr>
          <w:b/>
          <w:lang w:val="es-ES"/>
        </w:rPr>
      </w:pPr>
    </w:p>
    <w:p w:rsidR="00052638" w:rsidRPr="00052638" w:rsidRDefault="00052638" w:rsidP="000526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912" w:rsidRDefault="00D72912">
      <w:r>
        <w:separator/>
      </w:r>
    </w:p>
  </w:endnote>
  <w:endnote w:type="continuationSeparator" w:id="0">
    <w:p w:rsidR="00D72912" w:rsidRDefault="00D7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912" w:rsidRDefault="00D72912">
      <w:r>
        <w:separator/>
      </w:r>
    </w:p>
  </w:footnote>
  <w:footnote w:type="continuationSeparator" w:id="0">
    <w:p w:rsidR="00D72912" w:rsidRDefault="00D72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2638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7263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2912"/>
    <w:rsid w:val="00DA6040"/>
    <w:rsid w:val="00DA6EE9"/>
    <w:rsid w:val="00DB2352"/>
    <w:rsid w:val="00DC4F3B"/>
    <w:rsid w:val="00DD6367"/>
    <w:rsid w:val="00DF0758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333DD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2024-04-08T11:30:00Z</dcterms:created>
  <dcterms:modified xsi:type="dcterms:W3CDTF">2024-04-12T15:29:00Z</dcterms:modified>
</cp:coreProperties>
</file>