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70" w:rsidRPr="00FA0061" w:rsidRDefault="006C6070" w:rsidP="006C6070">
      <w:pPr>
        <w:widowControl w:val="0"/>
        <w:spacing w:after="120"/>
        <w:ind w:firstLine="3402"/>
        <w:jc w:val="both"/>
        <w:rPr>
          <w:b/>
          <w:lang w:val="es-AR"/>
        </w:rPr>
      </w:pPr>
      <w:bookmarkStart w:id="0" w:name="_Hlk194406886"/>
      <w:r w:rsidRPr="00ED1539">
        <w:rPr>
          <w:b/>
          <w:lang w:val="es-AR"/>
        </w:rPr>
        <w:t>REGISTRADO BAJO Nº CDCIC-</w:t>
      </w:r>
      <w:r w:rsidR="007A392A">
        <w:rPr>
          <w:b/>
          <w:lang w:val="es-AR"/>
        </w:rPr>
        <w:t>0</w:t>
      </w:r>
      <w:r w:rsidR="002530E1">
        <w:rPr>
          <w:b/>
          <w:lang w:val="es-AR"/>
        </w:rPr>
        <w:t>45</w:t>
      </w:r>
      <w:r w:rsidRPr="00ED1539">
        <w:rPr>
          <w:b/>
          <w:lang w:val="es-AR"/>
        </w:rPr>
        <w:t>/2</w:t>
      </w:r>
      <w:r w:rsidR="007A392A">
        <w:rPr>
          <w:b/>
          <w:lang w:val="es-AR"/>
        </w:rPr>
        <w:t>5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4A6322">
        <w:rPr>
          <w:b/>
          <w:lang w:val="es-AR"/>
        </w:rPr>
        <w:t xml:space="preserve">Corresponde al Expe. N° </w:t>
      </w:r>
      <w:r w:rsidR="000D12CB">
        <w:rPr>
          <w:b/>
          <w:lang w:val="es-AR"/>
        </w:rPr>
        <w:t>926/2025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AR"/>
        </w:rPr>
      </w:pPr>
      <w:r w:rsidRPr="00FA0061">
        <w:rPr>
          <w:b/>
          <w:lang w:val="es-AR"/>
        </w:rPr>
        <w:t xml:space="preserve">BAHIA BLANCA, </w:t>
      </w:r>
      <w:r w:rsidR="007A392A">
        <w:rPr>
          <w:b/>
          <w:lang w:val="es-AR"/>
        </w:rPr>
        <w:t>01 de abril de 2025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VISTO:</w:t>
      </w:r>
    </w:p>
    <w:p w:rsidR="006C6070" w:rsidRPr="00FA0061" w:rsidRDefault="006C6070" w:rsidP="006C6070">
      <w:pPr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/>
        </w:rPr>
      </w:pPr>
      <w:r w:rsidRPr="00FA0061">
        <w:rPr>
          <w:lang w:val="es-AR"/>
        </w:rPr>
        <w:t xml:space="preserve">La nota presentada por el </w:t>
      </w:r>
      <w:proofErr w:type="spellStart"/>
      <w:r w:rsidRPr="00FA0061">
        <w:rPr>
          <w:lang w:val="es-AR"/>
        </w:rPr>
        <w:t>D</w:t>
      </w:r>
      <w:r w:rsidR="00C80C43">
        <w:rPr>
          <w:lang w:val="es-AR"/>
        </w:rPr>
        <w:t>r</w:t>
      </w:r>
      <w:proofErr w:type="spellEnd"/>
      <w:r w:rsidR="00F966E1">
        <w:rPr>
          <w:lang w:val="es-AR"/>
        </w:rPr>
        <w:t xml:space="preserve"> Martín Larrea</w:t>
      </w:r>
      <w:r w:rsidRPr="00FA0061">
        <w:rPr>
          <w:lang w:val="es-AR"/>
        </w:rPr>
        <w:t xml:space="preserve"> solicitando </w:t>
      </w:r>
      <w:r w:rsidR="00E16496" w:rsidRPr="00E16496">
        <w:rPr>
          <w:lang w:val="es-AR"/>
        </w:rPr>
        <w:t xml:space="preserve">la creación de una pasantía interna para </w:t>
      </w:r>
      <w:bookmarkStart w:id="1" w:name="_Hlk175142900"/>
      <w:r w:rsidR="002530E1">
        <w:rPr>
          <w:lang w:val="es-AR"/>
        </w:rPr>
        <w:t xml:space="preserve">rediseñar la página web de la Muestra de Carreras de Nivel Superior en </w:t>
      </w:r>
      <w:r w:rsidR="002E13AB">
        <w:rPr>
          <w:lang w:val="es-AR"/>
        </w:rPr>
        <w:t>la Subsecretaría de</w:t>
      </w:r>
      <w:bookmarkEnd w:id="1"/>
      <w:r w:rsidR="008F4C50">
        <w:rPr>
          <w:lang w:val="es-AR"/>
        </w:rPr>
        <w:t xml:space="preserve"> Coordinación Académica</w:t>
      </w:r>
      <w:r w:rsidRPr="00FA0061">
        <w:rPr>
          <w:lang w:val="es-AR"/>
        </w:rPr>
        <w:t>;</w:t>
      </w:r>
    </w:p>
    <w:p w:rsidR="006C6070" w:rsidRPr="00FA0061" w:rsidRDefault="006C6070" w:rsidP="006C6070">
      <w:pPr>
        <w:ind w:firstLine="851"/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/>
        </w:rPr>
      </w:pPr>
      <w:r w:rsidRPr="00FA0061">
        <w:rPr>
          <w:lang w:val="es-AR"/>
        </w:rPr>
        <w:t>El Reglamento de Pasantía Internas (Resolución CSU-466/09); y</w:t>
      </w:r>
    </w:p>
    <w:p w:rsidR="006C6070" w:rsidRPr="00FA0061" w:rsidRDefault="006C6070" w:rsidP="006C6070">
      <w:pPr>
        <w:ind w:firstLine="851"/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/>
        </w:rPr>
      </w:pP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CONSIDERANDO:</w:t>
      </w:r>
    </w:p>
    <w:p w:rsidR="006C6070" w:rsidRPr="00FA0061" w:rsidRDefault="006C6070" w:rsidP="006C6070">
      <w:pPr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se requiere la </w:t>
      </w:r>
      <w:r w:rsidRPr="00515801">
        <w:rPr>
          <w:lang w:val="es-AR"/>
        </w:rPr>
        <w:t xml:space="preserve">incorporación de un (01) pasante </w:t>
      </w:r>
      <w:r w:rsidRPr="00FA0061">
        <w:rPr>
          <w:lang w:val="es-AR"/>
        </w:rPr>
        <w:t xml:space="preserve">interno para </w:t>
      </w:r>
      <w:r w:rsidR="00E16496">
        <w:rPr>
          <w:lang w:val="es-AR"/>
        </w:rPr>
        <w:t xml:space="preserve">llevar a cabo el desarrollo requerido; </w:t>
      </w:r>
    </w:p>
    <w:p w:rsidR="006C6070" w:rsidRPr="00FA0061" w:rsidRDefault="006C6070" w:rsidP="006C6070">
      <w:pPr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 misma están destinadas a alumnos avanzados de las carreras de Licenciatura en Ciencias de la Computación, Ingeniería en Sistemas de Información e Ingeniería en Computación; </w:t>
      </w:r>
    </w:p>
    <w:p w:rsidR="006C6070" w:rsidRPr="00FA0061" w:rsidRDefault="006C6070" w:rsidP="006C6070">
      <w:pPr>
        <w:ind w:firstLine="720"/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las actividades que realizará </w:t>
      </w:r>
      <w:r w:rsidR="00515801">
        <w:rPr>
          <w:lang w:val="es-AR"/>
        </w:rPr>
        <w:t>el</w:t>
      </w:r>
      <w:r w:rsidRPr="00FA0061">
        <w:rPr>
          <w:lang w:val="es-AR"/>
        </w:rPr>
        <w:t xml:space="preserve"> pasante están fuertemente vinculadas con los conocimientos impartidos en las mencionadas carreras de grado; </w:t>
      </w:r>
    </w:p>
    <w:p w:rsidR="006C6070" w:rsidRPr="00FA0061" w:rsidRDefault="006C6070" w:rsidP="006C6070">
      <w:pPr>
        <w:ind w:firstLine="720"/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>Que este tipo de actividades permiten a los estudiantes complementar su formación académica y contribuyen a mejorar su inserción en el campo laboral, aumentando el conocimiento y manejo de tecnologías de última generación;</w:t>
      </w:r>
    </w:p>
    <w:p w:rsidR="006C6070" w:rsidRPr="00FA0061" w:rsidRDefault="006C6070" w:rsidP="006C6070">
      <w:pPr>
        <w:ind w:firstLine="720"/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 w:eastAsia="es-ES"/>
        </w:rPr>
      </w:pPr>
      <w:r w:rsidRPr="00FA0061">
        <w:rPr>
          <w:lang w:val="es-AR" w:eastAsia="es-ES"/>
        </w:rPr>
        <w:t xml:space="preserve">Que el Consejo Departamental aprobó, en su reunión ordinaria de fecha </w:t>
      </w:r>
      <w:r w:rsidR="002E13AB">
        <w:rPr>
          <w:lang w:val="es-AR" w:eastAsia="es-ES"/>
        </w:rPr>
        <w:t>05</w:t>
      </w:r>
      <w:r w:rsidR="00E16496">
        <w:rPr>
          <w:lang w:val="es-AR" w:eastAsia="es-ES"/>
        </w:rPr>
        <w:t xml:space="preserve"> de </w:t>
      </w:r>
      <w:r w:rsidR="002E13AB">
        <w:rPr>
          <w:lang w:val="es-AR" w:eastAsia="es-ES"/>
        </w:rPr>
        <w:t>marzo</w:t>
      </w:r>
      <w:r w:rsidR="00E16496">
        <w:rPr>
          <w:lang w:val="es-AR" w:eastAsia="es-ES"/>
        </w:rPr>
        <w:t xml:space="preserve"> de 202</w:t>
      </w:r>
      <w:r w:rsidR="002E13AB">
        <w:rPr>
          <w:lang w:val="es-AR" w:eastAsia="es-ES"/>
        </w:rPr>
        <w:t>5</w:t>
      </w:r>
      <w:r w:rsidRPr="00FA0061">
        <w:rPr>
          <w:lang w:val="es-AR" w:eastAsia="es-ES"/>
        </w:rPr>
        <w:t xml:space="preserve"> elevar dicha solicitud;</w:t>
      </w:r>
    </w:p>
    <w:p w:rsidR="006C6070" w:rsidRPr="00FA0061" w:rsidRDefault="006C6070" w:rsidP="006C6070">
      <w:pPr>
        <w:ind w:firstLine="851"/>
        <w:jc w:val="both"/>
        <w:rPr>
          <w:lang w:val="es-AR" w:eastAsia="es-ES"/>
        </w:rPr>
      </w:pPr>
    </w:p>
    <w:p w:rsidR="006C6070" w:rsidRPr="00FA0061" w:rsidRDefault="006C6070" w:rsidP="006C6070">
      <w:pPr>
        <w:rPr>
          <w:lang w:val="es-AR"/>
        </w:rPr>
      </w:pPr>
    </w:p>
    <w:p w:rsidR="006C6070" w:rsidRPr="00FA0061" w:rsidRDefault="006C6070" w:rsidP="006C6070">
      <w:pPr>
        <w:tabs>
          <w:tab w:val="left" w:pos="567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POR ELLO,</w:t>
      </w:r>
    </w:p>
    <w:p w:rsidR="006C6070" w:rsidRPr="00FA0061" w:rsidRDefault="006C6070" w:rsidP="006C6070">
      <w:pPr>
        <w:rPr>
          <w:b/>
          <w:bCs/>
          <w:lang w:val="es-AR"/>
        </w:rPr>
      </w:pPr>
    </w:p>
    <w:p w:rsidR="006C6070" w:rsidRPr="00FA0061" w:rsidRDefault="006C6070" w:rsidP="006C6070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FA0061">
        <w:rPr>
          <w:b/>
          <w:szCs w:val="20"/>
          <w:lang w:val="es-AR"/>
        </w:rPr>
        <w:t>EL CONSEJO DEPARTAMENTAL DE CIENCIAS E INGENIERÍA DE LA COMPUTACIÓN</w:t>
      </w:r>
    </w:p>
    <w:p w:rsidR="006C6070" w:rsidRPr="00FA0061" w:rsidRDefault="006C6070" w:rsidP="006C6070">
      <w:pPr>
        <w:rPr>
          <w:lang w:val="es-AR"/>
        </w:rPr>
      </w:pPr>
    </w:p>
    <w:p w:rsidR="006C6070" w:rsidRPr="00FA0061" w:rsidRDefault="006C6070" w:rsidP="006C6070">
      <w:pPr>
        <w:jc w:val="both"/>
        <w:rPr>
          <w:lang w:val="es-AR"/>
        </w:rPr>
      </w:pPr>
      <w:r w:rsidRPr="00FA0061">
        <w:rPr>
          <w:b/>
          <w:bCs/>
          <w:lang w:val="es-AR"/>
        </w:rPr>
        <w:t>ARTICULO 1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>:</w:t>
      </w:r>
      <w:r w:rsidRPr="00FA0061">
        <w:rPr>
          <w:lang w:val="es-AR"/>
        </w:rPr>
        <w:t xml:space="preserve"> Solicitar al Consejo Superior Universitario autorización para la creación de una (01) pasantía interna en </w:t>
      </w:r>
      <w:r w:rsidR="00330C47">
        <w:rPr>
          <w:lang w:val="es-AR"/>
        </w:rPr>
        <w:t xml:space="preserve">el Departamento de Ciencias e Ingeniería de la  Computación </w:t>
      </w:r>
      <w:bookmarkStart w:id="2" w:name="_GoBack"/>
      <w:bookmarkEnd w:id="2"/>
      <w:r w:rsidRPr="00FA0061">
        <w:rPr>
          <w:lang w:val="es-AR"/>
        </w:rPr>
        <w:t xml:space="preserve"> para </w:t>
      </w:r>
      <w:r w:rsidR="000F740A">
        <w:rPr>
          <w:lang w:val="es-AR"/>
        </w:rPr>
        <w:t>rediseñar la página web de la Muestra de Carreras de Nivel Superior.</w:t>
      </w:r>
    </w:p>
    <w:p w:rsidR="006C6070" w:rsidRPr="00FA0061" w:rsidRDefault="006C6070" w:rsidP="006C6070">
      <w:pPr>
        <w:spacing w:line="260" w:lineRule="exact"/>
        <w:jc w:val="both"/>
        <w:rPr>
          <w:b/>
          <w:bCs/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bCs/>
          <w:lang w:val="es-AR"/>
        </w:rPr>
      </w:pPr>
      <w:r w:rsidRPr="00FA0061">
        <w:rPr>
          <w:b/>
          <w:bCs/>
          <w:lang w:val="es-AR"/>
        </w:rPr>
        <w:t>ARTICULO 2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 xml:space="preserve">: </w:t>
      </w:r>
      <w:r w:rsidRPr="00FA0061">
        <w:rPr>
          <w:bCs/>
          <w:lang w:val="es-AR"/>
        </w:rPr>
        <w:t>Establecer que los requisitos y tareas a realizar serán los siguientes: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lang w:val="es-AR"/>
        </w:rPr>
        <w:t>Requisitos:</w:t>
      </w:r>
      <w:r w:rsidRPr="00FA0061">
        <w:rPr>
          <w:lang w:val="es-AR"/>
        </w:rPr>
        <w:t xml:space="preserve"> Estudiantes avanzados (60% o más de aprobación) de las carreras de Ingeniería en Computación, Ingeniería en Sistemas de Información y Licenciatura en Computación.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b/>
          <w:bCs/>
          <w:lang w:val="es-AR"/>
        </w:rPr>
      </w:pPr>
      <w:r w:rsidRPr="006F58EE">
        <w:rPr>
          <w:b/>
          <w:bCs/>
          <w:lang w:val="es-AR"/>
        </w:rPr>
        <w:t>///CDCIC-</w:t>
      </w:r>
      <w:r w:rsidR="00515801">
        <w:rPr>
          <w:b/>
          <w:bCs/>
          <w:lang w:val="es-AR"/>
        </w:rPr>
        <w:t>0</w:t>
      </w:r>
      <w:r w:rsidR="000F740A">
        <w:rPr>
          <w:b/>
          <w:bCs/>
          <w:lang w:val="es-AR"/>
        </w:rPr>
        <w:t>45</w:t>
      </w:r>
      <w:r w:rsidRPr="006F58EE">
        <w:rPr>
          <w:b/>
          <w:bCs/>
          <w:lang w:val="es-AR"/>
        </w:rPr>
        <w:t>/2</w:t>
      </w:r>
      <w:r w:rsidR="00515801">
        <w:rPr>
          <w:b/>
          <w:bCs/>
          <w:lang w:val="es-AR"/>
        </w:rPr>
        <w:t>5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lang w:val="es-AR"/>
        </w:rPr>
        <w:t xml:space="preserve"> 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b/>
          <w:lang w:val="es-AR"/>
        </w:rPr>
      </w:pPr>
      <w:r w:rsidRPr="00FA0061">
        <w:rPr>
          <w:b/>
          <w:lang w:val="es-AR"/>
        </w:rPr>
        <w:t>Tareas: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0F740A" w:rsidP="00E16496">
      <w:pPr>
        <w:numPr>
          <w:ilvl w:val="0"/>
          <w:numId w:val="2"/>
        </w:numPr>
        <w:spacing w:line="260" w:lineRule="exact"/>
        <w:jc w:val="both"/>
        <w:rPr>
          <w:lang w:val="es-AR"/>
        </w:rPr>
      </w:pPr>
      <w:r>
        <w:rPr>
          <w:lang w:val="es-AR"/>
        </w:rPr>
        <w:t>Rediseñar la página web de la Muestra de Carreras de Nivel Superior</w:t>
      </w:r>
      <w:r w:rsidR="006C6070" w:rsidRPr="00FA0061">
        <w:rPr>
          <w:lang w:val="es-AR"/>
        </w:rPr>
        <w:t>.</w:t>
      </w:r>
    </w:p>
    <w:p w:rsidR="006C6070" w:rsidRPr="00FA0061" w:rsidRDefault="006C6070" w:rsidP="006C6070">
      <w:pPr>
        <w:spacing w:line="260" w:lineRule="exact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3º: </w:t>
      </w:r>
      <w:r w:rsidRPr="00FA0061">
        <w:rPr>
          <w:lang w:val="es-AR"/>
        </w:rPr>
        <w:t xml:space="preserve">La pasantía tendrá una duración de </w:t>
      </w:r>
      <w:r w:rsidR="000F740A">
        <w:rPr>
          <w:lang w:val="es-AR"/>
        </w:rPr>
        <w:t>tres</w:t>
      </w:r>
      <w:r w:rsidRPr="00FA0061">
        <w:rPr>
          <w:lang w:val="es-AR"/>
        </w:rPr>
        <w:t xml:space="preserve"> (0</w:t>
      </w:r>
      <w:r w:rsidR="000F740A">
        <w:rPr>
          <w:lang w:val="es-AR"/>
        </w:rPr>
        <w:t>3</w:t>
      </w:r>
      <w:r w:rsidRPr="00FA0061">
        <w:rPr>
          <w:lang w:val="es-AR"/>
        </w:rPr>
        <w:t xml:space="preserve">) meses contados a partir de la efectiva designación, con una carga horaria de </w:t>
      </w:r>
      <w:r w:rsidR="00515801">
        <w:rPr>
          <w:lang w:val="es-AR"/>
        </w:rPr>
        <w:t>2</w:t>
      </w:r>
      <w:r w:rsidR="00E16496">
        <w:rPr>
          <w:lang w:val="es-AR"/>
        </w:rPr>
        <w:t>0</w:t>
      </w:r>
      <w:r w:rsidRPr="00FA0061">
        <w:rPr>
          <w:lang w:val="es-AR"/>
        </w:rPr>
        <w:t xml:space="preserve"> horas semanales.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FE216D" w:rsidRPr="003B242F" w:rsidRDefault="006C6070" w:rsidP="00FE216D">
      <w:pPr>
        <w:spacing w:line="260" w:lineRule="exact"/>
        <w:jc w:val="both"/>
        <w:rPr>
          <w:szCs w:val="22"/>
          <w:lang w:val="es-ES_tradnl" w:eastAsia="es-AR"/>
        </w:rPr>
      </w:pPr>
      <w:r w:rsidRPr="00FA0061">
        <w:rPr>
          <w:b/>
          <w:bCs/>
          <w:lang w:val="es-AR"/>
        </w:rPr>
        <w:t xml:space="preserve">ARTICULO 4º: </w:t>
      </w:r>
      <w:r w:rsidR="00E16496">
        <w:rPr>
          <w:lang w:val="es-AR"/>
        </w:rPr>
        <w:t>El alumno pasante</w:t>
      </w:r>
      <w:r w:rsidRPr="00FA0061">
        <w:rPr>
          <w:lang w:val="es-AR"/>
        </w:rPr>
        <w:t xml:space="preserve"> percibirá </w:t>
      </w:r>
      <w:r w:rsidRPr="00FA0061">
        <w:rPr>
          <w:szCs w:val="22"/>
          <w:lang w:val="es-AR" w:eastAsia="es-AR"/>
        </w:rPr>
        <w:t>en concepto de asignación estímulo al estudio la suma equivalente al salario básico, sin antigüedad, de un cargo de Ayudante B</w:t>
      </w:r>
      <w:r w:rsidR="00FE216D">
        <w:rPr>
          <w:szCs w:val="22"/>
          <w:lang w:val="es-AR" w:eastAsia="es-AR"/>
        </w:rPr>
        <w:t>,</w:t>
      </w:r>
      <w:r w:rsidR="00FE216D" w:rsidRPr="00FE216D">
        <w:rPr>
          <w:szCs w:val="22"/>
          <w:lang w:val="es-ES_tradnl" w:eastAsia="es-AR"/>
        </w:rPr>
        <w:t xml:space="preserve"> </w:t>
      </w:r>
      <w:r w:rsidR="00FE216D">
        <w:rPr>
          <w:szCs w:val="22"/>
          <w:lang w:val="es-ES_tradnl" w:eastAsia="es-AR"/>
        </w:rPr>
        <w:t>proporcional a una carga horaria de VEINTE (20) horas semanales.</w:t>
      </w:r>
    </w:p>
    <w:p w:rsidR="006C6070" w:rsidRDefault="006C6070" w:rsidP="006C6070">
      <w:pPr>
        <w:spacing w:line="260" w:lineRule="exact"/>
        <w:jc w:val="both"/>
        <w:rPr>
          <w:szCs w:val="22"/>
          <w:lang w:val="es-AR" w:eastAsia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5º: </w:t>
      </w:r>
      <w:r w:rsidRPr="00FA0061">
        <w:rPr>
          <w:lang w:val="es-AR"/>
        </w:rPr>
        <w:t xml:space="preserve">Se propone como Tutor responsable </w:t>
      </w:r>
      <w:r w:rsidRPr="00254A80">
        <w:rPr>
          <w:lang w:val="es-AR"/>
        </w:rPr>
        <w:t xml:space="preserve">de la misma al </w:t>
      </w:r>
      <w:r w:rsidR="00254A80" w:rsidRPr="00254A80">
        <w:rPr>
          <w:lang w:val="es-AR"/>
        </w:rPr>
        <w:t>Dr. Martín Larrea</w:t>
      </w:r>
      <w:r w:rsidRPr="00254A80">
        <w:rPr>
          <w:lang w:val="es-AR"/>
        </w:rPr>
        <w:t xml:space="preserve"> (Leg. </w:t>
      </w:r>
      <w:r w:rsidR="00254A80" w:rsidRPr="00254A80">
        <w:rPr>
          <w:lang w:val="es-AR"/>
        </w:rPr>
        <w:t>9765</w:t>
      </w:r>
      <w:r w:rsidRPr="00254A80">
        <w:rPr>
          <w:lang w:val="es-AR"/>
        </w:rPr>
        <w:t>).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0F740A" w:rsidRDefault="006C6070" w:rsidP="000F740A">
      <w:pPr>
        <w:spacing w:line="260" w:lineRule="exact"/>
        <w:jc w:val="both"/>
        <w:rPr>
          <w:rFonts w:cs="Arial"/>
          <w:lang w:val="es-AR" w:eastAsia="es-ES"/>
        </w:rPr>
      </w:pPr>
      <w:r w:rsidRPr="00FA0061">
        <w:rPr>
          <w:b/>
          <w:bCs/>
          <w:lang w:val="es-AR"/>
        </w:rPr>
        <w:t xml:space="preserve">ARTICULO 6º: </w:t>
      </w:r>
      <w:r w:rsidRPr="00FA0061">
        <w:rPr>
          <w:rFonts w:cs="Arial"/>
          <w:lang w:val="es-AR" w:eastAsia="es-ES"/>
        </w:rPr>
        <w:t xml:space="preserve">El gasto que demande el cumplimiento de la presente Resolución deberá ser imputado a </w:t>
      </w:r>
      <w:r w:rsidR="000F740A">
        <w:rPr>
          <w:rFonts w:cs="Arial"/>
          <w:lang w:val="es-AR" w:eastAsia="es-ES"/>
        </w:rPr>
        <w:t xml:space="preserve">la </w:t>
      </w:r>
      <w:r w:rsidR="000F740A" w:rsidRPr="000F740A">
        <w:rPr>
          <w:rFonts w:cs="Arial"/>
          <w:lang w:val="es-AR" w:eastAsia="es-ES"/>
        </w:rPr>
        <w:t>Fuente de</w:t>
      </w:r>
      <w:r w:rsidR="000F740A">
        <w:rPr>
          <w:rFonts w:cs="Arial"/>
          <w:lang w:val="es-AR" w:eastAsia="es-ES"/>
        </w:rPr>
        <w:t xml:space="preserve"> </w:t>
      </w:r>
      <w:r w:rsidR="000F740A" w:rsidRPr="000F740A">
        <w:rPr>
          <w:rFonts w:cs="Arial"/>
          <w:lang w:val="es-AR" w:eastAsia="es-ES"/>
        </w:rPr>
        <w:t>Financiamiento 11 (Tesoro Nacional), previo pase de crédito desde la Categoría Programática 03.00.00.01 (Coordinación Académica – Gastos de funcionamiento). Unidad Presupuestaria 033.001.000 (Secretaría General Académica) – Fuente de Financiamiento 11 (Tesoro Nacional).</w:t>
      </w:r>
    </w:p>
    <w:p w:rsidR="000F740A" w:rsidRDefault="000F740A" w:rsidP="006C6070">
      <w:pPr>
        <w:spacing w:line="260" w:lineRule="exact"/>
        <w:jc w:val="both"/>
        <w:rPr>
          <w:rFonts w:cs="Arial"/>
          <w:lang w:val="es-AR" w:eastAsia="es-ES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7º: </w:t>
      </w:r>
      <w:r w:rsidRPr="00FA0061">
        <w:rPr>
          <w:lang w:val="es-AR"/>
        </w:rPr>
        <w:t xml:space="preserve">Regístrese; comuníquese; pase a la Dirección de Economía y Finanzas a los efectos que correspondan; gírese al Consejo Superior Universitario para su tratamiento; tome razón la Secretaría General de Relaciones Institucionales y Planeamiento; cumplido, vuelva al Departamento de Ciencias e Ingeniería de la </w:t>
      </w:r>
      <w:r w:rsidR="00FA0061" w:rsidRPr="00FA0061">
        <w:rPr>
          <w:lang w:val="es-AR"/>
        </w:rPr>
        <w:t>Computación. ------------------------------------------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bookmarkEnd w:id="0"/>
    <w:p w:rsidR="00930023" w:rsidRPr="00FA0061" w:rsidRDefault="00930023" w:rsidP="00756A39">
      <w:pPr>
        <w:rPr>
          <w:lang w:val="es-AR"/>
        </w:rPr>
      </w:pPr>
    </w:p>
    <w:sectPr w:rsidR="00930023" w:rsidRPr="00FA0061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28B" w:rsidRDefault="002F728B">
      <w:r>
        <w:separator/>
      </w:r>
    </w:p>
  </w:endnote>
  <w:endnote w:type="continuationSeparator" w:id="0">
    <w:p w:rsidR="002F728B" w:rsidRDefault="002F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28B" w:rsidRDefault="002F728B">
      <w:r>
        <w:separator/>
      </w:r>
    </w:p>
  </w:footnote>
  <w:footnote w:type="continuationSeparator" w:id="0">
    <w:p w:rsidR="002F728B" w:rsidRDefault="002F7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539" w:rsidRDefault="00ED153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D4D95"/>
    <w:multiLevelType w:val="hybridMultilevel"/>
    <w:tmpl w:val="05C80E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90C3F"/>
    <w:rsid w:val="000B1D7A"/>
    <w:rsid w:val="000C7AB6"/>
    <w:rsid w:val="000D12CB"/>
    <w:rsid w:val="000F740A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530E1"/>
    <w:rsid w:val="00254A80"/>
    <w:rsid w:val="00260480"/>
    <w:rsid w:val="002740A6"/>
    <w:rsid w:val="00282B61"/>
    <w:rsid w:val="002E13AB"/>
    <w:rsid w:val="002F6A9F"/>
    <w:rsid w:val="002F728B"/>
    <w:rsid w:val="00330C47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6322"/>
    <w:rsid w:val="004D69A8"/>
    <w:rsid w:val="004E20E1"/>
    <w:rsid w:val="004F4851"/>
    <w:rsid w:val="005126FD"/>
    <w:rsid w:val="00515801"/>
    <w:rsid w:val="005573F1"/>
    <w:rsid w:val="00574AE3"/>
    <w:rsid w:val="00590DF0"/>
    <w:rsid w:val="0059277F"/>
    <w:rsid w:val="005B0534"/>
    <w:rsid w:val="00691833"/>
    <w:rsid w:val="00694E0B"/>
    <w:rsid w:val="006970EA"/>
    <w:rsid w:val="006B1227"/>
    <w:rsid w:val="006C6070"/>
    <w:rsid w:val="006F58EE"/>
    <w:rsid w:val="006F6874"/>
    <w:rsid w:val="00756A39"/>
    <w:rsid w:val="00776CE2"/>
    <w:rsid w:val="00794B7D"/>
    <w:rsid w:val="007A392A"/>
    <w:rsid w:val="008063BD"/>
    <w:rsid w:val="00820544"/>
    <w:rsid w:val="00824D3E"/>
    <w:rsid w:val="00833557"/>
    <w:rsid w:val="00861EC3"/>
    <w:rsid w:val="008C4798"/>
    <w:rsid w:val="008D1F24"/>
    <w:rsid w:val="008F11B6"/>
    <w:rsid w:val="008F4C50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2600A"/>
    <w:rsid w:val="00A416AB"/>
    <w:rsid w:val="00A7534D"/>
    <w:rsid w:val="00A9680B"/>
    <w:rsid w:val="00AA601F"/>
    <w:rsid w:val="00AB1AAE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46AC6"/>
    <w:rsid w:val="00C80C43"/>
    <w:rsid w:val="00CA386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A7A49"/>
    <w:rsid w:val="00DB2352"/>
    <w:rsid w:val="00DC4F3B"/>
    <w:rsid w:val="00DD6367"/>
    <w:rsid w:val="00E113C4"/>
    <w:rsid w:val="00E12C47"/>
    <w:rsid w:val="00E16496"/>
    <w:rsid w:val="00E2014C"/>
    <w:rsid w:val="00E51D1C"/>
    <w:rsid w:val="00E97E08"/>
    <w:rsid w:val="00EB50A7"/>
    <w:rsid w:val="00EB5A5C"/>
    <w:rsid w:val="00EB65BC"/>
    <w:rsid w:val="00EC1810"/>
    <w:rsid w:val="00ED1539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86895"/>
    <w:rsid w:val="00F966E1"/>
    <w:rsid w:val="00FA0061"/>
    <w:rsid w:val="00FD3FD2"/>
    <w:rsid w:val="00FE216D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EB267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D153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20</cp:revision>
  <cp:lastPrinted>2022-11-16T14:02:00Z</cp:lastPrinted>
  <dcterms:created xsi:type="dcterms:W3CDTF">2024-08-21T17:24:00Z</dcterms:created>
  <dcterms:modified xsi:type="dcterms:W3CDTF">2025-04-14T15:18:00Z</dcterms:modified>
</cp:coreProperties>
</file>