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8B126" w14:textId="77777777" w:rsidR="002C6919" w:rsidRPr="00C9045A" w:rsidRDefault="002C6919" w:rsidP="002C6919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CDCIC-085/25</w:t>
      </w:r>
    </w:p>
    <w:p w14:paraId="4E60D559" w14:textId="77777777" w:rsidR="002C6919" w:rsidRPr="00C9045A" w:rsidRDefault="002C6919" w:rsidP="002C6919">
      <w:pPr>
        <w:ind w:firstLine="3402"/>
        <w:jc w:val="right"/>
        <w:rPr>
          <w:lang w:val="es-AR"/>
        </w:rPr>
      </w:pPr>
    </w:p>
    <w:p w14:paraId="73E5894D" w14:textId="77777777" w:rsidR="002C6919" w:rsidRPr="00C9045A" w:rsidRDefault="002C6919" w:rsidP="002C6919">
      <w:pPr>
        <w:ind w:firstLine="3402"/>
        <w:rPr>
          <w:b/>
          <w:lang w:val="es-AR"/>
        </w:rPr>
      </w:pPr>
      <w:r>
        <w:rPr>
          <w:b/>
          <w:lang w:val="es-AR"/>
        </w:rPr>
        <w:t>Corresponde al Expe N° 1034/25</w:t>
      </w:r>
    </w:p>
    <w:p w14:paraId="47D1443C" w14:textId="77777777" w:rsidR="002C6919" w:rsidRPr="00C9045A" w:rsidRDefault="002C6919" w:rsidP="002C6919">
      <w:pPr>
        <w:ind w:firstLine="3402"/>
        <w:jc w:val="right"/>
        <w:rPr>
          <w:lang w:val="es-AR"/>
        </w:rPr>
      </w:pPr>
    </w:p>
    <w:p w14:paraId="423395FA" w14:textId="73052931" w:rsidR="002C6919" w:rsidRPr="00F634EC" w:rsidRDefault="002C6919" w:rsidP="002C6919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04 de abril de 2025</w:t>
      </w:r>
      <w:bookmarkStart w:id="0" w:name="_GoBack"/>
      <w:bookmarkEnd w:id="0"/>
    </w:p>
    <w:p w14:paraId="500D6C0A" w14:textId="77777777" w:rsidR="002C6919" w:rsidRPr="00C9045A" w:rsidRDefault="002C6919" w:rsidP="002C6919">
      <w:pPr>
        <w:jc w:val="right"/>
        <w:rPr>
          <w:lang w:val="es-AR"/>
        </w:rPr>
      </w:pPr>
    </w:p>
    <w:p w14:paraId="2DF69BC4" w14:textId="77777777" w:rsidR="002C6919" w:rsidRPr="00C9045A" w:rsidRDefault="002C6919" w:rsidP="002C6919">
      <w:pPr>
        <w:jc w:val="both"/>
        <w:rPr>
          <w:b/>
          <w:lang w:val="es-AR"/>
        </w:rPr>
      </w:pPr>
    </w:p>
    <w:p w14:paraId="68C289C3" w14:textId="77777777" w:rsidR="002C6919" w:rsidRPr="00C9045A" w:rsidRDefault="002C6919" w:rsidP="002C6919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14:paraId="0A2BFCB2" w14:textId="77777777" w:rsidR="002C6919" w:rsidRDefault="002C6919" w:rsidP="002C6919">
      <w:pPr>
        <w:spacing w:line="260" w:lineRule="exact"/>
        <w:ind w:firstLine="851"/>
        <w:jc w:val="both"/>
        <w:rPr>
          <w:bCs/>
          <w:lang w:val="es-ES_tradnl"/>
        </w:rPr>
      </w:pPr>
    </w:p>
    <w:p w14:paraId="5489FFFF" w14:textId="77777777" w:rsidR="002C6919" w:rsidRPr="00F56BEA" w:rsidRDefault="002C6919" w:rsidP="002C6919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>Resolución de Problemas y Algoritmos</w:t>
      </w:r>
      <w:r w:rsidRPr="00F56BEA">
        <w:rPr>
          <w:bCs/>
          <w:lang w:val="es-ES_tradnl"/>
        </w:rPr>
        <w:t xml:space="preserve"> 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las carreras Licenciatura en Ciencias de la Computación</w:t>
      </w:r>
      <w:r>
        <w:rPr>
          <w:bCs/>
          <w:lang w:val="es-ES_tradnl"/>
        </w:rPr>
        <w:t xml:space="preserve">, Ingeniería en Computación </w:t>
      </w:r>
      <w:r w:rsidRPr="00F56BEA">
        <w:rPr>
          <w:bCs/>
          <w:lang w:val="es-ES_tradnl"/>
        </w:rPr>
        <w:t xml:space="preserve">e Ingeniería en Sistemas de Información; </w:t>
      </w:r>
      <w:r>
        <w:rPr>
          <w:bCs/>
          <w:lang w:val="es-ES_tradnl"/>
        </w:rPr>
        <w:t>y</w:t>
      </w:r>
    </w:p>
    <w:p w14:paraId="4D2EB07A" w14:textId="77777777" w:rsidR="002C6919" w:rsidRPr="00C9045A" w:rsidRDefault="002C6919" w:rsidP="002C6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1335262B" w14:textId="77777777" w:rsidR="002C6919" w:rsidRDefault="002C6919" w:rsidP="002C6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7905FE09" w14:textId="77777777" w:rsidR="002C6919" w:rsidRPr="00C9045A" w:rsidRDefault="002C6919" w:rsidP="002C6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14:paraId="75EF84DF" w14:textId="77777777" w:rsidR="002C6919" w:rsidRPr="00C9045A" w:rsidRDefault="002C6919" w:rsidP="002C6919">
      <w:pPr>
        <w:jc w:val="both"/>
        <w:rPr>
          <w:lang w:val="es-AR"/>
        </w:rPr>
      </w:pPr>
    </w:p>
    <w:p w14:paraId="00C9448B" w14:textId="77777777" w:rsidR="002C6919" w:rsidRPr="00F634EC" w:rsidRDefault="002C6919" w:rsidP="002C6919">
      <w:pPr>
        <w:spacing w:after="160" w:line="259" w:lineRule="auto"/>
        <w:ind w:firstLine="851"/>
        <w:jc w:val="both"/>
        <w:rPr>
          <w:lang w:val="es-AR"/>
        </w:rPr>
      </w:pPr>
      <w:r w:rsidRPr="00F634EC">
        <w:rPr>
          <w:lang w:val="es-AR"/>
        </w:rPr>
        <w:t>Que el número de auxiliares de docencia resulta insuficiente para atender las necesidades de los alumnos durante las clases prácticas;</w:t>
      </w:r>
    </w:p>
    <w:p w14:paraId="445740C4" w14:textId="77777777" w:rsidR="002C6919" w:rsidRPr="00D87362" w:rsidRDefault="002C6919" w:rsidP="002C6919">
      <w:pPr>
        <w:ind w:firstLine="851"/>
        <w:jc w:val="both"/>
        <w:rPr>
          <w:snapToGrid w:val="0"/>
          <w:color w:val="000000"/>
          <w:lang w:val="es-ES" w:eastAsia="es-ES"/>
        </w:rPr>
      </w:pPr>
      <w:r w:rsidRPr="00F634EC">
        <w:rPr>
          <w:lang w:val="es-AR"/>
        </w:rPr>
        <w:t xml:space="preserve"> </w:t>
      </w: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625C88DA" w14:textId="77777777" w:rsidR="002C6919" w:rsidRPr="00D87362" w:rsidRDefault="002C6919" w:rsidP="002C6919">
      <w:pPr>
        <w:jc w:val="both"/>
        <w:rPr>
          <w:snapToGrid w:val="0"/>
          <w:lang w:val="es-AR" w:eastAsia="es-AR"/>
        </w:rPr>
      </w:pPr>
    </w:p>
    <w:p w14:paraId="12FAFCD9" w14:textId="77777777" w:rsidR="002C6919" w:rsidRPr="00D87362" w:rsidRDefault="002C6919" w:rsidP="002C6919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>
        <w:rPr>
          <w:snapToGrid w:val="0"/>
          <w:lang w:val="es-AR" w:eastAsia="es-ES"/>
        </w:rPr>
        <w:t xml:space="preserve">ción de la Srta. Guadalupe </w:t>
      </w:r>
      <w:proofErr w:type="spellStart"/>
      <w:r>
        <w:rPr>
          <w:snapToGrid w:val="0"/>
          <w:lang w:val="es-AR" w:eastAsia="es-ES"/>
        </w:rPr>
        <w:t>Elía</w:t>
      </w:r>
      <w:proofErr w:type="spellEnd"/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“Resolución de Problemas y Algoritmos”</w:t>
      </w:r>
      <w:r w:rsidRPr="00D87362">
        <w:rPr>
          <w:snapToGrid w:val="0"/>
          <w:lang w:val="es-ES_tradnl" w:eastAsia="es-ES"/>
        </w:rPr>
        <w:t xml:space="preserve">; </w:t>
      </w:r>
    </w:p>
    <w:p w14:paraId="41C2C8A7" w14:textId="77777777" w:rsidR="002C6919" w:rsidRPr="002F0719" w:rsidRDefault="002C6919" w:rsidP="002C6919">
      <w:pPr>
        <w:jc w:val="both"/>
        <w:rPr>
          <w:lang w:val="es-AR" w:eastAsia="es-AR"/>
        </w:rPr>
      </w:pPr>
    </w:p>
    <w:p w14:paraId="689894DE" w14:textId="77777777" w:rsidR="002C6919" w:rsidRDefault="002C6919" w:rsidP="002C6919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Pr="002F0719">
        <w:rPr>
          <w:lang w:val="es-ES_tradnl" w:eastAsia="es-ES"/>
        </w:rPr>
        <w:t xml:space="preserve">; </w:t>
      </w:r>
    </w:p>
    <w:p w14:paraId="4093FF8F" w14:textId="77777777" w:rsidR="002C6919" w:rsidRDefault="002C6919" w:rsidP="002C6919">
      <w:pPr>
        <w:ind w:firstLine="851"/>
        <w:jc w:val="both"/>
        <w:rPr>
          <w:lang w:val="es-AR" w:eastAsia="es-ES"/>
        </w:rPr>
      </w:pPr>
    </w:p>
    <w:p w14:paraId="08BFF4E8" w14:textId="77777777" w:rsidR="002C6919" w:rsidRPr="00C9045A" w:rsidRDefault="002C6919" w:rsidP="002C6919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</w:t>
      </w:r>
      <w:r>
        <w:rPr>
          <w:rFonts w:eastAsia="Arial"/>
          <w:lang w:val="es-AR" w:eastAsia="es-AR"/>
        </w:rPr>
        <w:t xml:space="preserve">rtamental aprobó por unanimidad, </w:t>
      </w:r>
      <w:r w:rsidRPr="00C9045A">
        <w:rPr>
          <w:rFonts w:eastAsia="Arial"/>
          <w:lang w:val="es-AR" w:eastAsia="es-AR"/>
        </w:rPr>
        <w:t xml:space="preserve">en su reunión </w:t>
      </w:r>
      <w:r>
        <w:rPr>
          <w:rFonts w:eastAsia="Arial"/>
          <w:lang w:val="es-AR" w:eastAsia="es-AR"/>
        </w:rPr>
        <w:t>ordinaria de fecha 04 de abril de 2025,</w:t>
      </w:r>
      <w:r w:rsidRPr="00C9045A">
        <w:rPr>
          <w:rFonts w:eastAsia="Arial"/>
          <w:lang w:val="es-AR" w:eastAsia="es-AR"/>
        </w:rPr>
        <w:t xml:space="preserve"> dicha contratación;</w:t>
      </w:r>
    </w:p>
    <w:p w14:paraId="47232798" w14:textId="77777777" w:rsidR="002C6919" w:rsidRPr="00C9045A" w:rsidRDefault="002C6919" w:rsidP="002C6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2AB2DEB7" w14:textId="77777777" w:rsidR="002C6919" w:rsidRPr="00C9045A" w:rsidRDefault="002C6919" w:rsidP="002C6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14:paraId="2B16ECEC" w14:textId="77777777" w:rsidR="002C6919" w:rsidRPr="00C9045A" w:rsidRDefault="002C6919" w:rsidP="002C6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14:paraId="298BD66E" w14:textId="77777777" w:rsidR="002C6919" w:rsidRDefault="002C6919" w:rsidP="002C6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14:paraId="74ADF261" w14:textId="77777777" w:rsidR="002C6919" w:rsidRPr="00C9045A" w:rsidRDefault="002C6919" w:rsidP="002C6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14:paraId="50386AD3" w14:textId="77777777" w:rsidR="002C6919" w:rsidRPr="00C9045A" w:rsidRDefault="002C6919" w:rsidP="002C6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14:paraId="1F66F699" w14:textId="77777777" w:rsidR="002C6919" w:rsidRPr="00C9045A" w:rsidRDefault="002C6919" w:rsidP="002C6919">
      <w:pPr>
        <w:spacing w:before="40" w:after="40"/>
        <w:jc w:val="both"/>
        <w:rPr>
          <w:b/>
          <w:snapToGrid w:val="0"/>
          <w:lang w:val="es-AR" w:eastAsia="es-ES"/>
        </w:rPr>
      </w:pPr>
    </w:p>
    <w:p w14:paraId="4C0F0C2B" w14:textId="77777777" w:rsidR="002C6919" w:rsidRPr="00C9045A" w:rsidRDefault="002C6919" w:rsidP="002C6919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</w:t>
      </w:r>
      <w:r>
        <w:rPr>
          <w:snapToGrid w:val="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l</w:t>
      </w:r>
      <w:r>
        <w:rPr>
          <w:snapToGrid w:val="0"/>
          <w:lang w:val="es-AR" w:eastAsia="es-ES"/>
        </w:rPr>
        <w:t>a</w:t>
      </w:r>
      <w:r w:rsidRPr="00C9045A">
        <w:rPr>
          <w:snapToGrid w:val="0"/>
          <w:lang w:val="es-AR" w:eastAsia="es-ES"/>
        </w:rPr>
        <w:t xml:space="preserve"> </w:t>
      </w:r>
      <w:r w:rsidRPr="00C9045A">
        <w:rPr>
          <w:b/>
          <w:snapToGrid w:val="0"/>
          <w:lang w:val="es-AR" w:eastAsia="es-ES"/>
        </w:rPr>
        <w:t>Señor</w:t>
      </w:r>
      <w:r>
        <w:rPr>
          <w:b/>
          <w:snapToGrid w:val="0"/>
          <w:lang w:val="es-AR" w:eastAsia="es-ES"/>
        </w:rPr>
        <w:t>ita</w:t>
      </w:r>
      <w:r w:rsidRPr="00C9045A">
        <w:rPr>
          <w:b/>
          <w:snapToGrid w:val="0"/>
          <w:lang w:val="es-AR" w:eastAsia="es-ES"/>
        </w:rPr>
        <w:t xml:space="preserve"> </w:t>
      </w:r>
      <w:r>
        <w:rPr>
          <w:b/>
          <w:snapToGrid w:val="0"/>
          <w:lang w:val="es-AR" w:eastAsia="es-ES"/>
        </w:rPr>
        <w:t xml:space="preserve">Guadalupe </w:t>
      </w:r>
      <w:proofErr w:type="spellStart"/>
      <w:r>
        <w:rPr>
          <w:b/>
          <w:snapToGrid w:val="0"/>
          <w:lang w:val="es-AR" w:eastAsia="es-ES"/>
        </w:rPr>
        <w:t>Nayla</w:t>
      </w:r>
      <w:proofErr w:type="spellEnd"/>
      <w:r>
        <w:rPr>
          <w:b/>
          <w:snapToGrid w:val="0"/>
          <w:lang w:val="es-AR" w:eastAsia="es-ES"/>
        </w:rPr>
        <w:t xml:space="preserve"> ELIA</w:t>
      </w:r>
      <w:r>
        <w:rPr>
          <w:b/>
          <w:lang w:val="es-AR" w:eastAsia="es-ES"/>
        </w:rPr>
        <w:t xml:space="preserve"> (DNI:46.198.236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I, Disciplina: </w:t>
      </w:r>
      <w:r>
        <w:rPr>
          <w:bCs/>
          <w:snapToGrid w:val="0"/>
          <w:lang w:val="es-AR" w:eastAsia="es-ES"/>
        </w:rPr>
        <w:t>Programación</w:t>
      </w:r>
      <w:r w:rsidRPr="00C9045A">
        <w:rPr>
          <w:bCs/>
          <w:snapToGrid w:val="0"/>
          <w:lang w:val="es-AR" w:eastAsia="es-ES"/>
        </w:rPr>
        <w:t xml:space="preserve">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Resolución de Problemas y Algoritmos</w:t>
      </w:r>
      <w:r w:rsidRPr="00C9045A">
        <w:rPr>
          <w:b/>
          <w:bCs/>
          <w:snapToGrid w:val="0"/>
          <w:lang w:val="es-AR" w:eastAsia="es-ES"/>
        </w:rPr>
        <w:t xml:space="preserve">” (Cód. </w:t>
      </w:r>
      <w:r>
        <w:rPr>
          <w:b/>
          <w:bCs/>
          <w:snapToGrid w:val="0"/>
          <w:lang w:val="es-AR" w:eastAsia="es-ES"/>
        </w:rPr>
        <w:t>5793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 xml:space="preserve"> la efectiva toma de posesión del cargo y hasta el 18 de julio de 2025.</w:t>
      </w:r>
    </w:p>
    <w:p w14:paraId="7852BD7C" w14:textId="77777777" w:rsidR="002C6919" w:rsidRPr="00C9045A" w:rsidRDefault="002C6919" w:rsidP="002C6919">
      <w:pPr>
        <w:jc w:val="both"/>
        <w:rPr>
          <w:snapToGrid w:val="0"/>
          <w:lang w:val="es-AR" w:eastAsia="es-ES"/>
        </w:rPr>
      </w:pPr>
    </w:p>
    <w:p w14:paraId="193C4585" w14:textId="77777777" w:rsidR="002C6919" w:rsidRPr="00F634EC" w:rsidRDefault="002C6919" w:rsidP="002C691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CDCIC-085/25</w:t>
      </w:r>
    </w:p>
    <w:p w14:paraId="3843C261" w14:textId="77777777" w:rsidR="002C6919" w:rsidRDefault="002C6919" w:rsidP="002C6919">
      <w:pPr>
        <w:tabs>
          <w:tab w:val="left" w:pos="5670"/>
        </w:tabs>
        <w:jc w:val="both"/>
        <w:rPr>
          <w:b/>
          <w:lang w:val="es-AR"/>
        </w:rPr>
      </w:pPr>
    </w:p>
    <w:p w14:paraId="1A84CC85" w14:textId="77777777" w:rsidR="002C6919" w:rsidRPr="00C9045A" w:rsidRDefault="002C6919" w:rsidP="002C6919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14:paraId="73A6D684" w14:textId="77777777" w:rsidR="002C6919" w:rsidRPr="00C9045A" w:rsidRDefault="002C6919" w:rsidP="002C6919">
      <w:pPr>
        <w:jc w:val="both"/>
        <w:rPr>
          <w:b/>
          <w:lang w:val="es-AR" w:eastAsia="es-ES"/>
        </w:rPr>
      </w:pPr>
    </w:p>
    <w:p w14:paraId="62807BBD" w14:textId="77777777" w:rsidR="002C6919" w:rsidRPr="002F0719" w:rsidRDefault="002C6919" w:rsidP="002C6919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>
        <w:rPr>
          <w:lang w:val="es-AR" w:eastAsia="es-ES"/>
        </w:rPr>
        <w:t>gentes de la resolución CSU-979/24.</w:t>
      </w:r>
    </w:p>
    <w:p w14:paraId="7617F02D" w14:textId="77777777" w:rsidR="002C6919" w:rsidRPr="002F0719" w:rsidRDefault="002C6919" w:rsidP="002C691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F65EB7B" w14:textId="77777777" w:rsidR="002C6919" w:rsidRPr="002F0719" w:rsidRDefault="002C6919" w:rsidP="002C691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54078E59" w14:textId="77777777" w:rsidR="002C6919" w:rsidRPr="00C9045A" w:rsidRDefault="002C6919" w:rsidP="002C6919">
      <w:pPr>
        <w:jc w:val="both"/>
        <w:rPr>
          <w:highlight w:val="yellow"/>
          <w:lang w:val="es-ES" w:eastAsia="es-AR"/>
        </w:rPr>
      </w:pPr>
    </w:p>
    <w:p w14:paraId="40ECBCCE" w14:textId="77777777" w:rsidR="002C6919" w:rsidRPr="00C9045A" w:rsidRDefault="002C6919" w:rsidP="002C6919">
      <w:pPr>
        <w:jc w:val="both"/>
        <w:rPr>
          <w:highlight w:val="yellow"/>
          <w:lang w:val="es-ES" w:eastAsia="es-AR"/>
        </w:rPr>
      </w:pPr>
    </w:p>
    <w:p w14:paraId="551407D2" w14:textId="77777777" w:rsidR="002C6919" w:rsidRPr="00AA0448" w:rsidRDefault="002C6919" w:rsidP="002C6919">
      <w:pPr>
        <w:rPr>
          <w:lang w:val="es-AR"/>
        </w:rPr>
      </w:pPr>
    </w:p>
    <w:p w14:paraId="7C7CED16" w14:textId="77777777" w:rsidR="002C6919" w:rsidRPr="00756A39" w:rsidRDefault="002C6919" w:rsidP="002C6919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99E53" w14:textId="77777777" w:rsidR="00CF4866" w:rsidRDefault="00CF4866">
      <w:r>
        <w:separator/>
      </w:r>
    </w:p>
  </w:endnote>
  <w:endnote w:type="continuationSeparator" w:id="0">
    <w:p w14:paraId="771B091E" w14:textId="77777777" w:rsidR="00CF4866" w:rsidRDefault="00CF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10043" w14:textId="77777777" w:rsidR="00CF4866" w:rsidRDefault="00CF4866">
      <w:r>
        <w:separator/>
      </w:r>
    </w:p>
  </w:footnote>
  <w:footnote w:type="continuationSeparator" w:id="0">
    <w:p w14:paraId="67E5B5E4" w14:textId="77777777" w:rsidR="00CF4866" w:rsidRDefault="00CF4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C6919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4866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2025-04-16T17:19:00Z</dcterms:created>
  <dcterms:modified xsi:type="dcterms:W3CDTF">2025-04-16T17:19:00Z</dcterms:modified>
</cp:coreProperties>
</file>