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C8090" w14:textId="77777777" w:rsidR="00766AB6" w:rsidRPr="00766AB6" w:rsidRDefault="00766AB6" w:rsidP="00766AB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REGISTRADO BAJO Nº CDCIC-113/25</w:t>
      </w:r>
    </w:p>
    <w:p w14:paraId="404CE89B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1846968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Corresponde al Expe. Nº 1349/25</w:t>
      </w:r>
    </w:p>
    <w:p w14:paraId="2FCCB896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5BD22B5B" w14:textId="020B9BBB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BAHIA BLANCA</w:t>
      </w:r>
      <w:r w:rsidRPr="00766AB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29 de abril de 2025</w:t>
      </w:r>
    </w:p>
    <w:p w14:paraId="28D62C3C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3B6BBC09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VISTO:</w:t>
      </w:r>
    </w:p>
    <w:p w14:paraId="2F196EA0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AR" w:eastAsia="es-ES"/>
        </w:rPr>
        <w:tab/>
      </w:r>
    </w:p>
    <w:p w14:paraId="7DB5C34B" w14:textId="77777777" w:rsidR="00766AB6" w:rsidRPr="00766AB6" w:rsidRDefault="00766AB6" w:rsidP="00766AB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AR" w:eastAsia="es-ES"/>
        </w:rPr>
        <w:t xml:space="preserve">El Reglamento de Concursos de Ayudantes B, aprobado por Resolución CSU-624/24; </w:t>
      </w:r>
    </w:p>
    <w:p w14:paraId="411205EA" w14:textId="77777777" w:rsidR="00766AB6" w:rsidRPr="00766AB6" w:rsidRDefault="00766AB6" w:rsidP="00766AB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6B79AA9C" w14:textId="77777777" w:rsidR="00766AB6" w:rsidRPr="00766AB6" w:rsidRDefault="00766AB6" w:rsidP="00766AB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I, Disciplina: Programación, Asignatura: “Resolución de Problemas y Algoritmos</w:t>
      </w:r>
      <w:r w:rsidRPr="00766AB6">
        <w:rPr>
          <w:i/>
          <w:snapToGrid w:val="0"/>
          <w:szCs w:val="20"/>
          <w:lang w:val="es-AR" w:eastAsia="es-ES"/>
        </w:rPr>
        <w:t>”</w:t>
      </w:r>
      <w:r w:rsidRPr="00766AB6">
        <w:rPr>
          <w:smallCaps/>
          <w:snapToGrid w:val="0"/>
          <w:szCs w:val="20"/>
          <w:lang w:val="es-AR" w:eastAsia="es-ES"/>
        </w:rPr>
        <w:t xml:space="preserve"> </w:t>
      </w:r>
      <w:r w:rsidRPr="00766AB6">
        <w:rPr>
          <w:snapToGrid w:val="0"/>
          <w:szCs w:val="20"/>
          <w:lang w:val="es-AR" w:eastAsia="es-ES"/>
        </w:rPr>
        <w:t xml:space="preserve">(resolución CDCIC -337/24*Expe: </w:t>
      </w:r>
      <w:r w:rsidRPr="00766AB6">
        <w:rPr>
          <w:snapToGrid w:val="0"/>
          <w:szCs w:val="20"/>
          <w:lang w:val="es-ES" w:eastAsia="es-ES"/>
        </w:rPr>
        <w:t>4161/24</w:t>
      </w:r>
      <w:r w:rsidRPr="00766AB6">
        <w:rPr>
          <w:snapToGrid w:val="0"/>
          <w:szCs w:val="20"/>
          <w:lang w:val="es-AR" w:eastAsia="es-ES"/>
        </w:rPr>
        <w:t>); y</w:t>
      </w:r>
    </w:p>
    <w:p w14:paraId="35932340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68BC1C66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CONSIDERANDO:</w:t>
      </w:r>
    </w:p>
    <w:p w14:paraId="139A6035" w14:textId="77777777" w:rsidR="00766AB6" w:rsidRPr="00766AB6" w:rsidRDefault="00766AB6" w:rsidP="00766AB6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24697AFE" w14:textId="036C74D7" w:rsidR="00766AB6" w:rsidRPr="00766AB6" w:rsidRDefault="00766AB6" w:rsidP="00766AB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AR" w:eastAsia="es-ES"/>
        </w:rPr>
        <w:t>Que el cargo motivo de las presentes actuaciones (</w:t>
      </w:r>
      <w:r w:rsidR="000E598F">
        <w:rPr>
          <w:bCs/>
          <w:snapToGrid w:val="0"/>
          <w:color w:val="000000"/>
          <w:szCs w:val="20"/>
          <w:lang w:val="es-ES_tradnl" w:eastAsia="es-ES"/>
        </w:rPr>
        <w:t>Cargo de Planta 27022104</w:t>
      </w:r>
      <w:r w:rsidRPr="00766AB6">
        <w:rPr>
          <w:bCs/>
          <w:snapToGrid w:val="0"/>
          <w:color w:val="000000"/>
          <w:szCs w:val="20"/>
          <w:lang w:val="es-ES_tradnl" w:eastAsia="es-ES"/>
        </w:rPr>
        <w:t xml:space="preserve">) </w:t>
      </w:r>
      <w:r w:rsidRPr="00766AB6">
        <w:rPr>
          <w:snapToGrid w:val="0"/>
          <w:szCs w:val="20"/>
          <w:lang w:val="es-AR" w:eastAsia="es-ES"/>
        </w:rPr>
        <w:t>se encuentra vacante por haber sido llamado a concurso por Res. CDCIC-249/24*Expe. 3041/24 y declarado desierto por Res. CDCIC- 041/25</w:t>
      </w:r>
      <w:r w:rsidRPr="00766AB6">
        <w:rPr>
          <w:bCs/>
          <w:snapToGrid w:val="0"/>
          <w:color w:val="000000"/>
          <w:szCs w:val="20"/>
          <w:lang w:val="es-ES_tradnl" w:eastAsia="es-ES"/>
        </w:rPr>
        <w:t>;</w:t>
      </w:r>
    </w:p>
    <w:p w14:paraId="7DA01C6A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026F0CEA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66AB6">
        <w:rPr>
          <w:snapToGrid w:val="0"/>
          <w:szCs w:val="20"/>
          <w:lang w:val="es-AR" w:eastAsia="es-ES"/>
        </w:rPr>
        <w:t>Que la tramitación de las presentes actuaciones se ajus</w:t>
      </w:r>
      <w:r w:rsidRPr="00766AB6">
        <w:rPr>
          <w:snapToGrid w:val="0"/>
          <w:szCs w:val="20"/>
          <w:lang w:val="es-AR" w:eastAsia="es-ES"/>
        </w:rPr>
        <w:softHyphen/>
        <w:t>tó al Reglamento de Concursos de Ayudantes “B” (resolución CSU-624/24);</w:t>
      </w:r>
      <w:r w:rsidRPr="00766AB6">
        <w:rPr>
          <w:lang w:val="es-ES_tradnl" w:eastAsia="es-ES"/>
        </w:rPr>
        <w:t xml:space="preserve"> </w:t>
      </w:r>
    </w:p>
    <w:p w14:paraId="794F30F7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6E166A44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766AB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6CF7B141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755802DF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66AB6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Ludmila </w:t>
      </w:r>
      <w:proofErr w:type="spellStart"/>
      <w:r w:rsidRPr="00766AB6">
        <w:rPr>
          <w:snapToGrid w:val="0"/>
          <w:szCs w:val="20"/>
          <w:lang w:val="es-ES_tradnl" w:eastAsia="es-ES"/>
        </w:rPr>
        <w:t>Prolygin</w:t>
      </w:r>
      <w:proofErr w:type="spellEnd"/>
      <w:r w:rsidRPr="00766AB6">
        <w:rPr>
          <w:snapToGrid w:val="0"/>
          <w:szCs w:val="20"/>
          <w:lang w:val="es-ES_tradnl" w:eastAsia="es-ES"/>
        </w:rPr>
        <w:t xml:space="preserve">; </w:t>
      </w:r>
    </w:p>
    <w:p w14:paraId="4C731361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14:paraId="75BB5F81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66AB6">
        <w:rPr>
          <w:snapToGrid w:val="0"/>
          <w:szCs w:val="20"/>
          <w:lang w:val="es-ES_tradnl" w:eastAsia="es-ES"/>
        </w:rPr>
        <w:t xml:space="preserve">Que la mencionada docente reviste en un cargo de Ayudante de Docencia “B” en la asignatura “Introducción a la Programación Orientada a Objetos”; </w:t>
      </w:r>
    </w:p>
    <w:p w14:paraId="304BCDF4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6728C74E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ES_tradnl" w:eastAsia="es-ES"/>
        </w:rPr>
        <w:t xml:space="preserve">Que de acuerdo a lo establecido en el Reglamento de Concursos de Ayudantes B, es factible designar a la Srta. </w:t>
      </w:r>
      <w:proofErr w:type="spellStart"/>
      <w:r w:rsidRPr="00766AB6">
        <w:rPr>
          <w:snapToGrid w:val="0"/>
          <w:szCs w:val="20"/>
          <w:lang w:val="es-ES_tradnl" w:eastAsia="es-ES"/>
        </w:rPr>
        <w:t>Prolygin</w:t>
      </w:r>
      <w:proofErr w:type="spellEnd"/>
      <w:r w:rsidRPr="00766AB6">
        <w:rPr>
          <w:snapToGrid w:val="0"/>
          <w:szCs w:val="20"/>
          <w:lang w:val="es-ES_tradnl" w:eastAsia="es-ES"/>
        </w:rPr>
        <w:t>, por excepción, en un segundo cargo de Ayudante de docencia “B” dado que en el orden de mérito del mencionado concurso no hay otro aspirante</w:t>
      </w:r>
      <w:r w:rsidRPr="00766AB6">
        <w:rPr>
          <w:rFonts w:ascii="Arial" w:hAnsi="Arial"/>
          <w:snapToGrid w:val="0"/>
          <w:szCs w:val="20"/>
          <w:lang w:val="es-ES_tradnl" w:eastAsia="es-ES"/>
        </w:rPr>
        <w:t>;</w:t>
      </w:r>
    </w:p>
    <w:p w14:paraId="2272E7FC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D3A708F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66AB6">
        <w:rPr>
          <w:snapToGrid w:val="0"/>
          <w:szCs w:val="20"/>
          <w:lang w:val="es-ES_tradnl" w:eastAsia="es-ES"/>
        </w:rPr>
        <w:t>Que el Consejo Departamental aprobó por unanimidad, en su reunión ordinaria de fecha 29 de abril de 2025, dicha designación;</w:t>
      </w:r>
    </w:p>
    <w:p w14:paraId="35FCF8C3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44E03060" w14:textId="77777777" w:rsidR="00766AB6" w:rsidRPr="00766AB6" w:rsidRDefault="00766AB6" w:rsidP="00766AB6">
      <w:pPr>
        <w:spacing w:line="260" w:lineRule="exact"/>
        <w:rPr>
          <w:b/>
          <w:szCs w:val="20"/>
          <w:lang w:val="es-ES_tradnl"/>
        </w:rPr>
      </w:pPr>
      <w:r w:rsidRPr="00766AB6">
        <w:rPr>
          <w:b/>
          <w:szCs w:val="20"/>
          <w:lang w:val="es-ES_tradnl"/>
        </w:rPr>
        <w:t xml:space="preserve">POR ELLO, </w:t>
      </w:r>
    </w:p>
    <w:p w14:paraId="67AC9D0D" w14:textId="77777777" w:rsidR="00766AB6" w:rsidRPr="00766AB6" w:rsidRDefault="00766AB6" w:rsidP="00766AB6">
      <w:pPr>
        <w:spacing w:line="260" w:lineRule="exact"/>
        <w:rPr>
          <w:b/>
          <w:szCs w:val="20"/>
          <w:lang w:val="es-ES_tradnl"/>
        </w:rPr>
      </w:pPr>
    </w:p>
    <w:p w14:paraId="6411F52E" w14:textId="77777777" w:rsidR="00766AB6" w:rsidRPr="00766AB6" w:rsidRDefault="00766AB6" w:rsidP="00766AB6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766AB6">
        <w:rPr>
          <w:b/>
          <w:bCs/>
          <w:szCs w:val="20"/>
          <w:lang w:val="es-ES_tradnl"/>
        </w:rPr>
        <w:t>EL CONSEJO DEPARTAMENTAL DE CIENCIAS E INGENIERÍA DE LA COMPUTACIÓN</w:t>
      </w:r>
    </w:p>
    <w:p w14:paraId="1FF7D069" w14:textId="77777777" w:rsidR="00766AB6" w:rsidRPr="00766AB6" w:rsidRDefault="00766AB6" w:rsidP="00766AB6">
      <w:pPr>
        <w:spacing w:line="260" w:lineRule="exact"/>
        <w:jc w:val="right"/>
        <w:rPr>
          <w:b/>
          <w:szCs w:val="20"/>
          <w:lang w:val="es-ES_tradnl"/>
        </w:rPr>
      </w:pPr>
    </w:p>
    <w:p w14:paraId="010318CD" w14:textId="77777777" w:rsidR="00766AB6" w:rsidRPr="00766AB6" w:rsidRDefault="00766AB6" w:rsidP="00766AB6">
      <w:pPr>
        <w:spacing w:line="260" w:lineRule="exact"/>
        <w:jc w:val="center"/>
        <w:rPr>
          <w:b/>
          <w:szCs w:val="20"/>
          <w:lang w:val="es-ES_tradnl"/>
        </w:rPr>
      </w:pPr>
      <w:r w:rsidRPr="00766AB6">
        <w:rPr>
          <w:b/>
          <w:szCs w:val="20"/>
          <w:lang w:val="es-ES_tradnl"/>
        </w:rPr>
        <w:t>RESUELVE:</w:t>
      </w:r>
    </w:p>
    <w:p w14:paraId="7DA881FF" w14:textId="77777777" w:rsidR="00766AB6" w:rsidRDefault="00766AB6" w:rsidP="00766AB6">
      <w:pPr>
        <w:spacing w:line="260" w:lineRule="exact"/>
        <w:rPr>
          <w:b/>
          <w:bCs/>
          <w:szCs w:val="20"/>
          <w:lang w:val="es-ES_tradnl"/>
        </w:rPr>
      </w:pPr>
    </w:p>
    <w:p w14:paraId="6780E366" w14:textId="77777777" w:rsidR="00766AB6" w:rsidRDefault="00766AB6" w:rsidP="00766AB6">
      <w:pPr>
        <w:spacing w:line="260" w:lineRule="exact"/>
        <w:rPr>
          <w:b/>
          <w:bCs/>
          <w:szCs w:val="20"/>
          <w:lang w:val="es-ES_tradnl"/>
        </w:rPr>
      </w:pPr>
    </w:p>
    <w:p w14:paraId="6EDB1CFA" w14:textId="44901BA2" w:rsidR="00766AB6" w:rsidRPr="00766AB6" w:rsidRDefault="00766AB6" w:rsidP="00766AB6">
      <w:pPr>
        <w:spacing w:line="260" w:lineRule="exact"/>
        <w:rPr>
          <w:b/>
          <w:bCs/>
          <w:szCs w:val="20"/>
          <w:lang w:val="es-ES_tradnl"/>
        </w:rPr>
      </w:pPr>
      <w:r w:rsidRPr="00766AB6">
        <w:rPr>
          <w:b/>
          <w:bCs/>
          <w:szCs w:val="20"/>
          <w:lang w:val="es-ES_tradnl"/>
        </w:rPr>
        <w:lastRenderedPageBreak/>
        <w:t>///CDCIC-113/25</w:t>
      </w:r>
    </w:p>
    <w:p w14:paraId="66F39EFA" w14:textId="77777777" w:rsidR="00766AB6" w:rsidRPr="00766AB6" w:rsidRDefault="00766AB6" w:rsidP="00766AB6">
      <w:pPr>
        <w:spacing w:line="260" w:lineRule="exact"/>
        <w:rPr>
          <w:bCs/>
          <w:szCs w:val="20"/>
          <w:lang w:val="es-ES_tradnl"/>
        </w:rPr>
      </w:pPr>
    </w:p>
    <w:p w14:paraId="2B26C173" w14:textId="3731F172" w:rsidR="00766AB6" w:rsidRPr="00766AB6" w:rsidRDefault="00766AB6" w:rsidP="00766AB6">
      <w:pPr>
        <w:widowControl w:val="0"/>
        <w:jc w:val="both"/>
        <w:rPr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>ARTICULO 1º:</w:t>
      </w:r>
      <w:r w:rsidRPr="00766AB6">
        <w:rPr>
          <w:snapToGrid w:val="0"/>
          <w:szCs w:val="20"/>
          <w:lang w:val="es-AR" w:eastAsia="es-ES"/>
        </w:rPr>
        <w:t xml:space="preserve"> Designar a la </w:t>
      </w:r>
      <w:r w:rsidRPr="00766AB6">
        <w:rPr>
          <w:b/>
          <w:snapToGrid w:val="0"/>
          <w:szCs w:val="20"/>
          <w:lang w:val="es-AR" w:eastAsia="es-ES"/>
        </w:rPr>
        <w:t>Señorita Mayra Ludmila PROLYGIN GONZALEZ (Leg</w:t>
      </w:r>
      <w:r w:rsidR="000E598F">
        <w:rPr>
          <w:b/>
          <w:snapToGrid w:val="0"/>
          <w:szCs w:val="20"/>
          <w:lang w:val="es-AR" w:eastAsia="es-ES"/>
        </w:rPr>
        <w:t>. 15670*Cargo de Planta 27022104</w:t>
      </w:r>
      <w:bookmarkStart w:id="0" w:name="_GoBack"/>
      <w:bookmarkEnd w:id="0"/>
      <w:r w:rsidRPr="00766AB6">
        <w:rPr>
          <w:b/>
          <w:snapToGrid w:val="0"/>
          <w:szCs w:val="20"/>
          <w:lang w:val="es-AR" w:eastAsia="es-ES"/>
        </w:rPr>
        <w:t xml:space="preserve">) </w:t>
      </w:r>
      <w:r w:rsidRPr="00766AB6">
        <w:rPr>
          <w:snapToGrid w:val="0"/>
          <w:szCs w:val="20"/>
          <w:lang w:val="es-AR" w:eastAsia="es-ES"/>
        </w:rPr>
        <w:t xml:space="preserve">en un cargo de Ayudante de Docencia “B”, en el Área: I, </w:t>
      </w:r>
    </w:p>
    <w:p w14:paraId="08D83072" w14:textId="77777777" w:rsidR="00766AB6" w:rsidRPr="00766AB6" w:rsidRDefault="00766AB6" w:rsidP="00766AB6">
      <w:pPr>
        <w:widowControl w:val="0"/>
        <w:jc w:val="both"/>
        <w:rPr>
          <w:snapToGrid w:val="0"/>
          <w:szCs w:val="20"/>
          <w:lang w:val="es-AR" w:eastAsia="es-ES"/>
        </w:rPr>
      </w:pPr>
      <w:r w:rsidRPr="00766AB6">
        <w:rPr>
          <w:snapToGrid w:val="0"/>
          <w:szCs w:val="20"/>
          <w:lang w:val="es-AR" w:eastAsia="es-ES"/>
        </w:rPr>
        <w:t xml:space="preserve">Disciplina: Programación, </w:t>
      </w:r>
      <w:r w:rsidRPr="00766AB6">
        <w:rPr>
          <w:b/>
          <w:i/>
          <w:smallCaps/>
          <w:snapToGrid w:val="0"/>
          <w:szCs w:val="20"/>
          <w:lang w:val="es-AR" w:eastAsia="es-ES"/>
        </w:rPr>
        <w:t>“</w:t>
      </w:r>
      <w:r w:rsidRPr="00766AB6">
        <w:rPr>
          <w:snapToGrid w:val="0"/>
          <w:szCs w:val="20"/>
          <w:lang w:val="es-AR" w:eastAsia="es-ES"/>
        </w:rPr>
        <w:t xml:space="preserve">Asignatura: </w:t>
      </w:r>
      <w:r w:rsidRPr="00766AB6">
        <w:rPr>
          <w:b/>
          <w:snapToGrid w:val="0"/>
          <w:szCs w:val="20"/>
          <w:lang w:val="es-AR" w:eastAsia="es-ES"/>
        </w:rPr>
        <w:t>“Resolución de Problemas y Algoritmos</w:t>
      </w:r>
      <w:r w:rsidRPr="00766AB6">
        <w:rPr>
          <w:b/>
          <w:smallCaps/>
          <w:snapToGrid w:val="0"/>
          <w:szCs w:val="20"/>
          <w:lang w:val="es-AR" w:eastAsia="es-ES"/>
        </w:rPr>
        <w:t xml:space="preserve">” </w:t>
      </w:r>
      <w:r w:rsidRPr="00766AB6">
        <w:rPr>
          <w:b/>
          <w:snapToGrid w:val="0"/>
          <w:szCs w:val="20"/>
          <w:lang w:val="es-AR" w:eastAsia="es-ES"/>
        </w:rPr>
        <w:t>(Cód. 5793)</w:t>
      </w:r>
      <w:r w:rsidRPr="00766AB6">
        <w:rPr>
          <w:snapToGrid w:val="0"/>
          <w:szCs w:val="20"/>
          <w:lang w:val="es-AR" w:eastAsia="es-ES"/>
        </w:rPr>
        <w:t xml:space="preserve">, en el Departamento de Ciencias e Ingeniería de la Computación a partir del 29 de abril de 2025 y por el término de un (01) año. </w:t>
      </w:r>
    </w:p>
    <w:p w14:paraId="68C74CD2" w14:textId="77777777" w:rsidR="00766AB6" w:rsidRPr="00766AB6" w:rsidRDefault="00766AB6" w:rsidP="00766AB6">
      <w:pPr>
        <w:rPr>
          <w:b/>
          <w:snapToGrid w:val="0"/>
          <w:szCs w:val="20"/>
          <w:lang w:val="es-AR" w:eastAsia="es-ES"/>
        </w:rPr>
      </w:pPr>
    </w:p>
    <w:p w14:paraId="40DAF219" w14:textId="77777777" w:rsidR="00766AB6" w:rsidRPr="00766AB6" w:rsidRDefault="00766AB6" w:rsidP="00766AB6">
      <w:pPr>
        <w:widowControl w:val="0"/>
        <w:jc w:val="both"/>
        <w:rPr>
          <w:snapToGrid w:val="0"/>
          <w:szCs w:val="20"/>
          <w:lang w:val="es-AR" w:eastAsia="es-ES"/>
        </w:rPr>
      </w:pPr>
      <w:r w:rsidRPr="00766AB6">
        <w:rPr>
          <w:b/>
          <w:color w:val="000000"/>
          <w:lang w:val="es-ES_tradnl"/>
        </w:rPr>
        <w:t>ARTICULO 2</w:t>
      </w:r>
      <w:r w:rsidRPr="00766AB6">
        <w:rPr>
          <w:b/>
          <w:color w:val="000000"/>
          <w:lang w:val="es-ES_tradnl"/>
        </w:rPr>
        <w:sym w:font="Symbol" w:char="F0B0"/>
      </w:r>
      <w:r w:rsidRPr="00766AB6">
        <w:rPr>
          <w:b/>
          <w:color w:val="000000"/>
          <w:lang w:val="es-ES_tradnl"/>
        </w:rPr>
        <w:t xml:space="preserve">: </w:t>
      </w:r>
      <w:r w:rsidRPr="00766AB6">
        <w:rPr>
          <w:snapToGrid w:val="0"/>
          <w:szCs w:val="20"/>
          <w:lang w:val="es-AR" w:eastAsia="es-ES"/>
        </w:rPr>
        <w:t xml:space="preserve">Extender las funciones de la Srta. </w:t>
      </w:r>
      <w:proofErr w:type="spellStart"/>
      <w:r w:rsidRPr="00766AB6">
        <w:rPr>
          <w:snapToGrid w:val="0"/>
          <w:szCs w:val="20"/>
          <w:lang w:val="es-AR" w:eastAsia="es-ES"/>
        </w:rPr>
        <w:t>Prolygin</w:t>
      </w:r>
      <w:proofErr w:type="spellEnd"/>
      <w:r w:rsidRPr="00766AB6">
        <w:rPr>
          <w:snapToGrid w:val="0"/>
          <w:szCs w:val="20"/>
          <w:lang w:val="es-AR" w:eastAsia="es-ES"/>
        </w:rPr>
        <w:t xml:space="preserve"> a la asignatura </w:t>
      </w:r>
      <w:r w:rsidRPr="00766AB6">
        <w:rPr>
          <w:b/>
          <w:snapToGrid w:val="0"/>
          <w:szCs w:val="20"/>
          <w:lang w:val="es-AR" w:eastAsia="es-ES"/>
        </w:rPr>
        <w:t>“</w:t>
      </w:r>
      <w:r w:rsidRPr="00766AB6">
        <w:rPr>
          <w:b/>
          <w:bCs/>
          <w:iCs/>
          <w:snapToGrid w:val="0"/>
          <w:szCs w:val="20"/>
          <w:lang w:val="es-ES_tradnl" w:eastAsia="es-ES"/>
        </w:rPr>
        <w:t>Introducción a la Programación Orientada a Objetos</w:t>
      </w:r>
      <w:r w:rsidRPr="00766AB6">
        <w:rPr>
          <w:b/>
          <w:smallCaps/>
          <w:snapToGrid w:val="0"/>
          <w:szCs w:val="20"/>
          <w:lang w:val="es-AR" w:eastAsia="es-ES"/>
        </w:rPr>
        <w:t>”</w:t>
      </w:r>
      <w:r w:rsidRPr="00766AB6">
        <w:rPr>
          <w:b/>
          <w:bCs/>
          <w:iCs/>
          <w:snapToGrid w:val="0"/>
          <w:szCs w:val="20"/>
          <w:lang w:val="es-AR" w:eastAsia="es-ES"/>
        </w:rPr>
        <w:t xml:space="preserve"> (Cód. 7713)</w:t>
      </w:r>
      <w:r w:rsidRPr="00766AB6">
        <w:rPr>
          <w:snapToGrid w:val="0"/>
          <w:szCs w:val="20"/>
          <w:lang w:val="es-AR" w:eastAsia="es-ES"/>
        </w:rPr>
        <w:t xml:space="preserve"> a partir del 29 de abril de 2025 y por el término de un (01) año.</w:t>
      </w:r>
    </w:p>
    <w:p w14:paraId="2A8692CF" w14:textId="77777777" w:rsidR="00766AB6" w:rsidRPr="00766AB6" w:rsidRDefault="00766AB6" w:rsidP="00766AB6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7BACDFE" w14:textId="77777777" w:rsidR="00766AB6" w:rsidRPr="00766AB6" w:rsidRDefault="00766AB6" w:rsidP="00766AB6">
      <w:pPr>
        <w:autoSpaceDE w:val="0"/>
        <w:autoSpaceDN w:val="0"/>
        <w:jc w:val="both"/>
        <w:rPr>
          <w:color w:val="000000"/>
          <w:lang w:val="es-ES"/>
        </w:rPr>
      </w:pPr>
      <w:r w:rsidRPr="00766AB6">
        <w:rPr>
          <w:b/>
          <w:color w:val="000000"/>
          <w:lang w:val="es-ES"/>
        </w:rPr>
        <w:t xml:space="preserve">ARTICULO 3:  </w:t>
      </w:r>
      <w:r w:rsidRPr="00766AB6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766AB6">
        <w:rPr>
          <w:color w:val="000000"/>
          <w:lang w:val="es-AR"/>
        </w:rPr>
        <w:t>se le asignarán funciones en otras asignaturas según las necesidades de la Unidad Académica en cada cuatrimestre</w:t>
      </w:r>
      <w:r w:rsidRPr="00766AB6">
        <w:rPr>
          <w:color w:val="000000"/>
          <w:lang w:val="es-ES"/>
        </w:rPr>
        <w:t xml:space="preserve">. </w:t>
      </w:r>
    </w:p>
    <w:p w14:paraId="247D44FE" w14:textId="77777777" w:rsidR="00766AB6" w:rsidRPr="00766AB6" w:rsidRDefault="00766AB6" w:rsidP="00766AB6">
      <w:pPr>
        <w:jc w:val="both"/>
        <w:rPr>
          <w:b/>
          <w:snapToGrid w:val="0"/>
          <w:szCs w:val="20"/>
          <w:lang w:val="es-AR" w:eastAsia="es-ES"/>
        </w:rPr>
      </w:pPr>
    </w:p>
    <w:p w14:paraId="74CC9531" w14:textId="77777777" w:rsidR="00766AB6" w:rsidRPr="00766AB6" w:rsidRDefault="00766AB6" w:rsidP="00766AB6">
      <w:pPr>
        <w:jc w:val="both"/>
        <w:rPr>
          <w:snapToGrid w:val="0"/>
          <w:szCs w:val="20"/>
          <w:lang w:val="es-AR" w:eastAsia="es-ES"/>
        </w:rPr>
      </w:pPr>
      <w:r w:rsidRPr="00766AB6">
        <w:rPr>
          <w:b/>
          <w:snapToGrid w:val="0"/>
          <w:szCs w:val="20"/>
          <w:lang w:val="es-AR" w:eastAsia="es-ES"/>
        </w:rPr>
        <w:t xml:space="preserve">ARTICULO 4º: </w:t>
      </w:r>
      <w:r w:rsidRPr="00766AB6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67847F98" w14:textId="77777777" w:rsidR="00766AB6" w:rsidRPr="00766AB6" w:rsidRDefault="00766AB6" w:rsidP="00766AB6">
      <w:pPr>
        <w:spacing w:line="260" w:lineRule="exact"/>
        <w:jc w:val="both"/>
        <w:rPr>
          <w:b/>
          <w:szCs w:val="20"/>
          <w:lang w:val="es-ES_tradnl"/>
        </w:rPr>
      </w:pPr>
    </w:p>
    <w:p w14:paraId="611FE1BA" w14:textId="77777777" w:rsidR="00766AB6" w:rsidRPr="00766AB6" w:rsidRDefault="00766AB6" w:rsidP="00766AB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1F2391E9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2A15C5B" w14:textId="77777777" w:rsidR="00766AB6" w:rsidRPr="00766AB6" w:rsidRDefault="00766AB6" w:rsidP="00766AB6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7360D830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65528E10" w14:textId="77777777" w:rsidR="00766AB6" w:rsidRPr="00766AB6" w:rsidRDefault="00766AB6" w:rsidP="00766AB6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2B20F9EB" w14:textId="77777777" w:rsidR="00766AB6" w:rsidRPr="00766AB6" w:rsidRDefault="00766AB6" w:rsidP="00766AB6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B207ABF" w14:textId="77777777" w:rsidR="00766AB6" w:rsidRPr="00766AB6" w:rsidRDefault="00766AB6" w:rsidP="00766A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A84BE" w14:textId="77777777" w:rsidR="002F5D65" w:rsidRDefault="002F5D65">
      <w:r>
        <w:separator/>
      </w:r>
    </w:p>
  </w:endnote>
  <w:endnote w:type="continuationSeparator" w:id="0">
    <w:p w14:paraId="245B801A" w14:textId="77777777" w:rsidR="002F5D65" w:rsidRDefault="002F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24E6C" w14:textId="77777777" w:rsidR="002F5D65" w:rsidRDefault="002F5D65">
      <w:r>
        <w:separator/>
      </w:r>
    </w:p>
  </w:footnote>
  <w:footnote w:type="continuationSeparator" w:id="0">
    <w:p w14:paraId="48080720" w14:textId="77777777" w:rsidR="002F5D65" w:rsidRDefault="002F5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598F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5D65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356C5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66AB6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2025-05-05T12:22:00Z</dcterms:created>
  <dcterms:modified xsi:type="dcterms:W3CDTF">2025-06-06T11:19:00Z</dcterms:modified>
</cp:coreProperties>
</file>