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C38" w:rsidRPr="00BB3C38" w:rsidRDefault="00BB3C38" w:rsidP="00BB3C3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  <w:r w:rsidRPr="00BB3C38">
        <w:rPr>
          <w:rFonts w:eastAsia="Arial"/>
          <w:b/>
          <w:lang w:val="es-AR" w:eastAsia="es-AR"/>
        </w:rPr>
        <w:t xml:space="preserve">REGISTRADO BAJO </w:t>
      </w:r>
      <w:proofErr w:type="spellStart"/>
      <w:r w:rsidRPr="00BB3C38">
        <w:rPr>
          <w:rFonts w:eastAsia="Arial"/>
          <w:b/>
          <w:lang w:val="es-AR" w:eastAsia="es-AR"/>
        </w:rPr>
        <w:t>Nº</w:t>
      </w:r>
      <w:proofErr w:type="spellEnd"/>
      <w:r w:rsidRPr="00BB3C38">
        <w:rPr>
          <w:rFonts w:eastAsia="Arial"/>
          <w:b/>
          <w:lang w:val="es-AR" w:eastAsia="es-AR"/>
        </w:rPr>
        <w:t xml:space="preserve"> CDCIC-136/25</w:t>
      </w:r>
    </w:p>
    <w:p w:rsidR="00BB3C38" w:rsidRPr="00BB3C38" w:rsidRDefault="00BB3C38" w:rsidP="00BB3C38">
      <w:pPr>
        <w:spacing w:after="160" w:line="259" w:lineRule="auto"/>
        <w:ind w:firstLine="3402"/>
        <w:rPr>
          <w:rFonts w:eastAsia="Arial"/>
          <w:b/>
          <w:lang w:val="es-AR" w:eastAsia="es-AR"/>
        </w:rPr>
      </w:pPr>
      <w:r w:rsidRPr="00BB3C38">
        <w:rPr>
          <w:rFonts w:eastAsia="Arial"/>
          <w:b/>
          <w:lang w:val="es-AR" w:eastAsia="es-AR"/>
        </w:rPr>
        <w:t>BAHIA BLANCA, 14 de mayo de 2025</w:t>
      </w:r>
    </w:p>
    <w:p w:rsidR="00BB3C38" w:rsidRPr="00BB3C38" w:rsidRDefault="00BB3C38" w:rsidP="00BB3C38">
      <w:pPr>
        <w:spacing w:after="160" w:line="259" w:lineRule="auto"/>
        <w:ind w:firstLine="3402"/>
        <w:rPr>
          <w:rFonts w:eastAsia="Arial"/>
          <w:sz w:val="20"/>
          <w:szCs w:val="20"/>
          <w:lang w:val="es-AR" w:eastAsia="es-AR"/>
        </w:rPr>
      </w:pPr>
    </w:p>
    <w:p w:rsidR="00BB3C38" w:rsidRPr="00BB3C38" w:rsidRDefault="00BB3C38" w:rsidP="00BB3C3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B3C38">
        <w:rPr>
          <w:rFonts w:eastAsia="Arial"/>
          <w:b/>
          <w:lang w:val="es-AR" w:eastAsia="es-AR"/>
        </w:rPr>
        <w:t xml:space="preserve">VISTO: </w:t>
      </w:r>
    </w:p>
    <w:p w:rsidR="00BB3C38" w:rsidRPr="00BB3C38" w:rsidRDefault="00BB3C38" w:rsidP="00BB3C38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BB3C38">
        <w:rPr>
          <w:rFonts w:eastAsia="Arial"/>
          <w:lang w:val="es-AR" w:eastAsia="es-AR"/>
        </w:rPr>
        <w:t xml:space="preserve">              </w:t>
      </w:r>
      <w:r w:rsidRPr="00BB3C38">
        <w:rPr>
          <w:rFonts w:eastAsia="Arial"/>
          <w:lang w:val="es-ES_tradnl" w:eastAsia="es-AR"/>
        </w:rPr>
        <w:t xml:space="preserve">La solicitud de equivalencias presentada por la alumna Belén BURGOS (LU: 154796); </w:t>
      </w:r>
    </w:p>
    <w:p w:rsidR="00BB3C38" w:rsidRPr="00BB3C38" w:rsidRDefault="00BB3C38" w:rsidP="00BB3C38">
      <w:pPr>
        <w:spacing w:after="160" w:line="259" w:lineRule="auto"/>
        <w:ind w:firstLine="851"/>
        <w:jc w:val="both"/>
        <w:rPr>
          <w:rFonts w:eastAsia="Arial"/>
          <w:lang w:val="es-ES_tradnl" w:eastAsia="es-AR"/>
        </w:rPr>
      </w:pPr>
      <w:r w:rsidRPr="00BB3C38">
        <w:rPr>
          <w:rFonts w:eastAsia="Arial"/>
          <w:lang w:val="es-ES_tradnl" w:eastAsia="es-AR"/>
        </w:rPr>
        <w:t>El texto ordenado de la actividad estudiantil, aprobado por Res. CSU-406/12; y</w:t>
      </w:r>
    </w:p>
    <w:p w:rsidR="00BB3C38" w:rsidRPr="00BB3C38" w:rsidRDefault="00BB3C38" w:rsidP="00BB3C38">
      <w:pPr>
        <w:spacing w:after="160" w:line="259" w:lineRule="auto"/>
        <w:jc w:val="both"/>
        <w:rPr>
          <w:rFonts w:eastAsia="Arial"/>
          <w:b/>
          <w:lang w:val="es-AR" w:eastAsia="es-AR"/>
        </w:rPr>
      </w:pPr>
    </w:p>
    <w:p w:rsidR="00BB3C38" w:rsidRPr="00BB3C38" w:rsidRDefault="00BB3C38" w:rsidP="00BB3C3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B3C38">
        <w:rPr>
          <w:rFonts w:eastAsia="Arial"/>
          <w:b/>
          <w:lang w:val="es-AR" w:eastAsia="es-AR"/>
        </w:rPr>
        <w:t xml:space="preserve">CONSIDERANDO: </w:t>
      </w:r>
    </w:p>
    <w:p w:rsidR="00BB3C38" w:rsidRPr="00BB3C38" w:rsidRDefault="00BB3C38" w:rsidP="00BB3C38">
      <w:pPr>
        <w:spacing w:after="160" w:line="259" w:lineRule="auto"/>
        <w:jc w:val="both"/>
        <w:rPr>
          <w:rFonts w:eastAsia="Arial"/>
          <w:lang w:val="es-ES_tradnl" w:eastAsia="es-AR"/>
        </w:rPr>
      </w:pPr>
      <w:r w:rsidRPr="00BB3C38">
        <w:rPr>
          <w:rFonts w:eastAsia="Arial"/>
          <w:lang w:val="es-AR" w:eastAsia="es-AR"/>
        </w:rPr>
        <w:t xml:space="preserve">              Que</w:t>
      </w:r>
      <w:r w:rsidRPr="00BB3C38">
        <w:rPr>
          <w:rFonts w:eastAsia="Arial"/>
          <w:lang w:val="es-ES_tradnl" w:eastAsia="es-AR"/>
        </w:rPr>
        <w:t xml:space="preserve"> la Comisión de Asuntos Académicos consultó a los profesores de las asignaturas sobre las equivalencias solicitadas para realizar las recomendaciones correspondientes;</w:t>
      </w:r>
      <w:r w:rsidRPr="00BB3C38">
        <w:rPr>
          <w:rFonts w:eastAsia="Arial"/>
          <w:lang w:val="es-ES_tradnl" w:eastAsia="es-AR"/>
        </w:rPr>
        <w:tab/>
      </w:r>
    </w:p>
    <w:p w:rsidR="00BB3C38" w:rsidRPr="00BB3C38" w:rsidRDefault="00BB3C38" w:rsidP="00BB3C38">
      <w:pPr>
        <w:spacing w:after="160" w:line="259" w:lineRule="auto"/>
        <w:jc w:val="both"/>
        <w:rPr>
          <w:rFonts w:eastAsia="Arial"/>
          <w:lang w:val="es-AR" w:eastAsia="es-AR"/>
        </w:rPr>
      </w:pPr>
      <w:r w:rsidRPr="00BB3C38">
        <w:rPr>
          <w:rFonts w:eastAsia="Arial"/>
          <w:lang w:val="es-AR" w:eastAsia="es-AR"/>
        </w:rPr>
        <w:t xml:space="preserve">               Que el Consejo Departamental aprobó, en su reunión ordinaria de fecha 13 de mayo de 2025, lo aconsejado por la comisión antes mencionada;</w:t>
      </w:r>
    </w:p>
    <w:p w:rsidR="00BB3C38" w:rsidRPr="00BB3C38" w:rsidRDefault="00BB3C38" w:rsidP="00BB3C3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</w:p>
    <w:p w:rsidR="00BB3C38" w:rsidRPr="00BB3C38" w:rsidRDefault="00BB3C38" w:rsidP="00BB3C38">
      <w:pPr>
        <w:spacing w:after="160" w:line="259" w:lineRule="auto"/>
        <w:rPr>
          <w:rFonts w:eastAsia="Arial"/>
          <w:sz w:val="20"/>
          <w:szCs w:val="20"/>
          <w:lang w:val="es-AR" w:eastAsia="es-AR"/>
        </w:rPr>
      </w:pPr>
      <w:r w:rsidRPr="00BB3C38">
        <w:rPr>
          <w:rFonts w:eastAsia="Arial"/>
          <w:b/>
          <w:lang w:val="es-AR" w:eastAsia="es-AR"/>
        </w:rPr>
        <w:t xml:space="preserve">POR ELLO, </w:t>
      </w:r>
    </w:p>
    <w:p w:rsidR="00BB3C38" w:rsidRPr="00BB3C38" w:rsidRDefault="00BB3C38" w:rsidP="00BB3C3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B3C38">
        <w:rPr>
          <w:rFonts w:eastAsia="Arial"/>
          <w:b/>
          <w:lang w:val="es-AR" w:eastAsia="es-AR"/>
        </w:rPr>
        <w:t>EL CONSEJO DEPARTAMENTAL DE CIENCIAS E INGENIERÍA DE LA COMPUTACIÓN</w:t>
      </w:r>
    </w:p>
    <w:p w:rsidR="00BB3C38" w:rsidRPr="00BB3C38" w:rsidRDefault="00BB3C38" w:rsidP="00BB3C38">
      <w:pPr>
        <w:spacing w:after="160" w:line="259" w:lineRule="auto"/>
        <w:jc w:val="center"/>
        <w:rPr>
          <w:rFonts w:eastAsia="Arial"/>
          <w:sz w:val="20"/>
          <w:szCs w:val="20"/>
          <w:lang w:val="es-AR" w:eastAsia="es-AR"/>
        </w:rPr>
      </w:pPr>
      <w:r w:rsidRPr="00BB3C38">
        <w:rPr>
          <w:rFonts w:eastAsia="Arial"/>
          <w:b/>
          <w:lang w:val="es-AR" w:eastAsia="es-AR"/>
        </w:rPr>
        <w:t>RESUELVE:</w:t>
      </w:r>
    </w:p>
    <w:p w:rsidR="00BB3C38" w:rsidRP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  <w:r w:rsidRPr="00BB3C38">
        <w:rPr>
          <w:rFonts w:eastAsia="Arial"/>
          <w:b/>
          <w:lang w:val="es-AR" w:eastAsia="es-AR"/>
        </w:rPr>
        <w:t>ARTICULO 1º: OTORGAR</w:t>
      </w:r>
      <w:r w:rsidRPr="00BB3C38">
        <w:rPr>
          <w:rFonts w:eastAsia="Arial"/>
          <w:lang w:val="es-AR" w:eastAsia="es-AR"/>
        </w:rPr>
        <w:t xml:space="preserve"> a la alumna </w:t>
      </w:r>
      <w:r w:rsidRPr="00BB3C38">
        <w:rPr>
          <w:rFonts w:eastAsia="Arial"/>
          <w:b/>
          <w:lang w:val="es-AR" w:eastAsia="es-AR"/>
        </w:rPr>
        <w:t>Belén BURGOS (LU: 154796)</w:t>
      </w:r>
      <w:r w:rsidRPr="00BB3C38">
        <w:rPr>
          <w:rFonts w:eastAsia="Arial"/>
          <w:lang w:val="es-AR" w:eastAsia="es-AR"/>
        </w:rPr>
        <w:t xml:space="preserve"> la equivalencia que se detalla a continuación: </w:t>
      </w:r>
    </w:p>
    <w:p w:rsidR="00BB3C38" w:rsidRP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p w:rsidR="00BB3C38" w:rsidRP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lang w:val="es-AR" w:eastAsia="es-AR"/>
        </w:rPr>
      </w:pPr>
    </w:p>
    <w:tbl>
      <w:tblPr>
        <w:tblW w:w="9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33"/>
        <w:gridCol w:w="1208"/>
        <w:gridCol w:w="1209"/>
        <w:gridCol w:w="917"/>
        <w:gridCol w:w="2265"/>
        <w:gridCol w:w="1808"/>
      </w:tblGrid>
      <w:tr w:rsidR="00BB3C38" w:rsidRPr="00BB3C38" w:rsidTr="00B74528">
        <w:trPr>
          <w:trHeight w:val="605"/>
        </w:trPr>
        <w:tc>
          <w:tcPr>
            <w:tcW w:w="4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Universidad Tecnológica Nacional</w:t>
            </w:r>
          </w:p>
        </w:tc>
        <w:tc>
          <w:tcPr>
            <w:tcW w:w="4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BB3C38" w:rsidRPr="00BB3C38" w:rsidTr="00B74528">
        <w:trPr>
          <w:trHeight w:val="715"/>
        </w:trPr>
        <w:tc>
          <w:tcPr>
            <w:tcW w:w="4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 xml:space="preserve">Tecnicatura Universitaria en Programación </w:t>
            </w:r>
          </w:p>
        </w:tc>
        <w:tc>
          <w:tcPr>
            <w:tcW w:w="4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BB3C38" w:rsidRPr="00BB3C38" w:rsidTr="00B74528">
        <w:trPr>
          <w:trHeight w:val="605"/>
        </w:trPr>
        <w:tc>
          <w:tcPr>
            <w:tcW w:w="41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2024</w:t>
            </w:r>
          </w:p>
        </w:tc>
        <w:tc>
          <w:tcPr>
            <w:tcW w:w="499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BB3C38" w:rsidRPr="00BB3C38" w:rsidTr="00B74528">
        <w:trPr>
          <w:trHeight w:val="605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Origen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Nota</w:t>
            </w:r>
          </w:p>
        </w:tc>
        <w:tc>
          <w:tcPr>
            <w:tcW w:w="9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Destino</w:t>
            </w:r>
          </w:p>
        </w:tc>
        <w:tc>
          <w:tcPr>
            <w:tcW w:w="1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BB3C38" w:rsidRPr="00BB3C38" w:rsidTr="00B74528">
        <w:trPr>
          <w:trHeight w:val="690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Programación 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Sin código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</w:t>
            </w:r>
          </w:p>
        </w:tc>
        <w:tc>
          <w:tcPr>
            <w:tcW w:w="9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5793</w:t>
            </w:r>
          </w:p>
        </w:tc>
        <w:tc>
          <w:tcPr>
            <w:tcW w:w="226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Resolución de Problemas y Algoritmos</w:t>
            </w:r>
          </w:p>
        </w:tc>
        <w:tc>
          <w:tcPr>
            <w:tcW w:w="1806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OTORGAR</w:t>
            </w:r>
          </w:p>
        </w:tc>
      </w:tr>
      <w:tr w:rsidR="00BB3C38" w:rsidRPr="00BB3C38" w:rsidTr="00B74528">
        <w:trPr>
          <w:trHeight w:val="799"/>
        </w:trPr>
        <w:tc>
          <w:tcPr>
            <w:tcW w:w="17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Programación II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Sin código</w:t>
            </w:r>
          </w:p>
        </w:tc>
        <w:tc>
          <w:tcPr>
            <w:tcW w:w="12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9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26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80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</w:tbl>
    <w:p w:rsidR="00BB3C38" w:rsidRP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B3C38" w:rsidRPr="00BB3C38" w:rsidRDefault="00BB3C38" w:rsidP="00BB3C38">
      <w:pPr>
        <w:spacing w:line="260" w:lineRule="exact"/>
        <w:jc w:val="both"/>
        <w:rPr>
          <w:b/>
          <w:lang w:val="es-ES"/>
        </w:rPr>
      </w:pPr>
      <w:r w:rsidRPr="00BB3C38">
        <w:rPr>
          <w:b/>
          <w:lang w:val="es-ES"/>
        </w:rPr>
        <w:lastRenderedPageBreak/>
        <w:t xml:space="preserve">/// CDCIC-136/25 </w:t>
      </w:r>
    </w:p>
    <w:p w:rsid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bookmarkStart w:id="0" w:name="_GoBack"/>
      <w:bookmarkEnd w:id="0"/>
    </w:p>
    <w:p w:rsid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</w:p>
    <w:p w:rsidR="00BB3C38" w:rsidRP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eastAsia="Arial"/>
          <w:b/>
          <w:lang w:val="es-AR" w:eastAsia="es-AR"/>
        </w:rPr>
      </w:pPr>
      <w:r w:rsidRPr="00BB3C38">
        <w:rPr>
          <w:rFonts w:eastAsia="Arial"/>
          <w:b/>
          <w:lang w:val="es-AR" w:eastAsia="es-AR"/>
        </w:rPr>
        <w:t xml:space="preserve">ARTICULO 2º: NO OTORGAR </w:t>
      </w:r>
      <w:r w:rsidRPr="00BB3C38">
        <w:rPr>
          <w:rFonts w:eastAsia="Arial"/>
          <w:lang w:val="es-AR" w:eastAsia="es-AR"/>
        </w:rPr>
        <w:t xml:space="preserve">a </w:t>
      </w:r>
      <w:proofErr w:type="gramStart"/>
      <w:r w:rsidRPr="00BB3C38">
        <w:rPr>
          <w:rFonts w:eastAsia="Arial"/>
          <w:lang w:val="es-AR" w:eastAsia="es-AR"/>
        </w:rPr>
        <w:t>la  alumna</w:t>
      </w:r>
      <w:proofErr w:type="gramEnd"/>
      <w:r w:rsidRPr="00BB3C38">
        <w:rPr>
          <w:rFonts w:eastAsia="Arial"/>
          <w:b/>
          <w:lang w:val="es-AR" w:eastAsia="es-AR"/>
        </w:rPr>
        <w:t xml:space="preserve"> Belén BURGOS</w:t>
      </w:r>
      <w:r w:rsidRPr="00BB3C38">
        <w:rPr>
          <w:rFonts w:eastAsia="Arial"/>
          <w:lang w:val="es-AR" w:eastAsia="es-AR"/>
        </w:rPr>
        <w:t xml:space="preserve"> </w:t>
      </w:r>
      <w:r w:rsidRPr="00BB3C38">
        <w:rPr>
          <w:rFonts w:eastAsia="Arial"/>
          <w:b/>
          <w:lang w:val="es-AR" w:eastAsia="es-AR"/>
        </w:rPr>
        <w:t>(LU: 154796)</w:t>
      </w:r>
    </w:p>
    <w:p w:rsidR="00BB3C38" w:rsidRP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eastAsia="Arial" w:hAnsi="Arial" w:cs="Arial"/>
          <w:b/>
          <w:sz w:val="20"/>
          <w:szCs w:val="20"/>
          <w:lang w:val="es-ES_tradnl" w:eastAsia="es-ES"/>
        </w:rPr>
      </w:pPr>
    </w:p>
    <w:tbl>
      <w:tblPr>
        <w:tblW w:w="909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25"/>
        <w:gridCol w:w="1201"/>
        <w:gridCol w:w="1206"/>
        <w:gridCol w:w="1201"/>
        <w:gridCol w:w="2171"/>
        <w:gridCol w:w="1594"/>
      </w:tblGrid>
      <w:tr w:rsidR="00BB3C38" w:rsidRPr="00BB3C38" w:rsidTr="00B74528">
        <w:trPr>
          <w:trHeight w:val="877"/>
        </w:trPr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Universidad Tecnológica Nacional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UNS</w:t>
            </w:r>
          </w:p>
        </w:tc>
      </w:tr>
      <w:tr w:rsidR="00BB3C38" w:rsidRPr="00BB3C38" w:rsidTr="00B74528">
        <w:trPr>
          <w:trHeight w:val="304"/>
        </w:trPr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 xml:space="preserve">Tecnicatura Universitaria en Programación 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Ingeniería en Sistemas de Información</w:t>
            </w:r>
          </w:p>
        </w:tc>
      </w:tr>
      <w:tr w:rsidR="00BB3C38" w:rsidRPr="00BB3C38" w:rsidTr="00B74528">
        <w:trPr>
          <w:trHeight w:val="304"/>
        </w:trPr>
        <w:tc>
          <w:tcPr>
            <w:tcW w:w="41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2024</w:t>
            </w:r>
          </w:p>
        </w:tc>
        <w:tc>
          <w:tcPr>
            <w:tcW w:w="496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Plan 2012</w:t>
            </w:r>
          </w:p>
        </w:tc>
      </w:tr>
      <w:tr w:rsidR="00BB3C38" w:rsidRPr="00BB3C38" w:rsidTr="00B74528">
        <w:trPr>
          <w:trHeight w:val="610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Origen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Nota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Código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Asignatura de Destino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Resultado</w:t>
            </w:r>
          </w:p>
        </w:tc>
      </w:tr>
      <w:tr w:rsidR="00BB3C38" w:rsidRPr="00BB3C38" w:rsidTr="00B74528">
        <w:trPr>
          <w:trHeight w:val="724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Programación 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Sin código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</w:t>
            </w:r>
          </w:p>
        </w:tc>
        <w:tc>
          <w:tcPr>
            <w:tcW w:w="120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7713</w:t>
            </w:r>
          </w:p>
        </w:tc>
        <w:tc>
          <w:tcPr>
            <w:tcW w:w="2171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Introducción a la Programación orientada a Objetos</w:t>
            </w:r>
          </w:p>
        </w:tc>
        <w:tc>
          <w:tcPr>
            <w:tcW w:w="1592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 OTORGAR</w:t>
            </w:r>
          </w:p>
        </w:tc>
      </w:tr>
      <w:tr w:rsidR="00BB3C38" w:rsidRPr="00BB3C38" w:rsidTr="00B74528">
        <w:trPr>
          <w:trHeight w:val="737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Programación II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Sin código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120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2171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</w:p>
        </w:tc>
        <w:tc>
          <w:tcPr>
            <w:tcW w:w="1592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</w:p>
        </w:tc>
      </w:tr>
      <w:tr w:rsidR="00BB3C38" w:rsidRPr="00BB3C38" w:rsidTr="00B74528">
        <w:trPr>
          <w:trHeight w:val="1551"/>
        </w:trPr>
        <w:tc>
          <w:tcPr>
            <w:tcW w:w="17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Bases de Datos I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Sin código</w:t>
            </w:r>
          </w:p>
        </w:tc>
        <w:tc>
          <w:tcPr>
            <w:tcW w:w="12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9</w:t>
            </w:r>
          </w:p>
        </w:tc>
        <w:tc>
          <w:tcPr>
            <w:tcW w:w="12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7552</w:t>
            </w:r>
          </w:p>
        </w:tc>
        <w:tc>
          <w:tcPr>
            <w:tcW w:w="21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color w:val="000000"/>
                <w:sz w:val="22"/>
                <w:szCs w:val="22"/>
                <w:lang w:val="es-AR" w:eastAsia="es-AR"/>
              </w:rPr>
              <w:t>Bases de Datos</w:t>
            </w:r>
          </w:p>
        </w:tc>
        <w:tc>
          <w:tcPr>
            <w:tcW w:w="15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B3C38" w:rsidRPr="00BB3C38" w:rsidRDefault="00BB3C38" w:rsidP="00BB3C38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 w:rsidRPr="00BB3C3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  <w:t>NO OTORGAR</w:t>
            </w:r>
          </w:p>
        </w:tc>
      </w:tr>
    </w:tbl>
    <w:p w:rsidR="00BB3C38" w:rsidRP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eastAsia="Arial" w:hAnsi="Arial" w:cs="Arial"/>
          <w:b/>
          <w:sz w:val="20"/>
          <w:szCs w:val="20"/>
          <w:lang w:val="es-ES_tradnl" w:eastAsia="es-ES"/>
        </w:rPr>
      </w:pPr>
    </w:p>
    <w:p w:rsidR="00BB3C38" w:rsidRPr="00BB3C38" w:rsidRDefault="00BB3C38" w:rsidP="00BB3C38">
      <w:pPr>
        <w:overflowPunct w:val="0"/>
        <w:autoSpaceDE w:val="0"/>
        <w:autoSpaceDN w:val="0"/>
        <w:adjustRightInd w:val="0"/>
        <w:spacing w:after="120" w:line="260" w:lineRule="exact"/>
        <w:jc w:val="both"/>
        <w:textAlignment w:val="baseline"/>
        <w:rPr>
          <w:rFonts w:ascii="Arial" w:eastAsia="Arial" w:hAnsi="Arial" w:cs="Arial"/>
          <w:b/>
          <w:sz w:val="20"/>
          <w:szCs w:val="20"/>
          <w:lang w:val="es-ES_tradnl" w:eastAsia="es-ES"/>
        </w:rPr>
      </w:pPr>
    </w:p>
    <w:p w:rsidR="00BB3C38" w:rsidRPr="00BB3C38" w:rsidRDefault="00BB3C38" w:rsidP="00BB3C38">
      <w:pPr>
        <w:spacing w:after="160" w:line="259" w:lineRule="auto"/>
        <w:jc w:val="both"/>
        <w:rPr>
          <w:rFonts w:eastAsia="Arial"/>
          <w:sz w:val="20"/>
          <w:szCs w:val="20"/>
          <w:lang w:val="es-AR" w:eastAsia="es-AR"/>
        </w:rPr>
      </w:pPr>
      <w:r w:rsidRPr="00BB3C38">
        <w:rPr>
          <w:rFonts w:eastAsia="Arial"/>
          <w:b/>
          <w:lang w:val="es-AR" w:eastAsia="es-AR"/>
        </w:rPr>
        <w:t>ARTICULO 3º:</w:t>
      </w:r>
      <w:r w:rsidRPr="00BB3C38">
        <w:rPr>
          <w:rFonts w:eastAsia="Arial"/>
          <w:lang w:val="es-AR" w:eastAsia="es-AR"/>
        </w:rPr>
        <w:t xml:space="preserve"> Regístrese; pase a la Dirección General de Gestión Académica a los fines que corresponda. -------------------------------------------------------------------------------------------------</w:t>
      </w:r>
    </w:p>
    <w:p w:rsidR="00930023" w:rsidRPr="000861D9" w:rsidRDefault="00930023" w:rsidP="000861D9"/>
    <w:sectPr w:rsidR="00930023" w:rsidRPr="000861D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E0A" w:rsidRDefault="00640E0A">
      <w:r>
        <w:separator/>
      </w:r>
    </w:p>
  </w:endnote>
  <w:endnote w:type="continuationSeparator" w:id="0">
    <w:p w:rsidR="00640E0A" w:rsidRDefault="00640E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E0A" w:rsidRDefault="00640E0A">
      <w:r>
        <w:separator/>
      </w:r>
    </w:p>
  </w:footnote>
  <w:footnote w:type="continuationSeparator" w:id="0">
    <w:p w:rsidR="00640E0A" w:rsidRDefault="00640E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“202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5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–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4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0º ANIVERSARIO DE LA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RECUPERACION DEMOCRATICA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6B2B6E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EN LA UNIVERSIDAD NACIONAL DEL SUR</w:t>
    </w:r>
    <w:r w:rsidR="00232BE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”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110EA4"/>
    <w:multiLevelType w:val="hybridMultilevel"/>
    <w:tmpl w:val="F554439A"/>
    <w:lvl w:ilvl="0" w:tplc="9F32D9B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67B7F"/>
    <w:rsid w:val="00083264"/>
    <w:rsid w:val="000861D9"/>
    <w:rsid w:val="000B1D7A"/>
    <w:rsid w:val="000C7AB6"/>
    <w:rsid w:val="00135B7A"/>
    <w:rsid w:val="0014025F"/>
    <w:rsid w:val="00176BBB"/>
    <w:rsid w:val="001A4632"/>
    <w:rsid w:val="001C08CF"/>
    <w:rsid w:val="001C37E7"/>
    <w:rsid w:val="001C46FB"/>
    <w:rsid w:val="001D2D55"/>
    <w:rsid w:val="00207857"/>
    <w:rsid w:val="00210A80"/>
    <w:rsid w:val="002110DA"/>
    <w:rsid w:val="00213AEA"/>
    <w:rsid w:val="00214603"/>
    <w:rsid w:val="002225C1"/>
    <w:rsid w:val="00230552"/>
    <w:rsid w:val="00232B00"/>
    <w:rsid w:val="00232BE9"/>
    <w:rsid w:val="00260480"/>
    <w:rsid w:val="002726D9"/>
    <w:rsid w:val="002740A6"/>
    <w:rsid w:val="00282B61"/>
    <w:rsid w:val="00291B32"/>
    <w:rsid w:val="002D6951"/>
    <w:rsid w:val="002F6A9F"/>
    <w:rsid w:val="00362741"/>
    <w:rsid w:val="00384819"/>
    <w:rsid w:val="00387856"/>
    <w:rsid w:val="003B1B83"/>
    <w:rsid w:val="003C47B4"/>
    <w:rsid w:val="00400C49"/>
    <w:rsid w:val="0041299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5273"/>
    <w:rsid w:val="004D69A8"/>
    <w:rsid w:val="004F4851"/>
    <w:rsid w:val="005126FD"/>
    <w:rsid w:val="00534A05"/>
    <w:rsid w:val="00574AE3"/>
    <w:rsid w:val="00590DF0"/>
    <w:rsid w:val="0059277F"/>
    <w:rsid w:val="005B0534"/>
    <w:rsid w:val="005F56EA"/>
    <w:rsid w:val="00603EC5"/>
    <w:rsid w:val="00640E0A"/>
    <w:rsid w:val="00691833"/>
    <w:rsid w:val="00694E0B"/>
    <w:rsid w:val="006970EA"/>
    <w:rsid w:val="006B2B6E"/>
    <w:rsid w:val="006F6874"/>
    <w:rsid w:val="007050BE"/>
    <w:rsid w:val="00721AAD"/>
    <w:rsid w:val="00732489"/>
    <w:rsid w:val="00756A39"/>
    <w:rsid w:val="00776CE2"/>
    <w:rsid w:val="00794B7D"/>
    <w:rsid w:val="007B12CD"/>
    <w:rsid w:val="007B7B05"/>
    <w:rsid w:val="007C26FB"/>
    <w:rsid w:val="008063BD"/>
    <w:rsid w:val="00820544"/>
    <w:rsid w:val="00824D3E"/>
    <w:rsid w:val="00833557"/>
    <w:rsid w:val="00855D22"/>
    <w:rsid w:val="008705F6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9F3C88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C38"/>
    <w:rsid w:val="00BB3EE7"/>
    <w:rsid w:val="00BC0CE1"/>
    <w:rsid w:val="00BF4536"/>
    <w:rsid w:val="00C079F8"/>
    <w:rsid w:val="00C175D1"/>
    <w:rsid w:val="00C22AAC"/>
    <w:rsid w:val="00C23602"/>
    <w:rsid w:val="00C3182E"/>
    <w:rsid w:val="00C43FA9"/>
    <w:rsid w:val="00C45781"/>
    <w:rsid w:val="00C81324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2464"/>
    <w:rsid w:val="00D54B9C"/>
    <w:rsid w:val="00DA6040"/>
    <w:rsid w:val="00DA6EE9"/>
    <w:rsid w:val="00DB2352"/>
    <w:rsid w:val="00DC4F3B"/>
    <w:rsid w:val="00DD6367"/>
    <w:rsid w:val="00E113C4"/>
    <w:rsid w:val="00E12C47"/>
    <w:rsid w:val="00E158A9"/>
    <w:rsid w:val="00E2014C"/>
    <w:rsid w:val="00E51D1C"/>
    <w:rsid w:val="00E57224"/>
    <w:rsid w:val="00EB50A7"/>
    <w:rsid w:val="00EB5A5C"/>
    <w:rsid w:val="00EC1810"/>
    <w:rsid w:val="00ED6243"/>
    <w:rsid w:val="00ED788F"/>
    <w:rsid w:val="00EE35E9"/>
    <w:rsid w:val="00F20937"/>
    <w:rsid w:val="00F413AE"/>
    <w:rsid w:val="00F64373"/>
    <w:rsid w:val="00F66361"/>
    <w:rsid w:val="00F7050E"/>
    <w:rsid w:val="00F726D1"/>
    <w:rsid w:val="00F7355F"/>
    <w:rsid w:val="00FD415D"/>
    <w:rsid w:val="00FE2EC8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6A76E9D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monoespacio">
    <w:name w:val="monoespacio"/>
    <w:rsid w:val="00D52464"/>
  </w:style>
  <w:style w:type="paragraph" w:styleId="Sinespaciado">
    <w:name w:val="No Spacing"/>
    <w:uiPriority w:val="1"/>
    <w:qFormat/>
    <w:rsid w:val="009F3C88"/>
    <w:rPr>
      <w:rFonts w:asciiTheme="minorHAnsi" w:eastAsiaTheme="minorHAnsi" w:hAnsiTheme="minorHAnsi" w:cstheme="minorBidi"/>
      <w:sz w:val="22"/>
      <w:szCs w:val="22"/>
      <w:lang w:val="es-E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280</Words>
  <Characters>1544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Heim</cp:lastModifiedBy>
  <cp:revision>2</cp:revision>
  <cp:lastPrinted>2024-11-01T15:57:00Z</cp:lastPrinted>
  <dcterms:created xsi:type="dcterms:W3CDTF">2025-05-14T14:04:00Z</dcterms:created>
  <dcterms:modified xsi:type="dcterms:W3CDTF">2025-05-14T14:04:00Z</dcterms:modified>
</cp:coreProperties>
</file>