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0EA" w:rsidRPr="00CF061B" w:rsidRDefault="00D710EA" w:rsidP="00D710EA">
      <w:pPr>
        <w:widowControl w:val="0"/>
        <w:ind w:firstLine="3402"/>
        <w:jc w:val="both"/>
        <w:rPr>
          <w:b/>
          <w:lang w:val="es-ES"/>
        </w:rPr>
      </w:pPr>
      <w:bookmarkStart w:id="0" w:name="_Hlk177545708"/>
      <w:bookmarkStart w:id="1" w:name="_Hlk133408209"/>
      <w:bookmarkStart w:id="2" w:name="_Hlk133927777"/>
      <w:bookmarkEnd w:id="0"/>
      <w:bookmarkEnd w:id="1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CDCIC-169</w:t>
      </w:r>
      <w:r w:rsidRPr="00CF061B">
        <w:rPr>
          <w:b/>
          <w:lang w:val="es-ES"/>
        </w:rPr>
        <w:t>/</w:t>
      </w:r>
      <w:r>
        <w:rPr>
          <w:b/>
          <w:lang w:val="es-ES"/>
        </w:rPr>
        <w:t>25</w:t>
      </w:r>
    </w:p>
    <w:p w:rsidR="00D710EA" w:rsidRPr="00CF061B" w:rsidRDefault="00D710EA" w:rsidP="00D710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D710EA" w:rsidRPr="00E74836" w:rsidRDefault="00D710EA" w:rsidP="00D710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>
        <w:rPr>
          <w:b/>
          <w:lang w:val="es-ES"/>
        </w:rPr>
        <w:t>10 de junio</w:t>
      </w:r>
      <w:r w:rsidRPr="00E74836">
        <w:rPr>
          <w:b/>
          <w:lang w:val="es-ES"/>
        </w:rPr>
        <w:t xml:space="preserve"> de 202</w:t>
      </w:r>
      <w:r>
        <w:rPr>
          <w:b/>
          <w:lang w:val="es-ES"/>
        </w:rPr>
        <w:t>5</w:t>
      </w:r>
    </w:p>
    <w:p w:rsidR="00D710EA" w:rsidRPr="00CF061B" w:rsidRDefault="00D710EA" w:rsidP="00D710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D710EA" w:rsidRPr="00CF061B" w:rsidRDefault="00D710EA" w:rsidP="00D710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D710EA" w:rsidRPr="00CF061B" w:rsidRDefault="00D710EA" w:rsidP="00D710EA">
      <w:pPr>
        <w:rPr>
          <w:lang w:val="es-ES"/>
        </w:rPr>
      </w:pPr>
    </w:p>
    <w:p w:rsidR="00D710EA" w:rsidRPr="00B3787D" w:rsidRDefault="00D710EA" w:rsidP="00D710EA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Manuel </w:t>
      </w:r>
      <w:proofErr w:type="gramStart"/>
      <w:r>
        <w:rPr>
          <w:lang w:val="es-ES"/>
        </w:rPr>
        <w:t>CAMPAGNOLI  (</w:t>
      </w:r>
      <w:proofErr w:type="gramEnd"/>
      <w:r>
        <w:rPr>
          <w:lang w:val="es-ES"/>
        </w:rPr>
        <w:t>L.U. 116936</w:t>
      </w:r>
      <w:r w:rsidRPr="00B3787D">
        <w:rPr>
          <w:lang w:val="es-ES"/>
        </w:rPr>
        <w:t xml:space="preserve">) </w:t>
      </w:r>
      <w:r>
        <w:rPr>
          <w:lang w:val="es-ES"/>
        </w:rPr>
        <w:t>solicitando ser reincorporado al Plan 2012 de la carrera Licenciatura en Ciencias de la Computación</w:t>
      </w:r>
      <w:r w:rsidRPr="00B3787D">
        <w:rPr>
          <w:lang w:val="es-ES"/>
        </w:rPr>
        <w:t xml:space="preserve">; </w:t>
      </w:r>
    </w:p>
    <w:p w:rsidR="00D710EA" w:rsidRPr="00B3787D" w:rsidRDefault="00D710EA" w:rsidP="00D710EA">
      <w:pPr>
        <w:ind w:firstLine="720"/>
        <w:jc w:val="both"/>
        <w:rPr>
          <w:lang w:val="es-ES"/>
        </w:rPr>
      </w:pPr>
    </w:p>
    <w:p w:rsidR="00D710EA" w:rsidRPr="00CF061B" w:rsidRDefault="00D710EA" w:rsidP="00D710EA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>
        <w:rPr>
          <w:lang w:val="es-ES"/>
        </w:rPr>
        <w:t>920/24 mediante la cual se aprobó el Calendario Universitario 2025; y</w:t>
      </w:r>
      <w:r w:rsidRPr="00CF061B">
        <w:rPr>
          <w:lang w:val="es-ES"/>
        </w:rPr>
        <w:t xml:space="preserve"> </w:t>
      </w:r>
    </w:p>
    <w:p w:rsidR="00D710EA" w:rsidRPr="00CF061B" w:rsidRDefault="00D710EA" w:rsidP="00D710EA">
      <w:pPr>
        <w:rPr>
          <w:lang w:val="es-ES"/>
        </w:rPr>
      </w:pPr>
    </w:p>
    <w:p w:rsidR="00D710EA" w:rsidRPr="00CF061B" w:rsidRDefault="00D710EA" w:rsidP="00D710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D710EA" w:rsidRPr="00CF061B" w:rsidRDefault="00D710EA" w:rsidP="00D710EA">
      <w:pPr>
        <w:jc w:val="both"/>
        <w:rPr>
          <w:lang w:val="es-ES"/>
        </w:rPr>
      </w:pPr>
    </w:p>
    <w:p w:rsidR="00D710EA" w:rsidRPr="00CF061B" w:rsidRDefault="00D710EA" w:rsidP="00D710EA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>
        <w:rPr>
          <w:lang w:val="es-ES"/>
        </w:rPr>
        <w:t>de acuerdo a lo establecido en el mismo, el período de reincorporación de alumnos dados de baja venció el 21 de abril del corriente año;</w:t>
      </w:r>
    </w:p>
    <w:p w:rsidR="00D710EA" w:rsidRPr="00CF061B" w:rsidRDefault="00D710EA" w:rsidP="00D710EA">
      <w:pPr>
        <w:spacing w:line="260" w:lineRule="exact"/>
        <w:ind w:firstLine="720"/>
        <w:jc w:val="both"/>
        <w:rPr>
          <w:lang w:val="es-ES"/>
        </w:rPr>
      </w:pPr>
    </w:p>
    <w:p w:rsidR="00D710EA" w:rsidRPr="00CF061B" w:rsidRDefault="00D710EA" w:rsidP="00D710EA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D710EA" w:rsidRDefault="00D710EA" w:rsidP="00D710EA">
      <w:pPr>
        <w:rPr>
          <w:lang w:val="es-ES"/>
        </w:rPr>
      </w:pPr>
    </w:p>
    <w:p w:rsidR="00D710EA" w:rsidRPr="0020491F" w:rsidRDefault="00D710EA" w:rsidP="00D710EA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</w:t>
      </w:r>
      <w:r>
        <w:rPr>
          <w:lang w:val="es-AR"/>
        </w:rPr>
        <w:t>10</w:t>
      </w:r>
      <w:r w:rsidRPr="0020491F">
        <w:rPr>
          <w:lang w:val="es-AR"/>
        </w:rPr>
        <w:t xml:space="preserve"> de </w:t>
      </w:r>
      <w:r>
        <w:rPr>
          <w:lang w:val="es-AR"/>
        </w:rPr>
        <w:t>juni</w:t>
      </w:r>
      <w:r w:rsidRPr="0020491F">
        <w:rPr>
          <w:lang w:val="es-AR"/>
        </w:rPr>
        <w:t>o de 202</w:t>
      </w:r>
      <w:r>
        <w:rPr>
          <w:lang w:val="es-AR"/>
        </w:rPr>
        <w:t>5</w:t>
      </w:r>
      <w:r w:rsidRPr="0020491F">
        <w:rPr>
          <w:lang w:val="es-AR"/>
        </w:rPr>
        <w:t xml:space="preserve"> </w:t>
      </w:r>
      <w:r>
        <w:rPr>
          <w:lang w:val="es-AR"/>
        </w:rPr>
        <w:t>la correspondiente reincorporación</w:t>
      </w:r>
      <w:r w:rsidRPr="0020491F">
        <w:rPr>
          <w:lang w:val="es-AR"/>
        </w:rPr>
        <w:t>;</w:t>
      </w:r>
    </w:p>
    <w:p w:rsidR="00D710EA" w:rsidRPr="00CF061B" w:rsidRDefault="00D710EA" w:rsidP="00D710EA">
      <w:pPr>
        <w:rPr>
          <w:lang w:val="es-ES"/>
        </w:rPr>
      </w:pPr>
    </w:p>
    <w:p w:rsidR="00D710EA" w:rsidRDefault="00D710EA" w:rsidP="00D710EA">
      <w:pPr>
        <w:tabs>
          <w:tab w:val="left" w:pos="5670"/>
        </w:tabs>
        <w:jc w:val="both"/>
        <w:rPr>
          <w:b/>
          <w:lang w:val="es-AR"/>
        </w:rPr>
      </w:pPr>
    </w:p>
    <w:p w:rsidR="00D710EA" w:rsidRPr="00CF061B" w:rsidRDefault="00D710EA" w:rsidP="00D710EA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D710EA" w:rsidRPr="00CF061B" w:rsidRDefault="00D710EA" w:rsidP="00D710EA">
      <w:pPr>
        <w:rPr>
          <w:b/>
          <w:bCs/>
          <w:lang w:val="es-AR"/>
        </w:rPr>
      </w:pPr>
    </w:p>
    <w:p w:rsidR="00D710EA" w:rsidRDefault="00D710EA" w:rsidP="00D710EA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D710EA" w:rsidRDefault="00D710EA" w:rsidP="00D710EA">
      <w:pPr>
        <w:tabs>
          <w:tab w:val="left" w:pos="8080"/>
        </w:tabs>
        <w:rPr>
          <w:b/>
          <w:szCs w:val="20"/>
          <w:lang w:val="es-ES"/>
        </w:rPr>
      </w:pPr>
    </w:p>
    <w:p w:rsidR="00D710EA" w:rsidRPr="00CF061B" w:rsidRDefault="00D710EA" w:rsidP="00D710EA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D710EA" w:rsidRPr="00CF061B" w:rsidRDefault="00D710EA" w:rsidP="00D710EA">
      <w:pPr>
        <w:rPr>
          <w:lang w:val="es-ES"/>
        </w:rPr>
      </w:pPr>
    </w:p>
    <w:p w:rsidR="00D710EA" w:rsidRDefault="00D710EA" w:rsidP="00D710EA">
      <w:pPr>
        <w:spacing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>
        <w:rPr>
          <w:lang w:val="es-ES"/>
        </w:rPr>
        <w:t xml:space="preserve">Autorizar la reincorporación del alumno </w:t>
      </w:r>
      <w:r>
        <w:rPr>
          <w:b/>
          <w:lang w:val="es-ES"/>
        </w:rPr>
        <w:t xml:space="preserve">Manuel CAMPAGNOLI </w:t>
      </w:r>
      <w:r w:rsidRPr="002348F8">
        <w:rPr>
          <w:b/>
          <w:lang w:val="es-ES"/>
        </w:rPr>
        <w:t xml:space="preserve">(L.U. </w:t>
      </w:r>
      <w:r>
        <w:rPr>
          <w:b/>
          <w:lang w:val="es-ES"/>
        </w:rPr>
        <w:t>116936</w:t>
      </w:r>
      <w:r w:rsidRPr="002348F8">
        <w:rPr>
          <w:b/>
          <w:lang w:val="es-ES"/>
        </w:rPr>
        <w:t>)</w:t>
      </w:r>
      <w:r>
        <w:rPr>
          <w:lang w:val="es-ES"/>
        </w:rPr>
        <w:t xml:space="preserve"> en </w:t>
      </w:r>
      <w:r w:rsidR="00497D6F">
        <w:rPr>
          <w:lang w:val="es-ES"/>
        </w:rPr>
        <w:t>el primer cuatrimestre 2025</w:t>
      </w:r>
      <w:r w:rsidR="00A16681">
        <w:rPr>
          <w:lang w:val="es-ES"/>
        </w:rPr>
        <w:t xml:space="preserve"> </w:t>
      </w:r>
      <w:r>
        <w:rPr>
          <w:lang w:val="es-ES"/>
        </w:rPr>
        <w:t>de la carrera Licenciatura en Ciencias de la Computación</w:t>
      </w:r>
      <w:r w:rsidR="00A16681">
        <w:rPr>
          <w:lang w:val="es-ES"/>
        </w:rPr>
        <w:t xml:space="preserve"> plan 2012</w:t>
      </w:r>
      <w:bookmarkStart w:id="3" w:name="_GoBack"/>
      <w:bookmarkEnd w:id="3"/>
      <w:r>
        <w:rPr>
          <w:lang w:val="es-ES"/>
        </w:rPr>
        <w:t>, fuera del período establecido a tal fin por el Calendario Universitario 2025 (Resolución CSU 920/2024*</w:t>
      </w:r>
      <w:proofErr w:type="spellStart"/>
      <w:r>
        <w:rPr>
          <w:lang w:val="es-ES"/>
        </w:rPr>
        <w:t>Expte</w:t>
      </w:r>
      <w:proofErr w:type="spellEnd"/>
      <w:r>
        <w:rPr>
          <w:lang w:val="es-ES"/>
        </w:rPr>
        <w:t>. X- 95/19</w:t>
      </w:r>
      <w:proofErr w:type="gramStart"/>
      <w:r>
        <w:rPr>
          <w:lang w:val="es-ES"/>
        </w:rPr>
        <w:t>).-</w:t>
      </w:r>
      <w:proofErr w:type="gramEnd"/>
    </w:p>
    <w:p w:rsidR="00D710EA" w:rsidRDefault="00D710EA" w:rsidP="00D710EA">
      <w:pPr>
        <w:spacing w:after="120" w:line="260" w:lineRule="exact"/>
        <w:jc w:val="both"/>
        <w:rPr>
          <w:bCs/>
          <w:lang w:val="es-ES"/>
        </w:rPr>
      </w:pPr>
    </w:p>
    <w:p w:rsidR="00D710EA" w:rsidRPr="0010546E" w:rsidRDefault="00D710EA" w:rsidP="00D710EA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</w:t>
      </w:r>
      <w:proofErr w:type="gramStart"/>
      <w:r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--------------------------------</w:t>
      </w:r>
      <w:proofErr w:type="gramEnd"/>
    </w:p>
    <w:p w:rsidR="00D710EA" w:rsidRPr="00207857" w:rsidRDefault="00D710EA" w:rsidP="00D710EA">
      <w:pPr>
        <w:rPr>
          <w:szCs w:val="20"/>
          <w:lang w:val="es-AR"/>
        </w:rPr>
      </w:pPr>
    </w:p>
    <w:p w:rsidR="00D710EA" w:rsidRPr="00207857" w:rsidRDefault="00D710EA" w:rsidP="00D710EA">
      <w:pPr>
        <w:rPr>
          <w:szCs w:val="20"/>
          <w:lang w:val="es-AR"/>
        </w:rPr>
      </w:pPr>
    </w:p>
    <w:bookmarkEnd w:id="2"/>
    <w:p w:rsidR="00D710EA" w:rsidRPr="00207857" w:rsidRDefault="00D710EA" w:rsidP="00D710EA">
      <w:pPr>
        <w:rPr>
          <w:szCs w:val="20"/>
          <w:lang w:val="es-AR"/>
        </w:rPr>
      </w:pPr>
    </w:p>
    <w:p w:rsidR="002F4C83" w:rsidRPr="00A52BD7" w:rsidRDefault="002F4C83" w:rsidP="00A52BD7"/>
    <w:sectPr w:rsidR="002F4C83" w:rsidRPr="00A52BD7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461" w:rsidRDefault="00DA6461">
      <w:r>
        <w:separator/>
      </w:r>
    </w:p>
  </w:endnote>
  <w:endnote w:type="continuationSeparator" w:id="0">
    <w:p w:rsidR="00DA6461" w:rsidRDefault="00DA6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461" w:rsidRDefault="00DA6461">
      <w:r>
        <w:separator/>
      </w:r>
    </w:p>
  </w:footnote>
  <w:footnote w:type="continuationSeparator" w:id="0">
    <w:p w:rsidR="00DA6461" w:rsidRDefault="00DA6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5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–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4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0º ANIVERSARIO DE LA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RECUPERACION DEMOCRATICA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EN LA UNIVERSIDAD NACIONAL DEL SUR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61D9"/>
    <w:rsid w:val="000B1D7A"/>
    <w:rsid w:val="000C7AB6"/>
    <w:rsid w:val="00135B7A"/>
    <w:rsid w:val="0014025F"/>
    <w:rsid w:val="00176BBB"/>
    <w:rsid w:val="001A4632"/>
    <w:rsid w:val="001C08CF"/>
    <w:rsid w:val="001C37E7"/>
    <w:rsid w:val="001C46FB"/>
    <w:rsid w:val="001D2D55"/>
    <w:rsid w:val="001D5357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26D9"/>
    <w:rsid w:val="002740A6"/>
    <w:rsid w:val="00282B61"/>
    <w:rsid w:val="00291B32"/>
    <w:rsid w:val="002D6951"/>
    <w:rsid w:val="002F4C83"/>
    <w:rsid w:val="002F6A9F"/>
    <w:rsid w:val="00324E92"/>
    <w:rsid w:val="00362741"/>
    <w:rsid w:val="00384819"/>
    <w:rsid w:val="00387856"/>
    <w:rsid w:val="003B1B83"/>
    <w:rsid w:val="003C47B4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97D6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56EA"/>
    <w:rsid w:val="00603EC5"/>
    <w:rsid w:val="00650883"/>
    <w:rsid w:val="00691833"/>
    <w:rsid w:val="00694E0B"/>
    <w:rsid w:val="006970EA"/>
    <w:rsid w:val="006B2B6E"/>
    <w:rsid w:val="006F6874"/>
    <w:rsid w:val="007050BE"/>
    <w:rsid w:val="00721AAD"/>
    <w:rsid w:val="00730CBD"/>
    <w:rsid w:val="00732489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33557"/>
    <w:rsid w:val="00855D22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D5697"/>
    <w:rsid w:val="009F10BC"/>
    <w:rsid w:val="009F3C88"/>
    <w:rsid w:val="00A0242F"/>
    <w:rsid w:val="00A16681"/>
    <w:rsid w:val="00A170EF"/>
    <w:rsid w:val="00A52BD7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710EA"/>
    <w:rsid w:val="00DA6040"/>
    <w:rsid w:val="00DA6461"/>
    <w:rsid w:val="00DA6EE9"/>
    <w:rsid w:val="00DB2352"/>
    <w:rsid w:val="00DC4F3B"/>
    <w:rsid w:val="00DD6367"/>
    <w:rsid w:val="00E113C4"/>
    <w:rsid w:val="00E12C47"/>
    <w:rsid w:val="00E158A9"/>
    <w:rsid w:val="00E2014C"/>
    <w:rsid w:val="00E30720"/>
    <w:rsid w:val="00E51D1C"/>
    <w:rsid w:val="00E57224"/>
    <w:rsid w:val="00E7645C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92425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99D70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4</cp:revision>
  <cp:lastPrinted>2024-11-01T15:57:00Z</cp:lastPrinted>
  <dcterms:created xsi:type="dcterms:W3CDTF">2025-06-10T15:36:00Z</dcterms:created>
  <dcterms:modified xsi:type="dcterms:W3CDTF">2025-06-10T15:59:00Z</dcterms:modified>
</cp:coreProperties>
</file>