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F13B4"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2BE31A0A" w14:textId="77777777" w:rsidTr="00920043">
        <w:tc>
          <w:tcPr>
            <w:tcW w:w="5194" w:type="dxa"/>
          </w:tcPr>
          <w:p w14:paraId="7B63B37C" w14:textId="77777777" w:rsidR="00E6234A" w:rsidRPr="00FD6CF8" w:rsidRDefault="00E6234A" w:rsidP="00920043">
            <w:r w:rsidRPr="00FD6CF8">
              <w:t>Luogo</w:t>
            </w:r>
          </w:p>
        </w:tc>
        <w:tc>
          <w:tcPr>
            <w:tcW w:w="4660" w:type="dxa"/>
          </w:tcPr>
          <w:p w14:paraId="3AE986BF" w14:textId="77777777" w:rsidR="00E6234A" w:rsidRPr="00FD6CF8" w:rsidRDefault="00B30B14" w:rsidP="00920043">
            <w:pPr>
              <w:pStyle w:val="NoSpacing"/>
              <w:spacing w:line="360" w:lineRule="auto"/>
            </w:pPr>
            <w:r>
              <w:t>Canobbio</w:t>
            </w:r>
          </w:p>
        </w:tc>
      </w:tr>
      <w:tr w:rsidR="00E6234A" w:rsidRPr="00FD6CF8" w14:paraId="70992C0B" w14:textId="77777777" w:rsidTr="00920043">
        <w:tc>
          <w:tcPr>
            <w:tcW w:w="5194" w:type="dxa"/>
          </w:tcPr>
          <w:p w14:paraId="426AC481" w14:textId="77777777" w:rsidR="00E6234A" w:rsidRPr="00FD6CF8" w:rsidRDefault="00E6234A" w:rsidP="00920043">
            <w:pPr>
              <w:pStyle w:val="NoSpacing"/>
              <w:spacing w:line="360" w:lineRule="auto"/>
            </w:pPr>
            <w:r w:rsidRPr="00FD6CF8">
              <w:t>Data</w:t>
            </w:r>
          </w:p>
        </w:tc>
        <w:tc>
          <w:tcPr>
            <w:tcW w:w="4660" w:type="dxa"/>
          </w:tcPr>
          <w:p w14:paraId="15015EA9" w14:textId="77777777" w:rsidR="00E6234A" w:rsidRPr="00FD6CF8" w:rsidRDefault="002827E3" w:rsidP="00920043">
            <w:pPr>
              <w:pStyle w:val="NoSpacing"/>
              <w:spacing w:line="360" w:lineRule="auto"/>
            </w:pPr>
            <w:r>
              <w:t>27.01.2020</w:t>
            </w:r>
          </w:p>
        </w:tc>
      </w:tr>
    </w:tbl>
    <w:p w14:paraId="3F3B9A1B" w14:textId="6501E159" w:rsidR="00E6234A" w:rsidRDefault="00E6234A" w:rsidP="00E6234A"/>
    <w:tbl>
      <w:tblPr>
        <w:tblStyle w:val="LightList"/>
        <w:tblW w:w="0" w:type="auto"/>
        <w:tblLook w:val="04A0" w:firstRow="1" w:lastRow="0" w:firstColumn="1" w:lastColumn="0" w:noHBand="0" w:noVBand="1"/>
      </w:tblPr>
      <w:tblGrid>
        <w:gridCol w:w="9854"/>
      </w:tblGrid>
      <w:tr w:rsidR="00E6234A" w:rsidRPr="00FD6CF8" w14:paraId="7FC1C19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C93DE3D" w14:textId="77777777" w:rsidR="00E6234A" w:rsidRPr="00FD6CF8" w:rsidRDefault="00E6234A" w:rsidP="00920043">
            <w:pPr>
              <w:rPr>
                <w:b w:val="0"/>
              </w:rPr>
            </w:pPr>
            <w:r w:rsidRPr="00FD6CF8">
              <w:rPr>
                <w:b w:val="0"/>
              </w:rPr>
              <w:t>Lavori svolti</w:t>
            </w:r>
          </w:p>
        </w:tc>
      </w:tr>
      <w:tr w:rsidR="00E6234A" w:rsidRPr="003B77EB" w14:paraId="1D9D7381"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495216C" w14:textId="6079777F" w:rsidR="00E6234A" w:rsidRDefault="00475AEF" w:rsidP="0006288D">
            <w:pPr>
              <w:pStyle w:val="NoSpacing"/>
              <w:jc w:val="both"/>
              <w:rPr>
                <w:bCs w:val="0"/>
              </w:rPr>
            </w:pPr>
            <w:r>
              <w:rPr>
                <w:b w:val="0"/>
              </w:rPr>
              <w:t>Oggi ho riletto ri requisiti del progetto del primo semestre, per poi riscriverli, secondo quanto detto con il docente formatore, durante la consegna della nota e le osservazioni.</w:t>
            </w:r>
          </w:p>
          <w:p w14:paraId="2288D98E" w14:textId="77777777" w:rsidR="0051696F" w:rsidRDefault="0051696F" w:rsidP="0006288D">
            <w:pPr>
              <w:pStyle w:val="NoSpacing"/>
              <w:jc w:val="both"/>
              <w:rPr>
                <w:bCs w:val="0"/>
              </w:rPr>
            </w:pPr>
          </w:p>
          <w:p w14:paraId="59B06484" w14:textId="77777777" w:rsidR="0051696F" w:rsidRDefault="0051696F" w:rsidP="0006288D">
            <w:pPr>
              <w:pStyle w:val="NoSpacing"/>
              <w:jc w:val="both"/>
              <w:rPr>
                <w:bCs w:val="0"/>
              </w:rPr>
            </w:pPr>
            <w:r>
              <w:rPr>
                <w:b w:val="0"/>
              </w:rPr>
              <w:t>Per svolgere questo lavoro ho deciso di rileggere con attenzione il QdC, riprendere i requisiti del progetto, gia scritti, modificarne alcuni, come il requisito 04, per poi aggiungerne altri (05, 06)</w:t>
            </w:r>
            <w:r w:rsidR="00A90FAA">
              <w:rPr>
                <w:b w:val="0"/>
              </w:rPr>
              <w:t>.</w:t>
            </w:r>
          </w:p>
          <w:p w14:paraId="13600ED4" w14:textId="77777777" w:rsidR="00175561" w:rsidRDefault="00175561" w:rsidP="0006288D">
            <w:pPr>
              <w:pStyle w:val="NoSpacing"/>
              <w:jc w:val="both"/>
              <w:rPr>
                <w:bCs w:val="0"/>
              </w:rPr>
            </w:pPr>
          </w:p>
          <w:p w14:paraId="7CBA2D65" w14:textId="77777777" w:rsidR="00BC5F11" w:rsidRDefault="00175561" w:rsidP="0006288D">
            <w:pPr>
              <w:pStyle w:val="NoSpacing"/>
              <w:jc w:val="both"/>
              <w:rPr>
                <w:bCs w:val="0"/>
              </w:rPr>
            </w:pPr>
            <w:r>
              <w:rPr>
                <w:b w:val="0"/>
              </w:rPr>
              <w:t>Poi ho aggiornato la parte il capitolo 1 (Introduzione) della documentazione del progetto.</w:t>
            </w:r>
          </w:p>
          <w:p w14:paraId="138F6C53" w14:textId="77777777" w:rsidR="00BC5F11" w:rsidRDefault="00BC5F11" w:rsidP="0006288D">
            <w:pPr>
              <w:pStyle w:val="NoSpacing"/>
              <w:jc w:val="both"/>
              <w:rPr>
                <w:bCs w:val="0"/>
              </w:rPr>
            </w:pPr>
          </w:p>
          <w:p w14:paraId="0FD6B4C9" w14:textId="77777777" w:rsidR="002A59FA" w:rsidRDefault="00BC5F11" w:rsidP="0006288D">
            <w:pPr>
              <w:pStyle w:val="NoSpacing"/>
              <w:jc w:val="both"/>
              <w:rPr>
                <w:bCs w:val="0"/>
              </w:rPr>
            </w:pPr>
            <w:r>
              <w:rPr>
                <w:b w:val="0"/>
              </w:rPr>
              <w:t>Per creare un nuovo diagramma Use-case.</w:t>
            </w:r>
          </w:p>
          <w:p w14:paraId="122C4501" w14:textId="77777777" w:rsidR="002A59FA" w:rsidRDefault="002A59FA" w:rsidP="0006288D">
            <w:pPr>
              <w:pStyle w:val="NoSpacing"/>
              <w:jc w:val="both"/>
              <w:rPr>
                <w:bCs w:val="0"/>
              </w:rPr>
            </w:pPr>
          </w:p>
          <w:p w14:paraId="0255A713" w14:textId="74BAB28D" w:rsidR="00175561" w:rsidRDefault="002A59FA" w:rsidP="0006288D">
            <w:pPr>
              <w:pStyle w:val="NoSpacing"/>
              <w:jc w:val="both"/>
              <w:rPr>
                <w:bCs w:val="0"/>
              </w:rPr>
            </w:pPr>
            <w:r>
              <w:rPr>
                <w:noProof/>
              </w:rPr>
              <w:lastRenderedPageBreak/>
              <w:drawing>
                <wp:inline distT="0" distB="0" distL="0" distR="0" wp14:anchorId="0A3A15BF" wp14:editId="5C951C85">
                  <wp:extent cx="3810000" cy="718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8">
                            <a:extLst>
                              <a:ext uri="{28A0092B-C50C-407E-A947-70E740481C1C}">
                                <a14:useLocalDpi xmlns:a14="http://schemas.microsoft.com/office/drawing/2010/main" val="0"/>
                              </a:ext>
                            </a:extLst>
                          </a:blip>
                          <a:stretch>
                            <a:fillRect/>
                          </a:stretch>
                        </pic:blipFill>
                        <pic:spPr>
                          <a:xfrm>
                            <a:off x="0" y="0"/>
                            <a:ext cx="3810000" cy="7188200"/>
                          </a:xfrm>
                          <a:prstGeom prst="rect">
                            <a:avLst/>
                          </a:prstGeom>
                        </pic:spPr>
                      </pic:pic>
                    </a:graphicData>
                  </a:graphic>
                </wp:inline>
              </w:drawing>
            </w:r>
          </w:p>
          <w:p w14:paraId="47A18161" w14:textId="77777777" w:rsidR="002A59FA" w:rsidRDefault="002A59FA" w:rsidP="0006288D">
            <w:pPr>
              <w:pStyle w:val="NoSpacing"/>
              <w:jc w:val="both"/>
              <w:rPr>
                <w:bCs w:val="0"/>
              </w:rPr>
            </w:pPr>
            <w:r>
              <w:rPr>
                <w:b w:val="0"/>
              </w:rPr>
              <w:t xml:space="preserve">Il </w:t>
            </w:r>
            <w:r w:rsidR="0006288D">
              <w:rPr>
                <w:b w:val="0"/>
              </w:rPr>
              <w:t xml:space="preserve">diagramma mostra al centro il </w:t>
            </w:r>
            <w:r w:rsidR="0006288D" w:rsidRPr="0006288D">
              <w:t>controller</w:t>
            </w:r>
            <w:r w:rsidR="0006288D">
              <w:rPr>
                <w:b w:val="0"/>
              </w:rPr>
              <w:t xml:space="preserve">, che sarebbe il sistema che gestisce il nostro prodotto. Il quale si basa sulle informazioni del database. Un utente dell’applicativo può, configurare i parametri di base del generatore, che sono la frequenza che deve venir generata dal generatore, i decibel a cui deve rispondere il microfono, il timer del microfono e deve poter accendere o spengere esso. </w:t>
            </w:r>
          </w:p>
          <w:p w14:paraId="12380EBD" w14:textId="77777777" w:rsidR="0006288D" w:rsidRDefault="0006288D" w:rsidP="0006288D">
            <w:pPr>
              <w:pStyle w:val="NoSpacing"/>
              <w:jc w:val="both"/>
              <w:rPr>
                <w:bCs w:val="0"/>
              </w:rPr>
            </w:pPr>
            <w:r>
              <w:rPr>
                <w:b w:val="0"/>
              </w:rPr>
              <w:t>Inoltre deve poter accendere o spegnere tramite un telecomando (</w:t>
            </w:r>
            <w:r>
              <w:t>remote</w:t>
            </w:r>
            <w:r>
              <w:rPr>
                <w:b w:val="0"/>
              </w:rPr>
              <w:t xml:space="preserve">) </w:t>
            </w:r>
            <w:r w:rsidR="009103F9">
              <w:rPr>
                <w:b w:val="0"/>
              </w:rPr>
              <w:t xml:space="preserve">e tramite un microfono </w:t>
            </w:r>
            <w:r>
              <w:rPr>
                <w:b w:val="0"/>
              </w:rPr>
              <w:t>il generatore.</w:t>
            </w:r>
            <w:r w:rsidR="009103F9">
              <w:rPr>
                <w:b w:val="0"/>
              </w:rPr>
              <w:t xml:space="preserve"> Quando viene acceso il generatore tramite il microfono deve partire un timer, dopo il quale automaticamente il generatore viene spento.</w:t>
            </w:r>
          </w:p>
          <w:p w14:paraId="77261C56" w14:textId="77777777" w:rsidR="00644D4E" w:rsidRDefault="00644D4E" w:rsidP="0006288D">
            <w:pPr>
              <w:pStyle w:val="NoSpacing"/>
              <w:jc w:val="both"/>
              <w:rPr>
                <w:bCs w:val="0"/>
              </w:rPr>
            </w:pPr>
            <w:r>
              <w:rPr>
                <w:b w:val="0"/>
              </w:rPr>
              <w:t xml:space="preserve">Mentre per quanto riguarda gli utenti amministratori, </w:t>
            </w:r>
            <w:r w:rsidR="0032212C">
              <w:rPr>
                <w:b w:val="0"/>
              </w:rPr>
              <w:t xml:space="preserve">devono poter creare, modificare ed eliminare altri utenti. </w:t>
            </w:r>
          </w:p>
          <w:p w14:paraId="5B09859D" w14:textId="77777777" w:rsidR="0003453D" w:rsidRDefault="0003453D" w:rsidP="0006288D">
            <w:pPr>
              <w:pStyle w:val="NoSpacing"/>
              <w:jc w:val="both"/>
              <w:rPr>
                <w:bCs w:val="0"/>
              </w:rPr>
            </w:pPr>
          </w:p>
          <w:p w14:paraId="6B08EB38" w14:textId="77777777" w:rsidR="0003453D" w:rsidRDefault="0003453D" w:rsidP="0006288D">
            <w:pPr>
              <w:pStyle w:val="NoSpacing"/>
              <w:jc w:val="both"/>
              <w:rPr>
                <w:bCs w:val="0"/>
              </w:rPr>
            </w:pPr>
            <w:r>
              <w:rPr>
                <w:b w:val="0"/>
              </w:rPr>
              <w:lastRenderedPageBreak/>
              <w:t>Poi ho continuato la documentazione, nella quale ho inserito il diagramma di gantt, con la descrizione e l’analisi dei mezzi.</w:t>
            </w:r>
          </w:p>
          <w:p w14:paraId="0F8FCE07" w14:textId="77777777" w:rsidR="00977D19" w:rsidRDefault="00977D19" w:rsidP="0006288D">
            <w:pPr>
              <w:pStyle w:val="NoSpacing"/>
              <w:jc w:val="both"/>
              <w:rPr>
                <w:bCs w:val="0"/>
              </w:rPr>
            </w:pPr>
          </w:p>
          <w:p w14:paraId="1BC9E64E" w14:textId="77777777" w:rsidR="00977D19" w:rsidRDefault="00977D19" w:rsidP="0006288D">
            <w:pPr>
              <w:pStyle w:val="NoSpacing"/>
              <w:jc w:val="both"/>
              <w:rPr>
                <w:bCs w:val="0"/>
              </w:rPr>
            </w:pPr>
            <w:r>
              <w:rPr>
                <w:b w:val="0"/>
              </w:rPr>
              <w:t>Dopo aver aggiornato la documentazione ho iniziato a fare un analisi di mercato per quanto riguarda i telecomandi che potrebbero essere aquistati.</w:t>
            </w:r>
          </w:p>
          <w:p w14:paraId="0FD91E87" w14:textId="45399FF3" w:rsidR="00B50731" w:rsidRDefault="00B50731" w:rsidP="0006288D">
            <w:pPr>
              <w:pStyle w:val="NoSpacing"/>
              <w:jc w:val="both"/>
              <w:rPr>
                <w:b w:val="0"/>
              </w:rPr>
            </w:pPr>
          </w:p>
          <w:p w14:paraId="4EBA11C1" w14:textId="291D3EF5" w:rsidR="00F85FF1" w:rsidRPr="00F85FF1" w:rsidRDefault="00F85FF1" w:rsidP="0006288D">
            <w:pPr>
              <w:pStyle w:val="NoSpacing"/>
              <w:jc w:val="both"/>
              <w:rPr>
                <w:b w:val="0"/>
                <w:bCs w:val="0"/>
              </w:rPr>
            </w:pPr>
            <w:r>
              <w:rPr>
                <w:b w:val="0"/>
                <w:bCs w:val="0"/>
              </w:rPr>
              <w:t>Sistema che potrebbe essere più espandibile, e magari riutilizzabile.</w:t>
            </w:r>
          </w:p>
          <w:p w14:paraId="7B2CDD11" w14:textId="3CEA6C9E" w:rsidR="00B50731" w:rsidRDefault="00F1246C" w:rsidP="0006288D">
            <w:pPr>
              <w:pStyle w:val="NoSpacing"/>
              <w:jc w:val="both"/>
              <w:rPr>
                <w:b w:val="0"/>
                <w:bCs w:val="0"/>
              </w:rPr>
            </w:pPr>
            <w:hyperlink r:id="rId9" w:history="1">
              <w:r w:rsidR="00F85FF1" w:rsidRPr="007F4663">
                <w:rPr>
                  <w:rStyle w:val="Hyperlink"/>
                </w:rPr>
                <w:t>https://store.mectronica.it/it/shield/39-radiocomando-arduino-wireless-4-canali-43392-mhz-con-2-telecomandi-inclusi.html</w:t>
              </w:r>
            </w:hyperlink>
            <w:r w:rsidR="00F85FF1">
              <w:t xml:space="preserve"> (</w:t>
            </w:r>
            <w:hyperlink r:id="rId10" w:history="1">
              <w:r w:rsidR="00F85FF1" w:rsidRPr="007F4663">
                <w:rPr>
                  <w:rStyle w:val="Hyperlink"/>
                </w:rPr>
                <w:t>https://www.webingenerale.com/apricancello-apriserranda-con-arduino-ver-2-2/</w:t>
              </w:r>
            </w:hyperlink>
            <w:r w:rsidR="00F85FF1">
              <w:t>)</w:t>
            </w:r>
          </w:p>
          <w:p w14:paraId="598F569A" w14:textId="6204F499" w:rsidR="00F85FF1" w:rsidRDefault="00F85FF1" w:rsidP="0006288D">
            <w:pPr>
              <w:pStyle w:val="NoSpacing"/>
              <w:jc w:val="both"/>
            </w:pPr>
          </w:p>
          <w:p w14:paraId="7328893D" w14:textId="7F54EA3D" w:rsidR="00F85FF1" w:rsidRDefault="00F85FF1" w:rsidP="0006288D">
            <w:pPr>
              <w:pStyle w:val="NoSpacing"/>
              <w:jc w:val="both"/>
              <w:rPr>
                <w:b w:val="0"/>
                <w:bCs w:val="0"/>
              </w:rPr>
            </w:pPr>
            <w:r>
              <w:rPr>
                <w:b w:val="0"/>
                <w:bCs w:val="0"/>
              </w:rPr>
              <w:t>Sistema di piu facile implementazione, semplicmente un relay, con un telecomando.</w:t>
            </w:r>
          </w:p>
          <w:p w14:paraId="100DBB89" w14:textId="5204B868" w:rsidR="00F85FF1" w:rsidRDefault="00F1246C" w:rsidP="00A90577">
            <w:pPr>
              <w:pStyle w:val="NoSpacing"/>
              <w:jc w:val="both"/>
              <w:rPr>
                <w:b w:val="0"/>
                <w:bCs w:val="0"/>
              </w:rPr>
            </w:pPr>
            <w:hyperlink r:id="rId11" w:history="1">
              <w:r w:rsidR="00F85FF1" w:rsidRPr="007F4663">
                <w:rPr>
                  <w:rStyle w:val="Hyperlink"/>
                </w:rPr>
                <w:t>https://www.cesdeals.com/it/product/dc12v-relay-1ch-wireless-remote-control-switch-receiver-module-rf-433mhz-learning-code-remote-controls-160838?currency=CHF&amp;gclid=Cj0KCQiAsbrxBRDpARIsAAnnz_NcL5848NELLcFZEqexb1XpqGcGbNkEAYmqpP4eJzkKJ8zfNrKU7Z0aAu7SEALw_wcB</w:t>
              </w:r>
            </w:hyperlink>
            <w:r w:rsidR="00A90577">
              <w:rPr>
                <w:b w:val="0"/>
                <w:bCs w:val="0"/>
              </w:rPr>
              <w:t xml:space="preserve"> </w:t>
            </w:r>
          </w:p>
          <w:p w14:paraId="0465D895" w14:textId="52327C9B" w:rsidR="00A90577" w:rsidRDefault="00A90577" w:rsidP="0006288D">
            <w:pPr>
              <w:pStyle w:val="NoSpacing"/>
              <w:jc w:val="both"/>
              <w:rPr>
                <w:b w:val="0"/>
                <w:bCs w:val="0"/>
              </w:rPr>
            </w:pPr>
          </w:p>
          <w:p w14:paraId="75E33427" w14:textId="4993B6FF" w:rsidR="00A90577" w:rsidRDefault="00A90577" w:rsidP="0006288D">
            <w:pPr>
              <w:pStyle w:val="NoSpacing"/>
              <w:jc w:val="both"/>
              <w:rPr>
                <w:bCs w:val="0"/>
              </w:rPr>
            </w:pPr>
            <w:r>
              <w:rPr>
                <w:b w:val="0"/>
              </w:rPr>
              <w:t xml:space="preserve">Ho ordinato il </w:t>
            </w:r>
            <w:r w:rsidR="00BA6A10">
              <w:rPr>
                <w:b w:val="0"/>
              </w:rPr>
              <w:t>componente per il telecomando (il secondo), cosi che sia di facile int</w:t>
            </w:r>
            <w:r w:rsidR="008C3828">
              <w:rPr>
                <w:b w:val="0"/>
              </w:rPr>
              <w:t>e</w:t>
            </w:r>
            <w:r w:rsidR="00BA6A10">
              <w:rPr>
                <w:b w:val="0"/>
              </w:rPr>
              <w:t>grazione con il progetto.</w:t>
            </w:r>
            <w:r>
              <w:rPr>
                <w:b w:val="0"/>
              </w:rPr>
              <w:t xml:space="preserve"> </w:t>
            </w:r>
          </w:p>
          <w:p w14:paraId="42E023B0" w14:textId="2BC5E29E" w:rsidR="009B7D68" w:rsidRDefault="009B7D68" w:rsidP="0006288D">
            <w:pPr>
              <w:pStyle w:val="NoSpacing"/>
              <w:jc w:val="both"/>
              <w:rPr>
                <w:bCs w:val="0"/>
              </w:rPr>
            </w:pPr>
          </w:p>
          <w:p w14:paraId="1F19352C" w14:textId="77777777" w:rsidR="009B39BB" w:rsidRDefault="009B7D68" w:rsidP="0006288D">
            <w:pPr>
              <w:pStyle w:val="NoSpacing"/>
              <w:jc w:val="both"/>
              <w:rPr>
                <w:bCs w:val="0"/>
              </w:rPr>
            </w:pPr>
            <w:r>
              <w:rPr>
                <w:b w:val="0"/>
              </w:rPr>
              <w:t xml:space="preserve">Nel pomeriggio ho iniziato </w:t>
            </w:r>
            <w:r w:rsidR="009B39BB">
              <w:rPr>
                <w:b w:val="0"/>
              </w:rPr>
              <w:t xml:space="preserve">a pensare a quali tipi di soluzioni potrebbero esserci per risolvere il problema della comunicazione. </w:t>
            </w:r>
          </w:p>
          <w:p w14:paraId="2F918994" w14:textId="77777777" w:rsidR="009B39BB" w:rsidRDefault="009B39BB" w:rsidP="0006288D">
            <w:pPr>
              <w:pStyle w:val="NoSpacing"/>
              <w:jc w:val="both"/>
              <w:rPr>
                <w:bCs w:val="0"/>
              </w:rPr>
            </w:pPr>
            <w:r>
              <w:rPr>
                <w:b w:val="0"/>
              </w:rPr>
              <w:t>Mi sono venute in mente 3 opsioni:</w:t>
            </w:r>
          </w:p>
          <w:p w14:paraId="1C66C791" w14:textId="77777777" w:rsidR="009B39BB" w:rsidRPr="009B39BB" w:rsidRDefault="009B39BB" w:rsidP="009B39BB">
            <w:pPr>
              <w:pStyle w:val="NoSpacing"/>
              <w:numPr>
                <w:ilvl w:val="0"/>
                <w:numId w:val="43"/>
              </w:numPr>
              <w:jc w:val="both"/>
              <w:rPr>
                <w:b w:val="0"/>
              </w:rPr>
            </w:pPr>
            <w:r>
              <w:rPr>
                <w:b w:val="0"/>
              </w:rPr>
              <w:t>Continuare con l’arduino YUN e trovare una soluzione per utilizzare la libreria SPI.</w:t>
            </w:r>
          </w:p>
          <w:p w14:paraId="61938C68" w14:textId="2DF3DB1C" w:rsidR="009B7D68" w:rsidRPr="009B39BB" w:rsidRDefault="009B39BB" w:rsidP="009B39BB">
            <w:pPr>
              <w:pStyle w:val="NoSpacing"/>
              <w:numPr>
                <w:ilvl w:val="0"/>
                <w:numId w:val="43"/>
              </w:numPr>
              <w:jc w:val="both"/>
              <w:rPr>
                <w:b w:val="0"/>
              </w:rPr>
            </w:pPr>
            <w:r>
              <w:rPr>
                <w:b w:val="0"/>
              </w:rPr>
              <w:t>Utilizzare un Arduino UNO, con il codice iniziale ed implementare una seriale che si interfacci direttamente con l’applicativo Java.</w:t>
            </w:r>
          </w:p>
          <w:p w14:paraId="20BD151F" w14:textId="38613529" w:rsidR="009B39BB" w:rsidRPr="00ED6C47" w:rsidRDefault="009B39BB" w:rsidP="009B39BB">
            <w:pPr>
              <w:pStyle w:val="NoSpacing"/>
              <w:numPr>
                <w:ilvl w:val="0"/>
                <w:numId w:val="43"/>
              </w:numPr>
              <w:jc w:val="both"/>
              <w:rPr>
                <w:b w:val="0"/>
              </w:rPr>
            </w:pPr>
            <w:r>
              <w:rPr>
                <w:b w:val="0"/>
              </w:rPr>
              <w:t xml:space="preserve">Utilizzare un Arduino UNO, con il codice iniziale ed implementare una seriale che si interfacci con un servizio per esempio python (cosi da riutilizzare il codice), il quale si mette al posto del lato python di Arduino YUN. </w:t>
            </w:r>
          </w:p>
          <w:p w14:paraId="04412690" w14:textId="3298B30E" w:rsidR="00ED6C47" w:rsidRDefault="00ED6C47" w:rsidP="00ED6C47">
            <w:pPr>
              <w:pStyle w:val="NoSpacing"/>
              <w:jc w:val="both"/>
              <w:rPr>
                <w:bCs w:val="0"/>
              </w:rPr>
            </w:pPr>
          </w:p>
          <w:p w14:paraId="22D95AA2" w14:textId="7C79878F" w:rsidR="00ED6C47" w:rsidRDefault="00ED6C47" w:rsidP="00ED6C47">
            <w:pPr>
              <w:pStyle w:val="NoSpacing"/>
              <w:jc w:val="both"/>
              <w:rPr>
                <w:bCs w:val="0"/>
              </w:rPr>
            </w:pPr>
            <w:r>
              <w:rPr>
                <w:b w:val="0"/>
              </w:rPr>
              <w:t xml:space="preserve">Per la seconda opzione si potrebbe utilizzare questo: </w:t>
            </w:r>
            <w:hyperlink r:id="rId12" w:history="1">
              <w:r w:rsidRPr="007F4663">
                <w:rPr>
                  <w:rStyle w:val="Hyperlink"/>
                </w:rPr>
                <w:t>https://stackoverflow.com/a/12446525</w:t>
              </w:r>
            </w:hyperlink>
          </w:p>
          <w:p w14:paraId="6ECE174F" w14:textId="270EC880" w:rsidR="00ED6C47" w:rsidRDefault="00ED6C47" w:rsidP="00ED6C47">
            <w:pPr>
              <w:pStyle w:val="NoSpacing"/>
              <w:jc w:val="both"/>
            </w:pPr>
            <w:r>
              <w:rPr>
                <w:b w:val="0"/>
                <w:bCs w:val="0"/>
              </w:rPr>
              <w:t xml:space="preserve">Per la terza opzione si potrebbe utilizzare: </w:t>
            </w:r>
            <w:hyperlink r:id="rId13" w:history="1">
              <w:r w:rsidRPr="007F4663">
                <w:rPr>
                  <w:rStyle w:val="Hyperlink"/>
                </w:rPr>
                <w:t>https://www.instructables.com/id/Interface-Python-and-Arduino-with-pySerial/</w:t>
              </w:r>
            </w:hyperlink>
          </w:p>
          <w:p w14:paraId="4E09BDD7" w14:textId="77777777" w:rsidR="00ED6C47" w:rsidRPr="00ED6C47" w:rsidRDefault="00ED6C47" w:rsidP="00ED6C47">
            <w:pPr>
              <w:pStyle w:val="NoSpacing"/>
              <w:jc w:val="both"/>
              <w:rPr>
                <w:b w:val="0"/>
                <w:bCs w:val="0"/>
              </w:rPr>
            </w:pPr>
          </w:p>
          <w:p w14:paraId="40CD959B" w14:textId="77777777" w:rsidR="00ED6C47" w:rsidRPr="00ED6C47" w:rsidRDefault="00ED6C47" w:rsidP="00ED6C47">
            <w:pPr>
              <w:pStyle w:val="NoSpacing"/>
              <w:jc w:val="both"/>
              <w:rPr>
                <w:b w:val="0"/>
              </w:rPr>
            </w:pPr>
          </w:p>
          <w:p w14:paraId="472CD2BD" w14:textId="061934DD" w:rsidR="00F85FF1" w:rsidRPr="00F85FF1" w:rsidRDefault="00F85FF1" w:rsidP="0006288D">
            <w:pPr>
              <w:pStyle w:val="NoSpacing"/>
              <w:jc w:val="both"/>
              <w:rPr>
                <w:bCs w:val="0"/>
              </w:rPr>
            </w:pPr>
          </w:p>
        </w:tc>
      </w:tr>
    </w:tbl>
    <w:p w14:paraId="3C64E358" w14:textId="186D88AF" w:rsidR="00E6234A" w:rsidRPr="003B77EB" w:rsidRDefault="00E6234A" w:rsidP="00E6234A"/>
    <w:tbl>
      <w:tblPr>
        <w:tblStyle w:val="LightList"/>
        <w:tblW w:w="0" w:type="auto"/>
        <w:tblLook w:val="04A0" w:firstRow="1" w:lastRow="0" w:firstColumn="1" w:lastColumn="0" w:noHBand="0" w:noVBand="1"/>
      </w:tblPr>
      <w:tblGrid>
        <w:gridCol w:w="9618"/>
      </w:tblGrid>
      <w:tr w:rsidR="002A59FA" w:rsidRPr="00FD6CF8" w14:paraId="166803FE"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5728BC0" w14:textId="77777777" w:rsidR="00E6234A" w:rsidRPr="00FD6CF8" w:rsidRDefault="00E6234A" w:rsidP="00920043">
            <w:pPr>
              <w:rPr>
                <w:b w:val="0"/>
              </w:rPr>
            </w:pPr>
            <w:r w:rsidRPr="00FD6CF8">
              <w:rPr>
                <w:b w:val="0"/>
              </w:rPr>
              <w:t>Problemi riscontrati</w:t>
            </w:r>
            <w:r>
              <w:rPr>
                <w:b w:val="0"/>
              </w:rPr>
              <w:t xml:space="preserve"> e soluzioni adottate</w:t>
            </w:r>
          </w:p>
        </w:tc>
      </w:tr>
      <w:tr w:rsidR="002A59FA" w:rsidRPr="00F538CD" w14:paraId="262E3540"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6DE670" w14:textId="6D879FB0" w:rsidR="00A03495" w:rsidRPr="00F538CD" w:rsidRDefault="00EE5BA4" w:rsidP="00EE5BA4">
            <w:pPr>
              <w:rPr>
                <w:b w:val="0"/>
              </w:rPr>
            </w:pPr>
            <w:r>
              <w:rPr>
                <w:b w:val="0"/>
              </w:rPr>
              <w:t>-</w:t>
            </w:r>
          </w:p>
        </w:tc>
      </w:tr>
    </w:tbl>
    <w:p w14:paraId="55BD9491" w14:textId="77777777" w:rsidR="00E6234A" w:rsidRDefault="00E6234A" w:rsidP="00E6234A"/>
    <w:tbl>
      <w:tblPr>
        <w:tblStyle w:val="LightList"/>
        <w:tblW w:w="0" w:type="auto"/>
        <w:tblLook w:val="04A0" w:firstRow="1" w:lastRow="0" w:firstColumn="1" w:lastColumn="0" w:noHBand="0" w:noVBand="1"/>
      </w:tblPr>
      <w:tblGrid>
        <w:gridCol w:w="9618"/>
      </w:tblGrid>
      <w:tr w:rsidR="002A59FA" w:rsidRPr="00FD6CF8" w14:paraId="4E0A6303"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4F960FB" w14:textId="77777777" w:rsidR="00E6234A" w:rsidRPr="00FD6CF8" w:rsidRDefault="00E6234A" w:rsidP="00920043">
            <w:pPr>
              <w:rPr>
                <w:b w:val="0"/>
              </w:rPr>
            </w:pPr>
            <w:r>
              <w:rPr>
                <w:b w:val="0"/>
              </w:rPr>
              <w:t>Punto della situazione rispetto alla pianificazione</w:t>
            </w:r>
          </w:p>
        </w:tc>
      </w:tr>
      <w:tr w:rsidR="002A59FA" w:rsidRPr="00FD6CF8" w14:paraId="35AE7D1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853E28" w14:textId="50BCE0DD" w:rsidR="00E6234A" w:rsidRPr="00806DCA" w:rsidRDefault="004C7682" w:rsidP="00920043">
            <w:pPr>
              <w:pStyle w:val="NoSpacing"/>
              <w:rPr>
                <w:b w:val="0"/>
                <w:bCs w:val="0"/>
              </w:rPr>
            </w:pPr>
            <w:r>
              <w:rPr>
                <w:b w:val="0"/>
                <w:bCs w:val="0"/>
              </w:rPr>
              <w:t>Sono avanti</w:t>
            </w:r>
            <w:r w:rsidR="000B2CA5">
              <w:rPr>
                <w:b w:val="0"/>
                <w:bCs w:val="0"/>
              </w:rPr>
              <w:t xml:space="preserve"> rispetto alla pianificazione, ho gia comprato il componente mancate, quindi sono alla milestone del 30.01.2020.</w:t>
            </w:r>
          </w:p>
        </w:tc>
      </w:tr>
    </w:tbl>
    <w:p w14:paraId="0201BF3D" w14:textId="77777777" w:rsidR="00E6234A" w:rsidRDefault="00E6234A" w:rsidP="00E6234A"/>
    <w:tbl>
      <w:tblPr>
        <w:tblStyle w:val="LightList"/>
        <w:tblW w:w="0" w:type="auto"/>
        <w:tblLook w:val="04A0" w:firstRow="1" w:lastRow="0" w:firstColumn="1" w:lastColumn="0" w:noHBand="0" w:noVBand="1"/>
      </w:tblPr>
      <w:tblGrid>
        <w:gridCol w:w="9618"/>
      </w:tblGrid>
      <w:tr w:rsidR="002A59FA" w:rsidRPr="00FD6CF8" w14:paraId="0F1B287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8123F82"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2A59FA" w:rsidRPr="00FD6CF8" w14:paraId="5E838E42"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FECE7C1" w14:textId="7F7E25FC" w:rsidR="00E6234A" w:rsidRPr="00FD6CF8" w:rsidRDefault="0023592E" w:rsidP="00920043">
            <w:pPr>
              <w:rPr>
                <w:b w:val="0"/>
              </w:rPr>
            </w:pPr>
            <w:r>
              <w:rPr>
                <w:b w:val="0"/>
              </w:rPr>
              <w:t>Per la prossima giornata di lavoro devo continuare ad analizzare quale delle 3 soluzioni sopracitate potrebbe fare il mio caso.</w:t>
            </w:r>
          </w:p>
        </w:tc>
      </w:tr>
    </w:tbl>
    <w:p w14:paraId="1D911D14" w14:textId="77777777" w:rsidR="00B74878" w:rsidRPr="00C0578F" w:rsidRDefault="00C0578F" w:rsidP="00C0578F">
      <w:pPr>
        <w:tabs>
          <w:tab w:val="left" w:pos="8025"/>
        </w:tabs>
      </w:pPr>
      <w:bookmarkStart w:id="0" w:name="_GoBack"/>
      <w:bookmarkEnd w:id="0"/>
      <w:r>
        <w:tab/>
      </w:r>
    </w:p>
    <w:sectPr w:rsidR="00B74878" w:rsidRPr="00C0578F">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7858F" w14:textId="77777777" w:rsidR="00F1246C" w:rsidRDefault="00F1246C" w:rsidP="00DC1A1A">
      <w:pPr>
        <w:spacing w:after="0" w:line="240" w:lineRule="auto"/>
      </w:pPr>
      <w:r>
        <w:separator/>
      </w:r>
    </w:p>
  </w:endnote>
  <w:endnote w:type="continuationSeparator" w:id="0">
    <w:p w14:paraId="0CE8A95F" w14:textId="77777777" w:rsidR="00F1246C" w:rsidRDefault="00F1246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81D7" w14:textId="77777777" w:rsidR="00302AC1" w:rsidRDefault="00F1246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B25CB" w14:textId="77777777" w:rsidR="00F1246C" w:rsidRDefault="00F1246C" w:rsidP="00DC1A1A">
      <w:pPr>
        <w:spacing w:after="0" w:line="240" w:lineRule="auto"/>
      </w:pPr>
      <w:r>
        <w:separator/>
      </w:r>
    </w:p>
  </w:footnote>
  <w:footnote w:type="continuationSeparator" w:id="0">
    <w:p w14:paraId="1052E02B" w14:textId="77777777" w:rsidR="00F1246C" w:rsidRDefault="00F1246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CCC30" w14:textId="77777777" w:rsidR="00302AC1" w:rsidRPr="00C04A89" w:rsidRDefault="00B30B14" w:rsidP="00C04A89">
    <w:pPr>
      <w:rPr>
        <w:shd w:val="clear" w:color="auto" w:fill="000000" w:themeFill="text1"/>
      </w:rPr>
    </w:pPr>
    <w:r>
      <w:t>Giulio Bosco, I4AA</w:t>
    </w:r>
  </w:p>
  <w:p w14:paraId="09522256"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FB27568"/>
    <w:multiLevelType w:val="hybridMultilevel"/>
    <w:tmpl w:val="74B26838"/>
    <w:lvl w:ilvl="0" w:tplc="3A9CF4C2">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0"/>
  </w:num>
  <w:num w:numId="42">
    <w:abstractNumId w:val="2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3453D"/>
    <w:rsid w:val="00040C15"/>
    <w:rsid w:val="00050D8D"/>
    <w:rsid w:val="00050E71"/>
    <w:rsid w:val="00055151"/>
    <w:rsid w:val="0006288D"/>
    <w:rsid w:val="00064C75"/>
    <w:rsid w:val="00065D85"/>
    <w:rsid w:val="00067112"/>
    <w:rsid w:val="00072292"/>
    <w:rsid w:val="000740BD"/>
    <w:rsid w:val="00076909"/>
    <w:rsid w:val="00076BE1"/>
    <w:rsid w:val="00077C11"/>
    <w:rsid w:val="000831E6"/>
    <w:rsid w:val="000972F0"/>
    <w:rsid w:val="000A3A4C"/>
    <w:rsid w:val="000A4009"/>
    <w:rsid w:val="000B1A1B"/>
    <w:rsid w:val="000B2CA5"/>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75561"/>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592E"/>
    <w:rsid w:val="00237509"/>
    <w:rsid w:val="00245760"/>
    <w:rsid w:val="00250585"/>
    <w:rsid w:val="00251434"/>
    <w:rsid w:val="0025788A"/>
    <w:rsid w:val="002600D9"/>
    <w:rsid w:val="002618F4"/>
    <w:rsid w:val="002638A5"/>
    <w:rsid w:val="00263FD3"/>
    <w:rsid w:val="00270377"/>
    <w:rsid w:val="00273BBF"/>
    <w:rsid w:val="002746DB"/>
    <w:rsid w:val="002810EF"/>
    <w:rsid w:val="002827E3"/>
    <w:rsid w:val="00283178"/>
    <w:rsid w:val="0029264B"/>
    <w:rsid w:val="002932F9"/>
    <w:rsid w:val="002A0676"/>
    <w:rsid w:val="002A2BF5"/>
    <w:rsid w:val="002A59FA"/>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212C"/>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5AEF"/>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C7682"/>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1696F"/>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4D4E"/>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0968"/>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C3828"/>
    <w:rsid w:val="008D0900"/>
    <w:rsid w:val="008D1E14"/>
    <w:rsid w:val="008D7356"/>
    <w:rsid w:val="008E3746"/>
    <w:rsid w:val="008F1E8A"/>
    <w:rsid w:val="00900564"/>
    <w:rsid w:val="00902F15"/>
    <w:rsid w:val="009053E1"/>
    <w:rsid w:val="009103F9"/>
    <w:rsid w:val="0091479E"/>
    <w:rsid w:val="009219EA"/>
    <w:rsid w:val="009244BB"/>
    <w:rsid w:val="00931690"/>
    <w:rsid w:val="00931A1C"/>
    <w:rsid w:val="00937F82"/>
    <w:rsid w:val="009421A6"/>
    <w:rsid w:val="00945AFF"/>
    <w:rsid w:val="00965312"/>
    <w:rsid w:val="00970C2C"/>
    <w:rsid w:val="00972A36"/>
    <w:rsid w:val="00977D19"/>
    <w:rsid w:val="00983769"/>
    <w:rsid w:val="00983947"/>
    <w:rsid w:val="00984012"/>
    <w:rsid w:val="00984BA3"/>
    <w:rsid w:val="00993CB9"/>
    <w:rsid w:val="00993F81"/>
    <w:rsid w:val="00995F77"/>
    <w:rsid w:val="0099608D"/>
    <w:rsid w:val="009A23B0"/>
    <w:rsid w:val="009A3864"/>
    <w:rsid w:val="009B251C"/>
    <w:rsid w:val="009B39BB"/>
    <w:rsid w:val="009B59BB"/>
    <w:rsid w:val="009B7D68"/>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0577"/>
    <w:rsid w:val="00A90FAA"/>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0731"/>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6A10"/>
    <w:rsid w:val="00BB5BD6"/>
    <w:rsid w:val="00BC253B"/>
    <w:rsid w:val="00BC5F11"/>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662D"/>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D6C47"/>
    <w:rsid w:val="00EE5BA4"/>
    <w:rsid w:val="00EE682B"/>
    <w:rsid w:val="00EF0292"/>
    <w:rsid w:val="00EF2CAF"/>
    <w:rsid w:val="00EF3F81"/>
    <w:rsid w:val="00EF42D2"/>
    <w:rsid w:val="00F01E3C"/>
    <w:rsid w:val="00F037D7"/>
    <w:rsid w:val="00F038DD"/>
    <w:rsid w:val="00F1246C"/>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85FF1"/>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C03FD"/>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UnresolvedMention">
    <w:name w:val="Unresolved Mention"/>
    <w:basedOn w:val="DefaultParagraphFont"/>
    <w:uiPriority w:val="99"/>
    <w:semiHidden/>
    <w:unhideWhenUsed/>
    <w:rsid w:val="00B50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072205">
      <w:bodyDiv w:val="1"/>
      <w:marLeft w:val="0"/>
      <w:marRight w:val="0"/>
      <w:marTop w:val="0"/>
      <w:marBottom w:val="0"/>
      <w:divBdr>
        <w:top w:val="none" w:sz="0" w:space="0" w:color="auto"/>
        <w:left w:val="none" w:sz="0" w:space="0" w:color="auto"/>
        <w:bottom w:val="none" w:sz="0" w:space="0" w:color="auto"/>
        <w:right w:val="none" w:sz="0" w:space="0" w:color="auto"/>
      </w:divBdr>
      <w:divsChild>
        <w:div w:id="1934625331">
          <w:marLeft w:val="0"/>
          <w:marRight w:val="0"/>
          <w:marTop w:val="0"/>
          <w:marBottom w:val="0"/>
          <w:divBdr>
            <w:top w:val="none" w:sz="0" w:space="0" w:color="auto"/>
            <w:left w:val="none" w:sz="0" w:space="0" w:color="auto"/>
            <w:bottom w:val="none" w:sz="0" w:space="0" w:color="auto"/>
            <w:right w:val="none" w:sz="0" w:space="0" w:color="auto"/>
          </w:divBdr>
          <w:divsChild>
            <w:div w:id="10476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ructables.com/id/Interface-Python-and-Arduino-with-pySe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a/12446525"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sdeals.com/it/product/dc12v-relay-1ch-wireless-remote-control-switch-receiver-module-rf-433mhz-learning-code-remote-controls-160838?currency=CHF&amp;gclid=Cj0KCQiAsbrxBRDpARIsAAnnz_NcL5848NELLcFZEqexb1XpqGcGbNkEAYmqpP4eJzkKJ8zfNrKU7Z0aAu7SEALw_wc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ebingenerale.com/apricancello-apriserranda-con-arduino-ver-2-2/" TargetMode="External"/><Relationship Id="rId4" Type="http://schemas.openxmlformats.org/officeDocument/2006/relationships/settings" Target="settings.xml"/><Relationship Id="rId9" Type="http://schemas.openxmlformats.org/officeDocument/2006/relationships/hyperlink" Target="https://store.mectronica.it/it/shield/39-radiocomando-arduino-wireless-4-canali-43392-mhz-con-2-telecomandi-inclusi.html"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25472"/>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570C6"/>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C5DA6-147B-754E-B678-C6628480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632</Words>
  <Characters>3609</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53</cp:revision>
  <dcterms:created xsi:type="dcterms:W3CDTF">2015-06-23T12:36:00Z</dcterms:created>
  <dcterms:modified xsi:type="dcterms:W3CDTF">2020-01-27T14:30:00Z</dcterms:modified>
</cp:coreProperties>
</file>