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16559D" w14:textId="77777777" w:rsidR="00C9523F" w:rsidRDefault="00C9523F">
      <w:pPr>
        <w:pStyle w:val="Corpotesto"/>
        <w:ind w:left="0"/>
        <w:rPr>
          <w:rFonts w:ascii="Times New Roman"/>
          <w:sz w:val="28"/>
        </w:rPr>
      </w:pPr>
    </w:p>
    <w:p w14:paraId="3FDF39DB" w14:textId="77777777" w:rsidR="00C9523F" w:rsidRDefault="00C9523F">
      <w:pPr>
        <w:pStyle w:val="Corpotesto"/>
        <w:ind w:left="0"/>
        <w:rPr>
          <w:rFonts w:ascii="Times New Roman"/>
          <w:sz w:val="28"/>
        </w:rPr>
      </w:pPr>
    </w:p>
    <w:p w14:paraId="71BB6DE2" w14:textId="77777777" w:rsidR="00C9523F" w:rsidRDefault="00C9523F">
      <w:pPr>
        <w:pStyle w:val="Corpotesto"/>
        <w:ind w:left="0"/>
        <w:rPr>
          <w:rFonts w:ascii="Times New Roman"/>
          <w:sz w:val="28"/>
        </w:rPr>
      </w:pPr>
    </w:p>
    <w:p w14:paraId="3E736373" w14:textId="77777777" w:rsidR="00C9523F" w:rsidRDefault="00C9523F">
      <w:pPr>
        <w:pStyle w:val="Corpotesto"/>
        <w:ind w:left="0"/>
        <w:rPr>
          <w:rFonts w:ascii="Times New Roman"/>
          <w:sz w:val="28"/>
        </w:rPr>
      </w:pPr>
    </w:p>
    <w:p w14:paraId="6BBAFF6D" w14:textId="77777777" w:rsidR="00C9523F" w:rsidRDefault="00C9523F">
      <w:pPr>
        <w:pStyle w:val="Corpotesto"/>
        <w:spacing w:before="265"/>
        <w:ind w:left="0"/>
        <w:rPr>
          <w:rFonts w:ascii="Times New Roman"/>
          <w:sz w:val="28"/>
        </w:rPr>
      </w:pPr>
    </w:p>
    <w:p w14:paraId="7FE5F1D4" w14:textId="77777777" w:rsidR="00C9523F" w:rsidRDefault="008D3054">
      <w:pPr>
        <w:pStyle w:val="Titolo"/>
        <w:spacing w:line="276" w:lineRule="auto"/>
        <w:ind w:right="286"/>
      </w:pPr>
      <w:r>
        <w:rPr>
          <w:color w:val="006CCF"/>
        </w:rPr>
        <w:t>CAPITOLATO D’ONERI DELLA PROCEDURA APERTA PER L’AFFIDAMENTO DI UN ACCORDO QUADRO AVENTE AD OGGETTO IL MULTISERVIZIO INTEGRATO ENERGIA PER GLI ENTI DEL SERVIZIO SANITARIO NAZIONALE</w:t>
      </w:r>
    </w:p>
    <w:p w14:paraId="337B4E53" w14:textId="77777777" w:rsidR="00C9523F" w:rsidRDefault="00C9523F">
      <w:pPr>
        <w:pStyle w:val="Corpotesto"/>
        <w:ind w:left="0"/>
        <w:rPr>
          <w:b/>
          <w:sz w:val="28"/>
        </w:rPr>
      </w:pPr>
    </w:p>
    <w:p w14:paraId="1C7886D1" w14:textId="77777777" w:rsidR="00C9523F" w:rsidRDefault="00C9523F">
      <w:pPr>
        <w:pStyle w:val="Corpotesto"/>
        <w:spacing w:before="98"/>
        <w:ind w:left="0"/>
        <w:rPr>
          <w:b/>
          <w:sz w:val="28"/>
        </w:rPr>
      </w:pPr>
    </w:p>
    <w:p w14:paraId="56D8D066" w14:textId="77777777" w:rsidR="00C9523F" w:rsidRDefault="008D3054">
      <w:pPr>
        <w:pStyle w:val="Titolo"/>
      </w:pPr>
      <w:r>
        <w:rPr>
          <w:color w:val="006CCF"/>
        </w:rPr>
        <w:t>ID</w:t>
      </w:r>
      <w:r>
        <w:rPr>
          <w:color w:val="006CCF"/>
          <w:spacing w:val="1"/>
        </w:rPr>
        <w:t xml:space="preserve"> </w:t>
      </w:r>
      <w:r>
        <w:rPr>
          <w:color w:val="006CCF"/>
          <w:spacing w:val="-4"/>
        </w:rPr>
        <w:t>2950</w:t>
      </w:r>
    </w:p>
    <w:p w14:paraId="56BFB60A" w14:textId="77777777" w:rsidR="00C9523F" w:rsidRDefault="00C9523F">
      <w:pPr>
        <w:pStyle w:val="Corpotesto"/>
        <w:ind w:left="0"/>
        <w:rPr>
          <w:b/>
          <w:sz w:val="28"/>
        </w:rPr>
      </w:pPr>
    </w:p>
    <w:p w14:paraId="13B7876F" w14:textId="77777777" w:rsidR="00C9523F" w:rsidRDefault="00C9523F">
      <w:pPr>
        <w:pStyle w:val="Corpotesto"/>
        <w:spacing w:before="46"/>
        <w:ind w:left="0"/>
        <w:rPr>
          <w:b/>
          <w:sz w:val="28"/>
        </w:rPr>
      </w:pPr>
    </w:p>
    <w:p w14:paraId="02D37316" w14:textId="77777777" w:rsidR="00C9523F" w:rsidRDefault="008D3054">
      <w:pPr>
        <w:spacing w:before="1"/>
        <w:ind w:left="140"/>
        <w:jc w:val="both"/>
        <w:rPr>
          <w:sz w:val="28"/>
        </w:rPr>
      </w:pPr>
      <w:r>
        <w:rPr>
          <w:sz w:val="28"/>
        </w:rPr>
        <w:t>Classificazione</w:t>
      </w:r>
      <w:r>
        <w:rPr>
          <w:spacing w:val="-12"/>
          <w:sz w:val="28"/>
        </w:rPr>
        <w:t xml:space="preserve"> </w:t>
      </w:r>
      <w:r>
        <w:rPr>
          <w:sz w:val="28"/>
        </w:rPr>
        <w:t>Consip:</w:t>
      </w:r>
      <w:r>
        <w:rPr>
          <w:spacing w:val="-8"/>
          <w:sz w:val="28"/>
        </w:rPr>
        <w:t xml:space="preserve"> </w:t>
      </w:r>
      <w:r>
        <w:rPr>
          <w:sz w:val="28"/>
        </w:rPr>
        <w:t>AMBITO</w:t>
      </w:r>
      <w:r>
        <w:rPr>
          <w:spacing w:val="-11"/>
          <w:sz w:val="28"/>
        </w:rPr>
        <w:t xml:space="preserve"> </w:t>
      </w:r>
      <w:r>
        <w:rPr>
          <w:spacing w:val="-2"/>
          <w:sz w:val="28"/>
        </w:rPr>
        <w:t>PUBBLICO</w:t>
      </w:r>
    </w:p>
    <w:p w14:paraId="04F2CA98" w14:textId="77777777" w:rsidR="00C9523F" w:rsidRDefault="00C9523F">
      <w:pPr>
        <w:jc w:val="both"/>
        <w:rPr>
          <w:sz w:val="28"/>
        </w:rPr>
        <w:sectPr w:rsidR="00C9523F">
          <w:headerReference w:type="default" r:id="rId7"/>
          <w:type w:val="continuous"/>
          <w:pgSz w:w="11910" w:h="16850"/>
          <w:pgMar w:top="1580" w:right="850" w:bottom="280" w:left="992" w:header="849" w:footer="0" w:gutter="0"/>
          <w:pgNumType w:start="1"/>
          <w:cols w:space="720"/>
        </w:sectPr>
      </w:pPr>
    </w:p>
    <w:sdt>
      <w:sdtPr>
        <w:id w:val="-137808546"/>
        <w:docPartObj>
          <w:docPartGallery w:val="Table of Contents"/>
          <w:docPartUnique/>
        </w:docPartObj>
      </w:sdtPr>
      <w:sdtEndPr/>
      <w:sdtContent>
        <w:p w14:paraId="7152D427" w14:textId="77777777" w:rsidR="00C9523F" w:rsidRDefault="008D3054">
          <w:pPr>
            <w:pStyle w:val="Sommario2"/>
            <w:tabs>
              <w:tab w:val="left" w:leader="dot" w:pos="9670"/>
            </w:tabs>
            <w:spacing w:before="82"/>
            <w:ind w:left="140" w:firstLine="0"/>
            <w:rPr>
              <w:rFonts w:ascii="Calibri"/>
            </w:rPr>
          </w:pPr>
          <w:hyperlink w:anchor="_bookmark0" w:history="1">
            <w:r>
              <w:rPr>
                <w:spacing w:val="-2"/>
              </w:rPr>
              <w:t>PREMESSE</w:t>
            </w:r>
            <w:r>
              <w:tab/>
            </w:r>
            <w:r>
              <w:rPr>
                <w:rFonts w:ascii="Calibri"/>
                <w:spacing w:val="-10"/>
              </w:rPr>
              <w:t>4</w:t>
            </w:r>
          </w:hyperlink>
        </w:p>
        <w:p w14:paraId="11A1D013" w14:textId="77777777" w:rsidR="00C9523F" w:rsidRDefault="008D3054">
          <w:pPr>
            <w:pStyle w:val="Sommario2"/>
            <w:numPr>
              <w:ilvl w:val="0"/>
              <w:numId w:val="91"/>
            </w:numPr>
            <w:tabs>
              <w:tab w:val="left" w:pos="580"/>
              <w:tab w:val="left" w:leader="dot" w:pos="9670"/>
            </w:tabs>
            <w:rPr>
              <w:rFonts w:ascii="Calibri"/>
            </w:rPr>
          </w:pPr>
          <w:hyperlink w:anchor="_bookmark1" w:history="1">
            <w:r>
              <w:rPr>
                <w:spacing w:val="-2"/>
              </w:rPr>
              <w:t>PIATTAFORMA</w:t>
            </w:r>
            <w:r>
              <w:rPr>
                <w:spacing w:val="-3"/>
              </w:rPr>
              <w:t xml:space="preserve"> </w:t>
            </w:r>
            <w:r>
              <w:rPr>
                <w:spacing w:val="-2"/>
                <w:sz w:val="16"/>
              </w:rPr>
              <w:t>DI</w:t>
            </w:r>
            <w:r>
              <w:rPr>
                <w:spacing w:val="10"/>
                <w:sz w:val="16"/>
              </w:rPr>
              <w:t xml:space="preserve"> </w:t>
            </w:r>
            <w:r>
              <w:rPr>
                <w:spacing w:val="-2"/>
              </w:rPr>
              <w:t>APPROVVIGIONAMENTO</w:t>
            </w:r>
            <w:r>
              <w:rPr>
                <w:spacing w:val="1"/>
              </w:rPr>
              <w:t xml:space="preserve"> </w:t>
            </w:r>
            <w:r>
              <w:rPr>
                <w:spacing w:val="-2"/>
              </w:rPr>
              <w:t>DIGITALE</w:t>
            </w:r>
            <w:r>
              <w:rPr>
                <w:spacing w:val="-4"/>
              </w:rPr>
              <w:t xml:space="preserve"> </w:t>
            </w:r>
            <w:r>
              <w:rPr>
                <w:spacing w:val="-2"/>
              </w:rPr>
              <w:t>(SISTEMA)</w:t>
            </w:r>
            <w:r>
              <w:tab/>
            </w:r>
            <w:r>
              <w:rPr>
                <w:rFonts w:ascii="Calibri"/>
                <w:spacing w:val="-10"/>
              </w:rPr>
              <w:t>5</w:t>
            </w:r>
          </w:hyperlink>
        </w:p>
        <w:p w14:paraId="07B83376" w14:textId="77777777" w:rsidR="00C9523F" w:rsidRDefault="008D3054">
          <w:pPr>
            <w:pStyle w:val="Sommario3"/>
            <w:numPr>
              <w:ilvl w:val="1"/>
              <w:numId w:val="91"/>
            </w:numPr>
            <w:tabs>
              <w:tab w:val="left" w:pos="1033"/>
              <w:tab w:val="left" w:leader="dot" w:pos="9677"/>
            </w:tabs>
            <w:spacing w:before="97"/>
            <w:ind w:left="1033" w:hanging="451"/>
          </w:pPr>
          <w:hyperlink w:anchor="_bookmark2" w:history="1">
            <w:r>
              <w:t>IL</w:t>
            </w:r>
            <w:r>
              <w:rPr>
                <w:spacing w:val="-9"/>
              </w:rPr>
              <w:t xml:space="preserve"> </w:t>
            </w:r>
            <w:r>
              <w:t>SISTEMA</w:t>
            </w:r>
            <w:r>
              <w:rPr>
                <w:spacing w:val="-7"/>
              </w:rPr>
              <w:t xml:space="preserve"> </w:t>
            </w:r>
            <w:r>
              <w:t>TELEMATICO</w:t>
            </w:r>
            <w:r>
              <w:rPr>
                <w:spacing w:val="-4"/>
              </w:rPr>
              <w:t xml:space="preserve"> </w:t>
            </w:r>
            <w:r>
              <w:t>DI</w:t>
            </w:r>
            <w:r>
              <w:rPr>
                <w:spacing w:val="-8"/>
              </w:rPr>
              <w:t xml:space="preserve"> </w:t>
            </w:r>
            <w:r>
              <w:rPr>
                <w:spacing w:val="-2"/>
              </w:rPr>
              <w:t>NEGOZIAZIONE</w:t>
            </w:r>
            <w:r>
              <w:tab/>
            </w:r>
            <w:r>
              <w:rPr>
                <w:rFonts w:ascii="Garamond"/>
                <w:spacing w:val="-10"/>
              </w:rPr>
              <w:t>5</w:t>
            </w:r>
          </w:hyperlink>
        </w:p>
        <w:p w14:paraId="409ADF14" w14:textId="77777777" w:rsidR="00C9523F" w:rsidRDefault="008D3054">
          <w:pPr>
            <w:pStyle w:val="Sommario3"/>
            <w:numPr>
              <w:ilvl w:val="1"/>
              <w:numId w:val="91"/>
            </w:numPr>
            <w:tabs>
              <w:tab w:val="left" w:pos="1033"/>
              <w:tab w:val="left" w:leader="dot" w:pos="9677"/>
            </w:tabs>
            <w:spacing w:before="36"/>
            <w:ind w:left="1033" w:hanging="451"/>
          </w:pPr>
          <w:hyperlink w:anchor="_bookmark3" w:history="1">
            <w:r>
              <w:t>DOTAZIONI</w:t>
            </w:r>
            <w:r>
              <w:rPr>
                <w:spacing w:val="-12"/>
              </w:rPr>
              <w:t xml:space="preserve"> </w:t>
            </w:r>
            <w:r>
              <w:rPr>
                <w:spacing w:val="-2"/>
              </w:rPr>
              <w:t>TECNICHE</w:t>
            </w:r>
            <w:r>
              <w:tab/>
            </w:r>
            <w:r>
              <w:rPr>
                <w:rFonts w:ascii="Garamond"/>
                <w:spacing w:val="-10"/>
              </w:rPr>
              <w:t>7</w:t>
            </w:r>
          </w:hyperlink>
        </w:p>
        <w:p w14:paraId="106CD85D" w14:textId="77777777" w:rsidR="00C9523F" w:rsidRDefault="008D3054">
          <w:pPr>
            <w:pStyle w:val="Sommario3"/>
            <w:numPr>
              <w:ilvl w:val="1"/>
              <w:numId w:val="91"/>
            </w:numPr>
            <w:tabs>
              <w:tab w:val="left" w:pos="1033"/>
              <w:tab w:val="left" w:leader="dot" w:pos="9677"/>
            </w:tabs>
            <w:ind w:left="1033" w:hanging="451"/>
          </w:pPr>
          <w:hyperlink w:anchor="_bookmark4" w:history="1">
            <w:r>
              <w:rPr>
                <w:spacing w:val="-2"/>
              </w:rPr>
              <w:t>IDENTIFICAZIONE</w:t>
            </w:r>
            <w:r>
              <w:tab/>
            </w:r>
            <w:r>
              <w:rPr>
                <w:rFonts w:ascii="Garamond"/>
                <w:spacing w:val="-10"/>
              </w:rPr>
              <w:t>7</w:t>
            </w:r>
          </w:hyperlink>
        </w:p>
        <w:p w14:paraId="3AB50FF3" w14:textId="77777777" w:rsidR="00C9523F" w:rsidRDefault="008D3054">
          <w:pPr>
            <w:pStyle w:val="Sommario2"/>
            <w:numPr>
              <w:ilvl w:val="0"/>
              <w:numId w:val="91"/>
            </w:numPr>
            <w:tabs>
              <w:tab w:val="left" w:pos="580"/>
              <w:tab w:val="left" w:leader="dot" w:pos="9670"/>
            </w:tabs>
            <w:spacing w:before="36"/>
            <w:rPr>
              <w:rFonts w:ascii="Calibri"/>
            </w:rPr>
          </w:pPr>
          <w:hyperlink w:anchor="_bookmark5" w:history="1">
            <w:r>
              <w:rPr>
                <w:spacing w:val="-2"/>
              </w:rPr>
              <w:t>DOCUMENTAZIONE</w:t>
            </w:r>
            <w:r>
              <w:rPr>
                <w:spacing w:val="-5"/>
              </w:rPr>
              <w:t xml:space="preserve"> </w:t>
            </w:r>
            <w:r>
              <w:rPr>
                <w:spacing w:val="-2"/>
              </w:rPr>
              <w:t>DI</w:t>
            </w:r>
            <w:r>
              <w:rPr>
                <w:spacing w:val="-4"/>
              </w:rPr>
              <w:t xml:space="preserve"> </w:t>
            </w:r>
            <w:r>
              <w:rPr>
                <w:spacing w:val="-2"/>
              </w:rPr>
              <w:t>GARA,</w:t>
            </w:r>
            <w:r>
              <w:rPr>
                <w:spacing w:val="-4"/>
              </w:rPr>
              <w:t xml:space="preserve"> </w:t>
            </w:r>
            <w:r>
              <w:rPr>
                <w:spacing w:val="-2"/>
              </w:rPr>
              <w:t>CHIARIMENTI</w:t>
            </w:r>
            <w:r>
              <w:rPr>
                <w:spacing w:val="-4"/>
              </w:rPr>
              <w:t xml:space="preserve"> </w:t>
            </w:r>
            <w:r>
              <w:rPr>
                <w:spacing w:val="-2"/>
              </w:rPr>
              <w:t>E</w:t>
            </w:r>
            <w:r>
              <w:rPr>
                <w:spacing w:val="-5"/>
              </w:rPr>
              <w:t xml:space="preserve"> </w:t>
            </w:r>
            <w:r>
              <w:rPr>
                <w:spacing w:val="-2"/>
              </w:rPr>
              <w:t>COMUNICAZIONI</w:t>
            </w:r>
            <w:r>
              <w:tab/>
            </w:r>
            <w:r>
              <w:rPr>
                <w:rFonts w:ascii="Calibri"/>
                <w:spacing w:val="-10"/>
              </w:rPr>
              <w:t>8</w:t>
            </w:r>
          </w:hyperlink>
        </w:p>
        <w:p w14:paraId="4F319E8A" w14:textId="77777777" w:rsidR="00C9523F" w:rsidRDefault="008D3054">
          <w:pPr>
            <w:pStyle w:val="Sommario3"/>
            <w:numPr>
              <w:ilvl w:val="1"/>
              <w:numId w:val="91"/>
            </w:numPr>
            <w:tabs>
              <w:tab w:val="left" w:pos="1033"/>
              <w:tab w:val="left" w:leader="dot" w:pos="9677"/>
            </w:tabs>
            <w:spacing w:before="97"/>
            <w:ind w:left="1033" w:hanging="451"/>
          </w:pPr>
          <w:hyperlink w:anchor="_bookmark6" w:history="1">
            <w:r>
              <w:t>DOCUMENTI</w:t>
            </w:r>
            <w:r>
              <w:rPr>
                <w:spacing w:val="-8"/>
              </w:rPr>
              <w:t xml:space="preserve"> </w:t>
            </w:r>
            <w:r>
              <w:t>DI</w:t>
            </w:r>
            <w:r>
              <w:rPr>
                <w:spacing w:val="-7"/>
              </w:rPr>
              <w:t xml:space="preserve"> </w:t>
            </w:r>
            <w:r>
              <w:rPr>
                <w:spacing w:val="-4"/>
              </w:rPr>
              <w:t>GARA</w:t>
            </w:r>
            <w:r>
              <w:tab/>
            </w:r>
            <w:r>
              <w:rPr>
                <w:rFonts w:ascii="Garamond"/>
                <w:spacing w:val="-10"/>
              </w:rPr>
              <w:t>8</w:t>
            </w:r>
          </w:hyperlink>
        </w:p>
        <w:p w14:paraId="3D9BF5FD" w14:textId="77777777" w:rsidR="00C9523F" w:rsidRDefault="008D3054">
          <w:pPr>
            <w:pStyle w:val="Sommario3"/>
            <w:numPr>
              <w:ilvl w:val="1"/>
              <w:numId w:val="91"/>
            </w:numPr>
            <w:tabs>
              <w:tab w:val="left" w:pos="1033"/>
              <w:tab w:val="left" w:leader="dot" w:pos="9677"/>
            </w:tabs>
            <w:spacing w:before="35"/>
            <w:ind w:left="1033" w:hanging="451"/>
          </w:pPr>
          <w:hyperlink w:anchor="_bookmark7" w:history="1">
            <w:r>
              <w:rPr>
                <w:spacing w:val="-2"/>
              </w:rPr>
              <w:t>CHIARIMENTI</w:t>
            </w:r>
            <w:r>
              <w:tab/>
            </w:r>
            <w:r>
              <w:rPr>
                <w:rFonts w:ascii="Garamond"/>
                <w:spacing w:val="-10"/>
              </w:rPr>
              <w:t>9</w:t>
            </w:r>
          </w:hyperlink>
        </w:p>
        <w:p w14:paraId="2338CD4B" w14:textId="77777777" w:rsidR="00C9523F" w:rsidRDefault="008D3054">
          <w:pPr>
            <w:pStyle w:val="Sommario3"/>
            <w:numPr>
              <w:ilvl w:val="1"/>
              <w:numId w:val="91"/>
            </w:numPr>
            <w:tabs>
              <w:tab w:val="left" w:pos="1033"/>
              <w:tab w:val="left" w:leader="dot" w:pos="9677"/>
            </w:tabs>
            <w:spacing w:before="34"/>
            <w:ind w:left="1033" w:hanging="451"/>
            <w:rPr>
              <w:i/>
            </w:rPr>
          </w:pPr>
          <w:hyperlink w:anchor="_bookmark8" w:history="1">
            <w:r>
              <w:rPr>
                <w:spacing w:val="-2"/>
              </w:rPr>
              <w:t>COMUNICAZIONI</w:t>
            </w:r>
            <w:r>
              <w:tab/>
            </w:r>
            <w:r>
              <w:rPr>
                <w:rFonts w:ascii="Garamond"/>
                <w:spacing w:val="-10"/>
              </w:rPr>
              <w:t>9</w:t>
            </w:r>
          </w:hyperlink>
        </w:p>
        <w:p w14:paraId="55287CAD" w14:textId="77777777" w:rsidR="00C9523F" w:rsidRDefault="008D3054">
          <w:pPr>
            <w:pStyle w:val="Sommario2"/>
            <w:numPr>
              <w:ilvl w:val="0"/>
              <w:numId w:val="91"/>
            </w:numPr>
            <w:tabs>
              <w:tab w:val="left" w:pos="580"/>
              <w:tab w:val="left" w:leader="dot" w:pos="9569"/>
            </w:tabs>
            <w:spacing w:before="33"/>
            <w:rPr>
              <w:rFonts w:ascii="Calibri" w:hAnsi="Calibri"/>
            </w:rPr>
          </w:pPr>
          <w:hyperlink w:anchor="_bookmark9" w:history="1">
            <w:r>
              <w:rPr>
                <w:spacing w:val="-2"/>
              </w:rPr>
              <w:t>OGGETTO</w:t>
            </w:r>
            <w:r>
              <w:rPr>
                <w:spacing w:val="-6"/>
              </w:rPr>
              <w:t xml:space="preserve"> </w:t>
            </w:r>
            <w:r>
              <w:rPr>
                <w:spacing w:val="-2"/>
              </w:rPr>
              <w:t>DELL’ACCORDO</w:t>
            </w:r>
            <w:r>
              <w:rPr>
                <w:spacing w:val="-5"/>
              </w:rPr>
              <w:t xml:space="preserve"> </w:t>
            </w:r>
            <w:r>
              <w:rPr>
                <w:spacing w:val="-2"/>
              </w:rPr>
              <w:t>QUADRO,</w:t>
            </w:r>
            <w:r>
              <w:rPr>
                <w:spacing w:val="-5"/>
              </w:rPr>
              <w:t xml:space="preserve"> </w:t>
            </w:r>
            <w:r>
              <w:rPr>
                <w:spacing w:val="-2"/>
              </w:rPr>
              <w:t>IMPORTO</w:t>
            </w:r>
            <w:r>
              <w:rPr>
                <w:spacing w:val="-5"/>
              </w:rPr>
              <w:t xml:space="preserve"> </w:t>
            </w:r>
            <w:r>
              <w:rPr>
                <w:spacing w:val="-2"/>
              </w:rPr>
              <w:t>E</w:t>
            </w:r>
            <w:r>
              <w:rPr>
                <w:spacing w:val="-7"/>
              </w:rPr>
              <w:t xml:space="preserve"> </w:t>
            </w:r>
            <w:r>
              <w:rPr>
                <w:spacing w:val="-2"/>
              </w:rPr>
              <w:t>SUDDIVISIONE</w:t>
            </w:r>
            <w:r>
              <w:rPr>
                <w:spacing w:val="-7"/>
              </w:rPr>
              <w:t xml:space="preserve"> </w:t>
            </w:r>
            <w:r>
              <w:rPr>
                <w:spacing w:val="-2"/>
              </w:rPr>
              <w:t>IN</w:t>
            </w:r>
            <w:r>
              <w:rPr>
                <w:spacing w:val="-5"/>
              </w:rPr>
              <w:t xml:space="preserve"> </w:t>
            </w:r>
            <w:r>
              <w:rPr>
                <w:spacing w:val="-2"/>
              </w:rPr>
              <w:t>LOTTI</w:t>
            </w:r>
            <w:r>
              <w:tab/>
            </w:r>
            <w:r>
              <w:rPr>
                <w:rFonts w:ascii="Calibri" w:hAnsi="Calibri"/>
                <w:spacing w:val="-5"/>
              </w:rPr>
              <w:t>10</w:t>
            </w:r>
          </w:hyperlink>
        </w:p>
        <w:p w14:paraId="0D43EF2A" w14:textId="77777777" w:rsidR="00C9523F" w:rsidRDefault="008D3054">
          <w:pPr>
            <w:pStyle w:val="Sommario3"/>
            <w:numPr>
              <w:ilvl w:val="1"/>
              <w:numId w:val="91"/>
            </w:numPr>
            <w:tabs>
              <w:tab w:val="left" w:pos="1033"/>
              <w:tab w:val="left" w:leader="dot" w:pos="9584"/>
            </w:tabs>
            <w:spacing w:before="99"/>
            <w:ind w:left="1033" w:hanging="451"/>
          </w:pPr>
          <w:hyperlink w:anchor="_bookmark10" w:history="1">
            <w:r>
              <w:t>VERIFICHE</w:t>
            </w:r>
            <w:r>
              <w:rPr>
                <w:spacing w:val="-14"/>
              </w:rPr>
              <w:t xml:space="preserve"> </w:t>
            </w:r>
            <w:r>
              <w:rPr>
                <w:spacing w:val="-2"/>
              </w:rPr>
              <w:t>ISPETTIVE</w:t>
            </w:r>
            <w:r>
              <w:tab/>
            </w:r>
            <w:r>
              <w:rPr>
                <w:rFonts w:ascii="Garamond"/>
                <w:spacing w:val="-5"/>
              </w:rPr>
              <w:t>13</w:t>
            </w:r>
          </w:hyperlink>
        </w:p>
        <w:p w14:paraId="023ACA78" w14:textId="77777777" w:rsidR="00C9523F" w:rsidRDefault="008D3054">
          <w:pPr>
            <w:pStyle w:val="Sommario3"/>
            <w:numPr>
              <w:ilvl w:val="1"/>
              <w:numId w:val="91"/>
            </w:numPr>
            <w:tabs>
              <w:tab w:val="left" w:pos="1033"/>
              <w:tab w:val="left" w:leader="dot" w:pos="9584"/>
            </w:tabs>
            <w:spacing w:before="34"/>
            <w:ind w:left="1033" w:hanging="451"/>
          </w:pPr>
          <w:hyperlink w:anchor="_bookmark11" w:history="1">
            <w:r>
              <w:rPr>
                <w:spacing w:val="-2"/>
              </w:rPr>
              <w:t>DURATA</w:t>
            </w:r>
            <w:r>
              <w:tab/>
            </w:r>
            <w:r>
              <w:rPr>
                <w:rFonts w:ascii="Garamond"/>
                <w:spacing w:val="-5"/>
              </w:rPr>
              <w:t>13</w:t>
            </w:r>
          </w:hyperlink>
        </w:p>
        <w:p w14:paraId="24761784" w14:textId="77777777" w:rsidR="00C9523F" w:rsidRDefault="008D3054">
          <w:pPr>
            <w:pStyle w:val="Sommario3"/>
            <w:numPr>
              <w:ilvl w:val="1"/>
              <w:numId w:val="91"/>
            </w:numPr>
            <w:tabs>
              <w:tab w:val="left" w:pos="1033"/>
              <w:tab w:val="left" w:leader="dot" w:pos="9584"/>
            </w:tabs>
            <w:spacing w:before="36"/>
            <w:ind w:left="1033" w:hanging="451"/>
          </w:pPr>
          <w:hyperlink w:anchor="_bookmark12" w:history="1">
            <w:r>
              <w:t>REVISIONE</w:t>
            </w:r>
            <w:r>
              <w:rPr>
                <w:spacing w:val="-9"/>
              </w:rPr>
              <w:t xml:space="preserve"> </w:t>
            </w:r>
            <w:r>
              <w:rPr>
                <w:spacing w:val="-2"/>
              </w:rPr>
              <w:t>PREZZI</w:t>
            </w:r>
            <w:r>
              <w:tab/>
            </w:r>
            <w:r>
              <w:rPr>
                <w:rFonts w:ascii="Garamond"/>
                <w:spacing w:val="-5"/>
              </w:rPr>
              <w:t>14</w:t>
            </w:r>
          </w:hyperlink>
        </w:p>
        <w:p w14:paraId="6170E617" w14:textId="77777777" w:rsidR="00C9523F" w:rsidRDefault="008D3054">
          <w:pPr>
            <w:pStyle w:val="Sommario3"/>
            <w:numPr>
              <w:ilvl w:val="1"/>
              <w:numId w:val="91"/>
            </w:numPr>
            <w:tabs>
              <w:tab w:val="left" w:pos="1033"/>
              <w:tab w:val="left" w:leader="dot" w:pos="9584"/>
            </w:tabs>
            <w:ind w:left="1033" w:hanging="451"/>
          </w:pPr>
          <w:hyperlink w:anchor="_bookmark13" w:history="1">
            <w:r>
              <w:t>MODIFICHE</w:t>
            </w:r>
            <w:r>
              <w:rPr>
                <w:spacing w:val="-7"/>
              </w:rPr>
              <w:t xml:space="preserve"> </w:t>
            </w:r>
            <w:r>
              <w:t>DEL</w:t>
            </w:r>
            <w:r>
              <w:rPr>
                <w:spacing w:val="-7"/>
              </w:rPr>
              <w:t xml:space="preserve"> </w:t>
            </w:r>
            <w:r>
              <w:t>CONTRATTO</w:t>
            </w:r>
            <w:r>
              <w:rPr>
                <w:spacing w:val="-5"/>
              </w:rPr>
              <w:t xml:space="preserve"> </w:t>
            </w:r>
            <w:r>
              <w:t>IN</w:t>
            </w:r>
            <w:r>
              <w:rPr>
                <w:spacing w:val="-7"/>
              </w:rPr>
              <w:t xml:space="preserve"> </w:t>
            </w:r>
            <w:r>
              <w:t>FASE</w:t>
            </w:r>
            <w:r>
              <w:rPr>
                <w:spacing w:val="-6"/>
              </w:rPr>
              <w:t xml:space="preserve"> </w:t>
            </w:r>
            <w:r>
              <w:t>DI</w:t>
            </w:r>
            <w:r>
              <w:rPr>
                <w:spacing w:val="-5"/>
              </w:rPr>
              <w:t xml:space="preserve"> </w:t>
            </w:r>
            <w:r>
              <w:rPr>
                <w:spacing w:val="-2"/>
              </w:rPr>
              <w:t>ESECUZIONE</w:t>
            </w:r>
            <w:r>
              <w:tab/>
            </w:r>
            <w:r>
              <w:rPr>
                <w:rFonts w:ascii="Garamond"/>
                <w:spacing w:val="-5"/>
              </w:rPr>
              <w:t>14</w:t>
            </w:r>
          </w:hyperlink>
        </w:p>
        <w:p w14:paraId="4337E79B" w14:textId="77777777" w:rsidR="00C9523F" w:rsidRDefault="008D3054">
          <w:pPr>
            <w:pStyle w:val="Sommario2"/>
            <w:numPr>
              <w:ilvl w:val="0"/>
              <w:numId w:val="91"/>
            </w:numPr>
            <w:tabs>
              <w:tab w:val="left" w:pos="580"/>
              <w:tab w:val="left" w:leader="dot" w:pos="9569"/>
            </w:tabs>
            <w:spacing w:before="36"/>
            <w:rPr>
              <w:rFonts w:ascii="Calibri"/>
            </w:rPr>
          </w:pPr>
          <w:hyperlink w:anchor="_bookmark14" w:history="1">
            <w:r>
              <w:rPr>
                <w:spacing w:val="-2"/>
              </w:rPr>
              <w:t>SOGGETTI</w:t>
            </w:r>
            <w:r>
              <w:rPr>
                <w:spacing w:val="-6"/>
              </w:rPr>
              <w:t xml:space="preserve"> </w:t>
            </w:r>
            <w:r>
              <w:rPr>
                <w:spacing w:val="-2"/>
              </w:rPr>
              <w:t>AMMESSI</w:t>
            </w:r>
            <w:r>
              <w:rPr>
                <w:spacing w:val="-6"/>
              </w:rPr>
              <w:t xml:space="preserve"> </w:t>
            </w:r>
            <w:r>
              <w:rPr>
                <w:spacing w:val="-2"/>
              </w:rPr>
              <w:t>IN</w:t>
            </w:r>
            <w:r>
              <w:rPr>
                <w:spacing w:val="-6"/>
              </w:rPr>
              <w:t xml:space="preserve"> </w:t>
            </w:r>
            <w:r>
              <w:rPr>
                <w:spacing w:val="-2"/>
              </w:rPr>
              <w:t>FORMA</w:t>
            </w:r>
            <w:r>
              <w:rPr>
                <w:spacing w:val="-7"/>
              </w:rPr>
              <w:t xml:space="preserve"> </w:t>
            </w:r>
            <w:r>
              <w:rPr>
                <w:spacing w:val="-2"/>
              </w:rPr>
              <w:t>SINGOLA</w:t>
            </w:r>
            <w:r>
              <w:rPr>
                <w:spacing w:val="-7"/>
              </w:rPr>
              <w:t xml:space="preserve"> </w:t>
            </w:r>
            <w:r>
              <w:rPr>
                <w:spacing w:val="-2"/>
              </w:rPr>
              <w:t>E</w:t>
            </w:r>
            <w:r>
              <w:rPr>
                <w:spacing w:val="-7"/>
              </w:rPr>
              <w:t xml:space="preserve"> </w:t>
            </w:r>
            <w:r>
              <w:rPr>
                <w:spacing w:val="-2"/>
              </w:rPr>
              <w:t>ASSOCIATA</w:t>
            </w:r>
            <w:r>
              <w:rPr>
                <w:spacing w:val="-6"/>
              </w:rPr>
              <w:t xml:space="preserve"> </w:t>
            </w:r>
            <w:r>
              <w:rPr>
                <w:spacing w:val="-2"/>
              </w:rPr>
              <w:t>E</w:t>
            </w:r>
            <w:r>
              <w:rPr>
                <w:spacing w:val="-7"/>
              </w:rPr>
              <w:t xml:space="preserve"> </w:t>
            </w:r>
            <w:r>
              <w:rPr>
                <w:spacing w:val="-2"/>
              </w:rPr>
              <w:t>CONDIZIONI</w:t>
            </w:r>
            <w:r>
              <w:rPr>
                <w:spacing w:val="-6"/>
              </w:rPr>
              <w:t xml:space="preserve"> </w:t>
            </w:r>
            <w:r>
              <w:rPr>
                <w:spacing w:val="-2"/>
              </w:rPr>
              <w:t>DI</w:t>
            </w:r>
            <w:r>
              <w:rPr>
                <w:spacing w:val="-7"/>
              </w:rPr>
              <w:t xml:space="preserve"> </w:t>
            </w:r>
            <w:r>
              <w:rPr>
                <w:spacing w:val="-2"/>
              </w:rPr>
              <w:t>PARTECIPAZIONE</w:t>
            </w:r>
            <w:r>
              <w:tab/>
            </w:r>
            <w:r>
              <w:rPr>
                <w:rFonts w:ascii="Calibri"/>
                <w:spacing w:val="-5"/>
              </w:rPr>
              <w:t>15</w:t>
            </w:r>
          </w:hyperlink>
        </w:p>
        <w:p w14:paraId="52BD0AB0" w14:textId="77777777" w:rsidR="00C9523F" w:rsidRDefault="008D3054">
          <w:pPr>
            <w:pStyle w:val="Sommario2"/>
            <w:numPr>
              <w:ilvl w:val="0"/>
              <w:numId w:val="91"/>
            </w:numPr>
            <w:tabs>
              <w:tab w:val="left" w:pos="580"/>
              <w:tab w:val="left" w:leader="dot" w:pos="9569"/>
            </w:tabs>
            <w:spacing w:before="96"/>
            <w:rPr>
              <w:rFonts w:ascii="Calibri"/>
            </w:rPr>
          </w:pPr>
          <w:hyperlink w:anchor="_bookmark15" w:history="1">
            <w:r>
              <w:rPr>
                <w:spacing w:val="-2"/>
              </w:rPr>
              <w:t>REQUISITI</w:t>
            </w:r>
            <w:r>
              <w:rPr>
                <w:spacing w:val="-7"/>
              </w:rPr>
              <w:t xml:space="preserve"> </w:t>
            </w:r>
            <w:r>
              <w:rPr>
                <w:spacing w:val="-2"/>
              </w:rPr>
              <w:t>DI</w:t>
            </w:r>
            <w:r>
              <w:rPr>
                <w:spacing w:val="-7"/>
              </w:rPr>
              <w:t xml:space="preserve"> </w:t>
            </w:r>
            <w:r>
              <w:rPr>
                <w:spacing w:val="-2"/>
              </w:rPr>
              <w:t>ORDINE</w:t>
            </w:r>
            <w:r>
              <w:rPr>
                <w:spacing w:val="-8"/>
              </w:rPr>
              <w:t xml:space="preserve"> </w:t>
            </w:r>
            <w:r>
              <w:rPr>
                <w:spacing w:val="-2"/>
              </w:rPr>
              <w:t>GENERALE</w:t>
            </w:r>
            <w:r>
              <w:rPr>
                <w:spacing w:val="-4"/>
              </w:rPr>
              <w:t xml:space="preserve"> </w:t>
            </w:r>
            <w:r>
              <w:rPr>
                <w:spacing w:val="-2"/>
              </w:rPr>
              <w:t>E</w:t>
            </w:r>
            <w:r>
              <w:rPr>
                <w:spacing w:val="-8"/>
              </w:rPr>
              <w:t xml:space="preserve"> </w:t>
            </w:r>
            <w:r>
              <w:rPr>
                <w:spacing w:val="-2"/>
              </w:rPr>
              <w:t>ALTRE</w:t>
            </w:r>
            <w:r>
              <w:rPr>
                <w:spacing w:val="-7"/>
              </w:rPr>
              <w:t xml:space="preserve"> </w:t>
            </w:r>
            <w:r>
              <w:rPr>
                <w:spacing w:val="-2"/>
              </w:rPr>
              <w:t>CAUSE</w:t>
            </w:r>
            <w:r>
              <w:rPr>
                <w:spacing w:val="-5"/>
              </w:rPr>
              <w:t xml:space="preserve"> </w:t>
            </w:r>
            <w:r>
              <w:rPr>
                <w:spacing w:val="-2"/>
              </w:rPr>
              <w:t>DI</w:t>
            </w:r>
            <w:r>
              <w:rPr>
                <w:spacing w:val="-8"/>
              </w:rPr>
              <w:t xml:space="preserve"> </w:t>
            </w:r>
            <w:r>
              <w:rPr>
                <w:spacing w:val="-2"/>
              </w:rPr>
              <w:t>ESCLUSIONE</w:t>
            </w:r>
            <w:r>
              <w:tab/>
            </w:r>
            <w:r>
              <w:rPr>
                <w:rFonts w:ascii="Calibri"/>
                <w:spacing w:val="-5"/>
              </w:rPr>
              <w:t>17</w:t>
            </w:r>
          </w:hyperlink>
        </w:p>
        <w:p w14:paraId="394FD290" w14:textId="77777777" w:rsidR="00C9523F" w:rsidRDefault="008D3054">
          <w:pPr>
            <w:pStyle w:val="Sommario2"/>
            <w:numPr>
              <w:ilvl w:val="0"/>
              <w:numId w:val="91"/>
            </w:numPr>
            <w:tabs>
              <w:tab w:val="left" w:pos="580"/>
              <w:tab w:val="left" w:leader="dot" w:pos="9569"/>
            </w:tabs>
            <w:rPr>
              <w:rFonts w:ascii="Calibri"/>
            </w:rPr>
          </w:pPr>
          <w:hyperlink w:anchor="_bookmark16" w:history="1">
            <w:r>
              <w:rPr>
                <w:spacing w:val="-2"/>
              </w:rPr>
              <w:t>REQUISITI</w:t>
            </w:r>
            <w:r>
              <w:rPr>
                <w:spacing w:val="-7"/>
              </w:rPr>
              <w:t xml:space="preserve"> </w:t>
            </w:r>
            <w:r>
              <w:rPr>
                <w:spacing w:val="-2"/>
              </w:rPr>
              <w:t>DI</w:t>
            </w:r>
            <w:r>
              <w:rPr>
                <w:spacing w:val="-7"/>
              </w:rPr>
              <w:t xml:space="preserve"> </w:t>
            </w:r>
            <w:r>
              <w:rPr>
                <w:spacing w:val="-2"/>
              </w:rPr>
              <w:t>ORDINE</w:t>
            </w:r>
            <w:r>
              <w:rPr>
                <w:spacing w:val="-7"/>
              </w:rPr>
              <w:t xml:space="preserve"> </w:t>
            </w:r>
            <w:r>
              <w:rPr>
                <w:spacing w:val="-2"/>
              </w:rPr>
              <w:t>SPECIALE</w:t>
            </w:r>
            <w:r>
              <w:rPr>
                <w:spacing w:val="-4"/>
              </w:rPr>
              <w:t xml:space="preserve"> </w:t>
            </w:r>
            <w:r>
              <w:rPr>
                <w:spacing w:val="-2"/>
              </w:rPr>
              <w:t>E</w:t>
            </w:r>
            <w:r>
              <w:rPr>
                <w:spacing w:val="-7"/>
              </w:rPr>
              <w:t xml:space="preserve"> </w:t>
            </w:r>
            <w:r>
              <w:rPr>
                <w:spacing w:val="-2"/>
              </w:rPr>
              <w:t>MEZZI</w:t>
            </w:r>
            <w:r>
              <w:rPr>
                <w:spacing w:val="-6"/>
              </w:rPr>
              <w:t xml:space="preserve"> </w:t>
            </w:r>
            <w:r>
              <w:rPr>
                <w:spacing w:val="-2"/>
              </w:rPr>
              <w:t>DI</w:t>
            </w:r>
            <w:r>
              <w:rPr>
                <w:spacing w:val="-7"/>
              </w:rPr>
              <w:t xml:space="preserve"> </w:t>
            </w:r>
            <w:r>
              <w:rPr>
                <w:spacing w:val="-4"/>
              </w:rPr>
              <w:t>PROVA</w:t>
            </w:r>
            <w:r>
              <w:tab/>
            </w:r>
            <w:r>
              <w:rPr>
                <w:rFonts w:ascii="Calibri"/>
                <w:spacing w:val="-5"/>
              </w:rPr>
              <w:t>19</w:t>
            </w:r>
          </w:hyperlink>
        </w:p>
        <w:p w14:paraId="464DA2DF" w14:textId="77777777" w:rsidR="00C9523F" w:rsidRDefault="008D3054">
          <w:pPr>
            <w:pStyle w:val="Sommario3"/>
            <w:numPr>
              <w:ilvl w:val="1"/>
              <w:numId w:val="91"/>
            </w:numPr>
            <w:tabs>
              <w:tab w:val="left" w:pos="1033"/>
              <w:tab w:val="left" w:leader="dot" w:pos="9584"/>
            </w:tabs>
            <w:spacing w:before="98"/>
            <w:ind w:left="1033" w:hanging="451"/>
          </w:pPr>
          <w:hyperlink w:anchor="_bookmark17" w:history="1">
            <w:r>
              <w:t>REQUISITI</w:t>
            </w:r>
            <w:r>
              <w:rPr>
                <w:spacing w:val="-8"/>
              </w:rPr>
              <w:t xml:space="preserve"> </w:t>
            </w:r>
            <w:r>
              <w:t>DI</w:t>
            </w:r>
            <w:r>
              <w:rPr>
                <w:spacing w:val="-5"/>
              </w:rPr>
              <w:t xml:space="preserve"> </w:t>
            </w:r>
            <w:r>
              <w:t>IDONEITÀ</w:t>
            </w:r>
            <w:r>
              <w:rPr>
                <w:spacing w:val="-6"/>
              </w:rPr>
              <w:t xml:space="preserve"> </w:t>
            </w:r>
            <w:r>
              <w:rPr>
                <w:spacing w:val="-2"/>
              </w:rPr>
              <w:t>PROFESSIONALE</w:t>
            </w:r>
            <w:r>
              <w:tab/>
            </w:r>
            <w:r>
              <w:rPr>
                <w:rFonts w:ascii="Garamond" w:hAnsi="Garamond"/>
                <w:spacing w:val="-5"/>
              </w:rPr>
              <w:t>20</w:t>
            </w:r>
          </w:hyperlink>
        </w:p>
        <w:p w14:paraId="2B6E2692" w14:textId="77777777" w:rsidR="00C9523F" w:rsidRDefault="008D3054">
          <w:pPr>
            <w:pStyle w:val="Sommario3"/>
            <w:numPr>
              <w:ilvl w:val="1"/>
              <w:numId w:val="91"/>
            </w:numPr>
            <w:tabs>
              <w:tab w:val="left" w:pos="1033"/>
              <w:tab w:val="left" w:leader="dot" w:pos="9584"/>
            </w:tabs>
            <w:ind w:left="1033" w:hanging="451"/>
          </w:pPr>
          <w:hyperlink w:anchor="_bookmark18" w:history="1">
            <w:r>
              <w:t>REQUISITO</w:t>
            </w:r>
            <w:r>
              <w:rPr>
                <w:spacing w:val="-6"/>
              </w:rPr>
              <w:t xml:space="preserve"> </w:t>
            </w:r>
            <w:r>
              <w:t>DI</w:t>
            </w:r>
            <w:r>
              <w:rPr>
                <w:spacing w:val="-7"/>
              </w:rPr>
              <w:t xml:space="preserve"> </w:t>
            </w:r>
            <w:r>
              <w:t>CAPACITÀ</w:t>
            </w:r>
            <w:r>
              <w:rPr>
                <w:spacing w:val="-6"/>
              </w:rPr>
              <w:t xml:space="preserve"> </w:t>
            </w:r>
            <w:r>
              <w:t>ECONOMICA</w:t>
            </w:r>
            <w:r>
              <w:rPr>
                <w:spacing w:val="-5"/>
              </w:rPr>
              <w:t xml:space="preserve"> </w:t>
            </w:r>
            <w:r>
              <w:t>E</w:t>
            </w:r>
            <w:r>
              <w:rPr>
                <w:spacing w:val="-7"/>
              </w:rPr>
              <w:t xml:space="preserve"> </w:t>
            </w:r>
            <w:r>
              <w:rPr>
                <w:spacing w:val="-2"/>
              </w:rPr>
              <w:t>FINANZIARIA</w:t>
            </w:r>
            <w:r>
              <w:tab/>
            </w:r>
            <w:r>
              <w:rPr>
                <w:rFonts w:ascii="Garamond" w:hAnsi="Garamond"/>
                <w:spacing w:val="-5"/>
              </w:rPr>
              <w:t>21</w:t>
            </w:r>
          </w:hyperlink>
        </w:p>
        <w:p w14:paraId="3BCA758C" w14:textId="77777777" w:rsidR="00C9523F" w:rsidRDefault="008D3054">
          <w:pPr>
            <w:pStyle w:val="Sommario3"/>
            <w:numPr>
              <w:ilvl w:val="1"/>
              <w:numId w:val="91"/>
            </w:numPr>
            <w:tabs>
              <w:tab w:val="left" w:pos="1033"/>
              <w:tab w:val="left" w:leader="dot" w:pos="9584"/>
            </w:tabs>
            <w:spacing w:before="36"/>
            <w:ind w:left="1033" w:hanging="451"/>
          </w:pPr>
          <w:hyperlink w:anchor="_bookmark19" w:history="1">
            <w:r>
              <w:t>REQUISITI</w:t>
            </w:r>
            <w:r>
              <w:rPr>
                <w:spacing w:val="-8"/>
              </w:rPr>
              <w:t xml:space="preserve"> </w:t>
            </w:r>
            <w:r>
              <w:t>DI</w:t>
            </w:r>
            <w:r>
              <w:rPr>
                <w:spacing w:val="-5"/>
              </w:rPr>
              <w:t xml:space="preserve"> </w:t>
            </w:r>
            <w:r>
              <w:t>CAPACITÀ</w:t>
            </w:r>
            <w:r>
              <w:rPr>
                <w:spacing w:val="-5"/>
              </w:rPr>
              <w:t xml:space="preserve"> </w:t>
            </w:r>
            <w:r>
              <w:t>TECNICA</w:t>
            </w:r>
            <w:r>
              <w:rPr>
                <w:spacing w:val="-6"/>
              </w:rPr>
              <w:t xml:space="preserve"> </w:t>
            </w:r>
            <w:r>
              <w:t>E</w:t>
            </w:r>
            <w:r>
              <w:rPr>
                <w:spacing w:val="-8"/>
              </w:rPr>
              <w:t xml:space="preserve"> </w:t>
            </w:r>
            <w:r>
              <w:rPr>
                <w:spacing w:val="-2"/>
              </w:rPr>
              <w:t>PROFESSIONALE</w:t>
            </w:r>
            <w:r>
              <w:tab/>
            </w:r>
            <w:r>
              <w:rPr>
                <w:rFonts w:ascii="Garamond" w:hAnsi="Garamond"/>
                <w:spacing w:val="-5"/>
              </w:rPr>
              <w:t>22</w:t>
            </w:r>
          </w:hyperlink>
        </w:p>
        <w:p w14:paraId="610C52C6" w14:textId="77777777" w:rsidR="00C9523F" w:rsidRDefault="008D3054">
          <w:pPr>
            <w:pStyle w:val="Sommario3"/>
            <w:numPr>
              <w:ilvl w:val="1"/>
              <w:numId w:val="91"/>
            </w:numPr>
            <w:tabs>
              <w:tab w:val="left" w:pos="1033"/>
              <w:tab w:val="left" w:leader="dot" w:pos="9584"/>
            </w:tabs>
            <w:ind w:left="1033" w:hanging="451"/>
          </w:pPr>
          <w:hyperlink w:anchor="_bookmark20" w:history="1">
            <w:r>
              <w:t>REQUISITI</w:t>
            </w:r>
            <w:r>
              <w:rPr>
                <w:spacing w:val="-7"/>
              </w:rPr>
              <w:t xml:space="preserve"> </w:t>
            </w:r>
            <w:r>
              <w:t>IN</w:t>
            </w:r>
            <w:r>
              <w:rPr>
                <w:spacing w:val="-5"/>
              </w:rPr>
              <w:t xml:space="preserve"> </w:t>
            </w:r>
            <w:r>
              <w:t>CASO</w:t>
            </w:r>
            <w:r>
              <w:rPr>
                <w:spacing w:val="-6"/>
              </w:rPr>
              <w:t xml:space="preserve"> </w:t>
            </w:r>
            <w:r>
              <w:t>DI</w:t>
            </w:r>
            <w:r>
              <w:rPr>
                <w:spacing w:val="-5"/>
              </w:rPr>
              <w:t xml:space="preserve"> </w:t>
            </w:r>
            <w:r>
              <w:t>PARTECIPAZIONE</w:t>
            </w:r>
            <w:r>
              <w:rPr>
                <w:spacing w:val="-5"/>
              </w:rPr>
              <w:t xml:space="preserve"> </w:t>
            </w:r>
            <w:r>
              <w:t>A</w:t>
            </w:r>
            <w:r>
              <w:rPr>
                <w:spacing w:val="-7"/>
              </w:rPr>
              <w:t xml:space="preserve"> </w:t>
            </w:r>
            <w:r>
              <w:t>PIÙ</w:t>
            </w:r>
            <w:r>
              <w:rPr>
                <w:spacing w:val="-6"/>
              </w:rPr>
              <w:t xml:space="preserve"> </w:t>
            </w:r>
            <w:r>
              <w:rPr>
                <w:spacing w:val="-2"/>
              </w:rPr>
              <w:t>LOTTI</w:t>
            </w:r>
            <w:r>
              <w:tab/>
            </w:r>
            <w:r>
              <w:rPr>
                <w:rFonts w:ascii="Garamond" w:hAnsi="Garamond"/>
                <w:spacing w:val="-5"/>
              </w:rPr>
              <w:t>23</w:t>
            </w:r>
          </w:hyperlink>
        </w:p>
        <w:p w14:paraId="30D06ABF" w14:textId="77777777" w:rsidR="00C9523F" w:rsidRDefault="008D3054">
          <w:pPr>
            <w:pStyle w:val="Sommario3"/>
            <w:numPr>
              <w:ilvl w:val="1"/>
              <w:numId w:val="91"/>
            </w:numPr>
            <w:tabs>
              <w:tab w:val="left" w:pos="1033"/>
              <w:tab w:val="left" w:pos="1036"/>
              <w:tab w:val="left" w:leader="dot" w:pos="9584"/>
            </w:tabs>
            <w:spacing w:before="36" w:line="276" w:lineRule="auto"/>
            <w:ind w:right="290"/>
          </w:pPr>
          <w:hyperlink w:anchor="_bookmark21" w:history="1">
            <w:r>
              <w:t>INDICAZIONI SUI REQUISITI SPECIALI NEI RAGGRUPPAMENTI TEMPORANEI, CONSORZI</w:t>
            </w:r>
          </w:hyperlink>
          <w:r>
            <w:t xml:space="preserve"> </w:t>
          </w:r>
          <w:hyperlink w:anchor="_bookmark21" w:history="1">
            <w:r>
              <w:t>ORDINARI, AGGREGAZIONI DI IMPRESE DI RETE, GEIE</w:t>
            </w:r>
            <w:r>
              <w:tab/>
            </w:r>
            <w:r>
              <w:rPr>
                <w:rFonts w:ascii="Garamond"/>
                <w:spacing w:val="-6"/>
              </w:rPr>
              <w:t>24</w:t>
            </w:r>
          </w:hyperlink>
        </w:p>
        <w:p w14:paraId="469BDBAE" w14:textId="77777777" w:rsidR="00C9523F" w:rsidRDefault="008D3054">
          <w:pPr>
            <w:pStyle w:val="Sommario3"/>
            <w:numPr>
              <w:ilvl w:val="1"/>
              <w:numId w:val="91"/>
            </w:numPr>
            <w:tabs>
              <w:tab w:val="left" w:pos="1033"/>
              <w:tab w:val="left" w:pos="1036"/>
              <w:tab w:val="left" w:leader="dot" w:pos="9584"/>
            </w:tabs>
            <w:spacing w:before="1" w:line="276" w:lineRule="auto"/>
            <w:ind w:right="290"/>
          </w:pPr>
          <w:hyperlink w:anchor="_bookmark22" w:history="1">
            <w:r>
              <w:t>INDICAZIONI SUI REQUISITI SPECIALI NEI CONSORZI DI COOPERATIVE, CONSORZI DI</w:t>
            </w:r>
          </w:hyperlink>
          <w:r>
            <w:t xml:space="preserve"> </w:t>
          </w:r>
          <w:hyperlink w:anchor="_bookmark22" w:history="1">
            <w:r>
              <w:t>IMPRESE</w:t>
            </w:r>
            <w:r>
              <w:rPr>
                <w:spacing w:val="-7"/>
              </w:rPr>
              <w:t xml:space="preserve"> </w:t>
            </w:r>
            <w:r>
              <w:t>ARTIGIANE</w:t>
            </w:r>
            <w:r>
              <w:rPr>
                <w:spacing w:val="-7"/>
              </w:rPr>
              <w:t xml:space="preserve"> </w:t>
            </w:r>
            <w:r>
              <w:t>E</w:t>
            </w:r>
            <w:r>
              <w:rPr>
                <w:spacing w:val="-8"/>
              </w:rPr>
              <w:t xml:space="preserve"> </w:t>
            </w:r>
            <w:r>
              <w:t>CONSORZI</w:t>
            </w:r>
            <w:r>
              <w:rPr>
                <w:spacing w:val="-8"/>
              </w:rPr>
              <w:t xml:space="preserve"> </w:t>
            </w:r>
            <w:r>
              <w:rPr>
                <w:spacing w:val="-2"/>
              </w:rPr>
              <w:t>STABILI</w:t>
            </w:r>
            <w:r>
              <w:tab/>
            </w:r>
            <w:r>
              <w:rPr>
                <w:rFonts w:ascii="Garamond"/>
                <w:spacing w:val="-5"/>
              </w:rPr>
              <w:t>25</w:t>
            </w:r>
          </w:hyperlink>
        </w:p>
        <w:p w14:paraId="64478830" w14:textId="77777777" w:rsidR="00C9523F" w:rsidRDefault="008D3054">
          <w:pPr>
            <w:pStyle w:val="Sommario2"/>
            <w:numPr>
              <w:ilvl w:val="0"/>
              <w:numId w:val="91"/>
            </w:numPr>
            <w:tabs>
              <w:tab w:val="left" w:pos="580"/>
              <w:tab w:val="left" w:leader="dot" w:pos="9569"/>
            </w:tabs>
            <w:spacing w:before="0" w:line="243" w:lineRule="exact"/>
            <w:rPr>
              <w:rFonts w:ascii="Calibri"/>
            </w:rPr>
          </w:pPr>
          <w:hyperlink w:anchor="_bookmark23" w:history="1">
            <w:r>
              <w:rPr>
                <w:spacing w:val="-2"/>
              </w:rPr>
              <w:t>AVVALIMENTO</w:t>
            </w:r>
            <w:r>
              <w:tab/>
            </w:r>
            <w:r>
              <w:rPr>
                <w:rFonts w:ascii="Calibri"/>
                <w:spacing w:val="-5"/>
              </w:rPr>
              <w:t>25</w:t>
            </w:r>
          </w:hyperlink>
        </w:p>
        <w:p w14:paraId="27407B72" w14:textId="77777777" w:rsidR="00C9523F" w:rsidRDefault="008D3054">
          <w:pPr>
            <w:pStyle w:val="Sommario2"/>
            <w:numPr>
              <w:ilvl w:val="0"/>
              <w:numId w:val="91"/>
            </w:numPr>
            <w:tabs>
              <w:tab w:val="left" w:pos="580"/>
              <w:tab w:val="left" w:leader="dot" w:pos="9569"/>
            </w:tabs>
            <w:rPr>
              <w:rFonts w:ascii="Calibri"/>
            </w:rPr>
          </w:pPr>
          <w:hyperlink w:anchor="_bookmark24" w:history="1">
            <w:r>
              <w:rPr>
                <w:spacing w:val="-2"/>
              </w:rPr>
              <w:t>SUBAPPALTO</w:t>
            </w:r>
            <w:r>
              <w:tab/>
            </w:r>
            <w:r>
              <w:rPr>
                <w:rFonts w:ascii="Calibri"/>
                <w:spacing w:val="-5"/>
              </w:rPr>
              <w:t>27</w:t>
            </w:r>
          </w:hyperlink>
        </w:p>
        <w:p w14:paraId="6FCC8E5E" w14:textId="77777777" w:rsidR="00C9523F" w:rsidRDefault="008D3054">
          <w:pPr>
            <w:pStyle w:val="Sommario2"/>
            <w:numPr>
              <w:ilvl w:val="0"/>
              <w:numId w:val="91"/>
            </w:numPr>
            <w:tabs>
              <w:tab w:val="left" w:pos="580"/>
              <w:tab w:val="left" w:leader="dot" w:pos="9569"/>
            </w:tabs>
            <w:spacing w:before="96"/>
            <w:rPr>
              <w:rFonts w:ascii="Calibri"/>
            </w:rPr>
          </w:pPr>
          <w:hyperlink w:anchor="_bookmark25" w:history="1">
            <w:r>
              <w:rPr>
                <w:spacing w:val="-2"/>
              </w:rPr>
              <w:t>REQUISITI</w:t>
            </w:r>
            <w:r>
              <w:rPr>
                <w:spacing w:val="-4"/>
              </w:rPr>
              <w:t xml:space="preserve"> </w:t>
            </w:r>
            <w:r>
              <w:rPr>
                <w:spacing w:val="-2"/>
              </w:rPr>
              <w:t>DI</w:t>
            </w:r>
            <w:r>
              <w:rPr>
                <w:spacing w:val="-5"/>
              </w:rPr>
              <w:t xml:space="preserve"> </w:t>
            </w:r>
            <w:r>
              <w:rPr>
                <w:spacing w:val="-2"/>
              </w:rPr>
              <w:t>PARTECIPAZIONE</w:t>
            </w:r>
            <w:r>
              <w:rPr>
                <w:spacing w:val="-4"/>
              </w:rPr>
              <w:t xml:space="preserve"> </w:t>
            </w:r>
            <w:r>
              <w:rPr>
                <w:spacing w:val="-2"/>
              </w:rPr>
              <w:t>E/O</w:t>
            </w:r>
            <w:r>
              <w:rPr>
                <w:spacing w:val="-4"/>
              </w:rPr>
              <w:t xml:space="preserve"> </w:t>
            </w:r>
            <w:r>
              <w:rPr>
                <w:spacing w:val="-2"/>
              </w:rPr>
              <w:t>CONDIZIONI</w:t>
            </w:r>
            <w:r>
              <w:rPr>
                <w:spacing w:val="-3"/>
              </w:rPr>
              <w:t xml:space="preserve"> </w:t>
            </w:r>
            <w:r>
              <w:rPr>
                <w:spacing w:val="-2"/>
              </w:rPr>
              <w:t>DI</w:t>
            </w:r>
            <w:r>
              <w:rPr>
                <w:spacing w:val="-5"/>
              </w:rPr>
              <w:t xml:space="preserve"> </w:t>
            </w:r>
            <w:r>
              <w:rPr>
                <w:spacing w:val="-2"/>
              </w:rPr>
              <w:t>ESECUZIONE</w:t>
            </w:r>
            <w:r>
              <w:tab/>
            </w:r>
            <w:r>
              <w:rPr>
                <w:rFonts w:ascii="Calibri"/>
                <w:spacing w:val="-5"/>
              </w:rPr>
              <w:t>27</w:t>
            </w:r>
          </w:hyperlink>
        </w:p>
        <w:p w14:paraId="157E90B5" w14:textId="77777777" w:rsidR="00C9523F" w:rsidRDefault="008D3054">
          <w:pPr>
            <w:pStyle w:val="Sommario3"/>
            <w:numPr>
              <w:ilvl w:val="1"/>
              <w:numId w:val="91"/>
            </w:numPr>
            <w:tabs>
              <w:tab w:val="left" w:pos="1033"/>
              <w:tab w:val="left" w:leader="dot" w:pos="9584"/>
            </w:tabs>
            <w:spacing w:before="97"/>
            <w:ind w:left="1033" w:hanging="451"/>
          </w:pPr>
          <w:hyperlink w:anchor="_bookmark26" w:history="1">
            <w:r>
              <w:t>SOVVENZIONI</w:t>
            </w:r>
            <w:r>
              <w:rPr>
                <w:spacing w:val="-12"/>
              </w:rPr>
              <w:t xml:space="preserve"> </w:t>
            </w:r>
            <w:r>
              <w:t>ESTERE</w:t>
            </w:r>
            <w:r>
              <w:rPr>
                <w:spacing w:val="-9"/>
              </w:rPr>
              <w:t xml:space="preserve"> </w:t>
            </w:r>
            <w:r>
              <w:rPr>
                <w:spacing w:val="-2"/>
              </w:rPr>
              <w:t>DISTORSIVE</w:t>
            </w:r>
            <w:r>
              <w:tab/>
            </w:r>
            <w:r>
              <w:rPr>
                <w:rFonts w:ascii="Garamond"/>
                <w:spacing w:val="-5"/>
              </w:rPr>
              <w:t>29</w:t>
            </w:r>
          </w:hyperlink>
        </w:p>
        <w:p w14:paraId="33821A3D" w14:textId="77777777" w:rsidR="00C9523F" w:rsidRDefault="008D3054">
          <w:pPr>
            <w:pStyle w:val="Sommario2"/>
            <w:numPr>
              <w:ilvl w:val="0"/>
              <w:numId w:val="91"/>
            </w:numPr>
            <w:tabs>
              <w:tab w:val="left" w:pos="577"/>
              <w:tab w:val="left" w:leader="dot" w:pos="9569"/>
            </w:tabs>
            <w:spacing w:before="36"/>
            <w:ind w:left="577" w:hanging="437"/>
            <w:rPr>
              <w:rFonts w:ascii="Calibri"/>
            </w:rPr>
          </w:pPr>
          <w:hyperlink w:anchor="_bookmark27" w:history="1">
            <w:r>
              <w:rPr>
                <w:spacing w:val="-2"/>
              </w:rPr>
              <w:t>GARANZIA</w:t>
            </w:r>
            <w:r>
              <w:rPr>
                <w:spacing w:val="-6"/>
              </w:rPr>
              <w:t xml:space="preserve"> </w:t>
            </w:r>
            <w:r>
              <w:rPr>
                <w:spacing w:val="-2"/>
              </w:rPr>
              <w:t>PROVVISORIA</w:t>
            </w:r>
            <w:r>
              <w:tab/>
            </w:r>
            <w:r>
              <w:rPr>
                <w:rFonts w:ascii="Calibri"/>
                <w:spacing w:val="-7"/>
              </w:rPr>
              <w:t>31</w:t>
            </w:r>
          </w:hyperlink>
        </w:p>
        <w:p w14:paraId="21356FA0" w14:textId="77777777" w:rsidR="00C9523F" w:rsidRDefault="008D3054">
          <w:pPr>
            <w:pStyle w:val="Sommario2"/>
            <w:numPr>
              <w:ilvl w:val="0"/>
              <w:numId w:val="91"/>
            </w:numPr>
            <w:tabs>
              <w:tab w:val="left" w:pos="577"/>
              <w:tab w:val="left" w:leader="dot" w:pos="9569"/>
            </w:tabs>
            <w:spacing w:before="96"/>
            <w:ind w:left="577" w:hanging="437"/>
            <w:rPr>
              <w:rFonts w:ascii="Calibri" w:hAnsi="Calibri"/>
            </w:rPr>
          </w:pPr>
          <w:hyperlink w:anchor="_bookmark28" w:history="1">
            <w:r>
              <w:rPr>
                <w:spacing w:val="-2"/>
              </w:rPr>
              <w:t>PAGAMENTO</w:t>
            </w:r>
            <w:r>
              <w:rPr>
                <w:spacing w:val="-5"/>
              </w:rPr>
              <w:t xml:space="preserve"> </w:t>
            </w:r>
            <w:r>
              <w:rPr>
                <w:spacing w:val="-2"/>
              </w:rPr>
              <w:t>DEL</w:t>
            </w:r>
            <w:r>
              <w:rPr>
                <w:spacing w:val="-7"/>
              </w:rPr>
              <w:t xml:space="preserve"> </w:t>
            </w:r>
            <w:r>
              <w:rPr>
                <w:spacing w:val="-2"/>
              </w:rPr>
              <w:t>CONTRIBUTO</w:t>
            </w:r>
            <w:r>
              <w:rPr>
                <w:spacing w:val="-4"/>
              </w:rPr>
              <w:t xml:space="preserve"> </w:t>
            </w:r>
            <w:r>
              <w:rPr>
                <w:spacing w:val="-2"/>
              </w:rPr>
              <w:t>A</w:t>
            </w:r>
            <w:r>
              <w:rPr>
                <w:spacing w:val="-7"/>
              </w:rPr>
              <w:t xml:space="preserve"> </w:t>
            </w:r>
            <w:r>
              <w:rPr>
                <w:spacing w:val="-2"/>
              </w:rPr>
              <w:t>FAVORE</w:t>
            </w:r>
            <w:r>
              <w:rPr>
                <w:spacing w:val="-7"/>
              </w:rPr>
              <w:t xml:space="preserve"> </w:t>
            </w:r>
            <w:r>
              <w:rPr>
                <w:spacing w:val="-2"/>
              </w:rPr>
              <w:t>DELL’ANAC</w:t>
            </w:r>
            <w:r>
              <w:rPr>
                <w:rFonts w:ascii="Times New Roman" w:hAnsi="Times New Roman"/>
                <w:i w:val="0"/>
              </w:rPr>
              <w:tab/>
            </w:r>
            <w:r>
              <w:rPr>
                <w:rFonts w:ascii="Calibri" w:hAnsi="Calibri"/>
                <w:spacing w:val="-5"/>
              </w:rPr>
              <w:t>34</w:t>
            </w:r>
          </w:hyperlink>
        </w:p>
        <w:p w14:paraId="1A082252" w14:textId="77777777" w:rsidR="00C9523F" w:rsidRDefault="008D3054">
          <w:pPr>
            <w:pStyle w:val="Sommario2"/>
            <w:numPr>
              <w:ilvl w:val="0"/>
              <w:numId w:val="91"/>
            </w:numPr>
            <w:tabs>
              <w:tab w:val="left" w:pos="577"/>
            </w:tabs>
            <w:spacing w:before="100"/>
            <w:ind w:left="577" w:hanging="437"/>
          </w:pPr>
          <w:hyperlink w:anchor="_bookmark29" w:history="1">
            <w:r>
              <w:t>MODALITÀ</w:t>
            </w:r>
            <w:r>
              <w:rPr>
                <w:spacing w:val="2"/>
              </w:rPr>
              <w:t xml:space="preserve"> </w:t>
            </w:r>
            <w:r>
              <w:t>DI</w:t>
            </w:r>
            <w:r>
              <w:rPr>
                <w:spacing w:val="2"/>
              </w:rPr>
              <w:t xml:space="preserve"> </w:t>
            </w:r>
            <w:r>
              <w:t>PRESENTAZIONE</w:t>
            </w:r>
            <w:r>
              <w:rPr>
                <w:spacing w:val="3"/>
              </w:rPr>
              <w:t xml:space="preserve"> </w:t>
            </w:r>
            <w:r>
              <w:t>DELL’OFFERTA</w:t>
            </w:r>
            <w:r>
              <w:rPr>
                <w:spacing w:val="2"/>
              </w:rPr>
              <w:t xml:space="preserve"> </w:t>
            </w:r>
            <w:r>
              <w:t>E</w:t>
            </w:r>
            <w:r>
              <w:rPr>
                <w:spacing w:val="2"/>
              </w:rPr>
              <w:t xml:space="preserve"> </w:t>
            </w:r>
            <w:r>
              <w:t>SOTTOSCRIZIONE</w:t>
            </w:r>
            <w:r>
              <w:rPr>
                <w:spacing w:val="3"/>
              </w:rPr>
              <w:t xml:space="preserve"> </w:t>
            </w:r>
            <w:r>
              <w:t>DEI</w:t>
            </w:r>
            <w:r>
              <w:rPr>
                <w:spacing w:val="2"/>
              </w:rPr>
              <w:t xml:space="preserve"> </w:t>
            </w:r>
            <w:r>
              <w:t>DOCUMENTI</w:t>
            </w:r>
            <w:r>
              <w:rPr>
                <w:spacing w:val="3"/>
              </w:rPr>
              <w:t xml:space="preserve"> </w:t>
            </w:r>
            <w:r>
              <w:t>DI</w:t>
            </w:r>
            <w:r>
              <w:rPr>
                <w:spacing w:val="2"/>
              </w:rPr>
              <w:t xml:space="preserve"> </w:t>
            </w:r>
            <w:r>
              <w:rPr>
                <w:spacing w:val="-4"/>
              </w:rPr>
              <w:t>GARA</w:t>
            </w:r>
          </w:hyperlink>
        </w:p>
        <w:p w14:paraId="45196B6C" w14:textId="77777777" w:rsidR="00C9523F" w:rsidRDefault="008D3054">
          <w:pPr>
            <w:pStyle w:val="Sommario4"/>
            <w:tabs>
              <w:tab w:val="left" w:leader="dot" w:pos="9569"/>
            </w:tabs>
          </w:pPr>
          <w:hyperlink w:anchor="_bookmark29" w:history="1">
            <w:r>
              <w:rPr>
                <w:spacing w:val="-10"/>
              </w:rPr>
              <w:t>.</w:t>
            </w:r>
            <w:r>
              <w:tab/>
            </w:r>
            <w:r>
              <w:rPr>
                <w:spacing w:val="-5"/>
              </w:rPr>
              <w:t>34</w:t>
            </w:r>
          </w:hyperlink>
        </w:p>
        <w:p w14:paraId="7B3ADA95" w14:textId="77777777" w:rsidR="00C9523F" w:rsidRDefault="008D3054">
          <w:pPr>
            <w:pStyle w:val="Sommario3"/>
            <w:numPr>
              <w:ilvl w:val="1"/>
              <w:numId w:val="91"/>
            </w:numPr>
            <w:tabs>
              <w:tab w:val="left" w:pos="1033"/>
              <w:tab w:val="left" w:leader="dot" w:pos="9584"/>
            </w:tabs>
            <w:spacing w:before="97"/>
            <w:ind w:left="1033" w:hanging="451"/>
          </w:pPr>
          <w:hyperlink w:anchor="_bookmark30" w:history="1">
            <w:r>
              <w:t>REGOLE</w:t>
            </w:r>
            <w:r>
              <w:rPr>
                <w:spacing w:val="-8"/>
              </w:rPr>
              <w:t xml:space="preserve"> </w:t>
            </w:r>
            <w:r>
              <w:t>PER</w:t>
            </w:r>
            <w:r>
              <w:rPr>
                <w:spacing w:val="-9"/>
              </w:rPr>
              <w:t xml:space="preserve"> </w:t>
            </w:r>
            <w:r>
              <w:t>LA</w:t>
            </w:r>
            <w:r>
              <w:rPr>
                <w:spacing w:val="-6"/>
              </w:rPr>
              <w:t xml:space="preserve"> </w:t>
            </w:r>
            <w:r>
              <w:t>PRESENTAZIONE</w:t>
            </w:r>
            <w:r>
              <w:rPr>
                <w:spacing w:val="-7"/>
              </w:rPr>
              <w:t xml:space="preserve"> </w:t>
            </w:r>
            <w:r>
              <w:rPr>
                <w:spacing w:val="-2"/>
              </w:rPr>
              <w:t>DELL’OFFERTA</w:t>
            </w:r>
            <w:r>
              <w:rPr>
                <w:rFonts w:ascii="Times New Roman" w:hAnsi="Times New Roman"/>
              </w:rPr>
              <w:tab/>
            </w:r>
            <w:r>
              <w:rPr>
                <w:rFonts w:ascii="Garamond" w:hAnsi="Garamond"/>
                <w:spacing w:val="-5"/>
              </w:rPr>
              <w:t>35</w:t>
            </w:r>
          </w:hyperlink>
        </w:p>
        <w:p w14:paraId="1BE089DB" w14:textId="77777777" w:rsidR="00C9523F" w:rsidRDefault="008D3054">
          <w:pPr>
            <w:pStyle w:val="Sommario2"/>
            <w:numPr>
              <w:ilvl w:val="0"/>
              <w:numId w:val="91"/>
            </w:numPr>
            <w:tabs>
              <w:tab w:val="left" w:pos="577"/>
              <w:tab w:val="left" w:leader="dot" w:pos="9569"/>
            </w:tabs>
            <w:spacing w:before="35"/>
            <w:ind w:left="577" w:hanging="437"/>
            <w:rPr>
              <w:rFonts w:ascii="Calibri"/>
            </w:rPr>
          </w:pPr>
          <w:hyperlink w:anchor="_bookmark31" w:history="1">
            <w:r>
              <w:rPr>
                <w:spacing w:val="-2"/>
              </w:rPr>
              <w:t>SOCCORSO</w:t>
            </w:r>
            <w:r>
              <w:rPr>
                <w:spacing w:val="-4"/>
              </w:rPr>
              <w:t xml:space="preserve"> </w:t>
            </w:r>
            <w:r>
              <w:rPr>
                <w:spacing w:val="-2"/>
              </w:rPr>
              <w:t>ISTRUTTORIO E</w:t>
            </w:r>
            <w:r>
              <w:rPr>
                <w:spacing w:val="-6"/>
              </w:rPr>
              <w:t xml:space="preserve"> </w:t>
            </w:r>
            <w:r>
              <w:rPr>
                <w:spacing w:val="-2"/>
              </w:rPr>
              <w:t>CHIARIMENTI</w:t>
            </w:r>
            <w:r>
              <w:tab/>
            </w:r>
            <w:r>
              <w:rPr>
                <w:rFonts w:ascii="Calibri"/>
                <w:spacing w:val="-5"/>
              </w:rPr>
              <w:t>37</w:t>
            </w:r>
          </w:hyperlink>
        </w:p>
        <w:p w14:paraId="101556A0" w14:textId="77777777" w:rsidR="00C9523F" w:rsidRDefault="008D3054">
          <w:pPr>
            <w:pStyle w:val="Sommario2"/>
            <w:numPr>
              <w:ilvl w:val="0"/>
              <w:numId w:val="91"/>
            </w:numPr>
            <w:tabs>
              <w:tab w:val="left" w:pos="577"/>
              <w:tab w:val="left" w:leader="dot" w:pos="9569"/>
            </w:tabs>
            <w:spacing w:before="98"/>
            <w:ind w:left="577" w:hanging="437"/>
            <w:rPr>
              <w:rFonts w:ascii="Calibri"/>
            </w:rPr>
          </w:pPr>
          <w:hyperlink w:anchor="_bookmark32" w:history="1">
            <w:r>
              <w:rPr>
                <w:spacing w:val="-2"/>
              </w:rPr>
              <w:t>DOCUMENTAZIONE</w:t>
            </w:r>
            <w:r>
              <w:rPr>
                <w:spacing w:val="2"/>
              </w:rPr>
              <w:t xml:space="preserve"> </w:t>
            </w:r>
            <w:r>
              <w:rPr>
                <w:spacing w:val="-2"/>
              </w:rPr>
              <w:t>AMMINISTRATIVA</w:t>
            </w:r>
            <w:r>
              <w:tab/>
            </w:r>
            <w:r>
              <w:rPr>
                <w:rFonts w:ascii="Calibri"/>
                <w:spacing w:val="-5"/>
              </w:rPr>
              <w:t>39</w:t>
            </w:r>
          </w:hyperlink>
        </w:p>
        <w:p w14:paraId="1DA8F738" w14:textId="77777777" w:rsidR="00C9523F" w:rsidRDefault="008D3054">
          <w:pPr>
            <w:pStyle w:val="Sommario3"/>
            <w:numPr>
              <w:ilvl w:val="1"/>
              <w:numId w:val="91"/>
            </w:numPr>
            <w:tabs>
              <w:tab w:val="left" w:pos="1033"/>
              <w:tab w:val="left" w:leader="dot" w:pos="9584"/>
            </w:tabs>
            <w:spacing w:before="99"/>
            <w:ind w:left="1033" w:hanging="451"/>
          </w:pPr>
          <w:hyperlink w:anchor="_bookmark33" w:history="1">
            <w:r>
              <w:t>DOMANDA</w:t>
            </w:r>
            <w:r>
              <w:rPr>
                <w:spacing w:val="-10"/>
              </w:rPr>
              <w:t xml:space="preserve"> </w:t>
            </w:r>
            <w:r>
              <w:t>DI</w:t>
            </w:r>
            <w:r>
              <w:rPr>
                <w:spacing w:val="-8"/>
              </w:rPr>
              <w:t xml:space="preserve"> </w:t>
            </w:r>
            <w:r>
              <w:t>PARTECIPAZIONE</w:t>
            </w:r>
            <w:r>
              <w:rPr>
                <w:spacing w:val="-7"/>
              </w:rPr>
              <w:t xml:space="preserve"> </w:t>
            </w:r>
            <w:r>
              <w:t>ED</w:t>
            </w:r>
            <w:r>
              <w:rPr>
                <w:spacing w:val="-8"/>
              </w:rPr>
              <w:t xml:space="preserve"> </w:t>
            </w:r>
            <w:r>
              <w:t>EVENTUALE</w:t>
            </w:r>
            <w:r>
              <w:rPr>
                <w:spacing w:val="-8"/>
              </w:rPr>
              <w:t xml:space="preserve"> </w:t>
            </w:r>
            <w:r>
              <w:rPr>
                <w:spacing w:val="-2"/>
              </w:rPr>
              <w:t>PROCURA</w:t>
            </w:r>
            <w:r>
              <w:tab/>
            </w:r>
            <w:r>
              <w:rPr>
                <w:rFonts w:ascii="Garamond"/>
                <w:spacing w:val="-5"/>
              </w:rPr>
              <w:t>39</w:t>
            </w:r>
          </w:hyperlink>
        </w:p>
        <w:p w14:paraId="7620D092" w14:textId="77777777" w:rsidR="00C9523F" w:rsidRDefault="008D3054">
          <w:pPr>
            <w:pStyle w:val="Sommario3"/>
            <w:numPr>
              <w:ilvl w:val="1"/>
              <w:numId w:val="91"/>
            </w:numPr>
            <w:tabs>
              <w:tab w:val="left" w:pos="1033"/>
              <w:tab w:val="left" w:pos="1036"/>
              <w:tab w:val="left" w:leader="dot" w:pos="9584"/>
            </w:tabs>
            <w:spacing w:before="34" w:line="276" w:lineRule="auto"/>
            <w:ind w:right="290"/>
          </w:pPr>
          <w:hyperlink w:anchor="_bookmark34" w:history="1">
            <w:r>
              <w:t>DICHIARAZIONE DA RENDERE A CURA DEGLI OPERATORI ECONOMICI AMMESSI AL</w:t>
            </w:r>
          </w:hyperlink>
          <w:r>
            <w:t xml:space="preserve"> </w:t>
          </w:r>
          <w:hyperlink w:anchor="_bookmark34" w:history="1">
            <w:r>
              <w:t>CONCORDATO PREVENTIVO</w:t>
            </w:r>
            <w:r>
              <w:rPr>
                <w:spacing w:val="-1"/>
              </w:rPr>
              <w:t xml:space="preserve"> </w:t>
            </w:r>
            <w:r>
              <w:t>CON</w:t>
            </w:r>
            <w:r>
              <w:rPr>
                <w:spacing w:val="-2"/>
              </w:rPr>
              <w:t xml:space="preserve"> </w:t>
            </w:r>
            <w:r>
              <w:t>CONTINUITÀ AZIENDALE</w:t>
            </w:r>
            <w:r>
              <w:rPr>
                <w:spacing w:val="-2"/>
              </w:rPr>
              <w:t xml:space="preserve"> </w:t>
            </w:r>
            <w:r>
              <w:t>DI</w:t>
            </w:r>
            <w:r>
              <w:rPr>
                <w:spacing w:val="-2"/>
              </w:rPr>
              <w:t xml:space="preserve"> </w:t>
            </w:r>
            <w:r>
              <w:t>CUI ALL’ARTICOLO</w:t>
            </w:r>
            <w:r>
              <w:rPr>
                <w:spacing w:val="-1"/>
              </w:rPr>
              <w:t xml:space="preserve"> </w:t>
            </w:r>
            <w:r>
              <w:t>372 DEL</w:t>
            </w:r>
          </w:hyperlink>
          <w:r>
            <w:t xml:space="preserve"> </w:t>
          </w:r>
          <w:hyperlink w:anchor="_bookmark34" w:history="1">
            <w:r>
              <w:t>DECRETO</w:t>
            </w:r>
            <w:r>
              <w:rPr>
                <w:spacing w:val="-8"/>
              </w:rPr>
              <w:t xml:space="preserve"> </w:t>
            </w:r>
            <w:r>
              <w:t>LEGISLATIVO</w:t>
            </w:r>
            <w:r>
              <w:rPr>
                <w:spacing w:val="-5"/>
              </w:rPr>
              <w:t xml:space="preserve"> </w:t>
            </w:r>
            <w:r>
              <w:t>12</w:t>
            </w:r>
            <w:r>
              <w:rPr>
                <w:spacing w:val="-9"/>
              </w:rPr>
              <w:t xml:space="preserve"> </w:t>
            </w:r>
            <w:r>
              <w:t>GENNAIO</w:t>
            </w:r>
            <w:r>
              <w:rPr>
                <w:spacing w:val="-6"/>
              </w:rPr>
              <w:t xml:space="preserve"> </w:t>
            </w:r>
            <w:r>
              <w:t>2019,</w:t>
            </w:r>
            <w:r>
              <w:rPr>
                <w:spacing w:val="-8"/>
              </w:rPr>
              <w:t xml:space="preserve"> </w:t>
            </w:r>
            <w:r>
              <w:t>N.</w:t>
            </w:r>
            <w:r>
              <w:rPr>
                <w:spacing w:val="-6"/>
              </w:rPr>
              <w:t xml:space="preserve"> </w:t>
            </w:r>
            <w:r>
              <w:rPr>
                <w:spacing w:val="-5"/>
              </w:rPr>
              <w:t>14</w:t>
            </w:r>
            <w:r>
              <w:tab/>
            </w:r>
            <w:r>
              <w:rPr>
                <w:rFonts w:ascii="Garamond" w:hAnsi="Garamond"/>
                <w:spacing w:val="-5"/>
              </w:rPr>
              <w:t>41</w:t>
            </w:r>
          </w:hyperlink>
        </w:p>
        <w:p w14:paraId="63EE57D7" w14:textId="77777777" w:rsidR="00C9523F" w:rsidRDefault="008D3054">
          <w:pPr>
            <w:pStyle w:val="Sommario3"/>
            <w:numPr>
              <w:ilvl w:val="1"/>
              <w:numId w:val="91"/>
            </w:numPr>
            <w:tabs>
              <w:tab w:val="left" w:pos="1033"/>
              <w:tab w:val="left" w:leader="dot" w:pos="9584"/>
            </w:tabs>
            <w:spacing w:before="0"/>
            <w:ind w:left="1033" w:hanging="451"/>
          </w:pPr>
          <w:hyperlink w:anchor="_bookmark35" w:history="1">
            <w:r>
              <w:t>DOCUMENTO</w:t>
            </w:r>
            <w:r>
              <w:rPr>
                <w:spacing w:val="-7"/>
              </w:rPr>
              <w:t xml:space="preserve"> </w:t>
            </w:r>
            <w:r>
              <w:t>DI</w:t>
            </w:r>
            <w:r>
              <w:rPr>
                <w:spacing w:val="-7"/>
              </w:rPr>
              <w:t xml:space="preserve"> </w:t>
            </w:r>
            <w:r>
              <w:t>GARA</w:t>
            </w:r>
            <w:r>
              <w:rPr>
                <w:spacing w:val="-8"/>
              </w:rPr>
              <w:t xml:space="preserve"> </w:t>
            </w:r>
            <w:r>
              <w:t>UNICO</w:t>
            </w:r>
            <w:r>
              <w:rPr>
                <w:spacing w:val="-6"/>
              </w:rPr>
              <w:t xml:space="preserve"> </w:t>
            </w:r>
            <w:r>
              <w:t>EUROPEO</w:t>
            </w:r>
            <w:r>
              <w:rPr>
                <w:spacing w:val="-7"/>
              </w:rPr>
              <w:t xml:space="preserve"> </w:t>
            </w:r>
            <w:r>
              <w:rPr>
                <w:spacing w:val="-2"/>
              </w:rPr>
              <w:t>(DGUE)</w:t>
            </w:r>
            <w:r>
              <w:tab/>
            </w:r>
            <w:r>
              <w:rPr>
                <w:rFonts w:ascii="Garamond"/>
                <w:spacing w:val="-5"/>
              </w:rPr>
              <w:t>41</w:t>
            </w:r>
          </w:hyperlink>
        </w:p>
        <w:p w14:paraId="49ACB509" w14:textId="77777777" w:rsidR="00C9523F" w:rsidRDefault="008D3054">
          <w:pPr>
            <w:pStyle w:val="Sommario3"/>
            <w:numPr>
              <w:ilvl w:val="1"/>
              <w:numId w:val="91"/>
            </w:numPr>
            <w:tabs>
              <w:tab w:val="left" w:pos="1033"/>
              <w:tab w:val="left" w:leader="dot" w:pos="9584"/>
            </w:tabs>
            <w:ind w:left="1033" w:hanging="451"/>
          </w:pPr>
          <w:hyperlink w:anchor="_bookmark36" w:history="1">
            <w:r>
              <w:t>DOCUMENTAZIONE</w:t>
            </w:r>
            <w:r>
              <w:rPr>
                <w:spacing w:val="-8"/>
              </w:rPr>
              <w:t xml:space="preserve"> </w:t>
            </w:r>
            <w:r>
              <w:t>IN</w:t>
            </w:r>
            <w:r>
              <w:rPr>
                <w:spacing w:val="-6"/>
              </w:rPr>
              <w:t xml:space="preserve"> </w:t>
            </w:r>
            <w:r>
              <w:t>CASO</w:t>
            </w:r>
            <w:r>
              <w:rPr>
                <w:spacing w:val="-6"/>
              </w:rPr>
              <w:t xml:space="preserve"> </w:t>
            </w:r>
            <w:r>
              <w:t>DI</w:t>
            </w:r>
            <w:r>
              <w:rPr>
                <w:spacing w:val="-6"/>
              </w:rPr>
              <w:t xml:space="preserve"> </w:t>
            </w:r>
            <w:r>
              <w:rPr>
                <w:spacing w:val="-2"/>
              </w:rPr>
              <w:t>AVVALIMENTO</w:t>
            </w:r>
            <w:r>
              <w:tab/>
            </w:r>
            <w:r>
              <w:rPr>
                <w:rFonts w:ascii="Garamond"/>
                <w:spacing w:val="-5"/>
              </w:rPr>
              <w:t>44</w:t>
            </w:r>
          </w:hyperlink>
        </w:p>
        <w:p w14:paraId="01AA039F" w14:textId="77777777" w:rsidR="00C9523F" w:rsidRDefault="008D3054">
          <w:pPr>
            <w:pStyle w:val="Sommario3"/>
            <w:numPr>
              <w:ilvl w:val="1"/>
              <w:numId w:val="91"/>
            </w:numPr>
            <w:tabs>
              <w:tab w:val="left" w:pos="1033"/>
              <w:tab w:val="left" w:leader="dot" w:pos="9584"/>
            </w:tabs>
            <w:spacing w:before="36"/>
            <w:ind w:left="1033" w:hanging="451"/>
          </w:pPr>
          <w:hyperlink w:anchor="_bookmark37" w:history="1">
            <w:r>
              <w:t>DOCUMENTAZIONE</w:t>
            </w:r>
            <w:r>
              <w:rPr>
                <w:spacing w:val="-10"/>
              </w:rPr>
              <w:t xml:space="preserve"> </w:t>
            </w:r>
            <w:r>
              <w:t>ULTERIORE</w:t>
            </w:r>
            <w:r>
              <w:rPr>
                <w:spacing w:val="-9"/>
              </w:rPr>
              <w:t xml:space="preserve"> </w:t>
            </w:r>
            <w:r>
              <w:t>PER</w:t>
            </w:r>
            <w:r>
              <w:rPr>
                <w:spacing w:val="-9"/>
              </w:rPr>
              <w:t xml:space="preserve"> </w:t>
            </w:r>
            <w:r>
              <w:t>I</w:t>
            </w:r>
            <w:r>
              <w:rPr>
                <w:spacing w:val="-7"/>
              </w:rPr>
              <w:t xml:space="preserve"> </w:t>
            </w:r>
            <w:r>
              <w:t>SOGGETTI</w:t>
            </w:r>
            <w:r>
              <w:rPr>
                <w:spacing w:val="-8"/>
              </w:rPr>
              <w:t xml:space="preserve"> </w:t>
            </w:r>
            <w:r>
              <w:rPr>
                <w:spacing w:val="-2"/>
              </w:rPr>
              <w:t>ASSOCIATI</w:t>
            </w:r>
            <w:r>
              <w:tab/>
            </w:r>
            <w:r>
              <w:rPr>
                <w:rFonts w:ascii="Garamond"/>
                <w:spacing w:val="-5"/>
              </w:rPr>
              <w:t>44</w:t>
            </w:r>
          </w:hyperlink>
        </w:p>
        <w:p w14:paraId="7259AD12" w14:textId="77777777" w:rsidR="00C9523F" w:rsidRDefault="008D3054">
          <w:pPr>
            <w:pStyle w:val="Sommario3"/>
            <w:numPr>
              <w:ilvl w:val="1"/>
              <w:numId w:val="91"/>
            </w:numPr>
            <w:tabs>
              <w:tab w:val="left" w:pos="1033"/>
              <w:tab w:val="left" w:leader="dot" w:pos="9584"/>
            </w:tabs>
            <w:ind w:left="1033" w:hanging="451"/>
          </w:pPr>
          <w:hyperlink w:anchor="_bookmark38" w:history="1">
            <w:r>
              <w:t>DOCUMENTAZIONE</w:t>
            </w:r>
            <w:r>
              <w:rPr>
                <w:spacing w:val="-10"/>
              </w:rPr>
              <w:t xml:space="preserve"> </w:t>
            </w:r>
            <w:r>
              <w:t>A</w:t>
            </w:r>
            <w:r>
              <w:rPr>
                <w:spacing w:val="-8"/>
              </w:rPr>
              <w:t xml:space="preserve"> </w:t>
            </w:r>
            <w:r>
              <w:rPr>
                <w:spacing w:val="-2"/>
              </w:rPr>
              <w:t>CORREDO</w:t>
            </w:r>
            <w:r>
              <w:tab/>
            </w:r>
            <w:r>
              <w:rPr>
                <w:rFonts w:ascii="Garamond"/>
                <w:spacing w:val="-5"/>
              </w:rPr>
              <w:t>45</w:t>
            </w:r>
          </w:hyperlink>
        </w:p>
        <w:p w14:paraId="75518239" w14:textId="77777777" w:rsidR="00C9523F" w:rsidRDefault="008D3054">
          <w:pPr>
            <w:pStyle w:val="Sommario2"/>
            <w:numPr>
              <w:ilvl w:val="0"/>
              <w:numId w:val="91"/>
            </w:numPr>
            <w:tabs>
              <w:tab w:val="left" w:pos="577"/>
              <w:tab w:val="left" w:leader="dot" w:pos="9569"/>
            </w:tabs>
            <w:spacing w:before="36" w:after="20"/>
            <w:ind w:left="577" w:hanging="437"/>
            <w:rPr>
              <w:rFonts w:ascii="Calibri" w:hAnsi="Calibri"/>
            </w:rPr>
          </w:pPr>
          <w:hyperlink w:anchor="_bookmark39" w:history="1">
            <w:r>
              <w:rPr>
                <w:spacing w:val="-2"/>
              </w:rPr>
              <w:t>CONTENUTO DELL’OFFERTA TECNICA</w:t>
            </w:r>
            <w:r>
              <w:tab/>
            </w:r>
            <w:r>
              <w:rPr>
                <w:rFonts w:ascii="Calibri" w:hAnsi="Calibri"/>
                <w:spacing w:val="-5"/>
              </w:rPr>
              <w:t>45</w:t>
            </w:r>
          </w:hyperlink>
        </w:p>
        <w:p w14:paraId="52FDC5A8" w14:textId="77777777" w:rsidR="00C9523F" w:rsidRDefault="008D3054">
          <w:pPr>
            <w:pStyle w:val="Sommario3"/>
            <w:numPr>
              <w:ilvl w:val="1"/>
              <w:numId w:val="91"/>
            </w:numPr>
            <w:tabs>
              <w:tab w:val="left" w:pos="1033"/>
              <w:tab w:val="left" w:leader="dot" w:pos="9584"/>
            </w:tabs>
            <w:spacing w:before="91"/>
            <w:ind w:left="1033" w:hanging="451"/>
          </w:pPr>
          <w:hyperlink w:anchor="_bookmark40" w:history="1">
            <w:r>
              <w:t>DOCUMENTAZIONE</w:t>
            </w:r>
            <w:r>
              <w:rPr>
                <w:spacing w:val="-9"/>
              </w:rPr>
              <w:t xml:space="preserve"> </w:t>
            </w:r>
            <w:r>
              <w:t>A</w:t>
            </w:r>
            <w:r>
              <w:rPr>
                <w:spacing w:val="-6"/>
              </w:rPr>
              <w:t xml:space="preserve"> </w:t>
            </w:r>
            <w:r>
              <w:t>COMPROVA</w:t>
            </w:r>
            <w:r>
              <w:rPr>
                <w:spacing w:val="-7"/>
              </w:rPr>
              <w:t xml:space="preserve"> </w:t>
            </w:r>
            <w:r>
              <w:t>DEI</w:t>
            </w:r>
            <w:r>
              <w:rPr>
                <w:spacing w:val="-6"/>
              </w:rPr>
              <w:t xml:space="preserve"> </w:t>
            </w:r>
            <w:r>
              <w:t>CRITERI</w:t>
            </w:r>
            <w:r>
              <w:rPr>
                <w:spacing w:val="-9"/>
              </w:rPr>
              <w:t xml:space="preserve"> </w:t>
            </w:r>
            <w:r>
              <w:t>TECNICI</w:t>
            </w:r>
            <w:r>
              <w:rPr>
                <w:spacing w:val="-8"/>
              </w:rPr>
              <w:t xml:space="preserve"> </w:t>
            </w:r>
            <w:r>
              <w:rPr>
                <w:spacing w:val="-2"/>
              </w:rPr>
              <w:t>TABELLARI</w:t>
            </w:r>
            <w:r>
              <w:tab/>
            </w:r>
            <w:r>
              <w:rPr>
                <w:rFonts w:ascii="Garamond"/>
                <w:spacing w:val="-5"/>
              </w:rPr>
              <w:t>48</w:t>
            </w:r>
          </w:hyperlink>
        </w:p>
        <w:p w14:paraId="6C94AF18" w14:textId="77777777" w:rsidR="00C9523F" w:rsidRDefault="008D3054">
          <w:pPr>
            <w:pStyle w:val="Sommario2"/>
            <w:numPr>
              <w:ilvl w:val="0"/>
              <w:numId w:val="91"/>
            </w:numPr>
            <w:tabs>
              <w:tab w:val="left" w:pos="577"/>
              <w:tab w:val="left" w:leader="dot" w:pos="9569"/>
            </w:tabs>
            <w:spacing w:before="36"/>
            <w:ind w:left="577" w:hanging="437"/>
            <w:rPr>
              <w:rFonts w:ascii="Calibri" w:hAnsi="Calibri"/>
            </w:rPr>
          </w:pPr>
          <w:hyperlink w:anchor="_bookmark41" w:history="1">
            <w:r>
              <w:rPr>
                <w:spacing w:val="-2"/>
              </w:rPr>
              <w:t>CONTENUTO DELL’OFFERTA ECONOMICA</w:t>
            </w:r>
            <w:r>
              <w:tab/>
            </w:r>
            <w:r>
              <w:rPr>
                <w:rFonts w:ascii="Calibri" w:hAnsi="Calibri"/>
                <w:spacing w:val="-5"/>
              </w:rPr>
              <w:t>49</w:t>
            </w:r>
          </w:hyperlink>
        </w:p>
        <w:p w14:paraId="1F0E2F98" w14:textId="77777777" w:rsidR="00C9523F" w:rsidRDefault="008D3054">
          <w:pPr>
            <w:pStyle w:val="Sommario2"/>
            <w:numPr>
              <w:ilvl w:val="0"/>
              <w:numId w:val="91"/>
            </w:numPr>
            <w:tabs>
              <w:tab w:val="left" w:pos="577"/>
              <w:tab w:val="left" w:leader="dot" w:pos="9569"/>
            </w:tabs>
            <w:spacing w:before="96"/>
            <w:ind w:left="577" w:hanging="437"/>
            <w:rPr>
              <w:rFonts w:ascii="Calibri"/>
            </w:rPr>
          </w:pPr>
          <w:hyperlink w:anchor="_bookmark42" w:history="1">
            <w:r>
              <w:rPr>
                <w:spacing w:val="-2"/>
              </w:rPr>
              <w:t>CRITERIO</w:t>
            </w:r>
            <w:r>
              <w:rPr>
                <w:spacing w:val="-6"/>
              </w:rPr>
              <w:t xml:space="preserve"> </w:t>
            </w:r>
            <w:r>
              <w:rPr>
                <w:spacing w:val="-2"/>
              </w:rPr>
              <w:t>DI</w:t>
            </w:r>
            <w:r>
              <w:rPr>
                <w:spacing w:val="-7"/>
              </w:rPr>
              <w:t xml:space="preserve"> </w:t>
            </w:r>
            <w:r>
              <w:rPr>
                <w:spacing w:val="-2"/>
              </w:rPr>
              <w:t>AGGIUDICAZIONE</w:t>
            </w:r>
            <w:r>
              <w:tab/>
            </w:r>
            <w:r>
              <w:rPr>
                <w:rFonts w:ascii="Calibri"/>
                <w:spacing w:val="-5"/>
              </w:rPr>
              <w:t>52</w:t>
            </w:r>
          </w:hyperlink>
        </w:p>
        <w:p w14:paraId="7E44A811" w14:textId="77777777" w:rsidR="00C9523F" w:rsidRDefault="008D3054">
          <w:pPr>
            <w:pStyle w:val="Sommario3"/>
            <w:numPr>
              <w:ilvl w:val="1"/>
              <w:numId w:val="91"/>
            </w:numPr>
            <w:tabs>
              <w:tab w:val="left" w:pos="1033"/>
              <w:tab w:val="left" w:leader="dot" w:pos="9584"/>
            </w:tabs>
            <w:spacing w:before="100"/>
            <w:ind w:left="1033" w:hanging="451"/>
          </w:pPr>
          <w:hyperlink w:anchor="_bookmark43" w:history="1">
            <w:r>
              <w:t>CRITERI</w:t>
            </w:r>
            <w:r>
              <w:rPr>
                <w:spacing w:val="-8"/>
              </w:rPr>
              <w:t xml:space="preserve"> </w:t>
            </w:r>
            <w:r>
              <w:t>DI</w:t>
            </w:r>
            <w:r>
              <w:rPr>
                <w:spacing w:val="-8"/>
              </w:rPr>
              <w:t xml:space="preserve"> </w:t>
            </w:r>
            <w:r>
              <w:t>VALUTAZIONE</w:t>
            </w:r>
            <w:r>
              <w:rPr>
                <w:spacing w:val="-9"/>
              </w:rPr>
              <w:t xml:space="preserve"> </w:t>
            </w:r>
            <w:r>
              <w:t>DELL’OFFERTA</w:t>
            </w:r>
            <w:r>
              <w:rPr>
                <w:spacing w:val="-10"/>
              </w:rPr>
              <w:t xml:space="preserve"> </w:t>
            </w:r>
            <w:r>
              <w:rPr>
                <w:spacing w:val="-2"/>
              </w:rPr>
              <w:t>TECNICA</w:t>
            </w:r>
            <w:r>
              <w:rPr>
                <w:rFonts w:ascii="Times New Roman" w:hAnsi="Times New Roman"/>
              </w:rPr>
              <w:tab/>
            </w:r>
            <w:r>
              <w:rPr>
                <w:rFonts w:ascii="Garamond" w:hAnsi="Garamond"/>
                <w:spacing w:val="-5"/>
              </w:rPr>
              <w:t>53</w:t>
            </w:r>
          </w:hyperlink>
        </w:p>
        <w:p w14:paraId="2AF089D1" w14:textId="77777777" w:rsidR="00C9523F" w:rsidRDefault="008D3054">
          <w:pPr>
            <w:pStyle w:val="Sommario3"/>
            <w:numPr>
              <w:ilvl w:val="1"/>
              <w:numId w:val="91"/>
            </w:numPr>
            <w:tabs>
              <w:tab w:val="left" w:pos="1033"/>
            </w:tabs>
            <w:ind w:left="1033" w:hanging="451"/>
          </w:pPr>
          <w:hyperlink w:anchor="_bookmark44" w:history="1">
            <w:r>
              <w:t>METODO</w:t>
            </w:r>
            <w:r>
              <w:rPr>
                <w:spacing w:val="-7"/>
              </w:rPr>
              <w:t xml:space="preserve"> </w:t>
            </w:r>
            <w:r>
              <w:t>DI</w:t>
            </w:r>
            <w:r>
              <w:rPr>
                <w:spacing w:val="-6"/>
              </w:rPr>
              <w:t xml:space="preserve"> </w:t>
            </w:r>
            <w:r>
              <w:t>ATTRIBUZIONE</w:t>
            </w:r>
            <w:r>
              <w:rPr>
                <w:spacing w:val="-7"/>
              </w:rPr>
              <w:t xml:space="preserve"> </w:t>
            </w:r>
            <w:r>
              <w:t>DEL</w:t>
            </w:r>
            <w:r>
              <w:rPr>
                <w:spacing w:val="-7"/>
              </w:rPr>
              <w:t xml:space="preserve"> </w:t>
            </w:r>
            <w:r>
              <w:t>COEFFICIENTE</w:t>
            </w:r>
            <w:r>
              <w:rPr>
                <w:spacing w:val="-6"/>
              </w:rPr>
              <w:t xml:space="preserve"> </w:t>
            </w:r>
            <w:r>
              <w:t>PER</w:t>
            </w:r>
            <w:r>
              <w:rPr>
                <w:spacing w:val="-7"/>
              </w:rPr>
              <w:t xml:space="preserve"> </w:t>
            </w:r>
            <w:r>
              <w:t>IL</w:t>
            </w:r>
            <w:r>
              <w:rPr>
                <w:spacing w:val="-6"/>
              </w:rPr>
              <w:t xml:space="preserve"> </w:t>
            </w:r>
            <w:r>
              <w:t>CALCOLO</w:t>
            </w:r>
            <w:r>
              <w:rPr>
                <w:spacing w:val="-6"/>
              </w:rPr>
              <w:t xml:space="preserve"> </w:t>
            </w:r>
            <w:r>
              <w:t>DEL</w:t>
            </w:r>
            <w:r>
              <w:rPr>
                <w:spacing w:val="-6"/>
              </w:rPr>
              <w:t xml:space="preserve"> </w:t>
            </w:r>
            <w:r>
              <w:rPr>
                <w:spacing w:val="-2"/>
              </w:rPr>
              <w:t>PUNTEGGIO</w:t>
            </w:r>
          </w:hyperlink>
        </w:p>
        <w:p w14:paraId="68E3D14B" w14:textId="77777777" w:rsidR="00C9523F" w:rsidRDefault="008D3054">
          <w:pPr>
            <w:pStyle w:val="Sommario5"/>
            <w:tabs>
              <w:tab w:val="left" w:leader="dot" w:pos="9584"/>
            </w:tabs>
            <w:rPr>
              <w:rFonts w:ascii="Garamond" w:hAnsi="Garamond"/>
            </w:rPr>
          </w:pPr>
          <w:hyperlink w:anchor="_bookmark44" w:history="1">
            <w:r>
              <w:rPr>
                <w:spacing w:val="-2"/>
              </w:rPr>
              <w:t>DELL’OFFERTA</w:t>
            </w:r>
            <w:r>
              <w:rPr>
                <w:spacing w:val="7"/>
              </w:rPr>
              <w:t xml:space="preserve"> </w:t>
            </w:r>
            <w:r>
              <w:rPr>
                <w:spacing w:val="-2"/>
              </w:rPr>
              <w:t>TECNICA</w:t>
            </w:r>
            <w:r>
              <w:rPr>
                <w:rFonts w:ascii="Times New Roman" w:hAnsi="Times New Roman"/>
              </w:rPr>
              <w:tab/>
            </w:r>
            <w:r>
              <w:rPr>
                <w:rFonts w:ascii="Garamond" w:hAnsi="Garamond"/>
                <w:spacing w:val="-5"/>
              </w:rPr>
              <w:t>58</w:t>
            </w:r>
          </w:hyperlink>
        </w:p>
        <w:p w14:paraId="06E11732" w14:textId="77777777" w:rsidR="00C9523F" w:rsidRDefault="008D3054">
          <w:pPr>
            <w:pStyle w:val="Sommario3"/>
            <w:numPr>
              <w:ilvl w:val="1"/>
              <w:numId w:val="91"/>
            </w:numPr>
            <w:tabs>
              <w:tab w:val="left" w:pos="1033"/>
              <w:tab w:val="left" w:leader="dot" w:pos="9584"/>
            </w:tabs>
            <w:spacing w:before="36"/>
            <w:ind w:left="1033" w:hanging="451"/>
          </w:pPr>
          <w:hyperlink w:anchor="_bookmark45" w:history="1">
            <w:r>
              <w:t>CRITERI</w:t>
            </w:r>
            <w:r>
              <w:rPr>
                <w:spacing w:val="-8"/>
              </w:rPr>
              <w:t xml:space="preserve"> </w:t>
            </w:r>
            <w:r>
              <w:t>DI</w:t>
            </w:r>
            <w:r>
              <w:rPr>
                <w:spacing w:val="-8"/>
              </w:rPr>
              <w:t xml:space="preserve"> </w:t>
            </w:r>
            <w:r>
              <w:t>VALUTAZIONE</w:t>
            </w:r>
            <w:r>
              <w:rPr>
                <w:spacing w:val="-9"/>
              </w:rPr>
              <w:t xml:space="preserve"> </w:t>
            </w:r>
            <w:r>
              <w:t>DELL’OFFERTA</w:t>
            </w:r>
            <w:r>
              <w:rPr>
                <w:spacing w:val="-10"/>
              </w:rPr>
              <w:t xml:space="preserve"> </w:t>
            </w:r>
            <w:r>
              <w:rPr>
                <w:spacing w:val="-2"/>
              </w:rPr>
              <w:t>ECONOMICA</w:t>
            </w:r>
            <w:r>
              <w:rPr>
                <w:rFonts w:ascii="Times New Roman" w:hAnsi="Times New Roman"/>
              </w:rPr>
              <w:tab/>
            </w:r>
            <w:r>
              <w:rPr>
                <w:rFonts w:ascii="Garamond" w:hAnsi="Garamond"/>
                <w:spacing w:val="-5"/>
              </w:rPr>
              <w:t>66</w:t>
            </w:r>
          </w:hyperlink>
        </w:p>
        <w:p w14:paraId="044390B1" w14:textId="77777777" w:rsidR="00C9523F" w:rsidRDefault="008D3054">
          <w:pPr>
            <w:pStyle w:val="Sommario3"/>
            <w:numPr>
              <w:ilvl w:val="1"/>
              <w:numId w:val="91"/>
            </w:numPr>
            <w:tabs>
              <w:tab w:val="left" w:pos="1033"/>
            </w:tabs>
            <w:ind w:left="1033" w:hanging="451"/>
          </w:pPr>
          <w:hyperlink w:anchor="_bookmark46" w:history="1">
            <w:r>
              <w:t>METODO</w:t>
            </w:r>
            <w:r>
              <w:rPr>
                <w:spacing w:val="-7"/>
              </w:rPr>
              <w:t xml:space="preserve"> </w:t>
            </w:r>
            <w:r>
              <w:t>DI</w:t>
            </w:r>
            <w:r>
              <w:rPr>
                <w:spacing w:val="-6"/>
              </w:rPr>
              <w:t xml:space="preserve"> </w:t>
            </w:r>
            <w:r>
              <w:t>ATTRIBUZIONE</w:t>
            </w:r>
            <w:r>
              <w:rPr>
                <w:spacing w:val="-7"/>
              </w:rPr>
              <w:t xml:space="preserve"> </w:t>
            </w:r>
            <w:r>
              <w:t>DEL</w:t>
            </w:r>
            <w:r>
              <w:rPr>
                <w:spacing w:val="-7"/>
              </w:rPr>
              <w:t xml:space="preserve"> </w:t>
            </w:r>
            <w:r>
              <w:t>COEFFICIENTE</w:t>
            </w:r>
            <w:r>
              <w:rPr>
                <w:spacing w:val="-6"/>
              </w:rPr>
              <w:t xml:space="preserve"> </w:t>
            </w:r>
            <w:r>
              <w:t>PER</w:t>
            </w:r>
            <w:r>
              <w:rPr>
                <w:spacing w:val="-7"/>
              </w:rPr>
              <w:t xml:space="preserve"> </w:t>
            </w:r>
            <w:r>
              <w:t>IL</w:t>
            </w:r>
            <w:r>
              <w:rPr>
                <w:spacing w:val="-6"/>
              </w:rPr>
              <w:t xml:space="preserve"> </w:t>
            </w:r>
            <w:r>
              <w:t>CALCOLO</w:t>
            </w:r>
            <w:r>
              <w:rPr>
                <w:spacing w:val="-6"/>
              </w:rPr>
              <w:t xml:space="preserve"> </w:t>
            </w:r>
            <w:r>
              <w:t>DEL</w:t>
            </w:r>
            <w:r>
              <w:rPr>
                <w:spacing w:val="-6"/>
              </w:rPr>
              <w:t xml:space="preserve"> </w:t>
            </w:r>
            <w:r>
              <w:rPr>
                <w:spacing w:val="-2"/>
              </w:rPr>
              <w:t>PUNTEGGIO</w:t>
            </w:r>
          </w:hyperlink>
        </w:p>
        <w:p w14:paraId="2F127A45" w14:textId="77777777" w:rsidR="00C9523F" w:rsidRDefault="008D3054">
          <w:pPr>
            <w:pStyle w:val="Sommario5"/>
            <w:tabs>
              <w:tab w:val="left" w:leader="dot" w:pos="9584"/>
            </w:tabs>
            <w:rPr>
              <w:rFonts w:ascii="Garamond" w:hAnsi="Garamond"/>
            </w:rPr>
          </w:pPr>
          <w:hyperlink w:anchor="_bookmark46" w:history="1">
            <w:r>
              <w:rPr>
                <w:spacing w:val="-2"/>
              </w:rPr>
              <w:t>DELL’OFFERTA</w:t>
            </w:r>
            <w:r>
              <w:rPr>
                <w:spacing w:val="9"/>
              </w:rPr>
              <w:t xml:space="preserve"> </w:t>
            </w:r>
            <w:r>
              <w:rPr>
                <w:spacing w:val="-2"/>
              </w:rPr>
              <w:t>ECONOMICA</w:t>
            </w:r>
            <w:r>
              <w:rPr>
                <w:rFonts w:ascii="Times New Roman" w:hAnsi="Times New Roman"/>
              </w:rPr>
              <w:tab/>
            </w:r>
            <w:r>
              <w:rPr>
                <w:rFonts w:ascii="Garamond" w:hAnsi="Garamond"/>
                <w:spacing w:val="-5"/>
              </w:rPr>
              <w:t>68</w:t>
            </w:r>
          </w:hyperlink>
        </w:p>
        <w:p w14:paraId="72E963BC" w14:textId="77777777" w:rsidR="00C9523F" w:rsidRDefault="008D3054">
          <w:pPr>
            <w:pStyle w:val="Sommario3"/>
            <w:numPr>
              <w:ilvl w:val="1"/>
              <w:numId w:val="91"/>
            </w:numPr>
            <w:tabs>
              <w:tab w:val="left" w:pos="1033"/>
              <w:tab w:val="left" w:leader="dot" w:pos="9584"/>
            </w:tabs>
            <w:spacing w:before="36"/>
            <w:ind w:left="1033" w:hanging="451"/>
          </w:pPr>
          <w:hyperlink w:anchor="_bookmark47" w:history="1">
            <w:r>
              <w:t>METODO</w:t>
            </w:r>
            <w:r>
              <w:rPr>
                <w:spacing w:val="-6"/>
              </w:rPr>
              <w:t xml:space="preserve"> </w:t>
            </w:r>
            <w:r>
              <w:t>PER</w:t>
            </w:r>
            <w:r>
              <w:rPr>
                <w:spacing w:val="-4"/>
              </w:rPr>
              <w:t xml:space="preserve"> </w:t>
            </w:r>
            <w:r>
              <w:t>IL</w:t>
            </w:r>
            <w:r>
              <w:rPr>
                <w:spacing w:val="-7"/>
              </w:rPr>
              <w:t xml:space="preserve"> </w:t>
            </w:r>
            <w:r>
              <w:t>CALCOLO</w:t>
            </w:r>
            <w:r>
              <w:rPr>
                <w:spacing w:val="-6"/>
              </w:rPr>
              <w:t xml:space="preserve"> </w:t>
            </w:r>
            <w:r>
              <w:t>DEI</w:t>
            </w:r>
            <w:r>
              <w:rPr>
                <w:spacing w:val="-4"/>
              </w:rPr>
              <w:t xml:space="preserve"> </w:t>
            </w:r>
            <w:r>
              <w:rPr>
                <w:spacing w:val="-2"/>
              </w:rPr>
              <w:t>PUNTEGGI</w:t>
            </w:r>
            <w:r>
              <w:tab/>
            </w:r>
            <w:r>
              <w:rPr>
                <w:rFonts w:ascii="Garamond"/>
                <w:spacing w:val="-5"/>
              </w:rPr>
              <w:t>72</w:t>
            </w:r>
          </w:hyperlink>
        </w:p>
        <w:p w14:paraId="7EA405C0" w14:textId="77777777" w:rsidR="00C9523F" w:rsidRDefault="008D3054">
          <w:pPr>
            <w:pStyle w:val="Sommario2"/>
            <w:numPr>
              <w:ilvl w:val="0"/>
              <w:numId w:val="91"/>
            </w:numPr>
            <w:tabs>
              <w:tab w:val="left" w:pos="577"/>
              <w:tab w:val="left" w:leader="dot" w:pos="9569"/>
            </w:tabs>
            <w:spacing w:before="33"/>
            <w:ind w:left="577" w:hanging="437"/>
            <w:rPr>
              <w:rFonts w:ascii="Calibri"/>
            </w:rPr>
          </w:pPr>
          <w:hyperlink w:anchor="_bookmark48" w:history="1">
            <w:r>
              <w:rPr>
                <w:spacing w:val="-2"/>
              </w:rPr>
              <w:t>COMMISSIONE GIUDICATRICE</w:t>
            </w:r>
            <w:r>
              <w:tab/>
            </w:r>
            <w:r>
              <w:rPr>
                <w:rFonts w:ascii="Calibri"/>
                <w:spacing w:val="-7"/>
              </w:rPr>
              <w:t>74</w:t>
            </w:r>
          </w:hyperlink>
        </w:p>
        <w:p w14:paraId="757D8AA9" w14:textId="77777777" w:rsidR="00C9523F" w:rsidRDefault="008D3054">
          <w:pPr>
            <w:pStyle w:val="Sommario2"/>
            <w:numPr>
              <w:ilvl w:val="0"/>
              <w:numId w:val="91"/>
            </w:numPr>
            <w:tabs>
              <w:tab w:val="left" w:pos="577"/>
              <w:tab w:val="left" w:leader="dot" w:pos="9569"/>
            </w:tabs>
            <w:ind w:left="577" w:hanging="437"/>
            <w:rPr>
              <w:rFonts w:ascii="Calibri"/>
            </w:rPr>
          </w:pPr>
          <w:hyperlink w:anchor="_bookmark49" w:history="1">
            <w:r>
              <w:rPr>
                <w:spacing w:val="-2"/>
              </w:rPr>
              <w:t>SVOLGIMENTO</w:t>
            </w:r>
            <w:r>
              <w:rPr>
                <w:spacing w:val="-5"/>
              </w:rPr>
              <w:t xml:space="preserve"> </w:t>
            </w:r>
            <w:r>
              <w:rPr>
                <w:spacing w:val="-2"/>
              </w:rPr>
              <w:t>OPERAZIONI</w:t>
            </w:r>
            <w:r>
              <w:rPr>
                <w:spacing w:val="-3"/>
              </w:rPr>
              <w:t xml:space="preserve"> </w:t>
            </w:r>
            <w:r>
              <w:rPr>
                <w:spacing w:val="-2"/>
              </w:rPr>
              <w:t>DI</w:t>
            </w:r>
            <w:r>
              <w:rPr>
                <w:spacing w:val="-4"/>
              </w:rPr>
              <w:t xml:space="preserve"> GARA</w:t>
            </w:r>
            <w:r>
              <w:tab/>
            </w:r>
            <w:r>
              <w:rPr>
                <w:rFonts w:ascii="Calibri"/>
                <w:spacing w:val="-7"/>
              </w:rPr>
              <w:t>74</w:t>
            </w:r>
          </w:hyperlink>
        </w:p>
        <w:p w14:paraId="6C3D7598" w14:textId="77777777" w:rsidR="00C9523F" w:rsidRDefault="008D3054">
          <w:pPr>
            <w:pStyle w:val="Sommario2"/>
            <w:numPr>
              <w:ilvl w:val="0"/>
              <w:numId w:val="91"/>
            </w:numPr>
            <w:tabs>
              <w:tab w:val="left" w:pos="577"/>
              <w:tab w:val="left" w:leader="dot" w:pos="9569"/>
            </w:tabs>
            <w:spacing w:before="97"/>
            <w:ind w:left="577" w:hanging="437"/>
            <w:rPr>
              <w:rFonts w:ascii="Calibri"/>
            </w:rPr>
          </w:pPr>
          <w:hyperlink w:anchor="_bookmark50" w:history="1">
            <w:r>
              <w:rPr>
                <w:spacing w:val="-2"/>
              </w:rPr>
              <w:t>VALUTAZIONE</w:t>
            </w:r>
            <w:r>
              <w:rPr>
                <w:spacing w:val="-6"/>
              </w:rPr>
              <w:t xml:space="preserve"> </w:t>
            </w:r>
            <w:r>
              <w:rPr>
                <w:spacing w:val="-2"/>
              </w:rPr>
              <w:t>DELLE</w:t>
            </w:r>
            <w:r>
              <w:rPr>
                <w:spacing w:val="-6"/>
              </w:rPr>
              <w:t xml:space="preserve"> </w:t>
            </w:r>
            <w:r>
              <w:rPr>
                <w:spacing w:val="-2"/>
              </w:rPr>
              <w:t>OFFERTE</w:t>
            </w:r>
            <w:r>
              <w:rPr>
                <w:spacing w:val="-5"/>
              </w:rPr>
              <w:t xml:space="preserve"> </w:t>
            </w:r>
            <w:r>
              <w:rPr>
                <w:spacing w:val="-2"/>
              </w:rPr>
              <w:t>TECNICHE</w:t>
            </w:r>
            <w:r>
              <w:rPr>
                <w:spacing w:val="-5"/>
              </w:rPr>
              <w:t xml:space="preserve"> </w:t>
            </w:r>
            <w:r>
              <w:rPr>
                <w:spacing w:val="-2"/>
              </w:rPr>
              <w:t>ED</w:t>
            </w:r>
            <w:r>
              <w:rPr>
                <w:spacing w:val="-5"/>
              </w:rPr>
              <w:t xml:space="preserve"> </w:t>
            </w:r>
            <w:r>
              <w:rPr>
                <w:spacing w:val="-2"/>
              </w:rPr>
              <w:t>ECONOMICHE</w:t>
            </w:r>
            <w:r>
              <w:tab/>
            </w:r>
            <w:r>
              <w:rPr>
                <w:rFonts w:ascii="Calibri"/>
                <w:spacing w:val="-5"/>
              </w:rPr>
              <w:t>75</w:t>
            </w:r>
          </w:hyperlink>
        </w:p>
        <w:p w14:paraId="0CD54055" w14:textId="77777777" w:rsidR="00C9523F" w:rsidRDefault="008D3054">
          <w:pPr>
            <w:pStyle w:val="Sommario2"/>
            <w:numPr>
              <w:ilvl w:val="0"/>
              <w:numId w:val="91"/>
            </w:numPr>
            <w:tabs>
              <w:tab w:val="left" w:pos="577"/>
              <w:tab w:val="left" w:leader="dot" w:pos="9569"/>
            </w:tabs>
            <w:spacing w:before="100"/>
            <w:ind w:left="577" w:hanging="437"/>
            <w:rPr>
              <w:rFonts w:ascii="Calibri"/>
            </w:rPr>
          </w:pPr>
          <w:hyperlink w:anchor="_bookmark51" w:history="1">
            <w:r>
              <w:rPr>
                <w:spacing w:val="-2"/>
              </w:rPr>
              <w:t>VERIFICA</w:t>
            </w:r>
            <w:r>
              <w:rPr>
                <w:spacing w:val="-6"/>
              </w:rPr>
              <w:t xml:space="preserve"> </w:t>
            </w:r>
            <w:r>
              <w:rPr>
                <w:spacing w:val="-2"/>
              </w:rPr>
              <w:t>DI</w:t>
            </w:r>
            <w:r>
              <w:rPr>
                <w:spacing w:val="-5"/>
              </w:rPr>
              <w:t xml:space="preserve"> </w:t>
            </w:r>
            <w:r>
              <w:rPr>
                <w:spacing w:val="-2"/>
              </w:rPr>
              <w:t>ANOMALIA</w:t>
            </w:r>
            <w:r>
              <w:rPr>
                <w:spacing w:val="-6"/>
              </w:rPr>
              <w:t xml:space="preserve"> </w:t>
            </w:r>
            <w:r>
              <w:rPr>
                <w:spacing w:val="-2"/>
              </w:rPr>
              <w:t>DELLE</w:t>
            </w:r>
            <w:r>
              <w:rPr>
                <w:spacing w:val="-5"/>
              </w:rPr>
              <w:t xml:space="preserve"> </w:t>
            </w:r>
            <w:r>
              <w:rPr>
                <w:spacing w:val="-2"/>
              </w:rPr>
              <w:t>OFFERTE</w:t>
            </w:r>
            <w:r>
              <w:tab/>
            </w:r>
            <w:r>
              <w:rPr>
                <w:rFonts w:ascii="Calibri"/>
                <w:spacing w:val="-5"/>
              </w:rPr>
              <w:t>77</w:t>
            </w:r>
          </w:hyperlink>
        </w:p>
        <w:p w14:paraId="6C11B6F2" w14:textId="77777777" w:rsidR="00C9523F" w:rsidRDefault="008D3054">
          <w:pPr>
            <w:pStyle w:val="Sommario2"/>
            <w:numPr>
              <w:ilvl w:val="0"/>
              <w:numId w:val="90"/>
            </w:numPr>
            <w:tabs>
              <w:tab w:val="left" w:pos="414"/>
              <w:tab w:val="left" w:leader="dot" w:pos="9569"/>
            </w:tabs>
            <w:spacing w:before="96"/>
            <w:ind w:left="414" w:hanging="274"/>
            <w:rPr>
              <w:rFonts w:ascii="Calibri"/>
            </w:rPr>
          </w:pPr>
          <w:hyperlink w:anchor="_bookmark52" w:history="1">
            <w:r>
              <w:rPr>
                <w:spacing w:val="-2"/>
              </w:rPr>
              <w:t>BIS</w:t>
            </w:r>
            <w:r>
              <w:rPr>
                <w:spacing w:val="-6"/>
              </w:rPr>
              <w:t xml:space="preserve"> </w:t>
            </w:r>
            <w:r>
              <w:rPr>
                <w:spacing w:val="-2"/>
              </w:rPr>
              <w:t>VERIFICA</w:t>
            </w:r>
            <w:r>
              <w:rPr>
                <w:spacing w:val="-5"/>
              </w:rPr>
              <w:t xml:space="preserve"> </w:t>
            </w:r>
            <w:r>
              <w:rPr>
                <w:spacing w:val="-2"/>
              </w:rPr>
              <w:t>TECNICA</w:t>
            </w:r>
            <w:r>
              <w:tab/>
            </w:r>
            <w:r>
              <w:rPr>
                <w:rFonts w:ascii="Calibri"/>
                <w:spacing w:val="-5"/>
              </w:rPr>
              <w:t>77</w:t>
            </w:r>
          </w:hyperlink>
        </w:p>
        <w:p w14:paraId="7EA45959" w14:textId="77777777" w:rsidR="00C9523F" w:rsidRDefault="008D3054">
          <w:pPr>
            <w:pStyle w:val="Sommario2"/>
            <w:numPr>
              <w:ilvl w:val="0"/>
              <w:numId w:val="90"/>
            </w:numPr>
            <w:tabs>
              <w:tab w:val="left" w:pos="578"/>
              <w:tab w:val="left" w:leader="dot" w:pos="9569"/>
            </w:tabs>
            <w:ind w:left="578" w:hanging="438"/>
            <w:rPr>
              <w:rFonts w:ascii="Calibri"/>
            </w:rPr>
          </w:pPr>
          <w:hyperlink w:anchor="_bookmark53" w:history="1">
            <w:r>
              <w:rPr>
                <w:spacing w:val="-2"/>
              </w:rPr>
              <w:t>VERIFICADELLADOCUMENTAZIONEAMMINISTRATIVA</w:t>
            </w:r>
            <w:r>
              <w:tab/>
            </w:r>
            <w:r>
              <w:rPr>
                <w:rFonts w:ascii="Calibri"/>
                <w:spacing w:val="-5"/>
              </w:rPr>
              <w:t>78</w:t>
            </w:r>
          </w:hyperlink>
        </w:p>
        <w:p w14:paraId="020499DB" w14:textId="77777777" w:rsidR="00C9523F" w:rsidRDefault="008D3054">
          <w:pPr>
            <w:pStyle w:val="Sommario2"/>
            <w:numPr>
              <w:ilvl w:val="0"/>
              <w:numId w:val="90"/>
            </w:numPr>
            <w:tabs>
              <w:tab w:val="left" w:pos="577"/>
              <w:tab w:val="left" w:leader="dot" w:pos="9569"/>
            </w:tabs>
            <w:spacing w:before="97"/>
            <w:ind w:left="577" w:hanging="437"/>
            <w:rPr>
              <w:rFonts w:ascii="Calibri" w:hAnsi="Calibri"/>
            </w:rPr>
          </w:pPr>
          <w:hyperlink w:anchor="_bookmark54" w:history="1">
            <w:r>
              <w:rPr>
                <w:spacing w:val="-2"/>
              </w:rPr>
              <w:t>AGGIUDICAZIONE</w:t>
            </w:r>
            <w:r>
              <w:rPr>
                <w:spacing w:val="-5"/>
              </w:rPr>
              <w:t xml:space="preserve"> </w:t>
            </w:r>
            <w:r>
              <w:rPr>
                <w:spacing w:val="-2"/>
              </w:rPr>
              <w:t>DELL’APPALTO E</w:t>
            </w:r>
            <w:r>
              <w:rPr>
                <w:spacing w:val="-5"/>
              </w:rPr>
              <w:t xml:space="preserve"> </w:t>
            </w:r>
            <w:r>
              <w:rPr>
                <w:spacing w:val="-2"/>
              </w:rPr>
              <w:t>STIPULA</w:t>
            </w:r>
            <w:r>
              <w:rPr>
                <w:spacing w:val="-6"/>
              </w:rPr>
              <w:t xml:space="preserve"> </w:t>
            </w:r>
            <w:r>
              <w:rPr>
                <w:spacing w:val="-2"/>
              </w:rPr>
              <w:t>DELL’ACCORDO QUADRO</w:t>
            </w:r>
            <w:r>
              <w:tab/>
            </w:r>
            <w:r>
              <w:rPr>
                <w:rFonts w:ascii="Calibri" w:hAnsi="Calibri"/>
                <w:spacing w:val="-5"/>
              </w:rPr>
              <w:t>78</w:t>
            </w:r>
          </w:hyperlink>
        </w:p>
        <w:p w14:paraId="058F170B" w14:textId="77777777" w:rsidR="00C9523F" w:rsidRDefault="008D3054">
          <w:pPr>
            <w:pStyle w:val="Sommario3"/>
            <w:numPr>
              <w:ilvl w:val="1"/>
              <w:numId w:val="90"/>
            </w:numPr>
            <w:tabs>
              <w:tab w:val="left" w:pos="1023"/>
              <w:tab w:val="left" w:leader="dot" w:pos="9584"/>
            </w:tabs>
            <w:spacing w:before="97"/>
            <w:ind w:left="1023" w:hanging="441"/>
            <w:rPr>
              <w:rFonts w:ascii="Garamond"/>
            </w:rPr>
          </w:pPr>
          <w:hyperlink w:anchor="_bookmark55" w:history="1">
            <w:r>
              <w:t>DOCUMENTI</w:t>
            </w:r>
            <w:r>
              <w:rPr>
                <w:spacing w:val="-5"/>
              </w:rPr>
              <w:t xml:space="preserve"> </w:t>
            </w:r>
            <w:r>
              <w:t>PER</w:t>
            </w:r>
            <w:r>
              <w:rPr>
                <w:spacing w:val="-6"/>
              </w:rPr>
              <w:t xml:space="preserve"> </w:t>
            </w:r>
            <w:r>
              <w:t>LA</w:t>
            </w:r>
            <w:r>
              <w:rPr>
                <w:spacing w:val="-4"/>
              </w:rPr>
              <w:t xml:space="preserve"> </w:t>
            </w:r>
            <w:r>
              <w:rPr>
                <w:spacing w:val="-2"/>
              </w:rPr>
              <w:t>STIPULA</w:t>
            </w:r>
            <w:r>
              <w:tab/>
            </w:r>
            <w:r>
              <w:rPr>
                <w:rFonts w:ascii="Garamond"/>
                <w:spacing w:val="-5"/>
              </w:rPr>
              <w:t>82</w:t>
            </w:r>
          </w:hyperlink>
        </w:p>
        <w:p w14:paraId="5D73A21E" w14:textId="77777777" w:rsidR="00C9523F" w:rsidRDefault="008D3054">
          <w:pPr>
            <w:pStyle w:val="Sommario3"/>
            <w:numPr>
              <w:ilvl w:val="1"/>
              <w:numId w:val="90"/>
            </w:numPr>
            <w:tabs>
              <w:tab w:val="left" w:pos="1033"/>
              <w:tab w:val="left" w:leader="dot" w:pos="9584"/>
            </w:tabs>
            <w:spacing w:before="36"/>
            <w:ind w:left="1033" w:hanging="451"/>
            <w:rPr>
              <w:rFonts w:ascii="Garamond"/>
            </w:rPr>
          </w:pPr>
          <w:hyperlink w:anchor="_bookmark56" w:history="1">
            <w:r>
              <w:t>GARANZIA</w:t>
            </w:r>
            <w:r>
              <w:rPr>
                <w:spacing w:val="-12"/>
              </w:rPr>
              <w:t xml:space="preserve"> </w:t>
            </w:r>
            <w:r>
              <w:rPr>
                <w:spacing w:val="-2"/>
              </w:rPr>
              <w:t>DEFINITIVA</w:t>
            </w:r>
            <w:r>
              <w:tab/>
            </w:r>
            <w:r>
              <w:rPr>
                <w:rFonts w:ascii="Garamond"/>
                <w:spacing w:val="-7"/>
              </w:rPr>
              <w:t>84</w:t>
            </w:r>
          </w:hyperlink>
        </w:p>
        <w:p w14:paraId="381F2E4F" w14:textId="77777777" w:rsidR="00C9523F" w:rsidRDefault="008D3054">
          <w:pPr>
            <w:pStyle w:val="Sommario3"/>
            <w:numPr>
              <w:ilvl w:val="1"/>
              <w:numId w:val="90"/>
            </w:numPr>
            <w:tabs>
              <w:tab w:val="left" w:pos="1033"/>
              <w:tab w:val="left" w:leader="dot" w:pos="9584"/>
            </w:tabs>
            <w:ind w:left="1033" w:hanging="451"/>
            <w:rPr>
              <w:rFonts w:ascii="Garamond"/>
            </w:rPr>
          </w:pPr>
          <w:hyperlink w:anchor="_bookmark57" w:history="1">
            <w:r>
              <w:t>POLIZZA</w:t>
            </w:r>
            <w:r>
              <w:rPr>
                <w:spacing w:val="-9"/>
              </w:rPr>
              <w:t xml:space="preserve"> </w:t>
            </w:r>
            <w:r>
              <w:rPr>
                <w:spacing w:val="-2"/>
              </w:rPr>
              <w:t>ASSICURATIVA</w:t>
            </w:r>
            <w:r>
              <w:tab/>
            </w:r>
            <w:r>
              <w:rPr>
                <w:rFonts w:ascii="Garamond"/>
                <w:spacing w:val="-5"/>
              </w:rPr>
              <w:t>87</w:t>
            </w:r>
          </w:hyperlink>
        </w:p>
        <w:p w14:paraId="1F4059F4" w14:textId="77777777" w:rsidR="00C9523F" w:rsidRDefault="008D3054">
          <w:pPr>
            <w:pStyle w:val="Sommario2"/>
            <w:numPr>
              <w:ilvl w:val="0"/>
              <w:numId w:val="90"/>
            </w:numPr>
            <w:tabs>
              <w:tab w:val="left" w:pos="577"/>
              <w:tab w:val="left" w:leader="dot" w:pos="9569"/>
            </w:tabs>
            <w:spacing w:before="35"/>
            <w:ind w:left="577" w:hanging="437"/>
            <w:rPr>
              <w:rFonts w:ascii="Calibri"/>
            </w:rPr>
          </w:pPr>
          <w:hyperlink w:anchor="_bookmark58" w:history="1">
            <w:r>
              <w:rPr>
                <w:spacing w:val="-2"/>
              </w:rPr>
              <w:t>DEFINIZIONE</w:t>
            </w:r>
            <w:r>
              <w:rPr>
                <w:spacing w:val="-6"/>
              </w:rPr>
              <w:t xml:space="preserve"> </w:t>
            </w:r>
            <w:r>
              <w:rPr>
                <w:spacing w:val="-2"/>
              </w:rPr>
              <w:t>DELLE</w:t>
            </w:r>
            <w:r>
              <w:rPr>
                <w:spacing w:val="-4"/>
              </w:rPr>
              <w:t xml:space="preserve"> </w:t>
            </w:r>
            <w:r>
              <w:rPr>
                <w:spacing w:val="-2"/>
              </w:rPr>
              <w:t>CONTROVERSIE</w:t>
            </w:r>
            <w:r>
              <w:tab/>
            </w:r>
            <w:r>
              <w:rPr>
                <w:rFonts w:ascii="Calibri"/>
                <w:spacing w:val="-5"/>
              </w:rPr>
              <w:t>88</w:t>
            </w:r>
          </w:hyperlink>
        </w:p>
        <w:p w14:paraId="02C7A389" w14:textId="77777777" w:rsidR="00C9523F" w:rsidRDefault="008D3054">
          <w:pPr>
            <w:pStyle w:val="Sommario2"/>
            <w:numPr>
              <w:ilvl w:val="0"/>
              <w:numId w:val="90"/>
            </w:numPr>
            <w:tabs>
              <w:tab w:val="left" w:pos="577"/>
              <w:tab w:val="left" w:leader="dot" w:pos="9569"/>
            </w:tabs>
            <w:spacing w:before="97"/>
            <w:ind w:left="577" w:hanging="437"/>
            <w:rPr>
              <w:rFonts w:ascii="Calibri"/>
            </w:rPr>
          </w:pPr>
          <w:hyperlink w:anchor="_bookmark59" w:history="1">
            <w:r>
              <w:rPr>
                <w:spacing w:val="-2"/>
              </w:rPr>
              <w:t>ORDINI</w:t>
            </w:r>
            <w:r>
              <w:rPr>
                <w:spacing w:val="-7"/>
              </w:rPr>
              <w:t xml:space="preserve"> </w:t>
            </w:r>
            <w:r>
              <w:rPr>
                <w:spacing w:val="-2"/>
              </w:rPr>
              <w:t>DI</w:t>
            </w:r>
            <w:r>
              <w:rPr>
                <w:spacing w:val="-7"/>
              </w:rPr>
              <w:t xml:space="preserve"> </w:t>
            </w:r>
            <w:r>
              <w:rPr>
                <w:spacing w:val="-2"/>
              </w:rPr>
              <w:t>FORNITURA</w:t>
            </w:r>
            <w:r>
              <w:tab/>
            </w:r>
            <w:r>
              <w:rPr>
                <w:rFonts w:ascii="Calibri"/>
                <w:spacing w:val="-5"/>
              </w:rPr>
              <w:t>88</w:t>
            </w:r>
          </w:hyperlink>
        </w:p>
        <w:p w14:paraId="3FD97398" w14:textId="77777777" w:rsidR="00C9523F" w:rsidRDefault="008D3054">
          <w:pPr>
            <w:pStyle w:val="Sommario2"/>
            <w:numPr>
              <w:ilvl w:val="0"/>
              <w:numId w:val="90"/>
            </w:numPr>
            <w:tabs>
              <w:tab w:val="left" w:pos="577"/>
              <w:tab w:val="left" w:leader="dot" w:pos="9569"/>
            </w:tabs>
            <w:ind w:left="577" w:hanging="437"/>
            <w:rPr>
              <w:rFonts w:ascii="Calibri"/>
            </w:rPr>
          </w:pPr>
          <w:hyperlink w:anchor="_bookmark60" w:history="1">
            <w:r>
              <w:rPr>
                <w:spacing w:val="-2"/>
              </w:rPr>
              <w:t>CONTRATTI</w:t>
            </w:r>
            <w:r>
              <w:rPr>
                <w:spacing w:val="-6"/>
              </w:rPr>
              <w:t xml:space="preserve"> </w:t>
            </w:r>
            <w:r>
              <w:rPr>
                <w:spacing w:val="-2"/>
              </w:rPr>
              <w:t>DI</w:t>
            </w:r>
            <w:r>
              <w:rPr>
                <w:spacing w:val="-7"/>
              </w:rPr>
              <w:t xml:space="preserve"> </w:t>
            </w:r>
            <w:r>
              <w:rPr>
                <w:spacing w:val="-2"/>
              </w:rPr>
              <w:t>FORNITURA</w:t>
            </w:r>
            <w:r>
              <w:tab/>
            </w:r>
            <w:r>
              <w:rPr>
                <w:rFonts w:ascii="Calibri"/>
                <w:spacing w:val="-5"/>
              </w:rPr>
              <w:t>91</w:t>
            </w:r>
          </w:hyperlink>
        </w:p>
        <w:p w14:paraId="14346A3C" w14:textId="77777777" w:rsidR="00C9523F" w:rsidRDefault="008D3054">
          <w:pPr>
            <w:pStyle w:val="Sommario1"/>
            <w:numPr>
              <w:ilvl w:val="0"/>
              <w:numId w:val="90"/>
            </w:numPr>
            <w:tabs>
              <w:tab w:val="left" w:pos="576"/>
              <w:tab w:val="left" w:pos="582"/>
              <w:tab w:val="left" w:leader="dot" w:pos="9569"/>
            </w:tabs>
            <w:spacing w:line="336" w:lineRule="auto"/>
            <w:ind w:left="582" w:hanging="443"/>
            <w:rPr>
              <w:rFonts w:ascii="Calibri"/>
              <w:b w:val="0"/>
              <w:sz w:val="20"/>
            </w:rPr>
          </w:pPr>
          <w:hyperlink w:anchor="_bookmark61" w:history="1">
            <w:r>
              <w:rPr>
                <w:b w:val="0"/>
                <w:sz w:val="20"/>
              </w:rPr>
              <w:t>CODICE</w:t>
            </w:r>
            <w:r>
              <w:rPr>
                <w:b w:val="0"/>
                <w:spacing w:val="24"/>
                <w:sz w:val="20"/>
              </w:rPr>
              <w:t xml:space="preserve"> </w:t>
            </w:r>
            <w:r>
              <w:rPr>
                <w:b w:val="0"/>
                <w:sz w:val="20"/>
              </w:rPr>
              <w:t>ETICO</w:t>
            </w:r>
            <w:r>
              <w:rPr>
                <w:b w:val="0"/>
                <w:spacing w:val="25"/>
                <w:sz w:val="20"/>
              </w:rPr>
              <w:t xml:space="preserve"> </w:t>
            </w:r>
            <w:r>
              <w:rPr>
                <w:b w:val="0"/>
                <w:sz w:val="20"/>
              </w:rPr>
              <w:t>-</w:t>
            </w:r>
            <w:r>
              <w:rPr>
                <w:b w:val="0"/>
                <w:spacing w:val="25"/>
                <w:sz w:val="20"/>
              </w:rPr>
              <w:t xml:space="preserve"> </w:t>
            </w:r>
            <w:r>
              <w:rPr>
                <w:b w:val="0"/>
                <w:sz w:val="20"/>
              </w:rPr>
              <w:t>MODELLO</w:t>
            </w:r>
            <w:r>
              <w:rPr>
                <w:b w:val="0"/>
                <w:spacing w:val="25"/>
                <w:sz w:val="20"/>
              </w:rPr>
              <w:t xml:space="preserve"> </w:t>
            </w:r>
            <w:r>
              <w:rPr>
                <w:b w:val="0"/>
                <w:sz w:val="20"/>
              </w:rPr>
              <w:t>DI</w:t>
            </w:r>
            <w:r>
              <w:rPr>
                <w:b w:val="0"/>
                <w:spacing w:val="24"/>
                <w:sz w:val="20"/>
              </w:rPr>
              <w:t xml:space="preserve"> </w:t>
            </w:r>
            <w:r>
              <w:rPr>
                <w:b w:val="0"/>
                <w:sz w:val="20"/>
              </w:rPr>
              <w:t>ORGANIZZAZIONE</w:t>
            </w:r>
            <w:r>
              <w:rPr>
                <w:b w:val="0"/>
                <w:spacing w:val="27"/>
                <w:sz w:val="20"/>
              </w:rPr>
              <w:t xml:space="preserve"> </w:t>
            </w:r>
            <w:r>
              <w:rPr>
                <w:b w:val="0"/>
                <w:sz w:val="20"/>
              </w:rPr>
              <w:t>E</w:t>
            </w:r>
            <w:r>
              <w:rPr>
                <w:b w:val="0"/>
                <w:spacing w:val="24"/>
                <w:sz w:val="20"/>
              </w:rPr>
              <w:t xml:space="preserve"> </w:t>
            </w:r>
            <w:r>
              <w:rPr>
                <w:b w:val="0"/>
                <w:sz w:val="20"/>
              </w:rPr>
              <w:t>GESTIONE</w:t>
            </w:r>
            <w:r>
              <w:rPr>
                <w:b w:val="0"/>
                <w:spacing w:val="24"/>
                <w:sz w:val="20"/>
              </w:rPr>
              <w:t xml:space="preserve"> </w:t>
            </w:r>
            <w:r>
              <w:rPr>
                <w:b w:val="0"/>
                <w:sz w:val="20"/>
              </w:rPr>
              <w:t>EX</w:t>
            </w:r>
            <w:r>
              <w:rPr>
                <w:b w:val="0"/>
                <w:spacing w:val="24"/>
                <w:sz w:val="20"/>
              </w:rPr>
              <w:t xml:space="preserve"> </w:t>
            </w:r>
            <w:r>
              <w:rPr>
                <w:b w:val="0"/>
                <w:sz w:val="20"/>
              </w:rPr>
              <w:t>D.LGS.</w:t>
            </w:r>
            <w:r>
              <w:rPr>
                <w:b w:val="0"/>
                <w:spacing w:val="26"/>
                <w:sz w:val="20"/>
              </w:rPr>
              <w:t xml:space="preserve"> </w:t>
            </w:r>
            <w:r>
              <w:rPr>
                <w:b w:val="0"/>
                <w:sz w:val="20"/>
              </w:rPr>
              <w:t>N.</w:t>
            </w:r>
            <w:r>
              <w:rPr>
                <w:b w:val="0"/>
                <w:spacing w:val="24"/>
                <w:sz w:val="20"/>
              </w:rPr>
              <w:t xml:space="preserve"> </w:t>
            </w:r>
            <w:r>
              <w:rPr>
                <w:b w:val="0"/>
                <w:sz w:val="20"/>
              </w:rPr>
              <w:t>231/2001</w:t>
            </w:r>
            <w:r>
              <w:rPr>
                <w:b w:val="0"/>
                <w:spacing w:val="24"/>
                <w:sz w:val="20"/>
              </w:rPr>
              <w:t xml:space="preserve"> </w:t>
            </w:r>
            <w:r>
              <w:rPr>
                <w:b w:val="0"/>
                <w:sz w:val="20"/>
              </w:rPr>
              <w:t>-</w:t>
            </w:r>
            <w:r>
              <w:rPr>
                <w:b w:val="0"/>
                <w:spacing w:val="25"/>
                <w:sz w:val="20"/>
              </w:rPr>
              <w:t xml:space="preserve"> </w:t>
            </w:r>
            <w:r>
              <w:rPr>
                <w:b w:val="0"/>
                <w:sz w:val="20"/>
              </w:rPr>
              <w:t>P</w:t>
            </w:r>
            <w:r>
              <w:rPr>
                <w:b w:val="0"/>
                <w:sz w:val="16"/>
              </w:rPr>
              <w:t>IANO</w:t>
            </w:r>
          </w:hyperlink>
          <w:r>
            <w:rPr>
              <w:b w:val="0"/>
              <w:sz w:val="16"/>
            </w:rPr>
            <w:t xml:space="preserve"> </w:t>
          </w:r>
          <w:hyperlink w:anchor="_bookmark61" w:history="1">
            <w:r>
              <w:rPr>
                <w:b w:val="0"/>
                <w:sz w:val="20"/>
              </w:rPr>
              <w:t>T</w:t>
            </w:r>
            <w:r>
              <w:rPr>
                <w:b w:val="0"/>
                <w:sz w:val="16"/>
              </w:rPr>
              <w:t>RIENNALE</w:t>
            </w:r>
            <w:r>
              <w:rPr>
                <w:b w:val="0"/>
                <w:spacing w:val="-7"/>
                <w:sz w:val="16"/>
              </w:rPr>
              <w:t xml:space="preserve"> </w:t>
            </w:r>
            <w:r>
              <w:rPr>
                <w:b w:val="0"/>
                <w:sz w:val="16"/>
              </w:rPr>
              <w:t>PER</w:t>
            </w:r>
            <w:r>
              <w:rPr>
                <w:b w:val="0"/>
                <w:spacing w:val="-8"/>
                <w:sz w:val="16"/>
              </w:rPr>
              <w:t xml:space="preserve"> </w:t>
            </w:r>
            <w:r>
              <w:rPr>
                <w:b w:val="0"/>
                <w:sz w:val="16"/>
              </w:rPr>
              <w:t>LA</w:t>
            </w:r>
            <w:r>
              <w:rPr>
                <w:b w:val="0"/>
                <w:spacing w:val="-7"/>
                <w:sz w:val="16"/>
              </w:rPr>
              <w:t xml:space="preserve"> </w:t>
            </w:r>
            <w:r>
              <w:rPr>
                <w:b w:val="0"/>
                <w:sz w:val="16"/>
              </w:rPr>
              <w:t>PREVENZIONE</w:t>
            </w:r>
            <w:r>
              <w:rPr>
                <w:b w:val="0"/>
                <w:spacing w:val="-4"/>
                <w:sz w:val="16"/>
              </w:rPr>
              <w:t xml:space="preserve"> </w:t>
            </w:r>
            <w:r>
              <w:rPr>
                <w:b w:val="0"/>
                <w:sz w:val="16"/>
              </w:rPr>
              <w:t>DELLA</w:t>
            </w:r>
            <w:r>
              <w:rPr>
                <w:b w:val="0"/>
                <w:spacing w:val="-5"/>
                <w:sz w:val="16"/>
              </w:rPr>
              <w:t xml:space="preserve"> </w:t>
            </w:r>
            <w:r>
              <w:rPr>
                <w:b w:val="0"/>
                <w:sz w:val="16"/>
              </w:rPr>
              <w:t>CORRUZIONE</w:t>
            </w:r>
            <w:r>
              <w:rPr>
                <w:b w:val="0"/>
                <w:spacing w:val="-7"/>
                <w:sz w:val="16"/>
              </w:rPr>
              <w:t xml:space="preserve"> </w:t>
            </w:r>
            <w:r>
              <w:rPr>
                <w:b w:val="0"/>
                <w:sz w:val="16"/>
              </w:rPr>
              <w:t>E</w:t>
            </w:r>
            <w:r>
              <w:rPr>
                <w:b w:val="0"/>
                <w:spacing w:val="-6"/>
                <w:sz w:val="16"/>
              </w:rPr>
              <w:t xml:space="preserve"> </w:t>
            </w:r>
            <w:r>
              <w:rPr>
                <w:b w:val="0"/>
                <w:sz w:val="16"/>
              </w:rPr>
              <w:t>DELLA</w:t>
            </w:r>
            <w:r>
              <w:rPr>
                <w:b w:val="0"/>
                <w:spacing w:val="-5"/>
                <w:sz w:val="16"/>
              </w:rPr>
              <w:t xml:space="preserve"> </w:t>
            </w:r>
            <w:r>
              <w:rPr>
                <w:b w:val="0"/>
                <w:spacing w:val="-2"/>
                <w:sz w:val="16"/>
              </w:rPr>
              <w:t>TRASPARENZA</w:t>
            </w:r>
            <w:r>
              <w:rPr>
                <w:b w:val="0"/>
                <w:sz w:val="16"/>
              </w:rPr>
              <w:tab/>
            </w:r>
            <w:r>
              <w:rPr>
                <w:rFonts w:ascii="Calibri"/>
                <w:b w:val="0"/>
                <w:spacing w:val="-5"/>
                <w:sz w:val="20"/>
              </w:rPr>
              <w:t>91</w:t>
            </w:r>
          </w:hyperlink>
        </w:p>
        <w:p w14:paraId="39DC4C60" w14:textId="77777777" w:rsidR="00C9523F" w:rsidRDefault="008D3054">
          <w:pPr>
            <w:pStyle w:val="Sommario2"/>
            <w:numPr>
              <w:ilvl w:val="0"/>
              <w:numId w:val="90"/>
            </w:numPr>
            <w:tabs>
              <w:tab w:val="left" w:pos="577"/>
              <w:tab w:val="left" w:leader="dot" w:pos="9569"/>
            </w:tabs>
            <w:spacing w:before="0"/>
            <w:ind w:left="577" w:hanging="437"/>
            <w:rPr>
              <w:rFonts w:ascii="Calibri"/>
            </w:rPr>
          </w:pPr>
          <w:hyperlink w:anchor="_bookmark62" w:history="1">
            <w:r>
              <w:rPr>
                <w:spacing w:val="-2"/>
              </w:rPr>
              <w:t>ACCESSO</w:t>
            </w:r>
            <w:r>
              <w:rPr>
                <w:spacing w:val="-7"/>
              </w:rPr>
              <w:t xml:space="preserve"> </w:t>
            </w:r>
            <w:r>
              <w:rPr>
                <w:spacing w:val="-2"/>
              </w:rPr>
              <w:t>AGLI</w:t>
            </w:r>
            <w:r>
              <w:rPr>
                <w:spacing w:val="-8"/>
              </w:rPr>
              <w:t xml:space="preserve"> </w:t>
            </w:r>
            <w:r>
              <w:rPr>
                <w:spacing w:val="-4"/>
              </w:rPr>
              <w:t>ATTI</w:t>
            </w:r>
            <w:r>
              <w:tab/>
            </w:r>
            <w:r>
              <w:rPr>
                <w:rFonts w:ascii="Calibri"/>
                <w:spacing w:val="-5"/>
              </w:rPr>
              <w:t>92</w:t>
            </w:r>
          </w:hyperlink>
        </w:p>
        <w:p w14:paraId="536ACAC7" w14:textId="77777777" w:rsidR="00C9523F" w:rsidRDefault="008D3054">
          <w:pPr>
            <w:pStyle w:val="Sommario2"/>
            <w:numPr>
              <w:ilvl w:val="0"/>
              <w:numId w:val="90"/>
            </w:numPr>
            <w:tabs>
              <w:tab w:val="left" w:pos="577"/>
              <w:tab w:val="left" w:leader="dot" w:pos="9569"/>
            </w:tabs>
            <w:spacing w:before="97"/>
            <w:ind w:left="577" w:hanging="437"/>
            <w:rPr>
              <w:rFonts w:ascii="Calibri"/>
            </w:rPr>
          </w:pPr>
          <w:hyperlink w:anchor="_bookmark63" w:history="1">
            <w:r>
              <w:rPr>
                <w:spacing w:val="-2"/>
              </w:rPr>
              <w:t>INFORMATIVA</w:t>
            </w:r>
            <w:r>
              <w:rPr>
                <w:spacing w:val="-6"/>
              </w:rPr>
              <w:t xml:space="preserve"> </w:t>
            </w:r>
            <w:r>
              <w:rPr>
                <w:spacing w:val="-2"/>
              </w:rPr>
              <w:t>SUL</w:t>
            </w:r>
            <w:r>
              <w:rPr>
                <w:spacing w:val="-7"/>
              </w:rPr>
              <w:t xml:space="preserve"> </w:t>
            </w:r>
            <w:r>
              <w:rPr>
                <w:spacing w:val="-2"/>
              </w:rPr>
              <w:t>TRATTAMENTO</w:t>
            </w:r>
            <w:r>
              <w:rPr>
                <w:spacing w:val="-3"/>
              </w:rPr>
              <w:t xml:space="preserve"> </w:t>
            </w:r>
            <w:r>
              <w:rPr>
                <w:spacing w:val="-2"/>
              </w:rPr>
              <w:t>DEI</w:t>
            </w:r>
            <w:r>
              <w:rPr>
                <w:spacing w:val="-6"/>
              </w:rPr>
              <w:t xml:space="preserve"> </w:t>
            </w:r>
            <w:r>
              <w:rPr>
                <w:spacing w:val="-2"/>
              </w:rPr>
              <w:t>DATI</w:t>
            </w:r>
            <w:r>
              <w:rPr>
                <w:spacing w:val="-6"/>
              </w:rPr>
              <w:t xml:space="preserve"> </w:t>
            </w:r>
            <w:r>
              <w:rPr>
                <w:spacing w:val="-2"/>
              </w:rPr>
              <w:t>PERSONALI</w:t>
            </w:r>
            <w:r>
              <w:tab/>
            </w:r>
            <w:r>
              <w:rPr>
                <w:rFonts w:ascii="Calibri"/>
                <w:spacing w:val="-5"/>
              </w:rPr>
              <w:t>92</w:t>
            </w:r>
          </w:hyperlink>
        </w:p>
      </w:sdtContent>
    </w:sdt>
    <w:p w14:paraId="42F20E35" w14:textId="77777777" w:rsidR="00C9523F" w:rsidRDefault="00C9523F">
      <w:pPr>
        <w:pStyle w:val="Sommario2"/>
        <w:rPr>
          <w:rFonts w:ascii="Calibri"/>
        </w:rPr>
        <w:sectPr w:rsidR="00C9523F">
          <w:headerReference w:type="default" r:id="rId8"/>
          <w:footerReference w:type="default" r:id="rId9"/>
          <w:pgSz w:w="11910" w:h="16850"/>
          <w:pgMar w:top="1583" w:right="850" w:bottom="1808" w:left="992" w:header="849" w:footer="1067" w:gutter="0"/>
          <w:pgNumType w:start="2"/>
          <w:cols w:space="720"/>
        </w:sectPr>
      </w:pPr>
    </w:p>
    <w:p w14:paraId="5B17DFE5" w14:textId="77777777" w:rsidR="00C9523F" w:rsidRDefault="00C9523F">
      <w:pPr>
        <w:pStyle w:val="Corpotesto"/>
        <w:spacing w:before="217"/>
        <w:ind w:left="0"/>
        <w:rPr>
          <w:rFonts w:ascii="Calibri"/>
          <w:i/>
        </w:rPr>
      </w:pPr>
    </w:p>
    <w:p w14:paraId="3DF52976" w14:textId="77777777" w:rsidR="00C9523F" w:rsidRDefault="008D3054">
      <w:pPr>
        <w:spacing w:line="290" w:lineRule="auto"/>
        <w:ind w:left="105" w:right="248"/>
        <w:jc w:val="center"/>
        <w:rPr>
          <w:b/>
          <w:sz w:val="20"/>
        </w:rPr>
      </w:pPr>
      <w:r>
        <w:rPr>
          <w:b/>
          <w:sz w:val="20"/>
        </w:rPr>
        <w:t>GARA</w:t>
      </w:r>
      <w:r>
        <w:rPr>
          <w:b/>
          <w:spacing w:val="-5"/>
          <w:sz w:val="20"/>
        </w:rPr>
        <w:t xml:space="preserve"> </w:t>
      </w:r>
      <w:r>
        <w:rPr>
          <w:b/>
          <w:sz w:val="20"/>
        </w:rPr>
        <w:t>EUROPEA</w:t>
      </w:r>
      <w:r>
        <w:rPr>
          <w:b/>
          <w:spacing w:val="-5"/>
          <w:sz w:val="20"/>
        </w:rPr>
        <w:t xml:space="preserve"> </w:t>
      </w:r>
      <w:r>
        <w:rPr>
          <w:b/>
          <w:sz w:val="20"/>
        </w:rPr>
        <w:t>A</w:t>
      </w:r>
      <w:r>
        <w:rPr>
          <w:b/>
          <w:spacing w:val="-3"/>
          <w:sz w:val="20"/>
        </w:rPr>
        <w:t xml:space="preserve"> </w:t>
      </w:r>
      <w:r>
        <w:rPr>
          <w:b/>
          <w:sz w:val="20"/>
        </w:rPr>
        <w:t>PROCEDURA</w:t>
      </w:r>
      <w:r>
        <w:rPr>
          <w:b/>
          <w:spacing w:val="-5"/>
          <w:sz w:val="20"/>
        </w:rPr>
        <w:t xml:space="preserve"> </w:t>
      </w:r>
      <w:r>
        <w:rPr>
          <w:b/>
          <w:sz w:val="20"/>
        </w:rPr>
        <w:t>APERTA</w:t>
      </w:r>
      <w:r>
        <w:rPr>
          <w:b/>
          <w:spacing w:val="-3"/>
          <w:sz w:val="20"/>
        </w:rPr>
        <w:t xml:space="preserve"> </w:t>
      </w:r>
      <w:r>
        <w:rPr>
          <w:b/>
          <w:sz w:val="20"/>
        </w:rPr>
        <w:t>PER</w:t>
      </w:r>
      <w:r>
        <w:rPr>
          <w:b/>
          <w:spacing w:val="-5"/>
          <w:sz w:val="20"/>
        </w:rPr>
        <w:t xml:space="preserve"> </w:t>
      </w:r>
      <w:r>
        <w:rPr>
          <w:b/>
          <w:sz w:val="20"/>
        </w:rPr>
        <w:t>L’AFFIDAMENTO</w:t>
      </w:r>
      <w:r>
        <w:rPr>
          <w:b/>
          <w:spacing w:val="-4"/>
          <w:sz w:val="20"/>
        </w:rPr>
        <w:t xml:space="preserve"> </w:t>
      </w:r>
      <w:r>
        <w:rPr>
          <w:b/>
          <w:sz w:val="20"/>
        </w:rPr>
        <w:t>DI</w:t>
      </w:r>
      <w:r>
        <w:rPr>
          <w:b/>
          <w:spacing w:val="-5"/>
          <w:sz w:val="20"/>
        </w:rPr>
        <w:t xml:space="preserve"> </w:t>
      </w:r>
      <w:r>
        <w:rPr>
          <w:b/>
          <w:sz w:val="20"/>
        </w:rPr>
        <w:t>UN</w:t>
      </w:r>
      <w:r>
        <w:rPr>
          <w:b/>
          <w:spacing w:val="-3"/>
          <w:sz w:val="20"/>
        </w:rPr>
        <w:t xml:space="preserve"> </w:t>
      </w:r>
      <w:r>
        <w:rPr>
          <w:b/>
          <w:sz w:val="20"/>
        </w:rPr>
        <w:t>ACCORDO</w:t>
      </w:r>
      <w:r>
        <w:rPr>
          <w:b/>
          <w:spacing w:val="-3"/>
          <w:sz w:val="20"/>
        </w:rPr>
        <w:t xml:space="preserve"> </w:t>
      </w:r>
      <w:r>
        <w:rPr>
          <w:b/>
          <w:sz w:val="20"/>
        </w:rPr>
        <w:t>QUADRO PER OGNI LOTTO AVENTE AD OGGETTO IL MULTISERVIZIO INTEGRATO ENERGIA PER</w:t>
      </w:r>
    </w:p>
    <w:p w14:paraId="01446279" w14:textId="77777777" w:rsidR="00C9523F" w:rsidRDefault="008D3054">
      <w:pPr>
        <w:spacing w:before="3"/>
        <w:ind w:left="99" w:right="248"/>
        <w:jc w:val="center"/>
        <w:rPr>
          <w:b/>
          <w:sz w:val="20"/>
        </w:rPr>
      </w:pPr>
      <w:r>
        <w:rPr>
          <w:b/>
          <w:sz w:val="20"/>
        </w:rPr>
        <w:t>GLI</w:t>
      </w:r>
      <w:r>
        <w:rPr>
          <w:b/>
          <w:spacing w:val="-8"/>
          <w:sz w:val="20"/>
        </w:rPr>
        <w:t xml:space="preserve"> </w:t>
      </w:r>
      <w:r>
        <w:rPr>
          <w:b/>
          <w:sz w:val="20"/>
        </w:rPr>
        <w:t>ENTI</w:t>
      </w:r>
      <w:r>
        <w:rPr>
          <w:b/>
          <w:spacing w:val="-7"/>
          <w:sz w:val="20"/>
        </w:rPr>
        <w:t xml:space="preserve"> </w:t>
      </w:r>
      <w:r>
        <w:rPr>
          <w:b/>
          <w:sz w:val="20"/>
        </w:rPr>
        <w:t>DEL</w:t>
      </w:r>
      <w:r>
        <w:rPr>
          <w:b/>
          <w:spacing w:val="-7"/>
          <w:sz w:val="20"/>
        </w:rPr>
        <w:t xml:space="preserve"> </w:t>
      </w:r>
      <w:r>
        <w:rPr>
          <w:b/>
          <w:sz w:val="20"/>
        </w:rPr>
        <w:t>SERVIZIO</w:t>
      </w:r>
      <w:r>
        <w:rPr>
          <w:b/>
          <w:spacing w:val="-4"/>
          <w:sz w:val="20"/>
        </w:rPr>
        <w:t xml:space="preserve"> </w:t>
      </w:r>
      <w:r>
        <w:rPr>
          <w:b/>
          <w:sz w:val="20"/>
        </w:rPr>
        <w:t>SANITARIO</w:t>
      </w:r>
      <w:r>
        <w:rPr>
          <w:b/>
          <w:spacing w:val="-7"/>
          <w:sz w:val="20"/>
        </w:rPr>
        <w:t xml:space="preserve"> </w:t>
      </w:r>
      <w:r>
        <w:rPr>
          <w:b/>
          <w:spacing w:val="-2"/>
          <w:sz w:val="20"/>
        </w:rPr>
        <w:t>NAZIONALE</w:t>
      </w:r>
    </w:p>
    <w:p w14:paraId="37825DD3" w14:textId="77777777" w:rsidR="00C9523F" w:rsidRDefault="00C9523F">
      <w:pPr>
        <w:pStyle w:val="Corpotesto"/>
        <w:spacing w:before="222"/>
        <w:ind w:left="0"/>
        <w:rPr>
          <w:b/>
        </w:rPr>
      </w:pPr>
    </w:p>
    <w:p w14:paraId="1F564564" w14:textId="77777777" w:rsidR="00C9523F" w:rsidRDefault="008D3054">
      <w:pPr>
        <w:pStyle w:val="Titolo1"/>
        <w:ind w:left="140" w:firstLine="0"/>
      </w:pPr>
      <w:bookmarkStart w:id="0" w:name="_bookmark0"/>
      <w:bookmarkEnd w:id="0"/>
      <w:r>
        <w:rPr>
          <w:spacing w:val="-2"/>
        </w:rPr>
        <w:t>PREMESSE</w:t>
      </w:r>
    </w:p>
    <w:p w14:paraId="4BB0D52F" w14:textId="77777777" w:rsidR="00C9523F" w:rsidRDefault="008D3054">
      <w:pPr>
        <w:spacing w:before="108" w:line="292" w:lineRule="auto"/>
        <w:ind w:left="140" w:right="282"/>
        <w:jc w:val="both"/>
        <w:rPr>
          <w:sz w:val="20"/>
        </w:rPr>
      </w:pPr>
      <w:r>
        <w:rPr>
          <w:sz w:val="20"/>
        </w:rPr>
        <w:t>Con determina a contrarre del 25/08/2026,</w:t>
      </w:r>
      <w:r>
        <w:rPr>
          <w:spacing w:val="-1"/>
          <w:sz w:val="20"/>
        </w:rPr>
        <w:t xml:space="preserve"> </w:t>
      </w:r>
      <w:r>
        <w:rPr>
          <w:sz w:val="20"/>
        </w:rPr>
        <w:t>Consip</w:t>
      </w:r>
      <w:r>
        <w:rPr>
          <w:spacing w:val="-1"/>
          <w:sz w:val="20"/>
        </w:rPr>
        <w:t xml:space="preserve"> </w:t>
      </w:r>
      <w:r>
        <w:rPr>
          <w:sz w:val="20"/>
        </w:rPr>
        <w:t>S.p.A. a</w:t>
      </w:r>
      <w:r>
        <w:rPr>
          <w:spacing w:val="-1"/>
          <w:sz w:val="20"/>
        </w:rPr>
        <w:t xml:space="preserve"> </w:t>
      </w:r>
      <w:r>
        <w:rPr>
          <w:sz w:val="20"/>
        </w:rPr>
        <w:t>socio unico</w:t>
      </w:r>
      <w:r>
        <w:rPr>
          <w:spacing w:val="-1"/>
          <w:sz w:val="20"/>
        </w:rPr>
        <w:t xml:space="preserve"> </w:t>
      </w:r>
      <w:r>
        <w:rPr>
          <w:sz w:val="20"/>
        </w:rPr>
        <w:t>(di</w:t>
      </w:r>
      <w:r>
        <w:rPr>
          <w:spacing w:val="-2"/>
          <w:sz w:val="20"/>
        </w:rPr>
        <w:t xml:space="preserve"> </w:t>
      </w:r>
      <w:r>
        <w:rPr>
          <w:sz w:val="20"/>
        </w:rPr>
        <w:t>seguito</w:t>
      </w:r>
      <w:r>
        <w:rPr>
          <w:spacing w:val="-1"/>
          <w:sz w:val="20"/>
        </w:rPr>
        <w:t xml:space="preserve"> </w:t>
      </w:r>
      <w:r>
        <w:rPr>
          <w:sz w:val="20"/>
        </w:rPr>
        <w:t>per brevità</w:t>
      </w:r>
      <w:r>
        <w:rPr>
          <w:spacing w:val="-1"/>
          <w:sz w:val="20"/>
        </w:rPr>
        <w:t xml:space="preserve"> </w:t>
      </w:r>
      <w:r>
        <w:rPr>
          <w:sz w:val="20"/>
        </w:rPr>
        <w:t>anche</w:t>
      </w:r>
      <w:r>
        <w:rPr>
          <w:spacing w:val="-2"/>
          <w:sz w:val="20"/>
        </w:rPr>
        <w:t xml:space="preserve"> </w:t>
      </w:r>
      <w:r>
        <w:rPr>
          <w:sz w:val="20"/>
        </w:rPr>
        <w:t xml:space="preserve">Consip) per conto del Ministero dell’Economia e delle Finanze, una gara per l’affidamento di un </w:t>
      </w:r>
      <w:r>
        <w:rPr>
          <w:b/>
          <w:sz w:val="20"/>
        </w:rPr>
        <w:t>Accordo Quadro suddiviso in 5 Lotti avente ad oggetto il Multiservizio Integrato Energia per gli enti del Servizio Sanitario Nazionale</w:t>
      </w:r>
      <w:r>
        <w:rPr>
          <w:sz w:val="20"/>
        </w:rPr>
        <w:t>, nonché per gli altri soggetti legittimati ad utilizzare l’Accordo Quadro ai sensi della normativa vigente (di seguito, per brevità “Amministrazioni”).</w:t>
      </w:r>
    </w:p>
    <w:p w14:paraId="59EF4D54" w14:textId="77777777" w:rsidR="00C9523F" w:rsidRDefault="008D3054">
      <w:pPr>
        <w:pStyle w:val="Corpotesto"/>
        <w:spacing w:before="57" w:line="292" w:lineRule="auto"/>
        <w:ind w:right="285"/>
        <w:jc w:val="both"/>
      </w:pPr>
      <w:r>
        <w:t>Con</w:t>
      </w:r>
      <w:r>
        <w:rPr>
          <w:spacing w:val="-13"/>
        </w:rPr>
        <w:t xml:space="preserve"> </w:t>
      </w:r>
      <w:r>
        <w:t>riferimento</w:t>
      </w:r>
      <w:r>
        <w:rPr>
          <w:spacing w:val="-11"/>
        </w:rPr>
        <w:t xml:space="preserve"> </w:t>
      </w:r>
      <w:r>
        <w:t>ai</w:t>
      </w:r>
      <w:r>
        <w:rPr>
          <w:spacing w:val="-12"/>
        </w:rPr>
        <w:t xml:space="preserve"> </w:t>
      </w:r>
      <w:r>
        <w:rPr>
          <w:b/>
        </w:rPr>
        <w:t>Lotti</w:t>
      </w:r>
      <w:r>
        <w:rPr>
          <w:b/>
          <w:spacing w:val="-13"/>
        </w:rPr>
        <w:t xml:space="preserve"> </w:t>
      </w:r>
      <w:r>
        <w:rPr>
          <w:b/>
        </w:rPr>
        <w:t>1,</w:t>
      </w:r>
      <w:r>
        <w:rPr>
          <w:b/>
          <w:spacing w:val="-13"/>
        </w:rPr>
        <w:t xml:space="preserve"> </w:t>
      </w:r>
      <w:r>
        <w:rPr>
          <w:b/>
        </w:rPr>
        <w:t>2,</w:t>
      </w:r>
      <w:r>
        <w:rPr>
          <w:b/>
          <w:spacing w:val="-13"/>
        </w:rPr>
        <w:t xml:space="preserve"> </w:t>
      </w:r>
      <w:r>
        <w:rPr>
          <w:b/>
        </w:rPr>
        <w:t>3</w:t>
      </w:r>
      <w:r>
        <w:rPr>
          <w:b/>
          <w:spacing w:val="-13"/>
        </w:rPr>
        <w:t xml:space="preserve"> </w:t>
      </w:r>
      <w:r>
        <w:rPr>
          <w:b/>
        </w:rPr>
        <w:t>e</w:t>
      </w:r>
      <w:r>
        <w:rPr>
          <w:b/>
          <w:spacing w:val="-11"/>
        </w:rPr>
        <w:t xml:space="preserve"> </w:t>
      </w:r>
      <w:r>
        <w:rPr>
          <w:b/>
        </w:rPr>
        <w:t>4</w:t>
      </w:r>
      <w:r>
        <w:t>,</w:t>
      </w:r>
      <w:r>
        <w:rPr>
          <w:spacing w:val="-10"/>
        </w:rPr>
        <w:t xml:space="preserve"> </w:t>
      </w:r>
      <w:r>
        <w:t>la</w:t>
      </w:r>
      <w:r>
        <w:rPr>
          <w:spacing w:val="-11"/>
        </w:rPr>
        <w:t xml:space="preserve"> </w:t>
      </w:r>
      <w:r>
        <w:t>presente</w:t>
      </w:r>
      <w:r>
        <w:rPr>
          <w:spacing w:val="-11"/>
        </w:rPr>
        <w:t xml:space="preserve"> </w:t>
      </w:r>
      <w:r>
        <w:t>procedura</w:t>
      </w:r>
      <w:r>
        <w:rPr>
          <w:spacing w:val="-12"/>
        </w:rPr>
        <w:t xml:space="preserve"> </w:t>
      </w:r>
      <w:r>
        <w:t>sarà</w:t>
      </w:r>
      <w:r>
        <w:rPr>
          <w:spacing w:val="-12"/>
        </w:rPr>
        <w:t xml:space="preserve"> </w:t>
      </w:r>
      <w:r>
        <w:t>finalizzata</w:t>
      </w:r>
      <w:r>
        <w:rPr>
          <w:spacing w:val="-13"/>
        </w:rPr>
        <w:t xml:space="preserve"> </w:t>
      </w:r>
      <w:r>
        <w:t>all’affidamento</w:t>
      </w:r>
      <w:r>
        <w:rPr>
          <w:spacing w:val="-11"/>
        </w:rPr>
        <w:t xml:space="preserve"> </w:t>
      </w:r>
      <w:r>
        <w:t>di</w:t>
      </w:r>
      <w:r>
        <w:rPr>
          <w:spacing w:val="-12"/>
        </w:rPr>
        <w:t xml:space="preserve"> </w:t>
      </w:r>
      <w:r>
        <w:t>un</w:t>
      </w:r>
      <w:r>
        <w:rPr>
          <w:spacing w:val="-11"/>
        </w:rPr>
        <w:t xml:space="preserve"> </w:t>
      </w:r>
      <w:r>
        <w:t>Accordo</w:t>
      </w:r>
      <w:r>
        <w:rPr>
          <w:spacing w:val="-10"/>
        </w:rPr>
        <w:t xml:space="preserve"> </w:t>
      </w:r>
      <w:r>
        <w:t>Quadro per</w:t>
      </w:r>
      <w:r>
        <w:rPr>
          <w:spacing w:val="-5"/>
        </w:rPr>
        <w:t xml:space="preserve"> </w:t>
      </w:r>
      <w:r>
        <w:t>ogni</w:t>
      </w:r>
      <w:r>
        <w:rPr>
          <w:spacing w:val="-6"/>
        </w:rPr>
        <w:t xml:space="preserve"> </w:t>
      </w:r>
      <w:r>
        <w:t>Lotto</w:t>
      </w:r>
      <w:r>
        <w:rPr>
          <w:spacing w:val="-4"/>
        </w:rPr>
        <w:t xml:space="preserve"> </w:t>
      </w:r>
      <w:r>
        <w:rPr>
          <w:b/>
        </w:rPr>
        <w:t>con</w:t>
      </w:r>
      <w:r>
        <w:rPr>
          <w:b/>
          <w:spacing w:val="-4"/>
        </w:rPr>
        <w:t xml:space="preserve"> </w:t>
      </w:r>
      <w:r>
        <w:rPr>
          <w:b/>
        </w:rPr>
        <w:t>più</w:t>
      </w:r>
      <w:r>
        <w:rPr>
          <w:b/>
          <w:spacing w:val="-5"/>
        </w:rPr>
        <w:t xml:space="preserve"> </w:t>
      </w:r>
      <w:r>
        <w:rPr>
          <w:b/>
        </w:rPr>
        <w:t>operatori</w:t>
      </w:r>
      <w:r>
        <w:rPr>
          <w:b/>
          <w:spacing w:val="-5"/>
        </w:rPr>
        <w:t xml:space="preserve"> </w:t>
      </w:r>
      <w:r>
        <w:rPr>
          <w:b/>
        </w:rPr>
        <w:t>economici</w:t>
      </w:r>
      <w:r>
        <w:t>,</w:t>
      </w:r>
      <w:r>
        <w:rPr>
          <w:spacing w:val="-5"/>
        </w:rPr>
        <w:t xml:space="preserve"> </w:t>
      </w:r>
      <w:r>
        <w:t>ai</w:t>
      </w:r>
      <w:r>
        <w:rPr>
          <w:spacing w:val="-6"/>
        </w:rPr>
        <w:t xml:space="preserve"> </w:t>
      </w:r>
      <w:r>
        <w:t>sensi</w:t>
      </w:r>
      <w:r>
        <w:rPr>
          <w:spacing w:val="-4"/>
        </w:rPr>
        <w:t xml:space="preserve"> </w:t>
      </w:r>
      <w:r>
        <w:t>e</w:t>
      </w:r>
      <w:r>
        <w:rPr>
          <w:spacing w:val="-6"/>
        </w:rPr>
        <w:t xml:space="preserve"> </w:t>
      </w:r>
      <w:r>
        <w:t>per</w:t>
      </w:r>
      <w:r>
        <w:rPr>
          <w:spacing w:val="-5"/>
        </w:rPr>
        <w:t xml:space="preserve"> </w:t>
      </w:r>
      <w:r>
        <w:t>gli</w:t>
      </w:r>
      <w:r>
        <w:rPr>
          <w:spacing w:val="-6"/>
        </w:rPr>
        <w:t xml:space="preserve"> </w:t>
      </w:r>
      <w:r>
        <w:t>effetti</w:t>
      </w:r>
      <w:r>
        <w:rPr>
          <w:spacing w:val="-6"/>
        </w:rPr>
        <w:t xml:space="preserve"> </w:t>
      </w:r>
      <w:r>
        <w:t>dell’art.</w:t>
      </w:r>
      <w:r>
        <w:rPr>
          <w:spacing w:val="-5"/>
        </w:rPr>
        <w:t xml:space="preserve"> </w:t>
      </w:r>
      <w:r>
        <w:t>59</w:t>
      </w:r>
      <w:r>
        <w:rPr>
          <w:spacing w:val="-6"/>
        </w:rPr>
        <w:t xml:space="preserve"> </w:t>
      </w:r>
      <w:r>
        <w:t>comma</w:t>
      </w:r>
      <w:r>
        <w:rPr>
          <w:spacing w:val="-6"/>
        </w:rPr>
        <w:t xml:space="preserve"> </w:t>
      </w:r>
      <w:r>
        <w:t>4,</w:t>
      </w:r>
      <w:r>
        <w:rPr>
          <w:spacing w:val="-6"/>
        </w:rPr>
        <w:t xml:space="preserve"> </w:t>
      </w:r>
      <w:r>
        <w:t>lett.</w:t>
      </w:r>
      <w:r>
        <w:rPr>
          <w:spacing w:val="-6"/>
        </w:rPr>
        <w:t xml:space="preserve"> </w:t>
      </w:r>
      <w:r>
        <w:t>a)</w:t>
      </w:r>
      <w:r>
        <w:rPr>
          <w:spacing w:val="-5"/>
        </w:rPr>
        <w:t xml:space="preserve"> </w:t>
      </w:r>
      <w:r>
        <w:t>del</w:t>
      </w:r>
      <w:r>
        <w:rPr>
          <w:spacing w:val="-6"/>
        </w:rPr>
        <w:t xml:space="preserve"> </w:t>
      </w:r>
      <w:r>
        <w:t>d.</w:t>
      </w:r>
      <w:r>
        <w:rPr>
          <w:spacing w:val="-6"/>
        </w:rPr>
        <w:t xml:space="preserve"> </w:t>
      </w:r>
      <w:r>
        <w:t>lgs.</w:t>
      </w:r>
      <w:r>
        <w:rPr>
          <w:spacing w:val="-5"/>
        </w:rPr>
        <w:t xml:space="preserve"> </w:t>
      </w:r>
      <w:r>
        <w:t>n. 36/2023 (di seguito Codice) e dell’art. 2, comma 225, Legge n. 191/2009.</w:t>
      </w:r>
    </w:p>
    <w:p w14:paraId="4C7686E0" w14:textId="77777777" w:rsidR="00C9523F" w:rsidRDefault="008D3054">
      <w:pPr>
        <w:pStyle w:val="Corpotesto"/>
        <w:spacing w:before="58"/>
      </w:pPr>
      <w:r>
        <w:t>L’affidamento</w:t>
      </w:r>
      <w:r>
        <w:rPr>
          <w:spacing w:val="-9"/>
        </w:rPr>
        <w:t xml:space="preserve"> </w:t>
      </w:r>
      <w:r>
        <w:t>degli</w:t>
      </w:r>
      <w:r>
        <w:rPr>
          <w:spacing w:val="-10"/>
        </w:rPr>
        <w:t xml:space="preserve"> </w:t>
      </w:r>
      <w:r>
        <w:t>Ordini</w:t>
      </w:r>
      <w:r>
        <w:rPr>
          <w:spacing w:val="-11"/>
        </w:rPr>
        <w:t xml:space="preserve"> </w:t>
      </w:r>
      <w:r>
        <w:t>di</w:t>
      </w:r>
      <w:r>
        <w:rPr>
          <w:spacing w:val="-10"/>
        </w:rPr>
        <w:t xml:space="preserve"> </w:t>
      </w:r>
      <w:r>
        <w:t>Fornitura</w:t>
      </w:r>
      <w:r>
        <w:rPr>
          <w:spacing w:val="-9"/>
        </w:rPr>
        <w:t xml:space="preserve"> </w:t>
      </w:r>
      <w:r>
        <w:t>da</w:t>
      </w:r>
      <w:r>
        <w:rPr>
          <w:spacing w:val="-11"/>
        </w:rPr>
        <w:t xml:space="preserve"> </w:t>
      </w:r>
      <w:r>
        <w:t>parte</w:t>
      </w:r>
      <w:r>
        <w:rPr>
          <w:spacing w:val="-8"/>
        </w:rPr>
        <w:t xml:space="preserve"> </w:t>
      </w:r>
      <w:r>
        <w:t>delle</w:t>
      </w:r>
      <w:r>
        <w:rPr>
          <w:spacing w:val="-10"/>
        </w:rPr>
        <w:t xml:space="preserve"> </w:t>
      </w:r>
      <w:r>
        <w:t>Amministrazioni</w:t>
      </w:r>
      <w:r>
        <w:rPr>
          <w:spacing w:val="-11"/>
        </w:rPr>
        <w:t xml:space="preserve"> </w:t>
      </w:r>
      <w:r>
        <w:t>avverrà</w:t>
      </w:r>
      <w:r>
        <w:rPr>
          <w:spacing w:val="-10"/>
        </w:rPr>
        <w:t xml:space="preserve"> </w:t>
      </w:r>
      <w:r>
        <w:t>secondo</w:t>
      </w:r>
      <w:r>
        <w:rPr>
          <w:spacing w:val="-9"/>
        </w:rPr>
        <w:t xml:space="preserve"> </w:t>
      </w:r>
      <w:r>
        <w:t>i</w:t>
      </w:r>
      <w:r>
        <w:rPr>
          <w:spacing w:val="-10"/>
        </w:rPr>
        <w:t xml:space="preserve"> </w:t>
      </w:r>
      <w:r>
        <w:t>termini</w:t>
      </w:r>
      <w:r>
        <w:rPr>
          <w:spacing w:val="-10"/>
        </w:rPr>
        <w:t xml:space="preserve"> </w:t>
      </w:r>
      <w:r>
        <w:t>e</w:t>
      </w:r>
      <w:r>
        <w:rPr>
          <w:spacing w:val="-8"/>
        </w:rPr>
        <w:t xml:space="preserve"> </w:t>
      </w:r>
      <w:r>
        <w:t>le</w:t>
      </w:r>
      <w:r>
        <w:rPr>
          <w:spacing w:val="-10"/>
        </w:rPr>
        <w:t xml:space="preserve"> </w:t>
      </w:r>
      <w:r>
        <w:rPr>
          <w:spacing w:val="-2"/>
        </w:rPr>
        <w:t>condizioni</w:t>
      </w:r>
    </w:p>
    <w:p w14:paraId="7A2126C6" w14:textId="77777777" w:rsidR="00C9523F" w:rsidRDefault="008D3054">
      <w:pPr>
        <w:pStyle w:val="Corpotesto"/>
        <w:spacing w:before="51"/>
      </w:pPr>
      <w:r>
        <w:t>che</w:t>
      </w:r>
      <w:r>
        <w:rPr>
          <w:spacing w:val="-11"/>
        </w:rPr>
        <w:t xml:space="preserve"> </w:t>
      </w:r>
      <w:r>
        <w:t>saranno</w:t>
      </w:r>
      <w:r>
        <w:rPr>
          <w:spacing w:val="-9"/>
        </w:rPr>
        <w:t xml:space="preserve"> </w:t>
      </w:r>
      <w:r>
        <w:t>specificate</w:t>
      </w:r>
      <w:r>
        <w:rPr>
          <w:spacing w:val="-9"/>
        </w:rPr>
        <w:t xml:space="preserve"> </w:t>
      </w:r>
      <w:r>
        <w:t>nell'Accordo</w:t>
      </w:r>
      <w:r>
        <w:rPr>
          <w:spacing w:val="-6"/>
        </w:rPr>
        <w:t xml:space="preserve"> </w:t>
      </w:r>
      <w:r>
        <w:t>Quadro,</w:t>
      </w:r>
      <w:r>
        <w:rPr>
          <w:spacing w:val="-8"/>
        </w:rPr>
        <w:t xml:space="preserve"> </w:t>
      </w:r>
      <w:r>
        <w:t>senza</w:t>
      </w:r>
      <w:r>
        <w:rPr>
          <w:spacing w:val="-9"/>
        </w:rPr>
        <w:t xml:space="preserve"> </w:t>
      </w:r>
      <w:r>
        <w:t>riaprire</w:t>
      </w:r>
      <w:r>
        <w:rPr>
          <w:spacing w:val="-8"/>
        </w:rPr>
        <w:t xml:space="preserve"> </w:t>
      </w:r>
      <w:r>
        <w:t>il</w:t>
      </w:r>
      <w:r>
        <w:rPr>
          <w:spacing w:val="-10"/>
        </w:rPr>
        <w:t xml:space="preserve"> </w:t>
      </w:r>
      <w:r>
        <w:t>confronto</w:t>
      </w:r>
      <w:r>
        <w:rPr>
          <w:spacing w:val="-10"/>
        </w:rPr>
        <w:t xml:space="preserve"> </w:t>
      </w:r>
      <w:r>
        <w:rPr>
          <w:spacing w:val="-2"/>
        </w:rPr>
        <w:t>competitivo.</w:t>
      </w:r>
    </w:p>
    <w:p w14:paraId="64D96D3E" w14:textId="77777777" w:rsidR="00C9523F" w:rsidRDefault="008D3054">
      <w:pPr>
        <w:pStyle w:val="Corpotesto"/>
        <w:spacing w:before="111"/>
      </w:pPr>
      <w:r>
        <w:t>La</w:t>
      </w:r>
      <w:r>
        <w:rPr>
          <w:spacing w:val="-10"/>
        </w:rPr>
        <w:t xml:space="preserve"> </w:t>
      </w:r>
      <w:r>
        <w:t>determinazione</w:t>
      </w:r>
      <w:r>
        <w:rPr>
          <w:spacing w:val="-8"/>
        </w:rPr>
        <w:t xml:space="preserve"> </w:t>
      </w:r>
      <w:r>
        <w:t>dell’operatore</w:t>
      </w:r>
      <w:r>
        <w:rPr>
          <w:spacing w:val="-8"/>
        </w:rPr>
        <w:t xml:space="preserve"> </w:t>
      </w:r>
      <w:r>
        <w:t>economico</w:t>
      </w:r>
      <w:r>
        <w:rPr>
          <w:spacing w:val="-7"/>
        </w:rPr>
        <w:t xml:space="preserve"> </w:t>
      </w:r>
      <w:r>
        <w:t>parte</w:t>
      </w:r>
      <w:r>
        <w:rPr>
          <w:spacing w:val="-7"/>
        </w:rPr>
        <w:t xml:space="preserve"> </w:t>
      </w:r>
      <w:r>
        <w:t>dell'Accordo</w:t>
      </w:r>
      <w:r>
        <w:rPr>
          <w:spacing w:val="-8"/>
        </w:rPr>
        <w:t xml:space="preserve"> </w:t>
      </w:r>
      <w:r>
        <w:t>Quadro</w:t>
      </w:r>
      <w:r>
        <w:rPr>
          <w:spacing w:val="-8"/>
        </w:rPr>
        <w:t xml:space="preserve"> </w:t>
      </w:r>
      <w:r>
        <w:t>che</w:t>
      </w:r>
      <w:r>
        <w:rPr>
          <w:spacing w:val="-7"/>
        </w:rPr>
        <w:t xml:space="preserve"> </w:t>
      </w:r>
      <w:r>
        <w:t>effettuerà</w:t>
      </w:r>
      <w:r>
        <w:rPr>
          <w:spacing w:val="-7"/>
        </w:rPr>
        <w:t xml:space="preserve"> </w:t>
      </w:r>
      <w:r>
        <w:t>la</w:t>
      </w:r>
      <w:r>
        <w:rPr>
          <w:spacing w:val="-8"/>
        </w:rPr>
        <w:t xml:space="preserve"> </w:t>
      </w:r>
      <w:r>
        <w:t>prestazione</w:t>
      </w:r>
      <w:r>
        <w:rPr>
          <w:spacing w:val="-7"/>
        </w:rPr>
        <w:t xml:space="preserve"> </w:t>
      </w:r>
      <w:r>
        <w:rPr>
          <w:spacing w:val="-2"/>
        </w:rPr>
        <w:t>avverrà</w:t>
      </w:r>
    </w:p>
    <w:p w14:paraId="0440D259" w14:textId="77777777" w:rsidR="00C9523F" w:rsidRDefault="008D3054">
      <w:pPr>
        <w:pStyle w:val="Corpotesto"/>
        <w:spacing w:before="51"/>
        <w:rPr>
          <w:i/>
        </w:rPr>
      </w:pPr>
      <w:r>
        <w:t>alla</w:t>
      </w:r>
      <w:r>
        <w:rPr>
          <w:spacing w:val="-7"/>
        </w:rPr>
        <w:t xml:space="preserve"> </w:t>
      </w:r>
      <w:r>
        <w:t>luce</w:t>
      </w:r>
      <w:r>
        <w:rPr>
          <w:spacing w:val="-7"/>
        </w:rPr>
        <w:t xml:space="preserve"> </w:t>
      </w:r>
      <w:r>
        <w:t>delle</w:t>
      </w:r>
      <w:r>
        <w:rPr>
          <w:spacing w:val="-7"/>
        </w:rPr>
        <w:t xml:space="preserve"> </w:t>
      </w:r>
      <w:r>
        <w:t>condizioni</w:t>
      </w:r>
      <w:r>
        <w:rPr>
          <w:spacing w:val="-8"/>
        </w:rPr>
        <w:t xml:space="preserve"> </w:t>
      </w:r>
      <w:r>
        <w:t>di</w:t>
      </w:r>
      <w:r>
        <w:rPr>
          <w:spacing w:val="-6"/>
        </w:rPr>
        <w:t xml:space="preserve"> </w:t>
      </w:r>
      <w:r>
        <w:t>seguito</w:t>
      </w:r>
      <w:r>
        <w:rPr>
          <w:spacing w:val="-6"/>
        </w:rPr>
        <w:t xml:space="preserve"> </w:t>
      </w:r>
      <w:r>
        <w:rPr>
          <w:spacing w:val="-2"/>
        </w:rPr>
        <w:t>indicate</w:t>
      </w:r>
      <w:r>
        <w:rPr>
          <w:i/>
          <w:spacing w:val="-2"/>
        </w:rPr>
        <w:t>.</w:t>
      </w:r>
    </w:p>
    <w:p w14:paraId="45D2463F" w14:textId="77777777" w:rsidR="00C9523F" w:rsidRDefault="00C9523F">
      <w:pPr>
        <w:pStyle w:val="Corpotesto"/>
        <w:spacing w:before="219"/>
        <w:ind w:left="0"/>
        <w:rPr>
          <w:i/>
        </w:rPr>
      </w:pPr>
    </w:p>
    <w:p w14:paraId="2EDDB548" w14:textId="77777777" w:rsidR="00C9523F" w:rsidRDefault="008D3054">
      <w:pPr>
        <w:pStyle w:val="Corpotesto"/>
        <w:spacing w:line="292" w:lineRule="auto"/>
        <w:ind w:right="280"/>
        <w:jc w:val="both"/>
      </w:pPr>
      <w:r>
        <w:t xml:space="preserve">Con riferimento al solo </w:t>
      </w:r>
      <w:r>
        <w:rPr>
          <w:b/>
        </w:rPr>
        <w:t>Lotto 5</w:t>
      </w:r>
      <w:r>
        <w:t xml:space="preserve">, la presente procedura sarà finalizzata all’affidamento di un Accordo Quadro </w:t>
      </w:r>
      <w:r>
        <w:rPr>
          <w:b/>
        </w:rPr>
        <w:t xml:space="preserve">con un solo operatore economico </w:t>
      </w:r>
      <w:r>
        <w:t>ai sensi e per gli effetti dell’art. 59, comma 3, del d. lgs. n. 36/2023 (di seguito Codice), e dell’art. 2, comma 225, Legge n. 191/2009.</w:t>
      </w:r>
    </w:p>
    <w:p w14:paraId="0A804F32" w14:textId="77777777" w:rsidR="00C9523F" w:rsidRDefault="008D3054">
      <w:pPr>
        <w:pStyle w:val="Corpotesto"/>
        <w:spacing w:before="58" w:line="292" w:lineRule="auto"/>
        <w:ind w:right="289"/>
        <w:jc w:val="both"/>
      </w:pPr>
      <w:r>
        <w:rPr>
          <w:spacing w:val="-2"/>
        </w:rPr>
        <w:t>Gli</w:t>
      </w:r>
      <w:r>
        <w:rPr>
          <w:spacing w:val="-7"/>
        </w:rPr>
        <w:t xml:space="preserve"> </w:t>
      </w:r>
      <w:r>
        <w:rPr>
          <w:spacing w:val="-2"/>
        </w:rPr>
        <w:t>Ordini</w:t>
      </w:r>
      <w:r>
        <w:rPr>
          <w:spacing w:val="-7"/>
        </w:rPr>
        <w:t xml:space="preserve"> </w:t>
      </w:r>
      <w:r>
        <w:rPr>
          <w:spacing w:val="-2"/>
        </w:rPr>
        <w:t>di</w:t>
      </w:r>
      <w:r>
        <w:rPr>
          <w:spacing w:val="-7"/>
        </w:rPr>
        <w:t xml:space="preserve"> </w:t>
      </w:r>
      <w:r>
        <w:rPr>
          <w:spacing w:val="-2"/>
        </w:rPr>
        <w:t>Fornitura</w:t>
      </w:r>
      <w:r>
        <w:rPr>
          <w:spacing w:val="-6"/>
        </w:rPr>
        <w:t xml:space="preserve"> </w:t>
      </w:r>
      <w:r>
        <w:rPr>
          <w:spacing w:val="-2"/>
        </w:rPr>
        <w:t>saranno</w:t>
      </w:r>
      <w:r>
        <w:rPr>
          <w:spacing w:val="-7"/>
        </w:rPr>
        <w:t xml:space="preserve"> </w:t>
      </w:r>
      <w:r>
        <w:rPr>
          <w:spacing w:val="-2"/>
        </w:rPr>
        <w:t>affidati</w:t>
      </w:r>
      <w:r>
        <w:rPr>
          <w:spacing w:val="-7"/>
        </w:rPr>
        <w:t xml:space="preserve"> </w:t>
      </w:r>
      <w:r>
        <w:rPr>
          <w:spacing w:val="-2"/>
        </w:rPr>
        <w:t>dalle</w:t>
      </w:r>
      <w:r>
        <w:rPr>
          <w:spacing w:val="-3"/>
        </w:rPr>
        <w:t xml:space="preserve"> </w:t>
      </w:r>
      <w:r>
        <w:rPr>
          <w:spacing w:val="-2"/>
        </w:rPr>
        <w:t>Pubbliche</w:t>
      </w:r>
      <w:r>
        <w:rPr>
          <w:spacing w:val="-3"/>
        </w:rPr>
        <w:t xml:space="preserve"> </w:t>
      </w:r>
      <w:r>
        <w:rPr>
          <w:spacing w:val="-2"/>
        </w:rPr>
        <w:t>Amministrazioni</w:t>
      </w:r>
      <w:r>
        <w:rPr>
          <w:spacing w:val="-7"/>
        </w:rPr>
        <w:t xml:space="preserve"> </w:t>
      </w:r>
      <w:r>
        <w:rPr>
          <w:spacing w:val="-2"/>
        </w:rPr>
        <w:t>ex art.</w:t>
      </w:r>
      <w:r>
        <w:rPr>
          <w:spacing w:val="-3"/>
        </w:rPr>
        <w:t xml:space="preserve"> </w:t>
      </w:r>
      <w:r>
        <w:rPr>
          <w:spacing w:val="-2"/>
        </w:rPr>
        <w:t>1</w:t>
      </w:r>
      <w:r>
        <w:rPr>
          <w:spacing w:val="-7"/>
        </w:rPr>
        <w:t xml:space="preserve"> </w:t>
      </w:r>
      <w:r>
        <w:rPr>
          <w:spacing w:val="-2"/>
        </w:rPr>
        <w:t>del D.</w:t>
      </w:r>
      <w:r>
        <w:rPr>
          <w:spacing w:val="-6"/>
        </w:rPr>
        <w:t xml:space="preserve"> </w:t>
      </w:r>
      <w:r>
        <w:rPr>
          <w:spacing w:val="-2"/>
        </w:rPr>
        <w:t>Lgs.</w:t>
      </w:r>
      <w:r>
        <w:rPr>
          <w:spacing w:val="-3"/>
        </w:rPr>
        <w:t xml:space="preserve"> </w:t>
      </w:r>
      <w:r>
        <w:rPr>
          <w:spacing w:val="-2"/>
        </w:rPr>
        <w:t>n.</w:t>
      </w:r>
      <w:r>
        <w:rPr>
          <w:spacing w:val="-5"/>
        </w:rPr>
        <w:t xml:space="preserve"> </w:t>
      </w:r>
      <w:r>
        <w:rPr>
          <w:spacing w:val="-2"/>
        </w:rPr>
        <w:t>165/2001,</w:t>
      </w:r>
      <w:r>
        <w:rPr>
          <w:spacing w:val="-5"/>
        </w:rPr>
        <w:t xml:space="preserve"> </w:t>
      </w:r>
      <w:r>
        <w:rPr>
          <w:spacing w:val="-2"/>
        </w:rPr>
        <w:t xml:space="preserve">nonché </w:t>
      </w:r>
      <w:r>
        <w:t>dagli</w:t>
      </w:r>
      <w:r>
        <w:rPr>
          <w:spacing w:val="-9"/>
        </w:rPr>
        <w:t xml:space="preserve"> </w:t>
      </w:r>
      <w:r>
        <w:t>altri</w:t>
      </w:r>
      <w:r>
        <w:rPr>
          <w:spacing w:val="-9"/>
        </w:rPr>
        <w:t xml:space="preserve"> </w:t>
      </w:r>
      <w:r>
        <w:t>soggetti</w:t>
      </w:r>
      <w:r>
        <w:rPr>
          <w:spacing w:val="-7"/>
        </w:rPr>
        <w:t xml:space="preserve"> </w:t>
      </w:r>
      <w:r>
        <w:t>legittimati</w:t>
      </w:r>
      <w:r>
        <w:rPr>
          <w:spacing w:val="-7"/>
        </w:rPr>
        <w:t xml:space="preserve"> </w:t>
      </w:r>
      <w:r>
        <w:t>ad</w:t>
      </w:r>
      <w:r>
        <w:rPr>
          <w:spacing w:val="-8"/>
        </w:rPr>
        <w:t xml:space="preserve"> </w:t>
      </w:r>
      <w:r>
        <w:t>utilizzare</w:t>
      </w:r>
      <w:r>
        <w:rPr>
          <w:spacing w:val="-7"/>
        </w:rPr>
        <w:t xml:space="preserve"> </w:t>
      </w:r>
      <w:r>
        <w:t>l’Accordo</w:t>
      </w:r>
      <w:r>
        <w:rPr>
          <w:spacing w:val="-8"/>
        </w:rPr>
        <w:t xml:space="preserve"> </w:t>
      </w:r>
      <w:r>
        <w:t>Quadro</w:t>
      </w:r>
      <w:r>
        <w:rPr>
          <w:spacing w:val="-7"/>
        </w:rPr>
        <w:t xml:space="preserve"> </w:t>
      </w:r>
      <w:r>
        <w:t>ai</w:t>
      </w:r>
      <w:r>
        <w:rPr>
          <w:spacing w:val="-9"/>
        </w:rPr>
        <w:t xml:space="preserve"> </w:t>
      </w:r>
      <w:r>
        <w:t>sensi</w:t>
      </w:r>
      <w:r>
        <w:rPr>
          <w:spacing w:val="-9"/>
        </w:rPr>
        <w:t xml:space="preserve"> </w:t>
      </w:r>
      <w:r>
        <w:t>della</w:t>
      </w:r>
      <w:r>
        <w:rPr>
          <w:spacing w:val="-8"/>
        </w:rPr>
        <w:t xml:space="preserve"> </w:t>
      </w:r>
      <w:r>
        <w:t>normativa</w:t>
      </w:r>
      <w:r>
        <w:rPr>
          <w:spacing w:val="-6"/>
        </w:rPr>
        <w:t xml:space="preserve"> </w:t>
      </w:r>
      <w:r>
        <w:t>vigente</w:t>
      </w:r>
      <w:r>
        <w:rPr>
          <w:spacing w:val="-8"/>
        </w:rPr>
        <w:t xml:space="preserve"> </w:t>
      </w:r>
      <w:r>
        <w:t>alle</w:t>
      </w:r>
      <w:r>
        <w:rPr>
          <w:spacing w:val="-8"/>
        </w:rPr>
        <w:t xml:space="preserve"> </w:t>
      </w:r>
      <w:r>
        <w:t>condizioni</w:t>
      </w:r>
      <w:r>
        <w:rPr>
          <w:spacing w:val="-9"/>
        </w:rPr>
        <w:t xml:space="preserve"> </w:t>
      </w:r>
      <w:r>
        <w:t>che saranno fissate nell'Accordo Quadro stesso</w:t>
      </w:r>
    </w:p>
    <w:p w14:paraId="776AE1F0" w14:textId="77777777" w:rsidR="00C9523F" w:rsidRDefault="008D3054">
      <w:pPr>
        <w:pStyle w:val="Corpotesto"/>
        <w:spacing w:before="108"/>
        <w:ind w:left="0"/>
      </w:pPr>
      <w:r>
        <w:rPr>
          <w:noProof/>
        </w:rPr>
        <mc:AlternateContent>
          <mc:Choice Requires="wps">
            <w:drawing>
              <wp:anchor distT="0" distB="0" distL="0" distR="0" simplePos="0" relativeHeight="487587840" behindDoc="1" locked="0" layoutInCell="1" allowOverlap="1" wp14:anchorId="19370908" wp14:editId="6F62477A">
                <wp:simplePos x="0" y="0"/>
                <wp:positionH relativeFrom="page">
                  <wp:posOffset>719327</wp:posOffset>
                </wp:positionH>
                <wp:positionV relativeFrom="paragraph">
                  <wp:posOffset>229950</wp:posOffset>
                </wp:positionV>
                <wp:extent cx="6122035" cy="1243965"/>
                <wp:effectExtent l="0" t="0" r="0" b="0"/>
                <wp:wrapTopAndBottom/>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122035" cy="1243965"/>
                        </a:xfrm>
                        <a:prstGeom prst="rect">
                          <a:avLst/>
                        </a:prstGeom>
                        <a:solidFill>
                          <a:srgbClr val="D2D2D2"/>
                        </a:solidFill>
                      </wps:spPr>
                      <wps:txbx>
                        <w:txbxContent>
                          <w:p w14:paraId="5C8FF98E" w14:textId="77777777" w:rsidR="00C9523F" w:rsidRDefault="008D3054">
                            <w:pPr>
                              <w:spacing w:before="35" w:line="292" w:lineRule="auto"/>
                              <w:ind w:right="-15"/>
                              <w:jc w:val="both"/>
                              <w:rPr>
                                <w:color w:val="000000"/>
                                <w:sz w:val="20"/>
                              </w:rPr>
                            </w:pPr>
                            <w:r>
                              <w:rPr>
                                <w:color w:val="000000"/>
                                <w:sz w:val="20"/>
                              </w:rPr>
                              <w:t>La presente procedura è conforme alle specifiche tecniche e a alle clausole contrattuali contenute nei Criteri Ambientali</w:t>
                            </w:r>
                            <w:r>
                              <w:rPr>
                                <w:color w:val="000000"/>
                                <w:spacing w:val="-11"/>
                                <w:sz w:val="20"/>
                              </w:rPr>
                              <w:t xml:space="preserve"> </w:t>
                            </w:r>
                            <w:r>
                              <w:rPr>
                                <w:color w:val="000000"/>
                                <w:sz w:val="20"/>
                              </w:rPr>
                              <w:t>Minimi</w:t>
                            </w:r>
                            <w:r>
                              <w:rPr>
                                <w:color w:val="000000"/>
                                <w:spacing w:val="-11"/>
                                <w:sz w:val="20"/>
                              </w:rPr>
                              <w:t xml:space="preserve"> </w:t>
                            </w:r>
                            <w:r>
                              <w:rPr>
                                <w:color w:val="000000"/>
                                <w:sz w:val="20"/>
                              </w:rPr>
                              <w:t>relativi</w:t>
                            </w:r>
                            <w:r>
                              <w:rPr>
                                <w:color w:val="000000"/>
                                <w:spacing w:val="-7"/>
                                <w:sz w:val="20"/>
                              </w:rPr>
                              <w:t xml:space="preserve"> </w:t>
                            </w:r>
                            <w:r>
                              <w:rPr>
                                <w:color w:val="000000"/>
                                <w:sz w:val="20"/>
                              </w:rPr>
                              <w:t>per</w:t>
                            </w:r>
                            <w:r>
                              <w:rPr>
                                <w:color w:val="000000"/>
                                <w:spacing w:val="-9"/>
                                <w:sz w:val="20"/>
                              </w:rPr>
                              <w:t xml:space="preserve"> </w:t>
                            </w:r>
                            <w:r>
                              <w:rPr>
                                <w:color w:val="000000"/>
                                <w:sz w:val="20"/>
                              </w:rPr>
                              <w:t>l’“</w:t>
                            </w:r>
                            <w:r>
                              <w:rPr>
                                <w:i/>
                                <w:color w:val="000000"/>
                                <w:sz w:val="20"/>
                              </w:rPr>
                              <w:t>Adozione</w:t>
                            </w:r>
                            <w:r>
                              <w:rPr>
                                <w:i/>
                                <w:color w:val="000000"/>
                                <w:spacing w:val="-11"/>
                                <w:sz w:val="20"/>
                              </w:rPr>
                              <w:t xml:space="preserve"> </w:t>
                            </w:r>
                            <w:r>
                              <w:rPr>
                                <w:i/>
                                <w:color w:val="000000"/>
                                <w:sz w:val="20"/>
                              </w:rPr>
                              <w:t>dei</w:t>
                            </w:r>
                            <w:r>
                              <w:rPr>
                                <w:i/>
                                <w:color w:val="000000"/>
                                <w:spacing w:val="-11"/>
                                <w:sz w:val="20"/>
                              </w:rPr>
                              <w:t xml:space="preserve"> </w:t>
                            </w:r>
                            <w:r>
                              <w:rPr>
                                <w:i/>
                                <w:color w:val="000000"/>
                                <w:sz w:val="20"/>
                              </w:rPr>
                              <w:t>criteri</w:t>
                            </w:r>
                            <w:r>
                              <w:rPr>
                                <w:i/>
                                <w:color w:val="000000"/>
                                <w:spacing w:val="-11"/>
                                <w:sz w:val="20"/>
                              </w:rPr>
                              <w:t xml:space="preserve"> </w:t>
                            </w:r>
                            <w:r>
                              <w:rPr>
                                <w:i/>
                                <w:color w:val="000000"/>
                                <w:sz w:val="20"/>
                              </w:rPr>
                              <w:t>ambientali</w:t>
                            </w:r>
                            <w:r>
                              <w:rPr>
                                <w:i/>
                                <w:color w:val="000000"/>
                                <w:spacing w:val="-9"/>
                                <w:sz w:val="20"/>
                              </w:rPr>
                              <w:t xml:space="preserve"> </w:t>
                            </w:r>
                            <w:r>
                              <w:rPr>
                                <w:i/>
                                <w:color w:val="000000"/>
                                <w:sz w:val="20"/>
                              </w:rPr>
                              <w:t>minimi</w:t>
                            </w:r>
                            <w:r>
                              <w:rPr>
                                <w:i/>
                                <w:color w:val="000000"/>
                                <w:spacing w:val="-11"/>
                                <w:sz w:val="20"/>
                              </w:rPr>
                              <w:t xml:space="preserve"> </w:t>
                            </w:r>
                            <w:r>
                              <w:rPr>
                                <w:i/>
                                <w:color w:val="000000"/>
                                <w:sz w:val="20"/>
                              </w:rPr>
                              <w:t>per</w:t>
                            </w:r>
                            <w:r>
                              <w:rPr>
                                <w:i/>
                                <w:color w:val="000000"/>
                                <w:spacing w:val="-7"/>
                                <w:sz w:val="20"/>
                              </w:rPr>
                              <w:t xml:space="preserve"> </w:t>
                            </w:r>
                            <w:r>
                              <w:rPr>
                                <w:i/>
                                <w:color w:val="000000"/>
                                <w:sz w:val="20"/>
                              </w:rPr>
                              <w:t>l’affidamento</w:t>
                            </w:r>
                            <w:r>
                              <w:rPr>
                                <w:i/>
                                <w:color w:val="000000"/>
                                <w:spacing w:val="-11"/>
                                <w:sz w:val="20"/>
                              </w:rPr>
                              <w:t xml:space="preserve"> </w:t>
                            </w:r>
                            <w:r>
                              <w:rPr>
                                <w:i/>
                                <w:color w:val="000000"/>
                                <w:sz w:val="20"/>
                              </w:rPr>
                              <w:t>integrato</w:t>
                            </w:r>
                            <w:r>
                              <w:rPr>
                                <w:i/>
                                <w:color w:val="000000"/>
                                <w:spacing w:val="-10"/>
                                <w:sz w:val="20"/>
                              </w:rPr>
                              <w:t xml:space="preserve"> </w:t>
                            </w:r>
                            <w:r>
                              <w:rPr>
                                <w:i/>
                                <w:color w:val="000000"/>
                                <w:sz w:val="20"/>
                              </w:rPr>
                              <w:t>di</w:t>
                            </w:r>
                            <w:r>
                              <w:rPr>
                                <w:i/>
                                <w:color w:val="000000"/>
                                <w:spacing w:val="-9"/>
                                <w:sz w:val="20"/>
                              </w:rPr>
                              <w:t xml:space="preserve"> </w:t>
                            </w:r>
                            <w:r>
                              <w:rPr>
                                <w:i/>
                                <w:color w:val="000000"/>
                                <w:sz w:val="20"/>
                              </w:rPr>
                              <w:t>un</w:t>
                            </w:r>
                            <w:r>
                              <w:rPr>
                                <w:i/>
                                <w:color w:val="000000"/>
                                <w:spacing w:val="-11"/>
                                <w:sz w:val="20"/>
                              </w:rPr>
                              <w:t xml:space="preserve"> </w:t>
                            </w:r>
                            <w:r>
                              <w:rPr>
                                <w:i/>
                                <w:color w:val="000000"/>
                                <w:sz w:val="20"/>
                              </w:rPr>
                              <w:t>contratto a prestazione energetica (EPC) di servizi energetici per i sistemi edifici-impianti - CAM EPC</w:t>
                            </w:r>
                            <w:r>
                              <w:rPr>
                                <w:color w:val="000000"/>
                                <w:sz w:val="20"/>
                              </w:rPr>
                              <w:t>” di cui al DM 12 agosto</w:t>
                            </w:r>
                            <w:r>
                              <w:rPr>
                                <w:color w:val="000000"/>
                                <w:spacing w:val="-4"/>
                                <w:sz w:val="20"/>
                              </w:rPr>
                              <w:t xml:space="preserve"> </w:t>
                            </w:r>
                            <w:r>
                              <w:rPr>
                                <w:color w:val="000000"/>
                                <w:sz w:val="20"/>
                              </w:rPr>
                              <w:t>2024,</w:t>
                            </w:r>
                            <w:r>
                              <w:rPr>
                                <w:color w:val="000000"/>
                                <w:spacing w:val="-3"/>
                                <w:sz w:val="20"/>
                              </w:rPr>
                              <w:t xml:space="preserve"> </w:t>
                            </w:r>
                            <w:r>
                              <w:rPr>
                                <w:color w:val="000000"/>
                                <w:sz w:val="20"/>
                              </w:rPr>
                              <w:t>in</w:t>
                            </w:r>
                            <w:r>
                              <w:rPr>
                                <w:color w:val="000000"/>
                                <w:spacing w:val="-3"/>
                                <w:sz w:val="20"/>
                              </w:rPr>
                              <w:t xml:space="preserve"> </w:t>
                            </w:r>
                            <w:r>
                              <w:rPr>
                                <w:color w:val="000000"/>
                                <w:sz w:val="20"/>
                              </w:rPr>
                              <w:t>G.U.</w:t>
                            </w:r>
                            <w:r>
                              <w:rPr>
                                <w:color w:val="000000"/>
                                <w:spacing w:val="-3"/>
                                <w:sz w:val="20"/>
                              </w:rPr>
                              <w:t xml:space="preserve"> </w:t>
                            </w:r>
                            <w:r>
                              <w:rPr>
                                <w:color w:val="000000"/>
                                <w:sz w:val="20"/>
                              </w:rPr>
                              <w:t>n.</w:t>
                            </w:r>
                            <w:r>
                              <w:rPr>
                                <w:color w:val="000000"/>
                                <w:spacing w:val="-3"/>
                                <w:sz w:val="20"/>
                              </w:rPr>
                              <w:t xml:space="preserve"> </w:t>
                            </w:r>
                            <w:r>
                              <w:rPr>
                                <w:color w:val="000000"/>
                                <w:sz w:val="20"/>
                              </w:rPr>
                              <w:t>202</w:t>
                            </w:r>
                            <w:r>
                              <w:rPr>
                                <w:color w:val="000000"/>
                                <w:spacing w:val="-1"/>
                                <w:sz w:val="20"/>
                              </w:rPr>
                              <w:t xml:space="preserve"> </w:t>
                            </w:r>
                            <w:r>
                              <w:rPr>
                                <w:color w:val="000000"/>
                                <w:sz w:val="20"/>
                              </w:rPr>
                              <w:t>del</w:t>
                            </w:r>
                            <w:r>
                              <w:rPr>
                                <w:color w:val="000000"/>
                                <w:spacing w:val="-4"/>
                                <w:sz w:val="20"/>
                              </w:rPr>
                              <w:t xml:space="preserve"> </w:t>
                            </w:r>
                            <w:r>
                              <w:rPr>
                                <w:color w:val="000000"/>
                                <w:sz w:val="20"/>
                              </w:rPr>
                              <w:t>29</w:t>
                            </w:r>
                            <w:r>
                              <w:rPr>
                                <w:color w:val="000000"/>
                                <w:spacing w:val="-3"/>
                                <w:sz w:val="20"/>
                              </w:rPr>
                              <w:t xml:space="preserve"> </w:t>
                            </w:r>
                            <w:r>
                              <w:rPr>
                                <w:color w:val="000000"/>
                                <w:sz w:val="20"/>
                              </w:rPr>
                              <w:t>agosto</w:t>
                            </w:r>
                            <w:r>
                              <w:rPr>
                                <w:color w:val="000000"/>
                                <w:spacing w:val="-4"/>
                                <w:sz w:val="20"/>
                              </w:rPr>
                              <w:t xml:space="preserve"> </w:t>
                            </w:r>
                            <w:r>
                              <w:rPr>
                                <w:color w:val="000000"/>
                                <w:sz w:val="20"/>
                              </w:rPr>
                              <w:t>2024,</w:t>
                            </w:r>
                            <w:r>
                              <w:rPr>
                                <w:color w:val="000000"/>
                                <w:spacing w:val="-1"/>
                                <w:sz w:val="20"/>
                              </w:rPr>
                              <w:t xml:space="preserve"> </w:t>
                            </w:r>
                            <w:r>
                              <w:rPr>
                                <w:color w:val="000000"/>
                                <w:sz w:val="20"/>
                              </w:rPr>
                              <w:t>nonché</w:t>
                            </w:r>
                            <w:r>
                              <w:rPr>
                                <w:color w:val="000000"/>
                                <w:spacing w:val="-3"/>
                                <w:sz w:val="20"/>
                              </w:rPr>
                              <w:t xml:space="preserve"> </w:t>
                            </w:r>
                            <w:r>
                              <w:rPr>
                                <w:color w:val="000000"/>
                                <w:sz w:val="20"/>
                              </w:rPr>
                              <w:t>ai</w:t>
                            </w:r>
                            <w:r>
                              <w:rPr>
                                <w:color w:val="000000"/>
                                <w:spacing w:val="-4"/>
                                <w:sz w:val="20"/>
                              </w:rPr>
                              <w:t xml:space="preserve"> </w:t>
                            </w:r>
                            <w:r>
                              <w:rPr>
                                <w:color w:val="000000"/>
                                <w:sz w:val="20"/>
                              </w:rPr>
                              <w:t>Criteri</w:t>
                            </w:r>
                            <w:r>
                              <w:rPr>
                                <w:color w:val="000000"/>
                                <w:spacing w:val="-1"/>
                                <w:sz w:val="20"/>
                              </w:rPr>
                              <w:t xml:space="preserve"> </w:t>
                            </w:r>
                            <w:r>
                              <w:rPr>
                                <w:color w:val="000000"/>
                                <w:sz w:val="20"/>
                              </w:rPr>
                              <w:t>Ambientali</w:t>
                            </w:r>
                            <w:r>
                              <w:rPr>
                                <w:color w:val="000000"/>
                                <w:spacing w:val="-2"/>
                                <w:sz w:val="20"/>
                              </w:rPr>
                              <w:t xml:space="preserve"> </w:t>
                            </w:r>
                            <w:r>
                              <w:rPr>
                                <w:color w:val="000000"/>
                                <w:sz w:val="20"/>
                              </w:rPr>
                              <w:t>Minimi</w:t>
                            </w:r>
                            <w:r>
                              <w:rPr>
                                <w:color w:val="000000"/>
                                <w:spacing w:val="-4"/>
                                <w:sz w:val="20"/>
                              </w:rPr>
                              <w:t xml:space="preserve"> </w:t>
                            </w:r>
                            <w:r>
                              <w:rPr>
                                <w:color w:val="000000"/>
                                <w:sz w:val="20"/>
                              </w:rPr>
                              <w:t>per l’”</w:t>
                            </w:r>
                            <w:r>
                              <w:rPr>
                                <w:i/>
                                <w:color w:val="000000"/>
                                <w:sz w:val="20"/>
                              </w:rPr>
                              <w:t>Adozione</w:t>
                            </w:r>
                            <w:r>
                              <w:rPr>
                                <w:i/>
                                <w:color w:val="000000"/>
                                <w:spacing w:val="-3"/>
                                <w:sz w:val="20"/>
                              </w:rPr>
                              <w:t xml:space="preserve"> </w:t>
                            </w:r>
                            <w:r>
                              <w:rPr>
                                <w:i/>
                                <w:color w:val="000000"/>
                                <w:sz w:val="20"/>
                              </w:rPr>
                              <w:t>dei</w:t>
                            </w:r>
                            <w:r>
                              <w:rPr>
                                <w:i/>
                                <w:color w:val="000000"/>
                                <w:spacing w:val="-4"/>
                                <w:sz w:val="20"/>
                              </w:rPr>
                              <w:t xml:space="preserve"> </w:t>
                            </w:r>
                            <w:r>
                              <w:rPr>
                                <w:i/>
                                <w:color w:val="000000"/>
                                <w:sz w:val="20"/>
                              </w:rPr>
                              <w:t>criteri</w:t>
                            </w:r>
                            <w:r>
                              <w:rPr>
                                <w:i/>
                                <w:color w:val="000000"/>
                                <w:sz w:val="20"/>
                              </w:rPr>
                              <w:t xml:space="preserve"> ambientali minimi per l'affidamento di servizi di progettazione e affidamento di lavori per interventi edilizi</w:t>
                            </w:r>
                            <w:r>
                              <w:rPr>
                                <w:color w:val="000000"/>
                                <w:sz w:val="20"/>
                              </w:rPr>
                              <w:t>”, adottati</w:t>
                            </w:r>
                            <w:r>
                              <w:rPr>
                                <w:color w:val="000000"/>
                                <w:spacing w:val="33"/>
                                <w:sz w:val="20"/>
                              </w:rPr>
                              <w:t xml:space="preserve"> </w:t>
                            </w:r>
                            <w:r>
                              <w:rPr>
                                <w:color w:val="000000"/>
                                <w:sz w:val="20"/>
                              </w:rPr>
                              <w:t>con</w:t>
                            </w:r>
                            <w:r>
                              <w:rPr>
                                <w:color w:val="000000"/>
                                <w:spacing w:val="35"/>
                                <w:sz w:val="20"/>
                              </w:rPr>
                              <w:t xml:space="preserve"> </w:t>
                            </w:r>
                            <w:r>
                              <w:rPr>
                                <w:color w:val="000000"/>
                                <w:sz w:val="20"/>
                              </w:rPr>
                              <w:t>D.M.</w:t>
                            </w:r>
                            <w:r>
                              <w:rPr>
                                <w:color w:val="000000"/>
                                <w:spacing w:val="35"/>
                                <w:sz w:val="20"/>
                              </w:rPr>
                              <w:t xml:space="preserve"> </w:t>
                            </w:r>
                            <w:r>
                              <w:rPr>
                                <w:color w:val="000000"/>
                                <w:sz w:val="20"/>
                              </w:rPr>
                              <w:t>24/11/2025</w:t>
                            </w:r>
                            <w:r>
                              <w:rPr>
                                <w:color w:val="000000"/>
                                <w:spacing w:val="34"/>
                                <w:sz w:val="20"/>
                              </w:rPr>
                              <w:t xml:space="preserve"> </w:t>
                            </w:r>
                            <w:r>
                              <w:rPr>
                                <w:color w:val="000000"/>
                                <w:sz w:val="20"/>
                              </w:rPr>
                              <w:t>in</w:t>
                            </w:r>
                            <w:r>
                              <w:rPr>
                                <w:color w:val="000000"/>
                                <w:spacing w:val="35"/>
                                <w:sz w:val="20"/>
                              </w:rPr>
                              <w:t xml:space="preserve"> </w:t>
                            </w:r>
                            <w:r>
                              <w:rPr>
                                <w:color w:val="000000"/>
                                <w:sz w:val="20"/>
                              </w:rPr>
                              <w:t>GU</w:t>
                            </w:r>
                            <w:r>
                              <w:rPr>
                                <w:color w:val="000000"/>
                                <w:spacing w:val="35"/>
                                <w:sz w:val="20"/>
                              </w:rPr>
                              <w:t xml:space="preserve"> </w:t>
                            </w:r>
                            <w:r>
                              <w:rPr>
                                <w:color w:val="000000"/>
                                <w:sz w:val="20"/>
                              </w:rPr>
                              <w:t>n.281</w:t>
                            </w:r>
                            <w:r>
                              <w:rPr>
                                <w:color w:val="000000"/>
                                <w:spacing w:val="35"/>
                                <w:sz w:val="20"/>
                              </w:rPr>
                              <w:t xml:space="preserve"> </w:t>
                            </w:r>
                            <w:r>
                              <w:rPr>
                                <w:color w:val="000000"/>
                                <w:sz w:val="20"/>
                              </w:rPr>
                              <w:t>del</w:t>
                            </w:r>
                            <w:r>
                              <w:rPr>
                                <w:color w:val="000000"/>
                                <w:spacing w:val="34"/>
                                <w:sz w:val="20"/>
                              </w:rPr>
                              <w:t xml:space="preserve"> </w:t>
                            </w:r>
                            <w:r>
                              <w:rPr>
                                <w:color w:val="000000"/>
                                <w:sz w:val="20"/>
                              </w:rPr>
                              <w:t>03-12-2025</w:t>
                            </w:r>
                            <w:r>
                              <w:rPr>
                                <w:color w:val="000000"/>
                                <w:spacing w:val="35"/>
                                <w:sz w:val="20"/>
                              </w:rPr>
                              <w:t xml:space="preserve"> </w:t>
                            </w:r>
                            <w:r>
                              <w:rPr>
                                <w:color w:val="000000"/>
                                <w:sz w:val="20"/>
                              </w:rPr>
                              <w:t>(CAM</w:t>
                            </w:r>
                            <w:r>
                              <w:rPr>
                                <w:color w:val="000000"/>
                                <w:spacing w:val="35"/>
                                <w:sz w:val="20"/>
                              </w:rPr>
                              <w:t xml:space="preserve"> </w:t>
                            </w:r>
                            <w:r>
                              <w:rPr>
                                <w:color w:val="000000"/>
                                <w:sz w:val="20"/>
                              </w:rPr>
                              <w:t>Edilizia),</w:t>
                            </w:r>
                            <w:r>
                              <w:rPr>
                                <w:color w:val="000000"/>
                                <w:spacing w:val="36"/>
                                <w:sz w:val="20"/>
                              </w:rPr>
                              <w:t xml:space="preserve"> </w:t>
                            </w:r>
                            <w:r>
                              <w:rPr>
                                <w:color w:val="000000"/>
                                <w:sz w:val="20"/>
                              </w:rPr>
                              <w:t>con</w:t>
                            </w:r>
                            <w:r>
                              <w:rPr>
                                <w:color w:val="000000"/>
                                <w:spacing w:val="35"/>
                                <w:sz w:val="20"/>
                              </w:rPr>
                              <w:t xml:space="preserve"> </w:t>
                            </w:r>
                            <w:r>
                              <w:rPr>
                                <w:color w:val="000000"/>
                                <w:sz w:val="20"/>
                              </w:rPr>
                              <w:t>particolare</w:t>
                            </w:r>
                            <w:r>
                              <w:rPr>
                                <w:color w:val="000000"/>
                                <w:spacing w:val="35"/>
                                <w:sz w:val="20"/>
                              </w:rPr>
                              <w:t xml:space="preserve"> </w:t>
                            </w:r>
                            <w:r>
                              <w:rPr>
                                <w:color w:val="000000"/>
                                <w:sz w:val="20"/>
                              </w:rPr>
                              <w:t>riferimento</w:t>
                            </w:r>
                            <w:r>
                              <w:rPr>
                                <w:color w:val="000000"/>
                                <w:spacing w:val="34"/>
                                <w:sz w:val="20"/>
                              </w:rPr>
                              <w:t xml:space="preserve"> </w:t>
                            </w:r>
                            <w:r>
                              <w:rPr>
                                <w:color w:val="000000"/>
                                <w:spacing w:val="-5"/>
                                <w:sz w:val="20"/>
                              </w:rPr>
                              <w:t>ai</w:t>
                            </w:r>
                          </w:p>
                          <w:p w14:paraId="1A65A8B6" w14:textId="77777777" w:rsidR="00C9523F" w:rsidRDefault="008D3054">
                            <w:pPr>
                              <w:pStyle w:val="Corpotesto"/>
                              <w:spacing w:line="227" w:lineRule="exact"/>
                              <w:ind w:left="0"/>
                              <w:jc w:val="both"/>
                              <w:rPr>
                                <w:color w:val="000000"/>
                              </w:rPr>
                            </w:pPr>
                            <w:r>
                              <w:rPr>
                                <w:color w:val="000000"/>
                              </w:rPr>
                              <w:t>paragrafi</w:t>
                            </w:r>
                            <w:r>
                              <w:rPr>
                                <w:color w:val="000000"/>
                                <w:spacing w:val="-6"/>
                              </w:rPr>
                              <w:t xml:space="preserve"> </w:t>
                            </w:r>
                            <w:r>
                              <w:rPr>
                                <w:color w:val="000000"/>
                              </w:rPr>
                              <w:t>2.3.2,</w:t>
                            </w:r>
                            <w:r>
                              <w:rPr>
                                <w:color w:val="000000"/>
                                <w:spacing w:val="-6"/>
                              </w:rPr>
                              <w:t xml:space="preserve"> </w:t>
                            </w:r>
                            <w:r>
                              <w:rPr>
                                <w:color w:val="000000"/>
                              </w:rPr>
                              <w:t>2.3.3,</w:t>
                            </w:r>
                            <w:r>
                              <w:rPr>
                                <w:color w:val="000000"/>
                                <w:spacing w:val="-5"/>
                              </w:rPr>
                              <w:t xml:space="preserve"> </w:t>
                            </w:r>
                            <w:r>
                              <w:rPr>
                                <w:color w:val="000000"/>
                              </w:rPr>
                              <w:t>2.3.4,</w:t>
                            </w:r>
                            <w:r>
                              <w:rPr>
                                <w:color w:val="000000"/>
                                <w:spacing w:val="-8"/>
                              </w:rPr>
                              <w:t xml:space="preserve"> </w:t>
                            </w:r>
                            <w:r>
                              <w:rPr>
                                <w:color w:val="000000"/>
                              </w:rPr>
                              <w:t>2.3.5,</w:t>
                            </w:r>
                            <w:r>
                              <w:rPr>
                                <w:color w:val="000000"/>
                                <w:spacing w:val="-6"/>
                              </w:rPr>
                              <w:t xml:space="preserve"> </w:t>
                            </w:r>
                            <w:r>
                              <w:rPr>
                                <w:color w:val="000000"/>
                              </w:rPr>
                              <w:t>2.3.6,</w:t>
                            </w:r>
                            <w:r>
                              <w:rPr>
                                <w:color w:val="000000"/>
                                <w:spacing w:val="-4"/>
                              </w:rPr>
                              <w:t xml:space="preserve"> </w:t>
                            </w:r>
                            <w:r>
                              <w:rPr>
                                <w:color w:val="000000"/>
                              </w:rPr>
                              <w:t>2.3.7,</w:t>
                            </w:r>
                            <w:r>
                              <w:rPr>
                                <w:color w:val="000000"/>
                                <w:spacing w:val="-7"/>
                              </w:rPr>
                              <w:t xml:space="preserve"> </w:t>
                            </w:r>
                            <w:r>
                              <w:rPr>
                                <w:color w:val="000000"/>
                              </w:rPr>
                              <w:t>2.3.8,</w:t>
                            </w:r>
                            <w:r>
                              <w:rPr>
                                <w:color w:val="000000"/>
                                <w:spacing w:val="-6"/>
                              </w:rPr>
                              <w:t xml:space="preserve"> </w:t>
                            </w:r>
                            <w:r>
                              <w:rPr>
                                <w:color w:val="000000"/>
                              </w:rPr>
                              <w:t>2.3.9,</w:t>
                            </w:r>
                            <w:r>
                              <w:rPr>
                                <w:color w:val="000000"/>
                                <w:spacing w:val="-6"/>
                              </w:rPr>
                              <w:t xml:space="preserve"> </w:t>
                            </w:r>
                            <w:r>
                              <w:rPr>
                                <w:color w:val="000000"/>
                              </w:rPr>
                              <w:t>2.3.10,</w:t>
                            </w:r>
                            <w:r>
                              <w:rPr>
                                <w:color w:val="000000"/>
                                <w:spacing w:val="-4"/>
                              </w:rPr>
                              <w:t xml:space="preserve"> </w:t>
                            </w:r>
                            <w:r>
                              <w:rPr>
                                <w:color w:val="000000"/>
                              </w:rPr>
                              <w:t>2.3.11,</w:t>
                            </w:r>
                            <w:r>
                              <w:rPr>
                                <w:color w:val="000000"/>
                                <w:spacing w:val="-6"/>
                              </w:rPr>
                              <w:t xml:space="preserve"> </w:t>
                            </w:r>
                            <w:r>
                              <w:rPr>
                                <w:color w:val="000000"/>
                              </w:rPr>
                              <w:t>2.3.12,</w:t>
                            </w:r>
                            <w:r>
                              <w:rPr>
                                <w:color w:val="000000"/>
                                <w:spacing w:val="-6"/>
                              </w:rPr>
                              <w:t xml:space="preserve"> </w:t>
                            </w:r>
                            <w:r>
                              <w:rPr>
                                <w:color w:val="000000"/>
                              </w:rPr>
                              <w:t>2.3.14,</w:t>
                            </w:r>
                            <w:r>
                              <w:rPr>
                                <w:color w:val="000000"/>
                                <w:spacing w:val="-6"/>
                              </w:rPr>
                              <w:t xml:space="preserve"> </w:t>
                            </w:r>
                            <w:r>
                              <w:rPr>
                                <w:color w:val="000000"/>
                              </w:rPr>
                              <w:t>2.3.15,</w:t>
                            </w:r>
                            <w:r>
                              <w:rPr>
                                <w:color w:val="000000"/>
                                <w:spacing w:val="-6"/>
                              </w:rPr>
                              <w:t xml:space="preserve"> </w:t>
                            </w:r>
                            <w:r>
                              <w:rPr>
                                <w:color w:val="000000"/>
                              </w:rPr>
                              <w:t>2.3.16,</w:t>
                            </w:r>
                            <w:r>
                              <w:rPr>
                                <w:color w:val="000000"/>
                                <w:spacing w:val="-4"/>
                              </w:rPr>
                              <w:t xml:space="preserve"> 2.4,</w:t>
                            </w:r>
                          </w:p>
                        </w:txbxContent>
                      </wps:txbx>
                      <wps:bodyPr wrap="square" lIns="0" tIns="0" rIns="0" bIns="0" rtlCol="0">
                        <a:noAutofit/>
                      </wps:bodyPr>
                    </wps:wsp>
                  </a:graphicData>
                </a:graphic>
              </wp:anchor>
            </w:drawing>
          </mc:Choice>
          <mc:Fallback>
            <w:pict>
              <v:shapetype w14:anchorId="19370908" id="_x0000_t202" coordsize="21600,21600" o:spt="202" path="m,l,21600r21600,l21600,xe">
                <v:stroke joinstyle="miter"/>
                <v:path gradientshapeok="t" o:connecttype="rect"/>
              </v:shapetype>
              <v:shape id="Textbox 5" o:spid="_x0000_s1026" type="#_x0000_t202" style="position:absolute;margin-left:56.65pt;margin-top:18.1pt;width:482.05pt;height:97.95pt;z-index:-1572864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" fillcolor="#d2d2d2" stroked="f">
                <v:textbox inset="0,0,0,0">
                  <w:txbxContent>
                    <w:p w14:paraId="5C8FF98E" w14:textId="77777777" w:rsidR="00C9523F" w:rsidRDefault="008D3054">
                      <w:pPr>
                        <w:spacing w:before="35" w:line="292" w:lineRule="auto"/>
                        <w:ind w:right="-15"/>
                        <w:jc w:val="both"/>
                        <w:rPr>
                          <w:color w:val="000000"/>
                          <w:sz w:val="20"/>
                        </w:rPr>
                      </w:pPr>
                      <w:r>
                        <w:rPr>
                          <w:color w:val="000000"/>
                          <w:sz w:val="20"/>
                        </w:rPr>
                        <w:t>La presente procedura è conforme alle specifiche tecniche e a alle clausole contrattuali contenute nei Criteri Ambientali</w:t>
                      </w:r>
                      <w:r>
                        <w:rPr>
                          <w:color w:val="000000"/>
                          <w:spacing w:val="-11"/>
                          <w:sz w:val="20"/>
                        </w:rPr>
                        <w:t xml:space="preserve"> </w:t>
                      </w:r>
                      <w:r>
                        <w:rPr>
                          <w:color w:val="000000"/>
                          <w:sz w:val="20"/>
                        </w:rPr>
                        <w:t>Minimi</w:t>
                      </w:r>
                      <w:r>
                        <w:rPr>
                          <w:color w:val="000000"/>
                          <w:spacing w:val="-11"/>
                          <w:sz w:val="20"/>
                        </w:rPr>
                        <w:t xml:space="preserve"> </w:t>
                      </w:r>
                      <w:r>
                        <w:rPr>
                          <w:color w:val="000000"/>
                          <w:sz w:val="20"/>
                        </w:rPr>
                        <w:t>relativi</w:t>
                      </w:r>
                      <w:r>
                        <w:rPr>
                          <w:color w:val="000000"/>
                          <w:spacing w:val="-7"/>
                          <w:sz w:val="20"/>
                        </w:rPr>
                        <w:t xml:space="preserve"> </w:t>
                      </w:r>
                      <w:r>
                        <w:rPr>
                          <w:color w:val="000000"/>
                          <w:sz w:val="20"/>
                        </w:rPr>
                        <w:t>per</w:t>
                      </w:r>
                      <w:r>
                        <w:rPr>
                          <w:color w:val="000000"/>
                          <w:spacing w:val="-9"/>
                          <w:sz w:val="20"/>
                        </w:rPr>
                        <w:t xml:space="preserve"> </w:t>
                      </w:r>
                      <w:r>
                        <w:rPr>
                          <w:color w:val="000000"/>
                          <w:sz w:val="20"/>
                        </w:rPr>
                        <w:t>l’“</w:t>
                      </w:r>
                      <w:r>
                        <w:rPr>
                          <w:i/>
                          <w:color w:val="000000"/>
                          <w:sz w:val="20"/>
                        </w:rPr>
                        <w:t>Adozione</w:t>
                      </w:r>
                      <w:r>
                        <w:rPr>
                          <w:i/>
                          <w:color w:val="000000"/>
                          <w:spacing w:val="-11"/>
                          <w:sz w:val="20"/>
                        </w:rPr>
                        <w:t xml:space="preserve"> </w:t>
                      </w:r>
                      <w:r>
                        <w:rPr>
                          <w:i/>
                          <w:color w:val="000000"/>
                          <w:sz w:val="20"/>
                        </w:rPr>
                        <w:t>dei</w:t>
                      </w:r>
                      <w:r>
                        <w:rPr>
                          <w:i/>
                          <w:color w:val="000000"/>
                          <w:spacing w:val="-11"/>
                          <w:sz w:val="20"/>
                        </w:rPr>
                        <w:t xml:space="preserve"> </w:t>
                      </w:r>
                      <w:r>
                        <w:rPr>
                          <w:i/>
                          <w:color w:val="000000"/>
                          <w:sz w:val="20"/>
                        </w:rPr>
                        <w:t>criteri</w:t>
                      </w:r>
                      <w:r>
                        <w:rPr>
                          <w:i/>
                          <w:color w:val="000000"/>
                          <w:spacing w:val="-11"/>
                          <w:sz w:val="20"/>
                        </w:rPr>
                        <w:t xml:space="preserve"> </w:t>
                      </w:r>
                      <w:r>
                        <w:rPr>
                          <w:i/>
                          <w:color w:val="000000"/>
                          <w:sz w:val="20"/>
                        </w:rPr>
                        <w:t>ambientali</w:t>
                      </w:r>
                      <w:r>
                        <w:rPr>
                          <w:i/>
                          <w:color w:val="000000"/>
                          <w:spacing w:val="-9"/>
                          <w:sz w:val="20"/>
                        </w:rPr>
                        <w:t xml:space="preserve"> </w:t>
                      </w:r>
                      <w:r>
                        <w:rPr>
                          <w:i/>
                          <w:color w:val="000000"/>
                          <w:sz w:val="20"/>
                        </w:rPr>
                        <w:t>minimi</w:t>
                      </w:r>
                      <w:r>
                        <w:rPr>
                          <w:i/>
                          <w:color w:val="000000"/>
                          <w:spacing w:val="-11"/>
                          <w:sz w:val="20"/>
                        </w:rPr>
                        <w:t xml:space="preserve"> </w:t>
                      </w:r>
                      <w:r>
                        <w:rPr>
                          <w:i/>
                          <w:color w:val="000000"/>
                          <w:sz w:val="20"/>
                        </w:rPr>
                        <w:t>per</w:t>
                      </w:r>
                      <w:r>
                        <w:rPr>
                          <w:i/>
                          <w:color w:val="000000"/>
                          <w:spacing w:val="-7"/>
                          <w:sz w:val="20"/>
                        </w:rPr>
                        <w:t xml:space="preserve"> </w:t>
                      </w:r>
                      <w:r>
                        <w:rPr>
                          <w:i/>
                          <w:color w:val="000000"/>
                          <w:sz w:val="20"/>
                        </w:rPr>
                        <w:t>l’affidamento</w:t>
                      </w:r>
                      <w:r>
                        <w:rPr>
                          <w:i/>
                          <w:color w:val="000000"/>
                          <w:spacing w:val="-11"/>
                          <w:sz w:val="20"/>
                        </w:rPr>
                        <w:t xml:space="preserve"> </w:t>
                      </w:r>
                      <w:r>
                        <w:rPr>
                          <w:i/>
                          <w:color w:val="000000"/>
                          <w:sz w:val="20"/>
                        </w:rPr>
                        <w:t>integrato</w:t>
                      </w:r>
                      <w:r>
                        <w:rPr>
                          <w:i/>
                          <w:color w:val="000000"/>
                          <w:spacing w:val="-10"/>
                          <w:sz w:val="20"/>
                        </w:rPr>
                        <w:t xml:space="preserve"> </w:t>
                      </w:r>
                      <w:r>
                        <w:rPr>
                          <w:i/>
                          <w:color w:val="000000"/>
                          <w:sz w:val="20"/>
                        </w:rPr>
                        <w:t>di</w:t>
                      </w:r>
                      <w:r>
                        <w:rPr>
                          <w:i/>
                          <w:color w:val="000000"/>
                          <w:spacing w:val="-9"/>
                          <w:sz w:val="20"/>
                        </w:rPr>
                        <w:t xml:space="preserve"> </w:t>
                      </w:r>
                      <w:r>
                        <w:rPr>
                          <w:i/>
                          <w:color w:val="000000"/>
                          <w:sz w:val="20"/>
                        </w:rPr>
                        <w:t>un</w:t>
                      </w:r>
                      <w:r>
                        <w:rPr>
                          <w:i/>
                          <w:color w:val="000000"/>
                          <w:spacing w:val="-11"/>
                          <w:sz w:val="20"/>
                        </w:rPr>
                        <w:t xml:space="preserve"> </w:t>
                      </w:r>
                      <w:r>
                        <w:rPr>
                          <w:i/>
                          <w:color w:val="000000"/>
                          <w:sz w:val="20"/>
                        </w:rPr>
                        <w:t>contratto a prestazione energetica (EPC) di servizi energetici per i sistemi edifici-impianti - CAM EPC</w:t>
                      </w:r>
                      <w:r>
                        <w:rPr>
                          <w:color w:val="000000"/>
                          <w:sz w:val="20"/>
                        </w:rPr>
                        <w:t>” di cui al DM 12 agosto</w:t>
                      </w:r>
                      <w:r>
                        <w:rPr>
                          <w:color w:val="000000"/>
                          <w:spacing w:val="-4"/>
                          <w:sz w:val="20"/>
                        </w:rPr>
                        <w:t xml:space="preserve"> </w:t>
                      </w:r>
                      <w:r>
                        <w:rPr>
                          <w:color w:val="000000"/>
                          <w:sz w:val="20"/>
                        </w:rPr>
                        <w:t>2024,</w:t>
                      </w:r>
                      <w:r>
                        <w:rPr>
                          <w:color w:val="000000"/>
                          <w:spacing w:val="-3"/>
                          <w:sz w:val="20"/>
                        </w:rPr>
                        <w:t xml:space="preserve"> </w:t>
                      </w:r>
                      <w:r>
                        <w:rPr>
                          <w:color w:val="000000"/>
                          <w:sz w:val="20"/>
                        </w:rPr>
                        <w:t>in</w:t>
                      </w:r>
                      <w:r>
                        <w:rPr>
                          <w:color w:val="000000"/>
                          <w:spacing w:val="-3"/>
                          <w:sz w:val="20"/>
                        </w:rPr>
                        <w:t xml:space="preserve"> </w:t>
                      </w:r>
                      <w:r>
                        <w:rPr>
                          <w:color w:val="000000"/>
                          <w:sz w:val="20"/>
                        </w:rPr>
                        <w:t>G.U.</w:t>
                      </w:r>
                      <w:r>
                        <w:rPr>
                          <w:color w:val="000000"/>
                          <w:spacing w:val="-3"/>
                          <w:sz w:val="20"/>
                        </w:rPr>
                        <w:t xml:space="preserve"> </w:t>
                      </w:r>
                      <w:r>
                        <w:rPr>
                          <w:color w:val="000000"/>
                          <w:sz w:val="20"/>
                        </w:rPr>
                        <w:t>n.</w:t>
                      </w:r>
                      <w:r>
                        <w:rPr>
                          <w:color w:val="000000"/>
                          <w:spacing w:val="-3"/>
                          <w:sz w:val="20"/>
                        </w:rPr>
                        <w:t xml:space="preserve"> </w:t>
                      </w:r>
                      <w:r>
                        <w:rPr>
                          <w:color w:val="000000"/>
                          <w:sz w:val="20"/>
                        </w:rPr>
                        <w:t>202</w:t>
                      </w:r>
                      <w:r>
                        <w:rPr>
                          <w:color w:val="000000"/>
                          <w:spacing w:val="-1"/>
                          <w:sz w:val="20"/>
                        </w:rPr>
                        <w:t xml:space="preserve"> </w:t>
                      </w:r>
                      <w:r>
                        <w:rPr>
                          <w:color w:val="000000"/>
                          <w:sz w:val="20"/>
                        </w:rPr>
                        <w:t>del</w:t>
                      </w:r>
                      <w:r>
                        <w:rPr>
                          <w:color w:val="000000"/>
                          <w:spacing w:val="-4"/>
                          <w:sz w:val="20"/>
                        </w:rPr>
                        <w:t xml:space="preserve"> </w:t>
                      </w:r>
                      <w:r>
                        <w:rPr>
                          <w:color w:val="000000"/>
                          <w:sz w:val="20"/>
                        </w:rPr>
                        <w:t>29</w:t>
                      </w:r>
                      <w:r>
                        <w:rPr>
                          <w:color w:val="000000"/>
                          <w:spacing w:val="-3"/>
                          <w:sz w:val="20"/>
                        </w:rPr>
                        <w:t xml:space="preserve"> </w:t>
                      </w:r>
                      <w:r>
                        <w:rPr>
                          <w:color w:val="000000"/>
                          <w:sz w:val="20"/>
                        </w:rPr>
                        <w:t>agosto</w:t>
                      </w:r>
                      <w:r>
                        <w:rPr>
                          <w:color w:val="000000"/>
                          <w:spacing w:val="-4"/>
                          <w:sz w:val="20"/>
                        </w:rPr>
                        <w:t xml:space="preserve"> </w:t>
                      </w:r>
                      <w:r>
                        <w:rPr>
                          <w:color w:val="000000"/>
                          <w:sz w:val="20"/>
                        </w:rPr>
                        <w:t>2024,</w:t>
                      </w:r>
                      <w:r>
                        <w:rPr>
                          <w:color w:val="000000"/>
                          <w:spacing w:val="-1"/>
                          <w:sz w:val="20"/>
                        </w:rPr>
                        <w:t xml:space="preserve"> </w:t>
                      </w:r>
                      <w:r>
                        <w:rPr>
                          <w:color w:val="000000"/>
                          <w:sz w:val="20"/>
                        </w:rPr>
                        <w:t>nonché</w:t>
                      </w:r>
                      <w:r>
                        <w:rPr>
                          <w:color w:val="000000"/>
                          <w:spacing w:val="-3"/>
                          <w:sz w:val="20"/>
                        </w:rPr>
                        <w:t xml:space="preserve"> </w:t>
                      </w:r>
                      <w:r>
                        <w:rPr>
                          <w:color w:val="000000"/>
                          <w:sz w:val="20"/>
                        </w:rPr>
                        <w:t>ai</w:t>
                      </w:r>
                      <w:r>
                        <w:rPr>
                          <w:color w:val="000000"/>
                          <w:spacing w:val="-4"/>
                          <w:sz w:val="20"/>
                        </w:rPr>
                        <w:t xml:space="preserve"> </w:t>
                      </w:r>
                      <w:r>
                        <w:rPr>
                          <w:color w:val="000000"/>
                          <w:sz w:val="20"/>
                        </w:rPr>
                        <w:t>Criteri</w:t>
                      </w:r>
                      <w:r>
                        <w:rPr>
                          <w:color w:val="000000"/>
                          <w:spacing w:val="-1"/>
                          <w:sz w:val="20"/>
                        </w:rPr>
                        <w:t xml:space="preserve"> </w:t>
                      </w:r>
                      <w:r>
                        <w:rPr>
                          <w:color w:val="000000"/>
                          <w:sz w:val="20"/>
                        </w:rPr>
                        <w:t>Ambientali</w:t>
                      </w:r>
                      <w:r>
                        <w:rPr>
                          <w:color w:val="000000"/>
                          <w:spacing w:val="-2"/>
                          <w:sz w:val="20"/>
                        </w:rPr>
                        <w:t xml:space="preserve"> </w:t>
                      </w:r>
                      <w:r>
                        <w:rPr>
                          <w:color w:val="000000"/>
                          <w:sz w:val="20"/>
                        </w:rPr>
                        <w:t>Minimi</w:t>
                      </w:r>
                      <w:r>
                        <w:rPr>
                          <w:color w:val="000000"/>
                          <w:spacing w:val="-4"/>
                          <w:sz w:val="20"/>
                        </w:rPr>
                        <w:t xml:space="preserve"> </w:t>
                      </w:r>
                      <w:r>
                        <w:rPr>
                          <w:color w:val="000000"/>
                          <w:sz w:val="20"/>
                        </w:rPr>
                        <w:t>per l’”</w:t>
                      </w:r>
                      <w:r>
                        <w:rPr>
                          <w:i/>
                          <w:color w:val="000000"/>
                          <w:sz w:val="20"/>
                        </w:rPr>
                        <w:t>Adozione</w:t>
                      </w:r>
                      <w:r>
                        <w:rPr>
                          <w:i/>
                          <w:color w:val="000000"/>
                          <w:spacing w:val="-3"/>
                          <w:sz w:val="20"/>
                        </w:rPr>
                        <w:t xml:space="preserve"> </w:t>
                      </w:r>
                      <w:r>
                        <w:rPr>
                          <w:i/>
                          <w:color w:val="000000"/>
                          <w:sz w:val="20"/>
                        </w:rPr>
                        <w:t>dei</w:t>
                      </w:r>
                      <w:r>
                        <w:rPr>
                          <w:i/>
                          <w:color w:val="000000"/>
                          <w:spacing w:val="-4"/>
                          <w:sz w:val="20"/>
                        </w:rPr>
                        <w:t xml:space="preserve"> </w:t>
                      </w:r>
                      <w:r>
                        <w:rPr>
                          <w:i/>
                          <w:color w:val="000000"/>
                          <w:sz w:val="20"/>
                        </w:rPr>
                        <w:t>criteri</w:t>
                      </w:r>
                      <w:r>
                        <w:rPr>
                          <w:i/>
                          <w:color w:val="000000"/>
                          <w:sz w:val="20"/>
                        </w:rPr>
                        <w:t xml:space="preserve"> ambientali minimi per l'affidamento di servizi di progettazione e affidamento di lavori per interventi edilizi</w:t>
                      </w:r>
                      <w:r>
                        <w:rPr>
                          <w:color w:val="000000"/>
                          <w:sz w:val="20"/>
                        </w:rPr>
                        <w:t>”, adottati</w:t>
                      </w:r>
                      <w:r>
                        <w:rPr>
                          <w:color w:val="000000"/>
                          <w:spacing w:val="33"/>
                          <w:sz w:val="20"/>
                        </w:rPr>
                        <w:t xml:space="preserve"> </w:t>
                      </w:r>
                      <w:r>
                        <w:rPr>
                          <w:color w:val="000000"/>
                          <w:sz w:val="20"/>
                        </w:rPr>
                        <w:t>con</w:t>
                      </w:r>
                      <w:r>
                        <w:rPr>
                          <w:color w:val="000000"/>
                          <w:spacing w:val="35"/>
                          <w:sz w:val="20"/>
                        </w:rPr>
                        <w:t xml:space="preserve"> </w:t>
                      </w:r>
                      <w:r>
                        <w:rPr>
                          <w:color w:val="000000"/>
                          <w:sz w:val="20"/>
                        </w:rPr>
                        <w:t>D.M.</w:t>
                      </w:r>
                      <w:r>
                        <w:rPr>
                          <w:color w:val="000000"/>
                          <w:spacing w:val="35"/>
                          <w:sz w:val="20"/>
                        </w:rPr>
                        <w:t xml:space="preserve"> </w:t>
                      </w:r>
                      <w:r>
                        <w:rPr>
                          <w:color w:val="000000"/>
                          <w:sz w:val="20"/>
                        </w:rPr>
                        <w:t>24/11/2025</w:t>
                      </w:r>
                      <w:r>
                        <w:rPr>
                          <w:color w:val="000000"/>
                          <w:spacing w:val="34"/>
                          <w:sz w:val="20"/>
                        </w:rPr>
                        <w:t xml:space="preserve"> </w:t>
                      </w:r>
                      <w:r>
                        <w:rPr>
                          <w:color w:val="000000"/>
                          <w:sz w:val="20"/>
                        </w:rPr>
                        <w:t>in</w:t>
                      </w:r>
                      <w:r>
                        <w:rPr>
                          <w:color w:val="000000"/>
                          <w:spacing w:val="35"/>
                          <w:sz w:val="20"/>
                        </w:rPr>
                        <w:t xml:space="preserve"> </w:t>
                      </w:r>
                      <w:r>
                        <w:rPr>
                          <w:color w:val="000000"/>
                          <w:sz w:val="20"/>
                        </w:rPr>
                        <w:t>GU</w:t>
                      </w:r>
                      <w:r>
                        <w:rPr>
                          <w:color w:val="000000"/>
                          <w:spacing w:val="35"/>
                          <w:sz w:val="20"/>
                        </w:rPr>
                        <w:t xml:space="preserve"> </w:t>
                      </w:r>
                      <w:r>
                        <w:rPr>
                          <w:color w:val="000000"/>
                          <w:sz w:val="20"/>
                        </w:rPr>
                        <w:t>n.281</w:t>
                      </w:r>
                      <w:r>
                        <w:rPr>
                          <w:color w:val="000000"/>
                          <w:spacing w:val="35"/>
                          <w:sz w:val="20"/>
                        </w:rPr>
                        <w:t xml:space="preserve"> </w:t>
                      </w:r>
                      <w:r>
                        <w:rPr>
                          <w:color w:val="000000"/>
                          <w:sz w:val="20"/>
                        </w:rPr>
                        <w:t>del</w:t>
                      </w:r>
                      <w:r>
                        <w:rPr>
                          <w:color w:val="000000"/>
                          <w:spacing w:val="34"/>
                          <w:sz w:val="20"/>
                        </w:rPr>
                        <w:t xml:space="preserve"> </w:t>
                      </w:r>
                      <w:r>
                        <w:rPr>
                          <w:color w:val="000000"/>
                          <w:sz w:val="20"/>
                        </w:rPr>
                        <w:t>03-12-2025</w:t>
                      </w:r>
                      <w:r>
                        <w:rPr>
                          <w:color w:val="000000"/>
                          <w:spacing w:val="35"/>
                          <w:sz w:val="20"/>
                        </w:rPr>
                        <w:t xml:space="preserve"> </w:t>
                      </w:r>
                      <w:r>
                        <w:rPr>
                          <w:color w:val="000000"/>
                          <w:sz w:val="20"/>
                        </w:rPr>
                        <w:t>(CAM</w:t>
                      </w:r>
                      <w:r>
                        <w:rPr>
                          <w:color w:val="000000"/>
                          <w:spacing w:val="35"/>
                          <w:sz w:val="20"/>
                        </w:rPr>
                        <w:t xml:space="preserve"> </w:t>
                      </w:r>
                      <w:r>
                        <w:rPr>
                          <w:color w:val="000000"/>
                          <w:sz w:val="20"/>
                        </w:rPr>
                        <w:t>Edilizia),</w:t>
                      </w:r>
                      <w:r>
                        <w:rPr>
                          <w:color w:val="000000"/>
                          <w:spacing w:val="36"/>
                          <w:sz w:val="20"/>
                        </w:rPr>
                        <w:t xml:space="preserve"> </w:t>
                      </w:r>
                      <w:r>
                        <w:rPr>
                          <w:color w:val="000000"/>
                          <w:sz w:val="20"/>
                        </w:rPr>
                        <w:t>con</w:t>
                      </w:r>
                      <w:r>
                        <w:rPr>
                          <w:color w:val="000000"/>
                          <w:spacing w:val="35"/>
                          <w:sz w:val="20"/>
                        </w:rPr>
                        <w:t xml:space="preserve"> </w:t>
                      </w:r>
                      <w:r>
                        <w:rPr>
                          <w:color w:val="000000"/>
                          <w:sz w:val="20"/>
                        </w:rPr>
                        <w:t>particolare</w:t>
                      </w:r>
                      <w:r>
                        <w:rPr>
                          <w:color w:val="000000"/>
                          <w:spacing w:val="35"/>
                          <w:sz w:val="20"/>
                        </w:rPr>
                        <w:t xml:space="preserve"> </w:t>
                      </w:r>
                      <w:r>
                        <w:rPr>
                          <w:color w:val="000000"/>
                          <w:sz w:val="20"/>
                        </w:rPr>
                        <w:t>riferimento</w:t>
                      </w:r>
                      <w:r>
                        <w:rPr>
                          <w:color w:val="000000"/>
                          <w:spacing w:val="34"/>
                          <w:sz w:val="20"/>
                        </w:rPr>
                        <w:t xml:space="preserve"> </w:t>
                      </w:r>
                      <w:r>
                        <w:rPr>
                          <w:color w:val="000000"/>
                          <w:spacing w:val="-5"/>
                          <w:sz w:val="20"/>
                        </w:rPr>
                        <w:t>ai</w:t>
                      </w:r>
                    </w:p>
                    <w:p w14:paraId="1A65A8B6" w14:textId="77777777" w:rsidR="00C9523F" w:rsidRDefault="008D3054">
                      <w:pPr>
                        <w:pStyle w:val="Corpotesto"/>
                        <w:spacing w:line="227" w:lineRule="exact"/>
                        <w:ind w:left="0"/>
                        <w:jc w:val="both"/>
                        <w:rPr>
                          <w:color w:val="000000"/>
                        </w:rPr>
                      </w:pPr>
                      <w:r>
                        <w:rPr>
                          <w:color w:val="000000"/>
                        </w:rPr>
                        <w:t>paragrafi</w:t>
                      </w:r>
                      <w:r>
                        <w:rPr>
                          <w:color w:val="000000"/>
                          <w:spacing w:val="-6"/>
                        </w:rPr>
                        <w:t xml:space="preserve"> </w:t>
                      </w:r>
                      <w:r>
                        <w:rPr>
                          <w:color w:val="000000"/>
                        </w:rPr>
                        <w:t>2.3.2,</w:t>
                      </w:r>
                      <w:r>
                        <w:rPr>
                          <w:color w:val="000000"/>
                          <w:spacing w:val="-6"/>
                        </w:rPr>
                        <w:t xml:space="preserve"> </w:t>
                      </w:r>
                      <w:r>
                        <w:rPr>
                          <w:color w:val="000000"/>
                        </w:rPr>
                        <w:t>2.3.3,</w:t>
                      </w:r>
                      <w:r>
                        <w:rPr>
                          <w:color w:val="000000"/>
                          <w:spacing w:val="-5"/>
                        </w:rPr>
                        <w:t xml:space="preserve"> </w:t>
                      </w:r>
                      <w:r>
                        <w:rPr>
                          <w:color w:val="000000"/>
                        </w:rPr>
                        <w:t>2.3.4,</w:t>
                      </w:r>
                      <w:r>
                        <w:rPr>
                          <w:color w:val="000000"/>
                          <w:spacing w:val="-8"/>
                        </w:rPr>
                        <w:t xml:space="preserve"> </w:t>
                      </w:r>
                      <w:r>
                        <w:rPr>
                          <w:color w:val="000000"/>
                        </w:rPr>
                        <w:t>2.3.5,</w:t>
                      </w:r>
                      <w:r>
                        <w:rPr>
                          <w:color w:val="000000"/>
                          <w:spacing w:val="-6"/>
                        </w:rPr>
                        <w:t xml:space="preserve"> </w:t>
                      </w:r>
                      <w:r>
                        <w:rPr>
                          <w:color w:val="000000"/>
                        </w:rPr>
                        <w:t>2.3.6,</w:t>
                      </w:r>
                      <w:r>
                        <w:rPr>
                          <w:color w:val="000000"/>
                          <w:spacing w:val="-4"/>
                        </w:rPr>
                        <w:t xml:space="preserve"> </w:t>
                      </w:r>
                      <w:r>
                        <w:rPr>
                          <w:color w:val="000000"/>
                        </w:rPr>
                        <w:t>2.3.7,</w:t>
                      </w:r>
                      <w:r>
                        <w:rPr>
                          <w:color w:val="000000"/>
                          <w:spacing w:val="-7"/>
                        </w:rPr>
                        <w:t xml:space="preserve"> </w:t>
                      </w:r>
                      <w:r>
                        <w:rPr>
                          <w:color w:val="000000"/>
                        </w:rPr>
                        <w:t>2.3.8,</w:t>
                      </w:r>
                      <w:r>
                        <w:rPr>
                          <w:color w:val="000000"/>
                          <w:spacing w:val="-6"/>
                        </w:rPr>
                        <w:t xml:space="preserve"> </w:t>
                      </w:r>
                      <w:r>
                        <w:rPr>
                          <w:color w:val="000000"/>
                        </w:rPr>
                        <w:t>2.3.9,</w:t>
                      </w:r>
                      <w:r>
                        <w:rPr>
                          <w:color w:val="000000"/>
                          <w:spacing w:val="-6"/>
                        </w:rPr>
                        <w:t xml:space="preserve"> </w:t>
                      </w:r>
                      <w:r>
                        <w:rPr>
                          <w:color w:val="000000"/>
                        </w:rPr>
                        <w:t>2.3.10,</w:t>
                      </w:r>
                      <w:r>
                        <w:rPr>
                          <w:color w:val="000000"/>
                          <w:spacing w:val="-4"/>
                        </w:rPr>
                        <w:t xml:space="preserve"> </w:t>
                      </w:r>
                      <w:r>
                        <w:rPr>
                          <w:color w:val="000000"/>
                        </w:rPr>
                        <w:t>2.3.11,</w:t>
                      </w:r>
                      <w:r>
                        <w:rPr>
                          <w:color w:val="000000"/>
                          <w:spacing w:val="-6"/>
                        </w:rPr>
                        <w:t xml:space="preserve"> </w:t>
                      </w:r>
                      <w:r>
                        <w:rPr>
                          <w:color w:val="000000"/>
                        </w:rPr>
                        <w:t>2.3.12,</w:t>
                      </w:r>
                      <w:r>
                        <w:rPr>
                          <w:color w:val="000000"/>
                          <w:spacing w:val="-6"/>
                        </w:rPr>
                        <w:t xml:space="preserve"> </w:t>
                      </w:r>
                      <w:r>
                        <w:rPr>
                          <w:color w:val="000000"/>
                        </w:rPr>
                        <w:t>2.3.14,</w:t>
                      </w:r>
                      <w:r>
                        <w:rPr>
                          <w:color w:val="000000"/>
                          <w:spacing w:val="-6"/>
                        </w:rPr>
                        <w:t xml:space="preserve"> </w:t>
                      </w:r>
                      <w:r>
                        <w:rPr>
                          <w:color w:val="000000"/>
                        </w:rPr>
                        <w:t>2.3.15,</w:t>
                      </w:r>
                      <w:r>
                        <w:rPr>
                          <w:color w:val="000000"/>
                          <w:spacing w:val="-6"/>
                        </w:rPr>
                        <w:t xml:space="preserve"> </w:t>
                      </w:r>
                      <w:r>
                        <w:rPr>
                          <w:color w:val="000000"/>
                        </w:rPr>
                        <w:t>2.3.16,</w:t>
                      </w:r>
                      <w:r>
                        <w:rPr>
                          <w:color w:val="000000"/>
                          <w:spacing w:val="-4"/>
                        </w:rPr>
                        <w:t xml:space="preserve"> 2.4,</w:t>
                      </w:r>
                    </w:p>
                  </w:txbxContent>
                </v:textbox>
                <w10:wrap type="topAndBottom" anchorx="page"/>
              </v:shape>
            </w:pict>
          </mc:Fallback>
        </mc:AlternateContent>
      </w:r>
    </w:p>
    <w:p w14:paraId="5A6ABDE8" w14:textId="77777777" w:rsidR="00C9523F" w:rsidRDefault="008D3054">
      <w:pPr>
        <w:pStyle w:val="Corpotesto"/>
        <w:spacing w:before="38"/>
      </w:pPr>
      <w:r>
        <w:rPr>
          <w:color w:val="000000"/>
          <w:highlight w:val="lightGray"/>
        </w:rPr>
        <w:t>2.5,</w:t>
      </w:r>
      <w:r>
        <w:rPr>
          <w:color w:val="000000"/>
          <w:spacing w:val="-6"/>
          <w:highlight w:val="lightGray"/>
        </w:rPr>
        <w:t xml:space="preserve"> </w:t>
      </w:r>
      <w:r>
        <w:rPr>
          <w:color w:val="000000"/>
          <w:highlight w:val="lightGray"/>
        </w:rPr>
        <w:t>3.1.1,</w:t>
      </w:r>
      <w:r>
        <w:rPr>
          <w:color w:val="000000"/>
          <w:spacing w:val="-7"/>
          <w:highlight w:val="lightGray"/>
        </w:rPr>
        <w:t xml:space="preserve"> </w:t>
      </w:r>
      <w:r>
        <w:rPr>
          <w:color w:val="000000"/>
          <w:highlight w:val="lightGray"/>
        </w:rPr>
        <w:t>3.1.2,</w:t>
      </w:r>
      <w:r>
        <w:rPr>
          <w:color w:val="000000"/>
          <w:spacing w:val="-5"/>
          <w:highlight w:val="lightGray"/>
        </w:rPr>
        <w:t xml:space="preserve"> </w:t>
      </w:r>
      <w:r>
        <w:rPr>
          <w:color w:val="000000"/>
          <w:highlight w:val="lightGray"/>
        </w:rPr>
        <w:t>3.1.3,</w:t>
      </w:r>
      <w:r>
        <w:rPr>
          <w:color w:val="000000"/>
          <w:spacing w:val="-6"/>
          <w:highlight w:val="lightGray"/>
        </w:rPr>
        <w:t xml:space="preserve"> </w:t>
      </w:r>
      <w:r>
        <w:rPr>
          <w:color w:val="000000"/>
          <w:spacing w:val="-2"/>
          <w:highlight w:val="lightGray"/>
        </w:rPr>
        <w:t>3.1.4.</w:t>
      </w:r>
    </w:p>
    <w:p w14:paraId="4C0441BA" w14:textId="77777777" w:rsidR="00C9523F" w:rsidRDefault="00C9523F">
      <w:pPr>
        <w:pStyle w:val="Corpotesto"/>
        <w:spacing w:before="222"/>
        <w:ind w:left="0"/>
      </w:pPr>
    </w:p>
    <w:p w14:paraId="5A5A4B3E" w14:textId="77777777" w:rsidR="00C9523F" w:rsidRDefault="008D3054">
      <w:pPr>
        <w:pStyle w:val="Corpotesto"/>
        <w:rPr>
          <w:i/>
        </w:rPr>
      </w:pPr>
      <w:r>
        <w:t>La</w:t>
      </w:r>
      <w:r>
        <w:rPr>
          <w:spacing w:val="-9"/>
        </w:rPr>
        <w:t xml:space="preserve"> </w:t>
      </w:r>
      <w:r>
        <w:t>presente</w:t>
      </w:r>
      <w:r>
        <w:rPr>
          <w:spacing w:val="-6"/>
        </w:rPr>
        <w:t xml:space="preserve"> </w:t>
      </w:r>
      <w:r>
        <w:t>iniziativa</w:t>
      </w:r>
      <w:r>
        <w:rPr>
          <w:spacing w:val="-7"/>
        </w:rPr>
        <w:t xml:space="preserve"> </w:t>
      </w:r>
      <w:r>
        <w:t>è</w:t>
      </w:r>
      <w:r>
        <w:rPr>
          <w:spacing w:val="-6"/>
        </w:rPr>
        <w:t xml:space="preserve"> </w:t>
      </w:r>
      <w:r>
        <w:t>stata</w:t>
      </w:r>
      <w:r>
        <w:rPr>
          <w:spacing w:val="-7"/>
        </w:rPr>
        <w:t xml:space="preserve"> </w:t>
      </w:r>
      <w:r>
        <w:t>oggetto</w:t>
      </w:r>
      <w:r>
        <w:rPr>
          <w:spacing w:val="-7"/>
        </w:rPr>
        <w:t xml:space="preserve"> </w:t>
      </w:r>
      <w:r>
        <w:t>di</w:t>
      </w:r>
      <w:r>
        <w:rPr>
          <w:spacing w:val="-8"/>
        </w:rPr>
        <w:t xml:space="preserve"> </w:t>
      </w:r>
      <w:r>
        <w:t>Avviso</w:t>
      </w:r>
      <w:r>
        <w:rPr>
          <w:spacing w:val="-6"/>
        </w:rPr>
        <w:t xml:space="preserve"> </w:t>
      </w:r>
      <w:r>
        <w:t>di</w:t>
      </w:r>
      <w:r>
        <w:rPr>
          <w:spacing w:val="-6"/>
        </w:rPr>
        <w:t xml:space="preserve"> </w:t>
      </w:r>
      <w:r>
        <w:t>Preinformazione</w:t>
      </w:r>
      <w:r>
        <w:rPr>
          <w:spacing w:val="-5"/>
        </w:rPr>
        <w:t xml:space="preserve"> </w:t>
      </w:r>
      <w:r>
        <w:t>pubblicato</w:t>
      </w:r>
      <w:r>
        <w:rPr>
          <w:spacing w:val="-6"/>
        </w:rPr>
        <w:t xml:space="preserve"> </w:t>
      </w:r>
      <w:r>
        <w:t>in</w:t>
      </w:r>
      <w:r>
        <w:rPr>
          <w:spacing w:val="-5"/>
        </w:rPr>
        <w:t xml:space="preserve"> </w:t>
      </w:r>
      <w:r>
        <w:t>data</w:t>
      </w:r>
      <w:r>
        <w:rPr>
          <w:spacing w:val="-1"/>
        </w:rPr>
        <w:t xml:space="preserve"> </w:t>
      </w:r>
      <w:r>
        <w:rPr>
          <w:spacing w:val="-2"/>
        </w:rPr>
        <w:t>28/05/2026</w:t>
      </w:r>
      <w:r>
        <w:rPr>
          <w:i/>
          <w:color w:val="0000FF"/>
          <w:spacing w:val="-2"/>
        </w:rPr>
        <w:t>.</w:t>
      </w:r>
    </w:p>
    <w:p w14:paraId="55057F16" w14:textId="77777777" w:rsidR="00C9523F" w:rsidRDefault="008D3054">
      <w:pPr>
        <w:pStyle w:val="Corpotesto"/>
        <w:spacing w:before="108" w:line="292" w:lineRule="auto"/>
        <w:ind w:right="286"/>
      </w:pPr>
      <w:r>
        <w:t xml:space="preserve">Rispetto a quanto pubblicato in sede di Avviso di Preinformazione sono state apportate alcune modifiche. Di tali modifiche viene data opportuna evidenza </w:t>
      </w:r>
      <w:r>
        <w:rPr>
          <w:color w:val="000000"/>
          <w:highlight w:val="lightGray"/>
        </w:rPr>
        <w:t>con il colore grigio</w:t>
      </w:r>
      <w:r>
        <w:rPr>
          <w:color w:val="000000"/>
        </w:rPr>
        <w:t xml:space="preserve"> nei documenti di riferimento.</w:t>
      </w:r>
    </w:p>
    <w:p w14:paraId="4EE9489B" w14:textId="77777777" w:rsidR="00C9523F" w:rsidRDefault="008D3054">
      <w:pPr>
        <w:spacing w:before="61"/>
        <w:ind w:left="102" w:right="248"/>
        <w:jc w:val="center"/>
        <w:rPr>
          <w:b/>
          <w:sz w:val="20"/>
        </w:rPr>
      </w:pPr>
      <w:r>
        <w:rPr>
          <w:b/>
          <w:spacing w:val="-5"/>
          <w:sz w:val="20"/>
        </w:rPr>
        <w:t>***</w:t>
      </w:r>
    </w:p>
    <w:p w14:paraId="66934570" w14:textId="77777777" w:rsidR="00C9523F" w:rsidRDefault="008D3054">
      <w:pPr>
        <w:pStyle w:val="Corpotesto"/>
        <w:spacing w:before="108"/>
        <w:ind w:left="105" w:right="248"/>
        <w:jc w:val="center"/>
      </w:pPr>
      <w:r>
        <w:t>La</w:t>
      </w:r>
      <w:r>
        <w:rPr>
          <w:spacing w:val="-2"/>
        </w:rPr>
        <w:t xml:space="preserve"> </w:t>
      </w:r>
      <w:r>
        <w:t>presente</w:t>
      </w:r>
      <w:r>
        <w:rPr>
          <w:spacing w:val="-2"/>
        </w:rPr>
        <w:t xml:space="preserve"> </w:t>
      </w:r>
      <w:r>
        <w:t>procedura</w:t>
      </w:r>
      <w:r>
        <w:rPr>
          <w:spacing w:val="1"/>
        </w:rPr>
        <w:t xml:space="preserve"> </w:t>
      </w:r>
      <w:r>
        <w:t>è</w:t>
      </w:r>
      <w:r>
        <w:rPr>
          <w:spacing w:val="-1"/>
        </w:rPr>
        <w:t xml:space="preserve"> </w:t>
      </w:r>
      <w:r>
        <w:t>interamente</w:t>
      </w:r>
      <w:r>
        <w:rPr>
          <w:spacing w:val="-2"/>
        </w:rPr>
        <w:t xml:space="preserve"> </w:t>
      </w:r>
      <w:r>
        <w:t>svolta</w:t>
      </w:r>
      <w:r>
        <w:rPr>
          <w:spacing w:val="-1"/>
        </w:rPr>
        <w:t xml:space="preserve"> </w:t>
      </w:r>
      <w:r>
        <w:t>tramite</w:t>
      </w:r>
      <w:r>
        <w:rPr>
          <w:spacing w:val="4"/>
        </w:rPr>
        <w:t xml:space="preserve"> </w:t>
      </w:r>
      <w:r>
        <w:t>PAD</w:t>
      </w:r>
      <w:r>
        <w:rPr>
          <w:spacing w:val="-1"/>
        </w:rPr>
        <w:t xml:space="preserve"> </w:t>
      </w:r>
      <w:r>
        <w:t>(di</w:t>
      </w:r>
      <w:r>
        <w:rPr>
          <w:spacing w:val="-2"/>
        </w:rPr>
        <w:t xml:space="preserve"> </w:t>
      </w:r>
      <w:r>
        <w:t>seguito,</w:t>
      </w:r>
      <w:r>
        <w:rPr>
          <w:spacing w:val="1"/>
        </w:rPr>
        <w:t xml:space="preserve"> </w:t>
      </w:r>
      <w:r>
        <w:t>anche</w:t>
      </w:r>
      <w:r>
        <w:rPr>
          <w:spacing w:val="1"/>
        </w:rPr>
        <w:t xml:space="preserve"> </w:t>
      </w:r>
      <w:r>
        <w:t>Sistema)</w:t>
      </w:r>
      <w:r>
        <w:rPr>
          <w:spacing w:val="3"/>
        </w:rPr>
        <w:t xml:space="preserve"> </w:t>
      </w:r>
      <w:r>
        <w:t>accessibile</w:t>
      </w:r>
      <w:r>
        <w:rPr>
          <w:spacing w:val="1"/>
        </w:rPr>
        <w:t xml:space="preserve"> </w:t>
      </w:r>
      <w:r>
        <w:rPr>
          <w:spacing w:val="-2"/>
        </w:rPr>
        <w:t>all’indirizzo</w:t>
      </w:r>
    </w:p>
    <w:p w14:paraId="3ADBBF71" w14:textId="77777777" w:rsidR="00C9523F" w:rsidRDefault="008D3054">
      <w:pPr>
        <w:pStyle w:val="Corpotesto"/>
        <w:spacing w:before="51"/>
        <w:ind w:left="91" w:right="7816"/>
        <w:jc w:val="center"/>
      </w:pPr>
      <w:hyperlink r:id="rId10">
        <w:r>
          <w:rPr>
            <w:color w:val="0000FF"/>
            <w:spacing w:val="-2"/>
            <w:u w:val="single" w:color="0000FF"/>
          </w:rPr>
          <w:t>www.acquistinretepa.it</w:t>
        </w:r>
        <w:r>
          <w:rPr>
            <w:spacing w:val="-2"/>
          </w:rPr>
          <w:t>.</w:t>
        </w:r>
      </w:hyperlink>
    </w:p>
    <w:p w14:paraId="1B4C1F28" w14:textId="77777777" w:rsidR="00C9523F" w:rsidRDefault="00C9523F">
      <w:pPr>
        <w:pStyle w:val="Corpotesto"/>
        <w:spacing w:before="219"/>
        <w:ind w:left="0"/>
      </w:pPr>
    </w:p>
    <w:p w14:paraId="5253F17C" w14:textId="77777777" w:rsidR="00C9523F" w:rsidRDefault="008D3054">
      <w:pPr>
        <w:pStyle w:val="Corpotesto"/>
      </w:pPr>
      <w:r>
        <w:t>L’affidamento</w:t>
      </w:r>
      <w:r>
        <w:rPr>
          <w:spacing w:val="5"/>
        </w:rPr>
        <w:t xml:space="preserve"> </w:t>
      </w:r>
      <w:r>
        <w:t>avviene</w:t>
      </w:r>
      <w:r>
        <w:rPr>
          <w:spacing w:val="6"/>
        </w:rPr>
        <w:t xml:space="preserve"> </w:t>
      </w:r>
      <w:r>
        <w:t>mediante</w:t>
      </w:r>
      <w:r>
        <w:rPr>
          <w:spacing w:val="6"/>
        </w:rPr>
        <w:t xml:space="preserve"> </w:t>
      </w:r>
      <w:r>
        <w:t>procedura</w:t>
      </w:r>
      <w:r>
        <w:rPr>
          <w:spacing w:val="7"/>
        </w:rPr>
        <w:t xml:space="preserve"> </w:t>
      </w:r>
      <w:r>
        <w:t>aperta</w:t>
      </w:r>
      <w:r>
        <w:rPr>
          <w:spacing w:val="4"/>
        </w:rPr>
        <w:t xml:space="preserve"> </w:t>
      </w:r>
      <w:r>
        <w:t>con</w:t>
      </w:r>
      <w:r>
        <w:rPr>
          <w:spacing w:val="6"/>
        </w:rPr>
        <w:t xml:space="preserve"> </w:t>
      </w:r>
      <w:r>
        <w:t>applicazione</w:t>
      </w:r>
      <w:r>
        <w:rPr>
          <w:spacing w:val="6"/>
        </w:rPr>
        <w:t xml:space="preserve"> </w:t>
      </w:r>
      <w:r>
        <w:t>del</w:t>
      </w:r>
      <w:r>
        <w:rPr>
          <w:spacing w:val="4"/>
        </w:rPr>
        <w:t xml:space="preserve"> </w:t>
      </w:r>
      <w:r>
        <w:t>criterio</w:t>
      </w:r>
      <w:r>
        <w:rPr>
          <w:spacing w:val="6"/>
        </w:rPr>
        <w:t xml:space="preserve"> </w:t>
      </w:r>
      <w:r>
        <w:t>dell’offerta</w:t>
      </w:r>
      <w:r>
        <w:rPr>
          <w:spacing w:val="5"/>
        </w:rPr>
        <w:t xml:space="preserve"> </w:t>
      </w:r>
      <w:r>
        <w:rPr>
          <w:spacing w:val="-2"/>
        </w:rPr>
        <w:t>economicamente</w:t>
      </w:r>
    </w:p>
    <w:p w14:paraId="79640579" w14:textId="77777777" w:rsidR="00C9523F" w:rsidRDefault="008D3054">
      <w:pPr>
        <w:pStyle w:val="Corpotesto"/>
        <w:spacing w:before="51"/>
      </w:pPr>
      <w:r>
        <w:t>più</w:t>
      </w:r>
      <w:r>
        <w:rPr>
          <w:spacing w:val="-7"/>
        </w:rPr>
        <w:t xml:space="preserve"> </w:t>
      </w:r>
      <w:r>
        <w:t>vantaggiosa</w:t>
      </w:r>
      <w:r>
        <w:rPr>
          <w:spacing w:val="-7"/>
        </w:rPr>
        <w:t xml:space="preserve"> </w:t>
      </w:r>
      <w:r>
        <w:t>individuata</w:t>
      </w:r>
      <w:r>
        <w:rPr>
          <w:spacing w:val="-5"/>
        </w:rPr>
        <w:t xml:space="preserve"> </w:t>
      </w:r>
      <w:r>
        <w:t>sulla</w:t>
      </w:r>
      <w:r>
        <w:rPr>
          <w:spacing w:val="-6"/>
        </w:rPr>
        <w:t xml:space="preserve"> </w:t>
      </w:r>
      <w:r>
        <w:t>base</w:t>
      </w:r>
      <w:r>
        <w:rPr>
          <w:spacing w:val="-5"/>
        </w:rPr>
        <w:t xml:space="preserve"> </w:t>
      </w:r>
      <w:r>
        <w:t>del</w:t>
      </w:r>
      <w:r>
        <w:rPr>
          <w:spacing w:val="-8"/>
        </w:rPr>
        <w:t xml:space="preserve"> </w:t>
      </w:r>
      <w:r>
        <w:t>miglior</w:t>
      </w:r>
      <w:r>
        <w:rPr>
          <w:spacing w:val="-7"/>
        </w:rPr>
        <w:t xml:space="preserve"> </w:t>
      </w:r>
      <w:r>
        <w:t>rapporto</w:t>
      </w:r>
      <w:r>
        <w:rPr>
          <w:spacing w:val="-6"/>
        </w:rPr>
        <w:t xml:space="preserve"> </w:t>
      </w:r>
      <w:r>
        <w:t>qualità</w:t>
      </w:r>
      <w:r>
        <w:rPr>
          <w:spacing w:val="-5"/>
        </w:rPr>
        <w:t xml:space="preserve"> </w:t>
      </w:r>
      <w:proofErr w:type="gramStart"/>
      <w:r>
        <w:t>prezzo</w:t>
      </w:r>
      <w:r>
        <w:rPr>
          <w:spacing w:val="49"/>
        </w:rPr>
        <w:t xml:space="preserve"> </w:t>
      </w:r>
      <w:r>
        <w:t>,</w:t>
      </w:r>
      <w:proofErr w:type="gramEnd"/>
      <w:r>
        <w:rPr>
          <w:spacing w:val="-5"/>
        </w:rPr>
        <w:t xml:space="preserve"> </w:t>
      </w:r>
      <w:r>
        <w:t>ai</w:t>
      </w:r>
      <w:r>
        <w:rPr>
          <w:spacing w:val="-8"/>
        </w:rPr>
        <w:t xml:space="preserve"> </w:t>
      </w:r>
      <w:r>
        <w:t>sensi</w:t>
      </w:r>
      <w:r>
        <w:rPr>
          <w:spacing w:val="-7"/>
        </w:rPr>
        <w:t xml:space="preserve"> </w:t>
      </w:r>
      <w:r>
        <w:t>dell’art.</w:t>
      </w:r>
      <w:r>
        <w:rPr>
          <w:spacing w:val="-5"/>
        </w:rPr>
        <w:t xml:space="preserve"> </w:t>
      </w:r>
      <w:r>
        <w:t>108</w:t>
      </w:r>
      <w:r>
        <w:rPr>
          <w:spacing w:val="-4"/>
        </w:rPr>
        <w:t xml:space="preserve"> </w:t>
      </w:r>
      <w:r>
        <w:t>del</w:t>
      </w:r>
      <w:r>
        <w:rPr>
          <w:spacing w:val="-7"/>
        </w:rPr>
        <w:t xml:space="preserve"> </w:t>
      </w:r>
      <w:r>
        <w:rPr>
          <w:spacing w:val="-2"/>
        </w:rPr>
        <w:t>Codice.</w:t>
      </w:r>
    </w:p>
    <w:p w14:paraId="0D32F496" w14:textId="77777777" w:rsidR="00C9523F" w:rsidRDefault="00C9523F">
      <w:pPr>
        <w:pStyle w:val="Corpotesto"/>
        <w:sectPr w:rsidR="00C9523F">
          <w:pgSz w:w="11910" w:h="16850"/>
          <w:pgMar w:top="1580" w:right="850" w:bottom="1260" w:left="992" w:header="849" w:footer="1067" w:gutter="0"/>
          <w:cols w:space="720"/>
        </w:sectPr>
      </w:pPr>
    </w:p>
    <w:p w14:paraId="76DDDB42" w14:textId="77777777" w:rsidR="00C9523F" w:rsidRDefault="008D3054">
      <w:pPr>
        <w:pStyle w:val="Corpotesto"/>
        <w:spacing w:before="121" w:line="292" w:lineRule="auto"/>
        <w:ind w:right="282"/>
        <w:jc w:val="both"/>
      </w:pPr>
      <w:r>
        <w:lastRenderedPageBreak/>
        <w:t xml:space="preserve">La durata del procedimento è pari a </w:t>
      </w:r>
      <w:proofErr w:type="gramStart"/>
      <w:r>
        <w:t>9</w:t>
      </w:r>
      <w:proofErr w:type="gramEnd"/>
      <w:r>
        <w:t xml:space="preserve"> mesi dalla pubblicazione del Bando nella Banca Dati Nazionale dei Contratti Pubblici (nel seguito BDNCP)</w:t>
      </w:r>
    </w:p>
    <w:p w14:paraId="383158BB" w14:textId="77777777" w:rsidR="00C9523F" w:rsidRDefault="00C9523F">
      <w:pPr>
        <w:pStyle w:val="Corpotesto"/>
        <w:spacing w:before="169"/>
        <w:ind w:left="0"/>
      </w:pPr>
    </w:p>
    <w:p w14:paraId="5825CB2F" w14:textId="77777777" w:rsidR="00C9523F" w:rsidRDefault="008D3054">
      <w:pPr>
        <w:pStyle w:val="Corpotesto"/>
        <w:jc w:val="both"/>
      </w:pPr>
      <w:r>
        <w:t>I</w:t>
      </w:r>
      <w:r>
        <w:rPr>
          <w:spacing w:val="-7"/>
        </w:rPr>
        <w:t xml:space="preserve"> </w:t>
      </w:r>
      <w:r>
        <w:t>luoghi</w:t>
      </w:r>
      <w:r>
        <w:rPr>
          <w:spacing w:val="-7"/>
        </w:rPr>
        <w:t xml:space="preserve"> </w:t>
      </w:r>
      <w:r>
        <w:t>di</w:t>
      </w:r>
      <w:r>
        <w:rPr>
          <w:spacing w:val="-7"/>
        </w:rPr>
        <w:t xml:space="preserve"> </w:t>
      </w:r>
      <w:r>
        <w:t>svolgimento</w:t>
      </w:r>
      <w:r>
        <w:rPr>
          <w:spacing w:val="-6"/>
        </w:rPr>
        <w:t xml:space="preserve"> </w:t>
      </w:r>
      <w:r>
        <w:t>del</w:t>
      </w:r>
      <w:r>
        <w:rPr>
          <w:spacing w:val="-6"/>
        </w:rPr>
        <w:t xml:space="preserve"> </w:t>
      </w:r>
      <w:r>
        <w:t>servizio</w:t>
      </w:r>
      <w:r>
        <w:rPr>
          <w:spacing w:val="-6"/>
        </w:rPr>
        <w:t xml:space="preserve"> </w:t>
      </w:r>
      <w:r>
        <w:rPr>
          <w:spacing w:val="-4"/>
        </w:rPr>
        <w:t>sono:</w:t>
      </w:r>
    </w:p>
    <w:p w14:paraId="3CF0AE54" w14:textId="77777777" w:rsidR="00C9523F" w:rsidRDefault="008D3054">
      <w:pPr>
        <w:pStyle w:val="Titolo2"/>
        <w:spacing w:before="111" w:line="355" w:lineRule="auto"/>
        <w:ind w:right="4942"/>
        <w:jc w:val="left"/>
      </w:pPr>
      <w:r>
        <w:t>Lotto</w:t>
      </w:r>
      <w:r>
        <w:rPr>
          <w:spacing w:val="-4"/>
        </w:rPr>
        <w:t xml:space="preserve"> </w:t>
      </w:r>
      <w:r>
        <w:t>1</w:t>
      </w:r>
      <w:r>
        <w:rPr>
          <w:spacing w:val="-4"/>
        </w:rPr>
        <w:t xml:space="preserve"> </w:t>
      </w:r>
      <w:r>
        <w:t>-</w:t>
      </w:r>
      <w:r>
        <w:rPr>
          <w:spacing w:val="-4"/>
        </w:rPr>
        <w:t xml:space="preserve"> </w:t>
      </w:r>
      <w:r>
        <w:t>CIG</w:t>
      </w:r>
      <w:r>
        <w:rPr>
          <w:spacing w:val="-4"/>
        </w:rPr>
        <w:t xml:space="preserve"> </w:t>
      </w:r>
      <w:r>
        <w:t>BCC72E2B3A</w:t>
      </w:r>
      <w:r>
        <w:rPr>
          <w:spacing w:val="-3"/>
        </w:rPr>
        <w:t xml:space="preserve"> </w:t>
      </w:r>
      <w:r>
        <w:t>-</w:t>
      </w:r>
      <w:r>
        <w:rPr>
          <w:spacing w:val="-4"/>
        </w:rPr>
        <w:t xml:space="preserve"> </w:t>
      </w:r>
      <w:r>
        <w:t>Codice</w:t>
      </w:r>
      <w:r>
        <w:rPr>
          <w:spacing w:val="-6"/>
        </w:rPr>
        <w:t xml:space="preserve"> </w:t>
      </w:r>
      <w:r>
        <w:t>NUTS</w:t>
      </w:r>
      <w:r>
        <w:rPr>
          <w:spacing w:val="-5"/>
        </w:rPr>
        <w:t xml:space="preserve"> </w:t>
      </w:r>
      <w:r>
        <w:t>ITC2/ITC1 Lotto 2 - CIG BCC72E3C0D - Codice NUTS ITC1 Lotto</w:t>
      </w:r>
      <w:r>
        <w:rPr>
          <w:spacing w:val="-3"/>
        </w:rPr>
        <w:t xml:space="preserve"> </w:t>
      </w:r>
      <w:r>
        <w:t>3</w:t>
      </w:r>
      <w:r>
        <w:rPr>
          <w:spacing w:val="-3"/>
        </w:rPr>
        <w:t xml:space="preserve"> </w:t>
      </w:r>
      <w:r>
        <w:t>-</w:t>
      </w:r>
      <w:r>
        <w:rPr>
          <w:spacing w:val="-3"/>
        </w:rPr>
        <w:t xml:space="preserve"> </w:t>
      </w:r>
      <w:r>
        <w:t>CIG</w:t>
      </w:r>
      <w:r>
        <w:rPr>
          <w:spacing w:val="-3"/>
        </w:rPr>
        <w:t xml:space="preserve"> </w:t>
      </w:r>
      <w:r>
        <w:t>BCC72E4CE0</w:t>
      </w:r>
      <w:r>
        <w:rPr>
          <w:spacing w:val="-3"/>
        </w:rPr>
        <w:t xml:space="preserve"> </w:t>
      </w:r>
      <w:r>
        <w:t>-</w:t>
      </w:r>
      <w:r>
        <w:rPr>
          <w:spacing w:val="-3"/>
        </w:rPr>
        <w:t xml:space="preserve"> </w:t>
      </w:r>
      <w:r>
        <w:t>Codice</w:t>
      </w:r>
      <w:r>
        <w:rPr>
          <w:spacing w:val="-3"/>
        </w:rPr>
        <w:t xml:space="preserve"> </w:t>
      </w:r>
      <w:r>
        <w:t>NUTS</w:t>
      </w:r>
      <w:r>
        <w:rPr>
          <w:spacing w:val="-2"/>
        </w:rPr>
        <w:t xml:space="preserve"> </w:t>
      </w:r>
      <w:r>
        <w:t>ITH1/ITH3 Lotto 4 - CIG BCC72E5DB3 - Codice NUTS ITH3 Lotto 5 - CIG BCC72E6E86 - Codice NUTS ITF3</w:t>
      </w:r>
    </w:p>
    <w:p w14:paraId="785CA7B3" w14:textId="77777777" w:rsidR="00C9523F" w:rsidRDefault="00C9523F">
      <w:pPr>
        <w:pStyle w:val="Corpotesto"/>
        <w:spacing w:before="108"/>
        <w:ind w:left="0"/>
        <w:rPr>
          <w:b/>
        </w:rPr>
      </w:pPr>
    </w:p>
    <w:p w14:paraId="159A8068" w14:textId="77777777" w:rsidR="00C9523F" w:rsidRDefault="008D3054">
      <w:pPr>
        <w:spacing w:line="292" w:lineRule="auto"/>
        <w:ind w:left="140" w:right="289"/>
        <w:jc w:val="both"/>
        <w:rPr>
          <w:sz w:val="20"/>
        </w:rPr>
      </w:pPr>
      <w:r>
        <w:rPr>
          <w:b/>
          <w:sz w:val="20"/>
        </w:rPr>
        <w:t>Commissione a carico del Fornitore ai sensi del Decreto del Ministero dell'Economia e delle Finanze del 23.11. 2012</w:t>
      </w:r>
      <w:r>
        <w:rPr>
          <w:sz w:val="20"/>
        </w:rPr>
        <w:t>.</w:t>
      </w:r>
    </w:p>
    <w:p w14:paraId="633CCB5A" w14:textId="77777777" w:rsidR="00C9523F" w:rsidRDefault="008D3054">
      <w:pPr>
        <w:pStyle w:val="Corpotesto"/>
        <w:spacing w:before="58" w:line="292" w:lineRule="auto"/>
        <w:ind w:right="286"/>
        <w:jc w:val="both"/>
      </w:pPr>
      <w:r>
        <w:t>Ai sensi del D.M. 23.11.2012 attuativo di quanto disposto dall’art. 1, comma 453, della legge 27.12.2006 n. 296,</w:t>
      </w:r>
      <w:r>
        <w:rPr>
          <w:spacing w:val="-4"/>
        </w:rPr>
        <w:t xml:space="preserve"> </w:t>
      </w:r>
      <w:r>
        <w:t>il</w:t>
      </w:r>
      <w:r>
        <w:rPr>
          <w:spacing w:val="-7"/>
        </w:rPr>
        <w:t xml:space="preserve"> </w:t>
      </w:r>
      <w:r>
        <w:t>Fornitore</w:t>
      </w:r>
      <w:r>
        <w:rPr>
          <w:spacing w:val="-6"/>
        </w:rPr>
        <w:t xml:space="preserve"> </w:t>
      </w:r>
      <w:r>
        <w:t>che</w:t>
      </w:r>
      <w:r>
        <w:rPr>
          <w:spacing w:val="-5"/>
        </w:rPr>
        <w:t xml:space="preserve"> </w:t>
      </w:r>
      <w:r>
        <w:t>esegue</w:t>
      </w:r>
      <w:r>
        <w:rPr>
          <w:spacing w:val="-7"/>
        </w:rPr>
        <w:t xml:space="preserve"> </w:t>
      </w:r>
      <w:r>
        <w:t>l’Appalto</w:t>
      </w:r>
      <w:r>
        <w:rPr>
          <w:spacing w:val="-7"/>
        </w:rPr>
        <w:t xml:space="preserve"> </w:t>
      </w:r>
      <w:r>
        <w:t>Specifico</w:t>
      </w:r>
      <w:r>
        <w:rPr>
          <w:spacing w:val="-3"/>
        </w:rPr>
        <w:t xml:space="preserve"> </w:t>
      </w:r>
      <w:r>
        <w:t>è</w:t>
      </w:r>
      <w:r>
        <w:rPr>
          <w:spacing w:val="-7"/>
        </w:rPr>
        <w:t xml:space="preserve"> </w:t>
      </w:r>
      <w:r>
        <w:t>tenuto</w:t>
      </w:r>
      <w:r>
        <w:rPr>
          <w:spacing w:val="-7"/>
        </w:rPr>
        <w:t xml:space="preserve"> </w:t>
      </w:r>
      <w:r>
        <w:t>a</w:t>
      </w:r>
      <w:r>
        <w:rPr>
          <w:spacing w:val="-7"/>
        </w:rPr>
        <w:t xml:space="preserve"> </w:t>
      </w:r>
      <w:r>
        <w:t>versare</w:t>
      </w:r>
      <w:r>
        <w:rPr>
          <w:spacing w:val="-6"/>
        </w:rPr>
        <w:t xml:space="preserve"> </w:t>
      </w:r>
      <w:r>
        <w:t>alla</w:t>
      </w:r>
      <w:r>
        <w:rPr>
          <w:spacing w:val="-7"/>
        </w:rPr>
        <w:t xml:space="preserve"> </w:t>
      </w:r>
      <w:r>
        <w:t>Consip</w:t>
      </w:r>
      <w:r>
        <w:rPr>
          <w:spacing w:val="-7"/>
        </w:rPr>
        <w:t xml:space="preserve"> </w:t>
      </w:r>
      <w:r>
        <w:t>S.p.A.</w:t>
      </w:r>
      <w:r>
        <w:rPr>
          <w:spacing w:val="-6"/>
        </w:rPr>
        <w:t xml:space="preserve"> </w:t>
      </w:r>
      <w:r>
        <w:t>una</w:t>
      </w:r>
      <w:r>
        <w:rPr>
          <w:spacing w:val="-7"/>
        </w:rPr>
        <w:t xml:space="preserve"> </w:t>
      </w:r>
      <w:r>
        <w:t>commissione</w:t>
      </w:r>
      <w:r>
        <w:rPr>
          <w:spacing w:val="-7"/>
        </w:rPr>
        <w:t xml:space="preserve"> </w:t>
      </w:r>
      <w:r>
        <w:t>pari</w:t>
      </w:r>
      <w:r>
        <w:rPr>
          <w:spacing w:val="-5"/>
        </w:rPr>
        <w:t xml:space="preserve"> </w:t>
      </w:r>
      <w:r>
        <w:t>al 1,25% da calcolarsi sul valore, al netto dell'IVA, del fatturato realizzato con riferimento agli acquisti effettuati dalle pubbliche amministrazioni e dagli altri soggetti legittimati ai sensi della normativa vigente.</w:t>
      </w:r>
    </w:p>
    <w:p w14:paraId="2E523707" w14:textId="77777777" w:rsidR="00C9523F" w:rsidRDefault="00C9523F">
      <w:pPr>
        <w:pStyle w:val="Corpotesto"/>
        <w:spacing w:before="167"/>
        <w:ind w:left="0"/>
      </w:pPr>
    </w:p>
    <w:p w14:paraId="2315E0A3" w14:textId="77777777" w:rsidR="00C9523F" w:rsidRDefault="008D3054">
      <w:pPr>
        <w:pStyle w:val="Corpotesto"/>
        <w:spacing w:line="292" w:lineRule="auto"/>
        <w:ind w:right="283"/>
        <w:jc w:val="both"/>
      </w:pPr>
      <w:r>
        <w:t>Il</w:t>
      </w:r>
      <w:r>
        <w:rPr>
          <w:spacing w:val="-9"/>
        </w:rPr>
        <w:t xml:space="preserve"> </w:t>
      </w:r>
      <w:r>
        <w:t>Responsabile</w:t>
      </w:r>
      <w:r>
        <w:rPr>
          <w:spacing w:val="-4"/>
        </w:rPr>
        <w:t xml:space="preserve"> </w:t>
      </w:r>
      <w:r>
        <w:t>unico</w:t>
      </w:r>
      <w:r>
        <w:rPr>
          <w:spacing w:val="-8"/>
        </w:rPr>
        <w:t xml:space="preserve"> </w:t>
      </w:r>
      <w:r>
        <w:t>del</w:t>
      </w:r>
      <w:r>
        <w:rPr>
          <w:spacing w:val="-7"/>
        </w:rPr>
        <w:t xml:space="preserve"> </w:t>
      </w:r>
      <w:r>
        <w:t>progetto</w:t>
      </w:r>
      <w:r>
        <w:rPr>
          <w:spacing w:val="-7"/>
        </w:rPr>
        <w:t xml:space="preserve"> </w:t>
      </w:r>
      <w:r>
        <w:t>è</w:t>
      </w:r>
      <w:r>
        <w:rPr>
          <w:spacing w:val="-6"/>
        </w:rPr>
        <w:t xml:space="preserve"> </w:t>
      </w:r>
      <w:proofErr w:type="spellStart"/>
      <w:r>
        <w:t>l’Ing</w:t>
      </w:r>
      <w:proofErr w:type="spellEnd"/>
      <w:r>
        <w:t>.</w:t>
      </w:r>
      <w:r>
        <w:rPr>
          <w:spacing w:val="-6"/>
        </w:rPr>
        <w:t xml:space="preserve"> </w:t>
      </w:r>
      <w:r>
        <w:t>Simona</w:t>
      </w:r>
      <w:r>
        <w:rPr>
          <w:spacing w:val="-8"/>
        </w:rPr>
        <w:t xml:space="preserve"> </w:t>
      </w:r>
      <w:r>
        <w:t>Petetta</w:t>
      </w:r>
      <w:r>
        <w:rPr>
          <w:spacing w:val="-7"/>
        </w:rPr>
        <w:t xml:space="preserve"> </w:t>
      </w:r>
      <w:r>
        <w:t>ferma</w:t>
      </w:r>
      <w:r>
        <w:rPr>
          <w:spacing w:val="-8"/>
        </w:rPr>
        <w:t xml:space="preserve"> </w:t>
      </w:r>
      <w:r>
        <w:t>restando</w:t>
      </w:r>
      <w:r>
        <w:rPr>
          <w:spacing w:val="-6"/>
        </w:rPr>
        <w:t xml:space="preserve"> </w:t>
      </w:r>
      <w:r>
        <w:t>l’applicazione</w:t>
      </w:r>
      <w:r>
        <w:rPr>
          <w:spacing w:val="-8"/>
        </w:rPr>
        <w:t xml:space="preserve"> </w:t>
      </w:r>
      <w:r>
        <w:t>dell’art.</w:t>
      </w:r>
      <w:r>
        <w:rPr>
          <w:spacing w:val="-8"/>
        </w:rPr>
        <w:t xml:space="preserve"> </w:t>
      </w:r>
      <w:r>
        <w:t>15,</w:t>
      </w:r>
      <w:r>
        <w:rPr>
          <w:spacing w:val="-8"/>
        </w:rPr>
        <w:t xml:space="preserve"> </w:t>
      </w:r>
      <w:r>
        <w:t>comma</w:t>
      </w:r>
      <w:r>
        <w:rPr>
          <w:spacing w:val="-6"/>
        </w:rPr>
        <w:t xml:space="preserve"> </w:t>
      </w:r>
      <w:r>
        <w:t>2, del Codice.</w:t>
      </w:r>
    </w:p>
    <w:p w14:paraId="19577F92" w14:textId="77777777" w:rsidR="00C9523F" w:rsidRDefault="008D3054">
      <w:pPr>
        <w:pStyle w:val="Corpotesto"/>
        <w:spacing w:before="61"/>
        <w:jc w:val="both"/>
      </w:pPr>
      <w:r>
        <w:t>Il</w:t>
      </w:r>
      <w:r>
        <w:rPr>
          <w:spacing w:val="-8"/>
        </w:rPr>
        <w:t xml:space="preserve"> </w:t>
      </w:r>
      <w:r>
        <w:t>Responsabile</w:t>
      </w:r>
      <w:r>
        <w:rPr>
          <w:spacing w:val="-6"/>
        </w:rPr>
        <w:t xml:space="preserve"> </w:t>
      </w:r>
      <w:r>
        <w:t>del</w:t>
      </w:r>
      <w:r>
        <w:rPr>
          <w:spacing w:val="-6"/>
        </w:rPr>
        <w:t xml:space="preserve"> </w:t>
      </w:r>
      <w:r>
        <w:t>procedimento</w:t>
      </w:r>
      <w:r>
        <w:rPr>
          <w:spacing w:val="-6"/>
        </w:rPr>
        <w:t xml:space="preserve"> </w:t>
      </w:r>
      <w:r>
        <w:t>per</w:t>
      </w:r>
      <w:r>
        <w:rPr>
          <w:spacing w:val="-4"/>
        </w:rPr>
        <w:t xml:space="preserve"> </w:t>
      </w:r>
      <w:r>
        <w:t>la</w:t>
      </w:r>
      <w:r>
        <w:rPr>
          <w:spacing w:val="-4"/>
        </w:rPr>
        <w:t xml:space="preserve"> </w:t>
      </w:r>
      <w:r>
        <w:t>fase</w:t>
      </w:r>
      <w:r>
        <w:rPr>
          <w:spacing w:val="-6"/>
        </w:rPr>
        <w:t xml:space="preserve"> </w:t>
      </w:r>
      <w:r>
        <w:t>di</w:t>
      </w:r>
      <w:r>
        <w:rPr>
          <w:spacing w:val="-4"/>
        </w:rPr>
        <w:t xml:space="preserve"> </w:t>
      </w:r>
      <w:r>
        <w:t>affidamento</w:t>
      </w:r>
      <w:r>
        <w:rPr>
          <w:spacing w:val="-6"/>
        </w:rPr>
        <w:t xml:space="preserve"> </w:t>
      </w:r>
      <w:r>
        <w:t>è</w:t>
      </w:r>
      <w:r>
        <w:rPr>
          <w:spacing w:val="-4"/>
        </w:rPr>
        <w:t xml:space="preserve"> </w:t>
      </w:r>
      <w:r>
        <w:t>il</w:t>
      </w:r>
      <w:r>
        <w:rPr>
          <w:spacing w:val="-6"/>
        </w:rPr>
        <w:t xml:space="preserve"> </w:t>
      </w:r>
      <w:r>
        <w:t>Dott.</w:t>
      </w:r>
      <w:r>
        <w:rPr>
          <w:spacing w:val="-4"/>
        </w:rPr>
        <w:t xml:space="preserve"> </w:t>
      </w:r>
      <w:r>
        <w:t>Claudio</w:t>
      </w:r>
      <w:r>
        <w:rPr>
          <w:spacing w:val="-5"/>
        </w:rPr>
        <w:t xml:space="preserve"> </w:t>
      </w:r>
      <w:r>
        <w:rPr>
          <w:spacing w:val="-2"/>
        </w:rPr>
        <w:t>Antonini.</w:t>
      </w:r>
    </w:p>
    <w:p w14:paraId="4CC5B9E9" w14:textId="77777777" w:rsidR="00C9523F" w:rsidRDefault="00C9523F">
      <w:pPr>
        <w:pStyle w:val="Corpotesto"/>
        <w:spacing w:before="219"/>
        <w:ind w:left="0"/>
      </w:pPr>
    </w:p>
    <w:p w14:paraId="587A107C" w14:textId="77777777" w:rsidR="00C9523F" w:rsidRDefault="008D3054">
      <w:pPr>
        <w:pStyle w:val="Corpotesto"/>
        <w:spacing w:line="292" w:lineRule="auto"/>
        <w:ind w:right="309"/>
        <w:jc w:val="both"/>
      </w:pPr>
      <w:r>
        <w:t>Resta ferma la competenza delle singole Amministrazioni contraenti in ordine alla nomina del responsabile unico del progetto e del direttore dell’esecuzione, ai sensi e per gli effetti degli artt. 15 e 114 del Codice, relativamente al singolo affidamento.</w:t>
      </w:r>
    </w:p>
    <w:p w14:paraId="5DD75404" w14:textId="77777777" w:rsidR="00C9523F" w:rsidRDefault="00C9523F">
      <w:pPr>
        <w:pStyle w:val="Corpotesto"/>
        <w:spacing w:before="169"/>
        <w:ind w:left="0"/>
      </w:pPr>
    </w:p>
    <w:p w14:paraId="28BEF7AB" w14:textId="77777777" w:rsidR="00C9523F" w:rsidRDefault="008D3054">
      <w:pPr>
        <w:pStyle w:val="Titolo1"/>
        <w:numPr>
          <w:ilvl w:val="0"/>
          <w:numId w:val="89"/>
        </w:numPr>
        <w:tabs>
          <w:tab w:val="left" w:pos="499"/>
        </w:tabs>
        <w:ind w:left="499" w:hanging="359"/>
      </w:pPr>
      <w:bookmarkStart w:id="1" w:name="_bookmark1"/>
      <w:bookmarkEnd w:id="1"/>
      <w:r>
        <w:t>PIATTAFORMA</w:t>
      </w:r>
      <w:r>
        <w:rPr>
          <w:spacing w:val="-14"/>
        </w:rPr>
        <w:t xml:space="preserve"> </w:t>
      </w:r>
      <w:r>
        <w:t>DI</w:t>
      </w:r>
      <w:r>
        <w:rPr>
          <w:spacing w:val="-13"/>
        </w:rPr>
        <w:t xml:space="preserve"> </w:t>
      </w:r>
      <w:r>
        <w:t>APPROVVIGIONAMENTO</w:t>
      </w:r>
      <w:r>
        <w:rPr>
          <w:spacing w:val="-12"/>
        </w:rPr>
        <w:t xml:space="preserve"> </w:t>
      </w:r>
      <w:r>
        <w:t>DIGITALE</w:t>
      </w:r>
      <w:r>
        <w:rPr>
          <w:spacing w:val="-12"/>
        </w:rPr>
        <w:t xml:space="preserve"> </w:t>
      </w:r>
      <w:r>
        <w:rPr>
          <w:spacing w:val="-2"/>
        </w:rPr>
        <w:t>(SISTEMA)</w:t>
      </w:r>
    </w:p>
    <w:p w14:paraId="41302946" w14:textId="77777777" w:rsidR="00C9523F" w:rsidRDefault="008D3054">
      <w:pPr>
        <w:pStyle w:val="Titolo1"/>
        <w:numPr>
          <w:ilvl w:val="1"/>
          <w:numId w:val="89"/>
        </w:numPr>
        <w:tabs>
          <w:tab w:val="left" w:pos="623"/>
        </w:tabs>
        <w:spacing w:before="111"/>
        <w:ind w:left="623" w:hanging="483"/>
      </w:pPr>
      <w:bookmarkStart w:id="2" w:name="_bookmark2"/>
      <w:bookmarkEnd w:id="2"/>
      <w:r>
        <w:t>IL</w:t>
      </w:r>
      <w:r>
        <w:rPr>
          <w:spacing w:val="-7"/>
        </w:rPr>
        <w:t xml:space="preserve"> </w:t>
      </w:r>
      <w:r>
        <w:t>SISTEMA</w:t>
      </w:r>
      <w:r>
        <w:rPr>
          <w:spacing w:val="-7"/>
        </w:rPr>
        <w:t xml:space="preserve"> </w:t>
      </w:r>
      <w:r>
        <w:t>TELEMATICO</w:t>
      </w:r>
      <w:r>
        <w:rPr>
          <w:spacing w:val="-6"/>
        </w:rPr>
        <w:t xml:space="preserve"> </w:t>
      </w:r>
      <w:r>
        <w:t>DI</w:t>
      </w:r>
      <w:r>
        <w:rPr>
          <w:spacing w:val="-6"/>
        </w:rPr>
        <w:t xml:space="preserve"> </w:t>
      </w:r>
      <w:r>
        <w:rPr>
          <w:spacing w:val="-2"/>
        </w:rPr>
        <w:t>NEGOZIAZIONE</w:t>
      </w:r>
    </w:p>
    <w:p w14:paraId="6FAC2736" w14:textId="77777777" w:rsidR="00C9523F" w:rsidRDefault="008D3054">
      <w:pPr>
        <w:pStyle w:val="Corpotesto"/>
        <w:spacing w:before="109" w:line="292" w:lineRule="auto"/>
        <w:ind w:right="281"/>
        <w:jc w:val="both"/>
      </w:pPr>
      <w:r>
        <w:t>L’utilizzo</w:t>
      </w:r>
      <w:r>
        <w:rPr>
          <w:spacing w:val="-1"/>
        </w:rPr>
        <w:t xml:space="preserve"> </w:t>
      </w:r>
      <w:r>
        <w:t>del Sistema</w:t>
      </w:r>
      <w:r>
        <w:rPr>
          <w:spacing w:val="-1"/>
        </w:rPr>
        <w:t xml:space="preserve"> </w:t>
      </w:r>
      <w:r>
        <w:t>comporta</w:t>
      </w:r>
      <w:r>
        <w:rPr>
          <w:spacing w:val="-1"/>
        </w:rPr>
        <w:t xml:space="preserve"> </w:t>
      </w:r>
      <w:r>
        <w:t>l’accettazione</w:t>
      </w:r>
      <w:r>
        <w:rPr>
          <w:spacing w:val="-1"/>
        </w:rPr>
        <w:t xml:space="preserve"> </w:t>
      </w:r>
      <w:r>
        <w:t>tacita</w:t>
      </w:r>
      <w:r>
        <w:rPr>
          <w:spacing w:val="-1"/>
        </w:rPr>
        <w:t xml:space="preserve"> </w:t>
      </w:r>
      <w:r>
        <w:t>ed incondizionata</w:t>
      </w:r>
      <w:r>
        <w:rPr>
          <w:spacing w:val="-1"/>
        </w:rPr>
        <w:t xml:space="preserve"> </w:t>
      </w:r>
      <w:r>
        <w:t>di</w:t>
      </w:r>
      <w:r>
        <w:rPr>
          <w:spacing w:val="-2"/>
        </w:rPr>
        <w:t xml:space="preserve"> </w:t>
      </w:r>
      <w:r>
        <w:t>tutti i</w:t>
      </w:r>
      <w:r>
        <w:rPr>
          <w:spacing w:val="-2"/>
        </w:rPr>
        <w:t xml:space="preserve"> </w:t>
      </w:r>
      <w:r>
        <w:t>termini, le</w:t>
      </w:r>
      <w:r>
        <w:rPr>
          <w:spacing w:val="-1"/>
        </w:rPr>
        <w:t xml:space="preserve"> </w:t>
      </w:r>
      <w:r>
        <w:t>condizioni</w:t>
      </w:r>
      <w:r>
        <w:rPr>
          <w:spacing w:val="-2"/>
        </w:rPr>
        <w:t xml:space="preserve"> </w:t>
      </w:r>
      <w:r>
        <w:t>di</w:t>
      </w:r>
      <w:r>
        <w:rPr>
          <w:spacing w:val="-2"/>
        </w:rPr>
        <w:t xml:space="preserve"> </w:t>
      </w:r>
      <w:r>
        <w:t>utilizzo e</w:t>
      </w:r>
      <w:r>
        <w:rPr>
          <w:spacing w:val="-3"/>
        </w:rPr>
        <w:t xml:space="preserve"> </w:t>
      </w:r>
      <w:r>
        <w:t>le</w:t>
      </w:r>
      <w:r>
        <w:rPr>
          <w:spacing w:val="-3"/>
        </w:rPr>
        <w:t xml:space="preserve"> </w:t>
      </w:r>
      <w:r>
        <w:t>avvertenze</w:t>
      </w:r>
      <w:r>
        <w:rPr>
          <w:spacing w:val="-3"/>
        </w:rPr>
        <w:t xml:space="preserve"> </w:t>
      </w:r>
      <w:r>
        <w:t>contenute nei</w:t>
      </w:r>
      <w:r>
        <w:rPr>
          <w:spacing w:val="-2"/>
        </w:rPr>
        <w:t xml:space="preserve"> </w:t>
      </w:r>
      <w:r>
        <w:t>documenti</w:t>
      </w:r>
      <w:r>
        <w:rPr>
          <w:spacing w:val="-2"/>
        </w:rPr>
        <w:t xml:space="preserve"> </w:t>
      </w:r>
      <w:r>
        <w:t>di</w:t>
      </w:r>
      <w:r>
        <w:rPr>
          <w:spacing w:val="-2"/>
        </w:rPr>
        <w:t xml:space="preserve"> </w:t>
      </w:r>
      <w:r>
        <w:t>gara - ivi</w:t>
      </w:r>
      <w:r>
        <w:rPr>
          <w:spacing w:val="-4"/>
        </w:rPr>
        <w:t xml:space="preserve"> </w:t>
      </w:r>
      <w:r>
        <w:t>comprese</w:t>
      </w:r>
      <w:r>
        <w:rPr>
          <w:spacing w:val="-1"/>
        </w:rPr>
        <w:t xml:space="preserve"> </w:t>
      </w:r>
      <w:r>
        <w:t>le</w:t>
      </w:r>
      <w:r>
        <w:rPr>
          <w:spacing w:val="-3"/>
        </w:rPr>
        <w:t xml:space="preserve"> </w:t>
      </w:r>
      <w:r>
        <w:t>Regole</w:t>
      </w:r>
      <w:r>
        <w:rPr>
          <w:spacing w:val="-1"/>
        </w:rPr>
        <w:t xml:space="preserve"> </w:t>
      </w:r>
      <w:r>
        <w:t>del</w:t>
      </w:r>
      <w:r>
        <w:rPr>
          <w:spacing w:val="-2"/>
        </w:rPr>
        <w:t xml:space="preserve"> </w:t>
      </w:r>
      <w:r>
        <w:t>Sistema</w:t>
      </w:r>
      <w:r>
        <w:rPr>
          <w:spacing w:val="-1"/>
        </w:rPr>
        <w:t xml:space="preserve"> </w:t>
      </w:r>
      <w:r>
        <w:t>di</w:t>
      </w:r>
      <w:r>
        <w:rPr>
          <w:spacing w:val="-2"/>
        </w:rPr>
        <w:t xml:space="preserve"> </w:t>
      </w:r>
      <w:r>
        <w:t>E-procurement</w:t>
      </w:r>
      <w:r>
        <w:rPr>
          <w:spacing w:val="-1"/>
        </w:rPr>
        <w:t xml:space="preserve"> </w:t>
      </w:r>
      <w:r>
        <w:t>della Pubblica Amministrazione (di seguito, anche Regole) -</w:t>
      </w:r>
      <w:r>
        <w:rPr>
          <w:spacing w:val="40"/>
        </w:rPr>
        <w:t xml:space="preserve"> </w:t>
      </w:r>
      <w:r>
        <w:t>in particolare, del Regolamento UE n. 910/2014 (di seguito</w:t>
      </w:r>
      <w:r>
        <w:rPr>
          <w:spacing w:val="-12"/>
        </w:rPr>
        <w:t xml:space="preserve"> </w:t>
      </w:r>
      <w:r>
        <w:t>Regolamento</w:t>
      </w:r>
      <w:r>
        <w:rPr>
          <w:spacing w:val="-10"/>
        </w:rPr>
        <w:t xml:space="preserve"> </w:t>
      </w:r>
      <w:r>
        <w:t>eIDAS</w:t>
      </w:r>
      <w:r>
        <w:rPr>
          <w:spacing w:val="-10"/>
        </w:rPr>
        <w:t xml:space="preserve"> </w:t>
      </w:r>
      <w:r>
        <w:t>-</w:t>
      </w:r>
      <w:r>
        <w:rPr>
          <w:spacing w:val="-8"/>
        </w:rPr>
        <w:t xml:space="preserve"> </w:t>
      </w:r>
      <w:proofErr w:type="spellStart"/>
      <w:r>
        <w:t>electronic</w:t>
      </w:r>
      <w:proofErr w:type="spellEnd"/>
      <w:r>
        <w:rPr>
          <w:spacing w:val="-9"/>
        </w:rPr>
        <w:t xml:space="preserve"> </w:t>
      </w:r>
      <w:proofErr w:type="spellStart"/>
      <w:r>
        <w:t>IDentification</w:t>
      </w:r>
      <w:proofErr w:type="spellEnd"/>
      <w:r>
        <w:rPr>
          <w:spacing w:val="-6"/>
        </w:rPr>
        <w:t xml:space="preserve"> </w:t>
      </w:r>
      <w:r>
        <w:t>Authentication</w:t>
      </w:r>
      <w:r>
        <w:rPr>
          <w:spacing w:val="-11"/>
        </w:rPr>
        <w:t xml:space="preserve"> </w:t>
      </w:r>
      <w:r>
        <w:t>and</w:t>
      </w:r>
      <w:r>
        <w:rPr>
          <w:spacing w:val="-10"/>
        </w:rPr>
        <w:t xml:space="preserve"> </w:t>
      </w:r>
      <w:r>
        <w:t>Signature),</w:t>
      </w:r>
      <w:r>
        <w:rPr>
          <w:spacing w:val="-12"/>
        </w:rPr>
        <w:t xml:space="preserve"> </w:t>
      </w:r>
      <w:r>
        <w:t>del</w:t>
      </w:r>
      <w:r>
        <w:rPr>
          <w:spacing w:val="-11"/>
        </w:rPr>
        <w:t xml:space="preserve"> </w:t>
      </w:r>
      <w:r>
        <w:t>decreto</w:t>
      </w:r>
      <w:r>
        <w:rPr>
          <w:spacing w:val="-11"/>
        </w:rPr>
        <w:t xml:space="preserve"> </w:t>
      </w:r>
      <w:r>
        <w:t>legislativo</w:t>
      </w:r>
      <w:r>
        <w:rPr>
          <w:spacing w:val="-10"/>
        </w:rPr>
        <w:t xml:space="preserve"> </w:t>
      </w:r>
      <w:r>
        <w:t>n. 82/2005 recante Codice dell’amministrazione digitale (CAD) e delle Linee guida dell’AGID, nonché di quanto portato a conoscenza degli utenti tramite le comunicazioni sul Sistema.</w:t>
      </w:r>
    </w:p>
    <w:p w14:paraId="3A693914" w14:textId="77777777" w:rsidR="00C9523F" w:rsidRDefault="008D3054">
      <w:pPr>
        <w:pStyle w:val="Corpotesto"/>
        <w:spacing w:before="56" w:line="292" w:lineRule="auto"/>
        <w:ind w:right="294"/>
        <w:jc w:val="both"/>
      </w:pPr>
      <w:r>
        <w:t xml:space="preserve">L’utilizzo del Sistema avviene nel rispetto dei principi di auto responsabilità e di diligenza professionale, secondo quanto previsto dall’art. 1176, comma 2, del </w:t>
      </w:r>
      <w:proofErr w:type="gramStart"/>
      <w:r>
        <w:t>codice civile</w:t>
      </w:r>
      <w:proofErr w:type="gramEnd"/>
      <w:r>
        <w:t>.</w:t>
      </w:r>
    </w:p>
    <w:p w14:paraId="71BF94D8" w14:textId="77777777" w:rsidR="00C9523F" w:rsidRDefault="008D3054">
      <w:pPr>
        <w:pStyle w:val="Corpotesto"/>
        <w:spacing w:before="59" w:line="292" w:lineRule="auto"/>
        <w:ind w:right="290"/>
        <w:jc w:val="both"/>
      </w:pPr>
      <w:r>
        <w:t>La</w:t>
      </w:r>
      <w:r>
        <w:rPr>
          <w:spacing w:val="-7"/>
        </w:rPr>
        <w:t xml:space="preserve"> </w:t>
      </w:r>
      <w:r>
        <w:t>Stazione</w:t>
      </w:r>
      <w:r>
        <w:rPr>
          <w:spacing w:val="-7"/>
        </w:rPr>
        <w:t xml:space="preserve"> </w:t>
      </w:r>
      <w:r>
        <w:t>appaltante</w:t>
      </w:r>
      <w:r>
        <w:rPr>
          <w:spacing w:val="-7"/>
        </w:rPr>
        <w:t xml:space="preserve"> </w:t>
      </w:r>
      <w:r>
        <w:t>non</w:t>
      </w:r>
      <w:r>
        <w:rPr>
          <w:spacing w:val="-5"/>
        </w:rPr>
        <w:t xml:space="preserve"> </w:t>
      </w:r>
      <w:r>
        <w:t>assume</w:t>
      </w:r>
      <w:r>
        <w:rPr>
          <w:spacing w:val="-7"/>
        </w:rPr>
        <w:t xml:space="preserve"> </w:t>
      </w:r>
      <w:r>
        <w:t>alcuna</w:t>
      </w:r>
      <w:r>
        <w:rPr>
          <w:spacing w:val="-7"/>
        </w:rPr>
        <w:t xml:space="preserve"> </w:t>
      </w:r>
      <w:r>
        <w:t>responsabilità</w:t>
      </w:r>
      <w:r>
        <w:rPr>
          <w:spacing w:val="-7"/>
        </w:rPr>
        <w:t xml:space="preserve"> </w:t>
      </w:r>
      <w:r>
        <w:t>per</w:t>
      </w:r>
      <w:r>
        <w:rPr>
          <w:spacing w:val="-6"/>
        </w:rPr>
        <w:t xml:space="preserve"> </w:t>
      </w:r>
      <w:r>
        <w:t>perdita</w:t>
      </w:r>
      <w:r>
        <w:rPr>
          <w:spacing w:val="-5"/>
        </w:rPr>
        <w:t xml:space="preserve"> </w:t>
      </w:r>
      <w:r>
        <w:t>di</w:t>
      </w:r>
      <w:r>
        <w:rPr>
          <w:spacing w:val="-8"/>
        </w:rPr>
        <w:t xml:space="preserve"> </w:t>
      </w:r>
      <w:r>
        <w:t>documenti</w:t>
      </w:r>
      <w:r>
        <w:rPr>
          <w:spacing w:val="-6"/>
        </w:rPr>
        <w:t xml:space="preserve"> </w:t>
      </w:r>
      <w:r>
        <w:t>e</w:t>
      </w:r>
      <w:r>
        <w:rPr>
          <w:spacing w:val="-7"/>
        </w:rPr>
        <w:t xml:space="preserve"> </w:t>
      </w:r>
      <w:r>
        <w:t>dati,</w:t>
      </w:r>
      <w:r>
        <w:rPr>
          <w:spacing w:val="-4"/>
        </w:rPr>
        <w:t xml:space="preserve"> </w:t>
      </w:r>
      <w:r>
        <w:t>danneggiamento</w:t>
      </w:r>
      <w:r>
        <w:rPr>
          <w:spacing w:val="-7"/>
        </w:rPr>
        <w:t xml:space="preserve"> </w:t>
      </w:r>
      <w:r>
        <w:t>di file e documenti, ritardi nell’inserimento di dati, documenti e/o nella presentazione della domanda, malfunzionamento, danni, pregiudizi derivanti all’operatore economico, da:</w:t>
      </w:r>
    </w:p>
    <w:p w14:paraId="5DBE27D7" w14:textId="77777777" w:rsidR="00C9523F" w:rsidRDefault="008D3054">
      <w:pPr>
        <w:pStyle w:val="Paragrafoelenco"/>
        <w:numPr>
          <w:ilvl w:val="0"/>
          <w:numId w:val="29"/>
        </w:numPr>
        <w:tabs>
          <w:tab w:val="left" w:pos="861"/>
        </w:tabs>
        <w:spacing w:before="45" w:line="288" w:lineRule="auto"/>
        <w:ind w:right="292"/>
        <w:jc w:val="both"/>
        <w:rPr>
          <w:sz w:val="20"/>
        </w:rPr>
      </w:pPr>
      <w:r>
        <w:rPr>
          <w:sz w:val="20"/>
        </w:rPr>
        <w:t>difetti</w:t>
      </w:r>
      <w:r>
        <w:rPr>
          <w:spacing w:val="-10"/>
          <w:sz w:val="20"/>
        </w:rPr>
        <w:t xml:space="preserve"> </w:t>
      </w:r>
      <w:r>
        <w:rPr>
          <w:sz w:val="20"/>
        </w:rPr>
        <w:t>di</w:t>
      </w:r>
      <w:r>
        <w:rPr>
          <w:spacing w:val="-10"/>
          <w:sz w:val="20"/>
        </w:rPr>
        <w:t xml:space="preserve"> </w:t>
      </w:r>
      <w:r>
        <w:rPr>
          <w:sz w:val="20"/>
        </w:rPr>
        <w:t>funzionamento</w:t>
      </w:r>
      <w:r>
        <w:rPr>
          <w:spacing w:val="-11"/>
          <w:sz w:val="20"/>
        </w:rPr>
        <w:t xml:space="preserve"> </w:t>
      </w:r>
      <w:r>
        <w:rPr>
          <w:sz w:val="20"/>
        </w:rPr>
        <w:t>delle</w:t>
      </w:r>
      <w:r>
        <w:rPr>
          <w:spacing w:val="-11"/>
          <w:sz w:val="20"/>
        </w:rPr>
        <w:t xml:space="preserve"> </w:t>
      </w:r>
      <w:r>
        <w:rPr>
          <w:sz w:val="20"/>
        </w:rPr>
        <w:t>apparecchiature</w:t>
      </w:r>
      <w:r>
        <w:rPr>
          <w:spacing w:val="-9"/>
          <w:sz w:val="20"/>
        </w:rPr>
        <w:t xml:space="preserve"> </w:t>
      </w:r>
      <w:r>
        <w:rPr>
          <w:sz w:val="20"/>
        </w:rPr>
        <w:t>e</w:t>
      </w:r>
      <w:r>
        <w:rPr>
          <w:spacing w:val="-9"/>
          <w:sz w:val="20"/>
        </w:rPr>
        <w:t xml:space="preserve"> </w:t>
      </w:r>
      <w:r>
        <w:rPr>
          <w:sz w:val="20"/>
        </w:rPr>
        <w:t>dei</w:t>
      </w:r>
      <w:r>
        <w:rPr>
          <w:spacing w:val="-12"/>
          <w:sz w:val="20"/>
        </w:rPr>
        <w:t xml:space="preserve"> </w:t>
      </w:r>
      <w:r>
        <w:rPr>
          <w:sz w:val="20"/>
        </w:rPr>
        <w:t>sistemi</w:t>
      </w:r>
      <w:r>
        <w:rPr>
          <w:spacing w:val="-10"/>
          <w:sz w:val="20"/>
        </w:rPr>
        <w:t xml:space="preserve"> </w:t>
      </w:r>
      <w:r>
        <w:rPr>
          <w:sz w:val="20"/>
        </w:rPr>
        <w:t>di</w:t>
      </w:r>
      <w:r>
        <w:rPr>
          <w:spacing w:val="-12"/>
          <w:sz w:val="20"/>
        </w:rPr>
        <w:t xml:space="preserve"> </w:t>
      </w:r>
      <w:r>
        <w:rPr>
          <w:sz w:val="20"/>
        </w:rPr>
        <w:t>collegamento</w:t>
      </w:r>
      <w:r>
        <w:rPr>
          <w:spacing w:val="-11"/>
          <w:sz w:val="20"/>
        </w:rPr>
        <w:t xml:space="preserve"> </w:t>
      </w:r>
      <w:r>
        <w:rPr>
          <w:sz w:val="20"/>
        </w:rPr>
        <w:t>e</w:t>
      </w:r>
      <w:r>
        <w:rPr>
          <w:spacing w:val="-9"/>
          <w:sz w:val="20"/>
        </w:rPr>
        <w:t xml:space="preserve"> </w:t>
      </w:r>
      <w:r>
        <w:rPr>
          <w:sz w:val="20"/>
        </w:rPr>
        <w:t>programmi</w:t>
      </w:r>
      <w:r>
        <w:rPr>
          <w:spacing w:val="-10"/>
          <w:sz w:val="20"/>
        </w:rPr>
        <w:t xml:space="preserve"> </w:t>
      </w:r>
      <w:r>
        <w:rPr>
          <w:sz w:val="20"/>
        </w:rPr>
        <w:t>impiegati</w:t>
      </w:r>
      <w:r>
        <w:rPr>
          <w:spacing w:val="-12"/>
          <w:sz w:val="20"/>
        </w:rPr>
        <w:t xml:space="preserve"> </w:t>
      </w:r>
      <w:r>
        <w:rPr>
          <w:sz w:val="20"/>
        </w:rPr>
        <w:t>dal singolo operatore economico per il collegamento al Sistema;</w:t>
      </w:r>
    </w:p>
    <w:p w14:paraId="630B493B" w14:textId="77777777" w:rsidR="00C9523F" w:rsidRDefault="008D3054">
      <w:pPr>
        <w:pStyle w:val="Paragrafoelenco"/>
        <w:numPr>
          <w:ilvl w:val="0"/>
          <w:numId w:val="29"/>
        </w:numPr>
        <w:tabs>
          <w:tab w:val="left" w:pos="861"/>
        </w:tabs>
        <w:spacing w:before="51" w:line="288" w:lineRule="auto"/>
        <w:ind w:right="288"/>
        <w:jc w:val="both"/>
        <w:rPr>
          <w:sz w:val="20"/>
        </w:rPr>
      </w:pPr>
      <w:r>
        <w:rPr>
          <w:sz w:val="20"/>
        </w:rPr>
        <w:t>utilizzo</w:t>
      </w:r>
      <w:r>
        <w:rPr>
          <w:spacing w:val="-4"/>
          <w:sz w:val="20"/>
        </w:rPr>
        <w:t xml:space="preserve"> </w:t>
      </w:r>
      <w:r>
        <w:rPr>
          <w:sz w:val="20"/>
        </w:rPr>
        <w:t>del</w:t>
      </w:r>
      <w:r>
        <w:rPr>
          <w:spacing w:val="-5"/>
          <w:sz w:val="20"/>
        </w:rPr>
        <w:t xml:space="preserve"> </w:t>
      </w:r>
      <w:r>
        <w:rPr>
          <w:sz w:val="20"/>
        </w:rPr>
        <w:t>Sistema</w:t>
      </w:r>
      <w:r>
        <w:rPr>
          <w:spacing w:val="-4"/>
          <w:sz w:val="20"/>
        </w:rPr>
        <w:t xml:space="preserve"> </w:t>
      </w:r>
      <w:r>
        <w:rPr>
          <w:sz w:val="20"/>
        </w:rPr>
        <w:t>da</w:t>
      </w:r>
      <w:r>
        <w:rPr>
          <w:spacing w:val="-3"/>
          <w:sz w:val="20"/>
        </w:rPr>
        <w:t xml:space="preserve"> </w:t>
      </w:r>
      <w:r>
        <w:rPr>
          <w:sz w:val="20"/>
        </w:rPr>
        <w:t>parte</w:t>
      </w:r>
      <w:r>
        <w:rPr>
          <w:spacing w:val="-4"/>
          <w:sz w:val="20"/>
        </w:rPr>
        <w:t xml:space="preserve"> </w:t>
      </w:r>
      <w:r>
        <w:rPr>
          <w:sz w:val="20"/>
        </w:rPr>
        <w:t>dell’operatore</w:t>
      </w:r>
      <w:r>
        <w:rPr>
          <w:spacing w:val="-4"/>
          <w:sz w:val="20"/>
        </w:rPr>
        <w:t xml:space="preserve"> </w:t>
      </w:r>
      <w:r>
        <w:rPr>
          <w:sz w:val="20"/>
        </w:rPr>
        <w:t>economico</w:t>
      </w:r>
      <w:r>
        <w:rPr>
          <w:spacing w:val="-3"/>
          <w:sz w:val="20"/>
        </w:rPr>
        <w:t xml:space="preserve"> </w:t>
      </w:r>
      <w:r>
        <w:rPr>
          <w:sz w:val="20"/>
        </w:rPr>
        <w:t>in</w:t>
      </w:r>
      <w:r>
        <w:rPr>
          <w:spacing w:val="-4"/>
          <w:sz w:val="20"/>
        </w:rPr>
        <w:t xml:space="preserve"> </w:t>
      </w:r>
      <w:r>
        <w:rPr>
          <w:sz w:val="20"/>
        </w:rPr>
        <w:t>maniera</w:t>
      </w:r>
      <w:r>
        <w:rPr>
          <w:spacing w:val="-4"/>
          <w:sz w:val="20"/>
        </w:rPr>
        <w:t xml:space="preserve"> </w:t>
      </w:r>
      <w:r>
        <w:rPr>
          <w:sz w:val="20"/>
        </w:rPr>
        <w:t>non</w:t>
      </w:r>
      <w:r>
        <w:rPr>
          <w:spacing w:val="-4"/>
          <w:sz w:val="20"/>
        </w:rPr>
        <w:t xml:space="preserve"> </w:t>
      </w:r>
      <w:r>
        <w:rPr>
          <w:sz w:val="20"/>
        </w:rPr>
        <w:t>conforme</w:t>
      </w:r>
      <w:r>
        <w:rPr>
          <w:spacing w:val="-4"/>
          <w:sz w:val="20"/>
        </w:rPr>
        <w:t xml:space="preserve"> </w:t>
      </w:r>
      <w:r>
        <w:rPr>
          <w:sz w:val="20"/>
        </w:rPr>
        <w:t>al</w:t>
      </w:r>
      <w:r>
        <w:rPr>
          <w:spacing w:val="-3"/>
          <w:sz w:val="20"/>
        </w:rPr>
        <w:t xml:space="preserve"> </w:t>
      </w:r>
      <w:r>
        <w:rPr>
          <w:sz w:val="20"/>
        </w:rPr>
        <w:t>Capitolato</w:t>
      </w:r>
      <w:r>
        <w:rPr>
          <w:spacing w:val="-5"/>
          <w:sz w:val="20"/>
        </w:rPr>
        <w:t xml:space="preserve"> </w:t>
      </w:r>
      <w:r>
        <w:rPr>
          <w:sz w:val="20"/>
        </w:rPr>
        <w:t>d’Oneri e a quanto previsto nel documento denominato “Regole”.</w:t>
      </w:r>
    </w:p>
    <w:p w14:paraId="43054C60" w14:textId="77777777" w:rsidR="00C9523F" w:rsidRDefault="00C9523F">
      <w:pPr>
        <w:pStyle w:val="Paragrafoelenco"/>
        <w:spacing w:line="288" w:lineRule="auto"/>
        <w:jc w:val="both"/>
        <w:rPr>
          <w:sz w:val="20"/>
        </w:rPr>
        <w:sectPr w:rsidR="00C9523F">
          <w:pgSz w:w="11910" w:h="16850"/>
          <w:pgMar w:top="1580" w:right="850" w:bottom="1260" w:left="992" w:header="849" w:footer="1067" w:gutter="0"/>
          <w:cols w:space="720"/>
        </w:sectPr>
      </w:pPr>
    </w:p>
    <w:p w14:paraId="3D4FE6F3" w14:textId="77777777" w:rsidR="00C9523F" w:rsidRDefault="008D3054">
      <w:pPr>
        <w:pStyle w:val="Corpotesto"/>
        <w:spacing w:before="121" w:line="292" w:lineRule="auto"/>
        <w:ind w:right="281"/>
        <w:jc w:val="both"/>
      </w:pPr>
      <w:r>
        <w:lastRenderedPageBreak/>
        <w:t>In caso di mancato funzionamento del Sistema o di malfunzionamento dello stesso, non dovuti alle predette circostanze, che impediscono la corretta presentazione delle offerte, al fine di assicurare la massima partecipazione, la stazione appaltante valuta la necessità di disporre la sospensione del termine per la presentazione delle offerte per il periodo di tempo strettamente necessario a ripristinare il normale funzionamento</w:t>
      </w:r>
      <w:r>
        <w:rPr>
          <w:spacing w:val="-1"/>
        </w:rPr>
        <w:t xml:space="preserve"> </w:t>
      </w:r>
      <w:r>
        <w:t>e la</w:t>
      </w:r>
      <w:r>
        <w:rPr>
          <w:spacing w:val="-1"/>
        </w:rPr>
        <w:t xml:space="preserve"> </w:t>
      </w:r>
      <w:r>
        <w:t>proroga dello stesso</w:t>
      </w:r>
      <w:r>
        <w:rPr>
          <w:spacing w:val="-1"/>
        </w:rPr>
        <w:t xml:space="preserve"> </w:t>
      </w:r>
      <w:r>
        <w:t>per una</w:t>
      </w:r>
      <w:r>
        <w:rPr>
          <w:spacing w:val="-1"/>
        </w:rPr>
        <w:t xml:space="preserve"> </w:t>
      </w:r>
      <w:r>
        <w:t>durata</w:t>
      </w:r>
      <w:r>
        <w:rPr>
          <w:spacing w:val="-1"/>
        </w:rPr>
        <w:t xml:space="preserve"> </w:t>
      </w:r>
      <w:r>
        <w:t>proporzionale</w:t>
      </w:r>
      <w:r>
        <w:rPr>
          <w:spacing w:val="-1"/>
        </w:rPr>
        <w:t xml:space="preserve"> </w:t>
      </w:r>
      <w:r>
        <w:t>alla</w:t>
      </w:r>
      <w:r>
        <w:rPr>
          <w:spacing w:val="-1"/>
        </w:rPr>
        <w:t xml:space="preserve"> </w:t>
      </w:r>
      <w:r>
        <w:t>durata del mancato o</w:t>
      </w:r>
      <w:r>
        <w:rPr>
          <w:spacing w:val="-1"/>
        </w:rPr>
        <w:t xml:space="preserve"> </w:t>
      </w:r>
      <w:r>
        <w:t>non</w:t>
      </w:r>
      <w:r>
        <w:rPr>
          <w:spacing w:val="-2"/>
        </w:rPr>
        <w:t xml:space="preserve"> </w:t>
      </w:r>
      <w:r>
        <w:t>corretto funzionamento, tenuto conto della gravità dello stesso e del momento in cui si verifica. La proroga o la riapertura</w:t>
      </w:r>
      <w:r>
        <w:rPr>
          <w:spacing w:val="-10"/>
        </w:rPr>
        <w:t xml:space="preserve"> </w:t>
      </w:r>
      <w:r>
        <w:t>del</w:t>
      </w:r>
      <w:r>
        <w:rPr>
          <w:spacing w:val="-13"/>
        </w:rPr>
        <w:t xml:space="preserve"> </w:t>
      </w:r>
      <w:r>
        <w:t>termine</w:t>
      </w:r>
      <w:r>
        <w:rPr>
          <w:spacing w:val="-11"/>
        </w:rPr>
        <w:t xml:space="preserve"> </w:t>
      </w:r>
      <w:r>
        <w:t>di</w:t>
      </w:r>
      <w:r>
        <w:rPr>
          <w:spacing w:val="-13"/>
        </w:rPr>
        <w:t xml:space="preserve"> </w:t>
      </w:r>
      <w:r>
        <w:t>scadenza</w:t>
      </w:r>
      <w:r>
        <w:rPr>
          <w:spacing w:val="-11"/>
        </w:rPr>
        <w:t xml:space="preserve"> </w:t>
      </w:r>
      <w:r>
        <w:t>di</w:t>
      </w:r>
      <w:r>
        <w:rPr>
          <w:spacing w:val="-11"/>
        </w:rPr>
        <w:t xml:space="preserve"> </w:t>
      </w:r>
      <w:r>
        <w:t>presentazione</w:t>
      </w:r>
      <w:r>
        <w:rPr>
          <w:spacing w:val="-10"/>
        </w:rPr>
        <w:t xml:space="preserve"> </w:t>
      </w:r>
      <w:r>
        <w:t>delle</w:t>
      </w:r>
      <w:r>
        <w:rPr>
          <w:spacing w:val="-13"/>
        </w:rPr>
        <w:t xml:space="preserve"> </w:t>
      </w:r>
      <w:r>
        <w:t>offerte</w:t>
      </w:r>
      <w:r>
        <w:rPr>
          <w:spacing w:val="-10"/>
        </w:rPr>
        <w:t xml:space="preserve"> </w:t>
      </w:r>
      <w:r>
        <w:t>limitata</w:t>
      </w:r>
      <w:r>
        <w:rPr>
          <w:spacing w:val="-10"/>
        </w:rPr>
        <w:t xml:space="preserve"> </w:t>
      </w:r>
      <w:r>
        <w:t>ad</w:t>
      </w:r>
      <w:r>
        <w:rPr>
          <w:spacing w:val="-11"/>
        </w:rPr>
        <w:t xml:space="preserve"> </w:t>
      </w:r>
      <w:r>
        <w:t>un</w:t>
      </w:r>
      <w:r>
        <w:rPr>
          <w:spacing w:val="-11"/>
        </w:rPr>
        <w:t xml:space="preserve"> </w:t>
      </w:r>
      <w:r>
        <w:t>periodo</w:t>
      </w:r>
      <w:r>
        <w:rPr>
          <w:spacing w:val="-11"/>
        </w:rPr>
        <w:t xml:space="preserve"> </w:t>
      </w:r>
      <w:r>
        <w:t>massimo</w:t>
      </w:r>
      <w:r>
        <w:rPr>
          <w:spacing w:val="-10"/>
        </w:rPr>
        <w:t xml:space="preserve"> </w:t>
      </w:r>
      <w:r>
        <w:t>di</w:t>
      </w:r>
      <w:r>
        <w:rPr>
          <w:spacing w:val="-12"/>
        </w:rPr>
        <w:t xml:space="preserve"> </w:t>
      </w:r>
      <w:r>
        <w:t>48</w:t>
      </w:r>
      <w:r>
        <w:rPr>
          <w:spacing w:val="-13"/>
        </w:rPr>
        <w:t xml:space="preserve"> </w:t>
      </w:r>
      <w:r>
        <w:t>ore</w:t>
      </w:r>
      <w:r>
        <w:rPr>
          <w:spacing w:val="-10"/>
        </w:rPr>
        <w:t xml:space="preserve"> </w:t>
      </w:r>
      <w:r>
        <w:t xml:space="preserve">dalla data di scadenza indicata nel bando è resa nota sul Sistema e sul sito internet della stazione appaltante, unitamente all’indicazione della durata e dei motivi del malfunzionamento. In tali casi, non è richiesta la pubblicazione di una rettifica al bando di gara ai sensi dell’articolo 27 del Codice, né la riedizione della </w:t>
      </w:r>
      <w:r>
        <w:rPr>
          <w:spacing w:val="-2"/>
        </w:rPr>
        <w:t>procedura.</w:t>
      </w:r>
    </w:p>
    <w:p w14:paraId="3D5BDD95" w14:textId="77777777" w:rsidR="00C9523F" w:rsidRDefault="008D3054">
      <w:pPr>
        <w:pStyle w:val="Corpotesto"/>
        <w:spacing w:before="53" w:line="292" w:lineRule="auto"/>
        <w:ind w:right="292"/>
        <w:jc w:val="both"/>
      </w:pPr>
      <w:r>
        <w:t>Nel caso in cui la proroga o la riapertura dei termini per la presentazione delle offerte abbia una durata superiore, la stazione appaltante rettifica il bando di gara con indicazione della nuova scadenza.</w:t>
      </w:r>
    </w:p>
    <w:p w14:paraId="085066CA" w14:textId="77777777" w:rsidR="00C9523F" w:rsidRDefault="008D3054">
      <w:pPr>
        <w:pStyle w:val="Corpotesto"/>
        <w:spacing w:before="61" w:line="292" w:lineRule="auto"/>
        <w:ind w:right="292"/>
        <w:jc w:val="both"/>
      </w:pPr>
      <w:r>
        <w:t>Nei</w:t>
      </w:r>
      <w:r>
        <w:rPr>
          <w:spacing w:val="-11"/>
        </w:rPr>
        <w:t xml:space="preserve"> </w:t>
      </w:r>
      <w:r>
        <w:t>soli</w:t>
      </w:r>
      <w:r>
        <w:rPr>
          <w:spacing w:val="-13"/>
        </w:rPr>
        <w:t xml:space="preserve"> </w:t>
      </w:r>
      <w:r>
        <w:t>casi</w:t>
      </w:r>
      <w:r>
        <w:rPr>
          <w:spacing w:val="-11"/>
        </w:rPr>
        <w:t xml:space="preserve"> </w:t>
      </w:r>
      <w:r>
        <w:t>in</w:t>
      </w:r>
      <w:r>
        <w:rPr>
          <w:spacing w:val="-13"/>
        </w:rPr>
        <w:t xml:space="preserve"> </w:t>
      </w:r>
      <w:r>
        <w:t>cui</w:t>
      </w:r>
      <w:r>
        <w:rPr>
          <w:spacing w:val="-11"/>
        </w:rPr>
        <w:t xml:space="preserve"> </w:t>
      </w:r>
      <w:r>
        <w:t>la</w:t>
      </w:r>
      <w:r>
        <w:rPr>
          <w:spacing w:val="-11"/>
        </w:rPr>
        <w:t xml:space="preserve"> </w:t>
      </w:r>
      <w:r>
        <w:t>sospensione,</w:t>
      </w:r>
      <w:r>
        <w:rPr>
          <w:spacing w:val="-11"/>
        </w:rPr>
        <w:t xml:space="preserve"> </w:t>
      </w:r>
      <w:r>
        <w:t>la</w:t>
      </w:r>
      <w:r>
        <w:rPr>
          <w:spacing w:val="-13"/>
        </w:rPr>
        <w:t xml:space="preserve"> </w:t>
      </w:r>
      <w:r>
        <w:t>riapertura</w:t>
      </w:r>
      <w:r>
        <w:rPr>
          <w:spacing w:val="-10"/>
        </w:rPr>
        <w:t xml:space="preserve"> </w:t>
      </w:r>
      <w:r>
        <w:t>o</w:t>
      </w:r>
      <w:r>
        <w:rPr>
          <w:spacing w:val="-10"/>
        </w:rPr>
        <w:t xml:space="preserve"> </w:t>
      </w:r>
      <w:r>
        <w:t>la</w:t>
      </w:r>
      <w:r>
        <w:rPr>
          <w:spacing w:val="-11"/>
        </w:rPr>
        <w:t xml:space="preserve"> </w:t>
      </w:r>
      <w:r>
        <w:t>proroga</w:t>
      </w:r>
      <w:r>
        <w:rPr>
          <w:spacing w:val="-11"/>
        </w:rPr>
        <w:t xml:space="preserve"> </w:t>
      </w:r>
      <w:r>
        <w:t>dei</w:t>
      </w:r>
      <w:r>
        <w:rPr>
          <w:spacing w:val="-13"/>
        </w:rPr>
        <w:t xml:space="preserve"> </w:t>
      </w:r>
      <w:r>
        <w:t>termini</w:t>
      </w:r>
      <w:r>
        <w:rPr>
          <w:spacing w:val="-12"/>
        </w:rPr>
        <w:t xml:space="preserve"> </w:t>
      </w:r>
      <w:r>
        <w:t>non</w:t>
      </w:r>
      <w:r>
        <w:rPr>
          <w:spacing w:val="-13"/>
        </w:rPr>
        <w:t xml:space="preserve"> </w:t>
      </w:r>
      <w:r>
        <w:t>siano</w:t>
      </w:r>
      <w:r>
        <w:rPr>
          <w:spacing w:val="-13"/>
        </w:rPr>
        <w:t xml:space="preserve"> </w:t>
      </w:r>
      <w:r>
        <w:t>considerati</w:t>
      </w:r>
      <w:r>
        <w:rPr>
          <w:spacing w:val="-11"/>
        </w:rPr>
        <w:t xml:space="preserve"> </w:t>
      </w:r>
      <w:r>
        <w:t>idonei</w:t>
      </w:r>
      <w:r>
        <w:rPr>
          <w:spacing w:val="-12"/>
        </w:rPr>
        <w:t xml:space="preserve"> </w:t>
      </w:r>
      <w:r>
        <w:t>a</w:t>
      </w:r>
      <w:r>
        <w:rPr>
          <w:spacing w:val="-11"/>
        </w:rPr>
        <w:t xml:space="preserve"> </w:t>
      </w:r>
      <w:r>
        <w:t xml:space="preserve">garantire la </w:t>
      </w:r>
      <w:r>
        <w:rPr>
          <w:i/>
        </w:rPr>
        <w:t xml:space="preserve">par condicio </w:t>
      </w:r>
      <w:r>
        <w:t>dei partecipanti e/o la segretezza delle offerte, la stazione appaltante procede alla riedizione della procedura.</w:t>
      </w:r>
    </w:p>
    <w:p w14:paraId="0F83F5B4" w14:textId="77777777" w:rsidR="00C9523F" w:rsidRDefault="008D3054">
      <w:pPr>
        <w:pStyle w:val="Corpotesto"/>
        <w:spacing w:before="58"/>
        <w:jc w:val="both"/>
      </w:pPr>
      <w:r>
        <w:t>La</w:t>
      </w:r>
      <w:r>
        <w:rPr>
          <w:spacing w:val="16"/>
        </w:rPr>
        <w:t xml:space="preserve"> </w:t>
      </w:r>
      <w:r>
        <w:t>Stazione</w:t>
      </w:r>
      <w:r>
        <w:rPr>
          <w:spacing w:val="19"/>
        </w:rPr>
        <w:t xml:space="preserve"> </w:t>
      </w:r>
      <w:r>
        <w:t>Appaltante</w:t>
      </w:r>
      <w:r>
        <w:rPr>
          <w:spacing w:val="17"/>
        </w:rPr>
        <w:t xml:space="preserve"> </w:t>
      </w:r>
      <w:r>
        <w:t>si</w:t>
      </w:r>
      <w:r>
        <w:rPr>
          <w:spacing w:val="19"/>
        </w:rPr>
        <w:t xml:space="preserve"> </w:t>
      </w:r>
      <w:r>
        <w:t>riserva</w:t>
      </w:r>
      <w:r>
        <w:rPr>
          <w:spacing w:val="17"/>
        </w:rPr>
        <w:t xml:space="preserve"> </w:t>
      </w:r>
      <w:r>
        <w:t>di</w:t>
      </w:r>
      <w:r>
        <w:rPr>
          <w:spacing w:val="16"/>
        </w:rPr>
        <w:t xml:space="preserve"> </w:t>
      </w:r>
      <w:r>
        <w:t>agire</w:t>
      </w:r>
      <w:r>
        <w:rPr>
          <w:spacing w:val="20"/>
        </w:rPr>
        <w:t xml:space="preserve"> </w:t>
      </w:r>
      <w:r>
        <w:t>in</w:t>
      </w:r>
      <w:r>
        <w:rPr>
          <w:spacing w:val="17"/>
        </w:rPr>
        <w:t xml:space="preserve"> </w:t>
      </w:r>
      <w:r>
        <w:t>tal</w:t>
      </w:r>
      <w:r>
        <w:rPr>
          <w:spacing w:val="18"/>
        </w:rPr>
        <w:t xml:space="preserve"> </w:t>
      </w:r>
      <w:r>
        <w:t>modo</w:t>
      </w:r>
      <w:r>
        <w:rPr>
          <w:spacing w:val="18"/>
        </w:rPr>
        <w:t xml:space="preserve"> </w:t>
      </w:r>
      <w:r>
        <w:t>anche</w:t>
      </w:r>
      <w:r>
        <w:rPr>
          <w:spacing w:val="19"/>
        </w:rPr>
        <w:t xml:space="preserve"> </w:t>
      </w:r>
      <w:r>
        <w:t>quando,</w:t>
      </w:r>
      <w:r>
        <w:rPr>
          <w:spacing w:val="16"/>
        </w:rPr>
        <w:t xml:space="preserve"> </w:t>
      </w:r>
      <w:r>
        <w:t>esclusa</w:t>
      </w:r>
      <w:r>
        <w:rPr>
          <w:spacing w:val="19"/>
        </w:rPr>
        <w:t xml:space="preserve"> </w:t>
      </w:r>
      <w:r>
        <w:t>la</w:t>
      </w:r>
      <w:r>
        <w:rPr>
          <w:spacing w:val="18"/>
        </w:rPr>
        <w:t xml:space="preserve"> </w:t>
      </w:r>
      <w:r>
        <w:t>negligenza</w:t>
      </w:r>
      <w:r>
        <w:rPr>
          <w:spacing w:val="17"/>
        </w:rPr>
        <w:t xml:space="preserve"> </w:t>
      </w:r>
      <w:r>
        <w:rPr>
          <w:spacing w:val="-2"/>
        </w:rPr>
        <w:t>dell’operatore</w:t>
      </w:r>
    </w:p>
    <w:p w14:paraId="5475B535" w14:textId="77777777" w:rsidR="00C9523F" w:rsidRDefault="008D3054">
      <w:pPr>
        <w:pStyle w:val="Corpotesto"/>
        <w:spacing w:before="51"/>
        <w:jc w:val="both"/>
      </w:pPr>
      <w:r>
        <w:t>economico,</w:t>
      </w:r>
      <w:r>
        <w:rPr>
          <w:spacing w:val="-6"/>
        </w:rPr>
        <w:t xml:space="preserve"> </w:t>
      </w:r>
      <w:r>
        <w:t>non</w:t>
      </w:r>
      <w:r>
        <w:rPr>
          <w:spacing w:val="-7"/>
        </w:rPr>
        <w:t xml:space="preserve"> </w:t>
      </w:r>
      <w:r>
        <w:t>sia</w:t>
      </w:r>
      <w:r>
        <w:rPr>
          <w:spacing w:val="-6"/>
        </w:rPr>
        <w:t xml:space="preserve"> </w:t>
      </w:r>
      <w:r>
        <w:t>possibile</w:t>
      </w:r>
      <w:r>
        <w:rPr>
          <w:spacing w:val="-7"/>
        </w:rPr>
        <w:t xml:space="preserve"> </w:t>
      </w:r>
      <w:r>
        <w:t>accertare</w:t>
      </w:r>
      <w:r>
        <w:rPr>
          <w:spacing w:val="-6"/>
        </w:rPr>
        <w:t xml:space="preserve"> </w:t>
      </w:r>
      <w:r>
        <w:t>la</w:t>
      </w:r>
      <w:r>
        <w:rPr>
          <w:spacing w:val="-8"/>
        </w:rPr>
        <w:t xml:space="preserve"> </w:t>
      </w:r>
      <w:r>
        <w:t>causa</w:t>
      </w:r>
      <w:r>
        <w:rPr>
          <w:spacing w:val="-6"/>
        </w:rPr>
        <w:t xml:space="preserve"> </w:t>
      </w:r>
      <w:r>
        <w:t>del</w:t>
      </w:r>
      <w:r>
        <w:rPr>
          <w:spacing w:val="-9"/>
        </w:rPr>
        <w:t xml:space="preserve"> </w:t>
      </w:r>
      <w:r>
        <w:t>mancato</w:t>
      </w:r>
      <w:r>
        <w:rPr>
          <w:spacing w:val="-7"/>
        </w:rPr>
        <w:t xml:space="preserve"> </w:t>
      </w:r>
      <w:r>
        <w:t>funzionamento</w:t>
      </w:r>
      <w:r>
        <w:rPr>
          <w:spacing w:val="-6"/>
        </w:rPr>
        <w:t xml:space="preserve"> </w:t>
      </w:r>
      <w:r>
        <w:t>o</w:t>
      </w:r>
      <w:r>
        <w:rPr>
          <w:spacing w:val="-8"/>
        </w:rPr>
        <w:t xml:space="preserve"> </w:t>
      </w:r>
      <w:r>
        <w:t>del</w:t>
      </w:r>
      <w:r>
        <w:rPr>
          <w:spacing w:val="-9"/>
        </w:rPr>
        <w:t xml:space="preserve"> </w:t>
      </w:r>
      <w:r>
        <w:rPr>
          <w:spacing w:val="-2"/>
        </w:rPr>
        <w:t>malfunzionamento.</w:t>
      </w:r>
    </w:p>
    <w:p w14:paraId="42B5A2A6" w14:textId="77777777" w:rsidR="00C9523F" w:rsidRDefault="008D3054">
      <w:pPr>
        <w:pStyle w:val="Corpotesto"/>
        <w:spacing w:before="108" w:line="292" w:lineRule="auto"/>
        <w:ind w:right="289"/>
        <w:jc w:val="both"/>
      </w:pPr>
      <w:r>
        <w:t>Le</w:t>
      </w:r>
      <w:r>
        <w:rPr>
          <w:spacing w:val="-12"/>
        </w:rPr>
        <w:t xml:space="preserve"> </w:t>
      </w:r>
      <w:r>
        <w:t>attività</w:t>
      </w:r>
      <w:r>
        <w:rPr>
          <w:spacing w:val="-12"/>
        </w:rPr>
        <w:t xml:space="preserve"> </w:t>
      </w:r>
      <w:r>
        <w:t>e</w:t>
      </w:r>
      <w:r>
        <w:rPr>
          <w:spacing w:val="-11"/>
        </w:rPr>
        <w:t xml:space="preserve"> </w:t>
      </w:r>
      <w:r>
        <w:t>le</w:t>
      </w:r>
      <w:r>
        <w:rPr>
          <w:spacing w:val="-12"/>
        </w:rPr>
        <w:t xml:space="preserve"> </w:t>
      </w:r>
      <w:r>
        <w:t>operazioni</w:t>
      </w:r>
      <w:r>
        <w:rPr>
          <w:spacing w:val="-12"/>
        </w:rPr>
        <w:t xml:space="preserve"> </w:t>
      </w:r>
      <w:r>
        <w:t>effettuate</w:t>
      </w:r>
      <w:r>
        <w:rPr>
          <w:spacing w:val="-12"/>
        </w:rPr>
        <w:t xml:space="preserve"> </w:t>
      </w:r>
      <w:r>
        <w:t>nell’ambito</w:t>
      </w:r>
      <w:r>
        <w:rPr>
          <w:spacing w:val="-11"/>
        </w:rPr>
        <w:t xml:space="preserve"> </w:t>
      </w:r>
      <w:r>
        <w:t>del</w:t>
      </w:r>
      <w:r>
        <w:rPr>
          <w:spacing w:val="-12"/>
        </w:rPr>
        <w:t xml:space="preserve"> </w:t>
      </w:r>
      <w:r>
        <w:t>Sistema</w:t>
      </w:r>
      <w:r>
        <w:rPr>
          <w:spacing w:val="-14"/>
        </w:rPr>
        <w:t xml:space="preserve"> </w:t>
      </w:r>
      <w:r>
        <w:t>sono</w:t>
      </w:r>
      <w:r>
        <w:rPr>
          <w:spacing w:val="-12"/>
        </w:rPr>
        <w:t xml:space="preserve"> </w:t>
      </w:r>
      <w:r>
        <w:t>registrate</w:t>
      </w:r>
      <w:r>
        <w:rPr>
          <w:spacing w:val="-12"/>
        </w:rPr>
        <w:t xml:space="preserve"> </w:t>
      </w:r>
      <w:r>
        <w:t>e</w:t>
      </w:r>
      <w:r>
        <w:rPr>
          <w:spacing w:val="-11"/>
        </w:rPr>
        <w:t xml:space="preserve"> </w:t>
      </w:r>
      <w:r>
        <w:t>attribuite</w:t>
      </w:r>
      <w:r>
        <w:rPr>
          <w:spacing w:val="-14"/>
        </w:rPr>
        <w:t xml:space="preserve"> </w:t>
      </w:r>
      <w:r>
        <w:t>all’operatore</w:t>
      </w:r>
      <w:r>
        <w:rPr>
          <w:spacing w:val="-11"/>
        </w:rPr>
        <w:t xml:space="preserve"> </w:t>
      </w:r>
      <w:r>
        <w:t>economico e</w:t>
      </w:r>
      <w:r>
        <w:rPr>
          <w:spacing w:val="-14"/>
        </w:rPr>
        <w:t xml:space="preserve"> </w:t>
      </w:r>
      <w:r>
        <w:t>fanno</w:t>
      </w:r>
      <w:r>
        <w:rPr>
          <w:spacing w:val="-14"/>
        </w:rPr>
        <w:t xml:space="preserve"> </w:t>
      </w:r>
      <w:r>
        <w:t>piena</w:t>
      </w:r>
      <w:r>
        <w:rPr>
          <w:spacing w:val="-14"/>
        </w:rPr>
        <w:t xml:space="preserve"> </w:t>
      </w:r>
      <w:r>
        <w:t>prova</w:t>
      </w:r>
      <w:r>
        <w:rPr>
          <w:spacing w:val="-14"/>
        </w:rPr>
        <w:t xml:space="preserve"> </w:t>
      </w:r>
      <w:r>
        <w:t>nei</w:t>
      </w:r>
      <w:r>
        <w:rPr>
          <w:spacing w:val="-14"/>
        </w:rPr>
        <w:t xml:space="preserve"> </w:t>
      </w:r>
      <w:r>
        <w:t>confronti</w:t>
      </w:r>
      <w:r>
        <w:rPr>
          <w:spacing w:val="-14"/>
        </w:rPr>
        <w:t xml:space="preserve"> </w:t>
      </w:r>
      <w:r>
        <w:t>degli</w:t>
      </w:r>
      <w:r>
        <w:rPr>
          <w:spacing w:val="-14"/>
        </w:rPr>
        <w:t xml:space="preserve"> </w:t>
      </w:r>
      <w:r>
        <w:t>utenti</w:t>
      </w:r>
      <w:r>
        <w:rPr>
          <w:spacing w:val="-14"/>
        </w:rPr>
        <w:t xml:space="preserve"> </w:t>
      </w:r>
      <w:r>
        <w:t>del</w:t>
      </w:r>
      <w:r>
        <w:rPr>
          <w:spacing w:val="-14"/>
        </w:rPr>
        <w:t xml:space="preserve"> </w:t>
      </w:r>
      <w:r>
        <w:t>Sistema.</w:t>
      </w:r>
      <w:r>
        <w:rPr>
          <w:spacing w:val="-13"/>
        </w:rPr>
        <w:t xml:space="preserve"> </w:t>
      </w:r>
      <w:r>
        <w:t>Tali</w:t>
      </w:r>
      <w:r>
        <w:rPr>
          <w:spacing w:val="-14"/>
        </w:rPr>
        <w:t xml:space="preserve"> </w:t>
      </w:r>
      <w:r>
        <w:t>registrazioni</w:t>
      </w:r>
      <w:r>
        <w:rPr>
          <w:spacing w:val="-14"/>
        </w:rPr>
        <w:t xml:space="preserve"> </w:t>
      </w:r>
      <w:r>
        <w:t>di</w:t>
      </w:r>
      <w:r>
        <w:rPr>
          <w:spacing w:val="-14"/>
        </w:rPr>
        <w:t xml:space="preserve"> </w:t>
      </w:r>
      <w:r>
        <w:t>sistema</w:t>
      </w:r>
      <w:r>
        <w:rPr>
          <w:spacing w:val="-14"/>
        </w:rPr>
        <w:t xml:space="preserve"> </w:t>
      </w:r>
      <w:r>
        <w:t>hanno</w:t>
      </w:r>
      <w:r>
        <w:rPr>
          <w:spacing w:val="-14"/>
        </w:rPr>
        <w:t xml:space="preserve"> </w:t>
      </w:r>
      <w:r>
        <w:t>carattere</w:t>
      </w:r>
      <w:r>
        <w:rPr>
          <w:spacing w:val="-14"/>
        </w:rPr>
        <w:t xml:space="preserve"> </w:t>
      </w:r>
      <w:r>
        <w:t>riservato e non saranno divulgate a terzi, salvo ordine del giudice o in caso di legittima richiesta di accesso agli atti, ai sensi della normativa vigente.</w:t>
      </w:r>
    </w:p>
    <w:p w14:paraId="4D2D7F77" w14:textId="77777777" w:rsidR="00C9523F" w:rsidRDefault="008D3054">
      <w:pPr>
        <w:pStyle w:val="Corpotesto"/>
        <w:spacing w:before="59" w:line="292" w:lineRule="auto"/>
        <w:ind w:right="289"/>
        <w:jc w:val="both"/>
      </w:pPr>
      <w:r>
        <w:t>Le</w:t>
      </w:r>
      <w:r>
        <w:rPr>
          <w:spacing w:val="-14"/>
        </w:rPr>
        <w:t xml:space="preserve"> </w:t>
      </w:r>
      <w:r>
        <w:t>attività</w:t>
      </w:r>
      <w:r>
        <w:rPr>
          <w:spacing w:val="-14"/>
        </w:rPr>
        <w:t xml:space="preserve"> </w:t>
      </w:r>
      <w:r>
        <w:t>e</w:t>
      </w:r>
      <w:r>
        <w:rPr>
          <w:spacing w:val="-14"/>
        </w:rPr>
        <w:t xml:space="preserve"> </w:t>
      </w:r>
      <w:r>
        <w:t>le</w:t>
      </w:r>
      <w:r>
        <w:rPr>
          <w:spacing w:val="-14"/>
        </w:rPr>
        <w:t xml:space="preserve"> </w:t>
      </w:r>
      <w:r>
        <w:t>operazioni</w:t>
      </w:r>
      <w:r>
        <w:rPr>
          <w:spacing w:val="-14"/>
        </w:rPr>
        <w:t xml:space="preserve"> </w:t>
      </w:r>
      <w:r>
        <w:t>effettuate</w:t>
      </w:r>
      <w:r>
        <w:rPr>
          <w:spacing w:val="-14"/>
        </w:rPr>
        <w:t xml:space="preserve"> </w:t>
      </w:r>
      <w:r>
        <w:t>nell’ambito</w:t>
      </w:r>
      <w:r>
        <w:rPr>
          <w:spacing w:val="-14"/>
        </w:rPr>
        <w:t xml:space="preserve"> </w:t>
      </w:r>
      <w:r>
        <w:t>del</w:t>
      </w:r>
      <w:r>
        <w:rPr>
          <w:spacing w:val="-14"/>
        </w:rPr>
        <w:t xml:space="preserve"> </w:t>
      </w:r>
      <w:r>
        <w:t>Sistema</w:t>
      </w:r>
      <w:r>
        <w:rPr>
          <w:spacing w:val="-14"/>
        </w:rPr>
        <w:t xml:space="preserve"> </w:t>
      </w:r>
      <w:r>
        <w:t>si</w:t>
      </w:r>
      <w:r>
        <w:rPr>
          <w:spacing w:val="-12"/>
        </w:rPr>
        <w:t xml:space="preserve"> </w:t>
      </w:r>
      <w:r>
        <w:t>intendono</w:t>
      </w:r>
      <w:r>
        <w:rPr>
          <w:spacing w:val="-13"/>
        </w:rPr>
        <w:t xml:space="preserve"> </w:t>
      </w:r>
      <w:r>
        <w:t>compiute</w:t>
      </w:r>
      <w:r>
        <w:rPr>
          <w:spacing w:val="-14"/>
        </w:rPr>
        <w:t xml:space="preserve"> </w:t>
      </w:r>
      <w:r>
        <w:t>nell’ora</w:t>
      </w:r>
      <w:r>
        <w:rPr>
          <w:spacing w:val="-13"/>
        </w:rPr>
        <w:t xml:space="preserve"> </w:t>
      </w:r>
      <w:r>
        <w:t>e</w:t>
      </w:r>
      <w:r>
        <w:rPr>
          <w:spacing w:val="-14"/>
        </w:rPr>
        <w:t xml:space="preserve"> </w:t>
      </w:r>
      <w:r>
        <w:t>nel</w:t>
      </w:r>
      <w:r>
        <w:rPr>
          <w:spacing w:val="-14"/>
        </w:rPr>
        <w:t xml:space="preserve"> </w:t>
      </w:r>
      <w:r>
        <w:t>giorno</w:t>
      </w:r>
      <w:r>
        <w:rPr>
          <w:spacing w:val="-14"/>
        </w:rPr>
        <w:t xml:space="preserve"> </w:t>
      </w:r>
      <w:r>
        <w:t>risultanti dalle registrazioni di sistema. Il sistema operativo del Sistema è sincronizzato sulla scala di tempo nazionale di</w:t>
      </w:r>
      <w:r>
        <w:rPr>
          <w:spacing w:val="-7"/>
        </w:rPr>
        <w:t xml:space="preserve"> </w:t>
      </w:r>
      <w:r>
        <w:t>cui</w:t>
      </w:r>
      <w:r>
        <w:rPr>
          <w:spacing w:val="-6"/>
        </w:rPr>
        <w:t xml:space="preserve"> </w:t>
      </w:r>
      <w:r>
        <w:t>al</w:t>
      </w:r>
      <w:r>
        <w:rPr>
          <w:spacing w:val="-4"/>
        </w:rPr>
        <w:t xml:space="preserve"> </w:t>
      </w:r>
      <w:r>
        <w:t>decreto</w:t>
      </w:r>
      <w:r>
        <w:rPr>
          <w:spacing w:val="-4"/>
        </w:rPr>
        <w:t xml:space="preserve"> </w:t>
      </w:r>
      <w:r>
        <w:t>del</w:t>
      </w:r>
      <w:r>
        <w:rPr>
          <w:spacing w:val="-4"/>
        </w:rPr>
        <w:t xml:space="preserve"> </w:t>
      </w:r>
      <w:r>
        <w:t>Ministro</w:t>
      </w:r>
      <w:r>
        <w:rPr>
          <w:spacing w:val="-6"/>
        </w:rPr>
        <w:t xml:space="preserve"> </w:t>
      </w:r>
      <w:r>
        <w:t>dell'industria,</w:t>
      </w:r>
      <w:r>
        <w:rPr>
          <w:spacing w:val="-4"/>
        </w:rPr>
        <w:t xml:space="preserve"> </w:t>
      </w:r>
      <w:r>
        <w:t>del</w:t>
      </w:r>
      <w:r>
        <w:rPr>
          <w:spacing w:val="-7"/>
        </w:rPr>
        <w:t xml:space="preserve"> </w:t>
      </w:r>
      <w:r>
        <w:t>commercio</w:t>
      </w:r>
      <w:r>
        <w:rPr>
          <w:spacing w:val="-6"/>
        </w:rPr>
        <w:t xml:space="preserve"> </w:t>
      </w:r>
      <w:r>
        <w:t>e</w:t>
      </w:r>
      <w:r>
        <w:rPr>
          <w:spacing w:val="-4"/>
        </w:rPr>
        <w:t xml:space="preserve"> </w:t>
      </w:r>
      <w:r>
        <w:t>dell'artigianato</w:t>
      </w:r>
      <w:r>
        <w:rPr>
          <w:spacing w:val="-4"/>
        </w:rPr>
        <w:t xml:space="preserve"> </w:t>
      </w:r>
      <w:r>
        <w:t>30</w:t>
      </w:r>
      <w:r>
        <w:rPr>
          <w:spacing w:val="-4"/>
        </w:rPr>
        <w:t xml:space="preserve"> </w:t>
      </w:r>
      <w:r>
        <w:t>novembre</w:t>
      </w:r>
      <w:r>
        <w:rPr>
          <w:spacing w:val="-3"/>
        </w:rPr>
        <w:t xml:space="preserve"> </w:t>
      </w:r>
      <w:r>
        <w:t>1993,</w:t>
      </w:r>
      <w:r>
        <w:rPr>
          <w:spacing w:val="-3"/>
        </w:rPr>
        <w:t xml:space="preserve"> </w:t>
      </w:r>
      <w:r>
        <w:t>n.</w:t>
      </w:r>
      <w:r>
        <w:rPr>
          <w:spacing w:val="-3"/>
        </w:rPr>
        <w:t xml:space="preserve"> </w:t>
      </w:r>
      <w:r>
        <w:t>591,</w:t>
      </w:r>
      <w:r>
        <w:rPr>
          <w:spacing w:val="-5"/>
        </w:rPr>
        <w:t xml:space="preserve"> </w:t>
      </w:r>
      <w:r>
        <w:t>tramite protocollo NTP o standard superiore.</w:t>
      </w:r>
    </w:p>
    <w:p w14:paraId="657FC4CE" w14:textId="77777777" w:rsidR="00C9523F" w:rsidRDefault="008D3054">
      <w:pPr>
        <w:pStyle w:val="Corpotesto"/>
        <w:spacing w:before="56" w:line="292" w:lineRule="auto"/>
        <w:ind w:right="284"/>
        <w:jc w:val="both"/>
      </w:pPr>
      <w:r>
        <w:t xml:space="preserve">L’utilizzo e il funzionamento del Sistema avvengono in conformità a quanto riportato nelle “Regole” che costituiscono parte integrante del presente Capitolato d’Oneri, anche se non materialmente allegate e consultabili sul sito Acquistinrete.it&gt;Chi siamo&gt;Come funziona al seguente link: </w:t>
      </w:r>
      <w:hyperlink r:id="rId11">
        <w:r>
          <w:rPr>
            <w:color w:val="0000FF"/>
            <w:spacing w:val="-2"/>
            <w:u w:val="single" w:color="0000FF"/>
          </w:rPr>
          <w:t>https://www.acquistinretepa.it/opencms/opencms/programma_comeFunziona_RegoleSistema.html.</w:t>
        </w:r>
      </w:hyperlink>
    </w:p>
    <w:p w14:paraId="71AE0519" w14:textId="77777777" w:rsidR="00C9523F" w:rsidRDefault="008D3054">
      <w:pPr>
        <w:pStyle w:val="Corpotesto"/>
        <w:spacing w:before="59" w:line="292" w:lineRule="auto"/>
        <w:ind w:right="293"/>
        <w:jc w:val="both"/>
      </w:pPr>
      <w:r>
        <w:t>L’acquisto, l’installazione e la configurazione dell’hardware, del software, dei certificati digitali di firma, della casella di PEC o</w:t>
      </w:r>
      <w:r>
        <w:rPr>
          <w:spacing w:val="-1"/>
        </w:rPr>
        <w:t xml:space="preserve"> </w:t>
      </w:r>
      <w:r>
        <w:t>comunque</w:t>
      </w:r>
      <w:r>
        <w:rPr>
          <w:spacing w:val="-1"/>
        </w:rPr>
        <w:t xml:space="preserve"> </w:t>
      </w:r>
      <w:r>
        <w:t>di</w:t>
      </w:r>
      <w:r>
        <w:rPr>
          <w:spacing w:val="-2"/>
        </w:rPr>
        <w:t xml:space="preserve"> </w:t>
      </w:r>
      <w:r>
        <w:t>un</w:t>
      </w:r>
      <w:r>
        <w:rPr>
          <w:spacing w:val="-1"/>
        </w:rPr>
        <w:t xml:space="preserve"> </w:t>
      </w:r>
      <w:r>
        <w:t>indirizzo</w:t>
      </w:r>
      <w:r>
        <w:rPr>
          <w:spacing w:val="-1"/>
        </w:rPr>
        <w:t xml:space="preserve"> </w:t>
      </w:r>
      <w:r>
        <w:t>di</w:t>
      </w:r>
      <w:r>
        <w:rPr>
          <w:spacing w:val="-2"/>
        </w:rPr>
        <w:t xml:space="preserve"> </w:t>
      </w:r>
      <w:r>
        <w:t>servizio elettronico</w:t>
      </w:r>
      <w:r>
        <w:rPr>
          <w:spacing w:val="-1"/>
        </w:rPr>
        <w:t xml:space="preserve"> </w:t>
      </w:r>
      <w:r>
        <w:t>di</w:t>
      </w:r>
      <w:r>
        <w:rPr>
          <w:spacing w:val="-2"/>
        </w:rPr>
        <w:t xml:space="preserve"> </w:t>
      </w:r>
      <w:r>
        <w:t>recapito</w:t>
      </w:r>
      <w:r>
        <w:rPr>
          <w:spacing w:val="-1"/>
        </w:rPr>
        <w:t xml:space="preserve"> </w:t>
      </w:r>
      <w:r>
        <w:t>certificato</w:t>
      </w:r>
      <w:r>
        <w:rPr>
          <w:spacing w:val="-2"/>
        </w:rPr>
        <w:t xml:space="preserve"> </w:t>
      </w:r>
      <w:r>
        <w:t>qualificato, nonché dei collegamenti per l’accesso alla rete Internet, restano a esclusivo carico dell’operatore economico.</w:t>
      </w:r>
    </w:p>
    <w:p w14:paraId="3C06905C" w14:textId="77777777" w:rsidR="00C9523F" w:rsidRDefault="008D3054">
      <w:pPr>
        <w:pStyle w:val="Corpotesto"/>
        <w:spacing w:before="58" w:line="292" w:lineRule="auto"/>
        <w:ind w:right="290"/>
        <w:jc w:val="both"/>
      </w:pPr>
      <w:r>
        <w:t>Il Sistema è normalmente accessibile 24 ore al giorno, sette giorni su sette. L’accesso al Sistema potrebbe comunque</w:t>
      </w:r>
      <w:r>
        <w:rPr>
          <w:spacing w:val="-7"/>
        </w:rPr>
        <w:t xml:space="preserve"> </w:t>
      </w:r>
      <w:r>
        <w:t>essere,</w:t>
      </w:r>
      <w:r>
        <w:rPr>
          <w:spacing w:val="-9"/>
        </w:rPr>
        <w:t xml:space="preserve"> </w:t>
      </w:r>
      <w:r>
        <w:t>rallentato,</w:t>
      </w:r>
      <w:r>
        <w:rPr>
          <w:spacing w:val="-9"/>
        </w:rPr>
        <w:t xml:space="preserve"> </w:t>
      </w:r>
      <w:r>
        <w:t>ostacolato</w:t>
      </w:r>
      <w:r>
        <w:rPr>
          <w:spacing w:val="-7"/>
        </w:rPr>
        <w:t xml:space="preserve"> </w:t>
      </w:r>
      <w:r>
        <w:t>o</w:t>
      </w:r>
      <w:r>
        <w:rPr>
          <w:spacing w:val="-9"/>
        </w:rPr>
        <w:t xml:space="preserve"> </w:t>
      </w:r>
      <w:r>
        <w:t>impedito</w:t>
      </w:r>
      <w:r>
        <w:rPr>
          <w:spacing w:val="-7"/>
        </w:rPr>
        <w:t xml:space="preserve"> </w:t>
      </w:r>
      <w:r>
        <w:t>per</w:t>
      </w:r>
      <w:r>
        <w:rPr>
          <w:spacing w:val="-6"/>
        </w:rPr>
        <w:t xml:space="preserve"> </w:t>
      </w:r>
      <w:r>
        <w:t>interventi</w:t>
      </w:r>
      <w:r>
        <w:rPr>
          <w:spacing w:val="-10"/>
        </w:rPr>
        <w:t xml:space="preserve"> </w:t>
      </w:r>
      <w:r>
        <w:t>di</w:t>
      </w:r>
      <w:r>
        <w:rPr>
          <w:spacing w:val="-7"/>
        </w:rPr>
        <w:t xml:space="preserve"> </w:t>
      </w:r>
      <w:r>
        <w:t>manutenzione</w:t>
      </w:r>
      <w:r>
        <w:rPr>
          <w:spacing w:val="-7"/>
        </w:rPr>
        <w:t xml:space="preserve"> </w:t>
      </w:r>
      <w:r>
        <w:t>programmati</w:t>
      </w:r>
      <w:r>
        <w:rPr>
          <w:spacing w:val="-10"/>
        </w:rPr>
        <w:t xml:space="preserve"> </w:t>
      </w:r>
      <w:r>
        <w:t>sul</w:t>
      </w:r>
      <w:r>
        <w:rPr>
          <w:spacing w:val="-7"/>
        </w:rPr>
        <w:t xml:space="preserve"> </w:t>
      </w:r>
      <w:r>
        <w:t>Sistema</w:t>
      </w:r>
      <w:r>
        <w:rPr>
          <w:spacing w:val="-7"/>
        </w:rPr>
        <w:t xml:space="preserve"> </w:t>
      </w:r>
      <w:r>
        <w:t>o problematiche tecniche, che verranno, ove possibile, segnalati agli utenti con idoneo preavviso.</w:t>
      </w:r>
    </w:p>
    <w:p w14:paraId="62DCF20F" w14:textId="77777777" w:rsidR="00C9523F" w:rsidRDefault="008D3054">
      <w:pPr>
        <w:pStyle w:val="Corpotesto"/>
        <w:spacing w:before="59" w:line="292" w:lineRule="auto"/>
        <w:ind w:right="282"/>
        <w:jc w:val="both"/>
      </w:pPr>
      <w:r>
        <w:t>Con la registrazione e la presentazione dell’offerta, i concorrenti manlevano e tengono indenne il MEF e la Consip</w:t>
      </w:r>
      <w:r>
        <w:rPr>
          <w:spacing w:val="-14"/>
        </w:rPr>
        <w:t xml:space="preserve"> </w:t>
      </w:r>
      <w:r>
        <w:t>S.p.A.</w:t>
      </w:r>
      <w:r>
        <w:rPr>
          <w:spacing w:val="-14"/>
        </w:rPr>
        <w:t xml:space="preserve"> </w:t>
      </w:r>
      <w:r>
        <w:t>anche</w:t>
      </w:r>
      <w:r>
        <w:rPr>
          <w:spacing w:val="-12"/>
        </w:rPr>
        <w:t xml:space="preserve"> </w:t>
      </w:r>
      <w:r>
        <w:t>in</w:t>
      </w:r>
      <w:r>
        <w:rPr>
          <w:spacing w:val="-13"/>
        </w:rPr>
        <w:t xml:space="preserve"> </w:t>
      </w:r>
      <w:r>
        <w:t>qualità</w:t>
      </w:r>
      <w:r>
        <w:rPr>
          <w:spacing w:val="-14"/>
        </w:rPr>
        <w:t xml:space="preserve"> </w:t>
      </w:r>
      <w:r>
        <w:t>di</w:t>
      </w:r>
      <w:r>
        <w:rPr>
          <w:spacing w:val="-12"/>
        </w:rPr>
        <w:t xml:space="preserve"> </w:t>
      </w:r>
      <w:r>
        <w:t>Gestore</w:t>
      </w:r>
      <w:r>
        <w:rPr>
          <w:spacing w:val="-14"/>
        </w:rPr>
        <w:t xml:space="preserve"> </w:t>
      </w:r>
      <w:r>
        <w:t>del</w:t>
      </w:r>
      <w:r>
        <w:rPr>
          <w:spacing w:val="-14"/>
        </w:rPr>
        <w:t xml:space="preserve"> </w:t>
      </w:r>
      <w:r>
        <w:t>Sistema,</w:t>
      </w:r>
      <w:r>
        <w:rPr>
          <w:spacing w:val="-14"/>
        </w:rPr>
        <w:t xml:space="preserve"> </w:t>
      </w:r>
      <w:r>
        <w:t>risarcendo</w:t>
      </w:r>
      <w:r>
        <w:rPr>
          <w:spacing w:val="-13"/>
        </w:rPr>
        <w:t xml:space="preserve"> </w:t>
      </w:r>
      <w:r>
        <w:t>qualunque</w:t>
      </w:r>
      <w:r>
        <w:rPr>
          <w:spacing w:val="-14"/>
        </w:rPr>
        <w:t xml:space="preserve"> </w:t>
      </w:r>
      <w:r>
        <w:t>pregiudizio,</w:t>
      </w:r>
      <w:r>
        <w:rPr>
          <w:spacing w:val="-14"/>
        </w:rPr>
        <w:t xml:space="preserve"> </w:t>
      </w:r>
      <w:r>
        <w:t>danno,</w:t>
      </w:r>
      <w:r>
        <w:rPr>
          <w:spacing w:val="-14"/>
        </w:rPr>
        <w:t xml:space="preserve"> </w:t>
      </w:r>
      <w:r>
        <w:t>costo</w:t>
      </w:r>
      <w:r>
        <w:rPr>
          <w:spacing w:val="-13"/>
        </w:rPr>
        <w:t xml:space="preserve"> </w:t>
      </w:r>
      <w:r>
        <w:t>e</w:t>
      </w:r>
      <w:r>
        <w:rPr>
          <w:spacing w:val="-14"/>
        </w:rPr>
        <w:t xml:space="preserve"> </w:t>
      </w:r>
      <w:r>
        <w:t>onere di qualsiasi natura, ivi comprese le eventuali spese legali, che dovessero essere sofferte da questi ultimi e/o da</w:t>
      </w:r>
      <w:r>
        <w:rPr>
          <w:spacing w:val="-4"/>
        </w:rPr>
        <w:t xml:space="preserve"> </w:t>
      </w:r>
      <w:r>
        <w:t>terzi,</w:t>
      </w:r>
      <w:r>
        <w:rPr>
          <w:spacing w:val="-1"/>
        </w:rPr>
        <w:t xml:space="preserve"> </w:t>
      </w:r>
      <w:r>
        <w:t>a</w:t>
      </w:r>
      <w:r>
        <w:rPr>
          <w:spacing w:val="-4"/>
        </w:rPr>
        <w:t xml:space="preserve"> </w:t>
      </w:r>
      <w:r>
        <w:t>causa</w:t>
      </w:r>
      <w:r>
        <w:rPr>
          <w:spacing w:val="-1"/>
        </w:rPr>
        <w:t xml:space="preserve"> </w:t>
      </w:r>
      <w:r>
        <w:t>di</w:t>
      </w:r>
      <w:r>
        <w:rPr>
          <w:spacing w:val="-4"/>
        </w:rPr>
        <w:t xml:space="preserve"> </w:t>
      </w:r>
      <w:r>
        <w:t>violazioni</w:t>
      </w:r>
      <w:r>
        <w:rPr>
          <w:spacing w:val="-4"/>
        </w:rPr>
        <w:t xml:space="preserve"> </w:t>
      </w:r>
      <w:r>
        <w:t>delle</w:t>
      </w:r>
      <w:r>
        <w:rPr>
          <w:spacing w:val="-3"/>
        </w:rPr>
        <w:t xml:space="preserve"> </w:t>
      </w:r>
      <w:r>
        <w:t>regole</w:t>
      </w:r>
      <w:r>
        <w:rPr>
          <w:spacing w:val="-3"/>
        </w:rPr>
        <w:t xml:space="preserve"> </w:t>
      </w:r>
      <w:r>
        <w:t>contenute</w:t>
      </w:r>
      <w:r>
        <w:rPr>
          <w:spacing w:val="-2"/>
        </w:rPr>
        <w:t xml:space="preserve"> </w:t>
      </w:r>
      <w:r>
        <w:t>nel</w:t>
      </w:r>
      <w:r>
        <w:rPr>
          <w:spacing w:val="-4"/>
        </w:rPr>
        <w:t xml:space="preserve"> </w:t>
      </w:r>
      <w:r>
        <w:t>presente Capitolato</w:t>
      </w:r>
      <w:r>
        <w:rPr>
          <w:spacing w:val="-3"/>
        </w:rPr>
        <w:t xml:space="preserve"> </w:t>
      </w:r>
      <w:r>
        <w:t>d’Oneri,</w:t>
      </w:r>
      <w:r>
        <w:rPr>
          <w:spacing w:val="-3"/>
        </w:rPr>
        <w:t xml:space="preserve"> </w:t>
      </w:r>
      <w:r>
        <w:t>dei</w:t>
      </w:r>
      <w:r>
        <w:rPr>
          <w:spacing w:val="-4"/>
        </w:rPr>
        <w:t xml:space="preserve"> </w:t>
      </w:r>
      <w:r>
        <w:t>relativi</w:t>
      </w:r>
      <w:r>
        <w:rPr>
          <w:spacing w:val="-2"/>
        </w:rPr>
        <w:t xml:space="preserve"> </w:t>
      </w:r>
      <w:r>
        <w:t>allegati,</w:t>
      </w:r>
      <w:r>
        <w:rPr>
          <w:spacing w:val="-3"/>
        </w:rPr>
        <w:t xml:space="preserve"> </w:t>
      </w:r>
      <w:r>
        <w:t>di</w:t>
      </w:r>
      <w:r>
        <w:rPr>
          <w:spacing w:val="-4"/>
        </w:rPr>
        <w:t xml:space="preserve"> </w:t>
      </w:r>
      <w:r>
        <w:t>un utilizzo scorretto od improprio del Sistema o dalla violazione della normativa vigente.</w:t>
      </w:r>
    </w:p>
    <w:p w14:paraId="513F2515" w14:textId="77777777" w:rsidR="00C9523F" w:rsidRDefault="008D3054">
      <w:pPr>
        <w:pStyle w:val="Corpotesto"/>
        <w:spacing w:before="56" w:line="292" w:lineRule="auto"/>
        <w:ind w:right="280"/>
        <w:jc w:val="both"/>
      </w:pPr>
      <w:r>
        <w:t>A fronte di violazioni di cui sopra, di disposizioni di legge o regolamentari e di irregolarità nell’utilizzo del Sistema da parte dei concorrenti, oltre a quanto previsto nelle altre parti del presente Capitolato d’Oneri, il MEF</w:t>
      </w:r>
      <w:r>
        <w:rPr>
          <w:spacing w:val="-10"/>
        </w:rPr>
        <w:t xml:space="preserve"> </w:t>
      </w:r>
      <w:r>
        <w:t>e</w:t>
      </w:r>
      <w:r>
        <w:rPr>
          <w:spacing w:val="-12"/>
        </w:rPr>
        <w:t xml:space="preserve"> </w:t>
      </w:r>
      <w:r>
        <w:t>la</w:t>
      </w:r>
      <w:r>
        <w:rPr>
          <w:spacing w:val="-13"/>
        </w:rPr>
        <w:t xml:space="preserve"> </w:t>
      </w:r>
      <w:r>
        <w:t>Consip</w:t>
      </w:r>
      <w:r>
        <w:rPr>
          <w:spacing w:val="-10"/>
        </w:rPr>
        <w:t xml:space="preserve"> </w:t>
      </w:r>
      <w:r>
        <w:t>S.p.A.</w:t>
      </w:r>
      <w:r>
        <w:rPr>
          <w:spacing w:val="-9"/>
        </w:rPr>
        <w:t xml:space="preserve"> </w:t>
      </w:r>
      <w:r>
        <w:t>anche</w:t>
      </w:r>
      <w:r>
        <w:rPr>
          <w:spacing w:val="-11"/>
        </w:rPr>
        <w:t xml:space="preserve"> </w:t>
      </w:r>
      <w:r>
        <w:t>in</w:t>
      </w:r>
      <w:r>
        <w:rPr>
          <w:spacing w:val="-10"/>
        </w:rPr>
        <w:t xml:space="preserve"> </w:t>
      </w:r>
      <w:r>
        <w:t>qualità</w:t>
      </w:r>
      <w:r>
        <w:rPr>
          <w:spacing w:val="-11"/>
        </w:rPr>
        <w:t xml:space="preserve"> </w:t>
      </w:r>
      <w:r>
        <w:t>di</w:t>
      </w:r>
      <w:r>
        <w:rPr>
          <w:spacing w:val="-12"/>
        </w:rPr>
        <w:t xml:space="preserve"> </w:t>
      </w:r>
      <w:r>
        <w:t>Gestore</w:t>
      </w:r>
      <w:r>
        <w:rPr>
          <w:spacing w:val="-10"/>
        </w:rPr>
        <w:t xml:space="preserve"> </w:t>
      </w:r>
      <w:r>
        <w:t>del</w:t>
      </w:r>
      <w:r>
        <w:rPr>
          <w:spacing w:val="-9"/>
        </w:rPr>
        <w:t xml:space="preserve"> </w:t>
      </w:r>
      <w:r>
        <w:t>Sistema,</w:t>
      </w:r>
      <w:r>
        <w:rPr>
          <w:spacing w:val="-10"/>
        </w:rPr>
        <w:t xml:space="preserve"> </w:t>
      </w:r>
      <w:r>
        <w:t>ciascuno</w:t>
      </w:r>
      <w:r>
        <w:rPr>
          <w:spacing w:val="-11"/>
        </w:rPr>
        <w:t xml:space="preserve"> </w:t>
      </w:r>
      <w:r>
        <w:t>per</w:t>
      </w:r>
      <w:r>
        <w:rPr>
          <w:spacing w:val="-12"/>
        </w:rPr>
        <w:t xml:space="preserve"> </w:t>
      </w:r>
      <w:r>
        <w:t>quanto</w:t>
      </w:r>
      <w:r>
        <w:rPr>
          <w:spacing w:val="-13"/>
        </w:rPr>
        <w:t xml:space="preserve"> </w:t>
      </w:r>
      <w:r>
        <w:t>di</w:t>
      </w:r>
      <w:r>
        <w:rPr>
          <w:spacing w:val="-13"/>
        </w:rPr>
        <w:t xml:space="preserve"> </w:t>
      </w:r>
      <w:r>
        <w:t>rispettiva</w:t>
      </w:r>
      <w:r>
        <w:rPr>
          <w:spacing w:val="-13"/>
        </w:rPr>
        <w:t xml:space="preserve"> </w:t>
      </w:r>
      <w:r>
        <w:t>competenza, si riservano il diritto di agire per il risarcimento dei danni, diretti e indiretti, patrimoniali e di immagine, eventualmente subiti.</w:t>
      </w:r>
    </w:p>
    <w:p w14:paraId="7E7E653A" w14:textId="77777777" w:rsidR="00C9523F" w:rsidRDefault="00C9523F">
      <w:pPr>
        <w:pStyle w:val="Corpotesto"/>
        <w:spacing w:line="292" w:lineRule="auto"/>
        <w:jc w:val="both"/>
        <w:sectPr w:rsidR="00C9523F">
          <w:pgSz w:w="11910" w:h="16850"/>
          <w:pgMar w:top="1580" w:right="850" w:bottom="1260" w:left="992" w:header="849" w:footer="1067" w:gutter="0"/>
          <w:cols w:space="720"/>
        </w:sectPr>
      </w:pPr>
    </w:p>
    <w:p w14:paraId="51FE50AA" w14:textId="77777777" w:rsidR="00C9523F" w:rsidRDefault="00C9523F">
      <w:pPr>
        <w:pStyle w:val="Corpotesto"/>
        <w:ind w:left="0"/>
      </w:pPr>
    </w:p>
    <w:p w14:paraId="2469677F" w14:textId="77777777" w:rsidR="00C9523F" w:rsidRDefault="00C9523F">
      <w:pPr>
        <w:pStyle w:val="Corpotesto"/>
        <w:spacing w:before="1"/>
        <w:ind w:left="0"/>
      </w:pPr>
    </w:p>
    <w:p w14:paraId="7AB42F87" w14:textId="77777777" w:rsidR="00C9523F" w:rsidRDefault="008D3054">
      <w:pPr>
        <w:pStyle w:val="Titolo1"/>
        <w:numPr>
          <w:ilvl w:val="1"/>
          <w:numId w:val="89"/>
        </w:numPr>
        <w:tabs>
          <w:tab w:val="left" w:pos="849"/>
        </w:tabs>
        <w:spacing w:before="1"/>
        <w:ind w:left="849" w:hanging="709"/>
      </w:pPr>
      <w:bookmarkStart w:id="3" w:name="_bookmark3"/>
      <w:bookmarkEnd w:id="3"/>
      <w:r>
        <w:t>DOTAZIONI</w:t>
      </w:r>
      <w:r>
        <w:rPr>
          <w:spacing w:val="-11"/>
        </w:rPr>
        <w:t xml:space="preserve"> </w:t>
      </w:r>
      <w:r>
        <w:rPr>
          <w:spacing w:val="-2"/>
        </w:rPr>
        <w:t>TECNICHE</w:t>
      </w:r>
    </w:p>
    <w:p w14:paraId="6D903751" w14:textId="77777777" w:rsidR="00C9523F" w:rsidRDefault="008D3054">
      <w:pPr>
        <w:pStyle w:val="Corpotesto"/>
        <w:spacing w:before="108" w:line="292" w:lineRule="auto"/>
        <w:ind w:right="291"/>
        <w:jc w:val="both"/>
      </w:pPr>
      <w:r>
        <w:t>Ai fini della partecipazione alla presente procedura, ogni operatore economico deve dotarsi, a propria cura, spesa e responsabilità della strumentazione tecnica ed informatica conforme a quella indicata nel presente Capitolato d’Oneri e nelle “Regole”.</w:t>
      </w:r>
    </w:p>
    <w:p w14:paraId="50A70035" w14:textId="77777777" w:rsidR="00C9523F" w:rsidRDefault="008D3054">
      <w:pPr>
        <w:pStyle w:val="Corpotesto"/>
        <w:spacing w:before="61"/>
        <w:jc w:val="both"/>
      </w:pPr>
      <w:r>
        <w:t>In</w:t>
      </w:r>
      <w:r>
        <w:rPr>
          <w:spacing w:val="-6"/>
        </w:rPr>
        <w:t xml:space="preserve"> </w:t>
      </w:r>
      <w:r>
        <w:t>ogni</w:t>
      </w:r>
      <w:r>
        <w:rPr>
          <w:spacing w:val="-5"/>
        </w:rPr>
        <w:t xml:space="preserve"> </w:t>
      </w:r>
      <w:r>
        <w:t>caso</w:t>
      </w:r>
      <w:r>
        <w:rPr>
          <w:spacing w:val="-2"/>
        </w:rPr>
        <w:t xml:space="preserve"> </w:t>
      </w:r>
      <w:r>
        <w:t>è</w:t>
      </w:r>
      <w:r>
        <w:rPr>
          <w:spacing w:val="-2"/>
        </w:rPr>
        <w:t xml:space="preserve"> indispensabile:</w:t>
      </w:r>
    </w:p>
    <w:p w14:paraId="31BFCCBE" w14:textId="77777777" w:rsidR="00C9523F" w:rsidRDefault="008D3054">
      <w:pPr>
        <w:pStyle w:val="Paragrafoelenco"/>
        <w:numPr>
          <w:ilvl w:val="0"/>
          <w:numId w:val="88"/>
        </w:numPr>
        <w:tabs>
          <w:tab w:val="left" w:pos="859"/>
          <w:tab w:val="left" w:pos="861"/>
        </w:tabs>
        <w:spacing w:before="108" w:line="292" w:lineRule="auto"/>
        <w:ind w:right="288"/>
        <w:jc w:val="both"/>
        <w:rPr>
          <w:sz w:val="20"/>
        </w:rPr>
      </w:pPr>
      <w:r>
        <w:rPr>
          <w:sz w:val="20"/>
        </w:rPr>
        <w:t>disporre almeno di un personal computer conforme agli standard aggiornati di mercato, con connessione</w:t>
      </w:r>
      <w:r>
        <w:rPr>
          <w:spacing w:val="-7"/>
          <w:sz w:val="20"/>
        </w:rPr>
        <w:t xml:space="preserve"> </w:t>
      </w:r>
      <w:r>
        <w:rPr>
          <w:sz w:val="20"/>
        </w:rPr>
        <w:t>internet</w:t>
      </w:r>
      <w:r>
        <w:rPr>
          <w:spacing w:val="-6"/>
          <w:sz w:val="20"/>
        </w:rPr>
        <w:t xml:space="preserve"> </w:t>
      </w:r>
      <w:r>
        <w:rPr>
          <w:sz w:val="20"/>
        </w:rPr>
        <w:t>e</w:t>
      </w:r>
      <w:r>
        <w:rPr>
          <w:spacing w:val="-7"/>
          <w:sz w:val="20"/>
        </w:rPr>
        <w:t xml:space="preserve"> </w:t>
      </w:r>
      <w:r>
        <w:rPr>
          <w:sz w:val="20"/>
        </w:rPr>
        <w:t>dotato</w:t>
      </w:r>
      <w:r>
        <w:rPr>
          <w:spacing w:val="-7"/>
          <w:sz w:val="20"/>
        </w:rPr>
        <w:t xml:space="preserve"> </w:t>
      </w:r>
      <w:r>
        <w:rPr>
          <w:sz w:val="20"/>
        </w:rPr>
        <w:t>di</w:t>
      </w:r>
      <w:r>
        <w:rPr>
          <w:spacing w:val="-8"/>
          <w:sz w:val="20"/>
        </w:rPr>
        <w:t xml:space="preserve"> </w:t>
      </w:r>
      <w:r>
        <w:rPr>
          <w:sz w:val="20"/>
        </w:rPr>
        <w:t>un</w:t>
      </w:r>
      <w:r>
        <w:rPr>
          <w:spacing w:val="-7"/>
          <w:sz w:val="20"/>
        </w:rPr>
        <w:t xml:space="preserve"> </w:t>
      </w:r>
      <w:r>
        <w:rPr>
          <w:sz w:val="20"/>
        </w:rPr>
        <w:t>comune</w:t>
      </w:r>
      <w:r>
        <w:rPr>
          <w:spacing w:val="-7"/>
          <w:sz w:val="20"/>
        </w:rPr>
        <w:t xml:space="preserve"> </w:t>
      </w:r>
      <w:r>
        <w:rPr>
          <w:sz w:val="20"/>
        </w:rPr>
        <w:t>browser</w:t>
      </w:r>
      <w:r>
        <w:rPr>
          <w:spacing w:val="-6"/>
          <w:sz w:val="20"/>
        </w:rPr>
        <w:t xml:space="preserve"> </w:t>
      </w:r>
      <w:r>
        <w:rPr>
          <w:sz w:val="20"/>
        </w:rPr>
        <w:t>idoneo</w:t>
      </w:r>
      <w:r>
        <w:rPr>
          <w:spacing w:val="-7"/>
          <w:sz w:val="20"/>
        </w:rPr>
        <w:t xml:space="preserve"> </w:t>
      </w:r>
      <w:r>
        <w:rPr>
          <w:sz w:val="20"/>
        </w:rPr>
        <w:t>ad</w:t>
      </w:r>
      <w:r>
        <w:rPr>
          <w:spacing w:val="-7"/>
          <w:sz w:val="20"/>
        </w:rPr>
        <w:t xml:space="preserve"> </w:t>
      </w:r>
      <w:r>
        <w:rPr>
          <w:sz w:val="20"/>
        </w:rPr>
        <w:t>operare</w:t>
      </w:r>
      <w:r>
        <w:rPr>
          <w:spacing w:val="-7"/>
          <w:sz w:val="20"/>
        </w:rPr>
        <w:t xml:space="preserve"> </w:t>
      </w:r>
      <w:r>
        <w:rPr>
          <w:sz w:val="20"/>
        </w:rPr>
        <w:t>in</w:t>
      </w:r>
      <w:r>
        <w:rPr>
          <w:spacing w:val="-7"/>
          <w:sz w:val="20"/>
        </w:rPr>
        <w:t xml:space="preserve"> </w:t>
      </w:r>
      <w:r>
        <w:rPr>
          <w:sz w:val="20"/>
        </w:rPr>
        <w:t>modo</w:t>
      </w:r>
      <w:r>
        <w:rPr>
          <w:spacing w:val="-7"/>
          <w:sz w:val="20"/>
        </w:rPr>
        <w:t xml:space="preserve"> </w:t>
      </w:r>
      <w:r>
        <w:rPr>
          <w:sz w:val="20"/>
        </w:rPr>
        <w:t>corretto</w:t>
      </w:r>
      <w:r>
        <w:rPr>
          <w:spacing w:val="-7"/>
          <w:sz w:val="20"/>
        </w:rPr>
        <w:t xml:space="preserve"> </w:t>
      </w:r>
      <w:r>
        <w:rPr>
          <w:sz w:val="20"/>
        </w:rPr>
        <w:t>sul</w:t>
      </w:r>
      <w:r>
        <w:rPr>
          <w:spacing w:val="-8"/>
          <w:sz w:val="20"/>
        </w:rPr>
        <w:t xml:space="preserve"> </w:t>
      </w:r>
      <w:r>
        <w:rPr>
          <w:sz w:val="20"/>
        </w:rPr>
        <w:t>Sistema;</w:t>
      </w:r>
    </w:p>
    <w:p w14:paraId="261E668C" w14:textId="77777777" w:rsidR="00C9523F" w:rsidRDefault="008D3054">
      <w:pPr>
        <w:pStyle w:val="Paragrafoelenco"/>
        <w:numPr>
          <w:ilvl w:val="0"/>
          <w:numId w:val="88"/>
        </w:numPr>
        <w:tabs>
          <w:tab w:val="left" w:pos="859"/>
          <w:tab w:val="left" w:pos="861"/>
        </w:tabs>
        <w:spacing w:before="58" w:line="292" w:lineRule="auto"/>
        <w:ind w:right="280"/>
        <w:jc w:val="both"/>
        <w:rPr>
          <w:sz w:val="20"/>
        </w:rPr>
      </w:pPr>
      <w:r>
        <w:rPr>
          <w:sz w:val="20"/>
        </w:rPr>
        <w:t>disporre di una identità digitale SPID (Sistema Pubblico di Identità Digitale) o di altri mezzi di identificazione elettronica (CIE e CNS) di cui all’articolo 64 del Codice dell'Amministrazione Digitale (decreto</w:t>
      </w:r>
      <w:r>
        <w:rPr>
          <w:spacing w:val="-14"/>
          <w:sz w:val="20"/>
        </w:rPr>
        <w:t xml:space="preserve"> </w:t>
      </w:r>
      <w:r>
        <w:rPr>
          <w:sz w:val="20"/>
        </w:rPr>
        <w:t>legislativo</w:t>
      </w:r>
      <w:r>
        <w:rPr>
          <w:spacing w:val="-14"/>
          <w:sz w:val="20"/>
        </w:rPr>
        <w:t xml:space="preserve"> </w:t>
      </w:r>
      <w:r>
        <w:rPr>
          <w:sz w:val="20"/>
        </w:rPr>
        <w:t>7</w:t>
      </w:r>
      <w:r>
        <w:rPr>
          <w:spacing w:val="-14"/>
          <w:sz w:val="20"/>
        </w:rPr>
        <w:t xml:space="preserve"> </w:t>
      </w:r>
      <w:r>
        <w:rPr>
          <w:sz w:val="20"/>
        </w:rPr>
        <w:t>marzo</w:t>
      </w:r>
      <w:r>
        <w:rPr>
          <w:spacing w:val="-14"/>
          <w:sz w:val="20"/>
        </w:rPr>
        <w:t xml:space="preserve"> </w:t>
      </w:r>
      <w:r>
        <w:rPr>
          <w:sz w:val="20"/>
        </w:rPr>
        <w:t>2005,</w:t>
      </w:r>
      <w:r>
        <w:rPr>
          <w:spacing w:val="-14"/>
          <w:sz w:val="20"/>
        </w:rPr>
        <w:t xml:space="preserve"> </w:t>
      </w:r>
      <w:r>
        <w:rPr>
          <w:sz w:val="20"/>
        </w:rPr>
        <w:t>n.</w:t>
      </w:r>
      <w:r>
        <w:rPr>
          <w:spacing w:val="-14"/>
          <w:sz w:val="20"/>
        </w:rPr>
        <w:t xml:space="preserve"> </w:t>
      </w:r>
      <w:r>
        <w:rPr>
          <w:sz w:val="20"/>
        </w:rPr>
        <w:t>82</w:t>
      </w:r>
      <w:r>
        <w:rPr>
          <w:spacing w:val="-13"/>
          <w:sz w:val="20"/>
        </w:rPr>
        <w:t xml:space="preserve"> </w:t>
      </w:r>
      <w:r>
        <w:rPr>
          <w:sz w:val="20"/>
        </w:rPr>
        <w:t>e</w:t>
      </w:r>
      <w:r>
        <w:rPr>
          <w:spacing w:val="-14"/>
          <w:sz w:val="20"/>
        </w:rPr>
        <w:t xml:space="preserve"> </w:t>
      </w:r>
      <w:r>
        <w:rPr>
          <w:sz w:val="20"/>
        </w:rPr>
        <w:t>successive</w:t>
      </w:r>
      <w:r>
        <w:rPr>
          <w:spacing w:val="-8"/>
          <w:sz w:val="20"/>
        </w:rPr>
        <w:t xml:space="preserve"> </w:t>
      </w:r>
      <w:r>
        <w:rPr>
          <w:sz w:val="20"/>
        </w:rPr>
        <w:t>modificazioni),</w:t>
      </w:r>
      <w:r>
        <w:rPr>
          <w:spacing w:val="-14"/>
          <w:sz w:val="20"/>
        </w:rPr>
        <w:t xml:space="preserve"> </w:t>
      </w:r>
      <w:r>
        <w:rPr>
          <w:sz w:val="20"/>
        </w:rPr>
        <w:t>nonché</w:t>
      </w:r>
      <w:r>
        <w:rPr>
          <w:spacing w:val="-13"/>
          <w:sz w:val="20"/>
        </w:rPr>
        <w:t xml:space="preserve"> </w:t>
      </w:r>
      <w:r>
        <w:rPr>
          <w:sz w:val="20"/>
        </w:rPr>
        <w:t>di</w:t>
      </w:r>
      <w:r>
        <w:rPr>
          <w:spacing w:val="-14"/>
          <w:sz w:val="20"/>
        </w:rPr>
        <w:t xml:space="preserve"> </w:t>
      </w:r>
      <w:r>
        <w:rPr>
          <w:sz w:val="20"/>
        </w:rPr>
        <w:t>mezzi</w:t>
      </w:r>
      <w:r>
        <w:rPr>
          <w:spacing w:val="-14"/>
          <w:sz w:val="20"/>
        </w:rPr>
        <w:t xml:space="preserve"> </w:t>
      </w:r>
      <w:r>
        <w:rPr>
          <w:sz w:val="20"/>
        </w:rPr>
        <w:t>di</w:t>
      </w:r>
      <w:r>
        <w:rPr>
          <w:spacing w:val="-13"/>
          <w:sz w:val="20"/>
        </w:rPr>
        <w:t xml:space="preserve"> </w:t>
      </w:r>
      <w:r>
        <w:rPr>
          <w:sz w:val="20"/>
        </w:rPr>
        <w:t>identificazione elettronica</w:t>
      </w:r>
      <w:r>
        <w:rPr>
          <w:spacing w:val="-8"/>
          <w:sz w:val="20"/>
        </w:rPr>
        <w:t xml:space="preserve"> </w:t>
      </w:r>
      <w:r>
        <w:rPr>
          <w:sz w:val="20"/>
        </w:rPr>
        <w:t>per</w:t>
      </w:r>
      <w:r>
        <w:rPr>
          <w:spacing w:val="-7"/>
          <w:sz w:val="20"/>
        </w:rPr>
        <w:t xml:space="preserve"> </w:t>
      </w:r>
      <w:r>
        <w:rPr>
          <w:sz w:val="20"/>
        </w:rPr>
        <w:t>il</w:t>
      </w:r>
      <w:r>
        <w:rPr>
          <w:spacing w:val="-9"/>
          <w:sz w:val="20"/>
        </w:rPr>
        <w:t xml:space="preserve"> </w:t>
      </w:r>
      <w:r>
        <w:rPr>
          <w:sz w:val="20"/>
        </w:rPr>
        <w:t>riconoscimento</w:t>
      </w:r>
      <w:r>
        <w:rPr>
          <w:spacing w:val="-6"/>
          <w:sz w:val="20"/>
        </w:rPr>
        <w:t xml:space="preserve"> </w:t>
      </w:r>
      <w:r>
        <w:rPr>
          <w:sz w:val="20"/>
        </w:rPr>
        <w:t>reciproco</w:t>
      </w:r>
      <w:r>
        <w:rPr>
          <w:spacing w:val="-6"/>
          <w:sz w:val="20"/>
        </w:rPr>
        <w:t xml:space="preserve"> </w:t>
      </w:r>
      <w:r>
        <w:rPr>
          <w:sz w:val="20"/>
        </w:rPr>
        <w:t>transfrontaliero</w:t>
      </w:r>
      <w:r>
        <w:rPr>
          <w:spacing w:val="-7"/>
          <w:sz w:val="20"/>
        </w:rPr>
        <w:t xml:space="preserve"> </w:t>
      </w:r>
      <w:r>
        <w:rPr>
          <w:sz w:val="20"/>
        </w:rPr>
        <w:t>ai</w:t>
      </w:r>
      <w:r>
        <w:rPr>
          <w:spacing w:val="-9"/>
          <w:sz w:val="20"/>
        </w:rPr>
        <w:t xml:space="preserve"> </w:t>
      </w:r>
      <w:r>
        <w:rPr>
          <w:sz w:val="20"/>
        </w:rPr>
        <w:t>sensi</w:t>
      </w:r>
      <w:r>
        <w:rPr>
          <w:spacing w:val="-6"/>
          <w:sz w:val="20"/>
        </w:rPr>
        <w:t xml:space="preserve"> </w:t>
      </w:r>
      <w:r>
        <w:rPr>
          <w:sz w:val="20"/>
        </w:rPr>
        <w:t>del</w:t>
      </w:r>
      <w:r>
        <w:rPr>
          <w:spacing w:val="-9"/>
          <w:sz w:val="20"/>
        </w:rPr>
        <w:t xml:space="preserve"> </w:t>
      </w:r>
      <w:r>
        <w:rPr>
          <w:sz w:val="20"/>
        </w:rPr>
        <w:t>Regolamento</w:t>
      </w:r>
      <w:r>
        <w:rPr>
          <w:spacing w:val="-8"/>
          <w:sz w:val="20"/>
        </w:rPr>
        <w:t xml:space="preserve"> </w:t>
      </w:r>
      <w:r>
        <w:rPr>
          <w:sz w:val="20"/>
        </w:rPr>
        <w:t>eIDAS;</w:t>
      </w:r>
      <w:r>
        <w:rPr>
          <w:spacing w:val="-5"/>
          <w:sz w:val="20"/>
        </w:rPr>
        <w:t xml:space="preserve"> </w:t>
      </w:r>
      <w:r>
        <w:rPr>
          <w:sz w:val="20"/>
        </w:rPr>
        <w:t>in</w:t>
      </w:r>
      <w:r>
        <w:rPr>
          <w:spacing w:val="-6"/>
          <w:sz w:val="20"/>
        </w:rPr>
        <w:t xml:space="preserve"> </w:t>
      </w:r>
      <w:r>
        <w:rPr>
          <w:sz w:val="20"/>
        </w:rPr>
        <w:t>caso</w:t>
      </w:r>
      <w:r>
        <w:rPr>
          <w:spacing w:val="-6"/>
          <w:sz w:val="20"/>
        </w:rPr>
        <w:t xml:space="preserve"> </w:t>
      </w:r>
      <w:r>
        <w:rPr>
          <w:sz w:val="20"/>
        </w:rPr>
        <w:t>di operatore economico extra-UE, disporre di un’identità digitale compatibile con il framework di autenticazione stabilito dal Sistema e caratterizzata da un Level of Assurance (</w:t>
      </w:r>
      <w:proofErr w:type="spellStart"/>
      <w:r>
        <w:rPr>
          <w:sz w:val="20"/>
        </w:rPr>
        <w:t>LoA</w:t>
      </w:r>
      <w:proofErr w:type="spellEnd"/>
      <w:r>
        <w:rPr>
          <w:sz w:val="20"/>
        </w:rPr>
        <w:t>) pari a 3, in conformità allo standard ISO/IEC 29115 (e relative evoluzioni);</w:t>
      </w:r>
    </w:p>
    <w:p w14:paraId="7750D44F" w14:textId="77777777" w:rsidR="00C9523F" w:rsidRDefault="008D3054">
      <w:pPr>
        <w:pStyle w:val="Paragrafoelenco"/>
        <w:numPr>
          <w:ilvl w:val="0"/>
          <w:numId w:val="88"/>
        </w:numPr>
        <w:tabs>
          <w:tab w:val="left" w:pos="861"/>
        </w:tabs>
        <w:spacing w:before="58" w:line="292" w:lineRule="auto"/>
        <w:ind w:right="284"/>
        <w:jc w:val="both"/>
        <w:rPr>
          <w:sz w:val="20"/>
        </w:rPr>
      </w:pPr>
      <w:r>
        <w:rPr>
          <w:sz w:val="20"/>
        </w:rPr>
        <w:t>avere</w:t>
      </w:r>
      <w:r>
        <w:rPr>
          <w:spacing w:val="-3"/>
          <w:sz w:val="20"/>
        </w:rPr>
        <w:t xml:space="preserve"> </w:t>
      </w:r>
      <w:r>
        <w:rPr>
          <w:sz w:val="20"/>
        </w:rPr>
        <w:t>un</w:t>
      </w:r>
      <w:r>
        <w:rPr>
          <w:spacing w:val="-1"/>
          <w:sz w:val="20"/>
        </w:rPr>
        <w:t xml:space="preserve"> </w:t>
      </w:r>
      <w:r>
        <w:rPr>
          <w:sz w:val="20"/>
        </w:rPr>
        <w:t>domicilio</w:t>
      </w:r>
      <w:r>
        <w:rPr>
          <w:spacing w:val="-3"/>
          <w:sz w:val="20"/>
        </w:rPr>
        <w:t xml:space="preserve"> </w:t>
      </w:r>
      <w:r>
        <w:rPr>
          <w:sz w:val="20"/>
        </w:rPr>
        <w:t>digitale</w:t>
      </w:r>
      <w:r>
        <w:rPr>
          <w:spacing w:val="-1"/>
          <w:sz w:val="20"/>
        </w:rPr>
        <w:t xml:space="preserve"> </w:t>
      </w:r>
      <w:r>
        <w:rPr>
          <w:sz w:val="20"/>
        </w:rPr>
        <w:t>presente</w:t>
      </w:r>
      <w:r>
        <w:rPr>
          <w:spacing w:val="-1"/>
          <w:sz w:val="20"/>
        </w:rPr>
        <w:t xml:space="preserve"> </w:t>
      </w:r>
      <w:r>
        <w:rPr>
          <w:sz w:val="20"/>
        </w:rPr>
        <w:t>negli</w:t>
      </w:r>
      <w:r>
        <w:rPr>
          <w:spacing w:val="-4"/>
          <w:sz w:val="20"/>
        </w:rPr>
        <w:t xml:space="preserve"> </w:t>
      </w:r>
      <w:r>
        <w:rPr>
          <w:sz w:val="20"/>
        </w:rPr>
        <w:t>indici di</w:t>
      </w:r>
      <w:r>
        <w:rPr>
          <w:spacing w:val="-4"/>
          <w:sz w:val="20"/>
        </w:rPr>
        <w:t xml:space="preserve"> </w:t>
      </w:r>
      <w:r>
        <w:rPr>
          <w:sz w:val="20"/>
        </w:rPr>
        <w:t>cui</w:t>
      </w:r>
      <w:r>
        <w:rPr>
          <w:spacing w:val="-2"/>
          <w:sz w:val="20"/>
        </w:rPr>
        <w:t xml:space="preserve"> </w:t>
      </w:r>
      <w:r>
        <w:rPr>
          <w:sz w:val="20"/>
        </w:rPr>
        <w:t>agli</w:t>
      </w:r>
      <w:r>
        <w:rPr>
          <w:spacing w:val="-4"/>
          <w:sz w:val="20"/>
        </w:rPr>
        <w:t xml:space="preserve"> </w:t>
      </w:r>
      <w:r>
        <w:rPr>
          <w:sz w:val="20"/>
        </w:rPr>
        <w:t>articoli</w:t>
      </w:r>
      <w:r>
        <w:rPr>
          <w:spacing w:val="-4"/>
          <w:sz w:val="20"/>
        </w:rPr>
        <w:t xml:space="preserve"> </w:t>
      </w:r>
      <w:r>
        <w:rPr>
          <w:sz w:val="20"/>
        </w:rPr>
        <w:t>6-bis</w:t>
      </w:r>
      <w:r>
        <w:rPr>
          <w:spacing w:val="-2"/>
          <w:sz w:val="20"/>
        </w:rPr>
        <w:t xml:space="preserve"> </w:t>
      </w:r>
      <w:r>
        <w:rPr>
          <w:sz w:val="20"/>
        </w:rPr>
        <w:t>e</w:t>
      </w:r>
      <w:r>
        <w:rPr>
          <w:spacing w:val="-1"/>
          <w:sz w:val="20"/>
        </w:rPr>
        <w:t xml:space="preserve"> </w:t>
      </w:r>
      <w:r>
        <w:rPr>
          <w:sz w:val="20"/>
        </w:rPr>
        <w:t>6-ter</w:t>
      </w:r>
      <w:r>
        <w:rPr>
          <w:spacing w:val="-3"/>
          <w:sz w:val="20"/>
        </w:rPr>
        <w:t xml:space="preserve"> </w:t>
      </w:r>
      <w:r>
        <w:rPr>
          <w:sz w:val="20"/>
        </w:rPr>
        <w:t>del decreto</w:t>
      </w:r>
      <w:r>
        <w:rPr>
          <w:spacing w:val="-2"/>
          <w:sz w:val="20"/>
        </w:rPr>
        <w:t xml:space="preserve"> </w:t>
      </w:r>
      <w:r>
        <w:rPr>
          <w:sz w:val="20"/>
        </w:rPr>
        <w:t>legislativo</w:t>
      </w:r>
      <w:r>
        <w:rPr>
          <w:spacing w:val="-1"/>
          <w:sz w:val="20"/>
        </w:rPr>
        <w:t xml:space="preserve"> </w:t>
      </w:r>
      <w:r>
        <w:rPr>
          <w:sz w:val="20"/>
        </w:rPr>
        <w:t>7 marzo 2005, n. 82 o, per l’operatore economico transfrontaliero, un indirizzo di servizio elettronico di recapito certificato qualificato ai sensi del Regolamento eIDAS;</w:t>
      </w:r>
    </w:p>
    <w:p w14:paraId="72EDD787" w14:textId="77777777" w:rsidR="00C9523F" w:rsidRDefault="008D3054">
      <w:pPr>
        <w:pStyle w:val="Paragrafoelenco"/>
        <w:numPr>
          <w:ilvl w:val="0"/>
          <w:numId w:val="88"/>
        </w:numPr>
        <w:tabs>
          <w:tab w:val="left" w:pos="859"/>
        </w:tabs>
        <w:spacing w:before="58"/>
        <w:ind w:left="859" w:hanging="358"/>
        <w:jc w:val="both"/>
        <w:rPr>
          <w:sz w:val="20"/>
        </w:rPr>
      </w:pPr>
      <w:r>
        <w:rPr>
          <w:sz w:val="20"/>
        </w:rPr>
        <w:t>avere</w:t>
      </w:r>
      <w:r>
        <w:rPr>
          <w:spacing w:val="14"/>
          <w:sz w:val="20"/>
        </w:rPr>
        <w:t xml:space="preserve"> </w:t>
      </w:r>
      <w:r>
        <w:rPr>
          <w:sz w:val="20"/>
        </w:rPr>
        <w:t>da</w:t>
      </w:r>
      <w:r>
        <w:rPr>
          <w:spacing w:val="14"/>
          <w:sz w:val="20"/>
        </w:rPr>
        <w:t xml:space="preserve"> </w:t>
      </w:r>
      <w:r>
        <w:rPr>
          <w:sz w:val="20"/>
        </w:rPr>
        <w:t>parte</w:t>
      </w:r>
      <w:r>
        <w:rPr>
          <w:spacing w:val="15"/>
          <w:sz w:val="20"/>
        </w:rPr>
        <w:t xml:space="preserve"> </w:t>
      </w:r>
      <w:r>
        <w:rPr>
          <w:sz w:val="20"/>
        </w:rPr>
        <w:t>del</w:t>
      </w:r>
      <w:r>
        <w:rPr>
          <w:spacing w:val="13"/>
          <w:sz w:val="20"/>
        </w:rPr>
        <w:t xml:space="preserve"> </w:t>
      </w:r>
      <w:r>
        <w:rPr>
          <w:sz w:val="20"/>
        </w:rPr>
        <w:t>legale</w:t>
      </w:r>
      <w:r>
        <w:rPr>
          <w:spacing w:val="14"/>
          <w:sz w:val="20"/>
        </w:rPr>
        <w:t xml:space="preserve"> </w:t>
      </w:r>
      <w:r>
        <w:rPr>
          <w:sz w:val="20"/>
        </w:rPr>
        <w:t>rappresentante</w:t>
      </w:r>
      <w:r>
        <w:rPr>
          <w:spacing w:val="13"/>
          <w:sz w:val="20"/>
        </w:rPr>
        <w:t xml:space="preserve"> </w:t>
      </w:r>
      <w:r>
        <w:rPr>
          <w:sz w:val="20"/>
        </w:rPr>
        <w:t>dell’operatore</w:t>
      </w:r>
      <w:r>
        <w:rPr>
          <w:spacing w:val="13"/>
          <w:sz w:val="20"/>
        </w:rPr>
        <w:t xml:space="preserve"> </w:t>
      </w:r>
      <w:r>
        <w:rPr>
          <w:sz w:val="20"/>
        </w:rPr>
        <w:t>economico</w:t>
      </w:r>
      <w:r>
        <w:rPr>
          <w:spacing w:val="13"/>
          <w:sz w:val="20"/>
        </w:rPr>
        <w:t xml:space="preserve"> </w:t>
      </w:r>
      <w:r>
        <w:rPr>
          <w:sz w:val="20"/>
        </w:rPr>
        <w:t>(o</w:t>
      </w:r>
      <w:r>
        <w:rPr>
          <w:spacing w:val="15"/>
          <w:sz w:val="20"/>
        </w:rPr>
        <w:t xml:space="preserve"> </w:t>
      </w:r>
      <w:r>
        <w:rPr>
          <w:sz w:val="20"/>
        </w:rPr>
        <w:t>da</w:t>
      </w:r>
      <w:r>
        <w:rPr>
          <w:spacing w:val="15"/>
          <w:sz w:val="20"/>
        </w:rPr>
        <w:t xml:space="preserve"> </w:t>
      </w:r>
      <w:r>
        <w:rPr>
          <w:sz w:val="20"/>
        </w:rPr>
        <w:t>persona</w:t>
      </w:r>
      <w:r>
        <w:rPr>
          <w:spacing w:val="13"/>
          <w:sz w:val="20"/>
        </w:rPr>
        <w:t xml:space="preserve"> </w:t>
      </w:r>
      <w:r>
        <w:rPr>
          <w:sz w:val="20"/>
        </w:rPr>
        <w:t>munita</w:t>
      </w:r>
      <w:r>
        <w:rPr>
          <w:spacing w:val="13"/>
          <w:sz w:val="20"/>
        </w:rPr>
        <w:t xml:space="preserve"> </w:t>
      </w:r>
      <w:r>
        <w:rPr>
          <w:sz w:val="20"/>
        </w:rPr>
        <w:t>di</w:t>
      </w:r>
      <w:r>
        <w:rPr>
          <w:spacing w:val="15"/>
          <w:sz w:val="20"/>
        </w:rPr>
        <w:t xml:space="preserve"> </w:t>
      </w:r>
      <w:r>
        <w:rPr>
          <w:spacing w:val="-2"/>
          <w:sz w:val="20"/>
        </w:rPr>
        <w:t>idonei</w:t>
      </w:r>
    </w:p>
    <w:p w14:paraId="29724790" w14:textId="77777777" w:rsidR="00C9523F" w:rsidRDefault="008D3054">
      <w:pPr>
        <w:pStyle w:val="Corpotesto"/>
        <w:spacing w:before="51"/>
        <w:ind w:left="861"/>
      </w:pPr>
      <w:r>
        <w:t>poteri</w:t>
      </w:r>
      <w:r>
        <w:rPr>
          <w:spacing w:val="-6"/>
        </w:rPr>
        <w:t xml:space="preserve"> </w:t>
      </w:r>
      <w:r>
        <w:t>di</w:t>
      </w:r>
      <w:r>
        <w:rPr>
          <w:spacing w:val="-7"/>
        </w:rPr>
        <w:t xml:space="preserve"> </w:t>
      </w:r>
      <w:r>
        <w:t>firma)</w:t>
      </w:r>
      <w:r>
        <w:rPr>
          <w:spacing w:val="-7"/>
        </w:rPr>
        <w:t xml:space="preserve"> </w:t>
      </w:r>
      <w:r>
        <w:t>un</w:t>
      </w:r>
      <w:r>
        <w:rPr>
          <w:spacing w:val="-6"/>
        </w:rPr>
        <w:t xml:space="preserve"> </w:t>
      </w:r>
      <w:r>
        <w:t>certificato</w:t>
      </w:r>
      <w:r>
        <w:rPr>
          <w:spacing w:val="-7"/>
        </w:rPr>
        <w:t xml:space="preserve"> </w:t>
      </w:r>
      <w:r>
        <w:t>di</w:t>
      </w:r>
      <w:r>
        <w:rPr>
          <w:spacing w:val="-6"/>
        </w:rPr>
        <w:t xml:space="preserve"> </w:t>
      </w:r>
      <w:r>
        <w:t>firma</w:t>
      </w:r>
      <w:r>
        <w:rPr>
          <w:spacing w:val="-8"/>
        </w:rPr>
        <w:t xml:space="preserve"> </w:t>
      </w:r>
      <w:r>
        <w:t>digitale,</w:t>
      </w:r>
      <w:r>
        <w:rPr>
          <w:spacing w:val="-5"/>
        </w:rPr>
        <w:t xml:space="preserve"> </w:t>
      </w:r>
      <w:r>
        <w:t>in</w:t>
      </w:r>
      <w:r>
        <w:rPr>
          <w:spacing w:val="-8"/>
        </w:rPr>
        <w:t xml:space="preserve"> </w:t>
      </w:r>
      <w:r>
        <w:t>corso</w:t>
      </w:r>
      <w:r>
        <w:rPr>
          <w:spacing w:val="-5"/>
        </w:rPr>
        <w:t xml:space="preserve"> </w:t>
      </w:r>
      <w:r>
        <w:t>di</w:t>
      </w:r>
      <w:r>
        <w:rPr>
          <w:spacing w:val="-9"/>
        </w:rPr>
        <w:t xml:space="preserve"> </w:t>
      </w:r>
      <w:r>
        <w:t>validità,</w:t>
      </w:r>
      <w:r>
        <w:rPr>
          <w:spacing w:val="-7"/>
        </w:rPr>
        <w:t xml:space="preserve"> </w:t>
      </w:r>
      <w:r>
        <w:t>rilasciato</w:t>
      </w:r>
      <w:r>
        <w:rPr>
          <w:spacing w:val="-8"/>
        </w:rPr>
        <w:t xml:space="preserve"> </w:t>
      </w:r>
      <w:r>
        <w:rPr>
          <w:spacing w:val="-5"/>
        </w:rPr>
        <w:t>da:</w:t>
      </w:r>
    </w:p>
    <w:p w14:paraId="203019FC" w14:textId="77777777" w:rsidR="00C9523F" w:rsidRDefault="008D3054">
      <w:pPr>
        <w:pStyle w:val="Paragrafoelenco"/>
        <w:numPr>
          <w:ilvl w:val="1"/>
          <w:numId w:val="88"/>
        </w:numPr>
        <w:tabs>
          <w:tab w:val="left" w:pos="1209"/>
        </w:tabs>
        <w:spacing w:before="96" w:line="290" w:lineRule="auto"/>
        <w:ind w:right="294"/>
        <w:rPr>
          <w:sz w:val="20"/>
        </w:rPr>
      </w:pPr>
      <w:r>
        <w:rPr>
          <w:sz w:val="20"/>
        </w:rPr>
        <w:t>un organismo incluso nell’elenco pubblico dei certificatori tenuto dall’Agenzia per l’Italia Digita le (previsto dall’articolo 29 del decreto legislativo n. 82/2005);</w:t>
      </w:r>
    </w:p>
    <w:p w14:paraId="706194A3" w14:textId="77777777" w:rsidR="00C9523F" w:rsidRDefault="008D3054">
      <w:pPr>
        <w:pStyle w:val="Paragrafoelenco"/>
        <w:numPr>
          <w:ilvl w:val="1"/>
          <w:numId w:val="88"/>
        </w:numPr>
        <w:tabs>
          <w:tab w:val="left" w:pos="1209"/>
        </w:tabs>
        <w:spacing w:before="50"/>
        <w:rPr>
          <w:sz w:val="20"/>
        </w:rPr>
      </w:pPr>
      <w:r>
        <w:rPr>
          <w:sz w:val="20"/>
        </w:rPr>
        <w:t>un</w:t>
      </w:r>
      <w:r>
        <w:rPr>
          <w:spacing w:val="2"/>
          <w:sz w:val="20"/>
        </w:rPr>
        <w:t xml:space="preserve"> </w:t>
      </w:r>
      <w:r>
        <w:rPr>
          <w:sz w:val="20"/>
        </w:rPr>
        <w:t>certificatore</w:t>
      </w:r>
      <w:r>
        <w:rPr>
          <w:spacing w:val="4"/>
          <w:sz w:val="20"/>
        </w:rPr>
        <w:t xml:space="preserve"> </w:t>
      </w:r>
      <w:r>
        <w:rPr>
          <w:sz w:val="20"/>
        </w:rPr>
        <w:t>operante</w:t>
      </w:r>
      <w:r>
        <w:rPr>
          <w:spacing w:val="4"/>
          <w:sz w:val="20"/>
        </w:rPr>
        <w:t xml:space="preserve"> </w:t>
      </w:r>
      <w:r>
        <w:rPr>
          <w:sz w:val="20"/>
        </w:rPr>
        <w:t>in</w:t>
      </w:r>
      <w:r>
        <w:rPr>
          <w:spacing w:val="4"/>
          <w:sz w:val="20"/>
        </w:rPr>
        <w:t xml:space="preserve"> </w:t>
      </w:r>
      <w:r>
        <w:rPr>
          <w:sz w:val="20"/>
        </w:rPr>
        <w:t>base</w:t>
      </w:r>
      <w:r>
        <w:rPr>
          <w:spacing w:val="4"/>
          <w:sz w:val="20"/>
        </w:rPr>
        <w:t xml:space="preserve"> </w:t>
      </w:r>
      <w:r>
        <w:rPr>
          <w:sz w:val="20"/>
        </w:rPr>
        <w:t>a</w:t>
      </w:r>
      <w:r>
        <w:rPr>
          <w:spacing w:val="5"/>
          <w:sz w:val="20"/>
        </w:rPr>
        <w:t xml:space="preserve"> </w:t>
      </w:r>
      <w:r>
        <w:rPr>
          <w:sz w:val="20"/>
        </w:rPr>
        <w:t>una</w:t>
      </w:r>
      <w:r>
        <w:rPr>
          <w:spacing w:val="3"/>
          <w:sz w:val="20"/>
        </w:rPr>
        <w:t xml:space="preserve"> </w:t>
      </w:r>
      <w:r>
        <w:rPr>
          <w:sz w:val="20"/>
        </w:rPr>
        <w:t>licenza</w:t>
      </w:r>
      <w:r>
        <w:rPr>
          <w:spacing w:val="4"/>
          <w:sz w:val="20"/>
        </w:rPr>
        <w:t xml:space="preserve"> </w:t>
      </w:r>
      <w:r>
        <w:rPr>
          <w:sz w:val="20"/>
        </w:rPr>
        <w:t>o</w:t>
      </w:r>
      <w:r>
        <w:rPr>
          <w:spacing w:val="4"/>
          <w:sz w:val="20"/>
        </w:rPr>
        <w:t xml:space="preserve"> </w:t>
      </w:r>
      <w:r>
        <w:rPr>
          <w:sz w:val="20"/>
        </w:rPr>
        <w:t>autorizzazione</w:t>
      </w:r>
      <w:r>
        <w:rPr>
          <w:spacing w:val="4"/>
          <w:sz w:val="20"/>
        </w:rPr>
        <w:t xml:space="preserve"> </w:t>
      </w:r>
      <w:r>
        <w:rPr>
          <w:sz w:val="20"/>
        </w:rPr>
        <w:t>rilasciata</w:t>
      </w:r>
      <w:r>
        <w:rPr>
          <w:spacing w:val="4"/>
          <w:sz w:val="20"/>
        </w:rPr>
        <w:t xml:space="preserve"> </w:t>
      </w:r>
      <w:r>
        <w:rPr>
          <w:sz w:val="20"/>
        </w:rPr>
        <w:t>da</w:t>
      </w:r>
      <w:r>
        <w:rPr>
          <w:spacing w:val="2"/>
          <w:sz w:val="20"/>
        </w:rPr>
        <w:t xml:space="preserve"> </w:t>
      </w:r>
      <w:r>
        <w:rPr>
          <w:sz w:val="20"/>
        </w:rPr>
        <w:t>uno</w:t>
      </w:r>
      <w:r>
        <w:rPr>
          <w:spacing w:val="4"/>
          <w:sz w:val="20"/>
        </w:rPr>
        <w:t xml:space="preserve"> </w:t>
      </w:r>
      <w:r>
        <w:rPr>
          <w:sz w:val="20"/>
        </w:rPr>
        <w:t>Stato</w:t>
      </w:r>
      <w:r>
        <w:rPr>
          <w:spacing w:val="3"/>
          <w:sz w:val="20"/>
        </w:rPr>
        <w:t xml:space="preserve"> </w:t>
      </w:r>
      <w:r>
        <w:rPr>
          <w:spacing w:val="-2"/>
          <w:sz w:val="20"/>
        </w:rPr>
        <w:t>membro</w:t>
      </w:r>
    </w:p>
    <w:p w14:paraId="6A9024FA" w14:textId="77777777" w:rsidR="00C9523F" w:rsidRDefault="008D3054">
      <w:pPr>
        <w:pStyle w:val="Corpotesto"/>
        <w:spacing w:before="51"/>
        <w:ind w:left="1209"/>
      </w:pPr>
      <w:r>
        <w:t>dell’Unione</w:t>
      </w:r>
      <w:r>
        <w:rPr>
          <w:spacing w:val="-7"/>
        </w:rPr>
        <w:t xml:space="preserve"> </w:t>
      </w:r>
      <w:r>
        <w:t>europea</w:t>
      </w:r>
      <w:r>
        <w:rPr>
          <w:spacing w:val="-6"/>
        </w:rPr>
        <w:t xml:space="preserve"> </w:t>
      </w:r>
      <w:r>
        <w:t>e</w:t>
      </w:r>
      <w:r>
        <w:rPr>
          <w:spacing w:val="-6"/>
        </w:rPr>
        <w:t xml:space="preserve"> </w:t>
      </w:r>
      <w:r>
        <w:t>in</w:t>
      </w:r>
      <w:r>
        <w:rPr>
          <w:spacing w:val="-8"/>
        </w:rPr>
        <w:t xml:space="preserve"> </w:t>
      </w:r>
      <w:r>
        <w:t>possesso</w:t>
      </w:r>
      <w:r>
        <w:rPr>
          <w:spacing w:val="-8"/>
        </w:rPr>
        <w:t xml:space="preserve"> </w:t>
      </w:r>
      <w:r>
        <w:t>dei</w:t>
      </w:r>
      <w:r>
        <w:rPr>
          <w:spacing w:val="-9"/>
        </w:rPr>
        <w:t xml:space="preserve"> </w:t>
      </w:r>
      <w:r>
        <w:t>requisiti</w:t>
      </w:r>
      <w:r>
        <w:rPr>
          <w:spacing w:val="-7"/>
        </w:rPr>
        <w:t xml:space="preserve"> </w:t>
      </w:r>
      <w:r>
        <w:t>previsti</w:t>
      </w:r>
      <w:r>
        <w:rPr>
          <w:spacing w:val="-8"/>
        </w:rPr>
        <w:t xml:space="preserve"> </w:t>
      </w:r>
      <w:r>
        <w:t>dal</w:t>
      </w:r>
      <w:r>
        <w:rPr>
          <w:spacing w:val="-7"/>
        </w:rPr>
        <w:t xml:space="preserve"> </w:t>
      </w:r>
      <w:r>
        <w:t>Regolamento</w:t>
      </w:r>
      <w:r>
        <w:rPr>
          <w:spacing w:val="-7"/>
        </w:rPr>
        <w:t xml:space="preserve"> </w:t>
      </w:r>
      <w:r>
        <w:t>n.</w:t>
      </w:r>
      <w:r>
        <w:rPr>
          <w:spacing w:val="-8"/>
        </w:rPr>
        <w:t xml:space="preserve"> </w:t>
      </w:r>
      <w:r>
        <w:rPr>
          <w:spacing w:val="-2"/>
        </w:rPr>
        <w:t>910/14;</w:t>
      </w:r>
    </w:p>
    <w:p w14:paraId="36E77D16" w14:textId="77777777" w:rsidR="00C9523F" w:rsidRDefault="008D3054">
      <w:pPr>
        <w:pStyle w:val="Paragrafoelenco"/>
        <w:numPr>
          <w:ilvl w:val="1"/>
          <w:numId w:val="88"/>
        </w:numPr>
        <w:tabs>
          <w:tab w:val="left" w:pos="1209"/>
        </w:tabs>
        <w:spacing w:before="96"/>
        <w:rPr>
          <w:sz w:val="20"/>
        </w:rPr>
      </w:pPr>
      <w:r>
        <w:rPr>
          <w:sz w:val="20"/>
        </w:rPr>
        <w:t>un</w:t>
      </w:r>
      <w:r>
        <w:rPr>
          <w:spacing w:val="8"/>
          <w:sz w:val="20"/>
        </w:rPr>
        <w:t xml:space="preserve"> </w:t>
      </w:r>
      <w:r>
        <w:rPr>
          <w:sz w:val="20"/>
        </w:rPr>
        <w:t>certificatore</w:t>
      </w:r>
      <w:r>
        <w:rPr>
          <w:spacing w:val="9"/>
          <w:sz w:val="20"/>
        </w:rPr>
        <w:t xml:space="preserve"> </w:t>
      </w:r>
      <w:r>
        <w:rPr>
          <w:sz w:val="20"/>
        </w:rPr>
        <w:t>stabilito</w:t>
      </w:r>
      <w:r>
        <w:rPr>
          <w:spacing w:val="10"/>
          <w:sz w:val="20"/>
        </w:rPr>
        <w:t xml:space="preserve"> </w:t>
      </w:r>
      <w:r>
        <w:rPr>
          <w:sz w:val="20"/>
        </w:rPr>
        <w:t>in</w:t>
      </w:r>
      <w:r>
        <w:rPr>
          <w:spacing w:val="10"/>
          <w:sz w:val="20"/>
        </w:rPr>
        <w:t xml:space="preserve"> </w:t>
      </w:r>
      <w:r>
        <w:rPr>
          <w:sz w:val="20"/>
        </w:rPr>
        <w:t>uno</w:t>
      </w:r>
      <w:r>
        <w:rPr>
          <w:spacing w:val="11"/>
          <w:sz w:val="20"/>
        </w:rPr>
        <w:t xml:space="preserve"> </w:t>
      </w:r>
      <w:r>
        <w:rPr>
          <w:sz w:val="20"/>
        </w:rPr>
        <w:t>Stato</w:t>
      </w:r>
      <w:r>
        <w:rPr>
          <w:spacing w:val="8"/>
          <w:sz w:val="20"/>
        </w:rPr>
        <w:t xml:space="preserve"> </w:t>
      </w:r>
      <w:r>
        <w:rPr>
          <w:sz w:val="20"/>
        </w:rPr>
        <w:t>non</w:t>
      </w:r>
      <w:r>
        <w:rPr>
          <w:spacing w:val="10"/>
          <w:sz w:val="20"/>
        </w:rPr>
        <w:t xml:space="preserve"> </w:t>
      </w:r>
      <w:r>
        <w:rPr>
          <w:sz w:val="20"/>
        </w:rPr>
        <w:t>facente</w:t>
      </w:r>
      <w:r>
        <w:rPr>
          <w:spacing w:val="8"/>
          <w:sz w:val="20"/>
        </w:rPr>
        <w:t xml:space="preserve"> </w:t>
      </w:r>
      <w:r>
        <w:rPr>
          <w:sz w:val="20"/>
        </w:rPr>
        <w:t>parte</w:t>
      </w:r>
      <w:r>
        <w:rPr>
          <w:spacing w:val="8"/>
          <w:sz w:val="20"/>
        </w:rPr>
        <w:t xml:space="preserve"> </w:t>
      </w:r>
      <w:r>
        <w:rPr>
          <w:sz w:val="20"/>
        </w:rPr>
        <w:t>dell’Unione</w:t>
      </w:r>
      <w:r>
        <w:rPr>
          <w:spacing w:val="10"/>
          <w:sz w:val="20"/>
        </w:rPr>
        <w:t xml:space="preserve"> </w:t>
      </w:r>
      <w:r>
        <w:rPr>
          <w:sz w:val="20"/>
        </w:rPr>
        <w:t>europea</w:t>
      </w:r>
      <w:r>
        <w:rPr>
          <w:spacing w:val="10"/>
          <w:sz w:val="20"/>
        </w:rPr>
        <w:t xml:space="preserve"> </w:t>
      </w:r>
      <w:r>
        <w:rPr>
          <w:sz w:val="20"/>
        </w:rPr>
        <w:t>quando</w:t>
      </w:r>
      <w:r>
        <w:rPr>
          <w:spacing w:val="8"/>
          <w:sz w:val="20"/>
        </w:rPr>
        <w:t xml:space="preserve"> </w:t>
      </w:r>
      <w:r>
        <w:rPr>
          <w:sz w:val="20"/>
        </w:rPr>
        <w:t>ricorre</w:t>
      </w:r>
      <w:r>
        <w:rPr>
          <w:spacing w:val="9"/>
          <w:sz w:val="20"/>
        </w:rPr>
        <w:t xml:space="preserve"> </w:t>
      </w:r>
      <w:r>
        <w:rPr>
          <w:spacing w:val="-5"/>
          <w:sz w:val="20"/>
        </w:rPr>
        <w:t>una</w:t>
      </w:r>
    </w:p>
    <w:p w14:paraId="69B68EE7" w14:textId="77777777" w:rsidR="00C9523F" w:rsidRDefault="008D3054">
      <w:pPr>
        <w:pStyle w:val="Corpotesto"/>
        <w:spacing w:before="51"/>
        <w:ind w:left="1209"/>
      </w:pPr>
      <w:r>
        <w:t>delle</w:t>
      </w:r>
      <w:r>
        <w:rPr>
          <w:spacing w:val="-10"/>
        </w:rPr>
        <w:t xml:space="preserve"> </w:t>
      </w:r>
      <w:r>
        <w:t>seguenti</w:t>
      </w:r>
      <w:r>
        <w:rPr>
          <w:spacing w:val="-10"/>
        </w:rPr>
        <w:t xml:space="preserve"> </w:t>
      </w:r>
      <w:r>
        <w:rPr>
          <w:spacing w:val="-2"/>
        </w:rPr>
        <w:t>condizioni:</w:t>
      </w:r>
    </w:p>
    <w:p w14:paraId="1B9532ED" w14:textId="77777777" w:rsidR="00C9523F" w:rsidRDefault="008D3054">
      <w:pPr>
        <w:pStyle w:val="Paragrafoelenco"/>
        <w:numPr>
          <w:ilvl w:val="2"/>
          <w:numId w:val="88"/>
        </w:numPr>
        <w:tabs>
          <w:tab w:val="left" w:pos="1929"/>
        </w:tabs>
        <w:spacing w:before="108" w:line="292" w:lineRule="auto"/>
        <w:ind w:right="293"/>
        <w:jc w:val="left"/>
        <w:rPr>
          <w:sz w:val="20"/>
        </w:rPr>
      </w:pPr>
      <w:r>
        <w:rPr>
          <w:sz w:val="20"/>
        </w:rPr>
        <w:t>il certificatore possiede i requisiti previsti dal Regolamento n. 910/14 ed è qualificato in uno stato membro;</w:t>
      </w:r>
    </w:p>
    <w:p w14:paraId="45CF5D01" w14:textId="77777777" w:rsidR="00C9523F" w:rsidRDefault="008D3054">
      <w:pPr>
        <w:pStyle w:val="Paragrafoelenco"/>
        <w:numPr>
          <w:ilvl w:val="2"/>
          <w:numId w:val="88"/>
        </w:numPr>
        <w:tabs>
          <w:tab w:val="left" w:pos="1929"/>
        </w:tabs>
        <w:spacing w:before="61"/>
        <w:ind w:hanging="526"/>
        <w:jc w:val="left"/>
        <w:rPr>
          <w:sz w:val="20"/>
        </w:rPr>
      </w:pPr>
      <w:r>
        <w:rPr>
          <w:sz w:val="20"/>
        </w:rPr>
        <w:t>il</w:t>
      </w:r>
      <w:r>
        <w:rPr>
          <w:spacing w:val="24"/>
          <w:sz w:val="20"/>
        </w:rPr>
        <w:t xml:space="preserve"> </w:t>
      </w:r>
      <w:r>
        <w:rPr>
          <w:sz w:val="20"/>
        </w:rPr>
        <w:t>certificato</w:t>
      </w:r>
      <w:r>
        <w:rPr>
          <w:spacing w:val="26"/>
          <w:sz w:val="20"/>
        </w:rPr>
        <w:t xml:space="preserve"> </w:t>
      </w:r>
      <w:r>
        <w:rPr>
          <w:sz w:val="20"/>
        </w:rPr>
        <w:t>qualificato</w:t>
      </w:r>
      <w:r>
        <w:rPr>
          <w:spacing w:val="25"/>
          <w:sz w:val="20"/>
        </w:rPr>
        <w:t xml:space="preserve"> </w:t>
      </w:r>
      <w:r>
        <w:rPr>
          <w:sz w:val="20"/>
        </w:rPr>
        <w:t>è</w:t>
      </w:r>
      <w:r>
        <w:rPr>
          <w:spacing w:val="28"/>
          <w:sz w:val="20"/>
        </w:rPr>
        <w:t xml:space="preserve"> </w:t>
      </w:r>
      <w:r>
        <w:rPr>
          <w:sz w:val="20"/>
        </w:rPr>
        <w:t>garantito</w:t>
      </w:r>
      <w:r>
        <w:rPr>
          <w:spacing w:val="25"/>
          <w:sz w:val="20"/>
        </w:rPr>
        <w:t xml:space="preserve"> </w:t>
      </w:r>
      <w:r>
        <w:rPr>
          <w:sz w:val="20"/>
        </w:rPr>
        <w:t>da</w:t>
      </w:r>
      <w:r>
        <w:rPr>
          <w:spacing w:val="26"/>
          <w:sz w:val="20"/>
        </w:rPr>
        <w:t xml:space="preserve"> </w:t>
      </w:r>
      <w:r>
        <w:rPr>
          <w:sz w:val="20"/>
        </w:rPr>
        <w:t>un</w:t>
      </w:r>
      <w:r>
        <w:rPr>
          <w:spacing w:val="26"/>
          <w:sz w:val="20"/>
        </w:rPr>
        <w:t xml:space="preserve"> </w:t>
      </w:r>
      <w:r>
        <w:rPr>
          <w:sz w:val="20"/>
        </w:rPr>
        <w:t>certificatore</w:t>
      </w:r>
      <w:r>
        <w:rPr>
          <w:spacing w:val="28"/>
          <w:sz w:val="20"/>
        </w:rPr>
        <w:t xml:space="preserve"> </w:t>
      </w:r>
      <w:r>
        <w:rPr>
          <w:sz w:val="20"/>
        </w:rPr>
        <w:t>stabilito</w:t>
      </w:r>
      <w:r>
        <w:rPr>
          <w:spacing w:val="26"/>
          <w:sz w:val="20"/>
        </w:rPr>
        <w:t xml:space="preserve"> </w:t>
      </w:r>
      <w:r>
        <w:rPr>
          <w:sz w:val="20"/>
        </w:rPr>
        <w:t>nell’Unione</w:t>
      </w:r>
      <w:r>
        <w:rPr>
          <w:spacing w:val="25"/>
          <w:sz w:val="20"/>
        </w:rPr>
        <w:t xml:space="preserve"> </w:t>
      </w:r>
      <w:r>
        <w:rPr>
          <w:sz w:val="20"/>
        </w:rPr>
        <w:t>Europea,</w:t>
      </w:r>
      <w:r>
        <w:rPr>
          <w:spacing w:val="28"/>
          <w:sz w:val="20"/>
        </w:rPr>
        <w:t xml:space="preserve"> </w:t>
      </w:r>
      <w:r>
        <w:rPr>
          <w:spacing w:val="-5"/>
          <w:sz w:val="20"/>
        </w:rPr>
        <w:t>in</w:t>
      </w:r>
    </w:p>
    <w:p w14:paraId="3F2FBDF7" w14:textId="77777777" w:rsidR="00C9523F" w:rsidRDefault="008D3054">
      <w:pPr>
        <w:pStyle w:val="Corpotesto"/>
        <w:spacing w:before="50"/>
        <w:ind w:left="1929"/>
      </w:pPr>
      <w:r>
        <w:t>possesso</w:t>
      </w:r>
      <w:r>
        <w:rPr>
          <w:spacing w:val="-7"/>
        </w:rPr>
        <w:t xml:space="preserve"> </w:t>
      </w:r>
      <w:r>
        <w:t>dei</w:t>
      </w:r>
      <w:r>
        <w:rPr>
          <w:spacing w:val="-5"/>
        </w:rPr>
        <w:t xml:space="preserve"> </w:t>
      </w:r>
      <w:r>
        <w:t>requisiti</w:t>
      </w:r>
      <w:r>
        <w:rPr>
          <w:spacing w:val="-7"/>
        </w:rPr>
        <w:t xml:space="preserve"> </w:t>
      </w:r>
      <w:r>
        <w:t>di</w:t>
      </w:r>
      <w:r>
        <w:rPr>
          <w:spacing w:val="-8"/>
        </w:rPr>
        <w:t xml:space="preserve"> </w:t>
      </w:r>
      <w:r>
        <w:t>cui</w:t>
      </w:r>
      <w:r>
        <w:rPr>
          <w:spacing w:val="-5"/>
        </w:rPr>
        <w:t xml:space="preserve"> </w:t>
      </w:r>
      <w:r>
        <w:t>al</w:t>
      </w:r>
      <w:r>
        <w:rPr>
          <w:spacing w:val="-7"/>
        </w:rPr>
        <w:t xml:space="preserve"> </w:t>
      </w:r>
      <w:r>
        <w:t>Regolamento</w:t>
      </w:r>
      <w:r>
        <w:rPr>
          <w:spacing w:val="-7"/>
        </w:rPr>
        <w:t xml:space="preserve"> </w:t>
      </w:r>
      <w:r>
        <w:t>n.</w:t>
      </w:r>
      <w:r>
        <w:rPr>
          <w:spacing w:val="-7"/>
        </w:rPr>
        <w:t xml:space="preserve"> </w:t>
      </w:r>
      <w:r>
        <w:rPr>
          <w:spacing w:val="-2"/>
        </w:rPr>
        <w:t>910/14;</w:t>
      </w:r>
    </w:p>
    <w:p w14:paraId="259774F7" w14:textId="77777777" w:rsidR="00C9523F" w:rsidRDefault="008D3054">
      <w:pPr>
        <w:pStyle w:val="Paragrafoelenco"/>
        <w:numPr>
          <w:ilvl w:val="2"/>
          <w:numId w:val="88"/>
        </w:numPr>
        <w:tabs>
          <w:tab w:val="left" w:pos="1929"/>
        </w:tabs>
        <w:spacing w:before="109"/>
        <w:ind w:hanging="583"/>
        <w:jc w:val="left"/>
        <w:rPr>
          <w:sz w:val="20"/>
        </w:rPr>
      </w:pPr>
      <w:r>
        <w:rPr>
          <w:sz w:val="20"/>
        </w:rPr>
        <w:t>il</w:t>
      </w:r>
      <w:r>
        <w:rPr>
          <w:spacing w:val="-2"/>
          <w:sz w:val="20"/>
        </w:rPr>
        <w:t xml:space="preserve"> </w:t>
      </w:r>
      <w:r>
        <w:rPr>
          <w:sz w:val="20"/>
        </w:rPr>
        <w:t>certificato qualificato, o</w:t>
      </w:r>
      <w:r>
        <w:rPr>
          <w:spacing w:val="-1"/>
          <w:sz w:val="20"/>
        </w:rPr>
        <w:t xml:space="preserve"> </w:t>
      </w:r>
      <w:r>
        <w:rPr>
          <w:sz w:val="20"/>
        </w:rPr>
        <w:t>il</w:t>
      </w:r>
      <w:r>
        <w:rPr>
          <w:spacing w:val="1"/>
          <w:sz w:val="20"/>
        </w:rPr>
        <w:t xml:space="preserve"> </w:t>
      </w:r>
      <w:r>
        <w:rPr>
          <w:sz w:val="20"/>
        </w:rPr>
        <w:t>certificatore, è</w:t>
      </w:r>
      <w:r>
        <w:rPr>
          <w:spacing w:val="-1"/>
          <w:sz w:val="20"/>
        </w:rPr>
        <w:t xml:space="preserve"> </w:t>
      </w:r>
      <w:r>
        <w:rPr>
          <w:sz w:val="20"/>
        </w:rPr>
        <w:t>riconosciuto</w:t>
      </w:r>
      <w:r>
        <w:rPr>
          <w:spacing w:val="2"/>
          <w:sz w:val="20"/>
        </w:rPr>
        <w:t xml:space="preserve"> </w:t>
      </w:r>
      <w:r>
        <w:rPr>
          <w:sz w:val="20"/>
        </w:rPr>
        <w:t>in forza</w:t>
      </w:r>
      <w:r>
        <w:rPr>
          <w:spacing w:val="-1"/>
          <w:sz w:val="20"/>
        </w:rPr>
        <w:t xml:space="preserve"> </w:t>
      </w:r>
      <w:r>
        <w:rPr>
          <w:sz w:val="20"/>
        </w:rPr>
        <w:t>di</w:t>
      </w:r>
      <w:r>
        <w:rPr>
          <w:spacing w:val="-1"/>
          <w:sz w:val="20"/>
        </w:rPr>
        <w:t xml:space="preserve"> </w:t>
      </w:r>
      <w:r>
        <w:rPr>
          <w:sz w:val="20"/>
        </w:rPr>
        <w:t>un</w:t>
      </w:r>
      <w:r>
        <w:rPr>
          <w:spacing w:val="2"/>
          <w:sz w:val="20"/>
        </w:rPr>
        <w:t xml:space="preserve"> </w:t>
      </w:r>
      <w:r>
        <w:rPr>
          <w:sz w:val="20"/>
        </w:rPr>
        <w:t>accordo</w:t>
      </w:r>
      <w:r>
        <w:rPr>
          <w:spacing w:val="-1"/>
          <w:sz w:val="20"/>
        </w:rPr>
        <w:t xml:space="preserve"> </w:t>
      </w:r>
      <w:r>
        <w:rPr>
          <w:sz w:val="20"/>
        </w:rPr>
        <w:t>bilaterale</w:t>
      </w:r>
      <w:r>
        <w:rPr>
          <w:spacing w:val="2"/>
          <w:sz w:val="20"/>
        </w:rPr>
        <w:t xml:space="preserve"> </w:t>
      </w:r>
      <w:r>
        <w:rPr>
          <w:spacing w:val="-10"/>
          <w:sz w:val="20"/>
        </w:rPr>
        <w:t>o</w:t>
      </w:r>
    </w:p>
    <w:p w14:paraId="3E6EDF1A" w14:textId="77777777" w:rsidR="00C9523F" w:rsidRDefault="008D3054">
      <w:pPr>
        <w:pStyle w:val="Corpotesto"/>
        <w:spacing w:before="51"/>
        <w:ind w:left="1929"/>
      </w:pPr>
      <w:r>
        <w:t>multilaterale</w:t>
      </w:r>
      <w:r>
        <w:rPr>
          <w:spacing w:val="-7"/>
        </w:rPr>
        <w:t xml:space="preserve"> </w:t>
      </w:r>
      <w:r>
        <w:t>tra</w:t>
      </w:r>
      <w:r>
        <w:rPr>
          <w:spacing w:val="-9"/>
        </w:rPr>
        <w:t xml:space="preserve"> </w:t>
      </w:r>
      <w:r>
        <w:t>l’Unione</w:t>
      </w:r>
      <w:r>
        <w:rPr>
          <w:spacing w:val="-7"/>
        </w:rPr>
        <w:t xml:space="preserve"> </w:t>
      </w:r>
      <w:r>
        <w:t>Europea</w:t>
      </w:r>
      <w:r>
        <w:rPr>
          <w:spacing w:val="-8"/>
        </w:rPr>
        <w:t xml:space="preserve"> </w:t>
      </w:r>
      <w:r>
        <w:t>e</w:t>
      </w:r>
      <w:r>
        <w:rPr>
          <w:spacing w:val="-8"/>
        </w:rPr>
        <w:t xml:space="preserve"> </w:t>
      </w:r>
      <w:r>
        <w:t>paesi</w:t>
      </w:r>
      <w:r>
        <w:rPr>
          <w:spacing w:val="-9"/>
        </w:rPr>
        <w:t xml:space="preserve"> </w:t>
      </w:r>
      <w:r>
        <w:t>terzi</w:t>
      </w:r>
      <w:r>
        <w:rPr>
          <w:spacing w:val="-10"/>
        </w:rPr>
        <w:t xml:space="preserve"> </w:t>
      </w:r>
      <w:r>
        <w:t>o</w:t>
      </w:r>
      <w:r>
        <w:rPr>
          <w:spacing w:val="-6"/>
        </w:rPr>
        <w:t xml:space="preserve"> </w:t>
      </w:r>
      <w:r>
        <w:t>organizzazioni</w:t>
      </w:r>
      <w:r>
        <w:rPr>
          <w:spacing w:val="-8"/>
        </w:rPr>
        <w:t xml:space="preserve"> </w:t>
      </w:r>
      <w:r>
        <w:rPr>
          <w:spacing w:val="-2"/>
        </w:rPr>
        <w:t>internazionali.</w:t>
      </w:r>
    </w:p>
    <w:p w14:paraId="3E71CB34" w14:textId="77777777" w:rsidR="00C9523F" w:rsidRDefault="00C9523F">
      <w:pPr>
        <w:pStyle w:val="Corpotesto"/>
        <w:spacing w:before="219"/>
        <w:ind w:left="0"/>
      </w:pPr>
    </w:p>
    <w:p w14:paraId="2E8D4CCE" w14:textId="77777777" w:rsidR="00C9523F" w:rsidRDefault="008D3054">
      <w:pPr>
        <w:pStyle w:val="Titolo1"/>
        <w:numPr>
          <w:ilvl w:val="1"/>
          <w:numId w:val="89"/>
        </w:numPr>
        <w:tabs>
          <w:tab w:val="left" w:pos="849"/>
        </w:tabs>
        <w:ind w:left="849" w:hanging="709"/>
      </w:pPr>
      <w:bookmarkStart w:id="4" w:name="_bookmark4"/>
      <w:bookmarkEnd w:id="4"/>
      <w:r>
        <w:rPr>
          <w:spacing w:val="-2"/>
        </w:rPr>
        <w:t>IDENTIFICAZIONE</w:t>
      </w:r>
    </w:p>
    <w:p w14:paraId="7DC8362D" w14:textId="77777777" w:rsidR="00C9523F" w:rsidRDefault="008D3054">
      <w:pPr>
        <w:pStyle w:val="Corpotesto"/>
        <w:spacing w:before="111"/>
      </w:pPr>
      <w:r>
        <w:t>Per</w:t>
      </w:r>
      <w:r>
        <w:rPr>
          <w:spacing w:val="-7"/>
        </w:rPr>
        <w:t xml:space="preserve"> </w:t>
      </w:r>
      <w:r>
        <w:t>poter</w:t>
      </w:r>
      <w:r>
        <w:rPr>
          <w:spacing w:val="-6"/>
        </w:rPr>
        <w:t xml:space="preserve"> </w:t>
      </w:r>
      <w:r>
        <w:t>presentare</w:t>
      </w:r>
      <w:r>
        <w:rPr>
          <w:spacing w:val="-5"/>
        </w:rPr>
        <w:t xml:space="preserve"> </w:t>
      </w:r>
      <w:r>
        <w:t>offerta</w:t>
      </w:r>
      <w:r>
        <w:rPr>
          <w:spacing w:val="-7"/>
        </w:rPr>
        <w:t xml:space="preserve"> </w:t>
      </w:r>
      <w:r>
        <w:t>è</w:t>
      </w:r>
      <w:r>
        <w:rPr>
          <w:spacing w:val="-8"/>
        </w:rPr>
        <w:t xml:space="preserve"> </w:t>
      </w:r>
      <w:r>
        <w:t>necessario</w:t>
      </w:r>
      <w:r>
        <w:rPr>
          <w:spacing w:val="-8"/>
        </w:rPr>
        <w:t xml:space="preserve"> </w:t>
      </w:r>
      <w:r>
        <w:t>che</w:t>
      </w:r>
      <w:r>
        <w:rPr>
          <w:spacing w:val="-7"/>
        </w:rPr>
        <w:t xml:space="preserve"> </w:t>
      </w:r>
      <w:r>
        <w:t>almeno</w:t>
      </w:r>
      <w:r>
        <w:rPr>
          <w:spacing w:val="-1"/>
        </w:rPr>
        <w:t xml:space="preserve"> </w:t>
      </w:r>
      <w:r>
        <w:t>un</w:t>
      </w:r>
      <w:r>
        <w:rPr>
          <w:spacing w:val="-8"/>
        </w:rPr>
        <w:t xml:space="preserve"> </w:t>
      </w:r>
      <w:r>
        <w:t>soggetto,</w:t>
      </w:r>
      <w:r>
        <w:rPr>
          <w:spacing w:val="-6"/>
        </w:rPr>
        <w:t xml:space="preserve"> </w:t>
      </w:r>
      <w:r>
        <w:t>dotato</w:t>
      </w:r>
      <w:r>
        <w:rPr>
          <w:spacing w:val="-7"/>
        </w:rPr>
        <w:t xml:space="preserve"> </w:t>
      </w:r>
      <w:r>
        <w:t>dei</w:t>
      </w:r>
      <w:r>
        <w:rPr>
          <w:spacing w:val="-8"/>
        </w:rPr>
        <w:t xml:space="preserve"> </w:t>
      </w:r>
      <w:r>
        <w:t>necessari</w:t>
      </w:r>
      <w:r>
        <w:rPr>
          <w:spacing w:val="-6"/>
        </w:rPr>
        <w:t xml:space="preserve"> </w:t>
      </w:r>
      <w:r>
        <w:t>poteri</w:t>
      </w:r>
      <w:r>
        <w:rPr>
          <w:spacing w:val="-7"/>
        </w:rPr>
        <w:t xml:space="preserve"> </w:t>
      </w:r>
      <w:r>
        <w:t>per</w:t>
      </w:r>
      <w:r>
        <w:rPr>
          <w:spacing w:val="-7"/>
        </w:rPr>
        <w:t xml:space="preserve"> </w:t>
      </w:r>
      <w:r>
        <w:rPr>
          <w:spacing w:val="-2"/>
        </w:rPr>
        <w:t>impegnare</w:t>
      </w:r>
    </w:p>
    <w:p w14:paraId="04D35729" w14:textId="77777777" w:rsidR="00C9523F" w:rsidRDefault="008D3054">
      <w:pPr>
        <w:pStyle w:val="Corpotesto"/>
        <w:spacing w:before="51"/>
      </w:pPr>
      <w:r>
        <w:rPr>
          <w:spacing w:val="-2"/>
        </w:rPr>
        <w:t>l’operatore</w:t>
      </w:r>
      <w:r>
        <w:rPr>
          <w:spacing w:val="-3"/>
        </w:rPr>
        <w:t xml:space="preserve"> </w:t>
      </w:r>
      <w:r>
        <w:rPr>
          <w:spacing w:val="-2"/>
        </w:rPr>
        <w:t>economico</w:t>
      </w:r>
      <w:r>
        <w:t xml:space="preserve"> </w:t>
      </w:r>
      <w:r>
        <w:rPr>
          <w:spacing w:val="-2"/>
        </w:rPr>
        <w:t>per conto</w:t>
      </w:r>
      <w:r>
        <w:t xml:space="preserve"> </w:t>
      </w:r>
      <w:r>
        <w:rPr>
          <w:spacing w:val="-2"/>
        </w:rPr>
        <w:t>del</w:t>
      </w:r>
      <w:r>
        <w:rPr>
          <w:spacing w:val="-4"/>
        </w:rPr>
        <w:t xml:space="preserve"> </w:t>
      </w:r>
      <w:r>
        <w:rPr>
          <w:spacing w:val="-2"/>
        </w:rPr>
        <w:t>quale</w:t>
      </w:r>
      <w:r>
        <w:t xml:space="preserve"> </w:t>
      </w:r>
      <w:r>
        <w:rPr>
          <w:spacing w:val="-2"/>
        </w:rPr>
        <w:t>intende</w:t>
      </w:r>
      <w:r>
        <w:rPr>
          <w:spacing w:val="-3"/>
        </w:rPr>
        <w:t xml:space="preserve"> </w:t>
      </w:r>
      <w:r>
        <w:rPr>
          <w:spacing w:val="-2"/>
        </w:rPr>
        <w:t>operare,</w:t>
      </w:r>
      <w:r>
        <w:rPr>
          <w:spacing w:val="4"/>
        </w:rPr>
        <w:t xml:space="preserve"> </w:t>
      </w:r>
      <w:r>
        <w:rPr>
          <w:spacing w:val="-2"/>
        </w:rPr>
        <w:t>acceda previa</w:t>
      </w:r>
      <w:r>
        <w:rPr>
          <w:spacing w:val="-1"/>
        </w:rPr>
        <w:t xml:space="preserve"> </w:t>
      </w:r>
      <w:r>
        <w:rPr>
          <w:spacing w:val="-2"/>
        </w:rPr>
        <w:t>apposita</w:t>
      </w:r>
      <w:r>
        <w:t xml:space="preserve"> </w:t>
      </w:r>
      <w:r>
        <w:rPr>
          <w:spacing w:val="-2"/>
        </w:rPr>
        <w:t>Registrazione,</w:t>
      </w:r>
      <w:r>
        <w:t xml:space="preserve"> </w:t>
      </w:r>
      <w:r>
        <w:rPr>
          <w:spacing w:val="-2"/>
        </w:rPr>
        <w:t>al Sistema.</w:t>
      </w:r>
    </w:p>
    <w:p w14:paraId="3AC36848" w14:textId="77777777" w:rsidR="00C9523F" w:rsidRDefault="008D3054">
      <w:pPr>
        <w:pStyle w:val="Corpotesto"/>
        <w:spacing w:before="109"/>
      </w:pPr>
      <w:r>
        <w:t>L’accesso</w:t>
      </w:r>
      <w:r>
        <w:rPr>
          <w:spacing w:val="-8"/>
        </w:rPr>
        <w:t xml:space="preserve"> </w:t>
      </w:r>
      <w:r>
        <w:t>al</w:t>
      </w:r>
      <w:r>
        <w:rPr>
          <w:spacing w:val="-8"/>
        </w:rPr>
        <w:t xml:space="preserve"> </w:t>
      </w:r>
      <w:r>
        <w:t>Sistema</w:t>
      </w:r>
      <w:r>
        <w:rPr>
          <w:spacing w:val="-7"/>
        </w:rPr>
        <w:t xml:space="preserve"> </w:t>
      </w:r>
      <w:r>
        <w:t>è</w:t>
      </w:r>
      <w:r>
        <w:rPr>
          <w:spacing w:val="-6"/>
        </w:rPr>
        <w:t xml:space="preserve"> </w:t>
      </w:r>
      <w:r>
        <w:t>gratuito</w:t>
      </w:r>
      <w:r>
        <w:rPr>
          <w:spacing w:val="-6"/>
        </w:rPr>
        <w:t xml:space="preserve"> </w:t>
      </w:r>
      <w:r>
        <w:t>ed</w:t>
      </w:r>
      <w:r>
        <w:rPr>
          <w:spacing w:val="-6"/>
        </w:rPr>
        <w:t xml:space="preserve"> </w:t>
      </w:r>
      <w:r>
        <w:t>è</w:t>
      </w:r>
      <w:r>
        <w:rPr>
          <w:spacing w:val="-7"/>
        </w:rPr>
        <w:t xml:space="preserve"> </w:t>
      </w:r>
      <w:r>
        <w:t>consentito</w:t>
      </w:r>
      <w:r>
        <w:rPr>
          <w:spacing w:val="-7"/>
        </w:rPr>
        <w:t xml:space="preserve"> </w:t>
      </w:r>
      <w:r>
        <w:t>a</w:t>
      </w:r>
      <w:r>
        <w:rPr>
          <w:spacing w:val="-8"/>
        </w:rPr>
        <w:t xml:space="preserve"> </w:t>
      </w:r>
      <w:r>
        <w:t>seguito</w:t>
      </w:r>
      <w:r>
        <w:rPr>
          <w:spacing w:val="-8"/>
        </w:rPr>
        <w:t xml:space="preserve"> </w:t>
      </w:r>
      <w:r>
        <w:t>dell’identificazione</w:t>
      </w:r>
      <w:r>
        <w:rPr>
          <w:spacing w:val="-6"/>
        </w:rPr>
        <w:t xml:space="preserve"> </w:t>
      </w:r>
      <w:r>
        <w:t>online</w:t>
      </w:r>
      <w:r>
        <w:rPr>
          <w:spacing w:val="-6"/>
        </w:rPr>
        <w:t xml:space="preserve"> </w:t>
      </w:r>
      <w:r>
        <w:t>che</w:t>
      </w:r>
      <w:r>
        <w:rPr>
          <w:spacing w:val="-8"/>
        </w:rPr>
        <w:t xml:space="preserve"> </w:t>
      </w:r>
      <w:r>
        <w:t>può</w:t>
      </w:r>
      <w:r>
        <w:rPr>
          <w:spacing w:val="-7"/>
        </w:rPr>
        <w:t xml:space="preserve"> </w:t>
      </w:r>
      <w:r>
        <w:rPr>
          <w:spacing w:val="-2"/>
        </w:rPr>
        <w:t>avvenire:</w:t>
      </w:r>
    </w:p>
    <w:p w14:paraId="75846852" w14:textId="77777777" w:rsidR="00C9523F" w:rsidRDefault="008D3054">
      <w:pPr>
        <w:pStyle w:val="Paragrafoelenco"/>
        <w:numPr>
          <w:ilvl w:val="0"/>
          <w:numId w:val="87"/>
        </w:numPr>
        <w:tabs>
          <w:tab w:val="left" w:pos="859"/>
          <w:tab w:val="left" w:pos="861"/>
        </w:tabs>
        <w:spacing w:before="110" w:line="292" w:lineRule="auto"/>
        <w:ind w:right="284"/>
        <w:jc w:val="both"/>
        <w:rPr>
          <w:sz w:val="20"/>
        </w:rPr>
      </w:pPr>
      <w:r>
        <w:rPr>
          <w:sz w:val="20"/>
        </w:rPr>
        <w:t>mediante identità digitale SPID, o mediante carta d’identità elettronica (CIE) oppure carta nazionale dei servizi (CNS), secondo quanto previsto dal Codice dell'Amministrazione Digitale (decreto legislativo</w:t>
      </w:r>
      <w:r>
        <w:rPr>
          <w:spacing w:val="-14"/>
          <w:sz w:val="20"/>
        </w:rPr>
        <w:t xml:space="preserve"> </w:t>
      </w:r>
      <w:r>
        <w:rPr>
          <w:sz w:val="20"/>
        </w:rPr>
        <w:t>7</w:t>
      </w:r>
      <w:r>
        <w:rPr>
          <w:spacing w:val="-14"/>
          <w:sz w:val="20"/>
        </w:rPr>
        <w:t xml:space="preserve"> </w:t>
      </w:r>
      <w:r>
        <w:rPr>
          <w:sz w:val="20"/>
        </w:rPr>
        <w:t>marzo</w:t>
      </w:r>
      <w:r>
        <w:rPr>
          <w:spacing w:val="-14"/>
          <w:sz w:val="20"/>
        </w:rPr>
        <w:t xml:space="preserve"> </w:t>
      </w:r>
      <w:r>
        <w:rPr>
          <w:sz w:val="20"/>
        </w:rPr>
        <w:t>2005,</w:t>
      </w:r>
      <w:r>
        <w:rPr>
          <w:spacing w:val="-14"/>
          <w:sz w:val="20"/>
        </w:rPr>
        <w:t xml:space="preserve"> </w:t>
      </w:r>
      <w:r>
        <w:rPr>
          <w:sz w:val="20"/>
        </w:rPr>
        <w:t>n.</w:t>
      </w:r>
      <w:r>
        <w:rPr>
          <w:spacing w:val="-14"/>
          <w:sz w:val="20"/>
        </w:rPr>
        <w:t xml:space="preserve"> </w:t>
      </w:r>
      <w:r>
        <w:rPr>
          <w:sz w:val="20"/>
        </w:rPr>
        <w:t>82</w:t>
      </w:r>
      <w:r>
        <w:rPr>
          <w:spacing w:val="-14"/>
          <w:sz w:val="20"/>
        </w:rPr>
        <w:t xml:space="preserve"> </w:t>
      </w:r>
      <w:r>
        <w:rPr>
          <w:sz w:val="20"/>
        </w:rPr>
        <w:t>e</w:t>
      </w:r>
      <w:r>
        <w:rPr>
          <w:spacing w:val="-14"/>
          <w:sz w:val="20"/>
        </w:rPr>
        <w:t xml:space="preserve"> </w:t>
      </w:r>
      <w:r>
        <w:rPr>
          <w:sz w:val="20"/>
        </w:rPr>
        <w:t>successive</w:t>
      </w:r>
      <w:r>
        <w:rPr>
          <w:spacing w:val="-14"/>
          <w:sz w:val="20"/>
        </w:rPr>
        <w:t xml:space="preserve"> </w:t>
      </w:r>
      <w:r>
        <w:rPr>
          <w:sz w:val="20"/>
        </w:rPr>
        <w:t>modificazioni),</w:t>
      </w:r>
      <w:r>
        <w:rPr>
          <w:spacing w:val="-14"/>
          <w:sz w:val="20"/>
        </w:rPr>
        <w:t xml:space="preserve"> </w:t>
      </w:r>
      <w:r>
        <w:rPr>
          <w:sz w:val="20"/>
        </w:rPr>
        <w:t>o</w:t>
      </w:r>
      <w:r>
        <w:rPr>
          <w:spacing w:val="-13"/>
          <w:sz w:val="20"/>
        </w:rPr>
        <w:t xml:space="preserve"> </w:t>
      </w:r>
      <w:r>
        <w:rPr>
          <w:sz w:val="20"/>
        </w:rPr>
        <w:t>attraverso</w:t>
      </w:r>
      <w:r>
        <w:rPr>
          <w:spacing w:val="-14"/>
          <w:sz w:val="20"/>
        </w:rPr>
        <w:t xml:space="preserve"> </w:t>
      </w:r>
      <w:r>
        <w:rPr>
          <w:sz w:val="20"/>
        </w:rPr>
        <w:t>gli</w:t>
      </w:r>
      <w:r>
        <w:rPr>
          <w:spacing w:val="-14"/>
          <w:sz w:val="20"/>
        </w:rPr>
        <w:t xml:space="preserve"> </w:t>
      </w:r>
      <w:r>
        <w:rPr>
          <w:sz w:val="20"/>
        </w:rPr>
        <w:t>altri</w:t>
      </w:r>
      <w:r>
        <w:rPr>
          <w:spacing w:val="-14"/>
          <w:sz w:val="20"/>
        </w:rPr>
        <w:t xml:space="preserve"> </w:t>
      </w:r>
      <w:r>
        <w:rPr>
          <w:sz w:val="20"/>
        </w:rPr>
        <w:t>mezzi</w:t>
      </w:r>
      <w:r>
        <w:rPr>
          <w:spacing w:val="-14"/>
          <w:sz w:val="20"/>
        </w:rPr>
        <w:t xml:space="preserve"> </w:t>
      </w:r>
      <w:r>
        <w:rPr>
          <w:sz w:val="20"/>
        </w:rPr>
        <w:t>di</w:t>
      </w:r>
      <w:r>
        <w:rPr>
          <w:spacing w:val="-14"/>
          <w:sz w:val="20"/>
        </w:rPr>
        <w:t xml:space="preserve"> </w:t>
      </w:r>
      <w:r>
        <w:rPr>
          <w:sz w:val="20"/>
        </w:rPr>
        <w:t>identificazione elettronica per il riconoscimento reciproco transfrontaliero ai sensi del Regolamento eIDAS;</w:t>
      </w:r>
    </w:p>
    <w:p w14:paraId="73A30DA5" w14:textId="77777777" w:rsidR="00C9523F" w:rsidRDefault="008D3054">
      <w:pPr>
        <w:pStyle w:val="Paragrafoelenco"/>
        <w:numPr>
          <w:ilvl w:val="0"/>
          <w:numId w:val="87"/>
        </w:numPr>
        <w:tabs>
          <w:tab w:val="left" w:pos="859"/>
          <w:tab w:val="left" w:pos="861"/>
        </w:tabs>
        <w:spacing w:before="56" w:line="292" w:lineRule="auto"/>
        <w:ind w:right="281"/>
        <w:jc w:val="both"/>
        <w:rPr>
          <w:sz w:val="20"/>
        </w:rPr>
      </w:pPr>
      <w:r>
        <w:rPr>
          <w:sz w:val="20"/>
          <w:u w:val="single"/>
        </w:rPr>
        <w:t>in</w:t>
      </w:r>
      <w:r>
        <w:rPr>
          <w:spacing w:val="-9"/>
          <w:sz w:val="20"/>
          <w:u w:val="single"/>
        </w:rPr>
        <w:t xml:space="preserve"> </w:t>
      </w:r>
      <w:r>
        <w:rPr>
          <w:sz w:val="20"/>
          <w:u w:val="single"/>
        </w:rPr>
        <w:t>caso</w:t>
      </w:r>
      <w:r>
        <w:rPr>
          <w:spacing w:val="-7"/>
          <w:sz w:val="20"/>
          <w:u w:val="single"/>
        </w:rPr>
        <w:t xml:space="preserve"> </w:t>
      </w:r>
      <w:r>
        <w:rPr>
          <w:sz w:val="20"/>
          <w:u w:val="single"/>
        </w:rPr>
        <w:t>di</w:t>
      </w:r>
      <w:r>
        <w:rPr>
          <w:spacing w:val="-8"/>
          <w:sz w:val="20"/>
          <w:u w:val="single"/>
        </w:rPr>
        <w:t xml:space="preserve"> </w:t>
      </w:r>
      <w:r>
        <w:rPr>
          <w:sz w:val="20"/>
          <w:u w:val="single"/>
        </w:rPr>
        <w:t>operatore</w:t>
      </w:r>
      <w:r>
        <w:rPr>
          <w:spacing w:val="-8"/>
          <w:sz w:val="20"/>
          <w:u w:val="single"/>
        </w:rPr>
        <w:t xml:space="preserve"> </w:t>
      </w:r>
      <w:r>
        <w:rPr>
          <w:sz w:val="20"/>
          <w:u w:val="single"/>
        </w:rPr>
        <w:t>economico</w:t>
      </w:r>
      <w:r>
        <w:rPr>
          <w:spacing w:val="-9"/>
          <w:sz w:val="20"/>
          <w:u w:val="single"/>
        </w:rPr>
        <w:t xml:space="preserve"> </w:t>
      </w:r>
      <w:r>
        <w:rPr>
          <w:sz w:val="20"/>
          <w:u w:val="single"/>
        </w:rPr>
        <w:t>extra-UE,</w:t>
      </w:r>
      <w:r>
        <w:rPr>
          <w:spacing w:val="-6"/>
          <w:sz w:val="20"/>
          <w:u w:val="single"/>
        </w:rPr>
        <w:t xml:space="preserve"> </w:t>
      </w:r>
      <w:r>
        <w:rPr>
          <w:sz w:val="20"/>
          <w:u w:val="single"/>
        </w:rPr>
        <w:t>attraverso</w:t>
      </w:r>
      <w:r>
        <w:rPr>
          <w:spacing w:val="-9"/>
          <w:sz w:val="20"/>
          <w:u w:val="single"/>
        </w:rPr>
        <w:t xml:space="preserve"> </w:t>
      </w:r>
      <w:r>
        <w:rPr>
          <w:sz w:val="20"/>
          <w:u w:val="single"/>
        </w:rPr>
        <w:t>una</w:t>
      </w:r>
      <w:r>
        <w:rPr>
          <w:spacing w:val="-9"/>
          <w:sz w:val="20"/>
          <w:u w:val="single"/>
        </w:rPr>
        <w:t xml:space="preserve"> </w:t>
      </w:r>
      <w:r>
        <w:rPr>
          <w:sz w:val="20"/>
          <w:u w:val="single"/>
        </w:rPr>
        <w:t>identità</w:t>
      </w:r>
      <w:r>
        <w:rPr>
          <w:spacing w:val="-9"/>
          <w:sz w:val="20"/>
          <w:u w:val="single"/>
        </w:rPr>
        <w:t xml:space="preserve"> </w:t>
      </w:r>
      <w:r>
        <w:rPr>
          <w:sz w:val="20"/>
          <w:u w:val="single"/>
        </w:rPr>
        <w:t>digitale</w:t>
      </w:r>
      <w:r>
        <w:rPr>
          <w:spacing w:val="-9"/>
          <w:sz w:val="20"/>
          <w:u w:val="single"/>
        </w:rPr>
        <w:t xml:space="preserve"> </w:t>
      </w:r>
      <w:r>
        <w:rPr>
          <w:sz w:val="20"/>
          <w:u w:val="single"/>
        </w:rPr>
        <w:t>compatibile</w:t>
      </w:r>
      <w:r>
        <w:rPr>
          <w:spacing w:val="-9"/>
          <w:sz w:val="20"/>
          <w:u w:val="single"/>
        </w:rPr>
        <w:t xml:space="preserve"> </w:t>
      </w:r>
      <w:r>
        <w:rPr>
          <w:sz w:val="20"/>
          <w:u w:val="single"/>
        </w:rPr>
        <w:t>con</w:t>
      </w:r>
      <w:r>
        <w:rPr>
          <w:spacing w:val="-7"/>
          <w:sz w:val="20"/>
          <w:u w:val="single"/>
        </w:rPr>
        <w:t xml:space="preserve"> </w:t>
      </w:r>
      <w:r>
        <w:rPr>
          <w:sz w:val="20"/>
          <w:u w:val="single"/>
        </w:rPr>
        <w:t>il</w:t>
      </w:r>
      <w:r>
        <w:rPr>
          <w:spacing w:val="-7"/>
          <w:sz w:val="20"/>
          <w:u w:val="single"/>
        </w:rPr>
        <w:t xml:space="preserve"> </w:t>
      </w:r>
      <w:r>
        <w:rPr>
          <w:sz w:val="20"/>
          <w:u w:val="single"/>
        </w:rPr>
        <w:t>framework</w:t>
      </w:r>
      <w:r>
        <w:rPr>
          <w:sz w:val="20"/>
        </w:rPr>
        <w:t xml:space="preserve"> </w:t>
      </w:r>
      <w:r>
        <w:rPr>
          <w:sz w:val="20"/>
          <w:u w:val="single"/>
        </w:rPr>
        <w:t>di autenticazione stabilito dal Sistema e caratterizzata da un Level of Assurance (</w:t>
      </w:r>
      <w:proofErr w:type="spellStart"/>
      <w:r>
        <w:rPr>
          <w:sz w:val="20"/>
          <w:u w:val="single"/>
        </w:rPr>
        <w:t>LoA</w:t>
      </w:r>
      <w:proofErr w:type="spellEnd"/>
      <w:r>
        <w:rPr>
          <w:sz w:val="20"/>
          <w:u w:val="single"/>
        </w:rPr>
        <w:t xml:space="preserve">) pari a </w:t>
      </w:r>
      <w:r>
        <w:rPr>
          <w:strike/>
          <w:sz w:val="20"/>
          <w:u w:val="single"/>
        </w:rPr>
        <w:t xml:space="preserve">2 </w:t>
      </w:r>
      <w:r>
        <w:rPr>
          <w:sz w:val="20"/>
          <w:u w:val="single"/>
        </w:rPr>
        <w:t>3, in</w:t>
      </w:r>
      <w:r>
        <w:rPr>
          <w:sz w:val="20"/>
        </w:rPr>
        <w:t xml:space="preserve"> conformità</w:t>
      </w:r>
      <w:r>
        <w:rPr>
          <w:spacing w:val="38"/>
          <w:sz w:val="20"/>
        </w:rPr>
        <w:t xml:space="preserve"> </w:t>
      </w:r>
      <w:r>
        <w:rPr>
          <w:sz w:val="20"/>
        </w:rPr>
        <w:t>allo</w:t>
      </w:r>
      <w:r>
        <w:rPr>
          <w:spacing w:val="38"/>
          <w:sz w:val="20"/>
        </w:rPr>
        <w:t xml:space="preserve"> </w:t>
      </w:r>
      <w:r>
        <w:rPr>
          <w:sz w:val="20"/>
        </w:rPr>
        <w:t>standard</w:t>
      </w:r>
      <w:r>
        <w:rPr>
          <w:spacing w:val="38"/>
          <w:sz w:val="20"/>
        </w:rPr>
        <w:t xml:space="preserve"> </w:t>
      </w:r>
      <w:r>
        <w:rPr>
          <w:sz w:val="20"/>
        </w:rPr>
        <w:t>ISO/IEC</w:t>
      </w:r>
      <w:r>
        <w:rPr>
          <w:spacing w:val="40"/>
          <w:sz w:val="20"/>
        </w:rPr>
        <w:t xml:space="preserve"> </w:t>
      </w:r>
      <w:r>
        <w:rPr>
          <w:sz w:val="20"/>
        </w:rPr>
        <w:t>29115</w:t>
      </w:r>
      <w:r>
        <w:rPr>
          <w:spacing w:val="38"/>
          <w:sz w:val="20"/>
        </w:rPr>
        <w:t xml:space="preserve"> </w:t>
      </w:r>
      <w:r>
        <w:rPr>
          <w:sz w:val="20"/>
        </w:rPr>
        <w:t>(e</w:t>
      </w:r>
      <w:r>
        <w:rPr>
          <w:spacing w:val="38"/>
          <w:sz w:val="20"/>
        </w:rPr>
        <w:t xml:space="preserve"> </w:t>
      </w:r>
      <w:r>
        <w:rPr>
          <w:sz w:val="20"/>
        </w:rPr>
        <w:t>relative</w:t>
      </w:r>
      <w:r>
        <w:rPr>
          <w:spacing w:val="40"/>
          <w:sz w:val="20"/>
        </w:rPr>
        <w:t xml:space="preserve"> </w:t>
      </w:r>
      <w:r>
        <w:rPr>
          <w:sz w:val="20"/>
        </w:rPr>
        <w:t>evoluzioni).</w:t>
      </w:r>
      <w:r>
        <w:rPr>
          <w:spacing w:val="40"/>
          <w:sz w:val="20"/>
        </w:rPr>
        <w:t xml:space="preserve"> </w:t>
      </w:r>
      <w:r>
        <w:rPr>
          <w:sz w:val="20"/>
        </w:rPr>
        <w:t>Nello</w:t>
      </w:r>
      <w:r>
        <w:rPr>
          <w:spacing w:val="40"/>
          <w:sz w:val="20"/>
        </w:rPr>
        <w:t xml:space="preserve"> </w:t>
      </w:r>
      <w:r>
        <w:rPr>
          <w:sz w:val="20"/>
        </w:rPr>
        <w:t>specifico</w:t>
      </w:r>
      <w:r>
        <w:rPr>
          <w:spacing w:val="40"/>
          <w:sz w:val="20"/>
        </w:rPr>
        <w:t xml:space="preserve"> </w:t>
      </w:r>
      <w:r>
        <w:rPr>
          <w:sz w:val="20"/>
        </w:rPr>
        <w:t>tale</w:t>
      </w:r>
      <w:r>
        <w:rPr>
          <w:spacing w:val="40"/>
          <w:sz w:val="20"/>
        </w:rPr>
        <w:t xml:space="preserve"> </w:t>
      </w:r>
      <w:r>
        <w:rPr>
          <w:sz w:val="20"/>
        </w:rPr>
        <w:t>operatore</w:t>
      </w:r>
      <w:r>
        <w:rPr>
          <w:spacing w:val="38"/>
          <w:sz w:val="20"/>
        </w:rPr>
        <w:t xml:space="preserve"> </w:t>
      </w:r>
      <w:r>
        <w:rPr>
          <w:sz w:val="20"/>
        </w:rPr>
        <w:t>(e</w:t>
      </w:r>
    </w:p>
    <w:p w14:paraId="514F5685" w14:textId="77777777" w:rsidR="00C9523F" w:rsidRDefault="00C9523F">
      <w:pPr>
        <w:pStyle w:val="Paragrafoelenco"/>
        <w:spacing w:line="292" w:lineRule="auto"/>
        <w:jc w:val="both"/>
        <w:rPr>
          <w:sz w:val="20"/>
        </w:rPr>
        <w:sectPr w:rsidR="00C9523F">
          <w:pgSz w:w="11910" w:h="16850"/>
          <w:pgMar w:top="1580" w:right="850" w:bottom="1260" w:left="992" w:header="849" w:footer="1067" w:gutter="0"/>
          <w:cols w:space="720"/>
        </w:sectPr>
      </w:pPr>
    </w:p>
    <w:p w14:paraId="6BB71597" w14:textId="77777777" w:rsidR="00C9523F" w:rsidRDefault="008D3054">
      <w:pPr>
        <w:spacing w:before="121" w:line="292" w:lineRule="auto"/>
        <w:ind w:left="861" w:right="283"/>
        <w:jc w:val="both"/>
        <w:rPr>
          <w:i/>
          <w:sz w:val="20"/>
        </w:rPr>
      </w:pPr>
      <w:r>
        <w:rPr>
          <w:sz w:val="20"/>
        </w:rPr>
        <w:lastRenderedPageBreak/>
        <w:t>l’operatore europeo proveniente da Paesi non inclusi nel sistema eIDAS e i cittadini italiani residenti all’estero che non possono autenticarsi tramite SPID, CIE, CNS o eIDAS) possono richiedere le credenziali</w:t>
      </w:r>
      <w:r>
        <w:rPr>
          <w:spacing w:val="-12"/>
          <w:sz w:val="20"/>
        </w:rPr>
        <w:t xml:space="preserve"> </w:t>
      </w:r>
      <w:r>
        <w:rPr>
          <w:sz w:val="20"/>
        </w:rPr>
        <w:t>di</w:t>
      </w:r>
      <w:r>
        <w:rPr>
          <w:spacing w:val="-13"/>
          <w:sz w:val="20"/>
        </w:rPr>
        <w:t xml:space="preserve"> </w:t>
      </w:r>
      <w:r>
        <w:rPr>
          <w:sz w:val="20"/>
        </w:rPr>
        <w:t>accesso</w:t>
      </w:r>
      <w:r>
        <w:rPr>
          <w:spacing w:val="-14"/>
          <w:sz w:val="20"/>
        </w:rPr>
        <w:t xml:space="preserve"> </w:t>
      </w:r>
      <w:r>
        <w:rPr>
          <w:sz w:val="20"/>
        </w:rPr>
        <w:t>compilando</w:t>
      </w:r>
      <w:r>
        <w:rPr>
          <w:spacing w:val="-14"/>
          <w:sz w:val="20"/>
        </w:rPr>
        <w:t xml:space="preserve"> </w:t>
      </w:r>
      <w:r>
        <w:rPr>
          <w:sz w:val="20"/>
        </w:rPr>
        <w:t>l’apposito</w:t>
      </w:r>
      <w:r>
        <w:rPr>
          <w:spacing w:val="-14"/>
          <w:sz w:val="20"/>
        </w:rPr>
        <w:t xml:space="preserve"> </w:t>
      </w:r>
      <w:r>
        <w:rPr>
          <w:sz w:val="20"/>
        </w:rPr>
        <w:t>form</w:t>
      </w:r>
      <w:r>
        <w:rPr>
          <w:spacing w:val="-13"/>
          <w:sz w:val="20"/>
        </w:rPr>
        <w:t xml:space="preserve"> </w:t>
      </w:r>
      <w:r>
        <w:rPr>
          <w:sz w:val="20"/>
        </w:rPr>
        <w:t>di</w:t>
      </w:r>
      <w:r>
        <w:rPr>
          <w:spacing w:val="-14"/>
          <w:sz w:val="20"/>
        </w:rPr>
        <w:t xml:space="preserve"> </w:t>
      </w:r>
      <w:r>
        <w:rPr>
          <w:sz w:val="20"/>
        </w:rPr>
        <w:t>registrazione;</w:t>
      </w:r>
      <w:r>
        <w:rPr>
          <w:spacing w:val="-14"/>
          <w:sz w:val="20"/>
        </w:rPr>
        <w:t xml:space="preserve"> </w:t>
      </w:r>
      <w:r>
        <w:rPr>
          <w:sz w:val="20"/>
        </w:rPr>
        <w:t>successivamente,</w:t>
      </w:r>
      <w:r>
        <w:rPr>
          <w:spacing w:val="-14"/>
          <w:sz w:val="20"/>
        </w:rPr>
        <w:t xml:space="preserve"> </w:t>
      </w:r>
      <w:r>
        <w:rPr>
          <w:sz w:val="20"/>
        </w:rPr>
        <w:t>essi</w:t>
      </w:r>
      <w:r>
        <w:rPr>
          <w:spacing w:val="-14"/>
          <w:sz w:val="20"/>
        </w:rPr>
        <w:t xml:space="preserve"> </w:t>
      </w:r>
      <w:r>
        <w:rPr>
          <w:sz w:val="20"/>
        </w:rPr>
        <w:t>riceveranno una</w:t>
      </w:r>
      <w:r>
        <w:rPr>
          <w:spacing w:val="-14"/>
          <w:sz w:val="20"/>
        </w:rPr>
        <w:t xml:space="preserve"> </w:t>
      </w:r>
      <w:proofErr w:type="gramStart"/>
      <w:r>
        <w:rPr>
          <w:sz w:val="20"/>
        </w:rPr>
        <w:t>email</w:t>
      </w:r>
      <w:proofErr w:type="gramEnd"/>
      <w:r>
        <w:rPr>
          <w:spacing w:val="-14"/>
          <w:sz w:val="20"/>
        </w:rPr>
        <w:t xml:space="preserve"> </w:t>
      </w:r>
      <w:r>
        <w:rPr>
          <w:sz w:val="20"/>
        </w:rPr>
        <w:t>con</w:t>
      </w:r>
      <w:r>
        <w:rPr>
          <w:spacing w:val="-14"/>
          <w:sz w:val="20"/>
        </w:rPr>
        <w:t xml:space="preserve"> </w:t>
      </w:r>
      <w:r>
        <w:rPr>
          <w:sz w:val="20"/>
        </w:rPr>
        <w:t>un</w:t>
      </w:r>
      <w:r>
        <w:rPr>
          <w:spacing w:val="-14"/>
          <w:sz w:val="20"/>
        </w:rPr>
        <w:t xml:space="preserve"> </w:t>
      </w:r>
      <w:r>
        <w:rPr>
          <w:sz w:val="20"/>
        </w:rPr>
        <w:t>link</w:t>
      </w:r>
      <w:r>
        <w:rPr>
          <w:spacing w:val="-12"/>
          <w:sz w:val="20"/>
        </w:rPr>
        <w:t xml:space="preserve"> </w:t>
      </w:r>
      <w:r>
        <w:rPr>
          <w:sz w:val="20"/>
        </w:rPr>
        <w:t>per</w:t>
      </w:r>
      <w:r>
        <w:rPr>
          <w:spacing w:val="-13"/>
          <w:sz w:val="20"/>
        </w:rPr>
        <w:t xml:space="preserve"> </w:t>
      </w:r>
      <w:r>
        <w:rPr>
          <w:sz w:val="20"/>
        </w:rPr>
        <w:t>accedere</w:t>
      </w:r>
      <w:r>
        <w:rPr>
          <w:spacing w:val="-13"/>
          <w:sz w:val="20"/>
        </w:rPr>
        <w:t xml:space="preserve"> </w:t>
      </w:r>
      <w:r>
        <w:rPr>
          <w:sz w:val="20"/>
        </w:rPr>
        <w:t>a</w:t>
      </w:r>
      <w:r>
        <w:rPr>
          <w:spacing w:val="-13"/>
          <w:sz w:val="20"/>
        </w:rPr>
        <w:t xml:space="preserve"> </w:t>
      </w:r>
      <w:r>
        <w:rPr>
          <w:sz w:val="20"/>
        </w:rPr>
        <w:t>una</w:t>
      </w:r>
      <w:r>
        <w:rPr>
          <w:spacing w:val="-14"/>
          <w:sz w:val="20"/>
        </w:rPr>
        <w:t xml:space="preserve"> </w:t>
      </w:r>
      <w:r>
        <w:rPr>
          <w:sz w:val="20"/>
        </w:rPr>
        <w:t>video-intervista</w:t>
      </w:r>
      <w:r>
        <w:rPr>
          <w:spacing w:val="-14"/>
          <w:sz w:val="20"/>
        </w:rPr>
        <w:t xml:space="preserve"> </w:t>
      </w:r>
      <w:r>
        <w:rPr>
          <w:sz w:val="20"/>
        </w:rPr>
        <w:t>secondo</w:t>
      </w:r>
      <w:r>
        <w:rPr>
          <w:spacing w:val="-13"/>
          <w:sz w:val="20"/>
        </w:rPr>
        <w:t xml:space="preserve"> </w:t>
      </w:r>
      <w:r>
        <w:rPr>
          <w:sz w:val="20"/>
        </w:rPr>
        <w:t>le</w:t>
      </w:r>
      <w:r>
        <w:rPr>
          <w:spacing w:val="-14"/>
          <w:sz w:val="20"/>
        </w:rPr>
        <w:t xml:space="preserve"> </w:t>
      </w:r>
      <w:r>
        <w:rPr>
          <w:sz w:val="20"/>
        </w:rPr>
        <w:t>modalità</w:t>
      </w:r>
      <w:r>
        <w:rPr>
          <w:spacing w:val="-13"/>
          <w:sz w:val="20"/>
        </w:rPr>
        <w:t xml:space="preserve"> </w:t>
      </w:r>
      <w:r>
        <w:rPr>
          <w:sz w:val="20"/>
        </w:rPr>
        <w:t>che</w:t>
      </w:r>
      <w:r>
        <w:rPr>
          <w:spacing w:val="-14"/>
          <w:sz w:val="20"/>
        </w:rPr>
        <w:t xml:space="preserve"> </w:t>
      </w:r>
      <w:r>
        <w:rPr>
          <w:sz w:val="20"/>
        </w:rPr>
        <w:t>saranno</w:t>
      </w:r>
      <w:r>
        <w:rPr>
          <w:spacing w:val="-13"/>
          <w:sz w:val="20"/>
        </w:rPr>
        <w:t xml:space="preserve"> </w:t>
      </w:r>
      <w:r>
        <w:rPr>
          <w:sz w:val="20"/>
        </w:rPr>
        <w:t>ivi</w:t>
      </w:r>
      <w:r>
        <w:rPr>
          <w:spacing w:val="-14"/>
          <w:sz w:val="20"/>
        </w:rPr>
        <w:t xml:space="preserve"> </w:t>
      </w:r>
      <w:r>
        <w:rPr>
          <w:sz w:val="20"/>
        </w:rPr>
        <w:t>indicate, all’esito</w:t>
      </w:r>
      <w:r>
        <w:rPr>
          <w:spacing w:val="-3"/>
          <w:sz w:val="20"/>
        </w:rPr>
        <w:t xml:space="preserve"> </w:t>
      </w:r>
      <w:r>
        <w:rPr>
          <w:sz w:val="20"/>
        </w:rPr>
        <w:t>della</w:t>
      </w:r>
      <w:r>
        <w:rPr>
          <w:spacing w:val="-3"/>
          <w:sz w:val="20"/>
        </w:rPr>
        <w:t xml:space="preserve"> </w:t>
      </w:r>
      <w:r>
        <w:rPr>
          <w:sz w:val="20"/>
        </w:rPr>
        <w:t>quale</w:t>
      </w:r>
      <w:r>
        <w:rPr>
          <w:spacing w:val="-3"/>
          <w:sz w:val="20"/>
        </w:rPr>
        <w:t xml:space="preserve"> </w:t>
      </w:r>
      <w:r>
        <w:rPr>
          <w:sz w:val="20"/>
        </w:rPr>
        <w:t>saranno</w:t>
      </w:r>
      <w:r>
        <w:rPr>
          <w:spacing w:val="-5"/>
          <w:sz w:val="20"/>
        </w:rPr>
        <w:t xml:space="preserve"> </w:t>
      </w:r>
      <w:r>
        <w:rPr>
          <w:sz w:val="20"/>
        </w:rPr>
        <w:t>fornite</w:t>
      </w:r>
      <w:r>
        <w:rPr>
          <w:spacing w:val="-3"/>
          <w:sz w:val="20"/>
        </w:rPr>
        <w:t xml:space="preserve"> </w:t>
      </w:r>
      <w:r>
        <w:rPr>
          <w:sz w:val="20"/>
        </w:rPr>
        <w:t>le</w:t>
      </w:r>
      <w:r>
        <w:rPr>
          <w:spacing w:val="-3"/>
          <w:sz w:val="20"/>
        </w:rPr>
        <w:t xml:space="preserve"> </w:t>
      </w:r>
      <w:r>
        <w:rPr>
          <w:sz w:val="20"/>
        </w:rPr>
        <w:t>credenziali. Maggiori</w:t>
      </w:r>
      <w:r>
        <w:rPr>
          <w:spacing w:val="-3"/>
          <w:sz w:val="20"/>
        </w:rPr>
        <w:t xml:space="preserve"> </w:t>
      </w:r>
      <w:r>
        <w:rPr>
          <w:sz w:val="20"/>
        </w:rPr>
        <w:t>dettagli</w:t>
      </w:r>
      <w:r>
        <w:rPr>
          <w:spacing w:val="-4"/>
          <w:sz w:val="20"/>
        </w:rPr>
        <w:t xml:space="preserve"> </w:t>
      </w:r>
      <w:r>
        <w:rPr>
          <w:sz w:val="20"/>
        </w:rPr>
        <w:t>sono</w:t>
      </w:r>
      <w:r>
        <w:rPr>
          <w:spacing w:val="-3"/>
          <w:sz w:val="20"/>
        </w:rPr>
        <w:t xml:space="preserve"> </w:t>
      </w:r>
      <w:r>
        <w:rPr>
          <w:sz w:val="20"/>
        </w:rPr>
        <w:t>consultabili</w:t>
      </w:r>
      <w:r>
        <w:rPr>
          <w:spacing w:val="-6"/>
          <w:sz w:val="20"/>
        </w:rPr>
        <w:t xml:space="preserve"> </w:t>
      </w:r>
      <w:r>
        <w:rPr>
          <w:sz w:val="20"/>
        </w:rPr>
        <w:t>al</w:t>
      </w:r>
      <w:r>
        <w:rPr>
          <w:spacing w:val="-6"/>
          <w:sz w:val="20"/>
        </w:rPr>
        <w:t xml:space="preserve"> </w:t>
      </w:r>
      <w:r>
        <w:rPr>
          <w:sz w:val="20"/>
        </w:rPr>
        <w:t>seguente</w:t>
      </w:r>
      <w:r>
        <w:rPr>
          <w:spacing w:val="-4"/>
          <w:sz w:val="20"/>
        </w:rPr>
        <w:t xml:space="preserve"> </w:t>
      </w:r>
      <w:r>
        <w:rPr>
          <w:sz w:val="20"/>
        </w:rPr>
        <w:t>link</w:t>
      </w:r>
      <w:r>
        <w:rPr>
          <w:i/>
          <w:sz w:val="20"/>
        </w:rPr>
        <w:t xml:space="preserve">: </w:t>
      </w:r>
      <w:hyperlink r:id="rId12">
        <w:r>
          <w:rPr>
            <w:i/>
            <w:color w:val="0000FF"/>
            <w:sz w:val="20"/>
            <w:u w:val="single" w:color="0000FF"/>
          </w:rPr>
          <w:t>https://www.acquistinretepa.it/public/#!/utente/infoRegistrazioneUtente</w:t>
        </w:r>
      </w:hyperlink>
      <w:r>
        <w:rPr>
          <w:i/>
          <w:color w:val="0000FF"/>
          <w:sz w:val="20"/>
        </w:rPr>
        <w:t xml:space="preserve"> (verificare al momento della pubblicazione il corretto funzionamento del link indicato).</w:t>
      </w:r>
    </w:p>
    <w:p w14:paraId="69C4238F" w14:textId="77777777" w:rsidR="00C9523F" w:rsidRDefault="00C9523F">
      <w:pPr>
        <w:pStyle w:val="Corpotesto"/>
        <w:spacing w:before="165"/>
        <w:ind w:left="0"/>
        <w:rPr>
          <w:i/>
        </w:rPr>
      </w:pPr>
    </w:p>
    <w:p w14:paraId="24951FC2" w14:textId="77777777" w:rsidR="00C9523F" w:rsidRDefault="008D3054">
      <w:pPr>
        <w:pStyle w:val="Corpotesto"/>
        <w:jc w:val="both"/>
      </w:pPr>
      <w:r>
        <w:t>Si</w:t>
      </w:r>
      <w:r>
        <w:rPr>
          <w:spacing w:val="17"/>
        </w:rPr>
        <w:t xml:space="preserve"> </w:t>
      </w:r>
      <w:r>
        <w:t>precisa</w:t>
      </w:r>
      <w:r>
        <w:rPr>
          <w:spacing w:val="17"/>
        </w:rPr>
        <w:t xml:space="preserve"> </w:t>
      </w:r>
      <w:r>
        <w:t>che</w:t>
      </w:r>
      <w:r>
        <w:rPr>
          <w:spacing w:val="18"/>
        </w:rPr>
        <w:t xml:space="preserve"> </w:t>
      </w:r>
      <w:r>
        <w:t>l’identificazione</w:t>
      </w:r>
      <w:r>
        <w:rPr>
          <w:spacing w:val="17"/>
        </w:rPr>
        <w:t xml:space="preserve"> </w:t>
      </w:r>
      <w:r>
        <w:t>nelle</w:t>
      </w:r>
      <w:r>
        <w:rPr>
          <w:spacing w:val="16"/>
        </w:rPr>
        <w:t xml:space="preserve"> </w:t>
      </w:r>
      <w:r>
        <w:t>suddette</w:t>
      </w:r>
      <w:r>
        <w:rPr>
          <w:spacing w:val="19"/>
        </w:rPr>
        <w:t xml:space="preserve"> </w:t>
      </w:r>
      <w:r>
        <w:t>modalità</w:t>
      </w:r>
      <w:r>
        <w:rPr>
          <w:spacing w:val="16"/>
        </w:rPr>
        <w:t xml:space="preserve"> </w:t>
      </w:r>
      <w:r>
        <w:t>è</w:t>
      </w:r>
      <w:r>
        <w:rPr>
          <w:spacing w:val="17"/>
        </w:rPr>
        <w:t xml:space="preserve"> </w:t>
      </w:r>
      <w:r>
        <w:t>necessaria</w:t>
      </w:r>
      <w:r>
        <w:rPr>
          <w:spacing w:val="15"/>
        </w:rPr>
        <w:t xml:space="preserve"> </w:t>
      </w:r>
      <w:r>
        <w:t>per</w:t>
      </w:r>
      <w:r>
        <w:rPr>
          <w:spacing w:val="17"/>
        </w:rPr>
        <w:t xml:space="preserve"> </w:t>
      </w:r>
      <w:r>
        <w:t>ogni</w:t>
      </w:r>
      <w:r>
        <w:rPr>
          <w:spacing w:val="16"/>
        </w:rPr>
        <w:t xml:space="preserve"> </w:t>
      </w:r>
      <w:r>
        <w:t>successivo</w:t>
      </w:r>
      <w:r>
        <w:rPr>
          <w:spacing w:val="16"/>
        </w:rPr>
        <w:t xml:space="preserve"> </w:t>
      </w:r>
      <w:r>
        <w:t>accesso</w:t>
      </w:r>
      <w:r>
        <w:rPr>
          <w:spacing w:val="17"/>
        </w:rPr>
        <w:t xml:space="preserve"> </w:t>
      </w:r>
      <w:r>
        <w:t>alle</w:t>
      </w:r>
      <w:r>
        <w:rPr>
          <w:spacing w:val="16"/>
        </w:rPr>
        <w:t xml:space="preserve"> </w:t>
      </w:r>
      <w:r>
        <w:rPr>
          <w:spacing w:val="-4"/>
        </w:rPr>
        <w:t>fasi</w:t>
      </w:r>
    </w:p>
    <w:p w14:paraId="07F02428" w14:textId="77777777" w:rsidR="00C9523F" w:rsidRDefault="008D3054">
      <w:pPr>
        <w:pStyle w:val="Corpotesto"/>
        <w:spacing w:before="51"/>
        <w:jc w:val="both"/>
      </w:pPr>
      <w:r>
        <w:t>telematiche</w:t>
      </w:r>
      <w:r>
        <w:rPr>
          <w:spacing w:val="-12"/>
        </w:rPr>
        <w:t xml:space="preserve"> </w:t>
      </w:r>
      <w:r>
        <w:t>della</w:t>
      </w:r>
      <w:r>
        <w:rPr>
          <w:spacing w:val="-11"/>
        </w:rPr>
        <w:t xml:space="preserve"> </w:t>
      </w:r>
      <w:r>
        <w:rPr>
          <w:spacing w:val="-2"/>
        </w:rPr>
        <w:t>procedura.</w:t>
      </w:r>
    </w:p>
    <w:p w14:paraId="22A7BB5F" w14:textId="77777777" w:rsidR="00C9523F" w:rsidRDefault="008D3054">
      <w:pPr>
        <w:pStyle w:val="Corpotesto"/>
        <w:spacing w:before="111" w:line="292" w:lineRule="auto"/>
        <w:ind w:right="281"/>
        <w:jc w:val="both"/>
      </w:pPr>
      <w:r>
        <w:t>Una</w:t>
      </w:r>
      <w:r>
        <w:rPr>
          <w:spacing w:val="-4"/>
        </w:rPr>
        <w:t xml:space="preserve"> </w:t>
      </w:r>
      <w:r>
        <w:t>volta</w:t>
      </w:r>
      <w:r>
        <w:rPr>
          <w:spacing w:val="-1"/>
        </w:rPr>
        <w:t xml:space="preserve"> </w:t>
      </w:r>
      <w:r>
        <w:t>completata</w:t>
      </w:r>
      <w:r>
        <w:rPr>
          <w:spacing w:val="-1"/>
        </w:rPr>
        <w:t xml:space="preserve"> </w:t>
      </w:r>
      <w:r>
        <w:t>la</w:t>
      </w:r>
      <w:r>
        <w:rPr>
          <w:spacing w:val="-1"/>
        </w:rPr>
        <w:t xml:space="preserve"> </w:t>
      </w:r>
      <w:r>
        <w:t>procedura</w:t>
      </w:r>
      <w:r>
        <w:rPr>
          <w:spacing w:val="-1"/>
        </w:rPr>
        <w:t xml:space="preserve"> </w:t>
      </w:r>
      <w:r>
        <w:t>di</w:t>
      </w:r>
      <w:r>
        <w:rPr>
          <w:spacing w:val="-2"/>
        </w:rPr>
        <w:t xml:space="preserve"> </w:t>
      </w:r>
      <w:r>
        <w:t>identificazione,</w:t>
      </w:r>
      <w:r>
        <w:rPr>
          <w:spacing w:val="-1"/>
        </w:rPr>
        <w:t xml:space="preserve"> </w:t>
      </w:r>
      <w:r>
        <w:t>per</w:t>
      </w:r>
      <w:r>
        <w:rPr>
          <w:spacing w:val="-3"/>
        </w:rPr>
        <w:t xml:space="preserve"> </w:t>
      </w:r>
      <w:r>
        <w:t>poter</w:t>
      </w:r>
      <w:r>
        <w:rPr>
          <w:spacing w:val="-3"/>
        </w:rPr>
        <w:t xml:space="preserve"> </w:t>
      </w:r>
      <w:r>
        <w:t>partecipare</w:t>
      </w:r>
      <w:r>
        <w:rPr>
          <w:spacing w:val="-1"/>
        </w:rPr>
        <w:t xml:space="preserve"> </w:t>
      </w:r>
      <w:r>
        <w:t>alla</w:t>
      </w:r>
      <w:r>
        <w:rPr>
          <w:spacing w:val="-1"/>
        </w:rPr>
        <w:t xml:space="preserve"> </w:t>
      </w:r>
      <w:r>
        <w:t>gara,</w:t>
      </w:r>
      <w:r>
        <w:rPr>
          <w:spacing w:val="-3"/>
        </w:rPr>
        <w:t xml:space="preserve"> </w:t>
      </w:r>
      <w:r>
        <w:t>l’utente</w:t>
      </w:r>
      <w:r>
        <w:rPr>
          <w:spacing w:val="-1"/>
        </w:rPr>
        <w:t xml:space="preserve"> </w:t>
      </w:r>
      <w:r>
        <w:t>dovrà</w:t>
      </w:r>
      <w:r>
        <w:rPr>
          <w:spacing w:val="-3"/>
        </w:rPr>
        <w:t xml:space="preserve"> </w:t>
      </w:r>
      <w:r>
        <w:t>associarsi alla P.IVA/Altro identificativo dell’operatore economico per conto del quale sta operando a prescindere dalla volontà</w:t>
      </w:r>
      <w:r>
        <w:rPr>
          <w:spacing w:val="-1"/>
        </w:rPr>
        <w:t xml:space="preserve"> </w:t>
      </w:r>
      <w:r>
        <w:t>di</w:t>
      </w:r>
      <w:r>
        <w:rPr>
          <w:spacing w:val="-2"/>
        </w:rPr>
        <w:t xml:space="preserve"> </w:t>
      </w:r>
      <w:r>
        <w:t>partecipare</w:t>
      </w:r>
      <w:r>
        <w:rPr>
          <w:spacing w:val="-3"/>
        </w:rPr>
        <w:t xml:space="preserve"> </w:t>
      </w:r>
      <w:r>
        <w:t>alla</w:t>
      </w:r>
      <w:r>
        <w:rPr>
          <w:spacing w:val="-1"/>
        </w:rPr>
        <w:t xml:space="preserve"> </w:t>
      </w:r>
      <w:r>
        <w:t>procedura</w:t>
      </w:r>
      <w:r>
        <w:rPr>
          <w:spacing w:val="-1"/>
        </w:rPr>
        <w:t xml:space="preserve"> </w:t>
      </w:r>
      <w:r>
        <w:t>in</w:t>
      </w:r>
      <w:r>
        <w:rPr>
          <w:spacing w:val="-1"/>
        </w:rPr>
        <w:t xml:space="preserve"> </w:t>
      </w:r>
      <w:r>
        <w:t>forma</w:t>
      </w:r>
      <w:r>
        <w:rPr>
          <w:spacing w:val="-1"/>
        </w:rPr>
        <w:t xml:space="preserve"> </w:t>
      </w:r>
      <w:r>
        <w:t>associata:</w:t>
      </w:r>
      <w:r>
        <w:rPr>
          <w:spacing w:val="-3"/>
        </w:rPr>
        <w:t xml:space="preserve"> </w:t>
      </w:r>
      <w:r>
        <w:t>tale</w:t>
      </w:r>
      <w:r>
        <w:rPr>
          <w:spacing w:val="-1"/>
        </w:rPr>
        <w:t xml:space="preserve"> </w:t>
      </w:r>
      <w:r>
        <w:t>intenzione</w:t>
      </w:r>
      <w:r>
        <w:rPr>
          <w:spacing w:val="-1"/>
        </w:rPr>
        <w:t xml:space="preserve"> </w:t>
      </w:r>
      <w:r>
        <w:t>potrà</w:t>
      </w:r>
      <w:r>
        <w:rPr>
          <w:spacing w:val="-1"/>
        </w:rPr>
        <w:t xml:space="preserve"> </w:t>
      </w:r>
      <w:r>
        <w:t>essere</w:t>
      </w:r>
      <w:r>
        <w:rPr>
          <w:spacing w:val="-3"/>
        </w:rPr>
        <w:t xml:space="preserve"> </w:t>
      </w:r>
      <w:r>
        <w:t>concretizzata</w:t>
      </w:r>
      <w:r>
        <w:rPr>
          <w:spacing w:val="-2"/>
        </w:rPr>
        <w:t xml:space="preserve"> </w:t>
      </w:r>
      <w:r>
        <w:t>nella</w:t>
      </w:r>
      <w:r>
        <w:rPr>
          <w:spacing w:val="-3"/>
        </w:rPr>
        <w:t xml:space="preserve"> </w:t>
      </w:r>
      <w:r>
        <w:t>fase di presentazione</w:t>
      </w:r>
      <w:r>
        <w:rPr>
          <w:spacing w:val="-1"/>
        </w:rPr>
        <w:t xml:space="preserve"> </w:t>
      </w:r>
      <w:r>
        <w:t>dell’offerta.</w:t>
      </w:r>
      <w:r>
        <w:rPr>
          <w:spacing w:val="-1"/>
        </w:rPr>
        <w:t xml:space="preserve"> </w:t>
      </w:r>
      <w:r>
        <w:t>L’operatore economico,</w:t>
      </w:r>
      <w:r>
        <w:rPr>
          <w:spacing w:val="-1"/>
        </w:rPr>
        <w:t xml:space="preserve"> </w:t>
      </w:r>
      <w:r>
        <w:t>con la</w:t>
      </w:r>
      <w:r>
        <w:rPr>
          <w:spacing w:val="-1"/>
        </w:rPr>
        <w:t xml:space="preserve"> </w:t>
      </w:r>
      <w:r>
        <w:t>registrazione e,</w:t>
      </w:r>
      <w:r>
        <w:rPr>
          <w:spacing w:val="-1"/>
        </w:rPr>
        <w:t xml:space="preserve"> </w:t>
      </w:r>
      <w:r>
        <w:t>comunque,</w:t>
      </w:r>
      <w:r>
        <w:rPr>
          <w:spacing w:val="-1"/>
        </w:rPr>
        <w:t xml:space="preserve"> </w:t>
      </w:r>
      <w:r>
        <w:t>con la presentazione dell’offerta,</w:t>
      </w:r>
      <w:r>
        <w:rPr>
          <w:spacing w:val="-3"/>
        </w:rPr>
        <w:t xml:space="preserve"> </w:t>
      </w:r>
      <w:r>
        <w:t>dà</w:t>
      </w:r>
      <w:r>
        <w:rPr>
          <w:spacing w:val="-3"/>
        </w:rPr>
        <w:t xml:space="preserve"> </w:t>
      </w:r>
      <w:r>
        <w:t>per</w:t>
      </w:r>
      <w:r>
        <w:rPr>
          <w:spacing w:val="-2"/>
        </w:rPr>
        <w:t xml:space="preserve"> </w:t>
      </w:r>
      <w:r>
        <w:t>rato</w:t>
      </w:r>
      <w:r>
        <w:rPr>
          <w:spacing w:val="-4"/>
        </w:rPr>
        <w:t xml:space="preserve"> </w:t>
      </w:r>
      <w:r>
        <w:t>e</w:t>
      </w:r>
      <w:r>
        <w:rPr>
          <w:spacing w:val="-4"/>
        </w:rPr>
        <w:t xml:space="preserve"> </w:t>
      </w:r>
      <w:r>
        <w:t>valido</w:t>
      </w:r>
      <w:r>
        <w:rPr>
          <w:spacing w:val="-3"/>
        </w:rPr>
        <w:t xml:space="preserve"> </w:t>
      </w:r>
      <w:r>
        <w:t>e</w:t>
      </w:r>
      <w:r>
        <w:rPr>
          <w:spacing w:val="-6"/>
        </w:rPr>
        <w:t xml:space="preserve"> </w:t>
      </w:r>
      <w:r>
        <w:t>riconosce</w:t>
      </w:r>
      <w:r>
        <w:rPr>
          <w:spacing w:val="-6"/>
        </w:rPr>
        <w:t xml:space="preserve"> </w:t>
      </w:r>
      <w:r>
        <w:t>senza</w:t>
      </w:r>
      <w:r>
        <w:rPr>
          <w:spacing w:val="-6"/>
        </w:rPr>
        <w:t xml:space="preserve"> </w:t>
      </w:r>
      <w:r>
        <w:t>contestazione</w:t>
      </w:r>
      <w:r>
        <w:rPr>
          <w:spacing w:val="-3"/>
        </w:rPr>
        <w:t xml:space="preserve"> </w:t>
      </w:r>
      <w:r>
        <w:t>alcuna</w:t>
      </w:r>
      <w:r>
        <w:rPr>
          <w:spacing w:val="-4"/>
        </w:rPr>
        <w:t xml:space="preserve"> </w:t>
      </w:r>
      <w:r>
        <w:t>quanto</w:t>
      </w:r>
      <w:r>
        <w:rPr>
          <w:spacing w:val="-4"/>
        </w:rPr>
        <w:t xml:space="preserve"> </w:t>
      </w:r>
      <w:r>
        <w:t>posto</w:t>
      </w:r>
      <w:r>
        <w:rPr>
          <w:spacing w:val="-6"/>
        </w:rPr>
        <w:t xml:space="preserve"> </w:t>
      </w:r>
      <w:r>
        <w:t>in</w:t>
      </w:r>
      <w:r>
        <w:rPr>
          <w:spacing w:val="-3"/>
        </w:rPr>
        <w:t xml:space="preserve"> </w:t>
      </w:r>
      <w:r>
        <w:t>essere</w:t>
      </w:r>
      <w:r>
        <w:rPr>
          <w:spacing w:val="-5"/>
        </w:rPr>
        <w:t xml:space="preserve"> </w:t>
      </w:r>
      <w:r>
        <w:t>all’interno</w:t>
      </w:r>
      <w:r>
        <w:rPr>
          <w:spacing w:val="-3"/>
        </w:rPr>
        <w:t xml:space="preserve"> </w:t>
      </w:r>
      <w:r>
        <w:t xml:space="preserve">del Sistema dall’utente riconducibile all’operatore economico medesimo; ogni azione inerente </w:t>
      </w:r>
      <w:proofErr w:type="gramStart"/>
      <w:r>
        <w:t>l’utente</w:t>
      </w:r>
      <w:proofErr w:type="gramEnd"/>
      <w:r>
        <w:t xml:space="preserve"> all’interno del</w:t>
      </w:r>
      <w:r>
        <w:rPr>
          <w:spacing w:val="-14"/>
        </w:rPr>
        <w:t xml:space="preserve"> </w:t>
      </w:r>
      <w:r>
        <w:t>Sistema</w:t>
      </w:r>
      <w:r>
        <w:rPr>
          <w:spacing w:val="-14"/>
        </w:rPr>
        <w:t xml:space="preserve"> </w:t>
      </w:r>
      <w:r>
        <w:t>si</w:t>
      </w:r>
      <w:r>
        <w:rPr>
          <w:spacing w:val="-14"/>
        </w:rPr>
        <w:t xml:space="preserve"> </w:t>
      </w:r>
      <w:r>
        <w:t>intenderà,</w:t>
      </w:r>
      <w:r>
        <w:rPr>
          <w:spacing w:val="-14"/>
        </w:rPr>
        <w:t xml:space="preserve"> </w:t>
      </w:r>
      <w:r>
        <w:t>pertanto,</w:t>
      </w:r>
      <w:r>
        <w:rPr>
          <w:spacing w:val="-14"/>
        </w:rPr>
        <w:t xml:space="preserve"> </w:t>
      </w:r>
      <w:r>
        <w:t>direttamente</w:t>
      </w:r>
      <w:r>
        <w:rPr>
          <w:spacing w:val="-14"/>
        </w:rPr>
        <w:t xml:space="preserve"> </w:t>
      </w:r>
      <w:r>
        <w:t>e</w:t>
      </w:r>
      <w:r>
        <w:rPr>
          <w:spacing w:val="-14"/>
        </w:rPr>
        <w:t xml:space="preserve"> </w:t>
      </w:r>
      <w:r>
        <w:t>incontrovertibilmente</w:t>
      </w:r>
      <w:r>
        <w:rPr>
          <w:spacing w:val="-14"/>
        </w:rPr>
        <w:t xml:space="preserve"> </w:t>
      </w:r>
      <w:r>
        <w:t>imputabile</w:t>
      </w:r>
      <w:r>
        <w:rPr>
          <w:spacing w:val="-14"/>
        </w:rPr>
        <w:t xml:space="preserve"> </w:t>
      </w:r>
      <w:r>
        <w:t>all’operatore</w:t>
      </w:r>
      <w:r>
        <w:rPr>
          <w:spacing w:val="-13"/>
        </w:rPr>
        <w:t xml:space="preserve"> </w:t>
      </w:r>
      <w:r>
        <w:t>economico</w:t>
      </w:r>
      <w:r>
        <w:rPr>
          <w:spacing w:val="-14"/>
        </w:rPr>
        <w:t xml:space="preserve"> </w:t>
      </w:r>
      <w:r>
        <w:t>per il quale l’utente sta operando.</w:t>
      </w:r>
    </w:p>
    <w:p w14:paraId="17CBDEC4" w14:textId="77777777" w:rsidR="00C9523F" w:rsidRDefault="008D3054">
      <w:pPr>
        <w:pStyle w:val="Corpotesto"/>
        <w:spacing w:before="55" w:line="292" w:lineRule="auto"/>
        <w:ind w:right="291"/>
        <w:jc w:val="both"/>
      </w:pPr>
      <w:r>
        <w:rPr>
          <w:spacing w:val="-2"/>
        </w:rPr>
        <w:t>Eventuali</w:t>
      </w:r>
      <w:r>
        <w:rPr>
          <w:spacing w:val="-6"/>
        </w:rPr>
        <w:t xml:space="preserve"> </w:t>
      </w:r>
      <w:r>
        <w:rPr>
          <w:spacing w:val="-2"/>
        </w:rPr>
        <w:t>richieste di</w:t>
      </w:r>
      <w:r>
        <w:rPr>
          <w:spacing w:val="-3"/>
        </w:rPr>
        <w:t xml:space="preserve"> </w:t>
      </w:r>
      <w:r>
        <w:rPr>
          <w:spacing w:val="-2"/>
        </w:rPr>
        <w:t>assistenza di</w:t>
      </w:r>
      <w:r>
        <w:rPr>
          <w:spacing w:val="-3"/>
        </w:rPr>
        <w:t xml:space="preserve"> </w:t>
      </w:r>
      <w:r>
        <w:rPr>
          <w:spacing w:val="-2"/>
        </w:rPr>
        <w:t>tipo</w:t>
      </w:r>
      <w:r>
        <w:rPr>
          <w:spacing w:val="-3"/>
        </w:rPr>
        <w:t xml:space="preserve"> </w:t>
      </w:r>
      <w:r>
        <w:rPr>
          <w:spacing w:val="-2"/>
        </w:rPr>
        <w:t>informatico devono essere effettuate</w:t>
      </w:r>
      <w:r>
        <w:rPr>
          <w:spacing w:val="-6"/>
        </w:rPr>
        <w:t xml:space="preserve"> </w:t>
      </w:r>
      <w:r>
        <w:rPr>
          <w:spacing w:val="-2"/>
        </w:rPr>
        <w:t>contattando il</w:t>
      </w:r>
      <w:r>
        <w:rPr>
          <w:spacing w:val="-3"/>
        </w:rPr>
        <w:t xml:space="preserve"> </w:t>
      </w:r>
      <w:r>
        <w:rPr>
          <w:spacing w:val="-2"/>
        </w:rPr>
        <w:t>Call</w:t>
      </w:r>
      <w:r>
        <w:rPr>
          <w:spacing w:val="-3"/>
        </w:rPr>
        <w:t xml:space="preserve"> </w:t>
      </w:r>
      <w:r>
        <w:rPr>
          <w:spacing w:val="-2"/>
        </w:rPr>
        <w:t xml:space="preserve">Center dedicato </w:t>
      </w:r>
      <w:r>
        <w:t xml:space="preserve">presso i recapiti indicati nel sito </w:t>
      </w:r>
      <w:hyperlink r:id="rId13">
        <w:r>
          <w:rPr>
            <w:color w:val="0000FF"/>
            <w:u w:val="single" w:color="0000FF"/>
          </w:rPr>
          <w:t>www.acquistinretepa.it.</w:t>
        </w:r>
      </w:hyperlink>
    </w:p>
    <w:p w14:paraId="032DC1F9" w14:textId="77777777" w:rsidR="00C9523F" w:rsidRDefault="00C9523F">
      <w:pPr>
        <w:pStyle w:val="Corpotesto"/>
        <w:spacing w:before="169"/>
        <w:ind w:left="0"/>
      </w:pPr>
    </w:p>
    <w:p w14:paraId="0D772CDA" w14:textId="77777777" w:rsidR="00C9523F" w:rsidRDefault="008D3054">
      <w:pPr>
        <w:pStyle w:val="Titolo1"/>
        <w:numPr>
          <w:ilvl w:val="1"/>
          <w:numId w:val="89"/>
        </w:numPr>
        <w:tabs>
          <w:tab w:val="left" w:pos="849"/>
        </w:tabs>
        <w:ind w:left="849" w:hanging="709"/>
      </w:pPr>
      <w:r>
        <w:t>GESTORE</w:t>
      </w:r>
      <w:r>
        <w:rPr>
          <w:spacing w:val="-9"/>
        </w:rPr>
        <w:t xml:space="preserve"> </w:t>
      </w:r>
      <w:r>
        <w:t>DEL</w:t>
      </w:r>
      <w:r>
        <w:rPr>
          <w:spacing w:val="-5"/>
        </w:rPr>
        <w:t xml:space="preserve"> </w:t>
      </w:r>
      <w:r>
        <w:rPr>
          <w:spacing w:val="-2"/>
        </w:rPr>
        <w:t>SISTEMA</w:t>
      </w:r>
    </w:p>
    <w:p w14:paraId="30004DF0" w14:textId="77777777" w:rsidR="00C9523F" w:rsidRDefault="008D3054">
      <w:pPr>
        <w:pStyle w:val="Corpotesto"/>
        <w:spacing w:before="111" w:line="292" w:lineRule="auto"/>
        <w:ind w:right="281"/>
        <w:jc w:val="both"/>
      </w:pPr>
      <w:r>
        <w:t>Consip</w:t>
      </w:r>
      <w:r>
        <w:rPr>
          <w:spacing w:val="-4"/>
        </w:rPr>
        <w:t xml:space="preserve"> </w:t>
      </w:r>
      <w:r>
        <w:t>S.p.A.,</w:t>
      </w:r>
      <w:r>
        <w:rPr>
          <w:spacing w:val="-3"/>
        </w:rPr>
        <w:t xml:space="preserve"> </w:t>
      </w:r>
      <w:r>
        <w:t>in</w:t>
      </w:r>
      <w:r>
        <w:rPr>
          <w:spacing w:val="-4"/>
        </w:rPr>
        <w:t xml:space="preserve"> </w:t>
      </w:r>
      <w:r>
        <w:t>qualità</w:t>
      </w:r>
      <w:r>
        <w:rPr>
          <w:spacing w:val="-4"/>
        </w:rPr>
        <w:t xml:space="preserve"> </w:t>
      </w:r>
      <w:r>
        <w:t>di</w:t>
      </w:r>
      <w:r>
        <w:rPr>
          <w:spacing w:val="-2"/>
        </w:rPr>
        <w:t xml:space="preserve"> </w:t>
      </w:r>
      <w:r>
        <w:t>gestore</w:t>
      </w:r>
      <w:r>
        <w:rPr>
          <w:spacing w:val="-3"/>
        </w:rPr>
        <w:t xml:space="preserve"> </w:t>
      </w:r>
      <w:r>
        <w:t>del</w:t>
      </w:r>
      <w:r>
        <w:rPr>
          <w:spacing w:val="-4"/>
        </w:rPr>
        <w:t xml:space="preserve"> </w:t>
      </w:r>
      <w:r>
        <w:t>Sistema</w:t>
      </w:r>
      <w:r>
        <w:rPr>
          <w:spacing w:val="-6"/>
        </w:rPr>
        <w:t xml:space="preserve"> </w:t>
      </w:r>
      <w:r>
        <w:t>su</w:t>
      </w:r>
      <w:r>
        <w:rPr>
          <w:spacing w:val="-4"/>
        </w:rPr>
        <w:t xml:space="preserve"> </w:t>
      </w:r>
      <w:r>
        <w:t>cui</w:t>
      </w:r>
      <w:r>
        <w:rPr>
          <w:spacing w:val="-2"/>
        </w:rPr>
        <w:t xml:space="preserve"> </w:t>
      </w:r>
      <w:r>
        <w:t>si</w:t>
      </w:r>
      <w:r>
        <w:rPr>
          <w:spacing w:val="-6"/>
        </w:rPr>
        <w:t xml:space="preserve"> </w:t>
      </w:r>
      <w:r>
        <w:t>svolge</w:t>
      </w:r>
      <w:r>
        <w:rPr>
          <w:spacing w:val="-4"/>
        </w:rPr>
        <w:t xml:space="preserve"> </w:t>
      </w:r>
      <w:r>
        <w:t>la</w:t>
      </w:r>
      <w:r>
        <w:rPr>
          <w:spacing w:val="-6"/>
        </w:rPr>
        <w:t xml:space="preserve"> </w:t>
      </w:r>
      <w:r>
        <w:t>procedura,</w:t>
      </w:r>
      <w:r>
        <w:rPr>
          <w:spacing w:val="-5"/>
        </w:rPr>
        <w:t xml:space="preserve"> </w:t>
      </w:r>
      <w:r>
        <w:t>si</w:t>
      </w:r>
      <w:r>
        <w:rPr>
          <w:spacing w:val="-4"/>
        </w:rPr>
        <w:t xml:space="preserve"> </w:t>
      </w:r>
      <w:r>
        <w:t>avvale</w:t>
      </w:r>
      <w:r>
        <w:rPr>
          <w:spacing w:val="-6"/>
        </w:rPr>
        <w:t xml:space="preserve"> </w:t>
      </w:r>
      <w:r>
        <w:t>del</w:t>
      </w:r>
      <w:r>
        <w:rPr>
          <w:spacing w:val="-5"/>
        </w:rPr>
        <w:t xml:space="preserve"> </w:t>
      </w:r>
      <w:r>
        <w:t>supporto</w:t>
      </w:r>
      <w:r>
        <w:rPr>
          <w:spacing w:val="-3"/>
        </w:rPr>
        <w:t xml:space="preserve"> </w:t>
      </w:r>
      <w:r>
        <w:t xml:space="preserve">operativo dell’Amministratore di Sistema (ovvero il soggetto indicato sul sito </w:t>
      </w:r>
      <w:hyperlink r:id="rId14">
        <w:r>
          <w:t>www.acquistinretepa.it</w:t>
        </w:r>
      </w:hyperlink>
      <w:r>
        <w:t xml:space="preserve"> risultato aggiudicatario della procedura ad evidenza pubblica all’uopo esperita) il quale è incaricato dei servizi di conduzione tecnica delle applicazioni informatiche necessarie al funzionamento del Sistema e ha l’onere di controllare i principali parametri di funzionamento del Sistema stesso, segnalando eventuali anomalie del medesimo. L’amministratore del Sistema garantisce inoltre la sicurezza logica e applicativa del Sistema nonché</w:t>
      </w:r>
      <w:r>
        <w:rPr>
          <w:spacing w:val="-4"/>
        </w:rPr>
        <w:t xml:space="preserve"> </w:t>
      </w:r>
      <w:r>
        <w:t>l’adozione</w:t>
      </w:r>
      <w:r>
        <w:rPr>
          <w:spacing w:val="-4"/>
        </w:rPr>
        <w:t xml:space="preserve"> </w:t>
      </w:r>
      <w:r>
        <w:t>di</w:t>
      </w:r>
      <w:r>
        <w:rPr>
          <w:spacing w:val="-4"/>
        </w:rPr>
        <w:t xml:space="preserve"> </w:t>
      </w:r>
      <w:r>
        <w:t>adeguate</w:t>
      </w:r>
      <w:r>
        <w:rPr>
          <w:spacing w:val="-6"/>
        </w:rPr>
        <w:t xml:space="preserve"> </w:t>
      </w:r>
      <w:proofErr w:type="gramStart"/>
      <w:r>
        <w:t>ed</w:t>
      </w:r>
      <w:proofErr w:type="gramEnd"/>
      <w:r>
        <w:t xml:space="preserve"> idonee</w:t>
      </w:r>
      <w:r>
        <w:rPr>
          <w:spacing w:val="-4"/>
        </w:rPr>
        <w:t xml:space="preserve"> </w:t>
      </w:r>
      <w:r>
        <w:t>misure</w:t>
      </w:r>
      <w:r>
        <w:rPr>
          <w:spacing w:val="-5"/>
        </w:rPr>
        <w:t xml:space="preserve"> </w:t>
      </w:r>
      <w:r>
        <w:t>tecniche</w:t>
      </w:r>
      <w:r>
        <w:rPr>
          <w:spacing w:val="-6"/>
        </w:rPr>
        <w:t xml:space="preserve"> </w:t>
      </w:r>
      <w:r>
        <w:t>ed</w:t>
      </w:r>
      <w:r>
        <w:rPr>
          <w:spacing w:val="-6"/>
        </w:rPr>
        <w:t xml:space="preserve"> </w:t>
      </w:r>
      <w:r>
        <w:t>organizzative</w:t>
      </w:r>
      <w:r>
        <w:rPr>
          <w:spacing w:val="-3"/>
        </w:rPr>
        <w:t xml:space="preserve"> </w:t>
      </w:r>
      <w:r>
        <w:t>al</w:t>
      </w:r>
      <w:r>
        <w:rPr>
          <w:spacing w:val="-4"/>
        </w:rPr>
        <w:t xml:space="preserve"> </w:t>
      </w:r>
      <w:r>
        <w:t>fine</w:t>
      </w:r>
      <w:r>
        <w:rPr>
          <w:spacing w:val="-3"/>
        </w:rPr>
        <w:t xml:space="preserve"> </w:t>
      </w:r>
      <w:r>
        <w:t>di</w:t>
      </w:r>
      <w:r>
        <w:rPr>
          <w:spacing w:val="-6"/>
        </w:rPr>
        <w:t xml:space="preserve"> </w:t>
      </w:r>
      <w:r>
        <w:t>garantire</w:t>
      </w:r>
      <w:r>
        <w:rPr>
          <w:spacing w:val="-3"/>
        </w:rPr>
        <w:t xml:space="preserve"> </w:t>
      </w:r>
      <w:r>
        <w:t>la</w:t>
      </w:r>
      <w:r>
        <w:rPr>
          <w:spacing w:val="-6"/>
        </w:rPr>
        <w:t xml:space="preserve"> </w:t>
      </w:r>
      <w:r>
        <w:t>conformità</w:t>
      </w:r>
      <w:r>
        <w:rPr>
          <w:spacing w:val="-6"/>
        </w:rPr>
        <w:t xml:space="preserve"> </w:t>
      </w:r>
      <w:r>
        <w:t>al Regolamento (UE) 2016/679 del Parlamento europeo e del Consiglio del 27 aprile 2016, relativo alla protezione</w:t>
      </w:r>
      <w:r>
        <w:rPr>
          <w:spacing w:val="-2"/>
        </w:rPr>
        <w:t xml:space="preserve"> </w:t>
      </w:r>
      <w:r>
        <w:t>delle</w:t>
      </w:r>
      <w:r>
        <w:rPr>
          <w:spacing w:val="-1"/>
        </w:rPr>
        <w:t xml:space="preserve"> </w:t>
      </w:r>
      <w:r>
        <w:t>persone</w:t>
      </w:r>
      <w:r>
        <w:rPr>
          <w:spacing w:val="-1"/>
        </w:rPr>
        <w:t xml:space="preserve"> </w:t>
      </w:r>
      <w:r>
        <w:t>fisiche</w:t>
      </w:r>
      <w:r>
        <w:rPr>
          <w:spacing w:val="-2"/>
        </w:rPr>
        <w:t xml:space="preserve"> </w:t>
      </w:r>
      <w:r>
        <w:t>con</w:t>
      </w:r>
      <w:r>
        <w:rPr>
          <w:spacing w:val="-2"/>
        </w:rPr>
        <w:t xml:space="preserve"> </w:t>
      </w:r>
      <w:r>
        <w:t>riguardo</w:t>
      </w:r>
      <w:r>
        <w:rPr>
          <w:spacing w:val="-1"/>
        </w:rPr>
        <w:t xml:space="preserve"> </w:t>
      </w:r>
      <w:r>
        <w:t>al</w:t>
      </w:r>
      <w:r>
        <w:rPr>
          <w:spacing w:val="-2"/>
        </w:rPr>
        <w:t xml:space="preserve"> </w:t>
      </w:r>
      <w:r>
        <w:t>trattamento</w:t>
      </w:r>
      <w:r>
        <w:rPr>
          <w:spacing w:val="-1"/>
        </w:rPr>
        <w:t xml:space="preserve"> </w:t>
      </w:r>
      <w:r>
        <w:t>dei</w:t>
      </w:r>
      <w:r>
        <w:rPr>
          <w:spacing w:val="-2"/>
        </w:rPr>
        <w:t xml:space="preserve"> </w:t>
      </w:r>
      <w:r>
        <w:t>dati personali,</w:t>
      </w:r>
      <w:r>
        <w:rPr>
          <w:spacing w:val="-1"/>
        </w:rPr>
        <w:t xml:space="preserve"> </w:t>
      </w:r>
      <w:r>
        <w:t>nonché</w:t>
      </w:r>
      <w:r>
        <w:rPr>
          <w:spacing w:val="-2"/>
        </w:rPr>
        <w:t xml:space="preserve"> </w:t>
      </w:r>
      <w:r>
        <w:t>alla</w:t>
      </w:r>
      <w:r>
        <w:rPr>
          <w:spacing w:val="-1"/>
        </w:rPr>
        <w:t xml:space="preserve"> </w:t>
      </w:r>
      <w:r>
        <w:t>libera</w:t>
      </w:r>
      <w:r>
        <w:rPr>
          <w:spacing w:val="-1"/>
        </w:rPr>
        <w:t xml:space="preserve"> </w:t>
      </w:r>
      <w:r>
        <w:t>circolazione di tali dati (di seguito anche “Regolamento UE” o “GDPR”).</w:t>
      </w:r>
    </w:p>
    <w:p w14:paraId="16BAB726" w14:textId="77777777" w:rsidR="00C9523F" w:rsidRDefault="00C9523F">
      <w:pPr>
        <w:pStyle w:val="Corpotesto"/>
        <w:spacing w:before="163"/>
        <w:ind w:left="0"/>
      </w:pPr>
    </w:p>
    <w:p w14:paraId="1410E0CF" w14:textId="77777777" w:rsidR="00C9523F" w:rsidRDefault="008D3054">
      <w:pPr>
        <w:pStyle w:val="Titolo1"/>
        <w:numPr>
          <w:ilvl w:val="0"/>
          <w:numId w:val="89"/>
        </w:numPr>
        <w:tabs>
          <w:tab w:val="left" w:pos="568"/>
        </w:tabs>
        <w:ind w:left="568" w:hanging="428"/>
      </w:pPr>
      <w:bookmarkStart w:id="5" w:name="_bookmark5"/>
      <w:bookmarkEnd w:id="5"/>
      <w:r>
        <w:t>DOCUMENTAZIONE</w:t>
      </w:r>
      <w:r>
        <w:rPr>
          <w:spacing w:val="-6"/>
        </w:rPr>
        <w:t xml:space="preserve"> </w:t>
      </w:r>
      <w:r>
        <w:t>DI</w:t>
      </w:r>
      <w:r>
        <w:rPr>
          <w:spacing w:val="-8"/>
        </w:rPr>
        <w:t xml:space="preserve"> </w:t>
      </w:r>
      <w:r>
        <w:t>GARA,</w:t>
      </w:r>
      <w:r>
        <w:rPr>
          <w:spacing w:val="-8"/>
        </w:rPr>
        <w:t xml:space="preserve"> </w:t>
      </w:r>
      <w:r>
        <w:t>CHIARIMENTI</w:t>
      </w:r>
      <w:r>
        <w:rPr>
          <w:spacing w:val="-5"/>
        </w:rPr>
        <w:t xml:space="preserve"> </w:t>
      </w:r>
      <w:r>
        <w:t>E</w:t>
      </w:r>
      <w:r>
        <w:rPr>
          <w:spacing w:val="-7"/>
        </w:rPr>
        <w:t xml:space="preserve"> </w:t>
      </w:r>
      <w:r>
        <w:rPr>
          <w:spacing w:val="-2"/>
        </w:rPr>
        <w:t>COMUNICAZIONI</w:t>
      </w:r>
    </w:p>
    <w:p w14:paraId="668D1AEC" w14:textId="77777777" w:rsidR="00C9523F" w:rsidRDefault="008D3054">
      <w:pPr>
        <w:pStyle w:val="Titolo1"/>
        <w:numPr>
          <w:ilvl w:val="1"/>
          <w:numId w:val="89"/>
        </w:numPr>
        <w:tabs>
          <w:tab w:val="left" w:pos="565"/>
        </w:tabs>
        <w:spacing w:before="111"/>
        <w:ind w:left="565" w:hanging="425"/>
      </w:pPr>
      <w:bookmarkStart w:id="6" w:name="_bookmark6"/>
      <w:bookmarkEnd w:id="6"/>
      <w:r>
        <w:t>DOCUMENTI</w:t>
      </w:r>
      <w:r>
        <w:rPr>
          <w:spacing w:val="-8"/>
        </w:rPr>
        <w:t xml:space="preserve"> </w:t>
      </w:r>
      <w:r>
        <w:t>DI</w:t>
      </w:r>
      <w:r>
        <w:rPr>
          <w:spacing w:val="-8"/>
        </w:rPr>
        <w:t xml:space="preserve"> </w:t>
      </w:r>
      <w:r>
        <w:rPr>
          <w:spacing w:val="-4"/>
        </w:rPr>
        <w:t>GARA</w:t>
      </w:r>
    </w:p>
    <w:p w14:paraId="4E4EB2A4" w14:textId="77777777" w:rsidR="00C9523F" w:rsidRDefault="008D3054">
      <w:pPr>
        <w:pStyle w:val="Corpotesto"/>
        <w:spacing w:before="112"/>
      </w:pPr>
      <w:r>
        <w:t>La</w:t>
      </w:r>
      <w:r>
        <w:rPr>
          <w:spacing w:val="-9"/>
        </w:rPr>
        <w:t xml:space="preserve"> </w:t>
      </w:r>
      <w:r>
        <w:t>documentazione</w:t>
      </w:r>
      <w:r>
        <w:rPr>
          <w:spacing w:val="-7"/>
        </w:rPr>
        <w:t xml:space="preserve"> </w:t>
      </w:r>
      <w:r>
        <w:t>di</w:t>
      </w:r>
      <w:r>
        <w:rPr>
          <w:spacing w:val="-7"/>
        </w:rPr>
        <w:t xml:space="preserve"> </w:t>
      </w:r>
      <w:r>
        <w:t>gara</w:t>
      </w:r>
      <w:r>
        <w:rPr>
          <w:spacing w:val="-6"/>
        </w:rPr>
        <w:t xml:space="preserve"> </w:t>
      </w:r>
      <w:r>
        <w:rPr>
          <w:spacing w:val="-2"/>
        </w:rPr>
        <w:t>comprende:</w:t>
      </w:r>
    </w:p>
    <w:p w14:paraId="3C280E6D" w14:textId="77777777" w:rsidR="00C9523F" w:rsidRDefault="008D3054">
      <w:pPr>
        <w:pStyle w:val="Paragrafoelenco"/>
        <w:numPr>
          <w:ilvl w:val="0"/>
          <w:numId w:val="86"/>
        </w:numPr>
        <w:tabs>
          <w:tab w:val="left" w:pos="422"/>
        </w:tabs>
        <w:spacing w:before="108"/>
        <w:ind w:left="422" w:hanging="282"/>
        <w:rPr>
          <w:sz w:val="20"/>
        </w:rPr>
      </w:pPr>
      <w:r>
        <w:rPr>
          <w:sz w:val="20"/>
        </w:rPr>
        <w:t>Bando</w:t>
      </w:r>
      <w:r>
        <w:rPr>
          <w:spacing w:val="-7"/>
          <w:sz w:val="20"/>
        </w:rPr>
        <w:t xml:space="preserve"> </w:t>
      </w:r>
      <w:r>
        <w:rPr>
          <w:sz w:val="20"/>
        </w:rPr>
        <w:t>di</w:t>
      </w:r>
      <w:r>
        <w:rPr>
          <w:spacing w:val="-4"/>
          <w:sz w:val="20"/>
        </w:rPr>
        <w:t xml:space="preserve"> gara</w:t>
      </w:r>
    </w:p>
    <w:p w14:paraId="67BE450F" w14:textId="77777777" w:rsidR="00C9523F" w:rsidRDefault="008D3054">
      <w:pPr>
        <w:pStyle w:val="Paragrafoelenco"/>
        <w:numPr>
          <w:ilvl w:val="0"/>
          <w:numId w:val="86"/>
        </w:numPr>
        <w:tabs>
          <w:tab w:val="left" w:pos="422"/>
        </w:tabs>
        <w:spacing w:before="111"/>
        <w:ind w:left="422" w:hanging="282"/>
        <w:rPr>
          <w:sz w:val="20"/>
        </w:rPr>
      </w:pPr>
      <w:r>
        <w:rPr>
          <w:sz w:val="20"/>
        </w:rPr>
        <w:t>Capitolato</w:t>
      </w:r>
      <w:r>
        <w:rPr>
          <w:spacing w:val="-9"/>
          <w:sz w:val="20"/>
        </w:rPr>
        <w:t xml:space="preserve"> </w:t>
      </w:r>
      <w:r>
        <w:rPr>
          <w:sz w:val="20"/>
        </w:rPr>
        <w:t>d’Oneri</w:t>
      </w:r>
      <w:r>
        <w:rPr>
          <w:spacing w:val="-8"/>
          <w:sz w:val="20"/>
        </w:rPr>
        <w:t xml:space="preserve"> </w:t>
      </w:r>
      <w:r>
        <w:rPr>
          <w:sz w:val="20"/>
        </w:rPr>
        <w:t>e</w:t>
      </w:r>
      <w:r>
        <w:rPr>
          <w:spacing w:val="-10"/>
          <w:sz w:val="20"/>
        </w:rPr>
        <w:t xml:space="preserve"> </w:t>
      </w:r>
      <w:r>
        <w:rPr>
          <w:sz w:val="20"/>
        </w:rPr>
        <w:t>relativi</w:t>
      </w:r>
      <w:r>
        <w:rPr>
          <w:spacing w:val="-9"/>
          <w:sz w:val="20"/>
        </w:rPr>
        <w:t xml:space="preserve"> </w:t>
      </w:r>
      <w:r>
        <w:rPr>
          <w:spacing w:val="-2"/>
          <w:sz w:val="20"/>
        </w:rPr>
        <w:t>allegati:</w:t>
      </w:r>
    </w:p>
    <w:p w14:paraId="096C4C02" w14:textId="77777777" w:rsidR="00C9523F" w:rsidRDefault="008D3054">
      <w:pPr>
        <w:pStyle w:val="Paragrafoelenco"/>
        <w:numPr>
          <w:ilvl w:val="1"/>
          <w:numId w:val="86"/>
        </w:numPr>
        <w:tabs>
          <w:tab w:val="left" w:pos="847"/>
        </w:tabs>
        <w:spacing w:before="111"/>
        <w:ind w:left="847" w:hanging="358"/>
        <w:rPr>
          <w:sz w:val="20"/>
        </w:rPr>
      </w:pPr>
      <w:r>
        <w:rPr>
          <w:sz w:val="20"/>
        </w:rPr>
        <w:t>Allegato</w:t>
      </w:r>
      <w:r>
        <w:rPr>
          <w:spacing w:val="-6"/>
          <w:sz w:val="20"/>
        </w:rPr>
        <w:t xml:space="preserve"> </w:t>
      </w:r>
      <w:r>
        <w:rPr>
          <w:sz w:val="20"/>
        </w:rPr>
        <w:t>n.</w:t>
      </w:r>
      <w:r>
        <w:rPr>
          <w:spacing w:val="-6"/>
          <w:sz w:val="20"/>
        </w:rPr>
        <w:t xml:space="preserve"> </w:t>
      </w:r>
      <w:r>
        <w:rPr>
          <w:sz w:val="20"/>
        </w:rPr>
        <w:t>1</w:t>
      </w:r>
      <w:r>
        <w:rPr>
          <w:spacing w:val="-7"/>
          <w:sz w:val="20"/>
        </w:rPr>
        <w:t xml:space="preserve"> </w:t>
      </w:r>
      <w:r>
        <w:rPr>
          <w:sz w:val="20"/>
        </w:rPr>
        <w:t>-</w:t>
      </w:r>
      <w:r>
        <w:rPr>
          <w:spacing w:val="-3"/>
          <w:sz w:val="20"/>
        </w:rPr>
        <w:t xml:space="preserve"> </w:t>
      </w:r>
      <w:r>
        <w:rPr>
          <w:sz w:val="20"/>
        </w:rPr>
        <w:t>Domanda</w:t>
      </w:r>
      <w:r>
        <w:rPr>
          <w:spacing w:val="-6"/>
          <w:sz w:val="20"/>
        </w:rPr>
        <w:t xml:space="preserve"> </w:t>
      </w:r>
      <w:r>
        <w:rPr>
          <w:sz w:val="20"/>
        </w:rPr>
        <w:t>di</w:t>
      </w:r>
      <w:r>
        <w:rPr>
          <w:spacing w:val="-6"/>
          <w:sz w:val="20"/>
        </w:rPr>
        <w:t xml:space="preserve"> </w:t>
      </w:r>
      <w:r>
        <w:rPr>
          <w:sz w:val="20"/>
        </w:rPr>
        <w:t>partecipazione</w:t>
      </w:r>
      <w:r>
        <w:rPr>
          <w:spacing w:val="-5"/>
          <w:sz w:val="20"/>
        </w:rPr>
        <w:t xml:space="preserve"> </w:t>
      </w:r>
      <w:r>
        <w:rPr>
          <w:sz w:val="20"/>
        </w:rPr>
        <w:t>e</w:t>
      </w:r>
      <w:r>
        <w:rPr>
          <w:spacing w:val="-7"/>
          <w:sz w:val="20"/>
        </w:rPr>
        <w:t xml:space="preserve"> </w:t>
      </w:r>
      <w:r>
        <w:rPr>
          <w:spacing w:val="-2"/>
          <w:sz w:val="20"/>
        </w:rPr>
        <w:t>dichiarazioni;</w:t>
      </w:r>
    </w:p>
    <w:p w14:paraId="1AACB05C" w14:textId="77777777" w:rsidR="00C9523F" w:rsidRDefault="008D3054">
      <w:pPr>
        <w:pStyle w:val="Paragrafoelenco"/>
        <w:numPr>
          <w:ilvl w:val="1"/>
          <w:numId w:val="86"/>
        </w:numPr>
        <w:tabs>
          <w:tab w:val="left" w:pos="840"/>
        </w:tabs>
        <w:spacing w:before="108"/>
        <w:ind w:left="840" w:hanging="358"/>
        <w:rPr>
          <w:sz w:val="20"/>
        </w:rPr>
      </w:pPr>
      <w:r>
        <w:rPr>
          <w:sz w:val="20"/>
        </w:rPr>
        <w:t>Allegato</w:t>
      </w:r>
      <w:r>
        <w:rPr>
          <w:spacing w:val="-5"/>
          <w:sz w:val="20"/>
        </w:rPr>
        <w:t xml:space="preserve"> </w:t>
      </w:r>
      <w:r>
        <w:rPr>
          <w:sz w:val="20"/>
        </w:rPr>
        <w:t>n.</w:t>
      </w:r>
      <w:r>
        <w:rPr>
          <w:spacing w:val="-6"/>
          <w:sz w:val="20"/>
        </w:rPr>
        <w:t xml:space="preserve"> </w:t>
      </w:r>
      <w:r>
        <w:rPr>
          <w:sz w:val="20"/>
        </w:rPr>
        <w:t>2</w:t>
      </w:r>
      <w:r>
        <w:rPr>
          <w:spacing w:val="-6"/>
          <w:sz w:val="20"/>
        </w:rPr>
        <w:t xml:space="preserve"> </w:t>
      </w:r>
      <w:r>
        <w:rPr>
          <w:sz w:val="20"/>
        </w:rPr>
        <w:t>-</w:t>
      </w:r>
      <w:r>
        <w:rPr>
          <w:spacing w:val="-3"/>
          <w:sz w:val="20"/>
        </w:rPr>
        <w:t xml:space="preserve"> </w:t>
      </w:r>
      <w:r>
        <w:rPr>
          <w:sz w:val="20"/>
        </w:rPr>
        <w:t>Dichiarazione</w:t>
      </w:r>
      <w:r>
        <w:rPr>
          <w:spacing w:val="-6"/>
          <w:sz w:val="20"/>
        </w:rPr>
        <w:t xml:space="preserve"> </w:t>
      </w:r>
      <w:r>
        <w:rPr>
          <w:sz w:val="20"/>
        </w:rPr>
        <w:t>di</w:t>
      </w:r>
      <w:r>
        <w:rPr>
          <w:spacing w:val="-5"/>
          <w:sz w:val="20"/>
        </w:rPr>
        <w:t xml:space="preserve"> </w:t>
      </w:r>
      <w:r>
        <w:rPr>
          <w:spacing w:val="-2"/>
          <w:sz w:val="20"/>
        </w:rPr>
        <w:t>avvalimento;</w:t>
      </w:r>
    </w:p>
    <w:p w14:paraId="6DF685C5" w14:textId="77777777" w:rsidR="00C9523F" w:rsidRDefault="008D3054">
      <w:pPr>
        <w:pStyle w:val="Paragrafoelenco"/>
        <w:numPr>
          <w:ilvl w:val="1"/>
          <w:numId w:val="86"/>
        </w:numPr>
        <w:tabs>
          <w:tab w:val="left" w:pos="841"/>
        </w:tabs>
        <w:spacing w:before="111"/>
        <w:ind w:left="841" w:hanging="359"/>
        <w:rPr>
          <w:sz w:val="20"/>
        </w:rPr>
      </w:pPr>
      <w:r>
        <w:rPr>
          <w:sz w:val="20"/>
        </w:rPr>
        <w:t>Allegato</w:t>
      </w:r>
      <w:r>
        <w:rPr>
          <w:spacing w:val="-6"/>
          <w:sz w:val="20"/>
        </w:rPr>
        <w:t xml:space="preserve"> </w:t>
      </w:r>
      <w:r>
        <w:rPr>
          <w:sz w:val="20"/>
        </w:rPr>
        <w:t>n.</w:t>
      </w:r>
      <w:r>
        <w:rPr>
          <w:spacing w:val="-7"/>
          <w:sz w:val="20"/>
        </w:rPr>
        <w:t xml:space="preserve"> </w:t>
      </w:r>
      <w:r>
        <w:rPr>
          <w:sz w:val="20"/>
        </w:rPr>
        <w:t>3</w:t>
      </w:r>
      <w:r>
        <w:rPr>
          <w:spacing w:val="-6"/>
          <w:sz w:val="20"/>
        </w:rPr>
        <w:t xml:space="preserve"> </w:t>
      </w:r>
      <w:r>
        <w:rPr>
          <w:sz w:val="20"/>
        </w:rPr>
        <w:t>-</w:t>
      </w:r>
      <w:r>
        <w:rPr>
          <w:spacing w:val="-4"/>
          <w:sz w:val="20"/>
        </w:rPr>
        <w:t xml:space="preserve"> </w:t>
      </w:r>
      <w:r>
        <w:rPr>
          <w:sz w:val="20"/>
        </w:rPr>
        <w:t>Documento</w:t>
      </w:r>
      <w:r>
        <w:rPr>
          <w:spacing w:val="-5"/>
          <w:sz w:val="20"/>
        </w:rPr>
        <w:t xml:space="preserve"> </w:t>
      </w:r>
      <w:r>
        <w:rPr>
          <w:sz w:val="20"/>
        </w:rPr>
        <w:t>di</w:t>
      </w:r>
      <w:r>
        <w:rPr>
          <w:spacing w:val="-7"/>
          <w:sz w:val="20"/>
        </w:rPr>
        <w:t xml:space="preserve"> </w:t>
      </w:r>
      <w:r>
        <w:rPr>
          <w:sz w:val="20"/>
        </w:rPr>
        <w:t>valutazione</w:t>
      </w:r>
      <w:r>
        <w:rPr>
          <w:spacing w:val="-6"/>
          <w:sz w:val="20"/>
        </w:rPr>
        <w:t xml:space="preserve"> </w:t>
      </w:r>
      <w:r>
        <w:rPr>
          <w:sz w:val="20"/>
        </w:rPr>
        <w:t>dei</w:t>
      </w:r>
      <w:r>
        <w:rPr>
          <w:spacing w:val="-8"/>
          <w:sz w:val="20"/>
        </w:rPr>
        <w:t xml:space="preserve"> </w:t>
      </w:r>
      <w:r>
        <w:rPr>
          <w:sz w:val="20"/>
        </w:rPr>
        <w:t>rischi</w:t>
      </w:r>
      <w:r>
        <w:rPr>
          <w:spacing w:val="-7"/>
          <w:sz w:val="20"/>
        </w:rPr>
        <w:t xml:space="preserve"> </w:t>
      </w:r>
      <w:r>
        <w:rPr>
          <w:sz w:val="20"/>
        </w:rPr>
        <w:t>standard</w:t>
      </w:r>
      <w:r>
        <w:rPr>
          <w:spacing w:val="-5"/>
          <w:sz w:val="20"/>
        </w:rPr>
        <w:t xml:space="preserve"> </w:t>
      </w:r>
      <w:r>
        <w:rPr>
          <w:sz w:val="20"/>
        </w:rPr>
        <w:t>da</w:t>
      </w:r>
      <w:r>
        <w:rPr>
          <w:spacing w:val="-5"/>
          <w:sz w:val="20"/>
        </w:rPr>
        <w:t xml:space="preserve"> </w:t>
      </w:r>
      <w:r>
        <w:rPr>
          <w:spacing w:val="-2"/>
          <w:sz w:val="20"/>
        </w:rPr>
        <w:t>interferenze;</w:t>
      </w:r>
    </w:p>
    <w:p w14:paraId="2576DA4B" w14:textId="77777777" w:rsidR="00C9523F" w:rsidRDefault="008D3054">
      <w:pPr>
        <w:pStyle w:val="Paragrafoelenco"/>
        <w:numPr>
          <w:ilvl w:val="1"/>
          <w:numId w:val="86"/>
        </w:numPr>
        <w:tabs>
          <w:tab w:val="left" w:pos="840"/>
        </w:tabs>
        <w:spacing w:before="111"/>
        <w:ind w:left="840" w:hanging="358"/>
        <w:rPr>
          <w:sz w:val="20"/>
        </w:rPr>
      </w:pPr>
      <w:r>
        <w:rPr>
          <w:sz w:val="20"/>
        </w:rPr>
        <w:t>Allegato</w:t>
      </w:r>
      <w:r>
        <w:rPr>
          <w:spacing w:val="-6"/>
          <w:sz w:val="20"/>
        </w:rPr>
        <w:t xml:space="preserve"> </w:t>
      </w:r>
      <w:r>
        <w:rPr>
          <w:sz w:val="20"/>
        </w:rPr>
        <w:t>n.</w:t>
      </w:r>
      <w:r>
        <w:rPr>
          <w:spacing w:val="-5"/>
          <w:sz w:val="20"/>
        </w:rPr>
        <w:t xml:space="preserve"> </w:t>
      </w:r>
      <w:r>
        <w:rPr>
          <w:sz w:val="20"/>
        </w:rPr>
        <w:t>4</w:t>
      </w:r>
      <w:r>
        <w:rPr>
          <w:spacing w:val="-4"/>
          <w:sz w:val="20"/>
        </w:rPr>
        <w:t xml:space="preserve"> </w:t>
      </w:r>
      <w:r>
        <w:rPr>
          <w:sz w:val="20"/>
        </w:rPr>
        <w:t>–</w:t>
      </w:r>
      <w:r>
        <w:rPr>
          <w:spacing w:val="-6"/>
          <w:sz w:val="20"/>
        </w:rPr>
        <w:t xml:space="preserve"> </w:t>
      </w:r>
      <w:r>
        <w:rPr>
          <w:sz w:val="20"/>
        </w:rPr>
        <w:t>Relazione</w:t>
      </w:r>
      <w:r>
        <w:rPr>
          <w:spacing w:val="-6"/>
          <w:sz w:val="20"/>
        </w:rPr>
        <w:t xml:space="preserve"> </w:t>
      </w:r>
      <w:r>
        <w:rPr>
          <w:spacing w:val="-2"/>
          <w:sz w:val="20"/>
        </w:rPr>
        <w:t>Tecnica;</w:t>
      </w:r>
    </w:p>
    <w:p w14:paraId="5BA12F4F" w14:textId="77777777" w:rsidR="00C9523F" w:rsidRDefault="008D3054">
      <w:pPr>
        <w:pStyle w:val="Paragrafoelenco"/>
        <w:numPr>
          <w:ilvl w:val="1"/>
          <w:numId w:val="86"/>
        </w:numPr>
        <w:tabs>
          <w:tab w:val="left" w:pos="840"/>
        </w:tabs>
        <w:spacing w:before="108"/>
        <w:ind w:left="840" w:hanging="358"/>
        <w:rPr>
          <w:sz w:val="20"/>
        </w:rPr>
      </w:pPr>
      <w:r>
        <w:rPr>
          <w:sz w:val="20"/>
        </w:rPr>
        <w:t>Allegato</w:t>
      </w:r>
      <w:r>
        <w:rPr>
          <w:spacing w:val="-5"/>
          <w:sz w:val="20"/>
        </w:rPr>
        <w:t xml:space="preserve"> </w:t>
      </w:r>
      <w:r>
        <w:rPr>
          <w:sz w:val="20"/>
        </w:rPr>
        <w:t>n.</w:t>
      </w:r>
      <w:r>
        <w:rPr>
          <w:spacing w:val="-6"/>
          <w:sz w:val="20"/>
        </w:rPr>
        <w:t xml:space="preserve"> </w:t>
      </w:r>
      <w:r>
        <w:rPr>
          <w:sz w:val="20"/>
        </w:rPr>
        <w:t>5</w:t>
      </w:r>
      <w:r>
        <w:rPr>
          <w:spacing w:val="-2"/>
          <w:sz w:val="20"/>
        </w:rPr>
        <w:t xml:space="preserve"> </w:t>
      </w:r>
      <w:r>
        <w:rPr>
          <w:sz w:val="20"/>
        </w:rPr>
        <w:t>–</w:t>
      </w:r>
      <w:r>
        <w:rPr>
          <w:spacing w:val="-4"/>
          <w:sz w:val="20"/>
        </w:rPr>
        <w:t xml:space="preserve"> </w:t>
      </w:r>
      <w:r>
        <w:rPr>
          <w:sz w:val="20"/>
        </w:rPr>
        <w:t>Elenco</w:t>
      </w:r>
      <w:r>
        <w:rPr>
          <w:spacing w:val="-5"/>
          <w:sz w:val="20"/>
        </w:rPr>
        <w:t xml:space="preserve"> </w:t>
      </w:r>
      <w:r>
        <w:rPr>
          <w:spacing w:val="-2"/>
          <w:sz w:val="20"/>
        </w:rPr>
        <w:t>prezzi;</w:t>
      </w:r>
    </w:p>
    <w:p w14:paraId="51A0CF27" w14:textId="77777777" w:rsidR="00C9523F" w:rsidRDefault="008D3054">
      <w:pPr>
        <w:pStyle w:val="Paragrafoelenco"/>
        <w:numPr>
          <w:ilvl w:val="1"/>
          <w:numId w:val="86"/>
        </w:numPr>
        <w:tabs>
          <w:tab w:val="left" w:pos="841"/>
        </w:tabs>
        <w:spacing w:before="111"/>
        <w:ind w:left="841" w:hanging="359"/>
        <w:rPr>
          <w:sz w:val="20"/>
        </w:rPr>
      </w:pPr>
      <w:r>
        <w:rPr>
          <w:sz w:val="20"/>
        </w:rPr>
        <w:t>Allegato</w:t>
      </w:r>
      <w:r>
        <w:rPr>
          <w:spacing w:val="-5"/>
          <w:sz w:val="20"/>
        </w:rPr>
        <w:t xml:space="preserve"> </w:t>
      </w:r>
      <w:r>
        <w:rPr>
          <w:sz w:val="20"/>
        </w:rPr>
        <w:t>n.</w:t>
      </w:r>
      <w:r>
        <w:rPr>
          <w:spacing w:val="-5"/>
          <w:sz w:val="20"/>
        </w:rPr>
        <w:t xml:space="preserve"> </w:t>
      </w:r>
      <w:r>
        <w:rPr>
          <w:sz w:val="20"/>
        </w:rPr>
        <w:t>6</w:t>
      </w:r>
      <w:r>
        <w:rPr>
          <w:spacing w:val="-3"/>
          <w:sz w:val="20"/>
        </w:rPr>
        <w:t xml:space="preserve"> </w:t>
      </w:r>
      <w:r>
        <w:rPr>
          <w:sz w:val="20"/>
        </w:rPr>
        <w:t>–</w:t>
      </w:r>
      <w:r>
        <w:rPr>
          <w:spacing w:val="-3"/>
          <w:sz w:val="20"/>
        </w:rPr>
        <w:t xml:space="preserve"> </w:t>
      </w:r>
      <w:r>
        <w:rPr>
          <w:sz w:val="20"/>
        </w:rPr>
        <w:t>Altre</w:t>
      </w:r>
      <w:r>
        <w:rPr>
          <w:spacing w:val="-4"/>
          <w:sz w:val="20"/>
        </w:rPr>
        <w:t xml:space="preserve"> </w:t>
      </w:r>
      <w:r>
        <w:rPr>
          <w:spacing w:val="-2"/>
          <w:sz w:val="20"/>
        </w:rPr>
        <w:t>dichiarazioni;</w:t>
      </w:r>
    </w:p>
    <w:p w14:paraId="2137E2C3" w14:textId="77777777" w:rsidR="00C9523F" w:rsidRDefault="00C9523F">
      <w:pPr>
        <w:pStyle w:val="Paragrafoelenco"/>
        <w:rPr>
          <w:sz w:val="20"/>
        </w:rPr>
        <w:sectPr w:rsidR="00C9523F">
          <w:pgSz w:w="11910" w:h="16850"/>
          <w:pgMar w:top="1580" w:right="850" w:bottom="1260" w:left="992" w:header="849" w:footer="1067" w:gutter="0"/>
          <w:cols w:space="720"/>
        </w:sectPr>
      </w:pPr>
    </w:p>
    <w:p w14:paraId="78031346" w14:textId="77777777" w:rsidR="00C9523F" w:rsidRDefault="008D3054">
      <w:pPr>
        <w:pStyle w:val="Paragrafoelenco"/>
        <w:numPr>
          <w:ilvl w:val="1"/>
          <w:numId w:val="86"/>
        </w:numPr>
        <w:tabs>
          <w:tab w:val="left" w:pos="840"/>
          <w:tab w:val="left" w:pos="842"/>
        </w:tabs>
        <w:spacing w:before="121" w:line="292" w:lineRule="auto"/>
        <w:ind w:left="842" w:right="292"/>
        <w:rPr>
          <w:sz w:val="20"/>
        </w:rPr>
      </w:pPr>
      <w:r>
        <w:rPr>
          <w:sz w:val="20"/>
        </w:rPr>
        <w:lastRenderedPageBreak/>
        <w:t>Allegato</w:t>
      </w:r>
      <w:r>
        <w:rPr>
          <w:spacing w:val="28"/>
          <w:sz w:val="20"/>
        </w:rPr>
        <w:t xml:space="preserve"> </w:t>
      </w:r>
      <w:r>
        <w:rPr>
          <w:sz w:val="20"/>
        </w:rPr>
        <w:t>n.</w:t>
      </w:r>
      <w:r>
        <w:rPr>
          <w:spacing w:val="28"/>
          <w:sz w:val="20"/>
        </w:rPr>
        <w:t xml:space="preserve"> </w:t>
      </w:r>
      <w:r>
        <w:rPr>
          <w:sz w:val="20"/>
        </w:rPr>
        <w:t>7</w:t>
      </w:r>
      <w:r>
        <w:rPr>
          <w:spacing w:val="27"/>
          <w:sz w:val="20"/>
        </w:rPr>
        <w:t xml:space="preserve"> </w:t>
      </w:r>
      <w:r>
        <w:rPr>
          <w:sz w:val="20"/>
        </w:rPr>
        <w:t>-</w:t>
      </w:r>
      <w:r>
        <w:rPr>
          <w:spacing w:val="30"/>
          <w:sz w:val="20"/>
        </w:rPr>
        <w:t xml:space="preserve"> </w:t>
      </w:r>
      <w:r>
        <w:rPr>
          <w:sz w:val="20"/>
        </w:rPr>
        <w:t>Schema</w:t>
      </w:r>
      <w:r>
        <w:rPr>
          <w:spacing w:val="28"/>
          <w:sz w:val="20"/>
        </w:rPr>
        <w:t xml:space="preserve"> </w:t>
      </w:r>
      <w:r>
        <w:rPr>
          <w:sz w:val="20"/>
        </w:rPr>
        <w:t>giustificativi</w:t>
      </w:r>
      <w:r>
        <w:rPr>
          <w:spacing w:val="28"/>
          <w:sz w:val="20"/>
        </w:rPr>
        <w:t xml:space="preserve"> </w:t>
      </w:r>
      <w:r>
        <w:rPr>
          <w:sz w:val="20"/>
        </w:rPr>
        <w:t>anomalia,</w:t>
      </w:r>
      <w:r>
        <w:rPr>
          <w:spacing w:val="27"/>
          <w:sz w:val="20"/>
        </w:rPr>
        <w:t xml:space="preserve"> </w:t>
      </w:r>
      <w:r>
        <w:rPr>
          <w:sz w:val="20"/>
        </w:rPr>
        <w:t>costi</w:t>
      </w:r>
      <w:r>
        <w:rPr>
          <w:spacing w:val="28"/>
          <w:sz w:val="20"/>
        </w:rPr>
        <w:t xml:space="preserve"> </w:t>
      </w:r>
      <w:r>
        <w:rPr>
          <w:sz w:val="20"/>
        </w:rPr>
        <w:t>della</w:t>
      </w:r>
      <w:r>
        <w:rPr>
          <w:spacing w:val="28"/>
          <w:sz w:val="20"/>
        </w:rPr>
        <w:t xml:space="preserve"> </w:t>
      </w:r>
      <w:r>
        <w:rPr>
          <w:sz w:val="20"/>
        </w:rPr>
        <w:t>manodopera</w:t>
      </w:r>
      <w:r>
        <w:rPr>
          <w:spacing w:val="29"/>
          <w:sz w:val="20"/>
        </w:rPr>
        <w:t xml:space="preserve"> </w:t>
      </w:r>
      <w:r>
        <w:rPr>
          <w:sz w:val="20"/>
        </w:rPr>
        <w:t>e</w:t>
      </w:r>
      <w:r>
        <w:rPr>
          <w:spacing w:val="28"/>
          <w:sz w:val="20"/>
        </w:rPr>
        <w:t xml:space="preserve"> </w:t>
      </w:r>
      <w:r>
        <w:rPr>
          <w:sz w:val="20"/>
        </w:rPr>
        <w:t>della</w:t>
      </w:r>
      <w:r>
        <w:rPr>
          <w:spacing w:val="29"/>
          <w:sz w:val="20"/>
        </w:rPr>
        <w:t xml:space="preserve"> </w:t>
      </w:r>
      <w:r>
        <w:rPr>
          <w:sz w:val="20"/>
        </w:rPr>
        <w:t>sicurezza</w:t>
      </w:r>
      <w:r>
        <w:rPr>
          <w:spacing w:val="27"/>
          <w:sz w:val="20"/>
        </w:rPr>
        <w:t xml:space="preserve"> </w:t>
      </w:r>
      <w:r>
        <w:rPr>
          <w:sz w:val="20"/>
        </w:rPr>
        <w:t>e</w:t>
      </w:r>
      <w:r>
        <w:rPr>
          <w:spacing w:val="27"/>
          <w:sz w:val="20"/>
        </w:rPr>
        <w:t xml:space="preserve"> </w:t>
      </w:r>
      <w:r>
        <w:rPr>
          <w:sz w:val="20"/>
        </w:rPr>
        <w:t xml:space="preserve">relativi </w:t>
      </w:r>
      <w:r>
        <w:rPr>
          <w:spacing w:val="-2"/>
          <w:sz w:val="20"/>
        </w:rPr>
        <w:t>allegati;</w:t>
      </w:r>
    </w:p>
    <w:p w14:paraId="29076CBA" w14:textId="77777777" w:rsidR="00C9523F" w:rsidRDefault="008D3054">
      <w:pPr>
        <w:pStyle w:val="Paragrafoelenco"/>
        <w:numPr>
          <w:ilvl w:val="1"/>
          <w:numId w:val="86"/>
        </w:numPr>
        <w:tabs>
          <w:tab w:val="left" w:pos="840"/>
        </w:tabs>
        <w:spacing w:before="60"/>
        <w:ind w:left="840" w:hanging="358"/>
        <w:rPr>
          <w:sz w:val="20"/>
        </w:rPr>
      </w:pPr>
      <w:r>
        <w:rPr>
          <w:sz w:val="20"/>
        </w:rPr>
        <w:t>Allegato</w:t>
      </w:r>
      <w:r>
        <w:rPr>
          <w:spacing w:val="-5"/>
          <w:sz w:val="20"/>
        </w:rPr>
        <w:t xml:space="preserve"> </w:t>
      </w:r>
      <w:r>
        <w:rPr>
          <w:sz w:val="20"/>
        </w:rPr>
        <w:t>n.</w:t>
      </w:r>
      <w:r>
        <w:rPr>
          <w:spacing w:val="-6"/>
          <w:sz w:val="20"/>
        </w:rPr>
        <w:t xml:space="preserve"> </w:t>
      </w:r>
      <w:r>
        <w:rPr>
          <w:sz w:val="20"/>
        </w:rPr>
        <w:t>8</w:t>
      </w:r>
      <w:r>
        <w:rPr>
          <w:spacing w:val="-5"/>
          <w:sz w:val="20"/>
        </w:rPr>
        <w:t xml:space="preserve"> </w:t>
      </w:r>
      <w:r>
        <w:rPr>
          <w:sz w:val="20"/>
        </w:rPr>
        <w:t>–</w:t>
      </w:r>
      <w:r>
        <w:rPr>
          <w:spacing w:val="-4"/>
          <w:sz w:val="20"/>
        </w:rPr>
        <w:t xml:space="preserve"> </w:t>
      </w:r>
      <w:r>
        <w:rPr>
          <w:sz w:val="20"/>
        </w:rPr>
        <w:t>Schema</w:t>
      </w:r>
      <w:r>
        <w:rPr>
          <w:spacing w:val="-6"/>
          <w:sz w:val="20"/>
        </w:rPr>
        <w:t xml:space="preserve"> </w:t>
      </w:r>
      <w:r>
        <w:rPr>
          <w:sz w:val="20"/>
        </w:rPr>
        <w:t>conto</w:t>
      </w:r>
      <w:r>
        <w:rPr>
          <w:spacing w:val="-6"/>
          <w:sz w:val="20"/>
        </w:rPr>
        <w:t xml:space="preserve"> </w:t>
      </w:r>
      <w:r>
        <w:rPr>
          <w:sz w:val="20"/>
        </w:rPr>
        <w:t>economico</w:t>
      </w:r>
      <w:r>
        <w:rPr>
          <w:spacing w:val="-6"/>
          <w:sz w:val="20"/>
        </w:rPr>
        <w:t xml:space="preserve"> </w:t>
      </w:r>
      <w:r>
        <w:rPr>
          <w:sz w:val="20"/>
        </w:rPr>
        <w:t>di</w:t>
      </w:r>
      <w:r>
        <w:rPr>
          <w:spacing w:val="-7"/>
          <w:sz w:val="20"/>
        </w:rPr>
        <w:t xml:space="preserve"> </w:t>
      </w:r>
      <w:r>
        <w:rPr>
          <w:spacing w:val="-2"/>
          <w:sz w:val="20"/>
        </w:rPr>
        <w:t>commessa;</w:t>
      </w:r>
    </w:p>
    <w:p w14:paraId="1CE2DEA2" w14:textId="77777777" w:rsidR="00C9523F" w:rsidRDefault="008D3054">
      <w:pPr>
        <w:pStyle w:val="Paragrafoelenco"/>
        <w:numPr>
          <w:ilvl w:val="1"/>
          <w:numId w:val="86"/>
        </w:numPr>
        <w:tabs>
          <w:tab w:val="left" w:pos="841"/>
        </w:tabs>
        <w:spacing w:before="109"/>
        <w:ind w:left="841" w:hanging="359"/>
        <w:rPr>
          <w:sz w:val="20"/>
        </w:rPr>
      </w:pPr>
      <w:r>
        <w:rPr>
          <w:sz w:val="20"/>
        </w:rPr>
        <w:t>Allagato</w:t>
      </w:r>
      <w:r>
        <w:rPr>
          <w:spacing w:val="-6"/>
          <w:sz w:val="20"/>
        </w:rPr>
        <w:t xml:space="preserve"> </w:t>
      </w:r>
      <w:r>
        <w:rPr>
          <w:sz w:val="20"/>
        </w:rPr>
        <w:t>n.</w:t>
      </w:r>
      <w:r>
        <w:rPr>
          <w:spacing w:val="-6"/>
          <w:sz w:val="20"/>
        </w:rPr>
        <w:t xml:space="preserve"> </w:t>
      </w:r>
      <w:r>
        <w:rPr>
          <w:sz w:val="20"/>
        </w:rPr>
        <w:t>9</w:t>
      </w:r>
      <w:r>
        <w:rPr>
          <w:spacing w:val="-4"/>
          <w:sz w:val="20"/>
        </w:rPr>
        <w:t xml:space="preserve"> </w:t>
      </w:r>
      <w:r>
        <w:rPr>
          <w:sz w:val="20"/>
        </w:rPr>
        <w:t>–</w:t>
      </w:r>
      <w:r>
        <w:rPr>
          <w:spacing w:val="-7"/>
          <w:sz w:val="20"/>
        </w:rPr>
        <w:t xml:space="preserve"> </w:t>
      </w:r>
      <w:r>
        <w:rPr>
          <w:sz w:val="20"/>
        </w:rPr>
        <w:t>Motivazioni</w:t>
      </w:r>
      <w:r>
        <w:rPr>
          <w:spacing w:val="-5"/>
          <w:sz w:val="20"/>
        </w:rPr>
        <w:t xml:space="preserve"> </w:t>
      </w:r>
      <w:r>
        <w:rPr>
          <w:sz w:val="20"/>
        </w:rPr>
        <w:t>del</w:t>
      </w:r>
      <w:r>
        <w:rPr>
          <w:spacing w:val="-7"/>
          <w:sz w:val="20"/>
        </w:rPr>
        <w:t xml:space="preserve"> </w:t>
      </w:r>
      <w:r>
        <w:rPr>
          <w:sz w:val="20"/>
        </w:rPr>
        <w:t>ribasso</w:t>
      </w:r>
      <w:r>
        <w:rPr>
          <w:spacing w:val="-5"/>
          <w:sz w:val="20"/>
        </w:rPr>
        <w:t xml:space="preserve"> </w:t>
      </w:r>
      <w:r>
        <w:rPr>
          <w:sz w:val="20"/>
        </w:rPr>
        <w:t>del</w:t>
      </w:r>
      <w:r>
        <w:rPr>
          <w:spacing w:val="-5"/>
          <w:sz w:val="20"/>
        </w:rPr>
        <w:t xml:space="preserve"> </w:t>
      </w:r>
      <w:r>
        <w:rPr>
          <w:sz w:val="20"/>
        </w:rPr>
        <w:t>costo</w:t>
      </w:r>
      <w:r>
        <w:rPr>
          <w:spacing w:val="-8"/>
          <w:sz w:val="20"/>
        </w:rPr>
        <w:t xml:space="preserve"> </w:t>
      </w:r>
      <w:r>
        <w:rPr>
          <w:sz w:val="20"/>
        </w:rPr>
        <w:t>della</w:t>
      </w:r>
      <w:r>
        <w:rPr>
          <w:spacing w:val="-4"/>
          <w:sz w:val="20"/>
        </w:rPr>
        <w:t xml:space="preserve"> </w:t>
      </w:r>
      <w:r>
        <w:rPr>
          <w:spacing w:val="-2"/>
          <w:sz w:val="20"/>
        </w:rPr>
        <w:t>manodopera;</w:t>
      </w:r>
    </w:p>
    <w:p w14:paraId="4683B622" w14:textId="77777777" w:rsidR="00C9523F" w:rsidRDefault="008D3054">
      <w:pPr>
        <w:pStyle w:val="Paragrafoelenco"/>
        <w:numPr>
          <w:ilvl w:val="1"/>
          <w:numId w:val="86"/>
        </w:numPr>
        <w:tabs>
          <w:tab w:val="left" w:pos="841"/>
        </w:tabs>
        <w:spacing w:before="111"/>
        <w:ind w:left="841" w:hanging="359"/>
        <w:rPr>
          <w:sz w:val="20"/>
        </w:rPr>
      </w:pPr>
      <w:r>
        <w:rPr>
          <w:sz w:val="20"/>
        </w:rPr>
        <w:t>Allegato</w:t>
      </w:r>
      <w:r>
        <w:rPr>
          <w:spacing w:val="-8"/>
          <w:sz w:val="20"/>
        </w:rPr>
        <w:t xml:space="preserve"> </w:t>
      </w:r>
      <w:r>
        <w:rPr>
          <w:sz w:val="20"/>
        </w:rPr>
        <w:t>n.</w:t>
      </w:r>
      <w:r>
        <w:rPr>
          <w:spacing w:val="-8"/>
          <w:sz w:val="20"/>
        </w:rPr>
        <w:t xml:space="preserve"> </w:t>
      </w:r>
      <w:r>
        <w:rPr>
          <w:sz w:val="20"/>
        </w:rPr>
        <w:t>10</w:t>
      </w:r>
      <w:r>
        <w:rPr>
          <w:spacing w:val="-7"/>
          <w:sz w:val="20"/>
        </w:rPr>
        <w:t xml:space="preserve"> </w:t>
      </w:r>
      <w:r>
        <w:rPr>
          <w:sz w:val="20"/>
        </w:rPr>
        <w:t>-</w:t>
      </w:r>
      <w:r>
        <w:rPr>
          <w:spacing w:val="-7"/>
          <w:sz w:val="20"/>
        </w:rPr>
        <w:t xml:space="preserve"> </w:t>
      </w:r>
      <w:r>
        <w:rPr>
          <w:sz w:val="20"/>
        </w:rPr>
        <w:t>Facsimile</w:t>
      </w:r>
      <w:r>
        <w:rPr>
          <w:spacing w:val="-8"/>
          <w:sz w:val="20"/>
        </w:rPr>
        <w:t xml:space="preserve"> </w:t>
      </w:r>
      <w:r>
        <w:rPr>
          <w:sz w:val="20"/>
        </w:rPr>
        <w:t>dichiarazione</w:t>
      </w:r>
      <w:r>
        <w:rPr>
          <w:spacing w:val="-8"/>
          <w:sz w:val="20"/>
        </w:rPr>
        <w:t xml:space="preserve"> </w:t>
      </w:r>
      <w:r>
        <w:rPr>
          <w:sz w:val="20"/>
        </w:rPr>
        <w:t>familiari</w:t>
      </w:r>
      <w:r>
        <w:rPr>
          <w:spacing w:val="-8"/>
          <w:sz w:val="20"/>
        </w:rPr>
        <w:t xml:space="preserve"> </w:t>
      </w:r>
      <w:r>
        <w:rPr>
          <w:spacing w:val="-2"/>
          <w:sz w:val="20"/>
        </w:rPr>
        <w:t>conviventi;</w:t>
      </w:r>
    </w:p>
    <w:p w14:paraId="45EF028E" w14:textId="77777777" w:rsidR="00C9523F" w:rsidRDefault="008D3054">
      <w:pPr>
        <w:pStyle w:val="Paragrafoelenco"/>
        <w:numPr>
          <w:ilvl w:val="1"/>
          <w:numId w:val="86"/>
        </w:numPr>
        <w:tabs>
          <w:tab w:val="left" w:pos="841"/>
        </w:tabs>
        <w:spacing w:before="110"/>
        <w:ind w:left="841" w:hanging="359"/>
        <w:rPr>
          <w:sz w:val="20"/>
        </w:rPr>
      </w:pPr>
      <w:r>
        <w:rPr>
          <w:sz w:val="20"/>
        </w:rPr>
        <w:t>Allegato</w:t>
      </w:r>
      <w:r>
        <w:rPr>
          <w:spacing w:val="-7"/>
          <w:sz w:val="20"/>
        </w:rPr>
        <w:t xml:space="preserve"> </w:t>
      </w:r>
      <w:r>
        <w:rPr>
          <w:sz w:val="20"/>
        </w:rPr>
        <w:t>n.</w:t>
      </w:r>
      <w:r>
        <w:rPr>
          <w:spacing w:val="-7"/>
          <w:sz w:val="20"/>
        </w:rPr>
        <w:t xml:space="preserve"> </w:t>
      </w:r>
      <w:r>
        <w:rPr>
          <w:sz w:val="20"/>
        </w:rPr>
        <w:t>11</w:t>
      </w:r>
      <w:r>
        <w:rPr>
          <w:spacing w:val="-7"/>
          <w:sz w:val="20"/>
        </w:rPr>
        <w:t xml:space="preserve"> </w:t>
      </w:r>
      <w:r>
        <w:rPr>
          <w:sz w:val="20"/>
        </w:rPr>
        <w:t>-</w:t>
      </w:r>
      <w:r>
        <w:rPr>
          <w:spacing w:val="-6"/>
          <w:sz w:val="20"/>
        </w:rPr>
        <w:t xml:space="preserve"> </w:t>
      </w:r>
      <w:r>
        <w:rPr>
          <w:sz w:val="20"/>
        </w:rPr>
        <w:t>Facsimile</w:t>
      </w:r>
      <w:r>
        <w:rPr>
          <w:spacing w:val="-7"/>
          <w:sz w:val="20"/>
        </w:rPr>
        <w:t xml:space="preserve"> </w:t>
      </w:r>
      <w:r>
        <w:rPr>
          <w:sz w:val="20"/>
        </w:rPr>
        <w:t>dichiarazione</w:t>
      </w:r>
      <w:r>
        <w:rPr>
          <w:spacing w:val="-8"/>
          <w:sz w:val="20"/>
        </w:rPr>
        <w:t xml:space="preserve"> </w:t>
      </w:r>
      <w:r>
        <w:rPr>
          <w:sz w:val="20"/>
        </w:rPr>
        <w:t>DPCM</w:t>
      </w:r>
      <w:r>
        <w:rPr>
          <w:spacing w:val="-5"/>
          <w:sz w:val="20"/>
        </w:rPr>
        <w:t xml:space="preserve"> </w:t>
      </w:r>
      <w:r>
        <w:rPr>
          <w:spacing w:val="-2"/>
          <w:sz w:val="20"/>
        </w:rPr>
        <w:t>n.187/1991;</w:t>
      </w:r>
    </w:p>
    <w:p w14:paraId="7D41D102" w14:textId="77777777" w:rsidR="00C9523F" w:rsidRDefault="008D3054">
      <w:pPr>
        <w:pStyle w:val="Paragrafoelenco"/>
        <w:numPr>
          <w:ilvl w:val="1"/>
          <w:numId w:val="86"/>
        </w:numPr>
        <w:tabs>
          <w:tab w:val="left" w:pos="841"/>
        </w:tabs>
        <w:spacing w:before="109"/>
        <w:ind w:left="841" w:hanging="359"/>
        <w:rPr>
          <w:sz w:val="20"/>
        </w:rPr>
      </w:pPr>
      <w:r>
        <w:rPr>
          <w:sz w:val="20"/>
        </w:rPr>
        <w:t>Allegato</w:t>
      </w:r>
      <w:r>
        <w:rPr>
          <w:spacing w:val="-5"/>
          <w:sz w:val="20"/>
        </w:rPr>
        <w:t xml:space="preserve"> </w:t>
      </w:r>
      <w:r>
        <w:rPr>
          <w:sz w:val="20"/>
        </w:rPr>
        <w:t>n.</w:t>
      </w:r>
      <w:r>
        <w:rPr>
          <w:spacing w:val="-6"/>
          <w:sz w:val="20"/>
        </w:rPr>
        <w:t xml:space="preserve"> </w:t>
      </w:r>
      <w:r>
        <w:rPr>
          <w:sz w:val="20"/>
        </w:rPr>
        <w:t>12</w:t>
      </w:r>
      <w:r>
        <w:rPr>
          <w:spacing w:val="-4"/>
          <w:sz w:val="20"/>
        </w:rPr>
        <w:t xml:space="preserve"> </w:t>
      </w:r>
      <w:r>
        <w:rPr>
          <w:sz w:val="20"/>
        </w:rPr>
        <w:t>–</w:t>
      </w:r>
      <w:r>
        <w:rPr>
          <w:spacing w:val="-6"/>
          <w:sz w:val="20"/>
        </w:rPr>
        <w:t xml:space="preserve"> </w:t>
      </w:r>
      <w:r>
        <w:rPr>
          <w:sz w:val="20"/>
        </w:rPr>
        <w:t>Fogli</w:t>
      </w:r>
      <w:r>
        <w:rPr>
          <w:spacing w:val="-7"/>
          <w:sz w:val="20"/>
        </w:rPr>
        <w:t xml:space="preserve"> </w:t>
      </w:r>
      <w:r>
        <w:rPr>
          <w:sz w:val="20"/>
        </w:rPr>
        <w:t>di</w:t>
      </w:r>
      <w:r>
        <w:rPr>
          <w:spacing w:val="-6"/>
          <w:sz w:val="20"/>
        </w:rPr>
        <w:t xml:space="preserve"> </w:t>
      </w:r>
      <w:r>
        <w:rPr>
          <w:sz w:val="20"/>
        </w:rPr>
        <w:t>calcolo</w:t>
      </w:r>
      <w:r>
        <w:rPr>
          <w:spacing w:val="-6"/>
          <w:sz w:val="20"/>
        </w:rPr>
        <w:t xml:space="preserve"> </w:t>
      </w:r>
      <w:r>
        <w:rPr>
          <w:sz w:val="20"/>
        </w:rPr>
        <w:t>Garanzia</w:t>
      </w:r>
      <w:r>
        <w:rPr>
          <w:spacing w:val="-4"/>
          <w:sz w:val="20"/>
        </w:rPr>
        <w:t xml:space="preserve"> </w:t>
      </w:r>
      <w:r>
        <w:rPr>
          <w:sz w:val="20"/>
        </w:rPr>
        <w:t>Provvisoria</w:t>
      </w:r>
      <w:r>
        <w:rPr>
          <w:spacing w:val="-5"/>
          <w:sz w:val="20"/>
        </w:rPr>
        <w:t xml:space="preserve"> </w:t>
      </w:r>
      <w:r>
        <w:rPr>
          <w:sz w:val="20"/>
        </w:rPr>
        <w:t>e</w:t>
      </w:r>
      <w:r>
        <w:rPr>
          <w:spacing w:val="-4"/>
          <w:sz w:val="20"/>
        </w:rPr>
        <w:t xml:space="preserve"> </w:t>
      </w:r>
      <w:r>
        <w:rPr>
          <w:spacing w:val="-2"/>
          <w:sz w:val="20"/>
        </w:rPr>
        <w:t>Definitiva;</w:t>
      </w:r>
    </w:p>
    <w:p w14:paraId="60FC283E" w14:textId="77777777" w:rsidR="00C9523F" w:rsidRDefault="008D3054">
      <w:pPr>
        <w:pStyle w:val="Paragrafoelenco"/>
        <w:numPr>
          <w:ilvl w:val="1"/>
          <w:numId w:val="86"/>
        </w:numPr>
        <w:tabs>
          <w:tab w:val="left" w:pos="840"/>
        </w:tabs>
        <w:spacing w:before="111"/>
        <w:ind w:left="840" w:hanging="358"/>
        <w:rPr>
          <w:sz w:val="20"/>
        </w:rPr>
      </w:pPr>
      <w:r>
        <w:rPr>
          <w:sz w:val="20"/>
        </w:rPr>
        <w:t>Allegato</w:t>
      </w:r>
      <w:r>
        <w:rPr>
          <w:spacing w:val="-5"/>
          <w:sz w:val="20"/>
        </w:rPr>
        <w:t xml:space="preserve"> </w:t>
      </w:r>
      <w:r>
        <w:rPr>
          <w:sz w:val="20"/>
        </w:rPr>
        <w:t>n.</w:t>
      </w:r>
      <w:r>
        <w:rPr>
          <w:spacing w:val="-6"/>
          <w:sz w:val="20"/>
        </w:rPr>
        <w:t xml:space="preserve"> </w:t>
      </w:r>
      <w:r>
        <w:rPr>
          <w:sz w:val="20"/>
        </w:rPr>
        <w:t>13</w:t>
      </w:r>
      <w:r>
        <w:rPr>
          <w:spacing w:val="-5"/>
          <w:sz w:val="20"/>
        </w:rPr>
        <w:t xml:space="preserve"> </w:t>
      </w:r>
      <w:r>
        <w:rPr>
          <w:sz w:val="20"/>
        </w:rPr>
        <w:t>-</w:t>
      </w:r>
      <w:r>
        <w:rPr>
          <w:spacing w:val="-4"/>
          <w:sz w:val="20"/>
        </w:rPr>
        <w:t xml:space="preserve"> </w:t>
      </w:r>
      <w:proofErr w:type="spellStart"/>
      <w:r>
        <w:rPr>
          <w:sz w:val="20"/>
        </w:rPr>
        <w:t>Fac</w:t>
      </w:r>
      <w:proofErr w:type="spellEnd"/>
      <w:r>
        <w:rPr>
          <w:spacing w:val="-5"/>
          <w:sz w:val="20"/>
        </w:rPr>
        <w:t xml:space="preserve"> </w:t>
      </w:r>
      <w:r>
        <w:rPr>
          <w:sz w:val="20"/>
        </w:rPr>
        <w:t>simile</w:t>
      </w:r>
      <w:r>
        <w:rPr>
          <w:spacing w:val="-4"/>
          <w:sz w:val="20"/>
        </w:rPr>
        <w:t xml:space="preserve"> </w:t>
      </w:r>
      <w:r>
        <w:rPr>
          <w:sz w:val="20"/>
        </w:rPr>
        <w:t>garanzie</w:t>
      </w:r>
      <w:r>
        <w:rPr>
          <w:spacing w:val="-5"/>
          <w:sz w:val="20"/>
        </w:rPr>
        <w:t xml:space="preserve"> </w:t>
      </w:r>
      <w:r>
        <w:rPr>
          <w:sz w:val="20"/>
        </w:rPr>
        <w:t>per</w:t>
      </w:r>
      <w:r>
        <w:rPr>
          <w:spacing w:val="-6"/>
          <w:sz w:val="20"/>
        </w:rPr>
        <w:t xml:space="preserve"> </w:t>
      </w:r>
      <w:r>
        <w:rPr>
          <w:sz w:val="20"/>
        </w:rPr>
        <w:t>la</w:t>
      </w:r>
      <w:r>
        <w:rPr>
          <w:spacing w:val="-6"/>
          <w:sz w:val="20"/>
        </w:rPr>
        <w:t xml:space="preserve"> </w:t>
      </w:r>
      <w:r>
        <w:rPr>
          <w:sz w:val="20"/>
        </w:rPr>
        <w:t>stipula</w:t>
      </w:r>
      <w:r>
        <w:rPr>
          <w:spacing w:val="-3"/>
          <w:sz w:val="20"/>
        </w:rPr>
        <w:t xml:space="preserve"> </w:t>
      </w:r>
      <w:r>
        <w:rPr>
          <w:sz w:val="20"/>
        </w:rPr>
        <w:t>dell'AQ</w:t>
      </w:r>
      <w:r>
        <w:rPr>
          <w:spacing w:val="-5"/>
          <w:sz w:val="20"/>
        </w:rPr>
        <w:t xml:space="preserve"> </w:t>
      </w:r>
      <w:r>
        <w:rPr>
          <w:sz w:val="20"/>
        </w:rPr>
        <w:t>e</w:t>
      </w:r>
      <w:r>
        <w:rPr>
          <w:spacing w:val="-7"/>
          <w:sz w:val="20"/>
        </w:rPr>
        <w:t xml:space="preserve"> </w:t>
      </w:r>
      <w:r>
        <w:rPr>
          <w:sz w:val="20"/>
        </w:rPr>
        <w:t>dei</w:t>
      </w:r>
      <w:r>
        <w:rPr>
          <w:spacing w:val="-4"/>
          <w:sz w:val="20"/>
        </w:rPr>
        <w:t xml:space="preserve"> </w:t>
      </w:r>
      <w:r>
        <w:rPr>
          <w:sz w:val="20"/>
        </w:rPr>
        <w:t>Contratti</w:t>
      </w:r>
      <w:r>
        <w:rPr>
          <w:spacing w:val="-5"/>
          <w:sz w:val="20"/>
        </w:rPr>
        <w:t xml:space="preserve"> </w:t>
      </w:r>
      <w:r>
        <w:rPr>
          <w:sz w:val="20"/>
        </w:rPr>
        <w:t>di</w:t>
      </w:r>
      <w:r>
        <w:rPr>
          <w:spacing w:val="-5"/>
          <w:sz w:val="20"/>
        </w:rPr>
        <w:t xml:space="preserve"> </w:t>
      </w:r>
      <w:r>
        <w:rPr>
          <w:spacing w:val="-2"/>
          <w:sz w:val="20"/>
        </w:rPr>
        <w:t>fornitura;</w:t>
      </w:r>
    </w:p>
    <w:p w14:paraId="44A0CFBB" w14:textId="77777777" w:rsidR="00C9523F" w:rsidRDefault="008D3054">
      <w:pPr>
        <w:pStyle w:val="Paragrafoelenco"/>
        <w:numPr>
          <w:ilvl w:val="1"/>
          <w:numId w:val="86"/>
        </w:numPr>
        <w:tabs>
          <w:tab w:val="left" w:pos="840"/>
        </w:tabs>
        <w:spacing w:before="110"/>
        <w:ind w:left="840" w:hanging="358"/>
        <w:rPr>
          <w:sz w:val="20"/>
        </w:rPr>
      </w:pPr>
      <w:r>
        <w:rPr>
          <w:sz w:val="20"/>
        </w:rPr>
        <w:t>Allegato</w:t>
      </w:r>
      <w:r>
        <w:rPr>
          <w:spacing w:val="-5"/>
          <w:sz w:val="20"/>
        </w:rPr>
        <w:t xml:space="preserve"> </w:t>
      </w:r>
      <w:r>
        <w:rPr>
          <w:sz w:val="20"/>
        </w:rPr>
        <w:t>n.</w:t>
      </w:r>
      <w:r>
        <w:rPr>
          <w:spacing w:val="-6"/>
          <w:sz w:val="20"/>
        </w:rPr>
        <w:t xml:space="preserve"> </w:t>
      </w:r>
      <w:r>
        <w:rPr>
          <w:sz w:val="20"/>
        </w:rPr>
        <w:t>14</w:t>
      </w:r>
      <w:r>
        <w:rPr>
          <w:spacing w:val="-5"/>
          <w:sz w:val="20"/>
        </w:rPr>
        <w:t xml:space="preserve"> </w:t>
      </w:r>
      <w:r>
        <w:rPr>
          <w:sz w:val="20"/>
        </w:rPr>
        <w:t>-</w:t>
      </w:r>
      <w:r>
        <w:rPr>
          <w:spacing w:val="-5"/>
          <w:sz w:val="20"/>
        </w:rPr>
        <w:t xml:space="preserve"> </w:t>
      </w:r>
      <w:r>
        <w:rPr>
          <w:sz w:val="20"/>
        </w:rPr>
        <w:t>Condizioni</w:t>
      </w:r>
      <w:r>
        <w:rPr>
          <w:spacing w:val="-5"/>
          <w:sz w:val="20"/>
        </w:rPr>
        <w:t xml:space="preserve"> </w:t>
      </w:r>
      <w:r>
        <w:rPr>
          <w:sz w:val="20"/>
        </w:rPr>
        <w:t>di</w:t>
      </w:r>
      <w:r>
        <w:rPr>
          <w:spacing w:val="-5"/>
          <w:sz w:val="20"/>
        </w:rPr>
        <w:t xml:space="preserve"> </w:t>
      </w:r>
      <w:r>
        <w:rPr>
          <w:spacing w:val="-2"/>
          <w:sz w:val="20"/>
        </w:rPr>
        <w:t>Assicurazione;</w:t>
      </w:r>
    </w:p>
    <w:p w14:paraId="684E006A" w14:textId="77777777" w:rsidR="00C9523F" w:rsidRDefault="008D3054">
      <w:pPr>
        <w:pStyle w:val="Paragrafoelenco"/>
        <w:numPr>
          <w:ilvl w:val="1"/>
          <w:numId w:val="86"/>
        </w:numPr>
        <w:tabs>
          <w:tab w:val="left" w:pos="840"/>
        </w:tabs>
        <w:spacing w:before="109"/>
        <w:ind w:left="840" w:hanging="358"/>
        <w:rPr>
          <w:sz w:val="20"/>
        </w:rPr>
      </w:pPr>
      <w:r>
        <w:rPr>
          <w:sz w:val="20"/>
        </w:rPr>
        <w:t>Allegato</w:t>
      </w:r>
      <w:r>
        <w:rPr>
          <w:spacing w:val="-5"/>
          <w:sz w:val="20"/>
        </w:rPr>
        <w:t xml:space="preserve"> </w:t>
      </w:r>
      <w:r>
        <w:rPr>
          <w:sz w:val="20"/>
        </w:rPr>
        <w:t>n.</w:t>
      </w:r>
      <w:r>
        <w:rPr>
          <w:spacing w:val="-6"/>
          <w:sz w:val="20"/>
        </w:rPr>
        <w:t xml:space="preserve"> </w:t>
      </w:r>
      <w:r>
        <w:rPr>
          <w:sz w:val="20"/>
        </w:rPr>
        <w:t>15</w:t>
      </w:r>
      <w:r>
        <w:rPr>
          <w:spacing w:val="-4"/>
          <w:sz w:val="20"/>
        </w:rPr>
        <w:t xml:space="preserve"> </w:t>
      </w:r>
      <w:r>
        <w:rPr>
          <w:sz w:val="20"/>
        </w:rPr>
        <w:t>-</w:t>
      </w:r>
      <w:r>
        <w:rPr>
          <w:spacing w:val="-5"/>
          <w:sz w:val="20"/>
        </w:rPr>
        <w:t xml:space="preserve"> </w:t>
      </w:r>
      <w:r>
        <w:rPr>
          <w:sz w:val="20"/>
        </w:rPr>
        <w:t>Manifestazione</w:t>
      </w:r>
      <w:r>
        <w:rPr>
          <w:spacing w:val="-3"/>
          <w:sz w:val="20"/>
        </w:rPr>
        <w:t xml:space="preserve"> </w:t>
      </w:r>
      <w:r>
        <w:rPr>
          <w:sz w:val="20"/>
        </w:rPr>
        <w:t>di</w:t>
      </w:r>
      <w:r>
        <w:rPr>
          <w:spacing w:val="-5"/>
          <w:sz w:val="20"/>
        </w:rPr>
        <w:t xml:space="preserve"> </w:t>
      </w:r>
      <w:r>
        <w:rPr>
          <w:sz w:val="20"/>
        </w:rPr>
        <w:t>interesse</w:t>
      </w:r>
      <w:r>
        <w:rPr>
          <w:spacing w:val="-3"/>
          <w:sz w:val="20"/>
        </w:rPr>
        <w:t xml:space="preserve"> </w:t>
      </w:r>
      <w:r>
        <w:rPr>
          <w:sz w:val="20"/>
        </w:rPr>
        <w:t>–</w:t>
      </w:r>
      <w:r>
        <w:rPr>
          <w:spacing w:val="-5"/>
          <w:sz w:val="20"/>
        </w:rPr>
        <w:t xml:space="preserve"> </w:t>
      </w:r>
      <w:r>
        <w:rPr>
          <w:sz w:val="20"/>
        </w:rPr>
        <w:t>rettifica</w:t>
      </w:r>
      <w:r>
        <w:rPr>
          <w:spacing w:val="-6"/>
          <w:sz w:val="20"/>
        </w:rPr>
        <w:t xml:space="preserve"> </w:t>
      </w:r>
      <w:r>
        <w:rPr>
          <w:sz w:val="20"/>
        </w:rPr>
        <w:t>ex</w:t>
      </w:r>
      <w:r>
        <w:rPr>
          <w:spacing w:val="-4"/>
          <w:sz w:val="20"/>
        </w:rPr>
        <w:t xml:space="preserve"> </w:t>
      </w:r>
      <w:r>
        <w:rPr>
          <w:sz w:val="20"/>
        </w:rPr>
        <w:t>art.</w:t>
      </w:r>
      <w:r>
        <w:rPr>
          <w:spacing w:val="-6"/>
          <w:sz w:val="20"/>
        </w:rPr>
        <w:t xml:space="preserve"> </w:t>
      </w:r>
      <w:r>
        <w:rPr>
          <w:sz w:val="20"/>
        </w:rPr>
        <w:t>101</w:t>
      </w:r>
      <w:r>
        <w:rPr>
          <w:spacing w:val="-3"/>
          <w:sz w:val="20"/>
        </w:rPr>
        <w:t xml:space="preserve"> </w:t>
      </w:r>
      <w:r>
        <w:rPr>
          <w:sz w:val="20"/>
        </w:rPr>
        <w:t>co.</w:t>
      </w:r>
      <w:r>
        <w:rPr>
          <w:spacing w:val="-6"/>
          <w:sz w:val="20"/>
        </w:rPr>
        <w:t xml:space="preserve"> </w:t>
      </w:r>
      <w:r>
        <w:rPr>
          <w:spacing w:val="-5"/>
          <w:sz w:val="20"/>
        </w:rPr>
        <w:t>4;</w:t>
      </w:r>
    </w:p>
    <w:p w14:paraId="1372C74A" w14:textId="77777777" w:rsidR="00C9523F" w:rsidRDefault="008D3054">
      <w:pPr>
        <w:pStyle w:val="Paragrafoelenco"/>
        <w:numPr>
          <w:ilvl w:val="1"/>
          <w:numId w:val="86"/>
        </w:numPr>
        <w:tabs>
          <w:tab w:val="left" w:pos="840"/>
        </w:tabs>
        <w:spacing w:before="111"/>
        <w:ind w:left="840" w:hanging="358"/>
        <w:rPr>
          <w:sz w:val="20"/>
        </w:rPr>
      </w:pPr>
      <w:r>
        <w:rPr>
          <w:sz w:val="20"/>
        </w:rPr>
        <w:t>Allegato</w:t>
      </w:r>
      <w:r>
        <w:rPr>
          <w:spacing w:val="-5"/>
          <w:sz w:val="20"/>
        </w:rPr>
        <w:t xml:space="preserve"> </w:t>
      </w:r>
      <w:r>
        <w:rPr>
          <w:sz w:val="20"/>
        </w:rPr>
        <w:t>n.</w:t>
      </w:r>
      <w:r>
        <w:rPr>
          <w:spacing w:val="-6"/>
          <w:sz w:val="20"/>
        </w:rPr>
        <w:t xml:space="preserve"> </w:t>
      </w:r>
      <w:r>
        <w:rPr>
          <w:sz w:val="20"/>
        </w:rPr>
        <w:t>16</w:t>
      </w:r>
      <w:r>
        <w:rPr>
          <w:spacing w:val="-4"/>
          <w:sz w:val="20"/>
        </w:rPr>
        <w:t xml:space="preserve"> </w:t>
      </w:r>
      <w:r>
        <w:rPr>
          <w:sz w:val="20"/>
        </w:rPr>
        <w:t>-</w:t>
      </w:r>
      <w:r>
        <w:rPr>
          <w:spacing w:val="-5"/>
          <w:sz w:val="20"/>
        </w:rPr>
        <w:t xml:space="preserve"> </w:t>
      </w:r>
      <w:r>
        <w:rPr>
          <w:sz w:val="20"/>
        </w:rPr>
        <w:t>Rettifica</w:t>
      </w:r>
      <w:r>
        <w:rPr>
          <w:spacing w:val="-6"/>
          <w:sz w:val="20"/>
        </w:rPr>
        <w:t xml:space="preserve"> </w:t>
      </w:r>
      <w:r>
        <w:rPr>
          <w:spacing w:val="-2"/>
          <w:sz w:val="20"/>
        </w:rPr>
        <w:t>dell’offerta;</w:t>
      </w:r>
    </w:p>
    <w:p w14:paraId="35542120" w14:textId="77777777" w:rsidR="00C9523F" w:rsidRDefault="008D3054">
      <w:pPr>
        <w:pStyle w:val="Paragrafoelenco"/>
        <w:numPr>
          <w:ilvl w:val="0"/>
          <w:numId w:val="86"/>
        </w:numPr>
        <w:tabs>
          <w:tab w:val="left" w:pos="422"/>
        </w:tabs>
        <w:spacing w:before="111"/>
        <w:ind w:left="422" w:hanging="282"/>
        <w:rPr>
          <w:sz w:val="20"/>
        </w:rPr>
      </w:pPr>
      <w:r>
        <w:rPr>
          <w:sz w:val="20"/>
        </w:rPr>
        <w:t>“</w:t>
      </w:r>
      <w:r>
        <w:rPr>
          <w:i/>
          <w:sz w:val="20"/>
        </w:rPr>
        <w:t>Request</w:t>
      </w:r>
      <w:r>
        <w:rPr>
          <w:sz w:val="20"/>
        </w:rPr>
        <w:t>.</w:t>
      </w:r>
      <w:r>
        <w:rPr>
          <w:i/>
          <w:sz w:val="20"/>
        </w:rPr>
        <w:t>xml</w:t>
      </w:r>
      <w:r>
        <w:rPr>
          <w:sz w:val="20"/>
        </w:rPr>
        <w:t>”</w:t>
      </w:r>
      <w:r>
        <w:rPr>
          <w:spacing w:val="-8"/>
          <w:sz w:val="20"/>
        </w:rPr>
        <w:t xml:space="preserve"> </w:t>
      </w:r>
      <w:r>
        <w:rPr>
          <w:sz w:val="20"/>
        </w:rPr>
        <w:t>del</w:t>
      </w:r>
      <w:r>
        <w:rPr>
          <w:spacing w:val="-9"/>
          <w:sz w:val="20"/>
        </w:rPr>
        <w:t xml:space="preserve"> </w:t>
      </w:r>
      <w:r>
        <w:rPr>
          <w:sz w:val="20"/>
        </w:rPr>
        <w:t>Documento</w:t>
      </w:r>
      <w:r>
        <w:rPr>
          <w:spacing w:val="-9"/>
          <w:sz w:val="20"/>
        </w:rPr>
        <w:t xml:space="preserve"> </w:t>
      </w:r>
      <w:r>
        <w:rPr>
          <w:sz w:val="20"/>
        </w:rPr>
        <w:t>di</w:t>
      </w:r>
      <w:r>
        <w:rPr>
          <w:spacing w:val="-9"/>
          <w:sz w:val="20"/>
        </w:rPr>
        <w:t xml:space="preserve"> </w:t>
      </w:r>
      <w:r>
        <w:rPr>
          <w:sz w:val="20"/>
        </w:rPr>
        <w:t>gara</w:t>
      </w:r>
      <w:r>
        <w:rPr>
          <w:spacing w:val="-8"/>
          <w:sz w:val="20"/>
        </w:rPr>
        <w:t xml:space="preserve"> </w:t>
      </w:r>
      <w:r>
        <w:rPr>
          <w:sz w:val="20"/>
        </w:rPr>
        <w:t>unico</w:t>
      </w:r>
      <w:r>
        <w:rPr>
          <w:spacing w:val="-6"/>
          <w:sz w:val="20"/>
        </w:rPr>
        <w:t xml:space="preserve"> </w:t>
      </w:r>
      <w:r>
        <w:rPr>
          <w:sz w:val="20"/>
        </w:rPr>
        <w:t>europeo</w:t>
      </w:r>
      <w:r>
        <w:rPr>
          <w:spacing w:val="-9"/>
          <w:sz w:val="20"/>
        </w:rPr>
        <w:t xml:space="preserve"> </w:t>
      </w:r>
      <w:r>
        <w:rPr>
          <w:spacing w:val="-2"/>
          <w:sz w:val="20"/>
        </w:rPr>
        <w:t>(DGUE);</w:t>
      </w:r>
    </w:p>
    <w:p w14:paraId="778787C9" w14:textId="77777777" w:rsidR="00C9523F" w:rsidRDefault="008D3054">
      <w:pPr>
        <w:pStyle w:val="Paragrafoelenco"/>
        <w:numPr>
          <w:ilvl w:val="0"/>
          <w:numId w:val="86"/>
        </w:numPr>
        <w:tabs>
          <w:tab w:val="left" w:pos="422"/>
        </w:tabs>
        <w:spacing w:before="108"/>
        <w:ind w:left="422" w:hanging="282"/>
        <w:rPr>
          <w:sz w:val="20"/>
        </w:rPr>
      </w:pPr>
      <w:r>
        <w:rPr>
          <w:sz w:val="20"/>
        </w:rPr>
        <w:t>Capitolato</w:t>
      </w:r>
      <w:r>
        <w:rPr>
          <w:spacing w:val="-10"/>
          <w:sz w:val="20"/>
        </w:rPr>
        <w:t xml:space="preserve"> </w:t>
      </w:r>
      <w:r>
        <w:rPr>
          <w:sz w:val="20"/>
        </w:rPr>
        <w:t>Tecnico</w:t>
      </w:r>
      <w:r>
        <w:rPr>
          <w:spacing w:val="-6"/>
          <w:sz w:val="20"/>
        </w:rPr>
        <w:t xml:space="preserve"> </w:t>
      </w:r>
      <w:r>
        <w:rPr>
          <w:sz w:val="20"/>
        </w:rPr>
        <w:t>e</w:t>
      </w:r>
      <w:r>
        <w:rPr>
          <w:spacing w:val="-9"/>
          <w:sz w:val="20"/>
        </w:rPr>
        <w:t xml:space="preserve"> </w:t>
      </w:r>
      <w:r>
        <w:rPr>
          <w:sz w:val="20"/>
        </w:rPr>
        <w:t>relative</w:t>
      </w:r>
      <w:r>
        <w:rPr>
          <w:spacing w:val="-9"/>
          <w:sz w:val="20"/>
        </w:rPr>
        <w:t xml:space="preserve"> </w:t>
      </w:r>
      <w:r>
        <w:rPr>
          <w:spacing w:val="-2"/>
          <w:sz w:val="20"/>
        </w:rPr>
        <w:t>appendici;</w:t>
      </w:r>
    </w:p>
    <w:p w14:paraId="25712EF2" w14:textId="77777777" w:rsidR="00C9523F" w:rsidRDefault="008D3054">
      <w:pPr>
        <w:pStyle w:val="Paragrafoelenco"/>
        <w:numPr>
          <w:ilvl w:val="0"/>
          <w:numId w:val="86"/>
        </w:numPr>
        <w:tabs>
          <w:tab w:val="left" w:pos="422"/>
        </w:tabs>
        <w:spacing w:before="111"/>
        <w:ind w:left="422" w:hanging="282"/>
        <w:rPr>
          <w:sz w:val="20"/>
        </w:rPr>
      </w:pPr>
      <w:r>
        <w:rPr>
          <w:sz w:val="20"/>
        </w:rPr>
        <w:t>Schema</w:t>
      </w:r>
      <w:r>
        <w:rPr>
          <w:spacing w:val="-7"/>
          <w:sz w:val="20"/>
        </w:rPr>
        <w:t xml:space="preserve"> </w:t>
      </w:r>
      <w:r>
        <w:rPr>
          <w:sz w:val="20"/>
        </w:rPr>
        <w:t>di</w:t>
      </w:r>
      <w:r>
        <w:rPr>
          <w:spacing w:val="-7"/>
          <w:sz w:val="20"/>
        </w:rPr>
        <w:t xml:space="preserve"> </w:t>
      </w:r>
      <w:r>
        <w:rPr>
          <w:sz w:val="20"/>
        </w:rPr>
        <w:t>Accordo</w:t>
      </w:r>
      <w:r>
        <w:rPr>
          <w:spacing w:val="-6"/>
          <w:sz w:val="20"/>
        </w:rPr>
        <w:t xml:space="preserve"> </w:t>
      </w:r>
      <w:r>
        <w:rPr>
          <w:sz w:val="20"/>
        </w:rPr>
        <w:t>Quadro</w:t>
      </w:r>
      <w:r>
        <w:rPr>
          <w:spacing w:val="-6"/>
          <w:sz w:val="20"/>
        </w:rPr>
        <w:t xml:space="preserve"> </w:t>
      </w:r>
      <w:r>
        <w:rPr>
          <w:sz w:val="20"/>
        </w:rPr>
        <w:t>e</w:t>
      </w:r>
      <w:r>
        <w:rPr>
          <w:spacing w:val="-7"/>
          <w:sz w:val="20"/>
        </w:rPr>
        <w:t xml:space="preserve"> </w:t>
      </w:r>
      <w:r>
        <w:rPr>
          <w:sz w:val="20"/>
        </w:rPr>
        <w:t>relativo</w:t>
      </w:r>
      <w:r>
        <w:rPr>
          <w:spacing w:val="-6"/>
          <w:sz w:val="20"/>
        </w:rPr>
        <w:t xml:space="preserve"> </w:t>
      </w:r>
      <w:r>
        <w:rPr>
          <w:spacing w:val="-2"/>
          <w:sz w:val="20"/>
        </w:rPr>
        <w:t>allegato:</w:t>
      </w:r>
    </w:p>
    <w:p w14:paraId="0222B663" w14:textId="77777777" w:rsidR="00C9523F" w:rsidRDefault="008D3054">
      <w:pPr>
        <w:pStyle w:val="Paragrafoelenco"/>
        <w:numPr>
          <w:ilvl w:val="1"/>
          <w:numId w:val="86"/>
        </w:numPr>
        <w:tabs>
          <w:tab w:val="left" w:pos="859"/>
        </w:tabs>
        <w:spacing w:before="111"/>
        <w:ind w:left="859" w:hanging="358"/>
        <w:rPr>
          <w:b/>
          <w:i/>
          <w:sz w:val="20"/>
        </w:rPr>
      </w:pPr>
      <w:r>
        <w:rPr>
          <w:sz w:val="20"/>
        </w:rPr>
        <w:t>Allegato</w:t>
      </w:r>
      <w:r>
        <w:rPr>
          <w:spacing w:val="-6"/>
          <w:sz w:val="20"/>
        </w:rPr>
        <w:t xml:space="preserve"> </w:t>
      </w:r>
      <w:r>
        <w:rPr>
          <w:sz w:val="20"/>
        </w:rPr>
        <w:t>allo</w:t>
      </w:r>
      <w:r>
        <w:rPr>
          <w:spacing w:val="-6"/>
          <w:sz w:val="20"/>
        </w:rPr>
        <w:t xml:space="preserve"> </w:t>
      </w:r>
      <w:r>
        <w:rPr>
          <w:sz w:val="20"/>
        </w:rPr>
        <w:t>schema</w:t>
      </w:r>
      <w:r>
        <w:rPr>
          <w:spacing w:val="-4"/>
          <w:sz w:val="20"/>
        </w:rPr>
        <w:t xml:space="preserve"> </w:t>
      </w:r>
      <w:r>
        <w:rPr>
          <w:sz w:val="20"/>
        </w:rPr>
        <w:t>di</w:t>
      </w:r>
      <w:r>
        <w:rPr>
          <w:spacing w:val="-6"/>
          <w:sz w:val="20"/>
        </w:rPr>
        <w:t xml:space="preserve"> </w:t>
      </w:r>
      <w:r>
        <w:rPr>
          <w:sz w:val="20"/>
        </w:rPr>
        <w:t>Accordo</w:t>
      </w:r>
      <w:r>
        <w:rPr>
          <w:spacing w:val="-6"/>
          <w:sz w:val="20"/>
        </w:rPr>
        <w:t xml:space="preserve"> </w:t>
      </w:r>
      <w:r>
        <w:rPr>
          <w:sz w:val="20"/>
        </w:rPr>
        <w:t>Quadro,</w:t>
      </w:r>
      <w:r>
        <w:rPr>
          <w:spacing w:val="-6"/>
          <w:sz w:val="20"/>
        </w:rPr>
        <w:t xml:space="preserve"> </w:t>
      </w:r>
      <w:r>
        <w:rPr>
          <w:sz w:val="20"/>
        </w:rPr>
        <w:t>“</w:t>
      </w:r>
      <w:r>
        <w:rPr>
          <w:i/>
          <w:sz w:val="20"/>
        </w:rPr>
        <w:t>Flusso</w:t>
      </w:r>
      <w:r>
        <w:rPr>
          <w:i/>
          <w:spacing w:val="-6"/>
          <w:sz w:val="20"/>
        </w:rPr>
        <w:t xml:space="preserve"> </w:t>
      </w:r>
      <w:r>
        <w:rPr>
          <w:i/>
          <w:sz w:val="20"/>
        </w:rPr>
        <w:t>dati</w:t>
      </w:r>
      <w:r>
        <w:rPr>
          <w:i/>
          <w:spacing w:val="-7"/>
          <w:sz w:val="20"/>
        </w:rPr>
        <w:t xml:space="preserve"> </w:t>
      </w:r>
      <w:r>
        <w:rPr>
          <w:i/>
          <w:sz w:val="20"/>
        </w:rPr>
        <w:t>per</w:t>
      </w:r>
      <w:r>
        <w:rPr>
          <w:i/>
          <w:spacing w:val="-6"/>
          <w:sz w:val="20"/>
        </w:rPr>
        <w:t xml:space="preserve"> </w:t>
      </w:r>
      <w:r>
        <w:rPr>
          <w:i/>
          <w:sz w:val="20"/>
        </w:rPr>
        <w:t>le</w:t>
      </w:r>
      <w:r>
        <w:rPr>
          <w:i/>
          <w:spacing w:val="-7"/>
          <w:sz w:val="20"/>
        </w:rPr>
        <w:t xml:space="preserve"> </w:t>
      </w:r>
      <w:r>
        <w:rPr>
          <w:i/>
          <w:sz w:val="20"/>
        </w:rPr>
        <w:t>commissioni</w:t>
      </w:r>
      <w:r>
        <w:rPr>
          <w:i/>
          <w:spacing w:val="-7"/>
          <w:sz w:val="20"/>
        </w:rPr>
        <w:t xml:space="preserve"> </w:t>
      </w:r>
      <w:r>
        <w:rPr>
          <w:i/>
          <w:sz w:val="20"/>
        </w:rPr>
        <w:t>a</w:t>
      </w:r>
      <w:r>
        <w:rPr>
          <w:i/>
          <w:spacing w:val="-7"/>
          <w:sz w:val="20"/>
        </w:rPr>
        <w:t xml:space="preserve"> </w:t>
      </w:r>
      <w:r>
        <w:rPr>
          <w:i/>
          <w:sz w:val="20"/>
        </w:rPr>
        <w:t>carico</w:t>
      </w:r>
      <w:r>
        <w:rPr>
          <w:i/>
          <w:spacing w:val="-4"/>
          <w:sz w:val="20"/>
        </w:rPr>
        <w:t xml:space="preserve"> </w:t>
      </w:r>
      <w:r>
        <w:rPr>
          <w:i/>
          <w:sz w:val="20"/>
        </w:rPr>
        <w:t>del</w:t>
      </w:r>
      <w:r>
        <w:rPr>
          <w:i/>
          <w:spacing w:val="-5"/>
          <w:sz w:val="20"/>
        </w:rPr>
        <w:t xml:space="preserve"> </w:t>
      </w:r>
      <w:r>
        <w:rPr>
          <w:i/>
          <w:spacing w:val="-2"/>
          <w:sz w:val="20"/>
        </w:rPr>
        <w:t>fornitore</w:t>
      </w:r>
      <w:r>
        <w:rPr>
          <w:spacing w:val="-2"/>
          <w:sz w:val="20"/>
        </w:rPr>
        <w:t>”</w:t>
      </w:r>
      <w:r>
        <w:rPr>
          <w:b/>
          <w:i/>
          <w:spacing w:val="-2"/>
          <w:sz w:val="20"/>
        </w:rPr>
        <w:t>;</w:t>
      </w:r>
    </w:p>
    <w:p w14:paraId="08BB977C" w14:textId="77777777" w:rsidR="00C9523F" w:rsidRDefault="008D3054">
      <w:pPr>
        <w:pStyle w:val="Paragrafoelenco"/>
        <w:numPr>
          <w:ilvl w:val="0"/>
          <w:numId w:val="86"/>
        </w:numPr>
        <w:tabs>
          <w:tab w:val="left" w:pos="422"/>
          <w:tab w:val="left" w:pos="424"/>
        </w:tabs>
        <w:spacing w:before="109" w:line="292" w:lineRule="auto"/>
        <w:ind w:right="284"/>
        <w:rPr>
          <w:sz w:val="20"/>
        </w:rPr>
      </w:pPr>
      <w:r>
        <w:rPr>
          <w:sz w:val="20"/>
        </w:rPr>
        <w:t>Regole</w:t>
      </w:r>
      <w:r>
        <w:rPr>
          <w:spacing w:val="40"/>
          <w:sz w:val="20"/>
        </w:rPr>
        <w:t xml:space="preserve"> </w:t>
      </w:r>
      <w:r>
        <w:rPr>
          <w:sz w:val="20"/>
        </w:rPr>
        <w:t>Sistema</w:t>
      </w:r>
      <w:r>
        <w:rPr>
          <w:spacing w:val="40"/>
          <w:sz w:val="20"/>
        </w:rPr>
        <w:t xml:space="preserve"> </w:t>
      </w:r>
      <w:r>
        <w:rPr>
          <w:sz w:val="20"/>
        </w:rPr>
        <w:t>di</w:t>
      </w:r>
      <w:r>
        <w:rPr>
          <w:spacing w:val="40"/>
          <w:sz w:val="20"/>
        </w:rPr>
        <w:t xml:space="preserve"> </w:t>
      </w:r>
      <w:r>
        <w:rPr>
          <w:i/>
          <w:sz w:val="20"/>
        </w:rPr>
        <w:t>e-Procurement</w:t>
      </w:r>
      <w:r>
        <w:rPr>
          <w:i/>
          <w:spacing w:val="40"/>
          <w:sz w:val="20"/>
        </w:rPr>
        <w:t xml:space="preserve"> </w:t>
      </w:r>
      <w:r>
        <w:rPr>
          <w:sz w:val="20"/>
        </w:rPr>
        <w:t>pubblicate</w:t>
      </w:r>
      <w:r>
        <w:rPr>
          <w:spacing w:val="40"/>
          <w:sz w:val="20"/>
        </w:rPr>
        <w:t xml:space="preserve"> </w:t>
      </w:r>
      <w:r>
        <w:rPr>
          <w:sz w:val="20"/>
        </w:rPr>
        <w:t>sul</w:t>
      </w:r>
      <w:r>
        <w:rPr>
          <w:spacing w:val="40"/>
          <w:sz w:val="20"/>
        </w:rPr>
        <w:t xml:space="preserve"> </w:t>
      </w:r>
      <w:r>
        <w:rPr>
          <w:sz w:val="20"/>
        </w:rPr>
        <w:t>sito</w:t>
      </w:r>
      <w:r>
        <w:rPr>
          <w:spacing w:val="40"/>
          <w:sz w:val="20"/>
        </w:rPr>
        <w:t xml:space="preserve"> </w:t>
      </w:r>
      <w:r>
        <w:rPr>
          <w:sz w:val="20"/>
        </w:rPr>
        <w:t>Acquistinrete.it&gt;Chi</w:t>
      </w:r>
      <w:r>
        <w:rPr>
          <w:spacing w:val="40"/>
          <w:sz w:val="20"/>
        </w:rPr>
        <w:t xml:space="preserve"> </w:t>
      </w:r>
      <w:r>
        <w:rPr>
          <w:sz w:val="20"/>
        </w:rPr>
        <w:t>siamo&gt;Come</w:t>
      </w:r>
      <w:r>
        <w:rPr>
          <w:spacing w:val="40"/>
          <w:sz w:val="20"/>
        </w:rPr>
        <w:t xml:space="preserve"> </w:t>
      </w:r>
      <w:r>
        <w:rPr>
          <w:sz w:val="20"/>
        </w:rPr>
        <w:t>funziona</w:t>
      </w:r>
      <w:r>
        <w:rPr>
          <w:spacing w:val="40"/>
          <w:sz w:val="20"/>
        </w:rPr>
        <w:t xml:space="preserve"> </w:t>
      </w:r>
      <w:r>
        <w:rPr>
          <w:sz w:val="20"/>
        </w:rPr>
        <w:t>al seguente link:</w:t>
      </w:r>
    </w:p>
    <w:p w14:paraId="1FAF2746" w14:textId="77777777" w:rsidR="00C9523F" w:rsidRDefault="008D3054">
      <w:pPr>
        <w:pStyle w:val="Corpotesto"/>
        <w:spacing w:before="60"/>
        <w:ind w:left="479"/>
      </w:pPr>
      <w:hyperlink r:id="rId15">
        <w:r>
          <w:rPr>
            <w:color w:val="0000FF"/>
            <w:spacing w:val="-2"/>
            <w:u w:val="single" w:color="0000FF"/>
          </w:rPr>
          <w:t>https://www.acquistinretepa.it/opencms/opencms/programma_comeFunziona_RegoleSistema.html.</w:t>
        </w:r>
      </w:hyperlink>
    </w:p>
    <w:p w14:paraId="1D826DE2" w14:textId="77777777" w:rsidR="00C9523F" w:rsidRDefault="008D3054">
      <w:pPr>
        <w:pStyle w:val="Paragrafoelenco"/>
        <w:numPr>
          <w:ilvl w:val="0"/>
          <w:numId w:val="86"/>
        </w:numPr>
        <w:tabs>
          <w:tab w:val="left" w:pos="422"/>
        </w:tabs>
        <w:spacing w:before="108"/>
        <w:ind w:left="422" w:hanging="282"/>
        <w:jc w:val="both"/>
        <w:rPr>
          <w:i/>
          <w:sz w:val="20"/>
        </w:rPr>
      </w:pPr>
      <w:r>
        <w:rPr>
          <w:sz w:val="20"/>
        </w:rPr>
        <w:t>Patto</w:t>
      </w:r>
      <w:r>
        <w:rPr>
          <w:spacing w:val="-4"/>
          <w:sz w:val="20"/>
        </w:rPr>
        <w:t xml:space="preserve"> </w:t>
      </w:r>
      <w:r>
        <w:rPr>
          <w:sz w:val="20"/>
        </w:rPr>
        <w:t>di</w:t>
      </w:r>
      <w:r>
        <w:rPr>
          <w:spacing w:val="-5"/>
          <w:sz w:val="20"/>
        </w:rPr>
        <w:t xml:space="preserve"> </w:t>
      </w:r>
      <w:r>
        <w:rPr>
          <w:spacing w:val="-2"/>
          <w:sz w:val="20"/>
        </w:rPr>
        <w:t>integrità</w:t>
      </w:r>
      <w:r>
        <w:rPr>
          <w:i/>
          <w:spacing w:val="-2"/>
          <w:sz w:val="20"/>
        </w:rPr>
        <w:t>.</w:t>
      </w:r>
    </w:p>
    <w:p w14:paraId="2FBE29F1" w14:textId="77777777" w:rsidR="00C9523F" w:rsidRDefault="008D3054">
      <w:pPr>
        <w:pStyle w:val="Corpotesto"/>
        <w:spacing w:before="111" w:line="292" w:lineRule="auto"/>
        <w:ind w:right="295"/>
        <w:jc w:val="both"/>
      </w:pPr>
      <w:r>
        <w:t>Ai documenti di gara sopraelencati dovranno essere allegate le copie dei documenti di identità solo laddove espressamente richieste.</w:t>
      </w:r>
    </w:p>
    <w:p w14:paraId="2D5BD28A" w14:textId="77777777" w:rsidR="00C9523F" w:rsidRDefault="008D3054">
      <w:pPr>
        <w:pStyle w:val="Corpotesto"/>
        <w:spacing w:before="59" w:line="292" w:lineRule="auto"/>
        <w:ind w:right="293"/>
        <w:jc w:val="both"/>
      </w:pPr>
      <w:r>
        <w:t>Dovranno</w:t>
      </w:r>
      <w:r>
        <w:rPr>
          <w:spacing w:val="-7"/>
        </w:rPr>
        <w:t xml:space="preserve"> </w:t>
      </w:r>
      <w:r>
        <w:t>essere</w:t>
      </w:r>
      <w:r>
        <w:rPr>
          <w:spacing w:val="-8"/>
        </w:rPr>
        <w:t xml:space="preserve"> </w:t>
      </w:r>
      <w:r>
        <w:t>forniti</w:t>
      </w:r>
      <w:r>
        <w:rPr>
          <w:spacing w:val="-10"/>
        </w:rPr>
        <w:t xml:space="preserve"> </w:t>
      </w:r>
      <w:r>
        <w:t>solo</w:t>
      </w:r>
      <w:r>
        <w:rPr>
          <w:spacing w:val="-9"/>
        </w:rPr>
        <w:t xml:space="preserve"> </w:t>
      </w:r>
      <w:r>
        <w:t>i</w:t>
      </w:r>
      <w:r>
        <w:rPr>
          <w:spacing w:val="-7"/>
        </w:rPr>
        <w:t xml:space="preserve"> </w:t>
      </w:r>
      <w:r>
        <w:t>dati</w:t>
      </w:r>
      <w:r>
        <w:rPr>
          <w:spacing w:val="-10"/>
        </w:rPr>
        <w:t xml:space="preserve"> </w:t>
      </w:r>
      <w:r>
        <w:t>personali</w:t>
      </w:r>
      <w:r>
        <w:rPr>
          <w:spacing w:val="-10"/>
        </w:rPr>
        <w:t xml:space="preserve"> </w:t>
      </w:r>
      <w:r>
        <w:t>richiesti</w:t>
      </w:r>
      <w:r>
        <w:rPr>
          <w:spacing w:val="-10"/>
        </w:rPr>
        <w:t xml:space="preserve"> </w:t>
      </w:r>
      <w:r>
        <w:t>e</w:t>
      </w:r>
      <w:r>
        <w:rPr>
          <w:spacing w:val="-7"/>
        </w:rPr>
        <w:t xml:space="preserve"> </w:t>
      </w:r>
      <w:r>
        <w:t>solo</w:t>
      </w:r>
      <w:r>
        <w:rPr>
          <w:spacing w:val="-9"/>
        </w:rPr>
        <w:t xml:space="preserve"> </w:t>
      </w:r>
      <w:r>
        <w:t>ove</w:t>
      </w:r>
      <w:r>
        <w:rPr>
          <w:spacing w:val="-7"/>
        </w:rPr>
        <w:t xml:space="preserve"> </w:t>
      </w:r>
      <w:r>
        <w:t>espressamente</w:t>
      </w:r>
      <w:r>
        <w:rPr>
          <w:spacing w:val="-7"/>
        </w:rPr>
        <w:t xml:space="preserve"> </w:t>
      </w:r>
      <w:r>
        <w:t>indicato</w:t>
      </w:r>
      <w:r>
        <w:rPr>
          <w:spacing w:val="-7"/>
        </w:rPr>
        <w:t xml:space="preserve"> </w:t>
      </w:r>
      <w:r>
        <w:t>nella</w:t>
      </w:r>
      <w:r>
        <w:rPr>
          <w:spacing w:val="-9"/>
        </w:rPr>
        <w:t xml:space="preserve"> </w:t>
      </w:r>
      <w:r>
        <w:t>documentazione di gara.</w:t>
      </w:r>
    </w:p>
    <w:p w14:paraId="36A8BB02" w14:textId="77777777" w:rsidR="00C9523F" w:rsidRDefault="008D3054">
      <w:pPr>
        <w:pStyle w:val="Corpotesto"/>
        <w:spacing w:before="60"/>
        <w:jc w:val="both"/>
      </w:pPr>
      <w:r>
        <w:t>La</w:t>
      </w:r>
      <w:r>
        <w:rPr>
          <w:spacing w:val="-9"/>
        </w:rPr>
        <w:t xml:space="preserve"> </w:t>
      </w:r>
      <w:r>
        <w:t>documentazione</w:t>
      </w:r>
      <w:r>
        <w:rPr>
          <w:spacing w:val="-5"/>
        </w:rPr>
        <w:t xml:space="preserve"> </w:t>
      </w:r>
      <w:r>
        <w:t>di</w:t>
      </w:r>
      <w:r>
        <w:rPr>
          <w:spacing w:val="-7"/>
        </w:rPr>
        <w:t xml:space="preserve"> </w:t>
      </w:r>
      <w:r>
        <w:t>gara</w:t>
      </w:r>
      <w:r>
        <w:rPr>
          <w:spacing w:val="-6"/>
        </w:rPr>
        <w:t xml:space="preserve"> </w:t>
      </w:r>
      <w:r>
        <w:t>è</w:t>
      </w:r>
      <w:r>
        <w:rPr>
          <w:spacing w:val="-8"/>
        </w:rPr>
        <w:t xml:space="preserve"> </w:t>
      </w:r>
      <w:r>
        <w:t>accessibile</w:t>
      </w:r>
      <w:r>
        <w:rPr>
          <w:spacing w:val="-6"/>
        </w:rPr>
        <w:t xml:space="preserve"> </w:t>
      </w:r>
      <w:r>
        <w:t>gratuitamente</w:t>
      </w:r>
      <w:r>
        <w:rPr>
          <w:spacing w:val="-3"/>
        </w:rPr>
        <w:t xml:space="preserve"> </w:t>
      </w:r>
      <w:r>
        <w:t>sui</w:t>
      </w:r>
      <w:r>
        <w:rPr>
          <w:spacing w:val="-8"/>
        </w:rPr>
        <w:t xml:space="preserve"> </w:t>
      </w:r>
      <w:r>
        <w:t>siti</w:t>
      </w:r>
      <w:r>
        <w:rPr>
          <w:spacing w:val="-6"/>
        </w:rPr>
        <w:t xml:space="preserve"> </w:t>
      </w:r>
      <w:r>
        <w:t>indicati</w:t>
      </w:r>
      <w:r>
        <w:rPr>
          <w:spacing w:val="-8"/>
        </w:rPr>
        <w:t xml:space="preserve"> </w:t>
      </w:r>
      <w:r>
        <w:t>nel</w:t>
      </w:r>
      <w:r>
        <w:rPr>
          <w:spacing w:val="-6"/>
        </w:rPr>
        <w:t xml:space="preserve"> </w:t>
      </w:r>
      <w:r>
        <w:t>Bando</w:t>
      </w:r>
      <w:r>
        <w:rPr>
          <w:spacing w:val="-7"/>
        </w:rPr>
        <w:t xml:space="preserve"> </w:t>
      </w:r>
      <w:r>
        <w:t>di</w:t>
      </w:r>
      <w:r>
        <w:rPr>
          <w:spacing w:val="-8"/>
        </w:rPr>
        <w:t xml:space="preserve"> </w:t>
      </w:r>
      <w:r>
        <w:rPr>
          <w:spacing w:val="-2"/>
        </w:rPr>
        <w:t>gara.</w:t>
      </w:r>
    </w:p>
    <w:p w14:paraId="021B06C5" w14:textId="77777777" w:rsidR="00C9523F" w:rsidRDefault="008D3054">
      <w:pPr>
        <w:pStyle w:val="Corpotesto"/>
        <w:spacing w:before="109" w:line="292" w:lineRule="auto"/>
        <w:ind w:right="282"/>
        <w:jc w:val="both"/>
      </w:pPr>
      <w:r>
        <w:t>La “R</w:t>
      </w:r>
      <w:r>
        <w:rPr>
          <w:i/>
        </w:rPr>
        <w:t xml:space="preserve">equest.xml” </w:t>
      </w:r>
      <w:r>
        <w:t>del Documento di gara unico europeo di cui al punto 3) rappresenta la struttura sulla base della quale gli operatori economici, in sede di partecipazione, devono compilare la loro “</w:t>
      </w:r>
      <w:r>
        <w:rPr>
          <w:i/>
        </w:rPr>
        <w:t xml:space="preserve">Response.xml” </w:t>
      </w:r>
      <w:r>
        <w:t>del Documento di gara unico europeo.</w:t>
      </w:r>
    </w:p>
    <w:p w14:paraId="61DF76DA" w14:textId="77777777" w:rsidR="00C9523F" w:rsidRDefault="00C9523F">
      <w:pPr>
        <w:pStyle w:val="Corpotesto"/>
        <w:spacing w:before="168"/>
        <w:ind w:left="0"/>
      </w:pPr>
    </w:p>
    <w:p w14:paraId="54DF6762" w14:textId="77777777" w:rsidR="00C9523F" w:rsidRDefault="008D3054">
      <w:pPr>
        <w:pStyle w:val="Titolo1"/>
        <w:numPr>
          <w:ilvl w:val="1"/>
          <w:numId w:val="89"/>
        </w:numPr>
        <w:tabs>
          <w:tab w:val="left" w:pos="565"/>
        </w:tabs>
        <w:spacing w:before="1"/>
        <w:ind w:left="565" w:hanging="425"/>
        <w:jc w:val="both"/>
      </w:pPr>
      <w:bookmarkStart w:id="7" w:name="_bookmark7"/>
      <w:bookmarkEnd w:id="7"/>
      <w:r>
        <w:rPr>
          <w:spacing w:val="-2"/>
        </w:rPr>
        <w:t>CHIARIMENTI</w:t>
      </w:r>
    </w:p>
    <w:p w14:paraId="198DF172" w14:textId="77777777" w:rsidR="00C9523F" w:rsidRDefault="008D3054">
      <w:pPr>
        <w:pStyle w:val="Corpotesto"/>
        <w:spacing w:before="108" w:line="292" w:lineRule="auto"/>
        <w:ind w:right="288"/>
        <w:jc w:val="both"/>
      </w:pPr>
      <w:r>
        <w:t>É</w:t>
      </w:r>
      <w:r>
        <w:rPr>
          <w:spacing w:val="-12"/>
        </w:rPr>
        <w:t xml:space="preserve"> </w:t>
      </w:r>
      <w:r>
        <w:t>possibile</w:t>
      </w:r>
      <w:r>
        <w:rPr>
          <w:spacing w:val="-9"/>
        </w:rPr>
        <w:t xml:space="preserve"> </w:t>
      </w:r>
      <w:r>
        <w:t>ottenere</w:t>
      </w:r>
      <w:r>
        <w:rPr>
          <w:spacing w:val="-11"/>
        </w:rPr>
        <w:t xml:space="preserve"> </w:t>
      </w:r>
      <w:r>
        <w:t>chiarimenti</w:t>
      </w:r>
      <w:r>
        <w:rPr>
          <w:spacing w:val="-6"/>
        </w:rPr>
        <w:t xml:space="preserve"> </w:t>
      </w:r>
      <w:r>
        <w:t>sulla</w:t>
      </w:r>
      <w:r>
        <w:rPr>
          <w:spacing w:val="-11"/>
        </w:rPr>
        <w:t xml:space="preserve"> </w:t>
      </w:r>
      <w:r>
        <w:t>presente</w:t>
      </w:r>
      <w:r>
        <w:rPr>
          <w:spacing w:val="-9"/>
        </w:rPr>
        <w:t xml:space="preserve"> </w:t>
      </w:r>
      <w:r>
        <w:t>procedura</w:t>
      </w:r>
      <w:r>
        <w:rPr>
          <w:spacing w:val="-11"/>
        </w:rPr>
        <w:t xml:space="preserve"> </w:t>
      </w:r>
      <w:r>
        <w:t>mediante</w:t>
      </w:r>
      <w:r>
        <w:rPr>
          <w:spacing w:val="-10"/>
        </w:rPr>
        <w:t xml:space="preserve"> </w:t>
      </w:r>
      <w:r>
        <w:t>la</w:t>
      </w:r>
      <w:r>
        <w:rPr>
          <w:spacing w:val="-9"/>
        </w:rPr>
        <w:t xml:space="preserve"> </w:t>
      </w:r>
      <w:r>
        <w:t>proposizione</w:t>
      </w:r>
      <w:r>
        <w:rPr>
          <w:spacing w:val="-9"/>
        </w:rPr>
        <w:t xml:space="preserve"> </w:t>
      </w:r>
      <w:r>
        <w:t>di</w:t>
      </w:r>
      <w:r>
        <w:rPr>
          <w:spacing w:val="-12"/>
        </w:rPr>
        <w:t xml:space="preserve"> </w:t>
      </w:r>
      <w:r>
        <w:t>quesiti</w:t>
      </w:r>
      <w:r>
        <w:rPr>
          <w:spacing w:val="-12"/>
        </w:rPr>
        <w:t xml:space="preserve"> </w:t>
      </w:r>
      <w:r>
        <w:t>scritti</w:t>
      </w:r>
      <w:r>
        <w:rPr>
          <w:spacing w:val="-12"/>
        </w:rPr>
        <w:t xml:space="preserve"> </w:t>
      </w:r>
      <w:r>
        <w:t>da</w:t>
      </w:r>
      <w:r>
        <w:rPr>
          <w:spacing w:val="-10"/>
        </w:rPr>
        <w:t xml:space="preserve"> </w:t>
      </w:r>
      <w:r>
        <w:t>inoltrare almeno 19 (diciannove) giorni prima della scadenza del termine fissato per la presentazione delle offerte attraverso</w:t>
      </w:r>
      <w:r>
        <w:rPr>
          <w:spacing w:val="-1"/>
        </w:rPr>
        <w:t xml:space="preserve"> </w:t>
      </w:r>
      <w:r>
        <w:t>la</w:t>
      </w:r>
      <w:r>
        <w:rPr>
          <w:spacing w:val="-1"/>
        </w:rPr>
        <w:t xml:space="preserve"> </w:t>
      </w:r>
      <w:r>
        <w:t>sezione</w:t>
      </w:r>
      <w:r>
        <w:rPr>
          <w:spacing w:val="-1"/>
        </w:rPr>
        <w:t xml:space="preserve"> </w:t>
      </w:r>
      <w:r>
        <w:t>del Sistema</w:t>
      </w:r>
      <w:r>
        <w:rPr>
          <w:spacing w:val="-1"/>
        </w:rPr>
        <w:t xml:space="preserve"> </w:t>
      </w:r>
      <w:r>
        <w:t>riservata</w:t>
      </w:r>
      <w:r>
        <w:rPr>
          <w:spacing w:val="-2"/>
        </w:rPr>
        <w:t xml:space="preserve"> </w:t>
      </w:r>
      <w:r>
        <w:t>alle</w:t>
      </w:r>
      <w:r>
        <w:rPr>
          <w:spacing w:val="-1"/>
        </w:rPr>
        <w:t xml:space="preserve"> </w:t>
      </w:r>
      <w:r>
        <w:t>richieste</w:t>
      </w:r>
      <w:r>
        <w:rPr>
          <w:spacing w:val="-1"/>
        </w:rPr>
        <w:t xml:space="preserve"> </w:t>
      </w:r>
      <w:r>
        <w:t>di</w:t>
      </w:r>
      <w:r>
        <w:rPr>
          <w:spacing w:val="-2"/>
        </w:rPr>
        <w:t xml:space="preserve"> </w:t>
      </w:r>
      <w:r>
        <w:t>chiarimenti.</w:t>
      </w:r>
      <w:r>
        <w:rPr>
          <w:spacing w:val="-1"/>
        </w:rPr>
        <w:t xml:space="preserve"> </w:t>
      </w:r>
      <w:r>
        <w:t>Le</w:t>
      </w:r>
      <w:r>
        <w:rPr>
          <w:spacing w:val="-2"/>
        </w:rPr>
        <w:t xml:space="preserve"> </w:t>
      </w:r>
      <w:r>
        <w:t>richieste</w:t>
      </w:r>
      <w:r>
        <w:rPr>
          <w:spacing w:val="-1"/>
        </w:rPr>
        <w:t xml:space="preserve"> </w:t>
      </w:r>
      <w:r>
        <w:t>di</w:t>
      </w:r>
      <w:r>
        <w:rPr>
          <w:spacing w:val="-2"/>
        </w:rPr>
        <w:t xml:space="preserve"> </w:t>
      </w:r>
      <w:r>
        <w:t>chiarimenti</w:t>
      </w:r>
      <w:r>
        <w:rPr>
          <w:spacing w:val="-2"/>
        </w:rPr>
        <w:t xml:space="preserve"> </w:t>
      </w:r>
      <w:r>
        <w:t>e</w:t>
      </w:r>
      <w:r>
        <w:rPr>
          <w:spacing w:val="-1"/>
        </w:rPr>
        <w:t xml:space="preserve"> </w:t>
      </w:r>
      <w:r>
        <w:t>le</w:t>
      </w:r>
      <w:r>
        <w:rPr>
          <w:spacing w:val="-1"/>
        </w:rPr>
        <w:t xml:space="preserve"> </w:t>
      </w:r>
      <w:r>
        <w:t>relative risposte devono essere formulate esclusivamente in lingua italiana.</w:t>
      </w:r>
    </w:p>
    <w:p w14:paraId="757469E5" w14:textId="77777777" w:rsidR="00C9523F" w:rsidRDefault="008D3054">
      <w:pPr>
        <w:pStyle w:val="Corpotesto"/>
        <w:spacing w:before="59" w:line="292" w:lineRule="auto"/>
        <w:ind w:right="284"/>
        <w:jc w:val="both"/>
      </w:pPr>
      <w:r>
        <w:t>Ai sensi dell’art. 88, comma 3, del Codice, le risposte alle richieste di chiarimenti presentate in tempo utile sono fornite in formato elettronico, almeno sei giorni prima della scadenza del termine fissato per la presentazione delle offerte, mediante pubblicazione delle richieste in forma anonima e delle relative risposte sul</w:t>
      </w:r>
      <w:r>
        <w:rPr>
          <w:spacing w:val="-2"/>
        </w:rPr>
        <w:t xml:space="preserve"> </w:t>
      </w:r>
      <w:r>
        <w:t>Sistema</w:t>
      </w:r>
      <w:r>
        <w:rPr>
          <w:spacing w:val="-1"/>
        </w:rPr>
        <w:t xml:space="preserve"> </w:t>
      </w:r>
      <w:r>
        <w:t>e</w:t>
      </w:r>
      <w:r>
        <w:rPr>
          <w:spacing w:val="-1"/>
        </w:rPr>
        <w:t xml:space="preserve"> </w:t>
      </w:r>
      <w:r>
        <w:t>sui</w:t>
      </w:r>
      <w:r>
        <w:rPr>
          <w:spacing w:val="-2"/>
        </w:rPr>
        <w:t xml:space="preserve"> </w:t>
      </w:r>
      <w:r>
        <w:t>siti indicati</w:t>
      </w:r>
      <w:r>
        <w:rPr>
          <w:spacing w:val="-2"/>
        </w:rPr>
        <w:t xml:space="preserve"> </w:t>
      </w:r>
      <w:r>
        <w:t>nel</w:t>
      </w:r>
      <w:r>
        <w:rPr>
          <w:spacing w:val="-2"/>
        </w:rPr>
        <w:t xml:space="preserve"> </w:t>
      </w:r>
      <w:r>
        <w:t>Bando</w:t>
      </w:r>
      <w:r>
        <w:rPr>
          <w:spacing w:val="-1"/>
        </w:rPr>
        <w:t xml:space="preserve"> </w:t>
      </w:r>
      <w:r>
        <w:t>di gara. Si invitano i</w:t>
      </w:r>
      <w:r>
        <w:rPr>
          <w:spacing w:val="-2"/>
        </w:rPr>
        <w:t xml:space="preserve"> </w:t>
      </w:r>
      <w:r>
        <w:t>concorrenti</w:t>
      </w:r>
      <w:r>
        <w:rPr>
          <w:spacing w:val="-2"/>
        </w:rPr>
        <w:t xml:space="preserve"> </w:t>
      </w:r>
      <w:r>
        <w:t>a</w:t>
      </w:r>
      <w:r>
        <w:rPr>
          <w:spacing w:val="-1"/>
        </w:rPr>
        <w:t xml:space="preserve"> </w:t>
      </w:r>
      <w:r>
        <w:t>visionare</w:t>
      </w:r>
      <w:r>
        <w:rPr>
          <w:spacing w:val="-1"/>
        </w:rPr>
        <w:t xml:space="preserve"> </w:t>
      </w:r>
      <w:r>
        <w:t>costantemente</w:t>
      </w:r>
      <w:r>
        <w:rPr>
          <w:spacing w:val="-1"/>
        </w:rPr>
        <w:t xml:space="preserve"> </w:t>
      </w:r>
      <w:r>
        <w:t>il</w:t>
      </w:r>
      <w:r>
        <w:rPr>
          <w:spacing w:val="-2"/>
        </w:rPr>
        <w:t xml:space="preserve"> </w:t>
      </w:r>
      <w:r>
        <w:t>Sistema o il sito istituzionale.</w:t>
      </w:r>
    </w:p>
    <w:p w14:paraId="0E0F5AF9" w14:textId="77777777" w:rsidR="00C9523F" w:rsidRDefault="008D3054">
      <w:pPr>
        <w:pStyle w:val="Corpotesto"/>
        <w:spacing w:before="59"/>
        <w:jc w:val="both"/>
      </w:pPr>
      <w:r>
        <w:t>Non</w:t>
      </w:r>
      <w:r>
        <w:rPr>
          <w:spacing w:val="-9"/>
        </w:rPr>
        <w:t xml:space="preserve"> </w:t>
      </w:r>
      <w:r>
        <w:t>viene</w:t>
      </w:r>
      <w:r>
        <w:rPr>
          <w:spacing w:val="-6"/>
        </w:rPr>
        <w:t xml:space="preserve"> </w:t>
      </w:r>
      <w:r>
        <w:t>fornita</w:t>
      </w:r>
      <w:r>
        <w:rPr>
          <w:spacing w:val="-9"/>
        </w:rPr>
        <w:t xml:space="preserve"> </w:t>
      </w:r>
      <w:r>
        <w:t>risposta</w:t>
      </w:r>
      <w:r>
        <w:rPr>
          <w:spacing w:val="-6"/>
        </w:rPr>
        <w:t xml:space="preserve"> </w:t>
      </w:r>
      <w:r>
        <w:t>alle</w:t>
      </w:r>
      <w:r>
        <w:rPr>
          <w:spacing w:val="-6"/>
        </w:rPr>
        <w:t xml:space="preserve"> </w:t>
      </w:r>
      <w:r>
        <w:t>richieste</w:t>
      </w:r>
      <w:r>
        <w:rPr>
          <w:spacing w:val="-9"/>
        </w:rPr>
        <w:t xml:space="preserve"> </w:t>
      </w:r>
      <w:r>
        <w:t>presentate</w:t>
      </w:r>
      <w:r>
        <w:rPr>
          <w:spacing w:val="-8"/>
        </w:rPr>
        <w:t xml:space="preserve"> </w:t>
      </w:r>
      <w:r>
        <w:t>con</w:t>
      </w:r>
      <w:r>
        <w:rPr>
          <w:spacing w:val="-4"/>
        </w:rPr>
        <w:t xml:space="preserve"> </w:t>
      </w:r>
      <w:r>
        <w:t>modalità</w:t>
      </w:r>
      <w:r>
        <w:rPr>
          <w:spacing w:val="-7"/>
        </w:rPr>
        <w:t xml:space="preserve"> </w:t>
      </w:r>
      <w:r>
        <w:t>diverse</w:t>
      </w:r>
      <w:r>
        <w:rPr>
          <w:spacing w:val="-7"/>
        </w:rPr>
        <w:t xml:space="preserve"> </w:t>
      </w:r>
      <w:r>
        <w:t>da</w:t>
      </w:r>
      <w:r>
        <w:rPr>
          <w:spacing w:val="-8"/>
        </w:rPr>
        <w:t xml:space="preserve"> </w:t>
      </w:r>
      <w:r>
        <w:t>quelle</w:t>
      </w:r>
      <w:r>
        <w:rPr>
          <w:spacing w:val="-6"/>
        </w:rPr>
        <w:t xml:space="preserve"> </w:t>
      </w:r>
      <w:r>
        <w:t>sopra</w:t>
      </w:r>
      <w:r>
        <w:rPr>
          <w:spacing w:val="-8"/>
        </w:rPr>
        <w:t xml:space="preserve"> </w:t>
      </w:r>
      <w:r>
        <w:rPr>
          <w:spacing w:val="-2"/>
        </w:rPr>
        <w:t>indicate.</w:t>
      </w:r>
    </w:p>
    <w:p w14:paraId="7E21C1C5" w14:textId="77777777" w:rsidR="00C9523F" w:rsidRDefault="00C9523F">
      <w:pPr>
        <w:pStyle w:val="Corpotesto"/>
        <w:spacing w:before="219"/>
        <w:ind w:left="0"/>
      </w:pPr>
    </w:p>
    <w:p w14:paraId="70138F0F" w14:textId="77777777" w:rsidR="00C9523F" w:rsidRDefault="008D3054">
      <w:pPr>
        <w:pStyle w:val="Titolo1"/>
        <w:numPr>
          <w:ilvl w:val="1"/>
          <w:numId w:val="89"/>
        </w:numPr>
        <w:tabs>
          <w:tab w:val="left" w:pos="565"/>
        </w:tabs>
        <w:ind w:left="565" w:hanging="425"/>
        <w:rPr>
          <w:i/>
        </w:rPr>
      </w:pPr>
      <w:bookmarkStart w:id="8" w:name="_bookmark8"/>
      <w:bookmarkEnd w:id="8"/>
      <w:r>
        <w:rPr>
          <w:spacing w:val="-2"/>
        </w:rPr>
        <w:t>COMUNICAZIONI</w:t>
      </w:r>
    </w:p>
    <w:p w14:paraId="39643340" w14:textId="77777777" w:rsidR="00C9523F" w:rsidRDefault="008D3054">
      <w:pPr>
        <w:pStyle w:val="Corpotesto"/>
        <w:spacing w:before="108"/>
        <w:jc w:val="both"/>
      </w:pPr>
      <w:r>
        <w:t>Tutte</w:t>
      </w:r>
      <w:r>
        <w:rPr>
          <w:spacing w:val="-13"/>
        </w:rPr>
        <w:t xml:space="preserve"> </w:t>
      </w:r>
      <w:r>
        <w:t>le</w:t>
      </w:r>
      <w:r>
        <w:rPr>
          <w:spacing w:val="-12"/>
        </w:rPr>
        <w:t xml:space="preserve"> </w:t>
      </w:r>
      <w:r>
        <w:t>comunicazioni</w:t>
      </w:r>
      <w:r>
        <w:rPr>
          <w:spacing w:val="-13"/>
        </w:rPr>
        <w:t xml:space="preserve"> </w:t>
      </w:r>
      <w:r>
        <w:t>e</w:t>
      </w:r>
      <w:r>
        <w:rPr>
          <w:spacing w:val="-13"/>
        </w:rPr>
        <w:t xml:space="preserve"> </w:t>
      </w:r>
      <w:r>
        <w:t>gli</w:t>
      </w:r>
      <w:r>
        <w:rPr>
          <w:spacing w:val="-10"/>
        </w:rPr>
        <w:t xml:space="preserve"> </w:t>
      </w:r>
      <w:r>
        <w:t>scambi</w:t>
      </w:r>
      <w:r>
        <w:rPr>
          <w:spacing w:val="-13"/>
        </w:rPr>
        <w:t xml:space="preserve"> </w:t>
      </w:r>
      <w:r>
        <w:t>di</w:t>
      </w:r>
      <w:r>
        <w:rPr>
          <w:spacing w:val="-13"/>
        </w:rPr>
        <w:t xml:space="preserve"> </w:t>
      </w:r>
      <w:r>
        <w:t>informazioni</w:t>
      </w:r>
      <w:r>
        <w:rPr>
          <w:spacing w:val="-14"/>
        </w:rPr>
        <w:t xml:space="preserve"> </w:t>
      </w:r>
      <w:r>
        <w:t>tra</w:t>
      </w:r>
      <w:r>
        <w:rPr>
          <w:spacing w:val="-12"/>
        </w:rPr>
        <w:t xml:space="preserve"> </w:t>
      </w:r>
      <w:r>
        <w:t>stazione</w:t>
      </w:r>
      <w:r>
        <w:rPr>
          <w:spacing w:val="-12"/>
        </w:rPr>
        <w:t xml:space="preserve"> </w:t>
      </w:r>
      <w:r>
        <w:t>appaltante</w:t>
      </w:r>
      <w:r>
        <w:rPr>
          <w:spacing w:val="-12"/>
        </w:rPr>
        <w:t xml:space="preserve"> </w:t>
      </w:r>
      <w:r>
        <w:t>e</w:t>
      </w:r>
      <w:r>
        <w:rPr>
          <w:spacing w:val="-13"/>
        </w:rPr>
        <w:t xml:space="preserve"> </w:t>
      </w:r>
      <w:r>
        <w:t>operatori</w:t>
      </w:r>
      <w:r>
        <w:rPr>
          <w:spacing w:val="-12"/>
        </w:rPr>
        <w:t xml:space="preserve"> </w:t>
      </w:r>
      <w:r>
        <w:t>economici</w:t>
      </w:r>
      <w:r>
        <w:rPr>
          <w:spacing w:val="-13"/>
        </w:rPr>
        <w:t xml:space="preserve"> </w:t>
      </w:r>
      <w:r>
        <w:t>sono</w:t>
      </w:r>
      <w:r>
        <w:rPr>
          <w:spacing w:val="-13"/>
        </w:rPr>
        <w:t xml:space="preserve"> </w:t>
      </w:r>
      <w:r>
        <w:rPr>
          <w:spacing w:val="-2"/>
        </w:rPr>
        <w:t>eseguiti</w:t>
      </w:r>
    </w:p>
    <w:p w14:paraId="540F0161" w14:textId="77777777" w:rsidR="00C9523F" w:rsidRDefault="00C9523F">
      <w:pPr>
        <w:pStyle w:val="Corpotesto"/>
        <w:jc w:val="both"/>
        <w:sectPr w:rsidR="00C9523F">
          <w:pgSz w:w="11910" w:h="16850"/>
          <w:pgMar w:top="1580" w:right="850" w:bottom="1260" w:left="992" w:header="849" w:footer="1067" w:gutter="0"/>
          <w:cols w:space="720"/>
        </w:sectPr>
      </w:pPr>
    </w:p>
    <w:p w14:paraId="5EB4CBFD" w14:textId="77777777" w:rsidR="00C9523F" w:rsidRDefault="008D3054">
      <w:pPr>
        <w:pStyle w:val="Corpotesto"/>
        <w:spacing w:before="121" w:line="292" w:lineRule="auto"/>
        <w:ind w:right="282"/>
        <w:jc w:val="both"/>
      </w:pPr>
      <w:r>
        <w:lastRenderedPageBreak/>
        <w:t>in</w:t>
      </w:r>
      <w:r>
        <w:rPr>
          <w:spacing w:val="-10"/>
        </w:rPr>
        <w:t xml:space="preserve"> </w:t>
      </w:r>
      <w:r>
        <w:t>conformità</w:t>
      </w:r>
      <w:r>
        <w:rPr>
          <w:spacing w:val="-10"/>
        </w:rPr>
        <w:t xml:space="preserve"> </w:t>
      </w:r>
      <w:r>
        <w:t>con</w:t>
      </w:r>
      <w:r>
        <w:rPr>
          <w:spacing w:val="-11"/>
        </w:rPr>
        <w:t xml:space="preserve"> </w:t>
      </w:r>
      <w:r>
        <w:t>quanto</w:t>
      </w:r>
      <w:r>
        <w:rPr>
          <w:spacing w:val="-11"/>
        </w:rPr>
        <w:t xml:space="preserve"> </w:t>
      </w:r>
      <w:r>
        <w:t>disposto</w:t>
      </w:r>
      <w:r>
        <w:rPr>
          <w:spacing w:val="-11"/>
        </w:rPr>
        <w:t xml:space="preserve"> </w:t>
      </w:r>
      <w:r>
        <w:t>dal</w:t>
      </w:r>
      <w:r>
        <w:rPr>
          <w:spacing w:val="-11"/>
        </w:rPr>
        <w:t xml:space="preserve"> </w:t>
      </w:r>
      <w:r>
        <w:t>decreto</w:t>
      </w:r>
      <w:r>
        <w:rPr>
          <w:spacing w:val="-10"/>
        </w:rPr>
        <w:t xml:space="preserve"> </w:t>
      </w:r>
      <w:r>
        <w:t>legislativo</w:t>
      </w:r>
      <w:r>
        <w:rPr>
          <w:spacing w:val="-10"/>
        </w:rPr>
        <w:t xml:space="preserve"> </w:t>
      </w:r>
      <w:r>
        <w:t>n.</w:t>
      </w:r>
      <w:r>
        <w:rPr>
          <w:spacing w:val="-11"/>
        </w:rPr>
        <w:t xml:space="preserve"> </w:t>
      </w:r>
      <w:r>
        <w:t>82/05,</w:t>
      </w:r>
      <w:r>
        <w:rPr>
          <w:spacing w:val="-10"/>
        </w:rPr>
        <w:t xml:space="preserve"> </w:t>
      </w:r>
      <w:r>
        <w:t>tramite</w:t>
      </w:r>
      <w:r>
        <w:rPr>
          <w:spacing w:val="-11"/>
        </w:rPr>
        <w:t xml:space="preserve"> </w:t>
      </w:r>
      <w:r>
        <w:t>il</w:t>
      </w:r>
      <w:r>
        <w:rPr>
          <w:spacing w:val="-11"/>
        </w:rPr>
        <w:t xml:space="preserve"> </w:t>
      </w:r>
      <w:r>
        <w:t>Sistema</w:t>
      </w:r>
      <w:r>
        <w:rPr>
          <w:spacing w:val="-10"/>
        </w:rPr>
        <w:t xml:space="preserve"> </w:t>
      </w:r>
      <w:r>
        <w:t>e,</w:t>
      </w:r>
      <w:r>
        <w:rPr>
          <w:spacing w:val="-11"/>
        </w:rPr>
        <w:t xml:space="preserve"> </w:t>
      </w:r>
      <w:r>
        <w:t>per</w:t>
      </w:r>
      <w:r>
        <w:rPr>
          <w:spacing w:val="-9"/>
        </w:rPr>
        <w:t xml:space="preserve"> </w:t>
      </w:r>
      <w:r>
        <w:t>quanto</w:t>
      </w:r>
      <w:r>
        <w:rPr>
          <w:spacing w:val="-11"/>
        </w:rPr>
        <w:t xml:space="preserve"> </w:t>
      </w:r>
      <w:r>
        <w:t>non</w:t>
      </w:r>
      <w:r>
        <w:rPr>
          <w:spacing w:val="-10"/>
        </w:rPr>
        <w:t xml:space="preserve"> </w:t>
      </w:r>
      <w:r>
        <w:t>previsto dallo</w:t>
      </w:r>
      <w:r>
        <w:rPr>
          <w:spacing w:val="-6"/>
        </w:rPr>
        <w:t xml:space="preserve"> </w:t>
      </w:r>
      <w:r>
        <w:t>stesso,</w:t>
      </w:r>
      <w:r>
        <w:rPr>
          <w:spacing w:val="-6"/>
        </w:rPr>
        <w:t xml:space="preserve"> </w:t>
      </w:r>
      <w:r>
        <w:t>mediante</w:t>
      </w:r>
      <w:r>
        <w:rPr>
          <w:spacing w:val="-6"/>
        </w:rPr>
        <w:t xml:space="preserve"> </w:t>
      </w:r>
      <w:r>
        <w:t>utilizzo</w:t>
      </w:r>
      <w:r>
        <w:rPr>
          <w:spacing w:val="-8"/>
        </w:rPr>
        <w:t xml:space="preserve"> </w:t>
      </w:r>
      <w:r>
        <w:t>del</w:t>
      </w:r>
      <w:r>
        <w:rPr>
          <w:spacing w:val="-6"/>
        </w:rPr>
        <w:t xml:space="preserve"> </w:t>
      </w:r>
      <w:r>
        <w:t>domicilio</w:t>
      </w:r>
      <w:r>
        <w:rPr>
          <w:spacing w:val="-6"/>
        </w:rPr>
        <w:t xml:space="preserve"> </w:t>
      </w:r>
      <w:r>
        <w:t>digitale</w:t>
      </w:r>
      <w:r>
        <w:rPr>
          <w:spacing w:val="-6"/>
        </w:rPr>
        <w:t xml:space="preserve"> </w:t>
      </w:r>
      <w:r>
        <w:t>estratto</w:t>
      </w:r>
      <w:r>
        <w:rPr>
          <w:spacing w:val="-6"/>
        </w:rPr>
        <w:t xml:space="preserve"> </w:t>
      </w:r>
      <w:r>
        <w:t>da</w:t>
      </w:r>
      <w:r>
        <w:rPr>
          <w:spacing w:val="-6"/>
        </w:rPr>
        <w:t xml:space="preserve"> </w:t>
      </w:r>
      <w:r>
        <w:t>uno</w:t>
      </w:r>
      <w:r>
        <w:rPr>
          <w:spacing w:val="-6"/>
        </w:rPr>
        <w:t xml:space="preserve"> </w:t>
      </w:r>
      <w:r>
        <w:t>degli</w:t>
      </w:r>
      <w:r>
        <w:rPr>
          <w:spacing w:val="-6"/>
        </w:rPr>
        <w:t xml:space="preserve"> </w:t>
      </w:r>
      <w:r>
        <w:t>indici</w:t>
      </w:r>
      <w:r>
        <w:rPr>
          <w:spacing w:val="-6"/>
        </w:rPr>
        <w:t xml:space="preserve"> </w:t>
      </w:r>
      <w:r>
        <w:t>di</w:t>
      </w:r>
      <w:r>
        <w:rPr>
          <w:spacing w:val="-9"/>
        </w:rPr>
        <w:t xml:space="preserve"> </w:t>
      </w:r>
      <w:r>
        <w:t>cui</w:t>
      </w:r>
      <w:r>
        <w:rPr>
          <w:spacing w:val="-9"/>
        </w:rPr>
        <w:t xml:space="preserve"> </w:t>
      </w:r>
      <w:r>
        <w:t>agli</w:t>
      </w:r>
      <w:r>
        <w:rPr>
          <w:spacing w:val="-6"/>
        </w:rPr>
        <w:t xml:space="preserve"> </w:t>
      </w:r>
      <w:r>
        <w:t>articoli</w:t>
      </w:r>
      <w:r>
        <w:rPr>
          <w:spacing w:val="-6"/>
        </w:rPr>
        <w:t xml:space="preserve"> </w:t>
      </w:r>
      <w:r>
        <w:t>6-bis,</w:t>
      </w:r>
      <w:r>
        <w:rPr>
          <w:spacing w:val="-5"/>
        </w:rPr>
        <w:t xml:space="preserve"> </w:t>
      </w:r>
      <w:r>
        <w:t>6-ter,</w:t>
      </w:r>
      <w:r>
        <w:rPr>
          <w:spacing w:val="-5"/>
        </w:rPr>
        <w:t xml:space="preserve"> </w:t>
      </w:r>
      <w:r>
        <w:t>6-quater, del</w:t>
      </w:r>
      <w:r>
        <w:rPr>
          <w:spacing w:val="-1"/>
        </w:rPr>
        <w:t xml:space="preserve"> </w:t>
      </w:r>
      <w:r>
        <w:t>decreto</w:t>
      </w:r>
      <w:r>
        <w:rPr>
          <w:spacing w:val="-1"/>
        </w:rPr>
        <w:t xml:space="preserve"> </w:t>
      </w:r>
      <w:r>
        <w:t>legislativo</w:t>
      </w:r>
      <w:r>
        <w:rPr>
          <w:spacing w:val="-1"/>
        </w:rPr>
        <w:t xml:space="preserve"> </w:t>
      </w:r>
      <w:r>
        <w:t>n.</w:t>
      </w:r>
      <w:r>
        <w:rPr>
          <w:spacing w:val="-1"/>
        </w:rPr>
        <w:t xml:space="preserve"> </w:t>
      </w:r>
      <w:r>
        <w:t>82/05 o,</w:t>
      </w:r>
      <w:r>
        <w:rPr>
          <w:spacing w:val="-1"/>
        </w:rPr>
        <w:t xml:space="preserve"> </w:t>
      </w:r>
      <w:r>
        <w:t>per gli</w:t>
      </w:r>
      <w:r>
        <w:rPr>
          <w:spacing w:val="-1"/>
        </w:rPr>
        <w:t xml:space="preserve"> </w:t>
      </w:r>
      <w:r>
        <w:t>operatori</w:t>
      </w:r>
      <w:r>
        <w:rPr>
          <w:spacing w:val="-1"/>
        </w:rPr>
        <w:t xml:space="preserve"> </w:t>
      </w:r>
      <w:r>
        <w:t>economici</w:t>
      </w:r>
      <w:r>
        <w:rPr>
          <w:spacing w:val="-1"/>
        </w:rPr>
        <w:t xml:space="preserve"> </w:t>
      </w:r>
      <w:r>
        <w:t>transfrontalieri,</w:t>
      </w:r>
      <w:r>
        <w:rPr>
          <w:spacing w:val="-1"/>
        </w:rPr>
        <w:t xml:space="preserve"> </w:t>
      </w:r>
      <w:r>
        <w:t>attraverso un</w:t>
      </w:r>
      <w:r>
        <w:rPr>
          <w:spacing w:val="-1"/>
        </w:rPr>
        <w:t xml:space="preserve"> </w:t>
      </w:r>
      <w:r>
        <w:t>indirizzo</w:t>
      </w:r>
      <w:r>
        <w:rPr>
          <w:spacing w:val="-1"/>
        </w:rPr>
        <w:t xml:space="preserve"> </w:t>
      </w:r>
      <w:r>
        <w:t xml:space="preserve">di servizio elettronico di recapito certificato qualificato ai sensi del Regolamento eIDAS. Le comunicazioni a Sistema sono accessibili nell’area “Comunicazioni”. È onere esclusivo dell’operatore economico prenderne </w:t>
      </w:r>
      <w:r>
        <w:rPr>
          <w:spacing w:val="-2"/>
        </w:rPr>
        <w:t>visione.</w:t>
      </w:r>
    </w:p>
    <w:p w14:paraId="59029C60" w14:textId="77777777" w:rsidR="00C9523F" w:rsidRDefault="008D3054">
      <w:pPr>
        <w:pStyle w:val="Corpotesto"/>
        <w:spacing w:before="56" w:line="292" w:lineRule="auto"/>
        <w:ind w:right="290"/>
        <w:jc w:val="both"/>
      </w:pPr>
      <w:r>
        <w:t>In caso di raggruppamenti temporanei, GEIE, aggregazioni di rete o consorzi ordinari, anche se non ancora costituiti</w:t>
      </w:r>
      <w:r>
        <w:rPr>
          <w:spacing w:val="-2"/>
        </w:rPr>
        <w:t xml:space="preserve"> </w:t>
      </w:r>
      <w:r>
        <w:t>formalmente, gli operatori</w:t>
      </w:r>
      <w:r>
        <w:rPr>
          <w:spacing w:val="-1"/>
        </w:rPr>
        <w:t xml:space="preserve"> </w:t>
      </w:r>
      <w:r>
        <w:t>economici</w:t>
      </w:r>
      <w:r>
        <w:rPr>
          <w:spacing w:val="-1"/>
        </w:rPr>
        <w:t xml:space="preserve"> </w:t>
      </w:r>
      <w:r>
        <w:t>raggruppati, aggregati</w:t>
      </w:r>
      <w:r>
        <w:rPr>
          <w:spacing w:val="-1"/>
        </w:rPr>
        <w:t xml:space="preserve"> </w:t>
      </w:r>
      <w:r>
        <w:t>o</w:t>
      </w:r>
      <w:r>
        <w:rPr>
          <w:spacing w:val="-1"/>
        </w:rPr>
        <w:t xml:space="preserve"> </w:t>
      </w:r>
      <w:r>
        <w:t>consorziati</w:t>
      </w:r>
      <w:r>
        <w:rPr>
          <w:spacing w:val="-1"/>
        </w:rPr>
        <w:t xml:space="preserve"> </w:t>
      </w:r>
      <w:r>
        <w:t>eleggono domicilio digitale presso il mandatario/capofila al fine della ricezione delle comunicazioni relative alla presente procedura.</w:t>
      </w:r>
    </w:p>
    <w:p w14:paraId="5435E531" w14:textId="77777777" w:rsidR="00C9523F" w:rsidRDefault="008D3054">
      <w:pPr>
        <w:pStyle w:val="Corpotesto"/>
        <w:spacing w:before="59"/>
      </w:pPr>
      <w:r>
        <w:t>In</w:t>
      </w:r>
      <w:r>
        <w:rPr>
          <w:spacing w:val="-10"/>
        </w:rPr>
        <w:t xml:space="preserve"> </w:t>
      </w:r>
      <w:r>
        <w:t>caso</w:t>
      </w:r>
      <w:r>
        <w:rPr>
          <w:spacing w:val="-9"/>
        </w:rPr>
        <w:t xml:space="preserve"> </w:t>
      </w:r>
      <w:r>
        <w:t>di</w:t>
      </w:r>
      <w:r>
        <w:rPr>
          <w:spacing w:val="-9"/>
        </w:rPr>
        <w:t xml:space="preserve"> </w:t>
      </w:r>
      <w:r>
        <w:t>consorzi</w:t>
      </w:r>
      <w:r>
        <w:rPr>
          <w:spacing w:val="-8"/>
        </w:rPr>
        <w:t xml:space="preserve"> </w:t>
      </w:r>
      <w:r>
        <w:t>di</w:t>
      </w:r>
      <w:r>
        <w:rPr>
          <w:spacing w:val="-9"/>
        </w:rPr>
        <w:t xml:space="preserve"> </w:t>
      </w:r>
      <w:r>
        <w:t>cui</w:t>
      </w:r>
      <w:r>
        <w:rPr>
          <w:spacing w:val="-9"/>
        </w:rPr>
        <w:t xml:space="preserve"> </w:t>
      </w:r>
      <w:r>
        <w:t>all’art.</w:t>
      </w:r>
      <w:r>
        <w:rPr>
          <w:spacing w:val="-9"/>
        </w:rPr>
        <w:t xml:space="preserve"> </w:t>
      </w:r>
      <w:r>
        <w:t>65,</w:t>
      </w:r>
      <w:r>
        <w:rPr>
          <w:spacing w:val="-10"/>
        </w:rPr>
        <w:t xml:space="preserve"> </w:t>
      </w:r>
      <w:r>
        <w:t>comma</w:t>
      </w:r>
      <w:r>
        <w:rPr>
          <w:spacing w:val="-8"/>
        </w:rPr>
        <w:t xml:space="preserve"> </w:t>
      </w:r>
      <w:r>
        <w:t>2,</w:t>
      </w:r>
      <w:r>
        <w:rPr>
          <w:spacing w:val="-8"/>
        </w:rPr>
        <w:t xml:space="preserve"> </w:t>
      </w:r>
      <w:r>
        <w:t>lett.</w:t>
      </w:r>
      <w:r>
        <w:rPr>
          <w:spacing w:val="-8"/>
        </w:rPr>
        <w:t xml:space="preserve"> </w:t>
      </w:r>
      <w:r>
        <w:t>b),</w:t>
      </w:r>
      <w:r>
        <w:rPr>
          <w:spacing w:val="-9"/>
        </w:rPr>
        <w:t xml:space="preserve"> </w:t>
      </w:r>
      <w:r>
        <w:t>c)</w:t>
      </w:r>
      <w:r>
        <w:rPr>
          <w:spacing w:val="-9"/>
        </w:rPr>
        <w:t xml:space="preserve"> </w:t>
      </w:r>
      <w:r>
        <w:t>e</w:t>
      </w:r>
      <w:r>
        <w:rPr>
          <w:spacing w:val="-8"/>
        </w:rPr>
        <w:t xml:space="preserve"> </w:t>
      </w:r>
      <w:r>
        <w:t>d)</w:t>
      </w:r>
      <w:r>
        <w:rPr>
          <w:spacing w:val="-9"/>
        </w:rPr>
        <w:t xml:space="preserve"> </w:t>
      </w:r>
      <w:r>
        <w:t>del</w:t>
      </w:r>
      <w:r>
        <w:rPr>
          <w:spacing w:val="-8"/>
        </w:rPr>
        <w:t xml:space="preserve"> </w:t>
      </w:r>
      <w:r>
        <w:t>Codice,</w:t>
      </w:r>
      <w:r>
        <w:rPr>
          <w:spacing w:val="-8"/>
        </w:rPr>
        <w:t xml:space="preserve"> </w:t>
      </w:r>
      <w:r>
        <w:t>la</w:t>
      </w:r>
      <w:r>
        <w:rPr>
          <w:spacing w:val="-9"/>
        </w:rPr>
        <w:t xml:space="preserve"> </w:t>
      </w:r>
      <w:r>
        <w:t>comunicazione</w:t>
      </w:r>
      <w:r>
        <w:rPr>
          <w:spacing w:val="-10"/>
        </w:rPr>
        <w:t xml:space="preserve"> </w:t>
      </w:r>
      <w:r>
        <w:t>recapitata</w:t>
      </w:r>
      <w:r>
        <w:rPr>
          <w:spacing w:val="-8"/>
        </w:rPr>
        <w:t xml:space="preserve"> </w:t>
      </w:r>
      <w:r>
        <w:t>nei</w:t>
      </w:r>
      <w:r>
        <w:rPr>
          <w:spacing w:val="-11"/>
        </w:rPr>
        <w:t xml:space="preserve"> </w:t>
      </w:r>
      <w:r>
        <w:rPr>
          <w:spacing w:val="-4"/>
        </w:rPr>
        <w:t>modi</w:t>
      </w:r>
    </w:p>
    <w:p w14:paraId="32A66C3B" w14:textId="77777777" w:rsidR="00C9523F" w:rsidRDefault="008D3054">
      <w:pPr>
        <w:pStyle w:val="Corpotesto"/>
        <w:spacing w:before="50"/>
      </w:pPr>
      <w:r>
        <w:t>sopra</w:t>
      </w:r>
      <w:r>
        <w:rPr>
          <w:spacing w:val="-7"/>
        </w:rPr>
        <w:t xml:space="preserve"> </w:t>
      </w:r>
      <w:r>
        <w:t>indicati</w:t>
      </w:r>
      <w:r>
        <w:rPr>
          <w:spacing w:val="-5"/>
        </w:rPr>
        <w:t xml:space="preserve"> </w:t>
      </w:r>
      <w:r>
        <w:t>al</w:t>
      </w:r>
      <w:r>
        <w:rPr>
          <w:spacing w:val="-7"/>
        </w:rPr>
        <w:t xml:space="preserve"> </w:t>
      </w:r>
      <w:r>
        <w:t>consorzio</w:t>
      </w:r>
      <w:r>
        <w:rPr>
          <w:spacing w:val="-5"/>
        </w:rPr>
        <w:t xml:space="preserve"> </w:t>
      </w:r>
      <w:r>
        <w:t>si</w:t>
      </w:r>
      <w:r>
        <w:rPr>
          <w:spacing w:val="-7"/>
        </w:rPr>
        <w:t xml:space="preserve"> </w:t>
      </w:r>
      <w:r>
        <w:t>intende</w:t>
      </w:r>
      <w:r>
        <w:rPr>
          <w:spacing w:val="-6"/>
        </w:rPr>
        <w:t xml:space="preserve"> </w:t>
      </w:r>
      <w:r>
        <w:t>validamente</w:t>
      </w:r>
      <w:r>
        <w:rPr>
          <w:spacing w:val="-7"/>
        </w:rPr>
        <w:t xml:space="preserve"> </w:t>
      </w:r>
      <w:r>
        <w:t>resa</w:t>
      </w:r>
      <w:r>
        <w:rPr>
          <w:spacing w:val="-4"/>
        </w:rPr>
        <w:t xml:space="preserve"> </w:t>
      </w:r>
      <w:r>
        <w:t>a</w:t>
      </w:r>
      <w:r>
        <w:rPr>
          <w:spacing w:val="-8"/>
        </w:rPr>
        <w:t xml:space="preserve"> </w:t>
      </w:r>
      <w:r>
        <w:t>tutte</w:t>
      </w:r>
      <w:r>
        <w:rPr>
          <w:spacing w:val="-6"/>
        </w:rPr>
        <w:t xml:space="preserve"> </w:t>
      </w:r>
      <w:r>
        <w:t>le</w:t>
      </w:r>
      <w:r>
        <w:rPr>
          <w:spacing w:val="-6"/>
        </w:rPr>
        <w:t xml:space="preserve"> </w:t>
      </w:r>
      <w:r>
        <w:rPr>
          <w:spacing w:val="-2"/>
        </w:rPr>
        <w:t>consorziate.</w:t>
      </w:r>
    </w:p>
    <w:p w14:paraId="3592EEB2" w14:textId="77777777" w:rsidR="00C9523F" w:rsidRDefault="008D3054">
      <w:pPr>
        <w:pStyle w:val="Corpotesto"/>
        <w:spacing w:before="109"/>
      </w:pPr>
      <w:r>
        <w:rPr>
          <w:spacing w:val="-2"/>
        </w:rPr>
        <w:t>In</w:t>
      </w:r>
      <w:r>
        <w:rPr>
          <w:spacing w:val="-4"/>
        </w:rPr>
        <w:t xml:space="preserve"> </w:t>
      </w:r>
      <w:r>
        <w:rPr>
          <w:spacing w:val="-2"/>
        </w:rPr>
        <w:t>caso di</w:t>
      </w:r>
      <w:r>
        <w:rPr>
          <w:spacing w:val="-3"/>
        </w:rPr>
        <w:t xml:space="preserve"> </w:t>
      </w:r>
      <w:r>
        <w:rPr>
          <w:spacing w:val="-2"/>
        </w:rPr>
        <w:t>avvalimento,</w:t>
      </w:r>
      <w:r>
        <w:rPr>
          <w:spacing w:val="-3"/>
        </w:rPr>
        <w:t xml:space="preserve"> </w:t>
      </w:r>
      <w:r>
        <w:rPr>
          <w:spacing w:val="-2"/>
        </w:rPr>
        <w:t>la comunicazione recapitata</w:t>
      </w:r>
      <w:r>
        <w:rPr>
          <w:spacing w:val="-3"/>
        </w:rPr>
        <w:t xml:space="preserve"> </w:t>
      </w:r>
      <w:r>
        <w:rPr>
          <w:spacing w:val="-2"/>
        </w:rPr>
        <w:t>all’offerente</w:t>
      </w:r>
      <w:r>
        <w:rPr>
          <w:spacing w:val="-3"/>
        </w:rPr>
        <w:t xml:space="preserve"> </w:t>
      </w:r>
      <w:r>
        <w:rPr>
          <w:spacing w:val="-2"/>
        </w:rPr>
        <w:t>nei</w:t>
      </w:r>
      <w:r>
        <w:rPr>
          <w:spacing w:val="-3"/>
        </w:rPr>
        <w:t xml:space="preserve"> </w:t>
      </w:r>
      <w:r>
        <w:rPr>
          <w:spacing w:val="-2"/>
        </w:rPr>
        <w:t>modi</w:t>
      </w:r>
      <w:r>
        <w:rPr>
          <w:spacing w:val="-3"/>
        </w:rPr>
        <w:t xml:space="preserve"> </w:t>
      </w:r>
      <w:r>
        <w:rPr>
          <w:spacing w:val="-2"/>
        </w:rPr>
        <w:t>sopra indicati</w:t>
      </w:r>
      <w:r>
        <w:rPr>
          <w:spacing w:val="-5"/>
        </w:rPr>
        <w:t xml:space="preserve"> </w:t>
      </w:r>
      <w:r>
        <w:rPr>
          <w:spacing w:val="-2"/>
        </w:rPr>
        <w:t>si</w:t>
      </w:r>
      <w:r>
        <w:t xml:space="preserve"> </w:t>
      </w:r>
      <w:r>
        <w:rPr>
          <w:spacing w:val="-2"/>
        </w:rPr>
        <w:t>intende validamente</w:t>
      </w:r>
    </w:p>
    <w:p w14:paraId="60DC05A5" w14:textId="77777777" w:rsidR="00C9523F" w:rsidRDefault="008D3054">
      <w:pPr>
        <w:pStyle w:val="Corpotesto"/>
        <w:spacing w:before="51"/>
      </w:pPr>
      <w:r>
        <w:t>resa</w:t>
      </w:r>
      <w:r>
        <w:rPr>
          <w:spacing w:val="-6"/>
        </w:rPr>
        <w:t xml:space="preserve"> </w:t>
      </w:r>
      <w:r>
        <w:t>a</w:t>
      </w:r>
      <w:r>
        <w:rPr>
          <w:spacing w:val="-7"/>
        </w:rPr>
        <w:t xml:space="preserve"> </w:t>
      </w:r>
      <w:r>
        <w:t>tutti</w:t>
      </w:r>
      <w:r>
        <w:rPr>
          <w:spacing w:val="-5"/>
        </w:rPr>
        <w:t xml:space="preserve"> </w:t>
      </w:r>
      <w:r>
        <w:t>gli</w:t>
      </w:r>
      <w:r>
        <w:rPr>
          <w:spacing w:val="-6"/>
        </w:rPr>
        <w:t xml:space="preserve"> </w:t>
      </w:r>
      <w:r>
        <w:t>operatori</w:t>
      </w:r>
      <w:r>
        <w:rPr>
          <w:spacing w:val="-7"/>
        </w:rPr>
        <w:t xml:space="preserve"> </w:t>
      </w:r>
      <w:r>
        <w:t>economici</w:t>
      </w:r>
      <w:r>
        <w:rPr>
          <w:spacing w:val="-7"/>
        </w:rPr>
        <w:t xml:space="preserve"> </w:t>
      </w:r>
      <w:r>
        <w:rPr>
          <w:spacing w:val="-2"/>
        </w:rPr>
        <w:t>ausiliari.</w:t>
      </w:r>
    </w:p>
    <w:p w14:paraId="73D162C1" w14:textId="77777777" w:rsidR="00C9523F" w:rsidRDefault="00C9523F">
      <w:pPr>
        <w:pStyle w:val="Corpotesto"/>
        <w:spacing w:before="222"/>
        <w:ind w:left="0"/>
      </w:pPr>
    </w:p>
    <w:p w14:paraId="42C681D2" w14:textId="77777777" w:rsidR="00C9523F" w:rsidRDefault="008D3054">
      <w:pPr>
        <w:pStyle w:val="Titolo1"/>
        <w:numPr>
          <w:ilvl w:val="0"/>
          <w:numId w:val="89"/>
        </w:numPr>
        <w:tabs>
          <w:tab w:val="left" w:pos="568"/>
        </w:tabs>
        <w:ind w:left="568" w:hanging="428"/>
      </w:pPr>
      <w:bookmarkStart w:id="9" w:name="_bookmark9"/>
      <w:bookmarkEnd w:id="9"/>
      <w:r>
        <w:t>OGGETTO</w:t>
      </w:r>
      <w:r>
        <w:rPr>
          <w:spacing w:val="-8"/>
        </w:rPr>
        <w:t xml:space="preserve"> </w:t>
      </w:r>
      <w:r>
        <w:t>DELL’ACCORDO</w:t>
      </w:r>
      <w:r>
        <w:rPr>
          <w:spacing w:val="-9"/>
        </w:rPr>
        <w:t xml:space="preserve"> </w:t>
      </w:r>
      <w:r>
        <w:t>QUADRO,</w:t>
      </w:r>
      <w:r>
        <w:rPr>
          <w:spacing w:val="-9"/>
        </w:rPr>
        <w:t xml:space="preserve"> </w:t>
      </w:r>
      <w:r>
        <w:t>IMPORTO</w:t>
      </w:r>
      <w:r>
        <w:rPr>
          <w:spacing w:val="-5"/>
        </w:rPr>
        <w:t xml:space="preserve"> </w:t>
      </w:r>
      <w:r>
        <w:t>E</w:t>
      </w:r>
      <w:r>
        <w:rPr>
          <w:spacing w:val="-9"/>
        </w:rPr>
        <w:t xml:space="preserve"> </w:t>
      </w:r>
      <w:r>
        <w:t>SUDDIVISIONE</w:t>
      </w:r>
      <w:r>
        <w:rPr>
          <w:spacing w:val="-10"/>
        </w:rPr>
        <w:t xml:space="preserve"> </w:t>
      </w:r>
      <w:r>
        <w:t>IN</w:t>
      </w:r>
      <w:r>
        <w:rPr>
          <w:spacing w:val="-9"/>
        </w:rPr>
        <w:t xml:space="preserve"> </w:t>
      </w:r>
      <w:r>
        <w:rPr>
          <w:spacing w:val="-2"/>
        </w:rPr>
        <w:t>LOTTI</w:t>
      </w:r>
    </w:p>
    <w:p w14:paraId="546F2AEE" w14:textId="77777777" w:rsidR="00C9523F" w:rsidRDefault="008D3054">
      <w:pPr>
        <w:pStyle w:val="Corpotesto"/>
        <w:spacing w:before="108" w:line="292" w:lineRule="auto"/>
        <w:ind w:right="289"/>
        <w:jc w:val="both"/>
      </w:pPr>
      <w:r>
        <w:t>L’AQ prevede l’affidamento del Servizio Energia da eseguirsi negli edifici in uso a qualsiasi titolo agli enti del Servizio Sanitario Nazionale. Tale servizio include tutte le attività di gestione, conduzione e manutenzione degli impianti di climatizzazione invernale e termici integrati, compresa l’assunzione del ruolo di Terzo Responsabile, la fornitura del vettore energetico termico oltre all’implementazione degli interventi di riqualificazione e di efficientamento energetico dei sistemi edificio-impianto</w:t>
      </w:r>
      <w:r>
        <w:t>.</w:t>
      </w:r>
    </w:p>
    <w:p w14:paraId="47CEDDE7" w14:textId="77777777" w:rsidR="00C9523F" w:rsidRDefault="008D3054">
      <w:pPr>
        <w:pStyle w:val="Corpotesto"/>
        <w:spacing w:before="57" w:line="292" w:lineRule="auto"/>
        <w:ind w:right="280"/>
        <w:jc w:val="both"/>
      </w:pPr>
      <w:r>
        <w:t>Al</w:t>
      </w:r>
      <w:r>
        <w:rPr>
          <w:spacing w:val="-4"/>
        </w:rPr>
        <w:t xml:space="preserve"> </w:t>
      </w:r>
      <w:r>
        <w:t>Servizio</w:t>
      </w:r>
      <w:r>
        <w:rPr>
          <w:spacing w:val="-4"/>
        </w:rPr>
        <w:t xml:space="preserve"> </w:t>
      </w:r>
      <w:r>
        <w:t>Energia</w:t>
      </w:r>
      <w:r>
        <w:rPr>
          <w:spacing w:val="-4"/>
        </w:rPr>
        <w:t xml:space="preserve"> </w:t>
      </w:r>
      <w:r>
        <w:t>è</w:t>
      </w:r>
      <w:r>
        <w:rPr>
          <w:spacing w:val="-4"/>
        </w:rPr>
        <w:t xml:space="preserve"> </w:t>
      </w:r>
      <w:r>
        <w:t>possibile</w:t>
      </w:r>
      <w:r>
        <w:rPr>
          <w:spacing w:val="-4"/>
        </w:rPr>
        <w:t xml:space="preserve"> </w:t>
      </w:r>
      <w:r>
        <w:t>aggiungere</w:t>
      </w:r>
      <w:r>
        <w:rPr>
          <w:spacing w:val="-4"/>
        </w:rPr>
        <w:t xml:space="preserve"> </w:t>
      </w:r>
      <w:r>
        <w:t>i</w:t>
      </w:r>
      <w:r>
        <w:rPr>
          <w:spacing w:val="-7"/>
        </w:rPr>
        <w:t xml:space="preserve"> </w:t>
      </w:r>
      <w:r>
        <w:t>servizi</w:t>
      </w:r>
      <w:r>
        <w:rPr>
          <w:spacing w:val="-4"/>
        </w:rPr>
        <w:t xml:space="preserve"> </w:t>
      </w:r>
      <w:r>
        <w:t>per</w:t>
      </w:r>
      <w:r>
        <w:rPr>
          <w:spacing w:val="-5"/>
        </w:rPr>
        <w:t xml:space="preserve"> </w:t>
      </w:r>
      <w:r>
        <w:t>la</w:t>
      </w:r>
      <w:r>
        <w:rPr>
          <w:spacing w:val="-4"/>
        </w:rPr>
        <w:t xml:space="preserve"> </w:t>
      </w:r>
      <w:r>
        <w:t>gestione,</w:t>
      </w:r>
      <w:r>
        <w:rPr>
          <w:spacing w:val="-6"/>
        </w:rPr>
        <w:t xml:space="preserve"> </w:t>
      </w:r>
      <w:r>
        <w:t>conduzione</w:t>
      </w:r>
      <w:r>
        <w:rPr>
          <w:spacing w:val="-4"/>
        </w:rPr>
        <w:t xml:space="preserve"> </w:t>
      </w:r>
      <w:r>
        <w:t>e</w:t>
      </w:r>
      <w:r>
        <w:rPr>
          <w:spacing w:val="-6"/>
        </w:rPr>
        <w:t xml:space="preserve"> </w:t>
      </w:r>
      <w:r>
        <w:t>manutenzione</w:t>
      </w:r>
      <w:r>
        <w:rPr>
          <w:spacing w:val="-6"/>
        </w:rPr>
        <w:t xml:space="preserve"> </w:t>
      </w:r>
      <w:r>
        <w:t>degli</w:t>
      </w:r>
      <w:r>
        <w:rPr>
          <w:spacing w:val="-4"/>
        </w:rPr>
        <w:t xml:space="preserve"> </w:t>
      </w:r>
      <w:r>
        <w:t>impianti di</w:t>
      </w:r>
      <w:r>
        <w:rPr>
          <w:spacing w:val="-14"/>
        </w:rPr>
        <w:t xml:space="preserve"> </w:t>
      </w:r>
      <w:r>
        <w:t>climatizzazione</w:t>
      </w:r>
      <w:r>
        <w:rPr>
          <w:spacing w:val="-14"/>
        </w:rPr>
        <w:t xml:space="preserve"> </w:t>
      </w:r>
      <w:r>
        <w:t>estiva</w:t>
      </w:r>
      <w:r>
        <w:rPr>
          <w:spacing w:val="-14"/>
        </w:rPr>
        <w:t xml:space="preserve"> </w:t>
      </w:r>
      <w:r>
        <w:t>e</w:t>
      </w:r>
      <w:r>
        <w:rPr>
          <w:spacing w:val="-14"/>
        </w:rPr>
        <w:t xml:space="preserve"> </w:t>
      </w:r>
      <w:r>
        <w:t>degli</w:t>
      </w:r>
      <w:r>
        <w:rPr>
          <w:spacing w:val="-14"/>
        </w:rPr>
        <w:t xml:space="preserve"> </w:t>
      </w:r>
      <w:r>
        <w:t>impianti</w:t>
      </w:r>
      <w:r>
        <w:rPr>
          <w:spacing w:val="-14"/>
        </w:rPr>
        <w:t xml:space="preserve"> </w:t>
      </w:r>
      <w:r>
        <w:t>elettrici,</w:t>
      </w:r>
      <w:r>
        <w:rPr>
          <w:spacing w:val="-14"/>
        </w:rPr>
        <w:t xml:space="preserve"> </w:t>
      </w:r>
      <w:r>
        <w:t>la</w:t>
      </w:r>
      <w:r>
        <w:rPr>
          <w:spacing w:val="-14"/>
        </w:rPr>
        <w:t xml:space="preserve"> </w:t>
      </w:r>
      <w:r>
        <w:t>fornitura</w:t>
      </w:r>
      <w:r>
        <w:rPr>
          <w:spacing w:val="-14"/>
        </w:rPr>
        <w:t xml:space="preserve"> </w:t>
      </w:r>
      <w:r>
        <w:t>del</w:t>
      </w:r>
      <w:r>
        <w:rPr>
          <w:spacing w:val="-13"/>
        </w:rPr>
        <w:t xml:space="preserve"> </w:t>
      </w:r>
      <w:r>
        <w:t>vettore</w:t>
      </w:r>
      <w:r>
        <w:rPr>
          <w:spacing w:val="-14"/>
        </w:rPr>
        <w:t xml:space="preserve"> </w:t>
      </w:r>
      <w:r>
        <w:t>elettrico,</w:t>
      </w:r>
      <w:r>
        <w:rPr>
          <w:spacing w:val="-14"/>
        </w:rPr>
        <w:t xml:space="preserve"> </w:t>
      </w:r>
      <w:r>
        <w:t>oltre</w:t>
      </w:r>
      <w:r>
        <w:rPr>
          <w:spacing w:val="-14"/>
        </w:rPr>
        <w:t xml:space="preserve"> </w:t>
      </w:r>
      <w:r>
        <w:t>all’implementazione</w:t>
      </w:r>
      <w:r>
        <w:rPr>
          <w:spacing w:val="-14"/>
        </w:rPr>
        <w:t xml:space="preserve"> </w:t>
      </w:r>
      <w:r>
        <w:t xml:space="preserve">degli </w:t>
      </w:r>
      <w:r>
        <w:rPr>
          <w:spacing w:val="-2"/>
        </w:rPr>
        <w:t>ulteriori</w:t>
      </w:r>
      <w:r>
        <w:rPr>
          <w:spacing w:val="-7"/>
        </w:rPr>
        <w:t xml:space="preserve"> </w:t>
      </w:r>
      <w:r>
        <w:rPr>
          <w:spacing w:val="-2"/>
        </w:rPr>
        <w:t>interventi</w:t>
      </w:r>
      <w:r>
        <w:rPr>
          <w:spacing w:val="-7"/>
        </w:rPr>
        <w:t xml:space="preserve"> </w:t>
      </w:r>
      <w:r>
        <w:rPr>
          <w:spacing w:val="-2"/>
        </w:rPr>
        <w:t>di</w:t>
      </w:r>
      <w:r>
        <w:rPr>
          <w:spacing w:val="-6"/>
        </w:rPr>
        <w:t xml:space="preserve"> </w:t>
      </w:r>
      <w:r>
        <w:rPr>
          <w:spacing w:val="-2"/>
        </w:rPr>
        <w:t>riqualificazione</w:t>
      </w:r>
      <w:r>
        <w:rPr>
          <w:spacing w:val="-6"/>
        </w:rPr>
        <w:t xml:space="preserve"> </w:t>
      </w:r>
      <w:r>
        <w:rPr>
          <w:spacing w:val="-2"/>
        </w:rPr>
        <w:t>e</w:t>
      </w:r>
      <w:r>
        <w:rPr>
          <w:spacing w:val="-6"/>
        </w:rPr>
        <w:t xml:space="preserve"> </w:t>
      </w:r>
      <w:r>
        <w:rPr>
          <w:spacing w:val="-2"/>
        </w:rPr>
        <w:t>di</w:t>
      </w:r>
      <w:r>
        <w:rPr>
          <w:spacing w:val="-7"/>
        </w:rPr>
        <w:t xml:space="preserve"> </w:t>
      </w:r>
      <w:r>
        <w:rPr>
          <w:spacing w:val="-2"/>
        </w:rPr>
        <w:t>efficientamento</w:t>
      </w:r>
      <w:r>
        <w:rPr>
          <w:spacing w:val="-9"/>
        </w:rPr>
        <w:t xml:space="preserve"> </w:t>
      </w:r>
      <w:r>
        <w:rPr>
          <w:spacing w:val="-2"/>
        </w:rPr>
        <w:t>energetico,</w:t>
      </w:r>
      <w:r>
        <w:rPr>
          <w:spacing w:val="-6"/>
        </w:rPr>
        <w:t xml:space="preserve"> </w:t>
      </w:r>
      <w:r>
        <w:rPr>
          <w:spacing w:val="-2"/>
        </w:rPr>
        <w:t>nonché</w:t>
      </w:r>
      <w:r>
        <w:rPr>
          <w:spacing w:val="-7"/>
        </w:rPr>
        <w:t xml:space="preserve"> </w:t>
      </w:r>
      <w:r>
        <w:rPr>
          <w:spacing w:val="-2"/>
        </w:rPr>
        <w:t>i</w:t>
      </w:r>
      <w:r>
        <w:rPr>
          <w:spacing w:val="-9"/>
        </w:rPr>
        <w:t xml:space="preserve"> </w:t>
      </w:r>
      <w:r>
        <w:rPr>
          <w:spacing w:val="-2"/>
        </w:rPr>
        <w:t>servizi</w:t>
      </w:r>
      <w:r>
        <w:rPr>
          <w:spacing w:val="-9"/>
        </w:rPr>
        <w:t xml:space="preserve"> </w:t>
      </w:r>
      <w:r>
        <w:rPr>
          <w:spacing w:val="-2"/>
        </w:rPr>
        <w:t>tecnologici</w:t>
      </w:r>
      <w:r>
        <w:rPr>
          <w:spacing w:val="-7"/>
        </w:rPr>
        <w:t xml:space="preserve"> </w:t>
      </w:r>
      <w:r>
        <w:rPr>
          <w:spacing w:val="-2"/>
        </w:rPr>
        <w:t>di</w:t>
      </w:r>
      <w:r>
        <w:rPr>
          <w:spacing w:val="-7"/>
        </w:rPr>
        <w:t xml:space="preserve"> </w:t>
      </w:r>
      <w:r>
        <w:rPr>
          <w:spacing w:val="-2"/>
        </w:rPr>
        <w:t xml:space="preserve">manutenzione </w:t>
      </w:r>
      <w:r>
        <w:t>impianti antincendio,</w:t>
      </w:r>
      <w:r>
        <w:rPr>
          <w:spacing w:val="-2"/>
        </w:rPr>
        <w:t xml:space="preserve"> </w:t>
      </w:r>
      <w:r>
        <w:t>trasporto</w:t>
      </w:r>
      <w:r>
        <w:rPr>
          <w:spacing w:val="-2"/>
        </w:rPr>
        <w:t xml:space="preserve"> </w:t>
      </w:r>
      <w:r>
        <w:t>verticale e orizzontale e</w:t>
      </w:r>
      <w:r>
        <w:rPr>
          <w:spacing w:val="-2"/>
        </w:rPr>
        <w:t xml:space="preserve"> </w:t>
      </w:r>
      <w:r>
        <w:t>il servizio di minuto mantenimento edile.</w:t>
      </w:r>
    </w:p>
    <w:p w14:paraId="6623C0E8" w14:textId="77777777" w:rsidR="00C9523F" w:rsidRDefault="008D3054">
      <w:pPr>
        <w:pStyle w:val="Corpotesto"/>
        <w:spacing w:before="59"/>
        <w:jc w:val="both"/>
      </w:pPr>
      <w:r>
        <w:t>Il</w:t>
      </w:r>
      <w:r>
        <w:rPr>
          <w:spacing w:val="-7"/>
        </w:rPr>
        <w:t xml:space="preserve"> </w:t>
      </w:r>
      <w:r>
        <w:t>presente</w:t>
      </w:r>
      <w:r>
        <w:rPr>
          <w:spacing w:val="-4"/>
        </w:rPr>
        <w:t xml:space="preserve"> </w:t>
      </w:r>
      <w:r>
        <w:t>appalto</w:t>
      </w:r>
      <w:r>
        <w:rPr>
          <w:spacing w:val="-6"/>
        </w:rPr>
        <w:t xml:space="preserve"> </w:t>
      </w:r>
      <w:r>
        <w:t>è</w:t>
      </w:r>
      <w:r>
        <w:rPr>
          <w:spacing w:val="-6"/>
        </w:rPr>
        <w:t xml:space="preserve"> </w:t>
      </w:r>
      <w:r>
        <w:t>suddiviso</w:t>
      </w:r>
      <w:r>
        <w:rPr>
          <w:spacing w:val="-5"/>
        </w:rPr>
        <w:t xml:space="preserve"> </w:t>
      </w:r>
      <w:r>
        <w:t>in</w:t>
      </w:r>
      <w:r>
        <w:rPr>
          <w:spacing w:val="-6"/>
        </w:rPr>
        <w:t xml:space="preserve"> </w:t>
      </w:r>
      <w:r>
        <w:t>n.</w:t>
      </w:r>
      <w:r>
        <w:rPr>
          <w:spacing w:val="-3"/>
        </w:rPr>
        <w:t xml:space="preserve"> </w:t>
      </w:r>
      <w:r>
        <w:t>5</w:t>
      </w:r>
      <w:r>
        <w:rPr>
          <w:spacing w:val="-6"/>
        </w:rPr>
        <w:t xml:space="preserve"> </w:t>
      </w:r>
      <w:r>
        <w:t>lotti</w:t>
      </w:r>
      <w:r>
        <w:rPr>
          <w:spacing w:val="-6"/>
        </w:rPr>
        <w:t xml:space="preserve"> </w:t>
      </w:r>
      <w:r>
        <w:t>aventi</w:t>
      </w:r>
      <w:r>
        <w:rPr>
          <w:spacing w:val="-5"/>
        </w:rPr>
        <w:t xml:space="preserve"> </w:t>
      </w:r>
      <w:r>
        <w:t>ad</w:t>
      </w:r>
      <w:r>
        <w:rPr>
          <w:spacing w:val="-6"/>
        </w:rPr>
        <w:t xml:space="preserve"> </w:t>
      </w:r>
      <w:r>
        <w:t>oggetto</w:t>
      </w:r>
      <w:r>
        <w:rPr>
          <w:spacing w:val="-4"/>
        </w:rPr>
        <w:t xml:space="preserve"> </w:t>
      </w:r>
      <w:r>
        <w:t>i</w:t>
      </w:r>
      <w:r>
        <w:rPr>
          <w:spacing w:val="-6"/>
        </w:rPr>
        <w:t xml:space="preserve"> </w:t>
      </w:r>
      <w:r>
        <w:t>servizi</w:t>
      </w:r>
      <w:r>
        <w:rPr>
          <w:spacing w:val="-4"/>
        </w:rPr>
        <w:t xml:space="preserve"> </w:t>
      </w:r>
      <w:r>
        <w:t>di</w:t>
      </w:r>
      <w:r>
        <w:rPr>
          <w:spacing w:val="-7"/>
        </w:rPr>
        <w:t xml:space="preserve"> </w:t>
      </w:r>
      <w:r>
        <w:t>seguito</w:t>
      </w:r>
      <w:r>
        <w:rPr>
          <w:spacing w:val="-6"/>
        </w:rPr>
        <w:t xml:space="preserve"> </w:t>
      </w:r>
      <w:r>
        <w:rPr>
          <w:spacing w:val="-2"/>
        </w:rPr>
        <w:t>riportati.</w:t>
      </w:r>
    </w:p>
    <w:p w14:paraId="04AC63E5" w14:textId="77777777" w:rsidR="00C9523F" w:rsidRDefault="00C9523F">
      <w:pPr>
        <w:pStyle w:val="Corpotesto"/>
        <w:spacing w:before="221"/>
        <w:ind w:left="0"/>
      </w:pPr>
    </w:p>
    <w:p w14:paraId="6480F2F9" w14:textId="77777777" w:rsidR="00C9523F" w:rsidRDefault="008D3054">
      <w:pPr>
        <w:pStyle w:val="Titolo3"/>
        <w:jc w:val="both"/>
      </w:pPr>
      <w:r>
        <w:t>Tabella</w:t>
      </w:r>
      <w:r>
        <w:rPr>
          <w:spacing w:val="-10"/>
        </w:rPr>
        <w:t xml:space="preserve"> </w:t>
      </w:r>
      <w:r>
        <w:t>n.</w:t>
      </w:r>
      <w:r>
        <w:rPr>
          <w:spacing w:val="-3"/>
        </w:rPr>
        <w:t xml:space="preserve"> </w:t>
      </w:r>
      <w:r>
        <w:t>1</w:t>
      </w:r>
      <w:r>
        <w:rPr>
          <w:spacing w:val="-6"/>
        </w:rPr>
        <w:t xml:space="preserve"> </w:t>
      </w:r>
      <w:r>
        <w:t>–</w:t>
      </w:r>
      <w:r>
        <w:rPr>
          <w:spacing w:val="-5"/>
        </w:rPr>
        <w:t xml:space="preserve"> </w:t>
      </w:r>
      <w:r>
        <w:t>Descrizione</w:t>
      </w:r>
      <w:r>
        <w:rPr>
          <w:spacing w:val="-4"/>
        </w:rPr>
        <w:t xml:space="preserve"> </w:t>
      </w:r>
      <w:r>
        <w:t>dei</w:t>
      </w:r>
      <w:r>
        <w:rPr>
          <w:spacing w:val="-6"/>
        </w:rPr>
        <w:t xml:space="preserve"> </w:t>
      </w:r>
      <w:r>
        <w:rPr>
          <w:spacing w:val="-5"/>
        </w:rPr>
        <w:t>CPV</w:t>
      </w:r>
    </w:p>
    <w:p w14:paraId="41F62FCC" w14:textId="77777777" w:rsidR="00C9523F" w:rsidRDefault="00C9523F">
      <w:pPr>
        <w:pStyle w:val="Corpotesto"/>
        <w:spacing w:before="1"/>
        <w:ind w:left="0"/>
        <w:rPr>
          <w:b/>
          <w:i/>
          <w:sz w:val="6"/>
        </w:rPr>
      </w:pPr>
    </w:p>
    <w:tbl>
      <w:tblPr>
        <w:tblStyle w:val="TableNormal"/>
        <w:tblW w:w="0" w:type="auto"/>
        <w:tblInd w:w="15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432"/>
        <w:gridCol w:w="3264"/>
        <w:gridCol w:w="1276"/>
        <w:gridCol w:w="1132"/>
        <w:gridCol w:w="1559"/>
        <w:gridCol w:w="1851"/>
      </w:tblGrid>
      <w:tr w:rsidR="00C9523F" w14:paraId="70C3F9C5" w14:textId="77777777">
        <w:trPr>
          <w:trHeight w:val="839"/>
        </w:trPr>
        <w:tc>
          <w:tcPr>
            <w:tcW w:w="432" w:type="dxa"/>
            <w:shd w:val="clear" w:color="auto" w:fill="D9D9D9"/>
          </w:tcPr>
          <w:p w14:paraId="1C9469D2" w14:textId="77777777" w:rsidR="00C9523F" w:rsidRDefault="00C9523F">
            <w:pPr>
              <w:pStyle w:val="TableParagraph"/>
              <w:spacing w:before="87"/>
              <w:rPr>
                <w:b/>
                <w:i/>
                <w:sz w:val="20"/>
              </w:rPr>
            </w:pPr>
          </w:p>
          <w:p w14:paraId="04AC666C" w14:textId="77777777" w:rsidR="00C9523F" w:rsidRDefault="008D3054">
            <w:pPr>
              <w:pStyle w:val="TableParagraph"/>
              <w:ind w:left="16"/>
              <w:jc w:val="center"/>
              <w:rPr>
                <w:b/>
                <w:sz w:val="20"/>
              </w:rPr>
            </w:pPr>
            <w:r>
              <w:rPr>
                <w:b/>
                <w:spacing w:val="-5"/>
                <w:sz w:val="20"/>
              </w:rPr>
              <w:t>n.</w:t>
            </w:r>
          </w:p>
        </w:tc>
        <w:tc>
          <w:tcPr>
            <w:tcW w:w="3264" w:type="dxa"/>
            <w:shd w:val="clear" w:color="auto" w:fill="D9D9D9"/>
          </w:tcPr>
          <w:p w14:paraId="64E1FB7F" w14:textId="77777777" w:rsidR="00C9523F" w:rsidRDefault="008D3054">
            <w:pPr>
              <w:pStyle w:val="TableParagraph"/>
              <w:spacing w:before="36" w:line="292" w:lineRule="auto"/>
              <w:ind w:left="15"/>
              <w:jc w:val="center"/>
              <w:rPr>
                <w:b/>
                <w:sz w:val="20"/>
              </w:rPr>
            </w:pPr>
            <w:r>
              <w:rPr>
                <w:b/>
                <w:sz w:val="20"/>
              </w:rPr>
              <w:t>Descrizione</w:t>
            </w:r>
            <w:r>
              <w:rPr>
                <w:b/>
                <w:spacing w:val="-11"/>
                <w:sz w:val="20"/>
              </w:rPr>
              <w:t xml:space="preserve"> </w:t>
            </w:r>
            <w:r>
              <w:rPr>
                <w:b/>
                <w:sz w:val="20"/>
              </w:rPr>
              <w:t>CPV</w:t>
            </w:r>
            <w:r>
              <w:rPr>
                <w:b/>
                <w:spacing w:val="-9"/>
                <w:sz w:val="20"/>
              </w:rPr>
              <w:t xml:space="preserve"> </w:t>
            </w:r>
            <w:r>
              <w:rPr>
                <w:b/>
                <w:sz w:val="20"/>
              </w:rPr>
              <w:t>in</w:t>
            </w:r>
            <w:r>
              <w:rPr>
                <w:b/>
                <w:spacing w:val="-11"/>
                <w:sz w:val="20"/>
              </w:rPr>
              <w:t xml:space="preserve"> </w:t>
            </w:r>
            <w:r>
              <w:rPr>
                <w:b/>
                <w:sz w:val="20"/>
              </w:rPr>
              <w:t>relazione</w:t>
            </w:r>
            <w:r>
              <w:rPr>
                <w:b/>
                <w:spacing w:val="-11"/>
                <w:sz w:val="20"/>
              </w:rPr>
              <w:t xml:space="preserve"> </w:t>
            </w:r>
            <w:r>
              <w:rPr>
                <w:b/>
                <w:sz w:val="20"/>
              </w:rPr>
              <w:t>ai servizi integrati oggetto</w:t>
            </w:r>
          </w:p>
          <w:p w14:paraId="4C7A352A" w14:textId="77777777" w:rsidR="00C9523F" w:rsidRDefault="008D3054">
            <w:pPr>
              <w:pStyle w:val="TableParagraph"/>
              <w:spacing w:before="1" w:line="221" w:lineRule="exact"/>
              <w:ind w:left="15" w:right="4"/>
              <w:jc w:val="center"/>
              <w:rPr>
                <w:b/>
                <w:sz w:val="20"/>
              </w:rPr>
            </w:pPr>
            <w:r>
              <w:rPr>
                <w:b/>
                <w:spacing w:val="-2"/>
                <w:sz w:val="20"/>
              </w:rPr>
              <w:t>dell’Accordo</w:t>
            </w:r>
            <w:r>
              <w:rPr>
                <w:b/>
                <w:spacing w:val="9"/>
                <w:sz w:val="20"/>
              </w:rPr>
              <w:t xml:space="preserve"> </w:t>
            </w:r>
            <w:r>
              <w:rPr>
                <w:b/>
                <w:spacing w:val="-2"/>
                <w:sz w:val="20"/>
              </w:rPr>
              <w:t>Quadro</w:t>
            </w:r>
          </w:p>
        </w:tc>
        <w:tc>
          <w:tcPr>
            <w:tcW w:w="1276" w:type="dxa"/>
            <w:shd w:val="clear" w:color="auto" w:fill="D9D9D9"/>
          </w:tcPr>
          <w:p w14:paraId="07567A08" w14:textId="77777777" w:rsidR="00C9523F" w:rsidRDefault="00C9523F">
            <w:pPr>
              <w:pStyle w:val="TableParagraph"/>
              <w:spacing w:before="87"/>
              <w:rPr>
                <w:b/>
                <w:i/>
                <w:sz w:val="20"/>
              </w:rPr>
            </w:pPr>
          </w:p>
          <w:p w14:paraId="1B943C5B" w14:textId="77777777" w:rsidR="00C9523F" w:rsidRDefault="008D3054">
            <w:pPr>
              <w:pStyle w:val="TableParagraph"/>
              <w:ind w:left="18"/>
              <w:jc w:val="center"/>
              <w:rPr>
                <w:b/>
                <w:sz w:val="20"/>
              </w:rPr>
            </w:pPr>
            <w:r>
              <w:rPr>
                <w:b/>
                <w:spacing w:val="-5"/>
                <w:sz w:val="20"/>
              </w:rPr>
              <w:t>CPV</w:t>
            </w:r>
          </w:p>
        </w:tc>
        <w:tc>
          <w:tcPr>
            <w:tcW w:w="1132" w:type="dxa"/>
            <w:shd w:val="clear" w:color="auto" w:fill="D9D9D9"/>
          </w:tcPr>
          <w:p w14:paraId="20DC326C" w14:textId="77777777" w:rsidR="00C9523F" w:rsidRDefault="008D3054">
            <w:pPr>
              <w:pStyle w:val="TableParagraph"/>
              <w:spacing w:before="178" w:line="290" w:lineRule="auto"/>
              <w:ind w:left="217" w:right="150" w:hanging="36"/>
              <w:rPr>
                <w:b/>
                <w:sz w:val="20"/>
              </w:rPr>
            </w:pPr>
            <w:r>
              <w:rPr>
                <w:b/>
                <w:spacing w:val="-2"/>
                <w:sz w:val="20"/>
              </w:rPr>
              <w:t>CODICE ATECO</w:t>
            </w:r>
          </w:p>
        </w:tc>
        <w:tc>
          <w:tcPr>
            <w:tcW w:w="1559" w:type="dxa"/>
            <w:shd w:val="clear" w:color="auto" w:fill="D9D9D9"/>
          </w:tcPr>
          <w:p w14:paraId="3A871806" w14:textId="77777777" w:rsidR="00C9523F" w:rsidRDefault="008D3054">
            <w:pPr>
              <w:pStyle w:val="TableParagraph"/>
              <w:spacing w:before="178" w:line="290" w:lineRule="auto"/>
              <w:ind w:left="182" w:right="109" w:firstLine="91"/>
              <w:rPr>
                <w:b/>
                <w:sz w:val="20"/>
              </w:rPr>
            </w:pPr>
            <w:r>
              <w:rPr>
                <w:b/>
                <w:spacing w:val="-8"/>
                <w:sz w:val="20"/>
              </w:rPr>
              <w:t>P</w:t>
            </w:r>
            <w:r>
              <w:rPr>
                <w:b/>
                <w:spacing w:val="-21"/>
                <w:sz w:val="20"/>
              </w:rPr>
              <w:t xml:space="preserve"> </w:t>
            </w:r>
            <w:r>
              <w:rPr>
                <w:b/>
                <w:spacing w:val="-8"/>
                <w:sz w:val="20"/>
              </w:rPr>
              <w:t xml:space="preserve">(principale) </w:t>
            </w:r>
            <w:r>
              <w:rPr>
                <w:b/>
                <w:spacing w:val="-2"/>
                <w:sz w:val="20"/>
              </w:rPr>
              <w:t>S</w:t>
            </w:r>
            <w:r>
              <w:rPr>
                <w:b/>
                <w:spacing w:val="-21"/>
                <w:sz w:val="20"/>
              </w:rPr>
              <w:t xml:space="preserve"> </w:t>
            </w:r>
            <w:r>
              <w:rPr>
                <w:b/>
                <w:spacing w:val="-11"/>
                <w:sz w:val="20"/>
              </w:rPr>
              <w:t>(secondaria)</w:t>
            </w:r>
          </w:p>
        </w:tc>
        <w:tc>
          <w:tcPr>
            <w:tcW w:w="1851" w:type="dxa"/>
            <w:shd w:val="clear" w:color="auto" w:fill="D9D9D9"/>
          </w:tcPr>
          <w:p w14:paraId="6BB18042" w14:textId="77777777" w:rsidR="00C9523F" w:rsidRDefault="008D3054">
            <w:pPr>
              <w:pStyle w:val="TableParagraph"/>
              <w:spacing w:before="36"/>
              <w:ind w:left="27"/>
              <w:jc w:val="center"/>
              <w:rPr>
                <w:b/>
                <w:sz w:val="20"/>
              </w:rPr>
            </w:pPr>
            <w:r>
              <w:rPr>
                <w:b/>
                <w:sz w:val="20"/>
              </w:rPr>
              <w:t>Valore</w:t>
            </w:r>
            <w:r>
              <w:rPr>
                <w:b/>
                <w:spacing w:val="-11"/>
                <w:sz w:val="20"/>
              </w:rPr>
              <w:t xml:space="preserve"> </w:t>
            </w:r>
            <w:r>
              <w:rPr>
                <w:b/>
                <w:spacing w:val="-2"/>
                <w:sz w:val="20"/>
              </w:rPr>
              <w:t>stimato,</w:t>
            </w:r>
          </w:p>
          <w:p w14:paraId="13925B44" w14:textId="77777777" w:rsidR="00C9523F" w:rsidRDefault="008D3054">
            <w:pPr>
              <w:pStyle w:val="TableParagraph"/>
              <w:spacing w:line="280" w:lineRule="atLeast"/>
              <w:ind w:left="280" w:right="254"/>
              <w:jc w:val="center"/>
              <w:rPr>
                <w:b/>
                <w:sz w:val="20"/>
              </w:rPr>
            </w:pPr>
            <w:r>
              <w:rPr>
                <w:b/>
                <w:sz w:val="20"/>
              </w:rPr>
              <w:t>IVA</w:t>
            </w:r>
            <w:r>
              <w:rPr>
                <w:b/>
                <w:spacing w:val="-14"/>
                <w:sz w:val="20"/>
              </w:rPr>
              <w:t xml:space="preserve"> </w:t>
            </w:r>
            <w:r>
              <w:rPr>
                <w:b/>
                <w:sz w:val="20"/>
              </w:rPr>
              <w:t xml:space="preserve">esclusa </w:t>
            </w:r>
            <w:r>
              <w:rPr>
                <w:b/>
                <w:spacing w:val="-4"/>
                <w:sz w:val="20"/>
              </w:rPr>
              <w:t>(</w:t>
            </w:r>
            <w:r>
              <w:rPr>
                <w:spacing w:val="-4"/>
                <w:sz w:val="20"/>
              </w:rPr>
              <w:t>€</w:t>
            </w:r>
            <w:r>
              <w:rPr>
                <w:b/>
                <w:spacing w:val="-4"/>
                <w:sz w:val="20"/>
              </w:rPr>
              <w:t>)</w:t>
            </w:r>
          </w:p>
        </w:tc>
      </w:tr>
      <w:tr w:rsidR="00C9523F" w14:paraId="1C1C0184" w14:textId="77777777">
        <w:trPr>
          <w:trHeight w:val="834"/>
        </w:trPr>
        <w:tc>
          <w:tcPr>
            <w:tcW w:w="432" w:type="dxa"/>
          </w:tcPr>
          <w:p w14:paraId="2951F201" w14:textId="77777777" w:rsidR="00C9523F" w:rsidRDefault="00C9523F">
            <w:pPr>
              <w:pStyle w:val="TableParagraph"/>
              <w:spacing w:before="84"/>
              <w:rPr>
                <w:b/>
                <w:i/>
                <w:sz w:val="20"/>
              </w:rPr>
            </w:pPr>
          </w:p>
          <w:p w14:paraId="47BDD885" w14:textId="77777777" w:rsidR="00C9523F" w:rsidRDefault="008D3054">
            <w:pPr>
              <w:pStyle w:val="TableParagraph"/>
              <w:spacing w:before="1"/>
              <w:ind w:left="16" w:right="1"/>
              <w:jc w:val="center"/>
              <w:rPr>
                <w:sz w:val="20"/>
              </w:rPr>
            </w:pPr>
            <w:r>
              <w:rPr>
                <w:spacing w:val="-10"/>
                <w:sz w:val="20"/>
              </w:rPr>
              <w:t>1</w:t>
            </w:r>
          </w:p>
        </w:tc>
        <w:tc>
          <w:tcPr>
            <w:tcW w:w="3264" w:type="dxa"/>
          </w:tcPr>
          <w:p w14:paraId="59283D15" w14:textId="77777777" w:rsidR="00C9523F" w:rsidRDefault="008D3054">
            <w:pPr>
              <w:pStyle w:val="TableParagraph"/>
              <w:spacing w:before="36"/>
              <w:ind w:left="79"/>
              <w:rPr>
                <w:sz w:val="20"/>
              </w:rPr>
            </w:pPr>
            <w:r>
              <w:rPr>
                <w:sz w:val="20"/>
              </w:rPr>
              <w:t>Servizi</w:t>
            </w:r>
            <w:r>
              <w:rPr>
                <w:spacing w:val="-7"/>
                <w:sz w:val="20"/>
              </w:rPr>
              <w:t xml:space="preserve"> </w:t>
            </w:r>
            <w:r>
              <w:rPr>
                <w:sz w:val="20"/>
              </w:rPr>
              <w:t>di</w:t>
            </w:r>
            <w:r>
              <w:rPr>
                <w:spacing w:val="-9"/>
                <w:sz w:val="20"/>
              </w:rPr>
              <w:t xml:space="preserve"> </w:t>
            </w:r>
            <w:r>
              <w:rPr>
                <w:sz w:val="20"/>
              </w:rPr>
              <w:t>riparazione</w:t>
            </w:r>
            <w:r>
              <w:rPr>
                <w:spacing w:val="-8"/>
                <w:sz w:val="20"/>
              </w:rPr>
              <w:t xml:space="preserve"> </w:t>
            </w:r>
            <w:r>
              <w:rPr>
                <w:spacing w:val="-10"/>
                <w:sz w:val="20"/>
              </w:rPr>
              <w:t>e</w:t>
            </w:r>
          </w:p>
          <w:p w14:paraId="77BC3581" w14:textId="77777777" w:rsidR="00C9523F" w:rsidRDefault="008D3054">
            <w:pPr>
              <w:pStyle w:val="TableParagraph"/>
              <w:spacing w:line="280" w:lineRule="atLeast"/>
              <w:ind w:left="79"/>
              <w:rPr>
                <w:sz w:val="20"/>
              </w:rPr>
            </w:pPr>
            <w:r>
              <w:rPr>
                <w:sz w:val="20"/>
              </w:rPr>
              <w:t>manutenzione</w:t>
            </w:r>
            <w:r>
              <w:rPr>
                <w:spacing w:val="-13"/>
                <w:sz w:val="20"/>
              </w:rPr>
              <w:t xml:space="preserve"> </w:t>
            </w:r>
            <w:r>
              <w:rPr>
                <w:sz w:val="20"/>
              </w:rPr>
              <w:t>di</w:t>
            </w:r>
            <w:r>
              <w:rPr>
                <w:spacing w:val="-14"/>
                <w:sz w:val="20"/>
              </w:rPr>
              <w:t xml:space="preserve"> </w:t>
            </w:r>
            <w:r>
              <w:rPr>
                <w:sz w:val="20"/>
              </w:rPr>
              <w:t>impianti</w:t>
            </w:r>
            <w:r>
              <w:rPr>
                <w:spacing w:val="-14"/>
                <w:sz w:val="20"/>
              </w:rPr>
              <w:t xml:space="preserve"> </w:t>
            </w:r>
            <w:r>
              <w:rPr>
                <w:sz w:val="20"/>
              </w:rPr>
              <w:t xml:space="preserve">di </w:t>
            </w:r>
            <w:r>
              <w:rPr>
                <w:spacing w:val="-2"/>
                <w:sz w:val="20"/>
              </w:rPr>
              <w:t>riscaldamento</w:t>
            </w:r>
          </w:p>
        </w:tc>
        <w:tc>
          <w:tcPr>
            <w:tcW w:w="1276" w:type="dxa"/>
          </w:tcPr>
          <w:p w14:paraId="0A5D7EC4" w14:textId="77777777" w:rsidR="00C9523F" w:rsidRDefault="00C9523F">
            <w:pPr>
              <w:pStyle w:val="TableParagraph"/>
              <w:spacing w:before="84"/>
              <w:rPr>
                <w:b/>
                <w:i/>
                <w:sz w:val="20"/>
              </w:rPr>
            </w:pPr>
          </w:p>
          <w:p w14:paraId="3FD4E411" w14:textId="77777777" w:rsidR="00C9523F" w:rsidRDefault="008D3054">
            <w:pPr>
              <w:pStyle w:val="TableParagraph"/>
              <w:spacing w:before="1"/>
              <w:ind w:left="18" w:right="1"/>
              <w:jc w:val="center"/>
              <w:rPr>
                <w:sz w:val="20"/>
              </w:rPr>
            </w:pPr>
            <w:r>
              <w:rPr>
                <w:spacing w:val="-2"/>
                <w:sz w:val="20"/>
              </w:rPr>
              <w:t>50720000-</w:t>
            </w:r>
            <w:r>
              <w:rPr>
                <w:spacing w:val="-10"/>
                <w:sz w:val="20"/>
              </w:rPr>
              <w:t>8</w:t>
            </w:r>
          </w:p>
        </w:tc>
        <w:tc>
          <w:tcPr>
            <w:tcW w:w="1132" w:type="dxa"/>
          </w:tcPr>
          <w:p w14:paraId="653E4939" w14:textId="77777777" w:rsidR="00C9523F" w:rsidRDefault="00C9523F">
            <w:pPr>
              <w:pStyle w:val="TableParagraph"/>
              <w:spacing w:before="84"/>
              <w:rPr>
                <w:b/>
                <w:i/>
                <w:sz w:val="20"/>
              </w:rPr>
            </w:pPr>
          </w:p>
          <w:p w14:paraId="218C02E0" w14:textId="77777777" w:rsidR="00C9523F" w:rsidRDefault="008D3054">
            <w:pPr>
              <w:pStyle w:val="TableParagraph"/>
              <w:spacing w:before="1"/>
              <w:ind w:left="17"/>
              <w:jc w:val="center"/>
              <w:rPr>
                <w:sz w:val="20"/>
              </w:rPr>
            </w:pPr>
            <w:r>
              <w:rPr>
                <w:spacing w:val="-2"/>
                <w:sz w:val="20"/>
              </w:rPr>
              <w:t>43.22.01</w:t>
            </w:r>
          </w:p>
        </w:tc>
        <w:tc>
          <w:tcPr>
            <w:tcW w:w="1559" w:type="dxa"/>
          </w:tcPr>
          <w:p w14:paraId="135705D2" w14:textId="77777777" w:rsidR="00C9523F" w:rsidRDefault="00C9523F">
            <w:pPr>
              <w:pStyle w:val="TableParagraph"/>
              <w:spacing w:before="84"/>
              <w:rPr>
                <w:b/>
                <w:i/>
                <w:sz w:val="20"/>
              </w:rPr>
            </w:pPr>
          </w:p>
          <w:p w14:paraId="0C8716D8" w14:textId="77777777" w:rsidR="00C9523F" w:rsidRDefault="008D3054">
            <w:pPr>
              <w:pStyle w:val="TableParagraph"/>
              <w:spacing w:before="1"/>
              <w:ind w:left="19"/>
              <w:jc w:val="center"/>
              <w:rPr>
                <w:sz w:val="20"/>
              </w:rPr>
            </w:pPr>
            <w:r>
              <w:rPr>
                <w:spacing w:val="-10"/>
                <w:sz w:val="20"/>
              </w:rPr>
              <w:t>P</w:t>
            </w:r>
          </w:p>
        </w:tc>
        <w:tc>
          <w:tcPr>
            <w:tcW w:w="1851" w:type="dxa"/>
            <w:vMerge w:val="restart"/>
            <w:tcBorders>
              <w:bottom w:val="nil"/>
            </w:tcBorders>
          </w:tcPr>
          <w:p w14:paraId="35840FDF" w14:textId="77777777" w:rsidR="00C9523F" w:rsidRDefault="00C9523F">
            <w:pPr>
              <w:pStyle w:val="TableParagraph"/>
              <w:rPr>
                <w:b/>
                <w:i/>
                <w:sz w:val="20"/>
              </w:rPr>
            </w:pPr>
          </w:p>
          <w:p w14:paraId="2661A8B8" w14:textId="77777777" w:rsidR="00C9523F" w:rsidRDefault="00C9523F">
            <w:pPr>
              <w:pStyle w:val="TableParagraph"/>
              <w:rPr>
                <w:b/>
                <w:i/>
                <w:sz w:val="20"/>
              </w:rPr>
            </w:pPr>
          </w:p>
          <w:p w14:paraId="0B9251FF" w14:textId="77777777" w:rsidR="00C9523F" w:rsidRDefault="00C9523F">
            <w:pPr>
              <w:pStyle w:val="TableParagraph"/>
              <w:rPr>
                <w:b/>
                <w:i/>
                <w:sz w:val="20"/>
              </w:rPr>
            </w:pPr>
          </w:p>
          <w:p w14:paraId="07604B21" w14:textId="77777777" w:rsidR="00C9523F" w:rsidRDefault="00C9523F">
            <w:pPr>
              <w:pStyle w:val="TableParagraph"/>
              <w:rPr>
                <w:b/>
                <w:i/>
                <w:sz w:val="20"/>
              </w:rPr>
            </w:pPr>
          </w:p>
          <w:p w14:paraId="142ED9E7" w14:textId="77777777" w:rsidR="00C9523F" w:rsidRDefault="00C9523F">
            <w:pPr>
              <w:pStyle w:val="TableParagraph"/>
              <w:rPr>
                <w:b/>
                <w:i/>
                <w:sz w:val="20"/>
              </w:rPr>
            </w:pPr>
          </w:p>
          <w:p w14:paraId="646A2D23" w14:textId="77777777" w:rsidR="00C9523F" w:rsidRDefault="00C9523F">
            <w:pPr>
              <w:pStyle w:val="TableParagraph"/>
              <w:rPr>
                <w:b/>
                <w:i/>
                <w:sz w:val="20"/>
              </w:rPr>
            </w:pPr>
          </w:p>
          <w:p w14:paraId="585276B9" w14:textId="77777777" w:rsidR="00C9523F" w:rsidRDefault="00C9523F">
            <w:pPr>
              <w:pStyle w:val="TableParagraph"/>
              <w:rPr>
                <w:b/>
                <w:i/>
                <w:sz w:val="20"/>
              </w:rPr>
            </w:pPr>
          </w:p>
          <w:p w14:paraId="6EA17D55" w14:textId="77777777" w:rsidR="00C9523F" w:rsidRDefault="00C9523F">
            <w:pPr>
              <w:pStyle w:val="TableParagraph"/>
              <w:spacing w:before="59"/>
              <w:rPr>
                <w:b/>
                <w:i/>
                <w:sz w:val="20"/>
              </w:rPr>
            </w:pPr>
          </w:p>
          <w:p w14:paraId="445215D2" w14:textId="77777777" w:rsidR="00C9523F" w:rsidRDefault="008D3054">
            <w:pPr>
              <w:pStyle w:val="TableParagraph"/>
              <w:ind w:left="153"/>
              <w:rPr>
                <w:b/>
                <w:sz w:val="20"/>
              </w:rPr>
            </w:pPr>
            <w:r>
              <w:rPr>
                <w:b/>
                <w:spacing w:val="-2"/>
                <w:sz w:val="20"/>
              </w:rPr>
              <w:t>2.492.000.000,00</w:t>
            </w:r>
          </w:p>
        </w:tc>
      </w:tr>
      <w:tr w:rsidR="00C9523F" w14:paraId="535CA047" w14:textId="77777777">
        <w:trPr>
          <w:trHeight w:val="840"/>
        </w:trPr>
        <w:tc>
          <w:tcPr>
            <w:tcW w:w="432" w:type="dxa"/>
          </w:tcPr>
          <w:p w14:paraId="7972F1D4" w14:textId="77777777" w:rsidR="00C9523F" w:rsidRDefault="00C9523F">
            <w:pPr>
              <w:pStyle w:val="TableParagraph"/>
              <w:spacing w:before="87"/>
              <w:rPr>
                <w:b/>
                <w:i/>
                <w:sz w:val="20"/>
              </w:rPr>
            </w:pPr>
          </w:p>
          <w:p w14:paraId="49B439CB" w14:textId="77777777" w:rsidR="00C9523F" w:rsidRDefault="008D3054">
            <w:pPr>
              <w:pStyle w:val="TableParagraph"/>
              <w:ind w:left="16" w:right="1"/>
              <w:jc w:val="center"/>
              <w:rPr>
                <w:sz w:val="20"/>
              </w:rPr>
            </w:pPr>
            <w:r>
              <w:rPr>
                <w:spacing w:val="-10"/>
                <w:sz w:val="20"/>
              </w:rPr>
              <w:t>2</w:t>
            </w:r>
          </w:p>
        </w:tc>
        <w:tc>
          <w:tcPr>
            <w:tcW w:w="3264" w:type="dxa"/>
          </w:tcPr>
          <w:p w14:paraId="2219EA41" w14:textId="77777777" w:rsidR="00C9523F" w:rsidRDefault="008D3054">
            <w:pPr>
              <w:pStyle w:val="TableParagraph"/>
              <w:spacing w:before="36" w:line="292" w:lineRule="auto"/>
              <w:ind w:left="79"/>
              <w:rPr>
                <w:sz w:val="20"/>
              </w:rPr>
            </w:pPr>
            <w:r>
              <w:rPr>
                <w:sz w:val="20"/>
              </w:rPr>
              <w:t>Servizi di riparazione e manutenzione</w:t>
            </w:r>
            <w:r>
              <w:rPr>
                <w:spacing w:val="-14"/>
                <w:sz w:val="20"/>
              </w:rPr>
              <w:t xml:space="preserve"> </w:t>
            </w:r>
            <w:r>
              <w:rPr>
                <w:sz w:val="20"/>
              </w:rPr>
              <w:t>di</w:t>
            </w:r>
            <w:r>
              <w:rPr>
                <w:spacing w:val="-14"/>
                <w:sz w:val="20"/>
              </w:rPr>
              <w:t xml:space="preserve"> </w:t>
            </w:r>
            <w:r>
              <w:rPr>
                <w:sz w:val="20"/>
              </w:rPr>
              <w:t>gruppi</w:t>
            </w:r>
            <w:r>
              <w:rPr>
                <w:spacing w:val="-13"/>
                <w:sz w:val="20"/>
              </w:rPr>
              <w:t xml:space="preserve"> </w:t>
            </w:r>
            <w:r>
              <w:rPr>
                <w:sz w:val="20"/>
              </w:rPr>
              <w:t>di</w:t>
            </w:r>
          </w:p>
          <w:p w14:paraId="573C7A5B" w14:textId="77777777" w:rsidR="00C9523F" w:rsidRDefault="008D3054">
            <w:pPr>
              <w:pStyle w:val="TableParagraph"/>
              <w:spacing w:before="1" w:line="221" w:lineRule="exact"/>
              <w:ind w:left="79"/>
              <w:rPr>
                <w:sz w:val="20"/>
              </w:rPr>
            </w:pPr>
            <w:r>
              <w:rPr>
                <w:spacing w:val="-2"/>
                <w:sz w:val="20"/>
              </w:rPr>
              <w:t>raffreddamento</w:t>
            </w:r>
          </w:p>
        </w:tc>
        <w:tc>
          <w:tcPr>
            <w:tcW w:w="1276" w:type="dxa"/>
          </w:tcPr>
          <w:p w14:paraId="462EDE7C" w14:textId="77777777" w:rsidR="00C9523F" w:rsidRDefault="00C9523F">
            <w:pPr>
              <w:pStyle w:val="TableParagraph"/>
              <w:spacing w:before="87"/>
              <w:rPr>
                <w:b/>
                <w:i/>
                <w:sz w:val="20"/>
              </w:rPr>
            </w:pPr>
          </w:p>
          <w:p w14:paraId="0F1A0454" w14:textId="77777777" w:rsidR="00C9523F" w:rsidRDefault="008D3054">
            <w:pPr>
              <w:pStyle w:val="TableParagraph"/>
              <w:ind w:left="18" w:right="1"/>
              <w:jc w:val="center"/>
              <w:rPr>
                <w:sz w:val="20"/>
              </w:rPr>
            </w:pPr>
            <w:r>
              <w:rPr>
                <w:spacing w:val="-2"/>
                <w:sz w:val="20"/>
              </w:rPr>
              <w:t>50730000-</w:t>
            </w:r>
            <w:r>
              <w:rPr>
                <w:spacing w:val="-10"/>
                <w:sz w:val="20"/>
              </w:rPr>
              <w:t>1</w:t>
            </w:r>
          </w:p>
        </w:tc>
        <w:tc>
          <w:tcPr>
            <w:tcW w:w="1132" w:type="dxa"/>
          </w:tcPr>
          <w:p w14:paraId="7424D6B7" w14:textId="77777777" w:rsidR="00C9523F" w:rsidRDefault="00C9523F">
            <w:pPr>
              <w:pStyle w:val="TableParagraph"/>
              <w:spacing w:before="87"/>
              <w:rPr>
                <w:b/>
                <w:i/>
                <w:sz w:val="20"/>
              </w:rPr>
            </w:pPr>
          </w:p>
          <w:p w14:paraId="444E2045" w14:textId="77777777" w:rsidR="00C9523F" w:rsidRDefault="008D3054">
            <w:pPr>
              <w:pStyle w:val="TableParagraph"/>
              <w:ind w:left="17"/>
              <w:jc w:val="center"/>
              <w:rPr>
                <w:sz w:val="20"/>
              </w:rPr>
            </w:pPr>
            <w:r>
              <w:rPr>
                <w:spacing w:val="-2"/>
                <w:sz w:val="20"/>
              </w:rPr>
              <w:t>33.12.40</w:t>
            </w:r>
          </w:p>
        </w:tc>
        <w:tc>
          <w:tcPr>
            <w:tcW w:w="1559" w:type="dxa"/>
          </w:tcPr>
          <w:p w14:paraId="0438BF3A" w14:textId="77777777" w:rsidR="00C9523F" w:rsidRDefault="00C9523F">
            <w:pPr>
              <w:pStyle w:val="TableParagraph"/>
              <w:spacing w:before="87"/>
              <w:rPr>
                <w:b/>
                <w:i/>
                <w:sz w:val="20"/>
              </w:rPr>
            </w:pPr>
          </w:p>
          <w:p w14:paraId="100CC47A" w14:textId="77777777" w:rsidR="00C9523F" w:rsidRDefault="008D3054">
            <w:pPr>
              <w:pStyle w:val="TableParagraph"/>
              <w:ind w:left="19"/>
              <w:jc w:val="center"/>
              <w:rPr>
                <w:sz w:val="20"/>
              </w:rPr>
            </w:pPr>
            <w:r>
              <w:rPr>
                <w:spacing w:val="-10"/>
                <w:sz w:val="20"/>
              </w:rPr>
              <w:t>S</w:t>
            </w:r>
          </w:p>
        </w:tc>
        <w:tc>
          <w:tcPr>
            <w:tcW w:w="1851" w:type="dxa"/>
            <w:vMerge/>
            <w:tcBorders>
              <w:top w:val="nil"/>
              <w:bottom w:val="nil"/>
            </w:tcBorders>
          </w:tcPr>
          <w:p w14:paraId="54DA3CD5" w14:textId="77777777" w:rsidR="00C9523F" w:rsidRDefault="00C9523F">
            <w:pPr>
              <w:rPr>
                <w:sz w:val="2"/>
                <w:szCs w:val="2"/>
              </w:rPr>
            </w:pPr>
          </w:p>
        </w:tc>
      </w:tr>
      <w:tr w:rsidR="00C9523F" w14:paraId="63ADCA10" w14:textId="77777777">
        <w:trPr>
          <w:trHeight w:val="870"/>
        </w:trPr>
        <w:tc>
          <w:tcPr>
            <w:tcW w:w="432" w:type="dxa"/>
          </w:tcPr>
          <w:p w14:paraId="237DA906" w14:textId="77777777" w:rsidR="00C9523F" w:rsidRDefault="00C9523F">
            <w:pPr>
              <w:pStyle w:val="TableParagraph"/>
              <w:spacing w:before="101"/>
              <w:rPr>
                <w:b/>
                <w:i/>
                <w:sz w:val="20"/>
              </w:rPr>
            </w:pPr>
          </w:p>
          <w:p w14:paraId="26CA0DDE" w14:textId="77777777" w:rsidR="00C9523F" w:rsidRDefault="008D3054">
            <w:pPr>
              <w:pStyle w:val="TableParagraph"/>
              <w:ind w:left="16" w:right="1"/>
              <w:jc w:val="center"/>
              <w:rPr>
                <w:sz w:val="20"/>
              </w:rPr>
            </w:pPr>
            <w:r>
              <w:rPr>
                <w:spacing w:val="-10"/>
                <w:sz w:val="20"/>
              </w:rPr>
              <w:t>3</w:t>
            </w:r>
          </w:p>
        </w:tc>
        <w:tc>
          <w:tcPr>
            <w:tcW w:w="3264" w:type="dxa"/>
          </w:tcPr>
          <w:p w14:paraId="3082CA74" w14:textId="77777777" w:rsidR="00C9523F" w:rsidRDefault="008D3054">
            <w:pPr>
              <w:pStyle w:val="TableParagraph"/>
              <w:spacing w:before="53" w:line="290" w:lineRule="auto"/>
              <w:ind w:left="79"/>
              <w:rPr>
                <w:sz w:val="20"/>
              </w:rPr>
            </w:pPr>
            <w:r>
              <w:rPr>
                <w:sz w:val="20"/>
              </w:rPr>
              <w:t>Servizi di riparazione e manutenzione</w:t>
            </w:r>
            <w:r>
              <w:rPr>
                <w:spacing w:val="-14"/>
                <w:sz w:val="20"/>
              </w:rPr>
              <w:t xml:space="preserve"> </w:t>
            </w:r>
            <w:r>
              <w:rPr>
                <w:sz w:val="20"/>
              </w:rPr>
              <w:t>di</w:t>
            </w:r>
            <w:r>
              <w:rPr>
                <w:spacing w:val="-14"/>
                <w:sz w:val="20"/>
              </w:rPr>
              <w:t xml:space="preserve"> </w:t>
            </w:r>
            <w:r>
              <w:rPr>
                <w:sz w:val="20"/>
              </w:rPr>
              <w:t>impianti</w:t>
            </w:r>
            <w:r>
              <w:rPr>
                <w:spacing w:val="-14"/>
                <w:sz w:val="20"/>
              </w:rPr>
              <w:t xml:space="preserve"> </w:t>
            </w:r>
            <w:r>
              <w:rPr>
                <w:sz w:val="20"/>
              </w:rPr>
              <w:t>elettrici</w:t>
            </w:r>
          </w:p>
          <w:p w14:paraId="249D7E96" w14:textId="77777777" w:rsidR="00C9523F" w:rsidRDefault="008D3054">
            <w:pPr>
              <w:pStyle w:val="TableParagraph"/>
              <w:spacing w:before="3"/>
              <w:ind w:left="79"/>
              <w:rPr>
                <w:sz w:val="20"/>
              </w:rPr>
            </w:pPr>
            <w:r>
              <w:rPr>
                <w:sz w:val="20"/>
              </w:rPr>
              <w:t>di</w:t>
            </w:r>
            <w:r>
              <w:rPr>
                <w:spacing w:val="-5"/>
                <w:sz w:val="20"/>
              </w:rPr>
              <w:t xml:space="preserve"> </w:t>
            </w:r>
            <w:r>
              <w:rPr>
                <w:spacing w:val="-2"/>
                <w:sz w:val="20"/>
              </w:rPr>
              <w:t>edifici</w:t>
            </w:r>
          </w:p>
        </w:tc>
        <w:tc>
          <w:tcPr>
            <w:tcW w:w="1276" w:type="dxa"/>
          </w:tcPr>
          <w:p w14:paraId="490E0E0B" w14:textId="77777777" w:rsidR="00C9523F" w:rsidRDefault="00C9523F">
            <w:pPr>
              <w:pStyle w:val="TableParagraph"/>
              <w:spacing w:before="101"/>
              <w:rPr>
                <w:b/>
                <w:i/>
                <w:sz w:val="20"/>
              </w:rPr>
            </w:pPr>
          </w:p>
          <w:p w14:paraId="3B3D95C3" w14:textId="77777777" w:rsidR="00C9523F" w:rsidRDefault="008D3054">
            <w:pPr>
              <w:pStyle w:val="TableParagraph"/>
              <w:ind w:left="18" w:right="1"/>
              <w:jc w:val="center"/>
              <w:rPr>
                <w:sz w:val="20"/>
              </w:rPr>
            </w:pPr>
            <w:r>
              <w:rPr>
                <w:spacing w:val="-2"/>
                <w:sz w:val="20"/>
              </w:rPr>
              <w:t>50711000-</w:t>
            </w:r>
            <w:r>
              <w:rPr>
                <w:spacing w:val="-10"/>
                <w:sz w:val="20"/>
              </w:rPr>
              <w:t>2</w:t>
            </w:r>
          </w:p>
        </w:tc>
        <w:tc>
          <w:tcPr>
            <w:tcW w:w="1132" w:type="dxa"/>
          </w:tcPr>
          <w:p w14:paraId="44A7248B" w14:textId="77777777" w:rsidR="00C9523F" w:rsidRDefault="00C9523F">
            <w:pPr>
              <w:pStyle w:val="TableParagraph"/>
              <w:spacing w:before="101"/>
              <w:rPr>
                <w:b/>
                <w:i/>
                <w:sz w:val="20"/>
              </w:rPr>
            </w:pPr>
          </w:p>
          <w:p w14:paraId="5B31C601" w14:textId="77777777" w:rsidR="00C9523F" w:rsidRDefault="008D3054">
            <w:pPr>
              <w:pStyle w:val="TableParagraph"/>
              <w:ind w:left="17"/>
              <w:jc w:val="center"/>
              <w:rPr>
                <w:sz w:val="20"/>
              </w:rPr>
            </w:pPr>
            <w:r>
              <w:rPr>
                <w:spacing w:val="-2"/>
                <w:sz w:val="20"/>
              </w:rPr>
              <w:t>43.21.01</w:t>
            </w:r>
          </w:p>
        </w:tc>
        <w:tc>
          <w:tcPr>
            <w:tcW w:w="1559" w:type="dxa"/>
          </w:tcPr>
          <w:p w14:paraId="1F860894" w14:textId="77777777" w:rsidR="00C9523F" w:rsidRDefault="00C9523F">
            <w:pPr>
              <w:pStyle w:val="TableParagraph"/>
              <w:spacing w:before="101"/>
              <w:rPr>
                <w:b/>
                <w:i/>
                <w:sz w:val="20"/>
              </w:rPr>
            </w:pPr>
          </w:p>
          <w:p w14:paraId="7403E509" w14:textId="77777777" w:rsidR="00C9523F" w:rsidRDefault="008D3054">
            <w:pPr>
              <w:pStyle w:val="TableParagraph"/>
              <w:ind w:left="19"/>
              <w:jc w:val="center"/>
              <w:rPr>
                <w:sz w:val="20"/>
              </w:rPr>
            </w:pPr>
            <w:r>
              <w:rPr>
                <w:spacing w:val="-10"/>
                <w:sz w:val="20"/>
              </w:rPr>
              <w:t>S</w:t>
            </w:r>
          </w:p>
        </w:tc>
        <w:tc>
          <w:tcPr>
            <w:tcW w:w="1851" w:type="dxa"/>
            <w:vMerge/>
            <w:tcBorders>
              <w:top w:val="nil"/>
              <w:bottom w:val="nil"/>
            </w:tcBorders>
          </w:tcPr>
          <w:p w14:paraId="54769137" w14:textId="77777777" w:rsidR="00C9523F" w:rsidRDefault="00C9523F">
            <w:pPr>
              <w:rPr>
                <w:sz w:val="2"/>
                <w:szCs w:val="2"/>
              </w:rPr>
            </w:pPr>
          </w:p>
        </w:tc>
      </w:tr>
      <w:tr w:rsidR="00C9523F" w14:paraId="0CC2D6FB" w14:textId="77777777">
        <w:trPr>
          <w:trHeight w:val="844"/>
        </w:trPr>
        <w:tc>
          <w:tcPr>
            <w:tcW w:w="432" w:type="dxa"/>
          </w:tcPr>
          <w:p w14:paraId="1D2DB4E9" w14:textId="77777777" w:rsidR="00C9523F" w:rsidRDefault="00C9523F">
            <w:pPr>
              <w:pStyle w:val="TableParagraph"/>
              <w:spacing w:before="89"/>
              <w:rPr>
                <w:b/>
                <w:i/>
                <w:sz w:val="20"/>
              </w:rPr>
            </w:pPr>
          </w:p>
          <w:p w14:paraId="7D82141A" w14:textId="77777777" w:rsidR="00C9523F" w:rsidRDefault="008D3054">
            <w:pPr>
              <w:pStyle w:val="TableParagraph"/>
              <w:ind w:left="16" w:right="1"/>
              <w:jc w:val="center"/>
              <w:rPr>
                <w:sz w:val="20"/>
              </w:rPr>
            </w:pPr>
            <w:r>
              <w:rPr>
                <w:spacing w:val="-10"/>
                <w:sz w:val="20"/>
              </w:rPr>
              <w:t>4</w:t>
            </w:r>
          </w:p>
        </w:tc>
        <w:tc>
          <w:tcPr>
            <w:tcW w:w="3264" w:type="dxa"/>
          </w:tcPr>
          <w:p w14:paraId="024A11E6" w14:textId="77777777" w:rsidR="00C9523F" w:rsidRDefault="008D3054">
            <w:pPr>
              <w:pStyle w:val="TableParagraph"/>
              <w:spacing w:before="39"/>
              <w:ind w:left="79"/>
              <w:rPr>
                <w:sz w:val="20"/>
              </w:rPr>
            </w:pPr>
            <w:r>
              <w:rPr>
                <w:sz w:val="20"/>
              </w:rPr>
              <w:t>Servizi</w:t>
            </w:r>
            <w:r>
              <w:rPr>
                <w:spacing w:val="-7"/>
                <w:sz w:val="20"/>
              </w:rPr>
              <w:t xml:space="preserve"> </w:t>
            </w:r>
            <w:r>
              <w:rPr>
                <w:sz w:val="20"/>
              </w:rPr>
              <w:t>di</w:t>
            </w:r>
            <w:r>
              <w:rPr>
                <w:spacing w:val="-9"/>
                <w:sz w:val="20"/>
              </w:rPr>
              <w:t xml:space="preserve"> </w:t>
            </w:r>
            <w:r>
              <w:rPr>
                <w:sz w:val="20"/>
              </w:rPr>
              <w:t>riparazione</w:t>
            </w:r>
            <w:r>
              <w:rPr>
                <w:spacing w:val="-8"/>
                <w:sz w:val="20"/>
              </w:rPr>
              <w:t xml:space="preserve"> </w:t>
            </w:r>
            <w:r>
              <w:rPr>
                <w:spacing w:val="-10"/>
                <w:sz w:val="20"/>
              </w:rPr>
              <w:t>e</w:t>
            </w:r>
          </w:p>
          <w:p w14:paraId="6E9D601F" w14:textId="77777777" w:rsidR="00C9523F" w:rsidRDefault="008D3054">
            <w:pPr>
              <w:pStyle w:val="TableParagraph"/>
              <w:spacing w:line="280" w:lineRule="atLeast"/>
              <w:ind w:left="79" w:right="69"/>
              <w:rPr>
                <w:sz w:val="20"/>
              </w:rPr>
            </w:pPr>
            <w:r>
              <w:rPr>
                <w:sz w:val="20"/>
              </w:rPr>
              <w:t>manutenzione</w:t>
            </w:r>
            <w:r>
              <w:rPr>
                <w:spacing w:val="-14"/>
                <w:sz w:val="20"/>
              </w:rPr>
              <w:t xml:space="preserve"> </w:t>
            </w:r>
            <w:r>
              <w:rPr>
                <w:sz w:val="20"/>
              </w:rPr>
              <w:t>di</w:t>
            </w:r>
            <w:r>
              <w:rPr>
                <w:spacing w:val="-14"/>
                <w:sz w:val="20"/>
              </w:rPr>
              <w:t xml:space="preserve"> </w:t>
            </w:r>
            <w:r>
              <w:rPr>
                <w:sz w:val="20"/>
              </w:rPr>
              <w:t xml:space="preserve">impianti </w:t>
            </w:r>
            <w:r>
              <w:rPr>
                <w:spacing w:val="-2"/>
                <w:sz w:val="20"/>
              </w:rPr>
              <w:t>antincendio</w:t>
            </w:r>
          </w:p>
        </w:tc>
        <w:tc>
          <w:tcPr>
            <w:tcW w:w="1276" w:type="dxa"/>
          </w:tcPr>
          <w:p w14:paraId="267D6E9D" w14:textId="77777777" w:rsidR="00C9523F" w:rsidRDefault="00C9523F">
            <w:pPr>
              <w:pStyle w:val="TableParagraph"/>
              <w:spacing w:before="89"/>
              <w:rPr>
                <w:b/>
                <w:i/>
                <w:sz w:val="20"/>
              </w:rPr>
            </w:pPr>
          </w:p>
          <w:p w14:paraId="3509566D" w14:textId="77777777" w:rsidR="00C9523F" w:rsidRDefault="008D3054">
            <w:pPr>
              <w:pStyle w:val="TableParagraph"/>
              <w:ind w:left="18" w:right="1"/>
              <w:jc w:val="center"/>
              <w:rPr>
                <w:sz w:val="20"/>
              </w:rPr>
            </w:pPr>
            <w:r>
              <w:rPr>
                <w:spacing w:val="-2"/>
                <w:sz w:val="20"/>
              </w:rPr>
              <w:t>50413200-</w:t>
            </w:r>
            <w:r>
              <w:rPr>
                <w:spacing w:val="-10"/>
                <w:sz w:val="20"/>
              </w:rPr>
              <w:t>5</w:t>
            </w:r>
          </w:p>
        </w:tc>
        <w:tc>
          <w:tcPr>
            <w:tcW w:w="1132" w:type="dxa"/>
          </w:tcPr>
          <w:p w14:paraId="424561D3" w14:textId="77777777" w:rsidR="00C9523F" w:rsidRDefault="00C9523F">
            <w:pPr>
              <w:pStyle w:val="TableParagraph"/>
              <w:spacing w:before="89"/>
              <w:rPr>
                <w:b/>
                <w:i/>
                <w:sz w:val="20"/>
              </w:rPr>
            </w:pPr>
          </w:p>
          <w:p w14:paraId="7AC6A767" w14:textId="77777777" w:rsidR="00C9523F" w:rsidRDefault="008D3054">
            <w:pPr>
              <w:pStyle w:val="TableParagraph"/>
              <w:ind w:left="17"/>
              <w:jc w:val="center"/>
              <w:rPr>
                <w:sz w:val="20"/>
              </w:rPr>
            </w:pPr>
            <w:r>
              <w:rPr>
                <w:spacing w:val="-2"/>
                <w:sz w:val="20"/>
              </w:rPr>
              <w:t>44.22.03</w:t>
            </w:r>
          </w:p>
        </w:tc>
        <w:tc>
          <w:tcPr>
            <w:tcW w:w="1559" w:type="dxa"/>
          </w:tcPr>
          <w:p w14:paraId="32110CC2" w14:textId="77777777" w:rsidR="00C9523F" w:rsidRDefault="00C9523F">
            <w:pPr>
              <w:pStyle w:val="TableParagraph"/>
              <w:spacing w:before="89"/>
              <w:rPr>
                <w:b/>
                <w:i/>
                <w:sz w:val="20"/>
              </w:rPr>
            </w:pPr>
          </w:p>
          <w:p w14:paraId="53234F82" w14:textId="77777777" w:rsidR="00C9523F" w:rsidRDefault="008D3054">
            <w:pPr>
              <w:pStyle w:val="TableParagraph"/>
              <w:ind w:left="19"/>
              <w:jc w:val="center"/>
              <w:rPr>
                <w:sz w:val="20"/>
              </w:rPr>
            </w:pPr>
            <w:r>
              <w:rPr>
                <w:spacing w:val="-10"/>
                <w:sz w:val="20"/>
              </w:rPr>
              <w:t>S</w:t>
            </w:r>
          </w:p>
        </w:tc>
        <w:tc>
          <w:tcPr>
            <w:tcW w:w="1851" w:type="dxa"/>
            <w:vMerge/>
            <w:tcBorders>
              <w:top w:val="nil"/>
              <w:bottom w:val="nil"/>
            </w:tcBorders>
          </w:tcPr>
          <w:p w14:paraId="0CAE10B0" w14:textId="77777777" w:rsidR="00C9523F" w:rsidRDefault="00C9523F">
            <w:pPr>
              <w:rPr>
                <w:sz w:val="2"/>
                <w:szCs w:val="2"/>
              </w:rPr>
            </w:pPr>
          </w:p>
        </w:tc>
      </w:tr>
      <w:tr w:rsidR="00C9523F" w14:paraId="13890A46" w14:textId="77777777">
        <w:trPr>
          <w:trHeight w:val="556"/>
        </w:trPr>
        <w:tc>
          <w:tcPr>
            <w:tcW w:w="432" w:type="dxa"/>
          </w:tcPr>
          <w:p w14:paraId="29BE00A6" w14:textId="77777777" w:rsidR="00C9523F" w:rsidRDefault="008D3054">
            <w:pPr>
              <w:pStyle w:val="TableParagraph"/>
              <w:spacing w:before="175"/>
              <w:ind w:left="16" w:right="1"/>
              <w:jc w:val="center"/>
              <w:rPr>
                <w:sz w:val="20"/>
              </w:rPr>
            </w:pPr>
            <w:r>
              <w:rPr>
                <w:spacing w:val="-10"/>
                <w:sz w:val="20"/>
              </w:rPr>
              <w:t>5</w:t>
            </w:r>
          </w:p>
        </w:tc>
        <w:tc>
          <w:tcPr>
            <w:tcW w:w="3264" w:type="dxa"/>
          </w:tcPr>
          <w:p w14:paraId="792BB33F" w14:textId="77777777" w:rsidR="00C9523F" w:rsidRDefault="008D3054">
            <w:pPr>
              <w:pStyle w:val="TableParagraph"/>
              <w:spacing w:line="278" w:lineRule="exact"/>
              <w:ind w:left="79" w:right="69"/>
              <w:rPr>
                <w:sz w:val="20"/>
              </w:rPr>
            </w:pPr>
            <w:r>
              <w:rPr>
                <w:sz w:val="20"/>
              </w:rPr>
              <w:t>Servizi</w:t>
            </w:r>
            <w:r>
              <w:rPr>
                <w:spacing w:val="-13"/>
                <w:sz w:val="20"/>
              </w:rPr>
              <w:t xml:space="preserve"> </w:t>
            </w:r>
            <w:r>
              <w:rPr>
                <w:sz w:val="20"/>
              </w:rPr>
              <w:t>di</w:t>
            </w:r>
            <w:r>
              <w:rPr>
                <w:spacing w:val="-13"/>
                <w:sz w:val="20"/>
              </w:rPr>
              <w:t xml:space="preserve"> </w:t>
            </w:r>
            <w:r>
              <w:rPr>
                <w:sz w:val="20"/>
              </w:rPr>
              <w:t>manutenzione</w:t>
            </w:r>
            <w:r>
              <w:rPr>
                <w:spacing w:val="-14"/>
                <w:sz w:val="20"/>
              </w:rPr>
              <w:t xml:space="preserve"> </w:t>
            </w:r>
            <w:r>
              <w:rPr>
                <w:sz w:val="20"/>
              </w:rPr>
              <w:t xml:space="preserve">di </w:t>
            </w:r>
            <w:r>
              <w:rPr>
                <w:spacing w:val="-2"/>
                <w:sz w:val="20"/>
              </w:rPr>
              <w:t>ascensori</w:t>
            </w:r>
          </w:p>
        </w:tc>
        <w:tc>
          <w:tcPr>
            <w:tcW w:w="1276" w:type="dxa"/>
          </w:tcPr>
          <w:p w14:paraId="1C887B04" w14:textId="77777777" w:rsidR="00C9523F" w:rsidRDefault="008D3054">
            <w:pPr>
              <w:pStyle w:val="TableParagraph"/>
              <w:spacing w:before="175"/>
              <w:ind w:left="18" w:right="1"/>
              <w:jc w:val="center"/>
              <w:rPr>
                <w:sz w:val="20"/>
              </w:rPr>
            </w:pPr>
            <w:r>
              <w:rPr>
                <w:spacing w:val="-2"/>
                <w:sz w:val="20"/>
              </w:rPr>
              <w:t>50750000-</w:t>
            </w:r>
            <w:r>
              <w:rPr>
                <w:spacing w:val="-10"/>
                <w:sz w:val="20"/>
              </w:rPr>
              <w:t>7</w:t>
            </w:r>
          </w:p>
        </w:tc>
        <w:tc>
          <w:tcPr>
            <w:tcW w:w="1132" w:type="dxa"/>
          </w:tcPr>
          <w:p w14:paraId="3AE3F722" w14:textId="77777777" w:rsidR="00C9523F" w:rsidRDefault="008D3054">
            <w:pPr>
              <w:pStyle w:val="TableParagraph"/>
              <w:spacing w:before="175"/>
              <w:ind w:left="17"/>
              <w:jc w:val="center"/>
              <w:rPr>
                <w:sz w:val="20"/>
              </w:rPr>
            </w:pPr>
            <w:r>
              <w:rPr>
                <w:spacing w:val="-2"/>
                <w:sz w:val="20"/>
              </w:rPr>
              <w:t>43.29.01</w:t>
            </w:r>
          </w:p>
        </w:tc>
        <w:tc>
          <w:tcPr>
            <w:tcW w:w="1559" w:type="dxa"/>
          </w:tcPr>
          <w:p w14:paraId="568CB369" w14:textId="77777777" w:rsidR="00C9523F" w:rsidRDefault="008D3054">
            <w:pPr>
              <w:pStyle w:val="TableParagraph"/>
              <w:spacing w:before="175"/>
              <w:ind w:left="19"/>
              <w:jc w:val="center"/>
              <w:rPr>
                <w:sz w:val="20"/>
              </w:rPr>
            </w:pPr>
            <w:r>
              <w:rPr>
                <w:spacing w:val="-10"/>
                <w:sz w:val="20"/>
              </w:rPr>
              <w:t>S</w:t>
            </w:r>
          </w:p>
        </w:tc>
        <w:tc>
          <w:tcPr>
            <w:tcW w:w="1851" w:type="dxa"/>
            <w:vMerge/>
            <w:tcBorders>
              <w:top w:val="nil"/>
              <w:bottom w:val="nil"/>
            </w:tcBorders>
          </w:tcPr>
          <w:p w14:paraId="6ECB97BC" w14:textId="77777777" w:rsidR="00C9523F" w:rsidRDefault="00C9523F">
            <w:pPr>
              <w:rPr>
                <w:sz w:val="2"/>
                <w:szCs w:val="2"/>
              </w:rPr>
            </w:pPr>
          </w:p>
        </w:tc>
      </w:tr>
    </w:tbl>
    <w:p w14:paraId="0B5BE664" w14:textId="77777777" w:rsidR="00C9523F" w:rsidRDefault="00C9523F">
      <w:pPr>
        <w:rPr>
          <w:sz w:val="2"/>
          <w:szCs w:val="2"/>
        </w:rPr>
        <w:sectPr w:rsidR="00C9523F">
          <w:pgSz w:w="11910" w:h="16850"/>
          <w:pgMar w:top="1580" w:right="850" w:bottom="1260" w:left="992" w:header="849" w:footer="1067" w:gutter="0"/>
          <w:cols w:space="720"/>
        </w:sectPr>
      </w:pPr>
    </w:p>
    <w:p w14:paraId="5FA23E54" w14:textId="77777777" w:rsidR="00C9523F" w:rsidRDefault="00C9523F">
      <w:pPr>
        <w:pStyle w:val="Corpotesto"/>
        <w:spacing w:before="2"/>
        <w:ind w:left="0"/>
        <w:rPr>
          <w:b/>
          <w:i/>
          <w:sz w:val="7"/>
        </w:rPr>
      </w:pPr>
    </w:p>
    <w:tbl>
      <w:tblPr>
        <w:tblStyle w:val="TableNormal"/>
        <w:tblW w:w="0" w:type="auto"/>
        <w:tblInd w:w="15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432"/>
        <w:gridCol w:w="3264"/>
        <w:gridCol w:w="1276"/>
        <w:gridCol w:w="1132"/>
        <w:gridCol w:w="1559"/>
        <w:gridCol w:w="1851"/>
      </w:tblGrid>
      <w:tr w:rsidR="00C9523F" w14:paraId="35BF8BC4" w14:textId="77777777">
        <w:trPr>
          <w:trHeight w:val="561"/>
        </w:trPr>
        <w:tc>
          <w:tcPr>
            <w:tcW w:w="432" w:type="dxa"/>
          </w:tcPr>
          <w:p w14:paraId="6E3DF89A" w14:textId="77777777" w:rsidR="00C9523F" w:rsidRDefault="008D3054">
            <w:pPr>
              <w:pStyle w:val="TableParagraph"/>
              <w:spacing w:before="178"/>
              <w:ind w:left="16" w:right="1"/>
              <w:jc w:val="center"/>
              <w:rPr>
                <w:sz w:val="20"/>
              </w:rPr>
            </w:pPr>
            <w:r>
              <w:rPr>
                <w:spacing w:val="-10"/>
                <w:sz w:val="20"/>
              </w:rPr>
              <w:t>6</w:t>
            </w:r>
          </w:p>
        </w:tc>
        <w:tc>
          <w:tcPr>
            <w:tcW w:w="3264" w:type="dxa"/>
          </w:tcPr>
          <w:p w14:paraId="5A770ED9" w14:textId="77777777" w:rsidR="00C9523F" w:rsidRDefault="008D3054">
            <w:pPr>
              <w:pStyle w:val="TableParagraph"/>
              <w:spacing w:line="280" w:lineRule="exact"/>
              <w:ind w:left="79" w:right="69"/>
              <w:rPr>
                <w:sz w:val="20"/>
              </w:rPr>
            </w:pPr>
            <w:r>
              <w:rPr>
                <w:sz w:val="20"/>
              </w:rPr>
              <w:t>Erogazione</w:t>
            </w:r>
            <w:r>
              <w:rPr>
                <w:spacing w:val="-11"/>
                <w:sz w:val="20"/>
              </w:rPr>
              <w:t xml:space="preserve"> </w:t>
            </w:r>
            <w:r>
              <w:rPr>
                <w:sz w:val="20"/>
              </w:rPr>
              <w:t>di</w:t>
            </w:r>
            <w:r>
              <w:rPr>
                <w:spacing w:val="-12"/>
                <w:sz w:val="20"/>
              </w:rPr>
              <w:t xml:space="preserve"> </w:t>
            </w:r>
            <w:r>
              <w:rPr>
                <w:sz w:val="20"/>
              </w:rPr>
              <w:t>gas</w:t>
            </w:r>
            <w:r>
              <w:rPr>
                <w:spacing w:val="-9"/>
                <w:sz w:val="20"/>
              </w:rPr>
              <w:t xml:space="preserve"> </w:t>
            </w:r>
            <w:r>
              <w:rPr>
                <w:sz w:val="20"/>
              </w:rPr>
              <w:t>e</w:t>
            </w:r>
            <w:r>
              <w:rPr>
                <w:spacing w:val="-11"/>
                <w:sz w:val="20"/>
              </w:rPr>
              <w:t xml:space="preserve"> </w:t>
            </w:r>
            <w:r>
              <w:rPr>
                <w:sz w:val="20"/>
              </w:rPr>
              <w:t xml:space="preserve">servizi </w:t>
            </w:r>
            <w:r>
              <w:rPr>
                <w:spacing w:val="-2"/>
                <w:sz w:val="20"/>
              </w:rPr>
              <w:t>connessi</w:t>
            </w:r>
          </w:p>
        </w:tc>
        <w:tc>
          <w:tcPr>
            <w:tcW w:w="1276" w:type="dxa"/>
          </w:tcPr>
          <w:p w14:paraId="2481920C" w14:textId="77777777" w:rsidR="00C9523F" w:rsidRDefault="008D3054">
            <w:pPr>
              <w:pStyle w:val="TableParagraph"/>
              <w:spacing w:before="178"/>
              <w:ind w:left="18" w:right="1"/>
              <w:jc w:val="center"/>
              <w:rPr>
                <w:sz w:val="20"/>
              </w:rPr>
            </w:pPr>
            <w:r>
              <w:rPr>
                <w:spacing w:val="-2"/>
                <w:sz w:val="20"/>
              </w:rPr>
              <w:t>65200000-</w:t>
            </w:r>
            <w:r>
              <w:rPr>
                <w:spacing w:val="-10"/>
                <w:sz w:val="20"/>
              </w:rPr>
              <w:t>5</w:t>
            </w:r>
          </w:p>
        </w:tc>
        <w:tc>
          <w:tcPr>
            <w:tcW w:w="1132" w:type="dxa"/>
          </w:tcPr>
          <w:p w14:paraId="19CC8977" w14:textId="77777777" w:rsidR="00C9523F" w:rsidRDefault="008D3054">
            <w:pPr>
              <w:pStyle w:val="TableParagraph"/>
              <w:spacing w:before="178"/>
              <w:ind w:left="17"/>
              <w:jc w:val="center"/>
              <w:rPr>
                <w:sz w:val="20"/>
              </w:rPr>
            </w:pPr>
            <w:r>
              <w:rPr>
                <w:spacing w:val="-2"/>
                <w:sz w:val="20"/>
              </w:rPr>
              <w:t>35.22.00</w:t>
            </w:r>
          </w:p>
        </w:tc>
        <w:tc>
          <w:tcPr>
            <w:tcW w:w="1559" w:type="dxa"/>
          </w:tcPr>
          <w:p w14:paraId="56C2490F" w14:textId="77777777" w:rsidR="00C9523F" w:rsidRDefault="008D3054">
            <w:pPr>
              <w:pStyle w:val="TableParagraph"/>
              <w:spacing w:before="178"/>
              <w:ind w:left="19"/>
              <w:jc w:val="center"/>
              <w:rPr>
                <w:sz w:val="20"/>
              </w:rPr>
            </w:pPr>
            <w:r>
              <w:rPr>
                <w:spacing w:val="-10"/>
                <w:sz w:val="20"/>
              </w:rPr>
              <w:t>S</w:t>
            </w:r>
          </w:p>
        </w:tc>
        <w:tc>
          <w:tcPr>
            <w:tcW w:w="1851" w:type="dxa"/>
            <w:vMerge w:val="restart"/>
            <w:tcBorders>
              <w:top w:val="nil"/>
            </w:tcBorders>
          </w:tcPr>
          <w:p w14:paraId="7679B271" w14:textId="77777777" w:rsidR="00C9523F" w:rsidRDefault="00C9523F">
            <w:pPr>
              <w:pStyle w:val="TableParagraph"/>
              <w:rPr>
                <w:rFonts w:ascii="Times New Roman"/>
                <w:sz w:val="18"/>
              </w:rPr>
            </w:pPr>
          </w:p>
        </w:tc>
      </w:tr>
      <w:tr w:rsidR="00C9523F" w14:paraId="2081F8BC" w14:textId="77777777">
        <w:trPr>
          <w:trHeight w:val="572"/>
        </w:trPr>
        <w:tc>
          <w:tcPr>
            <w:tcW w:w="432" w:type="dxa"/>
          </w:tcPr>
          <w:p w14:paraId="1061BBA4" w14:textId="77777777" w:rsidR="00C9523F" w:rsidRDefault="008D3054">
            <w:pPr>
              <w:pStyle w:val="TableParagraph"/>
              <w:spacing w:before="183"/>
              <w:ind w:left="16" w:right="1"/>
              <w:jc w:val="center"/>
              <w:rPr>
                <w:sz w:val="20"/>
              </w:rPr>
            </w:pPr>
            <w:r>
              <w:rPr>
                <w:spacing w:val="-10"/>
                <w:sz w:val="20"/>
              </w:rPr>
              <w:t>7</w:t>
            </w:r>
          </w:p>
        </w:tc>
        <w:tc>
          <w:tcPr>
            <w:tcW w:w="3264" w:type="dxa"/>
          </w:tcPr>
          <w:p w14:paraId="10684977" w14:textId="77777777" w:rsidR="00C9523F" w:rsidRDefault="008D3054">
            <w:pPr>
              <w:pStyle w:val="TableParagraph"/>
              <w:spacing w:line="280" w:lineRule="exact"/>
              <w:ind w:left="79"/>
              <w:rPr>
                <w:sz w:val="20"/>
              </w:rPr>
            </w:pPr>
            <w:r>
              <w:rPr>
                <w:sz w:val="20"/>
              </w:rPr>
              <w:t>Erogazione</w:t>
            </w:r>
            <w:r>
              <w:rPr>
                <w:spacing w:val="-10"/>
                <w:sz w:val="20"/>
              </w:rPr>
              <w:t xml:space="preserve"> </w:t>
            </w:r>
            <w:r>
              <w:rPr>
                <w:sz w:val="20"/>
              </w:rPr>
              <w:t>di</w:t>
            </w:r>
            <w:r>
              <w:rPr>
                <w:spacing w:val="-11"/>
                <w:sz w:val="20"/>
              </w:rPr>
              <w:t xml:space="preserve"> </w:t>
            </w:r>
            <w:r>
              <w:rPr>
                <w:sz w:val="20"/>
              </w:rPr>
              <w:t>energia</w:t>
            </w:r>
            <w:r>
              <w:rPr>
                <w:spacing w:val="-10"/>
                <w:sz w:val="20"/>
              </w:rPr>
              <w:t xml:space="preserve"> </w:t>
            </w:r>
            <w:r>
              <w:rPr>
                <w:sz w:val="20"/>
              </w:rPr>
              <w:t>elettrica</w:t>
            </w:r>
            <w:r>
              <w:rPr>
                <w:spacing w:val="-10"/>
                <w:sz w:val="20"/>
              </w:rPr>
              <w:t xml:space="preserve"> </w:t>
            </w:r>
            <w:r>
              <w:rPr>
                <w:sz w:val="20"/>
              </w:rPr>
              <w:t>e servizi connessi</w:t>
            </w:r>
          </w:p>
        </w:tc>
        <w:tc>
          <w:tcPr>
            <w:tcW w:w="1276" w:type="dxa"/>
          </w:tcPr>
          <w:p w14:paraId="0BD70744" w14:textId="77777777" w:rsidR="00C9523F" w:rsidRDefault="008D3054">
            <w:pPr>
              <w:pStyle w:val="TableParagraph"/>
              <w:spacing w:before="183"/>
              <w:ind w:left="18" w:right="1"/>
              <w:jc w:val="center"/>
              <w:rPr>
                <w:sz w:val="20"/>
              </w:rPr>
            </w:pPr>
            <w:r>
              <w:rPr>
                <w:spacing w:val="-2"/>
                <w:sz w:val="20"/>
              </w:rPr>
              <w:t>65300000-</w:t>
            </w:r>
            <w:r>
              <w:rPr>
                <w:spacing w:val="-10"/>
                <w:sz w:val="20"/>
              </w:rPr>
              <w:t>6</w:t>
            </w:r>
          </w:p>
        </w:tc>
        <w:tc>
          <w:tcPr>
            <w:tcW w:w="1132" w:type="dxa"/>
          </w:tcPr>
          <w:p w14:paraId="533E758C" w14:textId="77777777" w:rsidR="00C9523F" w:rsidRDefault="008D3054">
            <w:pPr>
              <w:pStyle w:val="TableParagraph"/>
              <w:spacing w:before="183"/>
              <w:ind w:left="17"/>
              <w:jc w:val="center"/>
              <w:rPr>
                <w:sz w:val="20"/>
              </w:rPr>
            </w:pPr>
            <w:r>
              <w:rPr>
                <w:spacing w:val="-2"/>
                <w:sz w:val="20"/>
              </w:rPr>
              <w:t>35.14.00</w:t>
            </w:r>
          </w:p>
        </w:tc>
        <w:tc>
          <w:tcPr>
            <w:tcW w:w="1559" w:type="dxa"/>
          </w:tcPr>
          <w:p w14:paraId="1E305E64" w14:textId="77777777" w:rsidR="00C9523F" w:rsidRDefault="008D3054">
            <w:pPr>
              <w:pStyle w:val="TableParagraph"/>
              <w:spacing w:before="183"/>
              <w:ind w:left="19"/>
              <w:jc w:val="center"/>
              <w:rPr>
                <w:sz w:val="20"/>
              </w:rPr>
            </w:pPr>
            <w:r>
              <w:rPr>
                <w:spacing w:val="-10"/>
                <w:sz w:val="20"/>
              </w:rPr>
              <w:t>S</w:t>
            </w:r>
          </w:p>
        </w:tc>
        <w:tc>
          <w:tcPr>
            <w:tcW w:w="1851" w:type="dxa"/>
            <w:vMerge/>
            <w:tcBorders>
              <w:top w:val="nil"/>
            </w:tcBorders>
          </w:tcPr>
          <w:p w14:paraId="40A1F6B3" w14:textId="77777777" w:rsidR="00C9523F" w:rsidRDefault="00C9523F">
            <w:pPr>
              <w:rPr>
                <w:sz w:val="2"/>
                <w:szCs w:val="2"/>
              </w:rPr>
            </w:pPr>
          </w:p>
        </w:tc>
      </w:tr>
    </w:tbl>
    <w:p w14:paraId="3530179E" w14:textId="77777777" w:rsidR="00C9523F" w:rsidRDefault="00C9523F">
      <w:pPr>
        <w:pStyle w:val="Corpotesto"/>
        <w:spacing w:before="144"/>
        <w:ind w:left="0"/>
        <w:rPr>
          <w:b/>
          <w:i/>
        </w:rPr>
      </w:pPr>
    </w:p>
    <w:p w14:paraId="1106E1A4" w14:textId="77777777" w:rsidR="00C9523F" w:rsidRDefault="008D3054">
      <w:pPr>
        <w:pStyle w:val="Corpotesto"/>
        <w:spacing w:before="1"/>
      </w:pPr>
      <w:r>
        <w:rPr>
          <w:color w:val="000000"/>
          <w:highlight w:val="lightGray"/>
        </w:rPr>
        <w:t>I</w:t>
      </w:r>
      <w:r>
        <w:rPr>
          <w:color w:val="000000"/>
          <w:spacing w:val="-7"/>
          <w:highlight w:val="lightGray"/>
        </w:rPr>
        <w:t xml:space="preserve"> </w:t>
      </w:r>
      <w:r>
        <w:rPr>
          <w:color w:val="000000"/>
          <w:highlight w:val="lightGray"/>
        </w:rPr>
        <w:t>prezzi</w:t>
      </w:r>
      <w:r>
        <w:rPr>
          <w:color w:val="000000"/>
          <w:spacing w:val="-7"/>
          <w:highlight w:val="lightGray"/>
        </w:rPr>
        <w:t xml:space="preserve"> </w:t>
      </w:r>
      <w:r>
        <w:rPr>
          <w:color w:val="000000"/>
          <w:highlight w:val="lightGray"/>
        </w:rPr>
        <w:t>unitari</w:t>
      </w:r>
      <w:r>
        <w:rPr>
          <w:color w:val="000000"/>
          <w:spacing w:val="-8"/>
          <w:highlight w:val="lightGray"/>
        </w:rPr>
        <w:t xml:space="preserve"> </w:t>
      </w:r>
      <w:r>
        <w:rPr>
          <w:color w:val="000000"/>
          <w:highlight w:val="lightGray"/>
        </w:rPr>
        <w:t>a</w:t>
      </w:r>
      <w:r>
        <w:rPr>
          <w:color w:val="000000"/>
          <w:spacing w:val="-4"/>
          <w:highlight w:val="lightGray"/>
        </w:rPr>
        <w:t xml:space="preserve"> </w:t>
      </w:r>
      <w:r>
        <w:rPr>
          <w:color w:val="000000"/>
          <w:highlight w:val="lightGray"/>
        </w:rPr>
        <w:t>base</w:t>
      </w:r>
      <w:r>
        <w:rPr>
          <w:color w:val="000000"/>
          <w:spacing w:val="-5"/>
          <w:highlight w:val="lightGray"/>
        </w:rPr>
        <w:t xml:space="preserve"> </w:t>
      </w:r>
      <w:r>
        <w:rPr>
          <w:color w:val="000000"/>
          <w:highlight w:val="lightGray"/>
        </w:rPr>
        <w:t>d’asta</w:t>
      </w:r>
      <w:r>
        <w:rPr>
          <w:color w:val="000000"/>
          <w:spacing w:val="-7"/>
          <w:highlight w:val="lightGray"/>
        </w:rPr>
        <w:t xml:space="preserve"> </w:t>
      </w:r>
      <w:r>
        <w:rPr>
          <w:color w:val="000000"/>
          <w:highlight w:val="lightGray"/>
        </w:rPr>
        <w:t>sono</w:t>
      </w:r>
      <w:r>
        <w:rPr>
          <w:color w:val="000000"/>
          <w:spacing w:val="-7"/>
          <w:highlight w:val="lightGray"/>
        </w:rPr>
        <w:t xml:space="preserve"> </w:t>
      </w:r>
      <w:r>
        <w:rPr>
          <w:color w:val="000000"/>
          <w:highlight w:val="lightGray"/>
        </w:rPr>
        <w:t>riportati</w:t>
      </w:r>
      <w:r>
        <w:rPr>
          <w:color w:val="000000"/>
          <w:spacing w:val="-5"/>
          <w:highlight w:val="lightGray"/>
        </w:rPr>
        <w:t xml:space="preserve"> </w:t>
      </w:r>
      <w:r>
        <w:rPr>
          <w:color w:val="000000"/>
          <w:highlight w:val="lightGray"/>
        </w:rPr>
        <w:t>nell’Allegato</w:t>
      </w:r>
      <w:r>
        <w:rPr>
          <w:color w:val="000000"/>
          <w:spacing w:val="-1"/>
          <w:highlight w:val="lightGray"/>
        </w:rPr>
        <w:t xml:space="preserve"> </w:t>
      </w:r>
      <w:r>
        <w:rPr>
          <w:color w:val="000000"/>
          <w:highlight w:val="lightGray"/>
        </w:rPr>
        <w:t>n.5</w:t>
      </w:r>
      <w:r>
        <w:rPr>
          <w:color w:val="000000"/>
          <w:spacing w:val="-4"/>
          <w:highlight w:val="lightGray"/>
        </w:rPr>
        <w:t xml:space="preserve"> </w:t>
      </w:r>
      <w:r>
        <w:rPr>
          <w:color w:val="000000"/>
          <w:highlight w:val="lightGray"/>
        </w:rPr>
        <w:t>–</w:t>
      </w:r>
      <w:r>
        <w:rPr>
          <w:color w:val="000000"/>
          <w:spacing w:val="-7"/>
          <w:highlight w:val="lightGray"/>
        </w:rPr>
        <w:t xml:space="preserve"> </w:t>
      </w:r>
      <w:r>
        <w:rPr>
          <w:color w:val="000000"/>
          <w:highlight w:val="lightGray"/>
        </w:rPr>
        <w:t>“Elenco</w:t>
      </w:r>
      <w:r>
        <w:rPr>
          <w:color w:val="000000"/>
          <w:spacing w:val="-6"/>
          <w:highlight w:val="lightGray"/>
        </w:rPr>
        <w:t xml:space="preserve"> </w:t>
      </w:r>
      <w:r>
        <w:rPr>
          <w:color w:val="000000"/>
          <w:spacing w:val="-2"/>
          <w:highlight w:val="lightGray"/>
        </w:rPr>
        <w:t>prezzi”.</w:t>
      </w:r>
    </w:p>
    <w:p w14:paraId="500B10DE" w14:textId="77777777" w:rsidR="00C9523F" w:rsidRDefault="00C9523F">
      <w:pPr>
        <w:pStyle w:val="Corpotesto"/>
        <w:spacing w:before="219"/>
        <w:ind w:left="0"/>
      </w:pPr>
    </w:p>
    <w:p w14:paraId="5392E8A4" w14:textId="77777777" w:rsidR="00C9523F" w:rsidRDefault="008D3054">
      <w:pPr>
        <w:pStyle w:val="Corpotesto"/>
        <w:spacing w:line="292" w:lineRule="auto"/>
        <w:ind w:right="286"/>
      </w:pPr>
      <w:r>
        <w:t xml:space="preserve">Il suddetto importo comprende i costi della manodopera che la Stazione Appaltante ha stimato pari </w:t>
      </w:r>
      <w:r>
        <w:rPr>
          <w:i/>
        </w:rPr>
        <w:t xml:space="preserve">a </w:t>
      </w:r>
      <w:r>
        <w:t>circa il 24% dell’importo stimato, calcolato sulla base dei seguenti elementi:</w:t>
      </w:r>
    </w:p>
    <w:p w14:paraId="45F3CD2B" w14:textId="77777777" w:rsidR="00C9523F" w:rsidRDefault="008D3054">
      <w:pPr>
        <w:pStyle w:val="Paragrafoelenco"/>
        <w:numPr>
          <w:ilvl w:val="0"/>
          <w:numId w:val="85"/>
        </w:numPr>
        <w:tabs>
          <w:tab w:val="left" w:pos="861"/>
        </w:tabs>
        <w:spacing w:before="47"/>
        <w:rPr>
          <w:sz w:val="20"/>
        </w:rPr>
      </w:pPr>
      <w:r>
        <w:rPr>
          <w:sz w:val="20"/>
        </w:rPr>
        <w:t>incidenza</w:t>
      </w:r>
      <w:r>
        <w:rPr>
          <w:spacing w:val="-8"/>
          <w:sz w:val="20"/>
        </w:rPr>
        <w:t xml:space="preserve"> </w:t>
      </w:r>
      <w:r>
        <w:rPr>
          <w:sz w:val="20"/>
        </w:rPr>
        <w:t>della</w:t>
      </w:r>
      <w:r>
        <w:rPr>
          <w:spacing w:val="-8"/>
          <w:sz w:val="20"/>
        </w:rPr>
        <w:t xml:space="preserve"> </w:t>
      </w:r>
      <w:r>
        <w:rPr>
          <w:sz w:val="20"/>
        </w:rPr>
        <w:t>manodopera</w:t>
      </w:r>
      <w:r>
        <w:rPr>
          <w:spacing w:val="-10"/>
          <w:sz w:val="20"/>
        </w:rPr>
        <w:t xml:space="preserve"> </w:t>
      </w:r>
      <w:r>
        <w:rPr>
          <w:sz w:val="20"/>
        </w:rPr>
        <w:t>nelle</w:t>
      </w:r>
      <w:r>
        <w:rPr>
          <w:spacing w:val="-10"/>
          <w:sz w:val="20"/>
        </w:rPr>
        <w:t xml:space="preserve"> </w:t>
      </w:r>
      <w:r>
        <w:rPr>
          <w:sz w:val="20"/>
        </w:rPr>
        <w:t>attività</w:t>
      </w:r>
      <w:r>
        <w:rPr>
          <w:spacing w:val="-9"/>
          <w:sz w:val="20"/>
        </w:rPr>
        <w:t xml:space="preserve"> </w:t>
      </w:r>
      <w:r>
        <w:rPr>
          <w:spacing w:val="-5"/>
          <w:sz w:val="20"/>
        </w:rPr>
        <w:t>di:</w:t>
      </w:r>
    </w:p>
    <w:p w14:paraId="3512D28C" w14:textId="77777777" w:rsidR="00C9523F" w:rsidRDefault="008D3054">
      <w:pPr>
        <w:pStyle w:val="Paragrafoelenco"/>
        <w:numPr>
          <w:ilvl w:val="1"/>
          <w:numId w:val="85"/>
        </w:numPr>
        <w:tabs>
          <w:tab w:val="left" w:pos="1581"/>
        </w:tabs>
        <w:spacing w:before="107" w:line="273" w:lineRule="auto"/>
        <w:ind w:right="290"/>
        <w:rPr>
          <w:sz w:val="20"/>
        </w:rPr>
      </w:pPr>
      <w:r>
        <w:rPr>
          <w:sz w:val="20"/>
        </w:rPr>
        <w:t>manutenzione</w:t>
      </w:r>
      <w:r>
        <w:rPr>
          <w:spacing w:val="40"/>
          <w:sz w:val="20"/>
        </w:rPr>
        <w:t xml:space="preserve"> </w:t>
      </w:r>
      <w:r>
        <w:rPr>
          <w:sz w:val="20"/>
        </w:rPr>
        <w:t>ordinaria</w:t>
      </w:r>
      <w:r>
        <w:rPr>
          <w:spacing w:val="40"/>
          <w:sz w:val="20"/>
        </w:rPr>
        <w:t xml:space="preserve"> </w:t>
      </w:r>
      <w:r>
        <w:rPr>
          <w:sz w:val="20"/>
        </w:rPr>
        <w:t>in</w:t>
      </w:r>
      <w:r>
        <w:rPr>
          <w:spacing w:val="40"/>
          <w:sz w:val="20"/>
        </w:rPr>
        <w:t xml:space="preserve"> </w:t>
      </w:r>
      <w:r>
        <w:rPr>
          <w:sz w:val="20"/>
        </w:rPr>
        <w:t>relazione</w:t>
      </w:r>
      <w:r>
        <w:rPr>
          <w:spacing w:val="40"/>
          <w:sz w:val="20"/>
        </w:rPr>
        <w:t xml:space="preserve"> </w:t>
      </w:r>
      <w:r>
        <w:rPr>
          <w:sz w:val="20"/>
        </w:rPr>
        <w:t>alla</w:t>
      </w:r>
      <w:r>
        <w:rPr>
          <w:spacing w:val="40"/>
          <w:sz w:val="20"/>
        </w:rPr>
        <w:t xml:space="preserve"> </w:t>
      </w:r>
      <w:r>
        <w:rPr>
          <w:sz w:val="20"/>
        </w:rPr>
        <w:t>produttività</w:t>
      </w:r>
      <w:r>
        <w:rPr>
          <w:spacing w:val="40"/>
          <w:sz w:val="20"/>
        </w:rPr>
        <w:t xml:space="preserve"> </w:t>
      </w:r>
      <w:r>
        <w:rPr>
          <w:sz w:val="20"/>
        </w:rPr>
        <w:t>oraria</w:t>
      </w:r>
      <w:r>
        <w:rPr>
          <w:spacing w:val="40"/>
          <w:sz w:val="20"/>
        </w:rPr>
        <w:t xml:space="preserve"> </w:t>
      </w:r>
      <w:r>
        <w:rPr>
          <w:sz w:val="20"/>
        </w:rPr>
        <w:t>nonché</w:t>
      </w:r>
      <w:r>
        <w:rPr>
          <w:spacing w:val="40"/>
          <w:sz w:val="20"/>
        </w:rPr>
        <w:t xml:space="preserve"> </w:t>
      </w:r>
      <w:r>
        <w:rPr>
          <w:sz w:val="20"/>
        </w:rPr>
        <w:t>del</w:t>
      </w:r>
      <w:r>
        <w:rPr>
          <w:spacing w:val="40"/>
          <w:sz w:val="20"/>
        </w:rPr>
        <w:t xml:space="preserve"> </w:t>
      </w:r>
      <w:r>
        <w:rPr>
          <w:sz w:val="20"/>
        </w:rPr>
        <w:t>presidio</w:t>
      </w:r>
      <w:r>
        <w:rPr>
          <w:spacing w:val="40"/>
          <w:sz w:val="20"/>
        </w:rPr>
        <w:t xml:space="preserve"> </w:t>
      </w:r>
      <w:r>
        <w:rPr>
          <w:sz w:val="20"/>
        </w:rPr>
        <w:t>minimo obbligatorio ospedaliero;</w:t>
      </w:r>
    </w:p>
    <w:p w14:paraId="2E241C3A" w14:textId="77777777" w:rsidR="00C9523F" w:rsidRDefault="008D3054">
      <w:pPr>
        <w:pStyle w:val="Paragrafoelenco"/>
        <w:numPr>
          <w:ilvl w:val="1"/>
          <w:numId w:val="85"/>
        </w:numPr>
        <w:tabs>
          <w:tab w:val="left" w:pos="1580"/>
        </w:tabs>
        <w:spacing w:before="80"/>
        <w:ind w:left="1580" w:hanging="359"/>
        <w:rPr>
          <w:sz w:val="20"/>
        </w:rPr>
      </w:pPr>
      <w:r>
        <w:rPr>
          <w:sz w:val="20"/>
        </w:rPr>
        <w:t>manutenzione</w:t>
      </w:r>
      <w:r>
        <w:rPr>
          <w:spacing w:val="-11"/>
          <w:sz w:val="20"/>
        </w:rPr>
        <w:t xml:space="preserve"> </w:t>
      </w:r>
      <w:r>
        <w:rPr>
          <w:sz w:val="20"/>
        </w:rPr>
        <w:t>straordinaria</w:t>
      </w:r>
      <w:r>
        <w:rPr>
          <w:spacing w:val="-8"/>
          <w:sz w:val="20"/>
        </w:rPr>
        <w:t xml:space="preserve"> </w:t>
      </w:r>
      <w:r>
        <w:rPr>
          <w:sz w:val="20"/>
        </w:rPr>
        <w:t>nel</w:t>
      </w:r>
      <w:r>
        <w:rPr>
          <w:spacing w:val="-9"/>
          <w:sz w:val="20"/>
        </w:rPr>
        <w:t xml:space="preserve"> </w:t>
      </w:r>
      <w:r>
        <w:rPr>
          <w:sz w:val="20"/>
        </w:rPr>
        <w:t>limite</w:t>
      </w:r>
      <w:r>
        <w:rPr>
          <w:spacing w:val="-9"/>
          <w:sz w:val="20"/>
        </w:rPr>
        <w:t xml:space="preserve"> </w:t>
      </w:r>
      <w:r>
        <w:rPr>
          <w:sz w:val="20"/>
        </w:rPr>
        <w:t>del</w:t>
      </w:r>
      <w:r>
        <w:rPr>
          <w:spacing w:val="-9"/>
          <w:sz w:val="20"/>
        </w:rPr>
        <w:t xml:space="preserve"> </w:t>
      </w:r>
      <w:r>
        <w:rPr>
          <w:sz w:val="20"/>
        </w:rPr>
        <w:t>valore</w:t>
      </w:r>
      <w:r>
        <w:rPr>
          <w:spacing w:val="-10"/>
          <w:sz w:val="20"/>
        </w:rPr>
        <w:t xml:space="preserve"> </w:t>
      </w:r>
      <w:r>
        <w:rPr>
          <w:sz w:val="20"/>
        </w:rPr>
        <w:t>massimo</w:t>
      </w:r>
      <w:r>
        <w:rPr>
          <w:spacing w:val="-11"/>
          <w:sz w:val="20"/>
        </w:rPr>
        <w:t xml:space="preserve"> </w:t>
      </w:r>
      <w:r>
        <w:rPr>
          <w:spacing w:val="-2"/>
          <w:sz w:val="20"/>
        </w:rPr>
        <w:t>previsto;</w:t>
      </w:r>
    </w:p>
    <w:p w14:paraId="3A5BAEF8" w14:textId="77777777" w:rsidR="00C9523F" w:rsidRDefault="008D3054">
      <w:pPr>
        <w:pStyle w:val="Paragrafoelenco"/>
        <w:numPr>
          <w:ilvl w:val="1"/>
          <w:numId w:val="85"/>
        </w:numPr>
        <w:tabs>
          <w:tab w:val="left" w:pos="1580"/>
        </w:tabs>
        <w:spacing w:before="93"/>
        <w:ind w:left="1580" w:hanging="359"/>
        <w:rPr>
          <w:sz w:val="20"/>
        </w:rPr>
      </w:pPr>
      <w:r>
        <w:rPr>
          <w:sz w:val="20"/>
        </w:rPr>
        <w:t>interventi</w:t>
      </w:r>
      <w:r>
        <w:rPr>
          <w:spacing w:val="-8"/>
          <w:sz w:val="20"/>
        </w:rPr>
        <w:t xml:space="preserve"> </w:t>
      </w:r>
      <w:r>
        <w:rPr>
          <w:sz w:val="20"/>
        </w:rPr>
        <w:t>di</w:t>
      </w:r>
      <w:r>
        <w:rPr>
          <w:spacing w:val="-8"/>
          <w:sz w:val="20"/>
        </w:rPr>
        <w:t xml:space="preserve"> </w:t>
      </w:r>
      <w:r>
        <w:rPr>
          <w:sz w:val="20"/>
        </w:rPr>
        <w:t>efficienza</w:t>
      </w:r>
      <w:r>
        <w:rPr>
          <w:spacing w:val="-7"/>
          <w:sz w:val="20"/>
        </w:rPr>
        <w:t xml:space="preserve"> </w:t>
      </w:r>
      <w:r>
        <w:rPr>
          <w:sz w:val="20"/>
        </w:rPr>
        <w:t>energetica</w:t>
      </w:r>
      <w:r>
        <w:rPr>
          <w:spacing w:val="-7"/>
          <w:sz w:val="20"/>
        </w:rPr>
        <w:t xml:space="preserve"> </w:t>
      </w:r>
      <w:r>
        <w:rPr>
          <w:sz w:val="20"/>
        </w:rPr>
        <w:t>in</w:t>
      </w:r>
      <w:r>
        <w:rPr>
          <w:spacing w:val="-6"/>
          <w:sz w:val="20"/>
        </w:rPr>
        <w:t xml:space="preserve"> </w:t>
      </w:r>
      <w:r>
        <w:rPr>
          <w:sz w:val="20"/>
        </w:rPr>
        <w:t>funzione</w:t>
      </w:r>
      <w:r>
        <w:rPr>
          <w:spacing w:val="-9"/>
          <w:sz w:val="20"/>
        </w:rPr>
        <w:t xml:space="preserve"> </w:t>
      </w:r>
      <w:r>
        <w:rPr>
          <w:sz w:val="20"/>
        </w:rPr>
        <w:t>degli</w:t>
      </w:r>
      <w:r>
        <w:rPr>
          <w:spacing w:val="-9"/>
          <w:sz w:val="20"/>
        </w:rPr>
        <w:t xml:space="preserve"> </w:t>
      </w:r>
      <w:r>
        <w:rPr>
          <w:sz w:val="20"/>
        </w:rPr>
        <w:t>obblighi</w:t>
      </w:r>
      <w:r>
        <w:rPr>
          <w:spacing w:val="-8"/>
          <w:sz w:val="20"/>
        </w:rPr>
        <w:t xml:space="preserve"> </w:t>
      </w:r>
      <w:r>
        <w:rPr>
          <w:sz w:val="20"/>
        </w:rPr>
        <w:t>di</w:t>
      </w:r>
      <w:r>
        <w:rPr>
          <w:spacing w:val="-10"/>
          <w:sz w:val="20"/>
        </w:rPr>
        <w:t xml:space="preserve"> </w:t>
      </w:r>
      <w:r>
        <w:rPr>
          <w:sz w:val="20"/>
        </w:rPr>
        <w:t>spesa</w:t>
      </w:r>
      <w:r>
        <w:rPr>
          <w:spacing w:val="-8"/>
          <w:sz w:val="20"/>
        </w:rPr>
        <w:t xml:space="preserve"> </w:t>
      </w:r>
      <w:r>
        <w:rPr>
          <w:spacing w:val="-2"/>
          <w:sz w:val="20"/>
        </w:rPr>
        <w:t>minima;</w:t>
      </w:r>
    </w:p>
    <w:p w14:paraId="6A542806" w14:textId="77777777" w:rsidR="00C9523F" w:rsidRDefault="008D3054">
      <w:pPr>
        <w:pStyle w:val="Paragrafoelenco"/>
        <w:numPr>
          <w:ilvl w:val="0"/>
          <w:numId w:val="85"/>
        </w:numPr>
        <w:tabs>
          <w:tab w:val="left" w:pos="861"/>
        </w:tabs>
        <w:spacing w:before="77"/>
        <w:rPr>
          <w:sz w:val="20"/>
        </w:rPr>
      </w:pPr>
      <w:r>
        <w:rPr>
          <w:sz w:val="20"/>
        </w:rPr>
        <w:t>incidenze</w:t>
      </w:r>
      <w:r>
        <w:rPr>
          <w:spacing w:val="-9"/>
          <w:sz w:val="20"/>
        </w:rPr>
        <w:t xml:space="preserve"> </w:t>
      </w:r>
      <w:r>
        <w:rPr>
          <w:sz w:val="20"/>
        </w:rPr>
        <w:t>della</w:t>
      </w:r>
      <w:r>
        <w:rPr>
          <w:spacing w:val="-8"/>
          <w:sz w:val="20"/>
        </w:rPr>
        <w:t xml:space="preserve"> </w:t>
      </w:r>
      <w:r>
        <w:rPr>
          <w:sz w:val="20"/>
        </w:rPr>
        <w:t>manodopera</w:t>
      </w:r>
      <w:r>
        <w:rPr>
          <w:spacing w:val="-11"/>
          <w:sz w:val="20"/>
        </w:rPr>
        <w:t xml:space="preserve"> </w:t>
      </w:r>
      <w:r>
        <w:rPr>
          <w:sz w:val="20"/>
        </w:rPr>
        <w:t>riportate</w:t>
      </w:r>
      <w:r>
        <w:rPr>
          <w:spacing w:val="-9"/>
          <w:sz w:val="20"/>
        </w:rPr>
        <w:t xml:space="preserve"> </w:t>
      </w:r>
      <w:r>
        <w:rPr>
          <w:sz w:val="20"/>
        </w:rPr>
        <w:t>nel</w:t>
      </w:r>
      <w:r>
        <w:rPr>
          <w:spacing w:val="-11"/>
          <w:sz w:val="20"/>
        </w:rPr>
        <w:t xml:space="preserve"> </w:t>
      </w:r>
      <w:r>
        <w:rPr>
          <w:sz w:val="20"/>
        </w:rPr>
        <w:t>prezziario</w:t>
      </w:r>
      <w:r>
        <w:rPr>
          <w:spacing w:val="-10"/>
          <w:sz w:val="20"/>
        </w:rPr>
        <w:t xml:space="preserve"> </w:t>
      </w:r>
      <w:r>
        <w:rPr>
          <w:sz w:val="20"/>
        </w:rPr>
        <w:t>Regione</w:t>
      </w:r>
      <w:r>
        <w:rPr>
          <w:spacing w:val="-8"/>
          <w:sz w:val="20"/>
        </w:rPr>
        <w:t xml:space="preserve"> </w:t>
      </w:r>
      <w:r>
        <w:rPr>
          <w:sz w:val="20"/>
        </w:rPr>
        <w:t>Lombardia</w:t>
      </w:r>
      <w:r>
        <w:rPr>
          <w:spacing w:val="-9"/>
          <w:sz w:val="20"/>
        </w:rPr>
        <w:t xml:space="preserve"> </w:t>
      </w:r>
      <w:r>
        <w:rPr>
          <w:sz w:val="20"/>
        </w:rPr>
        <w:t>delle</w:t>
      </w:r>
      <w:r>
        <w:rPr>
          <w:spacing w:val="-8"/>
          <w:sz w:val="20"/>
        </w:rPr>
        <w:t xml:space="preserve"> </w:t>
      </w:r>
      <w:r>
        <w:rPr>
          <w:sz w:val="20"/>
        </w:rPr>
        <w:t>opere</w:t>
      </w:r>
      <w:r>
        <w:rPr>
          <w:spacing w:val="-10"/>
          <w:sz w:val="20"/>
        </w:rPr>
        <w:t xml:space="preserve"> </w:t>
      </w:r>
      <w:r>
        <w:rPr>
          <w:spacing w:val="-2"/>
          <w:sz w:val="20"/>
        </w:rPr>
        <w:t>pubbliche;</w:t>
      </w:r>
    </w:p>
    <w:p w14:paraId="39905668" w14:textId="77777777" w:rsidR="00C9523F" w:rsidRDefault="008D3054">
      <w:pPr>
        <w:pStyle w:val="Paragrafoelenco"/>
        <w:numPr>
          <w:ilvl w:val="0"/>
          <w:numId w:val="85"/>
        </w:numPr>
        <w:tabs>
          <w:tab w:val="left" w:pos="861"/>
        </w:tabs>
        <w:spacing w:before="96" w:line="288" w:lineRule="auto"/>
        <w:ind w:right="290"/>
        <w:rPr>
          <w:sz w:val="20"/>
        </w:rPr>
      </w:pPr>
      <w:r>
        <w:rPr>
          <w:sz w:val="20"/>
        </w:rPr>
        <w:t>costi</w:t>
      </w:r>
      <w:r>
        <w:rPr>
          <w:spacing w:val="73"/>
          <w:sz w:val="20"/>
        </w:rPr>
        <w:t xml:space="preserve"> </w:t>
      </w:r>
      <w:r>
        <w:rPr>
          <w:sz w:val="20"/>
        </w:rPr>
        <w:t>del</w:t>
      </w:r>
      <w:r>
        <w:rPr>
          <w:spacing w:val="74"/>
          <w:sz w:val="20"/>
        </w:rPr>
        <w:t xml:space="preserve"> </w:t>
      </w:r>
      <w:r>
        <w:rPr>
          <w:sz w:val="20"/>
        </w:rPr>
        <w:t>CCNL</w:t>
      </w:r>
      <w:r>
        <w:rPr>
          <w:spacing w:val="74"/>
          <w:sz w:val="20"/>
        </w:rPr>
        <w:t xml:space="preserve"> </w:t>
      </w:r>
      <w:r>
        <w:rPr>
          <w:sz w:val="20"/>
        </w:rPr>
        <w:t>Metalmeccanico</w:t>
      </w:r>
      <w:r>
        <w:rPr>
          <w:spacing w:val="74"/>
          <w:sz w:val="20"/>
        </w:rPr>
        <w:t xml:space="preserve"> </w:t>
      </w:r>
      <w:r>
        <w:rPr>
          <w:sz w:val="20"/>
        </w:rPr>
        <w:t>in</w:t>
      </w:r>
      <w:r>
        <w:rPr>
          <w:spacing w:val="74"/>
          <w:sz w:val="20"/>
        </w:rPr>
        <w:t xml:space="preserve"> </w:t>
      </w:r>
      <w:r>
        <w:rPr>
          <w:sz w:val="20"/>
        </w:rPr>
        <w:t>vigore</w:t>
      </w:r>
      <w:r>
        <w:rPr>
          <w:spacing w:val="75"/>
          <w:sz w:val="20"/>
        </w:rPr>
        <w:t xml:space="preserve"> </w:t>
      </w:r>
      <w:r>
        <w:rPr>
          <w:sz w:val="20"/>
        </w:rPr>
        <w:t>in</w:t>
      </w:r>
      <w:r>
        <w:rPr>
          <w:spacing w:val="74"/>
          <w:sz w:val="20"/>
        </w:rPr>
        <w:t xml:space="preserve"> </w:t>
      </w:r>
      <w:r>
        <w:rPr>
          <w:sz w:val="20"/>
        </w:rPr>
        <w:t>relazione</w:t>
      </w:r>
      <w:r>
        <w:rPr>
          <w:spacing w:val="74"/>
          <w:sz w:val="20"/>
        </w:rPr>
        <w:t xml:space="preserve"> </w:t>
      </w:r>
      <w:r>
        <w:rPr>
          <w:sz w:val="20"/>
        </w:rPr>
        <w:t>agli</w:t>
      </w:r>
      <w:r>
        <w:rPr>
          <w:spacing w:val="74"/>
          <w:sz w:val="20"/>
        </w:rPr>
        <w:t xml:space="preserve"> </w:t>
      </w:r>
      <w:r>
        <w:rPr>
          <w:sz w:val="20"/>
        </w:rPr>
        <w:t>inquadramenti</w:t>
      </w:r>
      <w:r>
        <w:rPr>
          <w:spacing w:val="76"/>
          <w:sz w:val="20"/>
        </w:rPr>
        <w:t xml:space="preserve"> </w:t>
      </w:r>
      <w:r>
        <w:rPr>
          <w:sz w:val="20"/>
        </w:rPr>
        <w:t>contrattuali</w:t>
      </w:r>
      <w:r>
        <w:rPr>
          <w:spacing w:val="74"/>
          <w:sz w:val="20"/>
        </w:rPr>
        <w:t xml:space="preserve"> </w:t>
      </w:r>
      <w:r>
        <w:rPr>
          <w:sz w:val="20"/>
        </w:rPr>
        <w:t>e</w:t>
      </w:r>
      <w:r>
        <w:rPr>
          <w:spacing w:val="74"/>
          <w:sz w:val="20"/>
        </w:rPr>
        <w:t xml:space="preserve"> </w:t>
      </w:r>
      <w:r>
        <w:rPr>
          <w:sz w:val="20"/>
        </w:rPr>
        <w:t>alla composizione delle squadre operative ipotizzate.</w:t>
      </w:r>
    </w:p>
    <w:p w14:paraId="714FA0A8" w14:textId="77777777" w:rsidR="00C9523F" w:rsidRDefault="00C9523F">
      <w:pPr>
        <w:pStyle w:val="Corpotesto"/>
        <w:spacing w:before="173"/>
        <w:ind w:left="0"/>
      </w:pPr>
    </w:p>
    <w:p w14:paraId="16D334CF" w14:textId="77777777" w:rsidR="00C9523F" w:rsidRDefault="008D3054">
      <w:pPr>
        <w:pStyle w:val="Titolo3"/>
        <w:spacing w:before="1"/>
      </w:pPr>
      <w:r>
        <w:t>Tabella</w:t>
      </w:r>
      <w:r>
        <w:rPr>
          <w:spacing w:val="-7"/>
        </w:rPr>
        <w:t xml:space="preserve"> </w:t>
      </w:r>
      <w:r>
        <w:t>n.</w:t>
      </w:r>
      <w:r>
        <w:rPr>
          <w:spacing w:val="-2"/>
        </w:rPr>
        <w:t xml:space="preserve"> </w:t>
      </w:r>
      <w:r>
        <w:t>2</w:t>
      </w:r>
      <w:r>
        <w:rPr>
          <w:spacing w:val="-4"/>
        </w:rPr>
        <w:t xml:space="preserve"> </w:t>
      </w:r>
      <w:r>
        <w:t>–</w:t>
      </w:r>
      <w:r>
        <w:rPr>
          <w:spacing w:val="-3"/>
        </w:rPr>
        <w:t xml:space="preserve"> </w:t>
      </w:r>
      <w:r>
        <w:t>Costi</w:t>
      </w:r>
      <w:r>
        <w:rPr>
          <w:spacing w:val="-6"/>
        </w:rPr>
        <w:t xml:space="preserve"> </w:t>
      </w:r>
      <w:r>
        <w:t>della</w:t>
      </w:r>
      <w:r>
        <w:rPr>
          <w:spacing w:val="-3"/>
        </w:rPr>
        <w:t xml:space="preserve"> </w:t>
      </w:r>
      <w:r>
        <w:rPr>
          <w:spacing w:val="-2"/>
        </w:rPr>
        <w:t>Manodopera</w:t>
      </w:r>
    </w:p>
    <w:p w14:paraId="3F9DB2B4" w14:textId="77777777" w:rsidR="00C9523F" w:rsidRDefault="00C9523F">
      <w:pPr>
        <w:pStyle w:val="Corpotesto"/>
        <w:spacing w:before="3"/>
        <w:ind w:left="0"/>
        <w:rPr>
          <w:b/>
          <w:i/>
          <w:sz w:val="6"/>
        </w:rPr>
      </w:pPr>
    </w:p>
    <w:tbl>
      <w:tblPr>
        <w:tblStyle w:val="TableNormal"/>
        <w:tblW w:w="0" w:type="auto"/>
        <w:tblInd w:w="1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400"/>
        <w:gridCol w:w="2400"/>
      </w:tblGrid>
      <w:tr w:rsidR="00C9523F" w14:paraId="3EE38E98" w14:textId="77777777">
        <w:trPr>
          <w:trHeight w:val="606"/>
        </w:trPr>
        <w:tc>
          <w:tcPr>
            <w:tcW w:w="2400" w:type="dxa"/>
            <w:shd w:val="clear" w:color="auto" w:fill="D9D9D9"/>
          </w:tcPr>
          <w:p w14:paraId="1FDD8480" w14:textId="77777777" w:rsidR="00C9523F" w:rsidRDefault="008D3054">
            <w:pPr>
              <w:pStyle w:val="TableParagraph"/>
              <w:spacing w:before="201"/>
              <w:ind w:left="18"/>
              <w:jc w:val="center"/>
              <w:rPr>
                <w:b/>
                <w:sz w:val="20"/>
              </w:rPr>
            </w:pPr>
            <w:r>
              <w:rPr>
                <w:b/>
                <w:spacing w:val="-2"/>
                <w:sz w:val="20"/>
              </w:rPr>
              <w:t>Lotti</w:t>
            </w:r>
          </w:p>
        </w:tc>
        <w:tc>
          <w:tcPr>
            <w:tcW w:w="2400" w:type="dxa"/>
            <w:shd w:val="clear" w:color="auto" w:fill="D9D9D9"/>
          </w:tcPr>
          <w:p w14:paraId="1030E590" w14:textId="77777777" w:rsidR="00C9523F" w:rsidRDefault="008D3054">
            <w:pPr>
              <w:pStyle w:val="TableParagraph"/>
              <w:spacing w:before="11" w:line="280" w:lineRule="atLeast"/>
              <w:ind w:left="603" w:right="586" w:firstLine="84"/>
              <w:rPr>
                <w:b/>
                <w:sz w:val="20"/>
              </w:rPr>
            </w:pPr>
            <w:r>
              <w:rPr>
                <w:b/>
                <w:sz w:val="20"/>
              </w:rPr>
              <w:t xml:space="preserve">Costi totali </w:t>
            </w:r>
            <w:r>
              <w:rPr>
                <w:b/>
                <w:spacing w:val="-2"/>
                <w:sz w:val="20"/>
              </w:rPr>
              <w:t>manodopera</w:t>
            </w:r>
          </w:p>
        </w:tc>
      </w:tr>
      <w:tr w:rsidR="00C9523F" w14:paraId="0D39928E" w14:textId="77777777">
        <w:trPr>
          <w:trHeight w:val="301"/>
        </w:trPr>
        <w:tc>
          <w:tcPr>
            <w:tcW w:w="2400" w:type="dxa"/>
          </w:tcPr>
          <w:p w14:paraId="3AE2296C" w14:textId="77777777" w:rsidR="00C9523F" w:rsidRDefault="008D3054">
            <w:pPr>
              <w:pStyle w:val="TableParagraph"/>
              <w:spacing w:before="47"/>
              <w:ind w:left="18" w:right="8"/>
              <w:jc w:val="center"/>
              <w:rPr>
                <w:sz w:val="20"/>
              </w:rPr>
            </w:pPr>
            <w:r>
              <w:rPr>
                <w:sz w:val="20"/>
              </w:rPr>
              <w:t>Lotto</w:t>
            </w:r>
            <w:r>
              <w:rPr>
                <w:spacing w:val="-8"/>
                <w:sz w:val="20"/>
              </w:rPr>
              <w:t xml:space="preserve"> </w:t>
            </w:r>
            <w:r>
              <w:rPr>
                <w:spacing w:val="-10"/>
                <w:sz w:val="20"/>
              </w:rPr>
              <w:t>1</w:t>
            </w:r>
          </w:p>
        </w:tc>
        <w:tc>
          <w:tcPr>
            <w:tcW w:w="2400" w:type="dxa"/>
          </w:tcPr>
          <w:p w14:paraId="115BE3A9" w14:textId="77777777" w:rsidR="00C9523F" w:rsidRDefault="008D3054">
            <w:pPr>
              <w:pStyle w:val="TableParagraph"/>
              <w:spacing w:before="47"/>
              <w:ind w:left="18" w:right="7"/>
              <w:jc w:val="center"/>
              <w:rPr>
                <w:sz w:val="20"/>
              </w:rPr>
            </w:pPr>
            <w:r>
              <w:rPr>
                <w:spacing w:val="-2"/>
                <w:sz w:val="20"/>
              </w:rPr>
              <w:t>140.342.000</w:t>
            </w:r>
            <w:r>
              <w:rPr>
                <w:spacing w:val="7"/>
                <w:sz w:val="20"/>
              </w:rPr>
              <w:t xml:space="preserve"> </w:t>
            </w:r>
            <w:r>
              <w:rPr>
                <w:spacing w:val="-12"/>
                <w:sz w:val="20"/>
              </w:rPr>
              <w:t>€</w:t>
            </w:r>
          </w:p>
        </w:tc>
      </w:tr>
      <w:tr w:rsidR="00C9523F" w14:paraId="43B660FF" w14:textId="77777777">
        <w:trPr>
          <w:trHeight w:val="300"/>
        </w:trPr>
        <w:tc>
          <w:tcPr>
            <w:tcW w:w="2400" w:type="dxa"/>
          </w:tcPr>
          <w:p w14:paraId="74B801FD" w14:textId="77777777" w:rsidR="00C9523F" w:rsidRDefault="008D3054">
            <w:pPr>
              <w:pStyle w:val="TableParagraph"/>
              <w:spacing w:before="48"/>
              <w:ind w:left="18" w:right="8"/>
              <w:jc w:val="center"/>
              <w:rPr>
                <w:sz w:val="20"/>
              </w:rPr>
            </w:pPr>
            <w:r>
              <w:rPr>
                <w:sz w:val="20"/>
              </w:rPr>
              <w:t>Lotto</w:t>
            </w:r>
            <w:r>
              <w:rPr>
                <w:spacing w:val="-8"/>
                <w:sz w:val="20"/>
              </w:rPr>
              <w:t xml:space="preserve"> </w:t>
            </w:r>
            <w:r>
              <w:rPr>
                <w:spacing w:val="-10"/>
                <w:sz w:val="20"/>
              </w:rPr>
              <w:t>2</w:t>
            </w:r>
          </w:p>
        </w:tc>
        <w:tc>
          <w:tcPr>
            <w:tcW w:w="2400" w:type="dxa"/>
          </w:tcPr>
          <w:p w14:paraId="52312DC9" w14:textId="77777777" w:rsidR="00C9523F" w:rsidRDefault="008D3054">
            <w:pPr>
              <w:pStyle w:val="TableParagraph"/>
              <w:spacing w:before="48"/>
              <w:ind w:left="18" w:right="7"/>
              <w:jc w:val="center"/>
              <w:rPr>
                <w:sz w:val="20"/>
              </w:rPr>
            </w:pPr>
            <w:r>
              <w:rPr>
                <w:spacing w:val="-2"/>
                <w:sz w:val="20"/>
              </w:rPr>
              <w:t>123.445.000</w:t>
            </w:r>
            <w:r>
              <w:rPr>
                <w:spacing w:val="7"/>
                <w:sz w:val="20"/>
              </w:rPr>
              <w:t xml:space="preserve"> </w:t>
            </w:r>
            <w:r>
              <w:rPr>
                <w:spacing w:val="-12"/>
                <w:sz w:val="20"/>
              </w:rPr>
              <w:t>€</w:t>
            </w:r>
          </w:p>
        </w:tc>
      </w:tr>
      <w:tr w:rsidR="00C9523F" w14:paraId="7B3BFDDA" w14:textId="77777777">
        <w:trPr>
          <w:trHeight w:val="299"/>
        </w:trPr>
        <w:tc>
          <w:tcPr>
            <w:tcW w:w="2400" w:type="dxa"/>
          </w:tcPr>
          <w:p w14:paraId="46B3DC78" w14:textId="77777777" w:rsidR="00C9523F" w:rsidRDefault="008D3054">
            <w:pPr>
              <w:pStyle w:val="TableParagraph"/>
              <w:spacing w:before="47"/>
              <w:ind w:left="18" w:right="8"/>
              <w:jc w:val="center"/>
              <w:rPr>
                <w:sz w:val="20"/>
              </w:rPr>
            </w:pPr>
            <w:r>
              <w:rPr>
                <w:sz w:val="20"/>
              </w:rPr>
              <w:t>Lotto</w:t>
            </w:r>
            <w:r>
              <w:rPr>
                <w:spacing w:val="-8"/>
                <w:sz w:val="20"/>
              </w:rPr>
              <w:t xml:space="preserve"> </w:t>
            </w:r>
            <w:r>
              <w:rPr>
                <w:spacing w:val="-10"/>
                <w:sz w:val="20"/>
              </w:rPr>
              <w:t>3</w:t>
            </w:r>
          </w:p>
        </w:tc>
        <w:tc>
          <w:tcPr>
            <w:tcW w:w="2400" w:type="dxa"/>
          </w:tcPr>
          <w:p w14:paraId="7D1DCC85" w14:textId="77777777" w:rsidR="00C9523F" w:rsidRDefault="008D3054">
            <w:pPr>
              <w:pStyle w:val="TableParagraph"/>
              <w:spacing w:before="47"/>
              <w:ind w:left="18" w:right="7"/>
              <w:jc w:val="center"/>
              <w:rPr>
                <w:sz w:val="20"/>
              </w:rPr>
            </w:pPr>
            <w:r>
              <w:rPr>
                <w:spacing w:val="-2"/>
                <w:sz w:val="20"/>
              </w:rPr>
              <w:t>146.389.000</w:t>
            </w:r>
            <w:r>
              <w:rPr>
                <w:spacing w:val="7"/>
                <w:sz w:val="20"/>
              </w:rPr>
              <w:t xml:space="preserve"> </w:t>
            </w:r>
            <w:r>
              <w:rPr>
                <w:spacing w:val="-12"/>
                <w:sz w:val="20"/>
              </w:rPr>
              <w:t>€</w:t>
            </w:r>
          </w:p>
        </w:tc>
      </w:tr>
      <w:tr w:rsidR="00C9523F" w14:paraId="3D5F1995" w14:textId="77777777">
        <w:trPr>
          <w:trHeight w:val="299"/>
        </w:trPr>
        <w:tc>
          <w:tcPr>
            <w:tcW w:w="2400" w:type="dxa"/>
          </w:tcPr>
          <w:p w14:paraId="478697FE" w14:textId="77777777" w:rsidR="00C9523F" w:rsidRDefault="008D3054">
            <w:pPr>
              <w:pStyle w:val="TableParagraph"/>
              <w:spacing w:before="47"/>
              <w:ind w:left="18" w:right="8"/>
              <w:jc w:val="center"/>
              <w:rPr>
                <w:sz w:val="20"/>
              </w:rPr>
            </w:pPr>
            <w:r>
              <w:rPr>
                <w:sz w:val="20"/>
              </w:rPr>
              <w:t>Lotto</w:t>
            </w:r>
            <w:r>
              <w:rPr>
                <w:spacing w:val="-8"/>
                <w:sz w:val="20"/>
              </w:rPr>
              <w:t xml:space="preserve"> </w:t>
            </w:r>
            <w:r>
              <w:rPr>
                <w:spacing w:val="-10"/>
                <w:sz w:val="20"/>
              </w:rPr>
              <w:t>4</w:t>
            </w:r>
          </w:p>
        </w:tc>
        <w:tc>
          <w:tcPr>
            <w:tcW w:w="2400" w:type="dxa"/>
          </w:tcPr>
          <w:p w14:paraId="1181D899" w14:textId="77777777" w:rsidR="00C9523F" w:rsidRDefault="008D3054">
            <w:pPr>
              <w:pStyle w:val="TableParagraph"/>
              <w:spacing w:before="47"/>
              <w:ind w:left="18" w:right="7"/>
              <w:jc w:val="center"/>
              <w:rPr>
                <w:sz w:val="20"/>
              </w:rPr>
            </w:pPr>
            <w:r>
              <w:rPr>
                <w:spacing w:val="-2"/>
                <w:sz w:val="20"/>
              </w:rPr>
              <w:t>156.700.000</w:t>
            </w:r>
            <w:r>
              <w:rPr>
                <w:spacing w:val="7"/>
                <w:sz w:val="20"/>
              </w:rPr>
              <w:t xml:space="preserve"> </w:t>
            </w:r>
            <w:r>
              <w:rPr>
                <w:spacing w:val="-12"/>
                <w:sz w:val="20"/>
              </w:rPr>
              <w:t>€</w:t>
            </w:r>
          </w:p>
        </w:tc>
      </w:tr>
      <w:tr w:rsidR="00C9523F" w14:paraId="470FA250" w14:textId="77777777">
        <w:trPr>
          <w:trHeight w:val="299"/>
        </w:trPr>
        <w:tc>
          <w:tcPr>
            <w:tcW w:w="2400" w:type="dxa"/>
          </w:tcPr>
          <w:p w14:paraId="04654538" w14:textId="77777777" w:rsidR="00C9523F" w:rsidRDefault="008D3054">
            <w:pPr>
              <w:pStyle w:val="TableParagraph"/>
              <w:spacing w:before="47"/>
              <w:ind w:left="18" w:right="8"/>
              <w:jc w:val="center"/>
              <w:rPr>
                <w:sz w:val="20"/>
              </w:rPr>
            </w:pPr>
            <w:r>
              <w:rPr>
                <w:sz w:val="20"/>
              </w:rPr>
              <w:t>Lotto</w:t>
            </w:r>
            <w:r>
              <w:rPr>
                <w:spacing w:val="-8"/>
                <w:sz w:val="20"/>
              </w:rPr>
              <w:t xml:space="preserve"> </w:t>
            </w:r>
            <w:r>
              <w:rPr>
                <w:spacing w:val="-10"/>
                <w:sz w:val="20"/>
              </w:rPr>
              <w:t>5</w:t>
            </w:r>
          </w:p>
        </w:tc>
        <w:tc>
          <w:tcPr>
            <w:tcW w:w="2400" w:type="dxa"/>
          </w:tcPr>
          <w:p w14:paraId="3C1D31E3" w14:textId="77777777" w:rsidR="00C9523F" w:rsidRDefault="008D3054">
            <w:pPr>
              <w:pStyle w:val="TableParagraph"/>
              <w:spacing w:before="47"/>
              <w:ind w:left="617"/>
              <w:rPr>
                <w:sz w:val="20"/>
              </w:rPr>
            </w:pPr>
            <w:r>
              <w:rPr>
                <w:spacing w:val="-2"/>
                <w:sz w:val="20"/>
              </w:rPr>
              <w:t>37.103.000</w:t>
            </w:r>
            <w:r>
              <w:rPr>
                <w:spacing w:val="3"/>
                <w:sz w:val="20"/>
              </w:rPr>
              <w:t xml:space="preserve"> </w:t>
            </w:r>
            <w:r>
              <w:rPr>
                <w:spacing w:val="-10"/>
                <w:sz w:val="20"/>
              </w:rPr>
              <w:t>€</w:t>
            </w:r>
          </w:p>
        </w:tc>
      </w:tr>
    </w:tbl>
    <w:p w14:paraId="3DD2B087" w14:textId="77777777" w:rsidR="00C9523F" w:rsidRDefault="00C9523F">
      <w:pPr>
        <w:pStyle w:val="Corpotesto"/>
        <w:spacing w:before="152"/>
        <w:ind w:left="0"/>
        <w:rPr>
          <w:b/>
          <w:i/>
        </w:rPr>
      </w:pPr>
    </w:p>
    <w:p w14:paraId="56CB003C" w14:textId="77777777" w:rsidR="00C9523F" w:rsidRDefault="008D3054">
      <w:pPr>
        <w:pStyle w:val="Corpotesto"/>
        <w:spacing w:line="292" w:lineRule="auto"/>
        <w:ind w:right="291"/>
        <w:jc w:val="both"/>
      </w:pPr>
      <w:r>
        <w:rPr>
          <w:b/>
        </w:rPr>
        <w:t>I</w:t>
      </w:r>
      <w:r>
        <w:rPr>
          <w:b/>
          <w:spacing w:val="-2"/>
        </w:rPr>
        <w:t xml:space="preserve"> </w:t>
      </w:r>
      <w:r>
        <w:rPr>
          <w:b/>
        </w:rPr>
        <w:t>costi</w:t>
      </w:r>
      <w:r>
        <w:rPr>
          <w:b/>
          <w:spacing w:val="-2"/>
        </w:rPr>
        <w:t xml:space="preserve"> </w:t>
      </w:r>
      <w:r>
        <w:rPr>
          <w:b/>
        </w:rPr>
        <w:t>della manodopera non</w:t>
      </w:r>
      <w:r>
        <w:rPr>
          <w:b/>
          <w:spacing w:val="-1"/>
        </w:rPr>
        <w:t xml:space="preserve"> </w:t>
      </w:r>
      <w:r>
        <w:rPr>
          <w:b/>
        </w:rPr>
        <w:t>sono</w:t>
      </w:r>
      <w:r>
        <w:rPr>
          <w:b/>
          <w:spacing w:val="-1"/>
        </w:rPr>
        <w:t xml:space="preserve"> </w:t>
      </w:r>
      <w:r>
        <w:rPr>
          <w:b/>
        </w:rPr>
        <w:t xml:space="preserve">ribassabili </w:t>
      </w:r>
      <w:r>
        <w:t>se non</w:t>
      </w:r>
      <w:r>
        <w:rPr>
          <w:spacing w:val="-3"/>
        </w:rPr>
        <w:t xml:space="preserve"> </w:t>
      </w:r>
      <w:r>
        <w:t>per</w:t>
      </w:r>
      <w:r>
        <w:rPr>
          <w:spacing w:val="-1"/>
        </w:rPr>
        <w:t xml:space="preserve"> </w:t>
      </w:r>
      <w:r>
        <w:t>dimostrate</w:t>
      </w:r>
      <w:r>
        <w:rPr>
          <w:spacing w:val="-2"/>
        </w:rPr>
        <w:t xml:space="preserve"> </w:t>
      </w:r>
      <w:r>
        <w:t>ragioni</w:t>
      </w:r>
      <w:r>
        <w:rPr>
          <w:spacing w:val="-1"/>
        </w:rPr>
        <w:t xml:space="preserve"> </w:t>
      </w:r>
      <w:r>
        <w:t>attinenti</w:t>
      </w:r>
      <w:r>
        <w:rPr>
          <w:spacing w:val="-1"/>
        </w:rPr>
        <w:t xml:space="preserve"> </w:t>
      </w:r>
      <w:r>
        <w:t>ad una più efficiente organizzazione aziendale o a condizioni fiscali o contributive di maggior favore che non comportano penalizzazioni per la manodopera.</w:t>
      </w:r>
    </w:p>
    <w:p w14:paraId="44D4EBCB" w14:textId="77777777" w:rsidR="00C9523F" w:rsidRDefault="008D3054">
      <w:pPr>
        <w:spacing w:before="59" w:line="292" w:lineRule="auto"/>
        <w:ind w:left="140" w:right="290"/>
        <w:jc w:val="both"/>
        <w:rPr>
          <w:sz w:val="20"/>
        </w:rPr>
      </w:pPr>
      <w:r>
        <w:rPr>
          <w:sz w:val="20"/>
        </w:rPr>
        <w:t>Il contratto collettivo applicato è il “</w:t>
      </w:r>
      <w:r>
        <w:rPr>
          <w:i/>
          <w:sz w:val="20"/>
          <w:u w:val="single"/>
        </w:rPr>
        <w:t>CCNL del settore metalmeccanico per le lavoratrici e i lavoratori addetti</w:t>
      </w:r>
      <w:r>
        <w:rPr>
          <w:i/>
          <w:sz w:val="20"/>
        </w:rPr>
        <w:t xml:space="preserve"> </w:t>
      </w:r>
      <w:r>
        <w:rPr>
          <w:i/>
          <w:sz w:val="20"/>
          <w:u w:val="single"/>
        </w:rPr>
        <w:t>all'industria metalmeccanica privata e alla installazione di impianti</w:t>
      </w:r>
      <w:r>
        <w:rPr>
          <w:sz w:val="20"/>
        </w:rPr>
        <w:t>”, codice univoco C011.</w:t>
      </w:r>
    </w:p>
    <w:p w14:paraId="37669719" w14:textId="77777777" w:rsidR="00C9523F" w:rsidRDefault="00C9523F">
      <w:pPr>
        <w:pStyle w:val="Corpotesto"/>
        <w:spacing w:before="169"/>
        <w:ind w:left="0"/>
      </w:pPr>
    </w:p>
    <w:p w14:paraId="75BF7771" w14:textId="77777777" w:rsidR="00C9523F" w:rsidRDefault="008D3054">
      <w:pPr>
        <w:pStyle w:val="Corpotesto"/>
        <w:spacing w:line="292" w:lineRule="auto"/>
        <w:ind w:right="282"/>
        <w:jc w:val="both"/>
      </w:pPr>
      <w:r>
        <w:t>L’importo a base di gara è al netto di Iva, nonché degli oneri per la sicurezza dovuti a rischi da interferenze che</w:t>
      </w:r>
      <w:r>
        <w:rPr>
          <w:spacing w:val="-6"/>
        </w:rPr>
        <w:t xml:space="preserve"> </w:t>
      </w:r>
      <w:r>
        <w:t>saranno</w:t>
      </w:r>
      <w:r>
        <w:rPr>
          <w:spacing w:val="-6"/>
        </w:rPr>
        <w:t xml:space="preserve"> </w:t>
      </w:r>
      <w:r>
        <w:t>quantificati</w:t>
      </w:r>
      <w:r>
        <w:rPr>
          <w:spacing w:val="-5"/>
        </w:rPr>
        <w:t xml:space="preserve"> </w:t>
      </w:r>
      <w:r>
        <w:t>dalle</w:t>
      </w:r>
      <w:r>
        <w:rPr>
          <w:spacing w:val="-6"/>
        </w:rPr>
        <w:t xml:space="preserve"> </w:t>
      </w:r>
      <w:r>
        <w:t>singole</w:t>
      </w:r>
      <w:r>
        <w:rPr>
          <w:spacing w:val="-3"/>
        </w:rPr>
        <w:t xml:space="preserve"> </w:t>
      </w:r>
      <w:r>
        <w:t>PPAA</w:t>
      </w:r>
      <w:r>
        <w:rPr>
          <w:spacing w:val="-3"/>
        </w:rPr>
        <w:t xml:space="preserve"> </w:t>
      </w:r>
      <w:r>
        <w:t>in</w:t>
      </w:r>
      <w:r>
        <w:rPr>
          <w:spacing w:val="-6"/>
        </w:rPr>
        <w:t xml:space="preserve"> </w:t>
      </w:r>
      <w:r>
        <w:t>sede</w:t>
      </w:r>
      <w:r>
        <w:rPr>
          <w:spacing w:val="-6"/>
        </w:rPr>
        <w:t xml:space="preserve"> </w:t>
      </w:r>
      <w:r>
        <w:t>di</w:t>
      </w:r>
      <w:r>
        <w:rPr>
          <w:spacing w:val="-4"/>
        </w:rPr>
        <w:t xml:space="preserve"> </w:t>
      </w:r>
      <w:r>
        <w:t>Ordine</w:t>
      </w:r>
      <w:r>
        <w:rPr>
          <w:spacing w:val="-4"/>
        </w:rPr>
        <w:t xml:space="preserve"> </w:t>
      </w:r>
      <w:r>
        <w:t>di</w:t>
      </w:r>
      <w:r>
        <w:rPr>
          <w:spacing w:val="-7"/>
        </w:rPr>
        <w:t xml:space="preserve"> </w:t>
      </w:r>
      <w:r>
        <w:t>Fornitura.</w:t>
      </w:r>
      <w:r>
        <w:rPr>
          <w:spacing w:val="-3"/>
        </w:rPr>
        <w:t xml:space="preserve"> </w:t>
      </w:r>
      <w:r>
        <w:t>Prima</w:t>
      </w:r>
      <w:r>
        <w:rPr>
          <w:spacing w:val="-3"/>
        </w:rPr>
        <w:t xml:space="preserve"> </w:t>
      </w:r>
      <w:r>
        <w:t>dell’emissione</w:t>
      </w:r>
      <w:r>
        <w:rPr>
          <w:spacing w:val="-4"/>
        </w:rPr>
        <w:t xml:space="preserve"> </w:t>
      </w:r>
      <w:r>
        <w:t>dell’Ordine</w:t>
      </w:r>
      <w:r>
        <w:rPr>
          <w:spacing w:val="-4"/>
        </w:rPr>
        <w:t xml:space="preserve"> </w:t>
      </w:r>
      <w:r>
        <w:t>di fornitura l’Amministrazione dovrà integrare il “</w:t>
      </w:r>
      <w:r>
        <w:rPr>
          <w:i/>
        </w:rPr>
        <w:t>Documento di valutazione dei rischi standard da interferenze</w:t>
      </w:r>
      <w:r>
        <w:t>” redatto</w:t>
      </w:r>
      <w:r>
        <w:rPr>
          <w:spacing w:val="-14"/>
        </w:rPr>
        <w:t xml:space="preserve"> </w:t>
      </w:r>
      <w:r>
        <w:t>da</w:t>
      </w:r>
      <w:r>
        <w:rPr>
          <w:spacing w:val="-14"/>
        </w:rPr>
        <w:t xml:space="preserve"> </w:t>
      </w:r>
      <w:r>
        <w:t>Consip</w:t>
      </w:r>
      <w:r>
        <w:rPr>
          <w:spacing w:val="-14"/>
        </w:rPr>
        <w:t xml:space="preserve"> </w:t>
      </w:r>
      <w:r>
        <w:t>(Allegato</w:t>
      </w:r>
      <w:r>
        <w:rPr>
          <w:spacing w:val="-13"/>
        </w:rPr>
        <w:t xml:space="preserve"> </w:t>
      </w:r>
      <w:r>
        <w:t>n.</w:t>
      </w:r>
      <w:r>
        <w:rPr>
          <w:spacing w:val="-13"/>
        </w:rPr>
        <w:t xml:space="preserve"> </w:t>
      </w:r>
      <w:r>
        <w:t>3</w:t>
      </w:r>
      <w:r>
        <w:rPr>
          <w:spacing w:val="-13"/>
        </w:rPr>
        <w:t xml:space="preserve"> </w:t>
      </w:r>
      <w:r>
        <w:t>DVRI</w:t>
      </w:r>
      <w:r>
        <w:rPr>
          <w:spacing w:val="-13"/>
        </w:rPr>
        <w:t xml:space="preserve"> </w:t>
      </w:r>
      <w:r>
        <w:t>standard)</w:t>
      </w:r>
      <w:r>
        <w:rPr>
          <w:spacing w:val="-14"/>
        </w:rPr>
        <w:t xml:space="preserve"> </w:t>
      </w:r>
      <w:r>
        <w:t>riferendolo</w:t>
      </w:r>
      <w:r>
        <w:rPr>
          <w:spacing w:val="-14"/>
        </w:rPr>
        <w:t xml:space="preserve"> </w:t>
      </w:r>
      <w:r>
        <w:t>ai</w:t>
      </w:r>
      <w:r>
        <w:rPr>
          <w:spacing w:val="-14"/>
        </w:rPr>
        <w:t xml:space="preserve"> </w:t>
      </w:r>
      <w:r>
        <w:t>rischi</w:t>
      </w:r>
      <w:r>
        <w:rPr>
          <w:spacing w:val="-14"/>
        </w:rPr>
        <w:t xml:space="preserve"> </w:t>
      </w:r>
      <w:r>
        <w:t>specifici</w:t>
      </w:r>
      <w:r>
        <w:rPr>
          <w:spacing w:val="-12"/>
        </w:rPr>
        <w:t xml:space="preserve"> </w:t>
      </w:r>
      <w:r>
        <w:t>da</w:t>
      </w:r>
      <w:r>
        <w:rPr>
          <w:spacing w:val="-13"/>
        </w:rPr>
        <w:t xml:space="preserve"> </w:t>
      </w:r>
      <w:r>
        <w:t>interferenza</w:t>
      </w:r>
      <w:r>
        <w:rPr>
          <w:spacing w:val="-13"/>
        </w:rPr>
        <w:t xml:space="preserve"> </w:t>
      </w:r>
      <w:r>
        <w:t>presenti</w:t>
      </w:r>
      <w:r>
        <w:rPr>
          <w:spacing w:val="-14"/>
        </w:rPr>
        <w:t xml:space="preserve"> </w:t>
      </w:r>
      <w:r>
        <w:t>nei</w:t>
      </w:r>
      <w:r>
        <w:rPr>
          <w:spacing w:val="-13"/>
        </w:rPr>
        <w:t xml:space="preserve"> </w:t>
      </w:r>
      <w:r>
        <w:t>luoghi in</w:t>
      </w:r>
      <w:r>
        <w:rPr>
          <w:spacing w:val="-8"/>
        </w:rPr>
        <w:t xml:space="preserve"> </w:t>
      </w:r>
      <w:r>
        <w:t>cui</w:t>
      </w:r>
      <w:r>
        <w:rPr>
          <w:spacing w:val="-9"/>
        </w:rPr>
        <w:t xml:space="preserve"> </w:t>
      </w:r>
      <w:r>
        <w:t>verrà</w:t>
      </w:r>
      <w:r>
        <w:rPr>
          <w:spacing w:val="-6"/>
        </w:rPr>
        <w:t xml:space="preserve"> </w:t>
      </w:r>
      <w:r>
        <w:t>espletato</w:t>
      </w:r>
      <w:r>
        <w:rPr>
          <w:spacing w:val="-6"/>
        </w:rPr>
        <w:t xml:space="preserve"> </w:t>
      </w:r>
      <w:r>
        <w:t>l’appalto,</w:t>
      </w:r>
      <w:r>
        <w:rPr>
          <w:spacing w:val="-6"/>
        </w:rPr>
        <w:t xml:space="preserve"> </w:t>
      </w:r>
      <w:r>
        <w:t>con</w:t>
      </w:r>
      <w:r>
        <w:rPr>
          <w:spacing w:val="-6"/>
        </w:rPr>
        <w:t xml:space="preserve"> </w:t>
      </w:r>
      <w:r>
        <w:t>l’indicazione</w:t>
      </w:r>
      <w:r>
        <w:rPr>
          <w:spacing w:val="-6"/>
        </w:rPr>
        <w:t xml:space="preserve"> </w:t>
      </w:r>
      <w:r>
        <w:t>delle</w:t>
      </w:r>
      <w:r>
        <w:rPr>
          <w:spacing w:val="-4"/>
        </w:rPr>
        <w:t xml:space="preserve"> </w:t>
      </w:r>
      <w:r>
        <w:t>misure</w:t>
      </w:r>
      <w:r>
        <w:rPr>
          <w:spacing w:val="-5"/>
        </w:rPr>
        <w:t xml:space="preserve"> </w:t>
      </w:r>
      <w:r>
        <w:t>per</w:t>
      </w:r>
      <w:r>
        <w:rPr>
          <w:spacing w:val="-5"/>
        </w:rPr>
        <w:t xml:space="preserve"> </w:t>
      </w:r>
      <w:r>
        <w:t>eliminare</w:t>
      </w:r>
      <w:r>
        <w:rPr>
          <w:spacing w:val="-5"/>
        </w:rPr>
        <w:t xml:space="preserve"> </w:t>
      </w:r>
      <w:r>
        <w:t>o,</w:t>
      </w:r>
      <w:r>
        <w:rPr>
          <w:spacing w:val="-6"/>
        </w:rPr>
        <w:t xml:space="preserve"> </w:t>
      </w:r>
      <w:r>
        <w:t>ove</w:t>
      </w:r>
      <w:r>
        <w:rPr>
          <w:spacing w:val="-6"/>
        </w:rPr>
        <w:t xml:space="preserve"> </w:t>
      </w:r>
      <w:r>
        <w:t>ciò</w:t>
      </w:r>
      <w:r>
        <w:rPr>
          <w:spacing w:val="-8"/>
        </w:rPr>
        <w:t xml:space="preserve"> </w:t>
      </w:r>
      <w:r>
        <w:t>non</w:t>
      </w:r>
      <w:r>
        <w:rPr>
          <w:spacing w:val="-6"/>
        </w:rPr>
        <w:t xml:space="preserve"> </w:t>
      </w:r>
      <w:r>
        <w:t>sia</w:t>
      </w:r>
      <w:r>
        <w:rPr>
          <w:spacing w:val="-6"/>
        </w:rPr>
        <w:t xml:space="preserve"> </w:t>
      </w:r>
      <w:r>
        <w:t>possibile,</w:t>
      </w:r>
      <w:r>
        <w:rPr>
          <w:spacing w:val="-6"/>
        </w:rPr>
        <w:t xml:space="preserve"> </w:t>
      </w:r>
      <w:r>
        <w:t>ridurre al minimo i rischi da interferenza, nonché dei relativi costi.</w:t>
      </w:r>
    </w:p>
    <w:p w14:paraId="4D561054" w14:textId="77777777" w:rsidR="00C9523F" w:rsidRDefault="00C9523F">
      <w:pPr>
        <w:pStyle w:val="Corpotesto"/>
        <w:spacing w:before="165"/>
        <w:ind w:left="0"/>
      </w:pPr>
    </w:p>
    <w:p w14:paraId="79BD3E1B" w14:textId="77777777" w:rsidR="00C9523F" w:rsidRDefault="008D3054">
      <w:pPr>
        <w:pStyle w:val="Corpotesto"/>
        <w:spacing w:line="292" w:lineRule="auto"/>
        <w:ind w:right="281"/>
        <w:jc w:val="both"/>
      </w:pPr>
      <w:r>
        <w:t>Prima dell’emissione dell’Ordine di fornitura l’Amministrazione dovrà integrare il “Documento di valutazione dei rischi standard da interferenze” redatto da Consip (Allegato n. 3 DVRI standard) riferendolo ai rischi specifici da interferenza presenti nei luoghi in cui verrà espletato l’appalto, con l’indicazione delle misure per eliminare o, ove ciò non sia possibile, ridurre al minimo i rischi da interferenza, nonché dei relativi costi.</w:t>
      </w:r>
    </w:p>
    <w:p w14:paraId="6C04789C" w14:textId="77777777" w:rsidR="00C9523F" w:rsidRDefault="00C9523F">
      <w:pPr>
        <w:pStyle w:val="Corpotesto"/>
        <w:spacing w:line="292" w:lineRule="auto"/>
        <w:jc w:val="both"/>
        <w:sectPr w:rsidR="00C9523F">
          <w:pgSz w:w="11910" w:h="16850"/>
          <w:pgMar w:top="1580" w:right="850" w:bottom="1260" w:left="992" w:header="849" w:footer="1067" w:gutter="0"/>
          <w:cols w:space="720"/>
        </w:sectPr>
      </w:pPr>
    </w:p>
    <w:p w14:paraId="0293DA9B" w14:textId="77777777" w:rsidR="00C9523F" w:rsidRDefault="00C9523F">
      <w:pPr>
        <w:pStyle w:val="Corpotesto"/>
        <w:ind w:left="0"/>
      </w:pPr>
    </w:p>
    <w:p w14:paraId="7D362F5E" w14:textId="77777777" w:rsidR="00C9523F" w:rsidRDefault="00C9523F">
      <w:pPr>
        <w:pStyle w:val="Corpotesto"/>
        <w:spacing w:before="1"/>
        <w:ind w:left="0"/>
      </w:pPr>
    </w:p>
    <w:p w14:paraId="22C418CC" w14:textId="77777777" w:rsidR="00C9523F" w:rsidRDefault="008D3054">
      <w:pPr>
        <w:pStyle w:val="Corpotesto"/>
        <w:spacing w:before="1"/>
      </w:pPr>
      <w:r>
        <w:t>L’affidamento</w:t>
      </w:r>
      <w:r>
        <w:rPr>
          <w:spacing w:val="-7"/>
        </w:rPr>
        <w:t xml:space="preserve"> </w:t>
      </w:r>
      <w:r>
        <w:t>è</w:t>
      </w:r>
      <w:r>
        <w:rPr>
          <w:spacing w:val="-10"/>
        </w:rPr>
        <w:t xml:space="preserve"> </w:t>
      </w:r>
      <w:r>
        <w:t>suddiviso</w:t>
      </w:r>
      <w:r>
        <w:rPr>
          <w:spacing w:val="-6"/>
        </w:rPr>
        <w:t xml:space="preserve"> </w:t>
      </w:r>
      <w:r>
        <w:t>nei</w:t>
      </w:r>
      <w:r>
        <w:rPr>
          <w:spacing w:val="-10"/>
        </w:rPr>
        <w:t xml:space="preserve"> </w:t>
      </w:r>
      <w:r>
        <w:t>seguenti</w:t>
      </w:r>
      <w:r>
        <w:rPr>
          <w:spacing w:val="-7"/>
        </w:rPr>
        <w:t xml:space="preserve"> </w:t>
      </w:r>
      <w:r>
        <w:t>lotti</w:t>
      </w:r>
      <w:r>
        <w:rPr>
          <w:spacing w:val="-5"/>
        </w:rPr>
        <w:t xml:space="preserve"> </w:t>
      </w:r>
      <w:r>
        <w:rPr>
          <w:spacing w:val="-2"/>
        </w:rPr>
        <w:t>geografici:</w:t>
      </w:r>
    </w:p>
    <w:p w14:paraId="57F80706" w14:textId="77777777" w:rsidR="00C9523F" w:rsidRDefault="008D3054">
      <w:pPr>
        <w:pStyle w:val="Titolo3"/>
        <w:spacing w:before="110"/>
      </w:pPr>
      <w:r>
        <w:t>Tabella</w:t>
      </w:r>
      <w:r>
        <w:rPr>
          <w:spacing w:val="-8"/>
        </w:rPr>
        <w:t xml:space="preserve"> </w:t>
      </w:r>
      <w:r>
        <w:t>n.</w:t>
      </w:r>
      <w:r>
        <w:rPr>
          <w:spacing w:val="-4"/>
        </w:rPr>
        <w:t xml:space="preserve"> </w:t>
      </w:r>
      <w:r>
        <w:t>3</w:t>
      </w:r>
      <w:r>
        <w:rPr>
          <w:spacing w:val="-6"/>
        </w:rPr>
        <w:t xml:space="preserve"> </w:t>
      </w:r>
      <w:r>
        <w:t>–</w:t>
      </w:r>
      <w:r>
        <w:rPr>
          <w:spacing w:val="-6"/>
        </w:rPr>
        <w:t xml:space="preserve"> </w:t>
      </w:r>
      <w:r>
        <w:t>Descrizione</w:t>
      </w:r>
      <w:r>
        <w:rPr>
          <w:spacing w:val="-5"/>
        </w:rPr>
        <w:t xml:space="preserve"> </w:t>
      </w:r>
      <w:r>
        <w:rPr>
          <w:spacing w:val="-4"/>
        </w:rPr>
        <w:t>lotti</w:t>
      </w:r>
    </w:p>
    <w:p w14:paraId="613264DE" w14:textId="77777777" w:rsidR="00C9523F" w:rsidRDefault="00C9523F">
      <w:pPr>
        <w:pStyle w:val="Corpotesto"/>
        <w:spacing w:before="2"/>
        <w:ind w:left="0"/>
        <w:rPr>
          <w:b/>
          <w:i/>
          <w:sz w:val="6"/>
        </w:rPr>
      </w:pPr>
    </w:p>
    <w:tbl>
      <w:tblPr>
        <w:tblStyle w:val="TableNormal"/>
        <w:tblW w:w="0" w:type="auto"/>
        <w:tblInd w:w="789"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614"/>
        <w:gridCol w:w="5069"/>
        <w:gridCol w:w="1281"/>
        <w:gridCol w:w="1392"/>
      </w:tblGrid>
      <w:tr w:rsidR="00C9523F" w14:paraId="2F5509DA" w14:textId="77777777">
        <w:trPr>
          <w:trHeight w:val="1797"/>
        </w:trPr>
        <w:tc>
          <w:tcPr>
            <w:tcW w:w="614" w:type="dxa"/>
            <w:tcBorders>
              <w:bottom w:val="single" w:sz="4" w:space="0" w:color="000000"/>
            </w:tcBorders>
            <w:shd w:val="clear" w:color="auto" w:fill="D9D9D9"/>
          </w:tcPr>
          <w:p w14:paraId="655483DE" w14:textId="77777777" w:rsidR="00C9523F" w:rsidRDefault="00C9523F">
            <w:pPr>
              <w:pStyle w:val="TableParagraph"/>
              <w:rPr>
                <w:b/>
                <w:i/>
                <w:sz w:val="20"/>
              </w:rPr>
            </w:pPr>
          </w:p>
          <w:p w14:paraId="7653D913" w14:textId="77777777" w:rsidR="00C9523F" w:rsidRDefault="00C9523F">
            <w:pPr>
              <w:pStyle w:val="TableParagraph"/>
              <w:spacing w:before="136"/>
              <w:rPr>
                <w:b/>
                <w:i/>
                <w:sz w:val="20"/>
              </w:rPr>
            </w:pPr>
          </w:p>
          <w:p w14:paraId="09BBB0A8" w14:textId="77777777" w:rsidR="00C9523F" w:rsidRDefault="008D3054">
            <w:pPr>
              <w:pStyle w:val="TableParagraph"/>
              <w:spacing w:before="1"/>
              <w:ind w:left="21" w:right="4"/>
              <w:jc w:val="center"/>
              <w:rPr>
                <w:b/>
                <w:sz w:val="20"/>
              </w:rPr>
            </w:pPr>
            <w:r>
              <w:rPr>
                <w:b/>
                <w:spacing w:val="-5"/>
                <w:sz w:val="20"/>
              </w:rPr>
              <w:t>N.</w:t>
            </w:r>
          </w:p>
          <w:p w14:paraId="0074CF2A" w14:textId="77777777" w:rsidR="00C9523F" w:rsidRDefault="008D3054">
            <w:pPr>
              <w:pStyle w:val="TableParagraph"/>
              <w:spacing w:before="110"/>
              <w:ind w:left="21"/>
              <w:jc w:val="center"/>
              <w:rPr>
                <w:b/>
                <w:sz w:val="20"/>
              </w:rPr>
            </w:pPr>
            <w:r>
              <w:rPr>
                <w:b/>
                <w:spacing w:val="-2"/>
                <w:sz w:val="20"/>
              </w:rPr>
              <w:t>Lotto</w:t>
            </w:r>
          </w:p>
        </w:tc>
        <w:tc>
          <w:tcPr>
            <w:tcW w:w="5069" w:type="dxa"/>
            <w:tcBorders>
              <w:bottom w:val="single" w:sz="4" w:space="0" w:color="000000"/>
            </w:tcBorders>
            <w:shd w:val="clear" w:color="auto" w:fill="D9D9D9"/>
          </w:tcPr>
          <w:p w14:paraId="1C3C1F3B" w14:textId="77777777" w:rsidR="00C9523F" w:rsidRDefault="00C9523F">
            <w:pPr>
              <w:pStyle w:val="TableParagraph"/>
              <w:rPr>
                <w:b/>
                <w:i/>
                <w:sz w:val="20"/>
              </w:rPr>
            </w:pPr>
          </w:p>
          <w:p w14:paraId="4986CAEA" w14:textId="77777777" w:rsidR="00C9523F" w:rsidRDefault="00C9523F">
            <w:pPr>
              <w:pStyle w:val="TableParagraph"/>
              <w:spacing w:before="26"/>
              <w:rPr>
                <w:b/>
                <w:i/>
                <w:sz w:val="20"/>
              </w:rPr>
            </w:pPr>
          </w:p>
          <w:p w14:paraId="532345FD" w14:textId="77777777" w:rsidR="00C9523F" w:rsidRDefault="008D3054">
            <w:pPr>
              <w:pStyle w:val="TableParagraph"/>
              <w:spacing w:line="292" w:lineRule="auto"/>
              <w:ind w:left="720" w:right="703"/>
              <w:jc w:val="center"/>
              <w:rPr>
                <w:b/>
                <w:sz w:val="20"/>
              </w:rPr>
            </w:pPr>
            <w:r>
              <w:rPr>
                <w:b/>
                <w:sz w:val="20"/>
              </w:rPr>
              <w:t>Descrizione</w:t>
            </w:r>
            <w:r>
              <w:rPr>
                <w:b/>
                <w:spacing w:val="-12"/>
                <w:sz w:val="20"/>
              </w:rPr>
              <w:t xml:space="preserve"> </w:t>
            </w:r>
            <w:r>
              <w:rPr>
                <w:b/>
                <w:sz w:val="20"/>
              </w:rPr>
              <w:t>del</w:t>
            </w:r>
            <w:r>
              <w:rPr>
                <w:b/>
                <w:spacing w:val="-10"/>
                <w:sz w:val="20"/>
              </w:rPr>
              <w:t xml:space="preserve"> </w:t>
            </w:r>
            <w:r>
              <w:rPr>
                <w:b/>
                <w:sz w:val="20"/>
              </w:rPr>
              <w:t>lotto</w:t>
            </w:r>
            <w:r>
              <w:rPr>
                <w:b/>
                <w:spacing w:val="-11"/>
                <w:sz w:val="20"/>
              </w:rPr>
              <w:t xml:space="preserve"> </w:t>
            </w:r>
            <w:r>
              <w:rPr>
                <w:b/>
                <w:sz w:val="20"/>
              </w:rPr>
              <w:t>(ubicazione</w:t>
            </w:r>
            <w:r>
              <w:rPr>
                <w:b/>
                <w:spacing w:val="-12"/>
                <w:sz w:val="20"/>
              </w:rPr>
              <w:t xml:space="preserve"> </w:t>
            </w:r>
            <w:r>
              <w:rPr>
                <w:b/>
                <w:sz w:val="20"/>
              </w:rPr>
              <w:t>degli edifici in uso agli enti del Servizio Sanitario Nazionale)</w:t>
            </w:r>
          </w:p>
        </w:tc>
        <w:tc>
          <w:tcPr>
            <w:tcW w:w="1281" w:type="dxa"/>
            <w:tcBorders>
              <w:bottom w:val="single" w:sz="4" w:space="0" w:color="000000"/>
            </w:tcBorders>
            <w:shd w:val="clear" w:color="auto" w:fill="D9D9D9"/>
          </w:tcPr>
          <w:p w14:paraId="0B40EE4E" w14:textId="77777777" w:rsidR="00C9523F" w:rsidRDefault="008D3054">
            <w:pPr>
              <w:pStyle w:val="TableParagraph"/>
              <w:spacing w:before="66" w:line="292" w:lineRule="auto"/>
              <w:ind w:left="21"/>
              <w:jc w:val="center"/>
              <w:rPr>
                <w:b/>
                <w:sz w:val="20"/>
              </w:rPr>
            </w:pPr>
            <w:r>
              <w:rPr>
                <w:b/>
                <w:spacing w:val="-6"/>
                <w:sz w:val="20"/>
              </w:rPr>
              <w:t xml:space="preserve">Quantitativo </w:t>
            </w:r>
            <w:r>
              <w:rPr>
                <w:b/>
                <w:spacing w:val="-2"/>
                <w:sz w:val="20"/>
              </w:rPr>
              <w:t>massimo stimato</w:t>
            </w:r>
          </w:p>
          <w:p w14:paraId="5502CF52" w14:textId="77777777" w:rsidR="00C9523F" w:rsidRDefault="008D3054">
            <w:pPr>
              <w:pStyle w:val="TableParagraph"/>
              <w:spacing w:line="292" w:lineRule="auto"/>
              <w:ind w:left="303" w:right="281" w:hanging="3"/>
              <w:jc w:val="center"/>
              <w:rPr>
                <w:b/>
                <w:sz w:val="20"/>
              </w:rPr>
            </w:pPr>
            <w:r>
              <w:rPr>
                <w:b/>
                <w:sz w:val="20"/>
              </w:rPr>
              <w:t>in m</w:t>
            </w:r>
            <w:r>
              <w:rPr>
                <w:b/>
                <w:sz w:val="20"/>
                <w:vertAlign w:val="superscript"/>
              </w:rPr>
              <w:t>3</w:t>
            </w:r>
            <w:r>
              <w:rPr>
                <w:b/>
                <w:sz w:val="20"/>
              </w:rPr>
              <w:t xml:space="preserve"> </w:t>
            </w:r>
            <w:r>
              <w:rPr>
                <w:b/>
                <w:spacing w:val="-6"/>
                <w:sz w:val="20"/>
              </w:rPr>
              <w:t xml:space="preserve">volume </w:t>
            </w:r>
            <w:r>
              <w:rPr>
                <w:b/>
                <w:spacing w:val="-2"/>
                <w:sz w:val="20"/>
              </w:rPr>
              <w:t>lordo</w:t>
            </w:r>
          </w:p>
        </w:tc>
        <w:tc>
          <w:tcPr>
            <w:tcW w:w="1392" w:type="dxa"/>
            <w:tcBorders>
              <w:bottom w:val="single" w:sz="4" w:space="0" w:color="000000"/>
            </w:tcBorders>
            <w:shd w:val="clear" w:color="auto" w:fill="D9D9D9"/>
          </w:tcPr>
          <w:p w14:paraId="67D86456" w14:textId="77777777" w:rsidR="00C9523F" w:rsidRDefault="00C9523F">
            <w:pPr>
              <w:pStyle w:val="TableParagraph"/>
              <w:spacing w:before="225"/>
              <w:rPr>
                <w:b/>
                <w:i/>
                <w:sz w:val="20"/>
              </w:rPr>
            </w:pPr>
          </w:p>
          <w:p w14:paraId="738E387E" w14:textId="77777777" w:rsidR="00C9523F" w:rsidRDefault="008D3054">
            <w:pPr>
              <w:pStyle w:val="TableParagraph"/>
              <w:spacing w:line="292" w:lineRule="auto"/>
              <w:ind w:left="20"/>
              <w:jc w:val="center"/>
              <w:rPr>
                <w:b/>
                <w:sz w:val="20"/>
              </w:rPr>
            </w:pPr>
            <w:r>
              <w:rPr>
                <w:b/>
                <w:spacing w:val="-2"/>
                <w:sz w:val="20"/>
              </w:rPr>
              <w:t>Importo stimato</w:t>
            </w:r>
          </w:p>
          <w:p w14:paraId="321A2047" w14:textId="77777777" w:rsidR="00C9523F" w:rsidRDefault="008D3054">
            <w:pPr>
              <w:pStyle w:val="TableParagraph"/>
              <w:spacing w:before="60"/>
              <w:ind w:left="20" w:right="2"/>
              <w:jc w:val="center"/>
              <w:rPr>
                <w:b/>
                <w:sz w:val="20"/>
              </w:rPr>
            </w:pPr>
            <w:r>
              <w:rPr>
                <w:b/>
                <w:spacing w:val="-5"/>
                <w:sz w:val="20"/>
              </w:rPr>
              <w:t>(€)</w:t>
            </w:r>
          </w:p>
        </w:tc>
      </w:tr>
      <w:tr w:rsidR="00C9523F" w14:paraId="3BD8C692" w14:textId="77777777">
        <w:trPr>
          <w:trHeight w:val="335"/>
        </w:trPr>
        <w:tc>
          <w:tcPr>
            <w:tcW w:w="614" w:type="dxa"/>
            <w:tcBorders>
              <w:top w:val="single" w:sz="4" w:space="0" w:color="000000"/>
              <w:left w:val="single" w:sz="4" w:space="0" w:color="000000"/>
              <w:bottom w:val="single" w:sz="4" w:space="0" w:color="000000"/>
              <w:right w:val="single" w:sz="4" w:space="0" w:color="000000"/>
            </w:tcBorders>
          </w:tcPr>
          <w:p w14:paraId="6C67C3AA" w14:textId="77777777" w:rsidR="00C9523F" w:rsidRDefault="008D3054">
            <w:pPr>
              <w:pStyle w:val="TableParagraph"/>
              <w:spacing w:before="64"/>
              <w:ind w:left="19"/>
              <w:jc w:val="center"/>
              <w:rPr>
                <w:sz w:val="20"/>
              </w:rPr>
            </w:pPr>
            <w:r>
              <w:rPr>
                <w:spacing w:val="-10"/>
                <w:sz w:val="20"/>
              </w:rPr>
              <w:t>1</w:t>
            </w:r>
          </w:p>
        </w:tc>
        <w:tc>
          <w:tcPr>
            <w:tcW w:w="5069" w:type="dxa"/>
            <w:tcBorders>
              <w:top w:val="single" w:sz="4" w:space="0" w:color="000000"/>
              <w:left w:val="single" w:sz="4" w:space="0" w:color="000000"/>
              <w:bottom w:val="single" w:sz="4" w:space="0" w:color="000000"/>
              <w:right w:val="single" w:sz="4" w:space="0" w:color="000000"/>
            </w:tcBorders>
          </w:tcPr>
          <w:p w14:paraId="63CA37EF" w14:textId="77777777" w:rsidR="00C9523F" w:rsidRDefault="008D3054">
            <w:pPr>
              <w:pStyle w:val="TableParagraph"/>
              <w:spacing w:before="64"/>
              <w:ind w:left="60"/>
              <w:rPr>
                <w:sz w:val="20"/>
              </w:rPr>
            </w:pPr>
            <w:r>
              <w:rPr>
                <w:sz w:val="20"/>
              </w:rPr>
              <w:t>Val</w:t>
            </w:r>
            <w:r>
              <w:rPr>
                <w:spacing w:val="-7"/>
                <w:sz w:val="20"/>
              </w:rPr>
              <w:t xml:space="preserve"> </w:t>
            </w:r>
            <w:r>
              <w:rPr>
                <w:sz w:val="20"/>
              </w:rPr>
              <w:t>d’Aosta</w:t>
            </w:r>
            <w:r>
              <w:rPr>
                <w:spacing w:val="-7"/>
                <w:sz w:val="20"/>
              </w:rPr>
              <w:t xml:space="preserve"> </w:t>
            </w:r>
            <w:r>
              <w:rPr>
                <w:sz w:val="20"/>
              </w:rPr>
              <w:t>e</w:t>
            </w:r>
            <w:r>
              <w:rPr>
                <w:spacing w:val="-6"/>
                <w:sz w:val="20"/>
              </w:rPr>
              <w:t xml:space="preserve"> </w:t>
            </w:r>
            <w:r>
              <w:rPr>
                <w:sz w:val="20"/>
              </w:rPr>
              <w:t>Piemonte</w:t>
            </w:r>
            <w:r>
              <w:rPr>
                <w:spacing w:val="-7"/>
                <w:sz w:val="20"/>
              </w:rPr>
              <w:t xml:space="preserve"> </w:t>
            </w:r>
            <w:r>
              <w:rPr>
                <w:sz w:val="20"/>
              </w:rPr>
              <w:t>1</w:t>
            </w:r>
            <w:r>
              <w:rPr>
                <w:spacing w:val="-7"/>
                <w:sz w:val="20"/>
              </w:rPr>
              <w:t xml:space="preserve"> </w:t>
            </w:r>
            <w:r>
              <w:rPr>
                <w:sz w:val="20"/>
              </w:rPr>
              <w:t>(Città</w:t>
            </w:r>
            <w:r>
              <w:rPr>
                <w:spacing w:val="-5"/>
                <w:sz w:val="20"/>
              </w:rPr>
              <w:t xml:space="preserve"> </w:t>
            </w:r>
            <w:r>
              <w:rPr>
                <w:sz w:val="20"/>
              </w:rPr>
              <w:t>metropolitana</w:t>
            </w:r>
            <w:r>
              <w:rPr>
                <w:spacing w:val="-6"/>
                <w:sz w:val="20"/>
              </w:rPr>
              <w:t xml:space="preserve"> </w:t>
            </w:r>
            <w:r>
              <w:rPr>
                <w:sz w:val="20"/>
              </w:rPr>
              <w:t>di</w:t>
            </w:r>
            <w:r>
              <w:rPr>
                <w:spacing w:val="-6"/>
                <w:sz w:val="20"/>
              </w:rPr>
              <w:t xml:space="preserve"> </w:t>
            </w:r>
            <w:r>
              <w:rPr>
                <w:spacing w:val="-2"/>
                <w:sz w:val="20"/>
              </w:rPr>
              <w:t>Torino)</w:t>
            </w:r>
          </w:p>
        </w:tc>
        <w:tc>
          <w:tcPr>
            <w:tcW w:w="1281" w:type="dxa"/>
            <w:tcBorders>
              <w:top w:val="single" w:sz="4" w:space="0" w:color="000000"/>
              <w:left w:val="single" w:sz="4" w:space="0" w:color="000000"/>
              <w:bottom w:val="single" w:sz="4" w:space="0" w:color="000000"/>
              <w:right w:val="single" w:sz="4" w:space="0" w:color="000000"/>
            </w:tcBorders>
          </w:tcPr>
          <w:p w14:paraId="5FD0AA4F" w14:textId="77777777" w:rsidR="00C9523F" w:rsidRDefault="008D3054">
            <w:pPr>
              <w:pStyle w:val="TableParagraph"/>
              <w:spacing w:before="64"/>
              <w:ind w:left="12"/>
              <w:jc w:val="center"/>
              <w:rPr>
                <w:sz w:val="20"/>
              </w:rPr>
            </w:pPr>
            <w:r>
              <w:rPr>
                <w:spacing w:val="-2"/>
                <w:sz w:val="20"/>
              </w:rPr>
              <w:t>3.500.000</w:t>
            </w:r>
          </w:p>
        </w:tc>
        <w:tc>
          <w:tcPr>
            <w:tcW w:w="1392" w:type="dxa"/>
            <w:tcBorders>
              <w:top w:val="single" w:sz="4" w:space="0" w:color="000000"/>
              <w:left w:val="single" w:sz="4" w:space="0" w:color="000000"/>
              <w:bottom w:val="single" w:sz="4" w:space="0" w:color="000000"/>
              <w:right w:val="single" w:sz="4" w:space="0" w:color="000000"/>
            </w:tcBorders>
          </w:tcPr>
          <w:p w14:paraId="63227469" w14:textId="77777777" w:rsidR="00C9523F" w:rsidRDefault="008D3054">
            <w:pPr>
              <w:pStyle w:val="TableParagraph"/>
              <w:spacing w:before="64"/>
              <w:ind w:left="19" w:right="1"/>
              <w:jc w:val="center"/>
              <w:rPr>
                <w:sz w:val="20"/>
              </w:rPr>
            </w:pPr>
            <w:r>
              <w:rPr>
                <w:spacing w:val="-2"/>
                <w:sz w:val="20"/>
              </w:rPr>
              <w:t>504.000.000</w:t>
            </w:r>
          </w:p>
        </w:tc>
      </w:tr>
      <w:tr w:rsidR="00C9523F" w14:paraId="55F91B95" w14:textId="77777777">
        <w:trPr>
          <w:trHeight w:val="617"/>
        </w:trPr>
        <w:tc>
          <w:tcPr>
            <w:tcW w:w="614" w:type="dxa"/>
            <w:tcBorders>
              <w:top w:val="single" w:sz="4" w:space="0" w:color="000000"/>
              <w:left w:val="single" w:sz="4" w:space="0" w:color="000000"/>
              <w:bottom w:val="single" w:sz="4" w:space="0" w:color="000000"/>
              <w:right w:val="single" w:sz="4" w:space="0" w:color="000000"/>
            </w:tcBorders>
          </w:tcPr>
          <w:p w14:paraId="0646B47F" w14:textId="77777777" w:rsidR="00C9523F" w:rsidRDefault="008D3054">
            <w:pPr>
              <w:pStyle w:val="TableParagraph"/>
              <w:spacing w:before="206"/>
              <w:ind w:left="19"/>
              <w:jc w:val="center"/>
              <w:rPr>
                <w:sz w:val="20"/>
              </w:rPr>
            </w:pPr>
            <w:r>
              <w:rPr>
                <w:spacing w:val="-10"/>
                <w:sz w:val="20"/>
              </w:rPr>
              <w:t>2</w:t>
            </w:r>
          </w:p>
        </w:tc>
        <w:tc>
          <w:tcPr>
            <w:tcW w:w="5069" w:type="dxa"/>
            <w:tcBorders>
              <w:top w:val="single" w:sz="4" w:space="0" w:color="000000"/>
              <w:left w:val="single" w:sz="4" w:space="0" w:color="000000"/>
              <w:bottom w:val="single" w:sz="4" w:space="0" w:color="000000"/>
              <w:right w:val="single" w:sz="4" w:space="0" w:color="000000"/>
            </w:tcBorders>
          </w:tcPr>
          <w:p w14:paraId="61871D5D" w14:textId="77777777" w:rsidR="00C9523F" w:rsidRDefault="008D3054">
            <w:pPr>
              <w:pStyle w:val="TableParagraph"/>
              <w:spacing w:before="16" w:line="280" w:lineRule="atLeast"/>
              <w:ind w:left="60"/>
              <w:rPr>
                <w:sz w:val="20"/>
              </w:rPr>
            </w:pPr>
            <w:r>
              <w:rPr>
                <w:sz w:val="20"/>
              </w:rPr>
              <w:t>Piemonte</w:t>
            </w:r>
            <w:r>
              <w:rPr>
                <w:spacing w:val="-6"/>
                <w:sz w:val="20"/>
              </w:rPr>
              <w:t xml:space="preserve"> </w:t>
            </w:r>
            <w:r>
              <w:rPr>
                <w:sz w:val="20"/>
              </w:rPr>
              <w:t>2</w:t>
            </w:r>
            <w:r>
              <w:rPr>
                <w:spacing w:val="-7"/>
                <w:sz w:val="20"/>
              </w:rPr>
              <w:t xml:space="preserve"> </w:t>
            </w:r>
            <w:r>
              <w:rPr>
                <w:sz w:val="20"/>
              </w:rPr>
              <w:t>(tutte</w:t>
            </w:r>
            <w:r>
              <w:rPr>
                <w:spacing w:val="-7"/>
                <w:sz w:val="20"/>
              </w:rPr>
              <w:t xml:space="preserve"> </w:t>
            </w:r>
            <w:r>
              <w:rPr>
                <w:sz w:val="20"/>
              </w:rPr>
              <w:t>le</w:t>
            </w:r>
            <w:r>
              <w:rPr>
                <w:spacing w:val="-7"/>
                <w:sz w:val="20"/>
              </w:rPr>
              <w:t xml:space="preserve"> </w:t>
            </w:r>
            <w:r>
              <w:rPr>
                <w:sz w:val="20"/>
              </w:rPr>
              <w:t>province</w:t>
            </w:r>
            <w:r>
              <w:rPr>
                <w:spacing w:val="-7"/>
                <w:sz w:val="20"/>
              </w:rPr>
              <w:t xml:space="preserve"> </w:t>
            </w:r>
            <w:r>
              <w:rPr>
                <w:sz w:val="20"/>
              </w:rPr>
              <w:t>esclusa</w:t>
            </w:r>
            <w:r>
              <w:rPr>
                <w:spacing w:val="-5"/>
                <w:sz w:val="20"/>
              </w:rPr>
              <w:t xml:space="preserve"> </w:t>
            </w:r>
            <w:r>
              <w:rPr>
                <w:sz w:val="20"/>
              </w:rPr>
              <w:t>la</w:t>
            </w:r>
            <w:r>
              <w:rPr>
                <w:spacing w:val="-7"/>
                <w:sz w:val="20"/>
              </w:rPr>
              <w:t xml:space="preserve"> </w:t>
            </w:r>
            <w:r>
              <w:rPr>
                <w:sz w:val="20"/>
              </w:rPr>
              <w:t>Città metropolitana di Torino)</w:t>
            </w:r>
          </w:p>
        </w:tc>
        <w:tc>
          <w:tcPr>
            <w:tcW w:w="1281" w:type="dxa"/>
            <w:tcBorders>
              <w:top w:val="single" w:sz="4" w:space="0" w:color="000000"/>
              <w:left w:val="single" w:sz="4" w:space="0" w:color="000000"/>
              <w:bottom w:val="single" w:sz="4" w:space="0" w:color="000000"/>
              <w:right w:val="single" w:sz="4" w:space="0" w:color="000000"/>
            </w:tcBorders>
          </w:tcPr>
          <w:p w14:paraId="177E5F97" w14:textId="77777777" w:rsidR="00C9523F" w:rsidRDefault="008D3054">
            <w:pPr>
              <w:pStyle w:val="TableParagraph"/>
              <w:spacing w:before="206"/>
              <w:ind w:left="12"/>
              <w:jc w:val="center"/>
              <w:rPr>
                <w:sz w:val="20"/>
              </w:rPr>
            </w:pPr>
            <w:r>
              <w:rPr>
                <w:spacing w:val="-2"/>
                <w:sz w:val="20"/>
              </w:rPr>
              <w:t>4.350.000</w:t>
            </w:r>
          </w:p>
        </w:tc>
        <w:tc>
          <w:tcPr>
            <w:tcW w:w="1392" w:type="dxa"/>
            <w:tcBorders>
              <w:top w:val="single" w:sz="4" w:space="0" w:color="000000"/>
              <w:left w:val="single" w:sz="4" w:space="0" w:color="000000"/>
              <w:bottom w:val="single" w:sz="4" w:space="0" w:color="000000"/>
              <w:right w:val="single" w:sz="4" w:space="0" w:color="000000"/>
            </w:tcBorders>
          </w:tcPr>
          <w:p w14:paraId="6625DF6C" w14:textId="77777777" w:rsidR="00C9523F" w:rsidRDefault="008D3054">
            <w:pPr>
              <w:pStyle w:val="TableParagraph"/>
              <w:spacing w:before="206"/>
              <w:ind w:left="19" w:right="1"/>
              <w:jc w:val="center"/>
              <w:rPr>
                <w:sz w:val="20"/>
              </w:rPr>
            </w:pPr>
            <w:r>
              <w:rPr>
                <w:spacing w:val="-2"/>
                <w:sz w:val="20"/>
              </w:rPr>
              <w:t>533.000.000</w:t>
            </w:r>
          </w:p>
        </w:tc>
      </w:tr>
      <w:tr w:rsidR="00C9523F" w14:paraId="54943486" w14:textId="77777777">
        <w:trPr>
          <w:trHeight w:val="894"/>
        </w:trPr>
        <w:tc>
          <w:tcPr>
            <w:tcW w:w="614" w:type="dxa"/>
            <w:tcBorders>
              <w:top w:val="single" w:sz="4" w:space="0" w:color="000000"/>
              <w:left w:val="single" w:sz="4" w:space="0" w:color="000000"/>
              <w:bottom w:val="single" w:sz="4" w:space="0" w:color="000000"/>
              <w:right w:val="single" w:sz="4" w:space="0" w:color="000000"/>
            </w:tcBorders>
          </w:tcPr>
          <w:p w14:paraId="50A40BCE" w14:textId="77777777" w:rsidR="00C9523F" w:rsidRDefault="00C9523F">
            <w:pPr>
              <w:pStyle w:val="TableParagraph"/>
              <w:spacing w:before="115"/>
              <w:rPr>
                <w:b/>
                <w:i/>
                <w:sz w:val="20"/>
              </w:rPr>
            </w:pPr>
          </w:p>
          <w:p w14:paraId="4065AE29" w14:textId="77777777" w:rsidR="00C9523F" w:rsidRDefault="008D3054">
            <w:pPr>
              <w:pStyle w:val="TableParagraph"/>
              <w:ind w:left="19"/>
              <w:jc w:val="center"/>
              <w:rPr>
                <w:sz w:val="20"/>
              </w:rPr>
            </w:pPr>
            <w:r>
              <w:rPr>
                <w:spacing w:val="-10"/>
                <w:sz w:val="20"/>
              </w:rPr>
              <w:t>3</w:t>
            </w:r>
          </w:p>
        </w:tc>
        <w:tc>
          <w:tcPr>
            <w:tcW w:w="5069" w:type="dxa"/>
            <w:tcBorders>
              <w:top w:val="single" w:sz="4" w:space="0" w:color="000000"/>
              <w:left w:val="single" w:sz="4" w:space="0" w:color="000000"/>
              <w:bottom w:val="single" w:sz="4" w:space="0" w:color="000000"/>
              <w:right w:val="single" w:sz="4" w:space="0" w:color="000000"/>
            </w:tcBorders>
          </w:tcPr>
          <w:p w14:paraId="17D729F2" w14:textId="77777777" w:rsidR="00C9523F" w:rsidRDefault="008D3054">
            <w:pPr>
              <w:pStyle w:val="TableParagraph"/>
              <w:spacing w:before="14" w:line="280" w:lineRule="atLeast"/>
              <w:ind w:left="60"/>
              <w:rPr>
                <w:sz w:val="20"/>
              </w:rPr>
            </w:pPr>
            <w:r>
              <w:rPr>
                <w:sz w:val="20"/>
              </w:rPr>
              <w:t>Provincia Autonoma di</w:t>
            </w:r>
            <w:r>
              <w:rPr>
                <w:spacing w:val="-1"/>
                <w:sz w:val="20"/>
              </w:rPr>
              <w:t xml:space="preserve"> </w:t>
            </w:r>
            <w:r>
              <w:rPr>
                <w:sz w:val="20"/>
              </w:rPr>
              <w:t xml:space="preserve">Bolzano e Veneto 1 (Città </w:t>
            </w:r>
            <w:r>
              <w:rPr>
                <w:spacing w:val="-2"/>
                <w:sz w:val="20"/>
              </w:rPr>
              <w:t>metropolitana</w:t>
            </w:r>
            <w:r>
              <w:rPr>
                <w:spacing w:val="-12"/>
                <w:sz w:val="20"/>
              </w:rPr>
              <w:t xml:space="preserve"> </w:t>
            </w:r>
            <w:r>
              <w:rPr>
                <w:spacing w:val="-2"/>
                <w:sz w:val="20"/>
              </w:rPr>
              <w:t>di</w:t>
            </w:r>
            <w:r>
              <w:rPr>
                <w:spacing w:val="-12"/>
                <w:sz w:val="20"/>
              </w:rPr>
              <w:t xml:space="preserve"> </w:t>
            </w:r>
            <w:r>
              <w:rPr>
                <w:spacing w:val="-2"/>
                <w:sz w:val="20"/>
              </w:rPr>
              <w:t>Venezia</w:t>
            </w:r>
            <w:r>
              <w:rPr>
                <w:spacing w:val="-12"/>
                <w:sz w:val="20"/>
              </w:rPr>
              <w:t xml:space="preserve"> </w:t>
            </w:r>
            <w:r>
              <w:rPr>
                <w:spacing w:val="-2"/>
                <w:sz w:val="20"/>
              </w:rPr>
              <w:t>e</w:t>
            </w:r>
            <w:r>
              <w:rPr>
                <w:spacing w:val="-12"/>
                <w:sz w:val="20"/>
              </w:rPr>
              <w:t xml:space="preserve"> </w:t>
            </w:r>
            <w:r>
              <w:rPr>
                <w:spacing w:val="-2"/>
                <w:sz w:val="20"/>
              </w:rPr>
              <w:t>province</w:t>
            </w:r>
            <w:r>
              <w:rPr>
                <w:spacing w:val="-12"/>
                <w:sz w:val="20"/>
              </w:rPr>
              <w:t xml:space="preserve"> </w:t>
            </w:r>
            <w:r>
              <w:rPr>
                <w:spacing w:val="-2"/>
                <w:sz w:val="20"/>
              </w:rPr>
              <w:t>di</w:t>
            </w:r>
            <w:r>
              <w:rPr>
                <w:spacing w:val="-12"/>
                <w:sz w:val="20"/>
              </w:rPr>
              <w:t xml:space="preserve"> </w:t>
            </w:r>
            <w:r>
              <w:rPr>
                <w:spacing w:val="-2"/>
                <w:sz w:val="20"/>
              </w:rPr>
              <w:t>Belluno,</w:t>
            </w:r>
            <w:r>
              <w:rPr>
                <w:spacing w:val="-12"/>
                <w:sz w:val="20"/>
              </w:rPr>
              <w:t xml:space="preserve"> </w:t>
            </w:r>
            <w:r>
              <w:rPr>
                <w:spacing w:val="-2"/>
                <w:sz w:val="20"/>
              </w:rPr>
              <w:t>Treviso</w:t>
            </w:r>
            <w:r>
              <w:rPr>
                <w:spacing w:val="-12"/>
                <w:sz w:val="20"/>
              </w:rPr>
              <w:t xml:space="preserve"> </w:t>
            </w:r>
            <w:r>
              <w:rPr>
                <w:spacing w:val="-2"/>
                <w:sz w:val="20"/>
              </w:rPr>
              <w:t>e Vicenza)</w:t>
            </w:r>
          </w:p>
        </w:tc>
        <w:tc>
          <w:tcPr>
            <w:tcW w:w="1281" w:type="dxa"/>
            <w:tcBorders>
              <w:top w:val="single" w:sz="4" w:space="0" w:color="000000"/>
              <w:left w:val="single" w:sz="4" w:space="0" w:color="000000"/>
              <w:bottom w:val="single" w:sz="4" w:space="0" w:color="000000"/>
              <w:right w:val="single" w:sz="4" w:space="0" w:color="000000"/>
            </w:tcBorders>
          </w:tcPr>
          <w:p w14:paraId="3470F498" w14:textId="77777777" w:rsidR="00C9523F" w:rsidRDefault="00C9523F">
            <w:pPr>
              <w:pStyle w:val="TableParagraph"/>
              <w:spacing w:before="115"/>
              <w:rPr>
                <w:b/>
                <w:i/>
                <w:sz w:val="20"/>
              </w:rPr>
            </w:pPr>
          </w:p>
          <w:p w14:paraId="6C64303A" w14:textId="77777777" w:rsidR="00C9523F" w:rsidRDefault="008D3054">
            <w:pPr>
              <w:pStyle w:val="TableParagraph"/>
              <w:ind w:left="12"/>
              <w:jc w:val="center"/>
              <w:rPr>
                <w:sz w:val="20"/>
              </w:rPr>
            </w:pPr>
            <w:r>
              <w:rPr>
                <w:spacing w:val="-2"/>
                <w:sz w:val="20"/>
              </w:rPr>
              <w:t>7.600.000</w:t>
            </w:r>
          </w:p>
        </w:tc>
        <w:tc>
          <w:tcPr>
            <w:tcW w:w="1392" w:type="dxa"/>
            <w:tcBorders>
              <w:top w:val="single" w:sz="4" w:space="0" w:color="000000"/>
              <w:left w:val="single" w:sz="4" w:space="0" w:color="000000"/>
              <w:bottom w:val="single" w:sz="4" w:space="0" w:color="000000"/>
              <w:right w:val="single" w:sz="4" w:space="0" w:color="000000"/>
            </w:tcBorders>
          </w:tcPr>
          <w:p w14:paraId="5A9B0613" w14:textId="77777777" w:rsidR="00C9523F" w:rsidRDefault="00C9523F">
            <w:pPr>
              <w:pStyle w:val="TableParagraph"/>
              <w:spacing w:before="115"/>
              <w:rPr>
                <w:b/>
                <w:i/>
                <w:sz w:val="20"/>
              </w:rPr>
            </w:pPr>
          </w:p>
          <w:p w14:paraId="0844DB0D" w14:textId="77777777" w:rsidR="00C9523F" w:rsidRDefault="008D3054">
            <w:pPr>
              <w:pStyle w:val="TableParagraph"/>
              <w:ind w:left="19" w:right="1"/>
              <w:jc w:val="center"/>
              <w:rPr>
                <w:sz w:val="20"/>
              </w:rPr>
            </w:pPr>
            <w:r>
              <w:rPr>
                <w:spacing w:val="-2"/>
                <w:sz w:val="20"/>
              </w:rPr>
              <w:t>598.000.000</w:t>
            </w:r>
          </w:p>
        </w:tc>
      </w:tr>
      <w:tr w:rsidR="00C9523F" w14:paraId="11B72EEF" w14:textId="77777777">
        <w:trPr>
          <w:trHeight w:val="337"/>
        </w:trPr>
        <w:tc>
          <w:tcPr>
            <w:tcW w:w="614" w:type="dxa"/>
            <w:tcBorders>
              <w:top w:val="single" w:sz="4" w:space="0" w:color="000000"/>
              <w:left w:val="single" w:sz="4" w:space="0" w:color="000000"/>
              <w:bottom w:val="single" w:sz="4" w:space="0" w:color="000000"/>
              <w:right w:val="single" w:sz="4" w:space="0" w:color="000000"/>
            </w:tcBorders>
          </w:tcPr>
          <w:p w14:paraId="54AFD85D" w14:textId="77777777" w:rsidR="00C9523F" w:rsidRDefault="008D3054">
            <w:pPr>
              <w:pStyle w:val="TableParagraph"/>
              <w:spacing w:before="66"/>
              <w:ind w:left="19"/>
              <w:jc w:val="center"/>
              <w:rPr>
                <w:sz w:val="20"/>
              </w:rPr>
            </w:pPr>
            <w:r>
              <w:rPr>
                <w:spacing w:val="-10"/>
                <w:sz w:val="20"/>
              </w:rPr>
              <w:t>4</w:t>
            </w:r>
          </w:p>
        </w:tc>
        <w:tc>
          <w:tcPr>
            <w:tcW w:w="5069" w:type="dxa"/>
            <w:tcBorders>
              <w:top w:val="single" w:sz="4" w:space="0" w:color="000000"/>
              <w:left w:val="single" w:sz="4" w:space="0" w:color="000000"/>
              <w:bottom w:val="single" w:sz="4" w:space="0" w:color="000000"/>
              <w:right w:val="single" w:sz="4" w:space="0" w:color="000000"/>
            </w:tcBorders>
          </w:tcPr>
          <w:p w14:paraId="790C3FE6" w14:textId="77777777" w:rsidR="00C9523F" w:rsidRDefault="008D3054">
            <w:pPr>
              <w:pStyle w:val="TableParagraph"/>
              <w:spacing w:before="66"/>
              <w:ind w:left="60"/>
              <w:rPr>
                <w:sz w:val="20"/>
              </w:rPr>
            </w:pPr>
            <w:r>
              <w:rPr>
                <w:sz w:val="20"/>
              </w:rPr>
              <w:t>Veneto</w:t>
            </w:r>
            <w:r>
              <w:rPr>
                <w:spacing w:val="-6"/>
                <w:sz w:val="20"/>
              </w:rPr>
              <w:t xml:space="preserve"> </w:t>
            </w:r>
            <w:r>
              <w:rPr>
                <w:sz w:val="20"/>
              </w:rPr>
              <w:t>2</w:t>
            </w:r>
            <w:r>
              <w:rPr>
                <w:spacing w:val="-6"/>
                <w:sz w:val="20"/>
              </w:rPr>
              <w:t xml:space="preserve"> </w:t>
            </w:r>
            <w:r>
              <w:rPr>
                <w:sz w:val="20"/>
              </w:rPr>
              <w:t>(province</w:t>
            </w:r>
            <w:r>
              <w:rPr>
                <w:spacing w:val="-6"/>
                <w:sz w:val="20"/>
              </w:rPr>
              <w:t xml:space="preserve"> </w:t>
            </w:r>
            <w:r>
              <w:rPr>
                <w:sz w:val="20"/>
              </w:rPr>
              <w:t>di</w:t>
            </w:r>
            <w:r>
              <w:rPr>
                <w:spacing w:val="-7"/>
                <w:sz w:val="20"/>
              </w:rPr>
              <w:t xml:space="preserve"> </w:t>
            </w:r>
            <w:r>
              <w:rPr>
                <w:sz w:val="20"/>
              </w:rPr>
              <w:t>Verona,</w:t>
            </w:r>
            <w:r>
              <w:rPr>
                <w:spacing w:val="-6"/>
                <w:sz w:val="20"/>
              </w:rPr>
              <w:t xml:space="preserve"> </w:t>
            </w:r>
            <w:r>
              <w:rPr>
                <w:sz w:val="20"/>
              </w:rPr>
              <w:t>Rovigo</w:t>
            </w:r>
            <w:r>
              <w:rPr>
                <w:spacing w:val="-4"/>
                <w:sz w:val="20"/>
              </w:rPr>
              <w:t xml:space="preserve"> </w:t>
            </w:r>
            <w:r>
              <w:rPr>
                <w:sz w:val="20"/>
              </w:rPr>
              <w:t>e</w:t>
            </w:r>
            <w:r>
              <w:rPr>
                <w:spacing w:val="-4"/>
                <w:sz w:val="20"/>
              </w:rPr>
              <w:t xml:space="preserve"> </w:t>
            </w:r>
            <w:r>
              <w:rPr>
                <w:spacing w:val="-2"/>
                <w:sz w:val="20"/>
              </w:rPr>
              <w:t>Padova)</w:t>
            </w:r>
          </w:p>
        </w:tc>
        <w:tc>
          <w:tcPr>
            <w:tcW w:w="1281" w:type="dxa"/>
            <w:tcBorders>
              <w:top w:val="single" w:sz="4" w:space="0" w:color="000000"/>
              <w:left w:val="single" w:sz="4" w:space="0" w:color="000000"/>
              <w:bottom w:val="single" w:sz="4" w:space="0" w:color="000000"/>
              <w:right w:val="single" w:sz="4" w:space="0" w:color="000000"/>
            </w:tcBorders>
          </w:tcPr>
          <w:p w14:paraId="65FC4BC5" w14:textId="77777777" w:rsidR="00C9523F" w:rsidRDefault="008D3054">
            <w:pPr>
              <w:pStyle w:val="TableParagraph"/>
              <w:spacing w:before="66"/>
              <w:ind w:left="12"/>
              <w:jc w:val="center"/>
              <w:rPr>
                <w:sz w:val="20"/>
              </w:rPr>
            </w:pPr>
            <w:r>
              <w:rPr>
                <w:spacing w:val="-2"/>
                <w:sz w:val="20"/>
              </w:rPr>
              <w:t>6.050.000</w:t>
            </w:r>
          </w:p>
        </w:tc>
        <w:tc>
          <w:tcPr>
            <w:tcW w:w="1392" w:type="dxa"/>
            <w:tcBorders>
              <w:top w:val="single" w:sz="4" w:space="0" w:color="000000"/>
              <w:left w:val="single" w:sz="4" w:space="0" w:color="000000"/>
              <w:bottom w:val="single" w:sz="4" w:space="0" w:color="000000"/>
              <w:right w:val="single" w:sz="4" w:space="0" w:color="000000"/>
            </w:tcBorders>
          </w:tcPr>
          <w:p w14:paraId="1AF3B017" w14:textId="77777777" w:rsidR="00C9523F" w:rsidRDefault="008D3054">
            <w:pPr>
              <w:pStyle w:val="TableParagraph"/>
              <w:spacing w:before="66"/>
              <w:ind w:left="19" w:right="1"/>
              <w:jc w:val="center"/>
              <w:rPr>
                <w:sz w:val="20"/>
              </w:rPr>
            </w:pPr>
            <w:r>
              <w:rPr>
                <w:spacing w:val="-2"/>
                <w:sz w:val="20"/>
              </w:rPr>
              <w:t>733.000.000</w:t>
            </w:r>
          </w:p>
        </w:tc>
      </w:tr>
      <w:tr w:rsidR="00C9523F" w14:paraId="617B24DB" w14:textId="77777777">
        <w:trPr>
          <w:trHeight w:val="335"/>
        </w:trPr>
        <w:tc>
          <w:tcPr>
            <w:tcW w:w="614" w:type="dxa"/>
            <w:tcBorders>
              <w:top w:val="single" w:sz="4" w:space="0" w:color="000000"/>
              <w:left w:val="single" w:sz="4" w:space="0" w:color="000000"/>
              <w:bottom w:val="single" w:sz="4" w:space="0" w:color="000000"/>
              <w:right w:val="single" w:sz="4" w:space="0" w:color="000000"/>
            </w:tcBorders>
          </w:tcPr>
          <w:p w14:paraId="3B9052BA" w14:textId="77777777" w:rsidR="00C9523F" w:rsidRDefault="008D3054">
            <w:pPr>
              <w:pStyle w:val="TableParagraph"/>
              <w:spacing w:before="64"/>
              <w:ind w:left="19"/>
              <w:jc w:val="center"/>
              <w:rPr>
                <w:sz w:val="20"/>
              </w:rPr>
            </w:pPr>
            <w:r>
              <w:rPr>
                <w:spacing w:val="-10"/>
                <w:sz w:val="20"/>
              </w:rPr>
              <w:t>5</w:t>
            </w:r>
          </w:p>
        </w:tc>
        <w:tc>
          <w:tcPr>
            <w:tcW w:w="5069" w:type="dxa"/>
            <w:tcBorders>
              <w:top w:val="single" w:sz="4" w:space="0" w:color="000000"/>
              <w:left w:val="single" w:sz="4" w:space="0" w:color="000000"/>
              <w:bottom w:val="single" w:sz="4" w:space="0" w:color="000000"/>
              <w:right w:val="single" w:sz="4" w:space="0" w:color="000000"/>
            </w:tcBorders>
          </w:tcPr>
          <w:p w14:paraId="2AC2837C" w14:textId="77777777" w:rsidR="00C9523F" w:rsidRDefault="008D3054">
            <w:pPr>
              <w:pStyle w:val="TableParagraph"/>
              <w:spacing w:before="64"/>
              <w:ind w:left="60"/>
              <w:rPr>
                <w:sz w:val="20"/>
              </w:rPr>
            </w:pPr>
            <w:r>
              <w:rPr>
                <w:spacing w:val="-2"/>
                <w:sz w:val="20"/>
              </w:rPr>
              <w:t>Campania</w:t>
            </w:r>
          </w:p>
        </w:tc>
        <w:tc>
          <w:tcPr>
            <w:tcW w:w="1281" w:type="dxa"/>
            <w:tcBorders>
              <w:top w:val="single" w:sz="4" w:space="0" w:color="000000"/>
              <w:left w:val="single" w:sz="4" w:space="0" w:color="000000"/>
              <w:bottom w:val="single" w:sz="4" w:space="0" w:color="000000"/>
              <w:right w:val="single" w:sz="4" w:space="0" w:color="000000"/>
            </w:tcBorders>
          </w:tcPr>
          <w:p w14:paraId="033B04B1" w14:textId="77777777" w:rsidR="00C9523F" w:rsidRDefault="008D3054">
            <w:pPr>
              <w:pStyle w:val="TableParagraph"/>
              <w:spacing w:before="64"/>
              <w:ind w:left="12"/>
              <w:jc w:val="center"/>
              <w:rPr>
                <w:sz w:val="20"/>
              </w:rPr>
            </w:pPr>
            <w:r>
              <w:rPr>
                <w:spacing w:val="-2"/>
                <w:sz w:val="20"/>
              </w:rPr>
              <w:t>1.500.000</w:t>
            </w:r>
          </w:p>
        </w:tc>
        <w:tc>
          <w:tcPr>
            <w:tcW w:w="1392" w:type="dxa"/>
            <w:tcBorders>
              <w:top w:val="single" w:sz="4" w:space="0" w:color="000000"/>
              <w:left w:val="single" w:sz="4" w:space="0" w:color="000000"/>
              <w:bottom w:val="single" w:sz="4" w:space="0" w:color="000000"/>
              <w:right w:val="single" w:sz="4" w:space="0" w:color="000000"/>
            </w:tcBorders>
          </w:tcPr>
          <w:p w14:paraId="0A2FA936" w14:textId="77777777" w:rsidR="00C9523F" w:rsidRDefault="008D3054">
            <w:pPr>
              <w:pStyle w:val="TableParagraph"/>
              <w:spacing w:before="64"/>
              <w:ind w:left="19" w:right="1"/>
              <w:jc w:val="center"/>
              <w:rPr>
                <w:sz w:val="20"/>
              </w:rPr>
            </w:pPr>
            <w:r>
              <w:rPr>
                <w:spacing w:val="-2"/>
                <w:sz w:val="20"/>
              </w:rPr>
              <w:t>124.000.000</w:t>
            </w:r>
          </w:p>
        </w:tc>
      </w:tr>
      <w:tr w:rsidR="00C9523F" w14:paraId="2DC24575" w14:textId="77777777">
        <w:trPr>
          <w:trHeight w:val="395"/>
        </w:trPr>
        <w:tc>
          <w:tcPr>
            <w:tcW w:w="5683" w:type="dxa"/>
            <w:gridSpan w:val="2"/>
            <w:tcBorders>
              <w:top w:val="single" w:sz="4" w:space="0" w:color="000000"/>
              <w:left w:val="single" w:sz="4" w:space="0" w:color="000000"/>
              <w:bottom w:val="single" w:sz="4" w:space="0" w:color="000000"/>
              <w:right w:val="single" w:sz="4" w:space="0" w:color="000000"/>
            </w:tcBorders>
            <w:shd w:val="clear" w:color="auto" w:fill="D9D9D9"/>
          </w:tcPr>
          <w:p w14:paraId="4C41C4C8" w14:textId="77777777" w:rsidR="00C9523F" w:rsidRDefault="008D3054">
            <w:pPr>
              <w:pStyle w:val="TableParagraph"/>
              <w:spacing w:before="95"/>
              <w:ind w:left="18"/>
              <w:jc w:val="center"/>
              <w:rPr>
                <w:b/>
                <w:sz w:val="20"/>
              </w:rPr>
            </w:pPr>
            <w:r>
              <w:rPr>
                <w:b/>
                <w:spacing w:val="-2"/>
                <w:sz w:val="20"/>
              </w:rPr>
              <w:t>Totale</w:t>
            </w:r>
          </w:p>
        </w:tc>
        <w:tc>
          <w:tcPr>
            <w:tcW w:w="1281" w:type="dxa"/>
            <w:tcBorders>
              <w:top w:val="single" w:sz="4" w:space="0" w:color="000000"/>
              <w:left w:val="single" w:sz="4" w:space="0" w:color="000000"/>
              <w:bottom w:val="single" w:sz="4" w:space="0" w:color="000000"/>
              <w:right w:val="single" w:sz="4" w:space="0" w:color="000000"/>
            </w:tcBorders>
            <w:shd w:val="clear" w:color="auto" w:fill="D9D9D9"/>
          </w:tcPr>
          <w:p w14:paraId="12271868" w14:textId="77777777" w:rsidR="00C9523F" w:rsidRDefault="008D3054">
            <w:pPr>
              <w:pStyle w:val="TableParagraph"/>
              <w:spacing w:before="95"/>
              <w:ind w:left="12"/>
              <w:jc w:val="center"/>
              <w:rPr>
                <w:b/>
                <w:sz w:val="20"/>
              </w:rPr>
            </w:pPr>
            <w:r>
              <w:rPr>
                <w:b/>
                <w:spacing w:val="-2"/>
                <w:sz w:val="20"/>
              </w:rPr>
              <w:t>23.000.000</w:t>
            </w:r>
          </w:p>
        </w:tc>
        <w:tc>
          <w:tcPr>
            <w:tcW w:w="1392" w:type="dxa"/>
            <w:tcBorders>
              <w:top w:val="single" w:sz="4" w:space="0" w:color="000000"/>
              <w:left w:val="single" w:sz="4" w:space="0" w:color="000000"/>
              <w:bottom w:val="single" w:sz="4" w:space="0" w:color="000000"/>
              <w:right w:val="single" w:sz="4" w:space="0" w:color="000000"/>
            </w:tcBorders>
            <w:shd w:val="clear" w:color="auto" w:fill="D9D9D9"/>
          </w:tcPr>
          <w:p w14:paraId="00E008E7" w14:textId="77777777" w:rsidR="00C9523F" w:rsidRDefault="008D3054">
            <w:pPr>
              <w:pStyle w:val="TableParagraph"/>
              <w:spacing w:before="95"/>
              <w:ind w:left="19"/>
              <w:jc w:val="center"/>
              <w:rPr>
                <w:b/>
                <w:sz w:val="20"/>
              </w:rPr>
            </w:pPr>
            <w:r>
              <w:rPr>
                <w:b/>
                <w:spacing w:val="-2"/>
                <w:sz w:val="20"/>
              </w:rPr>
              <w:t>2.492.000.000</w:t>
            </w:r>
          </w:p>
        </w:tc>
      </w:tr>
    </w:tbl>
    <w:p w14:paraId="10EF748C" w14:textId="77777777" w:rsidR="00C9523F" w:rsidRDefault="008D3054">
      <w:pPr>
        <w:pStyle w:val="Corpotesto"/>
        <w:spacing w:before="41"/>
      </w:pPr>
      <w:r>
        <w:t>I</w:t>
      </w:r>
      <w:r>
        <w:rPr>
          <w:spacing w:val="-7"/>
        </w:rPr>
        <w:t xml:space="preserve"> </w:t>
      </w:r>
      <w:r>
        <w:t>lotti,</w:t>
      </w:r>
      <w:r>
        <w:rPr>
          <w:spacing w:val="-5"/>
        </w:rPr>
        <w:t xml:space="preserve"> </w:t>
      </w:r>
      <w:r>
        <w:t>ovvero</w:t>
      </w:r>
      <w:r>
        <w:rPr>
          <w:spacing w:val="-6"/>
        </w:rPr>
        <w:t xml:space="preserve"> </w:t>
      </w:r>
      <w:r>
        <w:t>il</w:t>
      </w:r>
      <w:r>
        <w:rPr>
          <w:spacing w:val="-7"/>
        </w:rPr>
        <w:t xml:space="preserve"> </w:t>
      </w:r>
      <w:r>
        <w:t>volume</w:t>
      </w:r>
      <w:r>
        <w:rPr>
          <w:spacing w:val="-5"/>
        </w:rPr>
        <w:t xml:space="preserve"> </w:t>
      </w:r>
      <w:r>
        <w:t>e</w:t>
      </w:r>
      <w:r>
        <w:rPr>
          <w:spacing w:val="-5"/>
        </w:rPr>
        <w:t xml:space="preserve"> </w:t>
      </w:r>
      <w:r>
        <w:t>la</w:t>
      </w:r>
      <w:r>
        <w:rPr>
          <w:spacing w:val="-4"/>
        </w:rPr>
        <w:t xml:space="preserve"> </w:t>
      </w:r>
      <w:r>
        <w:t>distribuzione</w:t>
      </w:r>
      <w:r>
        <w:rPr>
          <w:spacing w:val="-8"/>
        </w:rPr>
        <w:t xml:space="preserve"> </w:t>
      </w:r>
      <w:r>
        <w:t>territoriale,</w:t>
      </w:r>
      <w:r>
        <w:rPr>
          <w:spacing w:val="-3"/>
        </w:rPr>
        <w:t xml:space="preserve"> </w:t>
      </w:r>
      <w:r>
        <w:t>sono</w:t>
      </w:r>
      <w:r>
        <w:rPr>
          <w:spacing w:val="-7"/>
        </w:rPr>
        <w:t xml:space="preserve"> </w:t>
      </w:r>
      <w:r>
        <w:t>stati</w:t>
      </w:r>
      <w:r>
        <w:rPr>
          <w:spacing w:val="-7"/>
        </w:rPr>
        <w:t xml:space="preserve"> </w:t>
      </w:r>
      <w:r>
        <w:rPr>
          <w:spacing w:val="-2"/>
        </w:rPr>
        <w:t>individuati:</w:t>
      </w:r>
    </w:p>
    <w:p w14:paraId="4D56D213" w14:textId="77777777" w:rsidR="00C9523F" w:rsidRDefault="008D3054">
      <w:pPr>
        <w:pStyle w:val="Paragrafoelenco"/>
        <w:numPr>
          <w:ilvl w:val="0"/>
          <w:numId w:val="85"/>
        </w:numPr>
        <w:tabs>
          <w:tab w:val="left" w:pos="861"/>
        </w:tabs>
        <w:spacing w:before="179" w:line="290" w:lineRule="auto"/>
        <w:ind w:right="291"/>
        <w:jc w:val="both"/>
        <w:rPr>
          <w:sz w:val="20"/>
        </w:rPr>
      </w:pPr>
      <w:r>
        <w:rPr>
          <w:sz w:val="20"/>
        </w:rPr>
        <w:t>in</w:t>
      </w:r>
      <w:r>
        <w:rPr>
          <w:spacing w:val="-8"/>
          <w:sz w:val="20"/>
        </w:rPr>
        <w:t xml:space="preserve"> </w:t>
      </w:r>
      <w:r>
        <w:rPr>
          <w:sz w:val="20"/>
        </w:rPr>
        <w:t>funzione</w:t>
      </w:r>
      <w:r>
        <w:rPr>
          <w:spacing w:val="-8"/>
          <w:sz w:val="20"/>
        </w:rPr>
        <w:t xml:space="preserve"> </w:t>
      </w:r>
      <w:r>
        <w:rPr>
          <w:sz w:val="20"/>
        </w:rPr>
        <w:t>della</w:t>
      </w:r>
      <w:r>
        <w:rPr>
          <w:spacing w:val="-5"/>
          <w:sz w:val="20"/>
        </w:rPr>
        <w:t xml:space="preserve"> </w:t>
      </w:r>
      <w:r>
        <w:rPr>
          <w:sz w:val="20"/>
        </w:rPr>
        <w:t>necessità</w:t>
      </w:r>
      <w:r>
        <w:rPr>
          <w:spacing w:val="-3"/>
          <w:sz w:val="20"/>
        </w:rPr>
        <w:t xml:space="preserve"> </w:t>
      </w:r>
      <w:r>
        <w:rPr>
          <w:sz w:val="20"/>
        </w:rPr>
        <w:t>di</w:t>
      </w:r>
      <w:r>
        <w:rPr>
          <w:spacing w:val="-9"/>
          <w:sz w:val="20"/>
        </w:rPr>
        <w:t xml:space="preserve"> </w:t>
      </w:r>
      <w:r>
        <w:rPr>
          <w:sz w:val="20"/>
        </w:rPr>
        <w:t>assicurare</w:t>
      </w:r>
      <w:r>
        <w:rPr>
          <w:spacing w:val="-5"/>
          <w:sz w:val="20"/>
        </w:rPr>
        <w:t xml:space="preserve"> </w:t>
      </w:r>
      <w:r>
        <w:rPr>
          <w:sz w:val="20"/>
        </w:rPr>
        <w:t>la</w:t>
      </w:r>
      <w:r>
        <w:rPr>
          <w:spacing w:val="-8"/>
          <w:sz w:val="20"/>
        </w:rPr>
        <w:t xml:space="preserve"> </w:t>
      </w:r>
      <w:r>
        <w:rPr>
          <w:sz w:val="20"/>
        </w:rPr>
        <w:t>continuità</w:t>
      </w:r>
      <w:r>
        <w:rPr>
          <w:spacing w:val="-6"/>
          <w:sz w:val="20"/>
        </w:rPr>
        <w:t xml:space="preserve"> </w:t>
      </w:r>
      <w:r>
        <w:rPr>
          <w:sz w:val="20"/>
        </w:rPr>
        <w:t>dei</w:t>
      </w:r>
      <w:r>
        <w:rPr>
          <w:spacing w:val="-9"/>
          <w:sz w:val="20"/>
        </w:rPr>
        <w:t xml:space="preserve"> </w:t>
      </w:r>
      <w:r>
        <w:rPr>
          <w:sz w:val="20"/>
        </w:rPr>
        <w:t>contratti</w:t>
      </w:r>
      <w:r>
        <w:rPr>
          <w:spacing w:val="-6"/>
          <w:sz w:val="20"/>
        </w:rPr>
        <w:t xml:space="preserve"> </w:t>
      </w:r>
      <w:r>
        <w:rPr>
          <w:sz w:val="20"/>
        </w:rPr>
        <w:t>connessi</w:t>
      </w:r>
      <w:r>
        <w:rPr>
          <w:spacing w:val="-8"/>
          <w:sz w:val="20"/>
        </w:rPr>
        <w:t xml:space="preserve"> </w:t>
      </w:r>
      <w:r>
        <w:rPr>
          <w:sz w:val="20"/>
        </w:rPr>
        <w:t>all’iniziativa</w:t>
      </w:r>
      <w:r>
        <w:rPr>
          <w:spacing w:val="-8"/>
          <w:sz w:val="20"/>
        </w:rPr>
        <w:t xml:space="preserve"> </w:t>
      </w:r>
      <w:r>
        <w:rPr>
          <w:sz w:val="20"/>
        </w:rPr>
        <w:t>(Convenzione MIES</w:t>
      </w:r>
      <w:r>
        <w:rPr>
          <w:spacing w:val="-4"/>
          <w:sz w:val="20"/>
        </w:rPr>
        <w:t xml:space="preserve"> </w:t>
      </w:r>
      <w:r>
        <w:rPr>
          <w:sz w:val="20"/>
        </w:rPr>
        <w:t>ID</w:t>
      </w:r>
      <w:r>
        <w:rPr>
          <w:spacing w:val="-1"/>
          <w:sz w:val="20"/>
        </w:rPr>
        <w:t xml:space="preserve"> </w:t>
      </w:r>
      <w:r>
        <w:rPr>
          <w:sz w:val="20"/>
        </w:rPr>
        <w:t>1379)</w:t>
      </w:r>
      <w:r>
        <w:rPr>
          <w:spacing w:val="-2"/>
          <w:sz w:val="20"/>
        </w:rPr>
        <w:t xml:space="preserve"> </w:t>
      </w:r>
      <w:r>
        <w:rPr>
          <w:sz w:val="20"/>
        </w:rPr>
        <w:t>in</w:t>
      </w:r>
      <w:r>
        <w:rPr>
          <w:spacing w:val="-3"/>
          <w:sz w:val="20"/>
        </w:rPr>
        <w:t xml:space="preserve"> </w:t>
      </w:r>
      <w:r>
        <w:rPr>
          <w:sz w:val="20"/>
        </w:rPr>
        <w:t>scadenza,</w:t>
      </w:r>
      <w:r>
        <w:rPr>
          <w:spacing w:val="-3"/>
          <w:sz w:val="20"/>
        </w:rPr>
        <w:t xml:space="preserve"> </w:t>
      </w:r>
      <w:r>
        <w:rPr>
          <w:sz w:val="20"/>
        </w:rPr>
        <w:t>nonché</w:t>
      </w:r>
      <w:r>
        <w:rPr>
          <w:spacing w:val="-3"/>
          <w:sz w:val="20"/>
        </w:rPr>
        <w:t xml:space="preserve"> </w:t>
      </w:r>
      <w:r>
        <w:rPr>
          <w:sz w:val="20"/>
        </w:rPr>
        <w:t>di</w:t>
      </w:r>
      <w:r>
        <w:rPr>
          <w:spacing w:val="-4"/>
          <w:sz w:val="20"/>
        </w:rPr>
        <w:t xml:space="preserve"> </w:t>
      </w:r>
      <w:r>
        <w:rPr>
          <w:sz w:val="20"/>
        </w:rPr>
        <w:t>dare</w:t>
      </w:r>
      <w:r>
        <w:rPr>
          <w:spacing w:val="-3"/>
          <w:sz w:val="20"/>
        </w:rPr>
        <w:t xml:space="preserve"> </w:t>
      </w:r>
      <w:r>
        <w:rPr>
          <w:sz w:val="20"/>
        </w:rPr>
        <w:t>riscontro</w:t>
      </w:r>
      <w:r>
        <w:rPr>
          <w:spacing w:val="-3"/>
          <w:sz w:val="20"/>
        </w:rPr>
        <w:t xml:space="preserve"> </w:t>
      </w:r>
      <w:r>
        <w:rPr>
          <w:sz w:val="20"/>
        </w:rPr>
        <w:t>ai</w:t>
      </w:r>
      <w:r>
        <w:rPr>
          <w:spacing w:val="-4"/>
          <w:sz w:val="20"/>
        </w:rPr>
        <w:t xml:space="preserve"> </w:t>
      </w:r>
      <w:r>
        <w:rPr>
          <w:sz w:val="20"/>
        </w:rPr>
        <w:t>fabbisogni</w:t>
      </w:r>
      <w:r>
        <w:rPr>
          <w:spacing w:val="-4"/>
          <w:sz w:val="20"/>
        </w:rPr>
        <w:t xml:space="preserve"> </w:t>
      </w:r>
      <w:r>
        <w:rPr>
          <w:sz w:val="20"/>
        </w:rPr>
        <w:t>ulteriori</w:t>
      </w:r>
      <w:r>
        <w:rPr>
          <w:spacing w:val="-3"/>
          <w:sz w:val="20"/>
        </w:rPr>
        <w:t xml:space="preserve"> </w:t>
      </w:r>
      <w:r>
        <w:rPr>
          <w:sz w:val="20"/>
        </w:rPr>
        <w:t>rappresentati</w:t>
      </w:r>
      <w:r>
        <w:rPr>
          <w:spacing w:val="-4"/>
          <w:sz w:val="20"/>
        </w:rPr>
        <w:t xml:space="preserve"> </w:t>
      </w:r>
      <w:r>
        <w:rPr>
          <w:sz w:val="20"/>
        </w:rPr>
        <w:t>dai</w:t>
      </w:r>
      <w:r>
        <w:rPr>
          <w:spacing w:val="-2"/>
          <w:sz w:val="20"/>
        </w:rPr>
        <w:t xml:space="preserve"> </w:t>
      </w:r>
      <w:r>
        <w:rPr>
          <w:sz w:val="20"/>
        </w:rPr>
        <w:t xml:space="preserve">Soggetti </w:t>
      </w:r>
      <w:r>
        <w:rPr>
          <w:spacing w:val="-2"/>
          <w:sz w:val="20"/>
        </w:rPr>
        <w:t>Aggregatori;</w:t>
      </w:r>
    </w:p>
    <w:p w14:paraId="16C5EF5F" w14:textId="77777777" w:rsidR="00C9523F" w:rsidRDefault="008D3054">
      <w:pPr>
        <w:pStyle w:val="Paragrafoelenco"/>
        <w:numPr>
          <w:ilvl w:val="0"/>
          <w:numId w:val="85"/>
        </w:numPr>
        <w:tabs>
          <w:tab w:val="left" w:pos="852"/>
        </w:tabs>
        <w:spacing w:line="232" w:lineRule="exact"/>
        <w:ind w:left="852" w:hanging="354"/>
        <w:jc w:val="both"/>
        <w:rPr>
          <w:sz w:val="20"/>
        </w:rPr>
      </w:pPr>
      <w:r>
        <w:rPr>
          <w:spacing w:val="-2"/>
          <w:sz w:val="20"/>
        </w:rPr>
        <w:t>in</w:t>
      </w:r>
      <w:r>
        <w:rPr>
          <w:spacing w:val="-8"/>
          <w:sz w:val="20"/>
        </w:rPr>
        <w:t xml:space="preserve"> </w:t>
      </w:r>
      <w:r>
        <w:rPr>
          <w:spacing w:val="-2"/>
          <w:sz w:val="20"/>
        </w:rPr>
        <w:t>funzione</w:t>
      </w:r>
      <w:r>
        <w:rPr>
          <w:spacing w:val="-7"/>
          <w:sz w:val="20"/>
        </w:rPr>
        <w:t xml:space="preserve"> </w:t>
      </w:r>
      <w:r>
        <w:rPr>
          <w:spacing w:val="-2"/>
          <w:sz w:val="20"/>
        </w:rPr>
        <w:t>del</w:t>
      </w:r>
      <w:r>
        <w:rPr>
          <w:spacing w:val="-9"/>
          <w:sz w:val="20"/>
        </w:rPr>
        <w:t xml:space="preserve"> </w:t>
      </w:r>
      <w:r>
        <w:rPr>
          <w:spacing w:val="-2"/>
          <w:sz w:val="20"/>
        </w:rPr>
        <w:t>voler</w:t>
      </w:r>
      <w:r>
        <w:rPr>
          <w:spacing w:val="-6"/>
          <w:sz w:val="20"/>
        </w:rPr>
        <w:t xml:space="preserve"> </w:t>
      </w:r>
      <w:r>
        <w:rPr>
          <w:spacing w:val="-2"/>
          <w:sz w:val="20"/>
        </w:rPr>
        <w:t>garantire</w:t>
      </w:r>
      <w:r>
        <w:rPr>
          <w:spacing w:val="-7"/>
          <w:sz w:val="20"/>
        </w:rPr>
        <w:t xml:space="preserve"> </w:t>
      </w:r>
      <w:r>
        <w:rPr>
          <w:spacing w:val="-2"/>
          <w:sz w:val="20"/>
        </w:rPr>
        <w:t>la</w:t>
      </w:r>
      <w:r>
        <w:rPr>
          <w:spacing w:val="-8"/>
          <w:sz w:val="20"/>
        </w:rPr>
        <w:t xml:space="preserve"> </w:t>
      </w:r>
      <w:r>
        <w:rPr>
          <w:spacing w:val="-2"/>
          <w:sz w:val="20"/>
        </w:rPr>
        <w:t>continuità</w:t>
      </w:r>
      <w:r>
        <w:rPr>
          <w:spacing w:val="-7"/>
          <w:sz w:val="20"/>
        </w:rPr>
        <w:t xml:space="preserve"> </w:t>
      </w:r>
      <w:r>
        <w:rPr>
          <w:spacing w:val="-2"/>
          <w:sz w:val="20"/>
        </w:rPr>
        <w:t>geografica</w:t>
      </w:r>
      <w:r>
        <w:rPr>
          <w:spacing w:val="-7"/>
          <w:sz w:val="20"/>
        </w:rPr>
        <w:t xml:space="preserve"> </w:t>
      </w:r>
      <w:r>
        <w:rPr>
          <w:spacing w:val="-2"/>
          <w:sz w:val="20"/>
        </w:rPr>
        <w:t>seguendo</w:t>
      </w:r>
      <w:r>
        <w:rPr>
          <w:spacing w:val="-5"/>
          <w:sz w:val="20"/>
        </w:rPr>
        <w:t xml:space="preserve"> </w:t>
      </w:r>
      <w:r>
        <w:rPr>
          <w:spacing w:val="-2"/>
          <w:sz w:val="20"/>
        </w:rPr>
        <w:t>la</w:t>
      </w:r>
      <w:r>
        <w:rPr>
          <w:spacing w:val="-5"/>
          <w:sz w:val="20"/>
        </w:rPr>
        <w:t xml:space="preserve"> </w:t>
      </w:r>
      <w:r>
        <w:rPr>
          <w:spacing w:val="-2"/>
          <w:sz w:val="20"/>
        </w:rPr>
        <w:t>logica</w:t>
      </w:r>
      <w:r>
        <w:rPr>
          <w:spacing w:val="-5"/>
          <w:sz w:val="20"/>
        </w:rPr>
        <w:t xml:space="preserve"> </w:t>
      </w:r>
      <w:r>
        <w:rPr>
          <w:spacing w:val="-2"/>
          <w:sz w:val="20"/>
        </w:rPr>
        <w:t>dell’aggregazione</w:t>
      </w:r>
      <w:r>
        <w:rPr>
          <w:spacing w:val="-9"/>
          <w:sz w:val="20"/>
        </w:rPr>
        <w:t xml:space="preserve"> </w:t>
      </w:r>
      <w:r>
        <w:rPr>
          <w:spacing w:val="-2"/>
          <w:sz w:val="20"/>
        </w:rPr>
        <w:t>per</w:t>
      </w:r>
      <w:r>
        <w:rPr>
          <w:spacing w:val="-6"/>
          <w:sz w:val="20"/>
        </w:rPr>
        <w:t xml:space="preserve"> </w:t>
      </w:r>
      <w:r>
        <w:rPr>
          <w:spacing w:val="-2"/>
          <w:sz w:val="20"/>
        </w:rPr>
        <w:t>regioni</w:t>
      </w:r>
    </w:p>
    <w:p w14:paraId="427CBDD1" w14:textId="77777777" w:rsidR="00C9523F" w:rsidRDefault="008D3054">
      <w:pPr>
        <w:pStyle w:val="Corpotesto"/>
        <w:spacing w:before="49"/>
        <w:ind w:left="854"/>
        <w:jc w:val="both"/>
      </w:pPr>
      <w:r>
        <w:t>contigue</w:t>
      </w:r>
      <w:r>
        <w:rPr>
          <w:spacing w:val="-6"/>
        </w:rPr>
        <w:t xml:space="preserve"> </w:t>
      </w:r>
      <w:r>
        <w:t>e</w:t>
      </w:r>
      <w:r>
        <w:rPr>
          <w:spacing w:val="-7"/>
        </w:rPr>
        <w:t xml:space="preserve"> </w:t>
      </w:r>
      <w:r>
        <w:t>con</w:t>
      </w:r>
      <w:r>
        <w:rPr>
          <w:spacing w:val="-8"/>
        </w:rPr>
        <w:t xml:space="preserve"> </w:t>
      </w:r>
      <w:r>
        <w:t>condizioni</w:t>
      </w:r>
      <w:r>
        <w:rPr>
          <w:spacing w:val="-7"/>
        </w:rPr>
        <w:t xml:space="preserve"> </w:t>
      </w:r>
      <w:r>
        <w:t>climatiche</w:t>
      </w:r>
      <w:r>
        <w:rPr>
          <w:spacing w:val="-6"/>
        </w:rPr>
        <w:t xml:space="preserve"> </w:t>
      </w:r>
      <w:r>
        <w:t>analoghe.</w:t>
      </w:r>
      <w:r>
        <w:rPr>
          <w:spacing w:val="-7"/>
        </w:rPr>
        <w:t xml:space="preserve"> </w:t>
      </w:r>
      <w:r>
        <w:t>In</w:t>
      </w:r>
      <w:r>
        <w:rPr>
          <w:spacing w:val="-5"/>
        </w:rPr>
        <w:t xml:space="preserve"> </w:t>
      </w:r>
      <w:r>
        <w:t>questo</w:t>
      </w:r>
      <w:r>
        <w:rPr>
          <w:spacing w:val="-7"/>
        </w:rPr>
        <w:t xml:space="preserve"> </w:t>
      </w:r>
      <w:r>
        <w:t>modo</w:t>
      </w:r>
      <w:r>
        <w:rPr>
          <w:spacing w:val="-8"/>
        </w:rPr>
        <w:t xml:space="preserve"> </w:t>
      </w:r>
      <w:r>
        <w:t>si</w:t>
      </w:r>
      <w:r>
        <w:rPr>
          <w:spacing w:val="-5"/>
        </w:rPr>
        <w:t xml:space="preserve"> </w:t>
      </w:r>
      <w:r>
        <w:t>è</w:t>
      </w:r>
      <w:r>
        <w:rPr>
          <w:spacing w:val="-7"/>
        </w:rPr>
        <w:t xml:space="preserve"> </w:t>
      </w:r>
      <w:r>
        <w:rPr>
          <w:spacing w:val="-2"/>
        </w:rPr>
        <w:t>inteso:</w:t>
      </w:r>
    </w:p>
    <w:p w14:paraId="468ADE81" w14:textId="77777777" w:rsidR="00C9523F" w:rsidRDefault="008D3054">
      <w:pPr>
        <w:pStyle w:val="Paragrafoelenco"/>
        <w:numPr>
          <w:ilvl w:val="0"/>
          <w:numId w:val="84"/>
        </w:numPr>
        <w:tabs>
          <w:tab w:val="left" w:pos="1080"/>
        </w:tabs>
        <w:spacing w:before="195"/>
        <w:ind w:left="1080" w:hanging="226"/>
        <w:jc w:val="left"/>
        <w:rPr>
          <w:sz w:val="20"/>
        </w:rPr>
      </w:pPr>
      <w:r>
        <w:rPr>
          <w:sz w:val="20"/>
        </w:rPr>
        <w:t>facilitare</w:t>
      </w:r>
      <w:r>
        <w:rPr>
          <w:spacing w:val="-9"/>
          <w:sz w:val="20"/>
        </w:rPr>
        <w:t xml:space="preserve"> </w:t>
      </w:r>
      <w:r>
        <w:rPr>
          <w:sz w:val="20"/>
        </w:rPr>
        <w:t>la</w:t>
      </w:r>
      <w:r>
        <w:rPr>
          <w:spacing w:val="-10"/>
          <w:sz w:val="20"/>
        </w:rPr>
        <w:t xml:space="preserve"> </w:t>
      </w:r>
      <w:r>
        <w:rPr>
          <w:sz w:val="20"/>
        </w:rPr>
        <w:t>formulazione</w:t>
      </w:r>
      <w:r>
        <w:rPr>
          <w:spacing w:val="-8"/>
          <w:sz w:val="20"/>
        </w:rPr>
        <w:t xml:space="preserve"> </w:t>
      </w:r>
      <w:r>
        <w:rPr>
          <w:sz w:val="20"/>
        </w:rPr>
        <w:t>di</w:t>
      </w:r>
      <w:r>
        <w:rPr>
          <w:spacing w:val="-11"/>
          <w:sz w:val="20"/>
        </w:rPr>
        <w:t xml:space="preserve"> </w:t>
      </w:r>
      <w:r>
        <w:rPr>
          <w:sz w:val="20"/>
        </w:rPr>
        <w:t>un’offerta</w:t>
      </w:r>
      <w:r>
        <w:rPr>
          <w:spacing w:val="-8"/>
          <w:sz w:val="20"/>
        </w:rPr>
        <w:t xml:space="preserve"> </w:t>
      </w:r>
      <w:r>
        <w:rPr>
          <w:sz w:val="20"/>
        </w:rPr>
        <w:t>univoca</w:t>
      </w:r>
      <w:r>
        <w:rPr>
          <w:spacing w:val="-10"/>
          <w:sz w:val="20"/>
        </w:rPr>
        <w:t xml:space="preserve"> </w:t>
      </w:r>
      <w:r>
        <w:rPr>
          <w:sz w:val="20"/>
        </w:rPr>
        <w:t>di</w:t>
      </w:r>
      <w:r>
        <w:rPr>
          <w:spacing w:val="-11"/>
          <w:sz w:val="20"/>
        </w:rPr>
        <w:t xml:space="preserve"> </w:t>
      </w:r>
      <w:r>
        <w:rPr>
          <w:sz w:val="20"/>
        </w:rPr>
        <w:t>lotto</w:t>
      </w:r>
      <w:r>
        <w:rPr>
          <w:spacing w:val="-9"/>
          <w:sz w:val="20"/>
        </w:rPr>
        <w:t xml:space="preserve"> </w:t>
      </w:r>
      <w:r>
        <w:rPr>
          <w:sz w:val="20"/>
        </w:rPr>
        <w:t>da</w:t>
      </w:r>
      <w:r>
        <w:rPr>
          <w:spacing w:val="-10"/>
          <w:sz w:val="20"/>
        </w:rPr>
        <w:t xml:space="preserve"> </w:t>
      </w:r>
      <w:r>
        <w:rPr>
          <w:sz w:val="20"/>
        </w:rPr>
        <w:t>parte</w:t>
      </w:r>
      <w:r>
        <w:rPr>
          <w:spacing w:val="-10"/>
          <w:sz w:val="20"/>
        </w:rPr>
        <w:t xml:space="preserve"> </w:t>
      </w:r>
      <w:r>
        <w:rPr>
          <w:sz w:val="20"/>
        </w:rPr>
        <w:t>del</w:t>
      </w:r>
      <w:r>
        <w:rPr>
          <w:spacing w:val="-12"/>
          <w:sz w:val="20"/>
        </w:rPr>
        <w:t xml:space="preserve"> </w:t>
      </w:r>
      <w:r>
        <w:rPr>
          <w:sz w:val="20"/>
        </w:rPr>
        <w:t>mercato</w:t>
      </w:r>
      <w:r>
        <w:rPr>
          <w:spacing w:val="-10"/>
          <w:sz w:val="20"/>
        </w:rPr>
        <w:t xml:space="preserve"> </w:t>
      </w:r>
      <w:r>
        <w:rPr>
          <w:sz w:val="20"/>
        </w:rPr>
        <w:t>anche</w:t>
      </w:r>
      <w:r>
        <w:rPr>
          <w:spacing w:val="-11"/>
          <w:sz w:val="20"/>
        </w:rPr>
        <w:t xml:space="preserve"> </w:t>
      </w:r>
      <w:r>
        <w:rPr>
          <w:sz w:val="20"/>
        </w:rPr>
        <w:t>in</w:t>
      </w:r>
      <w:r>
        <w:rPr>
          <w:spacing w:val="-12"/>
          <w:sz w:val="20"/>
        </w:rPr>
        <w:t xml:space="preserve"> </w:t>
      </w:r>
      <w:r>
        <w:rPr>
          <w:spacing w:val="-2"/>
          <w:sz w:val="20"/>
        </w:rPr>
        <w:t>considerazione</w:t>
      </w:r>
    </w:p>
    <w:p w14:paraId="5886E410" w14:textId="77777777" w:rsidR="00C9523F" w:rsidRDefault="008D3054">
      <w:pPr>
        <w:pStyle w:val="Corpotesto"/>
        <w:spacing w:before="51"/>
        <w:ind w:left="854"/>
        <w:jc w:val="both"/>
      </w:pPr>
      <w:r>
        <w:t>di</w:t>
      </w:r>
      <w:r>
        <w:rPr>
          <w:spacing w:val="-11"/>
        </w:rPr>
        <w:t xml:space="preserve"> </w:t>
      </w:r>
      <w:r>
        <w:t>condizioni</w:t>
      </w:r>
      <w:r>
        <w:rPr>
          <w:spacing w:val="-10"/>
        </w:rPr>
        <w:t xml:space="preserve"> </w:t>
      </w:r>
      <w:r>
        <w:t>economiche</w:t>
      </w:r>
      <w:r>
        <w:rPr>
          <w:spacing w:val="-9"/>
        </w:rPr>
        <w:t xml:space="preserve"> </w:t>
      </w:r>
      <w:r>
        <w:rPr>
          <w:spacing w:val="-2"/>
        </w:rPr>
        <w:t>omogenee;</w:t>
      </w:r>
    </w:p>
    <w:p w14:paraId="49E8148D" w14:textId="77777777" w:rsidR="00C9523F" w:rsidRDefault="008D3054">
      <w:pPr>
        <w:pStyle w:val="Paragrafoelenco"/>
        <w:numPr>
          <w:ilvl w:val="0"/>
          <w:numId w:val="84"/>
        </w:numPr>
        <w:tabs>
          <w:tab w:val="left" w:pos="1085"/>
        </w:tabs>
        <w:spacing w:before="192"/>
        <w:ind w:left="1085" w:hanging="231"/>
        <w:jc w:val="left"/>
        <w:rPr>
          <w:sz w:val="20"/>
        </w:rPr>
      </w:pPr>
      <w:r>
        <w:rPr>
          <w:sz w:val="20"/>
        </w:rPr>
        <w:t>agevolare</w:t>
      </w:r>
      <w:r>
        <w:rPr>
          <w:spacing w:val="-10"/>
          <w:sz w:val="20"/>
        </w:rPr>
        <w:t xml:space="preserve"> </w:t>
      </w:r>
      <w:r>
        <w:rPr>
          <w:sz w:val="20"/>
        </w:rPr>
        <w:t>l’organizzazione</w:t>
      </w:r>
      <w:r>
        <w:rPr>
          <w:spacing w:val="-12"/>
          <w:sz w:val="20"/>
        </w:rPr>
        <w:t xml:space="preserve"> </w:t>
      </w:r>
      <w:r>
        <w:rPr>
          <w:sz w:val="20"/>
        </w:rPr>
        <w:t>logistica</w:t>
      </w:r>
      <w:r>
        <w:rPr>
          <w:spacing w:val="-11"/>
          <w:sz w:val="20"/>
        </w:rPr>
        <w:t xml:space="preserve"> </w:t>
      </w:r>
      <w:r>
        <w:rPr>
          <w:sz w:val="20"/>
        </w:rPr>
        <w:t>delle</w:t>
      </w:r>
      <w:r>
        <w:rPr>
          <w:spacing w:val="-10"/>
          <w:sz w:val="20"/>
        </w:rPr>
        <w:t xml:space="preserve"> </w:t>
      </w:r>
      <w:r>
        <w:rPr>
          <w:sz w:val="20"/>
        </w:rPr>
        <w:t>imprese</w:t>
      </w:r>
      <w:r>
        <w:rPr>
          <w:spacing w:val="-11"/>
          <w:sz w:val="20"/>
        </w:rPr>
        <w:t xml:space="preserve"> </w:t>
      </w:r>
      <w:r>
        <w:rPr>
          <w:sz w:val="20"/>
        </w:rPr>
        <w:t>(soprattutto</w:t>
      </w:r>
      <w:r>
        <w:rPr>
          <w:spacing w:val="-11"/>
          <w:sz w:val="20"/>
        </w:rPr>
        <w:t xml:space="preserve"> </w:t>
      </w:r>
      <w:r>
        <w:rPr>
          <w:sz w:val="20"/>
        </w:rPr>
        <w:t>delle</w:t>
      </w:r>
      <w:r>
        <w:rPr>
          <w:spacing w:val="-9"/>
          <w:sz w:val="20"/>
        </w:rPr>
        <w:t xml:space="preserve"> </w:t>
      </w:r>
      <w:r>
        <w:rPr>
          <w:sz w:val="20"/>
        </w:rPr>
        <w:t>imprese</w:t>
      </w:r>
      <w:r>
        <w:rPr>
          <w:spacing w:val="-12"/>
          <w:sz w:val="20"/>
        </w:rPr>
        <w:t xml:space="preserve"> </w:t>
      </w:r>
      <w:r>
        <w:rPr>
          <w:spacing w:val="-2"/>
          <w:sz w:val="20"/>
        </w:rPr>
        <w:t>locali);</w:t>
      </w:r>
    </w:p>
    <w:p w14:paraId="67693DC9" w14:textId="77777777" w:rsidR="00C9523F" w:rsidRDefault="008D3054">
      <w:pPr>
        <w:pStyle w:val="Paragrafoelenco"/>
        <w:numPr>
          <w:ilvl w:val="0"/>
          <w:numId w:val="85"/>
        </w:numPr>
        <w:tabs>
          <w:tab w:val="left" w:pos="861"/>
        </w:tabs>
        <w:spacing w:before="182" w:line="290" w:lineRule="auto"/>
        <w:ind w:right="292"/>
        <w:jc w:val="both"/>
        <w:rPr>
          <w:sz w:val="20"/>
        </w:rPr>
      </w:pPr>
      <w:r>
        <w:rPr>
          <w:sz w:val="20"/>
        </w:rPr>
        <w:t>in funzione dell’analisi dei dati storici di spesa di riferimento (ad es. dai bilanci disponibili dal SSN, Rapporti</w:t>
      </w:r>
      <w:r>
        <w:rPr>
          <w:spacing w:val="-12"/>
          <w:sz w:val="20"/>
        </w:rPr>
        <w:t xml:space="preserve"> </w:t>
      </w:r>
      <w:r>
        <w:rPr>
          <w:sz w:val="20"/>
        </w:rPr>
        <w:t>AGENAS</w:t>
      </w:r>
      <w:r>
        <w:rPr>
          <w:spacing w:val="-14"/>
          <w:sz w:val="20"/>
        </w:rPr>
        <w:t xml:space="preserve"> </w:t>
      </w:r>
      <w:r>
        <w:rPr>
          <w:sz w:val="20"/>
        </w:rPr>
        <w:t>e</w:t>
      </w:r>
      <w:r>
        <w:rPr>
          <w:spacing w:val="-14"/>
          <w:sz w:val="20"/>
        </w:rPr>
        <w:t xml:space="preserve"> </w:t>
      </w:r>
      <w:r>
        <w:rPr>
          <w:sz w:val="20"/>
        </w:rPr>
        <w:t>OASI,</w:t>
      </w:r>
      <w:r>
        <w:rPr>
          <w:spacing w:val="-11"/>
          <w:sz w:val="20"/>
        </w:rPr>
        <w:t xml:space="preserve"> </w:t>
      </w:r>
      <w:r>
        <w:rPr>
          <w:sz w:val="20"/>
        </w:rPr>
        <w:t>gare</w:t>
      </w:r>
      <w:r>
        <w:rPr>
          <w:spacing w:val="-14"/>
          <w:sz w:val="20"/>
        </w:rPr>
        <w:t xml:space="preserve"> </w:t>
      </w:r>
      <w:r>
        <w:rPr>
          <w:sz w:val="20"/>
        </w:rPr>
        <w:t>di</w:t>
      </w:r>
      <w:r>
        <w:rPr>
          <w:spacing w:val="-14"/>
          <w:sz w:val="20"/>
        </w:rPr>
        <w:t xml:space="preserve"> </w:t>
      </w:r>
      <w:r>
        <w:rPr>
          <w:sz w:val="20"/>
        </w:rPr>
        <w:t>altri</w:t>
      </w:r>
      <w:r>
        <w:rPr>
          <w:spacing w:val="-12"/>
          <w:sz w:val="20"/>
        </w:rPr>
        <w:t xml:space="preserve"> </w:t>
      </w:r>
      <w:r>
        <w:rPr>
          <w:sz w:val="20"/>
        </w:rPr>
        <w:t>Soggetti</w:t>
      </w:r>
      <w:r>
        <w:rPr>
          <w:spacing w:val="-12"/>
          <w:sz w:val="20"/>
        </w:rPr>
        <w:t xml:space="preserve"> </w:t>
      </w:r>
      <w:r>
        <w:rPr>
          <w:sz w:val="20"/>
        </w:rPr>
        <w:t>Aggregatori)</w:t>
      </w:r>
      <w:r>
        <w:rPr>
          <w:spacing w:val="-13"/>
          <w:sz w:val="20"/>
        </w:rPr>
        <w:t xml:space="preserve"> </w:t>
      </w:r>
      <w:r>
        <w:rPr>
          <w:sz w:val="20"/>
        </w:rPr>
        <w:t>e</w:t>
      </w:r>
      <w:r>
        <w:rPr>
          <w:spacing w:val="-12"/>
          <w:sz w:val="20"/>
        </w:rPr>
        <w:t xml:space="preserve"> </w:t>
      </w:r>
      <w:r>
        <w:rPr>
          <w:sz w:val="20"/>
        </w:rPr>
        <w:t>delle</w:t>
      </w:r>
      <w:r>
        <w:rPr>
          <w:spacing w:val="-14"/>
          <w:sz w:val="20"/>
        </w:rPr>
        <w:t xml:space="preserve"> </w:t>
      </w:r>
      <w:r>
        <w:rPr>
          <w:sz w:val="20"/>
        </w:rPr>
        <w:t>modalità</w:t>
      </w:r>
      <w:r>
        <w:rPr>
          <w:spacing w:val="-12"/>
          <w:sz w:val="20"/>
        </w:rPr>
        <w:t xml:space="preserve"> </w:t>
      </w:r>
      <w:r>
        <w:rPr>
          <w:sz w:val="20"/>
        </w:rPr>
        <w:t>di</w:t>
      </w:r>
      <w:r>
        <w:rPr>
          <w:spacing w:val="-12"/>
          <w:sz w:val="20"/>
        </w:rPr>
        <w:t xml:space="preserve"> </w:t>
      </w:r>
      <w:r>
        <w:rPr>
          <w:sz w:val="20"/>
        </w:rPr>
        <w:t>acquisto</w:t>
      </w:r>
      <w:r>
        <w:rPr>
          <w:spacing w:val="-14"/>
          <w:sz w:val="20"/>
        </w:rPr>
        <w:t xml:space="preserve"> </w:t>
      </w:r>
      <w:r>
        <w:rPr>
          <w:sz w:val="20"/>
        </w:rPr>
        <w:t>storiche</w:t>
      </w:r>
      <w:r>
        <w:rPr>
          <w:spacing w:val="-12"/>
          <w:sz w:val="20"/>
        </w:rPr>
        <w:t xml:space="preserve"> </w:t>
      </w:r>
      <w:r>
        <w:rPr>
          <w:sz w:val="20"/>
        </w:rPr>
        <w:t>oltre ai correttivi introdotti per l’applicazione dei nuovi vincoli normativi.</w:t>
      </w:r>
    </w:p>
    <w:p w14:paraId="4B743CAF" w14:textId="77777777" w:rsidR="00C9523F" w:rsidRDefault="008D3054">
      <w:pPr>
        <w:pStyle w:val="Corpotesto"/>
        <w:spacing w:before="144" w:line="292" w:lineRule="auto"/>
        <w:ind w:right="295"/>
        <w:jc w:val="both"/>
      </w:pPr>
      <w:r>
        <w:t>L’importo a base di gara è al netto di IVA e/o di altre imposte e contributi di legge nonché degli oneri per la sicurezza dovuti a rischi da interferenze che saranno quantificati dalle singole Pubbliche Amministrazioni in sede di Ordine di Fornitura.</w:t>
      </w:r>
    </w:p>
    <w:p w14:paraId="4548D84C" w14:textId="77777777" w:rsidR="00C9523F" w:rsidRDefault="008D3054">
      <w:pPr>
        <w:spacing w:before="143"/>
        <w:ind w:left="102" w:right="248"/>
        <w:jc w:val="center"/>
        <w:rPr>
          <w:b/>
          <w:sz w:val="20"/>
        </w:rPr>
      </w:pPr>
      <w:r>
        <w:rPr>
          <w:b/>
          <w:spacing w:val="-5"/>
          <w:sz w:val="20"/>
        </w:rPr>
        <w:t>***</w:t>
      </w:r>
    </w:p>
    <w:p w14:paraId="169EA378" w14:textId="77777777" w:rsidR="00C9523F" w:rsidRDefault="008D3054">
      <w:pPr>
        <w:pStyle w:val="Corpotesto"/>
        <w:spacing w:before="192" w:line="292" w:lineRule="auto"/>
      </w:pPr>
      <w:r>
        <w:t>Si</w:t>
      </w:r>
      <w:r>
        <w:rPr>
          <w:spacing w:val="-5"/>
        </w:rPr>
        <w:t xml:space="preserve"> </w:t>
      </w:r>
      <w:r>
        <w:t>precisa</w:t>
      </w:r>
      <w:r>
        <w:rPr>
          <w:spacing w:val="-5"/>
        </w:rPr>
        <w:t xml:space="preserve"> </w:t>
      </w:r>
      <w:r>
        <w:t>che</w:t>
      </w:r>
      <w:r>
        <w:rPr>
          <w:spacing w:val="-5"/>
        </w:rPr>
        <w:t xml:space="preserve"> </w:t>
      </w:r>
      <w:r>
        <w:t>il</w:t>
      </w:r>
      <w:r>
        <w:rPr>
          <w:spacing w:val="-5"/>
        </w:rPr>
        <w:t xml:space="preserve"> </w:t>
      </w:r>
      <w:r>
        <w:t>quantitativo</w:t>
      </w:r>
      <w:r>
        <w:rPr>
          <w:spacing w:val="-6"/>
        </w:rPr>
        <w:t xml:space="preserve"> </w:t>
      </w:r>
      <w:r>
        <w:t>dell’Accordo</w:t>
      </w:r>
      <w:r>
        <w:rPr>
          <w:spacing w:val="-6"/>
        </w:rPr>
        <w:t xml:space="preserve"> </w:t>
      </w:r>
      <w:r>
        <w:t>Quadro</w:t>
      </w:r>
      <w:r>
        <w:rPr>
          <w:spacing w:val="-4"/>
        </w:rPr>
        <w:t xml:space="preserve"> </w:t>
      </w:r>
      <w:r>
        <w:t>è</w:t>
      </w:r>
      <w:r>
        <w:rPr>
          <w:spacing w:val="-5"/>
        </w:rPr>
        <w:t xml:space="preserve"> </w:t>
      </w:r>
      <w:r>
        <w:t>frutto</w:t>
      </w:r>
      <w:r>
        <w:rPr>
          <w:spacing w:val="-5"/>
        </w:rPr>
        <w:t xml:space="preserve"> </w:t>
      </w:r>
      <w:r>
        <w:t>di</w:t>
      </w:r>
      <w:r>
        <w:rPr>
          <w:spacing w:val="-6"/>
        </w:rPr>
        <w:t xml:space="preserve"> </w:t>
      </w:r>
      <w:r>
        <w:t>una</w:t>
      </w:r>
      <w:r>
        <w:rPr>
          <w:spacing w:val="-6"/>
        </w:rPr>
        <w:t xml:space="preserve"> </w:t>
      </w:r>
      <w:r>
        <w:t>stima</w:t>
      </w:r>
      <w:r>
        <w:rPr>
          <w:spacing w:val="-5"/>
        </w:rPr>
        <w:t xml:space="preserve"> </w:t>
      </w:r>
      <w:r>
        <w:t>relativa</w:t>
      </w:r>
      <w:r>
        <w:rPr>
          <w:spacing w:val="-4"/>
        </w:rPr>
        <w:t xml:space="preserve"> </w:t>
      </w:r>
      <w:r>
        <w:t>al</w:t>
      </w:r>
      <w:r>
        <w:rPr>
          <w:spacing w:val="-5"/>
        </w:rPr>
        <w:t xml:space="preserve"> </w:t>
      </w:r>
      <w:r>
        <w:t>presumibile</w:t>
      </w:r>
      <w:r>
        <w:rPr>
          <w:spacing w:val="-4"/>
        </w:rPr>
        <w:t xml:space="preserve"> </w:t>
      </w:r>
      <w:r>
        <w:t>fabbisogno</w:t>
      </w:r>
      <w:r>
        <w:rPr>
          <w:spacing w:val="-5"/>
        </w:rPr>
        <w:t xml:space="preserve"> </w:t>
      </w:r>
      <w:r>
        <w:t>delle Amministrazioni che ricorreranno agli Ordini di Fornitura nell’arco temporale di durata dell’Accordo Quadro.</w:t>
      </w:r>
    </w:p>
    <w:p w14:paraId="5EF1ED7C" w14:textId="77777777" w:rsidR="00C9523F" w:rsidRDefault="008D3054">
      <w:pPr>
        <w:pStyle w:val="Corpotesto"/>
        <w:spacing w:before="145"/>
      </w:pPr>
      <w:r>
        <w:t>Si</w:t>
      </w:r>
      <w:r>
        <w:rPr>
          <w:spacing w:val="-6"/>
        </w:rPr>
        <w:t xml:space="preserve"> </w:t>
      </w:r>
      <w:r>
        <w:t>precisa</w:t>
      </w:r>
      <w:r>
        <w:rPr>
          <w:spacing w:val="-5"/>
        </w:rPr>
        <w:t xml:space="preserve"> </w:t>
      </w:r>
      <w:r>
        <w:t>inoltre</w:t>
      </w:r>
      <w:r>
        <w:rPr>
          <w:spacing w:val="-6"/>
        </w:rPr>
        <w:t xml:space="preserve"> </w:t>
      </w:r>
      <w:r>
        <w:t>che,</w:t>
      </w:r>
      <w:r>
        <w:rPr>
          <w:spacing w:val="-5"/>
        </w:rPr>
        <w:t xml:space="preserve"> </w:t>
      </w:r>
      <w:r>
        <w:t>in</w:t>
      </w:r>
      <w:r>
        <w:rPr>
          <w:spacing w:val="-5"/>
        </w:rPr>
        <w:t xml:space="preserve"> </w:t>
      </w:r>
      <w:r>
        <w:t>ottica</w:t>
      </w:r>
      <w:r>
        <w:rPr>
          <w:spacing w:val="-5"/>
        </w:rPr>
        <w:t xml:space="preserve"> </w:t>
      </w:r>
      <w:r>
        <w:t>di</w:t>
      </w:r>
      <w:r>
        <w:rPr>
          <w:spacing w:val="-6"/>
        </w:rPr>
        <w:t xml:space="preserve"> </w:t>
      </w:r>
      <w:r>
        <w:t>massima</w:t>
      </w:r>
      <w:r>
        <w:rPr>
          <w:spacing w:val="-5"/>
        </w:rPr>
        <w:t xml:space="preserve"> </w:t>
      </w:r>
      <w:r>
        <w:t>trasparenza,</w:t>
      </w:r>
      <w:r>
        <w:rPr>
          <w:spacing w:val="-3"/>
        </w:rPr>
        <w:t xml:space="preserve"> </w:t>
      </w:r>
      <w:r>
        <w:t>nel</w:t>
      </w:r>
      <w:r>
        <w:rPr>
          <w:spacing w:val="-6"/>
        </w:rPr>
        <w:t xml:space="preserve"> </w:t>
      </w:r>
      <w:r>
        <w:t>documento</w:t>
      </w:r>
      <w:r>
        <w:rPr>
          <w:spacing w:val="-6"/>
        </w:rPr>
        <w:t xml:space="preserve"> </w:t>
      </w:r>
      <w:r>
        <w:t>“Ordini</w:t>
      </w:r>
      <w:r>
        <w:rPr>
          <w:spacing w:val="-6"/>
        </w:rPr>
        <w:t xml:space="preserve"> </w:t>
      </w:r>
      <w:r>
        <w:t>Convenzione</w:t>
      </w:r>
      <w:r>
        <w:rPr>
          <w:spacing w:val="-5"/>
        </w:rPr>
        <w:t xml:space="preserve"> </w:t>
      </w:r>
      <w:r>
        <w:t>MIES</w:t>
      </w:r>
      <w:r>
        <w:rPr>
          <w:spacing w:val="6"/>
        </w:rPr>
        <w:t xml:space="preserve"> </w:t>
      </w:r>
      <w:r>
        <w:t>–</w:t>
      </w:r>
      <w:r>
        <w:rPr>
          <w:spacing w:val="-5"/>
        </w:rPr>
        <w:t xml:space="preserve"> </w:t>
      </w:r>
      <w:r>
        <w:rPr>
          <w:spacing w:val="-2"/>
        </w:rPr>
        <w:t>ID1379”</w:t>
      </w:r>
    </w:p>
    <w:p w14:paraId="0230A569" w14:textId="77777777" w:rsidR="00C9523F" w:rsidRDefault="008D3054">
      <w:pPr>
        <w:pStyle w:val="Corpotesto"/>
        <w:spacing w:before="51"/>
      </w:pPr>
      <w:r>
        <w:t>si</w:t>
      </w:r>
      <w:r>
        <w:rPr>
          <w:spacing w:val="-9"/>
        </w:rPr>
        <w:t xml:space="preserve"> </w:t>
      </w:r>
      <w:r>
        <w:t>riportano</w:t>
      </w:r>
      <w:r>
        <w:rPr>
          <w:spacing w:val="-5"/>
        </w:rPr>
        <w:t xml:space="preserve"> </w:t>
      </w:r>
      <w:r>
        <w:t>i</w:t>
      </w:r>
      <w:r>
        <w:rPr>
          <w:spacing w:val="-8"/>
        </w:rPr>
        <w:t xml:space="preserve"> </w:t>
      </w:r>
      <w:r>
        <w:t>dati</w:t>
      </w:r>
      <w:r>
        <w:rPr>
          <w:spacing w:val="-7"/>
        </w:rPr>
        <w:t xml:space="preserve"> </w:t>
      </w:r>
      <w:r>
        <w:t>relativi</w:t>
      </w:r>
      <w:r>
        <w:rPr>
          <w:spacing w:val="-6"/>
        </w:rPr>
        <w:t xml:space="preserve"> </w:t>
      </w:r>
      <w:r>
        <w:t>alle</w:t>
      </w:r>
      <w:r>
        <w:rPr>
          <w:spacing w:val="-8"/>
        </w:rPr>
        <w:t xml:space="preserve"> </w:t>
      </w:r>
      <w:r>
        <w:t>adesioni</w:t>
      </w:r>
      <w:r>
        <w:rPr>
          <w:spacing w:val="-8"/>
        </w:rPr>
        <w:t xml:space="preserve"> </w:t>
      </w:r>
      <w:r>
        <w:t>della</w:t>
      </w:r>
      <w:r>
        <w:rPr>
          <w:spacing w:val="-6"/>
        </w:rPr>
        <w:t xml:space="preserve"> </w:t>
      </w:r>
      <w:r>
        <w:t>precedente</w:t>
      </w:r>
      <w:r>
        <w:rPr>
          <w:spacing w:val="-5"/>
        </w:rPr>
        <w:t xml:space="preserve"> </w:t>
      </w:r>
      <w:r>
        <w:rPr>
          <w:spacing w:val="-2"/>
        </w:rPr>
        <w:t>iniziativa.</w:t>
      </w:r>
    </w:p>
    <w:p w14:paraId="1F466E2F" w14:textId="77777777" w:rsidR="00C9523F" w:rsidRDefault="008D3054">
      <w:pPr>
        <w:pStyle w:val="Corpotesto"/>
        <w:spacing w:before="108"/>
      </w:pPr>
      <w:r>
        <w:t>Pertanto,</w:t>
      </w:r>
      <w:r>
        <w:rPr>
          <w:spacing w:val="9"/>
        </w:rPr>
        <w:t xml:space="preserve"> </w:t>
      </w:r>
      <w:r>
        <w:t>la</w:t>
      </w:r>
      <w:r>
        <w:rPr>
          <w:spacing w:val="9"/>
        </w:rPr>
        <w:t xml:space="preserve"> </w:t>
      </w:r>
      <w:proofErr w:type="gramStart"/>
      <w:r>
        <w:t>predetta</w:t>
      </w:r>
      <w:proofErr w:type="gramEnd"/>
      <w:r>
        <w:rPr>
          <w:spacing w:val="9"/>
        </w:rPr>
        <w:t xml:space="preserve"> </w:t>
      </w:r>
      <w:r>
        <w:t>stima</w:t>
      </w:r>
      <w:r>
        <w:rPr>
          <w:spacing w:val="11"/>
        </w:rPr>
        <w:t xml:space="preserve"> </w:t>
      </w:r>
      <w:r>
        <w:t>non</w:t>
      </w:r>
      <w:r>
        <w:rPr>
          <w:spacing w:val="9"/>
        </w:rPr>
        <w:t xml:space="preserve"> </w:t>
      </w:r>
      <w:r>
        <w:t>è</w:t>
      </w:r>
      <w:r>
        <w:rPr>
          <w:spacing w:val="9"/>
        </w:rPr>
        <w:t xml:space="preserve"> </w:t>
      </w:r>
      <w:r>
        <w:t>in</w:t>
      </w:r>
      <w:r>
        <w:rPr>
          <w:spacing w:val="9"/>
        </w:rPr>
        <w:t xml:space="preserve"> </w:t>
      </w:r>
      <w:r>
        <w:t>alcun</w:t>
      </w:r>
      <w:r>
        <w:rPr>
          <w:spacing w:val="9"/>
        </w:rPr>
        <w:t xml:space="preserve"> </w:t>
      </w:r>
      <w:r>
        <w:t>modo</w:t>
      </w:r>
      <w:r>
        <w:rPr>
          <w:spacing w:val="11"/>
        </w:rPr>
        <w:t xml:space="preserve"> </w:t>
      </w:r>
      <w:r>
        <w:t>impegnativa,</w:t>
      </w:r>
      <w:r>
        <w:rPr>
          <w:spacing w:val="9"/>
        </w:rPr>
        <w:t xml:space="preserve"> </w:t>
      </w:r>
      <w:r>
        <w:t>né</w:t>
      </w:r>
      <w:r>
        <w:rPr>
          <w:spacing w:val="9"/>
        </w:rPr>
        <w:t xml:space="preserve"> </w:t>
      </w:r>
      <w:r>
        <w:t>vincolante</w:t>
      </w:r>
      <w:r>
        <w:rPr>
          <w:spacing w:val="9"/>
        </w:rPr>
        <w:t xml:space="preserve"> </w:t>
      </w:r>
      <w:r>
        <w:t>per</w:t>
      </w:r>
      <w:r>
        <w:rPr>
          <w:spacing w:val="10"/>
        </w:rPr>
        <w:t xml:space="preserve"> </w:t>
      </w:r>
      <w:r>
        <w:t>le</w:t>
      </w:r>
      <w:r>
        <w:rPr>
          <w:spacing w:val="9"/>
        </w:rPr>
        <w:t xml:space="preserve"> </w:t>
      </w:r>
      <w:r>
        <w:t>Amministrazioni</w:t>
      </w:r>
      <w:r>
        <w:rPr>
          <w:spacing w:val="8"/>
        </w:rPr>
        <w:t xml:space="preserve"> </w:t>
      </w:r>
      <w:r>
        <w:t>e</w:t>
      </w:r>
      <w:r>
        <w:rPr>
          <w:spacing w:val="9"/>
        </w:rPr>
        <w:t xml:space="preserve"> </w:t>
      </w:r>
      <w:r>
        <w:t>per</w:t>
      </w:r>
      <w:r>
        <w:rPr>
          <w:spacing w:val="10"/>
        </w:rPr>
        <w:t xml:space="preserve"> </w:t>
      </w:r>
      <w:r>
        <w:rPr>
          <w:spacing w:val="-5"/>
        </w:rPr>
        <w:t>la</w:t>
      </w:r>
    </w:p>
    <w:p w14:paraId="6BFDCE07" w14:textId="77777777" w:rsidR="00C9523F" w:rsidRDefault="008D3054">
      <w:pPr>
        <w:pStyle w:val="Corpotesto"/>
        <w:spacing w:before="51"/>
      </w:pPr>
      <w:r>
        <w:t>Consip</w:t>
      </w:r>
      <w:r>
        <w:rPr>
          <w:spacing w:val="-8"/>
        </w:rPr>
        <w:t xml:space="preserve"> </w:t>
      </w:r>
      <w:r>
        <w:t>S.p.A.</w:t>
      </w:r>
      <w:r>
        <w:rPr>
          <w:spacing w:val="-10"/>
        </w:rPr>
        <w:t xml:space="preserve"> </w:t>
      </w:r>
      <w:r>
        <w:t>nei</w:t>
      </w:r>
      <w:r>
        <w:rPr>
          <w:spacing w:val="-10"/>
        </w:rPr>
        <w:t xml:space="preserve"> </w:t>
      </w:r>
      <w:r>
        <w:t>confronti</w:t>
      </w:r>
      <w:r>
        <w:rPr>
          <w:spacing w:val="-9"/>
        </w:rPr>
        <w:t xml:space="preserve"> </w:t>
      </w:r>
      <w:r>
        <w:t>degli</w:t>
      </w:r>
      <w:r>
        <w:rPr>
          <w:spacing w:val="-9"/>
        </w:rPr>
        <w:t xml:space="preserve"> </w:t>
      </w:r>
      <w:r>
        <w:t>aggiudicatari</w:t>
      </w:r>
      <w:r>
        <w:rPr>
          <w:spacing w:val="-9"/>
        </w:rPr>
        <w:t xml:space="preserve"> </w:t>
      </w:r>
      <w:r>
        <w:t>dell’Accordo</w:t>
      </w:r>
      <w:r>
        <w:rPr>
          <w:spacing w:val="-10"/>
        </w:rPr>
        <w:t xml:space="preserve"> </w:t>
      </w:r>
      <w:r>
        <w:rPr>
          <w:spacing w:val="-2"/>
        </w:rPr>
        <w:t>Quadro.</w:t>
      </w:r>
    </w:p>
    <w:p w14:paraId="02D5C1EE" w14:textId="77777777" w:rsidR="00C9523F" w:rsidRDefault="00C9523F">
      <w:pPr>
        <w:pStyle w:val="Corpotesto"/>
        <w:sectPr w:rsidR="00C9523F">
          <w:pgSz w:w="11910" w:h="16850"/>
          <w:pgMar w:top="1580" w:right="850" w:bottom="1260" w:left="992" w:header="849" w:footer="1067" w:gutter="0"/>
          <w:cols w:space="720"/>
        </w:sectPr>
      </w:pPr>
    </w:p>
    <w:p w14:paraId="5D7D83C7" w14:textId="77777777" w:rsidR="00C9523F" w:rsidRDefault="008D3054">
      <w:pPr>
        <w:pStyle w:val="Titolo1"/>
        <w:numPr>
          <w:ilvl w:val="1"/>
          <w:numId w:val="89"/>
        </w:numPr>
        <w:tabs>
          <w:tab w:val="left" w:pos="565"/>
        </w:tabs>
        <w:spacing w:before="121"/>
        <w:ind w:left="565" w:hanging="425"/>
      </w:pPr>
      <w:bookmarkStart w:id="10" w:name="_bookmark10"/>
      <w:bookmarkEnd w:id="10"/>
      <w:r>
        <w:lastRenderedPageBreak/>
        <w:t>VERIFICHE</w:t>
      </w:r>
      <w:r>
        <w:rPr>
          <w:spacing w:val="-14"/>
        </w:rPr>
        <w:t xml:space="preserve"> </w:t>
      </w:r>
      <w:r>
        <w:rPr>
          <w:spacing w:val="-2"/>
        </w:rPr>
        <w:t>ISPETTIVE</w:t>
      </w:r>
    </w:p>
    <w:p w14:paraId="33354B9A" w14:textId="77777777" w:rsidR="00C9523F" w:rsidRDefault="008D3054">
      <w:pPr>
        <w:pStyle w:val="Corpotesto"/>
        <w:spacing w:before="111" w:line="292" w:lineRule="auto"/>
        <w:ind w:right="304"/>
        <w:jc w:val="both"/>
      </w:pPr>
      <w:r>
        <w:t>La</w:t>
      </w:r>
      <w:r>
        <w:rPr>
          <w:spacing w:val="-9"/>
        </w:rPr>
        <w:t xml:space="preserve"> </w:t>
      </w:r>
      <w:r>
        <w:t>Consip</w:t>
      </w:r>
      <w:r>
        <w:rPr>
          <w:spacing w:val="-9"/>
        </w:rPr>
        <w:t xml:space="preserve"> </w:t>
      </w:r>
      <w:r>
        <w:t>S.p.A.</w:t>
      </w:r>
      <w:r>
        <w:rPr>
          <w:spacing w:val="-9"/>
        </w:rPr>
        <w:t xml:space="preserve"> </w:t>
      </w:r>
      <w:r>
        <w:t>potrà</w:t>
      </w:r>
      <w:r>
        <w:rPr>
          <w:spacing w:val="-9"/>
        </w:rPr>
        <w:t xml:space="preserve"> </w:t>
      </w:r>
      <w:r>
        <w:t>effettuare</w:t>
      </w:r>
      <w:r>
        <w:rPr>
          <w:spacing w:val="-6"/>
        </w:rPr>
        <w:t xml:space="preserve"> </w:t>
      </w:r>
      <w:r>
        <w:t>–</w:t>
      </w:r>
      <w:r>
        <w:rPr>
          <w:spacing w:val="-9"/>
        </w:rPr>
        <w:t xml:space="preserve"> </w:t>
      </w:r>
      <w:r>
        <w:t>anche</w:t>
      </w:r>
      <w:r>
        <w:rPr>
          <w:spacing w:val="-9"/>
        </w:rPr>
        <w:t xml:space="preserve"> </w:t>
      </w:r>
      <w:r>
        <w:t>avvalendosi</w:t>
      </w:r>
      <w:r>
        <w:rPr>
          <w:spacing w:val="-7"/>
        </w:rPr>
        <w:t xml:space="preserve"> </w:t>
      </w:r>
      <w:r>
        <w:t>di</w:t>
      </w:r>
      <w:r>
        <w:rPr>
          <w:spacing w:val="-10"/>
        </w:rPr>
        <w:t xml:space="preserve"> </w:t>
      </w:r>
      <w:r>
        <w:t>Organismi</w:t>
      </w:r>
      <w:r>
        <w:rPr>
          <w:spacing w:val="-8"/>
        </w:rPr>
        <w:t xml:space="preserve"> </w:t>
      </w:r>
      <w:r>
        <w:t>di</w:t>
      </w:r>
      <w:r>
        <w:rPr>
          <w:spacing w:val="-10"/>
        </w:rPr>
        <w:t xml:space="preserve"> </w:t>
      </w:r>
      <w:r>
        <w:t>Ispezione</w:t>
      </w:r>
      <w:r>
        <w:rPr>
          <w:spacing w:val="-9"/>
        </w:rPr>
        <w:t xml:space="preserve"> </w:t>
      </w:r>
      <w:r>
        <w:t>accreditati</w:t>
      </w:r>
      <w:r>
        <w:rPr>
          <w:spacing w:val="-10"/>
        </w:rPr>
        <w:t xml:space="preserve"> </w:t>
      </w:r>
      <w:r>
        <w:t>secondo</w:t>
      </w:r>
      <w:r>
        <w:rPr>
          <w:spacing w:val="-7"/>
        </w:rPr>
        <w:t xml:space="preserve"> </w:t>
      </w:r>
      <w:r>
        <w:t>le</w:t>
      </w:r>
      <w:r>
        <w:rPr>
          <w:spacing w:val="-9"/>
        </w:rPr>
        <w:t xml:space="preserve"> </w:t>
      </w:r>
      <w:r>
        <w:t>norme UNI CEI EN ISO/IEC 17020 apposite verifiche ispettive relativamente al rispetto dei livelli di servizio prestati dal Fornitore come meglio descritti nello Schema di Accordo Quadro.</w:t>
      </w:r>
    </w:p>
    <w:p w14:paraId="1EA2296A" w14:textId="77777777" w:rsidR="00C9523F" w:rsidRDefault="008D3054">
      <w:pPr>
        <w:pStyle w:val="Corpotesto"/>
        <w:spacing w:before="58"/>
        <w:jc w:val="both"/>
      </w:pPr>
      <w:r>
        <w:t>I</w:t>
      </w:r>
      <w:r>
        <w:rPr>
          <w:spacing w:val="-7"/>
        </w:rPr>
        <w:t xml:space="preserve"> </w:t>
      </w:r>
      <w:r>
        <w:t>costi</w:t>
      </w:r>
      <w:r>
        <w:rPr>
          <w:spacing w:val="-7"/>
        </w:rPr>
        <w:t xml:space="preserve"> </w:t>
      </w:r>
      <w:r>
        <w:t>per</w:t>
      </w:r>
      <w:r>
        <w:rPr>
          <w:spacing w:val="-7"/>
        </w:rPr>
        <w:t xml:space="preserve"> </w:t>
      </w:r>
      <w:r>
        <w:t>l’esecuzione</w:t>
      </w:r>
      <w:r>
        <w:rPr>
          <w:spacing w:val="-5"/>
        </w:rPr>
        <w:t xml:space="preserve"> </w:t>
      </w:r>
      <w:r>
        <w:t>delle</w:t>
      </w:r>
      <w:r>
        <w:rPr>
          <w:spacing w:val="-6"/>
        </w:rPr>
        <w:t xml:space="preserve"> </w:t>
      </w:r>
      <w:r>
        <w:t>Verifiche</w:t>
      </w:r>
      <w:r>
        <w:rPr>
          <w:spacing w:val="-7"/>
        </w:rPr>
        <w:t xml:space="preserve"> </w:t>
      </w:r>
      <w:r>
        <w:t>Ispettive</w:t>
      </w:r>
      <w:r>
        <w:rPr>
          <w:spacing w:val="-6"/>
        </w:rPr>
        <w:t xml:space="preserve"> </w:t>
      </w:r>
      <w:r>
        <w:t>sono</w:t>
      </w:r>
      <w:r>
        <w:rPr>
          <w:spacing w:val="-6"/>
        </w:rPr>
        <w:t xml:space="preserve"> </w:t>
      </w:r>
      <w:r>
        <w:t>a</w:t>
      </w:r>
      <w:r>
        <w:rPr>
          <w:spacing w:val="-4"/>
        </w:rPr>
        <w:t xml:space="preserve"> </w:t>
      </w:r>
      <w:r>
        <w:t>carico</w:t>
      </w:r>
      <w:r>
        <w:rPr>
          <w:spacing w:val="-7"/>
        </w:rPr>
        <w:t xml:space="preserve"> </w:t>
      </w:r>
      <w:r>
        <w:t>del</w:t>
      </w:r>
      <w:r>
        <w:rPr>
          <w:spacing w:val="-7"/>
        </w:rPr>
        <w:t xml:space="preserve"> </w:t>
      </w:r>
      <w:r>
        <w:rPr>
          <w:spacing w:val="-2"/>
        </w:rPr>
        <w:t>Fornitore.</w:t>
      </w:r>
    </w:p>
    <w:p w14:paraId="4E1B9283" w14:textId="77777777" w:rsidR="00C9523F" w:rsidRDefault="008D3054">
      <w:pPr>
        <w:pStyle w:val="Titolo3"/>
        <w:spacing w:before="111"/>
        <w:jc w:val="both"/>
      </w:pPr>
      <w:r>
        <w:t>Tabella</w:t>
      </w:r>
      <w:r>
        <w:rPr>
          <w:spacing w:val="-7"/>
        </w:rPr>
        <w:t xml:space="preserve"> </w:t>
      </w:r>
      <w:r>
        <w:t>n.</w:t>
      </w:r>
      <w:r>
        <w:rPr>
          <w:spacing w:val="-4"/>
        </w:rPr>
        <w:t xml:space="preserve"> </w:t>
      </w:r>
      <w:r>
        <w:t>4</w:t>
      </w:r>
      <w:r>
        <w:rPr>
          <w:spacing w:val="-5"/>
        </w:rPr>
        <w:t xml:space="preserve"> </w:t>
      </w:r>
      <w:r>
        <w:t>-</w:t>
      </w:r>
      <w:r>
        <w:rPr>
          <w:spacing w:val="-5"/>
        </w:rPr>
        <w:t xml:space="preserve"> </w:t>
      </w:r>
      <w:r>
        <w:t>Costi</w:t>
      </w:r>
      <w:r>
        <w:rPr>
          <w:spacing w:val="-6"/>
        </w:rPr>
        <w:t xml:space="preserve"> </w:t>
      </w:r>
      <w:r>
        <w:t>delle</w:t>
      </w:r>
      <w:r>
        <w:rPr>
          <w:spacing w:val="-4"/>
        </w:rPr>
        <w:t xml:space="preserve"> </w:t>
      </w:r>
      <w:r>
        <w:t>verifiche</w:t>
      </w:r>
      <w:r>
        <w:rPr>
          <w:spacing w:val="-5"/>
        </w:rPr>
        <w:t xml:space="preserve"> </w:t>
      </w:r>
      <w:r>
        <w:rPr>
          <w:spacing w:val="-2"/>
        </w:rPr>
        <w:t>ispettive</w:t>
      </w:r>
    </w:p>
    <w:p w14:paraId="12D07E9D" w14:textId="77777777" w:rsidR="00C9523F" w:rsidRDefault="00C9523F">
      <w:pPr>
        <w:pStyle w:val="Corpotesto"/>
        <w:spacing w:before="1"/>
        <w:ind w:left="0"/>
        <w:rPr>
          <w:b/>
          <w:i/>
          <w:sz w:val="6"/>
        </w:rPr>
      </w:pPr>
    </w:p>
    <w:tbl>
      <w:tblPr>
        <w:tblStyle w:val="TableNormal"/>
        <w:tblW w:w="0" w:type="auto"/>
        <w:tblInd w:w="14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124"/>
        <w:gridCol w:w="2127"/>
        <w:gridCol w:w="2552"/>
      </w:tblGrid>
      <w:tr w:rsidR="00C9523F" w14:paraId="3BD3F0ED" w14:textId="77777777">
        <w:trPr>
          <w:trHeight w:val="337"/>
        </w:trPr>
        <w:tc>
          <w:tcPr>
            <w:tcW w:w="2124" w:type="dxa"/>
            <w:shd w:val="clear" w:color="auto" w:fill="D9D9D9"/>
          </w:tcPr>
          <w:p w14:paraId="63960A66" w14:textId="77777777" w:rsidR="00C9523F" w:rsidRDefault="008D3054">
            <w:pPr>
              <w:pStyle w:val="TableParagraph"/>
              <w:spacing w:before="85"/>
              <w:ind w:left="12"/>
              <w:jc w:val="center"/>
              <w:rPr>
                <w:b/>
                <w:sz w:val="18"/>
              </w:rPr>
            </w:pPr>
            <w:r>
              <w:rPr>
                <w:b/>
                <w:spacing w:val="-2"/>
                <w:sz w:val="18"/>
              </w:rPr>
              <w:t>Lotto</w:t>
            </w:r>
          </w:p>
        </w:tc>
        <w:tc>
          <w:tcPr>
            <w:tcW w:w="2127" w:type="dxa"/>
            <w:shd w:val="clear" w:color="auto" w:fill="D9D9D9"/>
          </w:tcPr>
          <w:p w14:paraId="0E19E232" w14:textId="77777777" w:rsidR="00C9523F" w:rsidRDefault="008D3054">
            <w:pPr>
              <w:pStyle w:val="TableParagraph"/>
              <w:spacing w:before="85"/>
              <w:ind w:left="14" w:right="2"/>
              <w:jc w:val="center"/>
              <w:rPr>
                <w:b/>
                <w:sz w:val="18"/>
              </w:rPr>
            </w:pPr>
            <w:r>
              <w:rPr>
                <w:b/>
                <w:spacing w:val="-4"/>
                <w:sz w:val="18"/>
              </w:rPr>
              <w:t>Quota</w:t>
            </w:r>
          </w:p>
        </w:tc>
        <w:tc>
          <w:tcPr>
            <w:tcW w:w="2552" w:type="dxa"/>
            <w:shd w:val="clear" w:color="auto" w:fill="D9D9D9"/>
          </w:tcPr>
          <w:p w14:paraId="1207444D" w14:textId="77777777" w:rsidR="00C9523F" w:rsidRDefault="008D3054">
            <w:pPr>
              <w:pStyle w:val="TableParagraph"/>
              <w:spacing w:before="85"/>
              <w:ind w:left="7" w:right="1"/>
              <w:jc w:val="center"/>
              <w:rPr>
                <w:b/>
                <w:sz w:val="18"/>
              </w:rPr>
            </w:pPr>
            <w:r>
              <w:rPr>
                <w:b/>
                <w:sz w:val="18"/>
              </w:rPr>
              <w:t>Costi</w:t>
            </w:r>
            <w:r>
              <w:rPr>
                <w:b/>
                <w:spacing w:val="-4"/>
                <w:sz w:val="18"/>
              </w:rPr>
              <w:t xml:space="preserve"> </w:t>
            </w:r>
            <w:r>
              <w:rPr>
                <w:b/>
                <w:sz w:val="18"/>
              </w:rPr>
              <w:t>per</w:t>
            </w:r>
            <w:r>
              <w:rPr>
                <w:b/>
                <w:spacing w:val="-4"/>
                <w:sz w:val="18"/>
              </w:rPr>
              <w:t xml:space="preserve"> </w:t>
            </w:r>
            <w:r>
              <w:rPr>
                <w:b/>
                <w:sz w:val="18"/>
              </w:rPr>
              <w:t>verifiche</w:t>
            </w:r>
            <w:r>
              <w:rPr>
                <w:b/>
                <w:spacing w:val="-3"/>
                <w:sz w:val="18"/>
              </w:rPr>
              <w:t xml:space="preserve"> </w:t>
            </w:r>
            <w:r>
              <w:rPr>
                <w:b/>
                <w:spacing w:val="-2"/>
                <w:sz w:val="18"/>
              </w:rPr>
              <w:t>ispettive</w:t>
            </w:r>
          </w:p>
        </w:tc>
      </w:tr>
      <w:tr w:rsidR="00C9523F" w14:paraId="3A411C20" w14:textId="77777777">
        <w:trPr>
          <w:trHeight w:val="335"/>
        </w:trPr>
        <w:tc>
          <w:tcPr>
            <w:tcW w:w="2124" w:type="dxa"/>
            <w:vMerge w:val="restart"/>
          </w:tcPr>
          <w:p w14:paraId="4CCE7B5B" w14:textId="77777777" w:rsidR="00C9523F" w:rsidRDefault="00C9523F">
            <w:pPr>
              <w:pStyle w:val="TableParagraph"/>
              <w:spacing w:before="48"/>
              <w:rPr>
                <w:b/>
                <w:i/>
                <w:sz w:val="18"/>
              </w:rPr>
            </w:pPr>
          </w:p>
          <w:p w14:paraId="285F21EF" w14:textId="77777777" w:rsidR="00C9523F" w:rsidRDefault="008D3054">
            <w:pPr>
              <w:pStyle w:val="TableParagraph"/>
              <w:ind w:left="12"/>
              <w:jc w:val="center"/>
              <w:rPr>
                <w:b/>
                <w:sz w:val="18"/>
              </w:rPr>
            </w:pPr>
            <w:r>
              <w:rPr>
                <w:b/>
                <w:spacing w:val="-10"/>
                <w:sz w:val="18"/>
              </w:rPr>
              <w:t>1</w:t>
            </w:r>
          </w:p>
        </w:tc>
        <w:tc>
          <w:tcPr>
            <w:tcW w:w="2127" w:type="dxa"/>
          </w:tcPr>
          <w:p w14:paraId="64A5996D" w14:textId="77777777" w:rsidR="00C9523F" w:rsidRDefault="008D3054">
            <w:pPr>
              <w:pStyle w:val="TableParagraph"/>
              <w:spacing w:before="83"/>
              <w:ind w:left="14"/>
              <w:jc w:val="center"/>
              <w:rPr>
                <w:sz w:val="18"/>
              </w:rPr>
            </w:pPr>
            <w:r>
              <w:rPr>
                <w:sz w:val="18"/>
              </w:rPr>
              <w:t>Quota</w:t>
            </w:r>
            <w:r>
              <w:rPr>
                <w:spacing w:val="-2"/>
                <w:sz w:val="18"/>
              </w:rPr>
              <w:t xml:space="preserve"> </w:t>
            </w:r>
            <w:r>
              <w:rPr>
                <w:spacing w:val="-10"/>
                <w:sz w:val="18"/>
              </w:rPr>
              <w:t>1</w:t>
            </w:r>
          </w:p>
        </w:tc>
        <w:tc>
          <w:tcPr>
            <w:tcW w:w="2552" w:type="dxa"/>
          </w:tcPr>
          <w:p w14:paraId="3FFBCF00" w14:textId="77777777" w:rsidR="00C9523F" w:rsidRDefault="008D3054">
            <w:pPr>
              <w:pStyle w:val="TableParagraph"/>
              <w:spacing w:before="61"/>
              <w:ind w:left="7" w:right="3"/>
              <w:jc w:val="center"/>
              <w:rPr>
                <w:rFonts w:ascii="Calibri" w:hAnsi="Calibri"/>
                <w:sz w:val="20"/>
              </w:rPr>
            </w:pPr>
            <w:r>
              <w:rPr>
                <w:rFonts w:ascii="Calibri" w:hAnsi="Calibri"/>
                <w:sz w:val="20"/>
              </w:rPr>
              <w:t>€</w:t>
            </w:r>
            <w:r>
              <w:rPr>
                <w:rFonts w:ascii="Calibri" w:hAnsi="Calibri"/>
                <w:spacing w:val="-3"/>
                <w:sz w:val="20"/>
              </w:rPr>
              <w:t xml:space="preserve"> </w:t>
            </w:r>
            <w:r>
              <w:rPr>
                <w:rFonts w:ascii="Calibri" w:hAnsi="Calibri"/>
                <w:spacing w:val="-2"/>
                <w:sz w:val="20"/>
              </w:rPr>
              <w:t>2.350,00</w:t>
            </w:r>
          </w:p>
        </w:tc>
      </w:tr>
      <w:tr w:rsidR="00C9523F" w14:paraId="5228CA5F" w14:textId="77777777">
        <w:trPr>
          <w:trHeight w:val="335"/>
        </w:trPr>
        <w:tc>
          <w:tcPr>
            <w:tcW w:w="2124" w:type="dxa"/>
            <w:vMerge/>
            <w:tcBorders>
              <w:top w:val="nil"/>
            </w:tcBorders>
          </w:tcPr>
          <w:p w14:paraId="6EE0CB64" w14:textId="77777777" w:rsidR="00C9523F" w:rsidRDefault="00C9523F">
            <w:pPr>
              <w:rPr>
                <w:sz w:val="2"/>
                <w:szCs w:val="2"/>
              </w:rPr>
            </w:pPr>
          </w:p>
        </w:tc>
        <w:tc>
          <w:tcPr>
            <w:tcW w:w="2127" w:type="dxa"/>
          </w:tcPr>
          <w:p w14:paraId="40E7BE61" w14:textId="77777777" w:rsidR="00C9523F" w:rsidRDefault="008D3054">
            <w:pPr>
              <w:pStyle w:val="TableParagraph"/>
              <w:spacing w:before="83"/>
              <w:ind w:left="14"/>
              <w:jc w:val="center"/>
              <w:rPr>
                <w:sz w:val="18"/>
              </w:rPr>
            </w:pPr>
            <w:r>
              <w:rPr>
                <w:sz w:val="18"/>
              </w:rPr>
              <w:t>Quota</w:t>
            </w:r>
            <w:r>
              <w:rPr>
                <w:spacing w:val="-2"/>
                <w:sz w:val="18"/>
              </w:rPr>
              <w:t xml:space="preserve"> </w:t>
            </w:r>
            <w:r>
              <w:rPr>
                <w:spacing w:val="-10"/>
                <w:sz w:val="18"/>
              </w:rPr>
              <w:t>2</w:t>
            </w:r>
          </w:p>
        </w:tc>
        <w:tc>
          <w:tcPr>
            <w:tcW w:w="2552" w:type="dxa"/>
          </w:tcPr>
          <w:p w14:paraId="157F5D3E" w14:textId="77777777" w:rsidR="00C9523F" w:rsidRDefault="008D3054">
            <w:pPr>
              <w:pStyle w:val="TableParagraph"/>
              <w:spacing w:before="61"/>
              <w:ind w:left="7" w:right="3"/>
              <w:jc w:val="center"/>
              <w:rPr>
                <w:rFonts w:ascii="Calibri" w:hAnsi="Calibri"/>
                <w:sz w:val="20"/>
              </w:rPr>
            </w:pPr>
            <w:r>
              <w:rPr>
                <w:rFonts w:ascii="Calibri" w:hAnsi="Calibri"/>
                <w:sz w:val="20"/>
              </w:rPr>
              <w:t>€</w:t>
            </w:r>
            <w:r>
              <w:rPr>
                <w:rFonts w:ascii="Calibri" w:hAnsi="Calibri"/>
                <w:spacing w:val="-3"/>
                <w:sz w:val="20"/>
              </w:rPr>
              <w:t xml:space="preserve"> </w:t>
            </w:r>
            <w:r>
              <w:rPr>
                <w:rFonts w:ascii="Calibri" w:hAnsi="Calibri"/>
                <w:spacing w:val="-2"/>
                <w:sz w:val="20"/>
              </w:rPr>
              <w:t>1.410,00</w:t>
            </w:r>
          </w:p>
        </w:tc>
      </w:tr>
      <w:tr w:rsidR="00C9523F" w14:paraId="5EAC6B17" w14:textId="77777777">
        <w:trPr>
          <w:trHeight w:val="335"/>
        </w:trPr>
        <w:tc>
          <w:tcPr>
            <w:tcW w:w="2124" w:type="dxa"/>
            <w:vMerge w:val="restart"/>
          </w:tcPr>
          <w:p w14:paraId="01E876DB" w14:textId="77777777" w:rsidR="00C9523F" w:rsidRDefault="00C9523F">
            <w:pPr>
              <w:pStyle w:val="TableParagraph"/>
              <w:spacing w:before="48"/>
              <w:rPr>
                <w:b/>
                <w:i/>
                <w:sz w:val="18"/>
              </w:rPr>
            </w:pPr>
          </w:p>
          <w:p w14:paraId="4E2468F4" w14:textId="77777777" w:rsidR="00C9523F" w:rsidRDefault="008D3054">
            <w:pPr>
              <w:pStyle w:val="TableParagraph"/>
              <w:ind w:left="12"/>
              <w:jc w:val="center"/>
              <w:rPr>
                <w:b/>
                <w:sz w:val="18"/>
              </w:rPr>
            </w:pPr>
            <w:r>
              <w:rPr>
                <w:b/>
                <w:spacing w:val="-10"/>
                <w:sz w:val="18"/>
              </w:rPr>
              <w:t>2</w:t>
            </w:r>
          </w:p>
        </w:tc>
        <w:tc>
          <w:tcPr>
            <w:tcW w:w="2127" w:type="dxa"/>
          </w:tcPr>
          <w:p w14:paraId="65DB37BA" w14:textId="77777777" w:rsidR="00C9523F" w:rsidRDefault="008D3054">
            <w:pPr>
              <w:pStyle w:val="TableParagraph"/>
              <w:spacing w:before="83"/>
              <w:ind w:left="14"/>
              <w:jc w:val="center"/>
              <w:rPr>
                <w:sz w:val="18"/>
              </w:rPr>
            </w:pPr>
            <w:r>
              <w:rPr>
                <w:sz w:val="18"/>
              </w:rPr>
              <w:t>Quota</w:t>
            </w:r>
            <w:r>
              <w:rPr>
                <w:spacing w:val="-2"/>
                <w:sz w:val="18"/>
              </w:rPr>
              <w:t xml:space="preserve"> </w:t>
            </w:r>
            <w:r>
              <w:rPr>
                <w:spacing w:val="-10"/>
                <w:sz w:val="18"/>
              </w:rPr>
              <w:t>1</w:t>
            </w:r>
          </w:p>
        </w:tc>
        <w:tc>
          <w:tcPr>
            <w:tcW w:w="2552" w:type="dxa"/>
          </w:tcPr>
          <w:p w14:paraId="25F5B84F" w14:textId="77777777" w:rsidR="00C9523F" w:rsidRDefault="008D3054">
            <w:pPr>
              <w:pStyle w:val="TableParagraph"/>
              <w:spacing w:before="61"/>
              <w:ind w:left="7" w:right="3"/>
              <w:jc w:val="center"/>
              <w:rPr>
                <w:rFonts w:ascii="Calibri" w:hAnsi="Calibri"/>
                <w:sz w:val="20"/>
              </w:rPr>
            </w:pPr>
            <w:r>
              <w:rPr>
                <w:rFonts w:ascii="Calibri" w:hAnsi="Calibri"/>
                <w:sz w:val="20"/>
              </w:rPr>
              <w:t>€</w:t>
            </w:r>
            <w:r>
              <w:rPr>
                <w:rFonts w:ascii="Calibri" w:hAnsi="Calibri"/>
                <w:spacing w:val="-3"/>
                <w:sz w:val="20"/>
              </w:rPr>
              <w:t xml:space="preserve"> </w:t>
            </w:r>
            <w:r>
              <w:rPr>
                <w:rFonts w:ascii="Calibri" w:hAnsi="Calibri"/>
                <w:spacing w:val="-2"/>
                <w:sz w:val="20"/>
              </w:rPr>
              <w:t>2.350,00</w:t>
            </w:r>
          </w:p>
        </w:tc>
      </w:tr>
      <w:tr w:rsidR="00C9523F" w14:paraId="6F74AD58" w14:textId="77777777">
        <w:trPr>
          <w:trHeight w:val="336"/>
        </w:trPr>
        <w:tc>
          <w:tcPr>
            <w:tcW w:w="2124" w:type="dxa"/>
            <w:vMerge/>
            <w:tcBorders>
              <w:top w:val="nil"/>
            </w:tcBorders>
          </w:tcPr>
          <w:p w14:paraId="17953AA2" w14:textId="77777777" w:rsidR="00C9523F" w:rsidRDefault="00C9523F">
            <w:pPr>
              <w:rPr>
                <w:sz w:val="2"/>
                <w:szCs w:val="2"/>
              </w:rPr>
            </w:pPr>
          </w:p>
        </w:tc>
        <w:tc>
          <w:tcPr>
            <w:tcW w:w="2127" w:type="dxa"/>
          </w:tcPr>
          <w:p w14:paraId="52F71432" w14:textId="77777777" w:rsidR="00C9523F" w:rsidRDefault="008D3054">
            <w:pPr>
              <w:pStyle w:val="TableParagraph"/>
              <w:spacing w:before="86"/>
              <w:ind w:left="14"/>
              <w:jc w:val="center"/>
              <w:rPr>
                <w:sz w:val="18"/>
              </w:rPr>
            </w:pPr>
            <w:r>
              <w:rPr>
                <w:sz w:val="18"/>
              </w:rPr>
              <w:t>Quota</w:t>
            </w:r>
            <w:r>
              <w:rPr>
                <w:spacing w:val="-2"/>
                <w:sz w:val="18"/>
              </w:rPr>
              <w:t xml:space="preserve"> </w:t>
            </w:r>
            <w:r>
              <w:rPr>
                <w:spacing w:val="-10"/>
                <w:sz w:val="18"/>
              </w:rPr>
              <w:t>2</w:t>
            </w:r>
          </w:p>
        </w:tc>
        <w:tc>
          <w:tcPr>
            <w:tcW w:w="2552" w:type="dxa"/>
          </w:tcPr>
          <w:p w14:paraId="6BCE969B" w14:textId="77777777" w:rsidR="00C9523F" w:rsidRDefault="008D3054">
            <w:pPr>
              <w:pStyle w:val="TableParagraph"/>
              <w:spacing w:before="64"/>
              <w:ind w:left="7" w:right="3"/>
              <w:jc w:val="center"/>
              <w:rPr>
                <w:rFonts w:ascii="Calibri" w:hAnsi="Calibri"/>
                <w:sz w:val="20"/>
              </w:rPr>
            </w:pPr>
            <w:r>
              <w:rPr>
                <w:rFonts w:ascii="Calibri" w:hAnsi="Calibri"/>
                <w:sz w:val="20"/>
              </w:rPr>
              <w:t>€</w:t>
            </w:r>
            <w:r>
              <w:rPr>
                <w:rFonts w:ascii="Calibri" w:hAnsi="Calibri"/>
                <w:spacing w:val="-3"/>
                <w:sz w:val="20"/>
              </w:rPr>
              <w:t xml:space="preserve"> </w:t>
            </w:r>
            <w:r>
              <w:rPr>
                <w:rFonts w:ascii="Calibri" w:hAnsi="Calibri"/>
                <w:spacing w:val="-2"/>
                <w:sz w:val="20"/>
              </w:rPr>
              <w:t>2.350,00</w:t>
            </w:r>
          </w:p>
        </w:tc>
      </w:tr>
      <w:tr w:rsidR="00C9523F" w14:paraId="188C0336" w14:textId="77777777">
        <w:trPr>
          <w:trHeight w:val="335"/>
        </w:trPr>
        <w:tc>
          <w:tcPr>
            <w:tcW w:w="2124" w:type="dxa"/>
            <w:vMerge w:val="restart"/>
          </w:tcPr>
          <w:p w14:paraId="6A2AFEAE" w14:textId="77777777" w:rsidR="00C9523F" w:rsidRDefault="00C9523F">
            <w:pPr>
              <w:pStyle w:val="TableParagraph"/>
              <w:rPr>
                <w:b/>
                <w:i/>
                <w:sz w:val="18"/>
              </w:rPr>
            </w:pPr>
          </w:p>
          <w:p w14:paraId="0E7940D7" w14:textId="77777777" w:rsidR="00C9523F" w:rsidRDefault="00C9523F">
            <w:pPr>
              <w:pStyle w:val="TableParagraph"/>
              <w:spacing w:before="17"/>
              <w:rPr>
                <w:b/>
                <w:i/>
                <w:sz w:val="18"/>
              </w:rPr>
            </w:pPr>
          </w:p>
          <w:p w14:paraId="5CB93399" w14:textId="77777777" w:rsidR="00C9523F" w:rsidRDefault="008D3054">
            <w:pPr>
              <w:pStyle w:val="TableParagraph"/>
              <w:ind w:left="12"/>
              <w:jc w:val="center"/>
              <w:rPr>
                <w:b/>
                <w:sz w:val="18"/>
              </w:rPr>
            </w:pPr>
            <w:r>
              <w:rPr>
                <w:b/>
                <w:spacing w:val="-10"/>
                <w:sz w:val="18"/>
              </w:rPr>
              <w:t>3</w:t>
            </w:r>
          </w:p>
        </w:tc>
        <w:tc>
          <w:tcPr>
            <w:tcW w:w="2127" w:type="dxa"/>
          </w:tcPr>
          <w:p w14:paraId="47FD56F6" w14:textId="77777777" w:rsidR="00C9523F" w:rsidRDefault="008D3054">
            <w:pPr>
              <w:pStyle w:val="TableParagraph"/>
              <w:spacing w:before="85"/>
              <w:ind w:left="14"/>
              <w:jc w:val="center"/>
              <w:rPr>
                <w:sz w:val="18"/>
              </w:rPr>
            </w:pPr>
            <w:r>
              <w:rPr>
                <w:sz w:val="18"/>
              </w:rPr>
              <w:t>Quota</w:t>
            </w:r>
            <w:r>
              <w:rPr>
                <w:spacing w:val="-2"/>
                <w:sz w:val="18"/>
              </w:rPr>
              <w:t xml:space="preserve"> </w:t>
            </w:r>
            <w:r>
              <w:rPr>
                <w:spacing w:val="-10"/>
                <w:sz w:val="18"/>
              </w:rPr>
              <w:t>1</w:t>
            </w:r>
          </w:p>
        </w:tc>
        <w:tc>
          <w:tcPr>
            <w:tcW w:w="2552" w:type="dxa"/>
          </w:tcPr>
          <w:p w14:paraId="5CFE0829" w14:textId="77777777" w:rsidR="00C9523F" w:rsidRDefault="008D3054">
            <w:pPr>
              <w:pStyle w:val="TableParagraph"/>
              <w:spacing w:before="63"/>
              <w:ind w:left="7" w:right="3"/>
              <w:jc w:val="center"/>
              <w:rPr>
                <w:rFonts w:ascii="Calibri" w:hAnsi="Calibri"/>
                <w:sz w:val="20"/>
              </w:rPr>
            </w:pPr>
            <w:r>
              <w:rPr>
                <w:rFonts w:ascii="Calibri" w:hAnsi="Calibri"/>
                <w:sz w:val="20"/>
              </w:rPr>
              <w:t>€</w:t>
            </w:r>
            <w:r>
              <w:rPr>
                <w:rFonts w:ascii="Calibri" w:hAnsi="Calibri"/>
                <w:spacing w:val="-3"/>
                <w:sz w:val="20"/>
              </w:rPr>
              <w:t xml:space="preserve"> </w:t>
            </w:r>
            <w:r>
              <w:rPr>
                <w:rFonts w:ascii="Calibri" w:hAnsi="Calibri"/>
                <w:spacing w:val="-2"/>
                <w:sz w:val="20"/>
              </w:rPr>
              <w:t>1.880,00</w:t>
            </w:r>
          </w:p>
        </w:tc>
      </w:tr>
      <w:tr w:rsidR="00C9523F" w14:paraId="20A10267" w14:textId="77777777">
        <w:trPr>
          <w:trHeight w:val="338"/>
        </w:trPr>
        <w:tc>
          <w:tcPr>
            <w:tcW w:w="2124" w:type="dxa"/>
            <w:vMerge/>
            <w:tcBorders>
              <w:top w:val="nil"/>
            </w:tcBorders>
          </w:tcPr>
          <w:p w14:paraId="4E63DAD3" w14:textId="77777777" w:rsidR="00C9523F" w:rsidRDefault="00C9523F">
            <w:pPr>
              <w:rPr>
                <w:sz w:val="2"/>
                <w:szCs w:val="2"/>
              </w:rPr>
            </w:pPr>
          </w:p>
        </w:tc>
        <w:tc>
          <w:tcPr>
            <w:tcW w:w="2127" w:type="dxa"/>
          </w:tcPr>
          <w:p w14:paraId="67CEB0EF" w14:textId="77777777" w:rsidR="00C9523F" w:rsidRDefault="008D3054">
            <w:pPr>
              <w:pStyle w:val="TableParagraph"/>
              <w:spacing w:before="85"/>
              <w:ind w:left="14"/>
              <w:jc w:val="center"/>
              <w:rPr>
                <w:sz w:val="18"/>
              </w:rPr>
            </w:pPr>
            <w:r>
              <w:rPr>
                <w:sz w:val="18"/>
              </w:rPr>
              <w:t>Quota</w:t>
            </w:r>
            <w:r>
              <w:rPr>
                <w:spacing w:val="-2"/>
                <w:sz w:val="18"/>
              </w:rPr>
              <w:t xml:space="preserve"> </w:t>
            </w:r>
            <w:r>
              <w:rPr>
                <w:spacing w:val="-10"/>
                <w:sz w:val="18"/>
              </w:rPr>
              <w:t>2</w:t>
            </w:r>
          </w:p>
        </w:tc>
        <w:tc>
          <w:tcPr>
            <w:tcW w:w="2552" w:type="dxa"/>
          </w:tcPr>
          <w:p w14:paraId="7F66AA52" w14:textId="77777777" w:rsidR="00C9523F" w:rsidRDefault="008D3054">
            <w:pPr>
              <w:pStyle w:val="TableParagraph"/>
              <w:spacing w:before="63"/>
              <w:ind w:left="7" w:right="3"/>
              <w:jc w:val="center"/>
              <w:rPr>
                <w:rFonts w:ascii="Calibri" w:hAnsi="Calibri"/>
                <w:sz w:val="20"/>
              </w:rPr>
            </w:pPr>
            <w:r>
              <w:rPr>
                <w:rFonts w:ascii="Calibri" w:hAnsi="Calibri"/>
                <w:sz w:val="20"/>
              </w:rPr>
              <w:t>€</w:t>
            </w:r>
            <w:r>
              <w:rPr>
                <w:rFonts w:ascii="Calibri" w:hAnsi="Calibri"/>
                <w:spacing w:val="-3"/>
                <w:sz w:val="20"/>
              </w:rPr>
              <w:t xml:space="preserve"> </w:t>
            </w:r>
            <w:r>
              <w:rPr>
                <w:rFonts w:ascii="Calibri" w:hAnsi="Calibri"/>
                <w:spacing w:val="-2"/>
                <w:sz w:val="20"/>
              </w:rPr>
              <w:t>1.410,00</w:t>
            </w:r>
          </w:p>
        </w:tc>
      </w:tr>
      <w:tr w:rsidR="00C9523F" w14:paraId="1142EC0A" w14:textId="77777777">
        <w:trPr>
          <w:trHeight w:val="335"/>
        </w:trPr>
        <w:tc>
          <w:tcPr>
            <w:tcW w:w="2124" w:type="dxa"/>
            <w:vMerge/>
            <w:tcBorders>
              <w:top w:val="nil"/>
            </w:tcBorders>
          </w:tcPr>
          <w:p w14:paraId="5BE5F193" w14:textId="77777777" w:rsidR="00C9523F" w:rsidRDefault="00C9523F">
            <w:pPr>
              <w:rPr>
                <w:sz w:val="2"/>
                <w:szCs w:val="2"/>
              </w:rPr>
            </w:pPr>
          </w:p>
        </w:tc>
        <w:tc>
          <w:tcPr>
            <w:tcW w:w="2127" w:type="dxa"/>
          </w:tcPr>
          <w:p w14:paraId="1F716B2C" w14:textId="77777777" w:rsidR="00C9523F" w:rsidRDefault="008D3054">
            <w:pPr>
              <w:pStyle w:val="TableParagraph"/>
              <w:spacing w:before="83"/>
              <w:ind w:left="14"/>
              <w:jc w:val="center"/>
              <w:rPr>
                <w:sz w:val="18"/>
              </w:rPr>
            </w:pPr>
            <w:r>
              <w:rPr>
                <w:sz w:val="18"/>
              </w:rPr>
              <w:t>Quota</w:t>
            </w:r>
            <w:r>
              <w:rPr>
                <w:spacing w:val="-2"/>
                <w:sz w:val="18"/>
              </w:rPr>
              <w:t xml:space="preserve"> </w:t>
            </w:r>
            <w:r>
              <w:rPr>
                <w:spacing w:val="-10"/>
                <w:sz w:val="18"/>
              </w:rPr>
              <w:t>3</w:t>
            </w:r>
          </w:p>
        </w:tc>
        <w:tc>
          <w:tcPr>
            <w:tcW w:w="2552" w:type="dxa"/>
          </w:tcPr>
          <w:p w14:paraId="5D29377F" w14:textId="77777777" w:rsidR="00C9523F" w:rsidRDefault="008D3054">
            <w:pPr>
              <w:pStyle w:val="TableParagraph"/>
              <w:spacing w:before="61"/>
              <w:ind w:left="7"/>
              <w:jc w:val="center"/>
              <w:rPr>
                <w:rFonts w:ascii="Calibri" w:hAnsi="Calibri"/>
                <w:sz w:val="20"/>
              </w:rPr>
            </w:pPr>
            <w:r>
              <w:rPr>
                <w:rFonts w:ascii="Calibri" w:hAnsi="Calibri"/>
                <w:sz w:val="20"/>
              </w:rPr>
              <w:t>€</w:t>
            </w:r>
            <w:r>
              <w:rPr>
                <w:rFonts w:ascii="Calibri" w:hAnsi="Calibri"/>
                <w:spacing w:val="-3"/>
                <w:sz w:val="20"/>
              </w:rPr>
              <w:t xml:space="preserve"> </w:t>
            </w:r>
            <w:r>
              <w:rPr>
                <w:rFonts w:ascii="Calibri" w:hAnsi="Calibri"/>
                <w:spacing w:val="-2"/>
                <w:sz w:val="20"/>
              </w:rPr>
              <w:t>940,00</w:t>
            </w:r>
          </w:p>
        </w:tc>
      </w:tr>
      <w:tr w:rsidR="00C9523F" w14:paraId="76C0A8A4" w14:textId="77777777">
        <w:trPr>
          <w:trHeight w:val="335"/>
        </w:trPr>
        <w:tc>
          <w:tcPr>
            <w:tcW w:w="2124" w:type="dxa"/>
            <w:vMerge w:val="restart"/>
          </w:tcPr>
          <w:p w14:paraId="4F65FA7F" w14:textId="77777777" w:rsidR="00C9523F" w:rsidRDefault="00C9523F">
            <w:pPr>
              <w:pStyle w:val="TableParagraph"/>
              <w:spacing w:before="48"/>
              <w:rPr>
                <w:b/>
                <w:i/>
                <w:sz w:val="18"/>
              </w:rPr>
            </w:pPr>
          </w:p>
          <w:p w14:paraId="1647C330" w14:textId="77777777" w:rsidR="00C9523F" w:rsidRDefault="008D3054">
            <w:pPr>
              <w:pStyle w:val="TableParagraph"/>
              <w:ind w:left="12"/>
              <w:jc w:val="center"/>
              <w:rPr>
                <w:b/>
                <w:sz w:val="18"/>
              </w:rPr>
            </w:pPr>
            <w:r>
              <w:rPr>
                <w:b/>
                <w:spacing w:val="-10"/>
                <w:sz w:val="18"/>
              </w:rPr>
              <w:t>4</w:t>
            </w:r>
          </w:p>
        </w:tc>
        <w:tc>
          <w:tcPr>
            <w:tcW w:w="2127" w:type="dxa"/>
          </w:tcPr>
          <w:p w14:paraId="5A17D53D" w14:textId="77777777" w:rsidR="00C9523F" w:rsidRDefault="008D3054">
            <w:pPr>
              <w:pStyle w:val="TableParagraph"/>
              <w:spacing w:before="83"/>
              <w:ind w:left="14"/>
              <w:jc w:val="center"/>
              <w:rPr>
                <w:sz w:val="18"/>
              </w:rPr>
            </w:pPr>
            <w:r>
              <w:rPr>
                <w:sz w:val="18"/>
              </w:rPr>
              <w:t>Quota</w:t>
            </w:r>
            <w:r>
              <w:rPr>
                <w:spacing w:val="-2"/>
                <w:sz w:val="18"/>
              </w:rPr>
              <w:t xml:space="preserve"> </w:t>
            </w:r>
            <w:r>
              <w:rPr>
                <w:spacing w:val="-10"/>
                <w:sz w:val="18"/>
              </w:rPr>
              <w:t>1</w:t>
            </w:r>
          </w:p>
        </w:tc>
        <w:tc>
          <w:tcPr>
            <w:tcW w:w="2552" w:type="dxa"/>
          </w:tcPr>
          <w:p w14:paraId="5F5C65F7" w14:textId="77777777" w:rsidR="00C9523F" w:rsidRDefault="008D3054">
            <w:pPr>
              <w:pStyle w:val="TableParagraph"/>
              <w:spacing w:before="61"/>
              <w:ind w:left="7" w:right="3"/>
              <w:jc w:val="center"/>
              <w:rPr>
                <w:rFonts w:ascii="Calibri" w:hAnsi="Calibri"/>
                <w:sz w:val="20"/>
              </w:rPr>
            </w:pPr>
            <w:r>
              <w:rPr>
                <w:rFonts w:ascii="Calibri" w:hAnsi="Calibri"/>
                <w:sz w:val="20"/>
              </w:rPr>
              <w:t>€</w:t>
            </w:r>
            <w:r>
              <w:rPr>
                <w:rFonts w:ascii="Calibri" w:hAnsi="Calibri"/>
                <w:spacing w:val="-3"/>
                <w:sz w:val="20"/>
              </w:rPr>
              <w:t xml:space="preserve"> </w:t>
            </w:r>
            <w:r>
              <w:rPr>
                <w:rFonts w:ascii="Calibri" w:hAnsi="Calibri"/>
                <w:spacing w:val="-2"/>
                <w:sz w:val="20"/>
              </w:rPr>
              <w:t>1.410,00</w:t>
            </w:r>
          </w:p>
        </w:tc>
      </w:tr>
      <w:tr w:rsidR="00C9523F" w14:paraId="37570A16" w14:textId="77777777">
        <w:trPr>
          <w:trHeight w:val="335"/>
        </w:trPr>
        <w:tc>
          <w:tcPr>
            <w:tcW w:w="2124" w:type="dxa"/>
            <w:vMerge/>
            <w:tcBorders>
              <w:top w:val="nil"/>
            </w:tcBorders>
          </w:tcPr>
          <w:p w14:paraId="58129BB4" w14:textId="77777777" w:rsidR="00C9523F" w:rsidRDefault="00C9523F">
            <w:pPr>
              <w:rPr>
                <w:sz w:val="2"/>
                <w:szCs w:val="2"/>
              </w:rPr>
            </w:pPr>
          </w:p>
        </w:tc>
        <w:tc>
          <w:tcPr>
            <w:tcW w:w="2127" w:type="dxa"/>
          </w:tcPr>
          <w:p w14:paraId="5CEC399B" w14:textId="77777777" w:rsidR="00C9523F" w:rsidRDefault="008D3054">
            <w:pPr>
              <w:pStyle w:val="TableParagraph"/>
              <w:spacing w:before="83"/>
              <w:ind w:left="14"/>
              <w:jc w:val="center"/>
              <w:rPr>
                <w:sz w:val="18"/>
              </w:rPr>
            </w:pPr>
            <w:r>
              <w:rPr>
                <w:sz w:val="18"/>
              </w:rPr>
              <w:t>Quota</w:t>
            </w:r>
            <w:r>
              <w:rPr>
                <w:spacing w:val="-2"/>
                <w:sz w:val="18"/>
              </w:rPr>
              <w:t xml:space="preserve"> </w:t>
            </w:r>
            <w:r>
              <w:rPr>
                <w:spacing w:val="-10"/>
                <w:sz w:val="18"/>
              </w:rPr>
              <w:t>2</w:t>
            </w:r>
          </w:p>
        </w:tc>
        <w:tc>
          <w:tcPr>
            <w:tcW w:w="2552" w:type="dxa"/>
          </w:tcPr>
          <w:p w14:paraId="6D6ADAC1" w14:textId="77777777" w:rsidR="00C9523F" w:rsidRDefault="008D3054">
            <w:pPr>
              <w:pStyle w:val="TableParagraph"/>
              <w:spacing w:before="61"/>
              <w:ind w:left="7"/>
              <w:jc w:val="center"/>
              <w:rPr>
                <w:rFonts w:ascii="Calibri" w:hAnsi="Calibri"/>
                <w:sz w:val="20"/>
              </w:rPr>
            </w:pPr>
            <w:r>
              <w:rPr>
                <w:rFonts w:ascii="Calibri" w:hAnsi="Calibri"/>
                <w:sz w:val="20"/>
              </w:rPr>
              <w:t>€</w:t>
            </w:r>
            <w:r>
              <w:rPr>
                <w:rFonts w:ascii="Calibri" w:hAnsi="Calibri"/>
                <w:spacing w:val="-3"/>
                <w:sz w:val="20"/>
              </w:rPr>
              <w:t xml:space="preserve"> </w:t>
            </w:r>
            <w:r>
              <w:rPr>
                <w:rFonts w:ascii="Calibri" w:hAnsi="Calibri"/>
                <w:spacing w:val="-2"/>
                <w:sz w:val="20"/>
              </w:rPr>
              <w:t>940,00</w:t>
            </w:r>
          </w:p>
        </w:tc>
      </w:tr>
      <w:tr w:rsidR="00C9523F" w14:paraId="6BEFD079" w14:textId="77777777">
        <w:trPr>
          <w:trHeight w:val="335"/>
        </w:trPr>
        <w:tc>
          <w:tcPr>
            <w:tcW w:w="2124" w:type="dxa"/>
          </w:tcPr>
          <w:p w14:paraId="212ABE18" w14:textId="77777777" w:rsidR="00C9523F" w:rsidRDefault="008D3054">
            <w:pPr>
              <w:pStyle w:val="TableParagraph"/>
              <w:spacing w:before="85"/>
              <w:ind w:left="12"/>
              <w:jc w:val="center"/>
              <w:rPr>
                <w:b/>
                <w:sz w:val="18"/>
              </w:rPr>
            </w:pPr>
            <w:r>
              <w:rPr>
                <w:b/>
                <w:spacing w:val="-10"/>
                <w:sz w:val="18"/>
              </w:rPr>
              <w:t>5</w:t>
            </w:r>
          </w:p>
        </w:tc>
        <w:tc>
          <w:tcPr>
            <w:tcW w:w="2127" w:type="dxa"/>
          </w:tcPr>
          <w:p w14:paraId="7FCB58DC" w14:textId="77777777" w:rsidR="00C9523F" w:rsidRDefault="008D3054">
            <w:pPr>
              <w:pStyle w:val="TableParagraph"/>
              <w:spacing w:before="85"/>
              <w:ind w:left="14"/>
              <w:jc w:val="center"/>
              <w:rPr>
                <w:sz w:val="18"/>
              </w:rPr>
            </w:pPr>
            <w:r>
              <w:rPr>
                <w:sz w:val="18"/>
              </w:rPr>
              <w:t>Quota</w:t>
            </w:r>
            <w:r>
              <w:rPr>
                <w:spacing w:val="-2"/>
                <w:sz w:val="18"/>
              </w:rPr>
              <w:t xml:space="preserve"> </w:t>
            </w:r>
            <w:r>
              <w:rPr>
                <w:spacing w:val="-10"/>
                <w:sz w:val="18"/>
              </w:rPr>
              <w:t>1</w:t>
            </w:r>
          </w:p>
        </w:tc>
        <w:tc>
          <w:tcPr>
            <w:tcW w:w="2552" w:type="dxa"/>
          </w:tcPr>
          <w:p w14:paraId="371CEE54" w14:textId="77777777" w:rsidR="00C9523F" w:rsidRDefault="008D3054">
            <w:pPr>
              <w:pStyle w:val="TableParagraph"/>
              <w:spacing w:before="63"/>
              <w:ind w:left="7"/>
              <w:jc w:val="center"/>
              <w:rPr>
                <w:rFonts w:ascii="Calibri" w:hAnsi="Calibri"/>
                <w:sz w:val="20"/>
              </w:rPr>
            </w:pPr>
            <w:r>
              <w:rPr>
                <w:rFonts w:ascii="Calibri" w:hAnsi="Calibri"/>
                <w:sz w:val="20"/>
              </w:rPr>
              <w:t>€</w:t>
            </w:r>
            <w:r>
              <w:rPr>
                <w:rFonts w:ascii="Calibri" w:hAnsi="Calibri"/>
                <w:spacing w:val="-3"/>
                <w:sz w:val="20"/>
              </w:rPr>
              <w:t xml:space="preserve"> </w:t>
            </w:r>
            <w:r>
              <w:rPr>
                <w:rFonts w:ascii="Calibri" w:hAnsi="Calibri"/>
                <w:spacing w:val="-2"/>
                <w:sz w:val="20"/>
              </w:rPr>
              <w:t>940,00</w:t>
            </w:r>
          </w:p>
        </w:tc>
      </w:tr>
    </w:tbl>
    <w:p w14:paraId="6A1DA87E" w14:textId="77777777" w:rsidR="00C9523F" w:rsidRDefault="008D3054">
      <w:pPr>
        <w:pStyle w:val="Corpotesto"/>
        <w:spacing w:before="44" w:line="292" w:lineRule="auto"/>
        <w:ind w:right="290"/>
        <w:jc w:val="both"/>
      </w:pPr>
      <w:r>
        <w:t>In</w:t>
      </w:r>
      <w:r>
        <w:rPr>
          <w:spacing w:val="-14"/>
        </w:rPr>
        <w:t xml:space="preserve"> </w:t>
      </w:r>
      <w:r>
        <w:t>caso</w:t>
      </w:r>
      <w:r>
        <w:rPr>
          <w:spacing w:val="-14"/>
        </w:rPr>
        <w:t xml:space="preserve"> </w:t>
      </w:r>
      <w:r>
        <w:t>di</w:t>
      </w:r>
      <w:r>
        <w:rPr>
          <w:spacing w:val="-14"/>
        </w:rPr>
        <w:t xml:space="preserve"> </w:t>
      </w:r>
      <w:r>
        <w:t>raggiungimento</w:t>
      </w:r>
      <w:r>
        <w:rPr>
          <w:spacing w:val="-14"/>
        </w:rPr>
        <w:t xml:space="preserve"> </w:t>
      </w:r>
      <w:r>
        <w:t>dei</w:t>
      </w:r>
      <w:r>
        <w:rPr>
          <w:spacing w:val="-14"/>
        </w:rPr>
        <w:t xml:space="preserve"> </w:t>
      </w:r>
      <w:r>
        <w:t>suddetti</w:t>
      </w:r>
      <w:r>
        <w:rPr>
          <w:spacing w:val="-14"/>
        </w:rPr>
        <w:t xml:space="preserve"> </w:t>
      </w:r>
      <w:r>
        <w:t>costi</w:t>
      </w:r>
      <w:r>
        <w:rPr>
          <w:spacing w:val="-14"/>
        </w:rPr>
        <w:t xml:space="preserve"> </w:t>
      </w:r>
      <w:r>
        <w:t>massimi,</w:t>
      </w:r>
      <w:r>
        <w:rPr>
          <w:spacing w:val="-14"/>
        </w:rPr>
        <w:t xml:space="preserve"> </w:t>
      </w:r>
      <w:r>
        <w:t>la</w:t>
      </w:r>
      <w:r>
        <w:rPr>
          <w:spacing w:val="-14"/>
        </w:rPr>
        <w:t xml:space="preserve"> </w:t>
      </w:r>
      <w:r>
        <w:t>Consip</w:t>
      </w:r>
      <w:r>
        <w:rPr>
          <w:spacing w:val="-13"/>
        </w:rPr>
        <w:t xml:space="preserve"> </w:t>
      </w:r>
      <w:r>
        <w:t>si</w:t>
      </w:r>
      <w:r>
        <w:rPr>
          <w:spacing w:val="-14"/>
        </w:rPr>
        <w:t xml:space="preserve"> </w:t>
      </w:r>
      <w:r>
        <w:t>riserva</w:t>
      </w:r>
      <w:r>
        <w:rPr>
          <w:spacing w:val="-14"/>
        </w:rPr>
        <w:t xml:space="preserve"> </w:t>
      </w:r>
      <w:r>
        <w:t>di</w:t>
      </w:r>
      <w:r>
        <w:rPr>
          <w:spacing w:val="-14"/>
        </w:rPr>
        <w:t xml:space="preserve"> </w:t>
      </w:r>
      <w:r>
        <w:t>effettuare</w:t>
      </w:r>
      <w:r>
        <w:rPr>
          <w:spacing w:val="-14"/>
        </w:rPr>
        <w:t xml:space="preserve"> </w:t>
      </w:r>
      <w:r>
        <w:t>ulteriori</w:t>
      </w:r>
      <w:r>
        <w:rPr>
          <w:spacing w:val="-14"/>
        </w:rPr>
        <w:t xml:space="preserve"> </w:t>
      </w:r>
      <w:r>
        <w:t>verifiche</w:t>
      </w:r>
      <w:r>
        <w:rPr>
          <w:spacing w:val="-14"/>
        </w:rPr>
        <w:t xml:space="preserve"> </w:t>
      </w:r>
      <w:r>
        <w:t>ispettive assumendone in proprio le relative spese.</w:t>
      </w:r>
    </w:p>
    <w:p w14:paraId="0ED5D167" w14:textId="77777777" w:rsidR="00C9523F" w:rsidRDefault="00C9523F">
      <w:pPr>
        <w:pStyle w:val="Corpotesto"/>
        <w:spacing w:before="168"/>
        <w:ind w:left="0"/>
      </w:pPr>
    </w:p>
    <w:p w14:paraId="3BCF17E9" w14:textId="77777777" w:rsidR="00C9523F" w:rsidRDefault="008D3054">
      <w:pPr>
        <w:pStyle w:val="Titolo1"/>
        <w:numPr>
          <w:ilvl w:val="1"/>
          <w:numId w:val="89"/>
        </w:numPr>
        <w:tabs>
          <w:tab w:val="left" w:pos="565"/>
        </w:tabs>
        <w:spacing w:before="1"/>
        <w:ind w:left="565" w:hanging="425"/>
      </w:pPr>
      <w:bookmarkStart w:id="11" w:name="_bookmark11"/>
      <w:bookmarkEnd w:id="11"/>
      <w:r>
        <w:rPr>
          <w:spacing w:val="-2"/>
        </w:rPr>
        <w:t>DURATA</w:t>
      </w:r>
    </w:p>
    <w:p w14:paraId="12D52807" w14:textId="77777777" w:rsidR="00C9523F" w:rsidRDefault="008D3054">
      <w:pPr>
        <w:pStyle w:val="Corpotesto"/>
        <w:spacing w:before="111" w:line="292" w:lineRule="auto"/>
        <w:ind w:right="280"/>
        <w:jc w:val="both"/>
      </w:pPr>
      <w:r>
        <w:t>L’Accordo Quadro ha durata di 36 (trentasei) mesi, entro i quali l’Amministrazione può emettere “Ordini di Fornitura”</w:t>
      </w:r>
      <w:r>
        <w:rPr>
          <w:spacing w:val="-3"/>
        </w:rPr>
        <w:t xml:space="preserve"> </w:t>
      </w:r>
      <w:r>
        <w:t>come</w:t>
      </w:r>
      <w:r>
        <w:rPr>
          <w:spacing w:val="-4"/>
        </w:rPr>
        <w:t xml:space="preserve"> </w:t>
      </w:r>
      <w:r>
        <w:t>previsto</w:t>
      </w:r>
      <w:r>
        <w:rPr>
          <w:spacing w:val="-4"/>
        </w:rPr>
        <w:t xml:space="preserve"> </w:t>
      </w:r>
      <w:r>
        <w:t>nel</w:t>
      </w:r>
      <w:r>
        <w:rPr>
          <w:spacing w:val="-3"/>
        </w:rPr>
        <w:t xml:space="preserve"> </w:t>
      </w:r>
      <w:r>
        <w:t>paragrafo</w:t>
      </w:r>
      <w:r>
        <w:rPr>
          <w:spacing w:val="-4"/>
        </w:rPr>
        <w:t xml:space="preserve"> </w:t>
      </w:r>
      <w:r>
        <w:t>25.</w:t>
      </w:r>
      <w:r>
        <w:rPr>
          <w:spacing w:val="-4"/>
        </w:rPr>
        <w:t xml:space="preserve"> </w:t>
      </w:r>
      <w:r>
        <w:t>I</w:t>
      </w:r>
      <w:r>
        <w:rPr>
          <w:spacing w:val="-4"/>
        </w:rPr>
        <w:t xml:space="preserve"> </w:t>
      </w:r>
      <w:r>
        <w:t>36</w:t>
      </w:r>
      <w:r>
        <w:rPr>
          <w:spacing w:val="-3"/>
        </w:rPr>
        <w:t xml:space="preserve"> </w:t>
      </w:r>
      <w:r>
        <w:t>mesi</w:t>
      </w:r>
      <w:r>
        <w:rPr>
          <w:spacing w:val="-2"/>
        </w:rPr>
        <w:t xml:space="preserve"> </w:t>
      </w:r>
      <w:r>
        <w:t>decorrono</w:t>
      </w:r>
      <w:r>
        <w:rPr>
          <w:spacing w:val="-4"/>
        </w:rPr>
        <w:t xml:space="preserve"> </w:t>
      </w:r>
      <w:r>
        <w:t>dalla</w:t>
      </w:r>
      <w:r>
        <w:rPr>
          <w:spacing w:val="-4"/>
        </w:rPr>
        <w:t xml:space="preserve"> </w:t>
      </w:r>
      <w:r>
        <w:t>data</w:t>
      </w:r>
      <w:r>
        <w:rPr>
          <w:spacing w:val="-4"/>
        </w:rPr>
        <w:t xml:space="preserve"> </w:t>
      </w:r>
      <w:r>
        <w:t>dell’attivazione</w:t>
      </w:r>
      <w:r>
        <w:rPr>
          <w:spacing w:val="-4"/>
        </w:rPr>
        <w:t xml:space="preserve"> </w:t>
      </w:r>
      <w:r>
        <w:t>della</w:t>
      </w:r>
      <w:r>
        <w:rPr>
          <w:spacing w:val="-4"/>
        </w:rPr>
        <w:t xml:space="preserve"> </w:t>
      </w:r>
      <w:r>
        <w:t>prima</w:t>
      </w:r>
      <w:r>
        <w:rPr>
          <w:spacing w:val="-4"/>
        </w:rPr>
        <w:t xml:space="preserve"> </w:t>
      </w:r>
      <w:r>
        <w:t>quota</w:t>
      </w:r>
      <w:r>
        <w:rPr>
          <w:spacing w:val="-1"/>
        </w:rPr>
        <w:t xml:space="preserve"> </w:t>
      </w:r>
      <w:r>
        <w:t>di ciascun</w:t>
      </w:r>
      <w:r>
        <w:rPr>
          <w:spacing w:val="-6"/>
        </w:rPr>
        <w:t xml:space="preserve"> </w:t>
      </w:r>
      <w:r>
        <w:t>lotto,</w:t>
      </w:r>
      <w:r>
        <w:rPr>
          <w:spacing w:val="-8"/>
        </w:rPr>
        <w:t xml:space="preserve"> </w:t>
      </w:r>
      <w:r>
        <w:t>che</w:t>
      </w:r>
      <w:r>
        <w:rPr>
          <w:spacing w:val="-8"/>
        </w:rPr>
        <w:t xml:space="preserve"> </w:t>
      </w:r>
      <w:r>
        <w:t>può</w:t>
      </w:r>
      <w:r>
        <w:rPr>
          <w:spacing w:val="-6"/>
        </w:rPr>
        <w:t xml:space="preserve"> </w:t>
      </w:r>
      <w:r>
        <w:t>coincidere</w:t>
      </w:r>
      <w:r>
        <w:rPr>
          <w:spacing w:val="-6"/>
        </w:rPr>
        <w:t xml:space="preserve"> </w:t>
      </w:r>
      <w:r>
        <w:t>con</w:t>
      </w:r>
      <w:r>
        <w:rPr>
          <w:spacing w:val="-6"/>
        </w:rPr>
        <w:t xml:space="preserve"> </w:t>
      </w:r>
      <w:r>
        <w:t>la</w:t>
      </w:r>
      <w:r>
        <w:rPr>
          <w:spacing w:val="-8"/>
        </w:rPr>
        <w:t xml:space="preserve"> </w:t>
      </w:r>
      <w:r>
        <w:t>data</w:t>
      </w:r>
      <w:r>
        <w:rPr>
          <w:spacing w:val="-6"/>
        </w:rPr>
        <w:t xml:space="preserve"> </w:t>
      </w:r>
      <w:r>
        <w:t>di</w:t>
      </w:r>
      <w:r>
        <w:rPr>
          <w:spacing w:val="-9"/>
        </w:rPr>
        <w:t xml:space="preserve"> </w:t>
      </w:r>
      <w:r>
        <w:t>sottoscrizione</w:t>
      </w:r>
      <w:r>
        <w:rPr>
          <w:spacing w:val="-6"/>
        </w:rPr>
        <w:t xml:space="preserve"> </w:t>
      </w:r>
      <w:r>
        <w:t>dell’Accordo</w:t>
      </w:r>
      <w:r>
        <w:rPr>
          <w:spacing w:val="-6"/>
        </w:rPr>
        <w:t xml:space="preserve"> </w:t>
      </w:r>
      <w:r>
        <w:t>Quadro</w:t>
      </w:r>
      <w:r>
        <w:rPr>
          <w:spacing w:val="-5"/>
        </w:rPr>
        <w:t xml:space="preserve"> </w:t>
      </w:r>
      <w:r>
        <w:t>stesso</w:t>
      </w:r>
      <w:r>
        <w:rPr>
          <w:spacing w:val="-8"/>
        </w:rPr>
        <w:t xml:space="preserve"> </w:t>
      </w:r>
      <w:r>
        <w:t>con</w:t>
      </w:r>
      <w:r>
        <w:rPr>
          <w:spacing w:val="-6"/>
        </w:rPr>
        <w:t xml:space="preserve"> </w:t>
      </w:r>
      <w:r>
        <w:t>l’aggiudicatario della medesima quota.</w:t>
      </w:r>
    </w:p>
    <w:p w14:paraId="166D5AFA" w14:textId="77777777" w:rsidR="00C9523F" w:rsidRDefault="008D3054">
      <w:pPr>
        <w:pStyle w:val="Corpotesto"/>
        <w:spacing w:before="56" w:line="292" w:lineRule="auto"/>
        <w:ind w:right="279"/>
        <w:jc w:val="both"/>
      </w:pPr>
      <w:r>
        <w:t>Ciascuna quota prevista per Lotto si intenderà comunque conclusa, anche prima del periodo di tempo assegnato</w:t>
      </w:r>
      <w:r>
        <w:rPr>
          <w:spacing w:val="-3"/>
        </w:rPr>
        <w:t xml:space="preserve"> </w:t>
      </w:r>
      <w:r>
        <w:t>(slot</w:t>
      </w:r>
      <w:r>
        <w:rPr>
          <w:spacing w:val="-1"/>
        </w:rPr>
        <w:t xml:space="preserve"> </w:t>
      </w:r>
      <w:r>
        <w:t>temporale) come</w:t>
      </w:r>
      <w:r>
        <w:rPr>
          <w:spacing w:val="-3"/>
        </w:rPr>
        <w:t xml:space="preserve"> </w:t>
      </w:r>
      <w:r>
        <w:t>previsto</w:t>
      </w:r>
      <w:r>
        <w:rPr>
          <w:spacing w:val="-4"/>
        </w:rPr>
        <w:t xml:space="preserve"> </w:t>
      </w:r>
      <w:r>
        <w:t>nel</w:t>
      </w:r>
      <w:r>
        <w:rPr>
          <w:spacing w:val="-2"/>
        </w:rPr>
        <w:t xml:space="preserve"> </w:t>
      </w:r>
      <w:r>
        <w:t>paragrafo</w:t>
      </w:r>
      <w:r>
        <w:rPr>
          <w:spacing w:val="-1"/>
        </w:rPr>
        <w:t xml:space="preserve"> </w:t>
      </w:r>
      <w:r>
        <w:t>25,</w:t>
      </w:r>
      <w:r>
        <w:rPr>
          <w:spacing w:val="-1"/>
        </w:rPr>
        <w:t xml:space="preserve"> </w:t>
      </w:r>
      <w:r>
        <w:t>qualora</w:t>
      </w:r>
      <w:r>
        <w:rPr>
          <w:spacing w:val="-3"/>
        </w:rPr>
        <w:t xml:space="preserve"> </w:t>
      </w:r>
      <w:r>
        <w:t>siano</w:t>
      </w:r>
      <w:r>
        <w:rPr>
          <w:spacing w:val="-4"/>
        </w:rPr>
        <w:t xml:space="preserve"> </w:t>
      </w:r>
      <w:r>
        <w:t>stati</w:t>
      </w:r>
      <w:r>
        <w:rPr>
          <w:spacing w:val="-2"/>
        </w:rPr>
        <w:t xml:space="preserve"> </w:t>
      </w:r>
      <w:r>
        <w:t>emessi</w:t>
      </w:r>
      <w:r>
        <w:rPr>
          <w:spacing w:val="-1"/>
        </w:rPr>
        <w:t xml:space="preserve"> </w:t>
      </w:r>
      <w:r>
        <w:t>Ordini</w:t>
      </w:r>
      <w:r>
        <w:rPr>
          <w:spacing w:val="-1"/>
        </w:rPr>
        <w:t xml:space="preserve"> </w:t>
      </w:r>
      <w:r>
        <w:t>di</w:t>
      </w:r>
      <w:r>
        <w:rPr>
          <w:spacing w:val="-4"/>
        </w:rPr>
        <w:t xml:space="preserve"> </w:t>
      </w:r>
      <w:r>
        <w:t>Fornitura</w:t>
      </w:r>
      <w:r>
        <w:rPr>
          <w:spacing w:val="-3"/>
        </w:rPr>
        <w:t xml:space="preserve"> </w:t>
      </w:r>
      <w:r>
        <w:t>che abbiano</w:t>
      </w:r>
      <w:r>
        <w:rPr>
          <w:spacing w:val="-13"/>
        </w:rPr>
        <w:t xml:space="preserve"> </w:t>
      </w:r>
      <w:r>
        <w:t>esaurito</w:t>
      </w:r>
      <w:r>
        <w:rPr>
          <w:spacing w:val="-13"/>
        </w:rPr>
        <w:t xml:space="preserve"> </w:t>
      </w:r>
      <w:r>
        <w:t>il</w:t>
      </w:r>
      <w:r>
        <w:rPr>
          <w:spacing w:val="-13"/>
        </w:rPr>
        <w:t xml:space="preserve"> </w:t>
      </w:r>
      <w:r>
        <w:t>quantitativo</w:t>
      </w:r>
      <w:r>
        <w:rPr>
          <w:spacing w:val="-13"/>
        </w:rPr>
        <w:t xml:space="preserve"> </w:t>
      </w:r>
      <w:r>
        <w:t>massimo</w:t>
      </w:r>
      <w:r>
        <w:rPr>
          <w:spacing w:val="-13"/>
        </w:rPr>
        <w:t xml:space="preserve"> </w:t>
      </w:r>
      <w:r>
        <w:t>(espresso</w:t>
      </w:r>
      <w:r>
        <w:rPr>
          <w:spacing w:val="-13"/>
        </w:rPr>
        <w:t xml:space="preserve"> </w:t>
      </w:r>
      <w:r>
        <w:t>in</w:t>
      </w:r>
      <w:r>
        <w:rPr>
          <w:spacing w:val="-13"/>
        </w:rPr>
        <w:t xml:space="preserve"> </w:t>
      </w:r>
      <w:r>
        <w:t>m</w:t>
      </w:r>
      <w:r>
        <w:rPr>
          <w:position w:val="6"/>
          <w:sz w:val="13"/>
        </w:rPr>
        <w:t>3</w:t>
      </w:r>
      <w:r>
        <w:rPr>
          <w:spacing w:val="7"/>
          <w:position w:val="6"/>
          <w:sz w:val="13"/>
        </w:rPr>
        <w:t xml:space="preserve"> </w:t>
      </w:r>
      <w:r>
        <w:t>di</w:t>
      </w:r>
      <w:r>
        <w:rPr>
          <w:spacing w:val="-14"/>
        </w:rPr>
        <w:t xml:space="preserve"> </w:t>
      </w:r>
      <w:r>
        <w:t>volume</w:t>
      </w:r>
      <w:r>
        <w:rPr>
          <w:spacing w:val="-13"/>
        </w:rPr>
        <w:t xml:space="preserve"> </w:t>
      </w:r>
      <w:r>
        <w:t>lordo</w:t>
      </w:r>
      <w:r>
        <w:rPr>
          <w:spacing w:val="-13"/>
        </w:rPr>
        <w:t xml:space="preserve"> </w:t>
      </w:r>
      <w:r>
        <w:t>degli</w:t>
      </w:r>
      <w:r>
        <w:rPr>
          <w:spacing w:val="-13"/>
        </w:rPr>
        <w:t xml:space="preserve"> </w:t>
      </w:r>
      <w:r>
        <w:t>edifici)</w:t>
      </w:r>
      <w:r>
        <w:rPr>
          <w:spacing w:val="-12"/>
        </w:rPr>
        <w:t xml:space="preserve"> </w:t>
      </w:r>
      <w:r>
        <w:t>previsto</w:t>
      </w:r>
      <w:r>
        <w:rPr>
          <w:spacing w:val="-13"/>
        </w:rPr>
        <w:t xml:space="preserve"> </w:t>
      </w:r>
      <w:r>
        <w:t>per</w:t>
      </w:r>
      <w:r>
        <w:rPr>
          <w:spacing w:val="-12"/>
        </w:rPr>
        <w:t xml:space="preserve"> </w:t>
      </w:r>
      <w:r>
        <w:t>la</w:t>
      </w:r>
      <w:r>
        <w:rPr>
          <w:spacing w:val="-10"/>
        </w:rPr>
        <w:t xml:space="preserve"> </w:t>
      </w:r>
      <w:r>
        <w:t>medesima quota, tenendo conto che il quantitativo relativo all’ultimo Ordine di Fornitura può portare al superamento del massimale della quota entro una soglia massima del 10% del massimale della quota stesso.</w:t>
      </w:r>
    </w:p>
    <w:p w14:paraId="7C47F8C4" w14:textId="77777777" w:rsidR="00C9523F" w:rsidRDefault="008D3054">
      <w:pPr>
        <w:pStyle w:val="Corpotesto"/>
        <w:spacing w:before="8"/>
        <w:ind w:left="0"/>
        <w:rPr>
          <w:sz w:val="10"/>
        </w:rPr>
      </w:pPr>
      <w:r>
        <w:rPr>
          <w:noProof/>
          <w:sz w:val="10"/>
        </w:rPr>
        <mc:AlternateContent>
          <mc:Choice Requires="wps">
            <w:drawing>
              <wp:anchor distT="0" distB="0" distL="0" distR="0" simplePos="0" relativeHeight="487588352" behindDoc="1" locked="0" layoutInCell="1" allowOverlap="1" wp14:anchorId="285D0FC7" wp14:editId="153313E5">
                <wp:simplePos x="0" y="0"/>
                <wp:positionH relativeFrom="page">
                  <wp:posOffset>722376</wp:posOffset>
                </wp:positionH>
                <wp:positionV relativeFrom="paragraph">
                  <wp:posOffset>96513</wp:posOffset>
                </wp:positionV>
                <wp:extent cx="6115685" cy="2035175"/>
                <wp:effectExtent l="0" t="0" r="0" b="0"/>
                <wp:wrapTopAndBottom/>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115685" cy="2035175"/>
                        </a:xfrm>
                        <a:prstGeom prst="rect">
                          <a:avLst/>
                        </a:prstGeom>
                        <a:solidFill>
                          <a:srgbClr val="F1F1F1"/>
                        </a:solidFill>
                        <a:ln w="6095">
                          <a:solidFill>
                            <a:srgbClr val="000000"/>
                          </a:solidFill>
                          <a:prstDash val="solid"/>
                        </a:ln>
                      </wps:spPr>
                      <wps:txbx>
                        <w:txbxContent>
                          <w:p w14:paraId="07160EC8" w14:textId="77777777" w:rsidR="00C9523F" w:rsidRDefault="008D3054">
                            <w:pPr>
                              <w:spacing w:before="112" w:line="326" w:lineRule="auto"/>
                              <w:ind w:left="106" w:right="8809"/>
                              <w:rPr>
                                <w:i/>
                                <w:color w:val="000000"/>
                                <w:sz w:val="18"/>
                              </w:rPr>
                            </w:pPr>
                            <w:r>
                              <w:rPr>
                                <w:i/>
                                <w:color w:val="000000"/>
                                <w:spacing w:val="-2"/>
                                <w:sz w:val="18"/>
                                <w:u w:val="single"/>
                              </w:rPr>
                              <w:t>Esempio</w:t>
                            </w:r>
                            <w:r>
                              <w:rPr>
                                <w:i/>
                                <w:color w:val="000000"/>
                                <w:spacing w:val="-2"/>
                                <w:sz w:val="18"/>
                              </w:rPr>
                              <w:t xml:space="preserve"> </w:t>
                            </w:r>
                            <w:r>
                              <w:rPr>
                                <w:i/>
                                <w:color w:val="000000"/>
                                <w:sz w:val="18"/>
                              </w:rPr>
                              <w:t>Lotto 1</w:t>
                            </w:r>
                          </w:p>
                          <w:p w14:paraId="7441C534" w14:textId="77777777" w:rsidR="00C9523F" w:rsidRDefault="008D3054">
                            <w:pPr>
                              <w:spacing w:line="203" w:lineRule="exact"/>
                              <w:ind w:left="106"/>
                              <w:rPr>
                                <w:i/>
                                <w:color w:val="000000"/>
                                <w:sz w:val="18"/>
                              </w:rPr>
                            </w:pPr>
                            <w:r>
                              <w:rPr>
                                <w:i/>
                                <w:color w:val="000000"/>
                                <w:sz w:val="18"/>
                              </w:rPr>
                              <w:t>2</w:t>
                            </w:r>
                            <w:r>
                              <w:rPr>
                                <w:i/>
                                <w:color w:val="000000"/>
                                <w:spacing w:val="1"/>
                                <w:sz w:val="18"/>
                              </w:rPr>
                              <w:t xml:space="preserve"> </w:t>
                            </w:r>
                            <w:r>
                              <w:rPr>
                                <w:i/>
                                <w:color w:val="000000"/>
                                <w:spacing w:val="-2"/>
                                <w:sz w:val="18"/>
                              </w:rPr>
                              <w:t>Aggiudicatari</w:t>
                            </w:r>
                          </w:p>
                          <w:p w14:paraId="1A373EB9" w14:textId="77777777" w:rsidR="00C9523F" w:rsidRDefault="008D3054">
                            <w:pPr>
                              <w:spacing w:before="70"/>
                              <w:ind w:left="106"/>
                              <w:rPr>
                                <w:i/>
                                <w:color w:val="000000"/>
                                <w:position w:val="6"/>
                                <w:sz w:val="12"/>
                              </w:rPr>
                            </w:pPr>
                            <w:r>
                              <w:rPr>
                                <w:i/>
                                <w:color w:val="000000"/>
                                <w:sz w:val="18"/>
                              </w:rPr>
                              <w:t>Massimale</w:t>
                            </w:r>
                            <w:r>
                              <w:rPr>
                                <w:i/>
                                <w:color w:val="000000"/>
                                <w:spacing w:val="-3"/>
                                <w:sz w:val="18"/>
                              </w:rPr>
                              <w:t xml:space="preserve"> </w:t>
                            </w:r>
                            <w:r>
                              <w:rPr>
                                <w:i/>
                                <w:color w:val="000000"/>
                                <w:sz w:val="18"/>
                              </w:rPr>
                              <w:t>del</w:t>
                            </w:r>
                            <w:r>
                              <w:rPr>
                                <w:i/>
                                <w:color w:val="000000"/>
                                <w:spacing w:val="-3"/>
                                <w:sz w:val="18"/>
                              </w:rPr>
                              <w:t xml:space="preserve"> </w:t>
                            </w:r>
                            <w:r>
                              <w:rPr>
                                <w:i/>
                                <w:color w:val="000000"/>
                                <w:sz w:val="18"/>
                              </w:rPr>
                              <w:t>lotto:</w:t>
                            </w:r>
                            <w:r>
                              <w:rPr>
                                <w:i/>
                                <w:color w:val="000000"/>
                                <w:spacing w:val="-5"/>
                                <w:sz w:val="18"/>
                              </w:rPr>
                              <w:t xml:space="preserve"> </w:t>
                            </w:r>
                            <w:r>
                              <w:rPr>
                                <w:i/>
                                <w:color w:val="000000"/>
                                <w:sz w:val="18"/>
                              </w:rPr>
                              <w:t>3.500.000</w:t>
                            </w:r>
                            <w:r>
                              <w:rPr>
                                <w:i/>
                                <w:color w:val="000000"/>
                                <w:spacing w:val="-4"/>
                                <w:sz w:val="18"/>
                              </w:rPr>
                              <w:t xml:space="preserve"> </w:t>
                            </w:r>
                            <w:r>
                              <w:rPr>
                                <w:i/>
                                <w:color w:val="000000"/>
                                <w:spacing w:val="-5"/>
                                <w:sz w:val="18"/>
                              </w:rPr>
                              <w:t>m</w:t>
                            </w:r>
                            <w:r>
                              <w:rPr>
                                <w:i/>
                                <w:color w:val="000000"/>
                                <w:spacing w:val="-5"/>
                                <w:position w:val="6"/>
                                <w:sz w:val="12"/>
                              </w:rPr>
                              <w:t>3</w:t>
                            </w:r>
                          </w:p>
                          <w:p w14:paraId="546E0929" w14:textId="77777777" w:rsidR="00C9523F" w:rsidRDefault="008D3054">
                            <w:pPr>
                              <w:spacing w:before="70" w:line="319" w:lineRule="auto"/>
                              <w:ind w:left="106" w:right="1812"/>
                              <w:rPr>
                                <w:i/>
                                <w:color w:val="000000"/>
                                <w:sz w:val="18"/>
                              </w:rPr>
                            </w:pPr>
                            <w:r>
                              <w:rPr>
                                <w:i/>
                                <w:color w:val="000000"/>
                                <w:sz w:val="18"/>
                              </w:rPr>
                              <w:t>Aggiudicatario</w:t>
                            </w:r>
                            <w:r>
                              <w:rPr>
                                <w:i/>
                                <w:color w:val="000000"/>
                                <w:spacing w:val="-3"/>
                                <w:sz w:val="18"/>
                              </w:rPr>
                              <w:t xml:space="preserve"> </w:t>
                            </w:r>
                            <w:r>
                              <w:rPr>
                                <w:i/>
                                <w:color w:val="000000"/>
                                <w:sz w:val="18"/>
                              </w:rPr>
                              <w:t>A:</w:t>
                            </w:r>
                            <w:r>
                              <w:rPr>
                                <w:i/>
                                <w:color w:val="000000"/>
                                <w:spacing w:val="-3"/>
                                <w:sz w:val="18"/>
                              </w:rPr>
                              <w:t xml:space="preserve"> </w:t>
                            </w:r>
                            <w:r>
                              <w:rPr>
                                <w:i/>
                                <w:color w:val="000000"/>
                                <w:sz w:val="18"/>
                              </w:rPr>
                              <w:t>massimale</w:t>
                            </w:r>
                            <w:r>
                              <w:rPr>
                                <w:i/>
                                <w:color w:val="000000"/>
                                <w:spacing w:val="-2"/>
                                <w:sz w:val="18"/>
                              </w:rPr>
                              <w:t xml:space="preserve"> </w:t>
                            </w:r>
                            <w:r>
                              <w:rPr>
                                <w:i/>
                                <w:color w:val="000000"/>
                                <w:sz w:val="18"/>
                              </w:rPr>
                              <w:t>2.100.000</w:t>
                            </w:r>
                            <w:r>
                              <w:rPr>
                                <w:i/>
                                <w:color w:val="000000"/>
                                <w:spacing w:val="-3"/>
                                <w:sz w:val="18"/>
                              </w:rPr>
                              <w:t xml:space="preserve"> </w:t>
                            </w:r>
                            <w:r>
                              <w:rPr>
                                <w:i/>
                                <w:color w:val="000000"/>
                                <w:sz w:val="18"/>
                              </w:rPr>
                              <w:t>m</w:t>
                            </w:r>
                            <w:r>
                              <w:rPr>
                                <w:i/>
                                <w:color w:val="000000"/>
                                <w:position w:val="6"/>
                                <w:sz w:val="12"/>
                              </w:rPr>
                              <w:t>3</w:t>
                            </w:r>
                            <w:r>
                              <w:rPr>
                                <w:i/>
                                <w:color w:val="000000"/>
                                <w:spacing w:val="14"/>
                                <w:position w:val="6"/>
                                <w:sz w:val="12"/>
                              </w:rPr>
                              <w:t xml:space="preserve"> </w:t>
                            </w:r>
                            <w:r>
                              <w:rPr>
                                <w:i/>
                                <w:color w:val="000000"/>
                                <w:sz w:val="18"/>
                              </w:rPr>
                              <w:t>(quota</w:t>
                            </w:r>
                            <w:r>
                              <w:rPr>
                                <w:i/>
                                <w:color w:val="000000"/>
                                <w:spacing w:val="-4"/>
                                <w:sz w:val="18"/>
                              </w:rPr>
                              <w:t xml:space="preserve"> </w:t>
                            </w:r>
                            <w:r>
                              <w:rPr>
                                <w:i/>
                                <w:color w:val="000000"/>
                                <w:sz w:val="18"/>
                              </w:rPr>
                              <w:t>60%)</w:t>
                            </w:r>
                            <w:r>
                              <w:rPr>
                                <w:i/>
                                <w:color w:val="000000"/>
                                <w:spacing w:val="-5"/>
                                <w:sz w:val="18"/>
                              </w:rPr>
                              <w:t xml:space="preserve"> </w:t>
                            </w:r>
                            <w:r>
                              <w:rPr>
                                <w:i/>
                                <w:color w:val="000000"/>
                                <w:sz w:val="18"/>
                              </w:rPr>
                              <w:t>e</w:t>
                            </w:r>
                            <w:r>
                              <w:rPr>
                                <w:i/>
                                <w:color w:val="000000"/>
                                <w:spacing w:val="-5"/>
                                <w:sz w:val="18"/>
                              </w:rPr>
                              <w:t xml:space="preserve"> </w:t>
                            </w:r>
                            <w:r>
                              <w:rPr>
                                <w:i/>
                                <w:color w:val="000000"/>
                                <w:sz w:val="18"/>
                              </w:rPr>
                              <w:t>slot</w:t>
                            </w:r>
                            <w:r>
                              <w:rPr>
                                <w:i/>
                                <w:color w:val="000000"/>
                                <w:spacing w:val="-3"/>
                                <w:sz w:val="18"/>
                              </w:rPr>
                              <w:t xml:space="preserve"> </w:t>
                            </w:r>
                            <w:r>
                              <w:rPr>
                                <w:i/>
                                <w:color w:val="000000"/>
                                <w:sz w:val="18"/>
                              </w:rPr>
                              <w:t>temporale</w:t>
                            </w:r>
                            <w:r>
                              <w:rPr>
                                <w:i/>
                                <w:color w:val="000000"/>
                                <w:spacing w:val="-3"/>
                                <w:sz w:val="18"/>
                              </w:rPr>
                              <w:t xml:space="preserve"> </w:t>
                            </w:r>
                            <w:r>
                              <w:rPr>
                                <w:i/>
                                <w:color w:val="000000"/>
                                <w:sz w:val="18"/>
                              </w:rPr>
                              <w:t>di</w:t>
                            </w:r>
                            <w:r>
                              <w:rPr>
                                <w:i/>
                                <w:color w:val="000000"/>
                                <w:spacing w:val="-1"/>
                                <w:sz w:val="18"/>
                              </w:rPr>
                              <w:t xml:space="preserve"> </w:t>
                            </w:r>
                            <w:r>
                              <w:rPr>
                                <w:i/>
                                <w:color w:val="000000"/>
                                <w:sz w:val="18"/>
                              </w:rPr>
                              <w:t>22</w:t>
                            </w:r>
                            <w:r>
                              <w:rPr>
                                <w:i/>
                                <w:color w:val="000000"/>
                                <w:spacing w:val="-3"/>
                                <w:sz w:val="18"/>
                              </w:rPr>
                              <w:t xml:space="preserve"> </w:t>
                            </w:r>
                            <w:r>
                              <w:rPr>
                                <w:i/>
                                <w:color w:val="000000"/>
                                <w:sz w:val="18"/>
                              </w:rPr>
                              <w:t>mesi Aggiudicatario</w:t>
                            </w:r>
                            <w:r>
                              <w:rPr>
                                <w:i/>
                                <w:color w:val="000000"/>
                                <w:spacing w:val="-5"/>
                                <w:sz w:val="18"/>
                              </w:rPr>
                              <w:t xml:space="preserve"> </w:t>
                            </w:r>
                            <w:r>
                              <w:rPr>
                                <w:i/>
                                <w:color w:val="000000"/>
                                <w:sz w:val="18"/>
                              </w:rPr>
                              <w:t>B:</w:t>
                            </w:r>
                            <w:r>
                              <w:rPr>
                                <w:i/>
                                <w:color w:val="000000"/>
                                <w:spacing w:val="-2"/>
                                <w:sz w:val="18"/>
                              </w:rPr>
                              <w:t xml:space="preserve"> </w:t>
                            </w:r>
                            <w:r>
                              <w:rPr>
                                <w:i/>
                                <w:color w:val="000000"/>
                                <w:sz w:val="18"/>
                              </w:rPr>
                              <w:t>massimale</w:t>
                            </w:r>
                            <w:r>
                              <w:rPr>
                                <w:i/>
                                <w:color w:val="000000"/>
                                <w:spacing w:val="-2"/>
                                <w:sz w:val="18"/>
                              </w:rPr>
                              <w:t xml:space="preserve"> </w:t>
                            </w:r>
                            <w:r>
                              <w:rPr>
                                <w:i/>
                                <w:color w:val="000000"/>
                                <w:sz w:val="18"/>
                              </w:rPr>
                              <w:t>1.400.000</w:t>
                            </w:r>
                            <w:r>
                              <w:rPr>
                                <w:i/>
                                <w:color w:val="000000"/>
                                <w:spacing w:val="-3"/>
                                <w:sz w:val="18"/>
                              </w:rPr>
                              <w:t xml:space="preserve"> </w:t>
                            </w:r>
                            <w:r>
                              <w:rPr>
                                <w:i/>
                                <w:color w:val="000000"/>
                                <w:sz w:val="18"/>
                              </w:rPr>
                              <w:t>m</w:t>
                            </w:r>
                            <w:r>
                              <w:rPr>
                                <w:i/>
                                <w:color w:val="000000"/>
                                <w:position w:val="6"/>
                                <w:sz w:val="12"/>
                              </w:rPr>
                              <w:t>3</w:t>
                            </w:r>
                            <w:r>
                              <w:rPr>
                                <w:i/>
                                <w:color w:val="000000"/>
                                <w:spacing w:val="15"/>
                                <w:position w:val="6"/>
                                <w:sz w:val="12"/>
                              </w:rPr>
                              <w:t xml:space="preserve"> </w:t>
                            </w:r>
                            <w:r>
                              <w:rPr>
                                <w:i/>
                                <w:color w:val="000000"/>
                                <w:sz w:val="18"/>
                              </w:rPr>
                              <w:t>(quota</w:t>
                            </w:r>
                            <w:r>
                              <w:rPr>
                                <w:i/>
                                <w:color w:val="000000"/>
                                <w:spacing w:val="-4"/>
                                <w:sz w:val="18"/>
                              </w:rPr>
                              <w:t xml:space="preserve"> </w:t>
                            </w:r>
                            <w:r>
                              <w:rPr>
                                <w:i/>
                                <w:color w:val="000000"/>
                                <w:sz w:val="18"/>
                              </w:rPr>
                              <w:t>40%)</w:t>
                            </w:r>
                            <w:r>
                              <w:rPr>
                                <w:i/>
                                <w:color w:val="000000"/>
                                <w:spacing w:val="-5"/>
                                <w:sz w:val="18"/>
                              </w:rPr>
                              <w:t xml:space="preserve"> </w:t>
                            </w:r>
                            <w:r>
                              <w:rPr>
                                <w:i/>
                                <w:color w:val="000000"/>
                                <w:sz w:val="18"/>
                              </w:rPr>
                              <w:t>e</w:t>
                            </w:r>
                            <w:r>
                              <w:rPr>
                                <w:i/>
                                <w:color w:val="000000"/>
                                <w:spacing w:val="-4"/>
                                <w:sz w:val="18"/>
                              </w:rPr>
                              <w:t xml:space="preserve"> </w:t>
                            </w:r>
                            <w:r>
                              <w:rPr>
                                <w:i/>
                                <w:color w:val="000000"/>
                                <w:sz w:val="18"/>
                              </w:rPr>
                              <w:t>slot</w:t>
                            </w:r>
                            <w:r>
                              <w:rPr>
                                <w:i/>
                                <w:color w:val="000000"/>
                                <w:spacing w:val="-3"/>
                                <w:sz w:val="18"/>
                              </w:rPr>
                              <w:t xml:space="preserve"> </w:t>
                            </w:r>
                            <w:r>
                              <w:rPr>
                                <w:i/>
                                <w:color w:val="000000"/>
                                <w:sz w:val="18"/>
                              </w:rPr>
                              <w:t>temporale</w:t>
                            </w:r>
                            <w:r>
                              <w:rPr>
                                <w:i/>
                                <w:color w:val="000000"/>
                                <w:spacing w:val="-3"/>
                                <w:sz w:val="18"/>
                              </w:rPr>
                              <w:t xml:space="preserve"> </w:t>
                            </w:r>
                            <w:r>
                              <w:rPr>
                                <w:i/>
                                <w:color w:val="000000"/>
                                <w:sz w:val="18"/>
                              </w:rPr>
                              <w:t>di</w:t>
                            </w:r>
                            <w:r>
                              <w:rPr>
                                <w:i/>
                                <w:color w:val="000000"/>
                                <w:spacing w:val="-3"/>
                                <w:sz w:val="18"/>
                              </w:rPr>
                              <w:t xml:space="preserve"> </w:t>
                            </w:r>
                            <w:r>
                              <w:rPr>
                                <w:i/>
                                <w:color w:val="000000"/>
                                <w:sz w:val="18"/>
                              </w:rPr>
                              <w:t>14</w:t>
                            </w:r>
                            <w:r>
                              <w:rPr>
                                <w:i/>
                                <w:color w:val="000000"/>
                                <w:spacing w:val="-2"/>
                                <w:sz w:val="18"/>
                              </w:rPr>
                              <w:t xml:space="preserve"> </w:t>
                            </w:r>
                            <w:r>
                              <w:rPr>
                                <w:i/>
                                <w:color w:val="000000"/>
                                <w:spacing w:val="-4"/>
                                <w:sz w:val="18"/>
                              </w:rPr>
                              <w:t>mesi</w:t>
                            </w:r>
                          </w:p>
                          <w:p w14:paraId="1C624E73" w14:textId="77777777" w:rsidR="00C9523F" w:rsidRDefault="00C9523F">
                            <w:pPr>
                              <w:pStyle w:val="Corpotesto"/>
                              <w:spacing w:before="79"/>
                              <w:ind w:left="0"/>
                              <w:rPr>
                                <w:i/>
                                <w:color w:val="000000"/>
                                <w:sz w:val="18"/>
                              </w:rPr>
                            </w:pPr>
                          </w:p>
                          <w:p w14:paraId="0268627B" w14:textId="77777777" w:rsidR="00C9523F" w:rsidRDefault="008D3054">
                            <w:pPr>
                              <w:spacing w:line="316" w:lineRule="auto"/>
                              <w:ind w:left="106" w:right="95"/>
                              <w:jc w:val="both"/>
                              <w:rPr>
                                <w:i/>
                                <w:color w:val="000000"/>
                                <w:sz w:val="18"/>
                              </w:rPr>
                            </w:pPr>
                            <w:r>
                              <w:rPr>
                                <w:i/>
                                <w:color w:val="000000"/>
                                <w:position w:val="1"/>
                                <w:sz w:val="18"/>
                              </w:rPr>
                              <w:t>Al tempo t</w:t>
                            </w:r>
                            <w:r>
                              <w:rPr>
                                <w:i/>
                                <w:color w:val="000000"/>
                                <w:sz w:val="12"/>
                              </w:rPr>
                              <w:t>1</w:t>
                            </w:r>
                            <w:r>
                              <w:rPr>
                                <w:i/>
                                <w:color w:val="000000"/>
                                <w:position w:val="1"/>
                                <w:sz w:val="18"/>
                              </w:rPr>
                              <w:t>&lt;22 mesi, l’Aggiudicatario A ha ricevuto Ordini per un valore complessivo pari a 1.680.000 m</w:t>
                            </w:r>
                            <w:r>
                              <w:rPr>
                                <w:i/>
                                <w:color w:val="000000"/>
                                <w:position w:val="1"/>
                                <w:sz w:val="18"/>
                                <w:vertAlign w:val="superscript"/>
                              </w:rPr>
                              <w:t>3</w:t>
                            </w:r>
                            <w:r>
                              <w:rPr>
                                <w:i/>
                                <w:color w:val="000000"/>
                                <w:position w:val="1"/>
                                <w:sz w:val="18"/>
                              </w:rPr>
                              <w:t xml:space="preserve"> (80% della </w:t>
                            </w:r>
                            <w:r>
                              <w:rPr>
                                <w:i/>
                                <w:color w:val="000000"/>
                                <w:sz w:val="18"/>
                              </w:rPr>
                              <w:t>propria quota), per cui il massimale residuo della propria quota è pari a 420.000 m</w:t>
                            </w:r>
                            <w:r>
                              <w:rPr>
                                <w:i/>
                                <w:color w:val="000000"/>
                                <w:position w:val="6"/>
                                <w:sz w:val="12"/>
                              </w:rPr>
                              <w:t>3</w:t>
                            </w:r>
                            <w:r>
                              <w:rPr>
                                <w:i/>
                                <w:color w:val="000000"/>
                                <w:sz w:val="18"/>
                              </w:rPr>
                              <w:t>. Entro il tempo t=22° mese, può accettare</w:t>
                            </w:r>
                            <w:r>
                              <w:rPr>
                                <w:i/>
                                <w:color w:val="000000"/>
                                <w:spacing w:val="-8"/>
                                <w:sz w:val="18"/>
                              </w:rPr>
                              <w:t xml:space="preserve"> </w:t>
                            </w:r>
                            <w:r>
                              <w:rPr>
                                <w:i/>
                                <w:color w:val="000000"/>
                                <w:sz w:val="18"/>
                              </w:rPr>
                              <w:t>un</w:t>
                            </w:r>
                            <w:r>
                              <w:rPr>
                                <w:i/>
                                <w:color w:val="000000"/>
                                <w:spacing w:val="-6"/>
                                <w:sz w:val="18"/>
                              </w:rPr>
                              <w:t xml:space="preserve"> </w:t>
                            </w:r>
                            <w:r>
                              <w:rPr>
                                <w:i/>
                                <w:color w:val="000000"/>
                                <w:sz w:val="18"/>
                              </w:rPr>
                              <w:t>ultimo</w:t>
                            </w:r>
                            <w:r>
                              <w:rPr>
                                <w:i/>
                                <w:color w:val="000000"/>
                                <w:spacing w:val="-6"/>
                                <w:sz w:val="18"/>
                              </w:rPr>
                              <w:t xml:space="preserve"> </w:t>
                            </w:r>
                            <w:r>
                              <w:rPr>
                                <w:i/>
                                <w:color w:val="000000"/>
                                <w:sz w:val="18"/>
                              </w:rPr>
                              <w:t>Ordine</w:t>
                            </w:r>
                            <w:r>
                              <w:rPr>
                                <w:i/>
                                <w:color w:val="000000"/>
                                <w:spacing w:val="-6"/>
                                <w:sz w:val="18"/>
                              </w:rPr>
                              <w:t xml:space="preserve"> </w:t>
                            </w:r>
                            <w:r>
                              <w:rPr>
                                <w:i/>
                                <w:color w:val="000000"/>
                                <w:sz w:val="18"/>
                              </w:rPr>
                              <w:t>di</w:t>
                            </w:r>
                            <w:r>
                              <w:rPr>
                                <w:i/>
                                <w:color w:val="000000"/>
                                <w:spacing w:val="-4"/>
                                <w:sz w:val="18"/>
                              </w:rPr>
                              <w:t xml:space="preserve"> </w:t>
                            </w:r>
                            <w:r>
                              <w:rPr>
                                <w:i/>
                                <w:color w:val="000000"/>
                                <w:sz w:val="18"/>
                              </w:rPr>
                              <w:t>615.000</w:t>
                            </w:r>
                            <w:r>
                              <w:rPr>
                                <w:i/>
                                <w:color w:val="000000"/>
                                <w:spacing w:val="-6"/>
                                <w:sz w:val="18"/>
                              </w:rPr>
                              <w:t xml:space="preserve"> </w:t>
                            </w:r>
                            <w:r>
                              <w:rPr>
                                <w:i/>
                                <w:color w:val="000000"/>
                                <w:sz w:val="18"/>
                              </w:rPr>
                              <w:t>m</w:t>
                            </w:r>
                            <w:r>
                              <w:rPr>
                                <w:i/>
                                <w:color w:val="000000"/>
                                <w:position w:val="6"/>
                                <w:sz w:val="12"/>
                              </w:rPr>
                              <w:t>3</w:t>
                            </w:r>
                            <w:r>
                              <w:rPr>
                                <w:i/>
                                <w:color w:val="000000"/>
                                <w:spacing w:val="10"/>
                                <w:position w:val="6"/>
                                <w:sz w:val="12"/>
                              </w:rPr>
                              <w:t xml:space="preserve"> </w:t>
                            </w:r>
                            <w:r>
                              <w:rPr>
                                <w:i/>
                                <w:color w:val="000000"/>
                                <w:sz w:val="18"/>
                              </w:rPr>
                              <w:t>che</w:t>
                            </w:r>
                            <w:r>
                              <w:rPr>
                                <w:i/>
                                <w:color w:val="000000"/>
                                <w:spacing w:val="-6"/>
                                <w:sz w:val="18"/>
                              </w:rPr>
                              <w:t xml:space="preserve"> </w:t>
                            </w:r>
                            <w:r>
                              <w:rPr>
                                <w:i/>
                                <w:color w:val="000000"/>
                                <w:sz w:val="18"/>
                              </w:rPr>
                              <w:t>supera</w:t>
                            </w:r>
                            <w:r>
                              <w:rPr>
                                <w:i/>
                                <w:color w:val="000000"/>
                                <w:spacing w:val="-9"/>
                                <w:sz w:val="18"/>
                              </w:rPr>
                              <w:t xml:space="preserve"> </w:t>
                            </w:r>
                            <w:r>
                              <w:rPr>
                                <w:i/>
                                <w:color w:val="000000"/>
                                <w:sz w:val="18"/>
                              </w:rPr>
                              <w:t>il</w:t>
                            </w:r>
                            <w:r>
                              <w:rPr>
                                <w:i/>
                                <w:color w:val="000000"/>
                                <w:spacing w:val="-6"/>
                                <w:sz w:val="18"/>
                              </w:rPr>
                              <w:t xml:space="preserve"> </w:t>
                            </w:r>
                            <w:r>
                              <w:rPr>
                                <w:i/>
                                <w:color w:val="000000"/>
                                <w:sz w:val="18"/>
                              </w:rPr>
                              <w:t>massimale</w:t>
                            </w:r>
                            <w:r>
                              <w:rPr>
                                <w:i/>
                                <w:color w:val="000000"/>
                                <w:spacing w:val="-5"/>
                                <w:sz w:val="18"/>
                              </w:rPr>
                              <w:t xml:space="preserve"> </w:t>
                            </w:r>
                            <w:r>
                              <w:rPr>
                                <w:i/>
                                <w:color w:val="000000"/>
                                <w:sz w:val="18"/>
                              </w:rPr>
                              <w:t>residuo</w:t>
                            </w:r>
                            <w:r>
                              <w:rPr>
                                <w:i/>
                                <w:color w:val="000000"/>
                                <w:spacing w:val="-5"/>
                                <w:sz w:val="18"/>
                              </w:rPr>
                              <w:t xml:space="preserve"> </w:t>
                            </w:r>
                            <w:r>
                              <w:rPr>
                                <w:i/>
                                <w:color w:val="000000"/>
                                <w:sz w:val="18"/>
                              </w:rPr>
                              <w:t>(420.000</w:t>
                            </w:r>
                            <w:r>
                              <w:rPr>
                                <w:i/>
                                <w:color w:val="000000"/>
                                <w:spacing w:val="-6"/>
                                <w:sz w:val="18"/>
                              </w:rPr>
                              <w:t xml:space="preserve"> </w:t>
                            </w:r>
                            <w:r>
                              <w:rPr>
                                <w:i/>
                                <w:color w:val="000000"/>
                                <w:sz w:val="18"/>
                              </w:rPr>
                              <w:t>m</w:t>
                            </w:r>
                            <w:r>
                              <w:rPr>
                                <w:i/>
                                <w:color w:val="000000"/>
                                <w:position w:val="6"/>
                                <w:sz w:val="12"/>
                              </w:rPr>
                              <w:t>3</w:t>
                            </w:r>
                            <w:r>
                              <w:rPr>
                                <w:i/>
                                <w:color w:val="000000"/>
                                <w:sz w:val="18"/>
                              </w:rPr>
                              <w:t>)</w:t>
                            </w:r>
                            <w:r>
                              <w:rPr>
                                <w:i/>
                                <w:color w:val="000000"/>
                                <w:spacing w:val="-7"/>
                                <w:sz w:val="18"/>
                              </w:rPr>
                              <w:t xml:space="preserve"> </w:t>
                            </w:r>
                            <w:r>
                              <w:rPr>
                                <w:i/>
                                <w:color w:val="000000"/>
                                <w:sz w:val="18"/>
                              </w:rPr>
                              <w:t>ma</w:t>
                            </w:r>
                            <w:r>
                              <w:rPr>
                                <w:i/>
                                <w:color w:val="000000"/>
                                <w:spacing w:val="-6"/>
                                <w:sz w:val="18"/>
                              </w:rPr>
                              <w:t xml:space="preserve"> </w:t>
                            </w:r>
                            <w:r>
                              <w:rPr>
                                <w:i/>
                                <w:color w:val="000000"/>
                                <w:sz w:val="18"/>
                              </w:rPr>
                              <w:t>rientra</w:t>
                            </w:r>
                            <w:r>
                              <w:rPr>
                                <w:i/>
                                <w:color w:val="000000"/>
                                <w:spacing w:val="-6"/>
                                <w:sz w:val="18"/>
                              </w:rPr>
                              <w:t xml:space="preserve"> </w:t>
                            </w:r>
                            <w:r>
                              <w:rPr>
                                <w:i/>
                                <w:color w:val="000000"/>
                                <w:sz w:val="18"/>
                              </w:rPr>
                              <w:t>nella</w:t>
                            </w:r>
                            <w:r>
                              <w:rPr>
                                <w:i/>
                                <w:color w:val="000000"/>
                                <w:spacing w:val="-6"/>
                                <w:sz w:val="18"/>
                              </w:rPr>
                              <w:t xml:space="preserve"> </w:t>
                            </w:r>
                            <w:r>
                              <w:rPr>
                                <w:i/>
                                <w:color w:val="000000"/>
                                <w:sz w:val="18"/>
                              </w:rPr>
                              <w:t>soglia</w:t>
                            </w:r>
                            <w:r>
                              <w:rPr>
                                <w:i/>
                                <w:color w:val="000000"/>
                                <w:spacing w:val="-6"/>
                                <w:sz w:val="18"/>
                              </w:rPr>
                              <w:t xml:space="preserve"> </w:t>
                            </w:r>
                            <w:r>
                              <w:rPr>
                                <w:i/>
                                <w:color w:val="000000"/>
                                <w:sz w:val="18"/>
                              </w:rPr>
                              <w:t>del</w:t>
                            </w:r>
                            <w:r>
                              <w:rPr>
                                <w:i/>
                                <w:color w:val="000000"/>
                                <w:spacing w:val="-5"/>
                                <w:sz w:val="18"/>
                              </w:rPr>
                              <w:t xml:space="preserve"> </w:t>
                            </w:r>
                            <w:r>
                              <w:rPr>
                                <w:i/>
                                <w:color w:val="000000"/>
                                <w:sz w:val="18"/>
                              </w:rPr>
                              <w:t>10% della propria quota (420.000 m</w:t>
                            </w:r>
                            <w:r>
                              <w:rPr>
                                <w:i/>
                                <w:color w:val="000000"/>
                                <w:position w:val="6"/>
                                <w:sz w:val="12"/>
                              </w:rPr>
                              <w:t>3</w:t>
                            </w:r>
                            <w:r>
                              <w:rPr>
                                <w:i/>
                                <w:color w:val="000000"/>
                                <w:spacing w:val="30"/>
                                <w:position w:val="6"/>
                                <w:sz w:val="12"/>
                              </w:rPr>
                              <w:t xml:space="preserve"> </w:t>
                            </w:r>
                            <w:r>
                              <w:rPr>
                                <w:i/>
                                <w:color w:val="000000"/>
                                <w:sz w:val="18"/>
                              </w:rPr>
                              <w:t>+ 210.000 m</w:t>
                            </w:r>
                            <w:r>
                              <w:rPr>
                                <w:i/>
                                <w:color w:val="000000"/>
                                <w:position w:val="6"/>
                                <w:sz w:val="12"/>
                              </w:rPr>
                              <w:t>3</w:t>
                            </w:r>
                            <w:r>
                              <w:rPr>
                                <w:i/>
                                <w:color w:val="000000"/>
                                <w:spacing w:val="30"/>
                                <w:position w:val="6"/>
                                <w:sz w:val="12"/>
                              </w:rPr>
                              <w:t xml:space="preserve"> </w:t>
                            </w:r>
                            <w:r>
                              <w:rPr>
                                <w:i/>
                                <w:color w:val="000000"/>
                                <w:sz w:val="18"/>
                              </w:rPr>
                              <w:t>= 630.000 m</w:t>
                            </w:r>
                            <w:r>
                              <w:rPr>
                                <w:i/>
                                <w:color w:val="000000"/>
                                <w:position w:val="6"/>
                                <w:sz w:val="12"/>
                              </w:rPr>
                              <w:t>3</w:t>
                            </w:r>
                            <w:r>
                              <w:rPr>
                                <w:i/>
                                <w:color w:val="000000"/>
                                <w:sz w:val="18"/>
                              </w:rPr>
                              <w:t>)</w:t>
                            </w:r>
                          </w:p>
                        </w:txbxContent>
                      </wps:txbx>
                      <wps:bodyPr wrap="square" lIns="0" tIns="0" rIns="0" bIns="0" rtlCol="0">
                        <a:noAutofit/>
                      </wps:bodyPr>
                    </wps:wsp>
                  </a:graphicData>
                </a:graphic>
              </wp:anchor>
            </w:drawing>
          </mc:Choice>
          <mc:Fallback>
            <w:pict>
              <v:shape w14:anchorId="285D0FC7" id="Textbox 6" o:spid="_x0000_s1027" type="#_x0000_t202" style="position:absolute;margin-left:56.9pt;margin-top:7.6pt;width:481.55pt;height:160.25pt;z-index:-1572812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" fillcolor="#f1f1f1" strokeweight=".16931mm">
                <v:path arrowok="t"/>
                <v:textbox inset="0,0,0,0">
                  <w:txbxContent>
                    <w:p w14:paraId="07160EC8" w14:textId="77777777" w:rsidR="00C9523F" w:rsidRDefault="008D3054">
                      <w:pPr>
                        <w:spacing w:before="112" w:line="326" w:lineRule="auto"/>
                        <w:ind w:left="106" w:right="8809"/>
                        <w:rPr>
                          <w:i/>
                          <w:color w:val="000000"/>
                          <w:sz w:val="18"/>
                        </w:rPr>
                      </w:pPr>
                      <w:r>
                        <w:rPr>
                          <w:i/>
                          <w:color w:val="000000"/>
                          <w:spacing w:val="-2"/>
                          <w:sz w:val="18"/>
                          <w:u w:val="single"/>
                        </w:rPr>
                        <w:t>Esempio</w:t>
                      </w:r>
                      <w:r>
                        <w:rPr>
                          <w:i/>
                          <w:color w:val="000000"/>
                          <w:spacing w:val="-2"/>
                          <w:sz w:val="18"/>
                        </w:rPr>
                        <w:t xml:space="preserve"> </w:t>
                      </w:r>
                      <w:r>
                        <w:rPr>
                          <w:i/>
                          <w:color w:val="000000"/>
                          <w:sz w:val="18"/>
                        </w:rPr>
                        <w:t>Lotto 1</w:t>
                      </w:r>
                    </w:p>
                    <w:p w14:paraId="7441C534" w14:textId="77777777" w:rsidR="00C9523F" w:rsidRDefault="008D3054">
                      <w:pPr>
                        <w:spacing w:line="203" w:lineRule="exact"/>
                        <w:ind w:left="106"/>
                        <w:rPr>
                          <w:i/>
                          <w:color w:val="000000"/>
                          <w:sz w:val="18"/>
                        </w:rPr>
                      </w:pPr>
                      <w:r>
                        <w:rPr>
                          <w:i/>
                          <w:color w:val="000000"/>
                          <w:sz w:val="18"/>
                        </w:rPr>
                        <w:t>2</w:t>
                      </w:r>
                      <w:r>
                        <w:rPr>
                          <w:i/>
                          <w:color w:val="000000"/>
                          <w:spacing w:val="1"/>
                          <w:sz w:val="18"/>
                        </w:rPr>
                        <w:t xml:space="preserve"> </w:t>
                      </w:r>
                      <w:r>
                        <w:rPr>
                          <w:i/>
                          <w:color w:val="000000"/>
                          <w:spacing w:val="-2"/>
                          <w:sz w:val="18"/>
                        </w:rPr>
                        <w:t>Aggiudicatari</w:t>
                      </w:r>
                    </w:p>
                    <w:p w14:paraId="1A373EB9" w14:textId="77777777" w:rsidR="00C9523F" w:rsidRDefault="008D3054">
                      <w:pPr>
                        <w:spacing w:before="70"/>
                        <w:ind w:left="106"/>
                        <w:rPr>
                          <w:i/>
                          <w:color w:val="000000"/>
                          <w:position w:val="6"/>
                          <w:sz w:val="12"/>
                        </w:rPr>
                      </w:pPr>
                      <w:r>
                        <w:rPr>
                          <w:i/>
                          <w:color w:val="000000"/>
                          <w:sz w:val="18"/>
                        </w:rPr>
                        <w:t>Massimale</w:t>
                      </w:r>
                      <w:r>
                        <w:rPr>
                          <w:i/>
                          <w:color w:val="000000"/>
                          <w:spacing w:val="-3"/>
                          <w:sz w:val="18"/>
                        </w:rPr>
                        <w:t xml:space="preserve"> </w:t>
                      </w:r>
                      <w:r>
                        <w:rPr>
                          <w:i/>
                          <w:color w:val="000000"/>
                          <w:sz w:val="18"/>
                        </w:rPr>
                        <w:t>del</w:t>
                      </w:r>
                      <w:r>
                        <w:rPr>
                          <w:i/>
                          <w:color w:val="000000"/>
                          <w:spacing w:val="-3"/>
                          <w:sz w:val="18"/>
                        </w:rPr>
                        <w:t xml:space="preserve"> </w:t>
                      </w:r>
                      <w:r>
                        <w:rPr>
                          <w:i/>
                          <w:color w:val="000000"/>
                          <w:sz w:val="18"/>
                        </w:rPr>
                        <w:t>lotto:</w:t>
                      </w:r>
                      <w:r>
                        <w:rPr>
                          <w:i/>
                          <w:color w:val="000000"/>
                          <w:spacing w:val="-5"/>
                          <w:sz w:val="18"/>
                        </w:rPr>
                        <w:t xml:space="preserve"> </w:t>
                      </w:r>
                      <w:r>
                        <w:rPr>
                          <w:i/>
                          <w:color w:val="000000"/>
                          <w:sz w:val="18"/>
                        </w:rPr>
                        <w:t>3.500.000</w:t>
                      </w:r>
                      <w:r>
                        <w:rPr>
                          <w:i/>
                          <w:color w:val="000000"/>
                          <w:spacing w:val="-4"/>
                          <w:sz w:val="18"/>
                        </w:rPr>
                        <w:t xml:space="preserve"> </w:t>
                      </w:r>
                      <w:r>
                        <w:rPr>
                          <w:i/>
                          <w:color w:val="000000"/>
                          <w:spacing w:val="-5"/>
                          <w:sz w:val="18"/>
                        </w:rPr>
                        <w:t>m</w:t>
                      </w:r>
                      <w:r>
                        <w:rPr>
                          <w:i/>
                          <w:color w:val="000000"/>
                          <w:spacing w:val="-5"/>
                          <w:position w:val="6"/>
                          <w:sz w:val="12"/>
                        </w:rPr>
                        <w:t>3</w:t>
                      </w:r>
                    </w:p>
                    <w:p w14:paraId="546E0929" w14:textId="77777777" w:rsidR="00C9523F" w:rsidRDefault="008D3054">
                      <w:pPr>
                        <w:spacing w:before="70" w:line="319" w:lineRule="auto"/>
                        <w:ind w:left="106" w:right="1812"/>
                        <w:rPr>
                          <w:i/>
                          <w:color w:val="000000"/>
                          <w:sz w:val="18"/>
                        </w:rPr>
                      </w:pPr>
                      <w:r>
                        <w:rPr>
                          <w:i/>
                          <w:color w:val="000000"/>
                          <w:sz w:val="18"/>
                        </w:rPr>
                        <w:t>Aggiudicatario</w:t>
                      </w:r>
                      <w:r>
                        <w:rPr>
                          <w:i/>
                          <w:color w:val="000000"/>
                          <w:spacing w:val="-3"/>
                          <w:sz w:val="18"/>
                        </w:rPr>
                        <w:t xml:space="preserve"> </w:t>
                      </w:r>
                      <w:r>
                        <w:rPr>
                          <w:i/>
                          <w:color w:val="000000"/>
                          <w:sz w:val="18"/>
                        </w:rPr>
                        <w:t>A:</w:t>
                      </w:r>
                      <w:r>
                        <w:rPr>
                          <w:i/>
                          <w:color w:val="000000"/>
                          <w:spacing w:val="-3"/>
                          <w:sz w:val="18"/>
                        </w:rPr>
                        <w:t xml:space="preserve"> </w:t>
                      </w:r>
                      <w:r>
                        <w:rPr>
                          <w:i/>
                          <w:color w:val="000000"/>
                          <w:sz w:val="18"/>
                        </w:rPr>
                        <w:t>massimale</w:t>
                      </w:r>
                      <w:r>
                        <w:rPr>
                          <w:i/>
                          <w:color w:val="000000"/>
                          <w:spacing w:val="-2"/>
                          <w:sz w:val="18"/>
                        </w:rPr>
                        <w:t xml:space="preserve"> </w:t>
                      </w:r>
                      <w:r>
                        <w:rPr>
                          <w:i/>
                          <w:color w:val="000000"/>
                          <w:sz w:val="18"/>
                        </w:rPr>
                        <w:t>2.100.000</w:t>
                      </w:r>
                      <w:r>
                        <w:rPr>
                          <w:i/>
                          <w:color w:val="000000"/>
                          <w:spacing w:val="-3"/>
                          <w:sz w:val="18"/>
                        </w:rPr>
                        <w:t xml:space="preserve"> </w:t>
                      </w:r>
                      <w:r>
                        <w:rPr>
                          <w:i/>
                          <w:color w:val="000000"/>
                          <w:sz w:val="18"/>
                        </w:rPr>
                        <w:t>m</w:t>
                      </w:r>
                      <w:r>
                        <w:rPr>
                          <w:i/>
                          <w:color w:val="000000"/>
                          <w:position w:val="6"/>
                          <w:sz w:val="12"/>
                        </w:rPr>
                        <w:t>3</w:t>
                      </w:r>
                      <w:r>
                        <w:rPr>
                          <w:i/>
                          <w:color w:val="000000"/>
                          <w:spacing w:val="14"/>
                          <w:position w:val="6"/>
                          <w:sz w:val="12"/>
                        </w:rPr>
                        <w:t xml:space="preserve"> </w:t>
                      </w:r>
                      <w:r>
                        <w:rPr>
                          <w:i/>
                          <w:color w:val="000000"/>
                          <w:sz w:val="18"/>
                        </w:rPr>
                        <w:t>(quota</w:t>
                      </w:r>
                      <w:r>
                        <w:rPr>
                          <w:i/>
                          <w:color w:val="000000"/>
                          <w:spacing w:val="-4"/>
                          <w:sz w:val="18"/>
                        </w:rPr>
                        <w:t xml:space="preserve"> </w:t>
                      </w:r>
                      <w:r>
                        <w:rPr>
                          <w:i/>
                          <w:color w:val="000000"/>
                          <w:sz w:val="18"/>
                        </w:rPr>
                        <w:t>60%)</w:t>
                      </w:r>
                      <w:r>
                        <w:rPr>
                          <w:i/>
                          <w:color w:val="000000"/>
                          <w:spacing w:val="-5"/>
                          <w:sz w:val="18"/>
                        </w:rPr>
                        <w:t xml:space="preserve"> </w:t>
                      </w:r>
                      <w:r>
                        <w:rPr>
                          <w:i/>
                          <w:color w:val="000000"/>
                          <w:sz w:val="18"/>
                        </w:rPr>
                        <w:t>e</w:t>
                      </w:r>
                      <w:r>
                        <w:rPr>
                          <w:i/>
                          <w:color w:val="000000"/>
                          <w:spacing w:val="-5"/>
                          <w:sz w:val="18"/>
                        </w:rPr>
                        <w:t xml:space="preserve"> </w:t>
                      </w:r>
                      <w:r>
                        <w:rPr>
                          <w:i/>
                          <w:color w:val="000000"/>
                          <w:sz w:val="18"/>
                        </w:rPr>
                        <w:t>slot</w:t>
                      </w:r>
                      <w:r>
                        <w:rPr>
                          <w:i/>
                          <w:color w:val="000000"/>
                          <w:spacing w:val="-3"/>
                          <w:sz w:val="18"/>
                        </w:rPr>
                        <w:t xml:space="preserve"> </w:t>
                      </w:r>
                      <w:r>
                        <w:rPr>
                          <w:i/>
                          <w:color w:val="000000"/>
                          <w:sz w:val="18"/>
                        </w:rPr>
                        <w:t>temporale</w:t>
                      </w:r>
                      <w:r>
                        <w:rPr>
                          <w:i/>
                          <w:color w:val="000000"/>
                          <w:spacing w:val="-3"/>
                          <w:sz w:val="18"/>
                        </w:rPr>
                        <w:t xml:space="preserve"> </w:t>
                      </w:r>
                      <w:r>
                        <w:rPr>
                          <w:i/>
                          <w:color w:val="000000"/>
                          <w:sz w:val="18"/>
                        </w:rPr>
                        <w:t>di</w:t>
                      </w:r>
                      <w:r>
                        <w:rPr>
                          <w:i/>
                          <w:color w:val="000000"/>
                          <w:spacing w:val="-1"/>
                          <w:sz w:val="18"/>
                        </w:rPr>
                        <w:t xml:space="preserve"> </w:t>
                      </w:r>
                      <w:r>
                        <w:rPr>
                          <w:i/>
                          <w:color w:val="000000"/>
                          <w:sz w:val="18"/>
                        </w:rPr>
                        <w:t>22</w:t>
                      </w:r>
                      <w:r>
                        <w:rPr>
                          <w:i/>
                          <w:color w:val="000000"/>
                          <w:spacing w:val="-3"/>
                          <w:sz w:val="18"/>
                        </w:rPr>
                        <w:t xml:space="preserve"> </w:t>
                      </w:r>
                      <w:r>
                        <w:rPr>
                          <w:i/>
                          <w:color w:val="000000"/>
                          <w:sz w:val="18"/>
                        </w:rPr>
                        <w:t>mesi Aggiudicatario</w:t>
                      </w:r>
                      <w:r>
                        <w:rPr>
                          <w:i/>
                          <w:color w:val="000000"/>
                          <w:spacing w:val="-5"/>
                          <w:sz w:val="18"/>
                        </w:rPr>
                        <w:t xml:space="preserve"> </w:t>
                      </w:r>
                      <w:r>
                        <w:rPr>
                          <w:i/>
                          <w:color w:val="000000"/>
                          <w:sz w:val="18"/>
                        </w:rPr>
                        <w:t>B:</w:t>
                      </w:r>
                      <w:r>
                        <w:rPr>
                          <w:i/>
                          <w:color w:val="000000"/>
                          <w:spacing w:val="-2"/>
                          <w:sz w:val="18"/>
                        </w:rPr>
                        <w:t xml:space="preserve"> </w:t>
                      </w:r>
                      <w:r>
                        <w:rPr>
                          <w:i/>
                          <w:color w:val="000000"/>
                          <w:sz w:val="18"/>
                        </w:rPr>
                        <w:t>massimale</w:t>
                      </w:r>
                      <w:r>
                        <w:rPr>
                          <w:i/>
                          <w:color w:val="000000"/>
                          <w:spacing w:val="-2"/>
                          <w:sz w:val="18"/>
                        </w:rPr>
                        <w:t xml:space="preserve"> </w:t>
                      </w:r>
                      <w:r>
                        <w:rPr>
                          <w:i/>
                          <w:color w:val="000000"/>
                          <w:sz w:val="18"/>
                        </w:rPr>
                        <w:t>1.400.000</w:t>
                      </w:r>
                      <w:r>
                        <w:rPr>
                          <w:i/>
                          <w:color w:val="000000"/>
                          <w:spacing w:val="-3"/>
                          <w:sz w:val="18"/>
                        </w:rPr>
                        <w:t xml:space="preserve"> </w:t>
                      </w:r>
                      <w:r>
                        <w:rPr>
                          <w:i/>
                          <w:color w:val="000000"/>
                          <w:sz w:val="18"/>
                        </w:rPr>
                        <w:t>m</w:t>
                      </w:r>
                      <w:r>
                        <w:rPr>
                          <w:i/>
                          <w:color w:val="000000"/>
                          <w:position w:val="6"/>
                          <w:sz w:val="12"/>
                        </w:rPr>
                        <w:t>3</w:t>
                      </w:r>
                      <w:r>
                        <w:rPr>
                          <w:i/>
                          <w:color w:val="000000"/>
                          <w:spacing w:val="15"/>
                          <w:position w:val="6"/>
                          <w:sz w:val="12"/>
                        </w:rPr>
                        <w:t xml:space="preserve"> </w:t>
                      </w:r>
                      <w:r>
                        <w:rPr>
                          <w:i/>
                          <w:color w:val="000000"/>
                          <w:sz w:val="18"/>
                        </w:rPr>
                        <w:t>(quota</w:t>
                      </w:r>
                      <w:r>
                        <w:rPr>
                          <w:i/>
                          <w:color w:val="000000"/>
                          <w:spacing w:val="-4"/>
                          <w:sz w:val="18"/>
                        </w:rPr>
                        <w:t xml:space="preserve"> </w:t>
                      </w:r>
                      <w:r>
                        <w:rPr>
                          <w:i/>
                          <w:color w:val="000000"/>
                          <w:sz w:val="18"/>
                        </w:rPr>
                        <w:t>40%)</w:t>
                      </w:r>
                      <w:r>
                        <w:rPr>
                          <w:i/>
                          <w:color w:val="000000"/>
                          <w:spacing w:val="-5"/>
                          <w:sz w:val="18"/>
                        </w:rPr>
                        <w:t xml:space="preserve"> </w:t>
                      </w:r>
                      <w:r>
                        <w:rPr>
                          <w:i/>
                          <w:color w:val="000000"/>
                          <w:sz w:val="18"/>
                        </w:rPr>
                        <w:t>e</w:t>
                      </w:r>
                      <w:r>
                        <w:rPr>
                          <w:i/>
                          <w:color w:val="000000"/>
                          <w:spacing w:val="-4"/>
                          <w:sz w:val="18"/>
                        </w:rPr>
                        <w:t xml:space="preserve"> </w:t>
                      </w:r>
                      <w:r>
                        <w:rPr>
                          <w:i/>
                          <w:color w:val="000000"/>
                          <w:sz w:val="18"/>
                        </w:rPr>
                        <w:t>slot</w:t>
                      </w:r>
                      <w:r>
                        <w:rPr>
                          <w:i/>
                          <w:color w:val="000000"/>
                          <w:spacing w:val="-3"/>
                          <w:sz w:val="18"/>
                        </w:rPr>
                        <w:t xml:space="preserve"> </w:t>
                      </w:r>
                      <w:r>
                        <w:rPr>
                          <w:i/>
                          <w:color w:val="000000"/>
                          <w:sz w:val="18"/>
                        </w:rPr>
                        <w:t>temporale</w:t>
                      </w:r>
                      <w:r>
                        <w:rPr>
                          <w:i/>
                          <w:color w:val="000000"/>
                          <w:spacing w:val="-3"/>
                          <w:sz w:val="18"/>
                        </w:rPr>
                        <w:t xml:space="preserve"> </w:t>
                      </w:r>
                      <w:r>
                        <w:rPr>
                          <w:i/>
                          <w:color w:val="000000"/>
                          <w:sz w:val="18"/>
                        </w:rPr>
                        <w:t>di</w:t>
                      </w:r>
                      <w:r>
                        <w:rPr>
                          <w:i/>
                          <w:color w:val="000000"/>
                          <w:spacing w:val="-3"/>
                          <w:sz w:val="18"/>
                        </w:rPr>
                        <w:t xml:space="preserve"> </w:t>
                      </w:r>
                      <w:r>
                        <w:rPr>
                          <w:i/>
                          <w:color w:val="000000"/>
                          <w:sz w:val="18"/>
                        </w:rPr>
                        <w:t>14</w:t>
                      </w:r>
                      <w:r>
                        <w:rPr>
                          <w:i/>
                          <w:color w:val="000000"/>
                          <w:spacing w:val="-2"/>
                          <w:sz w:val="18"/>
                        </w:rPr>
                        <w:t xml:space="preserve"> </w:t>
                      </w:r>
                      <w:r>
                        <w:rPr>
                          <w:i/>
                          <w:color w:val="000000"/>
                          <w:spacing w:val="-4"/>
                          <w:sz w:val="18"/>
                        </w:rPr>
                        <w:t>mesi</w:t>
                      </w:r>
                    </w:p>
                    <w:p w14:paraId="1C624E73" w14:textId="77777777" w:rsidR="00C9523F" w:rsidRDefault="00C9523F">
                      <w:pPr>
                        <w:pStyle w:val="Corpotesto"/>
                        <w:spacing w:before="79"/>
                        <w:ind w:left="0"/>
                        <w:rPr>
                          <w:i/>
                          <w:color w:val="000000"/>
                          <w:sz w:val="18"/>
                        </w:rPr>
                      </w:pPr>
                    </w:p>
                    <w:p w14:paraId="0268627B" w14:textId="77777777" w:rsidR="00C9523F" w:rsidRDefault="008D3054">
                      <w:pPr>
                        <w:spacing w:line="316" w:lineRule="auto"/>
                        <w:ind w:left="106" w:right="95"/>
                        <w:jc w:val="both"/>
                        <w:rPr>
                          <w:i/>
                          <w:color w:val="000000"/>
                          <w:sz w:val="18"/>
                        </w:rPr>
                      </w:pPr>
                      <w:r>
                        <w:rPr>
                          <w:i/>
                          <w:color w:val="000000"/>
                          <w:position w:val="1"/>
                          <w:sz w:val="18"/>
                        </w:rPr>
                        <w:t>Al tempo t</w:t>
                      </w:r>
                      <w:r>
                        <w:rPr>
                          <w:i/>
                          <w:color w:val="000000"/>
                          <w:sz w:val="12"/>
                        </w:rPr>
                        <w:t>1</w:t>
                      </w:r>
                      <w:r>
                        <w:rPr>
                          <w:i/>
                          <w:color w:val="000000"/>
                          <w:position w:val="1"/>
                          <w:sz w:val="18"/>
                        </w:rPr>
                        <w:t>&lt;22 mesi, l’Aggiudicatario A ha ricevuto Ordini per un valore complessivo pari a 1.680.000 m</w:t>
                      </w:r>
                      <w:r>
                        <w:rPr>
                          <w:i/>
                          <w:color w:val="000000"/>
                          <w:position w:val="1"/>
                          <w:sz w:val="18"/>
                          <w:vertAlign w:val="superscript"/>
                        </w:rPr>
                        <w:t>3</w:t>
                      </w:r>
                      <w:r>
                        <w:rPr>
                          <w:i/>
                          <w:color w:val="000000"/>
                          <w:position w:val="1"/>
                          <w:sz w:val="18"/>
                        </w:rPr>
                        <w:t xml:space="preserve"> (80% della </w:t>
                      </w:r>
                      <w:r>
                        <w:rPr>
                          <w:i/>
                          <w:color w:val="000000"/>
                          <w:sz w:val="18"/>
                        </w:rPr>
                        <w:t>propria quota), per cui il massimale residuo della propria quota è pari a 420.000 m</w:t>
                      </w:r>
                      <w:r>
                        <w:rPr>
                          <w:i/>
                          <w:color w:val="000000"/>
                          <w:position w:val="6"/>
                          <w:sz w:val="12"/>
                        </w:rPr>
                        <w:t>3</w:t>
                      </w:r>
                      <w:r>
                        <w:rPr>
                          <w:i/>
                          <w:color w:val="000000"/>
                          <w:sz w:val="18"/>
                        </w:rPr>
                        <w:t>. Entro il tempo t=22° mese, può accettare</w:t>
                      </w:r>
                      <w:r>
                        <w:rPr>
                          <w:i/>
                          <w:color w:val="000000"/>
                          <w:spacing w:val="-8"/>
                          <w:sz w:val="18"/>
                        </w:rPr>
                        <w:t xml:space="preserve"> </w:t>
                      </w:r>
                      <w:r>
                        <w:rPr>
                          <w:i/>
                          <w:color w:val="000000"/>
                          <w:sz w:val="18"/>
                        </w:rPr>
                        <w:t>un</w:t>
                      </w:r>
                      <w:r>
                        <w:rPr>
                          <w:i/>
                          <w:color w:val="000000"/>
                          <w:spacing w:val="-6"/>
                          <w:sz w:val="18"/>
                        </w:rPr>
                        <w:t xml:space="preserve"> </w:t>
                      </w:r>
                      <w:r>
                        <w:rPr>
                          <w:i/>
                          <w:color w:val="000000"/>
                          <w:sz w:val="18"/>
                        </w:rPr>
                        <w:t>ultimo</w:t>
                      </w:r>
                      <w:r>
                        <w:rPr>
                          <w:i/>
                          <w:color w:val="000000"/>
                          <w:spacing w:val="-6"/>
                          <w:sz w:val="18"/>
                        </w:rPr>
                        <w:t xml:space="preserve"> </w:t>
                      </w:r>
                      <w:r>
                        <w:rPr>
                          <w:i/>
                          <w:color w:val="000000"/>
                          <w:sz w:val="18"/>
                        </w:rPr>
                        <w:t>Ordine</w:t>
                      </w:r>
                      <w:r>
                        <w:rPr>
                          <w:i/>
                          <w:color w:val="000000"/>
                          <w:spacing w:val="-6"/>
                          <w:sz w:val="18"/>
                        </w:rPr>
                        <w:t xml:space="preserve"> </w:t>
                      </w:r>
                      <w:r>
                        <w:rPr>
                          <w:i/>
                          <w:color w:val="000000"/>
                          <w:sz w:val="18"/>
                        </w:rPr>
                        <w:t>di</w:t>
                      </w:r>
                      <w:r>
                        <w:rPr>
                          <w:i/>
                          <w:color w:val="000000"/>
                          <w:spacing w:val="-4"/>
                          <w:sz w:val="18"/>
                        </w:rPr>
                        <w:t xml:space="preserve"> </w:t>
                      </w:r>
                      <w:r>
                        <w:rPr>
                          <w:i/>
                          <w:color w:val="000000"/>
                          <w:sz w:val="18"/>
                        </w:rPr>
                        <w:t>615.000</w:t>
                      </w:r>
                      <w:r>
                        <w:rPr>
                          <w:i/>
                          <w:color w:val="000000"/>
                          <w:spacing w:val="-6"/>
                          <w:sz w:val="18"/>
                        </w:rPr>
                        <w:t xml:space="preserve"> </w:t>
                      </w:r>
                      <w:r>
                        <w:rPr>
                          <w:i/>
                          <w:color w:val="000000"/>
                          <w:sz w:val="18"/>
                        </w:rPr>
                        <w:t>m</w:t>
                      </w:r>
                      <w:r>
                        <w:rPr>
                          <w:i/>
                          <w:color w:val="000000"/>
                          <w:position w:val="6"/>
                          <w:sz w:val="12"/>
                        </w:rPr>
                        <w:t>3</w:t>
                      </w:r>
                      <w:r>
                        <w:rPr>
                          <w:i/>
                          <w:color w:val="000000"/>
                          <w:spacing w:val="10"/>
                          <w:position w:val="6"/>
                          <w:sz w:val="12"/>
                        </w:rPr>
                        <w:t xml:space="preserve"> </w:t>
                      </w:r>
                      <w:r>
                        <w:rPr>
                          <w:i/>
                          <w:color w:val="000000"/>
                          <w:sz w:val="18"/>
                        </w:rPr>
                        <w:t>che</w:t>
                      </w:r>
                      <w:r>
                        <w:rPr>
                          <w:i/>
                          <w:color w:val="000000"/>
                          <w:spacing w:val="-6"/>
                          <w:sz w:val="18"/>
                        </w:rPr>
                        <w:t xml:space="preserve"> </w:t>
                      </w:r>
                      <w:r>
                        <w:rPr>
                          <w:i/>
                          <w:color w:val="000000"/>
                          <w:sz w:val="18"/>
                        </w:rPr>
                        <w:t>supera</w:t>
                      </w:r>
                      <w:r>
                        <w:rPr>
                          <w:i/>
                          <w:color w:val="000000"/>
                          <w:spacing w:val="-9"/>
                          <w:sz w:val="18"/>
                        </w:rPr>
                        <w:t xml:space="preserve"> </w:t>
                      </w:r>
                      <w:r>
                        <w:rPr>
                          <w:i/>
                          <w:color w:val="000000"/>
                          <w:sz w:val="18"/>
                        </w:rPr>
                        <w:t>il</w:t>
                      </w:r>
                      <w:r>
                        <w:rPr>
                          <w:i/>
                          <w:color w:val="000000"/>
                          <w:spacing w:val="-6"/>
                          <w:sz w:val="18"/>
                        </w:rPr>
                        <w:t xml:space="preserve"> </w:t>
                      </w:r>
                      <w:r>
                        <w:rPr>
                          <w:i/>
                          <w:color w:val="000000"/>
                          <w:sz w:val="18"/>
                        </w:rPr>
                        <w:t>massimale</w:t>
                      </w:r>
                      <w:r>
                        <w:rPr>
                          <w:i/>
                          <w:color w:val="000000"/>
                          <w:spacing w:val="-5"/>
                          <w:sz w:val="18"/>
                        </w:rPr>
                        <w:t xml:space="preserve"> </w:t>
                      </w:r>
                      <w:r>
                        <w:rPr>
                          <w:i/>
                          <w:color w:val="000000"/>
                          <w:sz w:val="18"/>
                        </w:rPr>
                        <w:t>residuo</w:t>
                      </w:r>
                      <w:r>
                        <w:rPr>
                          <w:i/>
                          <w:color w:val="000000"/>
                          <w:spacing w:val="-5"/>
                          <w:sz w:val="18"/>
                        </w:rPr>
                        <w:t xml:space="preserve"> </w:t>
                      </w:r>
                      <w:r>
                        <w:rPr>
                          <w:i/>
                          <w:color w:val="000000"/>
                          <w:sz w:val="18"/>
                        </w:rPr>
                        <w:t>(420.000</w:t>
                      </w:r>
                      <w:r>
                        <w:rPr>
                          <w:i/>
                          <w:color w:val="000000"/>
                          <w:spacing w:val="-6"/>
                          <w:sz w:val="18"/>
                        </w:rPr>
                        <w:t xml:space="preserve"> </w:t>
                      </w:r>
                      <w:r>
                        <w:rPr>
                          <w:i/>
                          <w:color w:val="000000"/>
                          <w:sz w:val="18"/>
                        </w:rPr>
                        <w:t>m</w:t>
                      </w:r>
                      <w:r>
                        <w:rPr>
                          <w:i/>
                          <w:color w:val="000000"/>
                          <w:position w:val="6"/>
                          <w:sz w:val="12"/>
                        </w:rPr>
                        <w:t>3</w:t>
                      </w:r>
                      <w:r>
                        <w:rPr>
                          <w:i/>
                          <w:color w:val="000000"/>
                          <w:sz w:val="18"/>
                        </w:rPr>
                        <w:t>)</w:t>
                      </w:r>
                      <w:r>
                        <w:rPr>
                          <w:i/>
                          <w:color w:val="000000"/>
                          <w:spacing w:val="-7"/>
                          <w:sz w:val="18"/>
                        </w:rPr>
                        <w:t xml:space="preserve"> </w:t>
                      </w:r>
                      <w:r>
                        <w:rPr>
                          <w:i/>
                          <w:color w:val="000000"/>
                          <w:sz w:val="18"/>
                        </w:rPr>
                        <w:t>ma</w:t>
                      </w:r>
                      <w:r>
                        <w:rPr>
                          <w:i/>
                          <w:color w:val="000000"/>
                          <w:spacing w:val="-6"/>
                          <w:sz w:val="18"/>
                        </w:rPr>
                        <w:t xml:space="preserve"> </w:t>
                      </w:r>
                      <w:r>
                        <w:rPr>
                          <w:i/>
                          <w:color w:val="000000"/>
                          <w:sz w:val="18"/>
                        </w:rPr>
                        <w:t>rientra</w:t>
                      </w:r>
                      <w:r>
                        <w:rPr>
                          <w:i/>
                          <w:color w:val="000000"/>
                          <w:spacing w:val="-6"/>
                          <w:sz w:val="18"/>
                        </w:rPr>
                        <w:t xml:space="preserve"> </w:t>
                      </w:r>
                      <w:r>
                        <w:rPr>
                          <w:i/>
                          <w:color w:val="000000"/>
                          <w:sz w:val="18"/>
                        </w:rPr>
                        <w:t>nella</w:t>
                      </w:r>
                      <w:r>
                        <w:rPr>
                          <w:i/>
                          <w:color w:val="000000"/>
                          <w:spacing w:val="-6"/>
                          <w:sz w:val="18"/>
                        </w:rPr>
                        <w:t xml:space="preserve"> </w:t>
                      </w:r>
                      <w:r>
                        <w:rPr>
                          <w:i/>
                          <w:color w:val="000000"/>
                          <w:sz w:val="18"/>
                        </w:rPr>
                        <w:t>soglia</w:t>
                      </w:r>
                      <w:r>
                        <w:rPr>
                          <w:i/>
                          <w:color w:val="000000"/>
                          <w:spacing w:val="-6"/>
                          <w:sz w:val="18"/>
                        </w:rPr>
                        <w:t xml:space="preserve"> </w:t>
                      </w:r>
                      <w:r>
                        <w:rPr>
                          <w:i/>
                          <w:color w:val="000000"/>
                          <w:sz w:val="18"/>
                        </w:rPr>
                        <w:t>del</w:t>
                      </w:r>
                      <w:r>
                        <w:rPr>
                          <w:i/>
                          <w:color w:val="000000"/>
                          <w:spacing w:val="-5"/>
                          <w:sz w:val="18"/>
                        </w:rPr>
                        <w:t xml:space="preserve"> </w:t>
                      </w:r>
                      <w:r>
                        <w:rPr>
                          <w:i/>
                          <w:color w:val="000000"/>
                          <w:sz w:val="18"/>
                        </w:rPr>
                        <w:t>10% della propria quota (420.000 m</w:t>
                      </w:r>
                      <w:r>
                        <w:rPr>
                          <w:i/>
                          <w:color w:val="000000"/>
                          <w:position w:val="6"/>
                          <w:sz w:val="12"/>
                        </w:rPr>
                        <w:t>3</w:t>
                      </w:r>
                      <w:r>
                        <w:rPr>
                          <w:i/>
                          <w:color w:val="000000"/>
                          <w:spacing w:val="30"/>
                          <w:position w:val="6"/>
                          <w:sz w:val="12"/>
                        </w:rPr>
                        <w:t xml:space="preserve"> </w:t>
                      </w:r>
                      <w:r>
                        <w:rPr>
                          <w:i/>
                          <w:color w:val="000000"/>
                          <w:sz w:val="18"/>
                        </w:rPr>
                        <w:t>+ 210.000 m</w:t>
                      </w:r>
                      <w:r>
                        <w:rPr>
                          <w:i/>
                          <w:color w:val="000000"/>
                          <w:position w:val="6"/>
                          <w:sz w:val="12"/>
                        </w:rPr>
                        <w:t>3</w:t>
                      </w:r>
                      <w:r>
                        <w:rPr>
                          <w:i/>
                          <w:color w:val="000000"/>
                          <w:spacing w:val="30"/>
                          <w:position w:val="6"/>
                          <w:sz w:val="12"/>
                        </w:rPr>
                        <w:t xml:space="preserve"> </w:t>
                      </w:r>
                      <w:r>
                        <w:rPr>
                          <w:i/>
                          <w:color w:val="000000"/>
                          <w:sz w:val="18"/>
                        </w:rPr>
                        <w:t>= 630.000 m</w:t>
                      </w:r>
                      <w:r>
                        <w:rPr>
                          <w:i/>
                          <w:color w:val="000000"/>
                          <w:position w:val="6"/>
                          <w:sz w:val="12"/>
                        </w:rPr>
                        <w:t>3</w:t>
                      </w:r>
                      <w:r>
                        <w:rPr>
                          <w:i/>
                          <w:color w:val="000000"/>
                          <w:sz w:val="18"/>
                        </w:rPr>
                        <w:t>)</w:t>
                      </w:r>
                    </w:p>
                  </w:txbxContent>
                </v:textbox>
                <w10:wrap type="topAndBottom" anchorx="page"/>
              </v:shape>
            </w:pict>
          </mc:Fallback>
        </mc:AlternateContent>
      </w:r>
    </w:p>
    <w:p w14:paraId="701F7023" w14:textId="77777777" w:rsidR="00C9523F" w:rsidRDefault="00C9523F">
      <w:pPr>
        <w:pStyle w:val="Corpotesto"/>
        <w:rPr>
          <w:sz w:val="10"/>
        </w:rPr>
        <w:sectPr w:rsidR="00C9523F">
          <w:pgSz w:w="11910" w:h="16850"/>
          <w:pgMar w:top="1580" w:right="850" w:bottom="1260" w:left="992" w:header="849" w:footer="1067" w:gutter="0"/>
          <w:cols w:space="720"/>
        </w:sectPr>
      </w:pPr>
    </w:p>
    <w:p w14:paraId="011DCF27" w14:textId="77777777" w:rsidR="00C9523F" w:rsidRDefault="008D3054">
      <w:pPr>
        <w:pStyle w:val="Corpotesto"/>
        <w:spacing w:before="121"/>
        <w:jc w:val="both"/>
      </w:pPr>
      <w:r>
        <w:lastRenderedPageBreak/>
        <w:t>La</w:t>
      </w:r>
      <w:r>
        <w:rPr>
          <w:spacing w:val="-7"/>
        </w:rPr>
        <w:t xml:space="preserve"> </w:t>
      </w:r>
      <w:r>
        <w:t>durata</w:t>
      </w:r>
      <w:r>
        <w:rPr>
          <w:spacing w:val="-4"/>
        </w:rPr>
        <w:t xml:space="preserve"> </w:t>
      </w:r>
      <w:r>
        <w:t>dei</w:t>
      </w:r>
      <w:r>
        <w:rPr>
          <w:spacing w:val="-7"/>
        </w:rPr>
        <w:t xml:space="preserve"> </w:t>
      </w:r>
      <w:r>
        <w:t>contratti</w:t>
      </w:r>
      <w:r>
        <w:rPr>
          <w:spacing w:val="-5"/>
        </w:rPr>
        <w:t xml:space="preserve"> </w:t>
      </w:r>
      <w:r>
        <w:t>di</w:t>
      </w:r>
      <w:r>
        <w:rPr>
          <w:spacing w:val="-6"/>
        </w:rPr>
        <w:t xml:space="preserve"> </w:t>
      </w:r>
      <w:r>
        <w:t>fornitura</w:t>
      </w:r>
      <w:r>
        <w:rPr>
          <w:spacing w:val="-4"/>
        </w:rPr>
        <w:t xml:space="preserve"> </w:t>
      </w:r>
      <w:r>
        <w:t>che</w:t>
      </w:r>
      <w:r>
        <w:rPr>
          <w:spacing w:val="-7"/>
        </w:rPr>
        <w:t xml:space="preserve"> </w:t>
      </w:r>
      <w:r>
        <w:t>derivano</w:t>
      </w:r>
      <w:r>
        <w:rPr>
          <w:spacing w:val="-6"/>
        </w:rPr>
        <w:t xml:space="preserve"> </w:t>
      </w:r>
      <w:r>
        <w:t>dagli</w:t>
      </w:r>
      <w:r>
        <w:rPr>
          <w:spacing w:val="-4"/>
        </w:rPr>
        <w:t xml:space="preserve"> </w:t>
      </w:r>
      <w:r>
        <w:t>Appalti</w:t>
      </w:r>
      <w:r>
        <w:rPr>
          <w:spacing w:val="-5"/>
        </w:rPr>
        <w:t xml:space="preserve"> </w:t>
      </w:r>
      <w:r>
        <w:t>Specifici</w:t>
      </w:r>
      <w:r>
        <w:rPr>
          <w:spacing w:val="-7"/>
        </w:rPr>
        <w:t xml:space="preserve"> </w:t>
      </w:r>
      <w:r>
        <w:t>è</w:t>
      </w:r>
      <w:r>
        <w:rPr>
          <w:spacing w:val="-4"/>
        </w:rPr>
        <w:t xml:space="preserve"> </w:t>
      </w:r>
      <w:r>
        <w:t>di</w:t>
      </w:r>
      <w:r>
        <w:rPr>
          <w:spacing w:val="3"/>
        </w:rPr>
        <w:t xml:space="preserve"> </w:t>
      </w:r>
      <w:r>
        <w:t>6</w:t>
      </w:r>
      <w:r>
        <w:rPr>
          <w:spacing w:val="-6"/>
        </w:rPr>
        <w:t xml:space="preserve"> </w:t>
      </w:r>
      <w:r>
        <w:t>o</w:t>
      </w:r>
      <w:r>
        <w:rPr>
          <w:spacing w:val="-5"/>
        </w:rPr>
        <w:t xml:space="preserve"> </w:t>
      </w:r>
      <w:r>
        <w:t>9</w:t>
      </w:r>
      <w:r>
        <w:rPr>
          <w:spacing w:val="-6"/>
        </w:rPr>
        <w:t xml:space="preserve"> </w:t>
      </w:r>
      <w:r>
        <w:rPr>
          <w:spacing w:val="-2"/>
        </w:rPr>
        <w:t>anni.</w:t>
      </w:r>
    </w:p>
    <w:p w14:paraId="6FA0B5F3" w14:textId="77777777" w:rsidR="00C9523F" w:rsidRDefault="00C9523F">
      <w:pPr>
        <w:pStyle w:val="Corpotesto"/>
        <w:ind w:left="0"/>
      </w:pPr>
    </w:p>
    <w:p w14:paraId="0371209F" w14:textId="77777777" w:rsidR="00C9523F" w:rsidRDefault="00C9523F">
      <w:pPr>
        <w:pStyle w:val="Corpotesto"/>
        <w:spacing w:before="75"/>
        <w:ind w:left="0"/>
      </w:pPr>
    </w:p>
    <w:p w14:paraId="25FD1DA6" w14:textId="77777777" w:rsidR="00C9523F" w:rsidRDefault="008D3054">
      <w:pPr>
        <w:pStyle w:val="Titolo1"/>
        <w:numPr>
          <w:ilvl w:val="1"/>
          <w:numId w:val="89"/>
        </w:numPr>
        <w:tabs>
          <w:tab w:val="left" w:pos="565"/>
        </w:tabs>
        <w:ind w:left="565" w:hanging="425"/>
      </w:pPr>
      <w:bookmarkStart w:id="12" w:name="_bookmark12"/>
      <w:bookmarkEnd w:id="12"/>
      <w:r>
        <w:t>REVISIONE</w:t>
      </w:r>
      <w:r>
        <w:rPr>
          <w:spacing w:val="-9"/>
        </w:rPr>
        <w:t xml:space="preserve"> </w:t>
      </w:r>
      <w:r>
        <w:rPr>
          <w:spacing w:val="-2"/>
        </w:rPr>
        <w:t>PREZZI</w:t>
      </w:r>
    </w:p>
    <w:p w14:paraId="7A673162" w14:textId="77777777" w:rsidR="00C9523F" w:rsidRDefault="008D3054">
      <w:pPr>
        <w:pStyle w:val="Corpotesto"/>
        <w:spacing w:before="109" w:line="292" w:lineRule="auto"/>
        <w:ind w:right="280"/>
        <w:jc w:val="both"/>
      </w:pPr>
      <w:r>
        <w:t>Nel corso di esecuzione dell’Accordo Quadro è ammessa la revisione dei prezzi alle condizioni previste nel Capitolato Tecnico.</w:t>
      </w:r>
    </w:p>
    <w:p w14:paraId="63DE72C3" w14:textId="77777777" w:rsidR="00C9523F" w:rsidRDefault="008D3054">
      <w:pPr>
        <w:pStyle w:val="Corpotesto"/>
        <w:spacing w:before="58" w:line="292" w:lineRule="auto"/>
        <w:ind w:right="295"/>
        <w:jc w:val="both"/>
      </w:pPr>
      <w:r>
        <w:t xml:space="preserve">La revisione dei prezzi si applica anche ai contratti di subappalto e ai subcontratti comunicati alla stazione </w:t>
      </w:r>
      <w:r>
        <w:rPr>
          <w:spacing w:val="-2"/>
        </w:rPr>
        <w:t>appaltante.</w:t>
      </w:r>
    </w:p>
    <w:p w14:paraId="67E58DE9" w14:textId="77777777" w:rsidR="00C9523F" w:rsidRDefault="00C9523F">
      <w:pPr>
        <w:pStyle w:val="Corpotesto"/>
        <w:spacing w:before="171"/>
        <w:ind w:left="0"/>
      </w:pPr>
    </w:p>
    <w:p w14:paraId="6C821323" w14:textId="77777777" w:rsidR="00C9523F" w:rsidRDefault="008D3054">
      <w:pPr>
        <w:pStyle w:val="Titolo1"/>
        <w:numPr>
          <w:ilvl w:val="1"/>
          <w:numId w:val="89"/>
        </w:numPr>
        <w:tabs>
          <w:tab w:val="left" w:pos="565"/>
        </w:tabs>
        <w:ind w:left="565" w:hanging="425"/>
      </w:pPr>
      <w:bookmarkStart w:id="13" w:name="_bookmark13"/>
      <w:bookmarkEnd w:id="13"/>
      <w:r>
        <w:t>MODIFICHE</w:t>
      </w:r>
      <w:r>
        <w:rPr>
          <w:spacing w:val="-7"/>
        </w:rPr>
        <w:t xml:space="preserve"> </w:t>
      </w:r>
      <w:r>
        <w:t>DEL</w:t>
      </w:r>
      <w:r>
        <w:rPr>
          <w:spacing w:val="-6"/>
        </w:rPr>
        <w:t xml:space="preserve"> </w:t>
      </w:r>
      <w:r>
        <w:t>CONTRATTO</w:t>
      </w:r>
      <w:r>
        <w:rPr>
          <w:spacing w:val="-6"/>
        </w:rPr>
        <w:t xml:space="preserve"> </w:t>
      </w:r>
      <w:r>
        <w:t>IN</w:t>
      </w:r>
      <w:r>
        <w:rPr>
          <w:spacing w:val="-6"/>
        </w:rPr>
        <w:t xml:space="preserve"> </w:t>
      </w:r>
      <w:r>
        <w:t>FASE</w:t>
      </w:r>
      <w:r>
        <w:rPr>
          <w:spacing w:val="-7"/>
        </w:rPr>
        <w:t xml:space="preserve"> </w:t>
      </w:r>
      <w:r>
        <w:t>DI</w:t>
      </w:r>
      <w:r>
        <w:rPr>
          <w:spacing w:val="-5"/>
        </w:rPr>
        <w:t xml:space="preserve"> </w:t>
      </w:r>
      <w:r>
        <w:rPr>
          <w:spacing w:val="-2"/>
        </w:rPr>
        <w:t>ESECUZIONE</w:t>
      </w:r>
    </w:p>
    <w:p w14:paraId="55250A58" w14:textId="77777777" w:rsidR="00C9523F" w:rsidRDefault="008D3054">
      <w:pPr>
        <w:pStyle w:val="Corpotesto"/>
        <w:spacing w:before="109" w:line="292" w:lineRule="auto"/>
        <w:ind w:right="285"/>
        <w:jc w:val="both"/>
      </w:pPr>
      <w:r>
        <w:t xml:space="preserve">Nel caso in cui il quantitativo massimo dell’Accordo Quadro, non sia stato ancora esaurito/a, la durata dell’Accordo Quadro potrà essere prorogata fino ad ulteriori 18 (diciotto) mesi; ciò avverrà su comunicazione scritta della Consip S.p.A. che verrà inviata al Fornitore a mezzo </w:t>
      </w:r>
      <w:proofErr w:type="spellStart"/>
      <w:r>
        <w:t>pec</w:t>
      </w:r>
      <w:proofErr w:type="spellEnd"/>
      <w:r>
        <w:t>.</w:t>
      </w:r>
    </w:p>
    <w:p w14:paraId="090AA9B7" w14:textId="77777777" w:rsidR="00C9523F" w:rsidRDefault="008D3054">
      <w:pPr>
        <w:pStyle w:val="Corpotesto"/>
        <w:spacing w:before="59" w:line="292" w:lineRule="auto"/>
        <w:ind w:right="290"/>
        <w:jc w:val="both"/>
      </w:pPr>
      <w:r>
        <w:t>In</w:t>
      </w:r>
      <w:r>
        <w:rPr>
          <w:spacing w:val="-1"/>
        </w:rPr>
        <w:t xml:space="preserve"> </w:t>
      </w:r>
      <w:r>
        <w:t>casi eccezionali, le Amministrazioni</w:t>
      </w:r>
      <w:r>
        <w:rPr>
          <w:spacing w:val="-2"/>
        </w:rPr>
        <w:t xml:space="preserve"> </w:t>
      </w:r>
      <w:r>
        <w:t>potranno prorogare, in</w:t>
      </w:r>
      <w:r>
        <w:rPr>
          <w:spacing w:val="-1"/>
        </w:rPr>
        <w:t xml:space="preserve"> </w:t>
      </w:r>
      <w:r>
        <w:t>corso di esecuzione, il contratto di fornitura</w:t>
      </w:r>
      <w:r>
        <w:rPr>
          <w:spacing w:val="-1"/>
        </w:rPr>
        <w:t xml:space="preserve"> </w:t>
      </w:r>
      <w:r>
        <w:t>per il tempo strettamente necessario alla conclusione della procedura di individuazione del nuovo contraente se si verificano le condizioni indicate all’art. 120, comma 11, del Codice. In tal caso il contraente è tenuto all’esecuzione</w:t>
      </w:r>
      <w:r>
        <w:rPr>
          <w:spacing w:val="-1"/>
        </w:rPr>
        <w:t xml:space="preserve"> </w:t>
      </w:r>
      <w:r>
        <w:t>delle</w:t>
      </w:r>
      <w:r>
        <w:rPr>
          <w:spacing w:val="-1"/>
        </w:rPr>
        <w:t xml:space="preserve"> </w:t>
      </w:r>
      <w:r>
        <w:t>prestazioni</w:t>
      </w:r>
      <w:r>
        <w:rPr>
          <w:spacing w:val="-2"/>
        </w:rPr>
        <w:t xml:space="preserve"> </w:t>
      </w:r>
      <w:r>
        <w:t>oggetto</w:t>
      </w:r>
      <w:r>
        <w:rPr>
          <w:spacing w:val="-1"/>
        </w:rPr>
        <w:t xml:space="preserve"> </w:t>
      </w:r>
      <w:r>
        <w:t>del</w:t>
      </w:r>
      <w:r>
        <w:rPr>
          <w:spacing w:val="-2"/>
        </w:rPr>
        <w:t xml:space="preserve"> </w:t>
      </w:r>
      <w:r>
        <w:t>contratto</w:t>
      </w:r>
      <w:r>
        <w:rPr>
          <w:spacing w:val="-1"/>
        </w:rPr>
        <w:t xml:space="preserve"> </w:t>
      </w:r>
      <w:r>
        <w:t>agli stessi</w:t>
      </w:r>
      <w:r>
        <w:rPr>
          <w:spacing w:val="-2"/>
        </w:rPr>
        <w:t xml:space="preserve"> </w:t>
      </w:r>
      <w:r>
        <w:t>prezzi, patti</w:t>
      </w:r>
      <w:r>
        <w:rPr>
          <w:spacing w:val="-2"/>
        </w:rPr>
        <w:t xml:space="preserve"> </w:t>
      </w:r>
      <w:r>
        <w:t>e condizioni previsti nel</w:t>
      </w:r>
      <w:r>
        <w:rPr>
          <w:spacing w:val="-2"/>
        </w:rPr>
        <w:t xml:space="preserve"> </w:t>
      </w:r>
      <w:r>
        <w:t xml:space="preserve">contratto </w:t>
      </w:r>
      <w:r>
        <w:rPr>
          <w:spacing w:val="-2"/>
        </w:rPr>
        <w:t>stesso.</w:t>
      </w:r>
    </w:p>
    <w:p w14:paraId="791D797D" w14:textId="77777777" w:rsidR="00C9523F" w:rsidRDefault="008D3054">
      <w:pPr>
        <w:pStyle w:val="Titolo3"/>
        <w:spacing w:before="56"/>
        <w:jc w:val="both"/>
      </w:pPr>
      <w:r>
        <w:t>Variazione</w:t>
      </w:r>
      <w:r>
        <w:rPr>
          <w:spacing w:val="7"/>
        </w:rPr>
        <w:t xml:space="preserve"> </w:t>
      </w:r>
      <w:r>
        <w:t>fino</w:t>
      </w:r>
      <w:r>
        <w:rPr>
          <w:spacing w:val="11"/>
        </w:rPr>
        <w:t xml:space="preserve"> </w:t>
      </w:r>
      <w:r>
        <w:t>a</w:t>
      </w:r>
      <w:r>
        <w:rPr>
          <w:spacing w:val="9"/>
        </w:rPr>
        <w:t xml:space="preserve"> </w:t>
      </w:r>
      <w:r>
        <w:t>concorrenza</w:t>
      </w:r>
      <w:r>
        <w:rPr>
          <w:spacing w:val="7"/>
        </w:rPr>
        <w:t xml:space="preserve"> </w:t>
      </w:r>
      <w:r>
        <w:t>del</w:t>
      </w:r>
      <w:r>
        <w:rPr>
          <w:spacing w:val="9"/>
        </w:rPr>
        <w:t xml:space="preserve"> </w:t>
      </w:r>
      <w:r>
        <w:t>quinto</w:t>
      </w:r>
      <w:r>
        <w:rPr>
          <w:spacing w:val="9"/>
        </w:rPr>
        <w:t xml:space="preserve"> </w:t>
      </w:r>
      <w:r>
        <w:t>dell’importo</w:t>
      </w:r>
      <w:r>
        <w:rPr>
          <w:spacing w:val="8"/>
        </w:rPr>
        <w:t xml:space="preserve"> </w:t>
      </w:r>
      <w:r>
        <w:t>del</w:t>
      </w:r>
      <w:r>
        <w:rPr>
          <w:spacing w:val="9"/>
        </w:rPr>
        <w:t xml:space="preserve"> </w:t>
      </w:r>
      <w:r>
        <w:t>contratto</w:t>
      </w:r>
      <w:r>
        <w:rPr>
          <w:spacing w:val="8"/>
        </w:rPr>
        <w:t xml:space="preserve"> </w:t>
      </w:r>
      <w:r>
        <w:t>di</w:t>
      </w:r>
      <w:r>
        <w:rPr>
          <w:spacing w:val="9"/>
        </w:rPr>
        <w:t xml:space="preserve"> </w:t>
      </w:r>
      <w:r>
        <w:t>fornitura</w:t>
      </w:r>
      <w:r>
        <w:rPr>
          <w:spacing w:val="21"/>
        </w:rPr>
        <w:t xml:space="preserve"> </w:t>
      </w:r>
      <w:r>
        <w:t>ai</w:t>
      </w:r>
      <w:r>
        <w:rPr>
          <w:spacing w:val="9"/>
        </w:rPr>
        <w:t xml:space="preserve"> </w:t>
      </w:r>
      <w:r>
        <w:t>sensi</w:t>
      </w:r>
      <w:r>
        <w:rPr>
          <w:spacing w:val="9"/>
        </w:rPr>
        <w:t xml:space="preserve"> </w:t>
      </w:r>
      <w:r>
        <w:t>dell’art.</w:t>
      </w:r>
      <w:r>
        <w:rPr>
          <w:spacing w:val="9"/>
        </w:rPr>
        <w:t xml:space="preserve"> </w:t>
      </w:r>
      <w:r>
        <w:rPr>
          <w:spacing w:val="-4"/>
        </w:rPr>
        <w:t>120,</w:t>
      </w:r>
    </w:p>
    <w:p w14:paraId="7ACAB076" w14:textId="77777777" w:rsidR="00C9523F" w:rsidRDefault="008D3054">
      <w:pPr>
        <w:spacing w:before="51"/>
        <w:ind w:left="140"/>
        <w:jc w:val="both"/>
        <w:rPr>
          <w:b/>
          <w:i/>
          <w:sz w:val="20"/>
        </w:rPr>
      </w:pPr>
      <w:r>
        <w:rPr>
          <w:b/>
          <w:i/>
          <w:sz w:val="20"/>
        </w:rPr>
        <w:t>comma</w:t>
      </w:r>
      <w:r>
        <w:rPr>
          <w:b/>
          <w:i/>
          <w:spacing w:val="-6"/>
          <w:sz w:val="20"/>
        </w:rPr>
        <w:t xml:space="preserve"> </w:t>
      </w:r>
      <w:r>
        <w:rPr>
          <w:b/>
          <w:i/>
          <w:sz w:val="20"/>
        </w:rPr>
        <w:t>9,</w:t>
      </w:r>
      <w:r>
        <w:rPr>
          <w:b/>
          <w:i/>
          <w:spacing w:val="-4"/>
          <w:sz w:val="20"/>
        </w:rPr>
        <w:t xml:space="preserve"> </w:t>
      </w:r>
      <w:r>
        <w:rPr>
          <w:b/>
          <w:i/>
          <w:sz w:val="20"/>
        </w:rPr>
        <w:t>del</w:t>
      </w:r>
      <w:r>
        <w:rPr>
          <w:b/>
          <w:i/>
          <w:spacing w:val="-6"/>
          <w:sz w:val="20"/>
        </w:rPr>
        <w:t xml:space="preserve"> </w:t>
      </w:r>
      <w:r>
        <w:rPr>
          <w:b/>
          <w:i/>
          <w:spacing w:val="-2"/>
          <w:sz w:val="20"/>
        </w:rPr>
        <w:t>Codice</w:t>
      </w:r>
    </w:p>
    <w:p w14:paraId="4CE0890A" w14:textId="77777777" w:rsidR="00C9523F" w:rsidRDefault="008D3054">
      <w:pPr>
        <w:pStyle w:val="Corpotesto"/>
        <w:spacing w:before="110" w:line="292" w:lineRule="auto"/>
        <w:ind w:right="288"/>
        <w:jc w:val="both"/>
      </w:pPr>
      <w:r>
        <w:t>Qualora in corso di esecuzione si renda necessario un aumento o una diminuzione delle prestazioni</w:t>
      </w:r>
      <w:r>
        <w:rPr>
          <w:spacing w:val="-1"/>
        </w:rPr>
        <w:t xml:space="preserve"> </w:t>
      </w:r>
      <w:r>
        <w:t>fino alla concorrenza</w:t>
      </w:r>
      <w:r>
        <w:rPr>
          <w:spacing w:val="-1"/>
        </w:rPr>
        <w:t xml:space="preserve"> </w:t>
      </w:r>
      <w:r>
        <w:t>del quinto dell'importo del</w:t>
      </w:r>
      <w:r>
        <w:rPr>
          <w:spacing w:val="-2"/>
        </w:rPr>
        <w:t xml:space="preserve"> </w:t>
      </w:r>
      <w:r>
        <w:t>contratto di</w:t>
      </w:r>
      <w:r>
        <w:rPr>
          <w:spacing w:val="-2"/>
        </w:rPr>
        <w:t xml:space="preserve"> </w:t>
      </w:r>
      <w:r>
        <w:t>fornitura, le Amministrazioni possono</w:t>
      </w:r>
      <w:r>
        <w:rPr>
          <w:spacing w:val="-1"/>
        </w:rPr>
        <w:t xml:space="preserve"> </w:t>
      </w:r>
      <w:r>
        <w:t>imporre al</w:t>
      </w:r>
      <w:r>
        <w:rPr>
          <w:spacing w:val="-2"/>
        </w:rPr>
        <w:t xml:space="preserve"> </w:t>
      </w:r>
      <w:r>
        <w:t>Fornitore l’esecuzione alle condizioni originariamente previste. In tal caso il Fornitore non può fare valere il diritto alla risoluzione del contratto.</w:t>
      </w:r>
    </w:p>
    <w:p w14:paraId="5CF62D4E" w14:textId="77777777" w:rsidR="00C9523F" w:rsidRDefault="008D3054">
      <w:pPr>
        <w:pStyle w:val="Titolo3"/>
        <w:spacing w:before="59"/>
        <w:jc w:val="both"/>
      </w:pPr>
      <w:r>
        <w:t>Modifiche</w:t>
      </w:r>
      <w:r>
        <w:rPr>
          <w:spacing w:val="-6"/>
        </w:rPr>
        <w:t xml:space="preserve"> </w:t>
      </w:r>
      <w:r>
        <w:t>del</w:t>
      </w:r>
      <w:r>
        <w:rPr>
          <w:spacing w:val="-5"/>
        </w:rPr>
        <w:t xml:space="preserve"> </w:t>
      </w:r>
      <w:r>
        <w:t>contratto</w:t>
      </w:r>
      <w:r>
        <w:rPr>
          <w:spacing w:val="-5"/>
        </w:rPr>
        <w:t xml:space="preserve"> </w:t>
      </w:r>
      <w:r>
        <w:t>ai</w:t>
      </w:r>
      <w:r>
        <w:rPr>
          <w:spacing w:val="-4"/>
        </w:rPr>
        <w:t xml:space="preserve"> </w:t>
      </w:r>
      <w:r>
        <w:t>sensi</w:t>
      </w:r>
      <w:r>
        <w:rPr>
          <w:spacing w:val="-6"/>
        </w:rPr>
        <w:t xml:space="preserve"> </w:t>
      </w:r>
      <w:r>
        <w:t>dell’art.</w:t>
      </w:r>
      <w:r>
        <w:rPr>
          <w:spacing w:val="-6"/>
        </w:rPr>
        <w:t xml:space="preserve"> </w:t>
      </w:r>
      <w:r>
        <w:t>120,</w:t>
      </w:r>
      <w:r>
        <w:rPr>
          <w:spacing w:val="-4"/>
        </w:rPr>
        <w:t xml:space="preserve"> </w:t>
      </w:r>
      <w:r>
        <w:t>comma</w:t>
      </w:r>
      <w:r>
        <w:rPr>
          <w:spacing w:val="-6"/>
        </w:rPr>
        <w:t xml:space="preserve"> </w:t>
      </w:r>
      <w:r>
        <w:t>1,</w:t>
      </w:r>
      <w:r>
        <w:rPr>
          <w:spacing w:val="-6"/>
        </w:rPr>
        <w:t xml:space="preserve"> </w:t>
      </w:r>
      <w:r>
        <w:t>lett.</w:t>
      </w:r>
      <w:r>
        <w:rPr>
          <w:spacing w:val="-6"/>
        </w:rPr>
        <w:t xml:space="preserve"> </w:t>
      </w:r>
      <w:r>
        <w:t>a)</w:t>
      </w:r>
      <w:r>
        <w:rPr>
          <w:spacing w:val="-5"/>
        </w:rPr>
        <w:t xml:space="preserve"> </w:t>
      </w:r>
      <w:r>
        <w:t>del</w:t>
      </w:r>
      <w:r>
        <w:rPr>
          <w:spacing w:val="-6"/>
        </w:rPr>
        <w:t xml:space="preserve"> </w:t>
      </w:r>
      <w:r>
        <w:rPr>
          <w:spacing w:val="-2"/>
        </w:rPr>
        <w:t>Codice.</w:t>
      </w:r>
    </w:p>
    <w:p w14:paraId="6B350005" w14:textId="77777777" w:rsidR="00C9523F" w:rsidRDefault="008D3054">
      <w:pPr>
        <w:pStyle w:val="Corpotesto"/>
        <w:spacing w:before="109" w:line="292" w:lineRule="auto"/>
        <w:ind w:right="282"/>
        <w:jc w:val="both"/>
      </w:pPr>
      <w:r>
        <w:t>L’Accordo</w:t>
      </w:r>
      <w:r>
        <w:rPr>
          <w:spacing w:val="-4"/>
        </w:rPr>
        <w:t xml:space="preserve"> </w:t>
      </w:r>
      <w:r>
        <w:t>Quadro</w:t>
      </w:r>
      <w:r>
        <w:rPr>
          <w:spacing w:val="-4"/>
        </w:rPr>
        <w:t xml:space="preserve"> </w:t>
      </w:r>
      <w:r>
        <w:t>può</w:t>
      </w:r>
      <w:r>
        <w:rPr>
          <w:spacing w:val="-5"/>
        </w:rPr>
        <w:t xml:space="preserve"> </w:t>
      </w:r>
      <w:r>
        <w:t>essere</w:t>
      </w:r>
      <w:r>
        <w:rPr>
          <w:spacing w:val="-4"/>
        </w:rPr>
        <w:t xml:space="preserve"> </w:t>
      </w:r>
      <w:r>
        <w:t>modificato,</w:t>
      </w:r>
      <w:r>
        <w:rPr>
          <w:spacing w:val="-4"/>
        </w:rPr>
        <w:t xml:space="preserve"> </w:t>
      </w:r>
      <w:r>
        <w:t>senza</w:t>
      </w:r>
      <w:r>
        <w:rPr>
          <w:spacing w:val="-4"/>
        </w:rPr>
        <w:t xml:space="preserve"> </w:t>
      </w:r>
      <w:r>
        <w:t>una</w:t>
      </w:r>
      <w:r>
        <w:rPr>
          <w:spacing w:val="-5"/>
        </w:rPr>
        <w:t xml:space="preserve"> </w:t>
      </w:r>
      <w:r>
        <w:t>nuova</w:t>
      </w:r>
      <w:r>
        <w:rPr>
          <w:spacing w:val="-4"/>
        </w:rPr>
        <w:t xml:space="preserve"> </w:t>
      </w:r>
      <w:r>
        <w:t>procedura</w:t>
      </w:r>
      <w:r>
        <w:rPr>
          <w:spacing w:val="-4"/>
        </w:rPr>
        <w:t xml:space="preserve"> </w:t>
      </w:r>
      <w:r>
        <w:t>di</w:t>
      </w:r>
      <w:r>
        <w:rPr>
          <w:spacing w:val="-5"/>
        </w:rPr>
        <w:t xml:space="preserve"> </w:t>
      </w:r>
      <w:r>
        <w:t>affidamento,</w:t>
      </w:r>
      <w:r>
        <w:rPr>
          <w:spacing w:val="-4"/>
        </w:rPr>
        <w:t xml:space="preserve"> </w:t>
      </w:r>
      <w:r>
        <w:t>qualora,</w:t>
      </w:r>
      <w:r>
        <w:rPr>
          <w:spacing w:val="-4"/>
        </w:rPr>
        <w:t xml:space="preserve"> </w:t>
      </w:r>
      <w:r>
        <w:t>anteriormente alla scadenza del termine di durata dell’Accordo Quadro di ogni Lotto, anche eventualmente prorogata, il quantitativo (espresso in m</w:t>
      </w:r>
      <w:r>
        <w:rPr>
          <w:position w:val="6"/>
          <w:sz w:val="13"/>
        </w:rPr>
        <w:t>3</w:t>
      </w:r>
      <w:r>
        <w:rPr>
          <w:spacing w:val="40"/>
          <w:position w:val="6"/>
          <w:sz w:val="13"/>
        </w:rPr>
        <w:t xml:space="preserve"> </w:t>
      </w:r>
      <w:r>
        <w:t>di volume lordo degli edifici) relativo ad un Ordine di Fornitura raggiunga il quantitativo</w:t>
      </w:r>
      <w:r>
        <w:rPr>
          <w:spacing w:val="-9"/>
        </w:rPr>
        <w:t xml:space="preserve"> </w:t>
      </w:r>
      <w:r>
        <w:t>massimo</w:t>
      </w:r>
      <w:r>
        <w:rPr>
          <w:spacing w:val="-7"/>
        </w:rPr>
        <w:t xml:space="preserve"> </w:t>
      </w:r>
      <w:r>
        <w:t>(espresso</w:t>
      </w:r>
      <w:r>
        <w:rPr>
          <w:spacing w:val="-9"/>
        </w:rPr>
        <w:t xml:space="preserve"> </w:t>
      </w:r>
      <w:r>
        <w:t>in</w:t>
      </w:r>
      <w:r>
        <w:rPr>
          <w:spacing w:val="-9"/>
        </w:rPr>
        <w:t xml:space="preserve"> </w:t>
      </w:r>
      <w:r>
        <w:t>m</w:t>
      </w:r>
      <w:r>
        <w:rPr>
          <w:position w:val="6"/>
          <w:sz w:val="13"/>
        </w:rPr>
        <w:t>3</w:t>
      </w:r>
      <w:r>
        <w:rPr>
          <w:spacing w:val="11"/>
          <w:position w:val="6"/>
          <w:sz w:val="13"/>
        </w:rPr>
        <w:t xml:space="preserve"> </w:t>
      </w:r>
      <w:r>
        <w:t>di</w:t>
      </w:r>
      <w:r>
        <w:rPr>
          <w:spacing w:val="-10"/>
        </w:rPr>
        <w:t xml:space="preserve"> </w:t>
      </w:r>
      <w:r>
        <w:t>volume</w:t>
      </w:r>
      <w:r>
        <w:rPr>
          <w:spacing w:val="-9"/>
        </w:rPr>
        <w:t xml:space="preserve"> </w:t>
      </w:r>
      <w:r>
        <w:t>lordo</w:t>
      </w:r>
      <w:r>
        <w:rPr>
          <w:spacing w:val="-7"/>
        </w:rPr>
        <w:t xml:space="preserve"> </w:t>
      </w:r>
      <w:r>
        <w:t>degli</w:t>
      </w:r>
      <w:r>
        <w:rPr>
          <w:spacing w:val="-10"/>
        </w:rPr>
        <w:t xml:space="preserve"> </w:t>
      </w:r>
      <w:r>
        <w:t>edifici)</w:t>
      </w:r>
      <w:r>
        <w:rPr>
          <w:spacing w:val="-6"/>
        </w:rPr>
        <w:t xml:space="preserve"> </w:t>
      </w:r>
      <w:r>
        <w:t>della</w:t>
      </w:r>
      <w:r>
        <w:rPr>
          <w:spacing w:val="-9"/>
        </w:rPr>
        <w:t xml:space="preserve"> </w:t>
      </w:r>
      <w:r>
        <w:t>quota</w:t>
      </w:r>
      <w:r>
        <w:rPr>
          <w:spacing w:val="-9"/>
        </w:rPr>
        <w:t xml:space="preserve"> </w:t>
      </w:r>
      <w:r>
        <w:t>dell’Accordo</w:t>
      </w:r>
      <w:r>
        <w:rPr>
          <w:spacing w:val="-9"/>
        </w:rPr>
        <w:t xml:space="preserve"> </w:t>
      </w:r>
      <w:r>
        <w:t>Quadro</w:t>
      </w:r>
      <w:r>
        <w:rPr>
          <w:spacing w:val="-8"/>
        </w:rPr>
        <w:t xml:space="preserve"> </w:t>
      </w:r>
      <w:r>
        <w:t>medesimo oppure lo ecceda fino a una soglia massima del 10%.</w:t>
      </w:r>
    </w:p>
    <w:p w14:paraId="6B4EB53A" w14:textId="77777777" w:rsidR="00C9523F" w:rsidRDefault="008D3054">
      <w:pPr>
        <w:pStyle w:val="Corpotesto"/>
        <w:spacing w:before="56" w:line="292" w:lineRule="auto"/>
        <w:ind w:right="290"/>
        <w:jc w:val="both"/>
      </w:pPr>
      <w:r>
        <w:t>In</w:t>
      </w:r>
      <w:r>
        <w:rPr>
          <w:spacing w:val="-1"/>
        </w:rPr>
        <w:t xml:space="preserve"> </w:t>
      </w:r>
      <w:r>
        <w:t>tal</w:t>
      </w:r>
      <w:r>
        <w:rPr>
          <w:spacing w:val="-2"/>
        </w:rPr>
        <w:t xml:space="preserve"> </w:t>
      </w:r>
      <w:r>
        <w:t>caso,</w:t>
      </w:r>
      <w:r>
        <w:rPr>
          <w:spacing w:val="-1"/>
        </w:rPr>
        <w:t xml:space="preserve"> </w:t>
      </w:r>
      <w:r>
        <w:t>Consip</w:t>
      </w:r>
      <w:r>
        <w:rPr>
          <w:spacing w:val="-1"/>
        </w:rPr>
        <w:t xml:space="preserve"> </w:t>
      </w:r>
      <w:r>
        <w:t>considererà</w:t>
      </w:r>
      <w:r>
        <w:rPr>
          <w:spacing w:val="-1"/>
        </w:rPr>
        <w:t xml:space="preserve"> </w:t>
      </w:r>
      <w:r>
        <w:t>la</w:t>
      </w:r>
      <w:r>
        <w:rPr>
          <w:spacing w:val="-1"/>
        </w:rPr>
        <w:t xml:space="preserve"> </w:t>
      </w:r>
      <w:r>
        <w:t>quota</w:t>
      </w:r>
      <w:r>
        <w:rPr>
          <w:spacing w:val="-2"/>
        </w:rPr>
        <w:t xml:space="preserve"> </w:t>
      </w:r>
      <w:r>
        <w:t>come</w:t>
      </w:r>
      <w:r>
        <w:rPr>
          <w:spacing w:val="-1"/>
        </w:rPr>
        <w:t xml:space="preserve"> </w:t>
      </w:r>
      <w:r>
        <w:t>giunta</w:t>
      </w:r>
      <w:r>
        <w:rPr>
          <w:spacing w:val="-2"/>
        </w:rPr>
        <w:t xml:space="preserve"> </w:t>
      </w:r>
      <w:r>
        <w:t>a scadenza</w:t>
      </w:r>
      <w:r>
        <w:rPr>
          <w:spacing w:val="-1"/>
        </w:rPr>
        <w:t xml:space="preserve"> </w:t>
      </w:r>
      <w:r>
        <w:t>e,</w:t>
      </w:r>
      <w:r>
        <w:rPr>
          <w:spacing w:val="-1"/>
        </w:rPr>
        <w:t xml:space="preserve"> </w:t>
      </w:r>
      <w:r>
        <w:t>nel</w:t>
      </w:r>
      <w:r>
        <w:rPr>
          <w:spacing w:val="-2"/>
        </w:rPr>
        <w:t xml:space="preserve"> </w:t>
      </w:r>
      <w:r>
        <w:t>caso</w:t>
      </w:r>
      <w:r>
        <w:rPr>
          <w:spacing w:val="-1"/>
        </w:rPr>
        <w:t xml:space="preserve"> </w:t>
      </w:r>
      <w:r>
        <w:t>dell’ultima</w:t>
      </w:r>
      <w:r>
        <w:rPr>
          <w:spacing w:val="-1"/>
        </w:rPr>
        <w:t xml:space="preserve"> </w:t>
      </w:r>
      <w:r>
        <w:t>quota,</w:t>
      </w:r>
      <w:r>
        <w:rPr>
          <w:spacing w:val="-1"/>
        </w:rPr>
        <w:t xml:space="preserve"> </w:t>
      </w:r>
      <w:r>
        <w:t>si</w:t>
      </w:r>
      <w:r>
        <w:rPr>
          <w:spacing w:val="-2"/>
        </w:rPr>
        <w:t xml:space="preserve"> </w:t>
      </w:r>
      <w:r>
        <w:t>considererà il lotto come giunto a scadenza; di</w:t>
      </w:r>
      <w:r>
        <w:rPr>
          <w:spacing w:val="-1"/>
        </w:rPr>
        <w:t xml:space="preserve"> </w:t>
      </w:r>
      <w:r>
        <w:t>conseguenza, le Amministrazioni non potranno emettere ulteriori Ordini di Fornitura. La regola sopra illustrata opera sul quantitativo massimo dell’Accordo Quadro stipulato con ogni singolo Fornitore in funzione della quota aggiudicata, come meglio descritto al paragrafo 25.</w:t>
      </w:r>
    </w:p>
    <w:p w14:paraId="458B6430" w14:textId="77777777" w:rsidR="00C9523F" w:rsidRDefault="008D3054">
      <w:pPr>
        <w:pStyle w:val="Corpotesto"/>
        <w:spacing w:before="59" w:line="292" w:lineRule="auto"/>
        <w:ind w:right="287"/>
        <w:jc w:val="both"/>
      </w:pPr>
      <w:r>
        <w:t>Qualora un’Amministrazione dovesse formulare una Richiesta Preliminare di Fornitura che ecceda il massimale</w:t>
      </w:r>
      <w:r>
        <w:rPr>
          <w:spacing w:val="-6"/>
        </w:rPr>
        <w:t xml:space="preserve"> </w:t>
      </w:r>
      <w:r>
        <w:t>residuo</w:t>
      </w:r>
      <w:r>
        <w:rPr>
          <w:spacing w:val="-6"/>
        </w:rPr>
        <w:t xml:space="preserve"> </w:t>
      </w:r>
      <w:r>
        <w:t>della</w:t>
      </w:r>
      <w:r>
        <w:rPr>
          <w:spacing w:val="-6"/>
        </w:rPr>
        <w:t xml:space="preserve"> </w:t>
      </w:r>
      <w:r>
        <w:t>quota</w:t>
      </w:r>
      <w:r>
        <w:rPr>
          <w:spacing w:val="-6"/>
        </w:rPr>
        <w:t xml:space="preserve"> </w:t>
      </w:r>
      <w:r>
        <w:t>attiva</w:t>
      </w:r>
      <w:r>
        <w:rPr>
          <w:spacing w:val="-6"/>
        </w:rPr>
        <w:t xml:space="preserve"> </w:t>
      </w:r>
      <w:r>
        <w:t>del</w:t>
      </w:r>
      <w:r>
        <w:rPr>
          <w:spacing w:val="-4"/>
        </w:rPr>
        <w:t xml:space="preserve"> </w:t>
      </w:r>
      <w:r>
        <w:t>lotto</w:t>
      </w:r>
      <w:r>
        <w:rPr>
          <w:spacing w:val="-6"/>
        </w:rPr>
        <w:t xml:space="preserve"> </w:t>
      </w:r>
      <w:r>
        <w:t>di</w:t>
      </w:r>
      <w:r>
        <w:rPr>
          <w:spacing w:val="-7"/>
        </w:rPr>
        <w:t xml:space="preserve"> </w:t>
      </w:r>
      <w:r>
        <w:t>riferimento,</w:t>
      </w:r>
      <w:r>
        <w:rPr>
          <w:spacing w:val="-4"/>
        </w:rPr>
        <w:t xml:space="preserve"> </w:t>
      </w:r>
      <w:r>
        <w:t>il</w:t>
      </w:r>
      <w:r>
        <w:rPr>
          <w:spacing w:val="-6"/>
        </w:rPr>
        <w:t xml:space="preserve"> </w:t>
      </w:r>
      <w:r>
        <w:t>Fornitore</w:t>
      </w:r>
      <w:r>
        <w:rPr>
          <w:spacing w:val="-5"/>
        </w:rPr>
        <w:t xml:space="preserve"> </w:t>
      </w:r>
      <w:r>
        <w:t>aggiudicatario</w:t>
      </w:r>
      <w:r>
        <w:rPr>
          <w:spacing w:val="-6"/>
        </w:rPr>
        <w:t xml:space="preserve"> </w:t>
      </w:r>
      <w:r>
        <w:t>della</w:t>
      </w:r>
      <w:r>
        <w:rPr>
          <w:spacing w:val="-6"/>
        </w:rPr>
        <w:t xml:space="preserve"> </w:t>
      </w:r>
      <w:r>
        <w:t>quota</w:t>
      </w:r>
      <w:r>
        <w:rPr>
          <w:spacing w:val="-4"/>
        </w:rPr>
        <w:t xml:space="preserve"> </w:t>
      </w:r>
      <w:r>
        <w:t>attiva</w:t>
      </w:r>
      <w:r>
        <w:rPr>
          <w:spacing w:val="-6"/>
        </w:rPr>
        <w:t xml:space="preserve"> </w:t>
      </w:r>
      <w:r>
        <w:t xml:space="preserve">dovrà inviare la comunicazione (Comunicazione capienza del massimale) all’Amministrazione sull’impossibilità di accettare l’eventuale Ordinativo Principale di Fornitura per il volume lordo degli edifici richiesto. Sarà facoltà dell’Amministrazione emettere una nuova RPF con il medesimo volume lordo degli edifici non appena sarà attivata la quota successiva del medesimo lotto di riferimento, acquisendo così una nuova priorità per l’eventuale successiva emissione dell’Ordinativo di Fornitura con il Fornitore </w:t>
      </w:r>
      <w:r>
        <w:t xml:space="preserve">aggiudicatario della quota </w:t>
      </w:r>
      <w:r>
        <w:rPr>
          <w:spacing w:val="-2"/>
        </w:rPr>
        <w:t>successiva.</w:t>
      </w:r>
    </w:p>
    <w:p w14:paraId="0F8F517E" w14:textId="77777777" w:rsidR="00C9523F" w:rsidRDefault="008D3054">
      <w:pPr>
        <w:spacing w:before="57"/>
        <w:ind w:left="140"/>
        <w:jc w:val="both"/>
        <w:rPr>
          <w:b/>
          <w:sz w:val="20"/>
        </w:rPr>
      </w:pPr>
      <w:r>
        <w:rPr>
          <w:color w:val="000000"/>
          <w:sz w:val="20"/>
          <w:highlight w:val="lightGray"/>
        </w:rPr>
        <w:t>L’importo</w:t>
      </w:r>
      <w:r>
        <w:rPr>
          <w:color w:val="000000"/>
          <w:spacing w:val="-10"/>
          <w:sz w:val="20"/>
          <w:highlight w:val="lightGray"/>
        </w:rPr>
        <w:t xml:space="preserve"> </w:t>
      </w:r>
      <w:r>
        <w:rPr>
          <w:color w:val="000000"/>
          <w:sz w:val="20"/>
          <w:highlight w:val="lightGray"/>
        </w:rPr>
        <w:t>globale</w:t>
      </w:r>
      <w:r>
        <w:rPr>
          <w:color w:val="000000"/>
          <w:spacing w:val="-9"/>
          <w:sz w:val="20"/>
          <w:highlight w:val="lightGray"/>
        </w:rPr>
        <w:t xml:space="preserve"> </w:t>
      </w:r>
      <w:r>
        <w:rPr>
          <w:color w:val="000000"/>
          <w:sz w:val="20"/>
          <w:highlight w:val="lightGray"/>
        </w:rPr>
        <w:t>comprensivo</w:t>
      </w:r>
      <w:r>
        <w:rPr>
          <w:color w:val="000000"/>
          <w:spacing w:val="-9"/>
          <w:sz w:val="20"/>
          <w:highlight w:val="lightGray"/>
        </w:rPr>
        <w:t xml:space="preserve"> </w:t>
      </w:r>
      <w:r>
        <w:rPr>
          <w:color w:val="000000"/>
          <w:sz w:val="20"/>
          <w:highlight w:val="lightGray"/>
        </w:rPr>
        <w:t>delle</w:t>
      </w:r>
      <w:r>
        <w:rPr>
          <w:color w:val="000000"/>
          <w:spacing w:val="-8"/>
          <w:sz w:val="20"/>
          <w:highlight w:val="lightGray"/>
        </w:rPr>
        <w:t xml:space="preserve"> </w:t>
      </w:r>
      <w:r>
        <w:rPr>
          <w:color w:val="000000"/>
          <w:sz w:val="20"/>
          <w:highlight w:val="lightGray"/>
        </w:rPr>
        <w:t>opzioni</w:t>
      </w:r>
      <w:r>
        <w:rPr>
          <w:color w:val="000000"/>
          <w:spacing w:val="-10"/>
          <w:sz w:val="20"/>
          <w:highlight w:val="lightGray"/>
        </w:rPr>
        <w:t xml:space="preserve"> </w:t>
      </w:r>
      <w:r>
        <w:rPr>
          <w:color w:val="000000"/>
          <w:sz w:val="20"/>
          <w:highlight w:val="lightGray"/>
        </w:rPr>
        <w:t>è</w:t>
      </w:r>
      <w:r>
        <w:rPr>
          <w:color w:val="000000"/>
          <w:spacing w:val="-7"/>
          <w:sz w:val="20"/>
          <w:highlight w:val="lightGray"/>
        </w:rPr>
        <w:t xml:space="preserve"> </w:t>
      </w:r>
      <w:r>
        <w:rPr>
          <w:color w:val="000000"/>
          <w:sz w:val="20"/>
          <w:highlight w:val="lightGray"/>
        </w:rPr>
        <w:t>pari</w:t>
      </w:r>
      <w:r>
        <w:rPr>
          <w:color w:val="000000"/>
          <w:spacing w:val="-9"/>
          <w:sz w:val="20"/>
          <w:highlight w:val="lightGray"/>
        </w:rPr>
        <w:t xml:space="preserve"> </w:t>
      </w:r>
      <w:r>
        <w:rPr>
          <w:color w:val="000000"/>
          <w:sz w:val="20"/>
          <w:highlight w:val="lightGray"/>
        </w:rPr>
        <w:t>ad</w:t>
      </w:r>
      <w:r>
        <w:rPr>
          <w:color w:val="000000"/>
          <w:spacing w:val="-3"/>
          <w:sz w:val="20"/>
          <w:highlight w:val="lightGray"/>
        </w:rPr>
        <w:t xml:space="preserve"> </w:t>
      </w:r>
      <w:r>
        <w:rPr>
          <w:b/>
          <w:color w:val="000000"/>
          <w:sz w:val="20"/>
          <w:highlight w:val="lightGray"/>
        </w:rPr>
        <w:t>3.289.440.000,00</w:t>
      </w:r>
      <w:r>
        <w:rPr>
          <w:b/>
          <w:color w:val="000000"/>
          <w:spacing w:val="-9"/>
          <w:sz w:val="20"/>
          <w:highlight w:val="lightGray"/>
        </w:rPr>
        <w:t xml:space="preserve"> </w:t>
      </w:r>
      <w:r>
        <w:rPr>
          <w:b/>
          <w:color w:val="000000"/>
          <w:sz w:val="20"/>
          <w:highlight w:val="lightGray"/>
        </w:rPr>
        <w:t>(IVA</w:t>
      </w:r>
      <w:r>
        <w:rPr>
          <w:b/>
          <w:color w:val="000000"/>
          <w:spacing w:val="-9"/>
          <w:sz w:val="20"/>
          <w:highlight w:val="lightGray"/>
        </w:rPr>
        <w:t xml:space="preserve"> </w:t>
      </w:r>
      <w:r>
        <w:rPr>
          <w:b/>
          <w:color w:val="000000"/>
          <w:spacing w:val="-2"/>
          <w:sz w:val="20"/>
          <w:highlight w:val="lightGray"/>
        </w:rPr>
        <w:t>esclusa)</w:t>
      </w:r>
    </w:p>
    <w:p w14:paraId="08361044" w14:textId="77777777" w:rsidR="00C9523F" w:rsidRDefault="00C9523F">
      <w:pPr>
        <w:pStyle w:val="Corpotesto"/>
        <w:spacing w:before="219"/>
        <w:ind w:left="0"/>
        <w:rPr>
          <w:b/>
        </w:rPr>
      </w:pPr>
    </w:p>
    <w:p w14:paraId="1D1AAABE" w14:textId="77777777" w:rsidR="00C9523F" w:rsidRDefault="008D3054">
      <w:pPr>
        <w:ind w:left="140"/>
        <w:rPr>
          <w:b/>
          <w:i/>
          <w:sz w:val="20"/>
        </w:rPr>
      </w:pPr>
      <w:r>
        <w:rPr>
          <w:b/>
          <w:i/>
          <w:sz w:val="20"/>
        </w:rPr>
        <w:t>Tabella</w:t>
      </w:r>
      <w:r>
        <w:rPr>
          <w:b/>
          <w:i/>
          <w:spacing w:val="-8"/>
          <w:sz w:val="20"/>
        </w:rPr>
        <w:t xml:space="preserve"> </w:t>
      </w:r>
      <w:r>
        <w:rPr>
          <w:b/>
          <w:i/>
          <w:sz w:val="20"/>
        </w:rPr>
        <w:t>n.</w:t>
      </w:r>
      <w:r>
        <w:rPr>
          <w:b/>
          <w:i/>
          <w:spacing w:val="-3"/>
          <w:sz w:val="20"/>
        </w:rPr>
        <w:t xml:space="preserve"> </w:t>
      </w:r>
      <w:r>
        <w:rPr>
          <w:b/>
          <w:i/>
          <w:sz w:val="20"/>
        </w:rPr>
        <w:t>5</w:t>
      </w:r>
      <w:r>
        <w:rPr>
          <w:b/>
          <w:i/>
          <w:spacing w:val="-5"/>
          <w:sz w:val="20"/>
        </w:rPr>
        <w:t xml:space="preserve"> </w:t>
      </w:r>
      <w:r>
        <w:rPr>
          <w:b/>
          <w:i/>
          <w:sz w:val="20"/>
        </w:rPr>
        <w:t>–</w:t>
      </w:r>
      <w:r>
        <w:rPr>
          <w:b/>
          <w:i/>
          <w:spacing w:val="-5"/>
          <w:sz w:val="20"/>
        </w:rPr>
        <w:t xml:space="preserve"> </w:t>
      </w:r>
      <w:r>
        <w:rPr>
          <w:b/>
          <w:i/>
          <w:sz w:val="20"/>
        </w:rPr>
        <w:t>Quantitativo</w:t>
      </w:r>
      <w:r>
        <w:rPr>
          <w:b/>
          <w:i/>
          <w:spacing w:val="-5"/>
          <w:sz w:val="20"/>
        </w:rPr>
        <w:t xml:space="preserve"> </w:t>
      </w:r>
      <w:r>
        <w:rPr>
          <w:b/>
          <w:i/>
          <w:sz w:val="20"/>
        </w:rPr>
        <w:t>e</w:t>
      </w:r>
      <w:r>
        <w:rPr>
          <w:b/>
          <w:i/>
          <w:spacing w:val="-5"/>
          <w:sz w:val="20"/>
        </w:rPr>
        <w:t xml:space="preserve"> </w:t>
      </w:r>
      <w:r>
        <w:rPr>
          <w:b/>
          <w:i/>
          <w:color w:val="000000"/>
          <w:sz w:val="20"/>
          <w:highlight w:val="lightGray"/>
        </w:rPr>
        <w:t>importo</w:t>
      </w:r>
      <w:r>
        <w:rPr>
          <w:b/>
          <w:i/>
          <w:color w:val="000000"/>
          <w:spacing w:val="-5"/>
          <w:sz w:val="20"/>
        </w:rPr>
        <w:t xml:space="preserve"> </w:t>
      </w:r>
      <w:r>
        <w:rPr>
          <w:b/>
          <w:i/>
          <w:color w:val="000000"/>
          <w:sz w:val="20"/>
        </w:rPr>
        <w:t>globale</w:t>
      </w:r>
      <w:r>
        <w:rPr>
          <w:b/>
          <w:i/>
          <w:color w:val="000000"/>
          <w:spacing w:val="-6"/>
          <w:sz w:val="20"/>
        </w:rPr>
        <w:t xml:space="preserve"> </w:t>
      </w:r>
      <w:r>
        <w:rPr>
          <w:b/>
          <w:i/>
          <w:color w:val="000000"/>
          <w:sz w:val="20"/>
        </w:rPr>
        <w:t>stimato</w:t>
      </w:r>
      <w:r>
        <w:rPr>
          <w:b/>
          <w:i/>
          <w:color w:val="000000"/>
          <w:spacing w:val="-5"/>
          <w:sz w:val="20"/>
        </w:rPr>
        <w:t xml:space="preserve"> </w:t>
      </w:r>
      <w:r>
        <w:rPr>
          <w:b/>
          <w:i/>
          <w:color w:val="000000"/>
          <w:sz w:val="20"/>
        </w:rPr>
        <w:t>dei</w:t>
      </w:r>
      <w:r>
        <w:rPr>
          <w:b/>
          <w:i/>
          <w:color w:val="000000"/>
          <w:spacing w:val="-7"/>
          <w:sz w:val="20"/>
        </w:rPr>
        <w:t xml:space="preserve"> </w:t>
      </w:r>
      <w:r>
        <w:rPr>
          <w:b/>
          <w:i/>
          <w:color w:val="000000"/>
          <w:spacing w:val="-2"/>
          <w:sz w:val="20"/>
        </w:rPr>
        <w:t>lotti</w:t>
      </w:r>
    </w:p>
    <w:p w14:paraId="2314EAAE" w14:textId="77777777" w:rsidR="00C9523F" w:rsidRDefault="00C9523F">
      <w:pPr>
        <w:rPr>
          <w:b/>
          <w:i/>
          <w:sz w:val="20"/>
        </w:rPr>
        <w:sectPr w:rsidR="00C9523F">
          <w:pgSz w:w="11910" w:h="16850"/>
          <w:pgMar w:top="1580" w:right="850" w:bottom="1260" w:left="992" w:header="849" w:footer="1067" w:gutter="0"/>
          <w:cols w:space="720"/>
        </w:sectPr>
      </w:pPr>
    </w:p>
    <w:p w14:paraId="747BDCC4" w14:textId="77777777" w:rsidR="00C9523F" w:rsidRDefault="00C9523F">
      <w:pPr>
        <w:pStyle w:val="Corpotesto"/>
        <w:spacing w:before="2"/>
        <w:ind w:left="0"/>
        <w:rPr>
          <w:b/>
          <w:i/>
          <w:sz w:val="7"/>
        </w:rPr>
      </w:pPr>
    </w:p>
    <w:tbl>
      <w:tblPr>
        <w:tblStyle w:val="TableNormal"/>
        <w:tblW w:w="0" w:type="auto"/>
        <w:tblInd w:w="1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761"/>
        <w:gridCol w:w="1785"/>
        <w:gridCol w:w="2693"/>
        <w:gridCol w:w="1986"/>
        <w:gridCol w:w="2407"/>
      </w:tblGrid>
      <w:tr w:rsidR="00C9523F" w14:paraId="25265E39" w14:textId="77777777">
        <w:trPr>
          <w:trHeight w:val="1456"/>
        </w:trPr>
        <w:tc>
          <w:tcPr>
            <w:tcW w:w="761" w:type="dxa"/>
            <w:shd w:val="clear" w:color="auto" w:fill="D9D9D9"/>
          </w:tcPr>
          <w:p w14:paraId="4ED136F3" w14:textId="77777777" w:rsidR="00C9523F" w:rsidRDefault="00C9523F">
            <w:pPr>
              <w:pStyle w:val="TableParagraph"/>
              <w:rPr>
                <w:b/>
                <w:i/>
                <w:sz w:val="20"/>
              </w:rPr>
            </w:pPr>
          </w:p>
          <w:p w14:paraId="4B35E9E9" w14:textId="77777777" w:rsidR="00C9523F" w:rsidRDefault="00C9523F">
            <w:pPr>
              <w:pStyle w:val="TableParagraph"/>
              <w:spacing w:before="26"/>
              <w:rPr>
                <w:b/>
                <w:i/>
                <w:sz w:val="20"/>
              </w:rPr>
            </w:pPr>
          </w:p>
          <w:p w14:paraId="6E5B5D1E" w14:textId="77777777" w:rsidR="00C9523F" w:rsidRDefault="008D3054">
            <w:pPr>
              <w:pStyle w:val="TableParagraph"/>
              <w:spacing w:before="1"/>
              <w:ind w:left="15"/>
              <w:jc w:val="center"/>
              <w:rPr>
                <w:b/>
                <w:sz w:val="20"/>
              </w:rPr>
            </w:pPr>
            <w:r>
              <w:rPr>
                <w:b/>
                <w:spacing w:val="-5"/>
                <w:sz w:val="20"/>
              </w:rPr>
              <w:t>N.</w:t>
            </w:r>
          </w:p>
          <w:p w14:paraId="4210410F" w14:textId="77777777" w:rsidR="00C9523F" w:rsidRDefault="008D3054">
            <w:pPr>
              <w:pStyle w:val="TableParagraph"/>
              <w:spacing w:before="50"/>
              <w:ind w:left="15" w:right="1"/>
              <w:jc w:val="center"/>
              <w:rPr>
                <w:b/>
                <w:sz w:val="20"/>
              </w:rPr>
            </w:pPr>
            <w:r>
              <w:rPr>
                <w:b/>
                <w:spacing w:val="-2"/>
                <w:sz w:val="20"/>
              </w:rPr>
              <w:t>Lotto</w:t>
            </w:r>
          </w:p>
        </w:tc>
        <w:tc>
          <w:tcPr>
            <w:tcW w:w="1785" w:type="dxa"/>
            <w:shd w:val="clear" w:color="auto" w:fill="D9D9D9"/>
          </w:tcPr>
          <w:p w14:paraId="049CAB5A" w14:textId="77777777" w:rsidR="00C9523F" w:rsidRDefault="008D3054">
            <w:pPr>
              <w:pStyle w:val="TableParagraph"/>
              <w:spacing w:before="67" w:line="292" w:lineRule="auto"/>
              <w:ind w:left="139" w:right="125"/>
              <w:jc w:val="center"/>
              <w:rPr>
                <w:b/>
                <w:sz w:val="20"/>
              </w:rPr>
            </w:pPr>
            <w:r>
              <w:rPr>
                <w:b/>
                <w:spacing w:val="-6"/>
                <w:sz w:val="20"/>
              </w:rPr>
              <w:t xml:space="preserve">Quantitativo </w:t>
            </w:r>
            <w:r>
              <w:rPr>
                <w:b/>
                <w:spacing w:val="-2"/>
                <w:sz w:val="20"/>
              </w:rPr>
              <w:t>massimo stimato</w:t>
            </w:r>
          </w:p>
          <w:p w14:paraId="09665971" w14:textId="77777777" w:rsidR="00C9523F" w:rsidRDefault="008D3054">
            <w:pPr>
              <w:pStyle w:val="TableParagraph"/>
              <w:spacing w:line="228" w:lineRule="exact"/>
              <w:ind w:left="139" w:right="126"/>
              <w:jc w:val="center"/>
              <w:rPr>
                <w:b/>
                <w:sz w:val="20"/>
              </w:rPr>
            </w:pPr>
            <w:r>
              <w:rPr>
                <w:b/>
                <w:spacing w:val="-2"/>
                <w:sz w:val="20"/>
              </w:rPr>
              <w:t>in</w:t>
            </w:r>
            <w:r>
              <w:rPr>
                <w:b/>
                <w:spacing w:val="-11"/>
                <w:sz w:val="20"/>
              </w:rPr>
              <w:t xml:space="preserve"> </w:t>
            </w:r>
            <w:r>
              <w:rPr>
                <w:b/>
                <w:spacing w:val="-2"/>
                <w:sz w:val="20"/>
              </w:rPr>
              <w:t>m</w:t>
            </w:r>
            <w:r>
              <w:rPr>
                <w:b/>
                <w:spacing w:val="-2"/>
                <w:sz w:val="20"/>
                <w:vertAlign w:val="superscript"/>
              </w:rPr>
              <w:t>3</w:t>
            </w:r>
            <w:r>
              <w:rPr>
                <w:b/>
                <w:spacing w:val="-11"/>
                <w:sz w:val="20"/>
              </w:rPr>
              <w:t xml:space="preserve"> </w:t>
            </w:r>
            <w:r>
              <w:rPr>
                <w:b/>
                <w:spacing w:val="-2"/>
                <w:sz w:val="20"/>
              </w:rPr>
              <w:t>volume</w:t>
            </w:r>
          </w:p>
          <w:p w14:paraId="3681EAF1" w14:textId="77777777" w:rsidR="00C9523F" w:rsidRDefault="008D3054">
            <w:pPr>
              <w:pStyle w:val="TableParagraph"/>
              <w:spacing w:before="50"/>
              <w:ind w:left="139" w:right="127"/>
              <w:jc w:val="center"/>
              <w:rPr>
                <w:b/>
                <w:sz w:val="20"/>
              </w:rPr>
            </w:pPr>
            <w:r>
              <w:rPr>
                <w:b/>
                <w:spacing w:val="-2"/>
                <w:sz w:val="20"/>
              </w:rPr>
              <w:t>lordo</w:t>
            </w:r>
          </w:p>
        </w:tc>
        <w:tc>
          <w:tcPr>
            <w:tcW w:w="2693" w:type="dxa"/>
            <w:shd w:val="clear" w:color="auto" w:fill="D9D9D9"/>
          </w:tcPr>
          <w:p w14:paraId="311EDD71" w14:textId="77777777" w:rsidR="00C9523F" w:rsidRDefault="008D3054">
            <w:pPr>
              <w:pStyle w:val="TableParagraph"/>
              <w:spacing w:before="67" w:line="292" w:lineRule="auto"/>
              <w:ind w:left="161" w:right="143" w:hanging="2"/>
              <w:jc w:val="center"/>
              <w:rPr>
                <w:b/>
                <w:sz w:val="20"/>
              </w:rPr>
            </w:pPr>
            <w:r>
              <w:rPr>
                <w:b/>
                <w:sz w:val="20"/>
              </w:rPr>
              <w:t>Quantitativo massimo stimato in m</w:t>
            </w:r>
            <w:r>
              <w:rPr>
                <w:b/>
                <w:sz w:val="20"/>
                <w:vertAlign w:val="superscript"/>
              </w:rPr>
              <w:t>3</w:t>
            </w:r>
            <w:r>
              <w:rPr>
                <w:b/>
                <w:sz w:val="20"/>
              </w:rPr>
              <w:t xml:space="preserve"> volume lordo</w:t>
            </w:r>
            <w:r>
              <w:rPr>
                <w:b/>
                <w:spacing w:val="-14"/>
                <w:sz w:val="20"/>
              </w:rPr>
              <w:t xml:space="preserve"> </w:t>
            </w:r>
            <w:r>
              <w:rPr>
                <w:b/>
                <w:sz w:val="20"/>
              </w:rPr>
              <w:t>con</w:t>
            </w:r>
            <w:r>
              <w:rPr>
                <w:b/>
                <w:spacing w:val="-14"/>
                <w:sz w:val="20"/>
              </w:rPr>
              <w:t xml:space="preserve"> </w:t>
            </w:r>
            <w:r>
              <w:rPr>
                <w:b/>
                <w:sz w:val="20"/>
              </w:rPr>
              <w:t>estensione</w:t>
            </w:r>
            <w:r>
              <w:rPr>
                <w:b/>
                <w:spacing w:val="-13"/>
                <w:sz w:val="20"/>
              </w:rPr>
              <w:t xml:space="preserve"> </w:t>
            </w:r>
            <w:r>
              <w:rPr>
                <w:b/>
                <w:sz w:val="20"/>
              </w:rPr>
              <w:t>art.</w:t>
            </w:r>
          </w:p>
          <w:p w14:paraId="0822133E" w14:textId="77777777" w:rsidR="00C9523F" w:rsidRDefault="008D3054">
            <w:pPr>
              <w:pStyle w:val="TableParagraph"/>
              <w:spacing w:line="228" w:lineRule="exact"/>
              <w:ind w:left="14" w:right="1"/>
              <w:jc w:val="center"/>
              <w:rPr>
                <w:b/>
                <w:sz w:val="20"/>
              </w:rPr>
            </w:pPr>
            <w:r>
              <w:rPr>
                <w:b/>
                <w:sz w:val="20"/>
              </w:rPr>
              <w:t>120</w:t>
            </w:r>
            <w:r>
              <w:rPr>
                <w:b/>
                <w:spacing w:val="-2"/>
                <w:sz w:val="20"/>
              </w:rPr>
              <w:t xml:space="preserve"> </w:t>
            </w:r>
            <w:r>
              <w:rPr>
                <w:b/>
                <w:sz w:val="20"/>
              </w:rPr>
              <w:t>co.</w:t>
            </w:r>
            <w:r>
              <w:rPr>
                <w:b/>
                <w:spacing w:val="-4"/>
                <w:sz w:val="20"/>
              </w:rPr>
              <w:t xml:space="preserve"> </w:t>
            </w:r>
            <w:r>
              <w:rPr>
                <w:b/>
                <w:sz w:val="20"/>
              </w:rPr>
              <w:t>1</w:t>
            </w:r>
            <w:r>
              <w:rPr>
                <w:b/>
                <w:spacing w:val="-4"/>
                <w:sz w:val="20"/>
              </w:rPr>
              <w:t xml:space="preserve"> </w:t>
            </w:r>
            <w:r>
              <w:rPr>
                <w:b/>
                <w:sz w:val="20"/>
              </w:rPr>
              <w:t>lett.</w:t>
            </w:r>
            <w:r>
              <w:rPr>
                <w:b/>
                <w:spacing w:val="-3"/>
                <w:sz w:val="20"/>
              </w:rPr>
              <w:t xml:space="preserve"> </w:t>
            </w:r>
            <w:r>
              <w:rPr>
                <w:b/>
                <w:sz w:val="20"/>
              </w:rPr>
              <w:t>a)</w:t>
            </w:r>
            <w:r>
              <w:rPr>
                <w:b/>
                <w:spacing w:val="-3"/>
                <w:sz w:val="20"/>
              </w:rPr>
              <w:t xml:space="preserve"> </w:t>
            </w:r>
            <w:r>
              <w:rPr>
                <w:b/>
                <w:spacing w:val="-5"/>
                <w:sz w:val="20"/>
              </w:rPr>
              <w:t>del</w:t>
            </w:r>
          </w:p>
          <w:p w14:paraId="1E48E72D" w14:textId="77777777" w:rsidR="00C9523F" w:rsidRDefault="008D3054">
            <w:pPr>
              <w:pStyle w:val="TableParagraph"/>
              <w:spacing w:before="50"/>
              <w:ind w:left="14"/>
              <w:jc w:val="center"/>
              <w:rPr>
                <w:b/>
                <w:sz w:val="20"/>
              </w:rPr>
            </w:pPr>
            <w:r>
              <w:rPr>
                <w:b/>
                <w:spacing w:val="-2"/>
                <w:sz w:val="20"/>
              </w:rPr>
              <w:t>Codice</w:t>
            </w:r>
          </w:p>
        </w:tc>
        <w:tc>
          <w:tcPr>
            <w:tcW w:w="1986" w:type="dxa"/>
            <w:shd w:val="clear" w:color="auto" w:fill="D9D9D9"/>
          </w:tcPr>
          <w:p w14:paraId="6DD95EEB" w14:textId="77777777" w:rsidR="00C9523F" w:rsidRDefault="00C9523F">
            <w:pPr>
              <w:pStyle w:val="TableParagraph"/>
              <w:rPr>
                <w:b/>
                <w:i/>
                <w:sz w:val="20"/>
              </w:rPr>
            </w:pPr>
          </w:p>
          <w:p w14:paraId="471B58B4" w14:textId="77777777" w:rsidR="00C9523F" w:rsidRDefault="00C9523F">
            <w:pPr>
              <w:pStyle w:val="TableParagraph"/>
              <w:spacing w:before="26"/>
              <w:rPr>
                <w:b/>
                <w:i/>
                <w:sz w:val="20"/>
              </w:rPr>
            </w:pPr>
          </w:p>
          <w:p w14:paraId="7F26CAA0" w14:textId="77777777" w:rsidR="00C9523F" w:rsidRDefault="008D3054">
            <w:pPr>
              <w:pStyle w:val="TableParagraph"/>
              <w:spacing w:before="1" w:line="292" w:lineRule="auto"/>
              <w:ind w:left="728" w:right="225" w:hanging="488"/>
              <w:rPr>
                <w:b/>
                <w:sz w:val="20"/>
              </w:rPr>
            </w:pPr>
            <w:r>
              <w:rPr>
                <w:b/>
                <w:sz w:val="20"/>
              </w:rPr>
              <w:t>Importo</w:t>
            </w:r>
            <w:r>
              <w:rPr>
                <w:b/>
                <w:spacing w:val="-14"/>
                <w:sz w:val="20"/>
              </w:rPr>
              <w:t xml:space="preserve"> </w:t>
            </w:r>
            <w:r>
              <w:rPr>
                <w:b/>
                <w:sz w:val="20"/>
              </w:rPr>
              <w:t xml:space="preserve">stimato </w:t>
            </w:r>
            <w:r>
              <w:rPr>
                <w:b/>
                <w:spacing w:val="-2"/>
                <w:sz w:val="20"/>
              </w:rPr>
              <w:t>totale</w:t>
            </w:r>
          </w:p>
        </w:tc>
        <w:tc>
          <w:tcPr>
            <w:tcW w:w="2407" w:type="dxa"/>
            <w:shd w:val="clear" w:color="auto" w:fill="D9D9D9"/>
          </w:tcPr>
          <w:p w14:paraId="0E386925" w14:textId="77777777" w:rsidR="00C9523F" w:rsidRDefault="008D3054">
            <w:pPr>
              <w:pStyle w:val="TableParagraph"/>
              <w:spacing w:before="206" w:line="292" w:lineRule="auto"/>
              <w:ind w:left="122" w:right="108" w:firstLine="6"/>
              <w:jc w:val="center"/>
              <w:rPr>
                <w:b/>
                <w:sz w:val="20"/>
              </w:rPr>
            </w:pPr>
            <w:r>
              <w:rPr>
                <w:b/>
                <w:sz w:val="20"/>
              </w:rPr>
              <w:t>Importo globale stimato</w:t>
            </w:r>
            <w:r>
              <w:rPr>
                <w:b/>
                <w:spacing w:val="-14"/>
                <w:sz w:val="20"/>
              </w:rPr>
              <w:t xml:space="preserve"> </w:t>
            </w:r>
            <w:r>
              <w:rPr>
                <w:b/>
                <w:sz w:val="20"/>
              </w:rPr>
              <w:t>con</w:t>
            </w:r>
            <w:r>
              <w:rPr>
                <w:b/>
                <w:spacing w:val="-14"/>
                <w:sz w:val="20"/>
              </w:rPr>
              <w:t xml:space="preserve"> </w:t>
            </w:r>
            <w:r>
              <w:rPr>
                <w:b/>
                <w:sz w:val="20"/>
              </w:rPr>
              <w:t>estensioni art. 120 co. 1 lett. a) e co. 9 del Codice</w:t>
            </w:r>
          </w:p>
        </w:tc>
      </w:tr>
      <w:tr w:rsidR="00C9523F" w14:paraId="20B28E54" w14:textId="77777777">
        <w:trPr>
          <w:trHeight w:val="340"/>
        </w:trPr>
        <w:tc>
          <w:tcPr>
            <w:tcW w:w="761" w:type="dxa"/>
          </w:tcPr>
          <w:p w14:paraId="4BF989DF" w14:textId="77777777" w:rsidR="00C9523F" w:rsidRDefault="008D3054">
            <w:pPr>
              <w:pStyle w:val="TableParagraph"/>
              <w:spacing w:before="66"/>
              <w:ind w:left="15" w:right="2"/>
              <w:jc w:val="center"/>
              <w:rPr>
                <w:sz w:val="20"/>
              </w:rPr>
            </w:pPr>
            <w:r>
              <w:rPr>
                <w:spacing w:val="-10"/>
                <w:sz w:val="20"/>
              </w:rPr>
              <w:t>1</w:t>
            </w:r>
          </w:p>
        </w:tc>
        <w:tc>
          <w:tcPr>
            <w:tcW w:w="1785" w:type="dxa"/>
          </w:tcPr>
          <w:p w14:paraId="3F2B0FB2" w14:textId="77777777" w:rsidR="00C9523F" w:rsidRDefault="008D3054">
            <w:pPr>
              <w:pStyle w:val="TableParagraph"/>
              <w:spacing w:before="66"/>
              <w:ind w:left="139" w:right="129"/>
              <w:jc w:val="center"/>
              <w:rPr>
                <w:sz w:val="20"/>
              </w:rPr>
            </w:pPr>
            <w:r>
              <w:rPr>
                <w:spacing w:val="-2"/>
                <w:sz w:val="20"/>
              </w:rPr>
              <w:t>3.500.000</w:t>
            </w:r>
          </w:p>
        </w:tc>
        <w:tc>
          <w:tcPr>
            <w:tcW w:w="2693" w:type="dxa"/>
          </w:tcPr>
          <w:p w14:paraId="7205F7C7" w14:textId="77777777" w:rsidR="00C9523F" w:rsidRDefault="008D3054">
            <w:pPr>
              <w:pStyle w:val="TableParagraph"/>
              <w:spacing w:before="66"/>
              <w:ind w:left="14" w:right="2"/>
              <w:jc w:val="center"/>
              <w:rPr>
                <w:sz w:val="20"/>
              </w:rPr>
            </w:pPr>
            <w:r>
              <w:rPr>
                <w:spacing w:val="-2"/>
                <w:sz w:val="20"/>
              </w:rPr>
              <w:t>3.850.000</w:t>
            </w:r>
          </w:p>
        </w:tc>
        <w:tc>
          <w:tcPr>
            <w:tcW w:w="1986" w:type="dxa"/>
          </w:tcPr>
          <w:p w14:paraId="69FF7E82" w14:textId="77777777" w:rsidR="00C9523F" w:rsidRDefault="008D3054">
            <w:pPr>
              <w:pStyle w:val="TableParagraph"/>
              <w:spacing w:before="66"/>
              <w:ind w:left="13"/>
              <w:jc w:val="center"/>
              <w:rPr>
                <w:sz w:val="20"/>
              </w:rPr>
            </w:pPr>
            <w:r>
              <w:rPr>
                <w:spacing w:val="-2"/>
                <w:sz w:val="20"/>
              </w:rPr>
              <w:t>504.000.000</w:t>
            </w:r>
            <w:r>
              <w:rPr>
                <w:spacing w:val="7"/>
                <w:sz w:val="20"/>
              </w:rPr>
              <w:t xml:space="preserve"> </w:t>
            </w:r>
            <w:r>
              <w:rPr>
                <w:spacing w:val="-12"/>
                <w:sz w:val="20"/>
              </w:rPr>
              <w:t>€</w:t>
            </w:r>
          </w:p>
        </w:tc>
        <w:tc>
          <w:tcPr>
            <w:tcW w:w="2407" w:type="dxa"/>
          </w:tcPr>
          <w:p w14:paraId="09A52CC1" w14:textId="77777777" w:rsidR="00C9523F" w:rsidRDefault="008D3054">
            <w:pPr>
              <w:pStyle w:val="TableParagraph"/>
              <w:spacing w:before="66"/>
              <w:ind w:left="74" w:right="56"/>
              <w:jc w:val="center"/>
              <w:rPr>
                <w:sz w:val="20"/>
              </w:rPr>
            </w:pPr>
            <w:r>
              <w:rPr>
                <w:spacing w:val="-2"/>
                <w:sz w:val="20"/>
              </w:rPr>
              <w:t>665.280.000</w:t>
            </w:r>
            <w:r>
              <w:rPr>
                <w:spacing w:val="7"/>
                <w:sz w:val="20"/>
              </w:rPr>
              <w:t xml:space="preserve"> </w:t>
            </w:r>
            <w:r>
              <w:rPr>
                <w:spacing w:val="-12"/>
                <w:sz w:val="20"/>
              </w:rPr>
              <w:t>€</w:t>
            </w:r>
          </w:p>
        </w:tc>
      </w:tr>
      <w:tr w:rsidR="00C9523F" w14:paraId="0BC90EBB" w14:textId="77777777">
        <w:trPr>
          <w:trHeight w:val="338"/>
        </w:trPr>
        <w:tc>
          <w:tcPr>
            <w:tcW w:w="761" w:type="dxa"/>
          </w:tcPr>
          <w:p w14:paraId="7D0AF86A" w14:textId="77777777" w:rsidR="00C9523F" w:rsidRDefault="008D3054">
            <w:pPr>
              <w:pStyle w:val="TableParagraph"/>
              <w:spacing w:before="66"/>
              <w:ind w:left="15" w:right="2"/>
              <w:jc w:val="center"/>
              <w:rPr>
                <w:sz w:val="20"/>
              </w:rPr>
            </w:pPr>
            <w:r>
              <w:rPr>
                <w:spacing w:val="-10"/>
                <w:sz w:val="20"/>
              </w:rPr>
              <w:t>2</w:t>
            </w:r>
          </w:p>
        </w:tc>
        <w:tc>
          <w:tcPr>
            <w:tcW w:w="1785" w:type="dxa"/>
          </w:tcPr>
          <w:p w14:paraId="28E8FAC9" w14:textId="77777777" w:rsidR="00C9523F" w:rsidRDefault="008D3054">
            <w:pPr>
              <w:pStyle w:val="TableParagraph"/>
              <w:spacing w:before="66"/>
              <w:ind w:left="139" w:right="129"/>
              <w:jc w:val="center"/>
              <w:rPr>
                <w:sz w:val="20"/>
              </w:rPr>
            </w:pPr>
            <w:r>
              <w:rPr>
                <w:spacing w:val="-2"/>
                <w:sz w:val="20"/>
              </w:rPr>
              <w:t>4.350.000</w:t>
            </w:r>
          </w:p>
        </w:tc>
        <w:tc>
          <w:tcPr>
            <w:tcW w:w="2693" w:type="dxa"/>
          </w:tcPr>
          <w:p w14:paraId="0CE9C9AA" w14:textId="77777777" w:rsidR="00C9523F" w:rsidRDefault="008D3054">
            <w:pPr>
              <w:pStyle w:val="TableParagraph"/>
              <w:spacing w:before="66"/>
              <w:ind w:left="14" w:right="2"/>
              <w:jc w:val="center"/>
              <w:rPr>
                <w:sz w:val="20"/>
              </w:rPr>
            </w:pPr>
            <w:r>
              <w:rPr>
                <w:spacing w:val="-2"/>
                <w:sz w:val="20"/>
              </w:rPr>
              <w:t>4.785.000</w:t>
            </w:r>
          </w:p>
        </w:tc>
        <w:tc>
          <w:tcPr>
            <w:tcW w:w="1986" w:type="dxa"/>
          </w:tcPr>
          <w:p w14:paraId="7FEA2DA9" w14:textId="77777777" w:rsidR="00C9523F" w:rsidRDefault="008D3054">
            <w:pPr>
              <w:pStyle w:val="TableParagraph"/>
              <w:spacing w:before="66"/>
              <w:ind w:left="13"/>
              <w:jc w:val="center"/>
              <w:rPr>
                <w:sz w:val="20"/>
              </w:rPr>
            </w:pPr>
            <w:r>
              <w:rPr>
                <w:spacing w:val="-2"/>
                <w:sz w:val="20"/>
              </w:rPr>
              <w:t>533.000.000</w:t>
            </w:r>
            <w:r>
              <w:rPr>
                <w:spacing w:val="7"/>
                <w:sz w:val="20"/>
              </w:rPr>
              <w:t xml:space="preserve"> </w:t>
            </w:r>
            <w:r>
              <w:rPr>
                <w:spacing w:val="-12"/>
                <w:sz w:val="20"/>
              </w:rPr>
              <w:t>€</w:t>
            </w:r>
          </w:p>
        </w:tc>
        <w:tc>
          <w:tcPr>
            <w:tcW w:w="2407" w:type="dxa"/>
          </w:tcPr>
          <w:p w14:paraId="55E6A15B" w14:textId="77777777" w:rsidR="00C9523F" w:rsidRDefault="008D3054">
            <w:pPr>
              <w:pStyle w:val="TableParagraph"/>
              <w:spacing w:before="64"/>
              <w:ind w:left="74" w:right="56"/>
              <w:jc w:val="center"/>
              <w:rPr>
                <w:sz w:val="20"/>
              </w:rPr>
            </w:pPr>
            <w:r>
              <w:rPr>
                <w:spacing w:val="-2"/>
                <w:sz w:val="20"/>
              </w:rPr>
              <w:t>703.560.000</w:t>
            </w:r>
            <w:r>
              <w:rPr>
                <w:spacing w:val="7"/>
                <w:sz w:val="20"/>
              </w:rPr>
              <w:t xml:space="preserve"> </w:t>
            </w:r>
            <w:r>
              <w:rPr>
                <w:spacing w:val="-12"/>
                <w:sz w:val="20"/>
              </w:rPr>
              <w:t>€</w:t>
            </w:r>
          </w:p>
        </w:tc>
      </w:tr>
      <w:tr w:rsidR="00C9523F" w14:paraId="6284FAA5" w14:textId="77777777">
        <w:trPr>
          <w:trHeight w:val="337"/>
        </w:trPr>
        <w:tc>
          <w:tcPr>
            <w:tcW w:w="761" w:type="dxa"/>
          </w:tcPr>
          <w:p w14:paraId="3B46DA46" w14:textId="77777777" w:rsidR="00C9523F" w:rsidRDefault="008D3054">
            <w:pPr>
              <w:pStyle w:val="TableParagraph"/>
              <w:spacing w:before="66"/>
              <w:ind w:left="15" w:right="2"/>
              <w:jc w:val="center"/>
              <w:rPr>
                <w:sz w:val="20"/>
              </w:rPr>
            </w:pPr>
            <w:r>
              <w:rPr>
                <w:spacing w:val="-10"/>
                <w:sz w:val="20"/>
              </w:rPr>
              <w:t>3</w:t>
            </w:r>
          </w:p>
        </w:tc>
        <w:tc>
          <w:tcPr>
            <w:tcW w:w="1785" w:type="dxa"/>
          </w:tcPr>
          <w:p w14:paraId="28308E11" w14:textId="77777777" w:rsidR="00C9523F" w:rsidRDefault="008D3054">
            <w:pPr>
              <w:pStyle w:val="TableParagraph"/>
              <w:spacing w:before="66"/>
              <w:ind w:left="139" w:right="129"/>
              <w:jc w:val="center"/>
              <w:rPr>
                <w:sz w:val="20"/>
              </w:rPr>
            </w:pPr>
            <w:r>
              <w:rPr>
                <w:spacing w:val="-2"/>
                <w:sz w:val="20"/>
              </w:rPr>
              <w:t>7.600.000</w:t>
            </w:r>
          </w:p>
        </w:tc>
        <w:tc>
          <w:tcPr>
            <w:tcW w:w="2693" w:type="dxa"/>
          </w:tcPr>
          <w:p w14:paraId="69C6E576" w14:textId="77777777" w:rsidR="00C9523F" w:rsidRDefault="008D3054">
            <w:pPr>
              <w:pStyle w:val="TableParagraph"/>
              <w:spacing w:before="66"/>
              <w:ind w:left="14" w:right="2"/>
              <w:jc w:val="center"/>
              <w:rPr>
                <w:sz w:val="20"/>
              </w:rPr>
            </w:pPr>
            <w:r>
              <w:rPr>
                <w:spacing w:val="-2"/>
                <w:sz w:val="20"/>
              </w:rPr>
              <w:t>8.360.000</w:t>
            </w:r>
          </w:p>
        </w:tc>
        <w:tc>
          <w:tcPr>
            <w:tcW w:w="1986" w:type="dxa"/>
          </w:tcPr>
          <w:p w14:paraId="0E5DBE0E" w14:textId="77777777" w:rsidR="00C9523F" w:rsidRDefault="008D3054">
            <w:pPr>
              <w:pStyle w:val="TableParagraph"/>
              <w:spacing w:before="66"/>
              <w:ind w:left="13"/>
              <w:jc w:val="center"/>
              <w:rPr>
                <w:sz w:val="20"/>
              </w:rPr>
            </w:pPr>
            <w:r>
              <w:rPr>
                <w:spacing w:val="-2"/>
                <w:sz w:val="20"/>
              </w:rPr>
              <w:t>598.000.000</w:t>
            </w:r>
            <w:r>
              <w:rPr>
                <w:spacing w:val="7"/>
                <w:sz w:val="20"/>
              </w:rPr>
              <w:t xml:space="preserve"> </w:t>
            </w:r>
            <w:r>
              <w:rPr>
                <w:spacing w:val="-12"/>
                <w:sz w:val="20"/>
              </w:rPr>
              <w:t>€</w:t>
            </w:r>
          </w:p>
        </w:tc>
        <w:tc>
          <w:tcPr>
            <w:tcW w:w="2407" w:type="dxa"/>
          </w:tcPr>
          <w:p w14:paraId="3D50DEED" w14:textId="77777777" w:rsidR="00C9523F" w:rsidRDefault="008D3054">
            <w:pPr>
              <w:pStyle w:val="TableParagraph"/>
              <w:spacing w:before="66"/>
              <w:ind w:left="74" w:right="56"/>
              <w:jc w:val="center"/>
              <w:rPr>
                <w:sz w:val="20"/>
              </w:rPr>
            </w:pPr>
            <w:r>
              <w:rPr>
                <w:spacing w:val="-2"/>
                <w:sz w:val="20"/>
              </w:rPr>
              <w:t>789.360.000</w:t>
            </w:r>
            <w:r>
              <w:rPr>
                <w:spacing w:val="7"/>
                <w:sz w:val="20"/>
              </w:rPr>
              <w:t xml:space="preserve"> </w:t>
            </w:r>
            <w:r>
              <w:rPr>
                <w:spacing w:val="-12"/>
                <w:sz w:val="20"/>
              </w:rPr>
              <w:t>€</w:t>
            </w:r>
          </w:p>
        </w:tc>
      </w:tr>
      <w:tr w:rsidR="00C9523F" w14:paraId="0BA65789" w14:textId="77777777">
        <w:trPr>
          <w:trHeight w:val="340"/>
        </w:trPr>
        <w:tc>
          <w:tcPr>
            <w:tcW w:w="761" w:type="dxa"/>
          </w:tcPr>
          <w:p w14:paraId="22906FE6" w14:textId="77777777" w:rsidR="00C9523F" w:rsidRDefault="008D3054">
            <w:pPr>
              <w:pStyle w:val="TableParagraph"/>
              <w:spacing w:before="69"/>
              <w:ind w:left="15" w:right="2"/>
              <w:jc w:val="center"/>
              <w:rPr>
                <w:sz w:val="20"/>
              </w:rPr>
            </w:pPr>
            <w:r>
              <w:rPr>
                <w:spacing w:val="-10"/>
                <w:sz w:val="20"/>
              </w:rPr>
              <w:t>4</w:t>
            </w:r>
          </w:p>
        </w:tc>
        <w:tc>
          <w:tcPr>
            <w:tcW w:w="1785" w:type="dxa"/>
          </w:tcPr>
          <w:p w14:paraId="1A2189DF" w14:textId="77777777" w:rsidR="00C9523F" w:rsidRDefault="008D3054">
            <w:pPr>
              <w:pStyle w:val="TableParagraph"/>
              <w:spacing w:before="69"/>
              <w:ind w:left="139" w:right="129"/>
              <w:jc w:val="center"/>
              <w:rPr>
                <w:sz w:val="20"/>
              </w:rPr>
            </w:pPr>
            <w:r>
              <w:rPr>
                <w:spacing w:val="-2"/>
                <w:sz w:val="20"/>
              </w:rPr>
              <w:t>6.050.000</w:t>
            </w:r>
          </w:p>
        </w:tc>
        <w:tc>
          <w:tcPr>
            <w:tcW w:w="2693" w:type="dxa"/>
          </w:tcPr>
          <w:p w14:paraId="13B2F626" w14:textId="77777777" w:rsidR="00C9523F" w:rsidRDefault="008D3054">
            <w:pPr>
              <w:pStyle w:val="TableParagraph"/>
              <w:spacing w:before="69"/>
              <w:ind w:left="14" w:right="2"/>
              <w:jc w:val="center"/>
              <w:rPr>
                <w:sz w:val="20"/>
              </w:rPr>
            </w:pPr>
            <w:r>
              <w:rPr>
                <w:spacing w:val="-2"/>
                <w:sz w:val="20"/>
              </w:rPr>
              <w:t>6.655.000</w:t>
            </w:r>
          </w:p>
        </w:tc>
        <w:tc>
          <w:tcPr>
            <w:tcW w:w="1986" w:type="dxa"/>
          </w:tcPr>
          <w:p w14:paraId="5399C3E1" w14:textId="77777777" w:rsidR="00C9523F" w:rsidRDefault="008D3054">
            <w:pPr>
              <w:pStyle w:val="TableParagraph"/>
              <w:spacing w:before="69"/>
              <w:ind w:left="13"/>
              <w:jc w:val="center"/>
              <w:rPr>
                <w:sz w:val="20"/>
              </w:rPr>
            </w:pPr>
            <w:r>
              <w:rPr>
                <w:spacing w:val="-2"/>
                <w:sz w:val="20"/>
              </w:rPr>
              <w:t>733.000.000</w:t>
            </w:r>
            <w:r>
              <w:rPr>
                <w:spacing w:val="7"/>
                <w:sz w:val="20"/>
              </w:rPr>
              <w:t xml:space="preserve"> </w:t>
            </w:r>
            <w:r>
              <w:rPr>
                <w:spacing w:val="-12"/>
                <w:sz w:val="20"/>
              </w:rPr>
              <w:t>€</w:t>
            </w:r>
          </w:p>
        </w:tc>
        <w:tc>
          <w:tcPr>
            <w:tcW w:w="2407" w:type="dxa"/>
          </w:tcPr>
          <w:p w14:paraId="4CFC71CB" w14:textId="77777777" w:rsidR="00C9523F" w:rsidRDefault="008D3054">
            <w:pPr>
              <w:pStyle w:val="TableParagraph"/>
              <w:spacing w:before="66"/>
              <w:ind w:left="74" w:right="56"/>
              <w:jc w:val="center"/>
              <w:rPr>
                <w:sz w:val="20"/>
              </w:rPr>
            </w:pPr>
            <w:r>
              <w:rPr>
                <w:spacing w:val="-2"/>
                <w:sz w:val="20"/>
              </w:rPr>
              <w:t>967.560.000</w:t>
            </w:r>
            <w:r>
              <w:rPr>
                <w:spacing w:val="7"/>
                <w:sz w:val="20"/>
              </w:rPr>
              <w:t xml:space="preserve"> </w:t>
            </w:r>
            <w:r>
              <w:rPr>
                <w:spacing w:val="-12"/>
                <w:sz w:val="20"/>
              </w:rPr>
              <w:t>€</w:t>
            </w:r>
          </w:p>
        </w:tc>
      </w:tr>
      <w:tr w:rsidR="00C9523F" w14:paraId="1D756309" w14:textId="77777777">
        <w:trPr>
          <w:trHeight w:val="337"/>
        </w:trPr>
        <w:tc>
          <w:tcPr>
            <w:tcW w:w="761" w:type="dxa"/>
          </w:tcPr>
          <w:p w14:paraId="0778CDA2" w14:textId="77777777" w:rsidR="00C9523F" w:rsidRDefault="008D3054">
            <w:pPr>
              <w:pStyle w:val="TableParagraph"/>
              <w:spacing w:before="66"/>
              <w:ind w:left="15" w:right="2"/>
              <w:jc w:val="center"/>
              <w:rPr>
                <w:sz w:val="20"/>
              </w:rPr>
            </w:pPr>
            <w:r>
              <w:rPr>
                <w:spacing w:val="-10"/>
                <w:sz w:val="20"/>
              </w:rPr>
              <w:t>5</w:t>
            </w:r>
          </w:p>
        </w:tc>
        <w:tc>
          <w:tcPr>
            <w:tcW w:w="1785" w:type="dxa"/>
          </w:tcPr>
          <w:p w14:paraId="40756F6E" w14:textId="77777777" w:rsidR="00C9523F" w:rsidRDefault="008D3054">
            <w:pPr>
              <w:pStyle w:val="TableParagraph"/>
              <w:spacing w:before="66"/>
              <w:ind w:left="139" w:right="129"/>
              <w:jc w:val="center"/>
              <w:rPr>
                <w:sz w:val="20"/>
              </w:rPr>
            </w:pPr>
            <w:r>
              <w:rPr>
                <w:spacing w:val="-2"/>
                <w:sz w:val="20"/>
              </w:rPr>
              <w:t>1.500.000</w:t>
            </w:r>
          </w:p>
        </w:tc>
        <w:tc>
          <w:tcPr>
            <w:tcW w:w="2693" w:type="dxa"/>
          </w:tcPr>
          <w:p w14:paraId="7440B5E9" w14:textId="77777777" w:rsidR="00C9523F" w:rsidRDefault="008D3054">
            <w:pPr>
              <w:pStyle w:val="TableParagraph"/>
              <w:spacing w:before="66"/>
              <w:ind w:left="14" w:right="2"/>
              <w:jc w:val="center"/>
              <w:rPr>
                <w:sz w:val="20"/>
              </w:rPr>
            </w:pPr>
            <w:r>
              <w:rPr>
                <w:spacing w:val="-2"/>
                <w:sz w:val="20"/>
              </w:rPr>
              <w:t>1.650.000</w:t>
            </w:r>
          </w:p>
        </w:tc>
        <w:tc>
          <w:tcPr>
            <w:tcW w:w="1986" w:type="dxa"/>
          </w:tcPr>
          <w:p w14:paraId="718F9B83" w14:textId="77777777" w:rsidR="00C9523F" w:rsidRDefault="008D3054">
            <w:pPr>
              <w:pStyle w:val="TableParagraph"/>
              <w:spacing w:before="66"/>
              <w:ind w:left="13"/>
              <w:jc w:val="center"/>
              <w:rPr>
                <w:sz w:val="20"/>
              </w:rPr>
            </w:pPr>
            <w:r>
              <w:rPr>
                <w:spacing w:val="-2"/>
                <w:sz w:val="20"/>
              </w:rPr>
              <w:t>124.000.000</w:t>
            </w:r>
            <w:r>
              <w:rPr>
                <w:spacing w:val="7"/>
                <w:sz w:val="20"/>
              </w:rPr>
              <w:t xml:space="preserve"> </w:t>
            </w:r>
            <w:r>
              <w:rPr>
                <w:spacing w:val="-12"/>
                <w:sz w:val="20"/>
              </w:rPr>
              <w:t>€</w:t>
            </w:r>
          </w:p>
        </w:tc>
        <w:tc>
          <w:tcPr>
            <w:tcW w:w="2407" w:type="dxa"/>
          </w:tcPr>
          <w:p w14:paraId="2D4DD1C6" w14:textId="77777777" w:rsidR="00C9523F" w:rsidRDefault="008D3054">
            <w:pPr>
              <w:pStyle w:val="TableParagraph"/>
              <w:spacing w:before="64"/>
              <w:ind w:left="74" w:right="56"/>
              <w:jc w:val="center"/>
              <w:rPr>
                <w:sz w:val="20"/>
              </w:rPr>
            </w:pPr>
            <w:r>
              <w:rPr>
                <w:spacing w:val="-2"/>
                <w:sz w:val="20"/>
              </w:rPr>
              <w:t>163.680.000</w:t>
            </w:r>
            <w:r>
              <w:rPr>
                <w:spacing w:val="7"/>
                <w:sz w:val="20"/>
              </w:rPr>
              <w:t xml:space="preserve"> </w:t>
            </w:r>
            <w:r>
              <w:rPr>
                <w:spacing w:val="-12"/>
                <w:sz w:val="20"/>
              </w:rPr>
              <w:t>€</w:t>
            </w:r>
          </w:p>
        </w:tc>
      </w:tr>
      <w:tr w:rsidR="00C9523F" w14:paraId="1EDEAD0D" w14:textId="77777777">
        <w:trPr>
          <w:trHeight w:val="341"/>
        </w:trPr>
        <w:tc>
          <w:tcPr>
            <w:tcW w:w="761" w:type="dxa"/>
            <w:shd w:val="clear" w:color="auto" w:fill="D9D9D9"/>
          </w:tcPr>
          <w:p w14:paraId="3B651C66" w14:textId="77777777" w:rsidR="00C9523F" w:rsidRDefault="008D3054">
            <w:pPr>
              <w:pStyle w:val="TableParagraph"/>
              <w:spacing w:before="66"/>
              <w:ind w:left="15" w:right="3"/>
              <w:jc w:val="center"/>
              <w:rPr>
                <w:b/>
                <w:sz w:val="20"/>
              </w:rPr>
            </w:pPr>
            <w:r>
              <w:rPr>
                <w:b/>
                <w:spacing w:val="-4"/>
                <w:sz w:val="20"/>
              </w:rPr>
              <w:t>TOT.</w:t>
            </w:r>
          </w:p>
        </w:tc>
        <w:tc>
          <w:tcPr>
            <w:tcW w:w="1785" w:type="dxa"/>
            <w:shd w:val="clear" w:color="auto" w:fill="D9D9D9"/>
          </w:tcPr>
          <w:p w14:paraId="30FF3D83" w14:textId="77777777" w:rsidR="00C9523F" w:rsidRDefault="008D3054">
            <w:pPr>
              <w:pStyle w:val="TableParagraph"/>
              <w:spacing w:before="66"/>
              <w:ind w:left="139" w:right="129"/>
              <w:jc w:val="center"/>
              <w:rPr>
                <w:b/>
                <w:sz w:val="20"/>
              </w:rPr>
            </w:pPr>
            <w:r>
              <w:rPr>
                <w:b/>
                <w:spacing w:val="-2"/>
                <w:sz w:val="20"/>
              </w:rPr>
              <w:t>23.000.000</w:t>
            </w:r>
          </w:p>
        </w:tc>
        <w:tc>
          <w:tcPr>
            <w:tcW w:w="2693" w:type="dxa"/>
            <w:shd w:val="clear" w:color="auto" w:fill="D9D9D9"/>
          </w:tcPr>
          <w:p w14:paraId="4AE796DE" w14:textId="77777777" w:rsidR="00C9523F" w:rsidRDefault="008D3054">
            <w:pPr>
              <w:pStyle w:val="TableParagraph"/>
              <w:spacing w:before="66"/>
              <w:ind w:left="14" w:right="2"/>
              <w:jc w:val="center"/>
              <w:rPr>
                <w:b/>
                <w:sz w:val="20"/>
              </w:rPr>
            </w:pPr>
            <w:r>
              <w:rPr>
                <w:b/>
                <w:spacing w:val="-2"/>
                <w:sz w:val="20"/>
              </w:rPr>
              <w:t>25.300.000</w:t>
            </w:r>
          </w:p>
        </w:tc>
        <w:tc>
          <w:tcPr>
            <w:tcW w:w="1986" w:type="dxa"/>
            <w:shd w:val="clear" w:color="auto" w:fill="D9D9D9"/>
          </w:tcPr>
          <w:p w14:paraId="3193990B" w14:textId="77777777" w:rsidR="00C9523F" w:rsidRDefault="008D3054">
            <w:pPr>
              <w:pStyle w:val="TableParagraph"/>
              <w:spacing w:before="66"/>
              <w:ind w:left="13" w:right="2"/>
              <w:jc w:val="center"/>
              <w:rPr>
                <w:b/>
                <w:sz w:val="20"/>
              </w:rPr>
            </w:pPr>
            <w:r>
              <w:rPr>
                <w:b/>
                <w:spacing w:val="-2"/>
                <w:sz w:val="20"/>
              </w:rPr>
              <w:t>2.492.000.000</w:t>
            </w:r>
            <w:r>
              <w:rPr>
                <w:b/>
                <w:spacing w:val="6"/>
                <w:sz w:val="20"/>
              </w:rPr>
              <w:t xml:space="preserve"> </w:t>
            </w:r>
            <w:r>
              <w:rPr>
                <w:b/>
                <w:spacing w:val="-10"/>
                <w:sz w:val="20"/>
              </w:rPr>
              <w:t>€</w:t>
            </w:r>
          </w:p>
        </w:tc>
        <w:tc>
          <w:tcPr>
            <w:tcW w:w="2407" w:type="dxa"/>
            <w:shd w:val="clear" w:color="auto" w:fill="D9D9D9"/>
          </w:tcPr>
          <w:p w14:paraId="0662FF09" w14:textId="77777777" w:rsidR="00C9523F" w:rsidRDefault="008D3054">
            <w:pPr>
              <w:pStyle w:val="TableParagraph"/>
              <w:spacing w:before="66"/>
              <w:ind w:left="74"/>
              <w:jc w:val="center"/>
              <w:rPr>
                <w:b/>
                <w:sz w:val="20"/>
              </w:rPr>
            </w:pPr>
            <w:r>
              <w:rPr>
                <w:b/>
                <w:spacing w:val="-2"/>
                <w:sz w:val="20"/>
              </w:rPr>
              <w:t>3.289.440.000</w:t>
            </w:r>
            <w:r>
              <w:rPr>
                <w:b/>
                <w:spacing w:val="5"/>
                <w:sz w:val="20"/>
              </w:rPr>
              <w:t xml:space="preserve"> </w:t>
            </w:r>
            <w:r>
              <w:rPr>
                <w:b/>
                <w:spacing w:val="-10"/>
                <w:sz w:val="20"/>
              </w:rPr>
              <w:t>€</w:t>
            </w:r>
          </w:p>
        </w:tc>
      </w:tr>
    </w:tbl>
    <w:p w14:paraId="5FA188B6" w14:textId="77777777" w:rsidR="00C9523F" w:rsidRDefault="00C9523F">
      <w:pPr>
        <w:pStyle w:val="Corpotesto"/>
        <w:spacing w:before="152"/>
        <w:ind w:left="0"/>
        <w:rPr>
          <w:b/>
          <w:i/>
        </w:rPr>
      </w:pPr>
    </w:p>
    <w:p w14:paraId="5306A8C6" w14:textId="77777777" w:rsidR="00C9523F" w:rsidRDefault="008D3054">
      <w:pPr>
        <w:pStyle w:val="Titolo1"/>
        <w:numPr>
          <w:ilvl w:val="0"/>
          <w:numId w:val="89"/>
        </w:numPr>
        <w:tabs>
          <w:tab w:val="left" w:pos="568"/>
        </w:tabs>
        <w:ind w:left="568" w:hanging="428"/>
      </w:pPr>
      <w:bookmarkStart w:id="14" w:name="_bookmark14"/>
      <w:bookmarkEnd w:id="14"/>
      <w:r>
        <w:t>SOGGETTI</w:t>
      </w:r>
      <w:r>
        <w:rPr>
          <w:spacing w:val="-8"/>
        </w:rPr>
        <w:t xml:space="preserve"> </w:t>
      </w:r>
      <w:r>
        <w:t>AMMESSI</w:t>
      </w:r>
      <w:r>
        <w:rPr>
          <w:spacing w:val="-7"/>
        </w:rPr>
        <w:t xml:space="preserve"> </w:t>
      </w:r>
      <w:r>
        <w:t>IN</w:t>
      </w:r>
      <w:r>
        <w:rPr>
          <w:spacing w:val="-7"/>
        </w:rPr>
        <w:t xml:space="preserve"> </w:t>
      </w:r>
      <w:r>
        <w:t>FORMA</w:t>
      </w:r>
      <w:r>
        <w:rPr>
          <w:spacing w:val="-7"/>
        </w:rPr>
        <w:t xml:space="preserve"> </w:t>
      </w:r>
      <w:r>
        <w:t>SINGOLA</w:t>
      </w:r>
      <w:r>
        <w:rPr>
          <w:spacing w:val="-7"/>
        </w:rPr>
        <w:t xml:space="preserve"> </w:t>
      </w:r>
      <w:r>
        <w:t>E</w:t>
      </w:r>
      <w:r>
        <w:rPr>
          <w:spacing w:val="-6"/>
        </w:rPr>
        <w:t xml:space="preserve"> </w:t>
      </w:r>
      <w:r>
        <w:t>ASSOCIATA</w:t>
      </w:r>
      <w:r>
        <w:rPr>
          <w:spacing w:val="-3"/>
        </w:rPr>
        <w:t xml:space="preserve"> </w:t>
      </w:r>
      <w:r>
        <w:t>E</w:t>
      </w:r>
      <w:r>
        <w:rPr>
          <w:spacing w:val="-5"/>
        </w:rPr>
        <w:t xml:space="preserve"> </w:t>
      </w:r>
      <w:r>
        <w:t>CONDIZIONI</w:t>
      </w:r>
      <w:r>
        <w:rPr>
          <w:spacing w:val="-5"/>
        </w:rPr>
        <w:t xml:space="preserve"> </w:t>
      </w:r>
      <w:r>
        <w:t>DI</w:t>
      </w:r>
      <w:r>
        <w:rPr>
          <w:spacing w:val="-6"/>
        </w:rPr>
        <w:t xml:space="preserve"> </w:t>
      </w:r>
      <w:r>
        <w:rPr>
          <w:spacing w:val="-2"/>
        </w:rPr>
        <w:t>PARTECIPAZIONE</w:t>
      </w:r>
    </w:p>
    <w:p w14:paraId="41859B08" w14:textId="77777777" w:rsidR="00C9523F" w:rsidRDefault="008D3054">
      <w:pPr>
        <w:pStyle w:val="Corpotesto"/>
        <w:spacing w:before="108"/>
      </w:pPr>
      <w:r>
        <w:t>Sono</w:t>
      </w:r>
      <w:r>
        <w:rPr>
          <w:spacing w:val="-8"/>
        </w:rPr>
        <w:t xml:space="preserve"> </w:t>
      </w:r>
      <w:r>
        <w:t>ammessi</w:t>
      </w:r>
      <w:r>
        <w:rPr>
          <w:spacing w:val="-6"/>
        </w:rPr>
        <w:t xml:space="preserve"> </w:t>
      </w:r>
      <w:r>
        <w:t>a</w:t>
      </w:r>
      <w:r>
        <w:rPr>
          <w:spacing w:val="-7"/>
        </w:rPr>
        <w:t xml:space="preserve"> </w:t>
      </w:r>
      <w:r>
        <w:t>partecipare</w:t>
      </w:r>
      <w:r>
        <w:rPr>
          <w:spacing w:val="-8"/>
        </w:rPr>
        <w:t xml:space="preserve"> </w:t>
      </w:r>
      <w:r>
        <w:t>alla</w:t>
      </w:r>
      <w:r>
        <w:rPr>
          <w:spacing w:val="-5"/>
        </w:rPr>
        <w:t xml:space="preserve"> </w:t>
      </w:r>
      <w:r>
        <w:t>presente</w:t>
      </w:r>
      <w:r>
        <w:rPr>
          <w:spacing w:val="-7"/>
        </w:rPr>
        <w:t xml:space="preserve"> </w:t>
      </w:r>
      <w:r>
        <w:t>procedura</w:t>
      </w:r>
      <w:r>
        <w:rPr>
          <w:spacing w:val="-6"/>
        </w:rPr>
        <w:t xml:space="preserve"> </w:t>
      </w:r>
      <w:r>
        <w:t>gli</w:t>
      </w:r>
      <w:r>
        <w:rPr>
          <w:spacing w:val="-2"/>
        </w:rPr>
        <w:t xml:space="preserve"> </w:t>
      </w:r>
      <w:r>
        <w:t>operatori</w:t>
      </w:r>
      <w:r>
        <w:rPr>
          <w:spacing w:val="-5"/>
        </w:rPr>
        <w:t xml:space="preserve"> </w:t>
      </w:r>
      <w:r>
        <w:t>economici</w:t>
      </w:r>
      <w:r>
        <w:rPr>
          <w:spacing w:val="-5"/>
        </w:rPr>
        <w:t xml:space="preserve"> </w:t>
      </w:r>
      <w:r>
        <w:t>di</w:t>
      </w:r>
      <w:r>
        <w:rPr>
          <w:spacing w:val="-6"/>
        </w:rPr>
        <w:t xml:space="preserve"> </w:t>
      </w:r>
      <w:r>
        <w:t>cui</w:t>
      </w:r>
      <w:r>
        <w:rPr>
          <w:spacing w:val="-6"/>
        </w:rPr>
        <w:t xml:space="preserve"> </w:t>
      </w:r>
      <w:r>
        <w:t>all’art.</w:t>
      </w:r>
      <w:r>
        <w:rPr>
          <w:spacing w:val="-5"/>
        </w:rPr>
        <w:t xml:space="preserve"> </w:t>
      </w:r>
      <w:r>
        <w:t>65</w:t>
      </w:r>
      <w:r>
        <w:rPr>
          <w:spacing w:val="-6"/>
        </w:rPr>
        <w:t xml:space="preserve"> </w:t>
      </w:r>
      <w:r>
        <w:t>del</w:t>
      </w:r>
      <w:r>
        <w:rPr>
          <w:spacing w:val="-8"/>
        </w:rPr>
        <w:t xml:space="preserve"> </w:t>
      </w:r>
      <w:r>
        <w:rPr>
          <w:spacing w:val="-2"/>
        </w:rPr>
        <w:t>Codice.</w:t>
      </w:r>
    </w:p>
    <w:p w14:paraId="3D995959" w14:textId="77777777" w:rsidR="00C9523F" w:rsidRDefault="008D3054">
      <w:pPr>
        <w:pStyle w:val="Corpotesto"/>
        <w:spacing w:before="111"/>
      </w:pPr>
      <w:r>
        <w:t>Ai</w:t>
      </w:r>
      <w:r>
        <w:rPr>
          <w:spacing w:val="-7"/>
        </w:rPr>
        <w:t xml:space="preserve"> </w:t>
      </w:r>
      <w:r>
        <w:t>soggetti</w:t>
      </w:r>
      <w:r>
        <w:rPr>
          <w:spacing w:val="-7"/>
        </w:rPr>
        <w:t xml:space="preserve"> </w:t>
      </w:r>
      <w:r>
        <w:t>costituiti</w:t>
      </w:r>
      <w:r>
        <w:rPr>
          <w:spacing w:val="-6"/>
        </w:rPr>
        <w:t xml:space="preserve"> </w:t>
      </w:r>
      <w:r>
        <w:t>in</w:t>
      </w:r>
      <w:r>
        <w:rPr>
          <w:spacing w:val="-4"/>
        </w:rPr>
        <w:t xml:space="preserve"> </w:t>
      </w:r>
      <w:r>
        <w:t>forma</w:t>
      </w:r>
      <w:r>
        <w:rPr>
          <w:spacing w:val="-6"/>
        </w:rPr>
        <w:t xml:space="preserve"> </w:t>
      </w:r>
      <w:r>
        <w:t>associata</w:t>
      </w:r>
      <w:r>
        <w:rPr>
          <w:spacing w:val="-6"/>
        </w:rPr>
        <w:t xml:space="preserve"> </w:t>
      </w:r>
      <w:r>
        <w:t>si</w:t>
      </w:r>
      <w:r>
        <w:rPr>
          <w:spacing w:val="-7"/>
        </w:rPr>
        <w:t xml:space="preserve"> </w:t>
      </w:r>
      <w:r>
        <w:t>applicano</w:t>
      </w:r>
      <w:r>
        <w:rPr>
          <w:spacing w:val="-5"/>
        </w:rPr>
        <w:t xml:space="preserve"> </w:t>
      </w:r>
      <w:r>
        <w:t>le</w:t>
      </w:r>
      <w:r>
        <w:rPr>
          <w:spacing w:val="-4"/>
        </w:rPr>
        <w:t xml:space="preserve"> </w:t>
      </w:r>
      <w:r>
        <w:t>disposizioni</w:t>
      </w:r>
      <w:r>
        <w:rPr>
          <w:spacing w:val="-7"/>
        </w:rPr>
        <w:t xml:space="preserve"> </w:t>
      </w:r>
      <w:r>
        <w:t>di</w:t>
      </w:r>
      <w:r>
        <w:rPr>
          <w:spacing w:val="-7"/>
        </w:rPr>
        <w:t xml:space="preserve"> </w:t>
      </w:r>
      <w:r>
        <w:t>cui</w:t>
      </w:r>
      <w:r>
        <w:rPr>
          <w:spacing w:val="-7"/>
        </w:rPr>
        <w:t xml:space="preserve"> </w:t>
      </w:r>
      <w:r>
        <w:t>agli</w:t>
      </w:r>
      <w:r>
        <w:rPr>
          <w:spacing w:val="-6"/>
        </w:rPr>
        <w:t xml:space="preserve"> </w:t>
      </w:r>
      <w:r>
        <w:t>artt.</w:t>
      </w:r>
      <w:r>
        <w:rPr>
          <w:spacing w:val="-4"/>
        </w:rPr>
        <w:t xml:space="preserve"> </w:t>
      </w:r>
      <w:r>
        <w:t>67</w:t>
      </w:r>
      <w:r>
        <w:rPr>
          <w:spacing w:val="-7"/>
        </w:rPr>
        <w:t xml:space="preserve"> </w:t>
      </w:r>
      <w:r>
        <w:t>e</w:t>
      </w:r>
      <w:r>
        <w:rPr>
          <w:spacing w:val="-4"/>
        </w:rPr>
        <w:t xml:space="preserve"> </w:t>
      </w:r>
      <w:r>
        <w:t>68</w:t>
      </w:r>
      <w:r>
        <w:rPr>
          <w:spacing w:val="-5"/>
        </w:rPr>
        <w:t xml:space="preserve"> </w:t>
      </w:r>
      <w:r>
        <w:t>del</w:t>
      </w:r>
      <w:r>
        <w:rPr>
          <w:spacing w:val="-5"/>
        </w:rPr>
        <w:t xml:space="preserve"> </w:t>
      </w:r>
      <w:r>
        <w:rPr>
          <w:spacing w:val="-2"/>
        </w:rPr>
        <w:t>Codice.</w:t>
      </w:r>
    </w:p>
    <w:p w14:paraId="3F058433" w14:textId="77777777" w:rsidR="00C9523F" w:rsidRDefault="008D3054">
      <w:pPr>
        <w:pStyle w:val="Corpotesto"/>
        <w:spacing w:before="108"/>
      </w:pPr>
      <w:r>
        <w:t>Con</w:t>
      </w:r>
      <w:r>
        <w:rPr>
          <w:spacing w:val="37"/>
        </w:rPr>
        <w:t xml:space="preserve"> </w:t>
      </w:r>
      <w:r>
        <w:t>riferimento</w:t>
      </w:r>
      <w:r>
        <w:rPr>
          <w:spacing w:val="37"/>
        </w:rPr>
        <w:t xml:space="preserve"> </w:t>
      </w:r>
      <w:r>
        <w:t>ai</w:t>
      </w:r>
      <w:r>
        <w:rPr>
          <w:spacing w:val="37"/>
        </w:rPr>
        <w:t xml:space="preserve"> </w:t>
      </w:r>
      <w:r>
        <w:t>servizi</w:t>
      </w:r>
      <w:r>
        <w:rPr>
          <w:spacing w:val="37"/>
        </w:rPr>
        <w:t xml:space="preserve"> </w:t>
      </w:r>
      <w:r>
        <w:t>di</w:t>
      </w:r>
      <w:r>
        <w:rPr>
          <w:spacing w:val="37"/>
        </w:rPr>
        <w:t xml:space="preserve"> </w:t>
      </w:r>
      <w:r>
        <w:t>progettazione</w:t>
      </w:r>
      <w:r>
        <w:rPr>
          <w:spacing w:val="39"/>
        </w:rPr>
        <w:t xml:space="preserve"> </w:t>
      </w:r>
      <w:r>
        <w:t>gli</w:t>
      </w:r>
      <w:r>
        <w:rPr>
          <w:spacing w:val="37"/>
        </w:rPr>
        <w:t xml:space="preserve"> </w:t>
      </w:r>
      <w:r>
        <w:t>operatori</w:t>
      </w:r>
      <w:r>
        <w:rPr>
          <w:spacing w:val="37"/>
        </w:rPr>
        <w:t xml:space="preserve"> </w:t>
      </w:r>
      <w:r>
        <w:t>economici</w:t>
      </w:r>
      <w:r>
        <w:rPr>
          <w:spacing w:val="37"/>
        </w:rPr>
        <w:t xml:space="preserve"> </w:t>
      </w:r>
      <w:r>
        <w:t>di</w:t>
      </w:r>
      <w:r>
        <w:rPr>
          <w:spacing w:val="37"/>
        </w:rPr>
        <w:t xml:space="preserve"> </w:t>
      </w:r>
      <w:r>
        <w:t>cui</w:t>
      </w:r>
      <w:r>
        <w:rPr>
          <w:spacing w:val="37"/>
        </w:rPr>
        <w:t xml:space="preserve"> </w:t>
      </w:r>
      <w:r>
        <w:t>all’art.</w:t>
      </w:r>
      <w:r>
        <w:rPr>
          <w:spacing w:val="39"/>
        </w:rPr>
        <w:t xml:space="preserve"> </w:t>
      </w:r>
      <w:r>
        <w:t>65</w:t>
      </w:r>
      <w:r>
        <w:rPr>
          <w:spacing w:val="37"/>
        </w:rPr>
        <w:t xml:space="preserve"> </w:t>
      </w:r>
      <w:r>
        <w:t>del</w:t>
      </w:r>
      <w:r>
        <w:rPr>
          <w:spacing w:val="37"/>
        </w:rPr>
        <w:t xml:space="preserve"> </w:t>
      </w:r>
      <w:r>
        <w:t>Codice</w:t>
      </w:r>
      <w:r>
        <w:rPr>
          <w:spacing w:val="38"/>
        </w:rPr>
        <w:t xml:space="preserve"> </w:t>
      </w:r>
      <w:r>
        <w:rPr>
          <w:spacing w:val="-2"/>
        </w:rPr>
        <w:t>potranno</w:t>
      </w:r>
    </w:p>
    <w:p w14:paraId="51AD5C56" w14:textId="77777777" w:rsidR="00C9523F" w:rsidRDefault="008D3054">
      <w:pPr>
        <w:pStyle w:val="Corpotesto"/>
        <w:spacing w:before="51"/>
      </w:pPr>
      <w:r>
        <w:rPr>
          <w:spacing w:val="-2"/>
        </w:rPr>
        <w:t>partecipare:</w:t>
      </w:r>
    </w:p>
    <w:p w14:paraId="02BC37D9" w14:textId="77777777" w:rsidR="00C9523F" w:rsidRDefault="008D3054">
      <w:pPr>
        <w:pStyle w:val="Paragrafoelenco"/>
        <w:numPr>
          <w:ilvl w:val="0"/>
          <w:numId w:val="83"/>
        </w:numPr>
        <w:tabs>
          <w:tab w:val="left" w:pos="422"/>
          <w:tab w:val="left" w:pos="424"/>
        </w:tabs>
        <w:spacing w:before="111" w:line="292" w:lineRule="auto"/>
        <w:ind w:right="289"/>
        <w:jc w:val="both"/>
        <w:rPr>
          <w:sz w:val="20"/>
        </w:rPr>
      </w:pPr>
      <w:r>
        <w:rPr>
          <w:sz w:val="20"/>
        </w:rPr>
        <w:t>autonomamente,</w:t>
      </w:r>
      <w:r>
        <w:rPr>
          <w:spacing w:val="-3"/>
          <w:sz w:val="20"/>
        </w:rPr>
        <w:t xml:space="preserve"> </w:t>
      </w:r>
      <w:r>
        <w:rPr>
          <w:sz w:val="20"/>
        </w:rPr>
        <w:t>nelle</w:t>
      </w:r>
      <w:r>
        <w:rPr>
          <w:spacing w:val="-6"/>
          <w:sz w:val="20"/>
        </w:rPr>
        <w:t xml:space="preserve"> </w:t>
      </w:r>
      <w:r>
        <w:rPr>
          <w:sz w:val="20"/>
        </w:rPr>
        <w:t>forme</w:t>
      </w:r>
      <w:r>
        <w:rPr>
          <w:spacing w:val="-6"/>
          <w:sz w:val="20"/>
        </w:rPr>
        <w:t xml:space="preserve"> </w:t>
      </w:r>
      <w:r>
        <w:rPr>
          <w:sz w:val="20"/>
        </w:rPr>
        <w:t>di</w:t>
      </w:r>
      <w:r>
        <w:rPr>
          <w:spacing w:val="-5"/>
          <w:sz w:val="20"/>
        </w:rPr>
        <w:t xml:space="preserve"> </w:t>
      </w:r>
      <w:r>
        <w:rPr>
          <w:sz w:val="20"/>
        </w:rPr>
        <w:t>cui</w:t>
      </w:r>
      <w:r>
        <w:rPr>
          <w:spacing w:val="-4"/>
          <w:sz w:val="20"/>
        </w:rPr>
        <w:t xml:space="preserve"> </w:t>
      </w:r>
      <w:r>
        <w:rPr>
          <w:sz w:val="20"/>
        </w:rPr>
        <w:t>all’art.</w:t>
      </w:r>
      <w:r>
        <w:rPr>
          <w:spacing w:val="-5"/>
          <w:sz w:val="20"/>
        </w:rPr>
        <w:t xml:space="preserve"> </w:t>
      </w:r>
      <w:r>
        <w:rPr>
          <w:sz w:val="20"/>
        </w:rPr>
        <w:t>65,</w:t>
      </w:r>
      <w:r>
        <w:rPr>
          <w:spacing w:val="-6"/>
          <w:sz w:val="20"/>
        </w:rPr>
        <w:t xml:space="preserve"> </w:t>
      </w:r>
      <w:r>
        <w:rPr>
          <w:sz w:val="20"/>
        </w:rPr>
        <w:t>comma</w:t>
      </w:r>
      <w:r>
        <w:rPr>
          <w:spacing w:val="-3"/>
          <w:sz w:val="20"/>
        </w:rPr>
        <w:t xml:space="preserve"> </w:t>
      </w:r>
      <w:r>
        <w:rPr>
          <w:sz w:val="20"/>
        </w:rPr>
        <w:t>1,</w:t>
      </w:r>
      <w:r>
        <w:rPr>
          <w:spacing w:val="-5"/>
          <w:sz w:val="20"/>
        </w:rPr>
        <w:t xml:space="preserve"> </w:t>
      </w:r>
      <w:r>
        <w:rPr>
          <w:sz w:val="20"/>
        </w:rPr>
        <w:t>del</w:t>
      </w:r>
      <w:r>
        <w:rPr>
          <w:spacing w:val="-6"/>
          <w:sz w:val="20"/>
        </w:rPr>
        <w:t xml:space="preserve"> </w:t>
      </w:r>
      <w:r>
        <w:rPr>
          <w:sz w:val="20"/>
        </w:rPr>
        <w:t>Codice,</w:t>
      </w:r>
      <w:r>
        <w:rPr>
          <w:spacing w:val="-4"/>
          <w:sz w:val="20"/>
        </w:rPr>
        <w:t xml:space="preserve"> </w:t>
      </w:r>
      <w:r>
        <w:rPr>
          <w:sz w:val="20"/>
        </w:rPr>
        <w:t>se</w:t>
      </w:r>
      <w:r>
        <w:rPr>
          <w:spacing w:val="-6"/>
          <w:sz w:val="20"/>
        </w:rPr>
        <w:t xml:space="preserve"> </w:t>
      </w:r>
      <w:r>
        <w:rPr>
          <w:sz w:val="20"/>
        </w:rPr>
        <w:t>in</w:t>
      </w:r>
      <w:r>
        <w:rPr>
          <w:spacing w:val="-6"/>
          <w:sz w:val="20"/>
        </w:rPr>
        <w:t xml:space="preserve"> </w:t>
      </w:r>
      <w:r>
        <w:rPr>
          <w:sz w:val="20"/>
        </w:rPr>
        <w:t>possesso</w:t>
      </w:r>
      <w:r>
        <w:rPr>
          <w:spacing w:val="-6"/>
          <w:sz w:val="20"/>
        </w:rPr>
        <w:t xml:space="preserve"> </w:t>
      </w:r>
      <w:r>
        <w:rPr>
          <w:sz w:val="20"/>
        </w:rPr>
        <w:t>di</w:t>
      </w:r>
      <w:r>
        <w:rPr>
          <w:spacing w:val="-5"/>
          <w:sz w:val="20"/>
        </w:rPr>
        <w:t xml:space="preserve"> </w:t>
      </w:r>
      <w:r>
        <w:rPr>
          <w:sz w:val="20"/>
        </w:rPr>
        <w:t>attestazione</w:t>
      </w:r>
      <w:r>
        <w:rPr>
          <w:spacing w:val="-4"/>
          <w:sz w:val="20"/>
        </w:rPr>
        <w:t xml:space="preserve"> </w:t>
      </w:r>
      <w:r>
        <w:rPr>
          <w:sz w:val="20"/>
        </w:rPr>
        <w:t>SOA</w:t>
      </w:r>
      <w:r>
        <w:rPr>
          <w:spacing w:val="-3"/>
          <w:sz w:val="20"/>
        </w:rPr>
        <w:t xml:space="preserve"> </w:t>
      </w:r>
      <w:r>
        <w:rPr>
          <w:sz w:val="20"/>
        </w:rPr>
        <w:t>in corso</w:t>
      </w:r>
      <w:r>
        <w:rPr>
          <w:spacing w:val="-2"/>
          <w:sz w:val="20"/>
        </w:rPr>
        <w:t xml:space="preserve"> </w:t>
      </w:r>
      <w:r>
        <w:rPr>
          <w:sz w:val="20"/>
        </w:rPr>
        <w:t>di</w:t>
      </w:r>
      <w:r>
        <w:rPr>
          <w:spacing w:val="-2"/>
          <w:sz w:val="20"/>
        </w:rPr>
        <w:t xml:space="preserve"> </w:t>
      </w:r>
      <w:r>
        <w:rPr>
          <w:sz w:val="20"/>
        </w:rPr>
        <w:t>validità,</w:t>
      </w:r>
      <w:r>
        <w:rPr>
          <w:spacing w:val="-2"/>
          <w:sz w:val="20"/>
        </w:rPr>
        <w:t xml:space="preserve"> </w:t>
      </w:r>
      <w:r>
        <w:rPr>
          <w:sz w:val="20"/>
        </w:rPr>
        <w:t>che attesti</w:t>
      </w:r>
      <w:r>
        <w:rPr>
          <w:spacing w:val="-1"/>
          <w:sz w:val="20"/>
        </w:rPr>
        <w:t xml:space="preserve"> </w:t>
      </w:r>
      <w:r>
        <w:rPr>
          <w:sz w:val="20"/>
        </w:rPr>
        <w:t>la</w:t>
      </w:r>
      <w:r>
        <w:rPr>
          <w:spacing w:val="-2"/>
          <w:sz w:val="20"/>
        </w:rPr>
        <w:t xml:space="preserve"> </w:t>
      </w:r>
      <w:r>
        <w:rPr>
          <w:sz w:val="20"/>
        </w:rPr>
        <w:t>qualificazione</w:t>
      </w:r>
      <w:r>
        <w:rPr>
          <w:spacing w:val="-2"/>
          <w:sz w:val="20"/>
        </w:rPr>
        <w:t xml:space="preserve"> </w:t>
      </w:r>
      <w:r>
        <w:rPr>
          <w:sz w:val="20"/>
        </w:rPr>
        <w:t>per</w:t>
      </w:r>
      <w:r>
        <w:rPr>
          <w:spacing w:val="-1"/>
          <w:sz w:val="20"/>
        </w:rPr>
        <w:t xml:space="preserve"> </w:t>
      </w:r>
      <w:r>
        <w:rPr>
          <w:sz w:val="20"/>
        </w:rPr>
        <w:t>progettazione</w:t>
      </w:r>
      <w:r>
        <w:rPr>
          <w:spacing w:val="-2"/>
          <w:sz w:val="20"/>
        </w:rPr>
        <w:t xml:space="preserve"> </w:t>
      </w:r>
      <w:r>
        <w:rPr>
          <w:sz w:val="20"/>
        </w:rPr>
        <w:t>e</w:t>
      </w:r>
      <w:r>
        <w:rPr>
          <w:spacing w:val="-2"/>
          <w:sz w:val="20"/>
        </w:rPr>
        <w:t xml:space="preserve"> </w:t>
      </w:r>
      <w:r>
        <w:rPr>
          <w:sz w:val="20"/>
        </w:rPr>
        <w:t>costruzione</w:t>
      </w:r>
      <w:r>
        <w:rPr>
          <w:spacing w:val="-2"/>
          <w:sz w:val="20"/>
        </w:rPr>
        <w:t xml:space="preserve"> </w:t>
      </w:r>
      <w:r>
        <w:rPr>
          <w:sz w:val="20"/>
        </w:rPr>
        <w:t>nelle categorie</w:t>
      </w:r>
      <w:r>
        <w:rPr>
          <w:spacing w:val="-2"/>
          <w:sz w:val="20"/>
        </w:rPr>
        <w:t xml:space="preserve"> </w:t>
      </w:r>
      <w:r>
        <w:rPr>
          <w:sz w:val="20"/>
        </w:rPr>
        <w:t>OG11</w:t>
      </w:r>
      <w:r>
        <w:rPr>
          <w:spacing w:val="-2"/>
          <w:sz w:val="20"/>
        </w:rPr>
        <w:t xml:space="preserve"> </w:t>
      </w:r>
      <w:r>
        <w:rPr>
          <w:sz w:val="20"/>
        </w:rPr>
        <w:t>e</w:t>
      </w:r>
      <w:r>
        <w:rPr>
          <w:spacing w:val="-2"/>
          <w:sz w:val="20"/>
        </w:rPr>
        <w:t xml:space="preserve"> </w:t>
      </w:r>
      <w:r>
        <w:rPr>
          <w:sz w:val="20"/>
        </w:rPr>
        <w:t>OG1 per una classifica adeguata ai lavori da assumere e in possesso dei requisiti di capacità economico finanziaria di cui al par. 6.2, n. 6, lett. a) o b).</w:t>
      </w:r>
    </w:p>
    <w:p w14:paraId="09B722D4" w14:textId="77777777" w:rsidR="00C9523F" w:rsidRDefault="008D3054">
      <w:pPr>
        <w:pStyle w:val="Corpotesto"/>
        <w:spacing w:before="56" w:line="292" w:lineRule="auto"/>
        <w:ind w:left="424" w:right="293"/>
        <w:jc w:val="both"/>
      </w:pPr>
      <w:r>
        <w:t>Lo</w:t>
      </w:r>
      <w:r>
        <w:rPr>
          <w:spacing w:val="-6"/>
        </w:rPr>
        <w:t xml:space="preserve"> </w:t>
      </w:r>
      <w:r>
        <w:t>staff</w:t>
      </w:r>
      <w:r>
        <w:rPr>
          <w:spacing w:val="-3"/>
        </w:rPr>
        <w:t xml:space="preserve"> </w:t>
      </w:r>
      <w:r>
        <w:t>tecnico</w:t>
      </w:r>
      <w:r>
        <w:rPr>
          <w:spacing w:val="-6"/>
        </w:rPr>
        <w:t xml:space="preserve"> </w:t>
      </w:r>
      <w:r>
        <w:t>del</w:t>
      </w:r>
      <w:r>
        <w:rPr>
          <w:spacing w:val="-7"/>
        </w:rPr>
        <w:t xml:space="preserve"> </w:t>
      </w:r>
      <w:r>
        <w:t>concorrente</w:t>
      </w:r>
      <w:r>
        <w:rPr>
          <w:spacing w:val="-4"/>
        </w:rPr>
        <w:t xml:space="preserve"> </w:t>
      </w:r>
      <w:r>
        <w:t>dovrà</w:t>
      </w:r>
      <w:r>
        <w:rPr>
          <w:spacing w:val="-3"/>
        </w:rPr>
        <w:t xml:space="preserve"> </w:t>
      </w:r>
      <w:r>
        <w:t>essere</w:t>
      </w:r>
      <w:r>
        <w:rPr>
          <w:spacing w:val="-5"/>
        </w:rPr>
        <w:t xml:space="preserve"> </w:t>
      </w:r>
      <w:r>
        <w:t>comunque</w:t>
      </w:r>
      <w:r>
        <w:rPr>
          <w:spacing w:val="-6"/>
        </w:rPr>
        <w:t xml:space="preserve"> </w:t>
      </w:r>
      <w:r>
        <w:t>in</w:t>
      </w:r>
      <w:r>
        <w:rPr>
          <w:spacing w:val="-6"/>
        </w:rPr>
        <w:t xml:space="preserve"> </w:t>
      </w:r>
      <w:r>
        <w:t>possesso</w:t>
      </w:r>
      <w:r>
        <w:rPr>
          <w:spacing w:val="-6"/>
        </w:rPr>
        <w:t xml:space="preserve"> </w:t>
      </w:r>
      <w:r>
        <w:t>dei</w:t>
      </w:r>
      <w:r>
        <w:rPr>
          <w:spacing w:val="-6"/>
        </w:rPr>
        <w:t xml:space="preserve"> </w:t>
      </w:r>
      <w:r>
        <w:t>requisiti</w:t>
      </w:r>
      <w:r>
        <w:rPr>
          <w:spacing w:val="-4"/>
        </w:rPr>
        <w:t xml:space="preserve"> </w:t>
      </w:r>
      <w:r>
        <w:t>generali</w:t>
      </w:r>
      <w:r>
        <w:rPr>
          <w:spacing w:val="-6"/>
        </w:rPr>
        <w:t xml:space="preserve"> </w:t>
      </w:r>
      <w:r>
        <w:t>di</w:t>
      </w:r>
      <w:r>
        <w:rPr>
          <w:spacing w:val="-6"/>
        </w:rPr>
        <w:t xml:space="preserve"> </w:t>
      </w:r>
      <w:r>
        <w:t>cui</w:t>
      </w:r>
      <w:r>
        <w:rPr>
          <w:spacing w:val="-5"/>
        </w:rPr>
        <w:t xml:space="preserve"> </w:t>
      </w:r>
      <w:r>
        <w:t>al</w:t>
      </w:r>
      <w:r>
        <w:rPr>
          <w:spacing w:val="-6"/>
        </w:rPr>
        <w:t xml:space="preserve"> </w:t>
      </w:r>
      <w:r>
        <w:t>par.</w:t>
      </w:r>
      <w:r>
        <w:rPr>
          <w:spacing w:val="-3"/>
        </w:rPr>
        <w:t xml:space="preserve"> </w:t>
      </w:r>
      <w:r>
        <w:t>5</w:t>
      </w:r>
      <w:r>
        <w:rPr>
          <w:spacing w:val="-3"/>
        </w:rPr>
        <w:t xml:space="preserve"> </w:t>
      </w:r>
      <w:r>
        <w:t>e di quelli di idoneità professionale per la progettazione di cui al successivo par. 6.1, punto 2, lett. a).</w:t>
      </w:r>
    </w:p>
    <w:p w14:paraId="51BFCBD3" w14:textId="77777777" w:rsidR="00C9523F" w:rsidRDefault="008D3054">
      <w:pPr>
        <w:pStyle w:val="Titolo3"/>
        <w:spacing w:before="61"/>
      </w:pPr>
      <w:r>
        <w:rPr>
          <w:spacing w:val="-2"/>
        </w:rPr>
        <w:t>oppure</w:t>
      </w:r>
    </w:p>
    <w:p w14:paraId="45FB3FF3" w14:textId="77777777" w:rsidR="00C9523F" w:rsidRDefault="008D3054">
      <w:pPr>
        <w:pStyle w:val="Paragrafoelenco"/>
        <w:numPr>
          <w:ilvl w:val="0"/>
          <w:numId w:val="83"/>
        </w:numPr>
        <w:tabs>
          <w:tab w:val="left" w:pos="422"/>
          <w:tab w:val="left" w:pos="424"/>
        </w:tabs>
        <w:spacing w:before="108" w:line="292" w:lineRule="auto"/>
        <w:ind w:right="290"/>
        <w:jc w:val="both"/>
        <w:rPr>
          <w:sz w:val="20"/>
        </w:rPr>
      </w:pPr>
      <w:r>
        <w:rPr>
          <w:sz w:val="20"/>
        </w:rPr>
        <w:t>in forma aggregata ovvero in raggruppamento o consorzio ordinario di concorrenti costituiti o costituendi con, in qualità di mandante, un “Progettista”, in forma singola o associata, secondo le disposizioni di cui all’art.</w:t>
      </w:r>
      <w:r>
        <w:rPr>
          <w:spacing w:val="-3"/>
          <w:sz w:val="20"/>
        </w:rPr>
        <w:t xml:space="preserve"> </w:t>
      </w:r>
      <w:r>
        <w:rPr>
          <w:sz w:val="20"/>
        </w:rPr>
        <w:t>66</w:t>
      </w:r>
      <w:r>
        <w:rPr>
          <w:spacing w:val="-4"/>
          <w:sz w:val="20"/>
        </w:rPr>
        <w:t xml:space="preserve"> </w:t>
      </w:r>
      <w:r>
        <w:rPr>
          <w:sz w:val="20"/>
        </w:rPr>
        <w:t>del</w:t>
      </w:r>
      <w:r>
        <w:rPr>
          <w:spacing w:val="-5"/>
          <w:sz w:val="20"/>
        </w:rPr>
        <w:t xml:space="preserve"> </w:t>
      </w:r>
      <w:r>
        <w:rPr>
          <w:sz w:val="20"/>
        </w:rPr>
        <w:t>Codice,</w:t>
      </w:r>
      <w:r>
        <w:rPr>
          <w:spacing w:val="-4"/>
          <w:sz w:val="20"/>
        </w:rPr>
        <w:t xml:space="preserve"> </w:t>
      </w:r>
      <w:r>
        <w:rPr>
          <w:sz w:val="20"/>
        </w:rPr>
        <w:t>purché</w:t>
      </w:r>
      <w:r>
        <w:rPr>
          <w:spacing w:val="-6"/>
          <w:sz w:val="20"/>
        </w:rPr>
        <w:t xml:space="preserve"> </w:t>
      </w:r>
      <w:r>
        <w:rPr>
          <w:sz w:val="20"/>
        </w:rPr>
        <w:t>in</w:t>
      </w:r>
      <w:r>
        <w:rPr>
          <w:spacing w:val="-6"/>
          <w:sz w:val="20"/>
        </w:rPr>
        <w:t xml:space="preserve"> </w:t>
      </w:r>
      <w:r>
        <w:rPr>
          <w:sz w:val="20"/>
        </w:rPr>
        <w:t>possesso</w:t>
      </w:r>
      <w:r>
        <w:rPr>
          <w:spacing w:val="-1"/>
          <w:sz w:val="20"/>
        </w:rPr>
        <w:t xml:space="preserve"> </w:t>
      </w:r>
      <w:r>
        <w:rPr>
          <w:sz w:val="20"/>
        </w:rPr>
        <w:t>dei</w:t>
      </w:r>
      <w:r>
        <w:rPr>
          <w:spacing w:val="-6"/>
          <w:sz w:val="20"/>
        </w:rPr>
        <w:t xml:space="preserve"> </w:t>
      </w:r>
      <w:r>
        <w:rPr>
          <w:sz w:val="20"/>
        </w:rPr>
        <w:t>requisiti</w:t>
      </w:r>
      <w:r>
        <w:rPr>
          <w:spacing w:val="-4"/>
          <w:sz w:val="20"/>
        </w:rPr>
        <w:t xml:space="preserve"> </w:t>
      </w:r>
      <w:r>
        <w:rPr>
          <w:sz w:val="20"/>
        </w:rPr>
        <w:t>prescritti</w:t>
      </w:r>
      <w:r>
        <w:rPr>
          <w:spacing w:val="-7"/>
          <w:sz w:val="20"/>
        </w:rPr>
        <w:t xml:space="preserve"> </w:t>
      </w:r>
      <w:r>
        <w:rPr>
          <w:sz w:val="20"/>
        </w:rPr>
        <w:t>per</w:t>
      </w:r>
      <w:r>
        <w:rPr>
          <w:spacing w:val="-5"/>
          <w:sz w:val="20"/>
        </w:rPr>
        <w:t xml:space="preserve"> </w:t>
      </w:r>
      <w:r>
        <w:rPr>
          <w:sz w:val="20"/>
        </w:rPr>
        <w:t>la</w:t>
      </w:r>
      <w:r>
        <w:rPr>
          <w:spacing w:val="-3"/>
          <w:sz w:val="20"/>
        </w:rPr>
        <w:t xml:space="preserve"> </w:t>
      </w:r>
      <w:r>
        <w:rPr>
          <w:sz w:val="20"/>
        </w:rPr>
        <w:t>progettazione</w:t>
      </w:r>
      <w:r>
        <w:rPr>
          <w:spacing w:val="-6"/>
          <w:sz w:val="20"/>
        </w:rPr>
        <w:t xml:space="preserve"> </w:t>
      </w:r>
      <w:r>
        <w:rPr>
          <w:sz w:val="20"/>
        </w:rPr>
        <w:t>al</w:t>
      </w:r>
      <w:r>
        <w:rPr>
          <w:spacing w:val="-6"/>
          <w:sz w:val="20"/>
        </w:rPr>
        <w:t xml:space="preserve"> </w:t>
      </w:r>
      <w:r>
        <w:rPr>
          <w:sz w:val="20"/>
        </w:rPr>
        <w:t>successivo</w:t>
      </w:r>
      <w:r>
        <w:rPr>
          <w:spacing w:val="-6"/>
          <w:sz w:val="20"/>
        </w:rPr>
        <w:t xml:space="preserve"> </w:t>
      </w:r>
      <w:r>
        <w:rPr>
          <w:sz w:val="20"/>
        </w:rPr>
        <w:t>par.</w:t>
      </w:r>
      <w:r>
        <w:rPr>
          <w:spacing w:val="-5"/>
          <w:sz w:val="20"/>
        </w:rPr>
        <w:t xml:space="preserve"> </w:t>
      </w:r>
      <w:r>
        <w:rPr>
          <w:sz w:val="20"/>
        </w:rPr>
        <w:t>6.1, punto 2. lettere a) o b) e al paragrafo 6.2, n. 6, lett. a) o b);</w:t>
      </w:r>
    </w:p>
    <w:p w14:paraId="52D123D2" w14:textId="77777777" w:rsidR="00C9523F" w:rsidRDefault="008D3054">
      <w:pPr>
        <w:pStyle w:val="Titolo3"/>
        <w:spacing w:before="59"/>
      </w:pPr>
      <w:r>
        <w:rPr>
          <w:spacing w:val="-2"/>
        </w:rPr>
        <w:t>oppure</w:t>
      </w:r>
    </w:p>
    <w:p w14:paraId="3C580143" w14:textId="77777777" w:rsidR="00C9523F" w:rsidRDefault="008D3054">
      <w:pPr>
        <w:pStyle w:val="Paragrafoelenco"/>
        <w:numPr>
          <w:ilvl w:val="0"/>
          <w:numId w:val="83"/>
        </w:numPr>
        <w:tabs>
          <w:tab w:val="left" w:pos="422"/>
          <w:tab w:val="left" w:pos="424"/>
        </w:tabs>
        <w:spacing w:before="111" w:line="292" w:lineRule="auto"/>
        <w:ind w:right="290"/>
        <w:jc w:val="both"/>
        <w:rPr>
          <w:sz w:val="20"/>
        </w:rPr>
      </w:pPr>
      <w:r>
        <w:rPr>
          <w:sz w:val="20"/>
        </w:rPr>
        <w:t>facendo ricorso all’avvalimento di cui al comma 3, dell’art. 104, del Codice con uno dei soggetti, in forma singola o associata, secondo le disposizioni di cui all’art. 66 del Codice, purché in possesso dei requisiti prescritti per la progettazione al successivo par. 6.1, punto 2, lett. a) o b) e/o al successivo par. 6.2, n. 6, lett. a) o b) del presente Capitolato d’Oneri.</w:t>
      </w:r>
    </w:p>
    <w:p w14:paraId="1735363E" w14:textId="77777777" w:rsidR="00C9523F" w:rsidRDefault="008D3054">
      <w:pPr>
        <w:pStyle w:val="Corpotesto"/>
        <w:spacing w:before="58"/>
        <w:jc w:val="both"/>
      </w:pPr>
      <w:r>
        <w:t>A</w:t>
      </w:r>
      <w:r>
        <w:rPr>
          <w:spacing w:val="-6"/>
        </w:rPr>
        <w:t xml:space="preserve"> </w:t>
      </w:r>
      <w:r>
        <w:t>tutti</w:t>
      </w:r>
      <w:r>
        <w:rPr>
          <w:spacing w:val="-4"/>
        </w:rPr>
        <w:t xml:space="preserve"> </w:t>
      </w:r>
      <w:r>
        <w:t>i</w:t>
      </w:r>
      <w:r>
        <w:rPr>
          <w:spacing w:val="-7"/>
        </w:rPr>
        <w:t xml:space="preserve"> </w:t>
      </w:r>
      <w:proofErr w:type="gramStart"/>
      <w:r>
        <w:t>predetti</w:t>
      </w:r>
      <w:proofErr w:type="gramEnd"/>
      <w:r>
        <w:rPr>
          <w:spacing w:val="-6"/>
        </w:rPr>
        <w:t xml:space="preserve"> </w:t>
      </w:r>
      <w:r>
        <w:t>soggetti</w:t>
      </w:r>
      <w:r>
        <w:rPr>
          <w:spacing w:val="-7"/>
        </w:rPr>
        <w:t xml:space="preserve"> </w:t>
      </w:r>
      <w:r>
        <w:t>si</w:t>
      </w:r>
      <w:r>
        <w:rPr>
          <w:spacing w:val="-4"/>
        </w:rPr>
        <w:t xml:space="preserve"> </w:t>
      </w:r>
      <w:r>
        <w:t>applicano</w:t>
      </w:r>
      <w:r>
        <w:rPr>
          <w:spacing w:val="-5"/>
        </w:rPr>
        <w:t xml:space="preserve"> </w:t>
      </w:r>
      <w:r>
        <w:t>le</w:t>
      </w:r>
      <w:r>
        <w:rPr>
          <w:spacing w:val="-6"/>
        </w:rPr>
        <w:t xml:space="preserve"> </w:t>
      </w:r>
      <w:r>
        <w:t>disposizioni</w:t>
      </w:r>
      <w:r>
        <w:rPr>
          <w:spacing w:val="-6"/>
        </w:rPr>
        <w:t xml:space="preserve"> </w:t>
      </w:r>
      <w:r>
        <w:t>di</w:t>
      </w:r>
      <w:r>
        <w:rPr>
          <w:spacing w:val="-5"/>
        </w:rPr>
        <w:t xml:space="preserve"> </w:t>
      </w:r>
      <w:r>
        <w:t>cui</w:t>
      </w:r>
      <w:r>
        <w:rPr>
          <w:spacing w:val="-6"/>
        </w:rPr>
        <w:t xml:space="preserve"> </w:t>
      </w:r>
      <w:r>
        <w:t>agli</w:t>
      </w:r>
      <w:r>
        <w:rPr>
          <w:spacing w:val="-5"/>
        </w:rPr>
        <w:t xml:space="preserve"> </w:t>
      </w:r>
      <w:r>
        <w:t>artt.</w:t>
      </w:r>
      <w:r>
        <w:rPr>
          <w:spacing w:val="-3"/>
        </w:rPr>
        <w:t xml:space="preserve"> </w:t>
      </w:r>
      <w:r>
        <w:t>66,</w:t>
      </w:r>
      <w:r>
        <w:rPr>
          <w:spacing w:val="-4"/>
        </w:rPr>
        <w:t xml:space="preserve"> </w:t>
      </w:r>
      <w:r>
        <w:t>67</w:t>
      </w:r>
      <w:r>
        <w:rPr>
          <w:spacing w:val="-4"/>
        </w:rPr>
        <w:t xml:space="preserve"> </w:t>
      </w:r>
      <w:r>
        <w:t>e</w:t>
      </w:r>
      <w:r>
        <w:rPr>
          <w:spacing w:val="-6"/>
        </w:rPr>
        <w:t xml:space="preserve"> </w:t>
      </w:r>
      <w:r>
        <w:t>68</w:t>
      </w:r>
      <w:r>
        <w:rPr>
          <w:spacing w:val="-3"/>
        </w:rPr>
        <w:t xml:space="preserve"> </w:t>
      </w:r>
      <w:r>
        <w:t>del</w:t>
      </w:r>
      <w:r>
        <w:rPr>
          <w:spacing w:val="-5"/>
        </w:rPr>
        <w:t xml:space="preserve"> </w:t>
      </w:r>
      <w:proofErr w:type="spellStart"/>
      <w:r>
        <w:t>D.Lgs.</w:t>
      </w:r>
      <w:proofErr w:type="spellEnd"/>
      <w:r>
        <w:rPr>
          <w:spacing w:val="-4"/>
        </w:rPr>
        <w:t xml:space="preserve"> </w:t>
      </w:r>
      <w:r>
        <w:rPr>
          <w:spacing w:val="-2"/>
        </w:rPr>
        <w:t>36/2023.</w:t>
      </w:r>
    </w:p>
    <w:p w14:paraId="6F6EA643" w14:textId="77777777" w:rsidR="00C9523F" w:rsidRDefault="00C9523F">
      <w:pPr>
        <w:pStyle w:val="Corpotesto"/>
        <w:spacing w:before="220"/>
        <w:ind w:left="0"/>
      </w:pPr>
    </w:p>
    <w:p w14:paraId="02ED4BF5" w14:textId="77777777" w:rsidR="00C9523F" w:rsidRDefault="008D3054">
      <w:pPr>
        <w:pStyle w:val="Corpotesto"/>
        <w:spacing w:line="292" w:lineRule="auto"/>
        <w:ind w:right="286"/>
      </w:pPr>
      <w:r>
        <w:t>I consorzi di cui agli articoli 65, comma 2, lett. d) del Codice che intendono eseguire le prestazioni tramite i propri consorziati sono tenuti ad indicare in sede di offerta per quali consorziati il consorzio concorre.</w:t>
      </w:r>
    </w:p>
    <w:p w14:paraId="6487B3F8" w14:textId="77777777" w:rsidR="00C9523F" w:rsidRDefault="008D3054">
      <w:pPr>
        <w:pStyle w:val="Corpotesto"/>
        <w:spacing w:before="58" w:line="292" w:lineRule="auto"/>
      </w:pPr>
      <w:r>
        <w:t>I</w:t>
      </w:r>
      <w:r>
        <w:rPr>
          <w:spacing w:val="-1"/>
        </w:rPr>
        <w:t xml:space="preserve"> </w:t>
      </w:r>
      <w:r>
        <w:t>consorzi</w:t>
      </w:r>
      <w:r>
        <w:rPr>
          <w:spacing w:val="-2"/>
        </w:rPr>
        <w:t xml:space="preserve"> </w:t>
      </w:r>
      <w:r>
        <w:t>di</w:t>
      </w:r>
      <w:r>
        <w:rPr>
          <w:spacing w:val="-2"/>
        </w:rPr>
        <w:t xml:space="preserve"> </w:t>
      </w:r>
      <w:r>
        <w:t>cui</w:t>
      </w:r>
      <w:r>
        <w:rPr>
          <w:spacing w:val="-2"/>
        </w:rPr>
        <w:t xml:space="preserve"> </w:t>
      </w:r>
      <w:r>
        <w:t>agli</w:t>
      </w:r>
      <w:r>
        <w:rPr>
          <w:spacing w:val="-2"/>
        </w:rPr>
        <w:t xml:space="preserve"> </w:t>
      </w:r>
      <w:r>
        <w:t>articoli 65,</w:t>
      </w:r>
      <w:r>
        <w:rPr>
          <w:spacing w:val="-1"/>
        </w:rPr>
        <w:t xml:space="preserve"> </w:t>
      </w:r>
      <w:r>
        <w:t>comma</w:t>
      </w:r>
      <w:r>
        <w:rPr>
          <w:spacing w:val="-1"/>
        </w:rPr>
        <w:t xml:space="preserve"> </w:t>
      </w:r>
      <w:r>
        <w:t>2,</w:t>
      </w:r>
      <w:r>
        <w:rPr>
          <w:spacing w:val="-1"/>
        </w:rPr>
        <w:t xml:space="preserve"> </w:t>
      </w:r>
      <w:r>
        <w:t>lett.</w:t>
      </w:r>
      <w:r>
        <w:rPr>
          <w:spacing w:val="-1"/>
        </w:rPr>
        <w:t xml:space="preserve"> </w:t>
      </w:r>
      <w:r>
        <w:t>b) e</w:t>
      </w:r>
      <w:r>
        <w:rPr>
          <w:spacing w:val="-1"/>
        </w:rPr>
        <w:t xml:space="preserve"> </w:t>
      </w:r>
      <w:r>
        <w:t>c) del</w:t>
      </w:r>
      <w:r>
        <w:rPr>
          <w:spacing w:val="-2"/>
        </w:rPr>
        <w:t xml:space="preserve"> </w:t>
      </w:r>
      <w:r>
        <w:t>Codice</w:t>
      </w:r>
      <w:r>
        <w:rPr>
          <w:spacing w:val="-1"/>
        </w:rPr>
        <w:t xml:space="preserve"> </w:t>
      </w:r>
      <w:r>
        <w:t>sono</w:t>
      </w:r>
      <w:r>
        <w:rPr>
          <w:spacing w:val="-2"/>
        </w:rPr>
        <w:t xml:space="preserve"> </w:t>
      </w:r>
      <w:r>
        <w:t>tenuti</w:t>
      </w:r>
      <w:r>
        <w:rPr>
          <w:spacing w:val="-2"/>
        </w:rPr>
        <w:t xml:space="preserve"> </w:t>
      </w:r>
      <w:r>
        <w:t>ad indicare</w:t>
      </w:r>
      <w:r>
        <w:rPr>
          <w:spacing w:val="-1"/>
        </w:rPr>
        <w:t xml:space="preserve"> </w:t>
      </w:r>
      <w:r>
        <w:t>in</w:t>
      </w:r>
      <w:r>
        <w:rPr>
          <w:spacing w:val="-1"/>
        </w:rPr>
        <w:t xml:space="preserve"> </w:t>
      </w:r>
      <w:r>
        <w:t>sede</w:t>
      </w:r>
      <w:r>
        <w:rPr>
          <w:spacing w:val="-1"/>
        </w:rPr>
        <w:t xml:space="preserve"> </w:t>
      </w:r>
      <w:r>
        <w:t>di offerta</w:t>
      </w:r>
      <w:r>
        <w:rPr>
          <w:spacing w:val="-1"/>
        </w:rPr>
        <w:t xml:space="preserve"> </w:t>
      </w:r>
      <w:r>
        <w:t>per quali consorziati il consorzio concorre.</w:t>
      </w:r>
    </w:p>
    <w:p w14:paraId="45101341" w14:textId="77777777" w:rsidR="00C9523F" w:rsidRDefault="008D3054">
      <w:pPr>
        <w:pStyle w:val="Corpotesto"/>
        <w:spacing w:before="58"/>
      </w:pPr>
      <w:r>
        <w:t>Quando</w:t>
      </w:r>
      <w:r>
        <w:rPr>
          <w:spacing w:val="-4"/>
        </w:rPr>
        <w:t xml:space="preserve"> </w:t>
      </w:r>
      <w:r>
        <w:t>la</w:t>
      </w:r>
      <w:r>
        <w:rPr>
          <w:spacing w:val="-3"/>
        </w:rPr>
        <w:t xml:space="preserve"> </w:t>
      </w:r>
      <w:r>
        <w:t>consorziata</w:t>
      </w:r>
      <w:r>
        <w:rPr>
          <w:spacing w:val="-4"/>
        </w:rPr>
        <w:t xml:space="preserve"> </w:t>
      </w:r>
      <w:r>
        <w:t>designata</w:t>
      </w:r>
      <w:r>
        <w:rPr>
          <w:spacing w:val="-3"/>
        </w:rPr>
        <w:t xml:space="preserve"> </w:t>
      </w:r>
      <w:r>
        <w:t>è,</w:t>
      </w:r>
      <w:r>
        <w:rPr>
          <w:spacing w:val="-3"/>
        </w:rPr>
        <w:t xml:space="preserve"> </w:t>
      </w:r>
      <w:r>
        <w:t>a</w:t>
      </w:r>
      <w:r>
        <w:rPr>
          <w:spacing w:val="-4"/>
        </w:rPr>
        <w:t xml:space="preserve"> </w:t>
      </w:r>
      <w:r>
        <w:t>sua</w:t>
      </w:r>
      <w:r>
        <w:rPr>
          <w:spacing w:val="-3"/>
        </w:rPr>
        <w:t xml:space="preserve"> </w:t>
      </w:r>
      <w:r>
        <w:t>volta,</w:t>
      </w:r>
      <w:r>
        <w:rPr>
          <w:spacing w:val="-3"/>
        </w:rPr>
        <w:t xml:space="preserve"> </w:t>
      </w:r>
      <w:r>
        <w:t>un</w:t>
      </w:r>
      <w:r>
        <w:rPr>
          <w:spacing w:val="-4"/>
        </w:rPr>
        <w:t xml:space="preserve"> </w:t>
      </w:r>
      <w:r>
        <w:t>consorzio</w:t>
      </w:r>
      <w:r>
        <w:rPr>
          <w:spacing w:val="-3"/>
        </w:rPr>
        <w:t xml:space="preserve"> </w:t>
      </w:r>
      <w:r>
        <w:t>di</w:t>
      </w:r>
      <w:r>
        <w:rPr>
          <w:spacing w:val="-4"/>
        </w:rPr>
        <w:t xml:space="preserve"> </w:t>
      </w:r>
      <w:r>
        <w:t>cui</w:t>
      </w:r>
      <w:r>
        <w:rPr>
          <w:spacing w:val="-5"/>
        </w:rPr>
        <w:t xml:space="preserve"> </w:t>
      </w:r>
      <w:r>
        <w:t>all'articolo</w:t>
      </w:r>
      <w:r>
        <w:rPr>
          <w:spacing w:val="-3"/>
        </w:rPr>
        <w:t xml:space="preserve"> </w:t>
      </w:r>
      <w:r>
        <w:t>65,</w:t>
      </w:r>
      <w:r>
        <w:rPr>
          <w:spacing w:val="-2"/>
        </w:rPr>
        <w:t xml:space="preserve"> </w:t>
      </w:r>
      <w:r>
        <w:t>comma</w:t>
      </w:r>
      <w:r>
        <w:rPr>
          <w:spacing w:val="-1"/>
        </w:rPr>
        <w:t xml:space="preserve"> </w:t>
      </w:r>
      <w:r>
        <w:t>2,</w:t>
      </w:r>
      <w:r>
        <w:rPr>
          <w:spacing w:val="-3"/>
        </w:rPr>
        <w:t xml:space="preserve"> </w:t>
      </w:r>
      <w:r>
        <w:t>lettere</w:t>
      </w:r>
      <w:r>
        <w:rPr>
          <w:spacing w:val="-1"/>
        </w:rPr>
        <w:t xml:space="preserve"> </w:t>
      </w:r>
      <w:r>
        <w:t>b)</w:t>
      </w:r>
      <w:r>
        <w:rPr>
          <w:spacing w:val="-3"/>
        </w:rPr>
        <w:t xml:space="preserve"> </w:t>
      </w:r>
      <w:r>
        <w:t>e</w:t>
      </w:r>
      <w:r>
        <w:rPr>
          <w:spacing w:val="-3"/>
        </w:rPr>
        <w:t xml:space="preserve"> </w:t>
      </w:r>
      <w:r>
        <w:t>c),</w:t>
      </w:r>
      <w:r>
        <w:rPr>
          <w:spacing w:val="-3"/>
        </w:rPr>
        <w:t xml:space="preserve"> </w:t>
      </w:r>
      <w:r>
        <w:rPr>
          <w:spacing w:val="-10"/>
        </w:rPr>
        <w:t>è</w:t>
      </w:r>
    </w:p>
    <w:p w14:paraId="14BF6D26" w14:textId="77777777" w:rsidR="00C9523F" w:rsidRDefault="008D3054">
      <w:pPr>
        <w:pStyle w:val="Corpotesto"/>
        <w:spacing w:before="51"/>
      </w:pPr>
      <w:r>
        <w:t>tenuto</w:t>
      </w:r>
      <w:r>
        <w:rPr>
          <w:spacing w:val="-7"/>
        </w:rPr>
        <w:t xml:space="preserve"> </w:t>
      </w:r>
      <w:r>
        <w:t>anch’esso</w:t>
      </w:r>
      <w:r>
        <w:rPr>
          <w:spacing w:val="-4"/>
        </w:rPr>
        <w:t xml:space="preserve"> </w:t>
      </w:r>
      <w:r>
        <w:t>a</w:t>
      </w:r>
      <w:r>
        <w:rPr>
          <w:spacing w:val="-7"/>
        </w:rPr>
        <w:t xml:space="preserve"> </w:t>
      </w:r>
      <w:r>
        <w:t>indicare,</w:t>
      </w:r>
      <w:r>
        <w:rPr>
          <w:spacing w:val="-6"/>
        </w:rPr>
        <w:t xml:space="preserve"> </w:t>
      </w:r>
      <w:r>
        <w:t>in</w:t>
      </w:r>
      <w:r>
        <w:rPr>
          <w:spacing w:val="-7"/>
        </w:rPr>
        <w:t xml:space="preserve"> </w:t>
      </w:r>
      <w:r>
        <w:t>sede</w:t>
      </w:r>
      <w:r>
        <w:rPr>
          <w:spacing w:val="-5"/>
        </w:rPr>
        <w:t xml:space="preserve"> </w:t>
      </w:r>
      <w:r>
        <w:t>di</w:t>
      </w:r>
      <w:r>
        <w:rPr>
          <w:spacing w:val="-6"/>
        </w:rPr>
        <w:t xml:space="preserve"> </w:t>
      </w:r>
      <w:r>
        <w:t>offerta,</w:t>
      </w:r>
      <w:r>
        <w:rPr>
          <w:spacing w:val="-6"/>
        </w:rPr>
        <w:t xml:space="preserve"> </w:t>
      </w:r>
      <w:r>
        <w:t>le</w:t>
      </w:r>
      <w:r>
        <w:rPr>
          <w:spacing w:val="-6"/>
        </w:rPr>
        <w:t xml:space="preserve"> </w:t>
      </w:r>
      <w:r>
        <w:t>consorziate</w:t>
      </w:r>
      <w:r>
        <w:rPr>
          <w:spacing w:val="-8"/>
        </w:rPr>
        <w:t xml:space="preserve"> </w:t>
      </w:r>
      <w:r>
        <w:t>per</w:t>
      </w:r>
      <w:r>
        <w:rPr>
          <w:spacing w:val="-6"/>
        </w:rPr>
        <w:t xml:space="preserve"> </w:t>
      </w:r>
      <w:r>
        <w:t>le</w:t>
      </w:r>
      <w:r>
        <w:rPr>
          <w:spacing w:val="-5"/>
        </w:rPr>
        <w:t xml:space="preserve"> </w:t>
      </w:r>
      <w:r>
        <w:t>quali</w:t>
      </w:r>
      <w:r>
        <w:rPr>
          <w:spacing w:val="-7"/>
        </w:rPr>
        <w:t xml:space="preserve"> </w:t>
      </w:r>
      <w:r>
        <w:rPr>
          <w:spacing w:val="-2"/>
        </w:rPr>
        <w:t>concorre.</w:t>
      </w:r>
    </w:p>
    <w:p w14:paraId="0ECAF7B1" w14:textId="77777777" w:rsidR="00C9523F" w:rsidRDefault="008D3054">
      <w:pPr>
        <w:pStyle w:val="Corpotesto"/>
        <w:spacing w:before="111"/>
      </w:pPr>
      <w:r>
        <w:t>È</w:t>
      </w:r>
      <w:r>
        <w:rPr>
          <w:spacing w:val="-6"/>
        </w:rPr>
        <w:t xml:space="preserve"> </w:t>
      </w:r>
      <w:r>
        <w:t>fatto</w:t>
      </w:r>
      <w:r>
        <w:rPr>
          <w:spacing w:val="-6"/>
        </w:rPr>
        <w:t xml:space="preserve"> </w:t>
      </w:r>
      <w:r>
        <w:t>divieto</w:t>
      </w:r>
      <w:r>
        <w:rPr>
          <w:spacing w:val="-6"/>
        </w:rPr>
        <w:t xml:space="preserve"> </w:t>
      </w:r>
      <w:r>
        <w:t>di</w:t>
      </w:r>
      <w:r>
        <w:rPr>
          <w:spacing w:val="-6"/>
        </w:rPr>
        <w:t xml:space="preserve"> </w:t>
      </w:r>
      <w:r>
        <w:t>partecipare</w:t>
      </w:r>
      <w:r>
        <w:rPr>
          <w:spacing w:val="-5"/>
        </w:rPr>
        <w:t xml:space="preserve"> </w:t>
      </w:r>
      <w:r>
        <w:t>a</w:t>
      </w:r>
      <w:r>
        <w:rPr>
          <w:spacing w:val="-6"/>
        </w:rPr>
        <w:t xml:space="preserve"> </w:t>
      </w:r>
      <w:r>
        <w:t>più</w:t>
      </w:r>
      <w:r>
        <w:rPr>
          <w:spacing w:val="-3"/>
        </w:rPr>
        <w:t xml:space="preserve"> </w:t>
      </w:r>
      <w:r>
        <w:t>di</w:t>
      </w:r>
      <w:r>
        <w:rPr>
          <w:spacing w:val="-4"/>
        </w:rPr>
        <w:t xml:space="preserve"> </w:t>
      </w:r>
      <w:r>
        <w:t>un</w:t>
      </w:r>
      <w:r>
        <w:rPr>
          <w:spacing w:val="-6"/>
        </w:rPr>
        <w:t xml:space="preserve"> </w:t>
      </w:r>
      <w:r>
        <w:t>consorzio</w:t>
      </w:r>
      <w:r>
        <w:rPr>
          <w:spacing w:val="-5"/>
        </w:rPr>
        <w:t xml:space="preserve"> </w:t>
      </w:r>
      <w:r>
        <w:rPr>
          <w:spacing w:val="-2"/>
        </w:rPr>
        <w:t>stabile.</w:t>
      </w:r>
    </w:p>
    <w:p w14:paraId="1B8CED36" w14:textId="77777777" w:rsidR="00C9523F" w:rsidRDefault="008D3054">
      <w:pPr>
        <w:pStyle w:val="Corpotesto"/>
        <w:spacing w:before="111"/>
      </w:pPr>
      <w:r>
        <w:t>Il</w:t>
      </w:r>
      <w:r>
        <w:rPr>
          <w:spacing w:val="-8"/>
        </w:rPr>
        <w:t xml:space="preserve"> </w:t>
      </w:r>
      <w:r>
        <w:t>concorrente</w:t>
      </w:r>
      <w:r>
        <w:rPr>
          <w:spacing w:val="-7"/>
        </w:rPr>
        <w:t xml:space="preserve"> </w:t>
      </w:r>
      <w:r>
        <w:t>che</w:t>
      </w:r>
      <w:r>
        <w:rPr>
          <w:spacing w:val="-4"/>
        </w:rPr>
        <w:t xml:space="preserve"> </w:t>
      </w:r>
      <w:r>
        <w:t>partecipa</w:t>
      </w:r>
      <w:r>
        <w:rPr>
          <w:spacing w:val="-4"/>
        </w:rPr>
        <w:t xml:space="preserve"> </w:t>
      </w:r>
      <w:r>
        <w:t>al</w:t>
      </w:r>
      <w:r>
        <w:rPr>
          <w:spacing w:val="-4"/>
        </w:rPr>
        <w:t xml:space="preserve"> </w:t>
      </w:r>
      <w:r>
        <w:t>singolo</w:t>
      </w:r>
      <w:r>
        <w:rPr>
          <w:spacing w:val="-6"/>
        </w:rPr>
        <w:t xml:space="preserve"> </w:t>
      </w:r>
      <w:r>
        <w:t>lotto</w:t>
      </w:r>
      <w:r>
        <w:rPr>
          <w:spacing w:val="-4"/>
        </w:rPr>
        <w:t xml:space="preserve"> </w:t>
      </w:r>
      <w:r>
        <w:t>in</w:t>
      </w:r>
      <w:r>
        <w:rPr>
          <w:spacing w:val="-4"/>
        </w:rPr>
        <w:t xml:space="preserve"> </w:t>
      </w:r>
      <w:r>
        <w:t>una</w:t>
      </w:r>
      <w:r>
        <w:rPr>
          <w:spacing w:val="-6"/>
        </w:rPr>
        <w:t xml:space="preserve"> </w:t>
      </w:r>
      <w:r>
        <w:t>delle</w:t>
      </w:r>
      <w:r>
        <w:rPr>
          <w:spacing w:val="-7"/>
        </w:rPr>
        <w:t xml:space="preserve"> </w:t>
      </w:r>
      <w:r>
        <w:t>forme</w:t>
      </w:r>
      <w:r>
        <w:rPr>
          <w:spacing w:val="-6"/>
        </w:rPr>
        <w:t xml:space="preserve"> </w:t>
      </w:r>
      <w:r>
        <w:t>di</w:t>
      </w:r>
      <w:r>
        <w:rPr>
          <w:spacing w:val="-7"/>
        </w:rPr>
        <w:t xml:space="preserve"> </w:t>
      </w:r>
      <w:r>
        <w:t>seguito</w:t>
      </w:r>
      <w:r>
        <w:rPr>
          <w:spacing w:val="-4"/>
        </w:rPr>
        <w:t xml:space="preserve"> </w:t>
      </w:r>
      <w:r>
        <w:rPr>
          <w:spacing w:val="-2"/>
        </w:rPr>
        <w:t>indicate:</w:t>
      </w:r>
    </w:p>
    <w:p w14:paraId="0874F508" w14:textId="77777777" w:rsidR="00C9523F" w:rsidRDefault="00C9523F">
      <w:pPr>
        <w:pStyle w:val="Corpotesto"/>
        <w:sectPr w:rsidR="00C9523F">
          <w:pgSz w:w="11910" w:h="16850"/>
          <w:pgMar w:top="1580" w:right="850" w:bottom="1260" w:left="992" w:header="849" w:footer="1067" w:gutter="0"/>
          <w:cols w:space="720"/>
        </w:sectPr>
      </w:pPr>
    </w:p>
    <w:p w14:paraId="09E8E12B" w14:textId="77777777" w:rsidR="00C9523F" w:rsidRDefault="008D3054">
      <w:pPr>
        <w:pStyle w:val="Paragrafoelenco"/>
        <w:numPr>
          <w:ilvl w:val="0"/>
          <w:numId w:val="82"/>
        </w:numPr>
        <w:tabs>
          <w:tab w:val="left" w:pos="568"/>
        </w:tabs>
        <w:spacing w:before="107" w:line="288" w:lineRule="auto"/>
        <w:ind w:right="287"/>
        <w:jc w:val="both"/>
        <w:rPr>
          <w:sz w:val="20"/>
        </w:rPr>
      </w:pPr>
      <w:r>
        <w:rPr>
          <w:sz w:val="20"/>
        </w:rPr>
        <w:lastRenderedPageBreak/>
        <w:t>partecipazione in più di un raggruppamento temporaneo o consorzio ordinario di concorrenti o aggregazione di operatori economici</w:t>
      </w:r>
      <w:r>
        <w:rPr>
          <w:spacing w:val="-2"/>
          <w:sz w:val="20"/>
        </w:rPr>
        <w:t xml:space="preserve"> </w:t>
      </w:r>
      <w:r>
        <w:rPr>
          <w:sz w:val="20"/>
        </w:rPr>
        <w:t>aderenti al</w:t>
      </w:r>
      <w:r>
        <w:rPr>
          <w:spacing w:val="-2"/>
          <w:sz w:val="20"/>
        </w:rPr>
        <w:t xml:space="preserve"> </w:t>
      </w:r>
      <w:r>
        <w:rPr>
          <w:sz w:val="20"/>
        </w:rPr>
        <w:t>contratto</w:t>
      </w:r>
      <w:r>
        <w:rPr>
          <w:spacing w:val="-2"/>
          <w:sz w:val="20"/>
        </w:rPr>
        <w:t xml:space="preserve"> </w:t>
      </w:r>
      <w:r>
        <w:rPr>
          <w:sz w:val="20"/>
        </w:rPr>
        <w:t>di</w:t>
      </w:r>
      <w:r>
        <w:rPr>
          <w:spacing w:val="-2"/>
          <w:sz w:val="20"/>
        </w:rPr>
        <w:t xml:space="preserve"> </w:t>
      </w:r>
      <w:r>
        <w:rPr>
          <w:sz w:val="20"/>
        </w:rPr>
        <w:t>rete</w:t>
      </w:r>
      <w:r>
        <w:rPr>
          <w:spacing w:val="-2"/>
          <w:sz w:val="20"/>
        </w:rPr>
        <w:t xml:space="preserve"> </w:t>
      </w:r>
      <w:r>
        <w:rPr>
          <w:sz w:val="20"/>
        </w:rPr>
        <w:t>(nel prosieguo,</w:t>
      </w:r>
      <w:r>
        <w:rPr>
          <w:spacing w:val="-1"/>
          <w:sz w:val="20"/>
        </w:rPr>
        <w:t xml:space="preserve"> </w:t>
      </w:r>
      <w:r>
        <w:rPr>
          <w:sz w:val="20"/>
        </w:rPr>
        <w:t>aggregazione di retisti);</w:t>
      </w:r>
    </w:p>
    <w:p w14:paraId="4612D702" w14:textId="77777777" w:rsidR="00C9523F" w:rsidRDefault="008D3054">
      <w:pPr>
        <w:pStyle w:val="Paragrafoelenco"/>
        <w:numPr>
          <w:ilvl w:val="0"/>
          <w:numId w:val="82"/>
        </w:numPr>
        <w:tabs>
          <w:tab w:val="left" w:pos="567"/>
        </w:tabs>
        <w:spacing w:before="52"/>
        <w:ind w:left="567" w:hanging="285"/>
        <w:jc w:val="both"/>
        <w:rPr>
          <w:sz w:val="20"/>
        </w:rPr>
      </w:pPr>
      <w:r>
        <w:rPr>
          <w:sz w:val="20"/>
        </w:rPr>
        <w:t>partecipazione</w:t>
      </w:r>
      <w:r>
        <w:rPr>
          <w:spacing w:val="-10"/>
          <w:sz w:val="20"/>
        </w:rPr>
        <w:t xml:space="preserve"> </w:t>
      </w:r>
      <w:r>
        <w:rPr>
          <w:sz w:val="20"/>
        </w:rPr>
        <w:t>sia</w:t>
      </w:r>
      <w:r>
        <w:rPr>
          <w:spacing w:val="-8"/>
          <w:sz w:val="20"/>
        </w:rPr>
        <w:t xml:space="preserve"> </w:t>
      </w:r>
      <w:r>
        <w:rPr>
          <w:sz w:val="20"/>
        </w:rPr>
        <w:t>in</w:t>
      </w:r>
      <w:r>
        <w:rPr>
          <w:spacing w:val="-8"/>
          <w:sz w:val="20"/>
        </w:rPr>
        <w:t xml:space="preserve"> </w:t>
      </w:r>
      <w:r>
        <w:rPr>
          <w:sz w:val="20"/>
        </w:rPr>
        <w:t>raggruppamento</w:t>
      </w:r>
      <w:r>
        <w:rPr>
          <w:spacing w:val="-8"/>
          <w:sz w:val="20"/>
        </w:rPr>
        <w:t xml:space="preserve"> </w:t>
      </w:r>
      <w:r>
        <w:rPr>
          <w:sz w:val="20"/>
        </w:rPr>
        <w:t>o</w:t>
      </w:r>
      <w:r>
        <w:rPr>
          <w:spacing w:val="-8"/>
          <w:sz w:val="20"/>
        </w:rPr>
        <w:t xml:space="preserve"> </w:t>
      </w:r>
      <w:r>
        <w:rPr>
          <w:sz w:val="20"/>
        </w:rPr>
        <w:t>consorzio</w:t>
      </w:r>
      <w:r>
        <w:rPr>
          <w:spacing w:val="-7"/>
          <w:sz w:val="20"/>
        </w:rPr>
        <w:t xml:space="preserve"> </w:t>
      </w:r>
      <w:r>
        <w:rPr>
          <w:sz w:val="20"/>
        </w:rPr>
        <w:t>ordinario</w:t>
      </w:r>
      <w:r>
        <w:rPr>
          <w:spacing w:val="-8"/>
          <w:sz w:val="20"/>
        </w:rPr>
        <w:t xml:space="preserve"> </w:t>
      </w:r>
      <w:r>
        <w:rPr>
          <w:sz w:val="20"/>
        </w:rPr>
        <w:t>di</w:t>
      </w:r>
      <w:r>
        <w:rPr>
          <w:spacing w:val="-10"/>
          <w:sz w:val="20"/>
        </w:rPr>
        <w:t xml:space="preserve"> </w:t>
      </w:r>
      <w:r>
        <w:rPr>
          <w:sz w:val="20"/>
        </w:rPr>
        <w:t>concorrenti</w:t>
      </w:r>
      <w:r>
        <w:rPr>
          <w:spacing w:val="-9"/>
          <w:sz w:val="20"/>
        </w:rPr>
        <w:t xml:space="preserve"> </w:t>
      </w:r>
      <w:r>
        <w:rPr>
          <w:sz w:val="20"/>
        </w:rPr>
        <w:t>sia</w:t>
      </w:r>
      <w:r>
        <w:rPr>
          <w:spacing w:val="-6"/>
          <w:sz w:val="20"/>
        </w:rPr>
        <w:t xml:space="preserve"> </w:t>
      </w:r>
      <w:r>
        <w:rPr>
          <w:sz w:val="20"/>
        </w:rPr>
        <w:t>in</w:t>
      </w:r>
      <w:r>
        <w:rPr>
          <w:spacing w:val="-9"/>
          <w:sz w:val="20"/>
        </w:rPr>
        <w:t xml:space="preserve"> </w:t>
      </w:r>
      <w:r>
        <w:rPr>
          <w:sz w:val="20"/>
        </w:rPr>
        <w:t>forma</w:t>
      </w:r>
      <w:r>
        <w:rPr>
          <w:spacing w:val="-6"/>
          <w:sz w:val="20"/>
        </w:rPr>
        <w:t xml:space="preserve"> </w:t>
      </w:r>
      <w:r>
        <w:rPr>
          <w:spacing w:val="-2"/>
          <w:sz w:val="20"/>
        </w:rPr>
        <w:t>individuale;</w:t>
      </w:r>
    </w:p>
    <w:p w14:paraId="5BCF3DE5" w14:textId="77777777" w:rsidR="00C9523F" w:rsidRDefault="008D3054">
      <w:pPr>
        <w:pStyle w:val="Paragrafoelenco"/>
        <w:numPr>
          <w:ilvl w:val="0"/>
          <w:numId w:val="82"/>
        </w:numPr>
        <w:tabs>
          <w:tab w:val="left" w:pos="568"/>
        </w:tabs>
        <w:spacing w:before="93" w:line="290" w:lineRule="auto"/>
        <w:ind w:right="281"/>
        <w:jc w:val="both"/>
        <w:rPr>
          <w:sz w:val="20"/>
        </w:rPr>
      </w:pPr>
      <w:r>
        <w:rPr>
          <w:sz w:val="20"/>
        </w:rPr>
        <w:t>partecipazione sia in aggregazione di retisti sia in forma individuale. Tale esclusione non si applica alle retiste non partecipanti all’aggregazione, le quali possono presentare offerta, per il medesimo lotto, in forma singola o associata;</w:t>
      </w:r>
    </w:p>
    <w:p w14:paraId="38864FAF" w14:textId="77777777" w:rsidR="00C9523F" w:rsidRDefault="008D3054">
      <w:pPr>
        <w:pStyle w:val="Paragrafoelenco"/>
        <w:numPr>
          <w:ilvl w:val="0"/>
          <w:numId w:val="82"/>
        </w:numPr>
        <w:tabs>
          <w:tab w:val="left" w:pos="568"/>
        </w:tabs>
        <w:spacing w:before="47" w:line="288" w:lineRule="auto"/>
        <w:ind w:right="281"/>
        <w:jc w:val="both"/>
        <w:rPr>
          <w:sz w:val="20"/>
        </w:rPr>
      </w:pPr>
      <w:r>
        <w:rPr>
          <w:sz w:val="20"/>
        </w:rPr>
        <w:t>partecipazione</w:t>
      </w:r>
      <w:r>
        <w:rPr>
          <w:spacing w:val="-4"/>
          <w:sz w:val="20"/>
        </w:rPr>
        <w:t xml:space="preserve"> </w:t>
      </w:r>
      <w:r>
        <w:rPr>
          <w:sz w:val="20"/>
        </w:rPr>
        <w:t>di</w:t>
      </w:r>
      <w:r>
        <w:rPr>
          <w:spacing w:val="-5"/>
          <w:sz w:val="20"/>
        </w:rPr>
        <w:t xml:space="preserve"> </w:t>
      </w:r>
      <w:r>
        <w:rPr>
          <w:sz w:val="20"/>
        </w:rPr>
        <w:t>un</w:t>
      </w:r>
      <w:r>
        <w:rPr>
          <w:spacing w:val="-4"/>
          <w:sz w:val="20"/>
        </w:rPr>
        <w:t xml:space="preserve"> </w:t>
      </w:r>
      <w:r>
        <w:rPr>
          <w:sz w:val="20"/>
        </w:rPr>
        <w:t>consorzio</w:t>
      </w:r>
      <w:r>
        <w:rPr>
          <w:spacing w:val="-2"/>
          <w:sz w:val="20"/>
        </w:rPr>
        <w:t xml:space="preserve"> </w:t>
      </w:r>
      <w:r>
        <w:rPr>
          <w:sz w:val="20"/>
        </w:rPr>
        <w:t>di</w:t>
      </w:r>
      <w:r>
        <w:rPr>
          <w:spacing w:val="-6"/>
          <w:sz w:val="20"/>
        </w:rPr>
        <w:t xml:space="preserve"> </w:t>
      </w:r>
      <w:r>
        <w:rPr>
          <w:sz w:val="20"/>
        </w:rPr>
        <w:t>cui</w:t>
      </w:r>
      <w:r>
        <w:rPr>
          <w:spacing w:val="-6"/>
          <w:sz w:val="20"/>
        </w:rPr>
        <w:t xml:space="preserve"> </w:t>
      </w:r>
      <w:r>
        <w:rPr>
          <w:sz w:val="20"/>
        </w:rPr>
        <w:t>all’articolo</w:t>
      </w:r>
      <w:r>
        <w:rPr>
          <w:spacing w:val="-6"/>
          <w:sz w:val="20"/>
        </w:rPr>
        <w:t xml:space="preserve"> </w:t>
      </w:r>
      <w:r>
        <w:rPr>
          <w:sz w:val="20"/>
        </w:rPr>
        <w:t>65,</w:t>
      </w:r>
      <w:r>
        <w:rPr>
          <w:spacing w:val="-6"/>
          <w:sz w:val="20"/>
        </w:rPr>
        <w:t xml:space="preserve"> </w:t>
      </w:r>
      <w:r>
        <w:rPr>
          <w:sz w:val="20"/>
        </w:rPr>
        <w:t>comma</w:t>
      </w:r>
      <w:r>
        <w:rPr>
          <w:spacing w:val="-4"/>
          <w:sz w:val="20"/>
        </w:rPr>
        <w:t xml:space="preserve"> </w:t>
      </w:r>
      <w:r>
        <w:rPr>
          <w:sz w:val="20"/>
        </w:rPr>
        <w:t>2,</w:t>
      </w:r>
      <w:r>
        <w:rPr>
          <w:spacing w:val="-3"/>
          <w:sz w:val="20"/>
        </w:rPr>
        <w:t xml:space="preserve"> </w:t>
      </w:r>
      <w:r>
        <w:rPr>
          <w:sz w:val="20"/>
        </w:rPr>
        <w:t>lett.</w:t>
      </w:r>
      <w:r>
        <w:rPr>
          <w:spacing w:val="-6"/>
          <w:sz w:val="20"/>
        </w:rPr>
        <w:t xml:space="preserve"> </w:t>
      </w:r>
      <w:r>
        <w:rPr>
          <w:sz w:val="20"/>
        </w:rPr>
        <w:t>b)</w:t>
      </w:r>
      <w:r>
        <w:rPr>
          <w:spacing w:val="-2"/>
          <w:sz w:val="20"/>
        </w:rPr>
        <w:t xml:space="preserve"> </w:t>
      </w:r>
      <w:r>
        <w:rPr>
          <w:sz w:val="20"/>
        </w:rPr>
        <w:t>c)</w:t>
      </w:r>
      <w:r>
        <w:rPr>
          <w:spacing w:val="-5"/>
          <w:sz w:val="20"/>
        </w:rPr>
        <w:t xml:space="preserve"> </w:t>
      </w:r>
      <w:r>
        <w:rPr>
          <w:sz w:val="20"/>
        </w:rPr>
        <w:t>e</w:t>
      </w:r>
      <w:r>
        <w:rPr>
          <w:spacing w:val="-6"/>
          <w:sz w:val="20"/>
        </w:rPr>
        <w:t xml:space="preserve"> </w:t>
      </w:r>
      <w:r>
        <w:rPr>
          <w:sz w:val="20"/>
        </w:rPr>
        <w:t>d)</w:t>
      </w:r>
      <w:r>
        <w:rPr>
          <w:spacing w:val="-3"/>
          <w:sz w:val="20"/>
        </w:rPr>
        <w:t xml:space="preserve"> </w:t>
      </w:r>
      <w:r>
        <w:rPr>
          <w:sz w:val="20"/>
        </w:rPr>
        <w:t>del</w:t>
      </w:r>
      <w:r>
        <w:rPr>
          <w:spacing w:val="-6"/>
          <w:sz w:val="20"/>
        </w:rPr>
        <w:t xml:space="preserve"> </w:t>
      </w:r>
      <w:r>
        <w:rPr>
          <w:sz w:val="20"/>
        </w:rPr>
        <w:t>Codice che</w:t>
      </w:r>
      <w:r>
        <w:rPr>
          <w:spacing w:val="-4"/>
          <w:sz w:val="20"/>
        </w:rPr>
        <w:t xml:space="preserve"> </w:t>
      </w:r>
      <w:r>
        <w:rPr>
          <w:sz w:val="20"/>
        </w:rPr>
        <w:t>ha</w:t>
      </w:r>
      <w:r>
        <w:rPr>
          <w:spacing w:val="-4"/>
          <w:sz w:val="20"/>
        </w:rPr>
        <w:t xml:space="preserve"> </w:t>
      </w:r>
      <w:r>
        <w:rPr>
          <w:sz w:val="20"/>
        </w:rPr>
        <w:t>designato una consorziata esecutrice la quale, a sua volta, partecipa in una qualsiasi altra forma,</w:t>
      </w:r>
    </w:p>
    <w:p w14:paraId="13ABD015" w14:textId="77777777" w:rsidR="00C9523F" w:rsidRDefault="008D3054">
      <w:pPr>
        <w:pStyle w:val="Corpotesto"/>
        <w:spacing w:before="63" w:line="292" w:lineRule="auto"/>
        <w:ind w:right="281"/>
        <w:jc w:val="both"/>
      </w:pPr>
      <w:r>
        <w:t>è</w:t>
      </w:r>
      <w:r>
        <w:rPr>
          <w:spacing w:val="-3"/>
        </w:rPr>
        <w:t xml:space="preserve"> </w:t>
      </w:r>
      <w:r>
        <w:t>escluso</w:t>
      </w:r>
      <w:r>
        <w:rPr>
          <w:spacing w:val="-1"/>
        </w:rPr>
        <w:t xml:space="preserve"> </w:t>
      </w:r>
      <w:r>
        <w:t>nel</w:t>
      </w:r>
      <w:r>
        <w:rPr>
          <w:spacing w:val="-2"/>
        </w:rPr>
        <w:t xml:space="preserve"> </w:t>
      </w:r>
      <w:r>
        <w:t>caso</w:t>
      </w:r>
      <w:r>
        <w:rPr>
          <w:spacing w:val="-3"/>
        </w:rPr>
        <w:t xml:space="preserve"> </w:t>
      </w:r>
      <w:r>
        <w:t>in</w:t>
      </w:r>
      <w:r>
        <w:rPr>
          <w:spacing w:val="-3"/>
        </w:rPr>
        <w:t xml:space="preserve"> </w:t>
      </w:r>
      <w:r>
        <w:t>cui</w:t>
      </w:r>
      <w:r>
        <w:rPr>
          <w:spacing w:val="-2"/>
        </w:rPr>
        <w:t xml:space="preserve"> </w:t>
      </w:r>
      <w:r>
        <w:t>la Stazione</w:t>
      </w:r>
      <w:r>
        <w:rPr>
          <w:spacing w:val="-1"/>
        </w:rPr>
        <w:t xml:space="preserve"> </w:t>
      </w:r>
      <w:r>
        <w:t>Appaltante</w:t>
      </w:r>
      <w:r>
        <w:rPr>
          <w:spacing w:val="-1"/>
        </w:rPr>
        <w:t xml:space="preserve"> </w:t>
      </w:r>
      <w:r>
        <w:t>accerti</w:t>
      </w:r>
      <w:r>
        <w:rPr>
          <w:spacing w:val="-1"/>
        </w:rPr>
        <w:t xml:space="preserve"> </w:t>
      </w:r>
      <w:r>
        <w:t>la</w:t>
      </w:r>
      <w:r>
        <w:rPr>
          <w:spacing w:val="-3"/>
        </w:rPr>
        <w:t xml:space="preserve"> </w:t>
      </w:r>
      <w:r>
        <w:t>sussistenza</w:t>
      </w:r>
      <w:r>
        <w:rPr>
          <w:spacing w:val="-3"/>
        </w:rPr>
        <w:t xml:space="preserve"> </w:t>
      </w:r>
      <w:r>
        <w:t>di</w:t>
      </w:r>
      <w:r>
        <w:rPr>
          <w:spacing w:val="-4"/>
        </w:rPr>
        <w:t xml:space="preserve"> </w:t>
      </w:r>
      <w:r>
        <w:t>rilevanti</w:t>
      </w:r>
      <w:r>
        <w:rPr>
          <w:spacing w:val="-2"/>
        </w:rPr>
        <w:t xml:space="preserve"> </w:t>
      </w:r>
      <w:r>
        <w:t>indizi</w:t>
      </w:r>
      <w:r>
        <w:rPr>
          <w:spacing w:val="-2"/>
        </w:rPr>
        <w:t xml:space="preserve"> </w:t>
      </w:r>
      <w:r>
        <w:t>tali</w:t>
      </w:r>
      <w:r>
        <w:rPr>
          <w:spacing w:val="-2"/>
        </w:rPr>
        <w:t xml:space="preserve"> </w:t>
      </w:r>
      <w:r>
        <w:t>da</w:t>
      </w:r>
      <w:r>
        <w:rPr>
          <w:spacing w:val="-4"/>
        </w:rPr>
        <w:t xml:space="preserve"> </w:t>
      </w:r>
      <w:r>
        <w:t>far</w:t>
      </w:r>
      <w:r>
        <w:rPr>
          <w:spacing w:val="-3"/>
        </w:rPr>
        <w:t xml:space="preserve"> </w:t>
      </w:r>
      <w:r>
        <w:t>ritenere</w:t>
      </w:r>
      <w:r>
        <w:rPr>
          <w:spacing w:val="-3"/>
        </w:rPr>
        <w:t xml:space="preserve"> </w:t>
      </w:r>
      <w:r>
        <w:t>che le offerte degli operatori economici siano imputabili ad un unico centro decisionale a cagione di accordi intercorsi con altri operatori economici partecipanti alla stessa gara.</w:t>
      </w:r>
    </w:p>
    <w:p w14:paraId="415A717F" w14:textId="77777777" w:rsidR="00C9523F" w:rsidRDefault="008D3054">
      <w:pPr>
        <w:pStyle w:val="Corpotesto"/>
        <w:spacing w:before="59" w:line="292" w:lineRule="auto"/>
        <w:ind w:right="290"/>
        <w:jc w:val="both"/>
      </w:pPr>
      <w:r>
        <w:t>Nel caso venga accertato quanto sopra, si provvede ad informare gli operatori economici coinvolti i quali possono,</w:t>
      </w:r>
      <w:r>
        <w:rPr>
          <w:spacing w:val="-1"/>
        </w:rPr>
        <w:t xml:space="preserve"> </w:t>
      </w:r>
      <w:r>
        <w:t>entro</w:t>
      </w:r>
      <w:r>
        <w:rPr>
          <w:spacing w:val="-3"/>
        </w:rPr>
        <w:t xml:space="preserve"> </w:t>
      </w:r>
      <w:proofErr w:type="gramStart"/>
      <w:r>
        <w:t>10</w:t>
      </w:r>
      <w:proofErr w:type="gramEnd"/>
      <w:r>
        <w:rPr>
          <w:spacing w:val="-3"/>
        </w:rPr>
        <w:t xml:space="preserve"> </w:t>
      </w:r>
      <w:r>
        <w:t>giorni</w:t>
      </w:r>
      <w:r>
        <w:rPr>
          <w:i/>
        </w:rPr>
        <w:t>,</w:t>
      </w:r>
      <w:r>
        <w:rPr>
          <w:i/>
          <w:spacing w:val="-1"/>
        </w:rPr>
        <w:t xml:space="preserve"> </w:t>
      </w:r>
      <w:r>
        <w:t>dimostrare</w:t>
      </w:r>
      <w:r>
        <w:rPr>
          <w:spacing w:val="-3"/>
        </w:rPr>
        <w:t xml:space="preserve"> </w:t>
      </w:r>
      <w:r>
        <w:t>che</w:t>
      </w:r>
      <w:r>
        <w:rPr>
          <w:spacing w:val="-1"/>
        </w:rPr>
        <w:t xml:space="preserve"> </w:t>
      </w:r>
      <w:r>
        <w:t>la</w:t>
      </w:r>
      <w:r>
        <w:rPr>
          <w:spacing w:val="-3"/>
        </w:rPr>
        <w:t xml:space="preserve"> </w:t>
      </w:r>
      <w:r>
        <w:t>circostanza</w:t>
      </w:r>
      <w:r>
        <w:rPr>
          <w:spacing w:val="-1"/>
        </w:rPr>
        <w:t xml:space="preserve"> </w:t>
      </w:r>
      <w:r>
        <w:t>non</w:t>
      </w:r>
      <w:r>
        <w:rPr>
          <w:spacing w:val="-1"/>
        </w:rPr>
        <w:t xml:space="preserve"> </w:t>
      </w:r>
      <w:r>
        <w:t>ha</w:t>
      </w:r>
      <w:r>
        <w:rPr>
          <w:spacing w:val="-3"/>
        </w:rPr>
        <w:t xml:space="preserve"> </w:t>
      </w:r>
      <w:r>
        <w:t>influito</w:t>
      </w:r>
      <w:r>
        <w:rPr>
          <w:spacing w:val="-4"/>
        </w:rPr>
        <w:t xml:space="preserve"> </w:t>
      </w:r>
      <w:r>
        <w:t>sulla</w:t>
      </w:r>
      <w:r>
        <w:rPr>
          <w:spacing w:val="-3"/>
        </w:rPr>
        <w:t xml:space="preserve"> </w:t>
      </w:r>
      <w:r>
        <w:t>gara,</w:t>
      </w:r>
      <w:r>
        <w:rPr>
          <w:spacing w:val="-1"/>
        </w:rPr>
        <w:t xml:space="preserve"> </w:t>
      </w:r>
      <w:r>
        <w:t>né</w:t>
      </w:r>
      <w:r>
        <w:rPr>
          <w:spacing w:val="-3"/>
        </w:rPr>
        <w:t xml:space="preserve"> </w:t>
      </w:r>
      <w:r>
        <w:t>è</w:t>
      </w:r>
      <w:r>
        <w:rPr>
          <w:spacing w:val="-1"/>
        </w:rPr>
        <w:t xml:space="preserve"> </w:t>
      </w:r>
      <w:r>
        <w:t>idonea</w:t>
      </w:r>
      <w:r>
        <w:rPr>
          <w:spacing w:val="-1"/>
        </w:rPr>
        <w:t xml:space="preserve"> </w:t>
      </w:r>
      <w:r>
        <w:t>a</w:t>
      </w:r>
      <w:r>
        <w:rPr>
          <w:spacing w:val="-3"/>
        </w:rPr>
        <w:t xml:space="preserve"> </w:t>
      </w:r>
      <w:r>
        <w:t>incidere</w:t>
      </w:r>
      <w:r>
        <w:rPr>
          <w:spacing w:val="-3"/>
        </w:rPr>
        <w:t xml:space="preserve"> </w:t>
      </w:r>
      <w:r>
        <w:t>sulla capacità di rispettare gli obblighi contrattuali.</w:t>
      </w:r>
    </w:p>
    <w:p w14:paraId="45C0F3FF" w14:textId="77777777" w:rsidR="00C9523F" w:rsidRDefault="008D3054">
      <w:pPr>
        <w:pStyle w:val="Corpotesto"/>
        <w:spacing w:before="58"/>
        <w:jc w:val="both"/>
      </w:pPr>
      <w:r>
        <w:t>In</w:t>
      </w:r>
      <w:r>
        <w:rPr>
          <w:spacing w:val="-4"/>
        </w:rPr>
        <w:t xml:space="preserve"> </w:t>
      </w:r>
      <w:r>
        <w:t>presenza</w:t>
      </w:r>
      <w:r>
        <w:rPr>
          <w:spacing w:val="-4"/>
        </w:rPr>
        <w:t xml:space="preserve"> </w:t>
      </w:r>
      <w:r>
        <w:t>di</w:t>
      </w:r>
      <w:r>
        <w:rPr>
          <w:spacing w:val="-5"/>
        </w:rPr>
        <w:t xml:space="preserve"> </w:t>
      </w:r>
      <w:r>
        <w:t>una</w:t>
      </w:r>
      <w:r>
        <w:rPr>
          <w:spacing w:val="-4"/>
        </w:rPr>
        <w:t xml:space="preserve"> </w:t>
      </w:r>
      <w:r>
        <w:t>delle</w:t>
      </w:r>
      <w:r>
        <w:rPr>
          <w:spacing w:val="-4"/>
        </w:rPr>
        <w:t xml:space="preserve"> </w:t>
      </w:r>
      <w:r>
        <w:t>fattispecie</w:t>
      </w:r>
      <w:r>
        <w:rPr>
          <w:spacing w:val="-4"/>
        </w:rPr>
        <w:t xml:space="preserve"> </w:t>
      </w:r>
      <w:r>
        <w:t>di</w:t>
      </w:r>
      <w:r>
        <w:rPr>
          <w:spacing w:val="-4"/>
        </w:rPr>
        <w:t xml:space="preserve"> </w:t>
      </w:r>
      <w:r>
        <w:t>cui</w:t>
      </w:r>
      <w:r>
        <w:rPr>
          <w:spacing w:val="-3"/>
        </w:rPr>
        <w:t xml:space="preserve"> </w:t>
      </w:r>
      <w:r>
        <w:t>sopra,</w:t>
      </w:r>
      <w:r>
        <w:rPr>
          <w:spacing w:val="-2"/>
        </w:rPr>
        <w:t xml:space="preserve"> </w:t>
      </w:r>
      <w:r>
        <w:t>Consip</w:t>
      </w:r>
      <w:r>
        <w:rPr>
          <w:spacing w:val="-4"/>
        </w:rPr>
        <w:t xml:space="preserve"> </w:t>
      </w:r>
      <w:r>
        <w:t>si</w:t>
      </w:r>
      <w:r>
        <w:rPr>
          <w:spacing w:val="-4"/>
        </w:rPr>
        <w:t xml:space="preserve"> </w:t>
      </w:r>
      <w:r>
        <w:t>riserva</w:t>
      </w:r>
      <w:r>
        <w:rPr>
          <w:spacing w:val="-2"/>
        </w:rPr>
        <w:t xml:space="preserve"> </w:t>
      </w:r>
      <w:r>
        <w:t>in</w:t>
      </w:r>
      <w:r>
        <w:rPr>
          <w:spacing w:val="-2"/>
        </w:rPr>
        <w:t xml:space="preserve"> </w:t>
      </w:r>
      <w:r>
        <w:t>ogni</w:t>
      </w:r>
      <w:r>
        <w:rPr>
          <w:spacing w:val="-5"/>
        </w:rPr>
        <w:t xml:space="preserve"> </w:t>
      </w:r>
      <w:r>
        <w:t>caso</w:t>
      </w:r>
      <w:r>
        <w:rPr>
          <w:spacing w:val="-2"/>
        </w:rPr>
        <w:t xml:space="preserve"> </w:t>
      </w:r>
      <w:r>
        <w:t>di</w:t>
      </w:r>
      <w:r>
        <w:rPr>
          <w:spacing w:val="-3"/>
        </w:rPr>
        <w:t xml:space="preserve"> </w:t>
      </w:r>
      <w:r>
        <w:t>informare</w:t>
      </w:r>
      <w:r>
        <w:rPr>
          <w:spacing w:val="-1"/>
        </w:rPr>
        <w:t xml:space="preserve"> </w:t>
      </w:r>
      <w:r>
        <w:t>l’Autorità</w:t>
      </w:r>
      <w:r>
        <w:rPr>
          <w:spacing w:val="-4"/>
        </w:rPr>
        <w:t xml:space="preserve"> </w:t>
      </w:r>
      <w:r>
        <w:rPr>
          <w:spacing w:val="-2"/>
        </w:rPr>
        <w:t>Garante</w:t>
      </w:r>
    </w:p>
    <w:p w14:paraId="165D55D5" w14:textId="77777777" w:rsidR="00C9523F" w:rsidRDefault="008D3054">
      <w:pPr>
        <w:pStyle w:val="Corpotesto"/>
        <w:spacing w:before="51"/>
        <w:jc w:val="both"/>
      </w:pPr>
      <w:r>
        <w:t>della</w:t>
      </w:r>
      <w:r>
        <w:rPr>
          <w:spacing w:val="-7"/>
        </w:rPr>
        <w:t xml:space="preserve"> </w:t>
      </w:r>
      <w:r>
        <w:t>Concorrenza</w:t>
      </w:r>
      <w:r>
        <w:rPr>
          <w:spacing w:val="-5"/>
        </w:rPr>
        <w:t xml:space="preserve"> </w:t>
      </w:r>
      <w:r>
        <w:t>e</w:t>
      </w:r>
      <w:r>
        <w:rPr>
          <w:spacing w:val="-7"/>
        </w:rPr>
        <w:t xml:space="preserve"> </w:t>
      </w:r>
      <w:r>
        <w:t>del</w:t>
      </w:r>
      <w:r>
        <w:rPr>
          <w:spacing w:val="-6"/>
        </w:rPr>
        <w:t xml:space="preserve"> </w:t>
      </w:r>
      <w:r>
        <w:rPr>
          <w:spacing w:val="-2"/>
        </w:rPr>
        <w:t>Mercato.</w:t>
      </w:r>
    </w:p>
    <w:p w14:paraId="15B277D7" w14:textId="77777777" w:rsidR="00C9523F" w:rsidRDefault="00C9523F">
      <w:pPr>
        <w:pStyle w:val="Corpotesto"/>
        <w:spacing w:before="221"/>
        <w:ind w:left="0"/>
      </w:pPr>
    </w:p>
    <w:p w14:paraId="7AAC3411" w14:textId="77777777" w:rsidR="00C9523F" w:rsidRDefault="008D3054">
      <w:pPr>
        <w:pStyle w:val="Titolo2"/>
        <w:spacing w:before="1"/>
        <w:jc w:val="left"/>
      </w:pPr>
      <w:r>
        <w:t>Limitazione</w:t>
      </w:r>
      <w:r>
        <w:rPr>
          <w:spacing w:val="-8"/>
        </w:rPr>
        <w:t xml:space="preserve"> </w:t>
      </w:r>
      <w:r>
        <w:t>della</w:t>
      </w:r>
      <w:r>
        <w:rPr>
          <w:spacing w:val="-7"/>
        </w:rPr>
        <w:t xml:space="preserve"> </w:t>
      </w:r>
      <w:r>
        <w:t>partecipazione</w:t>
      </w:r>
      <w:r>
        <w:rPr>
          <w:spacing w:val="-8"/>
        </w:rPr>
        <w:t xml:space="preserve"> </w:t>
      </w:r>
      <w:r>
        <w:t>ad</w:t>
      </w:r>
      <w:r>
        <w:rPr>
          <w:spacing w:val="-7"/>
        </w:rPr>
        <w:t xml:space="preserve"> </w:t>
      </w:r>
      <w:r>
        <w:t>un</w:t>
      </w:r>
      <w:r>
        <w:rPr>
          <w:spacing w:val="-7"/>
        </w:rPr>
        <w:t xml:space="preserve"> </w:t>
      </w:r>
      <w:r>
        <w:t>numero</w:t>
      </w:r>
      <w:r>
        <w:rPr>
          <w:spacing w:val="-7"/>
        </w:rPr>
        <w:t xml:space="preserve"> </w:t>
      </w:r>
      <w:r>
        <w:t>massimo</w:t>
      </w:r>
      <w:r>
        <w:rPr>
          <w:spacing w:val="-7"/>
        </w:rPr>
        <w:t xml:space="preserve"> </w:t>
      </w:r>
      <w:r>
        <w:t>di</w:t>
      </w:r>
      <w:r>
        <w:rPr>
          <w:spacing w:val="-8"/>
        </w:rPr>
        <w:t xml:space="preserve"> </w:t>
      </w:r>
      <w:r>
        <w:rPr>
          <w:spacing w:val="-2"/>
        </w:rPr>
        <w:t>lotti</w:t>
      </w:r>
      <w:r>
        <w:rPr>
          <w:color w:val="0033CC"/>
          <w:spacing w:val="-2"/>
        </w:rPr>
        <w:t>:</w:t>
      </w:r>
    </w:p>
    <w:p w14:paraId="3B565C86" w14:textId="77777777" w:rsidR="00C9523F" w:rsidRDefault="008D3054">
      <w:pPr>
        <w:pStyle w:val="Corpotesto"/>
        <w:spacing w:before="108" w:line="292" w:lineRule="auto"/>
      </w:pPr>
      <w:r>
        <w:t>Presenza di un vincolo di</w:t>
      </w:r>
      <w:r>
        <w:rPr>
          <w:spacing w:val="18"/>
        </w:rPr>
        <w:t xml:space="preserve"> </w:t>
      </w:r>
      <w:r>
        <w:t>partecipazione, applicabile ai</w:t>
      </w:r>
      <w:r>
        <w:rPr>
          <w:spacing w:val="23"/>
        </w:rPr>
        <w:t xml:space="preserve"> </w:t>
      </w:r>
      <w:r>
        <w:t>lotti da 1 a 4, che permette a ciascun operatore di</w:t>
      </w:r>
      <w:r>
        <w:rPr>
          <w:spacing w:val="40"/>
        </w:rPr>
        <w:t xml:space="preserve"> </w:t>
      </w:r>
      <w:r>
        <w:t>presentare offerta – nell’ambito dei suddetti lotti - al massimo per 2 lotti.</w:t>
      </w:r>
    </w:p>
    <w:p w14:paraId="7B284D54" w14:textId="77777777" w:rsidR="00C9523F" w:rsidRDefault="008D3054">
      <w:pPr>
        <w:pStyle w:val="Corpotesto"/>
        <w:spacing w:before="60"/>
      </w:pPr>
      <w:r>
        <w:t>Il</w:t>
      </w:r>
      <w:r>
        <w:rPr>
          <w:spacing w:val="-7"/>
        </w:rPr>
        <w:t xml:space="preserve"> </w:t>
      </w:r>
      <w:r>
        <w:t>vincolo</w:t>
      </w:r>
      <w:r>
        <w:rPr>
          <w:spacing w:val="-4"/>
        </w:rPr>
        <w:t xml:space="preserve"> </w:t>
      </w:r>
      <w:r>
        <w:t>non</w:t>
      </w:r>
      <w:r>
        <w:rPr>
          <w:spacing w:val="-4"/>
        </w:rPr>
        <w:t xml:space="preserve"> </w:t>
      </w:r>
      <w:r>
        <w:t>si</w:t>
      </w:r>
      <w:r>
        <w:rPr>
          <w:spacing w:val="-6"/>
        </w:rPr>
        <w:t xml:space="preserve"> </w:t>
      </w:r>
      <w:r>
        <w:t>applica</w:t>
      </w:r>
      <w:r>
        <w:rPr>
          <w:spacing w:val="-4"/>
        </w:rPr>
        <w:t xml:space="preserve"> </w:t>
      </w:r>
      <w:r>
        <w:t>al</w:t>
      </w:r>
      <w:r>
        <w:rPr>
          <w:spacing w:val="-5"/>
        </w:rPr>
        <w:t xml:space="preserve"> </w:t>
      </w:r>
      <w:r>
        <w:t>Lotto</w:t>
      </w:r>
      <w:r>
        <w:rPr>
          <w:spacing w:val="-4"/>
        </w:rPr>
        <w:t xml:space="preserve"> </w:t>
      </w:r>
      <w:r>
        <w:rPr>
          <w:spacing w:val="-5"/>
        </w:rPr>
        <w:t>5.</w:t>
      </w:r>
    </w:p>
    <w:p w14:paraId="542B88C0" w14:textId="77777777" w:rsidR="00C9523F" w:rsidRDefault="008D3054">
      <w:pPr>
        <w:pStyle w:val="Corpotesto"/>
        <w:spacing w:before="109" w:line="292" w:lineRule="auto"/>
        <w:ind w:right="286"/>
      </w:pPr>
      <w:r>
        <w:t>Limitatamente</w:t>
      </w:r>
      <w:r>
        <w:rPr>
          <w:spacing w:val="-6"/>
        </w:rPr>
        <w:t xml:space="preserve"> </w:t>
      </w:r>
      <w:r>
        <w:t>ai</w:t>
      </w:r>
      <w:r>
        <w:rPr>
          <w:spacing w:val="-7"/>
        </w:rPr>
        <w:t xml:space="preserve"> </w:t>
      </w:r>
      <w:r>
        <w:t>lotti</w:t>
      </w:r>
      <w:r>
        <w:rPr>
          <w:spacing w:val="-6"/>
        </w:rPr>
        <w:t xml:space="preserve"> </w:t>
      </w:r>
      <w:r>
        <w:t>da</w:t>
      </w:r>
      <w:r>
        <w:rPr>
          <w:spacing w:val="-6"/>
        </w:rPr>
        <w:t xml:space="preserve"> </w:t>
      </w:r>
      <w:r>
        <w:t>1</w:t>
      </w:r>
      <w:r>
        <w:rPr>
          <w:spacing w:val="-8"/>
        </w:rPr>
        <w:t xml:space="preserve"> </w:t>
      </w:r>
      <w:r>
        <w:t>a</w:t>
      </w:r>
      <w:r>
        <w:rPr>
          <w:spacing w:val="-6"/>
        </w:rPr>
        <w:t xml:space="preserve"> </w:t>
      </w:r>
      <w:r>
        <w:t>4</w:t>
      </w:r>
      <w:r>
        <w:rPr>
          <w:spacing w:val="-8"/>
        </w:rPr>
        <w:t xml:space="preserve"> </w:t>
      </w:r>
      <w:r>
        <w:t>trova</w:t>
      </w:r>
      <w:r>
        <w:rPr>
          <w:spacing w:val="-6"/>
        </w:rPr>
        <w:t xml:space="preserve"> </w:t>
      </w:r>
      <w:r>
        <w:t>applicazione</w:t>
      </w:r>
      <w:r>
        <w:rPr>
          <w:spacing w:val="-8"/>
        </w:rPr>
        <w:t xml:space="preserve"> </w:t>
      </w:r>
      <w:r>
        <w:t>il</w:t>
      </w:r>
      <w:r>
        <w:rPr>
          <w:spacing w:val="-9"/>
        </w:rPr>
        <w:t xml:space="preserve"> </w:t>
      </w:r>
      <w:r>
        <w:t>blocco</w:t>
      </w:r>
      <w:r>
        <w:rPr>
          <w:spacing w:val="-8"/>
        </w:rPr>
        <w:t xml:space="preserve"> </w:t>
      </w:r>
      <w:r>
        <w:t>degli</w:t>
      </w:r>
      <w:r>
        <w:rPr>
          <w:spacing w:val="-6"/>
        </w:rPr>
        <w:t xml:space="preserve"> </w:t>
      </w:r>
      <w:r>
        <w:t>RTI,</w:t>
      </w:r>
      <w:r>
        <w:rPr>
          <w:spacing w:val="-8"/>
        </w:rPr>
        <w:t xml:space="preserve"> </w:t>
      </w:r>
      <w:r>
        <w:t>al</w:t>
      </w:r>
      <w:r>
        <w:rPr>
          <w:spacing w:val="-9"/>
        </w:rPr>
        <w:t xml:space="preserve"> </w:t>
      </w:r>
      <w:r>
        <w:t>fine</w:t>
      </w:r>
      <w:r>
        <w:rPr>
          <w:spacing w:val="-8"/>
        </w:rPr>
        <w:t xml:space="preserve"> </w:t>
      </w:r>
      <w:r>
        <w:t>di</w:t>
      </w:r>
      <w:r>
        <w:rPr>
          <w:spacing w:val="-9"/>
        </w:rPr>
        <w:t xml:space="preserve"> </w:t>
      </w:r>
      <w:r>
        <w:t>garantire</w:t>
      </w:r>
      <w:r>
        <w:rPr>
          <w:spacing w:val="-6"/>
        </w:rPr>
        <w:t xml:space="preserve"> </w:t>
      </w:r>
      <w:r>
        <w:t>la</w:t>
      </w:r>
      <w:r>
        <w:rPr>
          <w:spacing w:val="-8"/>
        </w:rPr>
        <w:t xml:space="preserve"> </w:t>
      </w:r>
      <w:r>
        <w:t>corretta</w:t>
      </w:r>
      <w:r>
        <w:rPr>
          <w:spacing w:val="-6"/>
        </w:rPr>
        <w:t xml:space="preserve"> </w:t>
      </w:r>
      <w:r>
        <w:t>applicazione del vincolo stesso.</w:t>
      </w:r>
    </w:p>
    <w:p w14:paraId="252A03B2" w14:textId="77777777" w:rsidR="00C9523F" w:rsidRDefault="008D3054">
      <w:pPr>
        <w:pStyle w:val="Corpotesto"/>
        <w:spacing w:before="58" w:line="292" w:lineRule="auto"/>
      </w:pPr>
      <w:r>
        <w:rPr>
          <w:color w:val="000000"/>
          <w:highlight w:val="lightGray"/>
        </w:rPr>
        <w:t>In</w:t>
      </w:r>
      <w:r>
        <w:rPr>
          <w:color w:val="000000"/>
          <w:spacing w:val="-11"/>
          <w:highlight w:val="lightGray"/>
        </w:rPr>
        <w:t xml:space="preserve"> </w:t>
      </w:r>
      <w:r>
        <w:rPr>
          <w:color w:val="000000"/>
          <w:highlight w:val="lightGray"/>
        </w:rPr>
        <w:t>caso</w:t>
      </w:r>
      <w:r>
        <w:rPr>
          <w:color w:val="000000"/>
          <w:spacing w:val="-10"/>
          <w:highlight w:val="lightGray"/>
        </w:rPr>
        <w:t xml:space="preserve"> </w:t>
      </w:r>
      <w:r>
        <w:rPr>
          <w:color w:val="000000"/>
          <w:highlight w:val="lightGray"/>
        </w:rPr>
        <w:t>di</w:t>
      </w:r>
      <w:r>
        <w:rPr>
          <w:color w:val="000000"/>
          <w:spacing w:val="-11"/>
          <w:highlight w:val="lightGray"/>
        </w:rPr>
        <w:t xml:space="preserve"> </w:t>
      </w:r>
      <w:r>
        <w:rPr>
          <w:color w:val="000000"/>
          <w:highlight w:val="lightGray"/>
        </w:rPr>
        <w:t>partecipazione</w:t>
      </w:r>
      <w:r>
        <w:rPr>
          <w:color w:val="000000"/>
          <w:spacing w:val="-11"/>
          <w:highlight w:val="lightGray"/>
        </w:rPr>
        <w:t xml:space="preserve"> </w:t>
      </w:r>
      <w:r>
        <w:rPr>
          <w:color w:val="000000"/>
          <w:highlight w:val="lightGray"/>
        </w:rPr>
        <w:t>ad</w:t>
      </w:r>
      <w:r>
        <w:rPr>
          <w:color w:val="000000"/>
          <w:spacing w:val="-10"/>
          <w:highlight w:val="lightGray"/>
        </w:rPr>
        <w:t xml:space="preserve"> </w:t>
      </w:r>
      <w:r>
        <w:rPr>
          <w:color w:val="000000"/>
          <w:highlight w:val="lightGray"/>
        </w:rPr>
        <w:t>un</w:t>
      </w:r>
      <w:r>
        <w:rPr>
          <w:color w:val="000000"/>
          <w:spacing w:val="-8"/>
          <w:highlight w:val="lightGray"/>
        </w:rPr>
        <w:t xml:space="preserve"> </w:t>
      </w:r>
      <w:r>
        <w:rPr>
          <w:color w:val="000000"/>
          <w:highlight w:val="lightGray"/>
        </w:rPr>
        <w:t>numero</w:t>
      </w:r>
      <w:r>
        <w:rPr>
          <w:color w:val="000000"/>
          <w:spacing w:val="-10"/>
          <w:highlight w:val="lightGray"/>
        </w:rPr>
        <w:t xml:space="preserve"> </w:t>
      </w:r>
      <w:r>
        <w:rPr>
          <w:color w:val="000000"/>
          <w:highlight w:val="lightGray"/>
        </w:rPr>
        <w:t>maggiore</w:t>
      </w:r>
      <w:r>
        <w:rPr>
          <w:color w:val="000000"/>
          <w:spacing w:val="-10"/>
          <w:highlight w:val="lightGray"/>
        </w:rPr>
        <w:t xml:space="preserve"> </w:t>
      </w:r>
      <w:r>
        <w:rPr>
          <w:color w:val="000000"/>
          <w:highlight w:val="lightGray"/>
        </w:rPr>
        <w:t>di</w:t>
      </w:r>
      <w:r>
        <w:rPr>
          <w:color w:val="000000"/>
          <w:spacing w:val="-11"/>
          <w:highlight w:val="lightGray"/>
        </w:rPr>
        <w:t xml:space="preserve"> </w:t>
      </w:r>
      <w:r>
        <w:rPr>
          <w:color w:val="000000"/>
          <w:highlight w:val="lightGray"/>
        </w:rPr>
        <w:t>lotti</w:t>
      </w:r>
      <w:r>
        <w:rPr>
          <w:color w:val="000000"/>
          <w:spacing w:val="-11"/>
          <w:highlight w:val="lightGray"/>
        </w:rPr>
        <w:t xml:space="preserve"> </w:t>
      </w:r>
      <w:r>
        <w:rPr>
          <w:color w:val="000000"/>
          <w:highlight w:val="lightGray"/>
        </w:rPr>
        <w:t>rispetto</w:t>
      </w:r>
      <w:r>
        <w:rPr>
          <w:color w:val="000000"/>
          <w:spacing w:val="-8"/>
          <w:highlight w:val="lightGray"/>
        </w:rPr>
        <w:t xml:space="preserve"> </w:t>
      </w:r>
      <w:r>
        <w:rPr>
          <w:color w:val="000000"/>
          <w:highlight w:val="lightGray"/>
        </w:rPr>
        <w:t>a</w:t>
      </w:r>
      <w:r>
        <w:rPr>
          <w:color w:val="000000"/>
          <w:spacing w:val="-10"/>
          <w:highlight w:val="lightGray"/>
        </w:rPr>
        <w:t xml:space="preserve"> </w:t>
      </w:r>
      <w:r>
        <w:rPr>
          <w:color w:val="000000"/>
          <w:highlight w:val="lightGray"/>
        </w:rPr>
        <w:t>quanto</w:t>
      </w:r>
      <w:r>
        <w:rPr>
          <w:color w:val="000000"/>
          <w:spacing w:val="-10"/>
          <w:highlight w:val="lightGray"/>
        </w:rPr>
        <w:t xml:space="preserve"> </w:t>
      </w:r>
      <w:r>
        <w:rPr>
          <w:color w:val="000000"/>
          <w:highlight w:val="lightGray"/>
        </w:rPr>
        <w:t>consentito,</w:t>
      </w:r>
      <w:r>
        <w:rPr>
          <w:color w:val="000000"/>
          <w:spacing w:val="-11"/>
          <w:highlight w:val="lightGray"/>
        </w:rPr>
        <w:t xml:space="preserve"> </w:t>
      </w:r>
      <w:r>
        <w:rPr>
          <w:color w:val="000000"/>
          <w:highlight w:val="lightGray"/>
        </w:rPr>
        <w:t>la</w:t>
      </w:r>
      <w:r>
        <w:rPr>
          <w:color w:val="000000"/>
          <w:spacing w:val="-10"/>
          <w:highlight w:val="lightGray"/>
        </w:rPr>
        <w:t xml:space="preserve"> </w:t>
      </w:r>
      <w:r>
        <w:rPr>
          <w:color w:val="000000"/>
          <w:highlight w:val="lightGray"/>
        </w:rPr>
        <w:t>domanda</w:t>
      </w:r>
      <w:r>
        <w:rPr>
          <w:color w:val="000000"/>
          <w:spacing w:val="-10"/>
          <w:highlight w:val="lightGray"/>
        </w:rPr>
        <w:t xml:space="preserve"> </w:t>
      </w:r>
      <w:r>
        <w:rPr>
          <w:color w:val="000000"/>
          <w:highlight w:val="lightGray"/>
        </w:rPr>
        <w:t>si</w:t>
      </w:r>
      <w:r>
        <w:rPr>
          <w:color w:val="000000"/>
          <w:spacing w:val="-11"/>
          <w:highlight w:val="lightGray"/>
        </w:rPr>
        <w:t xml:space="preserve"> </w:t>
      </w:r>
      <w:r>
        <w:rPr>
          <w:color w:val="000000"/>
          <w:highlight w:val="lightGray"/>
        </w:rPr>
        <w:t>considera</w:t>
      </w:r>
      <w:r>
        <w:rPr>
          <w:color w:val="000000"/>
        </w:rPr>
        <w:t xml:space="preserve"> </w:t>
      </w:r>
      <w:r>
        <w:rPr>
          <w:color w:val="000000"/>
          <w:highlight w:val="lightGray"/>
        </w:rPr>
        <w:t>presentata per i lotti di maggiore valore economico.</w:t>
      </w:r>
    </w:p>
    <w:p w14:paraId="57DC8440" w14:textId="77777777" w:rsidR="00C9523F" w:rsidRDefault="008D3054">
      <w:pPr>
        <w:pStyle w:val="Corpotesto"/>
        <w:spacing w:before="61" w:line="292" w:lineRule="auto"/>
      </w:pPr>
      <w:r>
        <w:rPr>
          <w:color w:val="000000"/>
          <w:highlight w:val="lightGray"/>
        </w:rPr>
        <w:t>Tale limitazione è stata imposta al fine di garantire una più ampia platea di aggiudicatari, così da mitigare il</w:t>
      </w:r>
      <w:r>
        <w:rPr>
          <w:color w:val="000000"/>
        </w:rPr>
        <w:t xml:space="preserve"> </w:t>
      </w:r>
      <w:r>
        <w:rPr>
          <w:color w:val="000000"/>
          <w:highlight w:val="lightGray"/>
        </w:rPr>
        <w:t>rischio di eccessiva concentrazione della domanda pubblica e incrementare le opportunità per le PMI.</w:t>
      </w:r>
    </w:p>
    <w:p w14:paraId="41CA7B1E" w14:textId="77777777" w:rsidR="00C9523F" w:rsidRDefault="008D3054">
      <w:pPr>
        <w:pStyle w:val="Corpotesto"/>
        <w:spacing w:before="58" w:line="292" w:lineRule="auto"/>
        <w:ind w:right="6"/>
      </w:pPr>
      <w:r>
        <w:t>Ai fini del conteggio del numero massimo dei lotti che possono essere aggiudicati a cui si può partecipare, si tiene conto che:</w:t>
      </w:r>
    </w:p>
    <w:p w14:paraId="0FE20F02" w14:textId="77777777" w:rsidR="00C9523F" w:rsidRDefault="008D3054">
      <w:pPr>
        <w:pStyle w:val="Paragrafoelenco"/>
        <w:numPr>
          <w:ilvl w:val="1"/>
          <w:numId w:val="83"/>
        </w:numPr>
        <w:tabs>
          <w:tab w:val="left" w:pos="859"/>
        </w:tabs>
        <w:spacing w:before="58"/>
        <w:ind w:left="859" w:hanging="358"/>
        <w:rPr>
          <w:b/>
          <w:sz w:val="20"/>
        </w:rPr>
      </w:pPr>
      <w:r>
        <w:rPr>
          <w:sz w:val="20"/>
        </w:rPr>
        <w:t>il</w:t>
      </w:r>
      <w:r>
        <w:rPr>
          <w:spacing w:val="34"/>
          <w:sz w:val="20"/>
        </w:rPr>
        <w:t xml:space="preserve"> </w:t>
      </w:r>
      <w:r>
        <w:rPr>
          <w:sz w:val="20"/>
        </w:rPr>
        <w:t>suddetto</w:t>
      </w:r>
      <w:r>
        <w:rPr>
          <w:spacing w:val="36"/>
          <w:sz w:val="20"/>
        </w:rPr>
        <w:t xml:space="preserve"> </w:t>
      </w:r>
      <w:r>
        <w:rPr>
          <w:sz w:val="20"/>
        </w:rPr>
        <w:t>vincolo</w:t>
      </w:r>
      <w:r>
        <w:rPr>
          <w:spacing w:val="-2"/>
          <w:sz w:val="20"/>
        </w:rPr>
        <w:t xml:space="preserve"> </w:t>
      </w:r>
      <w:r>
        <w:rPr>
          <w:sz w:val="20"/>
        </w:rPr>
        <w:t>si</w:t>
      </w:r>
      <w:r>
        <w:rPr>
          <w:spacing w:val="33"/>
          <w:sz w:val="20"/>
        </w:rPr>
        <w:t xml:space="preserve"> </w:t>
      </w:r>
      <w:r>
        <w:rPr>
          <w:sz w:val="20"/>
        </w:rPr>
        <w:t>applica</w:t>
      </w:r>
      <w:r>
        <w:rPr>
          <w:spacing w:val="36"/>
          <w:sz w:val="20"/>
        </w:rPr>
        <w:t xml:space="preserve"> </w:t>
      </w:r>
      <w:r>
        <w:rPr>
          <w:sz w:val="20"/>
        </w:rPr>
        <w:t>anche</w:t>
      </w:r>
      <w:r>
        <w:rPr>
          <w:spacing w:val="35"/>
          <w:sz w:val="20"/>
        </w:rPr>
        <w:t xml:space="preserve"> </w:t>
      </w:r>
      <w:r>
        <w:rPr>
          <w:sz w:val="20"/>
        </w:rPr>
        <w:t>ad</w:t>
      </w:r>
      <w:r>
        <w:rPr>
          <w:spacing w:val="36"/>
          <w:sz w:val="20"/>
        </w:rPr>
        <w:t xml:space="preserve"> </w:t>
      </w:r>
      <w:r>
        <w:rPr>
          <w:sz w:val="20"/>
        </w:rPr>
        <w:t>un</w:t>
      </w:r>
      <w:r>
        <w:rPr>
          <w:spacing w:val="36"/>
          <w:sz w:val="20"/>
        </w:rPr>
        <w:t xml:space="preserve"> </w:t>
      </w:r>
      <w:r>
        <w:rPr>
          <w:sz w:val="20"/>
        </w:rPr>
        <w:t>operatore</w:t>
      </w:r>
      <w:r>
        <w:rPr>
          <w:spacing w:val="36"/>
          <w:sz w:val="20"/>
        </w:rPr>
        <w:t xml:space="preserve"> </w:t>
      </w:r>
      <w:r>
        <w:rPr>
          <w:sz w:val="20"/>
        </w:rPr>
        <w:t>economico</w:t>
      </w:r>
      <w:r>
        <w:rPr>
          <w:spacing w:val="34"/>
          <w:sz w:val="20"/>
        </w:rPr>
        <w:t xml:space="preserve"> </w:t>
      </w:r>
      <w:r>
        <w:rPr>
          <w:sz w:val="20"/>
        </w:rPr>
        <w:t>che</w:t>
      </w:r>
      <w:r>
        <w:rPr>
          <w:spacing w:val="36"/>
          <w:sz w:val="20"/>
        </w:rPr>
        <w:t xml:space="preserve"> </w:t>
      </w:r>
      <w:r>
        <w:rPr>
          <w:sz w:val="20"/>
        </w:rPr>
        <w:t>si</w:t>
      </w:r>
      <w:r>
        <w:rPr>
          <w:spacing w:val="35"/>
          <w:sz w:val="20"/>
        </w:rPr>
        <w:t xml:space="preserve"> </w:t>
      </w:r>
      <w:r>
        <w:rPr>
          <w:sz w:val="20"/>
        </w:rPr>
        <w:t>trovi</w:t>
      </w:r>
      <w:r>
        <w:rPr>
          <w:spacing w:val="35"/>
          <w:sz w:val="20"/>
        </w:rPr>
        <w:t xml:space="preserve"> </w:t>
      </w:r>
      <w:r>
        <w:rPr>
          <w:sz w:val="20"/>
        </w:rPr>
        <w:t>rispetto</w:t>
      </w:r>
      <w:r>
        <w:rPr>
          <w:spacing w:val="36"/>
          <w:sz w:val="20"/>
        </w:rPr>
        <w:t xml:space="preserve"> </w:t>
      </w:r>
      <w:r>
        <w:rPr>
          <w:sz w:val="20"/>
        </w:rPr>
        <w:t>ad</w:t>
      </w:r>
      <w:r>
        <w:rPr>
          <w:spacing w:val="36"/>
          <w:sz w:val="20"/>
        </w:rPr>
        <w:t xml:space="preserve"> </w:t>
      </w:r>
      <w:r>
        <w:rPr>
          <w:sz w:val="20"/>
        </w:rPr>
        <w:t>un</w:t>
      </w:r>
      <w:r>
        <w:rPr>
          <w:spacing w:val="35"/>
          <w:sz w:val="20"/>
        </w:rPr>
        <w:t xml:space="preserve"> </w:t>
      </w:r>
      <w:r>
        <w:rPr>
          <w:spacing w:val="-2"/>
          <w:sz w:val="20"/>
        </w:rPr>
        <w:t>altro</w:t>
      </w:r>
    </w:p>
    <w:p w14:paraId="6E6682C9" w14:textId="77777777" w:rsidR="00C9523F" w:rsidRDefault="008D3054">
      <w:pPr>
        <w:pStyle w:val="Corpotesto"/>
        <w:spacing w:before="51"/>
        <w:ind w:left="861"/>
      </w:pPr>
      <w:r>
        <w:t>partecipante</w:t>
      </w:r>
      <w:r>
        <w:rPr>
          <w:spacing w:val="-9"/>
        </w:rPr>
        <w:t xml:space="preserve"> </w:t>
      </w:r>
      <w:r>
        <w:t>in</w:t>
      </w:r>
      <w:r>
        <w:rPr>
          <w:spacing w:val="-8"/>
        </w:rPr>
        <w:t xml:space="preserve"> </w:t>
      </w:r>
      <w:r>
        <w:t>una</w:t>
      </w:r>
      <w:r>
        <w:rPr>
          <w:spacing w:val="-9"/>
        </w:rPr>
        <w:t xml:space="preserve"> </w:t>
      </w:r>
      <w:r>
        <w:t>situazione</w:t>
      </w:r>
      <w:r>
        <w:rPr>
          <w:spacing w:val="-8"/>
        </w:rPr>
        <w:t xml:space="preserve"> </w:t>
      </w:r>
      <w:r>
        <w:t>di</w:t>
      </w:r>
      <w:r>
        <w:rPr>
          <w:spacing w:val="-9"/>
        </w:rPr>
        <w:t xml:space="preserve"> </w:t>
      </w:r>
      <w:r>
        <w:t>controllo/collegamento</w:t>
      </w:r>
      <w:r>
        <w:rPr>
          <w:spacing w:val="-8"/>
        </w:rPr>
        <w:t xml:space="preserve"> </w:t>
      </w:r>
      <w:r>
        <w:t>di</w:t>
      </w:r>
      <w:r>
        <w:rPr>
          <w:spacing w:val="-8"/>
        </w:rPr>
        <w:t xml:space="preserve"> </w:t>
      </w:r>
      <w:r>
        <w:t>cui</w:t>
      </w:r>
      <w:r>
        <w:rPr>
          <w:spacing w:val="-7"/>
        </w:rPr>
        <w:t xml:space="preserve"> </w:t>
      </w:r>
      <w:r>
        <w:t>all’art.</w:t>
      </w:r>
      <w:r>
        <w:rPr>
          <w:spacing w:val="-8"/>
        </w:rPr>
        <w:t xml:space="preserve"> </w:t>
      </w:r>
      <w:r>
        <w:t>2359</w:t>
      </w:r>
      <w:r>
        <w:rPr>
          <w:spacing w:val="-7"/>
        </w:rPr>
        <w:t xml:space="preserve"> </w:t>
      </w:r>
      <w:r>
        <w:t>del</w:t>
      </w:r>
      <w:r>
        <w:rPr>
          <w:spacing w:val="-7"/>
        </w:rPr>
        <w:t xml:space="preserve"> </w:t>
      </w:r>
      <w:proofErr w:type="gramStart"/>
      <w:r>
        <w:t>codice</w:t>
      </w:r>
      <w:r>
        <w:rPr>
          <w:spacing w:val="-8"/>
        </w:rPr>
        <w:t xml:space="preserve"> </w:t>
      </w:r>
      <w:r>
        <w:rPr>
          <w:spacing w:val="-2"/>
        </w:rPr>
        <w:t>civile</w:t>
      </w:r>
      <w:proofErr w:type="gramEnd"/>
      <w:r>
        <w:rPr>
          <w:spacing w:val="-2"/>
        </w:rPr>
        <w:t>;</w:t>
      </w:r>
    </w:p>
    <w:p w14:paraId="6DB448A9" w14:textId="77777777" w:rsidR="00C9523F" w:rsidRDefault="008D3054">
      <w:pPr>
        <w:pStyle w:val="Paragrafoelenco"/>
        <w:numPr>
          <w:ilvl w:val="1"/>
          <w:numId w:val="83"/>
        </w:numPr>
        <w:tabs>
          <w:tab w:val="left" w:pos="859"/>
        </w:tabs>
        <w:spacing w:before="111"/>
        <w:ind w:left="859" w:hanging="358"/>
        <w:rPr>
          <w:b/>
          <w:sz w:val="20"/>
        </w:rPr>
      </w:pPr>
      <w:r>
        <w:rPr>
          <w:b/>
          <w:noProof/>
          <w:sz w:val="20"/>
        </w:rPr>
        <mc:AlternateContent>
          <mc:Choice Requires="wps">
            <w:drawing>
              <wp:anchor distT="0" distB="0" distL="0" distR="0" simplePos="0" relativeHeight="487588864" behindDoc="1" locked="0" layoutInCell="1" allowOverlap="1" wp14:anchorId="638F006C" wp14:editId="00100CF9">
                <wp:simplePos x="0" y="0"/>
                <wp:positionH relativeFrom="page">
                  <wp:posOffset>1176832</wp:posOffset>
                </wp:positionH>
                <wp:positionV relativeFrom="paragraph">
                  <wp:posOffset>224537</wp:posOffset>
                </wp:positionV>
                <wp:extent cx="5664200" cy="1243965"/>
                <wp:effectExtent l="0" t="0" r="0" b="0"/>
                <wp:wrapTopAndBottom/>
                <wp:docPr id="7" name="Text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664200" cy="1243965"/>
                        </a:xfrm>
                        <a:prstGeom prst="rect">
                          <a:avLst/>
                        </a:prstGeom>
                        <a:solidFill>
                          <a:srgbClr val="D2D2D2"/>
                        </a:solidFill>
                      </wps:spPr>
                      <wps:txbx>
                        <w:txbxContent>
                          <w:p w14:paraId="24983B46" w14:textId="77777777" w:rsidR="00C9523F" w:rsidRDefault="008D3054">
                            <w:pPr>
                              <w:pStyle w:val="Corpotesto"/>
                              <w:spacing w:before="35" w:line="292" w:lineRule="auto"/>
                              <w:ind w:left="0" w:right="1"/>
                              <w:jc w:val="both"/>
                              <w:rPr>
                                <w:color w:val="000000"/>
                              </w:rPr>
                            </w:pPr>
                            <w:r>
                              <w:rPr>
                                <w:color w:val="000000"/>
                              </w:rPr>
                              <w:t xml:space="preserve">nella medesima forma (individuale o associata) ed in caso di RTI o Consorzi ordinari, sempre con la medesima composizione, </w:t>
                            </w:r>
                            <w:r>
                              <w:rPr>
                                <w:i/>
                                <w:color w:val="000000"/>
                              </w:rPr>
                              <w:t xml:space="preserve">pena </w:t>
                            </w:r>
                            <w:r>
                              <w:rPr>
                                <w:color w:val="000000"/>
                              </w:rPr>
                              <w:t>l’esclusione del soggetto stesso e al concorrente in forma associata cui</w:t>
                            </w:r>
                            <w:r>
                              <w:rPr>
                                <w:color w:val="000000"/>
                                <w:spacing w:val="-5"/>
                              </w:rPr>
                              <w:t xml:space="preserve"> </w:t>
                            </w:r>
                            <w:r>
                              <w:rPr>
                                <w:color w:val="000000"/>
                              </w:rPr>
                              <w:t>il</w:t>
                            </w:r>
                            <w:r>
                              <w:rPr>
                                <w:color w:val="000000"/>
                                <w:spacing w:val="-5"/>
                              </w:rPr>
                              <w:t xml:space="preserve"> </w:t>
                            </w:r>
                            <w:r>
                              <w:rPr>
                                <w:color w:val="000000"/>
                              </w:rPr>
                              <w:t>soggetto</w:t>
                            </w:r>
                            <w:r>
                              <w:rPr>
                                <w:color w:val="000000"/>
                                <w:spacing w:val="-4"/>
                              </w:rPr>
                              <w:t xml:space="preserve"> </w:t>
                            </w:r>
                            <w:r>
                              <w:rPr>
                                <w:color w:val="000000"/>
                              </w:rPr>
                              <w:t>partecipa</w:t>
                            </w:r>
                            <w:r>
                              <w:rPr>
                                <w:color w:val="000000"/>
                                <w:spacing w:val="-2"/>
                              </w:rPr>
                              <w:t xml:space="preserve"> </w:t>
                            </w:r>
                            <w:r>
                              <w:rPr>
                                <w:color w:val="000000"/>
                              </w:rPr>
                              <w:t>in</w:t>
                            </w:r>
                            <w:r>
                              <w:rPr>
                                <w:color w:val="000000"/>
                                <w:spacing w:val="-2"/>
                              </w:rPr>
                              <w:t xml:space="preserve"> </w:t>
                            </w:r>
                            <w:r>
                              <w:rPr>
                                <w:color w:val="000000"/>
                              </w:rPr>
                              <w:t>applicazione</w:t>
                            </w:r>
                            <w:r>
                              <w:rPr>
                                <w:color w:val="000000"/>
                                <w:spacing w:val="-2"/>
                              </w:rPr>
                              <w:t xml:space="preserve"> </w:t>
                            </w:r>
                            <w:r>
                              <w:rPr>
                                <w:color w:val="000000"/>
                              </w:rPr>
                              <w:t>della</w:t>
                            </w:r>
                            <w:r>
                              <w:rPr>
                                <w:color w:val="000000"/>
                                <w:spacing w:val="-4"/>
                              </w:rPr>
                              <w:t xml:space="preserve"> </w:t>
                            </w:r>
                            <w:r>
                              <w:rPr>
                                <w:color w:val="000000"/>
                              </w:rPr>
                              <w:t>regola</w:t>
                            </w:r>
                            <w:r>
                              <w:rPr>
                                <w:color w:val="000000"/>
                                <w:spacing w:val="-4"/>
                              </w:rPr>
                              <w:t xml:space="preserve"> </w:t>
                            </w:r>
                            <w:r>
                              <w:rPr>
                                <w:color w:val="000000"/>
                              </w:rPr>
                              <w:t>sopra</w:t>
                            </w:r>
                            <w:r>
                              <w:rPr>
                                <w:color w:val="000000"/>
                                <w:spacing w:val="-4"/>
                              </w:rPr>
                              <w:t xml:space="preserve"> </w:t>
                            </w:r>
                            <w:r>
                              <w:rPr>
                                <w:color w:val="000000"/>
                              </w:rPr>
                              <w:t>formulata secondo</w:t>
                            </w:r>
                            <w:r>
                              <w:rPr>
                                <w:color w:val="000000"/>
                                <w:spacing w:val="-4"/>
                              </w:rPr>
                              <w:t xml:space="preserve"> </w:t>
                            </w:r>
                            <w:r>
                              <w:rPr>
                                <w:color w:val="000000"/>
                              </w:rPr>
                              <w:t>cui</w:t>
                            </w:r>
                            <w:r>
                              <w:rPr>
                                <w:color w:val="000000"/>
                                <w:spacing w:val="-3"/>
                              </w:rPr>
                              <w:t xml:space="preserve"> </w:t>
                            </w:r>
                            <w:r>
                              <w:rPr>
                                <w:color w:val="000000"/>
                              </w:rPr>
                              <w:t>un</w:t>
                            </w:r>
                            <w:r>
                              <w:rPr>
                                <w:color w:val="000000"/>
                                <w:spacing w:val="-5"/>
                              </w:rPr>
                              <w:t xml:space="preserve"> </w:t>
                            </w:r>
                            <w:r>
                              <w:rPr>
                                <w:color w:val="000000"/>
                              </w:rPr>
                              <w:t>concorrente</w:t>
                            </w:r>
                            <w:r>
                              <w:rPr>
                                <w:color w:val="000000"/>
                                <w:spacing w:val="-2"/>
                              </w:rPr>
                              <w:t xml:space="preserve"> </w:t>
                            </w:r>
                            <w:r>
                              <w:rPr>
                                <w:color w:val="000000"/>
                              </w:rPr>
                              <w:t>può partecipare fino ad un massimo di n. 2 (due) Lotti, identificati come quelli di maggiore rilevanza economica tra i lotti in relazione ai quali il medesimo concorrente ha presentato offerta</w:t>
                            </w:r>
                            <w:r>
                              <w:rPr>
                                <w:i/>
                                <w:color w:val="000000"/>
                              </w:rPr>
                              <w:t xml:space="preserve">. </w:t>
                            </w:r>
                            <w:r>
                              <w:rPr>
                                <w:color w:val="000000"/>
                              </w:rPr>
                              <w:t>I consorzi di cui</w:t>
                            </w:r>
                            <w:r>
                              <w:rPr>
                                <w:color w:val="000000"/>
                                <w:spacing w:val="6"/>
                              </w:rPr>
                              <w:t xml:space="preserve"> </w:t>
                            </w:r>
                            <w:r>
                              <w:rPr>
                                <w:color w:val="000000"/>
                              </w:rPr>
                              <w:t>all’art.</w:t>
                            </w:r>
                            <w:r>
                              <w:rPr>
                                <w:color w:val="000000"/>
                                <w:spacing w:val="8"/>
                              </w:rPr>
                              <w:t xml:space="preserve"> </w:t>
                            </w:r>
                            <w:r>
                              <w:rPr>
                                <w:color w:val="000000"/>
                              </w:rPr>
                              <w:t>65,</w:t>
                            </w:r>
                            <w:r>
                              <w:rPr>
                                <w:color w:val="000000"/>
                                <w:spacing w:val="7"/>
                              </w:rPr>
                              <w:t xml:space="preserve"> </w:t>
                            </w:r>
                            <w:r>
                              <w:rPr>
                                <w:color w:val="000000"/>
                              </w:rPr>
                              <w:t>comma</w:t>
                            </w:r>
                            <w:r>
                              <w:rPr>
                                <w:color w:val="000000"/>
                                <w:spacing w:val="8"/>
                              </w:rPr>
                              <w:t xml:space="preserve"> </w:t>
                            </w:r>
                            <w:r>
                              <w:rPr>
                                <w:color w:val="000000"/>
                              </w:rPr>
                              <w:t>2,</w:t>
                            </w:r>
                            <w:r>
                              <w:rPr>
                                <w:color w:val="000000"/>
                                <w:spacing w:val="9"/>
                              </w:rPr>
                              <w:t xml:space="preserve"> </w:t>
                            </w:r>
                            <w:r>
                              <w:rPr>
                                <w:color w:val="000000"/>
                              </w:rPr>
                              <w:t>lett.</w:t>
                            </w:r>
                            <w:r>
                              <w:rPr>
                                <w:color w:val="000000"/>
                                <w:spacing w:val="8"/>
                              </w:rPr>
                              <w:t xml:space="preserve"> </w:t>
                            </w:r>
                            <w:r>
                              <w:rPr>
                                <w:color w:val="000000"/>
                              </w:rPr>
                              <w:t>b),</w:t>
                            </w:r>
                            <w:r>
                              <w:rPr>
                                <w:color w:val="000000"/>
                                <w:spacing w:val="8"/>
                              </w:rPr>
                              <w:t xml:space="preserve"> </w:t>
                            </w:r>
                            <w:r>
                              <w:rPr>
                                <w:color w:val="000000"/>
                              </w:rPr>
                              <w:t>c)</w:t>
                            </w:r>
                            <w:r>
                              <w:rPr>
                                <w:color w:val="000000"/>
                                <w:spacing w:val="9"/>
                              </w:rPr>
                              <w:t xml:space="preserve"> </w:t>
                            </w:r>
                            <w:r>
                              <w:rPr>
                                <w:color w:val="000000"/>
                              </w:rPr>
                              <w:t>e</w:t>
                            </w:r>
                            <w:r>
                              <w:rPr>
                                <w:color w:val="000000"/>
                                <w:spacing w:val="7"/>
                              </w:rPr>
                              <w:t xml:space="preserve"> </w:t>
                            </w:r>
                            <w:r>
                              <w:rPr>
                                <w:color w:val="000000"/>
                              </w:rPr>
                              <w:t>d)</w:t>
                            </w:r>
                            <w:r>
                              <w:rPr>
                                <w:color w:val="000000"/>
                                <w:spacing w:val="9"/>
                              </w:rPr>
                              <w:t xml:space="preserve"> </w:t>
                            </w:r>
                            <w:r>
                              <w:rPr>
                                <w:color w:val="000000"/>
                              </w:rPr>
                              <w:t>del</w:t>
                            </w:r>
                            <w:r>
                              <w:rPr>
                                <w:color w:val="000000"/>
                                <w:spacing w:val="7"/>
                              </w:rPr>
                              <w:t xml:space="preserve"> </w:t>
                            </w:r>
                            <w:r>
                              <w:rPr>
                                <w:color w:val="000000"/>
                              </w:rPr>
                              <w:t>Codice</w:t>
                            </w:r>
                            <w:r>
                              <w:rPr>
                                <w:color w:val="000000"/>
                                <w:spacing w:val="7"/>
                              </w:rPr>
                              <w:t xml:space="preserve"> </w:t>
                            </w:r>
                            <w:r>
                              <w:rPr>
                                <w:color w:val="000000"/>
                              </w:rPr>
                              <w:t>possono</w:t>
                            </w:r>
                            <w:r>
                              <w:rPr>
                                <w:color w:val="000000"/>
                                <w:spacing w:val="8"/>
                              </w:rPr>
                              <w:t xml:space="preserve"> </w:t>
                            </w:r>
                            <w:r>
                              <w:rPr>
                                <w:color w:val="000000"/>
                              </w:rPr>
                              <w:t>indicare</w:t>
                            </w:r>
                            <w:r>
                              <w:rPr>
                                <w:color w:val="000000"/>
                                <w:spacing w:val="7"/>
                              </w:rPr>
                              <w:t xml:space="preserve"> </w:t>
                            </w:r>
                            <w:r>
                              <w:rPr>
                                <w:color w:val="000000"/>
                              </w:rPr>
                              <w:t>consorziate</w:t>
                            </w:r>
                            <w:r>
                              <w:rPr>
                                <w:color w:val="000000"/>
                                <w:spacing w:val="10"/>
                              </w:rPr>
                              <w:t xml:space="preserve"> </w:t>
                            </w:r>
                            <w:r>
                              <w:rPr>
                                <w:color w:val="000000"/>
                              </w:rPr>
                              <w:t>esecutrici</w:t>
                            </w:r>
                            <w:r>
                              <w:rPr>
                                <w:color w:val="000000"/>
                                <w:spacing w:val="6"/>
                              </w:rPr>
                              <w:t xml:space="preserve"> </w:t>
                            </w:r>
                            <w:r>
                              <w:rPr>
                                <w:color w:val="000000"/>
                                <w:spacing w:val="-2"/>
                              </w:rPr>
                              <w:t>diverse,</w:t>
                            </w:r>
                          </w:p>
                          <w:p w14:paraId="7F26A3F3" w14:textId="77777777" w:rsidR="00C9523F" w:rsidRDefault="008D3054">
                            <w:pPr>
                              <w:pStyle w:val="Corpotesto"/>
                              <w:spacing w:line="227" w:lineRule="exact"/>
                              <w:ind w:left="0"/>
                              <w:jc w:val="both"/>
                              <w:rPr>
                                <w:color w:val="000000"/>
                              </w:rPr>
                            </w:pPr>
                            <w:r>
                              <w:rPr>
                                <w:color w:val="000000"/>
                              </w:rPr>
                              <w:t>ma</w:t>
                            </w:r>
                            <w:r>
                              <w:rPr>
                                <w:color w:val="000000"/>
                                <w:spacing w:val="61"/>
                              </w:rPr>
                              <w:t xml:space="preserve"> </w:t>
                            </w:r>
                            <w:r>
                              <w:rPr>
                                <w:color w:val="000000"/>
                              </w:rPr>
                              <w:t>queste</w:t>
                            </w:r>
                            <w:r>
                              <w:rPr>
                                <w:color w:val="000000"/>
                                <w:spacing w:val="64"/>
                              </w:rPr>
                              <w:t xml:space="preserve"> </w:t>
                            </w:r>
                            <w:r>
                              <w:rPr>
                                <w:color w:val="000000"/>
                              </w:rPr>
                              <w:t>ultime</w:t>
                            </w:r>
                            <w:r>
                              <w:rPr>
                                <w:color w:val="000000"/>
                                <w:spacing w:val="65"/>
                              </w:rPr>
                              <w:t xml:space="preserve"> </w:t>
                            </w:r>
                            <w:r>
                              <w:rPr>
                                <w:color w:val="000000"/>
                              </w:rPr>
                              <w:t>non</w:t>
                            </w:r>
                            <w:r>
                              <w:rPr>
                                <w:color w:val="000000"/>
                                <w:spacing w:val="64"/>
                              </w:rPr>
                              <w:t xml:space="preserve"> </w:t>
                            </w:r>
                            <w:r>
                              <w:rPr>
                                <w:color w:val="000000"/>
                              </w:rPr>
                              <w:t>possono</w:t>
                            </w:r>
                            <w:r>
                              <w:rPr>
                                <w:color w:val="000000"/>
                                <w:spacing w:val="63"/>
                              </w:rPr>
                              <w:t xml:space="preserve"> </w:t>
                            </w:r>
                            <w:r>
                              <w:rPr>
                                <w:color w:val="000000"/>
                              </w:rPr>
                              <w:t>partecipare</w:t>
                            </w:r>
                            <w:r>
                              <w:rPr>
                                <w:color w:val="000000"/>
                                <w:spacing w:val="64"/>
                              </w:rPr>
                              <w:t xml:space="preserve"> </w:t>
                            </w:r>
                            <w:r>
                              <w:rPr>
                                <w:color w:val="000000"/>
                              </w:rPr>
                              <w:t>in</w:t>
                            </w:r>
                            <w:r>
                              <w:rPr>
                                <w:color w:val="000000"/>
                                <w:spacing w:val="65"/>
                              </w:rPr>
                              <w:t xml:space="preserve"> </w:t>
                            </w:r>
                            <w:r>
                              <w:rPr>
                                <w:color w:val="000000"/>
                              </w:rPr>
                              <w:t>altra</w:t>
                            </w:r>
                            <w:r>
                              <w:rPr>
                                <w:color w:val="000000"/>
                                <w:spacing w:val="62"/>
                              </w:rPr>
                              <w:t xml:space="preserve"> </w:t>
                            </w:r>
                            <w:r>
                              <w:rPr>
                                <w:color w:val="000000"/>
                              </w:rPr>
                              <w:t>forma</w:t>
                            </w:r>
                            <w:r>
                              <w:rPr>
                                <w:color w:val="000000"/>
                                <w:spacing w:val="63"/>
                              </w:rPr>
                              <w:t xml:space="preserve"> </w:t>
                            </w:r>
                            <w:r>
                              <w:rPr>
                                <w:color w:val="000000"/>
                              </w:rPr>
                              <w:t>ad</w:t>
                            </w:r>
                            <w:r>
                              <w:rPr>
                                <w:color w:val="000000"/>
                                <w:spacing w:val="64"/>
                              </w:rPr>
                              <w:t xml:space="preserve"> </w:t>
                            </w:r>
                            <w:r>
                              <w:rPr>
                                <w:color w:val="000000"/>
                              </w:rPr>
                              <w:t>altri</w:t>
                            </w:r>
                            <w:r>
                              <w:rPr>
                                <w:color w:val="000000"/>
                                <w:spacing w:val="64"/>
                              </w:rPr>
                              <w:t xml:space="preserve"> </w:t>
                            </w:r>
                            <w:r>
                              <w:rPr>
                                <w:color w:val="000000"/>
                              </w:rPr>
                              <w:t>lotti</w:t>
                            </w:r>
                            <w:r>
                              <w:rPr>
                                <w:color w:val="000000"/>
                                <w:spacing w:val="63"/>
                              </w:rPr>
                              <w:t xml:space="preserve"> </w:t>
                            </w:r>
                            <w:r>
                              <w:rPr>
                                <w:color w:val="000000"/>
                              </w:rPr>
                              <w:t>pena</w:t>
                            </w:r>
                            <w:r>
                              <w:rPr>
                                <w:color w:val="000000"/>
                                <w:spacing w:val="71"/>
                              </w:rPr>
                              <w:t xml:space="preserve"> </w:t>
                            </w:r>
                            <w:r>
                              <w:rPr>
                                <w:color w:val="000000"/>
                              </w:rPr>
                              <w:t>l’esclusione</w:t>
                            </w:r>
                            <w:r>
                              <w:rPr>
                                <w:color w:val="000000"/>
                                <w:spacing w:val="63"/>
                              </w:rPr>
                              <w:t xml:space="preserve"> </w:t>
                            </w:r>
                            <w:r>
                              <w:rPr>
                                <w:color w:val="000000"/>
                                <w:spacing w:val="-5"/>
                              </w:rPr>
                              <w:t>del</w:t>
                            </w:r>
                          </w:p>
                        </w:txbxContent>
                      </wps:txbx>
                      <wps:bodyPr wrap="square" lIns="0" tIns="0" rIns="0" bIns="0" rtlCol="0">
                        <a:noAutofit/>
                      </wps:bodyPr>
                    </wps:wsp>
                  </a:graphicData>
                </a:graphic>
              </wp:anchor>
            </w:drawing>
          </mc:Choice>
          <mc:Fallback>
            <w:pict>
              <v:shape w14:anchorId="638F006C" id="Textbox 7" o:spid="_x0000_s1028" type="#_x0000_t202" style="position:absolute;left:0;text-align:left;margin-left:92.65pt;margin-top:17.7pt;width:446pt;height:97.95pt;z-index:-1572761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" fillcolor="#d2d2d2" stroked="f">
                <v:textbox inset="0,0,0,0">
                  <w:txbxContent>
                    <w:p w14:paraId="24983B46" w14:textId="77777777" w:rsidR="00C9523F" w:rsidRDefault="008D3054">
                      <w:pPr>
                        <w:pStyle w:val="Corpotesto"/>
                        <w:spacing w:before="35" w:line="292" w:lineRule="auto"/>
                        <w:ind w:left="0" w:right="1"/>
                        <w:jc w:val="both"/>
                        <w:rPr>
                          <w:color w:val="000000"/>
                        </w:rPr>
                      </w:pPr>
                      <w:r>
                        <w:rPr>
                          <w:color w:val="000000"/>
                        </w:rPr>
                        <w:t xml:space="preserve">nella medesima forma (individuale o associata) ed in caso di RTI o Consorzi ordinari, sempre con la medesima composizione, </w:t>
                      </w:r>
                      <w:r>
                        <w:rPr>
                          <w:i/>
                          <w:color w:val="000000"/>
                        </w:rPr>
                        <w:t xml:space="preserve">pena </w:t>
                      </w:r>
                      <w:r>
                        <w:rPr>
                          <w:color w:val="000000"/>
                        </w:rPr>
                        <w:t>l’esclusione del soggetto stesso e al concorrente in forma associata cui</w:t>
                      </w:r>
                      <w:r>
                        <w:rPr>
                          <w:color w:val="000000"/>
                          <w:spacing w:val="-5"/>
                        </w:rPr>
                        <w:t xml:space="preserve"> </w:t>
                      </w:r>
                      <w:r>
                        <w:rPr>
                          <w:color w:val="000000"/>
                        </w:rPr>
                        <w:t>il</w:t>
                      </w:r>
                      <w:r>
                        <w:rPr>
                          <w:color w:val="000000"/>
                          <w:spacing w:val="-5"/>
                        </w:rPr>
                        <w:t xml:space="preserve"> </w:t>
                      </w:r>
                      <w:r>
                        <w:rPr>
                          <w:color w:val="000000"/>
                        </w:rPr>
                        <w:t>soggetto</w:t>
                      </w:r>
                      <w:r>
                        <w:rPr>
                          <w:color w:val="000000"/>
                          <w:spacing w:val="-4"/>
                        </w:rPr>
                        <w:t xml:space="preserve"> </w:t>
                      </w:r>
                      <w:r>
                        <w:rPr>
                          <w:color w:val="000000"/>
                        </w:rPr>
                        <w:t>partecipa</w:t>
                      </w:r>
                      <w:r>
                        <w:rPr>
                          <w:color w:val="000000"/>
                          <w:spacing w:val="-2"/>
                        </w:rPr>
                        <w:t xml:space="preserve"> </w:t>
                      </w:r>
                      <w:r>
                        <w:rPr>
                          <w:color w:val="000000"/>
                        </w:rPr>
                        <w:t>in</w:t>
                      </w:r>
                      <w:r>
                        <w:rPr>
                          <w:color w:val="000000"/>
                          <w:spacing w:val="-2"/>
                        </w:rPr>
                        <w:t xml:space="preserve"> </w:t>
                      </w:r>
                      <w:r>
                        <w:rPr>
                          <w:color w:val="000000"/>
                        </w:rPr>
                        <w:t>applicazione</w:t>
                      </w:r>
                      <w:r>
                        <w:rPr>
                          <w:color w:val="000000"/>
                          <w:spacing w:val="-2"/>
                        </w:rPr>
                        <w:t xml:space="preserve"> </w:t>
                      </w:r>
                      <w:r>
                        <w:rPr>
                          <w:color w:val="000000"/>
                        </w:rPr>
                        <w:t>della</w:t>
                      </w:r>
                      <w:r>
                        <w:rPr>
                          <w:color w:val="000000"/>
                          <w:spacing w:val="-4"/>
                        </w:rPr>
                        <w:t xml:space="preserve"> </w:t>
                      </w:r>
                      <w:r>
                        <w:rPr>
                          <w:color w:val="000000"/>
                        </w:rPr>
                        <w:t>regola</w:t>
                      </w:r>
                      <w:r>
                        <w:rPr>
                          <w:color w:val="000000"/>
                          <w:spacing w:val="-4"/>
                        </w:rPr>
                        <w:t xml:space="preserve"> </w:t>
                      </w:r>
                      <w:r>
                        <w:rPr>
                          <w:color w:val="000000"/>
                        </w:rPr>
                        <w:t>sopra</w:t>
                      </w:r>
                      <w:r>
                        <w:rPr>
                          <w:color w:val="000000"/>
                          <w:spacing w:val="-4"/>
                        </w:rPr>
                        <w:t xml:space="preserve"> </w:t>
                      </w:r>
                      <w:r>
                        <w:rPr>
                          <w:color w:val="000000"/>
                        </w:rPr>
                        <w:t>formulata secondo</w:t>
                      </w:r>
                      <w:r>
                        <w:rPr>
                          <w:color w:val="000000"/>
                          <w:spacing w:val="-4"/>
                        </w:rPr>
                        <w:t xml:space="preserve"> </w:t>
                      </w:r>
                      <w:r>
                        <w:rPr>
                          <w:color w:val="000000"/>
                        </w:rPr>
                        <w:t>cui</w:t>
                      </w:r>
                      <w:r>
                        <w:rPr>
                          <w:color w:val="000000"/>
                          <w:spacing w:val="-3"/>
                        </w:rPr>
                        <w:t xml:space="preserve"> </w:t>
                      </w:r>
                      <w:r>
                        <w:rPr>
                          <w:color w:val="000000"/>
                        </w:rPr>
                        <w:t>un</w:t>
                      </w:r>
                      <w:r>
                        <w:rPr>
                          <w:color w:val="000000"/>
                          <w:spacing w:val="-5"/>
                        </w:rPr>
                        <w:t xml:space="preserve"> </w:t>
                      </w:r>
                      <w:r>
                        <w:rPr>
                          <w:color w:val="000000"/>
                        </w:rPr>
                        <w:t>concorrente</w:t>
                      </w:r>
                      <w:r>
                        <w:rPr>
                          <w:color w:val="000000"/>
                          <w:spacing w:val="-2"/>
                        </w:rPr>
                        <w:t xml:space="preserve"> </w:t>
                      </w:r>
                      <w:r>
                        <w:rPr>
                          <w:color w:val="000000"/>
                        </w:rPr>
                        <w:t>può partecipare fino ad un massimo di n. 2 (due) Lotti, identificati come quelli di maggiore rilevanza economica tra i lotti in relazione ai quali il medesimo concorrente ha presentato offerta</w:t>
                      </w:r>
                      <w:r>
                        <w:rPr>
                          <w:i/>
                          <w:color w:val="000000"/>
                        </w:rPr>
                        <w:t xml:space="preserve">. </w:t>
                      </w:r>
                      <w:r>
                        <w:rPr>
                          <w:color w:val="000000"/>
                        </w:rPr>
                        <w:t>I consorzi di cui</w:t>
                      </w:r>
                      <w:r>
                        <w:rPr>
                          <w:color w:val="000000"/>
                          <w:spacing w:val="6"/>
                        </w:rPr>
                        <w:t xml:space="preserve"> </w:t>
                      </w:r>
                      <w:r>
                        <w:rPr>
                          <w:color w:val="000000"/>
                        </w:rPr>
                        <w:t>all’art.</w:t>
                      </w:r>
                      <w:r>
                        <w:rPr>
                          <w:color w:val="000000"/>
                          <w:spacing w:val="8"/>
                        </w:rPr>
                        <w:t xml:space="preserve"> </w:t>
                      </w:r>
                      <w:r>
                        <w:rPr>
                          <w:color w:val="000000"/>
                        </w:rPr>
                        <w:t>65,</w:t>
                      </w:r>
                      <w:r>
                        <w:rPr>
                          <w:color w:val="000000"/>
                          <w:spacing w:val="7"/>
                        </w:rPr>
                        <w:t xml:space="preserve"> </w:t>
                      </w:r>
                      <w:r>
                        <w:rPr>
                          <w:color w:val="000000"/>
                        </w:rPr>
                        <w:t>comma</w:t>
                      </w:r>
                      <w:r>
                        <w:rPr>
                          <w:color w:val="000000"/>
                          <w:spacing w:val="8"/>
                        </w:rPr>
                        <w:t xml:space="preserve"> </w:t>
                      </w:r>
                      <w:r>
                        <w:rPr>
                          <w:color w:val="000000"/>
                        </w:rPr>
                        <w:t>2,</w:t>
                      </w:r>
                      <w:r>
                        <w:rPr>
                          <w:color w:val="000000"/>
                          <w:spacing w:val="9"/>
                        </w:rPr>
                        <w:t xml:space="preserve"> </w:t>
                      </w:r>
                      <w:r>
                        <w:rPr>
                          <w:color w:val="000000"/>
                        </w:rPr>
                        <w:t>lett.</w:t>
                      </w:r>
                      <w:r>
                        <w:rPr>
                          <w:color w:val="000000"/>
                          <w:spacing w:val="8"/>
                        </w:rPr>
                        <w:t xml:space="preserve"> </w:t>
                      </w:r>
                      <w:r>
                        <w:rPr>
                          <w:color w:val="000000"/>
                        </w:rPr>
                        <w:t>b),</w:t>
                      </w:r>
                      <w:r>
                        <w:rPr>
                          <w:color w:val="000000"/>
                          <w:spacing w:val="8"/>
                        </w:rPr>
                        <w:t xml:space="preserve"> </w:t>
                      </w:r>
                      <w:r>
                        <w:rPr>
                          <w:color w:val="000000"/>
                        </w:rPr>
                        <w:t>c)</w:t>
                      </w:r>
                      <w:r>
                        <w:rPr>
                          <w:color w:val="000000"/>
                          <w:spacing w:val="9"/>
                        </w:rPr>
                        <w:t xml:space="preserve"> </w:t>
                      </w:r>
                      <w:r>
                        <w:rPr>
                          <w:color w:val="000000"/>
                        </w:rPr>
                        <w:t>e</w:t>
                      </w:r>
                      <w:r>
                        <w:rPr>
                          <w:color w:val="000000"/>
                          <w:spacing w:val="7"/>
                        </w:rPr>
                        <w:t xml:space="preserve"> </w:t>
                      </w:r>
                      <w:r>
                        <w:rPr>
                          <w:color w:val="000000"/>
                        </w:rPr>
                        <w:t>d)</w:t>
                      </w:r>
                      <w:r>
                        <w:rPr>
                          <w:color w:val="000000"/>
                          <w:spacing w:val="9"/>
                        </w:rPr>
                        <w:t xml:space="preserve"> </w:t>
                      </w:r>
                      <w:r>
                        <w:rPr>
                          <w:color w:val="000000"/>
                        </w:rPr>
                        <w:t>del</w:t>
                      </w:r>
                      <w:r>
                        <w:rPr>
                          <w:color w:val="000000"/>
                          <w:spacing w:val="7"/>
                        </w:rPr>
                        <w:t xml:space="preserve"> </w:t>
                      </w:r>
                      <w:r>
                        <w:rPr>
                          <w:color w:val="000000"/>
                        </w:rPr>
                        <w:t>Codice</w:t>
                      </w:r>
                      <w:r>
                        <w:rPr>
                          <w:color w:val="000000"/>
                          <w:spacing w:val="7"/>
                        </w:rPr>
                        <w:t xml:space="preserve"> </w:t>
                      </w:r>
                      <w:r>
                        <w:rPr>
                          <w:color w:val="000000"/>
                        </w:rPr>
                        <w:t>possono</w:t>
                      </w:r>
                      <w:r>
                        <w:rPr>
                          <w:color w:val="000000"/>
                          <w:spacing w:val="8"/>
                        </w:rPr>
                        <w:t xml:space="preserve"> </w:t>
                      </w:r>
                      <w:r>
                        <w:rPr>
                          <w:color w:val="000000"/>
                        </w:rPr>
                        <w:t>indicare</w:t>
                      </w:r>
                      <w:r>
                        <w:rPr>
                          <w:color w:val="000000"/>
                          <w:spacing w:val="7"/>
                        </w:rPr>
                        <w:t xml:space="preserve"> </w:t>
                      </w:r>
                      <w:r>
                        <w:rPr>
                          <w:color w:val="000000"/>
                        </w:rPr>
                        <w:t>consorziate</w:t>
                      </w:r>
                      <w:r>
                        <w:rPr>
                          <w:color w:val="000000"/>
                          <w:spacing w:val="10"/>
                        </w:rPr>
                        <w:t xml:space="preserve"> </w:t>
                      </w:r>
                      <w:r>
                        <w:rPr>
                          <w:color w:val="000000"/>
                        </w:rPr>
                        <w:t>esecutrici</w:t>
                      </w:r>
                      <w:r>
                        <w:rPr>
                          <w:color w:val="000000"/>
                          <w:spacing w:val="6"/>
                        </w:rPr>
                        <w:t xml:space="preserve"> </w:t>
                      </w:r>
                      <w:r>
                        <w:rPr>
                          <w:color w:val="000000"/>
                          <w:spacing w:val="-2"/>
                        </w:rPr>
                        <w:t>diverse,</w:t>
                      </w:r>
                    </w:p>
                    <w:p w14:paraId="7F26A3F3" w14:textId="77777777" w:rsidR="00C9523F" w:rsidRDefault="008D3054">
                      <w:pPr>
                        <w:pStyle w:val="Corpotesto"/>
                        <w:spacing w:line="227" w:lineRule="exact"/>
                        <w:ind w:left="0"/>
                        <w:jc w:val="both"/>
                        <w:rPr>
                          <w:color w:val="000000"/>
                        </w:rPr>
                      </w:pPr>
                      <w:r>
                        <w:rPr>
                          <w:color w:val="000000"/>
                        </w:rPr>
                        <w:t>ma</w:t>
                      </w:r>
                      <w:r>
                        <w:rPr>
                          <w:color w:val="000000"/>
                          <w:spacing w:val="61"/>
                        </w:rPr>
                        <w:t xml:space="preserve"> </w:t>
                      </w:r>
                      <w:r>
                        <w:rPr>
                          <w:color w:val="000000"/>
                        </w:rPr>
                        <w:t>queste</w:t>
                      </w:r>
                      <w:r>
                        <w:rPr>
                          <w:color w:val="000000"/>
                          <w:spacing w:val="64"/>
                        </w:rPr>
                        <w:t xml:space="preserve"> </w:t>
                      </w:r>
                      <w:r>
                        <w:rPr>
                          <w:color w:val="000000"/>
                        </w:rPr>
                        <w:t>ultime</w:t>
                      </w:r>
                      <w:r>
                        <w:rPr>
                          <w:color w:val="000000"/>
                          <w:spacing w:val="65"/>
                        </w:rPr>
                        <w:t xml:space="preserve"> </w:t>
                      </w:r>
                      <w:r>
                        <w:rPr>
                          <w:color w:val="000000"/>
                        </w:rPr>
                        <w:t>non</w:t>
                      </w:r>
                      <w:r>
                        <w:rPr>
                          <w:color w:val="000000"/>
                          <w:spacing w:val="64"/>
                        </w:rPr>
                        <w:t xml:space="preserve"> </w:t>
                      </w:r>
                      <w:r>
                        <w:rPr>
                          <w:color w:val="000000"/>
                        </w:rPr>
                        <w:t>possono</w:t>
                      </w:r>
                      <w:r>
                        <w:rPr>
                          <w:color w:val="000000"/>
                          <w:spacing w:val="63"/>
                        </w:rPr>
                        <w:t xml:space="preserve"> </w:t>
                      </w:r>
                      <w:r>
                        <w:rPr>
                          <w:color w:val="000000"/>
                        </w:rPr>
                        <w:t>partecipare</w:t>
                      </w:r>
                      <w:r>
                        <w:rPr>
                          <w:color w:val="000000"/>
                          <w:spacing w:val="64"/>
                        </w:rPr>
                        <w:t xml:space="preserve"> </w:t>
                      </w:r>
                      <w:r>
                        <w:rPr>
                          <w:color w:val="000000"/>
                        </w:rPr>
                        <w:t>in</w:t>
                      </w:r>
                      <w:r>
                        <w:rPr>
                          <w:color w:val="000000"/>
                          <w:spacing w:val="65"/>
                        </w:rPr>
                        <w:t xml:space="preserve"> </w:t>
                      </w:r>
                      <w:r>
                        <w:rPr>
                          <w:color w:val="000000"/>
                        </w:rPr>
                        <w:t>altra</w:t>
                      </w:r>
                      <w:r>
                        <w:rPr>
                          <w:color w:val="000000"/>
                          <w:spacing w:val="62"/>
                        </w:rPr>
                        <w:t xml:space="preserve"> </w:t>
                      </w:r>
                      <w:r>
                        <w:rPr>
                          <w:color w:val="000000"/>
                        </w:rPr>
                        <w:t>forma</w:t>
                      </w:r>
                      <w:r>
                        <w:rPr>
                          <w:color w:val="000000"/>
                          <w:spacing w:val="63"/>
                        </w:rPr>
                        <w:t xml:space="preserve"> </w:t>
                      </w:r>
                      <w:r>
                        <w:rPr>
                          <w:color w:val="000000"/>
                        </w:rPr>
                        <w:t>ad</w:t>
                      </w:r>
                      <w:r>
                        <w:rPr>
                          <w:color w:val="000000"/>
                          <w:spacing w:val="64"/>
                        </w:rPr>
                        <w:t xml:space="preserve"> </w:t>
                      </w:r>
                      <w:r>
                        <w:rPr>
                          <w:color w:val="000000"/>
                        </w:rPr>
                        <w:t>altri</w:t>
                      </w:r>
                      <w:r>
                        <w:rPr>
                          <w:color w:val="000000"/>
                          <w:spacing w:val="64"/>
                        </w:rPr>
                        <w:t xml:space="preserve"> </w:t>
                      </w:r>
                      <w:r>
                        <w:rPr>
                          <w:color w:val="000000"/>
                        </w:rPr>
                        <w:t>lotti</w:t>
                      </w:r>
                      <w:r>
                        <w:rPr>
                          <w:color w:val="000000"/>
                          <w:spacing w:val="63"/>
                        </w:rPr>
                        <w:t xml:space="preserve"> </w:t>
                      </w:r>
                      <w:r>
                        <w:rPr>
                          <w:color w:val="000000"/>
                        </w:rPr>
                        <w:t>pena</w:t>
                      </w:r>
                      <w:r>
                        <w:rPr>
                          <w:color w:val="000000"/>
                          <w:spacing w:val="71"/>
                        </w:rPr>
                        <w:t xml:space="preserve"> </w:t>
                      </w:r>
                      <w:r>
                        <w:rPr>
                          <w:color w:val="000000"/>
                        </w:rPr>
                        <w:t>l’esclusione</w:t>
                      </w:r>
                      <w:r>
                        <w:rPr>
                          <w:color w:val="000000"/>
                          <w:spacing w:val="63"/>
                        </w:rPr>
                        <w:t xml:space="preserve"> </w:t>
                      </w:r>
                      <w:r>
                        <w:rPr>
                          <w:color w:val="000000"/>
                          <w:spacing w:val="-5"/>
                        </w:rPr>
                        <w:t>del</w:t>
                      </w:r>
                    </w:p>
                  </w:txbxContent>
                </v:textbox>
                <w10:wrap type="topAndBottom" anchorx="page"/>
              </v:shape>
            </w:pict>
          </mc:Fallback>
        </mc:AlternateContent>
      </w:r>
      <w:r>
        <w:rPr>
          <w:b/>
          <w:i/>
          <w:color w:val="000000"/>
          <w:sz w:val="20"/>
          <w:highlight w:val="lightGray"/>
        </w:rPr>
        <w:t>per</w:t>
      </w:r>
      <w:r>
        <w:rPr>
          <w:b/>
          <w:i/>
          <w:color w:val="000000"/>
          <w:spacing w:val="-1"/>
          <w:sz w:val="20"/>
          <w:highlight w:val="lightGray"/>
        </w:rPr>
        <w:t xml:space="preserve"> </w:t>
      </w:r>
      <w:r>
        <w:rPr>
          <w:b/>
          <w:i/>
          <w:color w:val="000000"/>
          <w:sz w:val="20"/>
          <w:highlight w:val="lightGray"/>
        </w:rPr>
        <w:t>i</w:t>
      </w:r>
      <w:r>
        <w:rPr>
          <w:b/>
          <w:i/>
          <w:color w:val="000000"/>
          <w:spacing w:val="2"/>
          <w:sz w:val="20"/>
          <w:highlight w:val="lightGray"/>
        </w:rPr>
        <w:t xml:space="preserve"> </w:t>
      </w:r>
      <w:r>
        <w:rPr>
          <w:b/>
          <w:i/>
          <w:color w:val="000000"/>
          <w:sz w:val="20"/>
          <w:highlight w:val="lightGray"/>
        </w:rPr>
        <w:t>lotti</w:t>
      </w:r>
      <w:r>
        <w:rPr>
          <w:b/>
          <w:i/>
          <w:color w:val="000000"/>
          <w:spacing w:val="1"/>
          <w:sz w:val="20"/>
          <w:highlight w:val="lightGray"/>
        </w:rPr>
        <w:t xml:space="preserve"> </w:t>
      </w:r>
      <w:r>
        <w:rPr>
          <w:b/>
          <w:i/>
          <w:color w:val="000000"/>
          <w:sz w:val="20"/>
          <w:highlight w:val="lightGray"/>
        </w:rPr>
        <w:t>da</w:t>
      </w:r>
      <w:r>
        <w:rPr>
          <w:b/>
          <w:i/>
          <w:color w:val="000000"/>
          <w:spacing w:val="-1"/>
          <w:sz w:val="20"/>
          <w:highlight w:val="lightGray"/>
        </w:rPr>
        <w:t xml:space="preserve"> </w:t>
      </w:r>
      <w:r>
        <w:rPr>
          <w:b/>
          <w:i/>
          <w:color w:val="000000"/>
          <w:sz w:val="20"/>
          <w:highlight w:val="lightGray"/>
        </w:rPr>
        <w:t>1</w:t>
      </w:r>
      <w:r>
        <w:rPr>
          <w:b/>
          <w:i/>
          <w:color w:val="000000"/>
          <w:spacing w:val="2"/>
          <w:sz w:val="20"/>
          <w:highlight w:val="lightGray"/>
        </w:rPr>
        <w:t xml:space="preserve"> </w:t>
      </w:r>
      <w:r>
        <w:rPr>
          <w:b/>
          <w:i/>
          <w:color w:val="000000"/>
          <w:sz w:val="20"/>
          <w:highlight w:val="lightGray"/>
        </w:rPr>
        <w:t>a</w:t>
      </w:r>
      <w:r>
        <w:rPr>
          <w:b/>
          <w:i/>
          <w:color w:val="000000"/>
          <w:spacing w:val="2"/>
          <w:sz w:val="20"/>
          <w:highlight w:val="lightGray"/>
        </w:rPr>
        <w:t xml:space="preserve"> </w:t>
      </w:r>
      <w:r>
        <w:rPr>
          <w:b/>
          <w:i/>
          <w:color w:val="000000"/>
          <w:sz w:val="20"/>
          <w:highlight w:val="lightGray"/>
        </w:rPr>
        <w:t>4:</w:t>
      </w:r>
      <w:r>
        <w:rPr>
          <w:b/>
          <w:i/>
          <w:color w:val="000000"/>
          <w:spacing w:val="62"/>
          <w:sz w:val="20"/>
          <w:highlight w:val="lightGray"/>
        </w:rPr>
        <w:t xml:space="preserve"> </w:t>
      </w:r>
      <w:r>
        <w:rPr>
          <w:color w:val="000000"/>
          <w:sz w:val="20"/>
          <w:highlight w:val="lightGray"/>
        </w:rPr>
        <w:t>il</w:t>
      </w:r>
      <w:r>
        <w:rPr>
          <w:color w:val="000000"/>
          <w:spacing w:val="1"/>
          <w:sz w:val="20"/>
          <w:highlight w:val="lightGray"/>
        </w:rPr>
        <w:t xml:space="preserve"> </w:t>
      </w:r>
      <w:r>
        <w:rPr>
          <w:color w:val="000000"/>
          <w:sz w:val="20"/>
          <w:highlight w:val="lightGray"/>
        </w:rPr>
        <w:t>concorrente</w:t>
      </w:r>
      <w:r>
        <w:rPr>
          <w:color w:val="000000"/>
          <w:spacing w:val="-1"/>
          <w:sz w:val="20"/>
          <w:highlight w:val="lightGray"/>
        </w:rPr>
        <w:t xml:space="preserve"> </w:t>
      </w:r>
      <w:r>
        <w:rPr>
          <w:color w:val="000000"/>
          <w:sz w:val="20"/>
          <w:highlight w:val="lightGray"/>
        </w:rPr>
        <w:t>che</w:t>
      </w:r>
      <w:r>
        <w:rPr>
          <w:color w:val="000000"/>
          <w:spacing w:val="3"/>
          <w:sz w:val="20"/>
          <w:highlight w:val="lightGray"/>
        </w:rPr>
        <w:t xml:space="preserve"> </w:t>
      </w:r>
      <w:r>
        <w:rPr>
          <w:color w:val="000000"/>
          <w:sz w:val="20"/>
          <w:highlight w:val="lightGray"/>
        </w:rPr>
        <w:t>intende</w:t>
      </w:r>
      <w:r>
        <w:rPr>
          <w:color w:val="000000"/>
          <w:spacing w:val="1"/>
          <w:sz w:val="20"/>
          <w:highlight w:val="lightGray"/>
        </w:rPr>
        <w:t xml:space="preserve"> </w:t>
      </w:r>
      <w:r>
        <w:rPr>
          <w:color w:val="000000"/>
          <w:sz w:val="20"/>
          <w:highlight w:val="lightGray"/>
        </w:rPr>
        <w:t>partecipare</w:t>
      </w:r>
      <w:r>
        <w:rPr>
          <w:color w:val="000000"/>
          <w:spacing w:val="4"/>
          <w:sz w:val="20"/>
          <w:highlight w:val="lightGray"/>
        </w:rPr>
        <w:t xml:space="preserve"> </w:t>
      </w:r>
      <w:r>
        <w:rPr>
          <w:b/>
          <w:color w:val="000000"/>
          <w:sz w:val="20"/>
          <w:highlight w:val="lightGray"/>
        </w:rPr>
        <w:t>a</w:t>
      </w:r>
      <w:r>
        <w:rPr>
          <w:b/>
          <w:color w:val="000000"/>
          <w:spacing w:val="2"/>
          <w:sz w:val="20"/>
          <w:highlight w:val="lightGray"/>
        </w:rPr>
        <w:t xml:space="preserve"> </w:t>
      </w:r>
      <w:r>
        <w:rPr>
          <w:b/>
          <w:color w:val="000000"/>
          <w:sz w:val="20"/>
          <w:highlight w:val="lightGray"/>
        </w:rPr>
        <w:t>più lotti</w:t>
      </w:r>
      <w:r>
        <w:rPr>
          <w:b/>
          <w:color w:val="000000"/>
          <w:spacing w:val="2"/>
          <w:sz w:val="20"/>
          <w:highlight w:val="lightGray"/>
        </w:rPr>
        <w:t xml:space="preserve"> </w:t>
      </w:r>
      <w:r>
        <w:rPr>
          <w:color w:val="000000"/>
          <w:sz w:val="20"/>
          <w:highlight w:val="lightGray"/>
        </w:rPr>
        <w:t>è</w:t>
      </w:r>
      <w:r>
        <w:rPr>
          <w:color w:val="000000"/>
          <w:spacing w:val="1"/>
          <w:sz w:val="20"/>
          <w:highlight w:val="lightGray"/>
        </w:rPr>
        <w:t xml:space="preserve"> </w:t>
      </w:r>
      <w:r>
        <w:rPr>
          <w:color w:val="000000"/>
          <w:sz w:val="20"/>
          <w:highlight w:val="lightGray"/>
        </w:rPr>
        <w:t>tenuto a</w:t>
      </w:r>
      <w:r>
        <w:rPr>
          <w:color w:val="000000"/>
          <w:spacing w:val="4"/>
          <w:sz w:val="20"/>
          <w:highlight w:val="lightGray"/>
        </w:rPr>
        <w:t xml:space="preserve"> </w:t>
      </w:r>
      <w:r>
        <w:rPr>
          <w:color w:val="000000"/>
          <w:sz w:val="20"/>
          <w:highlight w:val="lightGray"/>
        </w:rPr>
        <w:t>presentarsi</w:t>
      </w:r>
      <w:r>
        <w:rPr>
          <w:color w:val="000000"/>
          <w:spacing w:val="1"/>
          <w:sz w:val="20"/>
          <w:highlight w:val="lightGray"/>
        </w:rPr>
        <w:t xml:space="preserve"> </w:t>
      </w:r>
      <w:r>
        <w:rPr>
          <w:color w:val="000000"/>
          <w:spacing w:val="-2"/>
          <w:sz w:val="20"/>
          <w:highlight w:val="lightGray"/>
        </w:rPr>
        <w:t>sempre</w:t>
      </w:r>
    </w:p>
    <w:p w14:paraId="38546E1C" w14:textId="77777777" w:rsidR="00C9523F" w:rsidRDefault="008D3054">
      <w:pPr>
        <w:pStyle w:val="Corpotesto"/>
        <w:spacing w:before="38"/>
        <w:ind w:left="861"/>
        <w:jc w:val="both"/>
      </w:pPr>
      <w:r>
        <w:rPr>
          <w:color w:val="000000"/>
          <w:highlight w:val="lightGray"/>
        </w:rPr>
        <w:t>consorzio/consorziate</w:t>
      </w:r>
      <w:r>
        <w:rPr>
          <w:color w:val="000000"/>
          <w:spacing w:val="-9"/>
          <w:highlight w:val="lightGray"/>
        </w:rPr>
        <w:t xml:space="preserve"> </w:t>
      </w:r>
      <w:r>
        <w:rPr>
          <w:color w:val="000000"/>
          <w:highlight w:val="lightGray"/>
        </w:rPr>
        <w:t>secondo</w:t>
      </w:r>
      <w:r>
        <w:rPr>
          <w:color w:val="000000"/>
          <w:spacing w:val="-7"/>
          <w:highlight w:val="lightGray"/>
        </w:rPr>
        <w:t xml:space="preserve"> </w:t>
      </w:r>
      <w:r>
        <w:rPr>
          <w:color w:val="000000"/>
          <w:highlight w:val="lightGray"/>
        </w:rPr>
        <w:t>le</w:t>
      </w:r>
      <w:r>
        <w:rPr>
          <w:color w:val="000000"/>
          <w:spacing w:val="-8"/>
          <w:highlight w:val="lightGray"/>
        </w:rPr>
        <w:t xml:space="preserve"> </w:t>
      </w:r>
      <w:r>
        <w:rPr>
          <w:color w:val="000000"/>
          <w:highlight w:val="lightGray"/>
        </w:rPr>
        <w:t>regole</w:t>
      </w:r>
      <w:r>
        <w:rPr>
          <w:color w:val="000000"/>
          <w:spacing w:val="-8"/>
          <w:highlight w:val="lightGray"/>
        </w:rPr>
        <w:t xml:space="preserve"> </w:t>
      </w:r>
      <w:r>
        <w:rPr>
          <w:color w:val="000000"/>
          <w:highlight w:val="lightGray"/>
        </w:rPr>
        <w:t>di</w:t>
      </w:r>
      <w:r>
        <w:rPr>
          <w:color w:val="000000"/>
          <w:spacing w:val="-9"/>
          <w:highlight w:val="lightGray"/>
        </w:rPr>
        <w:t xml:space="preserve"> </w:t>
      </w:r>
      <w:r>
        <w:rPr>
          <w:color w:val="000000"/>
          <w:highlight w:val="lightGray"/>
        </w:rPr>
        <w:t>cui</w:t>
      </w:r>
      <w:r>
        <w:rPr>
          <w:color w:val="000000"/>
          <w:spacing w:val="-9"/>
          <w:highlight w:val="lightGray"/>
        </w:rPr>
        <w:t xml:space="preserve"> </w:t>
      </w:r>
      <w:r>
        <w:rPr>
          <w:color w:val="000000"/>
          <w:spacing w:val="-2"/>
          <w:highlight w:val="lightGray"/>
        </w:rPr>
        <w:t>sopra.</w:t>
      </w:r>
    </w:p>
    <w:p w14:paraId="1A11059C" w14:textId="77777777" w:rsidR="00C9523F" w:rsidRDefault="008D3054">
      <w:pPr>
        <w:pStyle w:val="Corpotesto"/>
        <w:spacing w:before="111"/>
        <w:jc w:val="both"/>
      </w:pPr>
      <w:r>
        <w:t>Le</w:t>
      </w:r>
      <w:r>
        <w:rPr>
          <w:spacing w:val="-6"/>
        </w:rPr>
        <w:t xml:space="preserve"> </w:t>
      </w:r>
      <w:r>
        <w:t>aggregazioni</w:t>
      </w:r>
      <w:r>
        <w:rPr>
          <w:spacing w:val="-3"/>
        </w:rPr>
        <w:t xml:space="preserve"> </w:t>
      </w:r>
      <w:r>
        <w:t>di</w:t>
      </w:r>
      <w:r>
        <w:rPr>
          <w:spacing w:val="-5"/>
        </w:rPr>
        <w:t xml:space="preserve"> </w:t>
      </w:r>
      <w:r>
        <w:t>retisti</w:t>
      </w:r>
      <w:r>
        <w:rPr>
          <w:spacing w:val="-4"/>
        </w:rPr>
        <w:t xml:space="preserve"> </w:t>
      </w:r>
      <w:r>
        <w:t>di</w:t>
      </w:r>
      <w:r>
        <w:rPr>
          <w:spacing w:val="-1"/>
        </w:rPr>
        <w:t xml:space="preserve"> </w:t>
      </w:r>
      <w:r>
        <w:t>cui</w:t>
      </w:r>
      <w:r>
        <w:rPr>
          <w:spacing w:val="-6"/>
        </w:rPr>
        <w:t xml:space="preserve"> </w:t>
      </w:r>
      <w:r>
        <w:t>all’art.</w:t>
      </w:r>
      <w:r>
        <w:rPr>
          <w:spacing w:val="-3"/>
        </w:rPr>
        <w:t xml:space="preserve"> </w:t>
      </w:r>
      <w:r>
        <w:t>65,</w:t>
      </w:r>
      <w:r>
        <w:rPr>
          <w:spacing w:val="-4"/>
        </w:rPr>
        <w:t xml:space="preserve"> </w:t>
      </w:r>
      <w:r>
        <w:t>comma</w:t>
      </w:r>
      <w:r>
        <w:rPr>
          <w:spacing w:val="-3"/>
        </w:rPr>
        <w:t xml:space="preserve"> </w:t>
      </w:r>
      <w:r>
        <w:t>2,</w:t>
      </w:r>
      <w:r>
        <w:rPr>
          <w:spacing w:val="-2"/>
        </w:rPr>
        <w:t xml:space="preserve"> </w:t>
      </w:r>
      <w:r>
        <w:t>lett.</w:t>
      </w:r>
      <w:r>
        <w:rPr>
          <w:spacing w:val="-5"/>
        </w:rPr>
        <w:t xml:space="preserve"> </w:t>
      </w:r>
      <w:r>
        <w:t>g)</w:t>
      </w:r>
      <w:r>
        <w:rPr>
          <w:spacing w:val="-3"/>
        </w:rPr>
        <w:t xml:space="preserve"> </w:t>
      </w:r>
      <w:r>
        <w:t>del</w:t>
      </w:r>
      <w:r>
        <w:rPr>
          <w:spacing w:val="-5"/>
        </w:rPr>
        <w:t xml:space="preserve"> </w:t>
      </w:r>
      <w:r>
        <w:t>Codice,</w:t>
      </w:r>
      <w:r>
        <w:rPr>
          <w:spacing w:val="-3"/>
        </w:rPr>
        <w:t xml:space="preserve"> </w:t>
      </w:r>
      <w:r>
        <w:t>rispettano</w:t>
      </w:r>
      <w:r>
        <w:rPr>
          <w:spacing w:val="-4"/>
        </w:rPr>
        <w:t xml:space="preserve"> </w:t>
      </w:r>
      <w:r>
        <w:t>la</w:t>
      </w:r>
      <w:r>
        <w:rPr>
          <w:spacing w:val="-4"/>
        </w:rPr>
        <w:t xml:space="preserve"> </w:t>
      </w:r>
      <w:r>
        <w:t>disciplina</w:t>
      </w:r>
      <w:r>
        <w:rPr>
          <w:spacing w:val="-3"/>
        </w:rPr>
        <w:t xml:space="preserve"> </w:t>
      </w:r>
      <w:r>
        <w:t>prevista</w:t>
      </w:r>
      <w:r>
        <w:rPr>
          <w:spacing w:val="-2"/>
        </w:rPr>
        <w:t xml:space="preserve"> </w:t>
      </w:r>
      <w:r>
        <w:t>per</w:t>
      </w:r>
      <w:r>
        <w:rPr>
          <w:spacing w:val="-4"/>
        </w:rPr>
        <w:t xml:space="preserve"> </w:t>
      </w:r>
      <w:r>
        <w:rPr>
          <w:spacing w:val="-5"/>
        </w:rPr>
        <w:t>gli</w:t>
      </w:r>
    </w:p>
    <w:p w14:paraId="1A10F88F" w14:textId="77777777" w:rsidR="00C9523F" w:rsidRDefault="008D3054">
      <w:pPr>
        <w:pStyle w:val="Corpotesto"/>
        <w:spacing w:before="50"/>
        <w:jc w:val="both"/>
      </w:pPr>
      <w:r>
        <w:t>RTI</w:t>
      </w:r>
      <w:r>
        <w:rPr>
          <w:spacing w:val="-8"/>
        </w:rPr>
        <w:t xml:space="preserve"> </w:t>
      </w:r>
      <w:r>
        <w:t>in</w:t>
      </w:r>
      <w:r>
        <w:rPr>
          <w:spacing w:val="-5"/>
        </w:rPr>
        <w:t xml:space="preserve"> </w:t>
      </w:r>
      <w:r>
        <w:t>quanto</w:t>
      </w:r>
      <w:r>
        <w:rPr>
          <w:spacing w:val="-8"/>
        </w:rPr>
        <w:t xml:space="preserve"> </w:t>
      </w:r>
      <w:r>
        <w:t>compatibile.</w:t>
      </w:r>
      <w:r>
        <w:rPr>
          <w:spacing w:val="-7"/>
        </w:rPr>
        <w:t xml:space="preserve"> </w:t>
      </w:r>
      <w:r>
        <w:t>In</w:t>
      </w:r>
      <w:r>
        <w:rPr>
          <w:spacing w:val="-7"/>
        </w:rPr>
        <w:t xml:space="preserve"> </w:t>
      </w:r>
      <w:r>
        <w:rPr>
          <w:spacing w:val="-2"/>
        </w:rPr>
        <w:t>particolare:</w:t>
      </w:r>
    </w:p>
    <w:p w14:paraId="181C32FC" w14:textId="77777777" w:rsidR="00C9523F" w:rsidRDefault="008D3054">
      <w:pPr>
        <w:pStyle w:val="Paragrafoelenco"/>
        <w:numPr>
          <w:ilvl w:val="2"/>
          <w:numId w:val="83"/>
        </w:numPr>
        <w:tabs>
          <w:tab w:val="left" w:pos="705"/>
          <w:tab w:val="left" w:pos="707"/>
        </w:tabs>
        <w:spacing w:before="109" w:line="292" w:lineRule="auto"/>
        <w:ind w:right="289"/>
        <w:jc w:val="both"/>
        <w:rPr>
          <w:sz w:val="20"/>
        </w:rPr>
      </w:pPr>
      <w:r>
        <w:rPr>
          <w:sz w:val="20"/>
        </w:rPr>
        <w:t>nel</w:t>
      </w:r>
      <w:r>
        <w:rPr>
          <w:spacing w:val="-9"/>
          <w:sz w:val="20"/>
        </w:rPr>
        <w:t xml:space="preserve"> </w:t>
      </w:r>
      <w:r>
        <w:rPr>
          <w:sz w:val="20"/>
        </w:rPr>
        <w:t>caso</w:t>
      </w:r>
      <w:r>
        <w:rPr>
          <w:spacing w:val="-7"/>
          <w:sz w:val="20"/>
        </w:rPr>
        <w:t xml:space="preserve"> </w:t>
      </w:r>
      <w:r>
        <w:rPr>
          <w:sz w:val="20"/>
        </w:rPr>
        <w:t>in</w:t>
      </w:r>
      <w:r>
        <w:rPr>
          <w:spacing w:val="-9"/>
          <w:sz w:val="20"/>
        </w:rPr>
        <w:t xml:space="preserve"> </w:t>
      </w:r>
      <w:r>
        <w:rPr>
          <w:sz w:val="20"/>
        </w:rPr>
        <w:t>cui</w:t>
      </w:r>
      <w:r>
        <w:rPr>
          <w:spacing w:val="-8"/>
          <w:sz w:val="20"/>
        </w:rPr>
        <w:t xml:space="preserve"> </w:t>
      </w:r>
      <w:r>
        <w:rPr>
          <w:sz w:val="20"/>
        </w:rPr>
        <w:t>la</w:t>
      </w:r>
      <w:r>
        <w:rPr>
          <w:spacing w:val="-7"/>
          <w:sz w:val="20"/>
        </w:rPr>
        <w:t xml:space="preserve"> </w:t>
      </w:r>
      <w:r>
        <w:rPr>
          <w:sz w:val="20"/>
        </w:rPr>
        <w:t>rete</w:t>
      </w:r>
      <w:r>
        <w:rPr>
          <w:spacing w:val="-7"/>
          <w:sz w:val="20"/>
        </w:rPr>
        <w:t xml:space="preserve"> </w:t>
      </w:r>
      <w:r>
        <w:rPr>
          <w:sz w:val="20"/>
        </w:rPr>
        <w:t>sia</w:t>
      </w:r>
      <w:r>
        <w:rPr>
          <w:spacing w:val="-7"/>
          <w:sz w:val="20"/>
        </w:rPr>
        <w:t xml:space="preserve"> </w:t>
      </w:r>
      <w:r>
        <w:rPr>
          <w:sz w:val="20"/>
        </w:rPr>
        <w:t>dotata</w:t>
      </w:r>
      <w:r>
        <w:rPr>
          <w:spacing w:val="-7"/>
          <w:sz w:val="20"/>
        </w:rPr>
        <w:t xml:space="preserve"> </w:t>
      </w:r>
      <w:r>
        <w:rPr>
          <w:sz w:val="20"/>
        </w:rPr>
        <w:t>di</w:t>
      </w:r>
      <w:r>
        <w:rPr>
          <w:spacing w:val="-8"/>
          <w:sz w:val="20"/>
        </w:rPr>
        <w:t xml:space="preserve"> </w:t>
      </w:r>
      <w:r>
        <w:rPr>
          <w:sz w:val="20"/>
        </w:rPr>
        <w:t>organo</w:t>
      </w:r>
      <w:r>
        <w:rPr>
          <w:spacing w:val="-9"/>
          <w:sz w:val="20"/>
        </w:rPr>
        <w:t xml:space="preserve"> </w:t>
      </w:r>
      <w:r>
        <w:rPr>
          <w:sz w:val="20"/>
        </w:rPr>
        <w:t>comune</w:t>
      </w:r>
      <w:r>
        <w:rPr>
          <w:spacing w:val="-9"/>
          <w:sz w:val="20"/>
        </w:rPr>
        <w:t xml:space="preserve"> </w:t>
      </w:r>
      <w:r>
        <w:rPr>
          <w:sz w:val="20"/>
        </w:rPr>
        <w:t>con</w:t>
      </w:r>
      <w:r>
        <w:rPr>
          <w:spacing w:val="-7"/>
          <w:sz w:val="20"/>
        </w:rPr>
        <w:t xml:space="preserve"> </w:t>
      </w:r>
      <w:r>
        <w:rPr>
          <w:sz w:val="20"/>
        </w:rPr>
        <w:t>potere</w:t>
      </w:r>
      <w:r>
        <w:rPr>
          <w:spacing w:val="-6"/>
          <w:sz w:val="20"/>
        </w:rPr>
        <w:t xml:space="preserve"> </w:t>
      </w:r>
      <w:r>
        <w:rPr>
          <w:sz w:val="20"/>
        </w:rPr>
        <w:t>di</w:t>
      </w:r>
      <w:r>
        <w:rPr>
          <w:spacing w:val="-8"/>
          <w:sz w:val="20"/>
        </w:rPr>
        <w:t xml:space="preserve"> </w:t>
      </w:r>
      <w:r>
        <w:rPr>
          <w:sz w:val="20"/>
        </w:rPr>
        <w:t>rappresentanza</w:t>
      </w:r>
      <w:r>
        <w:rPr>
          <w:spacing w:val="-9"/>
          <w:sz w:val="20"/>
        </w:rPr>
        <w:t xml:space="preserve"> </w:t>
      </w:r>
      <w:r>
        <w:rPr>
          <w:sz w:val="20"/>
        </w:rPr>
        <w:t>e</w:t>
      </w:r>
      <w:r>
        <w:rPr>
          <w:spacing w:val="-5"/>
          <w:sz w:val="20"/>
        </w:rPr>
        <w:t xml:space="preserve"> </w:t>
      </w:r>
      <w:r>
        <w:rPr>
          <w:sz w:val="20"/>
        </w:rPr>
        <w:t>soggettività</w:t>
      </w:r>
      <w:r>
        <w:rPr>
          <w:spacing w:val="-9"/>
          <w:sz w:val="20"/>
        </w:rPr>
        <w:t xml:space="preserve"> </w:t>
      </w:r>
      <w:r>
        <w:rPr>
          <w:sz w:val="20"/>
        </w:rPr>
        <w:t>giuridica (cd. rete - soggetto), l’aggregazione di retisti partecipa a mezzo dell’organo comune, che assumerà il ruolo</w:t>
      </w:r>
      <w:r>
        <w:rPr>
          <w:spacing w:val="75"/>
          <w:sz w:val="20"/>
        </w:rPr>
        <w:t xml:space="preserve"> </w:t>
      </w:r>
      <w:r>
        <w:rPr>
          <w:sz w:val="20"/>
        </w:rPr>
        <w:t>della</w:t>
      </w:r>
      <w:r>
        <w:rPr>
          <w:spacing w:val="75"/>
          <w:sz w:val="20"/>
        </w:rPr>
        <w:t xml:space="preserve"> </w:t>
      </w:r>
      <w:r>
        <w:rPr>
          <w:sz w:val="20"/>
        </w:rPr>
        <w:t>mandataria.</w:t>
      </w:r>
      <w:r>
        <w:rPr>
          <w:spacing w:val="75"/>
          <w:sz w:val="20"/>
        </w:rPr>
        <w:t xml:space="preserve"> </w:t>
      </w:r>
      <w:r>
        <w:rPr>
          <w:sz w:val="20"/>
        </w:rPr>
        <w:t>L’organo</w:t>
      </w:r>
      <w:r>
        <w:rPr>
          <w:spacing w:val="75"/>
          <w:sz w:val="20"/>
        </w:rPr>
        <w:t xml:space="preserve"> </w:t>
      </w:r>
      <w:r>
        <w:rPr>
          <w:sz w:val="20"/>
        </w:rPr>
        <w:t>comune</w:t>
      </w:r>
      <w:r>
        <w:rPr>
          <w:spacing w:val="75"/>
          <w:sz w:val="20"/>
        </w:rPr>
        <w:t xml:space="preserve"> </w:t>
      </w:r>
      <w:r>
        <w:rPr>
          <w:sz w:val="20"/>
        </w:rPr>
        <w:t>potrà</w:t>
      </w:r>
      <w:r>
        <w:rPr>
          <w:spacing w:val="75"/>
          <w:sz w:val="20"/>
        </w:rPr>
        <w:t xml:space="preserve"> </w:t>
      </w:r>
      <w:r>
        <w:rPr>
          <w:sz w:val="20"/>
        </w:rPr>
        <w:t>indicare</w:t>
      </w:r>
      <w:r>
        <w:rPr>
          <w:spacing w:val="76"/>
          <w:sz w:val="20"/>
        </w:rPr>
        <w:t xml:space="preserve"> </w:t>
      </w:r>
      <w:r>
        <w:rPr>
          <w:sz w:val="20"/>
        </w:rPr>
        <w:t>anche</w:t>
      </w:r>
      <w:r>
        <w:rPr>
          <w:spacing w:val="73"/>
          <w:sz w:val="20"/>
        </w:rPr>
        <w:t xml:space="preserve"> </w:t>
      </w:r>
      <w:r>
        <w:rPr>
          <w:sz w:val="20"/>
        </w:rPr>
        <w:t>solo</w:t>
      </w:r>
      <w:r>
        <w:rPr>
          <w:spacing w:val="75"/>
          <w:sz w:val="20"/>
        </w:rPr>
        <w:t xml:space="preserve"> </w:t>
      </w:r>
      <w:r>
        <w:rPr>
          <w:sz w:val="20"/>
        </w:rPr>
        <w:t>alcuni</w:t>
      </w:r>
      <w:r>
        <w:rPr>
          <w:spacing w:val="74"/>
          <w:sz w:val="20"/>
        </w:rPr>
        <w:t xml:space="preserve"> </w:t>
      </w:r>
      <w:r>
        <w:rPr>
          <w:sz w:val="20"/>
        </w:rPr>
        <w:t>tra</w:t>
      </w:r>
      <w:r>
        <w:rPr>
          <w:spacing w:val="75"/>
          <w:sz w:val="20"/>
        </w:rPr>
        <w:t xml:space="preserve"> </w:t>
      </w:r>
      <w:r>
        <w:rPr>
          <w:sz w:val="20"/>
        </w:rPr>
        <w:t>i</w:t>
      </w:r>
      <w:r>
        <w:rPr>
          <w:spacing w:val="74"/>
          <w:sz w:val="20"/>
        </w:rPr>
        <w:t xml:space="preserve"> </w:t>
      </w:r>
      <w:r>
        <w:rPr>
          <w:sz w:val="20"/>
        </w:rPr>
        <w:t>retisti</w:t>
      </w:r>
      <w:r>
        <w:rPr>
          <w:spacing w:val="75"/>
          <w:sz w:val="20"/>
        </w:rPr>
        <w:t xml:space="preserve"> </w:t>
      </w:r>
      <w:r>
        <w:rPr>
          <w:sz w:val="20"/>
        </w:rPr>
        <w:t>per</w:t>
      </w:r>
      <w:r>
        <w:rPr>
          <w:spacing w:val="76"/>
          <w:sz w:val="20"/>
        </w:rPr>
        <w:t xml:space="preserve"> </w:t>
      </w:r>
      <w:r>
        <w:rPr>
          <w:sz w:val="20"/>
        </w:rPr>
        <w:t>la</w:t>
      </w:r>
    </w:p>
    <w:p w14:paraId="0CDCA765" w14:textId="77777777" w:rsidR="00C9523F" w:rsidRDefault="00C9523F">
      <w:pPr>
        <w:pStyle w:val="Paragrafoelenco"/>
        <w:spacing w:line="292" w:lineRule="auto"/>
        <w:jc w:val="both"/>
        <w:rPr>
          <w:sz w:val="20"/>
        </w:rPr>
        <w:sectPr w:rsidR="00C9523F">
          <w:pgSz w:w="11910" w:h="16850"/>
          <w:pgMar w:top="1580" w:right="850" w:bottom="1260" w:left="992" w:header="849" w:footer="1067" w:gutter="0"/>
          <w:cols w:space="720"/>
        </w:sectPr>
      </w:pPr>
    </w:p>
    <w:p w14:paraId="080E89DD" w14:textId="77777777" w:rsidR="00C9523F" w:rsidRDefault="008D3054">
      <w:pPr>
        <w:pStyle w:val="Corpotesto"/>
        <w:spacing w:before="121"/>
        <w:ind w:left="707"/>
        <w:jc w:val="both"/>
      </w:pPr>
      <w:r>
        <w:lastRenderedPageBreak/>
        <w:t>partecipazione</w:t>
      </w:r>
      <w:r>
        <w:rPr>
          <w:spacing w:val="-8"/>
        </w:rPr>
        <w:t xml:space="preserve"> </w:t>
      </w:r>
      <w:r>
        <w:t>alla</w:t>
      </w:r>
      <w:r>
        <w:rPr>
          <w:spacing w:val="-8"/>
        </w:rPr>
        <w:t xml:space="preserve"> </w:t>
      </w:r>
      <w:r>
        <w:t>gara</w:t>
      </w:r>
      <w:r>
        <w:rPr>
          <w:spacing w:val="-9"/>
        </w:rPr>
        <w:t xml:space="preserve"> </w:t>
      </w:r>
      <w:r>
        <w:t>ma</w:t>
      </w:r>
      <w:r>
        <w:rPr>
          <w:spacing w:val="-8"/>
        </w:rPr>
        <w:t xml:space="preserve"> </w:t>
      </w:r>
      <w:r>
        <w:t>dovrà</w:t>
      </w:r>
      <w:r>
        <w:rPr>
          <w:spacing w:val="-8"/>
        </w:rPr>
        <w:t xml:space="preserve"> </w:t>
      </w:r>
      <w:r>
        <w:t>obbligatoriamente</w:t>
      </w:r>
      <w:r>
        <w:rPr>
          <w:spacing w:val="-8"/>
        </w:rPr>
        <w:t xml:space="preserve"> </w:t>
      </w:r>
      <w:r>
        <w:t>far</w:t>
      </w:r>
      <w:r>
        <w:rPr>
          <w:spacing w:val="-9"/>
        </w:rPr>
        <w:t xml:space="preserve"> </w:t>
      </w:r>
      <w:r>
        <w:t>parte</w:t>
      </w:r>
      <w:r>
        <w:rPr>
          <w:spacing w:val="-6"/>
        </w:rPr>
        <w:t xml:space="preserve"> </w:t>
      </w:r>
      <w:r>
        <w:t>di</w:t>
      </w:r>
      <w:r>
        <w:rPr>
          <w:spacing w:val="-8"/>
        </w:rPr>
        <w:t xml:space="preserve"> </w:t>
      </w:r>
      <w:r>
        <w:rPr>
          <w:spacing w:val="-2"/>
        </w:rPr>
        <w:t>queste;</w:t>
      </w:r>
    </w:p>
    <w:p w14:paraId="30CB914B" w14:textId="77777777" w:rsidR="00C9523F" w:rsidRDefault="008D3054">
      <w:pPr>
        <w:pStyle w:val="Paragrafoelenco"/>
        <w:numPr>
          <w:ilvl w:val="2"/>
          <w:numId w:val="83"/>
        </w:numPr>
        <w:tabs>
          <w:tab w:val="left" w:pos="708"/>
          <w:tab w:val="left" w:pos="710"/>
        </w:tabs>
        <w:spacing w:before="111" w:line="292" w:lineRule="auto"/>
        <w:ind w:left="710" w:right="280" w:hanging="286"/>
        <w:jc w:val="both"/>
        <w:rPr>
          <w:sz w:val="20"/>
        </w:rPr>
      </w:pPr>
      <w:r>
        <w:rPr>
          <w:sz w:val="20"/>
        </w:rPr>
        <w:t>nel</w:t>
      </w:r>
      <w:r>
        <w:rPr>
          <w:spacing w:val="-11"/>
          <w:sz w:val="20"/>
        </w:rPr>
        <w:t xml:space="preserve"> </w:t>
      </w:r>
      <w:r>
        <w:rPr>
          <w:sz w:val="20"/>
        </w:rPr>
        <w:t>caso</w:t>
      </w:r>
      <w:r>
        <w:rPr>
          <w:spacing w:val="-10"/>
          <w:sz w:val="20"/>
        </w:rPr>
        <w:t xml:space="preserve"> </w:t>
      </w:r>
      <w:r>
        <w:rPr>
          <w:sz w:val="20"/>
        </w:rPr>
        <w:t>in</w:t>
      </w:r>
      <w:r>
        <w:rPr>
          <w:spacing w:val="-10"/>
          <w:sz w:val="20"/>
        </w:rPr>
        <w:t xml:space="preserve"> </w:t>
      </w:r>
      <w:r>
        <w:rPr>
          <w:sz w:val="20"/>
        </w:rPr>
        <w:t>cui</w:t>
      </w:r>
      <w:r>
        <w:rPr>
          <w:spacing w:val="-11"/>
          <w:sz w:val="20"/>
        </w:rPr>
        <w:t xml:space="preserve"> </w:t>
      </w:r>
      <w:r>
        <w:rPr>
          <w:sz w:val="20"/>
        </w:rPr>
        <w:t>la</w:t>
      </w:r>
      <w:r>
        <w:rPr>
          <w:spacing w:val="-10"/>
          <w:sz w:val="20"/>
        </w:rPr>
        <w:t xml:space="preserve"> </w:t>
      </w:r>
      <w:r>
        <w:rPr>
          <w:sz w:val="20"/>
        </w:rPr>
        <w:t>rete</w:t>
      </w:r>
      <w:r>
        <w:rPr>
          <w:spacing w:val="-11"/>
          <w:sz w:val="20"/>
        </w:rPr>
        <w:t xml:space="preserve"> </w:t>
      </w:r>
      <w:r>
        <w:rPr>
          <w:sz w:val="20"/>
        </w:rPr>
        <w:t>sia</w:t>
      </w:r>
      <w:r>
        <w:rPr>
          <w:spacing w:val="-10"/>
          <w:sz w:val="20"/>
        </w:rPr>
        <w:t xml:space="preserve"> </w:t>
      </w:r>
      <w:r>
        <w:rPr>
          <w:sz w:val="20"/>
        </w:rPr>
        <w:t>dotata</w:t>
      </w:r>
      <w:r>
        <w:rPr>
          <w:spacing w:val="-10"/>
          <w:sz w:val="20"/>
        </w:rPr>
        <w:t xml:space="preserve"> </w:t>
      </w:r>
      <w:r>
        <w:rPr>
          <w:sz w:val="20"/>
        </w:rPr>
        <w:t>di</w:t>
      </w:r>
      <w:r>
        <w:rPr>
          <w:spacing w:val="-11"/>
          <w:sz w:val="20"/>
        </w:rPr>
        <w:t xml:space="preserve"> </w:t>
      </w:r>
      <w:r>
        <w:rPr>
          <w:sz w:val="20"/>
        </w:rPr>
        <w:t>organo</w:t>
      </w:r>
      <w:r>
        <w:rPr>
          <w:spacing w:val="-11"/>
          <w:sz w:val="20"/>
        </w:rPr>
        <w:t xml:space="preserve"> </w:t>
      </w:r>
      <w:r>
        <w:rPr>
          <w:sz w:val="20"/>
        </w:rPr>
        <w:t>comune</w:t>
      </w:r>
      <w:r>
        <w:rPr>
          <w:spacing w:val="-10"/>
          <w:sz w:val="20"/>
        </w:rPr>
        <w:t xml:space="preserve"> </w:t>
      </w:r>
      <w:r>
        <w:rPr>
          <w:sz w:val="20"/>
        </w:rPr>
        <w:t>con</w:t>
      </w:r>
      <w:r>
        <w:rPr>
          <w:spacing w:val="-8"/>
          <w:sz w:val="20"/>
        </w:rPr>
        <w:t xml:space="preserve"> </w:t>
      </w:r>
      <w:r>
        <w:rPr>
          <w:sz w:val="20"/>
        </w:rPr>
        <w:t>potere</w:t>
      </w:r>
      <w:r>
        <w:rPr>
          <w:spacing w:val="-10"/>
          <w:sz w:val="20"/>
        </w:rPr>
        <w:t xml:space="preserve"> </w:t>
      </w:r>
      <w:r>
        <w:rPr>
          <w:sz w:val="20"/>
        </w:rPr>
        <w:t>di</w:t>
      </w:r>
      <w:r>
        <w:rPr>
          <w:spacing w:val="-11"/>
          <w:sz w:val="20"/>
        </w:rPr>
        <w:t xml:space="preserve"> </w:t>
      </w:r>
      <w:r>
        <w:rPr>
          <w:sz w:val="20"/>
        </w:rPr>
        <w:t>rappresentanza</w:t>
      </w:r>
      <w:r>
        <w:rPr>
          <w:spacing w:val="-10"/>
          <w:sz w:val="20"/>
        </w:rPr>
        <w:t xml:space="preserve"> </w:t>
      </w:r>
      <w:r>
        <w:rPr>
          <w:sz w:val="20"/>
        </w:rPr>
        <w:t>ma</w:t>
      </w:r>
      <w:r>
        <w:rPr>
          <w:spacing w:val="-10"/>
          <w:sz w:val="20"/>
        </w:rPr>
        <w:t xml:space="preserve"> </w:t>
      </w:r>
      <w:r>
        <w:rPr>
          <w:sz w:val="20"/>
        </w:rPr>
        <w:t>priva</w:t>
      </w:r>
      <w:r>
        <w:rPr>
          <w:spacing w:val="-10"/>
          <w:sz w:val="20"/>
        </w:rPr>
        <w:t xml:space="preserve"> </w:t>
      </w:r>
      <w:r>
        <w:rPr>
          <w:sz w:val="20"/>
        </w:rPr>
        <w:t>di</w:t>
      </w:r>
      <w:r>
        <w:rPr>
          <w:spacing w:val="-11"/>
          <w:sz w:val="20"/>
        </w:rPr>
        <w:t xml:space="preserve"> </w:t>
      </w:r>
      <w:r>
        <w:rPr>
          <w:sz w:val="20"/>
        </w:rPr>
        <w:t>soggettività giuridica (cd. rete-contratto), l’aggregazione di retisti partecipa a mezzo dell’organo comune, che assumerà</w:t>
      </w:r>
      <w:r>
        <w:rPr>
          <w:spacing w:val="-1"/>
          <w:sz w:val="20"/>
        </w:rPr>
        <w:t xml:space="preserve"> </w:t>
      </w:r>
      <w:r>
        <w:rPr>
          <w:sz w:val="20"/>
        </w:rPr>
        <w:t>il</w:t>
      </w:r>
      <w:r>
        <w:rPr>
          <w:spacing w:val="-2"/>
          <w:sz w:val="20"/>
        </w:rPr>
        <w:t xml:space="preserve"> </w:t>
      </w:r>
      <w:r>
        <w:rPr>
          <w:sz w:val="20"/>
        </w:rPr>
        <w:t>ruolo della mandataria</w:t>
      </w:r>
      <w:r>
        <w:rPr>
          <w:spacing w:val="-1"/>
          <w:sz w:val="20"/>
        </w:rPr>
        <w:t xml:space="preserve"> </w:t>
      </w:r>
      <w:r>
        <w:rPr>
          <w:sz w:val="20"/>
        </w:rPr>
        <w:t>e qualora il</w:t>
      </w:r>
      <w:r>
        <w:rPr>
          <w:spacing w:val="-2"/>
          <w:sz w:val="20"/>
        </w:rPr>
        <w:t xml:space="preserve"> </w:t>
      </w:r>
      <w:r>
        <w:rPr>
          <w:sz w:val="20"/>
        </w:rPr>
        <w:t>contratto</w:t>
      </w:r>
      <w:r>
        <w:rPr>
          <w:spacing w:val="-1"/>
          <w:sz w:val="20"/>
        </w:rPr>
        <w:t xml:space="preserve"> </w:t>
      </w:r>
      <w:r>
        <w:rPr>
          <w:sz w:val="20"/>
        </w:rPr>
        <w:t>di</w:t>
      </w:r>
      <w:r>
        <w:rPr>
          <w:spacing w:val="-2"/>
          <w:sz w:val="20"/>
        </w:rPr>
        <w:t xml:space="preserve"> </w:t>
      </w:r>
      <w:r>
        <w:rPr>
          <w:sz w:val="20"/>
        </w:rPr>
        <w:t>rete</w:t>
      </w:r>
      <w:r>
        <w:rPr>
          <w:spacing w:val="-1"/>
          <w:sz w:val="20"/>
        </w:rPr>
        <w:t xml:space="preserve"> </w:t>
      </w:r>
      <w:r>
        <w:rPr>
          <w:sz w:val="20"/>
        </w:rPr>
        <w:t>rechi mandato</w:t>
      </w:r>
      <w:r>
        <w:rPr>
          <w:spacing w:val="-1"/>
          <w:sz w:val="20"/>
        </w:rPr>
        <w:t xml:space="preserve"> </w:t>
      </w:r>
      <w:r>
        <w:rPr>
          <w:sz w:val="20"/>
        </w:rPr>
        <w:t>allo stesso</w:t>
      </w:r>
      <w:r>
        <w:rPr>
          <w:spacing w:val="-1"/>
          <w:sz w:val="20"/>
        </w:rPr>
        <w:t xml:space="preserve"> </w:t>
      </w:r>
      <w:r>
        <w:rPr>
          <w:sz w:val="20"/>
        </w:rPr>
        <w:t>a</w:t>
      </w:r>
      <w:r>
        <w:rPr>
          <w:spacing w:val="-1"/>
          <w:sz w:val="20"/>
        </w:rPr>
        <w:t xml:space="preserve"> </w:t>
      </w:r>
      <w:r>
        <w:rPr>
          <w:sz w:val="20"/>
        </w:rPr>
        <w:t>presentare domanda di partecipazione o offerta per determinate tipologie di procedure di gara. L’organo comune potrà</w:t>
      </w:r>
      <w:r>
        <w:rPr>
          <w:spacing w:val="-1"/>
          <w:sz w:val="20"/>
        </w:rPr>
        <w:t xml:space="preserve"> </w:t>
      </w:r>
      <w:r>
        <w:rPr>
          <w:sz w:val="20"/>
        </w:rPr>
        <w:t>indicare</w:t>
      </w:r>
      <w:r>
        <w:rPr>
          <w:spacing w:val="-3"/>
          <w:sz w:val="20"/>
        </w:rPr>
        <w:t xml:space="preserve"> </w:t>
      </w:r>
      <w:r>
        <w:rPr>
          <w:sz w:val="20"/>
        </w:rPr>
        <w:t>anche</w:t>
      </w:r>
      <w:r>
        <w:rPr>
          <w:spacing w:val="-4"/>
          <w:sz w:val="20"/>
        </w:rPr>
        <w:t xml:space="preserve"> </w:t>
      </w:r>
      <w:r>
        <w:rPr>
          <w:sz w:val="20"/>
        </w:rPr>
        <w:t>solo</w:t>
      </w:r>
      <w:r>
        <w:rPr>
          <w:spacing w:val="-1"/>
          <w:sz w:val="20"/>
        </w:rPr>
        <w:t xml:space="preserve"> </w:t>
      </w:r>
      <w:r>
        <w:rPr>
          <w:sz w:val="20"/>
        </w:rPr>
        <w:t>alcune</w:t>
      </w:r>
      <w:r>
        <w:rPr>
          <w:spacing w:val="-3"/>
          <w:sz w:val="20"/>
        </w:rPr>
        <w:t xml:space="preserve"> </w:t>
      </w:r>
      <w:r>
        <w:rPr>
          <w:sz w:val="20"/>
        </w:rPr>
        <w:t>tra</w:t>
      </w:r>
      <w:r>
        <w:rPr>
          <w:spacing w:val="-1"/>
          <w:sz w:val="20"/>
        </w:rPr>
        <w:t xml:space="preserve"> </w:t>
      </w:r>
      <w:r>
        <w:rPr>
          <w:sz w:val="20"/>
        </w:rPr>
        <w:t>i</w:t>
      </w:r>
      <w:r>
        <w:rPr>
          <w:spacing w:val="-4"/>
          <w:sz w:val="20"/>
        </w:rPr>
        <w:t xml:space="preserve"> </w:t>
      </w:r>
      <w:r>
        <w:rPr>
          <w:sz w:val="20"/>
        </w:rPr>
        <w:t>retisti</w:t>
      </w:r>
      <w:r>
        <w:rPr>
          <w:spacing w:val="-4"/>
          <w:sz w:val="20"/>
        </w:rPr>
        <w:t xml:space="preserve"> </w:t>
      </w:r>
      <w:r>
        <w:rPr>
          <w:sz w:val="20"/>
        </w:rPr>
        <w:t>per</w:t>
      </w:r>
      <w:r>
        <w:rPr>
          <w:spacing w:val="-3"/>
          <w:sz w:val="20"/>
        </w:rPr>
        <w:t xml:space="preserve"> </w:t>
      </w:r>
      <w:r>
        <w:rPr>
          <w:sz w:val="20"/>
        </w:rPr>
        <w:t>la</w:t>
      </w:r>
      <w:r>
        <w:rPr>
          <w:spacing w:val="-3"/>
          <w:sz w:val="20"/>
        </w:rPr>
        <w:t xml:space="preserve"> </w:t>
      </w:r>
      <w:r>
        <w:rPr>
          <w:sz w:val="20"/>
        </w:rPr>
        <w:t>partecipazione</w:t>
      </w:r>
      <w:r>
        <w:rPr>
          <w:spacing w:val="-2"/>
          <w:sz w:val="20"/>
        </w:rPr>
        <w:t xml:space="preserve"> </w:t>
      </w:r>
      <w:r>
        <w:rPr>
          <w:sz w:val="20"/>
        </w:rPr>
        <w:t>alla</w:t>
      </w:r>
      <w:r>
        <w:rPr>
          <w:spacing w:val="-3"/>
          <w:sz w:val="20"/>
        </w:rPr>
        <w:t xml:space="preserve"> </w:t>
      </w:r>
      <w:r>
        <w:rPr>
          <w:sz w:val="20"/>
        </w:rPr>
        <w:t>gara</w:t>
      </w:r>
      <w:r>
        <w:rPr>
          <w:spacing w:val="-3"/>
          <w:sz w:val="20"/>
        </w:rPr>
        <w:t xml:space="preserve"> </w:t>
      </w:r>
      <w:r>
        <w:rPr>
          <w:sz w:val="20"/>
        </w:rPr>
        <w:t>ma</w:t>
      </w:r>
      <w:r>
        <w:rPr>
          <w:spacing w:val="-3"/>
          <w:sz w:val="20"/>
        </w:rPr>
        <w:t xml:space="preserve"> </w:t>
      </w:r>
      <w:r>
        <w:rPr>
          <w:sz w:val="20"/>
        </w:rPr>
        <w:t>dovrà</w:t>
      </w:r>
      <w:r>
        <w:rPr>
          <w:spacing w:val="-3"/>
          <w:sz w:val="20"/>
        </w:rPr>
        <w:t xml:space="preserve"> </w:t>
      </w:r>
      <w:r>
        <w:rPr>
          <w:sz w:val="20"/>
        </w:rPr>
        <w:t>obbligatoriamente far parte di questi;</w:t>
      </w:r>
    </w:p>
    <w:p w14:paraId="0C91B1F5" w14:textId="77777777" w:rsidR="00C9523F" w:rsidRDefault="008D3054">
      <w:pPr>
        <w:pStyle w:val="Paragrafoelenco"/>
        <w:numPr>
          <w:ilvl w:val="2"/>
          <w:numId w:val="83"/>
        </w:numPr>
        <w:tabs>
          <w:tab w:val="left" w:pos="705"/>
          <w:tab w:val="left" w:pos="707"/>
        </w:tabs>
        <w:spacing w:before="56" w:line="292" w:lineRule="auto"/>
        <w:ind w:right="286"/>
        <w:jc w:val="both"/>
        <w:rPr>
          <w:sz w:val="20"/>
        </w:rPr>
      </w:pPr>
      <w:r>
        <w:rPr>
          <w:sz w:val="20"/>
        </w:rPr>
        <w:t>nel caso in cui la rete sia dotata di organo comune privo di potere di rappresentanza ovvero sia sprovvista di organo comune, oppure se l’organo comune è privo dei requisiti di qualificazione, l’aggregazione di retisti partecipa nella forma del raggruppamento costituito o costituendo, con applicazione integrale delle relative regole.</w:t>
      </w:r>
    </w:p>
    <w:p w14:paraId="4C64B0F6" w14:textId="77777777" w:rsidR="00C9523F" w:rsidRDefault="008D3054">
      <w:pPr>
        <w:pStyle w:val="Corpotesto"/>
        <w:spacing w:before="56" w:line="292" w:lineRule="auto"/>
        <w:ind w:right="289"/>
        <w:jc w:val="both"/>
      </w:pPr>
      <w:r>
        <w:t>Per tutte le tipologie di rete, la partecipazione congiunta alle gare deve risultare individuata nel contratto di rete</w:t>
      </w:r>
      <w:r>
        <w:rPr>
          <w:spacing w:val="-14"/>
        </w:rPr>
        <w:t xml:space="preserve"> </w:t>
      </w:r>
      <w:r>
        <w:t>come</w:t>
      </w:r>
      <w:r>
        <w:rPr>
          <w:spacing w:val="-14"/>
        </w:rPr>
        <w:t xml:space="preserve"> </w:t>
      </w:r>
      <w:r>
        <w:t>uno</w:t>
      </w:r>
      <w:r>
        <w:rPr>
          <w:spacing w:val="-13"/>
        </w:rPr>
        <w:t xml:space="preserve"> </w:t>
      </w:r>
      <w:r>
        <w:t>degli</w:t>
      </w:r>
      <w:r>
        <w:rPr>
          <w:spacing w:val="-14"/>
        </w:rPr>
        <w:t xml:space="preserve"> </w:t>
      </w:r>
      <w:r>
        <w:t>scopi</w:t>
      </w:r>
      <w:r>
        <w:rPr>
          <w:spacing w:val="-14"/>
        </w:rPr>
        <w:t xml:space="preserve"> </w:t>
      </w:r>
      <w:r>
        <w:t>strategici</w:t>
      </w:r>
      <w:r>
        <w:rPr>
          <w:spacing w:val="-13"/>
        </w:rPr>
        <w:t xml:space="preserve"> </w:t>
      </w:r>
      <w:r>
        <w:t>inclusi</w:t>
      </w:r>
      <w:r>
        <w:rPr>
          <w:spacing w:val="-14"/>
        </w:rPr>
        <w:t xml:space="preserve"> </w:t>
      </w:r>
      <w:r>
        <w:t>nel</w:t>
      </w:r>
      <w:r>
        <w:rPr>
          <w:spacing w:val="-14"/>
        </w:rPr>
        <w:t xml:space="preserve"> </w:t>
      </w:r>
      <w:r>
        <w:t>programma</w:t>
      </w:r>
      <w:r>
        <w:rPr>
          <w:spacing w:val="-13"/>
        </w:rPr>
        <w:t xml:space="preserve"> </w:t>
      </w:r>
      <w:r>
        <w:t>comune,</w:t>
      </w:r>
      <w:r>
        <w:rPr>
          <w:spacing w:val="-11"/>
        </w:rPr>
        <w:t xml:space="preserve"> </w:t>
      </w:r>
      <w:r>
        <w:t>mentre</w:t>
      </w:r>
      <w:r>
        <w:rPr>
          <w:spacing w:val="-11"/>
        </w:rPr>
        <w:t xml:space="preserve"> </w:t>
      </w:r>
      <w:r>
        <w:t>la</w:t>
      </w:r>
      <w:r>
        <w:rPr>
          <w:spacing w:val="-14"/>
        </w:rPr>
        <w:t xml:space="preserve"> </w:t>
      </w:r>
      <w:r>
        <w:t>durata</w:t>
      </w:r>
      <w:r>
        <w:rPr>
          <w:spacing w:val="-14"/>
        </w:rPr>
        <w:t xml:space="preserve"> </w:t>
      </w:r>
      <w:r>
        <w:t>dello</w:t>
      </w:r>
      <w:r>
        <w:rPr>
          <w:spacing w:val="-13"/>
        </w:rPr>
        <w:t xml:space="preserve"> </w:t>
      </w:r>
      <w:r>
        <w:t>stesso</w:t>
      </w:r>
      <w:r>
        <w:rPr>
          <w:spacing w:val="-14"/>
        </w:rPr>
        <w:t xml:space="preserve"> </w:t>
      </w:r>
      <w:r>
        <w:t>dovrà</w:t>
      </w:r>
      <w:r>
        <w:rPr>
          <w:spacing w:val="-14"/>
        </w:rPr>
        <w:t xml:space="preserve"> </w:t>
      </w:r>
      <w:r>
        <w:t>essere commisurata ai tempi di realizzazione dell’appalto.</w:t>
      </w:r>
    </w:p>
    <w:p w14:paraId="4DE5A69B" w14:textId="77777777" w:rsidR="00C9523F" w:rsidRDefault="008D3054">
      <w:pPr>
        <w:pStyle w:val="Corpotesto"/>
        <w:spacing w:before="59"/>
        <w:jc w:val="both"/>
      </w:pPr>
      <w:r>
        <w:t>Ad</w:t>
      </w:r>
      <w:r>
        <w:rPr>
          <w:spacing w:val="-12"/>
        </w:rPr>
        <w:t xml:space="preserve"> </w:t>
      </w:r>
      <w:r>
        <w:t>un</w:t>
      </w:r>
      <w:r>
        <w:rPr>
          <w:spacing w:val="-11"/>
        </w:rPr>
        <w:t xml:space="preserve"> </w:t>
      </w:r>
      <w:r>
        <w:t>raggruppamento</w:t>
      </w:r>
      <w:r>
        <w:rPr>
          <w:spacing w:val="-12"/>
        </w:rPr>
        <w:t xml:space="preserve"> </w:t>
      </w:r>
      <w:r>
        <w:t>temporaneo</w:t>
      </w:r>
      <w:r>
        <w:rPr>
          <w:spacing w:val="-11"/>
        </w:rPr>
        <w:t xml:space="preserve"> </w:t>
      </w:r>
      <w:r>
        <w:t>può</w:t>
      </w:r>
      <w:r>
        <w:rPr>
          <w:spacing w:val="-11"/>
        </w:rPr>
        <w:t xml:space="preserve"> </w:t>
      </w:r>
      <w:r>
        <w:t>partecipare</w:t>
      </w:r>
      <w:r>
        <w:rPr>
          <w:spacing w:val="-11"/>
        </w:rPr>
        <w:t xml:space="preserve"> </w:t>
      </w:r>
      <w:r>
        <w:t>anche</w:t>
      </w:r>
      <w:r>
        <w:rPr>
          <w:spacing w:val="-11"/>
        </w:rPr>
        <w:t xml:space="preserve"> </w:t>
      </w:r>
      <w:r>
        <w:t>da</w:t>
      </w:r>
      <w:r>
        <w:rPr>
          <w:spacing w:val="-11"/>
        </w:rPr>
        <w:t xml:space="preserve"> </w:t>
      </w:r>
      <w:r>
        <w:t>un</w:t>
      </w:r>
      <w:r>
        <w:rPr>
          <w:spacing w:val="-12"/>
        </w:rPr>
        <w:t xml:space="preserve"> </w:t>
      </w:r>
      <w:r>
        <w:t>consorzio</w:t>
      </w:r>
      <w:r>
        <w:rPr>
          <w:spacing w:val="-9"/>
        </w:rPr>
        <w:t xml:space="preserve"> </w:t>
      </w:r>
      <w:r>
        <w:t>di</w:t>
      </w:r>
      <w:r>
        <w:rPr>
          <w:spacing w:val="-13"/>
        </w:rPr>
        <w:t xml:space="preserve"> </w:t>
      </w:r>
      <w:r>
        <w:t>cui</w:t>
      </w:r>
      <w:r>
        <w:rPr>
          <w:spacing w:val="-12"/>
        </w:rPr>
        <w:t xml:space="preserve"> </w:t>
      </w:r>
      <w:r>
        <w:t>all’art.</w:t>
      </w:r>
      <w:r>
        <w:rPr>
          <w:spacing w:val="-10"/>
        </w:rPr>
        <w:t xml:space="preserve"> </w:t>
      </w:r>
      <w:r>
        <w:t>65,</w:t>
      </w:r>
      <w:r>
        <w:rPr>
          <w:spacing w:val="-12"/>
        </w:rPr>
        <w:t xml:space="preserve"> </w:t>
      </w:r>
      <w:r>
        <w:t>comma</w:t>
      </w:r>
      <w:r>
        <w:rPr>
          <w:spacing w:val="-4"/>
        </w:rPr>
        <w:t xml:space="preserve"> </w:t>
      </w:r>
      <w:r>
        <w:t>2,</w:t>
      </w:r>
      <w:r>
        <w:rPr>
          <w:spacing w:val="-9"/>
        </w:rPr>
        <w:t xml:space="preserve"> </w:t>
      </w:r>
      <w:r>
        <w:t>lett.</w:t>
      </w:r>
      <w:r>
        <w:rPr>
          <w:spacing w:val="-11"/>
        </w:rPr>
        <w:t xml:space="preserve"> </w:t>
      </w:r>
      <w:r>
        <w:rPr>
          <w:spacing w:val="-5"/>
        </w:rPr>
        <w:t>b),</w:t>
      </w:r>
    </w:p>
    <w:p w14:paraId="7E356EF5" w14:textId="77777777" w:rsidR="00C9523F" w:rsidRDefault="008D3054">
      <w:pPr>
        <w:pStyle w:val="Paragrafoelenco"/>
        <w:numPr>
          <w:ilvl w:val="0"/>
          <w:numId w:val="84"/>
        </w:numPr>
        <w:tabs>
          <w:tab w:val="left" w:pos="362"/>
        </w:tabs>
        <w:spacing w:before="51"/>
        <w:ind w:left="362" w:hanging="222"/>
        <w:jc w:val="both"/>
        <w:rPr>
          <w:sz w:val="20"/>
        </w:rPr>
      </w:pPr>
      <w:r>
        <w:rPr>
          <w:sz w:val="20"/>
        </w:rPr>
        <w:t>e</w:t>
      </w:r>
      <w:r>
        <w:rPr>
          <w:spacing w:val="-4"/>
          <w:sz w:val="20"/>
        </w:rPr>
        <w:t xml:space="preserve"> </w:t>
      </w:r>
      <w:r>
        <w:rPr>
          <w:sz w:val="20"/>
        </w:rPr>
        <w:t>d)</w:t>
      </w:r>
      <w:r>
        <w:rPr>
          <w:spacing w:val="-1"/>
          <w:sz w:val="20"/>
        </w:rPr>
        <w:t xml:space="preserve"> </w:t>
      </w:r>
      <w:r>
        <w:rPr>
          <w:sz w:val="20"/>
        </w:rPr>
        <w:t>del</w:t>
      </w:r>
      <w:r>
        <w:rPr>
          <w:spacing w:val="-4"/>
          <w:sz w:val="20"/>
        </w:rPr>
        <w:t xml:space="preserve"> </w:t>
      </w:r>
      <w:r>
        <w:rPr>
          <w:spacing w:val="-2"/>
          <w:sz w:val="20"/>
        </w:rPr>
        <w:t>Codice.</w:t>
      </w:r>
    </w:p>
    <w:p w14:paraId="62EEA75C" w14:textId="77777777" w:rsidR="00C9523F" w:rsidRDefault="008D3054">
      <w:pPr>
        <w:pStyle w:val="Corpotesto"/>
        <w:spacing w:before="111"/>
        <w:jc w:val="both"/>
      </w:pPr>
      <w:r>
        <w:rPr>
          <w:spacing w:val="-2"/>
        </w:rPr>
        <w:t>L’impresa</w:t>
      </w:r>
      <w:r>
        <w:rPr>
          <w:spacing w:val="-1"/>
        </w:rPr>
        <w:t xml:space="preserve"> </w:t>
      </w:r>
      <w:r>
        <w:rPr>
          <w:spacing w:val="-2"/>
        </w:rPr>
        <w:t>in</w:t>
      </w:r>
      <w:r>
        <w:rPr>
          <w:spacing w:val="-4"/>
        </w:rPr>
        <w:t xml:space="preserve"> </w:t>
      </w:r>
      <w:r>
        <w:rPr>
          <w:spacing w:val="-2"/>
        </w:rPr>
        <w:t>concordato</w:t>
      </w:r>
      <w:r>
        <w:rPr>
          <w:spacing w:val="-4"/>
        </w:rPr>
        <w:t xml:space="preserve"> </w:t>
      </w:r>
      <w:r>
        <w:rPr>
          <w:spacing w:val="-2"/>
        </w:rPr>
        <w:t>preventivo</w:t>
      </w:r>
      <w:r>
        <w:rPr>
          <w:spacing w:val="-3"/>
        </w:rPr>
        <w:t xml:space="preserve"> </w:t>
      </w:r>
      <w:r>
        <w:rPr>
          <w:spacing w:val="-2"/>
        </w:rPr>
        <w:t>con</w:t>
      </w:r>
      <w:r>
        <w:rPr>
          <w:spacing w:val="-4"/>
        </w:rPr>
        <w:t xml:space="preserve"> </w:t>
      </w:r>
      <w:r>
        <w:rPr>
          <w:spacing w:val="-2"/>
        </w:rPr>
        <w:t>continuità</w:t>
      </w:r>
      <w:r>
        <w:rPr>
          <w:spacing w:val="-3"/>
        </w:rPr>
        <w:t xml:space="preserve"> </w:t>
      </w:r>
      <w:r>
        <w:rPr>
          <w:spacing w:val="-2"/>
        </w:rPr>
        <w:t>aziendale</w:t>
      </w:r>
      <w:r>
        <w:rPr>
          <w:spacing w:val="-3"/>
        </w:rPr>
        <w:t xml:space="preserve"> </w:t>
      </w:r>
      <w:r>
        <w:rPr>
          <w:spacing w:val="-2"/>
        </w:rPr>
        <w:t>può</w:t>
      </w:r>
      <w:r>
        <w:rPr>
          <w:spacing w:val="-4"/>
        </w:rPr>
        <w:t xml:space="preserve"> </w:t>
      </w:r>
      <w:r>
        <w:rPr>
          <w:spacing w:val="-2"/>
        </w:rPr>
        <w:t>concorrere</w:t>
      </w:r>
      <w:r>
        <w:rPr>
          <w:spacing w:val="-3"/>
        </w:rPr>
        <w:t xml:space="preserve"> </w:t>
      </w:r>
      <w:r>
        <w:rPr>
          <w:spacing w:val="-2"/>
        </w:rPr>
        <w:t>anche</w:t>
      </w:r>
      <w:r>
        <w:rPr>
          <w:spacing w:val="-1"/>
        </w:rPr>
        <w:t xml:space="preserve"> </w:t>
      </w:r>
      <w:r>
        <w:rPr>
          <w:spacing w:val="-2"/>
        </w:rPr>
        <w:t>riunita</w:t>
      </w:r>
      <w:r>
        <w:rPr>
          <w:spacing w:val="-4"/>
        </w:rPr>
        <w:t xml:space="preserve"> </w:t>
      </w:r>
      <w:r>
        <w:rPr>
          <w:spacing w:val="-2"/>
        </w:rPr>
        <w:t>in</w:t>
      </w:r>
      <w:r>
        <w:rPr>
          <w:spacing w:val="-3"/>
        </w:rPr>
        <w:t xml:space="preserve"> </w:t>
      </w:r>
      <w:r>
        <w:rPr>
          <w:spacing w:val="-2"/>
        </w:rPr>
        <w:t>RTI</w:t>
      </w:r>
      <w:r>
        <w:rPr>
          <w:spacing w:val="-3"/>
        </w:rPr>
        <w:t xml:space="preserve"> </w:t>
      </w:r>
      <w:r>
        <w:rPr>
          <w:spacing w:val="-2"/>
        </w:rPr>
        <w:t>e</w:t>
      </w:r>
      <w:r>
        <w:rPr>
          <w:spacing w:val="-3"/>
        </w:rPr>
        <w:t xml:space="preserve"> </w:t>
      </w:r>
      <w:r>
        <w:rPr>
          <w:spacing w:val="-2"/>
        </w:rPr>
        <w:t>sempre</w:t>
      </w:r>
      <w:r>
        <w:rPr>
          <w:spacing w:val="-4"/>
        </w:rPr>
        <w:t xml:space="preserve"> </w:t>
      </w:r>
      <w:r>
        <w:rPr>
          <w:spacing w:val="-5"/>
        </w:rPr>
        <w:t>che</w:t>
      </w:r>
    </w:p>
    <w:p w14:paraId="78976616" w14:textId="77777777" w:rsidR="00C9523F" w:rsidRDefault="008D3054">
      <w:pPr>
        <w:pStyle w:val="Corpotesto"/>
        <w:spacing w:before="51"/>
        <w:jc w:val="both"/>
      </w:pPr>
      <w:r>
        <w:t>le</w:t>
      </w:r>
      <w:r>
        <w:rPr>
          <w:spacing w:val="-8"/>
        </w:rPr>
        <w:t xml:space="preserve"> </w:t>
      </w:r>
      <w:r>
        <w:t>altre</w:t>
      </w:r>
      <w:r>
        <w:rPr>
          <w:spacing w:val="-5"/>
        </w:rPr>
        <w:t xml:space="preserve"> </w:t>
      </w:r>
      <w:r>
        <w:t>imprese</w:t>
      </w:r>
      <w:r>
        <w:rPr>
          <w:spacing w:val="-7"/>
        </w:rPr>
        <w:t xml:space="preserve"> </w:t>
      </w:r>
      <w:r>
        <w:t>aderenti</w:t>
      </w:r>
      <w:r>
        <w:rPr>
          <w:spacing w:val="-6"/>
        </w:rPr>
        <w:t xml:space="preserve"> </w:t>
      </w:r>
      <w:r>
        <w:t>al</w:t>
      </w:r>
      <w:r>
        <w:rPr>
          <w:spacing w:val="-7"/>
        </w:rPr>
        <w:t xml:space="preserve"> </w:t>
      </w:r>
      <w:r>
        <w:t>RTI</w:t>
      </w:r>
      <w:r>
        <w:rPr>
          <w:spacing w:val="-7"/>
        </w:rPr>
        <w:t xml:space="preserve"> </w:t>
      </w:r>
      <w:r>
        <w:t>non</w:t>
      </w:r>
      <w:r>
        <w:rPr>
          <w:spacing w:val="-5"/>
        </w:rPr>
        <w:t xml:space="preserve"> </w:t>
      </w:r>
      <w:r>
        <w:t>siano</w:t>
      </w:r>
      <w:r>
        <w:rPr>
          <w:spacing w:val="-7"/>
        </w:rPr>
        <w:t xml:space="preserve"> </w:t>
      </w:r>
      <w:r>
        <w:t>assoggettate</w:t>
      </w:r>
      <w:r>
        <w:rPr>
          <w:spacing w:val="-5"/>
        </w:rPr>
        <w:t xml:space="preserve"> </w:t>
      </w:r>
      <w:r>
        <w:t>ad</w:t>
      </w:r>
      <w:r>
        <w:rPr>
          <w:spacing w:val="-9"/>
        </w:rPr>
        <w:t xml:space="preserve"> </w:t>
      </w:r>
      <w:r>
        <w:t>una</w:t>
      </w:r>
      <w:r>
        <w:rPr>
          <w:spacing w:val="-6"/>
        </w:rPr>
        <w:t xml:space="preserve"> </w:t>
      </w:r>
      <w:r>
        <w:t>procedura</w:t>
      </w:r>
      <w:r>
        <w:rPr>
          <w:spacing w:val="-4"/>
        </w:rPr>
        <w:t xml:space="preserve"> </w:t>
      </w:r>
      <w:r>
        <w:rPr>
          <w:spacing w:val="-2"/>
        </w:rPr>
        <w:t>concorsuale.</w:t>
      </w:r>
    </w:p>
    <w:p w14:paraId="633448E2" w14:textId="77777777" w:rsidR="00C9523F" w:rsidRDefault="00C9523F">
      <w:pPr>
        <w:pStyle w:val="Corpotesto"/>
        <w:spacing w:before="219"/>
        <w:ind w:left="0"/>
      </w:pPr>
    </w:p>
    <w:p w14:paraId="67DCFFB5" w14:textId="77777777" w:rsidR="00C9523F" w:rsidRDefault="008D3054">
      <w:pPr>
        <w:pStyle w:val="Corpotesto"/>
        <w:spacing w:line="292" w:lineRule="auto"/>
        <w:ind w:right="281"/>
        <w:jc w:val="both"/>
      </w:pPr>
      <w:r>
        <w:t>Le quote di partecipazione al RTI, dichiarate in sede di offerta, dovranno essere rispettate con riferimento all’importo</w:t>
      </w:r>
      <w:r>
        <w:rPr>
          <w:spacing w:val="-14"/>
        </w:rPr>
        <w:t xml:space="preserve"> </w:t>
      </w:r>
      <w:r>
        <w:t>dell’Accordo</w:t>
      </w:r>
      <w:r>
        <w:rPr>
          <w:spacing w:val="-14"/>
        </w:rPr>
        <w:t xml:space="preserve"> </w:t>
      </w:r>
      <w:r>
        <w:t>Quadro.</w:t>
      </w:r>
      <w:r>
        <w:rPr>
          <w:spacing w:val="-14"/>
        </w:rPr>
        <w:t xml:space="preserve"> </w:t>
      </w:r>
      <w:r>
        <w:t>Con</w:t>
      </w:r>
      <w:r>
        <w:rPr>
          <w:spacing w:val="-14"/>
        </w:rPr>
        <w:t xml:space="preserve"> </w:t>
      </w:r>
      <w:r>
        <w:t>riferimento</w:t>
      </w:r>
      <w:r>
        <w:rPr>
          <w:spacing w:val="-14"/>
        </w:rPr>
        <w:t xml:space="preserve"> </w:t>
      </w:r>
      <w:r>
        <w:t>al</w:t>
      </w:r>
      <w:r>
        <w:rPr>
          <w:spacing w:val="-14"/>
        </w:rPr>
        <w:t xml:space="preserve"> </w:t>
      </w:r>
      <w:r>
        <w:t>singolo</w:t>
      </w:r>
      <w:r>
        <w:rPr>
          <w:spacing w:val="-14"/>
        </w:rPr>
        <w:t xml:space="preserve"> </w:t>
      </w:r>
      <w:r>
        <w:t>contratto</w:t>
      </w:r>
      <w:r>
        <w:rPr>
          <w:spacing w:val="-14"/>
        </w:rPr>
        <w:t xml:space="preserve"> </w:t>
      </w:r>
      <w:r>
        <w:t>di</w:t>
      </w:r>
      <w:r>
        <w:rPr>
          <w:spacing w:val="-14"/>
        </w:rPr>
        <w:t xml:space="preserve"> </w:t>
      </w:r>
      <w:r>
        <w:t>fornitura,</w:t>
      </w:r>
      <w:r>
        <w:rPr>
          <w:spacing w:val="-13"/>
        </w:rPr>
        <w:t xml:space="preserve"> </w:t>
      </w:r>
      <w:r>
        <w:t>la</w:t>
      </w:r>
      <w:r>
        <w:rPr>
          <w:spacing w:val="-14"/>
        </w:rPr>
        <w:t xml:space="preserve"> </w:t>
      </w:r>
      <w:r>
        <w:t>ripartizione</w:t>
      </w:r>
      <w:r>
        <w:rPr>
          <w:spacing w:val="-14"/>
        </w:rPr>
        <w:t xml:space="preserve"> </w:t>
      </w:r>
      <w:r>
        <w:t>delle</w:t>
      </w:r>
      <w:r>
        <w:rPr>
          <w:spacing w:val="-14"/>
        </w:rPr>
        <w:t xml:space="preserve"> </w:t>
      </w:r>
      <w:r>
        <w:t>quote</w:t>
      </w:r>
      <w:r>
        <w:rPr>
          <w:spacing w:val="-14"/>
        </w:rPr>
        <w:t xml:space="preserve"> </w:t>
      </w:r>
      <w:r>
        <w:t>delle imprese raggruppate potrà essere rimodulata rispetto a quella dichiarata in offerta - anche escludendo una o più imprese facenti parte del RTI - purché la rimodulazione avvenga rispettando la coerenza tra le capacità dichiarate da ciascuna impresa in sede di offerta e quelle necessarie ai fini dell’esecuzione delle prestazioni oggetto del contratto e ferma restando la responsabilità solidale tra i componenti il Raggruppamento. La rimodulazione delle quote all’interno del contratto di fornitura potrà i</w:t>
      </w:r>
      <w:r>
        <w:t>nteressare anche la mandataria.</w:t>
      </w:r>
    </w:p>
    <w:p w14:paraId="244ABB64" w14:textId="77777777" w:rsidR="00C9523F" w:rsidRDefault="008D3054">
      <w:pPr>
        <w:pStyle w:val="Corpotesto"/>
        <w:spacing w:before="55" w:line="292" w:lineRule="auto"/>
        <w:ind w:right="285"/>
        <w:jc w:val="both"/>
      </w:pPr>
      <w:r>
        <w:t>Fermo quanto sopra, le imprese raggruppate/consorziate/</w:t>
      </w:r>
      <w:proofErr w:type="spellStart"/>
      <w:r>
        <w:t>raggruppande</w:t>
      </w:r>
      <w:proofErr w:type="spellEnd"/>
      <w:r>
        <w:t>/</w:t>
      </w:r>
      <w:proofErr w:type="spellStart"/>
      <w:r>
        <w:t>consorziande</w:t>
      </w:r>
      <w:proofErr w:type="spellEnd"/>
      <w:r>
        <w:t xml:space="preserve"> che partecipano nella stessa</w:t>
      </w:r>
      <w:r>
        <w:rPr>
          <w:spacing w:val="-14"/>
        </w:rPr>
        <w:t xml:space="preserve"> </w:t>
      </w:r>
      <w:r>
        <w:t>forma</w:t>
      </w:r>
      <w:r>
        <w:rPr>
          <w:spacing w:val="-14"/>
        </w:rPr>
        <w:t xml:space="preserve"> </w:t>
      </w:r>
      <w:r>
        <w:t>nei</w:t>
      </w:r>
      <w:r>
        <w:rPr>
          <w:spacing w:val="-14"/>
        </w:rPr>
        <w:t xml:space="preserve"> </w:t>
      </w:r>
      <w:r>
        <w:t>diversi</w:t>
      </w:r>
      <w:r>
        <w:rPr>
          <w:spacing w:val="-14"/>
        </w:rPr>
        <w:t xml:space="preserve"> </w:t>
      </w:r>
      <w:r>
        <w:t>lotti,</w:t>
      </w:r>
      <w:r>
        <w:rPr>
          <w:spacing w:val="-14"/>
        </w:rPr>
        <w:t xml:space="preserve"> </w:t>
      </w:r>
      <w:r>
        <w:t>potranno</w:t>
      </w:r>
      <w:r>
        <w:rPr>
          <w:spacing w:val="-14"/>
        </w:rPr>
        <w:t xml:space="preserve"> </w:t>
      </w:r>
      <w:r>
        <w:t>assumere</w:t>
      </w:r>
      <w:r>
        <w:rPr>
          <w:spacing w:val="-14"/>
        </w:rPr>
        <w:t xml:space="preserve"> </w:t>
      </w:r>
      <w:r>
        <w:t>in</w:t>
      </w:r>
      <w:r>
        <w:rPr>
          <w:spacing w:val="-14"/>
        </w:rPr>
        <w:t xml:space="preserve"> </w:t>
      </w:r>
      <w:r>
        <w:t>tali</w:t>
      </w:r>
      <w:r>
        <w:rPr>
          <w:spacing w:val="-14"/>
        </w:rPr>
        <w:t xml:space="preserve"> </w:t>
      </w:r>
      <w:r>
        <w:t>lotti</w:t>
      </w:r>
      <w:r>
        <w:rPr>
          <w:spacing w:val="-13"/>
        </w:rPr>
        <w:t xml:space="preserve"> </w:t>
      </w:r>
      <w:r>
        <w:t>diversi</w:t>
      </w:r>
      <w:r>
        <w:rPr>
          <w:spacing w:val="-14"/>
        </w:rPr>
        <w:t xml:space="preserve"> </w:t>
      </w:r>
      <w:r>
        <w:t>ruoli</w:t>
      </w:r>
      <w:r>
        <w:rPr>
          <w:spacing w:val="-14"/>
        </w:rPr>
        <w:t xml:space="preserve"> </w:t>
      </w:r>
      <w:r>
        <w:t>(mandataria/mandante)</w:t>
      </w:r>
      <w:r>
        <w:rPr>
          <w:spacing w:val="-14"/>
        </w:rPr>
        <w:t xml:space="preserve"> </w:t>
      </w:r>
      <w:r>
        <w:t>e/o</w:t>
      </w:r>
      <w:r>
        <w:rPr>
          <w:spacing w:val="-14"/>
        </w:rPr>
        <w:t xml:space="preserve"> </w:t>
      </w:r>
      <w:r>
        <w:t>una</w:t>
      </w:r>
      <w:r>
        <w:rPr>
          <w:spacing w:val="-14"/>
        </w:rPr>
        <w:t xml:space="preserve"> </w:t>
      </w:r>
      <w:r>
        <w:t>diversa percentuale di ripartizione dell’oggetto contrattuale, fatto salvo il rispetto per ogni Lotto delle regole previste per la partecipazione dalla documentazione di gara.</w:t>
      </w:r>
    </w:p>
    <w:p w14:paraId="6203AFBC" w14:textId="77777777" w:rsidR="00C9523F" w:rsidRDefault="00C9523F">
      <w:pPr>
        <w:pStyle w:val="Corpotesto"/>
        <w:spacing w:before="169"/>
        <w:ind w:left="0"/>
      </w:pPr>
    </w:p>
    <w:p w14:paraId="4279B948" w14:textId="77777777" w:rsidR="00C9523F" w:rsidRDefault="008D3054">
      <w:pPr>
        <w:pStyle w:val="Titolo1"/>
        <w:numPr>
          <w:ilvl w:val="0"/>
          <w:numId w:val="89"/>
        </w:numPr>
        <w:tabs>
          <w:tab w:val="left" w:pos="566"/>
        </w:tabs>
        <w:ind w:left="566" w:hanging="426"/>
        <w:jc w:val="both"/>
      </w:pPr>
      <w:bookmarkStart w:id="15" w:name="_bookmark15"/>
      <w:bookmarkEnd w:id="15"/>
      <w:r>
        <w:t>REQUISITI</w:t>
      </w:r>
      <w:r>
        <w:rPr>
          <w:spacing w:val="-6"/>
        </w:rPr>
        <w:t xml:space="preserve"> </w:t>
      </w:r>
      <w:r>
        <w:t>DI</w:t>
      </w:r>
      <w:r>
        <w:rPr>
          <w:spacing w:val="-6"/>
        </w:rPr>
        <w:t xml:space="preserve"> </w:t>
      </w:r>
      <w:r>
        <w:t>ORDINE</w:t>
      </w:r>
      <w:r>
        <w:rPr>
          <w:spacing w:val="-6"/>
        </w:rPr>
        <w:t xml:space="preserve"> </w:t>
      </w:r>
      <w:r>
        <w:t>GENERALE</w:t>
      </w:r>
      <w:r>
        <w:rPr>
          <w:spacing w:val="-5"/>
        </w:rPr>
        <w:t xml:space="preserve"> </w:t>
      </w:r>
      <w:r>
        <w:t>E</w:t>
      </w:r>
      <w:r>
        <w:rPr>
          <w:spacing w:val="-5"/>
        </w:rPr>
        <w:t xml:space="preserve"> </w:t>
      </w:r>
      <w:r>
        <w:t>ALTRE</w:t>
      </w:r>
      <w:r>
        <w:rPr>
          <w:spacing w:val="-4"/>
        </w:rPr>
        <w:t xml:space="preserve"> </w:t>
      </w:r>
      <w:r>
        <w:t>CAUSE</w:t>
      </w:r>
      <w:r>
        <w:rPr>
          <w:spacing w:val="-6"/>
        </w:rPr>
        <w:t xml:space="preserve"> </w:t>
      </w:r>
      <w:r>
        <w:t>DI</w:t>
      </w:r>
      <w:r>
        <w:rPr>
          <w:spacing w:val="-4"/>
        </w:rPr>
        <w:t xml:space="preserve"> </w:t>
      </w:r>
      <w:r>
        <w:rPr>
          <w:spacing w:val="-2"/>
        </w:rPr>
        <w:t>ESCLUSIONE</w:t>
      </w:r>
    </w:p>
    <w:p w14:paraId="52C5CDE8" w14:textId="77777777" w:rsidR="00C9523F" w:rsidRDefault="008D3054">
      <w:pPr>
        <w:pStyle w:val="Corpotesto"/>
        <w:spacing w:before="108" w:line="292" w:lineRule="auto"/>
        <w:ind w:right="294"/>
        <w:jc w:val="both"/>
      </w:pPr>
      <w:r>
        <w:t>I concorrenti devono essere in possesso, a pena di esclusione, dei requisiti di ordine generale previsti dal Codice nonché degli ulteriori requisiti indicati nel presente paragrafo.</w:t>
      </w:r>
    </w:p>
    <w:p w14:paraId="09791374" w14:textId="77777777" w:rsidR="00C9523F" w:rsidRDefault="008D3054">
      <w:pPr>
        <w:pStyle w:val="Corpotesto"/>
        <w:spacing w:before="61"/>
        <w:jc w:val="both"/>
      </w:pPr>
      <w:r>
        <w:t>La</w:t>
      </w:r>
      <w:r>
        <w:rPr>
          <w:spacing w:val="20"/>
        </w:rPr>
        <w:t xml:space="preserve"> </w:t>
      </w:r>
      <w:r>
        <w:t>stazione</w:t>
      </w:r>
      <w:r>
        <w:rPr>
          <w:spacing w:val="20"/>
        </w:rPr>
        <w:t xml:space="preserve"> </w:t>
      </w:r>
      <w:r>
        <w:t>appaltante</w:t>
      </w:r>
      <w:r>
        <w:rPr>
          <w:spacing w:val="21"/>
        </w:rPr>
        <w:t xml:space="preserve"> </w:t>
      </w:r>
      <w:r>
        <w:t>verifica</w:t>
      </w:r>
      <w:r>
        <w:rPr>
          <w:spacing w:val="20"/>
        </w:rPr>
        <w:t xml:space="preserve"> </w:t>
      </w:r>
      <w:r>
        <w:t>il</w:t>
      </w:r>
      <w:r>
        <w:rPr>
          <w:spacing w:val="20"/>
        </w:rPr>
        <w:t xml:space="preserve"> </w:t>
      </w:r>
      <w:r>
        <w:t>possesso</w:t>
      </w:r>
      <w:r>
        <w:rPr>
          <w:spacing w:val="21"/>
        </w:rPr>
        <w:t xml:space="preserve"> </w:t>
      </w:r>
      <w:r>
        <w:t>dei</w:t>
      </w:r>
      <w:r>
        <w:rPr>
          <w:spacing w:val="20"/>
        </w:rPr>
        <w:t xml:space="preserve"> </w:t>
      </w:r>
      <w:r>
        <w:t>requisiti</w:t>
      </w:r>
      <w:r>
        <w:rPr>
          <w:spacing w:val="20"/>
        </w:rPr>
        <w:t xml:space="preserve"> </w:t>
      </w:r>
      <w:r>
        <w:t>di</w:t>
      </w:r>
      <w:r>
        <w:rPr>
          <w:spacing w:val="20"/>
        </w:rPr>
        <w:t xml:space="preserve"> </w:t>
      </w:r>
      <w:r>
        <w:t>ordine</w:t>
      </w:r>
      <w:r>
        <w:rPr>
          <w:spacing w:val="21"/>
        </w:rPr>
        <w:t xml:space="preserve"> </w:t>
      </w:r>
      <w:r>
        <w:t>generale</w:t>
      </w:r>
      <w:r>
        <w:rPr>
          <w:spacing w:val="20"/>
        </w:rPr>
        <w:t xml:space="preserve"> </w:t>
      </w:r>
      <w:r>
        <w:t>accedendo</w:t>
      </w:r>
      <w:r>
        <w:rPr>
          <w:spacing w:val="20"/>
        </w:rPr>
        <w:t xml:space="preserve"> </w:t>
      </w:r>
      <w:r>
        <w:t>al</w:t>
      </w:r>
      <w:r>
        <w:rPr>
          <w:spacing w:val="20"/>
        </w:rPr>
        <w:t xml:space="preserve"> </w:t>
      </w:r>
      <w:r>
        <w:t>fascicolo</w:t>
      </w:r>
      <w:r>
        <w:rPr>
          <w:spacing w:val="20"/>
        </w:rPr>
        <w:t xml:space="preserve"> </w:t>
      </w:r>
      <w:r>
        <w:rPr>
          <w:spacing w:val="-2"/>
        </w:rPr>
        <w:t>virtuale</w:t>
      </w:r>
    </w:p>
    <w:p w14:paraId="04EBF846" w14:textId="77777777" w:rsidR="00C9523F" w:rsidRDefault="008D3054">
      <w:pPr>
        <w:pStyle w:val="Corpotesto"/>
        <w:spacing w:before="51"/>
        <w:jc w:val="both"/>
      </w:pPr>
      <w:r>
        <w:t>dell’operatore</w:t>
      </w:r>
      <w:r>
        <w:rPr>
          <w:spacing w:val="-7"/>
        </w:rPr>
        <w:t xml:space="preserve"> </w:t>
      </w:r>
      <w:r>
        <w:t>economico</w:t>
      </w:r>
      <w:r>
        <w:rPr>
          <w:spacing w:val="-9"/>
        </w:rPr>
        <w:t xml:space="preserve"> </w:t>
      </w:r>
      <w:r>
        <w:t>(di</w:t>
      </w:r>
      <w:r>
        <w:rPr>
          <w:spacing w:val="-9"/>
        </w:rPr>
        <w:t xml:space="preserve"> </w:t>
      </w:r>
      <w:r>
        <w:t>seguito:</w:t>
      </w:r>
      <w:r>
        <w:rPr>
          <w:spacing w:val="-8"/>
        </w:rPr>
        <w:t xml:space="preserve"> </w:t>
      </w:r>
      <w:r>
        <w:t>FVOE),</w:t>
      </w:r>
      <w:r>
        <w:rPr>
          <w:spacing w:val="-9"/>
        </w:rPr>
        <w:t xml:space="preserve"> </w:t>
      </w:r>
      <w:r>
        <w:t>fatto</w:t>
      </w:r>
      <w:r>
        <w:rPr>
          <w:spacing w:val="-8"/>
        </w:rPr>
        <w:t xml:space="preserve"> </w:t>
      </w:r>
      <w:r>
        <w:t>salvo</w:t>
      </w:r>
      <w:r>
        <w:rPr>
          <w:spacing w:val="-9"/>
        </w:rPr>
        <w:t xml:space="preserve"> </w:t>
      </w:r>
      <w:r>
        <w:t>quanto</w:t>
      </w:r>
      <w:r>
        <w:rPr>
          <w:spacing w:val="-7"/>
        </w:rPr>
        <w:t xml:space="preserve"> </w:t>
      </w:r>
      <w:r>
        <w:t>previsto</w:t>
      </w:r>
      <w:r>
        <w:rPr>
          <w:spacing w:val="-7"/>
        </w:rPr>
        <w:t xml:space="preserve"> </w:t>
      </w:r>
      <w:r>
        <w:t>nel</w:t>
      </w:r>
      <w:r>
        <w:rPr>
          <w:spacing w:val="-8"/>
        </w:rPr>
        <w:t xml:space="preserve"> </w:t>
      </w:r>
      <w:r>
        <w:t>paragrafo</w:t>
      </w:r>
      <w:r>
        <w:rPr>
          <w:spacing w:val="-8"/>
        </w:rPr>
        <w:t xml:space="preserve"> </w:t>
      </w:r>
      <w:r>
        <w:rPr>
          <w:spacing w:val="-5"/>
        </w:rPr>
        <w:t>23.</w:t>
      </w:r>
    </w:p>
    <w:p w14:paraId="6BA05292" w14:textId="77777777" w:rsidR="00C9523F" w:rsidRDefault="008D3054">
      <w:pPr>
        <w:pStyle w:val="Corpotesto"/>
        <w:spacing w:before="109" w:line="292" w:lineRule="auto"/>
        <w:ind w:right="288"/>
        <w:jc w:val="both"/>
      </w:pPr>
      <w:r>
        <w:t>Nell’allegato</w:t>
      </w:r>
      <w:r>
        <w:rPr>
          <w:spacing w:val="-9"/>
        </w:rPr>
        <w:t xml:space="preserve"> </w:t>
      </w:r>
      <w:r>
        <w:t>“altre</w:t>
      </w:r>
      <w:r>
        <w:rPr>
          <w:spacing w:val="-7"/>
        </w:rPr>
        <w:t xml:space="preserve"> </w:t>
      </w:r>
      <w:r>
        <w:t>dichiarazioni”,</w:t>
      </w:r>
      <w:r>
        <w:rPr>
          <w:spacing w:val="-5"/>
        </w:rPr>
        <w:t xml:space="preserve"> </w:t>
      </w:r>
      <w:r>
        <w:t>gli</w:t>
      </w:r>
      <w:r>
        <w:rPr>
          <w:spacing w:val="-7"/>
        </w:rPr>
        <w:t xml:space="preserve"> </w:t>
      </w:r>
      <w:r>
        <w:t>operatori</w:t>
      </w:r>
      <w:r>
        <w:rPr>
          <w:spacing w:val="-7"/>
        </w:rPr>
        <w:t xml:space="preserve"> </w:t>
      </w:r>
      <w:r>
        <w:t>economici</w:t>
      </w:r>
      <w:r>
        <w:rPr>
          <w:spacing w:val="-10"/>
        </w:rPr>
        <w:t xml:space="preserve"> </w:t>
      </w:r>
      <w:r>
        <w:t>acconsentono</w:t>
      </w:r>
      <w:r>
        <w:rPr>
          <w:spacing w:val="-7"/>
        </w:rPr>
        <w:t xml:space="preserve"> </w:t>
      </w:r>
      <w:r>
        <w:t>al</w:t>
      </w:r>
      <w:r>
        <w:rPr>
          <w:spacing w:val="-8"/>
        </w:rPr>
        <w:t xml:space="preserve"> </w:t>
      </w:r>
      <w:r>
        <w:t>trattamento</w:t>
      </w:r>
      <w:r>
        <w:rPr>
          <w:spacing w:val="-9"/>
        </w:rPr>
        <w:t xml:space="preserve"> </w:t>
      </w:r>
      <w:r>
        <w:t>dei</w:t>
      </w:r>
      <w:r>
        <w:rPr>
          <w:spacing w:val="-8"/>
        </w:rPr>
        <w:t xml:space="preserve"> </w:t>
      </w:r>
      <w:r>
        <w:t>dati</w:t>
      </w:r>
      <w:r>
        <w:rPr>
          <w:spacing w:val="-10"/>
        </w:rPr>
        <w:t xml:space="preserve"> </w:t>
      </w:r>
      <w:r>
        <w:t>tramite</w:t>
      </w:r>
      <w:r>
        <w:rPr>
          <w:spacing w:val="-7"/>
        </w:rPr>
        <w:t xml:space="preserve"> </w:t>
      </w:r>
      <w:r>
        <w:t>il</w:t>
      </w:r>
      <w:r>
        <w:rPr>
          <w:spacing w:val="-7"/>
        </w:rPr>
        <w:t xml:space="preserve"> </w:t>
      </w:r>
      <w:r>
        <w:t>FVOE, nel</w:t>
      </w:r>
      <w:r>
        <w:rPr>
          <w:spacing w:val="-12"/>
        </w:rPr>
        <w:t xml:space="preserve"> </w:t>
      </w:r>
      <w:r>
        <w:t>rispetto</w:t>
      </w:r>
      <w:r>
        <w:rPr>
          <w:spacing w:val="-9"/>
        </w:rPr>
        <w:t xml:space="preserve"> </w:t>
      </w:r>
      <w:r>
        <w:t>di</w:t>
      </w:r>
      <w:r>
        <w:rPr>
          <w:spacing w:val="-12"/>
        </w:rPr>
        <w:t xml:space="preserve"> </w:t>
      </w:r>
      <w:r>
        <w:t>quanto</w:t>
      </w:r>
      <w:r>
        <w:rPr>
          <w:spacing w:val="-11"/>
        </w:rPr>
        <w:t xml:space="preserve"> </w:t>
      </w:r>
      <w:r>
        <w:t>previsto</w:t>
      </w:r>
      <w:r>
        <w:rPr>
          <w:spacing w:val="-12"/>
        </w:rPr>
        <w:t xml:space="preserve"> </w:t>
      </w:r>
      <w:r>
        <w:t>dal</w:t>
      </w:r>
      <w:r>
        <w:rPr>
          <w:spacing w:val="-12"/>
        </w:rPr>
        <w:t xml:space="preserve"> </w:t>
      </w:r>
      <w:r>
        <w:t>Regolamento</w:t>
      </w:r>
      <w:r>
        <w:rPr>
          <w:spacing w:val="-12"/>
        </w:rPr>
        <w:t xml:space="preserve"> </w:t>
      </w:r>
      <w:r>
        <w:t>UE/2016/679</w:t>
      </w:r>
      <w:r>
        <w:rPr>
          <w:spacing w:val="-11"/>
        </w:rPr>
        <w:t xml:space="preserve"> </w:t>
      </w:r>
      <w:r>
        <w:t>(GDPR)</w:t>
      </w:r>
      <w:r>
        <w:rPr>
          <w:spacing w:val="-10"/>
        </w:rPr>
        <w:t xml:space="preserve"> </w:t>
      </w:r>
      <w:r>
        <w:t>e</w:t>
      </w:r>
      <w:r>
        <w:rPr>
          <w:spacing w:val="-11"/>
        </w:rPr>
        <w:t xml:space="preserve"> </w:t>
      </w:r>
      <w:r>
        <w:t>dal</w:t>
      </w:r>
      <w:r>
        <w:rPr>
          <w:spacing w:val="-12"/>
        </w:rPr>
        <w:t xml:space="preserve"> </w:t>
      </w:r>
      <w:proofErr w:type="spellStart"/>
      <w:r>
        <w:t>D.Lgs.</w:t>
      </w:r>
      <w:proofErr w:type="spellEnd"/>
      <w:r>
        <w:rPr>
          <w:spacing w:val="-9"/>
        </w:rPr>
        <w:t xml:space="preserve"> </w:t>
      </w:r>
      <w:r>
        <w:t>196/2003,</w:t>
      </w:r>
      <w:r>
        <w:rPr>
          <w:spacing w:val="-12"/>
        </w:rPr>
        <w:t xml:space="preserve"> </w:t>
      </w:r>
      <w:r>
        <w:t>come</w:t>
      </w:r>
      <w:r>
        <w:rPr>
          <w:spacing w:val="-9"/>
        </w:rPr>
        <w:t xml:space="preserve"> </w:t>
      </w:r>
      <w:r>
        <w:t xml:space="preserve">modificato dal </w:t>
      </w:r>
      <w:proofErr w:type="spellStart"/>
      <w:r>
        <w:t>D.Lgs.</w:t>
      </w:r>
      <w:proofErr w:type="spellEnd"/>
      <w:r>
        <w:t xml:space="preserve"> 101/2018.</w:t>
      </w:r>
    </w:p>
    <w:p w14:paraId="008C8D46" w14:textId="77777777" w:rsidR="00C9523F" w:rsidRDefault="008D3054">
      <w:pPr>
        <w:pStyle w:val="Corpotesto"/>
        <w:spacing w:before="58" w:line="292" w:lineRule="auto"/>
        <w:ind w:right="296"/>
        <w:jc w:val="both"/>
      </w:pPr>
      <w:r>
        <w:t>Le circostanze di cui all’articolo 94 del Codice sono cause di esclusione automatica. La sussistenza delle circostanze di cui all’articolo 95 del Codice è accertata previo contraddittorio con l’operatore economico.</w:t>
      </w:r>
    </w:p>
    <w:p w14:paraId="2B146F01" w14:textId="77777777" w:rsidR="00C9523F" w:rsidRDefault="00C9523F">
      <w:pPr>
        <w:pStyle w:val="Corpotesto"/>
        <w:spacing w:before="169"/>
        <w:ind w:left="0"/>
      </w:pPr>
    </w:p>
    <w:p w14:paraId="49F33229" w14:textId="77777777" w:rsidR="00C9523F" w:rsidRDefault="008D3054">
      <w:pPr>
        <w:pStyle w:val="Corpotesto"/>
        <w:jc w:val="both"/>
      </w:pPr>
      <w:r>
        <w:t>In</w:t>
      </w:r>
      <w:r>
        <w:rPr>
          <w:spacing w:val="-7"/>
        </w:rPr>
        <w:t xml:space="preserve"> </w:t>
      </w:r>
      <w:r>
        <w:t>caso</w:t>
      </w:r>
      <w:r>
        <w:rPr>
          <w:spacing w:val="-5"/>
        </w:rPr>
        <w:t xml:space="preserve"> </w:t>
      </w:r>
      <w:r>
        <w:t>di</w:t>
      </w:r>
      <w:r>
        <w:rPr>
          <w:spacing w:val="-6"/>
        </w:rPr>
        <w:t xml:space="preserve"> </w:t>
      </w:r>
      <w:r>
        <w:t>partecipazione</w:t>
      </w:r>
      <w:r>
        <w:rPr>
          <w:spacing w:val="-4"/>
        </w:rPr>
        <w:t xml:space="preserve"> </w:t>
      </w:r>
      <w:r>
        <w:t>dei</w:t>
      </w:r>
      <w:r>
        <w:rPr>
          <w:spacing w:val="-6"/>
        </w:rPr>
        <w:t xml:space="preserve"> </w:t>
      </w:r>
      <w:r>
        <w:t>soggetti</w:t>
      </w:r>
      <w:r>
        <w:rPr>
          <w:spacing w:val="-6"/>
        </w:rPr>
        <w:t xml:space="preserve"> </w:t>
      </w:r>
      <w:r>
        <w:t>di</w:t>
      </w:r>
      <w:r>
        <w:rPr>
          <w:spacing w:val="-6"/>
        </w:rPr>
        <w:t xml:space="preserve"> </w:t>
      </w:r>
      <w:r>
        <w:t>cui</w:t>
      </w:r>
      <w:r>
        <w:rPr>
          <w:spacing w:val="-6"/>
        </w:rPr>
        <w:t xml:space="preserve"> </w:t>
      </w:r>
      <w:r>
        <w:t>all’articolo</w:t>
      </w:r>
      <w:r>
        <w:rPr>
          <w:spacing w:val="-2"/>
        </w:rPr>
        <w:t xml:space="preserve"> </w:t>
      </w:r>
      <w:r>
        <w:t>65,</w:t>
      </w:r>
      <w:r>
        <w:rPr>
          <w:spacing w:val="-5"/>
        </w:rPr>
        <w:t xml:space="preserve"> </w:t>
      </w:r>
      <w:r>
        <w:t>comma</w:t>
      </w:r>
      <w:r>
        <w:rPr>
          <w:spacing w:val="-3"/>
        </w:rPr>
        <w:t xml:space="preserve"> </w:t>
      </w:r>
      <w:r>
        <w:t>2,</w:t>
      </w:r>
      <w:r>
        <w:rPr>
          <w:spacing w:val="-4"/>
        </w:rPr>
        <w:t xml:space="preserve"> </w:t>
      </w:r>
      <w:r>
        <w:t>lettera</w:t>
      </w:r>
      <w:r>
        <w:rPr>
          <w:spacing w:val="-5"/>
        </w:rPr>
        <w:t xml:space="preserve"> </w:t>
      </w:r>
      <w:r>
        <w:t>e),</w:t>
      </w:r>
      <w:r>
        <w:rPr>
          <w:spacing w:val="-5"/>
        </w:rPr>
        <w:t xml:space="preserve"> </w:t>
      </w:r>
      <w:r>
        <w:t>f)</w:t>
      </w:r>
      <w:r>
        <w:rPr>
          <w:spacing w:val="-2"/>
        </w:rPr>
        <w:t xml:space="preserve"> </w:t>
      </w:r>
      <w:r>
        <w:t>g)</w:t>
      </w:r>
      <w:r>
        <w:rPr>
          <w:spacing w:val="-5"/>
        </w:rPr>
        <w:t xml:space="preserve"> </w:t>
      </w:r>
      <w:r>
        <w:t>e</w:t>
      </w:r>
      <w:r>
        <w:rPr>
          <w:spacing w:val="-6"/>
        </w:rPr>
        <w:t xml:space="preserve"> </w:t>
      </w:r>
      <w:r>
        <w:t>h)</w:t>
      </w:r>
      <w:r>
        <w:rPr>
          <w:spacing w:val="-5"/>
        </w:rPr>
        <w:t xml:space="preserve"> </w:t>
      </w:r>
      <w:r>
        <w:t>del</w:t>
      </w:r>
      <w:r>
        <w:rPr>
          <w:spacing w:val="-4"/>
        </w:rPr>
        <w:t xml:space="preserve"> </w:t>
      </w:r>
      <w:r>
        <w:t>Codice,</w:t>
      </w:r>
      <w:r>
        <w:rPr>
          <w:spacing w:val="-3"/>
        </w:rPr>
        <w:t xml:space="preserve"> </w:t>
      </w:r>
      <w:r>
        <w:t>i</w:t>
      </w:r>
      <w:r>
        <w:rPr>
          <w:spacing w:val="-6"/>
        </w:rPr>
        <w:t xml:space="preserve"> </w:t>
      </w:r>
      <w:r>
        <w:rPr>
          <w:spacing w:val="-2"/>
        </w:rPr>
        <w:t>requisiti</w:t>
      </w:r>
    </w:p>
    <w:p w14:paraId="11D8281A" w14:textId="77777777" w:rsidR="00C9523F" w:rsidRDefault="008D3054">
      <w:pPr>
        <w:pStyle w:val="Corpotesto"/>
        <w:spacing w:before="51"/>
        <w:jc w:val="both"/>
      </w:pPr>
      <w:r>
        <w:t>di</w:t>
      </w:r>
      <w:r>
        <w:rPr>
          <w:spacing w:val="23"/>
        </w:rPr>
        <w:t xml:space="preserve"> </w:t>
      </w:r>
      <w:r>
        <w:t>cui</w:t>
      </w:r>
      <w:r>
        <w:rPr>
          <w:spacing w:val="25"/>
        </w:rPr>
        <w:t xml:space="preserve"> </w:t>
      </w:r>
      <w:r>
        <w:t>al</w:t>
      </w:r>
      <w:r>
        <w:rPr>
          <w:spacing w:val="24"/>
        </w:rPr>
        <w:t xml:space="preserve"> </w:t>
      </w:r>
      <w:r>
        <w:t>presente</w:t>
      </w:r>
      <w:r>
        <w:rPr>
          <w:spacing w:val="25"/>
        </w:rPr>
        <w:t xml:space="preserve"> </w:t>
      </w:r>
      <w:r>
        <w:t>paragrafo</w:t>
      </w:r>
      <w:r>
        <w:rPr>
          <w:spacing w:val="24"/>
        </w:rPr>
        <w:t xml:space="preserve"> </w:t>
      </w:r>
      <w:r>
        <w:t>sono</w:t>
      </w:r>
      <w:r>
        <w:rPr>
          <w:spacing w:val="27"/>
        </w:rPr>
        <w:t xml:space="preserve"> </w:t>
      </w:r>
      <w:r>
        <w:t>posseduti</w:t>
      </w:r>
      <w:r>
        <w:rPr>
          <w:spacing w:val="26"/>
        </w:rPr>
        <w:t xml:space="preserve"> </w:t>
      </w:r>
      <w:r>
        <w:t>da</w:t>
      </w:r>
      <w:r>
        <w:rPr>
          <w:spacing w:val="26"/>
        </w:rPr>
        <w:t xml:space="preserve"> </w:t>
      </w:r>
      <w:r>
        <w:t>ciascun</w:t>
      </w:r>
      <w:r>
        <w:rPr>
          <w:spacing w:val="24"/>
        </w:rPr>
        <w:t xml:space="preserve"> </w:t>
      </w:r>
      <w:r>
        <w:t>componente</w:t>
      </w:r>
      <w:r>
        <w:rPr>
          <w:spacing w:val="26"/>
        </w:rPr>
        <w:t xml:space="preserve"> </w:t>
      </w:r>
      <w:r>
        <w:t>del</w:t>
      </w:r>
      <w:r>
        <w:rPr>
          <w:spacing w:val="24"/>
        </w:rPr>
        <w:t xml:space="preserve"> </w:t>
      </w:r>
      <w:r>
        <w:rPr>
          <w:spacing w:val="-2"/>
        </w:rPr>
        <w:t>raggruppamento/consorzio/GEIE</w:t>
      </w:r>
    </w:p>
    <w:p w14:paraId="2C87171B" w14:textId="77777777" w:rsidR="00C9523F" w:rsidRDefault="00C9523F">
      <w:pPr>
        <w:pStyle w:val="Corpotesto"/>
        <w:jc w:val="both"/>
        <w:sectPr w:rsidR="00C9523F">
          <w:pgSz w:w="11910" w:h="16850"/>
          <w:pgMar w:top="1580" w:right="850" w:bottom="1260" w:left="992" w:header="849" w:footer="1067" w:gutter="0"/>
          <w:cols w:space="720"/>
        </w:sectPr>
      </w:pPr>
    </w:p>
    <w:p w14:paraId="558E4059" w14:textId="77777777" w:rsidR="00C9523F" w:rsidRDefault="008D3054">
      <w:pPr>
        <w:pStyle w:val="Corpotesto"/>
        <w:spacing w:before="121" w:line="292" w:lineRule="auto"/>
        <w:ind w:right="290"/>
        <w:jc w:val="both"/>
      </w:pPr>
      <w:r>
        <w:lastRenderedPageBreak/>
        <w:t>anche da costituire, nonché dal GEIE medesimo, e da ciascun componente dell’aggregazione di rete che partecipa alla gara nonché dall’organo comune nel caso in cui questi abbia soggettività giuridica.</w:t>
      </w:r>
    </w:p>
    <w:p w14:paraId="4D47727E" w14:textId="77777777" w:rsidR="00C9523F" w:rsidRDefault="008D3054">
      <w:pPr>
        <w:pStyle w:val="Corpotesto"/>
        <w:spacing w:before="58" w:line="292" w:lineRule="auto"/>
        <w:ind w:right="285"/>
        <w:jc w:val="both"/>
      </w:pPr>
      <w:r>
        <w:t>In caso di partecipazione di consorzi di cui all’art. 65, comma 2, lett. b), c) e d) del Codice i requisiti di cui al presente paragrafo sono posseduti dal consorzio e, ove previste, dalle consorziate indicate quali esecutrici e dalle consorziate che prestano i requisiti.</w:t>
      </w:r>
    </w:p>
    <w:p w14:paraId="490035A6" w14:textId="77777777" w:rsidR="00C9523F" w:rsidRDefault="008D3054">
      <w:pPr>
        <w:pStyle w:val="Titolo2"/>
        <w:spacing w:before="61"/>
        <w:jc w:val="left"/>
      </w:pPr>
      <w:r>
        <w:rPr>
          <w:spacing w:val="-2"/>
        </w:rPr>
        <w:t>Self-</w:t>
      </w:r>
      <w:proofErr w:type="spellStart"/>
      <w:r>
        <w:rPr>
          <w:spacing w:val="-2"/>
        </w:rPr>
        <w:t>cleaning</w:t>
      </w:r>
      <w:proofErr w:type="spellEnd"/>
    </w:p>
    <w:p w14:paraId="2816EE08" w14:textId="77777777" w:rsidR="00C9523F" w:rsidRDefault="008D3054">
      <w:pPr>
        <w:pStyle w:val="Corpotesto"/>
        <w:spacing w:before="108" w:line="292" w:lineRule="auto"/>
        <w:ind w:right="291"/>
        <w:jc w:val="both"/>
      </w:pPr>
      <w:r>
        <w:t>Un operatore economico che si trovi in una delle situazioni di cui agli artt. 94 e 95 del Codice, ad eccezione delle</w:t>
      </w:r>
      <w:r>
        <w:rPr>
          <w:spacing w:val="-9"/>
        </w:rPr>
        <w:t xml:space="preserve"> </w:t>
      </w:r>
      <w:r>
        <w:t>irregolarità</w:t>
      </w:r>
      <w:r>
        <w:rPr>
          <w:spacing w:val="-12"/>
        </w:rPr>
        <w:t xml:space="preserve"> </w:t>
      </w:r>
      <w:r>
        <w:t>contributive</w:t>
      </w:r>
      <w:r>
        <w:rPr>
          <w:spacing w:val="-11"/>
        </w:rPr>
        <w:t xml:space="preserve"> </w:t>
      </w:r>
      <w:r>
        <w:t>e</w:t>
      </w:r>
      <w:r>
        <w:rPr>
          <w:spacing w:val="-11"/>
        </w:rPr>
        <w:t xml:space="preserve"> </w:t>
      </w:r>
      <w:r>
        <w:t>fiscali</w:t>
      </w:r>
      <w:r>
        <w:rPr>
          <w:spacing w:val="-10"/>
        </w:rPr>
        <w:t xml:space="preserve"> </w:t>
      </w:r>
      <w:r>
        <w:t>definitivamente</w:t>
      </w:r>
      <w:r>
        <w:rPr>
          <w:spacing w:val="-9"/>
        </w:rPr>
        <w:t xml:space="preserve"> </w:t>
      </w:r>
      <w:r>
        <w:t>e</w:t>
      </w:r>
      <w:r>
        <w:rPr>
          <w:spacing w:val="-9"/>
        </w:rPr>
        <w:t xml:space="preserve"> </w:t>
      </w:r>
      <w:r>
        <w:t>non</w:t>
      </w:r>
      <w:r>
        <w:rPr>
          <w:spacing w:val="-9"/>
        </w:rPr>
        <w:t xml:space="preserve"> </w:t>
      </w:r>
      <w:r>
        <w:t>definitivamente</w:t>
      </w:r>
      <w:r>
        <w:rPr>
          <w:spacing w:val="-11"/>
        </w:rPr>
        <w:t xml:space="preserve"> </w:t>
      </w:r>
      <w:r>
        <w:t>accertate,</w:t>
      </w:r>
      <w:r>
        <w:rPr>
          <w:spacing w:val="-12"/>
        </w:rPr>
        <w:t xml:space="preserve"> </w:t>
      </w:r>
      <w:r>
        <w:t>può</w:t>
      </w:r>
      <w:r>
        <w:rPr>
          <w:spacing w:val="-12"/>
        </w:rPr>
        <w:t xml:space="preserve"> </w:t>
      </w:r>
      <w:r>
        <w:t>fornire</w:t>
      </w:r>
      <w:r>
        <w:rPr>
          <w:spacing w:val="-9"/>
        </w:rPr>
        <w:t xml:space="preserve"> </w:t>
      </w:r>
      <w:r>
        <w:t>prova</w:t>
      </w:r>
      <w:r>
        <w:rPr>
          <w:spacing w:val="-9"/>
        </w:rPr>
        <w:t xml:space="preserve"> </w:t>
      </w:r>
      <w:r>
        <w:t>di</w:t>
      </w:r>
      <w:r>
        <w:rPr>
          <w:spacing w:val="-10"/>
        </w:rPr>
        <w:t xml:space="preserve"> </w:t>
      </w:r>
      <w:r>
        <w:t>aver adottato misure (</w:t>
      </w:r>
      <w:r>
        <w:rPr>
          <w:i/>
        </w:rPr>
        <w:t>c.d. self-</w:t>
      </w:r>
      <w:proofErr w:type="spellStart"/>
      <w:r>
        <w:rPr>
          <w:i/>
        </w:rPr>
        <w:t>cleaning</w:t>
      </w:r>
      <w:proofErr w:type="spellEnd"/>
      <w:r>
        <w:t>) sufficienti a dimostrare la sua affidabilità.</w:t>
      </w:r>
    </w:p>
    <w:p w14:paraId="12B682C0" w14:textId="77777777" w:rsidR="00C9523F" w:rsidRDefault="008D3054">
      <w:pPr>
        <w:pStyle w:val="Corpotesto"/>
        <w:spacing w:before="58"/>
        <w:jc w:val="both"/>
      </w:pPr>
      <w:r>
        <w:t>Se</w:t>
      </w:r>
      <w:r>
        <w:rPr>
          <w:spacing w:val="6"/>
        </w:rPr>
        <w:t xml:space="preserve"> </w:t>
      </w:r>
      <w:r>
        <w:t>la</w:t>
      </w:r>
      <w:r>
        <w:rPr>
          <w:spacing w:val="6"/>
        </w:rPr>
        <w:t xml:space="preserve"> </w:t>
      </w:r>
      <w:r>
        <w:t>causa</w:t>
      </w:r>
      <w:r>
        <w:rPr>
          <w:spacing w:val="6"/>
        </w:rPr>
        <w:t xml:space="preserve"> </w:t>
      </w:r>
      <w:r>
        <w:t>di</w:t>
      </w:r>
      <w:r>
        <w:rPr>
          <w:spacing w:val="5"/>
        </w:rPr>
        <w:t xml:space="preserve"> </w:t>
      </w:r>
      <w:r>
        <w:t>esclusione</w:t>
      </w:r>
      <w:r>
        <w:rPr>
          <w:spacing w:val="6"/>
        </w:rPr>
        <w:t xml:space="preserve"> </w:t>
      </w:r>
      <w:r>
        <w:t>si</w:t>
      </w:r>
      <w:r>
        <w:rPr>
          <w:spacing w:val="4"/>
        </w:rPr>
        <w:t xml:space="preserve"> </w:t>
      </w:r>
      <w:r>
        <w:t>è</w:t>
      </w:r>
      <w:r>
        <w:rPr>
          <w:spacing w:val="4"/>
        </w:rPr>
        <w:t xml:space="preserve"> </w:t>
      </w:r>
      <w:r>
        <w:t>verificata</w:t>
      </w:r>
      <w:r>
        <w:rPr>
          <w:spacing w:val="6"/>
        </w:rPr>
        <w:t xml:space="preserve"> </w:t>
      </w:r>
      <w:r>
        <w:t>prima</w:t>
      </w:r>
      <w:r>
        <w:rPr>
          <w:spacing w:val="6"/>
        </w:rPr>
        <w:t xml:space="preserve"> </w:t>
      </w:r>
      <w:r>
        <w:t>della</w:t>
      </w:r>
      <w:r>
        <w:rPr>
          <w:spacing w:val="6"/>
        </w:rPr>
        <w:t xml:space="preserve"> </w:t>
      </w:r>
      <w:r>
        <w:t>presentazione</w:t>
      </w:r>
      <w:r>
        <w:rPr>
          <w:spacing w:val="7"/>
        </w:rPr>
        <w:t xml:space="preserve"> </w:t>
      </w:r>
      <w:r>
        <w:t>dell’offerta,</w:t>
      </w:r>
      <w:r>
        <w:rPr>
          <w:spacing w:val="6"/>
        </w:rPr>
        <w:t xml:space="preserve"> </w:t>
      </w:r>
      <w:r>
        <w:t>l’operatore</w:t>
      </w:r>
      <w:r>
        <w:rPr>
          <w:spacing w:val="6"/>
        </w:rPr>
        <w:t xml:space="preserve"> </w:t>
      </w:r>
      <w:r>
        <w:t>economico</w:t>
      </w:r>
      <w:r>
        <w:rPr>
          <w:spacing w:val="6"/>
        </w:rPr>
        <w:t xml:space="preserve"> </w:t>
      </w:r>
      <w:r>
        <w:rPr>
          <w:spacing w:val="-2"/>
        </w:rPr>
        <w:t>indica</w:t>
      </w:r>
    </w:p>
    <w:p w14:paraId="7EC2AB0E" w14:textId="77777777" w:rsidR="00C9523F" w:rsidRDefault="008D3054">
      <w:pPr>
        <w:pStyle w:val="Corpotesto"/>
        <w:spacing w:before="51"/>
        <w:jc w:val="both"/>
      </w:pPr>
      <w:r>
        <w:t>nel</w:t>
      </w:r>
      <w:r>
        <w:rPr>
          <w:spacing w:val="-5"/>
        </w:rPr>
        <w:t xml:space="preserve"> </w:t>
      </w:r>
      <w:r>
        <w:t>DGUE</w:t>
      </w:r>
      <w:r>
        <w:rPr>
          <w:spacing w:val="-4"/>
        </w:rPr>
        <w:t xml:space="preserve"> </w:t>
      </w:r>
      <w:r>
        <w:t>la</w:t>
      </w:r>
      <w:r>
        <w:rPr>
          <w:spacing w:val="-5"/>
        </w:rPr>
        <w:t xml:space="preserve"> </w:t>
      </w:r>
      <w:r>
        <w:t>causa</w:t>
      </w:r>
      <w:r>
        <w:rPr>
          <w:spacing w:val="-6"/>
        </w:rPr>
        <w:t xml:space="preserve"> </w:t>
      </w:r>
      <w:r>
        <w:t>ostativa</w:t>
      </w:r>
      <w:r>
        <w:rPr>
          <w:spacing w:val="-4"/>
        </w:rPr>
        <w:t xml:space="preserve"> </w:t>
      </w:r>
      <w:r>
        <w:t>e,</w:t>
      </w:r>
      <w:r>
        <w:rPr>
          <w:spacing w:val="-5"/>
        </w:rPr>
        <w:t xml:space="preserve"> </w:t>
      </w:r>
      <w:r>
        <w:rPr>
          <w:spacing w:val="-2"/>
        </w:rPr>
        <w:t>alternativamente:</w:t>
      </w:r>
    </w:p>
    <w:p w14:paraId="0D2937D8" w14:textId="77777777" w:rsidR="00C9523F" w:rsidRDefault="008D3054">
      <w:pPr>
        <w:pStyle w:val="Paragrafoelenco"/>
        <w:numPr>
          <w:ilvl w:val="0"/>
          <w:numId w:val="81"/>
        </w:numPr>
        <w:tabs>
          <w:tab w:val="left" w:pos="905"/>
        </w:tabs>
        <w:spacing w:before="111"/>
        <w:ind w:left="905" w:hanging="359"/>
        <w:jc w:val="both"/>
        <w:rPr>
          <w:sz w:val="20"/>
        </w:rPr>
      </w:pPr>
      <w:r>
        <w:rPr>
          <w:sz w:val="20"/>
        </w:rPr>
        <w:t>descrive</w:t>
      </w:r>
      <w:r>
        <w:rPr>
          <w:spacing w:val="-7"/>
          <w:sz w:val="20"/>
        </w:rPr>
        <w:t xml:space="preserve"> </w:t>
      </w:r>
      <w:r>
        <w:rPr>
          <w:sz w:val="20"/>
        </w:rPr>
        <w:t>le</w:t>
      </w:r>
      <w:r>
        <w:rPr>
          <w:spacing w:val="-4"/>
          <w:sz w:val="20"/>
        </w:rPr>
        <w:t xml:space="preserve"> </w:t>
      </w:r>
      <w:r>
        <w:rPr>
          <w:sz w:val="20"/>
        </w:rPr>
        <w:t>misure</w:t>
      </w:r>
      <w:r>
        <w:rPr>
          <w:spacing w:val="-7"/>
          <w:sz w:val="20"/>
        </w:rPr>
        <w:t xml:space="preserve"> </w:t>
      </w:r>
      <w:r>
        <w:rPr>
          <w:sz w:val="20"/>
        </w:rPr>
        <w:t>adottate</w:t>
      </w:r>
      <w:r>
        <w:rPr>
          <w:spacing w:val="-4"/>
          <w:sz w:val="20"/>
        </w:rPr>
        <w:t xml:space="preserve"> </w:t>
      </w:r>
      <w:r>
        <w:rPr>
          <w:sz w:val="20"/>
        </w:rPr>
        <w:t>ai</w:t>
      </w:r>
      <w:r>
        <w:rPr>
          <w:spacing w:val="-7"/>
          <w:sz w:val="20"/>
        </w:rPr>
        <w:t xml:space="preserve"> </w:t>
      </w:r>
      <w:r>
        <w:rPr>
          <w:sz w:val="20"/>
        </w:rPr>
        <w:t>sensi</w:t>
      </w:r>
      <w:r>
        <w:rPr>
          <w:spacing w:val="-7"/>
          <w:sz w:val="20"/>
        </w:rPr>
        <w:t xml:space="preserve"> </w:t>
      </w:r>
      <w:r>
        <w:rPr>
          <w:sz w:val="20"/>
        </w:rPr>
        <w:t>dell’articolo</w:t>
      </w:r>
      <w:r>
        <w:rPr>
          <w:spacing w:val="-7"/>
          <w:sz w:val="20"/>
        </w:rPr>
        <w:t xml:space="preserve"> </w:t>
      </w:r>
      <w:r>
        <w:rPr>
          <w:sz w:val="20"/>
        </w:rPr>
        <w:t>96,</w:t>
      </w:r>
      <w:r>
        <w:rPr>
          <w:spacing w:val="-6"/>
          <w:sz w:val="20"/>
        </w:rPr>
        <w:t xml:space="preserve"> </w:t>
      </w:r>
      <w:r>
        <w:rPr>
          <w:sz w:val="20"/>
        </w:rPr>
        <w:t>comma</w:t>
      </w:r>
      <w:r>
        <w:rPr>
          <w:spacing w:val="-5"/>
          <w:sz w:val="20"/>
        </w:rPr>
        <w:t xml:space="preserve"> </w:t>
      </w:r>
      <w:r>
        <w:rPr>
          <w:sz w:val="20"/>
        </w:rPr>
        <w:t>6</w:t>
      </w:r>
      <w:r>
        <w:rPr>
          <w:spacing w:val="-6"/>
          <w:sz w:val="20"/>
        </w:rPr>
        <w:t xml:space="preserve"> </w:t>
      </w:r>
      <w:r>
        <w:rPr>
          <w:sz w:val="20"/>
        </w:rPr>
        <w:t>del</w:t>
      </w:r>
      <w:r>
        <w:rPr>
          <w:spacing w:val="-7"/>
          <w:sz w:val="20"/>
        </w:rPr>
        <w:t xml:space="preserve"> </w:t>
      </w:r>
      <w:r>
        <w:rPr>
          <w:spacing w:val="-2"/>
          <w:sz w:val="20"/>
        </w:rPr>
        <w:t>Codice;</w:t>
      </w:r>
    </w:p>
    <w:p w14:paraId="01500169" w14:textId="77777777" w:rsidR="00C9523F" w:rsidRDefault="008D3054">
      <w:pPr>
        <w:pStyle w:val="Paragrafoelenco"/>
        <w:numPr>
          <w:ilvl w:val="0"/>
          <w:numId w:val="81"/>
        </w:numPr>
        <w:tabs>
          <w:tab w:val="left" w:pos="906"/>
        </w:tabs>
        <w:spacing w:before="99" w:line="280" w:lineRule="auto"/>
        <w:ind w:right="290"/>
        <w:jc w:val="both"/>
        <w:rPr>
          <w:sz w:val="20"/>
        </w:rPr>
      </w:pPr>
      <w:r>
        <w:rPr>
          <w:sz w:val="20"/>
        </w:rPr>
        <w:t xml:space="preserve">motiva l’impossibilità </w:t>
      </w:r>
      <w:proofErr w:type="gramStart"/>
      <w:r>
        <w:rPr>
          <w:sz w:val="20"/>
        </w:rPr>
        <w:t>ad</w:t>
      </w:r>
      <w:proofErr w:type="gramEnd"/>
      <w:r>
        <w:rPr>
          <w:sz w:val="20"/>
        </w:rPr>
        <w:t xml:space="preserve"> adottare dette misure e si impegna a provvedere successivamente. L’adozione delle misure è comunicata alla stazione appaltante.</w:t>
      </w:r>
    </w:p>
    <w:p w14:paraId="7552C580" w14:textId="77777777" w:rsidR="00C9523F" w:rsidRDefault="008D3054">
      <w:pPr>
        <w:pStyle w:val="Corpotesto"/>
        <w:spacing w:before="70" w:line="292" w:lineRule="auto"/>
        <w:ind w:right="287"/>
        <w:jc w:val="both"/>
      </w:pPr>
      <w:r>
        <w:t>Sono</w:t>
      </w:r>
      <w:r>
        <w:rPr>
          <w:spacing w:val="-1"/>
        </w:rPr>
        <w:t xml:space="preserve"> </w:t>
      </w:r>
      <w:r>
        <w:t>considerate misure</w:t>
      </w:r>
      <w:r>
        <w:rPr>
          <w:spacing w:val="-1"/>
        </w:rPr>
        <w:t xml:space="preserve"> </w:t>
      </w:r>
      <w:r>
        <w:t>sufficienti il risarcimento</w:t>
      </w:r>
      <w:r>
        <w:rPr>
          <w:spacing w:val="-1"/>
        </w:rPr>
        <w:t xml:space="preserve"> </w:t>
      </w:r>
      <w:r>
        <w:t>o l’impegno a</w:t>
      </w:r>
      <w:r>
        <w:rPr>
          <w:spacing w:val="-1"/>
        </w:rPr>
        <w:t xml:space="preserve"> </w:t>
      </w:r>
      <w:r>
        <w:t>risarcire qualunque danno</w:t>
      </w:r>
      <w:r>
        <w:rPr>
          <w:spacing w:val="-2"/>
        </w:rPr>
        <w:t xml:space="preserve"> </w:t>
      </w:r>
      <w:r>
        <w:t>causato dal reato o</w:t>
      </w:r>
      <w:r>
        <w:rPr>
          <w:spacing w:val="-7"/>
        </w:rPr>
        <w:t xml:space="preserve"> </w:t>
      </w:r>
      <w:r>
        <w:t>dall’illecito,</w:t>
      </w:r>
      <w:r>
        <w:rPr>
          <w:spacing w:val="-4"/>
        </w:rPr>
        <w:t xml:space="preserve"> </w:t>
      </w:r>
      <w:r>
        <w:t>la</w:t>
      </w:r>
      <w:r>
        <w:rPr>
          <w:spacing w:val="-4"/>
        </w:rPr>
        <w:t xml:space="preserve"> </w:t>
      </w:r>
      <w:r>
        <w:t>dimostrazione</w:t>
      </w:r>
      <w:r>
        <w:rPr>
          <w:spacing w:val="-7"/>
        </w:rPr>
        <w:t xml:space="preserve"> </w:t>
      </w:r>
      <w:r>
        <w:t>di</w:t>
      </w:r>
      <w:r>
        <w:rPr>
          <w:spacing w:val="-7"/>
        </w:rPr>
        <w:t xml:space="preserve"> </w:t>
      </w:r>
      <w:r>
        <w:t>aver</w:t>
      </w:r>
      <w:r>
        <w:rPr>
          <w:spacing w:val="-6"/>
        </w:rPr>
        <w:t xml:space="preserve"> </w:t>
      </w:r>
      <w:r>
        <w:t>chiarito</w:t>
      </w:r>
      <w:r>
        <w:rPr>
          <w:spacing w:val="-4"/>
        </w:rPr>
        <w:t xml:space="preserve"> </w:t>
      </w:r>
      <w:r>
        <w:t>i</w:t>
      </w:r>
      <w:r>
        <w:rPr>
          <w:spacing w:val="-8"/>
        </w:rPr>
        <w:t xml:space="preserve"> </w:t>
      </w:r>
      <w:r>
        <w:t>fatti</w:t>
      </w:r>
      <w:r>
        <w:rPr>
          <w:spacing w:val="-5"/>
        </w:rPr>
        <w:t xml:space="preserve"> </w:t>
      </w:r>
      <w:r>
        <w:t>e</w:t>
      </w:r>
      <w:r>
        <w:rPr>
          <w:spacing w:val="-7"/>
        </w:rPr>
        <w:t xml:space="preserve"> </w:t>
      </w:r>
      <w:r>
        <w:t>le</w:t>
      </w:r>
      <w:r>
        <w:rPr>
          <w:spacing w:val="-5"/>
        </w:rPr>
        <w:t xml:space="preserve"> </w:t>
      </w:r>
      <w:r>
        <w:t>circostanze</w:t>
      </w:r>
      <w:r>
        <w:rPr>
          <w:spacing w:val="-7"/>
        </w:rPr>
        <w:t xml:space="preserve"> </w:t>
      </w:r>
      <w:r>
        <w:t>in</w:t>
      </w:r>
      <w:r>
        <w:rPr>
          <w:spacing w:val="-4"/>
        </w:rPr>
        <w:t xml:space="preserve"> </w:t>
      </w:r>
      <w:r>
        <w:t>modo</w:t>
      </w:r>
      <w:r>
        <w:rPr>
          <w:spacing w:val="-7"/>
        </w:rPr>
        <w:t xml:space="preserve"> </w:t>
      </w:r>
      <w:r>
        <w:t>globale</w:t>
      </w:r>
      <w:r>
        <w:rPr>
          <w:spacing w:val="-7"/>
        </w:rPr>
        <w:t xml:space="preserve"> </w:t>
      </w:r>
      <w:r>
        <w:t>collaborando</w:t>
      </w:r>
      <w:r>
        <w:rPr>
          <w:spacing w:val="-7"/>
        </w:rPr>
        <w:t xml:space="preserve"> </w:t>
      </w:r>
      <w:r>
        <w:t>attivamente con le autorità investigative e di aver adottato provvedimenti concreti, di carattere tecnico, organizzativo o relativi al personale idonei a prevenire ulteriori reati o illeciti.</w:t>
      </w:r>
    </w:p>
    <w:p w14:paraId="036FADBA" w14:textId="77777777" w:rsidR="00C9523F" w:rsidRDefault="008D3054">
      <w:pPr>
        <w:pStyle w:val="Corpotesto"/>
        <w:spacing w:before="59" w:line="292" w:lineRule="auto"/>
        <w:ind w:right="295"/>
        <w:jc w:val="both"/>
      </w:pPr>
      <w:r>
        <w:t xml:space="preserve">Se le misure adottate sono ritenute sufficienti e tempestive, l’operatore economico non è escluso. Se dette misure sono ritenute insufficienti e intempestive, la stazione appaltante ne comunica le ragioni all’operatore </w:t>
      </w:r>
      <w:r>
        <w:rPr>
          <w:spacing w:val="-2"/>
        </w:rPr>
        <w:t>economico.</w:t>
      </w:r>
    </w:p>
    <w:p w14:paraId="6E6858B6" w14:textId="77777777" w:rsidR="00C9523F" w:rsidRDefault="008D3054">
      <w:pPr>
        <w:pStyle w:val="Corpotesto"/>
        <w:spacing w:before="58"/>
        <w:jc w:val="both"/>
      </w:pPr>
      <w:r>
        <w:rPr>
          <w:spacing w:val="-2"/>
        </w:rPr>
        <w:t>Non</w:t>
      </w:r>
      <w:r>
        <w:rPr>
          <w:spacing w:val="-8"/>
        </w:rPr>
        <w:t xml:space="preserve"> </w:t>
      </w:r>
      <w:r>
        <w:rPr>
          <w:spacing w:val="-2"/>
        </w:rPr>
        <w:t>può</w:t>
      </w:r>
      <w:r>
        <w:rPr>
          <w:spacing w:val="-5"/>
        </w:rPr>
        <w:t xml:space="preserve"> </w:t>
      </w:r>
      <w:r>
        <w:rPr>
          <w:spacing w:val="-2"/>
        </w:rPr>
        <w:t>avvalersi</w:t>
      </w:r>
      <w:r>
        <w:rPr>
          <w:spacing w:val="-6"/>
        </w:rPr>
        <w:t xml:space="preserve"> </w:t>
      </w:r>
      <w:r>
        <w:rPr>
          <w:spacing w:val="-2"/>
        </w:rPr>
        <w:t>del</w:t>
      </w:r>
      <w:r>
        <w:rPr>
          <w:spacing w:val="-6"/>
        </w:rPr>
        <w:t xml:space="preserve"> </w:t>
      </w:r>
      <w:r>
        <w:rPr>
          <w:spacing w:val="-2"/>
        </w:rPr>
        <w:t>self-</w:t>
      </w:r>
      <w:proofErr w:type="spellStart"/>
      <w:r>
        <w:rPr>
          <w:spacing w:val="-2"/>
        </w:rPr>
        <w:t>cleaning</w:t>
      </w:r>
      <w:proofErr w:type="spellEnd"/>
      <w:r>
        <w:rPr>
          <w:spacing w:val="-5"/>
        </w:rPr>
        <w:t xml:space="preserve"> </w:t>
      </w:r>
      <w:r>
        <w:rPr>
          <w:spacing w:val="-2"/>
        </w:rPr>
        <w:t>l’operatore</w:t>
      </w:r>
      <w:r>
        <w:rPr>
          <w:spacing w:val="-6"/>
        </w:rPr>
        <w:t xml:space="preserve"> </w:t>
      </w:r>
      <w:r>
        <w:rPr>
          <w:spacing w:val="-2"/>
        </w:rPr>
        <w:t>economico</w:t>
      </w:r>
      <w:r>
        <w:rPr>
          <w:spacing w:val="-7"/>
        </w:rPr>
        <w:t xml:space="preserve"> </w:t>
      </w:r>
      <w:r>
        <w:rPr>
          <w:spacing w:val="-2"/>
        </w:rPr>
        <w:t>escluso</w:t>
      </w:r>
      <w:r>
        <w:rPr>
          <w:spacing w:val="-8"/>
        </w:rPr>
        <w:t xml:space="preserve"> </w:t>
      </w:r>
      <w:r>
        <w:rPr>
          <w:spacing w:val="-2"/>
        </w:rPr>
        <w:t>con</w:t>
      </w:r>
      <w:r>
        <w:rPr>
          <w:spacing w:val="-8"/>
        </w:rPr>
        <w:t xml:space="preserve"> </w:t>
      </w:r>
      <w:r>
        <w:rPr>
          <w:spacing w:val="-2"/>
        </w:rPr>
        <w:t>sentenza</w:t>
      </w:r>
      <w:r>
        <w:rPr>
          <w:spacing w:val="-8"/>
        </w:rPr>
        <w:t xml:space="preserve"> </w:t>
      </w:r>
      <w:r>
        <w:rPr>
          <w:spacing w:val="-2"/>
        </w:rPr>
        <w:t>definitiva</w:t>
      </w:r>
      <w:r>
        <w:rPr>
          <w:spacing w:val="-5"/>
        </w:rPr>
        <w:t xml:space="preserve"> </w:t>
      </w:r>
      <w:r>
        <w:rPr>
          <w:spacing w:val="-2"/>
        </w:rPr>
        <w:t>dalla</w:t>
      </w:r>
      <w:r>
        <w:rPr>
          <w:spacing w:val="-6"/>
        </w:rPr>
        <w:t xml:space="preserve"> </w:t>
      </w:r>
      <w:r>
        <w:rPr>
          <w:spacing w:val="-2"/>
        </w:rPr>
        <w:t>partecipazione</w:t>
      </w:r>
    </w:p>
    <w:p w14:paraId="34203B66" w14:textId="77777777" w:rsidR="00C9523F" w:rsidRDefault="008D3054">
      <w:pPr>
        <w:pStyle w:val="Corpotesto"/>
        <w:spacing w:before="51"/>
        <w:jc w:val="both"/>
      </w:pPr>
      <w:r>
        <w:t>alle</w:t>
      </w:r>
      <w:r>
        <w:rPr>
          <w:spacing w:val="-7"/>
        </w:rPr>
        <w:t xml:space="preserve"> </w:t>
      </w:r>
      <w:r>
        <w:t>procedure</w:t>
      </w:r>
      <w:r>
        <w:rPr>
          <w:spacing w:val="-5"/>
        </w:rPr>
        <w:t xml:space="preserve"> </w:t>
      </w:r>
      <w:r>
        <w:t>di</w:t>
      </w:r>
      <w:r>
        <w:rPr>
          <w:spacing w:val="-5"/>
        </w:rPr>
        <w:t xml:space="preserve"> </w:t>
      </w:r>
      <w:r>
        <w:t>affidamento,</w:t>
      </w:r>
      <w:r>
        <w:rPr>
          <w:spacing w:val="-7"/>
        </w:rPr>
        <w:t xml:space="preserve"> </w:t>
      </w:r>
      <w:r>
        <w:t>nel</w:t>
      </w:r>
      <w:r>
        <w:rPr>
          <w:spacing w:val="-7"/>
        </w:rPr>
        <w:t xml:space="preserve"> </w:t>
      </w:r>
      <w:r>
        <w:t>corso</w:t>
      </w:r>
      <w:r>
        <w:rPr>
          <w:spacing w:val="-7"/>
        </w:rPr>
        <w:t xml:space="preserve"> </w:t>
      </w:r>
      <w:r>
        <w:t>del</w:t>
      </w:r>
      <w:r>
        <w:rPr>
          <w:spacing w:val="-5"/>
        </w:rPr>
        <w:t xml:space="preserve"> </w:t>
      </w:r>
      <w:r>
        <w:t>periodo</w:t>
      </w:r>
      <w:r>
        <w:rPr>
          <w:spacing w:val="-7"/>
        </w:rPr>
        <w:t xml:space="preserve"> </w:t>
      </w:r>
      <w:r>
        <w:t>di</w:t>
      </w:r>
      <w:r>
        <w:rPr>
          <w:spacing w:val="-6"/>
        </w:rPr>
        <w:t xml:space="preserve"> </w:t>
      </w:r>
      <w:r>
        <w:t>esclusione</w:t>
      </w:r>
      <w:r>
        <w:rPr>
          <w:spacing w:val="-6"/>
        </w:rPr>
        <w:t xml:space="preserve"> </w:t>
      </w:r>
      <w:r>
        <w:t>derivante</w:t>
      </w:r>
      <w:r>
        <w:rPr>
          <w:spacing w:val="-7"/>
        </w:rPr>
        <w:t xml:space="preserve"> </w:t>
      </w:r>
      <w:r>
        <w:t>da</w:t>
      </w:r>
      <w:r>
        <w:rPr>
          <w:spacing w:val="-6"/>
        </w:rPr>
        <w:t xml:space="preserve"> </w:t>
      </w:r>
      <w:r>
        <w:t>tale</w:t>
      </w:r>
      <w:r>
        <w:rPr>
          <w:spacing w:val="-7"/>
        </w:rPr>
        <w:t xml:space="preserve"> </w:t>
      </w:r>
      <w:r>
        <w:rPr>
          <w:spacing w:val="-2"/>
        </w:rPr>
        <w:t>sentenza.</w:t>
      </w:r>
    </w:p>
    <w:p w14:paraId="53938681" w14:textId="77777777" w:rsidR="00C9523F" w:rsidRDefault="008D3054">
      <w:pPr>
        <w:pStyle w:val="Corpotesto"/>
        <w:spacing w:before="109" w:line="292" w:lineRule="auto"/>
        <w:ind w:right="290"/>
        <w:jc w:val="both"/>
      </w:pPr>
      <w:r>
        <w:t>Nel</w:t>
      </w:r>
      <w:r>
        <w:rPr>
          <w:spacing w:val="-11"/>
        </w:rPr>
        <w:t xml:space="preserve"> </w:t>
      </w:r>
      <w:r>
        <w:t>caso</w:t>
      </w:r>
      <w:r>
        <w:rPr>
          <w:spacing w:val="-10"/>
        </w:rPr>
        <w:t xml:space="preserve"> </w:t>
      </w:r>
      <w:r>
        <w:t>in</w:t>
      </w:r>
      <w:r>
        <w:rPr>
          <w:spacing w:val="-10"/>
        </w:rPr>
        <w:t xml:space="preserve"> </w:t>
      </w:r>
      <w:r>
        <w:t>cui</w:t>
      </w:r>
      <w:r>
        <w:rPr>
          <w:spacing w:val="-11"/>
        </w:rPr>
        <w:t xml:space="preserve"> </w:t>
      </w:r>
      <w:r>
        <w:t>un</w:t>
      </w:r>
      <w:r>
        <w:rPr>
          <w:spacing w:val="-10"/>
        </w:rPr>
        <w:t xml:space="preserve"> </w:t>
      </w:r>
      <w:r>
        <w:t>RTI/consorzio</w:t>
      </w:r>
      <w:r>
        <w:rPr>
          <w:spacing w:val="-10"/>
        </w:rPr>
        <w:t xml:space="preserve"> </w:t>
      </w:r>
      <w:r>
        <w:t>abbia</w:t>
      </w:r>
      <w:r>
        <w:rPr>
          <w:spacing w:val="-8"/>
        </w:rPr>
        <w:t xml:space="preserve"> </w:t>
      </w:r>
      <w:r>
        <w:t>estromesso</w:t>
      </w:r>
      <w:r>
        <w:rPr>
          <w:spacing w:val="-10"/>
        </w:rPr>
        <w:t xml:space="preserve"> </w:t>
      </w:r>
      <w:r>
        <w:t>o</w:t>
      </w:r>
      <w:r>
        <w:rPr>
          <w:spacing w:val="-10"/>
        </w:rPr>
        <w:t xml:space="preserve"> </w:t>
      </w:r>
      <w:r>
        <w:t>sostituito</w:t>
      </w:r>
      <w:r>
        <w:rPr>
          <w:spacing w:val="-10"/>
        </w:rPr>
        <w:t xml:space="preserve"> </w:t>
      </w:r>
      <w:r>
        <w:t>un</w:t>
      </w:r>
      <w:r>
        <w:rPr>
          <w:spacing w:val="-10"/>
        </w:rPr>
        <w:t xml:space="preserve"> </w:t>
      </w:r>
      <w:r>
        <w:t>partecipante/esecutrice/consorziata,</w:t>
      </w:r>
      <w:r>
        <w:rPr>
          <w:spacing w:val="-7"/>
        </w:rPr>
        <w:t xml:space="preserve"> </w:t>
      </w:r>
      <w:r>
        <w:t>avente i</w:t>
      </w:r>
      <w:r>
        <w:rPr>
          <w:spacing w:val="-6"/>
        </w:rPr>
        <w:t xml:space="preserve"> </w:t>
      </w:r>
      <w:r>
        <w:t>requisiti</w:t>
      </w:r>
      <w:r>
        <w:rPr>
          <w:spacing w:val="-6"/>
        </w:rPr>
        <w:t xml:space="preserve"> </w:t>
      </w:r>
      <w:r>
        <w:t>di</w:t>
      </w:r>
      <w:r>
        <w:rPr>
          <w:spacing w:val="-7"/>
        </w:rPr>
        <w:t xml:space="preserve"> </w:t>
      </w:r>
      <w:r>
        <w:t>cui</w:t>
      </w:r>
      <w:r>
        <w:rPr>
          <w:spacing w:val="-6"/>
        </w:rPr>
        <w:t xml:space="preserve"> </w:t>
      </w:r>
      <w:r>
        <w:t>i</w:t>
      </w:r>
      <w:r>
        <w:rPr>
          <w:spacing w:val="-6"/>
        </w:rPr>
        <w:t xml:space="preserve"> </w:t>
      </w:r>
      <w:r>
        <w:t>consorzi</w:t>
      </w:r>
      <w:r>
        <w:rPr>
          <w:spacing w:val="-6"/>
        </w:rPr>
        <w:t xml:space="preserve"> </w:t>
      </w:r>
      <w:r>
        <w:t>si</w:t>
      </w:r>
      <w:r>
        <w:rPr>
          <w:spacing w:val="-4"/>
        </w:rPr>
        <w:t xml:space="preserve"> </w:t>
      </w:r>
      <w:r>
        <w:t>avvalgono,</w:t>
      </w:r>
      <w:r>
        <w:rPr>
          <w:spacing w:val="-5"/>
        </w:rPr>
        <w:t xml:space="preserve"> </w:t>
      </w:r>
      <w:r>
        <w:t>interessato</w:t>
      </w:r>
      <w:r>
        <w:rPr>
          <w:spacing w:val="-6"/>
        </w:rPr>
        <w:t xml:space="preserve"> </w:t>
      </w:r>
      <w:r>
        <w:t>da</w:t>
      </w:r>
      <w:r>
        <w:rPr>
          <w:spacing w:val="-6"/>
        </w:rPr>
        <w:t xml:space="preserve"> </w:t>
      </w:r>
      <w:r>
        <w:t>una</w:t>
      </w:r>
      <w:r>
        <w:rPr>
          <w:spacing w:val="-6"/>
        </w:rPr>
        <w:t xml:space="preserve"> </w:t>
      </w:r>
      <w:r>
        <w:t>clausola</w:t>
      </w:r>
      <w:r>
        <w:rPr>
          <w:spacing w:val="-6"/>
        </w:rPr>
        <w:t xml:space="preserve"> </w:t>
      </w:r>
      <w:r>
        <w:t>di</w:t>
      </w:r>
      <w:r>
        <w:rPr>
          <w:spacing w:val="-6"/>
        </w:rPr>
        <w:t xml:space="preserve"> </w:t>
      </w:r>
      <w:r>
        <w:t>esclusione</w:t>
      </w:r>
      <w:r>
        <w:rPr>
          <w:spacing w:val="-6"/>
        </w:rPr>
        <w:t xml:space="preserve"> </w:t>
      </w:r>
      <w:r>
        <w:t>di</w:t>
      </w:r>
      <w:r>
        <w:rPr>
          <w:spacing w:val="-5"/>
        </w:rPr>
        <w:t xml:space="preserve"> </w:t>
      </w:r>
      <w:r>
        <w:t>cui</w:t>
      </w:r>
      <w:r>
        <w:rPr>
          <w:spacing w:val="-7"/>
        </w:rPr>
        <w:t xml:space="preserve"> </w:t>
      </w:r>
      <w:r>
        <w:t>agli</w:t>
      </w:r>
      <w:r>
        <w:rPr>
          <w:spacing w:val="-6"/>
        </w:rPr>
        <w:t xml:space="preserve"> </w:t>
      </w:r>
      <w:r>
        <w:t>articoli</w:t>
      </w:r>
      <w:r>
        <w:rPr>
          <w:spacing w:val="-6"/>
        </w:rPr>
        <w:t xml:space="preserve"> </w:t>
      </w:r>
      <w:r>
        <w:t>94</w:t>
      </w:r>
      <w:r>
        <w:rPr>
          <w:spacing w:val="-6"/>
        </w:rPr>
        <w:t xml:space="preserve"> </w:t>
      </w:r>
      <w:r>
        <w:t>e</w:t>
      </w:r>
      <w:r>
        <w:rPr>
          <w:spacing w:val="-3"/>
        </w:rPr>
        <w:t xml:space="preserve"> </w:t>
      </w:r>
      <w:r>
        <w:t>95</w:t>
      </w:r>
      <w:r>
        <w:rPr>
          <w:spacing w:val="-6"/>
        </w:rPr>
        <w:t xml:space="preserve"> </w:t>
      </w:r>
      <w:r>
        <w:t>del Codice, si valutano le misure adottate ai sensi dell’articolo 97 del Codice al fine di decidere sull’esclusione.</w:t>
      </w:r>
    </w:p>
    <w:p w14:paraId="5D9BE385" w14:textId="77777777" w:rsidR="00C9523F" w:rsidRDefault="008D3054">
      <w:pPr>
        <w:pStyle w:val="Titolo2"/>
        <w:spacing w:before="61"/>
      </w:pPr>
      <w:r>
        <w:t>Altre</w:t>
      </w:r>
      <w:r>
        <w:rPr>
          <w:spacing w:val="-8"/>
        </w:rPr>
        <w:t xml:space="preserve"> </w:t>
      </w:r>
      <w:r>
        <w:t>cause</w:t>
      </w:r>
      <w:r>
        <w:rPr>
          <w:spacing w:val="-5"/>
        </w:rPr>
        <w:t xml:space="preserve"> </w:t>
      </w:r>
      <w:r>
        <w:t>di</w:t>
      </w:r>
      <w:r>
        <w:rPr>
          <w:spacing w:val="-5"/>
        </w:rPr>
        <w:t xml:space="preserve"> </w:t>
      </w:r>
      <w:r>
        <w:rPr>
          <w:spacing w:val="-2"/>
        </w:rPr>
        <w:t>esclusione</w:t>
      </w:r>
    </w:p>
    <w:p w14:paraId="40744B4B" w14:textId="77777777" w:rsidR="00C9523F" w:rsidRDefault="008D3054">
      <w:pPr>
        <w:pStyle w:val="Corpotesto"/>
        <w:spacing w:before="108" w:line="292" w:lineRule="auto"/>
        <w:ind w:right="280"/>
        <w:jc w:val="both"/>
      </w:pPr>
      <w:r>
        <w:t>Sono</w:t>
      </w:r>
      <w:r>
        <w:rPr>
          <w:spacing w:val="-6"/>
        </w:rPr>
        <w:t xml:space="preserve"> </w:t>
      </w:r>
      <w:r>
        <w:t>esclusi</w:t>
      </w:r>
      <w:r>
        <w:rPr>
          <w:spacing w:val="-6"/>
        </w:rPr>
        <w:t xml:space="preserve"> </w:t>
      </w:r>
      <w:r>
        <w:t>gli</w:t>
      </w:r>
      <w:r>
        <w:rPr>
          <w:spacing w:val="-6"/>
        </w:rPr>
        <w:t xml:space="preserve"> </w:t>
      </w:r>
      <w:r>
        <w:t>operatori</w:t>
      </w:r>
      <w:r>
        <w:rPr>
          <w:spacing w:val="-6"/>
        </w:rPr>
        <w:t xml:space="preserve"> </w:t>
      </w:r>
      <w:r>
        <w:t>economici</w:t>
      </w:r>
      <w:r>
        <w:rPr>
          <w:spacing w:val="-9"/>
        </w:rPr>
        <w:t xml:space="preserve"> </w:t>
      </w:r>
      <w:r>
        <w:t>che</w:t>
      </w:r>
      <w:r>
        <w:rPr>
          <w:spacing w:val="-6"/>
        </w:rPr>
        <w:t xml:space="preserve"> </w:t>
      </w:r>
      <w:r>
        <w:t>abbiano</w:t>
      </w:r>
      <w:r>
        <w:rPr>
          <w:spacing w:val="-6"/>
        </w:rPr>
        <w:t xml:space="preserve"> </w:t>
      </w:r>
      <w:r>
        <w:t>affidato</w:t>
      </w:r>
      <w:r>
        <w:rPr>
          <w:spacing w:val="-6"/>
        </w:rPr>
        <w:t xml:space="preserve"> </w:t>
      </w:r>
      <w:r>
        <w:t>incarichi</w:t>
      </w:r>
      <w:r>
        <w:rPr>
          <w:spacing w:val="-7"/>
        </w:rPr>
        <w:t xml:space="preserve"> </w:t>
      </w:r>
      <w:r>
        <w:t>in</w:t>
      </w:r>
      <w:r>
        <w:rPr>
          <w:spacing w:val="-8"/>
        </w:rPr>
        <w:t xml:space="preserve"> </w:t>
      </w:r>
      <w:r>
        <w:t>violazione</w:t>
      </w:r>
      <w:r>
        <w:rPr>
          <w:spacing w:val="-6"/>
        </w:rPr>
        <w:t xml:space="preserve"> </w:t>
      </w:r>
      <w:r>
        <w:t>dell’art.</w:t>
      </w:r>
      <w:r>
        <w:rPr>
          <w:spacing w:val="-5"/>
        </w:rPr>
        <w:t xml:space="preserve"> </w:t>
      </w:r>
      <w:r>
        <w:t>53,</w:t>
      </w:r>
      <w:r>
        <w:rPr>
          <w:spacing w:val="-8"/>
        </w:rPr>
        <w:t xml:space="preserve"> </w:t>
      </w:r>
      <w:r>
        <w:t>comma</w:t>
      </w:r>
      <w:r>
        <w:rPr>
          <w:spacing w:val="-6"/>
        </w:rPr>
        <w:t xml:space="preserve"> </w:t>
      </w:r>
      <w:r>
        <w:t>16-ter,</w:t>
      </w:r>
      <w:r>
        <w:rPr>
          <w:spacing w:val="-5"/>
        </w:rPr>
        <w:t xml:space="preserve"> </w:t>
      </w:r>
      <w:r>
        <w:t>del decreto legislativo del 2001 n. 165 a soggetti che hanno esercitato, in qualità di dipendenti, poteri autoritativi o negoziali presso l’amministrazione affidante negli ultimi tre anni.</w:t>
      </w:r>
    </w:p>
    <w:p w14:paraId="48795E41" w14:textId="77777777" w:rsidR="00C9523F" w:rsidRDefault="008D3054">
      <w:pPr>
        <w:pStyle w:val="Corpotesto"/>
        <w:spacing w:before="58" w:line="292" w:lineRule="auto"/>
        <w:ind w:right="282"/>
        <w:jc w:val="both"/>
      </w:pPr>
      <w:r>
        <w:t>Gli operatori economici devono possedere, pena l’esclusione dalla gara, l’iscrizione nell’elenco dei fornitori, prestatori</w:t>
      </w:r>
      <w:r>
        <w:rPr>
          <w:spacing w:val="-2"/>
        </w:rPr>
        <w:t xml:space="preserve"> </w:t>
      </w:r>
      <w:r>
        <w:t>di</w:t>
      </w:r>
      <w:r>
        <w:rPr>
          <w:spacing w:val="-3"/>
        </w:rPr>
        <w:t xml:space="preserve"> </w:t>
      </w:r>
      <w:r>
        <w:t>servizi</w:t>
      </w:r>
      <w:r>
        <w:rPr>
          <w:spacing w:val="-5"/>
        </w:rPr>
        <w:t xml:space="preserve"> </w:t>
      </w:r>
      <w:r>
        <w:t>ed</w:t>
      </w:r>
      <w:r>
        <w:rPr>
          <w:spacing w:val="-4"/>
        </w:rPr>
        <w:t xml:space="preserve"> </w:t>
      </w:r>
      <w:r>
        <w:t>esecutori</w:t>
      </w:r>
      <w:r>
        <w:rPr>
          <w:spacing w:val="-3"/>
        </w:rPr>
        <w:t xml:space="preserve"> </w:t>
      </w:r>
      <w:r>
        <w:t>di</w:t>
      </w:r>
      <w:r>
        <w:rPr>
          <w:spacing w:val="-3"/>
        </w:rPr>
        <w:t xml:space="preserve"> </w:t>
      </w:r>
      <w:r>
        <w:t>lavori</w:t>
      </w:r>
      <w:r>
        <w:rPr>
          <w:spacing w:val="-5"/>
        </w:rPr>
        <w:t xml:space="preserve"> </w:t>
      </w:r>
      <w:r>
        <w:t>non</w:t>
      </w:r>
      <w:r>
        <w:rPr>
          <w:spacing w:val="-4"/>
        </w:rPr>
        <w:t xml:space="preserve"> </w:t>
      </w:r>
      <w:r>
        <w:t>soggetti</w:t>
      </w:r>
      <w:r>
        <w:rPr>
          <w:spacing w:val="-5"/>
        </w:rPr>
        <w:t xml:space="preserve"> </w:t>
      </w:r>
      <w:r>
        <w:t>a</w:t>
      </w:r>
      <w:r>
        <w:rPr>
          <w:spacing w:val="-2"/>
        </w:rPr>
        <w:t xml:space="preserve"> </w:t>
      </w:r>
      <w:r>
        <w:t>tentativo</w:t>
      </w:r>
      <w:r>
        <w:rPr>
          <w:spacing w:val="-2"/>
        </w:rPr>
        <w:t xml:space="preserve"> </w:t>
      </w:r>
      <w:r>
        <w:t>di</w:t>
      </w:r>
      <w:r>
        <w:rPr>
          <w:spacing w:val="-3"/>
        </w:rPr>
        <w:t xml:space="preserve"> </w:t>
      </w:r>
      <w:r>
        <w:t>infiltrazione</w:t>
      </w:r>
      <w:r>
        <w:rPr>
          <w:spacing w:val="-3"/>
        </w:rPr>
        <w:t xml:space="preserve"> </w:t>
      </w:r>
      <w:r>
        <w:t>mafiosa</w:t>
      </w:r>
      <w:r>
        <w:rPr>
          <w:spacing w:val="-4"/>
        </w:rPr>
        <w:t xml:space="preserve"> </w:t>
      </w:r>
      <w:r>
        <w:t xml:space="preserve">(cosiddetta </w:t>
      </w:r>
      <w:r>
        <w:rPr>
          <w:i/>
        </w:rPr>
        <w:t>white</w:t>
      </w:r>
      <w:r>
        <w:rPr>
          <w:i/>
          <w:spacing w:val="-4"/>
        </w:rPr>
        <w:t xml:space="preserve"> </w:t>
      </w:r>
      <w:r>
        <w:rPr>
          <w:i/>
        </w:rPr>
        <w:t>list</w:t>
      </w:r>
      <w:r>
        <w:t xml:space="preserve">) istituito presso la Prefettura della provincia in cui l’operatore economico ha la propria sede oppure devono aver presentato domanda di iscrizione al </w:t>
      </w:r>
      <w:proofErr w:type="gramStart"/>
      <w:r>
        <w:t>predetto</w:t>
      </w:r>
      <w:proofErr w:type="gramEnd"/>
      <w:r>
        <w:t xml:space="preserve"> elenco.</w:t>
      </w:r>
    </w:p>
    <w:p w14:paraId="7321AD91" w14:textId="77777777" w:rsidR="00C9523F" w:rsidRDefault="008D3054">
      <w:pPr>
        <w:pStyle w:val="Corpotesto"/>
        <w:spacing w:before="59" w:line="292" w:lineRule="auto"/>
        <w:ind w:right="287"/>
        <w:jc w:val="both"/>
      </w:pPr>
      <w:r>
        <w:t>L’operatore economico, nella Domanda di partecipazione, dichiara di aver preso visione e di accettare espressamente</w:t>
      </w:r>
      <w:r>
        <w:rPr>
          <w:spacing w:val="-8"/>
        </w:rPr>
        <w:t xml:space="preserve"> </w:t>
      </w:r>
      <w:r>
        <w:t>le</w:t>
      </w:r>
      <w:r>
        <w:rPr>
          <w:spacing w:val="-8"/>
        </w:rPr>
        <w:t xml:space="preserve"> </w:t>
      </w:r>
      <w:r>
        <w:t>clausole</w:t>
      </w:r>
      <w:r>
        <w:rPr>
          <w:spacing w:val="-6"/>
        </w:rPr>
        <w:t xml:space="preserve"> </w:t>
      </w:r>
      <w:r>
        <w:t>e</w:t>
      </w:r>
      <w:r>
        <w:rPr>
          <w:spacing w:val="-8"/>
        </w:rPr>
        <w:t xml:space="preserve"> </w:t>
      </w:r>
      <w:r>
        <w:t>gli</w:t>
      </w:r>
      <w:r>
        <w:rPr>
          <w:spacing w:val="-6"/>
        </w:rPr>
        <w:t xml:space="preserve"> </w:t>
      </w:r>
      <w:r>
        <w:t>obblighi</w:t>
      </w:r>
      <w:r>
        <w:rPr>
          <w:spacing w:val="-9"/>
        </w:rPr>
        <w:t xml:space="preserve"> </w:t>
      </w:r>
      <w:r>
        <w:t>contenuti</w:t>
      </w:r>
      <w:r>
        <w:rPr>
          <w:spacing w:val="-9"/>
        </w:rPr>
        <w:t xml:space="preserve"> </w:t>
      </w:r>
      <w:r>
        <w:t>nel</w:t>
      </w:r>
      <w:r>
        <w:rPr>
          <w:spacing w:val="-7"/>
        </w:rPr>
        <w:t xml:space="preserve"> </w:t>
      </w:r>
      <w:r>
        <w:t>Patto</w:t>
      </w:r>
      <w:r>
        <w:rPr>
          <w:spacing w:val="-8"/>
        </w:rPr>
        <w:t xml:space="preserve"> </w:t>
      </w:r>
      <w:r>
        <w:t>di</w:t>
      </w:r>
      <w:r>
        <w:rPr>
          <w:spacing w:val="-9"/>
        </w:rPr>
        <w:t xml:space="preserve"> </w:t>
      </w:r>
      <w:r>
        <w:t>integrità</w:t>
      </w:r>
      <w:r>
        <w:rPr>
          <w:spacing w:val="-6"/>
        </w:rPr>
        <w:t xml:space="preserve"> </w:t>
      </w:r>
      <w:r>
        <w:t>ivi</w:t>
      </w:r>
      <w:r>
        <w:rPr>
          <w:spacing w:val="-9"/>
        </w:rPr>
        <w:t xml:space="preserve"> </w:t>
      </w:r>
      <w:r>
        <w:t>incluse</w:t>
      </w:r>
      <w:r>
        <w:rPr>
          <w:spacing w:val="-8"/>
        </w:rPr>
        <w:t xml:space="preserve"> </w:t>
      </w:r>
      <w:r>
        <w:t>le</w:t>
      </w:r>
      <w:r>
        <w:rPr>
          <w:spacing w:val="-8"/>
        </w:rPr>
        <w:t xml:space="preserve"> </w:t>
      </w:r>
      <w:r>
        <w:t>sanzioni</w:t>
      </w:r>
      <w:r>
        <w:rPr>
          <w:spacing w:val="-9"/>
        </w:rPr>
        <w:t xml:space="preserve"> </w:t>
      </w:r>
      <w:r>
        <w:t>di</w:t>
      </w:r>
      <w:r>
        <w:rPr>
          <w:spacing w:val="-9"/>
        </w:rPr>
        <w:t xml:space="preserve"> </w:t>
      </w:r>
      <w:r>
        <w:t>cui</w:t>
      </w:r>
      <w:r>
        <w:rPr>
          <w:spacing w:val="-9"/>
        </w:rPr>
        <w:t xml:space="preserve"> </w:t>
      </w:r>
      <w:r>
        <w:t>all’art.</w:t>
      </w:r>
      <w:r>
        <w:rPr>
          <w:spacing w:val="-7"/>
        </w:rPr>
        <w:t xml:space="preserve"> </w:t>
      </w:r>
      <w:r>
        <w:t>5</w:t>
      </w:r>
      <w:r>
        <w:rPr>
          <w:spacing w:val="-8"/>
        </w:rPr>
        <w:t xml:space="preserve"> </w:t>
      </w:r>
      <w:r>
        <w:t>del Patto</w:t>
      </w:r>
      <w:r>
        <w:rPr>
          <w:spacing w:val="-1"/>
        </w:rPr>
        <w:t xml:space="preserve"> </w:t>
      </w:r>
      <w:r>
        <w:t>stesso</w:t>
      </w:r>
      <w:r>
        <w:rPr>
          <w:spacing w:val="-1"/>
        </w:rPr>
        <w:t xml:space="preserve"> </w:t>
      </w:r>
      <w:r>
        <w:t>anche in</w:t>
      </w:r>
      <w:r>
        <w:rPr>
          <w:spacing w:val="-1"/>
        </w:rPr>
        <w:t xml:space="preserve"> </w:t>
      </w:r>
      <w:r>
        <w:t>relazione alle</w:t>
      </w:r>
      <w:r>
        <w:rPr>
          <w:spacing w:val="-1"/>
        </w:rPr>
        <w:t xml:space="preserve"> </w:t>
      </w:r>
      <w:r>
        <w:t>fattispecie</w:t>
      </w:r>
      <w:r>
        <w:rPr>
          <w:spacing w:val="-1"/>
        </w:rPr>
        <w:t xml:space="preserve"> </w:t>
      </w:r>
      <w:r>
        <w:t>delittuose</w:t>
      </w:r>
      <w:r>
        <w:rPr>
          <w:spacing w:val="-1"/>
        </w:rPr>
        <w:t xml:space="preserve"> </w:t>
      </w:r>
      <w:r>
        <w:t>di</w:t>
      </w:r>
      <w:r>
        <w:rPr>
          <w:spacing w:val="-2"/>
        </w:rPr>
        <w:t xml:space="preserve"> </w:t>
      </w:r>
      <w:r>
        <w:t>cui al</w:t>
      </w:r>
      <w:r>
        <w:rPr>
          <w:spacing w:val="-2"/>
        </w:rPr>
        <w:t xml:space="preserve"> </w:t>
      </w:r>
      <w:r>
        <w:t>comma 1,</w:t>
      </w:r>
      <w:r>
        <w:rPr>
          <w:spacing w:val="-1"/>
        </w:rPr>
        <w:t xml:space="preserve"> </w:t>
      </w:r>
      <w:r>
        <w:t>lettera</w:t>
      </w:r>
      <w:r>
        <w:rPr>
          <w:spacing w:val="-1"/>
        </w:rPr>
        <w:t xml:space="preserve"> </w:t>
      </w:r>
      <w:r>
        <w:t>d), punto</w:t>
      </w:r>
      <w:r>
        <w:rPr>
          <w:spacing w:val="-2"/>
        </w:rPr>
        <w:t xml:space="preserve"> </w:t>
      </w:r>
      <w:r>
        <w:t>i) del medesimo articolo.</w:t>
      </w:r>
      <w:r>
        <w:rPr>
          <w:spacing w:val="40"/>
        </w:rPr>
        <w:t xml:space="preserve"> </w:t>
      </w:r>
      <w:r>
        <w:t>Le</w:t>
      </w:r>
      <w:r>
        <w:rPr>
          <w:spacing w:val="-9"/>
        </w:rPr>
        <w:t xml:space="preserve"> </w:t>
      </w:r>
      <w:r>
        <w:t>condizioni</w:t>
      </w:r>
      <w:r>
        <w:rPr>
          <w:spacing w:val="-8"/>
        </w:rPr>
        <w:t xml:space="preserve"> </w:t>
      </w:r>
      <w:r>
        <w:t>del</w:t>
      </w:r>
      <w:r>
        <w:rPr>
          <w:spacing w:val="-7"/>
        </w:rPr>
        <w:t xml:space="preserve"> </w:t>
      </w:r>
      <w:r>
        <w:t>Patto</w:t>
      </w:r>
      <w:r>
        <w:rPr>
          <w:spacing w:val="-9"/>
        </w:rPr>
        <w:t xml:space="preserve"> </w:t>
      </w:r>
      <w:r>
        <w:t>integrità</w:t>
      </w:r>
      <w:r>
        <w:rPr>
          <w:spacing w:val="-7"/>
        </w:rPr>
        <w:t xml:space="preserve"> </w:t>
      </w:r>
      <w:r>
        <w:t>si</w:t>
      </w:r>
      <w:r>
        <w:rPr>
          <w:spacing w:val="-7"/>
        </w:rPr>
        <w:t xml:space="preserve"> </w:t>
      </w:r>
      <w:r>
        <w:t>intendono</w:t>
      </w:r>
      <w:r>
        <w:rPr>
          <w:spacing w:val="-5"/>
        </w:rPr>
        <w:t xml:space="preserve"> </w:t>
      </w:r>
      <w:r>
        <w:t>accettate</w:t>
      </w:r>
      <w:r>
        <w:rPr>
          <w:spacing w:val="-7"/>
        </w:rPr>
        <w:t xml:space="preserve"> </w:t>
      </w:r>
      <w:r>
        <w:t>per</w:t>
      </w:r>
      <w:r>
        <w:rPr>
          <w:spacing w:val="-6"/>
        </w:rPr>
        <w:t xml:space="preserve"> </w:t>
      </w:r>
      <w:r>
        <w:t>effetto</w:t>
      </w:r>
      <w:r>
        <w:rPr>
          <w:spacing w:val="-7"/>
        </w:rPr>
        <w:t xml:space="preserve"> </w:t>
      </w:r>
      <w:r>
        <w:t>della</w:t>
      </w:r>
      <w:r>
        <w:rPr>
          <w:spacing w:val="-7"/>
        </w:rPr>
        <w:t xml:space="preserve"> </w:t>
      </w:r>
      <w:r>
        <w:t>sottoscrizione</w:t>
      </w:r>
      <w:r>
        <w:rPr>
          <w:spacing w:val="-9"/>
        </w:rPr>
        <w:t xml:space="preserve"> </w:t>
      </w:r>
      <w:r>
        <w:t>della</w:t>
      </w:r>
      <w:r>
        <w:rPr>
          <w:spacing w:val="-7"/>
        </w:rPr>
        <w:t xml:space="preserve"> </w:t>
      </w:r>
      <w:r>
        <w:t>Domanda di partecipazione.</w:t>
      </w:r>
    </w:p>
    <w:p w14:paraId="6E0C783A" w14:textId="77777777" w:rsidR="00C9523F" w:rsidRDefault="008D3054">
      <w:pPr>
        <w:pStyle w:val="Corpotesto"/>
        <w:spacing w:before="57" w:line="292" w:lineRule="auto"/>
        <w:ind w:right="290"/>
        <w:jc w:val="both"/>
      </w:pPr>
      <w:r>
        <w:t xml:space="preserve">La mancata accettazione delle clausole contenute nel Patto di integrità e il mancato rispetto dello stesso costituiscono </w:t>
      </w:r>
      <w:r>
        <w:rPr>
          <w:b/>
        </w:rPr>
        <w:t xml:space="preserve">causa di esclusione </w:t>
      </w:r>
      <w:r>
        <w:t xml:space="preserve">dalla gara, ai sensi dell’art. 83 </w:t>
      </w:r>
      <w:r>
        <w:rPr>
          <w:i/>
        </w:rPr>
        <w:t xml:space="preserve">bis </w:t>
      </w:r>
      <w:r>
        <w:t xml:space="preserve">del </w:t>
      </w:r>
      <w:proofErr w:type="spellStart"/>
      <w:r>
        <w:t>D.Lgs.</w:t>
      </w:r>
      <w:proofErr w:type="spellEnd"/>
      <w:r>
        <w:t xml:space="preserve"> n. 159/2011.</w:t>
      </w:r>
    </w:p>
    <w:p w14:paraId="6F6D4047" w14:textId="77777777" w:rsidR="00C9523F" w:rsidRDefault="00C9523F">
      <w:pPr>
        <w:pStyle w:val="Corpotesto"/>
        <w:spacing w:before="168"/>
        <w:ind w:left="0"/>
      </w:pPr>
    </w:p>
    <w:p w14:paraId="4D47E3B2" w14:textId="77777777" w:rsidR="00C9523F" w:rsidRDefault="008D3054">
      <w:pPr>
        <w:spacing w:line="292" w:lineRule="auto"/>
        <w:ind w:left="140" w:right="282"/>
        <w:jc w:val="both"/>
        <w:rPr>
          <w:sz w:val="20"/>
        </w:rPr>
      </w:pPr>
      <w:r>
        <w:rPr>
          <w:b/>
          <w:sz w:val="20"/>
        </w:rPr>
        <w:t xml:space="preserve">Sono esclusi </w:t>
      </w:r>
      <w:r>
        <w:rPr>
          <w:sz w:val="20"/>
        </w:rPr>
        <w:t>dalla presente procedura</w:t>
      </w:r>
      <w:r>
        <w:rPr>
          <w:spacing w:val="40"/>
          <w:sz w:val="20"/>
        </w:rPr>
        <w:t xml:space="preserve"> </w:t>
      </w:r>
      <w:r>
        <w:rPr>
          <w:b/>
          <w:sz w:val="20"/>
        </w:rPr>
        <w:t>gli operatori economici che occupano oltre cinquanta dipendenti</w:t>
      </w:r>
      <w:r>
        <w:rPr>
          <w:sz w:val="20"/>
        </w:rPr>
        <w:t>, che non consegnano al momento della presentazione dell'offerta, copia dell'ultimo rapporto periodico</w:t>
      </w:r>
      <w:r>
        <w:rPr>
          <w:spacing w:val="40"/>
          <w:sz w:val="20"/>
        </w:rPr>
        <w:t xml:space="preserve"> </w:t>
      </w:r>
      <w:r>
        <w:rPr>
          <w:sz w:val="20"/>
        </w:rPr>
        <w:t>sulla</w:t>
      </w:r>
      <w:r>
        <w:rPr>
          <w:spacing w:val="40"/>
          <w:sz w:val="20"/>
        </w:rPr>
        <w:t xml:space="preserve"> </w:t>
      </w:r>
      <w:r>
        <w:rPr>
          <w:sz w:val="20"/>
        </w:rPr>
        <w:t>situazione</w:t>
      </w:r>
      <w:r>
        <w:rPr>
          <w:spacing w:val="40"/>
          <w:sz w:val="20"/>
        </w:rPr>
        <w:t xml:space="preserve"> </w:t>
      </w:r>
      <w:r>
        <w:rPr>
          <w:sz w:val="20"/>
        </w:rPr>
        <w:t>del</w:t>
      </w:r>
      <w:r>
        <w:rPr>
          <w:spacing w:val="40"/>
          <w:sz w:val="20"/>
        </w:rPr>
        <w:t xml:space="preserve"> </w:t>
      </w:r>
      <w:r>
        <w:rPr>
          <w:sz w:val="20"/>
        </w:rPr>
        <w:t>personale</w:t>
      </w:r>
      <w:r>
        <w:rPr>
          <w:spacing w:val="40"/>
          <w:sz w:val="20"/>
        </w:rPr>
        <w:t xml:space="preserve"> </w:t>
      </w:r>
      <w:r>
        <w:rPr>
          <w:sz w:val="20"/>
        </w:rPr>
        <w:t>maschile</w:t>
      </w:r>
      <w:r>
        <w:rPr>
          <w:spacing w:val="40"/>
          <w:sz w:val="20"/>
        </w:rPr>
        <w:t xml:space="preserve"> </w:t>
      </w:r>
      <w:r>
        <w:rPr>
          <w:sz w:val="20"/>
        </w:rPr>
        <w:t>e</w:t>
      </w:r>
      <w:r>
        <w:rPr>
          <w:spacing w:val="40"/>
          <w:sz w:val="20"/>
        </w:rPr>
        <w:t xml:space="preserve"> </w:t>
      </w:r>
      <w:r>
        <w:rPr>
          <w:sz w:val="20"/>
        </w:rPr>
        <w:t>femminile</w:t>
      </w:r>
      <w:r>
        <w:rPr>
          <w:spacing w:val="40"/>
          <w:sz w:val="20"/>
        </w:rPr>
        <w:t xml:space="preserve"> </w:t>
      </w:r>
      <w:r>
        <w:rPr>
          <w:sz w:val="20"/>
        </w:rPr>
        <w:t>redatto</w:t>
      </w:r>
      <w:r>
        <w:rPr>
          <w:spacing w:val="40"/>
          <w:sz w:val="20"/>
        </w:rPr>
        <w:t xml:space="preserve"> </w:t>
      </w:r>
      <w:r>
        <w:rPr>
          <w:sz w:val="20"/>
        </w:rPr>
        <w:t>ai</w:t>
      </w:r>
      <w:r>
        <w:rPr>
          <w:spacing w:val="40"/>
          <w:sz w:val="20"/>
        </w:rPr>
        <w:t xml:space="preserve"> </w:t>
      </w:r>
      <w:r>
        <w:rPr>
          <w:sz w:val="20"/>
        </w:rPr>
        <w:t>sensi</w:t>
      </w:r>
      <w:r>
        <w:rPr>
          <w:spacing w:val="40"/>
          <w:sz w:val="20"/>
        </w:rPr>
        <w:t xml:space="preserve"> </w:t>
      </w:r>
      <w:r>
        <w:rPr>
          <w:sz w:val="20"/>
        </w:rPr>
        <w:t>dell’articolo</w:t>
      </w:r>
      <w:r>
        <w:rPr>
          <w:spacing w:val="64"/>
          <w:sz w:val="20"/>
        </w:rPr>
        <w:t xml:space="preserve"> </w:t>
      </w:r>
      <w:r>
        <w:rPr>
          <w:sz w:val="20"/>
        </w:rPr>
        <w:t>46,</w:t>
      </w:r>
      <w:r>
        <w:rPr>
          <w:spacing w:val="40"/>
          <w:sz w:val="20"/>
        </w:rPr>
        <w:t xml:space="preserve"> </w:t>
      </w:r>
      <w:r>
        <w:rPr>
          <w:sz w:val="20"/>
        </w:rPr>
        <w:t>decreto</w:t>
      </w:r>
    </w:p>
    <w:p w14:paraId="59F6FFE6" w14:textId="77777777" w:rsidR="00C9523F" w:rsidRDefault="00C9523F">
      <w:pPr>
        <w:spacing w:line="292" w:lineRule="auto"/>
        <w:jc w:val="both"/>
        <w:rPr>
          <w:sz w:val="20"/>
        </w:rPr>
        <w:sectPr w:rsidR="00C9523F">
          <w:pgSz w:w="11910" w:h="16850"/>
          <w:pgMar w:top="1580" w:right="850" w:bottom="1260" w:left="992" w:header="849" w:footer="1067" w:gutter="0"/>
          <w:cols w:space="720"/>
        </w:sectPr>
      </w:pPr>
    </w:p>
    <w:p w14:paraId="73C40B65" w14:textId="77777777" w:rsidR="00C9523F" w:rsidRDefault="008D3054">
      <w:pPr>
        <w:pStyle w:val="Corpotesto"/>
        <w:spacing w:before="121" w:line="292" w:lineRule="auto"/>
        <w:ind w:right="287"/>
        <w:jc w:val="both"/>
      </w:pPr>
      <w:r>
        <w:lastRenderedPageBreak/>
        <w:t>legislativo n. 198/2006, unitamente all’attestazione di conformità a quello già trasmesso alle rappresentanze sindacali aziendali e ai consiglieri regionali di parità ovvero, in mancanza di tale precedente trasmissione, unitamente all’attestazione della sua contestuale trasmissione alle rappresentanze sindacali aziendali e alla consigliera e al consigliere regionale di parità.</w:t>
      </w:r>
    </w:p>
    <w:p w14:paraId="42F610A9" w14:textId="77777777" w:rsidR="00C9523F" w:rsidRDefault="008D3054">
      <w:pPr>
        <w:pStyle w:val="Corpotesto"/>
        <w:spacing w:before="58" w:line="292" w:lineRule="auto"/>
        <w:ind w:right="282"/>
        <w:jc w:val="both"/>
      </w:pPr>
      <w:r>
        <w:t>La</w:t>
      </w:r>
      <w:r>
        <w:rPr>
          <w:spacing w:val="-4"/>
        </w:rPr>
        <w:t xml:space="preserve"> </w:t>
      </w:r>
      <w:r>
        <w:t>consegna</w:t>
      </w:r>
      <w:r>
        <w:rPr>
          <w:spacing w:val="-2"/>
        </w:rPr>
        <w:t xml:space="preserve"> </w:t>
      </w:r>
      <w:r>
        <w:t>dovrà</w:t>
      </w:r>
      <w:r>
        <w:rPr>
          <w:spacing w:val="-4"/>
        </w:rPr>
        <w:t xml:space="preserve"> </w:t>
      </w:r>
      <w:r>
        <w:t>avvenire</w:t>
      </w:r>
      <w:r>
        <w:rPr>
          <w:spacing w:val="-4"/>
        </w:rPr>
        <w:t xml:space="preserve"> </w:t>
      </w:r>
      <w:r>
        <w:t>tramite</w:t>
      </w:r>
      <w:r>
        <w:rPr>
          <w:spacing w:val="-2"/>
        </w:rPr>
        <w:t xml:space="preserve"> </w:t>
      </w:r>
      <w:r>
        <w:t>inserimento</w:t>
      </w:r>
      <w:r>
        <w:rPr>
          <w:spacing w:val="-3"/>
        </w:rPr>
        <w:t xml:space="preserve"> </w:t>
      </w:r>
      <w:r>
        <w:t>nel</w:t>
      </w:r>
      <w:r>
        <w:rPr>
          <w:spacing w:val="-4"/>
        </w:rPr>
        <w:t xml:space="preserve"> </w:t>
      </w:r>
      <w:r>
        <w:t>FVOE,</w:t>
      </w:r>
      <w:r>
        <w:rPr>
          <w:spacing w:val="-2"/>
        </w:rPr>
        <w:t xml:space="preserve"> </w:t>
      </w:r>
      <w:r>
        <w:t>ove</w:t>
      </w:r>
      <w:r>
        <w:rPr>
          <w:spacing w:val="-4"/>
        </w:rPr>
        <w:t xml:space="preserve"> </w:t>
      </w:r>
      <w:r>
        <w:t>non</w:t>
      </w:r>
      <w:r>
        <w:rPr>
          <w:spacing w:val="-4"/>
        </w:rPr>
        <w:t xml:space="preserve"> </w:t>
      </w:r>
      <w:r>
        <w:t>sia</w:t>
      </w:r>
      <w:r>
        <w:rPr>
          <w:spacing w:val="-4"/>
        </w:rPr>
        <w:t xml:space="preserve"> </w:t>
      </w:r>
      <w:r>
        <w:t>già</w:t>
      </w:r>
      <w:r>
        <w:rPr>
          <w:spacing w:val="-4"/>
        </w:rPr>
        <w:t xml:space="preserve"> </w:t>
      </w:r>
      <w:r>
        <w:t>presente. Per</w:t>
      </w:r>
      <w:r>
        <w:rPr>
          <w:spacing w:val="-4"/>
        </w:rPr>
        <w:t xml:space="preserve"> </w:t>
      </w:r>
      <w:r>
        <w:t>ragioni</w:t>
      </w:r>
      <w:r>
        <w:rPr>
          <w:spacing w:val="-3"/>
        </w:rPr>
        <w:t xml:space="preserve"> </w:t>
      </w:r>
      <w:r>
        <w:t>di</w:t>
      </w:r>
      <w:r>
        <w:rPr>
          <w:spacing w:val="-3"/>
        </w:rPr>
        <w:t xml:space="preserve"> </w:t>
      </w:r>
      <w:r>
        <w:t>processo e di speditezza dell’azione amministrativa una copia del suddetto Rapporto dovrà altresì essere inserita, a Sistema, nella busta amministrativa.</w:t>
      </w:r>
    </w:p>
    <w:p w14:paraId="74E9FDAE" w14:textId="77777777" w:rsidR="00C9523F" w:rsidRDefault="008D3054">
      <w:pPr>
        <w:pStyle w:val="Corpotesto"/>
        <w:spacing w:before="59" w:line="292" w:lineRule="auto"/>
        <w:ind w:right="283"/>
        <w:jc w:val="both"/>
      </w:pPr>
      <w:r>
        <w:t>In caso di RTI/Consorzi ordinari o di Consorzi di cui. 65, comma 2, lett. b), c) e d) del Codice, la copia del rapporto e la relativa attestazione dovranno essere presentate da ciascuna impresa del RTI/Consorzio ordinario</w:t>
      </w:r>
      <w:r>
        <w:rPr>
          <w:spacing w:val="-14"/>
        </w:rPr>
        <w:t xml:space="preserve"> </w:t>
      </w:r>
      <w:r>
        <w:t>o</w:t>
      </w:r>
      <w:r>
        <w:rPr>
          <w:spacing w:val="-10"/>
        </w:rPr>
        <w:t xml:space="preserve"> </w:t>
      </w:r>
      <w:r>
        <w:t>da</w:t>
      </w:r>
      <w:r>
        <w:rPr>
          <w:spacing w:val="-13"/>
        </w:rPr>
        <w:t xml:space="preserve"> </w:t>
      </w:r>
      <w:r>
        <w:t>ciascuna</w:t>
      </w:r>
      <w:r>
        <w:rPr>
          <w:spacing w:val="-13"/>
        </w:rPr>
        <w:t xml:space="preserve"> </w:t>
      </w:r>
      <w:r>
        <w:t>consorziata</w:t>
      </w:r>
      <w:r>
        <w:rPr>
          <w:spacing w:val="-13"/>
        </w:rPr>
        <w:t xml:space="preserve"> </w:t>
      </w:r>
      <w:r>
        <w:t>esecutrice,</w:t>
      </w:r>
      <w:r>
        <w:rPr>
          <w:spacing w:val="-13"/>
        </w:rPr>
        <w:t xml:space="preserve"> </w:t>
      </w:r>
      <w:r>
        <w:t>tenuta</w:t>
      </w:r>
      <w:r>
        <w:rPr>
          <w:spacing w:val="-12"/>
        </w:rPr>
        <w:t xml:space="preserve"> </w:t>
      </w:r>
      <w:r>
        <w:t>alla</w:t>
      </w:r>
      <w:r>
        <w:rPr>
          <w:spacing w:val="-13"/>
        </w:rPr>
        <w:t xml:space="preserve"> </w:t>
      </w:r>
      <w:r>
        <w:t>redazione</w:t>
      </w:r>
      <w:r>
        <w:rPr>
          <w:spacing w:val="-13"/>
        </w:rPr>
        <w:t xml:space="preserve"> </w:t>
      </w:r>
      <w:r>
        <w:t>del</w:t>
      </w:r>
      <w:r>
        <w:rPr>
          <w:spacing w:val="-13"/>
        </w:rPr>
        <w:t xml:space="preserve"> </w:t>
      </w:r>
      <w:r>
        <w:t>rapporto</w:t>
      </w:r>
      <w:r>
        <w:rPr>
          <w:spacing w:val="-11"/>
        </w:rPr>
        <w:t xml:space="preserve"> </w:t>
      </w:r>
      <w:r>
        <w:t>ai</w:t>
      </w:r>
      <w:r>
        <w:rPr>
          <w:spacing w:val="-14"/>
        </w:rPr>
        <w:t xml:space="preserve"> </w:t>
      </w:r>
      <w:r>
        <w:t>sensi</w:t>
      </w:r>
      <w:r>
        <w:rPr>
          <w:spacing w:val="-13"/>
        </w:rPr>
        <w:t xml:space="preserve"> </w:t>
      </w:r>
      <w:r>
        <w:t>dell’art.</w:t>
      </w:r>
      <w:r>
        <w:rPr>
          <w:spacing w:val="-13"/>
        </w:rPr>
        <w:t xml:space="preserve"> </w:t>
      </w:r>
      <w:r>
        <w:t>46</w:t>
      </w:r>
      <w:r>
        <w:rPr>
          <w:spacing w:val="-13"/>
        </w:rPr>
        <w:t xml:space="preserve"> </w:t>
      </w:r>
      <w:r>
        <w:t>del</w:t>
      </w:r>
      <w:r>
        <w:rPr>
          <w:spacing w:val="-14"/>
        </w:rPr>
        <w:t xml:space="preserve"> </w:t>
      </w:r>
      <w:r>
        <w:t>D.lgs.</w:t>
      </w:r>
    </w:p>
    <w:p w14:paraId="4FB5F7B1" w14:textId="77777777" w:rsidR="00C9523F" w:rsidRDefault="008D3054">
      <w:pPr>
        <w:pStyle w:val="Corpotesto"/>
        <w:spacing w:line="228" w:lineRule="exact"/>
        <w:jc w:val="both"/>
      </w:pPr>
      <w:r>
        <w:t>n.</w:t>
      </w:r>
      <w:r>
        <w:rPr>
          <w:spacing w:val="-3"/>
        </w:rPr>
        <w:t xml:space="preserve"> </w:t>
      </w:r>
      <w:r>
        <w:rPr>
          <w:spacing w:val="-2"/>
        </w:rPr>
        <w:t>198/2006.</w:t>
      </w:r>
    </w:p>
    <w:p w14:paraId="12EC2855" w14:textId="77777777" w:rsidR="00C9523F" w:rsidRDefault="008D3054">
      <w:pPr>
        <w:pStyle w:val="Corpotesto"/>
        <w:spacing w:before="108" w:line="292" w:lineRule="auto"/>
        <w:ind w:right="291"/>
        <w:jc w:val="both"/>
      </w:pPr>
      <w:r>
        <w:t>Gli</w:t>
      </w:r>
      <w:r>
        <w:rPr>
          <w:spacing w:val="-10"/>
        </w:rPr>
        <w:t xml:space="preserve"> </w:t>
      </w:r>
      <w:r>
        <w:t>operatori</w:t>
      </w:r>
      <w:r>
        <w:rPr>
          <w:spacing w:val="-9"/>
        </w:rPr>
        <w:t xml:space="preserve"> </w:t>
      </w:r>
      <w:r>
        <w:t>economici</w:t>
      </w:r>
      <w:r>
        <w:rPr>
          <w:spacing w:val="-10"/>
        </w:rPr>
        <w:t xml:space="preserve"> </w:t>
      </w:r>
      <w:r>
        <w:t>non</w:t>
      </w:r>
      <w:r>
        <w:rPr>
          <w:spacing w:val="-7"/>
        </w:rPr>
        <w:t xml:space="preserve"> </w:t>
      </w:r>
      <w:r>
        <w:t>stabiliti</w:t>
      </w:r>
      <w:r>
        <w:rPr>
          <w:spacing w:val="-10"/>
        </w:rPr>
        <w:t xml:space="preserve"> </w:t>
      </w:r>
      <w:r>
        <w:t>in</w:t>
      </w:r>
      <w:r>
        <w:rPr>
          <w:spacing w:val="-9"/>
        </w:rPr>
        <w:t xml:space="preserve"> </w:t>
      </w:r>
      <w:r>
        <w:t>Italia</w:t>
      </w:r>
      <w:r>
        <w:rPr>
          <w:spacing w:val="-9"/>
        </w:rPr>
        <w:t xml:space="preserve"> </w:t>
      </w:r>
      <w:r>
        <w:t>dovranno</w:t>
      </w:r>
      <w:r>
        <w:rPr>
          <w:spacing w:val="-7"/>
        </w:rPr>
        <w:t xml:space="preserve"> </w:t>
      </w:r>
      <w:r>
        <w:t>presentare</w:t>
      </w:r>
      <w:r>
        <w:rPr>
          <w:spacing w:val="-7"/>
        </w:rPr>
        <w:t xml:space="preserve"> </w:t>
      </w:r>
      <w:r>
        <w:t>documentazione</w:t>
      </w:r>
      <w:r>
        <w:rPr>
          <w:spacing w:val="-9"/>
        </w:rPr>
        <w:t xml:space="preserve"> </w:t>
      </w:r>
      <w:r>
        <w:t>idonea</w:t>
      </w:r>
      <w:r>
        <w:rPr>
          <w:spacing w:val="-9"/>
        </w:rPr>
        <w:t xml:space="preserve"> </w:t>
      </w:r>
      <w:r>
        <w:t>ed</w:t>
      </w:r>
      <w:r>
        <w:rPr>
          <w:spacing w:val="-7"/>
        </w:rPr>
        <w:t xml:space="preserve"> </w:t>
      </w:r>
      <w:r>
        <w:t>equivalente</w:t>
      </w:r>
      <w:r>
        <w:rPr>
          <w:spacing w:val="-9"/>
        </w:rPr>
        <w:t xml:space="preserve"> </w:t>
      </w:r>
      <w:r>
        <w:t>volta ad attestare l’assolvimento degli obblighi in materia di pari opportunità, generazionali e di genere e di inclusione delle persone diversamente abili, secondo la legislazione vigente nello Stato di appartenenza ovvero una dichiarazione giurata in cui si attesta che i documenti comprovanti il possesso dei requisiti di cui sopra non sono rilasciati o non menzionano tutti i casi previsti.</w:t>
      </w:r>
    </w:p>
    <w:p w14:paraId="08D3EEFE" w14:textId="77777777" w:rsidR="00C9523F" w:rsidRDefault="008D3054">
      <w:pPr>
        <w:spacing w:before="59"/>
        <w:ind w:left="107" w:right="248"/>
        <w:jc w:val="center"/>
        <w:rPr>
          <w:b/>
          <w:i/>
          <w:sz w:val="20"/>
        </w:rPr>
      </w:pPr>
      <w:r>
        <w:rPr>
          <w:b/>
          <w:i/>
          <w:spacing w:val="-5"/>
          <w:sz w:val="20"/>
        </w:rPr>
        <w:t>***</w:t>
      </w:r>
    </w:p>
    <w:p w14:paraId="45843CE5" w14:textId="77777777" w:rsidR="00C9523F" w:rsidRDefault="008D3054">
      <w:pPr>
        <w:pStyle w:val="Corpotesto"/>
        <w:spacing w:before="111"/>
      </w:pPr>
      <w:r>
        <w:t>La</w:t>
      </w:r>
      <w:r>
        <w:rPr>
          <w:spacing w:val="-8"/>
        </w:rPr>
        <w:t xml:space="preserve"> </w:t>
      </w:r>
      <w:r>
        <w:t>stazione</w:t>
      </w:r>
      <w:r>
        <w:rPr>
          <w:spacing w:val="-4"/>
        </w:rPr>
        <w:t xml:space="preserve"> </w:t>
      </w:r>
      <w:r>
        <w:t>appaltante,</w:t>
      </w:r>
      <w:r>
        <w:rPr>
          <w:spacing w:val="-7"/>
        </w:rPr>
        <w:t xml:space="preserve"> </w:t>
      </w:r>
      <w:r>
        <w:t>ai</w:t>
      </w:r>
      <w:r>
        <w:rPr>
          <w:spacing w:val="-7"/>
        </w:rPr>
        <w:t xml:space="preserve"> </w:t>
      </w:r>
      <w:r>
        <w:t>sensi</w:t>
      </w:r>
      <w:r>
        <w:rPr>
          <w:spacing w:val="-7"/>
        </w:rPr>
        <w:t xml:space="preserve"> </w:t>
      </w:r>
      <w:r>
        <w:t>di</w:t>
      </w:r>
      <w:r>
        <w:rPr>
          <w:spacing w:val="-7"/>
        </w:rPr>
        <w:t xml:space="preserve"> </w:t>
      </w:r>
      <w:r>
        <w:t>quanto</w:t>
      </w:r>
      <w:r>
        <w:rPr>
          <w:spacing w:val="-8"/>
        </w:rPr>
        <w:t xml:space="preserve"> </w:t>
      </w:r>
      <w:r>
        <w:t>previsto</w:t>
      </w:r>
      <w:r>
        <w:rPr>
          <w:spacing w:val="-2"/>
        </w:rPr>
        <w:t xml:space="preserve"> </w:t>
      </w:r>
      <w:r>
        <w:t>dall’art.</w:t>
      </w:r>
      <w:r>
        <w:rPr>
          <w:spacing w:val="-6"/>
        </w:rPr>
        <w:t xml:space="preserve"> </w:t>
      </w:r>
      <w:r>
        <w:t>1,</w:t>
      </w:r>
      <w:r>
        <w:rPr>
          <w:spacing w:val="-6"/>
        </w:rPr>
        <w:t xml:space="preserve"> </w:t>
      </w:r>
      <w:r>
        <w:t>comma</w:t>
      </w:r>
      <w:r>
        <w:rPr>
          <w:spacing w:val="-5"/>
        </w:rPr>
        <w:t xml:space="preserve"> </w:t>
      </w:r>
      <w:r>
        <w:t>9</w:t>
      </w:r>
      <w:r>
        <w:rPr>
          <w:spacing w:val="-7"/>
        </w:rPr>
        <w:t xml:space="preserve"> </w:t>
      </w:r>
      <w:r>
        <w:t>dell’Allegato</w:t>
      </w:r>
      <w:r>
        <w:rPr>
          <w:spacing w:val="-7"/>
        </w:rPr>
        <w:t xml:space="preserve"> </w:t>
      </w:r>
      <w:r>
        <w:rPr>
          <w:spacing w:val="-2"/>
        </w:rPr>
        <w:t>II.3:</w:t>
      </w:r>
    </w:p>
    <w:p w14:paraId="7D2106FD" w14:textId="77777777" w:rsidR="00C9523F" w:rsidRDefault="008D3054">
      <w:pPr>
        <w:pStyle w:val="Paragrafoelenco"/>
        <w:numPr>
          <w:ilvl w:val="0"/>
          <w:numId w:val="80"/>
        </w:numPr>
        <w:tabs>
          <w:tab w:val="left" w:pos="705"/>
          <w:tab w:val="left" w:pos="707"/>
        </w:tabs>
        <w:spacing w:before="95" w:line="290" w:lineRule="auto"/>
        <w:ind w:right="281"/>
        <w:jc w:val="both"/>
        <w:rPr>
          <w:sz w:val="20"/>
        </w:rPr>
      </w:pPr>
      <w:r>
        <w:rPr>
          <w:sz w:val="20"/>
        </w:rPr>
        <w:t xml:space="preserve">pubblicherà tale rapporto sul sito </w:t>
      </w:r>
      <w:hyperlink r:id="rId16">
        <w:r>
          <w:rPr>
            <w:sz w:val="20"/>
            <w:u w:val="single"/>
          </w:rPr>
          <w:t>www.consip.it</w:t>
        </w:r>
        <w:r>
          <w:rPr>
            <w:sz w:val="20"/>
          </w:rPr>
          <w:t>,</w:t>
        </w:r>
      </w:hyperlink>
      <w:r>
        <w:rPr>
          <w:sz w:val="20"/>
        </w:rPr>
        <w:t xml:space="preserve"> nella sezione “Società Trasparente” (sottosezione “Bandi di gara e contratti”). A tal fine l’operatore economico potrà, laddove lo ritenga necessario, presentare anche copia del rapporto oscurata nelle parti ritenute sensibili (dati personali, riservati, strategici). Resta ferma, la facoltà della stazione appaltante di valutare la fondatezza delle motivazioni addotte e di chiedere al concorrente di dimostrarne la tangibile sussistenza.</w:t>
      </w:r>
    </w:p>
    <w:p w14:paraId="77160407" w14:textId="77777777" w:rsidR="00C9523F" w:rsidRDefault="008D3054">
      <w:pPr>
        <w:pStyle w:val="Paragrafoelenco"/>
        <w:numPr>
          <w:ilvl w:val="0"/>
          <w:numId w:val="80"/>
        </w:numPr>
        <w:tabs>
          <w:tab w:val="left" w:pos="705"/>
          <w:tab w:val="left" w:pos="707"/>
        </w:tabs>
        <w:spacing w:before="50" w:line="288" w:lineRule="auto"/>
        <w:ind w:right="284"/>
        <w:jc w:val="both"/>
        <w:rPr>
          <w:sz w:val="20"/>
        </w:rPr>
      </w:pPr>
      <w:r>
        <w:rPr>
          <w:sz w:val="20"/>
        </w:rPr>
        <w:t>procederà</w:t>
      </w:r>
      <w:r>
        <w:rPr>
          <w:spacing w:val="-6"/>
          <w:sz w:val="20"/>
        </w:rPr>
        <w:t xml:space="preserve"> </w:t>
      </w:r>
      <w:r>
        <w:rPr>
          <w:sz w:val="20"/>
        </w:rPr>
        <w:t>anche</w:t>
      </w:r>
      <w:r>
        <w:rPr>
          <w:spacing w:val="-9"/>
          <w:sz w:val="20"/>
        </w:rPr>
        <w:t xml:space="preserve"> </w:t>
      </w:r>
      <w:r>
        <w:rPr>
          <w:sz w:val="20"/>
        </w:rPr>
        <w:t>con</w:t>
      </w:r>
      <w:r>
        <w:rPr>
          <w:spacing w:val="-9"/>
          <w:sz w:val="20"/>
        </w:rPr>
        <w:t xml:space="preserve"> </w:t>
      </w:r>
      <w:r>
        <w:rPr>
          <w:sz w:val="20"/>
        </w:rPr>
        <w:t>gli</w:t>
      </w:r>
      <w:r>
        <w:rPr>
          <w:spacing w:val="-7"/>
          <w:sz w:val="20"/>
        </w:rPr>
        <w:t xml:space="preserve"> </w:t>
      </w:r>
      <w:r>
        <w:rPr>
          <w:sz w:val="20"/>
        </w:rPr>
        <w:t>ulteriori</w:t>
      </w:r>
      <w:r>
        <w:rPr>
          <w:spacing w:val="-7"/>
          <w:sz w:val="20"/>
        </w:rPr>
        <w:t xml:space="preserve"> </w:t>
      </w:r>
      <w:r>
        <w:rPr>
          <w:sz w:val="20"/>
        </w:rPr>
        <w:t>adempimenti</w:t>
      </w:r>
      <w:r>
        <w:rPr>
          <w:spacing w:val="-7"/>
          <w:sz w:val="20"/>
        </w:rPr>
        <w:t xml:space="preserve"> </w:t>
      </w:r>
      <w:r>
        <w:rPr>
          <w:sz w:val="20"/>
        </w:rPr>
        <w:t>di</w:t>
      </w:r>
      <w:r>
        <w:rPr>
          <w:spacing w:val="-8"/>
          <w:sz w:val="20"/>
        </w:rPr>
        <w:t xml:space="preserve"> </w:t>
      </w:r>
      <w:r>
        <w:rPr>
          <w:sz w:val="20"/>
        </w:rPr>
        <w:t>cui</w:t>
      </w:r>
      <w:r>
        <w:rPr>
          <w:spacing w:val="-8"/>
          <w:sz w:val="20"/>
        </w:rPr>
        <w:t xml:space="preserve"> </w:t>
      </w:r>
      <w:r>
        <w:rPr>
          <w:sz w:val="20"/>
        </w:rPr>
        <w:t>al</w:t>
      </w:r>
      <w:r>
        <w:rPr>
          <w:spacing w:val="-6"/>
          <w:sz w:val="20"/>
        </w:rPr>
        <w:t xml:space="preserve"> </w:t>
      </w:r>
      <w:r>
        <w:rPr>
          <w:sz w:val="20"/>
        </w:rPr>
        <w:t>citato</w:t>
      </w:r>
      <w:r>
        <w:rPr>
          <w:spacing w:val="-7"/>
          <w:sz w:val="20"/>
        </w:rPr>
        <w:t xml:space="preserve"> </w:t>
      </w:r>
      <w:r>
        <w:rPr>
          <w:sz w:val="20"/>
        </w:rPr>
        <w:t>articolo per</w:t>
      </w:r>
      <w:r>
        <w:rPr>
          <w:spacing w:val="-6"/>
          <w:sz w:val="20"/>
        </w:rPr>
        <w:t xml:space="preserve"> </w:t>
      </w:r>
      <w:r>
        <w:rPr>
          <w:sz w:val="20"/>
        </w:rPr>
        <w:t>i</w:t>
      </w:r>
      <w:r>
        <w:rPr>
          <w:spacing w:val="-7"/>
          <w:sz w:val="20"/>
        </w:rPr>
        <w:t xml:space="preserve"> </w:t>
      </w:r>
      <w:r>
        <w:rPr>
          <w:sz w:val="20"/>
        </w:rPr>
        <w:t>quali</w:t>
      </w:r>
      <w:r>
        <w:rPr>
          <w:spacing w:val="-10"/>
          <w:sz w:val="20"/>
        </w:rPr>
        <w:t xml:space="preserve"> </w:t>
      </w:r>
      <w:r>
        <w:rPr>
          <w:sz w:val="20"/>
        </w:rPr>
        <w:t>è</w:t>
      </w:r>
      <w:r>
        <w:rPr>
          <w:spacing w:val="-7"/>
          <w:sz w:val="20"/>
        </w:rPr>
        <w:t xml:space="preserve"> </w:t>
      </w:r>
      <w:r>
        <w:rPr>
          <w:sz w:val="20"/>
        </w:rPr>
        <w:t>necessario</w:t>
      </w:r>
      <w:r>
        <w:rPr>
          <w:spacing w:val="-9"/>
          <w:sz w:val="20"/>
        </w:rPr>
        <w:t xml:space="preserve"> </w:t>
      </w:r>
      <w:r>
        <w:rPr>
          <w:sz w:val="20"/>
        </w:rPr>
        <w:t>presentare una copia in chiaro del Rapporto.</w:t>
      </w:r>
    </w:p>
    <w:p w14:paraId="22A584F2" w14:textId="77777777" w:rsidR="00C9523F" w:rsidRDefault="008D3054">
      <w:pPr>
        <w:pStyle w:val="Corpotesto"/>
        <w:spacing w:before="65" w:line="292" w:lineRule="auto"/>
        <w:ind w:right="288"/>
        <w:jc w:val="both"/>
      </w:pPr>
      <w:r>
        <w:t>In caso di RTI/Consorzi ordinari o di Consorzi di cui. 65, comma 2, lett. b), c) e d) del Codice, la copia del rapporto e la relativa attestazione dovranno essere inserite da ciascuna impresa del RTI/Consorzio o da ciascuna</w:t>
      </w:r>
      <w:r>
        <w:rPr>
          <w:spacing w:val="-6"/>
        </w:rPr>
        <w:t xml:space="preserve"> </w:t>
      </w:r>
      <w:r>
        <w:t>consorziata</w:t>
      </w:r>
      <w:r>
        <w:rPr>
          <w:spacing w:val="-6"/>
        </w:rPr>
        <w:t xml:space="preserve"> </w:t>
      </w:r>
      <w:r>
        <w:t>esecutrice,</w:t>
      </w:r>
      <w:r>
        <w:rPr>
          <w:spacing w:val="-8"/>
        </w:rPr>
        <w:t xml:space="preserve"> </w:t>
      </w:r>
      <w:r>
        <w:t>tenuta</w:t>
      </w:r>
      <w:r>
        <w:rPr>
          <w:spacing w:val="-6"/>
        </w:rPr>
        <w:t xml:space="preserve"> </w:t>
      </w:r>
      <w:r>
        <w:t>alla</w:t>
      </w:r>
      <w:r>
        <w:rPr>
          <w:spacing w:val="-6"/>
        </w:rPr>
        <w:t xml:space="preserve"> </w:t>
      </w:r>
      <w:r>
        <w:t>redazione</w:t>
      </w:r>
      <w:r>
        <w:rPr>
          <w:spacing w:val="-6"/>
        </w:rPr>
        <w:t xml:space="preserve"> </w:t>
      </w:r>
      <w:r>
        <w:t>del</w:t>
      </w:r>
      <w:r>
        <w:rPr>
          <w:spacing w:val="-6"/>
        </w:rPr>
        <w:t xml:space="preserve"> </w:t>
      </w:r>
      <w:r>
        <w:t>rapporto</w:t>
      </w:r>
      <w:r>
        <w:rPr>
          <w:spacing w:val="-6"/>
        </w:rPr>
        <w:t xml:space="preserve"> </w:t>
      </w:r>
      <w:r>
        <w:t>ai</w:t>
      </w:r>
      <w:r>
        <w:rPr>
          <w:spacing w:val="-9"/>
        </w:rPr>
        <w:t xml:space="preserve"> </w:t>
      </w:r>
      <w:r>
        <w:t>sensi</w:t>
      </w:r>
      <w:r>
        <w:rPr>
          <w:spacing w:val="-6"/>
        </w:rPr>
        <w:t xml:space="preserve"> </w:t>
      </w:r>
      <w:r>
        <w:t>dell’art.</w:t>
      </w:r>
      <w:r>
        <w:rPr>
          <w:spacing w:val="-8"/>
        </w:rPr>
        <w:t xml:space="preserve"> </w:t>
      </w:r>
      <w:r>
        <w:t>46</w:t>
      </w:r>
      <w:r>
        <w:rPr>
          <w:spacing w:val="-6"/>
        </w:rPr>
        <w:t xml:space="preserve"> </w:t>
      </w:r>
      <w:r>
        <w:t>del</w:t>
      </w:r>
      <w:r>
        <w:rPr>
          <w:spacing w:val="-7"/>
        </w:rPr>
        <w:t xml:space="preserve"> </w:t>
      </w:r>
      <w:r>
        <w:t>D.lgs.</w:t>
      </w:r>
      <w:r>
        <w:rPr>
          <w:spacing w:val="-6"/>
        </w:rPr>
        <w:t xml:space="preserve"> </w:t>
      </w:r>
      <w:r>
        <w:t>n.</w:t>
      </w:r>
      <w:r>
        <w:rPr>
          <w:spacing w:val="-6"/>
        </w:rPr>
        <w:t xml:space="preserve"> </w:t>
      </w:r>
      <w:r>
        <w:t>198/2006.</w:t>
      </w:r>
    </w:p>
    <w:p w14:paraId="42E9E9E4" w14:textId="77777777" w:rsidR="00C9523F" w:rsidRDefault="008D3054">
      <w:pPr>
        <w:pStyle w:val="Corpotesto"/>
        <w:spacing w:before="58" w:line="292" w:lineRule="auto"/>
        <w:ind w:right="285"/>
        <w:jc w:val="both"/>
      </w:pPr>
      <w:r>
        <w:t>Gli</w:t>
      </w:r>
      <w:r>
        <w:rPr>
          <w:spacing w:val="-10"/>
        </w:rPr>
        <w:t xml:space="preserve"> </w:t>
      </w:r>
      <w:r>
        <w:t>operatori</w:t>
      </w:r>
      <w:r>
        <w:rPr>
          <w:spacing w:val="-9"/>
        </w:rPr>
        <w:t xml:space="preserve"> </w:t>
      </w:r>
      <w:r>
        <w:t>economici</w:t>
      </w:r>
      <w:r>
        <w:rPr>
          <w:spacing w:val="-10"/>
        </w:rPr>
        <w:t xml:space="preserve"> </w:t>
      </w:r>
      <w:r>
        <w:t>non</w:t>
      </w:r>
      <w:r>
        <w:rPr>
          <w:spacing w:val="-7"/>
        </w:rPr>
        <w:t xml:space="preserve"> </w:t>
      </w:r>
      <w:r>
        <w:t>stabiliti</w:t>
      </w:r>
      <w:r>
        <w:rPr>
          <w:spacing w:val="-10"/>
        </w:rPr>
        <w:t xml:space="preserve"> </w:t>
      </w:r>
      <w:r>
        <w:t>in</w:t>
      </w:r>
      <w:r>
        <w:rPr>
          <w:spacing w:val="-9"/>
        </w:rPr>
        <w:t xml:space="preserve"> </w:t>
      </w:r>
      <w:r>
        <w:t>Italia</w:t>
      </w:r>
      <w:r>
        <w:rPr>
          <w:spacing w:val="-9"/>
        </w:rPr>
        <w:t xml:space="preserve"> </w:t>
      </w:r>
      <w:r>
        <w:t>dovranno</w:t>
      </w:r>
      <w:r>
        <w:rPr>
          <w:spacing w:val="-7"/>
        </w:rPr>
        <w:t xml:space="preserve"> </w:t>
      </w:r>
      <w:r>
        <w:t>presentare</w:t>
      </w:r>
      <w:r>
        <w:rPr>
          <w:spacing w:val="-6"/>
        </w:rPr>
        <w:t xml:space="preserve"> </w:t>
      </w:r>
      <w:r>
        <w:t>documentazione</w:t>
      </w:r>
      <w:r>
        <w:rPr>
          <w:spacing w:val="-9"/>
        </w:rPr>
        <w:t xml:space="preserve"> </w:t>
      </w:r>
      <w:r>
        <w:t>idonea</w:t>
      </w:r>
      <w:r>
        <w:rPr>
          <w:spacing w:val="-9"/>
        </w:rPr>
        <w:t xml:space="preserve"> </w:t>
      </w:r>
      <w:r>
        <w:t>ed</w:t>
      </w:r>
      <w:r>
        <w:rPr>
          <w:spacing w:val="-7"/>
        </w:rPr>
        <w:t xml:space="preserve"> </w:t>
      </w:r>
      <w:r>
        <w:t>equivalente</w:t>
      </w:r>
      <w:r>
        <w:rPr>
          <w:spacing w:val="-9"/>
        </w:rPr>
        <w:t xml:space="preserve"> </w:t>
      </w:r>
      <w:r>
        <w:t>volta ad attestare l’assolvimento degli obblighi in materia di pari opportunità, generazionali e di genere e di inclusione delle persone diversamente abili,</w:t>
      </w:r>
      <w:r>
        <w:rPr>
          <w:spacing w:val="40"/>
        </w:rPr>
        <w:t xml:space="preserve"> </w:t>
      </w:r>
      <w:r>
        <w:t>in relazione alle procedure afferenti agli investimenti pubblici finanziati, in tutto o in parte, con le risorse previste dal Regolamento (UE) 2021/240 del Parlamento europeo e</w:t>
      </w:r>
      <w:r>
        <w:rPr>
          <w:spacing w:val="-14"/>
        </w:rPr>
        <w:t xml:space="preserve"> </w:t>
      </w:r>
      <w:r>
        <w:t>del</w:t>
      </w:r>
      <w:r>
        <w:rPr>
          <w:spacing w:val="-14"/>
        </w:rPr>
        <w:t xml:space="preserve"> </w:t>
      </w:r>
      <w:r>
        <w:t>Consiglio</w:t>
      </w:r>
      <w:r>
        <w:rPr>
          <w:spacing w:val="-14"/>
        </w:rPr>
        <w:t xml:space="preserve"> </w:t>
      </w:r>
      <w:r>
        <w:t>del</w:t>
      </w:r>
      <w:r>
        <w:rPr>
          <w:spacing w:val="-14"/>
        </w:rPr>
        <w:t xml:space="preserve"> </w:t>
      </w:r>
      <w:r>
        <w:t>10</w:t>
      </w:r>
      <w:r>
        <w:rPr>
          <w:spacing w:val="-14"/>
        </w:rPr>
        <w:t xml:space="preserve"> </w:t>
      </w:r>
      <w:r>
        <w:t>febbraio</w:t>
      </w:r>
      <w:r>
        <w:rPr>
          <w:spacing w:val="-14"/>
        </w:rPr>
        <w:t xml:space="preserve"> </w:t>
      </w:r>
      <w:r>
        <w:t>2021</w:t>
      </w:r>
      <w:r>
        <w:rPr>
          <w:spacing w:val="-14"/>
        </w:rPr>
        <w:t xml:space="preserve"> </w:t>
      </w:r>
      <w:r>
        <w:t>e</w:t>
      </w:r>
      <w:r>
        <w:rPr>
          <w:spacing w:val="-14"/>
        </w:rPr>
        <w:t xml:space="preserve"> </w:t>
      </w:r>
      <w:r>
        <w:t>dal</w:t>
      </w:r>
      <w:r>
        <w:rPr>
          <w:spacing w:val="-14"/>
        </w:rPr>
        <w:t xml:space="preserve"> </w:t>
      </w:r>
      <w:r>
        <w:t>Regolamento</w:t>
      </w:r>
      <w:r>
        <w:rPr>
          <w:spacing w:val="-13"/>
        </w:rPr>
        <w:t xml:space="preserve"> </w:t>
      </w:r>
      <w:r>
        <w:t>(UE)</w:t>
      </w:r>
      <w:r>
        <w:rPr>
          <w:spacing w:val="-14"/>
        </w:rPr>
        <w:t xml:space="preserve"> </w:t>
      </w:r>
      <w:r>
        <w:t>2021/241</w:t>
      </w:r>
      <w:r>
        <w:rPr>
          <w:spacing w:val="-14"/>
        </w:rPr>
        <w:t xml:space="preserve"> </w:t>
      </w:r>
      <w:r>
        <w:t>del</w:t>
      </w:r>
      <w:r>
        <w:rPr>
          <w:spacing w:val="-14"/>
        </w:rPr>
        <w:t xml:space="preserve"> </w:t>
      </w:r>
      <w:r>
        <w:t>Parlamento</w:t>
      </w:r>
      <w:r>
        <w:rPr>
          <w:spacing w:val="-14"/>
        </w:rPr>
        <w:t xml:space="preserve"> </w:t>
      </w:r>
      <w:r>
        <w:t>europeo</w:t>
      </w:r>
      <w:r>
        <w:rPr>
          <w:spacing w:val="-14"/>
        </w:rPr>
        <w:t xml:space="preserve"> </w:t>
      </w:r>
      <w:r>
        <w:t>e</w:t>
      </w:r>
      <w:r>
        <w:rPr>
          <w:spacing w:val="-14"/>
        </w:rPr>
        <w:t xml:space="preserve"> </w:t>
      </w:r>
      <w:r>
        <w:t>del</w:t>
      </w:r>
      <w:r>
        <w:rPr>
          <w:spacing w:val="-14"/>
        </w:rPr>
        <w:t xml:space="preserve"> </w:t>
      </w:r>
      <w:r>
        <w:t>Consiglio del 12 febbraio 2021, secondo la legislazione vigente nello Stato di appartenenza ovvero una dichiarazione giurata in cui</w:t>
      </w:r>
      <w:r>
        <w:rPr>
          <w:spacing w:val="-1"/>
        </w:rPr>
        <w:t xml:space="preserve"> </w:t>
      </w:r>
      <w:r>
        <w:t>si</w:t>
      </w:r>
      <w:r>
        <w:rPr>
          <w:spacing w:val="-1"/>
        </w:rPr>
        <w:t xml:space="preserve"> </w:t>
      </w:r>
      <w:r>
        <w:t>attesta che i</w:t>
      </w:r>
      <w:r>
        <w:rPr>
          <w:spacing w:val="-1"/>
        </w:rPr>
        <w:t xml:space="preserve"> </w:t>
      </w:r>
      <w:r>
        <w:t>documenti</w:t>
      </w:r>
      <w:r>
        <w:rPr>
          <w:spacing w:val="-1"/>
        </w:rPr>
        <w:t xml:space="preserve"> </w:t>
      </w:r>
      <w:r>
        <w:t>comprovanti</w:t>
      </w:r>
      <w:r>
        <w:rPr>
          <w:spacing w:val="-1"/>
        </w:rPr>
        <w:t xml:space="preserve"> </w:t>
      </w:r>
      <w:r>
        <w:t>il possesso dei</w:t>
      </w:r>
      <w:r>
        <w:rPr>
          <w:spacing w:val="-1"/>
        </w:rPr>
        <w:t xml:space="preserve"> </w:t>
      </w:r>
      <w:r>
        <w:t>requisiti di</w:t>
      </w:r>
      <w:r>
        <w:rPr>
          <w:spacing w:val="-1"/>
        </w:rPr>
        <w:t xml:space="preserve"> </w:t>
      </w:r>
      <w:r>
        <w:t>cui sopra non sono</w:t>
      </w:r>
      <w:r>
        <w:rPr>
          <w:spacing w:val="-1"/>
        </w:rPr>
        <w:t xml:space="preserve"> </w:t>
      </w:r>
      <w:r>
        <w:t>rilasciati</w:t>
      </w:r>
      <w:r>
        <w:rPr>
          <w:spacing w:val="-1"/>
        </w:rPr>
        <w:t xml:space="preserve"> </w:t>
      </w:r>
      <w:r>
        <w:t>o non menzionano tutti i casi previsti.</w:t>
      </w:r>
    </w:p>
    <w:p w14:paraId="22BEAF97" w14:textId="77777777" w:rsidR="00C9523F" w:rsidRDefault="008D3054">
      <w:pPr>
        <w:spacing w:before="56" w:line="292" w:lineRule="auto"/>
        <w:ind w:left="140" w:right="285"/>
        <w:jc w:val="both"/>
        <w:rPr>
          <w:sz w:val="20"/>
        </w:rPr>
      </w:pPr>
      <w:r>
        <w:rPr>
          <w:b/>
          <w:sz w:val="20"/>
        </w:rPr>
        <w:t xml:space="preserve">Sono esclusi </w:t>
      </w:r>
      <w:r>
        <w:rPr>
          <w:sz w:val="20"/>
        </w:rPr>
        <w:t xml:space="preserve">dalla presente procedura </w:t>
      </w:r>
      <w:r>
        <w:rPr>
          <w:b/>
          <w:sz w:val="20"/>
        </w:rPr>
        <w:t>gli operatori economici che occupano un numero di dipendenti pari o superiore a quindici e non superiore a cinquanta</w:t>
      </w:r>
      <w:r>
        <w:rPr>
          <w:sz w:val="20"/>
        </w:rPr>
        <w:t>, che nei dodici mesi precedenti al termine di presentazione dell’offerta hanno omesso di produrre alla stazione appaltante di un precedente contratto d’appalto,</w:t>
      </w:r>
      <w:r>
        <w:rPr>
          <w:spacing w:val="-2"/>
          <w:sz w:val="20"/>
        </w:rPr>
        <w:t xml:space="preserve"> </w:t>
      </w:r>
      <w:r>
        <w:rPr>
          <w:sz w:val="20"/>
        </w:rPr>
        <w:t>la</w:t>
      </w:r>
      <w:r>
        <w:rPr>
          <w:spacing w:val="-4"/>
          <w:sz w:val="20"/>
        </w:rPr>
        <w:t xml:space="preserve"> </w:t>
      </w:r>
      <w:r>
        <w:rPr>
          <w:sz w:val="20"/>
        </w:rPr>
        <w:t>relazione</w:t>
      </w:r>
      <w:r>
        <w:rPr>
          <w:spacing w:val="-4"/>
          <w:sz w:val="20"/>
        </w:rPr>
        <w:t xml:space="preserve"> </w:t>
      </w:r>
      <w:r>
        <w:rPr>
          <w:sz w:val="20"/>
        </w:rPr>
        <w:t>di</w:t>
      </w:r>
      <w:r>
        <w:rPr>
          <w:spacing w:val="-5"/>
          <w:sz w:val="20"/>
        </w:rPr>
        <w:t xml:space="preserve"> </w:t>
      </w:r>
      <w:r>
        <w:rPr>
          <w:sz w:val="20"/>
        </w:rPr>
        <w:t>cui</w:t>
      </w:r>
      <w:r>
        <w:rPr>
          <w:spacing w:val="-5"/>
          <w:sz w:val="20"/>
        </w:rPr>
        <w:t xml:space="preserve"> </w:t>
      </w:r>
      <w:r>
        <w:rPr>
          <w:sz w:val="20"/>
        </w:rPr>
        <w:t>all’articolo</w:t>
      </w:r>
      <w:r>
        <w:rPr>
          <w:spacing w:val="-2"/>
          <w:sz w:val="20"/>
        </w:rPr>
        <w:t xml:space="preserve"> </w:t>
      </w:r>
      <w:r>
        <w:rPr>
          <w:sz w:val="20"/>
        </w:rPr>
        <w:t>1,</w:t>
      </w:r>
      <w:r>
        <w:rPr>
          <w:spacing w:val="-4"/>
          <w:sz w:val="20"/>
        </w:rPr>
        <w:t xml:space="preserve"> </w:t>
      </w:r>
      <w:r>
        <w:rPr>
          <w:sz w:val="20"/>
        </w:rPr>
        <w:t>comma</w:t>
      </w:r>
      <w:r>
        <w:rPr>
          <w:spacing w:val="-4"/>
          <w:sz w:val="20"/>
        </w:rPr>
        <w:t xml:space="preserve"> </w:t>
      </w:r>
      <w:r>
        <w:rPr>
          <w:sz w:val="20"/>
        </w:rPr>
        <w:t>2</w:t>
      </w:r>
      <w:r>
        <w:rPr>
          <w:spacing w:val="-5"/>
          <w:sz w:val="20"/>
        </w:rPr>
        <w:t xml:space="preserve"> </w:t>
      </w:r>
      <w:r>
        <w:rPr>
          <w:sz w:val="20"/>
        </w:rPr>
        <w:t>dell’Allegato</w:t>
      </w:r>
      <w:r>
        <w:rPr>
          <w:spacing w:val="-4"/>
          <w:sz w:val="20"/>
        </w:rPr>
        <w:t xml:space="preserve"> </w:t>
      </w:r>
      <w:r>
        <w:rPr>
          <w:sz w:val="20"/>
        </w:rPr>
        <w:t>II.3</w:t>
      </w:r>
      <w:r>
        <w:rPr>
          <w:spacing w:val="-5"/>
          <w:sz w:val="20"/>
        </w:rPr>
        <w:t xml:space="preserve"> </w:t>
      </w:r>
      <w:r>
        <w:rPr>
          <w:sz w:val="20"/>
        </w:rPr>
        <w:t>del</w:t>
      </w:r>
      <w:r>
        <w:rPr>
          <w:spacing w:val="-5"/>
          <w:sz w:val="20"/>
        </w:rPr>
        <w:t xml:space="preserve"> </w:t>
      </w:r>
      <w:r>
        <w:rPr>
          <w:sz w:val="20"/>
        </w:rPr>
        <w:t>Codice</w:t>
      </w:r>
      <w:r>
        <w:rPr>
          <w:spacing w:val="-4"/>
          <w:sz w:val="20"/>
        </w:rPr>
        <w:t xml:space="preserve"> </w:t>
      </w:r>
      <w:r>
        <w:rPr>
          <w:sz w:val="20"/>
        </w:rPr>
        <w:t>o</w:t>
      </w:r>
      <w:r>
        <w:rPr>
          <w:spacing w:val="-2"/>
          <w:sz w:val="20"/>
        </w:rPr>
        <w:t xml:space="preserve"> </w:t>
      </w:r>
      <w:r>
        <w:rPr>
          <w:sz w:val="20"/>
        </w:rPr>
        <w:t>di</w:t>
      </w:r>
      <w:r>
        <w:rPr>
          <w:spacing w:val="-5"/>
          <w:sz w:val="20"/>
        </w:rPr>
        <w:t xml:space="preserve"> </w:t>
      </w:r>
      <w:r>
        <w:rPr>
          <w:sz w:val="20"/>
        </w:rPr>
        <w:t>cui</w:t>
      </w:r>
      <w:r>
        <w:rPr>
          <w:spacing w:val="-5"/>
          <w:sz w:val="20"/>
        </w:rPr>
        <w:t xml:space="preserve"> </w:t>
      </w:r>
      <w:r>
        <w:rPr>
          <w:sz w:val="20"/>
        </w:rPr>
        <w:t>all’articolo</w:t>
      </w:r>
      <w:r>
        <w:rPr>
          <w:spacing w:val="-4"/>
          <w:sz w:val="20"/>
        </w:rPr>
        <w:t xml:space="preserve"> </w:t>
      </w:r>
      <w:r>
        <w:rPr>
          <w:sz w:val="20"/>
        </w:rPr>
        <w:t>47,</w:t>
      </w:r>
      <w:r>
        <w:rPr>
          <w:spacing w:val="-5"/>
          <w:sz w:val="20"/>
        </w:rPr>
        <w:t xml:space="preserve"> </w:t>
      </w:r>
      <w:r>
        <w:rPr>
          <w:sz w:val="20"/>
        </w:rPr>
        <w:t xml:space="preserve">comma 3, del </w:t>
      </w:r>
      <w:proofErr w:type="gramStart"/>
      <w:r>
        <w:rPr>
          <w:sz w:val="20"/>
        </w:rPr>
        <w:t>decreto legge</w:t>
      </w:r>
      <w:proofErr w:type="gramEnd"/>
      <w:r>
        <w:rPr>
          <w:sz w:val="20"/>
        </w:rPr>
        <w:t xml:space="preserve"> n. 77 del 2021.</w:t>
      </w:r>
    </w:p>
    <w:p w14:paraId="0862EC94" w14:textId="77777777" w:rsidR="00C9523F" w:rsidRDefault="00C9523F">
      <w:pPr>
        <w:pStyle w:val="Corpotesto"/>
        <w:spacing w:before="167"/>
        <w:ind w:left="0"/>
      </w:pPr>
    </w:p>
    <w:p w14:paraId="5846CCD7" w14:textId="77777777" w:rsidR="00010F47" w:rsidRDefault="00010F47">
      <w:pPr>
        <w:pStyle w:val="Corpotesto"/>
        <w:spacing w:before="167"/>
        <w:ind w:left="0"/>
      </w:pPr>
    </w:p>
    <w:p w14:paraId="561AB07F" w14:textId="77777777" w:rsidR="00C9523F" w:rsidRDefault="008D3054">
      <w:pPr>
        <w:pStyle w:val="Titolo1"/>
        <w:numPr>
          <w:ilvl w:val="0"/>
          <w:numId w:val="89"/>
        </w:numPr>
        <w:tabs>
          <w:tab w:val="left" w:pos="566"/>
        </w:tabs>
        <w:ind w:left="566" w:hanging="426"/>
        <w:jc w:val="both"/>
      </w:pPr>
      <w:bookmarkStart w:id="16" w:name="_bookmark16"/>
      <w:bookmarkEnd w:id="16"/>
      <w:r>
        <w:t>REQUISITI</w:t>
      </w:r>
      <w:r>
        <w:rPr>
          <w:spacing w:val="-5"/>
        </w:rPr>
        <w:t xml:space="preserve"> </w:t>
      </w:r>
      <w:r>
        <w:t>DI</w:t>
      </w:r>
      <w:r>
        <w:rPr>
          <w:spacing w:val="-6"/>
        </w:rPr>
        <w:t xml:space="preserve"> </w:t>
      </w:r>
      <w:r>
        <w:t>ORDINE</w:t>
      </w:r>
      <w:r>
        <w:rPr>
          <w:spacing w:val="-6"/>
        </w:rPr>
        <w:t xml:space="preserve"> </w:t>
      </w:r>
      <w:r>
        <w:t>SPECIALE</w:t>
      </w:r>
      <w:r>
        <w:rPr>
          <w:spacing w:val="-5"/>
        </w:rPr>
        <w:t xml:space="preserve"> </w:t>
      </w:r>
      <w:r>
        <w:t>E</w:t>
      </w:r>
      <w:r>
        <w:rPr>
          <w:spacing w:val="-3"/>
        </w:rPr>
        <w:t xml:space="preserve"> </w:t>
      </w:r>
      <w:r>
        <w:t>MEZZI</w:t>
      </w:r>
      <w:r>
        <w:rPr>
          <w:spacing w:val="-6"/>
        </w:rPr>
        <w:t xml:space="preserve"> </w:t>
      </w:r>
      <w:r>
        <w:t>DI</w:t>
      </w:r>
      <w:r>
        <w:rPr>
          <w:spacing w:val="-4"/>
        </w:rPr>
        <w:t xml:space="preserve"> PROVA</w:t>
      </w:r>
    </w:p>
    <w:p w14:paraId="58F1E3F5" w14:textId="77777777" w:rsidR="00C9523F" w:rsidRDefault="008D3054">
      <w:pPr>
        <w:pStyle w:val="Corpotesto"/>
        <w:spacing w:before="111"/>
      </w:pPr>
      <w:r>
        <w:t>I</w:t>
      </w:r>
      <w:r>
        <w:rPr>
          <w:spacing w:val="-7"/>
        </w:rPr>
        <w:t xml:space="preserve"> </w:t>
      </w:r>
      <w:r>
        <w:t>concorrenti</w:t>
      </w:r>
      <w:r>
        <w:rPr>
          <w:spacing w:val="-8"/>
        </w:rPr>
        <w:t xml:space="preserve"> </w:t>
      </w:r>
      <w:r>
        <w:t>devono</w:t>
      </w:r>
      <w:r>
        <w:rPr>
          <w:spacing w:val="-5"/>
        </w:rPr>
        <w:t xml:space="preserve"> </w:t>
      </w:r>
      <w:r>
        <w:t>essere</w:t>
      </w:r>
      <w:r>
        <w:rPr>
          <w:spacing w:val="-7"/>
        </w:rPr>
        <w:t xml:space="preserve"> </w:t>
      </w:r>
      <w:r>
        <w:t>in</w:t>
      </w:r>
      <w:r>
        <w:rPr>
          <w:spacing w:val="-5"/>
        </w:rPr>
        <w:t xml:space="preserve"> </w:t>
      </w:r>
      <w:r>
        <w:t>possesso,</w:t>
      </w:r>
      <w:r>
        <w:rPr>
          <w:spacing w:val="-6"/>
        </w:rPr>
        <w:t xml:space="preserve"> </w:t>
      </w:r>
      <w:r>
        <w:t>a</w:t>
      </w:r>
      <w:r>
        <w:rPr>
          <w:spacing w:val="-5"/>
        </w:rPr>
        <w:t xml:space="preserve"> </w:t>
      </w:r>
      <w:r>
        <w:t>pena</w:t>
      </w:r>
      <w:r>
        <w:rPr>
          <w:spacing w:val="-6"/>
        </w:rPr>
        <w:t xml:space="preserve"> </w:t>
      </w:r>
      <w:r>
        <w:t>di</w:t>
      </w:r>
      <w:r>
        <w:rPr>
          <w:spacing w:val="-8"/>
        </w:rPr>
        <w:t xml:space="preserve"> </w:t>
      </w:r>
      <w:r>
        <w:t>esclusione,</w:t>
      </w:r>
      <w:r>
        <w:rPr>
          <w:spacing w:val="-6"/>
        </w:rPr>
        <w:t xml:space="preserve"> </w:t>
      </w:r>
      <w:r>
        <w:t>dei</w:t>
      </w:r>
      <w:r>
        <w:rPr>
          <w:spacing w:val="-8"/>
        </w:rPr>
        <w:t xml:space="preserve"> </w:t>
      </w:r>
      <w:r>
        <w:t>requisiti</w:t>
      </w:r>
      <w:r>
        <w:rPr>
          <w:spacing w:val="-1"/>
        </w:rPr>
        <w:t xml:space="preserve"> </w:t>
      </w:r>
      <w:r>
        <w:t>previsti</w:t>
      </w:r>
      <w:r>
        <w:rPr>
          <w:spacing w:val="-8"/>
        </w:rPr>
        <w:t xml:space="preserve"> </w:t>
      </w:r>
      <w:r>
        <w:t>nei</w:t>
      </w:r>
      <w:r>
        <w:rPr>
          <w:spacing w:val="-5"/>
        </w:rPr>
        <w:t xml:space="preserve"> </w:t>
      </w:r>
      <w:r>
        <w:t>paragrafi</w:t>
      </w:r>
      <w:r>
        <w:rPr>
          <w:spacing w:val="-8"/>
        </w:rPr>
        <w:t xml:space="preserve"> </w:t>
      </w:r>
      <w:r>
        <w:rPr>
          <w:spacing w:val="-2"/>
        </w:rPr>
        <w:t>seguenti.</w:t>
      </w:r>
    </w:p>
    <w:p w14:paraId="52C31674" w14:textId="77777777" w:rsidR="00C9523F" w:rsidRDefault="00C9523F">
      <w:pPr>
        <w:pStyle w:val="Corpotesto"/>
        <w:sectPr w:rsidR="00C9523F">
          <w:pgSz w:w="11910" w:h="16850"/>
          <w:pgMar w:top="1580" w:right="850" w:bottom="1260" w:left="992" w:header="849" w:footer="1067" w:gutter="0"/>
          <w:cols w:space="720"/>
        </w:sectPr>
      </w:pPr>
    </w:p>
    <w:p w14:paraId="214141ED" w14:textId="77777777" w:rsidR="00C9523F" w:rsidRDefault="008D3054">
      <w:pPr>
        <w:pStyle w:val="Corpotesto"/>
        <w:spacing w:before="121"/>
        <w:jc w:val="both"/>
      </w:pPr>
      <w:r>
        <w:lastRenderedPageBreak/>
        <w:t>La</w:t>
      </w:r>
      <w:r>
        <w:rPr>
          <w:spacing w:val="22"/>
        </w:rPr>
        <w:t xml:space="preserve"> </w:t>
      </w:r>
      <w:r>
        <w:t>stazione</w:t>
      </w:r>
      <w:r>
        <w:rPr>
          <w:spacing w:val="25"/>
        </w:rPr>
        <w:t xml:space="preserve"> </w:t>
      </w:r>
      <w:r>
        <w:t>appaltante</w:t>
      </w:r>
      <w:r>
        <w:rPr>
          <w:spacing w:val="22"/>
        </w:rPr>
        <w:t xml:space="preserve"> </w:t>
      </w:r>
      <w:r>
        <w:t>verifica</w:t>
      </w:r>
      <w:r>
        <w:rPr>
          <w:spacing w:val="25"/>
        </w:rPr>
        <w:t xml:space="preserve"> </w:t>
      </w:r>
      <w:r>
        <w:t>il</w:t>
      </w:r>
      <w:r>
        <w:rPr>
          <w:spacing w:val="25"/>
        </w:rPr>
        <w:t xml:space="preserve"> </w:t>
      </w:r>
      <w:r>
        <w:t>possesso</w:t>
      </w:r>
      <w:r>
        <w:rPr>
          <w:spacing w:val="22"/>
        </w:rPr>
        <w:t xml:space="preserve"> </w:t>
      </w:r>
      <w:r>
        <w:t>dei</w:t>
      </w:r>
      <w:r>
        <w:rPr>
          <w:spacing w:val="23"/>
        </w:rPr>
        <w:t xml:space="preserve"> </w:t>
      </w:r>
      <w:r>
        <w:t>requisiti</w:t>
      </w:r>
      <w:r>
        <w:rPr>
          <w:spacing w:val="24"/>
        </w:rPr>
        <w:t xml:space="preserve"> </w:t>
      </w:r>
      <w:r>
        <w:t>di</w:t>
      </w:r>
      <w:r>
        <w:rPr>
          <w:spacing w:val="25"/>
        </w:rPr>
        <w:t xml:space="preserve"> </w:t>
      </w:r>
      <w:r>
        <w:t>ordine</w:t>
      </w:r>
      <w:r>
        <w:rPr>
          <w:spacing w:val="22"/>
        </w:rPr>
        <w:t xml:space="preserve"> </w:t>
      </w:r>
      <w:r>
        <w:t>speciale</w:t>
      </w:r>
      <w:r>
        <w:rPr>
          <w:spacing w:val="23"/>
        </w:rPr>
        <w:t xml:space="preserve"> </w:t>
      </w:r>
      <w:r>
        <w:t>accedendo</w:t>
      </w:r>
      <w:r>
        <w:rPr>
          <w:spacing w:val="23"/>
        </w:rPr>
        <w:t xml:space="preserve"> </w:t>
      </w:r>
      <w:r>
        <w:t>al</w:t>
      </w:r>
      <w:r>
        <w:rPr>
          <w:spacing w:val="22"/>
        </w:rPr>
        <w:t xml:space="preserve"> </w:t>
      </w:r>
      <w:r>
        <w:t>fascicolo</w:t>
      </w:r>
      <w:r>
        <w:rPr>
          <w:spacing w:val="23"/>
        </w:rPr>
        <w:t xml:space="preserve"> </w:t>
      </w:r>
      <w:r>
        <w:rPr>
          <w:spacing w:val="-2"/>
        </w:rPr>
        <w:t>virtuale</w:t>
      </w:r>
    </w:p>
    <w:p w14:paraId="5F8AD625" w14:textId="77777777" w:rsidR="00C9523F" w:rsidRDefault="008D3054">
      <w:pPr>
        <w:pStyle w:val="Corpotesto"/>
        <w:spacing w:before="51"/>
        <w:jc w:val="both"/>
      </w:pPr>
      <w:r>
        <w:t>dell’operatore</w:t>
      </w:r>
      <w:r>
        <w:rPr>
          <w:spacing w:val="-8"/>
        </w:rPr>
        <w:t xml:space="preserve"> </w:t>
      </w:r>
      <w:r>
        <w:t>economico</w:t>
      </w:r>
      <w:r>
        <w:rPr>
          <w:spacing w:val="-10"/>
        </w:rPr>
        <w:t xml:space="preserve"> </w:t>
      </w:r>
      <w:r>
        <w:t>(FVOE),</w:t>
      </w:r>
      <w:r>
        <w:rPr>
          <w:spacing w:val="-9"/>
        </w:rPr>
        <w:t xml:space="preserve"> </w:t>
      </w:r>
      <w:r>
        <w:t>fatto</w:t>
      </w:r>
      <w:r>
        <w:rPr>
          <w:spacing w:val="-10"/>
        </w:rPr>
        <w:t xml:space="preserve"> </w:t>
      </w:r>
      <w:r>
        <w:t>salvo</w:t>
      </w:r>
      <w:r>
        <w:rPr>
          <w:spacing w:val="-10"/>
        </w:rPr>
        <w:t xml:space="preserve"> </w:t>
      </w:r>
      <w:r>
        <w:t>quanto</w:t>
      </w:r>
      <w:r>
        <w:rPr>
          <w:spacing w:val="-7"/>
        </w:rPr>
        <w:t xml:space="preserve"> </w:t>
      </w:r>
      <w:r>
        <w:t>previsto</w:t>
      </w:r>
      <w:r>
        <w:rPr>
          <w:spacing w:val="-10"/>
        </w:rPr>
        <w:t xml:space="preserve"> </w:t>
      </w:r>
      <w:r>
        <w:t>nel</w:t>
      </w:r>
      <w:r>
        <w:rPr>
          <w:spacing w:val="-9"/>
        </w:rPr>
        <w:t xml:space="preserve"> </w:t>
      </w:r>
      <w:r>
        <w:t>paragrafo</w:t>
      </w:r>
      <w:r>
        <w:rPr>
          <w:spacing w:val="-9"/>
        </w:rPr>
        <w:t xml:space="preserve"> </w:t>
      </w:r>
      <w:r>
        <w:rPr>
          <w:spacing w:val="-5"/>
        </w:rPr>
        <w:t>23.</w:t>
      </w:r>
    </w:p>
    <w:p w14:paraId="6C463A5B" w14:textId="77777777" w:rsidR="00C9523F" w:rsidRDefault="008D3054">
      <w:pPr>
        <w:pStyle w:val="Corpotesto"/>
        <w:spacing w:before="108" w:line="292" w:lineRule="auto"/>
        <w:ind w:right="426"/>
        <w:jc w:val="both"/>
      </w:pPr>
      <w:r>
        <w:t>L’operatore economico è tenuto ad inserire nel FVOE i dati e le informazioni richiesti per la comprova del requisito, qualora questi non siano già presenti nel fascicolo o non siano già in possesso della Stazione Appaltante e non possano essere acquisiti d’ufficio da quest’ultima.</w:t>
      </w:r>
    </w:p>
    <w:p w14:paraId="5D39AAFF" w14:textId="77777777" w:rsidR="00C9523F" w:rsidRDefault="00C9523F">
      <w:pPr>
        <w:pStyle w:val="Corpotesto"/>
        <w:spacing w:before="169"/>
        <w:ind w:left="0"/>
      </w:pPr>
    </w:p>
    <w:p w14:paraId="0861CEE2" w14:textId="77777777" w:rsidR="00C9523F" w:rsidRDefault="008D3054">
      <w:pPr>
        <w:pStyle w:val="Titolo1"/>
        <w:numPr>
          <w:ilvl w:val="1"/>
          <w:numId w:val="89"/>
        </w:numPr>
        <w:tabs>
          <w:tab w:val="left" w:pos="846"/>
        </w:tabs>
        <w:ind w:left="846" w:hanging="706"/>
        <w:jc w:val="both"/>
      </w:pPr>
      <w:bookmarkStart w:id="17" w:name="_bookmark17"/>
      <w:bookmarkEnd w:id="17"/>
      <w:r>
        <w:t>REQUISITI</w:t>
      </w:r>
      <w:r>
        <w:rPr>
          <w:spacing w:val="-8"/>
        </w:rPr>
        <w:t xml:space="preserve"> </w:t>
      </w:r>
      <w:r>
        <w:t>DI</w:t>
      </w:r>
      <w:r>
        <w:rPr>
          <w:spacing w:val="-5"/>
        </w:rPr>
        <w:t xml:space="preserve"> </w:t>
      </w:r>
      <w:r>
        <w:t>IDONEITÀ</w:t>
      </w:r>
      <w:r>
        <w:rPr>
          <w:spacing w:val="-7"/>
        </w:rPr>
        <w:t xml:space="preserve"> </w:t>
      </w:r>
      <w:r>
        <w:rPr>
          <w:spacing w:val="-2"/>
        </w:rPr>
        <w:t>PROFESSIONALE</w:t>
      </w:r>
    </w:p>
    <w:p w14:paraId="2B4A6A34" w14:textId="77777777" w:rsidR="00C9523F" w:rsidRDefault="008D3054">
      <w:pPr>
        <w:pStyle w:val="Corpotesto"/>
        <w:spacing w:before="111"/>
        <w:jc w:val="both"/>
      </w:pPr>
      <w:r>
        <w:t>Costituiscono</w:t>
      </w:r>
      <w:r>
        <w:rPr>
          <w:spacing w:val="-10"/>
        </w:rPr>
        <w:t xml:space="preserve"> </w:t>
      </w:r>
      <w:r>
        <w:t>requisiti</w:t>
      </w:r>
      <w:r>
        <w:rPr>
          <w:spacing w:val="-10"/>
        </w:rPr>
        <w:t xml:space="preserve"> </w:t>
      </w:r>
      <w:r>
        <w:t>di</w:t>
      </w:r>
      <w:r>
        <w:rPr>
          <w:spacing w:val="-10"/>
        </w:rPr>
        <w:t xml:space="preserve"> </w:t>
      </w:r>
      <w:r>
        <w:rPr>
          <w:spacing w:val="-2"/>
        </w:rPr>
        <w:t>idoneità:</w:t>
      </w:r>
    </w:p>
    <w:p w14:paraId="60D905E9" w14:textId="77777777" w:rsidR="00C9523F" w:rsidRDefault="008D3054">
      <w:pPr>
        <w:pStyle w:val="Paragrafoelenco"/>
        <w:numPr>
          <w:ilvl w:val="0"/>
          <w:numId w:val="79"/>
        </w:numPr>
        <w:tabs>
          <w:tab w:val="left" w:pos="372"/>
          <w:tab w:val="left" w:pos="424"/>
        </w:tabs>
        <w:spacing w:before="108" w:line="292" w:lineRule="auto"/>
        <w:ind w:right="282" w:hanging="291"/>
        <w:jc w:val="both"/>
        <w:rPr>
          <w:sz w:val="20"/>
        </w:rPr>
      </w:pPr>
      <w:r>
        <w:rPr>
          <w:b/>
          <w:sz w:val="20"/>
        </w:rPr>
        <w:t xml:space="preserve">Iscrizione nel Registro delle Imprese oppure nell’Albo delle Imprese artigiane </w:t>
      </w:r>
      <w:r>
        <w:rPr>
          <w:sz w:val="20"/>
        </w:rPr>
        <w:t>per attività pertinenti con</w:t>
      </w:r>
      <w:r>
        <w:rPr>
          <w:spacing w:val="-9"/>
          <w:sz w:val="20"/>
        </w:rPr>
        <w:t xml:space="preserve"> </w:t>
      </w:r>
      <w:r>
        <w:rPr>
          <w:sz w:val="20"/>
        </w:rPr>
        <w:t>quelle</w:t>
      </w:r>
      <w:r>
        <w:rPr>
          <w:spacing w:val="-9"/>
          <w:sz w:val="20"/>
        </w:rPr>
        <w:t xml:space="preserve"> </w:t>
      </w:r>
      <w:r>
        <w:rPr>
          <w:sz w:val="20"/>
        </w:rPr>
        <w:t>oggetto</w:t>
      </w:r>
      <w:r>
        <w:rPr>
          <w:spacing w:val="-7"/>
          <w:sz w:val="20"/>
        </w:rPr>
        <w:t xml:space="preserve"> </w:t>
      </w:r>
      <w:r>
        <w:rPr>
          <w:sz w:val="20"/>
        </w:rPr>
        <w:t>della</w:t>
      </w:r>
      <w:r>
        <w:rPr>
          <w:spacing w:val="-7"/>
          <w:sz w:val="20"/>
        </w:rPr>
        <w:t xml:space="preserve"> </w:t>
      </w:r>
      <w:r>
        <w:rPr>
          <w:sz w:val="20"/>
        </w:rPr>
        <w:t>presente</w:t>
      </w:r>
      <w:r>
        <w:rPr>
          <w:spacing w:val="-9"/>
          <w:sz w:val="20"/>
        </w:rPr>
        <w:t xml:space="preserve"> </w:t>
      </w:r>
      <w:r>
        <w:rPr>
          <w:sz w:val="20"/>
        </w:rPr>
        <w:t>procedura</w:t>
      </w:r>
      <w:r>
        <w:rPr>
          <w:spacing w:val="-6"/>
          <w:sz w:val="20"/>
        </w:rPr>
        <w:t xml:space="preserve"> </w:t>
      </w:r>
      <w:r>
        <w:rPr>
          <w:sz w:val="20"/>
        </w:rPr>
        <w:t>di</w:t>
      </w:r>
      <w:r>
        <w:rPr>
          <w:spacing w:val="-8"/>
          <w:sz w:val="20"/>
        </w:rPr>
        <w:t xml:space="preserve"> </w:t>
      </w:r>
      <w:r>
        <w:rPr>
          <w:sz w:val="20"/>
        </w:rPr>
        <w:t>gara.</w:t>
      </w:r>
      <w:r>
        <w:rPr>
          <w:spacing w:val="-7"/>
          <w:sz w:val="20"/>
        </w:rPr>
        <w:t xml:space="preserve"> </w:t>
      </w:r>
      <w:r>
        <w:rPr>
          <w:sz w:val="20"/>
        </w:rPr>
        <w:t>Per</w:t>
      </w:r>
      <w:r>
        <w:rPr>
          <w:spacing w:val="-8"/>
          <w:sz w:val="20"/>
        </w:rPr>
        <w:t xml:space="preserve"> </w:t>
      </w:r>
      <w:r>
        <w:rPr>
          <w:sz w:val="20"/>
        </w:rPr>
        <w:t>l’operatore</w:t>
      </w:r>
      <w:r>
        <w:rPr>
          <w:spacing w:val="-8"/>
          <w:sz w:val="20"/>
        </w:rPr>
        <w:t xml:space="preserve"> </w:t>
      </w:r>
      <w:r>
        <w:rPr>
          <w:sz w:val="20"/>
        </w:rPr>
        <w:t>economico</w:t>
      </w:r>
      <w:r>
        <w:rPr>
          <w:spacing w:val="-9"/>
          <w:sz w:val="20"/>
        </w:rPr>
        <w:t xml:space="preserve"> </w:t>
      </w:r>
      <w:r>
        <w:rPr>
          <w:sz w:val="20"/>
        </w:rPr>
        <w:t>di</w:t>
      </w:r>
      <w:r>
        <w:rPr>
          <w:spacing w:val="-9"/>
          <w:sz w:val="20"/>
        </w:rPr>
        <w:t xml:space="preserve"> </w:t>
      </w:r>
      <w:r>
        <w:rPr>
          <w:sz w:val="20"/>
        </w:rPr>
        <w:t>altro</w:t>
      </w:r>
      <w:r>
        <w:rPr>
          <w:spacing w:val="-7"/>
          <w:sz w:val="20"/>
        </w:rPr>
        <w:t xml:space="preserve"> </w:t>
      </w:r>
      <w:r>
        <w:rPr>
          <w:sz w:val="20"/>
        </w:rPr>
        <w:t>Stato</w:t>
      </w:r>
      <w:r>
        <w:rPr>
          <w:spacing w:val="-9"/>
          <w:sz w:val="20"/>
        </w:rPr>
        <w:t xml:space="preserve"> </w:t>
      </w:r>
      <w:r>
        <w:rPr>
          <w:sz w:val="20"/>
        </w:rPr>
        <w:t>membro,</w:t>
      </w:r>
      <w:r>
        <w:rPr>
          <w:spacing w:val="-7"/>
          <w:sz w:val="20"/>
        </w:rPr>
        <w:t xml:space="preserve"> </w:t>
      </w:r>
      <w:r>
        <w:rPr>
          <w:sz w:val="20"/>
        </w:rPr>
        <w:t xml:space="preserve">non residente in Italia: l’iscrizione in uno dei registri professionali e commerciali di cui all’Allegato II.11 del </w:t>
      </w:r>
      <w:r>
        <w:rPr>
          <w:spacing w:val="-2"/>
          <w:sz w:val="20"/>
        </w:rPr>
        <w:t>Codice.</w:t>
      </w:r>
    </w:p>
    <w:p w14:paraId="00C49E41" w14:textId="77777777" w:rsidR="00C9523F" w:rsidRDefault="008D3054">
      <w:pPr>
        <w:pStyle w:val="Corpotesto"/>
        <w:spacing w:before="59" w:line="292" w:lineRule="auto"/>
        <w:ind w:left="369" w:right="291"/>
        <w:jc w:val="both"/>
      </w:pPr>
      <w:r>
        <w:t>Ai</w:t>
      </w:r>
      <w:r>
        <w:rPr>
          <w:spacing w:val="-12"/>
        </w:rPr>
        <w:t xml:space="preserve"> </w:t>
      </w:r>
      <w:r>
        <w:t>fini</w:t>
      </w:r>
      <w:r>
        <w:rPr>
          <w:spacing w:val="-12"/>
        </w:rPr>
        <w:t xml:space="preserve"> </w:t>
      </w:r>
      <w:r>
        <w:t>della</w:t>
      </w:r>
      <w:r>
        <w:rPr>
          <w:spacing w:val="-11"/>
        </w:rPr>
        <w:t xml:space="preserve"> </w:t>
      </w:r>
      <w:r>
        <w:t>comprova,</w:t>
      </w:r>
      <w:r>
        <w:rPr>
          <w:spacing w:val="-12"/>
        </w:rPr>
        <w:t xml:space="preserve"> </w:t>
      </w:r>
      <w:r>
        <w:t>l’iscrizione</w:t>
      </w:r>
      <w:r>
        <w:rPr>
          <w:spacing w:val="-11"/>
        </w:rPr>
        <w:t xml:space="preserve"> </w:t>
      </w:r>
      <w:r>
        <w:t>nel</w:t>
      </w:r>
      <w:r>
        <w:rPr>
          <w:spacing w:val="-12"/>
        </w:rPr>
        <w:t xml:space="preserve"> </w:t>
      </w:r>
      <w:r>
        <w:t>Registro</w:t>
      </w:r>
      <w:r>
        <w:rPr>
          <w:spacing w:val="-11"/>
        </w:rPr>
        <w:t xml:space="preserve"> </w:t>
      </w:r>
      <w:r>
        <w:t>è</w:t>
      </w:r>
      <w:r>
        <w:rPr>
          <w:spacing w:val="-11"/>
        </w:rPr>
        <w:t xml:space="preserve"> </w:t>
      </w:r>
      <w:r>
        <w:t>acquisita</w:t>
      </w:r>
      <w:r>
        <w:rPr>
          <w:spacing w:val="-12"/>
        </w:rPr>
        <w:t xml:space="preserve"> </w:t>
      </w:r>
      <w:r>
        <w:t>d’ufficio</w:t>
      </w:r>
      <w:r>
        <w:rPr>
          <w:spacing w:val="-11"/>
        </w:rPr>
        <w:t xml:space="preserve"> </w:t>
      </w:r>
      <w:r>
        <w:t>dalla</w:t>
      </w:r>
      <w:r>
        <w:rPr>
          <w:spacing w:val="-11"/>
        </w:rPr>
        <w:t xml:space="preserve"> </w:t>
      </w:r>
      <w:r>
        <w:t>stazione</w:t>
      </w:r>
      <w:r>
        <w:rPr>
          <w:spacing w:val="-11"/>
        </w:rPr>
        <w:t xml:space="preserve"> </w:t>
      </w:r>
      <w:r>
        <w:t>appaltante</w:t>
      </w:r>
      <w:r>
        <w:rPr>
          <w:spacing w:val="-11"/>
        </w:rPr>
        <w:t xml:space="preserve"> </w:t>
      </w:r>
      <w:r>
        <w:t>tramite</w:t>
      </w:r>
      <w:r>
        <w:rPr>
          <w:spacing w:val="-12"/>
        </w:rPr>
        <w:t xml:space="preserve"> </w:t>
      </w:r>
      <w:r>
        <w:t>il</w:t>
      </w:r>
      <w:r>
        <w:rPr>
          <w:spacing w:val="-12"/>
        </w:rPr>
        <w:t xml:space="preserve"> </w:t>
      </w:r>
      <w:r>
        <w:t>FVOE. Gli operatori stabiliti in altri Stati membri caricano nel fascicolo virtuale i dati e le informazioni utili alla comprova del requisito, se disponibili.</w:t>
      </w:r>
    </w:p>
    <w:p w14:paraId="11F7D897" w14:textId="77777777" w:rsidR="00C9523F" w:rsidRDefault="008D3054">
      <w:pPr>
        <w:pStyle w:val="Titolo2"/>
        <w:numPr>
          <w:ilvl w:val="0"/>
          <w:numId w:val="79"/>
        </w:numPr>
        <w:tabs>
          <w:tab w:val="left" w:pos="406"/>
        </w:tabs>
        <w:spacing w:before="59"/>
        <w:ind w:left="406" w:hanging="273"/>
        <w:jc w:val="both"/>
      </w:pPr>
      <w:r>
        <w:t>Idoneità</w:t>
      </w:r>
      <w:r>
        <w:rPr>
          <w:spacing w:val="44"/>
        </w:rPr>
        <w:t xml:space="preserve"> </w:t>
      </w:r>
      <w:r>
        <w:t>professionale</w:t>
      </w:r>
      <w:r>
        <w:rPr>
          <w:spacing w:val="46"/>
        </w:rPr>
        <w:t xml:space="preserve"> </w:t>
      </w:r>
      <w:r>
        <w:t>per</w:t>
      </w:r>
      <w:r>
        <w:rPr>
          <w:spacing w:val="44"/>
        </w:rPr>
        <w:t xml:space="preserve"> </w:t>
      </w:r>
      <w:r>
        <w:t>l’attività</w:t>
      </w:r>
      <w:r>
        <w:rPr>
          <w:spacing w:val="45"/>
        </w:rPr>
        <w:t xml:space="preserve"> </w:t>
      </w:r>
      <w:r>
        <w:t>di</w:t>
      </w:r>
      <w:r>
        <w:rPr>
          <w:spacing w:val="44"/>
        </w:rPr>
        <w:t xml:space="preserve"> </w:t>
      </w:r>
      <w:r>
        <w:t>progettazione</w:t>
      </w:r>
      <w:r>
        <w:rPr>
          <w:spacing w:val="45"/>
        </w:rPr>
        <w:t xml:space="preserve"> </w:t>
      </w:r>
      <w:r>
        <w:t>nell’ambito</w:t>
      </w:r>
      <w:r>
        <w:rPr>
          <w:spacing w:val="45"/>
        </w:rPr>
        <w:t xml:space="preserve"> </w:t>
      </w:r>
      <w:r>
        <w:t>dei</w:t>
      </w:r>
      <w:r>
        <w:rPr>
          <w:spacing w:val="47"/>
        </w:rPr>
        <w:t xml:space="preserve"> </w:t>
      </w:r>
      <w:r>
        <w:t>servizi</w:t>
      </w:r>
      <w:r>
        <w:rPr>
          <w:spacing w:val="44"/>
        </w:rPr>
        <w:t xml:space="preserve"> </w:t>
      </w:r>
      <w:r>
        <w:t>di</w:t>
      </w:r>
      <w:r>
        <w:rPr>
          <w:spacing w:val="47"/>
        </w:rPr>
        <w:t xml:space="preserve"> </w:t>
      </w:r>
      <w:r>
        <w:t>ingegneria</w:t>
      </w:r>
      <w:r>
        <w:rPr>
          <w:spacing w:val="46"/>
        </w:rPr>
        <w:t xml:space="preserve"> </w:t>
      </w:r>
      <w:r>
        <w:t>e</w:t>
      </w:r>
      <w:r>
        <w:rPr>
          <w:spacing w:val="45"/>
        </w:rPr>
        <w:t xml:space="preserve"> </w:t>
      </w:r>
      <w:r>
        <w:rPr>
          <w:spacing w:val="-5"/>
        </w:rPr>
        <w:t>di</w:t>
      </w:r>
    </w:p>
    <w:p w14:paraId="6C3CDC71" w14:textId="77777777" w:rsidR="00C9523F" w:rsidRDefault="008D3054">
      <w:pPr>
        <w:spacing w:before="51"/>
        <w:ind w:left="424"/>
        <w:rPr>
          <w:b/>
          <w:sz w:val="20"/>
        </w:rPr>
      </w:pPr>
      <w:r>
        <w:rPr>
          <w:b/>
          <w:spacing w:val="-2"/>
          <w:sz w:val="20"/>
        </w:rPr>
        <w:t>architettura:</w:t>
      </w:r>
    </w:p>
    <w:p w14:paraId="75E1BA3F" w14:textId="77777777" w:rsidR="00C9523F" w:rsidRDefault="008D3054">
      <w:pPr>
        <w:pStyle w:val="Paragrafoelenco"/>
        <w:numPr>
          <w:ilvl w:val="1"/>
          <w:numId w:val="79"/>
        </w:numPr>
        <w:tabs>
          <w:tab w:val="left" w:pos="706"/>
        </w:tabs>
        <w:spacing w:before="108" w:line="292" w:lineRule="auto"/>
        <w:ind w:left="424" w:right="280" w:firstLine="0"/>
        <w:jc w:val="both"/>
        <w:rPr>
          <w:sz w:val="20"/>
        </w:rPr>
      </w:pPr>
      <w:r>
        <w:rPr>
          <w:sz w:val="20"/>
        </w:rPr>
        <w:t>(</w:t>
      </w:r>
      <w:r>
        <w:rPr>
          <w:i/>
          <w:sz w:val="20"/>
        </w:rPr>
        <w:t>per</w:t>
      </w:r>
      <w:r>
        <w:rPr>
          <w:i/>
          <w:spacing w:val="-14"/>
          <w:sz w:val="20"/>
        </w:rPr>
        <w:t xml:space="preserve"> </w:t>
      </w:r>
      <w:r>
        <w:rPr>
          <w:i/>
          <w:sz w:val="20"/>
        </w:rPr>
        <w:t>i</w:t>
      </w:r>
      <w:r>
        <w:rPr>
          <w:i/>
          <w:spacing w:val="-14"/>
          <w:sz w:val="20"/>
        </w:rPr>
        <w:t xml:space="preserve"> </w:t>
      </w:r>
      <w:r>
        <w:rPr>
          <w:i/>
          <w:sz w:val="20"/>
        </w:rPr>
        <w:t>professionisti</w:t>
      </w:r>
      <w:r>
        <w:rPr>
          <w:i/>
          <w:spacing w:val="-14"/>
          <w:sz w:val="20"/>
        </w:rPr>
        <w:t xml:space="preserve"> </w:t>
      </w:r>
      <w:r>
        <w:rPr>
          <w:i/>
          <w:sz w:val="20"/>
        </w:rPr>
        <w:t>singoli</w:t>
      </w:r>
      <w:r>
        <w:rPr>
          <w:i/>
          <w:spacing w:val="-14"/>
          <w:sz w:val="20"/>
        </w:rPr>
        <w:t xml:space="preserve"> </w:t>
      </w:r>
      <w:r>
        <w:rPr>
          <w:i/>
          <w:sz w:val="20"/>
        </w:rPr>
        <w:t>o</w:t>
      </w:r>
      <w:r>
        <w:rPr>
          <w:i/>
          <w:spacing w:val="-14"/>
          <w:sz w:val="20"/>
        </w:rPr>
        <w:t xml:space="preserve"> </w:t>
      </w:r>
      <w:r>
        <w:rPr>
          <w:i/>
          <w:sz w:val="20"/>
        </w:rPr>
        <w:t>associati,</w:t>
      </w:r>
      <w:r>
        <w:rPr>
          <w:i/>
          <w:spacing w:val="-14"/>
          <w:sz w:val="20"/>
        </w:rPr>
        <w:t xml:space="preserve"> </w:t>
      </w:r>
      <w:r>
        <w:rPr>
          <w:i/>
          <w:sz w:val="20"/>
        </w:rPr>
        <w:t>le</w:t>
      </w:r>
      <w:r>
        <w:rPr>
          <w:i/>
          <w:spacing w:val="-14"/>
          <w:sz w:val="20"/>
        </w:rPr>
        <w:t xml:space="preserve"> </w:t>
      </w:r>
      <w:r>
        <w:rPr>
          <w:i/>
          <w:sz w:val="20"/>
        </w:rPr>
        <w:t>società</w:t>
      </w:r>
      <w:r>
        <w:rPr>
          <w:i/>
          <w:spacing w:val="-14"/>
          <w:sz w:val="20"/>
        </w:rPr>
        <w:t xml:space="preserve"> </w:t>
      </w:r>
      <w:r>
        <w:rPr>
          <w:i/>
          <w:sz w:val="20"/>
        </w:rPr>
        <w:t>di</w:t>
      </w:r>
      <w:r>
        <w:rPr>
          <w:i/>
          <w:spacing w:val="-14"/>
          <w:sz w:val="20"/>
        </w:rPr>
        <w:t xml:space="preserve"> </w:t>
      </w:r>
      <w:r>
        <w:rPr>
          <w:i/>
          <w:sz w:val="20"/>
        </w:rPr>
        <w:t>professionisti,</w:t>
      </w:r>
      <w:r>
        <w:rPr>
          <w:i/>
          <w:spacing w:val="-13"/>
          <w:sz w:val="20"/>
        </w:rPr>
        <w:t xml:space="preserve"> </w:t>
      </w:r>
      <w:r>
        <w:rPr>
          <w:i/>
          <w:sz w:val="20"/>
        </w:rPr>
        <w:t>le</w:t>
      </w:r>
      <w:r>
        <w:rPr>
          <w:i/>
          <w:spacing w:val="-14"/>
          <w:sz w:val="20"/>
        </w:rPr>
        <w:t xml:space="preserve"> </w:t>
      </w:r>
      <w:r>
        <w:rPr>
          <w:i/>
          <w:sz w:val="20"/>
        </w:rPr>
        <w:t>società</w:t>
      </w:r>
      <w:r>
        <w:rPr>
          <w:i/>
          <w:spacing w:val="-14"/>
          <w:sz w:val="20"/>
        </w:rPr>
        <w:t xml:space="preserve"> </w:t>
      </w:r>
      <w:r>
        <w:rPr>
          <w:i/>
          <w:sz w:val="20"/>
        </w:rPr>
        <w:t>di</w:t>
      </w:r>
      <w:r>
        <w:rPr>
          <w:i/>
          <w:spacing w:val="-14"/>
          <w:sz w:val="20"/>
        </w:rPr>
        <w:t xml:space="preserve"> </w:t>
      </w:r>
      <w:r>
        <w:rPr>
          <w:i/>
          <w:sz w:val="20"/>
        </w:rPr>
        <w:t>ingegneria,</w:t>
      </w:r>
      <w:r>
        <w:rPr>
          <w:i/>
          <w:spacing w:val="-14"/>
          <w:sz w:val="20"/>
        </w:rPr>
        <w:t xml:space="preserve"> </w:t>
      </w:r>
      <w:r>
        <w:rPr>
          <w:i/>
          <w:sz w:val="20"/>
        </w:rPr>
        <w:t>gli</w:t>
      </w:r>
      <w:r>
        <w:rPr>
          <w:i/>
          <w:spacing w:val="-14"/>
          <w:sz w:val="20"/>
        </w:rPr>
        <w:t xml:space="preserve"> </w:t>
      </w:r>
      <w:r>
        <w:rPr>
          <w:i/>
          <w:sz w:val="20"/>
        </w:rPr>
        <w:t>altri</w:t>
      </w:r>
      <w:r>
        <w:rPr>
          <w:i/>
          <w:spacing w:val="-14"/>
          <w:sz w:val="20"/>
        </w:rPr>
        <w:t xml:space="preserve"> </w:t>
      </w:r>
      <w:r>
        <w:rPr>
          <w:i/>
          <w:sz w:val="20"/>
        </w:rPr>
        <w:t xml:space="preserve">soggetti </w:t>
      </w:r>
      <w:r>
        <w:rPr>
          <w:i/>
          <w:spacing w:val="-2"/>
          <w:sz w:val="20"/>
        </w:rPr>
        <w:t>abilitati</w:t>
      </w:r>
      <w:r>
        <w:rPr>
          <w:i/>
          <w:spacing w:val="-11"/>
          <w:sz w:val="20"/>
        </w:rPr>
        <w:t xml:space="preserve"> </w:t>
      </w:r>
      <w:r>
        <w:rPr>
          <w:i/>
          <w:spacing w:val="-2"/>
          <w:sz w:val="20"/>
        </w:rPr>
        <w:t>in</w:t>
      </w:r>
      <w:r>
        <w:rPr>
          <w:i/>
          <w:spacing w:val="-10"/>
          <w:sz w:val="20"/>
        </w:rPr>
        <w:t xml:space="preserve"> </w:t>
      </w:r>
      <w:r>
        <w:rPr>
          <w:i/>
          <w:spacing w:val="-2"/>
          <w:sz w:val="20"/>
        </w:rPr>
        <w:t>forza</w:t>
      </w:r>
      <w:r>
        <w:rPr>
          <w:i/>
          <w:spacing w:val="-10"/>
          <w:sz w:val="20"/>
        </w:rPr>
        <w:t xml:space="preserve"> </w:t>
      </w:r>
      <w:r>
        <w:rPr>
          <w:i/>
          <w:spacing w:val="-2"/>
          <w:sz w:val="20"/>
        </w:rPr>
        <w:t>del</w:t>
      </w:r>
      <w:r>
        <w:rPr>
          <w:i/>
          <w:spacing w:val="-11"/>
          <w:sz w:val="20"/>
        </w:rPr>
        <w:t xml:space="preserve"> </w:t>
      </w:r>
      <w:r>
        <w:rPr>
          <w:i/>
          <w:spacing w:val="-2"/>
          <w:sz w:val="20"/>
        </w:rPr>
        <w:t>diritto</w:t>
      </w:r>
      <w:r>
        <w:rPr>
          <w:i/>
          <w:spacing w:val="-10"/>
          <w:sz w:val="20"/>
        </w:rPr>
        <w:t xml:space="preserve"> </w:t>
      </w:r>
      <w:r>
        <w:rPr>
          <w:i/>
          <w:spacing w:val="-2"/>
          <w:sz w:val="20"/>
        </w:rPr>
        <w:t>nazionale</w:t>
      </w:r>
      <w:r>
        <w:rPr>
          <w:i/>
          <w:spacing w:val="-10"/>
          <w:sz w:val="20"/>
        </w:rPr>
        <w:t xml:space="preserve"> </w:t>
      </w:r>
      <w:r>
        <w:rPr>
          <w:i/>
          <w:spacing w:val="-2"/>
          <w:sz w:val="20"/>
        </w:rPr>
        <w:t>a</w:t>
      </w:r>
      <w:r>
        <w:rPr>
          <w:i/>
          <w:spacing w:val="-10"/>
          <w:sz w:val="20"/>
        </w:rPr>
        <w:t xml:space="preserve"> </w:t>
      </w:r>
      <w:r>
        <w:rPr>
          <w:i/>
          <w:spacing w:val="-2"/>
          <w:sz w:val="20"/>
        </w:rPr>
        <w:t>offrire</w:t>
      </w:r>
      <w:r>
        <w:rPr>
          <w:i/>
          <w:spacing w:val="-10"/>
          <w:sz w:val="20"/>
        </w:rPr>
        <w:t xml:space="preserve"> </w:t>
      </w:r>
      <w:r>
        <w:rPr>
          <w:i/>
          <w:spacing w:val="-2"/>
          <w:sz w:val="20"/>
        </w:rPr>
        <w:t>sul</w:t>
      </w:r>
      <w:r>
        <w:rPr>
          <w:i/>
          <w:spacing w:val="-11"/>
          <w:sz w:val="20"/>
        </w:rPr>
        <w:t xml:space="preserve"> </w:t>
      </w:r>
      <w:r>
        <w:rPr>
          <w:i/>
          <w:spacing w:val="-2"/>
          <w:sz w:val="20"/>
        </w:rPr>
        <w:t>mercato</w:t>
      </w:r>
      <w:r>
        <w:rPr>
          <w:i/>
          <w:spacing w:val="-12"/>
          <w:sz w:val="20"/>
        </w:rPr>
        <w:t xml:space="preserve"> </w:t>
      </w:r>
      <w:r>
        <w:rPr>
          <w:i/>
          <w:spacing w:val="-2"/>
          <w:sz w:val="20"/>
        </w:rPr>
        <w:t>servizi</w:t>
      </w:r>
      <w:r>
        <w:rPr>
          <w:i/>
          <w:spacing w:val="-11"/>
          <w:sz w:val="20"/>
        </w:rPr>
        <w:t xml:space="preserve"> </w:t>
      </w:r>
      <w:r>
        <w:rPr>
          <w:i/>
          <w:spacing w:val="-2"/>
          <w:sz w:val="20"/>
        </w:rPr>
        <w:t>di</w:t>
      </w:r>
      <w:r>
        <w:rPr>
          <w:i/>
          <w:spacing w:val="-11"/>
          <w:sz w:val="20"/>
        </w:rPr>
        <w:t xml:space="preserve"> </w:t>
      </w:r>
      <w:r>
        <w:rPr>
          <w:i/>
          <w:spacing w:val="-2"/>
          <w:sz w:val="20"/>
        </w:rPr>
        <w:t>ingegneria</w:t>
      </w:r>
      <w:r>
        <w:rPr>
          <w:i/>
          <w:spacing w:val="-10"/>
          <w:sz w:val="20"/>
        </w:rPr>
        <w:t xml:space="preserve"> </w:t>
      </w:r>
      <w:r>
        <w:rPr>
          <w:i/>
          <w:spacing w:val="-2"/>
          <w:sz w:val="20"/>
        </w:rPr>
        <w:t>e</w:t>
      </w:r>
      <w:r>
        <w:rPr>
          <w:i/>
          <w:spacing w:val="-10"/>
          <w:sz w:val="20"/>
        </w:rPr>
        <w:t xml:space="preserve"> </w:t>
      </w:r>
      <w:r>
        <w:rPr>
          <w:i/>
          <w:spacing w:val="-2"/>
          <w:sz w:val="20"/>
        </w:rPr>
        <w:t>di</w:t>
      </w:r>
      <w:r>
        <w:rPr>
          <w:i/>
          <w:spacing w:val="-11"/>
          <w:sz w:val="20"/>
        </w:rPr>
        <w:t xml:space="preserve"> </w:t>
      </w:r>
      <w:r>
        <w:rPr>
          <w:i/>
          <w:spacing w:val="-2"/>
          <w:sz w:val="20"/>
        </w:rPr>
        <w:t>architettura,</w:t>
      </w:r>
      <w:r>
        <w:rPr>
          <w:i/>
          <w:spacing w:val="-10"/>
          <w:sz w:val="20"/>
        </w:rPr>
        <w:t xml:space="preserve"> </w:t>
      </w:r>
      <w:r>
        <w:rPr>
          <w:i/>
          <w:spacing w:val="-2"/>
          <w:sz w:val="20"/>
        </w:rPr>
        <w:t>i</w:t>
      </w:r>
      <w:r>
        <w:rPr>
          <w:i/>
          <w:spacing w:val="-11"/>
          <w:sz w:val="20"/>
        </w:rPr>
        <w:t xml:space="preserve"> </w:t>
      </w:r>
      <w:r>
        <w:rPr>
          <w:i/>
          <w:spacing w:val="-2"/>
          <w:sz w:val="20"/>
        </w:rPr>
        <w:t>consorzi</w:t>
      </w:r>
      <w:r>
        <w:rPr>
          <w:i/>
          <w:spacing w:val="-11"/>
          <w:sz w:val="20"/>
        </w:rPr>
        <w:t xml:space="preserve"> </w:t>
      </w:r>
      <w:r>
        <w:rPr>
          <w:i/>
          <w:spacing w:val="-2"/>
          <w:sz w:val="20"/>
        </w:rPr>
        <w:t>stabili di</w:t>
      </w:r>
      <w:r>
        <w:rPr>
          <w:i/>
          <w:spacing w:val="-12"/>
          <w:sz w:val="20"/>
        </w:rPr>
        <w:t xml:space="preserve"> </w:t>
      </w:r>
      <w:r>
        <w:rPr>
          <w:i/>
          <w:spacing w:val="-2"/>
          <w:sz w:val="20"/>
        </w:rPr>
        <w:t>società</w:t>
      </w:r>
      <w:r>
        <w:rPr>
          <w:i/>
          <w:spacing w:val="-12"/>
          <w:sz w:val="20"/>
        </w:rPr>
        <w:t xml:space="preserve"> </w:t>
      </w:r>
      <w:r>
        <w:rPr>
          <w:i/>
          <w:spacing w:val="-2"/>
          <w:sz w:val="20"/>
        </w:rPr>
        <w:t>di</w:t>
      </w:r>
      <w:r>
        <w:rPr>
          <w:i/>
          <w:spacing w:val="-12"/>
          <w:sz w:val="20"/>
        </w:rPr>
        <w:t xml:space="preserve"> </w:t>
      </w:r>
      <w:r>
        <w:rPr>
          <w:i/>
          <w:spacing w:val="-2"/>
          <w:sz w:val="20"/>
        </w:rPr>
        <w:t>professionisti</w:t>
      </w:r>
      <w:r>
        <w:rPr>
          <w:i/>
          <w:spacing w:val="-12"/>
          <w:sz w:val="20"/>
        </w:rPr>
        <w:t xml:space="preserve"> </w:t>
      </w:r>
      <w:r>
        <w:rPr>
          <w:i/>
          <w:spacing w:val="-2"/>
          <w:sz w:val="20"/>
        </w:rPr>
        <w:t>e</w:t>
      </w:r>
      <w:r>
        <w:rPr>
          <w:i/>
          <w:spacing w:val="-12"/>
          <w:sz w:val="20"/>
        </w:rPr>
        <w:t xml:space="preserve"> </w:t>
      </w:r>
      <w:r>
        <w:rPr>
          <w:i/>
          <w:spacing w:val="-2"/>
          <w:sz w:val="20"/>
        </w:rPr>
        <w:t>di</w:t>
      </w:r>
      <w:r>
        <w:rPr>
          <w:i/>
          <w:spacing w:val="-12"/>
          <w:sz w:val="20"/>
        </w:rPr>
        <w:t xml:space="preserve"> </w:t>
      </w:r>
      <w:r>
        <w:rPr>
          <w:i/>
          <w:spacing w:val="-2"/>
          <w:sz w:val="20"/>
        </w:rPr>
        <w:t>società</w:t>
      </w:r>
      <w:r>
        <w:rPr>
          <w:i/>
          <w:spacing w:val="-12"/>
          <w:sz w:val="20"/>
        </w:rPr>
        <w:t xml:space="preserve"> </w:t>
      </w:r>
      <w:r>
        <w:rPr>
          <w:i/>
          <w:spacing w:val="-2"/>
          <w:sz w:val="20"/>
        </w:rPr>
        <w:t>di</w:t>
      </w:r>
      <w:r>
        <w:rPr>
          <w:i/>
          <w:spacing w:val="-12"/>
          <w:sz w:val="20"/>
        </w:rPr>
        <w:t xml:space="preserve"> </w:t>
      </w:r>
      <w:r>
        <w:rPr>
          <w:i/>
          <w:spacing w:val="-2"/>
          <w:sz w:val="20"/>
        </w:rPr>
        <w:t>ingegneria</w:t>
      </w:r>
      <w:r>
        <w:rPr>
          <w:i/>
          <w:spacing w:val="-12"/>
          <w:sz w:val="20"/>
        </w:rPr>
        <w:t xml:space="preserve"> </w:t>
      </w:r>
      <w:r>
        <w:rPr>
          <w:i/>
          <w:spacing w:val="-2"/>
          <w:sz w:val="20"/>
        </w:rPr>
        <w:t>e</w:t>
      </w:r>
      <w:r>
        <w:rPr>
          <w:i/>
          <w:spacing w:val="-11"/>
          <w:sz w:val="20"/>
        </w:rPr>
        <w:t xml:space="preserve"> </w:t>
      </w:r>
      <w:r>
        <w:rPr>
          <w:i/>
          <w:spacing w:val="-2"/>
          <w:sz w:val="20"/>
        </w:rPr>
        <w:t>di</w:t>
      </w:r>
      <w:r>
        <w:rPr>
          <w:i/>
          <w:spacing w:val="-12"/>
          <w:sz w:val="20"/>
        </w:rPr>
        <w:t xml:space="preserve"> </w:t>
      </w:r>
      <w:r>
        <w:rPr>
          <w:i/>
          <w:spacing w:val="-2"/>
          <w:sz w:val="20"/>
        </w:rPr>
        <w:t>G.E.I.E.,</w:t>
      </w:r>
      <w:r>
        <w:rPr>
          <w:i/>
          <w:spacing w:val="-12"/>
          <w:sz w:val="20"/>
        </w:rPr>
        <w:t xml:space="preserve"> </w:t>
      </w:r>
      <w:r>
        <w:rPr>
          <w:i/>
          <w:spacing w:val="-2"/>
          <w:sz w:val="20"/>
        </w:rPr>
        <w:t>i</w:t>
      </w:r>
      <w:r>
        <w:rPr>
          <w:i/>
          <w:spacing w:val="-12"/>
          <w:sz w:val="20"/>
        </w:rPr>
        <w:t xml:space="preserve"> </w:t>
      </w:r>
      <w:r>
        <w:rPr>
          <w:i/>
          <w:spacing w:val="-2"/>
          <w:sz w:val="20"/>
        </w:rPr>
        <w:t>RTI</w:t>
      </w:r>
      <w:r>
        <w:rPr>
          <w:spacing w:val="-2"/>
          <w:sz w:val="20"/>
        </w:rPr>
        <w:t>)</w:t>
      </w:r>
      <w:r>
        <w:rPr>
          <w:spacing w:val="-12"/>
          <w:sz w:val="20"/>
        </w:rPr>
        <w:t xml:space="preserve"> </w:t>
      </w:r>
      <w:r>
        <w:rPr>
          <w:spacing w:val="-2"/>
          <w:sz w:val="20"/>
        </w:rPr>
        <w:t>possesso</w:t>
      </w:r>
      <w:r>
        <w:rPr>
          <w:spacing w:val="-12"/>
          <w:sz w:val="20"/>
        </w:rPr>
        <w:t xml:space="preserve"> </w:t>
      </w:r>
      <w:r>
        <w:rPr>
          <w:spacing w:val="-2"/>
          <w:sz w:val="20"/>
        </w:rPr>
        <w:t>dei</w:t>
      </w:r>
      <w:r>
        <w:rPr>
          <w:spacing w:val="-12"/>
          <w:sz w:val="20"/>
        </w:rPr>
        <w:t xml:space="preserve"> </w:t>
      </w:r>
      <w:r>
        <w:rPr>
          <w:spacing w:val="-2"/>
          <w:sz w:val="20"/>
        </w:rPr>
        <w:t>requisiti</w:t>
      </w:r>
      <w:r>
        <w:rPr>
          <w:spacing w:val="-12"/>
          <w:sz w:val="20"/>
        </w:rPr>
        <w:t xml:space="preserve"> </w:t>
      </w:r>
      <w:r>
        <w:rPr>
          <w:spacing w:val="-2"/>
          <w:sz w:val="20"/>
        </w:rPr>
        <w:t>di</w:t>
      </w:r>
      <w:r>
        <w:rPr>
          <w:spacing w:val="-12"/>
          <w:sz w:val="20"/>
        </w:rPr>
        <w:t xml:space="preserve"> </w:t>
      </w:r>
      <w:r>
        <w:rPr>
          <w:spacing w:val="-2"/>
          <w:sz w:val="20"/>
        </w:rPr>
        <w:t>cui</w:t>
      </w:r>
      <w:r>
        <w:rPr>
          <w:spacing w:val="-11"/>
          <w:sz w:val="20"/>
        </w:rPr>
        <w:t xml:space="preserve"> </w:t>
      </w:r>
      <w:r>
        <w:rPr>
          <w:spacing w:val="-2"/>
          <w:sz w:val="20"/>
        </w:rPr>
        <w:t xml:space="preserve">all’allegato </w:t>
      </w:r>
      <w:r>
        <w:rPr>
          <w:sz w:val="20"/>
        </w:rPr>
        <w:t>II.12, parte V, del</w:t>
      </w:r>
      <w:r>
        <w:rPr>
          <w:spacing w:val="-1"/>
          <w:sz w:val="20"/>
        </w:rPr>
        <w:t xml:space="preserve"> </w:t>
      </w:r>
      <w:r>
        <w:rPr>
          <w:sz w:val="20"/>
        </w:rPr>
        <w:t>Codice (artt. 34 e segg.);</w:t>
      </w:r>
    </w:p>
    <w:p w14:paraId="6FB2E75D" w14:textId="77777777" w:rsidR="00C9523F" w:rsidRDefault="008D3054">
      <w:pPr>
        <w:pStyle w:val="Paragrafoelenco"/>
        <w:numPr>
          <w:ilvl w:val="1"/>
          <w:numId w:val="79"/>
        </w:numPr>
        <w:tabs>
          <w:tab w:val="left" w:pos="706"/>
        </w:tabs>
        <w:spacing w:before="59" w:line="292" w:lineRule="auto"/>
        <w:ind w:left="424" w:right="289" w:firstLine="0"/>
        <w:jc w:val="both"/>
        <w:rPr>
          <w:sz w:val="20"/>
        </w:rPr>
      </w:pPr>
      <w:r>
        <w:rPr>
          <w:i/>
          <w:spacing w:val="-2"/>
          <w:sz w:val="20"/>
        </w:rPr>
        <w:t>(per</w:t>
      </w:r>
      <w:r>
        <w:rPr>
          <w:i/>
          <w:spacing w:val="-7"/>
          <w:sz w:val="20"/>
        </w:rPr>
        <w:t xml:space="preserve"> </w:t>
      </w:r>
      <w:r>
        <w:rPr>
          <w:i/>
          <w:spacing w:val="-2"/>
          <w:sz w:val="20"/>
        </w:rPr>
        <w:t>tutte</w:t>
      </w:r>
      <w:r>
        <w:rPr>
          <w:i/>
          <w:spacing w:val="-5"/>
          <w:sz w:val="20"/>
        </w:rPr>
        <w:t xml:space="preserve"> </w:t>
      </w:r>
      <w:r>
        <w:rPr>
          <w:i/>
          <w:spacing w:val="-2"/>
          <w:sz w:val="20"/>
        </w:rPr>
        <w:t>le</w:t>
      </w:r>
      <w:r>
        <w:rPr>
          <w:i/>
          <w:spacing w:val="-5"/>
          <w:sz w:val="20"/>
        </w:rPr>
        <w:t xml:space="preserve"> </w:t>
      </w:r>
      <w:r>
        <w:rPr>
          <w:i/>
          <w:spacing w:val="-2"/>
          <w:sz w:val="20"/>
        </w:rPr>
        <w:t>tipologie</w:t>
      </w:r>
      <w:r>
        <w:rPr>
          <w:i/>
          <w:spacing w:val="-5"/>
          <w:sz w:val="20"/>
        </w:rPr>
        <w:t xml:space="preserve"> </w:t>
      </w:r>
      <w:r>
        <w:rPr>
          <w:i/>
          <w:spacing w:val="-2"/>
          <w:sz w:val="20"/>
        </w:rPr>
        <w:t>di</w:t>
      </w:r>
      <w:r>
        <w:rPr>
          <w:i/>
          <w:spacing w:val="-6"/>
          <w:sz w:val="20"/>
        </w:rPr>
        <w:t xml:space="preserve"> </w:t>
      </w:r>
      <w:r>
        <w:rPr>
          <w:i/>
          <w:spacing w:val="-2"/>
          <w:sz w:val="20"/>
        </w:rPr>
        <w:t>società</w:t>
      </w:r>
      <w:r>
        <w:rPr>
          <w:i/>
          <w:spacing w:val="-6"/>
          <w:sz w:val="20"/>
        </w:rPr>
        <w:t xml:space="preserve"> </w:t>
      </w:r>
      <w:r>
        <w:rPr>
          <w:i/>
          <w:spacing w:val="-2"/>
          <w:sz w:val="20"/>
        </w:rPr>
        <w:t>e</w:t>
      </w:r>
      <w:r>
        <w:rPr>
          <w:i/>
          <w:spacing w:val="-8"/>
          <w:sz w:val="20"/>
        </w:rPr>
        <w:t xml:space="preserve"> </w:t>
      </w:r>
      <w:r>
        <w:rPr>
          <w:i/>
          <w:spacing w:val="-2"/>
          <w:sz w:val="20"/>
        </w:rPr>
        <w:t>per</w:t>
      </w:r>
      <w:r>
        <w:rPr>
          <w:i/>
          <w:spacing w:val="-3"/>
          <w:sz w:val="20"/>
        </w:rPr>
        <w:t xml:space="preserve"> </w:t>
      </w:r>
      <w:r>
        <w:rPr>
          <w:i/>
          <w:spacing w:val="-2"/>
          <w:sz w:val="20"/>
        </w:rPr>
        <w:t>i</w:t>
      </w:r>
      <w:r>
        <w:rPr>
          <w:i/>
          <w:spacing w:val="-8"/>
          <w:sz w:val="20"/>
        </w:rPr>
        <w:t xml:space="preserve"> </w:t>
      </w:r>
      <w:r>
        <w:rPr>
          <w:i/>
          <w:spacing w:val="-2"/>
          <w:sz w:val="20"/>
        </w:rPr>
        <w:t xml:space="preserve">consorzi) </w:t>
      </w:r>
      <w:r>
        <w:rPr>
          <w:spacing w:val="-2"/>
          <w:sz w:val="20"/>
        </w:rPr>
        <w:t>iscrizione</w:t>
      </w:r>
      <w:r>
        <w:rPr>
          <w:spacing w:val="-6"/>
          <w:sz w:val="20"/>
        </w:rPr>
        <w:t xml:space="preserve"> </w:t>
      </w:r>
      <w:r>
        <w:rPr>
          <w:spacing w:val="-2"/>
          <w:sz w:val="20"/>
        </w:rPr>
        <w:t>nel</w:t>
      </w:r>
      <w:r>
        <w:rPr>
          <w:spacing w:val="-6"/>
          <w:sz w:val="20"/>
        </w:rPr>
        <w:t xml:space="preserve"> </w:t>
      </w:r>
      <w:r>
        <w:rPr>
          <w:spacing w:val="-2"/>
          <w:sz w:val="20"/>
        </w:rPr>
        <w:t>Registro</w:t>
      </w:r>
      <w:r>
        <w:rPr>
          <w:spacing w:val="-5"/>
          <w:sz w:val="20"/>
        </w:rPr>
        <w:t xml:space="preserve"> </w:t>
      </w:r>
      <w:r>
        <w:rPr>
          <w:spacing w:val="-2"/>
          <w:sz w:val="20"/>
        </w:rPr>
        <w:t>delle</w:t>
      </w:r>
      <w:r>
        <w:rPr>
          <w:spacing w:val="-5"/>
          <w:sz w:val="20"/>
        </w:rPr>
        <w:t xml:space="preserve"> </w:t>
      </w:r>
      <w:r>
        <w:rPr>
          <w:spacing w:val="-2"/>
          <w:sz w:val="20"/>
        </w:rPr>
        <w:t>imprese</w:t>
      </w:r>
      <w:r>
        <w:rPr>
          <w:spacing w:val="-8"/>
          <w:sz w:val="20"/>
        </w:rPr>
        <w:t xml:space="preserve"> </w:t>
      </w:r>
      <w:r>
        <w:rPr>
          <w:spacing w:val="-2"/>
          <w:sz w:val="20"/>
        </w:rPr>
        <w:t>tenuto</w:t>
      </w:r>
      <w:r>
        <w:rPr>
          <w:spacing w:val="-8"/>
          <w:sz w:val="20"/>
        </w:rPr>
        <w:t xml:space="preserve"> </w:t>
      </w:r>
      <w:r>
        <w:rPr>
          <w:spacing w:val="-2"/>
          <w:sz w:val="20"/>
        </w:rPr>
        <w:t>dalla</w:t>
      </w:r>
      <w:r>
        <w:rPr>
          <w:spacing w:val="-5"/>
          <w:sz w:val="20"/>
        </w:rPr>
        <w:t xml:space="preserve"> </w:t>
      </w:r>
      <w:r>
        <w:rPr>
          <w:spacing w:val="-2"/>
          <w:sz w:val="20"/>
        </w:rPr>
        <w:t xml:space="preserve">Camera </w:t>
      </w:r>
      <w:r>
        <w:rPr>
          <w:sz w:val="20"/>
        </w:rPr>
        <w:t>di Commercio, Industria, Artigianato e Agricoltura per attività coerenti ai servizi di progettazione.</w:t>
      </w:r>
    </w:p>
    <w:p w14:paraId="3D62CAF4" w14:textId="77777777" w:rsidR="00C9523F" w:rsidRDefault="008D3054">
      <w:pPr>
        <w:spacing w:before="58" w:line="292" w:lineRule="auto"/>
        <w:ind w:left="424" w:right="294"/>
        <w:jc w:val="both"/>
        <w:rPr>
          <w:sz w:val="20"/>
        </w:rPr>
      </w:pPr>
      <w:r>
        <w:rPr>
          <w:i/>
          <w:sz w:val="20"/>
        </w:rPr>
        <w:t xml:space="preserve">(per l’operatore economico di altro Stato membro, non residente in Italia) iscrizione in uno dei registri </w:t>
      </w:r>
      <w:r>
        <w:rPr>
          <w:sz w:val="20"/>
        </w:rPr>
        <w:t>professionali o commerciali degli altri Stati membri di cui all’allegato II.11 del Codice, ai sensi dell’articolo 100, comma 3.</w:t>
      </w:r>
    </w:p>
    <w:p w14:paraId="1210C956" w14:textId="77777777" w:rsidR="00C9523F" w:rsidRDefault="008D3054">
      <w:pPr>
        <w:pStyle w:val="Corpotesto"/>
        <w:spacing w:before="58" w:line="292" w:lineRule="auto"/>
        <w:ind w:right="291"/>
        <w:jc w:val="both"/>
      </w:pPr>
      <w:r>
        <w:t>Ai</w:t>
      </w:r>
      <w:r>
        <w:rPr>
          <w:spacing w:val="-2"/>
        </w:rPr>
        <w:t xml:space="preserve"> </w:t>
      </w:r>
      <w:r>
        <w:t>fini</w:t>
      </w:r>
      <w:r>
        <w:rPr>
          <w:spacing w:val="-2"/>
        </w:rPr>
        <w:t xml:space="preserve"> </w:t>
      </w:r>
      <w:r>
        <w:t>della</w:t>
      </w:r>
      <w:r>
        <w:rPr>
          <w:spacing w:val="-1"/>
        </w:rPr>
        <w:t xml:space="preserve"> </w:t>
      </w:r>
      <w:r>
        <w:t>comprova, i</w:t>
      </w:r>
      <w:r>
        <w:rPr>
          <w:spacing w:val="-2"/>
        </w:rPr>
        <w:t xml:space="preserve"> </w:t>
      </w:r>
      <w:r>
        <w:t>requisiti</w:t>
      </w:r>
      <w:r>
        <w:rPr>
          <w:spacing w:val="-2"/>
        </w:rPr>
        <w:t xml:space="preserve"> </w:t>
      </w:r>
      <w:r>
        <w:t>di</w:t>
      </w:r>
      <w:r>
        <w:rPr>
          <w:spacing w:val="-2"/>
        </w:rPr>
        <w:t xml:space="preserve"> </w:t>
      </w:r>
      <w:r>
        <w:t>cui ai punti a) e b) sono acquisiti d’ufficio</w:t>
      </w:r>
      <w:r>
        <w:rPr>
          <w:spacing w:val="-1"/>
        </w:rPr>
        <w:t xml:space="preserve"> </w:t>
      </w:r>
      <w:r>
        <w:t>dalla stazione appaltante</w:t>
      </w:r>
      <w:r>
        <w:rPr>
          <w:spacing w:val="-1"/>
        </w:rPr>
        <w:t xml:space="preserve"> </w:t>
      </w:r>
      <w:r>
        <w:t>tramite il</w:t>
      </w:r>
      <w:r>
        <w:rPr>
          <w:spacing w:val="-6"/>
        </w:rPr>
        <w:t xml:space="preserve"> </w:t>
      </w:r>
      <w:r>
        <w:t>FVOE.</w:t>
      </w:r>
      <w:r>
        <w:rPr>
          <w:spacing w:val="-5"/>
        </w:rPr>
        <w:t xml:space="preserve"> </w:t>
      </w:r>
      <w:r>
        <w:t>Gli</w:t>
      </w:r>
      <w:r>
        <w:rPr>
          <w:spacing w:val="-6"/>
        </w:rPr>
        <w:t xml:space="preserve"> </w:t>
      </w:r>
      <w:r>
        <w:t>operatori</w:t>
      </w:r>
      <w:r>
        <w:rPr>
          <w:spacing w:val="-6"/>
        </w:rPr>
        <w:t xml:space="preserve"> </w:t>
      </w:r>
      <w:r>
        <w:t>stabiliti</w:t>
      </w:r>
      <w:r>
        <w:rPr>
          <w:spacing w:val="-6"/>
        </w:rPr>
        <w:t xml:space="preserve"> </w:t>
      </w:r>
      <w:r>
        <w:t>in</w:t>
      </w:r>
      <w:r>
        <w:rPr>
          <w:spacing w:val="-6"/>
        </w:rPr>
        <w:t xml:space="preserve"> </w:t>
      </w:r>
      <w:r>
        <w:t>altri</w:t>
      </w:r>
      <w:r>
        <w:rPr>
          <w:spacing w:val="-5"/>
        </w:rPr>
        <w:t xml:space="preserve"> </w:t>
      </w:r>
      <w:r>
        <w:t>Stati</w:t>
      </w:r>
      <w:r>
        <w:rPr>
          <w:spacing w:val="-6"/>
        </w:rPr>
        <w:t xml:space="preserve"> </w:t>
      </w:r>
      <w:r>
        <w:t>membri</w:t>
      </w:r>
      <w:r>
        <w:rPr>
          <w:spacing w:val="-6"/>
        </w:rPr>
        <w:t xml:space="preserve"> </w:t>
      </w:r>
      <w:r>
        <w:t>caricano</w:t>
      </w:r>
      <w:r>
        <w:rPr>
          <w:spacing w:val="-6"/>
        </w:rPr>
        <w:t xml:space="preserve"> </w:t>
      </w:r>
      <w:r>
        <w:t>nel</w:t>
      </w:r>
      <w:r>
        <w:rPr>
          <w:spacing w:val="-6"/>
        </w:rPr>
        <w:t xml:space="preserve"> </w:t>
      </w:r>
      <w:r>
        <w:t>fascicolo</w:t>
      </w:r>
      <w:r>
        <w:rPr>
          <w:spacing w:val="-6"/>
        </w:rPr>
        <w:t xml:space="preserve"> </w:t>
      </w:r>
      <w:r>
        <w:t>virtuale</w:t>
      </w:r>
      <w:r>
        <w:rPr>
          <w:spacing w:val="-6"/>
        </w:rPr>
        <w:t xml:space="preserve"> </w:t>
      </w:r>
      <w:r>
        <w:t>i</w:t>
      </w:r>
      <w:r>
        <w:rPr>
          <w:spacing w:val="-6"/>
        </w:rPr>
        <w:t xml:space="preserve"> </w:t>
      </w:r>
      <w:r>
        <w:t>dati</w:t>
      </w:r>
      <w:r>
        <w:rPr>
          <w:spacing w:val="-6"/>
        </w:rPr>
        <w:t xml:space="preserve"> </w:t>
      </w:r>
      <w:r>
        <w:t>e</w:t>
      </w:r>
      <w:r>
        <w:rPr>
          <w:spacing w:val="-6"/>
        </w:rPr>
        <w:t xml:space="preserve"> </w:t>
      </w:r>
      <w:r>
        <w:t>le</w:t>
      </w:r>
      <w:r>
        <w:rPr>
          <w:spacing w:val="-4"/>
        </w:rPr>
        <w:t xml:space="preserve"> </w:t>
      </w:r>
      <w:r>
        <w:t>informazioni</w:t>
      </w:r>
      <w:r>
        <w:rPr>
          <w:spacing w:val="-6"/>
        </w:rPr>
        <w:t xml:space="preserve"> </w:t>
      </w:r>
      <w:r>
        <w:t>utili</w:t>
      </w:r>
      <w:r>
        <w:rPr>
          <w:spacing w:val="-6"/>
        </w:rPr>
        <w:t xml:space="preserve"> </w:t>
      </w:r>
      <w:r>
        <w:t>alla comprova del requisito, se disponibili.</w:t>
      </w:r>
    </w:p>
    <w:p w14:paraId="2908A1CA" w14:textId="77777777" w:rsidR="00C9523F" w:rsidRDefault="008D3054">
      <w:pPr>
        <w:pStyle w:val="Corpotesto"/>
        <w:spacing w:before="58" w:line="292" w:lineRule="auto"/>
        <w:ind w:right="289"/>
        <w:jc w:val="both"/>
      </w:pPr>
      <w:r>
        <w:t>Il Fornitore, con le modalità riportate nell’Appendice 4 del Capitolato Tecnico, dovrà indicare all’Amministrazione</w:t>
      </w:r>
      <w:r>
        <w:rPr>
          <w:spacing w:val="-3"/>
        </w:rPr>
        <w:t xml:space="preserve"> </w:t>
      </w:r>
      <w:r>
        <w:t>il/i</w:t>
      </w:r>
      <w:r>
        <w:rPr>
          <w:spacing w:val="-3"/>
        </w:rPr>
        <w:t xml:space="preserve"> </w:t>
      </w:r>
      <w:r>
        <w:t>nominativo/i</w:t>
      </w:r>
      <w:r>
        <w:rPr>
          <w:spacing w:val="-3"/>
        </w:rPr>
        <w:t xml:space="preserve"> </w:t>
      </w:r>
      <w:r>
        <w:t>del/i</w:t>
      </w:r>
      <w:r>
        <w:rPr>
          <w:spacing w:val="-2"/>
        </w:rPr>
        <w:t xml:space="preserve"> </w:t>
      </w:r>
      <w:r>
        <w:t>progettista/i</w:t>
      </w:r>
      <w:r>
        <w:rPr>
          <w:spacing w:val="-2"/>
        </w:rPr>
        <w:t xml:space="preserve"> </w:t>
      </w:r>
      <w:r>
        <w:t>impegnato/i</w:t>
      </w:r>
      <w:r>
        <w:rPr>
          <w:spacing w:val="-2"/>
        </w:rPr>
        <w:t xml:space="preserve"> </w:t>
      </w:r>
      <w:r>
        <w:t>nell’ambito</w:t>
      </w:r>
      <w:r>
        <w:rPr>
          <w:spacing w:val="-2"/>
        </w:rPr>
        <w:t xml:space="preserve"> </w:t>
      </w:r>
      <w:r>
        <w:t>delle</w:t>
      </w:r>
      <w:r>
        <w:rPr>
          <w:spacing w:val="-2"/>
        </w:rPr>
        <w:t xml:space="preserve"> </w:t>
      </w:r>
      <w:r>
        <w:t>attività</w:t>
      </w:r>
      <w:r>
        <w:rPr>
          <w:spacing w:val="-1"/>
        </w:rPr>
        <w:t xml:space="preserve"> </w:t>
      </w:r>
      <w:r>
        <w:t>di</w:t>
      </w:r>
      <w:r>
        <w:rPr>
          <w:spacing w:val="-2"/>
        </w:rPr>
        <w:t xml:space="preserve"> </w:t>
      </w:r>
      <w:r>
        <w:t>progettazione</w:t>
      </w:r>
      <w:r>
        <w:rPr>
          <w:spacing w:val="-1"/>
        </w:rPr>
        <w:t xml:space="preserve"> </w:t>
      </w:r>
      <w:r>
        <w:t>del contratto di fornitura stesso, in possesso dei requisiti di cui sopra e dei requisiti generali di cui al precedente par. 5.</w:t>
      </w:r>
    </w:p>
    <w:p w14:paraId="4B33890A" w14:textId="77777777" w:rsidR="00C9523F" w:rsidRDefault="008D3054">
      <w:pPr>
        <w:pStyle w:val="Paragrafoelenco"/>
        <w:numPr>
          <w:ilvl w:val="0"/>
          <w:numId w:val="79"/>
        </w:numPr>
        <w:tabs>
          <w:tab w:val="left" w:pos="439"/>
        </w:tabs>
        <w:spacing w:before="59"/>
        <w:ind w:left="439" w:hanging="356"/>
        <w:jc w:val="both"/>
        <w:rPr>
          <w:sz w:val="20"/>
        </w:rPr>
      </w:pPr>
      <w:r>
        <w:rPr>
          <w:b/>
          <w:sz w:val="20"/>
        </w:rPr>
        <w:t>Possesso</w:t>
      </w:r>
      <w:r>
        <w:rPr>
          <w:b/>
          <w:spacing w:val="31"/>
          <w:sz w:val="20"/>
        </w:rPr>
        <w:t xml:space="preserve"> </w:t>
      </w:r>
      <w:r>
        <w:rPr>
          <w:b/>
          <w:sz w:val="20"/>
        </w:rPr>
        <w:t>delle</w:t>
      </w:r>
      <w:r>
        <w:rPr>
          <w:b/>
          <w:spacing w:val="30"/>
          <w:sz w:val="20"/>
        </w:rPr>
        <w:t xml:space="preserve"> </w:t>
      </w:r>
      <w:r>
        <w:rPr>
          <w:b/>
          <w:sz w:val="20"/>
        </w:rPr>
        <w:t>abilitazioni</w:t>
      </w:r>
      <w:r>
        <w:rPr>
          <w:b/>
          <w:spacing w:val="29"/>
          <w:sz w:val="20"/>
        </w:rPr>
        <w:t xml:space="preserve"> </w:t>
      </w:r>
      <w:r>
        <w:rPr>
          <w:b/>
          <w:sz w:val="20"/>
        </w:rPr>
        <w:t>professionali</w:t>
      </w:r>
      <w:r>
        <w:rPr>
          <w:b/>
          <w:spacing w:val="30"/>
          <w:sz w:val="20"/>
        </w:rPr>
        <w:t xml:space="preserve"> </w:t>
      </w:r>
      <w:r>
        <w:rPr>
          <w:b/>
          <w:sz w:val="20"/>
        </w:rPr>
        <w:t>previste</w:t>
      </w:r>
      <w:r>
        <w:rPr>
          <w:b/>
          <w:spacing w:val="28"/>
          <w:sz w:val="20"/>
        </w:rPr>
        <w:t xml:space="preserve"> </w:t>
      </w:r>
      <w:r>
        <w:rPr>
          <w:b/>
          <w:sz w:val="20"/>
        </w:rPr>
        <w:t>dal</w:t>
      </w:r>
      <w:r>
        <w:rPr>
          <w:b/>
          <w:spacing w:val="30"/>
          <w:sz w:val="20"/>
        </w:rPr>
        <w:t xml:space="preserve"> </w:t>
      </w:r>
      <w:r>
        <w:rPr>
          <w:b/>
          <w:sz w:val="20"/>
        </w:rPr>
        <w:t>D.M.</w:t>
      </w:r>
      <w:r>
        <w:rPr>
          <w:b/>
          <w:spacing w:val="32"/>
          <w:sz w:val="20"/>
        </w:rPr>
        <w:t xml:space="preserve"> </w:t>
      </w:r>
      <w:r>
        <w:rPr>
          <w:b/>
          <w:sz w:val="20"/>
        </w:rPr>
        <w:t>n.</w:t>
      </w:r>
      <w:r>
        <w:rPr>
          <w:b/>
          <w:spacing w:val="31"/>
          <w:sz w:val="20"/>
        </w:rPr>
        <w:t xml:space="preserve"> </w:t>
      </w:r>
      <w:r>
        <w:rPr>
          <w:b/>
          <w:sz w:val="20"/>
        </w:rPr>
        <w:t>37/2008</w:t>
      </w:r>
      <w:r>
        <w:rPr>
          <w:b/>
          <w:spacing w:val="51"/>
          <w:sz w:val="20"/>
        </w:rPr>
        <w:t xml:space="preserve"> </w:t>
      </w:r>
      <w:r>
        <w:rPr>
          <w:sz w:val="20"/>
        </w:rPr>
        <w:t>per</w:t>
      </w:r>
      <w:r>
        <w:rPr>
          <w:spacing w:val="31"/>
          <w:sz w:val="20"/>
        </w:rPr>
        <w:t xml:space="preserve"> </w:t>
      </w:r>
      <w:r>
        <w:rPr>
          <w:sz w:val="20"/>
        </w:rPr>
        <w:t>tutte</w:t>
      </w:r>
      <w:r>
        <w:rPr>
          <w:spacing w:val="31"/>
          <w:sz w:val="20"/>
        </w:rPr>
        <w:t xml:space="preserve"> </w:t>
      </w:r>
      <w:r>
        <w:rPr>
          <w:sz w:val="20"/>
        </w:rPr>
        <w:t>le</w:t>
      </w:r>
      <w:r>
        <w:rPr>
          <w:spacing w:val="30"/>
          <w:sz w:val="20"/>
        </w:rPr>
        <w:t xml:space="preserve"> </w:t>
      </w:r>
      <w:r>
        <w:rPr>
          <w:sz w:val="20"/>
        </w:rPr>
        <w:t>attività</w:t>
      </w:r>
      <w:r>
        <w:rPr>
          <w:spacing w:val="37"/>
          <w:sz w:val="20"/>
        </w:rPr>
        <w:t xml:space="preserve"> </w:t>
      </w:r>
      <w:r>
        <w:rPr>
          <w:spacing w:val="-2"/>
          <w:sz w:val="20"/>
        </w:rPr>
        <w:t>inerenti</w:t>
      </w:r>
    </w:p>
    <w:p w14:paraId="131D297D" w14:textId="77777777" w:rsidR="00C9523F" w:rsidRDefault="008D3054">
      <w:pPr>
        <w:pStyle w:val="Corpotesto"/>
        <w:spacing w:before="51"/>
        <w:ind w:left="441"/>
        <w:jc w:val="both"/>
      </w:pPr>
      <w:r>
        <w:t>agli</w:t>
      </w:r>
      <w:r>
        <w:rPr>
          <w:spacing w:val="-8"/>
        </w:rPr>
        <w:t xml:space="preserve"> </w:t>
      </w:r>
      <w:r>
        <w:t>impianti</w:t>
      </w:r>
      <w:r>
        <w:rPr>
          <w:spacing w:val="-6"/>
        </w:rPr>
        <w:t xml:space="preserve"> </w:t>
      </w:r>
      <w:r>
        <w:t>indicati</w:t>
      </w:r>
      <w:r>
        <w:rPr>
          <w:spacing w:val="-8"/>
        </w:rPr>
        <w:t xml:space="preserve"> </w:t>
      </w:r>
      <w:r>
        <w:t>nell’art.</w:t>
      </w:r>
      <w:r>
        <w:rPr>
          <w:spacing w:val="-4"/>
        </w:rPr>
        <w:t xml:space="preserve"> </w:t>
      </w:r>
      <w:r>
        <w:t>1</w:t>
      </w:r>
      <w:r>
        <w:rPr>
          <w:spacing w:val="-8"/>
        </w:rPr>
        <w:t xml:space="preserve"> </w:t>
      </w:r>
      <w:r>
        <w:t>comma</w:t>
      </w:r>
      <w:r>
        <w:rPr>
          <w:spacing w:val="-7"/>
        </w:rPr>
        <w:t xml:space="preserve"> </w:t>
      </w:r>
      <w:r>
        <w:t>2</w:t>
      </w:r>
      <w:r>
        <w:rPr>
          <w:spacing w:val="-5"/>
        </w:rPr>
        <w:t xml:space="preserve"> </w:t>
      </w:r>
      <w:r>
        <w:t>del</w:t>
      </w:r>
      <w:r>
        <w:rPr>
          <w:spacing w:val="-8"/>
        </w:rPr>
        <w:t xml:space="preserve"> </w:t>
      </w:r>
      <w:r>
        <w:t>medesimo</w:t>
      </w:r>
      <w:r>
        <w:rPr>
          <w:spacing w:val="-5"/>
        </w:rPr>
        <w:t xml:space="preserve"> </w:t>
      </w:r>
      <w:r>
        <w:rPr>
          <w:spacing w:val="-2"/>
        </w:rPr>
        <w:t>decreto.</w:t>
      </w:r>
    </w:p>
    <w:p w14:paraId="60CD669E" w14:textId="77777777" w:rsidR="00C9523F" w:rsidRDefault="008D3054">
      <w:pPr>
        <w:pStyle w:val="Corpotesto"/>
        <w:spacing w:before="109" w:line="292" w:lineRule="auto"/>
        <w:ind w:left="441" w:right="288"/>
        <w:jc w:val="both"/>
      </w:pPr>
      <w:r>
        <w:t>Ai</w:t>
      </w:r>
      <w:r>
        <w:rPr>
          <w:spacing w:val="-10"/>
        </w:rPr>
        <w:t xml:space="preserve"> </w:t>
      </w:r>
      <w:r>
        <w:t>fini</w:t>
      </w:r>
      <w:r>
        <w:rPr>
          <w:spacing w:val="-10"/>
        </w:rPr>
        <w:t xml:space="preserve"> </w:t>
      </w:r>
      <w:r>
        <w:t>della</w:t>
      </w:r>
      <w:r>
        <w:rPr>
          <w:spacing w:val="-9"/>
        </w:rPr>
        <w:t xml:space="preserve"> </w:t>
      </w:r>
      <w:r>
        <w:t>comprova,</w:t>
      </w:r>
      <w:r>
        <w:rPr>
          <w:spacing w:val="-9"/>
        </w:rPr>
        <w:t xml:space="preserve"> </w:t>
      </w:r>
      <w:r>
        <w:t>il</w:t>
      </w:r>
      <w:r>
        <w:rPr>
          <w:spacing w:val="-10"/>
        </w:rPr>
        <w:t xml:space="preserve"> </w:t>
      </w:r>
      <w:r>
        <w:t>possesso</w:t>
      </w:r>
      <w:r>
        <w:rPr>
          <w:spacing w:val="-9"/>
        </w:rPr>
        <w:t xml:space="preserve"> </w:t>
      </w:r>
      <w:r>
        <w:t>delle</w:t>
      </w:r>
      <w:r>
        <w:rPr>
          <w:spacing w:val="-9"/>
        </w:rPr>
        <w:t xml:space="preserve"> </w:t>
      </w:r>
      <w:r>
        <w:t>abilitazioni</w:t>
      </w:r>
      <w:r>
        <w:rPr>
          <w:spacing w:val="-10"/>
        </w:rPr>
        <w:t xml:space="preserve"> </w:t>
      </w:r>
      <w:r>
        <w:t>è</w:t>
      </w:r>
      <w:r>
        <w:rPr>
          <w:spacing w:val="-9"/>
        </w:rPr>
        <w:t xml:space="preserve"> </w:t>
      </w:r>
      <w:r>
        <w:t>verificato</w:t>
      </w:r>
      <w:r>
        <w:rPr>
          <w:spacing w:val="-9"/>
        </w:rPr>
        <w:t xml:space="preserve"> </w:t>
      </w:r>
      <w:r>
        <w:t>tramite</w:t>
      </w:r>
      <w:r>
        <w:rPr>
          <w:spacing w:val="-9"/>
        </w:rPr>
        <w:t xml:space="preserve"> </w:t>
      </w:r>
      <w:r>
        <w:t>copia</w:t>
      </w:r>
      <w:r>
        <w:rPr>
          <w:spacing w:val="-9"/>
        </w:rPr>
        <w:t xml:space="preserve"> </w:t>
      </w:r>
      <w:r>
        <w:t>conforme</w:t>
      </w:r>
      <w:r>
        <w:rPr>
          <w:spacing w:val="-9"/>
        </w:rPr>
        <w:t xml:space="preserve"> </w:t>
      </w:r>
      <w:r>
        <w:t>all’originale,</w:t>
      </w:r>
      <w:r>
        <w:rPr>
          <w:spacing w:val="-9"/>
        </w:rPr>
        <w:t xml:space="preserve"> </w:t>
      </w:r>
      <w:r>
        <w:t>ai</w:t>
      </w:r>
      <w:r>
        <w:rPr>
          <w:spacing w:val="-10"/>
        </w:rPr>
        <w:t xml:space="preserve"> </w:t>
      </w:r>
      <w:r>
        <w:t>sensi dell’art.</w:t>
      </w:r>
      <w:r>
        <w:rPr>
          <w:spacing w:val="-6"/>
        </w:rPr>
        <w:t xml:space="preserve"> </w:t>
      </w:r>
      <w:r>
        <w:t>47</w:t>
      </w:r>
      <w:r>
        <w:rPr>
          <w:spacing w:val="-7"/>
        </w:rPr>
        <w:t xml:space="preserve"> </w:t>
      </w:r>
      <w:r>
        <w:t>del</w:t>
      </w:r>
      <w:r>
        <w:rPr>
          <w:spacing w:val="-7"/>
        </w:rPr>
        <w:t xml:space="preserve"> </w:t>
      </w:r>
      <w:r>
        <w:t>d.P.R.</w:t>
      </w:r>
      <w:r>
        <w:rPr>
          <w:spacing w:val="-7"/>
        </w:rPr>
        <w:t xml:space="preserve"> </w:t>
      </w:r>
      <w:r>
        <w:t>n.</w:t>
      </w:r>
      <w:r>
        <w:rPr>
          <w:spacing w:val="-7"/>
        </w:rPr>
        <w:t xml:space="preserve"> </w:t>
      </w:r>
      <w:r>
        <w:t>445/2000,</w:t>
      </w:r>
      <w:r>
        <w:rPr>
          <w:spacing w:val="-7"/>
        </w:rPr>
        <w:t xml:space="preserve"> </w:t>
      </w:r>
      <w:r>
        <w:t>del</w:t>
      </w:r>
      <w:r>
        <w:rPr>
          <w:spacing w:val="-7"/>
        </w:rPr>
        <w:t xml:space="preserve"> </w:t>
      </w:r>
      <w:r>
        <w:t>documento</w:t>
      </w:r>
      <w:r>
        <w:rPr>
          <w:spacing w:val="-9"/>
        </w:rPr>
        <w:t xml:space="preserve"> </w:t>
      </w:r>
      <w:r>
        <w:t>attestante</w:t>
      </w:r>
      <w:r>
        <w:rPr>
          <w:spacing w:val="-7"/>
        </w:rPr>
        <w:t xml:space="preserve"> </w:t>
      </w:r>
      <w:r>
        <w:t>il</w:t>
      </w:r>
      <w:r>
        <w:rPr>
          <w:spacing w:val="-7"/>
        </w:rPr>
        <w:t xml:space="preserve"> </w:t>
      </w:r>
      <w:r>
        <w:t>possesso</w:t>
      </w:r>
      <w:r>
        <w:rPr>
          <w:spacing w:val="-7"/>
        </w:rPr>
        <w:t xml:space="preserve"> </w:t>
      </w:r>
      <w:r>
        <w:t>delle</w:t>
      </w:r>
      <w:r>
        <w:rPr>
          <w:spacing w:val="-7"/>
        </w:rPr>
        <w:t xml:space="preserve"> </w:t>
      </w:r>
      <w:r>
        <w:t>abilitazioni</w:t>
      </w:r>
      <w:r>
        <w:rPr>
          <w:spacing w:val="-7"/>
        </w:rPr>
        <w:t xml:space="preserve"> </w:t>
      </w:r>
      <w:r>
        <w:t>previste</w:t>
      </w:r>
      <w:r>
        <w:rPr>
          <w:spacing w:val="-7"/>
        </w:rPr>
        <w:t xml:space="preserve"> </w:t>
      </w:r>
      <w:r>
        <w:t>dal</w:t>
      </w:r>
      <w:r>
        <w:rPr>
          <w:spacing w:val="-7"/>
        </w:rPr>
        <w:t xml:space="preserve"> </w:t>
      </w:r>
      <w:r>
        <w:t>D.M. n.37/2008 (quale ad esempio l’Iscrizione nel registro delle imprese tenuto dalla Camera di commercio industria,</w:t>
      </w:r>
      <w:r>
        <w:rPr>
          <w:spacing w:val="-7"/>
        </w:rPr>
        <w:t xml:space="preserve"> </w:t>
      </w:r>
      <w:r>
        <w:t>artigianato</w:t>
      </w:r>
      <w:r>
        <w:rPr>
          <w:spacing w:val="-9"/>
        </w:rPr>
        <w:t xml:space="preserve"> </w:t>
      </w:r>
      <w:r>
        <w:t>e</w:t>
      </w:r>
      <w:r>
        <w:rPr>
          <w:spacing w:val="-7"/>
        </w:rPr>
        <w:t xml:space="preserve"> </w:t>
      </w:r>
      <w:r>
        <w:t>agricoltura);</w:t>
      </w:r>
      <w:r>
        <w:rPr>
          <w:spacing w:val="-7"/>
        </w:rPr>
        <w:t xml:space="preserve"> </w:t>
      </w:r>
      <w:r>
        <w:t>la</w:t>
      </w:r>
      <w:r>
        <w:rPr>
          <w:spacing w:val="-9"/>
        </w:rPr>
        <w:t xml:space="preserve"> </w:t>
      </w:r>
      <w:r>
        <w:t>dichiarazione</w:t>
      </w:r>
      <w:r>
        <w:rPr>
          <w:spacing w:val="-9"/>
        </w:rPr>
        <w:t xml:space="preserve"> </w:t>
      </w:r>
      <w:r>
        <w:t>di</w:t>
      </w:r>
      <w:r>
        <w:rPr>
          <w:spacing w:val="-10"/>
        </w:rPr>
        <w:t xml:space="preserve"> </w:t>
      </w:r>
      <w:r>
        <w:t>conformità</w:t>
      </w:r>
      <w:r>
        <w:rPr>
          <w:spacing w:val="-7"/>
        </w:rPr>
        <w:t xml:space="preserve"> </w:t>
      </w:r>
      <w:r>
        <w:t>all’originale</w:t>
      </w:r>
      <w:r>
        <w:rPr>
          <w:spacing w:val="-9"/>
        </w:rPr>
        <w:t xml:space="preserve"> </w:t>
      </w:r>
      <w:r>
        <w:t>dovrà</w:t>
      </w:r>
      <w:r>
        <w:rPr>
          <w:spacing w:val="-9"/>
        </w:rPr>
        <w:t xml:space="preserve"> </w:t>
      </w:r>
      <w:r>
        <w:t>essere</w:t>
      </w:r>
      <w:r>
        <w:rPr>
          <w:spacing w:val="-8"/>
        </w:rPr>
        <w:t xml:space="preserve"> </w:t>
      </w:r>
      <w:r>
        <w:t>sottoscritta</w:t>
      </w:r>
      <w:r>
        <w:rPr>
          <w:spacing w:val="-9"/>
        </w:rPr>
        <w:t xml:space="preserve"> </w:t>
      </w:r>
      <w:r>
        <w:t>con firma digitale del concorrente.</w:t>
      </w:r>
    </w:p>
    <w:p w14:paraId="42E69CCE" w14:textId="77777777" w:rsidR="00C9523F" w:rsidRDefault="008D3054">
      <w:pPr>
        <w:pStyle w:val="Paragrafoelenco"/>
        <w:numPr>
          <w:ilvl w:val="0"/>
          <w:numId w:val="79"/>
        </w:numPr>
        <w:tabs>
          <w:tab w:val="left" w:pos="441"/>
          <w:tab w:val="left" w:pos="443"/>
        </w:tabs>
        <w:spacing w:before="59" w:line="292" w:lineRule="auto"/>
        <w:ind w:left="443" w:right="287" w:hanging="361"/>
        <w:jc w:val="both"/>
        <w:rPr>
          <w:sz w:val="20"/>
        </w:rPr>
      </w:pPr>
      <w:r>
        <w:rPr>
          <w:b/>
          <w:sz w:val="20"/>
        </w:rPr>
        <w:t>Possesso dei requisiti per l'esercizio, la conduzione, il controllo e la manutenzione degli impianti termici</w:t>
      </w:r>
      <w:r>
        <w:rPr>
          <w:b/>
          <w:spacing w:val="-9"/>
          <w:sz w:val="20"/>
        </w:rPr>
        <w:t xml:space="preserve"> </w:t>
      </w:r>
      <w:r>
        <w:rPr>
          <w:b/>
          <w:sz w:val="20"/>
        </w:rPr>
        <w:t>per</w:t>
      </w:r>
      <w:r>
        <w:rPr>
          <w:b/>
          <w:spacing w:val="-10"/>
          <w:sz w:val="20"/>
        </w:rPr>
        <w:t xml:space="preserve"> </w:t>
      </w:r>
      <w:r>
        <w:rPr>
          <w:b/>
          <w:sz w:val="20"/>
        </w:rPr>
        <w:t>la</w:t>
      </w:r>
      <w:r>
        <w:rPr>
          <w:b/>
          <w:spacing w:val="-9"/>
          <w:sz w:val="20"/>
        </w:rPr>
        <w:t xml:space="preserve"> </w:t>
      </w:r>
      <w:r>
        <w:rPr>
          <w:b/>
          <w:sz w:val="20"/>
        </w:rPr>
        <w:t>climatizzazione</w:t>
      </w:r>
      <w:r>
        <w:rPr>
          <w:b/>
          <w:spacing w:val="-9"/>
          <w:sz w:val="20"/>
        </w:rPr>
        <w:t xml:space="preserve"> </w:t>
      </w:r>
      <w:r>
        <w:rPr>
          <w:b/>
          <w:sz w:val="20"/>
        </w:rPr>
        <w:t>invernale</w:t>
      </w:r>
      <w:r>
        <w:rPr>
          <w:b/>
          <w:spacing w:val="-7"/>
          <w:sz w:val="20"/>
        </w:rPr>
        <w:t xml:space="preserve"> </w:t>
      </w:r>
      <w:r>
        <w:rPr>
          <w:b/>
          <w:sz w:val="20"/>
        </w:rPr>
        <w:t>ed</w:t>
      </w:r>
      <w:r>
        <w:rPr>
          <w:b/>
          <w:spacing w:val="-8"/>
          <w:sz w:val="20"/>
        </w:rPr>
        <w:t xml:space="preserve"> </w:t>
      </w:r>
      <w:r>
        <w:rPr>
          <w:b/>
          <w:sz w:val="20"/>
        </w:rPr>
        <w:t>estiva</w:t>
      </w:r>
      <w:r>
        <w:rPr>
          <w:b/>
          <w:spacing w:val="-9"/>
          <w:sz w:val="20"/>
        </w:rPr>
        <w:t xml:space="preserve"> </w:t>
      </w:r>
      <w:r>
        <w:rPr>
          <w:b/>
          <w:sz w:val="20"/>
        </w:rPr>
        <w:t>previsti</w:t>
      </w:r>
      <w:r>
        <w:rPr>
          <w:b/>
          <w:spacing w:val="-8"/>
          <w:sz w:val="20"/>
        </w:rPr>
        <w:t xml:space="preserve"> </w:t>
      </w:r>
      <w:r>
        <w:rPr>
          <w:b/>
          <w:sz w:val="20"/>
        </w:rPr>
        <w:t>dal</w:t>
      </w:r>
      <w:r>
        <w:rPr>
          <w:b/>
          <w:spacing w:val="-9"/>
          <w:sz w:val="20"/>
        </w:rPr>
        <w:t xml:space="preserve"> </w:t>
      </w:r>
      <w:r>
        <w:rPr>
          <w:b/>
          <w:sz w:val="20"/>
        </w:rPr>
        <w:t>D.P.R.</w:t>
      </w:r>
      <w:r>
        <w:rPr>
          <w:b/>
          <w:spacing w:val="-6"/>
          <w:sz w:val="20"/>
        </w:rPr>
        <w:t xml:space="preserve"> </w:t>
      </w:r>
      <w:r>
        <w:rPr>
          <w:b/>
          <w:sz w:val="20"/>
        </w:rPr>
        <w:t>412/1993</w:t>
      </w:r>
      <w:r>
        <w:rPr>
          <w:b/>
          <w:spacing w:val="-7"/>
          <w:sz w:val="20"/>
        </w:rPr>
        <w:t xml:space="preserve"> </w:t>
      </w:r>
      <w:r>
        <w:rPr>
          <w:b/>
          <w:sz w:val="20"/>
        </w:rPr>
        <w:t>e</w:t>
      </w:r>
      <w:r>
        <w:rPr>
          <w:b/>
          <w:spacing w:val="-9"/>
          <w:sz w:val="20"/>
        </w:rPr>
        <w:t xml:space="preserve"> </w:t>
      </w:r>
      <w:proofErr w:type="spellStart"/>
      <w:r>
        <w:rPr>
          <w:b/>
          <w:sz w:val="20"/>
        </w:rPr>
        <w:t>s.m.i.</w:t>
      </w:r>
      <w:proofErr w:type="spellEnd"/>
      <w:r>
        <w:rPr>
          <w:b/>
          <w:sz w:val="20"/>
        </w:rPr>
        <w:t>,</w:t>
      </w:r>
      <w:r>
        <w:rPr>
          <w:b/>
          <w:spacing w:val="-4"/>
          <w:sz w:val="20"/>
        </w:rPr>
        <w:t xml:space="preserve"> </w:t>
      </w:r>
      <w:r>
        <w:rPr>
          <w:sz w:val="20"/>
        </w:rPr>
        <w:t>con</w:t>
      </w:r>
      <w:r>
        <w:rPr>
          <w:spacing w:val="-7"/>
          <w:sz w:val="20"/>
        </w:rPr>
        <w:t xml:space="preserve"> </w:t>
      </w:r>
      <w:r>
        <w:rPr>
          <w:sz w:val="20"/>
        </w:rPr>
        <w:t>particolare riferimento</w:t>
      </w:r>
      <w:r>
        <w:rPr>
          <w:spacing w:val="-6"/>
          <w:sz w:val="20"/>
        </w:rPr>
        <w:t xml:space="preserve"> </w:t>
      </w:r>
      <w:r>
        <w:rPr>
          <w:sz w:val="20"/>
        </w:rPr>
        <w:t>alle</w:t>
      </w:r>
      <w:r>
        <w:rPr>
          <w:spacing w:val="-6"/>
          <w:sz w:val="20"/>
        </w:rPr>
        <w:t xml:space="preserve"> </w:t>
      </w:r>
      <w:r>
        <w:rPr>
          <w:sz w:val="20"/>
        </w:rPr>
        <w:t>prescrizioni</w:t>
      </w:r>
      <w:r>
        <w:rPr>
          <w:spacing w:val="-5"/>
          <w:sz w:val="20"/>
        </w:rPr>
        <w:t xml:space="preserve"> </w:t>
      </w:r>
      <w:r>
        <w:rPr>
          <w:sz w:val="20"/>
        </w:rPr>
        <w:t>di</w:t>
      </w:r>
      <w:r>
        <w:rPr>
          <w:spacing w:val="-9"/>
          <w:sz w:val="20"/>
        </w:rPr>
        <w:t xml:space="preserve"> </w:t>
      </w:r>
      <w:r>
        <w:rPr>
          <w:sz w:val="20"/>
        </w:rPr>
        <w:t>cui</w:t>
      </w:r>
      <w:r>
        <w:rPr>
          <w:spacing w:val="-7"/>
          <w:sz w:val="20"/>
        </w:rPr>
        <w:t xml:space="preserve"> </w:t>
      </w:r>
      <w:r>
        <w:rPr>
          <w:sz w:val="20"/>
        </w:rPr>
        <w:t>all'articolo</w:t>
      </w:r>
      <w:r>
        <w:rPr>
          <w:spacing w:val="-6"/>
          <w:sz w:val="20"/>
        </w:rPr>
        <w:t xml:space="preserve"> </w:t>
      </w:r>
      <w:r>
        <w:rPr>
          <w:sz w:val="20"/>
        </w:rPr>
        <w:t>1,</w:t>
      </w:r>
      <w:r>
        <w:rPr>
          <w:spacing w:val="-8"/>
          <w:sz w:val="20"/>
        </w:rPr>
        <w:t xml:space="preserve"> </w:t>
      </w:r>
      <w:r>
        <w:rPr>
          <w:sz w:val="20"/>
        </w:rPr>
        <w:t>comma</w:t>
      </w:r>
      <w:r>
        <w:rPr>
          <w:spacing w:val="-6"/>
          <w:sz w:val="20"/>
        </w:rPr>
        <w:t xml:space="preserve"> </w:t>
      </w:r>
      <w:r>
        <w:rPr>
          <w:sz w:val="20"/>
        </w:rPr>
        <w:t>1,</w:t>
      </w:r>
      <w:r>
        <w:rPr>
          <w:spacing w:val="-6"/>
          <w:sz w:val="20"/>
        </w:rPr>
        <w:t xml:space="preserve"> </w:t>
      </w:r>
      <w:r>
        <w:rPr>
          <w:sz w:val="20"/>
        </w:rPr>
        <w:t>lettera</w:t>
      </w:r>
      <w:r>
        <w:rPr>
          <w:spacing w:val="-5"/>
          <w:sz w:val="20"/>
        </w:rPr>
        <w:t xml:space="preserve"> </w:t>
      </w:r>
      <w:r>
        <w:rPr>
          <w:sz w:val="20"/>
        </w:rPr>
        <w:t>o)</w:t>
      </w:r>
      <w:r>
        <w:rPr>
          <w:spacing w:val="-7"/>
          <w:sz w:val="20"/>
        </w:rPr>
        <w:t xml:space="preserve"> </w:t>
      </w:r>
      <w:r>
        <w:rPr>
          <w:sz w:val="20"/>
        </w:rPr>
        <w:t>del</w:t>
      </w:r>
      <w:r>
        <w:rPr>
          <w:spacing w:val="-7"/>
          <w:sz w:val="20"/>
        </w:rPr>
        <w:t xml:space="preserve"> </w:t>
      </w:r>
      <w:r>
        <w:rPr>
          <w:sz w:val="20"/>
        </w:rPr>
        <w:t>suddetto</w:t>
      </w:r>
      <w:r>
        <w:rPr>
          <w:spacing w:val="-6"/>
          <w:sz w:val="20"/>
        </w:rPr>
        <w:t xml:space="preserve"> </w:t>
      </w:r>
      <w:r>
        <w:rPr>
          <w:sz w:val="20"/>
        </w:rPr>
        <w:t>decreto,</w:t>
      </w:r>
      <w:r>
        <w:rPr>
          <w:spacing w:val="-8"/>
          <w:sz w:val="20"/>
        </w:rPr>
        <w:t xml:space="preserve"> </w:t>
      </w:r>
      <w:r>
        <w:rPr>
          <w:sz w:val="20"/>
        </w:rPr>
        <w:t>e</w:t>
      </w:r>
      <w:r>
        <w:rPr>
          <w:spacing w:val="-6"/>
          <w:sz w:val="20"/>
        </w:rPr>
        <w:t xml:space="preserve"> </w:t>
      </w:r>
      <w:r>
        <w:rPr>
          <w:sz w:val="20"/>
        </w:rPr>
        <w:t>di</w:t>
      </w:r>
      <w:r>
        <w:rPr>
          <w:spacing w:val="-6"/>
          <w:sz w:val="20"/>
        </w:rPr>
        <w:t xml:space="preserve"> </w:t>
      </w:r>
      <w:r>
        <w:rPr>
          <w:sz w:val="20"/>
        </w:rPr>
        <w:t>cui</w:t>
      </w:r>
      <w:r>
        <w:rPr>
          <w:spacing w:val="-7"/>
          <w:sz w:val="20"/>
        </w:rPr>
        <w:t xml:space="preserve"> </w:t>
      </w:r>
      <w:r>
        <w:rPr>
          <w:sz w:val="20"/>
        </w:rPr>
        <w:t>all’articolo 6 del D.P.R. 74/2013 (Terzo Responsabile).</w:t>
      </w:r>
    </w:p>
    <w:p w14:paraId="241A69C6" w14:textId="77777777" w:rsidR="00C9523F" w:rsidRDefault="00C9523F">
      <w:pPr>
        <w:pStyle w:val="Paragrafoelenco"/>
        <w:spacing w:line="292" w:lineRule="auto"/>
        <w:jc w:val="both"/>
        <w:rPr>
          <w:sz w:val="20"/>
        </w:rPr>
        <w:sectPr w:rsidR="00C9523F">
          <w:pgSz w:w="11910" w:h="16850"/>
          <w:pgMar w:top="1580" w:right="850" w:bottom="1260" w:left="992" w:header="849" w:footer="1067" w:gutter="0"/>
          <w:cols w:space="720"/>
        </w:sectPr>
      </w:pPr>
    </w:p>
    <w:p w14:paraId="245889BA" w14:textId="77777777" w:rsidR="00C9523F" w:rsidRDefault="008D3054">
      <w:pPr>
        <w:pStyle w:val="Corpotesto"/>
        <w:spacing w:before="121"/>
        <w:ind w:left="424"/>
        <w:jc w:val="both"/>
      </w:pPr>
      <w:r>
        <w:lastRenderedPageBreak/>
        <w:t>La</w:t>
      </w:r>
      <w:r>
        <w:rPr>
          <w:spacing w:val="-8"/>
        </w:rPr>
        <w:t xml:space="preserve"> </w:t>
      </w:r>
      <w:r>
        <w:t>comprova</w:t>
      </w:r>
      <w:r>
        <w:rPr>
          <w:spacing w:val="-7"/>
        </w:rPr>
        <w:t xml:space="preserve"> </w:t>
      </w:r>
      <w:r>
        <w:t>del</w:t>
      </w:r>
      <w:r>
        <w:rPr>
          <w:spacing w:val="-7"/>
        </w:rPr>
        <w:t xml:space="preserve"> </w:t>
      </w:r>
      <w:r>
        <w:t>suddetto</w:t>
      </w:r>
      <w:r>
        <w:rPr>
          <w:spacing w:val="-8"/>
        </w:rPr>
        <w:t xml:space="preserve"> </w:t>
      </w:r>
      <w:r>
        <w:t>requisito</w:t>
      </w:r>
      <w:r>
        <w:rPr>
          <w:spacing w:val="-5"/>
        </w:rPr>
        <w:t xml:space="preserve"> </w:t>
      </w:r>
      <w:r>
        <w:t>è</w:t>
      </w:r>
      <w:r>
        <w:rPr>
          <w:spacing w:val="-6"/>
        </w:rPr>
        <w:t xml:space="preserve"> </w:t>
      </w:r>
      <w:r>
        <w:t>fornita</w:t>
      </w:r>
      <w:r>
        <w:rPr>
          <w:spacing w:val="-7"/>
        </w:rPr>
        <w:t xml:space="preserve"> </w:t>
      </w:r>
      <w:r>
        <w:rPr>
          <w:spacing w:val="-2"/>
        </w:rPr>
        <w:t>mediante:</w:t>
      </w:r>
    </w:p>
    <w:p w14:paraId="73A87245" w14:textId="77777777" w:rsidR="00C9523F" w:rsidRDefault="008D3054">
      <w:pPr>
        <w:pStyle w:val="Paragrafoelenco"/>
        <w:numPr>
          <w:ilvl w:val="0"/>
          <w:numId w:val="78"/>
        </w:numPr>
        <w:tabs>
          <w:tab w:val="left" w:pos="849"/>
        </w:tabs>
        <w:spacing w:before="97" w:line="290" w:lineRule="auto"/>
        <w:ind w:right="286"/>
        <w:jc w:val="both"/>
        <w:rPr>
          <w:sz w:val="20"/>
        </w:rPr>
      </w:pPr>
      <w:r>
        <w:rPr>
          <w:sz w:val="20"/>
        </w:rPr>
        <w:t>copia</w:t>
      </w:r>
      <w:r>
        <w:rPr>
          <w:spacing w:val="-5"/>
          <w:sz w:val="20"/>
        </w:rPr>
        <w:t xml:space="preserve"> </w:t>
      </w:r>
      <w:r>
        <w:rPr>
          <w:sz w:val="20"/>
        </w:rPr>
        <w:t>conforme</w:t>
      </w:r>
      <w:r>
        <w:rPr>
          <w:spacing w:val="-4"/>
          <w:sz w:val="20"/>
        </w:rPr>
        <w:t xml:space="preserve"> </w:t>
      </w:r>
      <w:r>
        <w:rPr>
          <w:sz w:val="20"/>
        </w:rPr>
        <w:t>all’originale,</w:t>
      </w:r>
      <w:r>
        <w:rPr>
          <w:spacing w:val="-6"/>
          <w:sz w:val="20"/>
        </w:rPr>
        <w:t xml:space="preserve"> </w:t>
      </w:r>
      <w:r>
        <w:rPr>
          <w:sz w:val="20"/>
        </w:rPr>
        <w:t>ai</w:t>
      </w:r>
      <w:r>
        <w:rPr>
          <w:spacing w:val="-6"/>
          <w:sz w:val="20"/>
        </w:rPr>
        <w:t xml:space="preserve"> </w:t>
      </w:r>
      <w:r>
        <w:rPr>
          <w:sz w:val="20"/>
        </w:rPr>
        <w:t>sensi</w:t>
      </w:r>
      <w:r>
        <w:rPr>
          <w:spacing w:val="-5"/>
          <w:sz w:val="20"/>
        </w:rPr>
        <w:t xml:space="preserve"> </w:t>
      </w:r>
      <w:r>
        <w:rPr>
          <w:sz w:val="20"/>
        </w:rPr>
        <w:t>dell’art.</w:t>
      </w:r>
      <w:r>
        <w:rPr>
          <w:spacing w:val="-4"/>
          <w:sz w:val="20"/>
        </w:rPr>
        <w:t xml:space="preserve"> </w:t>
      </w:r>
      <w:r>
        <w:rPr>
          <w:sz w:val="20"/>
        </w:rPr>
        <w:t>47</w:t>
      </w:r>
      <w:r>
        <w:rPr>
          <w:spacing w:val="-5"/>
          <w:sz w:val="20"/>
        </w:rPr>
        <w:t xml:space="preserve"> </w:t>
      </w:r>
      <w:r>
        <w:rPr>
          <w:sz w:val="20"/>
        </w:rPr>
        <w:t>del</w:t>
      </w:r>
      <w:r>
        <w:rPr>
          <w:spacing w:val="-6"/>
          <w:sz w:val="20"/>
        </w:rPr>
        <w:t xml:space="preserve"> </w:t>
      </w:r>
      <w:r>
        <w:rPr>
          <w:sz w:val="20"/>
        </w:rPr>
        <w:t>d.P.R.</w:t>
      </w:r>
      <w:r>
        <w:rPr>
          <w:spacing w:val="-6"/>
          <w:sz w:val="20"/>
        </w:rPr>
        <w:t xml:space="preserve"> </w:t>
      </w:r>
      <w:r>
        <w:rPr>
          <w:sz w:val="20"/>
        </w:rPr>
        <w:t>n.</w:t>
      </w:r>
      <w:r>
        <w:rPr>
          <w:spacing w:val="-5"/>
          <w:sz w:val="20"/>
        </w:rPr>
        <w:t xml:space="preserve"> </w:t>
      </w:r>
      <w:r>
        <w:rPr>
          <w:sz w:val="20"/>
        </w:rPr>
        <w:t>445/2000,</w:t>
      </w:r>
      <w:r>
        <w:rPr>
          <w:spacing w:val="-5"/>
          <w:sz w:val="20"/>
        </w:rPr>
        <w:t xml:space="preserve"> </w:t>
      </w:r>
      <w:r>
        <w:rPr>
          <w:sz w:val="20"/>
        </w:rPr>
        <w:t>della</w:t>
      </w:r>
      <w:r>
        <w:rPr>
          <w:spacing w:val="-6"/>
          <w:sz w:val="20"/>
        </w:rPr>
        <w:t xml:space="preserve"> </w:t>
      </w:r>
      <w:r>
        <w:rPr>
          <w:sz w:val="20"/>
        </w:rPr>
        <w:t>certificazione</w:t>
      </w:r>
      <w:r>
        <w:rPr>
          <w:spacing w:val="-5"/>
          <w:sz w:val="20"/>
        </w:rPr>
        <w:t xml:space="preserve"> </w:t>
      </w:r>
      <w:r>
        <w:rPr>
          <w:sz w:val="20"/>
        </w:rPr>
        <w:t>in</w:t>
      </w:r>
      <w:r>
        <w:rPr>
          <w:spacing w:val="-5"/>
          <w:sz w:val="20"/>
        </w:rPr>
        <w:t xml:space="preserve"> </w:t>
      </w:r>
      <w:r>
        <w:rPr>
          <w:sz w:val="20"/>
        </w:rPr>
        <w:t>corso</w:t>
      </w:r>
      <w:r>
        <w:rPr>
          <w:spacing w:val="-6"/>
          <w:sz w:val="20"/>
        </w:rPr>
        <w:t xml:space="preserve"> </w:t>
      </w:r>
      <w:r>
        <w:rPr>
          <w:sz w:val="20"/>
        </w:rPr>
        <w:t>di validità rilasciata da una</w:t>
      </w:r>
      <w:r>
        <w:rPr>
          <w:spacing w:val="-1"/>
          <w:sz w:val="20"/>
        </w:rPr>
        <w:t xml:space="preserve"> </w:t>
      </w:r>
      <w:r>
        <w:rPr>
          <w:sz w:val="20"/>
        </w:rPr>
        <w:t>SOA,</w:t>
      </w:r>
      <w:r>
        <w:rPr>
          <w:spacing w:val="-1"/>
          <w:sz w:val="20"/>
        </w:rPr>
        <w:t xml:space="preserve"> </w:t>
      </w:r>
      <w:r>
        <w:rPr>
          <w:sz w:val="20"/>
        </w:rPr>
        <w:t>regolarmente</w:t>
      </w:r>
      <w:r>
        <w:rPr>
          <w:spacing w:val="-1"/>
          <w:sz w:val="20"/>
        </w:rPr>
        <w:t xml:space="preserve"> </w:t>
      </w:r>
      <w:r>
        <w:rPr>
          <w:sz w:val="20"/>
        </w:rPr>
        <w:t>autorizzata,</w:t>
      </w:r>
      <w:r>
        <w:rPr>
          <w:spacing w:val="-1"/>
          <w:sz w:val="20"/>
        </w:rPr>
        <w:t xml:space="preserve"> </w:t>
      </w:r>
      <w:r>
        <w:rPr>
          <w:sz w:val="20"/>
        </w:rPr>
        <w:t>per la categoria OS</w:t>
      </w:r>
      <w:r>
        <w:rPr>
          <w:spacing w:val="-1"/>
          <w:sz w:val="20"/>
        </w:rPr>
        <w:t xml:space="preserve"> </w:t>
      </w:r>
      <w:r>
        <w:rPr>
          <w:sz w:val="20"/>
        </w:rPr>
        <w:t>28</w:t>
      </w:r>
      <w:r>
        <w:rPr>
          <w:spacing w:val="-1"/>
          <w:sz w:val="20"/>
        </w:rPr>
        <w:t xml:space="preserve"> </w:t>
      </w:r>
      <w:r>
        <w:rPr>
          <w:sz w:val="20"/>
        </w:rPr>
        <w:t>“Impianti</w:t>
      </w:r>
      <w:r>
        <w:rPr>
          <w:spacing w:val="-2"/>
          <w:sz w:val="20"/>
        </w:rPr>
        <w:t xml:space="preserve"> </w:t>
      </w:r>
      <w:r>
        <w:rPr>
          <w:sz w:val="20"/>
        </w:rPr>
        <w:t>termici e</w:t>
      </w:r>
      <w:r>
        <w:rPr>
          <w:spacing w:val="-1"/>
          <w:sz w:val="20"/>
        </w:rPr>
        <w:t xml:space="preserve"> </w:t>
      </w:r>
      <w:r>
        <w:rPr>
          <w:sz w:val="20"/>
        </w:rPr>
        <w:t>di condizionamento” o per la categoria OG 11 “Impianti tecnologici”; la dichiarazione di conformità all’originale dovrà essere sottoscritta con firma digitale del concorrente;</w:t>
      </w:r>
    </w:p>
    <w:p w14:paraId="2034A8C5" w14:textId="77777777" w:rsidR="00C9523F" w:rsidRDefault="008D3054">
      <w:pPr>
        <w:spacing w:before="63"/>
        <w:ind w:left="284"/>
        <w:jc w:val="center"/>
        <w:rPr>
          <w:i/>
          <w:sz w:val="20"/>
        </w:rPr>
      </w:pPr>
      <w:r>
        <w:rPr>
          <w:i/>
          <w:spacing w:val="-2"/>
          <w:sz w:val="20"/>
        </w:rPr>
        <w:t>ovvero</w:t>
      </w:r>
    </w:p>
    <w:p w14:paraId="1F3B5008" w14:textId="77777777" w:rsidR="00C9523F" w:rsidRDefault="008D3054">
      <w:pPr>
        <w:pStyle w:val="Paragrafoelenco"/>
        <w:numPr>
          <w:ilvl w:val="0"/>
          <w:numId w:val="78"/>
        </w:numPr>
        <w:tabs>
          <w:tab w:val="left" w:pos="849"/>
        </w:tabs>
        <w:spacing w:before="95" w:line="290" w:lineRule="auto"/>
        <w:ind w:right="289"/>
        <w:jc w:val="both"/>
        <w:rPr>
          <w:sz w:val="20"/>
        </w:rPr>
      </w:pPr>
      <w:r>
        <w:rPr>
          <w:sz w:val="20"/>
        </w:rPr>
        <w:t>copia</w:t>
      </w:r>
      <w:r>
        <w:rPr>
          <w:spacing w:val="-5"/>
          <w:sz w:val="20"/>
        </w:rPr>
        <w:t xml:space="preserve"> </w:t>
      </w:r>
      <w:r>
        <w:rPr>
          <w:sz w:val="20"/>
        </w:rPr>
        <w:t>conforme</w:t>
      </w:r>
      <w:r>
        <w:rPr>
          <w:spacing w:val="-4"/>
          <w:sz w:val="20"/>
        </w:rPr>
        <w:t xml:space="preserve"> </w:t>
      </w:r>
      <w:r>
        <w:rPr>
          <w:sz w:val="20"/>
        </w:rPr>
        <w:t>all’originale,</w:t>
      </w:r>
      <w:r>
        <w:rPr>
          <w:spacing w:val="-6"/>
          <w:sz w:val="20"/>
        </w:rPr>
        <w:t xml:space="preserve"> </w:t>
      </w:r>
      <w:r>
        <w:rPr>
          <w:sz w:val="20"/>
        </w:rPr>
        <w:t>ai</w:t>
      </w:r>
      <w:r>
        <w:rPr>
          <w:spacing w:val="-6"/>
          <w:sz w:val="20"/>
        </w:rPr>
        <w:t xml:space="preserve"> </w:t>
      </w:r>
      <w:r>
        <w:rPr>
          <w:sz w:val="20"/>
        </w:rPr>
        <w:t>sensi</w:t>
      </w:r>
      <w:r>
        <w:rPr>
          <w:spacing w:val="-5"/>
          <w:sz w:val="20"/>
        </w:rPr>
        <w:t xml:space="preserve"> </w:t>
      </w:r>
      <w:r>
        <w:rPr>
          <w:sz w:val="20"/>
        </w:rPr>
        <w:t>dell’art.</w:t>
      </w:r>
      <w:r>
        <w:rPr>
          <w:spacing w:val="-4"/>
          <w:sz w:val="20"/>
        </w:rPr>
        <w:t xml:space="preserve"> </w:t>
      </w:r>
      <w:r>
        <w:rPr>
          <w:sz w:val="20"/>
        </w:rPr>
        <w:t>47</w:t>
      </w:r>
      <w:r>
        <w:rPr>
          <w:spacing w:val="-5"/>
          <w:sz w:val="20"/>
        </w:rPr>
        <w:t xml:space="preserve"> </w:t>
      </w:r>
      <w:r>
        <w:rPr>
          <w:sz w:val="20"/>
        </w:rPr>
        <w:t>del</w:t>
      </w:r>
      <w:r>
        <w:rPr>
          <w:spacing w:val="-7"/>
          <w:sz w:val="20"/>
        </w:rPr>
        <w:t xml:space="preserve"> </w:t>
      </w:r>
      <w:r>
        <w:rPr>
          <w:sz w:val="20"/>
        </w:rPr>
        <w:t>d.P.R.</w:t>
      </w:r>
      <w:r>
        <w:rPr>
          <w:spacing w:val="-6"/>
          <w:sz w:val="20"/>
        </w:rPr>
        <w:t xml:space="preserve"> </w:t>
      </w:r>
      <w:r>
        <w:rPr>
          <w:sz w:val="20"/>
        </w:rPr>
        <w:t>n.</w:t>
      </w:r>
      <w:r>
        <w:rPr>
          <w:spacing w:val="-5"/>
          <w:sz w:val="20"/>
        </w:rPr>
        <w:t xml:space="preserve"> </w:t>
      </w:r>
      <w:r>
        <w:rPr>
          <w:sz w:val="20"/>
        </w:rPr>
        <w:t>445/2000,</w:t>
      </w:r>
      <w:r>
        <w:rPr>
          <w:spacing w:val="-5"/>
          <w:sz w:val="20"/>
        </w:rPr>
        <w:t xml:space="preserve"> </w:t>
      </w:r>
      <w:r>
        <w:rPr>
          <w:sz w:val="20"/>
        </w:rPr>
        <w:t>della</w:t>
      </w:r>
      <w:r>
        <w:rPr>
          <w:spacing w:val="-7"/>
          <w:sz w:val="20"/>
        </w:rPr>
        <w:t xml:space="preserve"> </w:t>
      </w:r>
      <w:r>
        <w:rPr>
          <w:sz w:val="20"/>
        </w:rPr>
        <w:t>certificazione</w:t>
      </w:r>
      <w:r>
        <w:rPr>
          <w:spacing w:val="-5"/>
          <w:sz w:val="20"/>
        </w:rPr>
        <w:t xml:space="preserve"> </w:t>
      </w:r>
      <w:r>
        <w:rPr>
          <w:sz w:val="20"/>
        </w:rPr>
        <w:t>in</w:t>
      </w:r>
      <w:r>
        <w:rPr>
          <w:spacing w:val="-5"/>
          <w:sz w:val="20"/>
        </w:rPr>
        <w:t xml:space="preserve"> </w:t>
      </w:r>
      <w:r>
        <w:rPr>
          <w:sz w:val="20"/>
        </w:rPr>
        <w:t>corso</w:t>
      </w:r>
      <w:r>
        <w:rPr>
          <w:spacing w:val="-7"/>
          <w:sz w:val="20"/>
        </w:rPr>
        <w:t xml:space="preserve"> </w:t>
      </w:r>
      <w:r>
        <w:rPr>
          <w:sz w:val="20"/>
        </w:rPr>
        <w:t>di validità</w:t>
      </w:r>
      <w:r>
        <w:rPr>
          <w:spacing w:val="-6"/>
          <w:sz w:val="20"/>
        </w:rPr>
        <w:t xml:space="preserve"> </w:t>
      </w:r>
      <w:r>
        <w:rPr>
          <w:sz w:val="20"/>
        </w:rPr>
        <w:t>del</w:t>
      </w:r>
      <w:r>
        <w:rPr>
          <w:spacing w:val="-7"/>
          <w:sz w:val="20"/>
        </w:rPr>
        <w:t xml:space="preserve"> </w:t>
      </w:r>
      <w:r>
        <w:rPr>
          <w:sz w:val="20"/>
        </w:rPr>
        <w:t>soggetto,</w:t>
      </w:r>
      <w:r>
        <w:rPr>
          <w:spacing w:val="-6"/>
          <w:sz w:val="20"/>
        </w:rPr>
        <w:t xml:space="preserve"> </w:t>
      </w:r>
      <w:r>
        <w:rPr>
          <w:sz w:val="20"/>
        </w:rPr>
        <w:t>ai</w:t>
      </w:r>
      <w:r>
        <w:rPr>
          <w:spacing w:val="-9"/>
          <w:sz w:val="20"/>
        </w:rPr>
        <w:t xml:space="preserve"> </w:t>
      </w:r>
      <w:r>
        <w:rPr>
          <w:sz w:val="20"/>
        </w:rPr>
        <w:t>sensi</w:t>
      </w:r>
      <w:r>
        <w:rPr>
          <w:spacing w:val="-9"/>
          <w:sz w:val="20"/>
        </w:rPr>
        <w:t xml:space="preserve"> </w:t>
      </w:r>
      <w:r>
        <w:rPr>
          <w:sz w:val="20"/>
        </w:rPr>
        <w:t>della</w:t>
      </w:r>
      <w:r>
        <w:rPr>
          <w:spacing w:val="-6"/>
          <w:sz w:val="20"/>
        </w:rPr>
        <w:t xml:space="preserve"> </w:t>
      </w:r>
      <w:r>
        <w:rPr>
          <w:sz w:val="20"/>
        </w:rPr>
        <w:t>norma</w:t>
      </w:r>
      <w:r>
        <w:rPr>
          <w:spacing w:val="-4"/>
          <w:sz w:val="20"/>
        </w:rPr>
        <w:t xml:space="preserve"> </w:t>
      </w:r>
      <w:r>
        <w:rPr>
          <w:sz w:val="20"/>
        </w:rPr>
        <w:t>EN</w:t>
      </w:r>
      <w:r>
        <w:rPr>
          <w:spacing w:val="-7"/>
          <w:sz w:val="20"/>
        </w:rPr>
        <w:t xml:space="preserve"> </w:t>
      </w:r>
      <w:r>
        <w:rPr>
          <w:sz w:val="20"/>
        </w:rPr>
        <w:t>ISO</w:t>
      </w:r>
      <w:r>
        <w:rPr>
          <w:spacing w:val="-4"/>
          <w:sz w:val="20"/>
        </w:rPr>
        <w:t xml:space="preserve"> </w:t>
      </w:r>
      <w:r>
        <w:rPr>
          <w:sz w:val="20"/>
        </w:rPr>
        <w:t>9001,</w:t>
      </w:r>
      <w:r>
        <w:rPr>
          <w:spacing w:val="-8"/>
          <w:sz w:val="20"/>
        </w:rPr>
        <w:t xml:space="preserve"> </w:t>
      </w:r>
      <w:r>
        <w:rPr>
          <w:sz w:val="20"/>
        </w:rPr>
        <w:t>per</w:t>
      </w:r>
      <w:r>
        <w:rPr>
          <w:spacing w:val="-7"/>
          <w:sz w:val="20"/>
        </w:rPr>
        <w:t xml:space="preserve"> </w:t>
      </w:r>
      <w:r>
        <w:rPr>
          <w:sz w:val="20"/>
        </w:rPr>
        <w:t>l’attività</w:t>
      </w:r>
      <w:r>
        <w:rPr>
          <w:spacing w:val="-6"/>
          <w:sz w:val="20"/>
        </w:rPr>
        <w:t xml:space="preserve"> </w:t>
      </w:r>
      <w:r>
        <w:rPr>
          <w:sz w:val="20"/>
        </w:rPr>
        <w:t>di</w:t>
      </w:r>
      <w:r>
        <w:rPr>
          <w:spacing w:val="-7"/>
          <w:sz w:val="20"/>
        </w:rPr>
        <w:t xml:space="preserve"> </w:t>
      </w:r>
      <w:r>
        <w:rPr>
          <w:sz w:val="20"/>
        </w:rPr>
        <w:t>gestione</w:t>
      </w:r>
      <w:r>
        <w:rPr>
          <w:spacing w:val="-6"/>
          <w:sz w:val="20"/>
        </w:rPr>
        <w:t xml:space="preserve"> </w:t>
      </w:r>
      <w:r>
        <w:rPr>
          <w:sz w:val="20"/>
        </w:rPr>
        <w:t>e</w:t>
      </w:r>
      <w:r>
        <w:rPr>
          <w:spacing w:val="-6"/>
          <w:sz w:val="20"/>
        </w:rPr>
        <w:t xml:space="preserve"> </w:t>
      </w:r>
      <w:r>
        <w:rPr>
          <w:sz w:val="20"/>
        </w:rPr>
        <w:t>manutenzione</w:t>
      </w:r>
      <w:r>
        <w:rPr>
          <w:spacing w:val="-8"/>
          <w:sz w:val="20"/>
        </w:rPr>
        <w:t xml:space="preserve"> </w:t>
      </w:r>
      <w:r>
        <w:rPr>
          <w:sz w:val="20"/>
        </w:rPr>
        <w:t>degli impianti termici, rilasciata da parte di un ente di certificazione accreditato da un Organismo di accreditamento riconosciuto ai sensi del Reg. (CE) n. 765/2008; la dichiarazione di conformità all’originale dovrà essere sottoscritta con firma digitale del concorrente.</w:t>
      </w:r>
    </w:p>
    <w:p w14:paraId="4179FACE" w14:textId="77777777" w:rsidR="00C9523F" w:rsidRDefault="00C9523F">
      <w:pPr>
        <w:pStyle w:val="Corpotesto"/>
        <w:spacing w:before="174"/>
        <w:ind w:left="0"/>
      </w:pPr>
    </w:p>
    <w:p w14:paraId="7F9777A4" w14:textId="77777777" w:rsidR="00C9523F" w:rsidRDefault="008D3054">
      <w:pPr>
        <w:pStyle w:val="Titolo1"/>
        <w:numPr>
          <w:ilvl w:val="1"/>
          <w:numId w:val="89"/>
        </w:numPr>
        <w:tabs>
          <w:tab w:val="left" w:pos="849"/>
        </w:tabs>
        <w:spacing w:before="1"/>
        <w:ind w:left="849" w:hanging="709"/>
      </w:pPr>
      <w:bookmarkStart w:id="18" w:name="_bookmark18"/>
      <w:bookmarkEnd w:id="18"/>
      <w:r>
        <w:t>REQUISITO</w:t>
      </w:r>
      <w:r>
        <w:rPr>
          <w:spacing w:val="-8"/>
        </w:rPr>
        <w:t xml:space="preserve"> </w:t>
      </w:r>
      <w:r>
        <w:t>DI</w:t>
      </w:r>
      <w:r>
        <w:rPr>
          <w:spacing w:val="-8"/>
        </w:rPr>
        <w:t xml:space="preserve"> </w:t>
      </w:r>
      <w:r>
        <w:t>CAPACITÀ</w:t>
      </w:r>
      <w:r>
        <w:rPr>
          <w:spacing w:val="-6"/>
        </w:rPr>
        <w:t xml:space="preserve"> </w:t>
      </w:r>
      <w:r>
        <w:t>ECONOMICA</w:t>
      </w:r>
      <w:r>
        <w:rPr>
          <w:spacing w:val="-8"/>
        </w:rPr>
        <w:t xml:space="preserve"> </w:t>
      </w:r>
      <w:r>
        <w:t>E</w:t>
      </w:r>
      <w:r>
        <w:rPr>
          <w:spacing w:val="-7"/>
        </w:rPr>
        <w:t xml:space="preserve"> </w:t>
      </w:r>
      <w:r>
        <w:rPr>
          <w:spacing w:val="-2"/>
        </w:rPr>
        <w:t>FINANZIARIA</w:t>
      </w:r>
    </w:p>
    <w:p w14:paraId="70D5C15E" w14:textId="77777777" w:rsidR="00C9523F" w:rsidRDefault="008D3054">
      <w:pPr>
        <w:pStyle w:val="Titolo2"/>
        <w:numPr>
          <w:ilvl w:val="0"/>
          <w:numId w:val="79"/>
        </w:numPr>
        <w:tabs>
          <w:tab w:val="left" w:pos="441"/>
          <w:tab w:val="left" w:pos="443"/>
        </w:tabs>
        <w:spacing w:before="110" w:line="292" w:lineRule="auto"/>
        <w:ind w:left="443" w:right="295" w:hanging="303"/>
        <w:jc w:val="left"/>
        <w:rPr>
          <w:b w:val="0"/>
        </w:rPr>
      </w:pPr>
      <w:r>
        <w:t xml:space="preserve">Aver maturato nei migliori tre anni degli ultimi cinque anni solari antecedenti a quello di indizione della presente procedura di gara un fatturato globale </w:t>
      </w:r>
      <w:r>
        <w:rPr>
          <w:b w:val="0"/>
        </w:rPr>
        <w:t>(IVA esclusa) pari a:</w:t>
      </w:r>
    </w:p>
    <w:p w14:paraId="5368177A" w14:textId="77777777" w:rsidR="00C9523F" w:rsidRDefault="008D3054">
      <w:pPr>
        <w:pStyle w:val="Paragrafoelenco"/>
        <w:numPr>
          <w:ilvl w:val="0"/>
          <w:numId w:val="77"/>
        </w:numPr>
        <w:tabs>
          <w:tab w:val="left" w:pos="991"/>
        </w:tabs>
        <w:spacing w:before="45"/>
        <w:ind w:left="991" w:hanging="284"/>
        <w:rPr>
          <w:sz w:val="20"/>
        </w:rPr>
      </w:pPr>
      <w:r>
        <w:rPr>
          <w:sz w:val="20"/>
        </w:rPr>
        <w:t>Lotto</w:t>
      </w:r>
      <w:r>
        <w:rPr>
          <w:spacing w:val="-6"/>
          <w:sz w:val="20"/>
        </w:rPr>
        <w:t xml:space="preserve"> </w:t>
      </w:r>
      <w:r>
        <w:rPr>
          <w:sz w:val="20"/>
        </w:rPr>
        <w:t>1:</w:t>
      </w:r>
      <w:r>
        <w:rPr>
          <w:spacing w:val="-7"/>
          <w:sz w:val="20"/>
        </w:rPr>
        <w:t xml:space="preserve"> </w:t>
      </w:r>
      <w:r>
        <w:rPr>
          <w:sz w:val="20"/>
        </w:rPr>
        <w:t>€</w:t>
      </w:r>
      <w:r>
        <w:rPr>
          <w:spacing w:val="-5"/>
          <w:sz w:val="20"/>
        </w:rPr>
        <w:t xml:space="preserve"> </w:t>
      </w:r>
      <w:r>
        <w:rPr>
          <w:spacing w:val="-2"/>
          <w:sz w:val="20"/>
        </w:rPr>
        <w:t>40.320.000,00</w:t>
      </w:r>
    </w:p>
    <w:p w14:paraId="5B59858D" w14:textId="77777777" w:rsidR="00C9523F" w:rsidRDefault="008D3054">
      <w:pPr>
        <w:pStyle w:val="Paragrafoelenco"/>
        <w:numPr>
          <w:ilvl w:val="0"/>
          <w:numId w:val="77"/>
        </w:numPr>
        <w:tabs>
          <w:tab w:val="left" w:pos="991"/>
        </w:tabs>
        <w:spacing w:before="96"/>
        <w:ind w:left="991" w:hanging="284"/>
        <w:rPr>
          <w:sz w:val="20"/>
        </w:rPr>
      </w:pPr>
      <w:r>
        <w:rPr>
          <w:sz w:val="20"/>
        </w:rPr>
        <w:t>Lotto</w:t>
      </w:r>
      <w:r>
        <w:rPr>
          <w:spacing w:val="-6"/>
          <w:sz w:val="20"/>
        </w:rPr>
        <w:t xml:space="preserve"> </w:t>
      </w:r>
      <w:r>
        <w:rPr>
          <w:sz w:val="20"/>
        </w:rPr>
        <w:t>2:</w:t>
      </w:r>
      <w:r>
        <w:rPr>
          <w:spacing w:val="-7"/>
          <w:sz w:val="20"/>
        </w:rPr>
        <w:t xml:space="preserve"> </w:t>
      </w:r>
      <w:r>
        <w:rPr>
          <w:sz w:val="20"/>
        </w:rPr>
        <w:t>€</w:t>
      </w:r>
      <w:r>
        <w:rPr>
          <w:spacing w:val="-5"/>
          <w:sz w:val="20"/>
        </w:rPr>
        <w:t xml:space="preserve"> </w:t>
      </w:r>
      <w:r>
        <w:rPr>
          <w:spacing w:val="-2"/>
          <w:sz w:val="20"/>
        </w:rPr>
        <w:t>39.090.000,00</w:t>
      </w:r>
    </w:p>
    <w:p w14:paraId="14655116" w14:textId="77777777" w:rsidR="00C9523F" w:rsidRDefault="008D3054">
      <w:pPr>
        <w:pStyle w:val="Paragrafoelenco"/>
        <w:numPr>
          <w:ilvl w:val="0"/>
          <w:numId w:val="77"/>
        </w:numPr>
        <w:tabs>
          <w:tab w:val="left" w:pos="991"/>
        </w:tabs>
        <w:spacing w:before="96"/>
        <w:ind w:left="991" w:hanging="284"/>
        <w:rPr>
          <w:sz w:val="20"/>
        </w:rPr>
      </w:pPr>
      <w:r>
        <w:rPr>
          <w:sz w:val="20"/>
        </w:rPr>
        <w:t>Lotto</w:t>
      </w:r>
      <w:r>
        <w:rPr>
          <w:spacing w:val="-6"/>
          <w:sz w:val="20"/>
        </w:rPr>
        <w:t xml:space="preserve"> </w:t>
      </w:r>
      <w:r>
        <w:rPr>
          <w:sz w:val="20"/>
        </w:rPr>
        <w:t>3:</w:t>
      </w:r>
      <w:r>
        <w:rPr>
          <w:spacing w:val="-7"/>
          <w:sz w:val="20"/>
        </w:rPr>
        <w:t xml:space="preserve"> </w:t>
      </w:r>
      <w:r>
        <w:rPr>
          <w:sz w:val="20"/>
        </w:rPr>
        <w:t>€</w:t>
      </w:r>
      <w:r>
        <w:rPr>
          <w:spacing w:val="-5"/>
          <w:sz w:val="20"/>
        </w:rPr>
        <w:t xml:space="preserve"> </w:t>
      </w:r>
      <w:r>
        <w:rPr>
          <w:spacing w:val="-2"/>
          <w:sz w:val="20"/>
        </w:rPr>
        <w:t>35.880.000,00</w:t>
      </w:r>
    </w:p>
    <w:p w14:paraId="0DE46AD3" w14:textId="77777777" w:rsidR="00C9523F" w:rsidRDefault="008D3054">
      <w:pPr>
        <w:pStyle w:val="Paragrafoelenco"/>
        <w:numPr>
          <w:ilvl w:val="0"/>
          <w:numId w:val="77"/>
        </w:numPr>
        <w:tabs>
          <w:tab w:val="left" w:pos="991"/>
        </w:tabs>
        <w:spacing w:before="93"/>
        <w:ind w:left="991" w:hanging="284"/>
        <w:rPr>
          <w:sz w:val="20"/>
        </w:rPr>
      </w:pPr>
      <w:r>
        <w:rPr>
          <w:sz w:val="20"/>
        </w:rPr>
        <w:t>Lotto</w:t>
      </w:r>
      <w:r>
        <w:rPr>
          <w:spacing w:val="-6"/>
          <w:sz w:val="20"/>
        </w:rPr>
        <w:t xml:space="preserve"> </w:t>
      </w:r>
      <w:r>
        <w:rPr>
          <w:sz w:val="20"/>
        </w:rPr>
        <w:t>4:</w:t>
      </w:r>
      <w:r>
        <w:rPr>
          <w:spacing w:val="-7"/>
          <w:sz w:val="20"/>
        </w:rPr>
        <w:t xml:space="preserve"> </w:t>
      </w:r>
      <w:r>
        <w:rPr>
          <w:sz w:val="20"/>
        </w:rPr>
        <w:t>€</w:t>
      </w:r>
      <w:r>
        <w:rPr>
          <w:spacing w:val="-5"/>
          <w:sz w:val="20"/>
        </w:rPr>
        <w:t xml:space="preserve"> </w:t>
      </w:r>
      <w:r>
        <w:rPr>
          <w:spacing w:val="-2"/>
          <w:sz w:val="20"/>
        </w:rPr>
        <w:t>58.640.000,00</w:t>
      </w:r>
    </w:p>
    <w:p w14:paraId="0EE2CC1D" w14:textId="77777777" w:rsidR="00C9523F" w:rsidRDefault="008D3054">
      <w:pPr>
        <w:pStyle w:val="Paragrafoelenco"/>
        <w:numPr>
          <w:ilvl w:val="0"/>
          <w:numId w:val="77"/>
        </w:numPr>
        <w:tabs>
          <w:tab w:val="left" w:pos="991"/>
        </w:tabs>
        <w:spacing w:before="96"/>
        <w:ind w:left="991" w:hanging="284"/>
        <w:rPr>
          <w:sz w:val="20"/>
        </w:rPr>
      </w:pPr>
      <w:r>
        <w:rPr>
          <w:sz w:val="20"/>
        </w:rPr>
        <w:t>Lotto</w:t>
      </w:r>
      <w:r>
        <w:rPr>
          <w:spacing w:val="-6"/>
          <w:sz w:val="20"/>
        </w:rPr>
        <w:t xml:space="preserve"> </w:t>
      </w:r>
      <w:r>
        <w:rPr>
          <w:sz w:val="20"/>
        </w:rPr>
        <w:t>5:</w:t>
      </w:r>
      <w:r>
        <w:rPr>
          <w:spacing w:val="-7"/>
          <w:sz w:val="20"/>
        </w:rPr>
        <w:t xml:space="preserve"> </w:t>
      </w:r>
      <w:r>
        <w:rPr>
          <w:sz w:val="20"/>
        </w:rPr>
        <w:t>€</w:t>
      </w:r>
      <w:r>
        <w:rPr>
          <w:spacing w:val="-5"/>
          <w:sz w:val="20"/>
        </w:rPr>
        <w:t xml:space="preserve"> </w:t>
      </w:r>
      <w:r>
        <w:rPr>
          <w:spacing w:val="-2"/>
          <w:sz w:val="20"/>
        </w:rPr>
        <w:t>16.530.000,00.</w:t>
      </w:r>
    </w:p>
    <w:p w14:paraId="2DBD3580" w14:textId="77777777" w:rsidR="00C9523F" w:rsidRDefault="008D3054">
      <w:pPr>
        <w:pStyle w:val="Corpotesto"/>
        <w:spacing w:before="109"/>
        <w:ind w:left="424"/>
      </w:pPr>
      <w:r>
        <w:rPr>
          <w:u w:val="single"/>
        </w:rPr>
        <w:t>La</w:t>
      </w:r>
      <w:r>
        <w:rPr>
          <w:spacing w:val="-9"/>
          <w:u w:val="single"/>
        </w:rPr>
        <w:t xml:space="preserve"> </w:t>
      </w:r>
      <w:r>
        <w:rPr>
          <w:u w:val="single"/>
        </w:rPr>
        <w:t>comprova</w:t>
      </w:r>
      <w:r>
        <w:rPr>
          <w:spacing w:val="-7"/>
          <w:u w:val="single"/>
        </w:rPr>
        <w:t xml:space="preserve"> </w:t>
      </w:r>
      <w:r>
        <w:rPr>
          <w:u w:val="single"/>
        </w:rPr>
        <w:t>del</w:t>
      </w:r>
      <w:r>
        <w:rPr>
          <w:spacing w:val="-8"/>
          <w:u w:val="single"/>
        </w:rPr>
        <w:t xml:space="preserve"> </w:t>
      </w:r>
      <w:r>
        <w:rPr>
          <w:u w:val="single"/>
        </w:rPr>
        <w:t>requisito</w:t>
      </w:r>
      <w:r>
        <w:rPr>
          <w:spacing w:val="-4"/>
          <w:u w:val="single"/>
        </w:rPr>
        <w:t xml:space="preserve"> </w:t>
      </w:r>
      <w:r>
        <w:t>è</w:t>
      </w:r>
      <w:r>
        <w:rPr>
          <w:spacing w:val="-8"/>
        </w:rPr>
        <w:t xml:space="preserve"> </w:t>
      </w:r>
      <w:r>
        <w:t>fornita</w:t>
      </w:r>
      <w:r>
        <w:rPr>
          <w:spacing w:val="-5"/>
        </w:rPr>
        <w:t xml:space="preserve"> </w:t>
      </w:r>
      <w:r>
        <w:t>mediante</w:t>
      </w:r>
      <w:r>
        <w:rPr>
          <w:spacing w:val="-7"/>
        </w:rPr>
        <w:t xml:space="preserve"> </w:t>
      </w:r>
      <w:r>
        <w:t>uno</w:t>
      </w:r>
      <w:r>
        <w:rPr>
          <w:spacing w:val="-5"/>
        </w:rPr>
        <w:t xml:space="preserve"> </w:t>
      </w:r>
      <w:r>
        <w:t>dei</w:t>
      </w:r>
      <w:r>
        <w:rPr>
          <w:spacing w:val="-7"/>
        </w:rPr>
        <w:t xml:space="preserve"> </w:t>
      </w:r>
      <w:r>
        <w:t>seguenti</w:t>
      </w:r>
      <w:r>
        <w:rPr>
          <w:spacing w:val="-6"/>
        </w:rPr>
        <w:t xml:space="preserve"> </w:t>
      </w:r>
      <w:r>
        <w:rPr>
          <w:spacing w:val="-2"/>
        </w:rPr>
        <w:t>documenti:</w:t>
      </w:r>
    </w:p>
    <w:p w14:paraId="4EBA357C" w14:textId="77777777" w:rsidR="00C9523F" w:rsidRDefault="008D3054">
      <w:pPr>
        <w:pStyle w:val="Paragrafoelenco"/>
        <w:numPr>
          <w:ilvl w:val="0"/>
          <w:numId w:val="76"/>
        </w:numPr>
        <w:tabs>
          <w:tab w:val="left" w:pos="993"/>
        </w:tabs>
        <w:spacing w:before="108" w:line="280" w:lineRule="auto"/>
        <w:ind w:right="283"/>
        <w:rPr>
          <w:sz w:val="20"/>
        </w:rPr>
      </w:pPr>
      <w:r>
        <w:rPr>
          <w:sz w:val="20"/>
        </w:rPr>
        <w:t>per</w:t>
      </w:r>
      <w:r>
        <w:rPr>
          <w:spacing w:val="21"/>
          <w:sz w:val="20"/>
        </w:rPr>
        <w:t xml:space="preserve"> </w:t>
      </w:r>
      <w:r>
        <w:rPr>
          <w:sz w:val="20"/>
        </w:rPr>
        <w:t>le</w:t>
      </w:r>
      <w:r>
        <w:rPr>
          <w:spacing w:val="20"/>
          <w:sz w:val="20"/>
        </w:rPr>
        <w:t xml:space="preserve"> </w:t>
      </w:r>
      <w:r>
        <w:rPr>
          <w:sz w:val="20"/>
        </w:rPr>
        <w:t>società</w:t>
      </w:r>
      <w:r>
        <w:rPr>
          <w:spacing w:val="22"/>
          <w:sz w:val="20"/>
        </w:rPr>
        <w:t xml:space="preserve"> </w:t>
      </w:r>
      <w:r>
        <w:rPr>
          <w:sz w:val="20"/>
        </w:rPr>
        <w:t>di</w:t>
      </w:r>
      <w:r>
        <w:rPr>
          <w:spacing w:val="21"/>
          <w:sz w:val="20"/>
        </w:rPr>
        <w:t xml:space="preserve"> </w:t>
      </w:r>
      <w:r>
        <w:rPr>
          <w:sz w:val="20"/>
        </w:rPr>
        <w:t>capitali</w:t>
      </w:r>
      <w:r>
        <w:rPr>
          <w:spacing w:val="21"/>
          <w:sz w:val="20"/>
        </w:rPr>
        <w:t xml:space="preserve"> </w:t>
      </w:r>
      <w:r>
        <w:rPr>
          <w:sz w:val="20"/>
        </w:rPr>
        <w:t>mediante</w:t>
      </w:r>
      <w:r>
        <w:rPr>
          <w:spacing w:val="22"/>
          <w:sz w:val="20"/>
        </w:rPr>
        <w:t xml:space="preserve"> </w:t>
      </w:r>
      <w:r>
        <w:rPr>
          <w:sz w:val="20"/>
        </w:rPr>
        <w:t>i</w:t>
      </w:r>
      <w:r>
        <w:rPr>
          <w:spacing w:val="21"/>
          <w:sz w:val="20"/>
        </w:rPr>
        <w:t xml:space="preserve"> </w:t>
      </w:r>
      <w:r>
        <w:rPr>
          <w:sz w:val="20"/>
        </w:rPr>
        <w:t>bilanci,</w:t>
      </w:r>
      <w:r>
        <w:rPr>
          <w:spacing w:val="22"/>
          <w:sz w:val="20"/>
        </w:rPr>
        <w:t xml:space="preserve"> </w:t>
      </w:r>
      <w:r>
        <w:rPr>
          <w:sz w:val="20"/>
        </w:rPr>
        <w:t>o</w:t>
      </w:r>
      <w:r>
        <w:rPr>
          <w:spacing w:val="22"/>
          <w:sz w:val="20"/>
        </w:rPr>
        <w:t xml:space="preserve"> </w:t>
      </w:r>
      <w:r>
        <w:rPr>
          <w:sz w:val="20"/>
        </w:rPr>
        <w:t>estratti</w:t>
      </w:r>
      <w:r>
        <w:rPr>
          <w:spacing w:val="24"/>
          <w:sz w:val="20"/>
        </w:rPr>
        <w:t xml:space="preserve"> </w:t>
      </w:r>
      <w:r>
        <w:rPr>
          <w:sz w:val="20"/>
        </w:rPr>
        <w:t>di</w:t>
      </w:r>
      <w:r>
        <w:rPr>
          <w:spacing w:val="21"/>
          <w:sz w:val="20"/>
        </w:rPr>
        <w:t xml:space="preserve"> </w:t>
      </w:r>
      <w:r>
        <w:rPr>
          <w:sz w:val="20"/>
        </w:rPr>
        <w:t>essi,</w:t>
      </w:r>
      <w:r>
        <w:rPr>
          <w:spacing w:val="20"/>
          <w:sz w:val="20"/>
        </w:rPr>
        <w:t xml:space="preserve"> </w:t>
      </w:r>
      <w:r>
        <w:rPr>
          <w:sz w:val="20"/>
        </w:rPr>
        <w:t>approvati</w:t>
      </w:r>
      <w:r>
        <w:rPr>
          <w:spacing w:val="30"/>
          <w:sz w:val="20"/>
        </w:rPr>
        <w:t xml:space="preserve"> </w:t>
      </w:r>
      <w:r>
        <w:rPr>
          <w:sz w:val="20"/>
        </w:rPr>
        <w:t>alla</w:t>
      </w:r>
      <w:r>
        <w:rPr>
          <w:spacing w:val="22"/>
          <w:sz w:val="20"/>
        </w:rPr>
        <w:t xml:space="preserve"> </w:t>
      </w:r>
      <w:r>
        <w:rPr>
          <w:sz w:val="20"/>
        </w:rPr>
        <w:t>data</w:t>
      </w:r>
      <w:r>
        <w:rPr>
          <w:spacing w:val="22"/>
          <w:sz w:val="20"/>
        </w:rPr>
        <w:t xml:space="preserve"> </w:t>
      </w:r>
      <w:r>
        <w:rPr>
          <w:sz w:val="20"/>
        </w:rPr>
        <w:t>di</w:t>
      </w:r>
      <w:r>
        <w:rPr>
          <w:spacing w:val="21"/>
          <w:sz w:val="20"/>
        </w:rPr>
        <w:t xml:space="preserve"> </w:t>
      </w:r>
      <w:r>
        <w:rPr>
          <w:sz w:val="20"/>
        </w:rPr>
        <w:t>scadenza</w:t>
      </w:r>
      <w:r>
        <w:rPr>
          <w:spacing w:val="22"/>
          <w:sz w:val="20"/>
        </w:rPr>
        <w:t xml:space="preserve"> </w:t>
      </w:r>
      <w:r>
        <w:rPr>
          <w:sz w:val="20"/>
        </w:rPr>
        <w:t>del termine per la presentazione delle offerte, corredati della nota integrativa;</w:t>
      </w:r>
    </w:p>
    <w:p w14:paraId="58A2A28C" w14:textId="77777777" w:rsidR="00C9523F" w:rsidRDefault="008D3054">
      <w:pPr>
        <w:pStyle w:val="Paragrafoelenco"/>
        <w:numPr>
          <w:ilvl w:val="0"/>
          <w:numId w:val="76"/>
        </w:numPr>
        <w:tabs>
          <w:tab w:val="left" w:pos="993"/>
        </w:tabs>
        <w:spacing w:before="72"/>
        <w:rPr>
          <w:sz w:val="20"/>
        </w:rPr>
      </w:pPr>
      <w:r>
        <w:rPr>
          <w:sz w:val="20"/>
        </w:rPr>
        <w:t>per</w:t>
      </w:r>
      <w:r>
        <w:rPr>
          <w:spacing w:val="19"/>
          <w:sz w:val="20"/>
        </w:rPr>
        <w:t xml:space="preserve"> </w:t>
      </w:r>
      <w:r>
        <w:rPr>
          <w:sz w:val="20"/>
        </w:rPr>
        <w:t>gli</w:t>
      </w:r>
      <w:r>
        <w:rPr>
          <w:spacing w:val="20"/>
          <w:sz w:val="20"/>
        </w:rPr>
        <w:t xml:space="preserve"> </w:t>
      </w:r>
      <w:r>
        <w:rPr>
          <w:sz w:val="20"/>
        </w:rPr>
        <w:t>operatori</w:t>
      </w:r>
      <w:r>
        <w:rPr>
          <w:spacing w:val="20"/>
          <w:sz w:val="20"/>
        </w:rPr>
        <w:t xml:space="preserve"> </w:t>
      </w:r>
      <w:r>
        <w:rPr>
          <w:sz w:val="20"/>
        </w:rPr>
        <w:t>economici</w:t>
      </w:r>
      <w:r>
        <w:rPr>
          <w:spacing w:val="20"/>
          <w:sz w:val="20"/>
        </w:rPr>
        <w:t xml:space="preserve"> </w:t>
      </w:r>
      <w:r>
        <w:rPr>
          <w:sz w:val="20"/>
        </w:rPr>
        <w:t>costituiti</w:t>
      </w:r>
      <w:r>
        <w:rPr>
          <w:spacing w:val="19"/>
          <w:sz w:val="20"/>
        </w:rPr>
        <w:t xml:space="preserve"> </w:t>
      </w:r>
      <w:r>
        <w:rPr>
          <w:sz w:val="20"/>
        </w:rPr>
        <w:t>in</w:t>
      </w:r>
      <w:r>
        <w:rPr>
          <w:spacing w:val="20"/>
          <w:sz w:val="20"/>
        </w:rPr>
        <w:t xml:space="preserve"> </w:t>
      </w:r>
      <w:r>
        <w:rPr>
          <w:sz w:val="20"/>
        </w:rPr>
        <w:t>forma</w:t>
      </w:r>
      <w:r>
        <w:rPr>
          <w:spacing w:val="18"/>
          <w:sz w:val="20"/>
        </w:rPr>
        <w:t xml:space="preserve"> </w:t>
      </w:r>
      <w:r>
        <w:rPr>
          <w:sz w:val="20"/>
        </w:rPr>
        <w:t>d’impresa</w:t>
      </w:r>
      <w:r>
        <w:rPr>
          <w:spacing w:val="18"/>
          <w:sz w:val="20"/>
        </w:rPr>
        <w:t xml:space="preserve"> </w:t>
      </w:r>
      <w:r>
        <w:rPr>
          <w:sz w:val="20"/>
        </w:rPr>
        <w:t>individuale</w:t>
      </w:r>
      <w:r>
        <w:rPr>
          <w:spacing w:val="21"/>
          <w:sz w:val="20"/>
        </w:rPr>
        <w:t xml:space="preserve"> </w:t>
      </w:r>
      <w:r>
        <w:rPr>
          <w:sz w:val="20"/>
        </w:rPr>
        <w:t>ovvero</w:t>
      </w:r>
      <w:r>
        <w:rPr>
          <w:spacing w:val="18"/>
          <w:sz w:val="20"/>
        </w:rPr>
        <w:t xml:space="preserve"> </w:t>
      </w:r>
      <w:r>
        <w:rPr>
          <w:sz w:val="20"/>
        </w:rPr>
        <w:t>di</w:t>
      </w:r>
      <w:r>
        <w:rPr>
          <w:spacing w:val="17"/>
          <w:sz w:val="20"/>
        </w:rPr>
        <w:t xml:space="preserve"> </w:t>
      </w:r>
      <w:r>
        <w:rPr>
          <w:sz w:val="20"/>
        </w:rPr>
        <w:t>società</w:t>
      </w:r>
      <w:r>
        <w:rPr>
          <w:spacing w:val="20"/>
          <w:sz w:val="20"/>
        </w:rPr>
        <w:t xml:space="preserve"> </w:t>
      </w:r>
      <w:r>
        <w:rPr>
          <w:sz w:val="20"/>
        </w:rPr>
        <w:t>di</w:t>
      </w:r>
      <w:r>
        <w:rPr>
          <w:spacing w:val="19"/>
          <w:sz w:val="20"/>
        </w:rPr>
        <w:t xml:space="preserve"> </w:t>
      </w:r>
      <w:r>
        <w:rPr>
          <w:spacing w:val="-2"/>
          <w:sz w:val="20"/>
        </w:rPr>
        <w:t>persone,</w:t>
      </w:r>
    </w:p>
    <w:p w14:paraId="7242C027" w14:textId="77777777" w:rsidR="00C9523F" w:rsidRDefault="008D3054">
      <w:pPr>
        <w:pStyle w:val="Corpotesto"/>
        <w:spacing w:before="40"/>
        <w:ind w:left="993"/>
      </w:pPr>
      <w:r>
        <w:t>mediante</w:t>
      </w:r>
      <w:r>
        <w:rPr>
          <w:spacing w:val="-8"/>
        </w:rPr>
        <w:t xml:space="preserve"> </w:t>
      </w:r>
      <w:r>
        <w:t>copia</w:t>
      </w:r>
      <w:r>
        <w:rPr>
          <w:spacing w:val="-6"/>
        </w:rPr>
        <w:t xml:space="preserve"> </w:t>
      </w:r>
      <w:r>
        <w:t>del</w:t>
      </w:r>
      <w:r>
        <w:rPr>
          <w:spacing w:val="-9"/>
        </w:rPr>
        <w:t xml:space="preserve"> </w:t>
      </w:r>
      <w:r>
        <w:t>Modello</w:t>
      </w:r>
      <w:r>
        <w:rPr>
          <w:spacing w:val="-6"/>
        </w:rPr>
        <w:t xml:space="preserve"> </w:t>
      </w:r>
      <w:r>
        <w:t>Unico</w:t>
      </w:r>
      <w:r>
        <w:rPr>
          <w:spacing w:val="-6"/>
        </w:rPr>
        <w:t xml:space="preserve"> </w:t>
      </w:r>
      <w:r>
        <w:t>o</w:t>
      </w:r>
      <w:r>
        <w:rPr>
          <w:spacing w:val="-8"/>
        </w:rPr>
        <w:t xml:space="preserve"> </w:t>
      </w:r>
      <w:r>
        <w:t>la</w:t>
      </w:r>
      <w:r>
        <w:rPr>
          <w:spacing w:val="-7"/>
        </w:rPr>
        <w:t xml:space="preserve"> </w:t>
      </w:r>
      <w:r>
        <w:t>Dichiarazione</w:t>
      </w:r>
      <w:r>
        <w:rPr>
          <w:spacing w:val="-8"/>
        </w:rPr>
        <w:t xml:space="preserve"> </w:t>
      </w:r>
      <w:r>
        <w:rPr>
          <w:spacing w:val="-4"/>
        </w:rPr>
        <w:t>IVA;</w:t>
      </w:r>
    </w:p>
    <w:p w14:paraId="05D29C92" w14:textId="77777777" w:rsidR="00C9523F" w:rsidRDefault="008D3054">
      <w:pPr>
        <w:pStyle w:val="Paragrafoelenco"/>
        <w:numPr>
          <w:ilvl w:val="0"/>
          <w:numId w:val="76"/>
        </w:numPr>
        <w:tabs>
          <w:tab w:val="left" w:pos="993"/>
        </w:tabs>
        <w:spacing w:before="111" w:line="288" w:lineRule="auto"/>
        <w:ind w:right="305"/>
        <w:jc w:val="both"/>
        <w:rPr>
          <w:sz w:val="20"/>
        </w:rPr>
      </w:pPr>
      <w:r>
        <w:rPr>
          <w:sz w:val="20"/>
        </w:rPr>
        <w:t>dichiarazione</w:t>
      </w:r>
      <w:r>
        <w:rPr>
          <w:spacing w:val="-7"/>
          <w:sz w:val="20"/>
        </w:rPr>
        <w:t xml:space="preserve"> </w:t>
      </w:r>
      <w:r>
        <w:rPr>
          <w:sz w:val="20"/>
        </w:rPr>
        <w:t>resa,</w:t>
      </w:r>
      <w:r>
        <w:rPr>
          <w:spacing w:val="-7"/>
          <w:sz w:val="20"/>
        </w:rPr>
        <w:t xml:space="preserve"> </w:t>
      </w:r>
      <w:r>
        <w:rPr>
          <w:sz w:val="20"/>
        </w:rPr>
        <w:t>ai</w:t>
      </w:r>
      <w:r>
        <w:rPr>
          <w:spacing w:val="-7"/>
          <w:sz w:val="20"/>
        </w:rPr>
        <w:t xml:space="preserve"> </w:t>
      </w:r>
      <w:r>
        <w:rPr>
          <w:sz w:val="20"/>
        </w:rPr>
        <w:t>sensi</w:t>
      </w:r>
      <w:r>
        <w:rPr>
          <w:spacing w:val="-5"/>
          <w:sz w:val="20"/>
        </w:rPr>
        <w:t xml:space="preserve"> </w:t>
      </w:r>
      <w:r>
        <w:rPr>
          <w:sz w:val="20"/>
        </w:rPr>
        <w:t>e</w:t>
      </w:r>
      <w:r>
        <w:rPr>
          <w:spacing w:val="-7"/>
          <w:sz w:val="20"/>
        </w:rPr>
        <w:t xml:space="preserve"> </w:t>
      </w:r>
      <w:r>
        <w:rPr>
          <w:sz w:val="20"/>
        </w:rPr>
        <w:t>per</w:t>
      </w:r>
      <w:r>
        <w:rPr>
          <w:spacing w:val="-6"/>
          <w:sz w:val="20"/>
        </w:rPr>
        <w:t xml:space="preserve"> </w:t>
      </w:r>
      <w:r>
        <w:rPr>
          <w:sz w:val="20"/>
        </w:rPr>
        <w:t>gli</w:t>
      </w:r>
      <w:r>
        <w:rPr>
          <w:spacing w:val="-7"/>
          <w:sz w:val="20"/>
        </w:rPr>
        <w:t xml:space="preserve"> </w:t>
      </w:r>
      <w:r>
        <w:rPr>
          <w:sz w:val="20"/>
        </w:rPr>
        <w:t>effetti</w:t>
      </w:r>
      <w:r>
        <w:rPr>
          <w:spacing w:val="-5"/>
          <w:sz w:val="20"/>
        </w:rPr>
        <w:t xml:space="preserve"> </w:t>
      </w:r>
      <w:r>
        <w:rPr>
          <w:sz w:val="20"/>
        </w:rPr>
        <w:t>dell’art.</w:t>
      </w:r>
      <w:r>
        <w:rPr>
          <w:spacing w:val="-6"/>
          <w:sz w:val="20"/>
        </w:rPr>
        <w:t xml:space="preserve"> </w:t>
      </w:r>
      <w:r>
        <w:rPr>
          <w:sz w:val="20"/>
        </w:rPr>
        <w:t>47</w:t>
      </w:r>
      <w:r>
        <w:rPr>
          <w:spacing w:val="-7"/>
          <w:sz w:val="20"/>
        </w:rPr>
        <w:t xml:space="preserve"> </w:t>
      </w:r>
      <w:r>
        <w:rPr>
          <w:sz w:val="20"/>
        </w:rPr>
        <w:t>del</w:t>
      </w:r>
      <w:r>
        <w:rPr>
          <w:spacing w:val="-8"/>
          <w:sz w:val="20"/>
        </w:rPr>
        <w:t xml:space="preserve"> </w:t>
      </w:r>
      <w:r>
        <w:rPr>
          <w:sz w:val="20"/>
        </w:rPr>
        <w:t>D.P.R.</w:t>
      </w:r>
      <w:r>
        <w:rPr>
          <w:spacing w:val="-6"/>
          <w:sz w:val="20"/>
        </w:rPr>
        <w:t xml:space="preserve"> </w:t>
      </w:r>
      <w:r>
        <w:rPr>
          <w:sz w:val="20"/>
        </w:rPr>
        <w:t>n.</w:t>
      </w:r>
      <w:r>
        <w:rPr>
          <w:spacing w:val="-4"/>
          <w:sz w:val="20"/>
        </w:rPr>
        <w:t xml:space="preserve"> </w:t>
      </w:r>
      <w:r>
        <w:rPr>
          <w:sz w:val="20"/>
        </w:rPr>
        <w:t>445/2000,</w:t>
      </w:r>
      <w:r>
        <w:rPr>
          <w:spacing w:val="-7"/>
          <w:sz w:val="20"/>
        </w:rPr>
        <w:t xml:space="preserve"> </w:t>
      </w:r>
      <w:r>
        <w:rPr>
          <w:sz w:val="20"/>
        </w:rPr>
        <w:t>dal</w:t>
      </w:r>
      <w:r>
        <w:rPr>
          <w:spacing w:val="-7"/>
          <w:sz w:val="20"/>
        </w:rPr>
        <w:t xml:space="preserve"> </w:t>
      </w:r>
      <w:r>
        <w:rPr>
          <w:sz w:val="20"/>
        </w:rPr>
        <w:t>soggetto</w:t>
      </w:r>
      <w:r>
        <w:rPr>
          <w:spacing w:val="-7"/>
          <w:sz w:val="20"/>
        </w:rPr>
        <w:t xml:space="preserve"> </w:t>
      </w:r>
      <w:r>
        <w:rPr>
          <w:sz w:val="20"/>
        </w:rPr>
        <w:t>o</w:t>
      </w:r>
      <w:r>
        <w:rPr>
          <w:spacing w:val="-7"/>
          <w:sz w:val="20"/>
        </w:rPr>
        <w:t xml:space="preserve"> </w:t>
      </w:r>
      <w:r>
        <w:rPr>
          <w:sz w:val="20"/>
        </w:rPr>
        <w:t xml:space="preserve">organo preposto al controllo contabile della società ove presente (sia esso il Collegio sindacale, il revisore legale o la società di revisione), attestante la misura (importo) del fatturato dichiarato in sede di </w:t>
      </w:r>
      <w:r>
        <w:rPr>
          <w:spacing w:val="-2"/>
          <w:sz w:val="20"/>
        </w:rPr>
        <w:t>partecipazione.</w:t>
      </w:r>
    </w:p>
    <w:p w14:paraId="7BCD3F03" w14:textId="77777777" w:rsidR="00C9523F" w:rsidRDefault="008D3054">
      <w:pPr>
        <w:pStyle w:val="Corpotesto"/>
        <w:spacing w:before="64" w:line="292" w:lineRule="auto"/>
        <w:ind w:left="424" w:right="307"/>
        <w:jc w:val="both"/>
      </w:pPr>
      <w:r>
        <w:t xml:space="preserve">La dichiarazione dovrà essere sottoscritta, con firma digitale, del dichiarante oppure prodotta sotto forma di copia informatica di documento cartaceo secondo le modalità previste dall’art. 22, commi 1 e 2, del </w:t>
      </w:r>
      <w:proofErr w:type="spellStart"/>
      <w:r>
        <w:t>D.Lgs.</w:t>
      </w:r>
      <w:proofErr w:type="spellEnd"/>
      <w:r>
        <w:t xml:space="preserve"> 7 marzo 2005 n. 82; qualora non prodotta in originale, l’attestazione dovrà essere accompagnata da dichiarazione di conformità all’originale ai sensi del D.P.R. n. 445/2000 del concorrente.</w:t>
      </w:r>
    </w:p>
    <w:p w14:paraId="0BF75C37" w14:textId="77777777" w:rsidR="00C9523F" w:rsidRDefault="008D3054">
      <w:pPr>
        <w:pStyle w:val="Corpotesto"/>
        <w:spacing w:before="59"/>
        <w:ind w:left="424"/>
        <w:jc w:val="both"/>
      </w:pPr>
      <w:r>
        <w:t>Per</w:t>
      </w:r>
      <w:r>
        <w:rPr>
          <w:spacing w:val="15"/>
        </w:rPr>
        <w:t xml:space="preserve"> </w:t>
      </w:r>
      <w:r>
        <w:t>le</w:t>
      </w:r>
      <w:r>
        <w:rPr>
          <w:spacing w:val="18"/>
        </w:rPr>
        <w:t xml:space="preserve"> </w:t>
      </w:r>
      <w:r>
        <w:t>imprese</w:t>
      </w:r>
      <w:r>
        <w:rPr>
          <w:spacing w:val="14"/>
        </w:rPr>
        <w:t xml:space="preserve"> </w:t>
      </w:r>
      <w:r>
        <w:t>che</w:t>
      </w:r>
      <w:r>
        <w:rPr>
          <w:spacing w:val="15"/>
        </w:rPr>
        <w:t xml:space="preserve"> </w:t>
      </w:r>
      <w:r>
        <w:t>abbiano</w:t>
      </w:r>
      <w:r>
        <w:rPr>
          <w:spacing w:val="15"/>
        </w:rPr>
        <w:t xml:space="preserve"> </w:t>
      </w:r>
      <w:r>
        <w:t>iniziato</w:t>
      </w:r>
      <w:r>
        <w:rPr>
          <w:spacing w:val="15"/>
        </w:rPr>
        <w:t xml:space="preserve"> </w:t>
      </w:r>
      <w:r>
        <w:t>l’attività</w:t>
      </w:r>
      <w:r>
        <w:rPr>
          <w:spacing w:val="16"/>
        </w:rPr>
        <w:t xml:space="preserve"> </w:t>
      </w:r>
      <w:r>
        <w:t>da</w:t>
      </w:r>
      <w:r>
        <w:rPr>
          <w:spacing w:val="15"/>
        </w:rPr>
        <w:t xml:space="preserve"> </w:t>
      </w:r>
      <w:r>
        <w:t>meno</w:t>
      </w:r>
      <w:r>
        <w:rPr>
          <w:spacing w:val="17"/>
        </w:rPr>
        <w:t xml:space="preserve"> </w:t>
      </w:r>
      <w:r>
        <w:t>di</w:t>
      </w:r>
      <w:r>
        <w:rPr>
          <w:spacing w:val="14"/>
        </w:rPr>
        <w:t xml:space="preserve"> </w:t>
      </w:r>
      <w:r>
        <w:t>tre</w:t>
      </w:r>
      <w:r>
        <w:rPr>
          <w:spacing w:val="14"/>
        </w:rPr>
        <w:t xml:space="preserve"> </w:t>
      </w:r>
      <w:r>
        <w:t>anni,</w:t>
      </w:r>
      <w:r>
        <w:rPr>
          <w:spacing w:val="15"/>
        </w:rPr>
        <w:t xml:space="preserve"> </w:t>
      </w:r>
      <w:r>
        <w:t>il</w:t>
      </w:r>
      <w:r>
        <w:rPr>
          <w:spacing w:val="15"/>
        </w:rPr>
        <w:t xml:space="preserve"> </w:t>
      </w:r>
      <w:r>
        <w:t>requisito</w:t>
      </w:r>
      <w:r>
        <w:rPr>
          <w:spacing w:val="16"/>
        </w:rPr>
        <w:t xml:space="preserve"> </w:t>
      </w:r>
      <w:r>
        <w:t>di</w:t>
      </w:r>
      <w:r>
        <w:rPr>
          <w:spacing w:val="14"/>
        </w:rPr>
        <w:t xml:space="preserve"> </w:t>
      </w:r>
      <w:r>
        <w:t>fatturato</w:t>
      </w:r>
      <w:r>
        <w:rPr>
          <w:spacing w:val="15"/>
        </w:rPr>
        <w:t xml:space="preserve"> </w:t>
      </w:r>
      <w:r>
        <w:t>è</w:t>
      </w:r>
      <w:r>
        <w:rPr>
          <w:spacing w:val="15"/>
        </w:rPr>
        <w:t xml:space="preserve"> </w:t>
      </w:r>
      <w:r>
        <w:t>rapportato</w:t>
      </w:r>
      <w:r>
        <w:rPr>
          <w:spacing w:val="14"/>
        </w:rPr>
        <w:t xml:space="preserve"> </w:t>
      </w:r>
      <w:r>
        <w:rPr>
          <w:spacing w:val="-5"/>
        </w:rPr>
        <w:t>al</w:t>
      </w:r>
    </w:p>
    <w:p w14:paraId="2B9962DA" w14:textId="77777777" w:rsidR="00C9523F" w:rsidRDefault="008D3054">
      <w:pPr>
        <w:pStyle w:val="Corpotesto"/>
        <w:spacing w:before="51"/>
        <w:ind w:left="424"/>
        <w:jc w:val="both"/>
      </w:pPr>
      <w:r>
        <w:t>periodo</w:t>
      </w:r>
      <w:r>
        <w:rPr>
          <w:spacing w:val="-10"/>
        </w:rPr>
        <w:t xml:space="preserve"> </w:t>
      </w:r>
      <w:r>
        <w:t>di</w:t>
      </w:r>
      <w:r>
        <w:rPr>
          <w:spacing w:val="-10"/>
        </w:rPr>
        <w:t xml:space="preserve"> </w:t>
      </w:r>
      <w:r>
        <w:t>attività</w:t>
      </w:r>
      <w:r>
        <w:rPr>
          <w:spacing w:val="-9"/>
        </w:rPr>
        <w:t xml:space="preserve"> </w:t>
      </w:r>
      <w:r>
        <w:t>effettivamente</w:t>
      </w:r>
      <w:r>
        <w:rPr>
          <w:spacing w:val="-11"/>
        </w:rPr>
        <w:t xml:space="preserve"> </w:t>
      </w:r>
      <w:r>
        <w:rPr>
          <w:spacing w:val="-2"/>
        </w:rPr>
        <w:t>svolto].</w:t>
      </w:r>
    </w:p>
    <w:p w14:paraId="367219DD" w14:textId="77777777" w:rsidR="00C9523F" w:rsidRDefault="008D3054">
      <w:pPr>
        <w:pStyle w:val="Paragrafoelenco"/>
        <w:numPr>
          <w:ilvl w:val="0"/>
          <w:numId w:val="79"/>
        </w:numPr>
        <w:tabs>
          <w:tab w:val="left" w:pos="566"/>
        </w:tabs>
        <w:spacing w:before="109"/>
        <w:ind w:left="566" w:hanging="303"/>
        <w:jc w:val="both"/>
        <w:rPr>
          <w:sz w:val="20"/>
        </w:rPr>
      </w:pPr>
      <w:r>
        <w:rPr>
          <w:sz w:val="20"/>
        </w:rPr>
        <w:t>Per</w:t>
      </w:r>
      <w:r>
        <w:rPr>
          <w:spacing w:val="-9"/>
          <w:sz w:val="20"/>
        </w:rPr>
        <w:t xml:space="preserve"> </w:t>
      </w:r>
      <w:r>
        <w:rPr>
          <w:sz w:val="20"/>
        </w:rPr>
        <w:t>i</w:t>
      </w:r>
      <w:r>
        <w:rPr>
          <w:spacing w:val="-13"/>
          <w:sz w:val="20"/>
        </w:rPr>
        <w:t xml:space="preserve"> </w:t>
      </w:r>
      <w:r>
        <w:rPr>
          <w:sz w:val="20"/>
          <w:u w:val="single"/>
        </w:rPr>
        <w:t>servizi</w:t>
      </w:r>
      <w:r>
        <w:rPr>
          <w:spacing w:val="-10"/>
          <w:sz w:val="20"/>
          <w:u w:val="single"/>
        </w:rPr>
        <w:t xml:space="preserve"> </w:t>
      </w:r>
      <w:r>
        <w:rPr>
          <w:sz w:val="20"/>
          <w:u w:val="single"/>
        </w:rPr>
        <w:t>di</w:t>
      </w:r>
      <w:r>
        <w:rPr>
          <w:spacing w:val="-10"/>
          <w:sz w:val="20"/>
          <w:u w:val="single"/>
        </w:rPr>
        <w:t xml:space="preserve"> </w:t>
      </w:r>
      <w:r>
        <w:rPr>
          <w:sz w:val="20"/>
          <w:u w:val="single"/>
        </w:rPr>
        <w:t>progettazione</w:t>
      </w:r>
      <w:r>
        <w:rPr>
          <w:sz w:val="20"/>
        </w:rPr>
        <w:t>,</w:t>
      </w:r>
      <w:r>
        <w:rPr>
          <w:spacing w:val="-9"/>
          <w:sz w:val="20"/>
        </w:rPr>
        <w:t xml:space="preserve"> </w:t>
      </w:r>
      <w:r>
        <w:rPr>
          <w:sz w:val="20"/>
        </w:rPr>
        <w:t>in</w:t>
      </w:r>
      <w:r>
        <w:rPr>
          <w:spacing w:val="-10"/>
          <w:sz w:val="20"/>
        </w:rPr>
        <w:t xml:space="preserve"> </w:t>
      </w:r>
      <w:r>
        <w:rPr>
          <w:sz w:val="20"/>
        </w:rPr>
        <w:t>conformità</w:t>
      </w:r>
      <w:r>
        <w:rPr>
          <w:spacing w:val="-9"/>
          <w:sz w:val="20"/>
        </w:rPr>
        <w:t xml:space="preserve"> </w:t>
      </w:r>
      <w:r>
        <w:rPr>
          <w:sz w:val="20"/>
        </w:rPr>
        <w:t>all’art.</w:t>
      </w:r>
      <w:r>
        <w:rPr>
          <w:spacing w:val="-9"/>
          <w:sz w:val="20"/>
        </w:rPr>
        <w:t xml:space="preserve"> </w:t>
      </w:r>
      <w:r>
        <w:rPr>
          <w:sz w:val="20"/>
        </w:rPr>
        <w:t>40</w:t>
      </w:r>
      <w:r>
        <w:rPr>
          <w:spacing w:val="-10"/>
          <w:sz w:val="20"/>
        </w:rPr>
        <w:t xml:space="preserve"> </w:t>
      </w:r>
      <w:r>
        <w:rPr>
          <w:sz w:val="20"/>
        </w:rPr>
        <w:t>comma</w:t>
      </w:r>
      <w:r>
        <w:rPr>
          <w:spacing w:val="-10"/>
          <w:sz w:val="20"/>
        </w:rPr>
        <w:t xml:space="preserve"> </w:t>
      </w:r>
      <w:r>
        <w:rPr>
          <w:sz w:val="20"/>
        </w:rPr>
        <w:t>1</w:t>
      </w:r>
      <w:r>
        <w:rPr>
          <w:spacing w:val="-10"/>
          <w:sz w:val="20"/>
        </w:rPr>
        <w:t xml:space="preserve"> </w:t>
      </w:r>
      <w:r>
        <w:rPr>
          <w:sz w:val="20"/>
        </w:rPr>
        <w:t>bis</w:t>
      </w:r>
      <w:r>
        <w:rPr>
          <w:spacing w:val="-8"/>
          <w:sz w:val="20"/>
        </w:rPr>
        <w:t xml:space="preserve"> </w:t>
      </w:r>
      <w:r>
        <w:rPr>
          <w:sz w:val="20"/>
        </w:rPr>
        <w:t>dell’Allegato</w:t>
      </w:r>
      <w:r>
        <w:rPr>
          <w:spacing w:val="-9"/>
          <w:sz w:val="20"/>
        </w:rPr>
        <w:t xml:space="preserve"> </w:t>
      </w:r>
      <w:r>
        <w:rPr>
          <w:sz w:val="20"/>
        </w:rPr>
        <w:t>II.12,</w:t>
      </w:r>
      <w:r>
        <w:rPr>
          <w:spacing w:val="-9"/>
          <w:sz w:val="20"/>
        </w:rPr>
        <w:t xml:space="preserve"> </w:t>
      </w:r>
      <w:r>
        <w:rPr>
          <w:sz w:val="20"/>
        </w:rPr>
        <w:t>il</w:t>
      </w:r>
      <w:r>
        <w:rPr>
          <w:spacing w:val="-13"/>
          <w:sz w:val="20"/>
        </w:rPr>
        <w:t xml:space="preserve"> </w:t>
      </w:r>
      <w:r>
        <w:rPr>
          <w:sz w:val="20"/>
        </w:rPr>
        <w:t>concorrente</w:t>
      </w:r>
      <w:r>
        <w:rPr>
          <w:spacing w:val="-9"/>
          <w:sz w:val="20"/>
        </w:rPr>
        <w:t xml:space="preserve"> </w:t>
      </w:r>
      <w:r>
        <w:rPr>
          <w:spacing w:val="-2"/>
          <w:sz w:val="20"/>
        </w:rPr>
        <w:t>dovrà</w:t>
      </w:r>
    </w:p>
    <w:p w14:paraId="525716DD" w14:textId="77777777" w:rsidR="00C9523F" w:rsidRDefault="008D3054">
      <w:pPr>
        <w:spacing w:before="50"/>
        <w:ind w:left="568"/>
        <w:jc w:val="both"/>
        <w:rPr>
          <w:sz w:val="20"/>
        </w:rPr>
      </w:pPr>
      <w:r>
        <w:rPr>
          <w:b/>
          <w:spacing w:val="-2"/>
          <w:sz w:val="20"/>
          <w:u w:val="single"/>
        </w:rPr>
        <w:t>alternativamente</w:t>
      </w:r>
      <w:r>
        <w:rPr>
          <w:b/>
          <w:spacing w:val="13"/>
          <w:sz w:val="20"/>
        </w:rPr>
        <w:t xml:space="preserve"> </w:t>
      </w:r>
      <w:r>
        <w:rPr>
          <w:spacing w:val="-2"/>
          <w:sz w:val="20"/>
        </w:rPr>
        <w:t>possedere:</w:t>
      </w:r>
    </w:p>
    <w:p w14:paraId="7215057B" w14:textId="77777777" w:rsidR="00C9523F" w:rsidRDefault="008D3054">
      <w:pPr>
        <w:pStyle w:val="Titolo2"/>
        <w:numPr>
          <w:ilvl w:val="1"/>
          <w:numId w:val="79"/>
        </w:numPr>
        <w:tabs>
          <w:tab w:val="left" w:pos="847"/>
          <w:tab w:val="left" w:pos="849"/>
        </w:tabs>
        <w:spacing w:before="111" w:line="292" w:lineRule="auto"/>
        <w:ind w:right="291"/>
        <w:jc w:val="both"/>
      </w:pPr>
      <w:r>
        <w:t>un fatturato globale (IVA esclusa), maturato nei migliori tre esercizi degli ultimi cinque anni solari</w:t>
      </w:r>
      <w:r>
        <w:rPr>
          <w:spacing w:val="-14"/>
        </w:rPr>
        <w:t xml:space="preserve"> </w:t>
      </w:r>
      <w:r>
        <w:t>antecedenti</w:t>
      </w:r>
      <w:r>
        <w:rPr>
          <w:spacing w:val="-14"/>
        </w:rPr>
        <w:t xml:space="preserve"> </w:t>
      </w:r>
      <w:r>
        <w:t>la</w:t>
      </w:r>
      <w:r>
        <w:rPr>
          <w:spacing w:val="-14"/>
        </w:rPr>
        <w:t xml:space="preserve"> </w:t>
      </w:r>
      <w:r>
        <w:t>data</w:t>
      </w:r>
      <w:r>
        <w:rPr>
          <w:spacing w:val="-14"/>
        </w:rPr>
        <w:t xml:space="preserve"> </w:t>
      </w:r>
      <w:r>
        <w:t>di</w:t>
      </w:r>
      <w:r>
        <w:rPr>
          <w:spacing w:val="-14"/>
        </w:rPr>
        <w:t xml:space="preserve"> </w:t>
      </w:r>
      <w:r>
        <w:t>indizione</w:t>
      </w:r>
      <w:r>
        <w:rPr>
          <w:spacing w:val="-14"/>
        </w:rPr>
        <w:t xml:space="preserve"> </w:t>
      </w:r>
      <w:r>
        <w:t>della</w:t>
      </w:r>
      <w:r>
        <w:rPr>
          <w:spacing w:val="-14"/>
        </w:rPr>
        <w:t xml:space="preserve"> </w:t>
      </w:r>
      <w:r>
        <w:t>presente</w:t>
      </w:r>
      <w:r>
        <w:rPr>
          <w:spacing w:val="-14"/>
        </w:rPr>
        <w:t xml:space="preserve"> </w:t>
      </w:r>
      <w:r>
        <w:t>procedura</w:t>
      </w:r>
      <w:r>
        <w:rPr>
          <w:spacing w:val="-14"/>
        </w:rPr>
        <w:t xml:space="preserve"> </w:t>
      </w:r>
      <w:r>
        <w:t>di</w:t>
      </w:r>
      <w:r>
        <w:rPr>
          <w:spacing w:val="-13"/>
        </w:rPr>
        <w:t xml:space="preserve"> </w:t>
      </w:r>
      <w:r>
        <w:t>gara,</w:t>
      </w:r>
      <w:r>
        <w:rPr>
          <w:spacing w:val="-14"/>
        </w:rPr>
        <w:t xml:space="preserve"> </w:t>
      </w:r>
      <w:r>
        <w:t>per</w:t>
      </w:r>
      <w:r>
        <w:rPr>
          <w:spacing w:val="-14"/>
        </w:rPr>
        <w:t xml:space="preserve"> </w:t>
      </w:r>
      <w:r>
        <w:t>servizi</w:t>
      </w:r>
      <w:r>
        <w:rPr>
          <w:spacing w:val="-14"/>
        </w:rPr>
        <w:t xml:space="preserve"> </w:t>
      </w:r>
      <w:r>
        <w:t>di</w:t>
      </w:r>
      <w:r>
        <w:rPr>
          <w:spacing w:val="-14"/>
        </w:rPr>
        <w:t xml:space="preserve"> </w:t>
      </w:r>
      <w:r>
        <w:t xml:space="preserve">ingegneria e di architettura, </w:t>
      </w:r>
      <w:r>
        <w:rPr>
          <w:b w:val="0"/>
        </w:rPr>
        <w:t>pari a:</w:t>
      </w:r>
    </w:p>
    <w:p w14:paraId="2B8040C9" w14:textId="77777777" w:rsidR="00C9523F" w:rsidRDefault="008D3054">
      <w:pPr>
        <w:pStyle w:val="Paragrafoelenco"/>
        <w:numPr>
          <w:ilvl w:val="2"/>
          <w:numId w:val="79"/>
        </w:numPr>
        <w:tabs>
          <w:tab w:val="left" w:pos="1272"/>
        </w:tabs>
        <w:spacing w:before="45"/>
        <w:ind w:left="1272" w:hanging="282"/>
        <w:rPr>
          <w:sz w:val="20"/>
        </w:rPr>
      </w:pPr>
      <w:r>
        <w:rPr>
          <w:sz w:val="20"/>
        </w:rPr>
        <w:t>Lotto</w:t>
      </w:r>
      <w:r>
        <w:rPr>
          <w:spacing w:val="-6"/>
          <w:sz w:val="20"/>
        </w:rPr>
        <w:t xml:space="preserve"> </w:t>
      </w:r>
      <w:r>
        <w:rPr>
          <w:sz w:val="20"/>
        </w:rPr>
        <w:t>1:</w:t>
      </w:r>
      <w:r>
        <w:rPr>
          <w:spacing w:val="-7"/>
          <w:sz w:val="20"/>
        </w:rPr>
        <w:t xml:space="preserve"> </w:t>
      </w:r>
      <w:r>
        <w:rPr>
          <w:sz w:val="20"/>
        </w:rPr>
        <w:t>€</w:t>
      </w:r>
      <w:r>
        <w:rPr>
          <w:spacing w:val="-5"/>
          <w:sz w:val="20"/>
        </w:rPr>
        <w:t xml:space="preserve"> </w:t>
      </w:r>
      <w:r>
        <w:rPr>
          <w:spacing w:val="-2"/>
          <w:sz w:val="20"/>
        </w:rPr>
        <w:t>305.000,00</w:t>
      </w:r>
    </w:p>
    <w:p w14:paraId="724237A8" w14:textId="77777777" w:rsidR="00C9523F" w:rsidRDefault="008D3054">
      <w:pPr>
        <w:pStyle w:val="Paragrafoelenco"/>
        <w:numPr>
          <w:ilvl w:val="2"/>
          <w:numId w:val="79"/>
        </w:numPr>
        <w:tabs>
          <w:tab w:val="left" w:pos="1272"/>
        </w:tabs>
        <w:spacing w:before="96"/>
        <w:ind w:left="1272" w:hanging="282"/>
        <w:rPr>
          <w:sz w:val="20"/>
        </w:rPr>
      </w:pPr>
      <w:r>
        <w:rPr>
          <w:sz w:val="20"/>
        </w:rPr>
        <w:t>Lotto</w:t>
      </w:r>
      <w:r>
        <w:rPr>
          <w:spacing w:val="-6"/>
          <w:sz w:val="20"/>
        </w:rPr>
        <w:t xml:space="preserve"> </w:t>
      </w:r>
      <w:r>
        <w:rPr>
          <w:sz w:val="20"/>
        </w:rPr>
        <w:t>2:</w:t>
      </w:r>
      <w:r>
        <w:rPr>
          <w:spacing w:val="-7"/>
          <w:sz w:val="20"/>
        </w:rPr>
        <w:t xml:space="preserve"> </w:t>
      </w:r>
      <w:r>
        <w:rPr>
          <w:sz w:val="20"/>
        </w:rPr>
        <w:t>€</w:t>
      </w:r>
      <w:r>
        <w:rPr>
          <w:spacing w:val="-5"/>
          <w:sz w:val="20"/>
        </w:rPr>
        <w:t xml:space="preserve"> </w:t>
      </w:r>
      <w:r>
        <w:rPr>
          <w:spacing w:val="-2"/>
          <w:sz w:val="20"/>
        </w:rPr>
        <w:t>204.000,00</w:t>
      </w:r>
    </w:p>
    <w:p w14:paraId="715E23A9" w14:textId="77777777" w:rsidR="00C9523F" w:rsidRDefault="008D3054">
      <w:pPr>
        <w:pStyle w:val="Paragrafoelenco"/>
        <w:numPr>
          <w:ilvl w:val="2"/>
          <w:numId w:val="79"/>
        </w:numPr>
        <w:tabs>
          <w:tab w:val="left" w:pos="1272"/>
        </w:tabs>
        <w:spacing w:before="93"/>
        <w:ind w:left="1272" w:hanging="282"/>
        <w:rPr>
          <w:sz w:val="20"/>
        </w:rPr>
      </w:pPr>
      <w:r>
        <w:rPr>
          <w:sz w:val="20"/>
        </w:rPr>
        <w:t>Lotto</w:t>
      </w:r>
      <w:r>
        <w:rPr>
          <w:spacing w:val="-6"/>
          <w:sz w:val="20"/>
        </w:rPr>
        <w:t xml:space="preserve"> </w:t>
      </w:r>
      <w:r>
        <w:rPr>
          <w:sz w:val="20"/>
        </w:rPr>
        <w:t>3:</w:t>
      </w:r>
      <w:r>
        <w:rPr>
          <w:spacing w:val="-7"/>
          <w:sz w:val="20"/>
        </w:rPr>
        <w:t xml:space="preserve"> </w:t>
      </w:r>
      <w:r>
        <w:rPr>
          <w:sz w:val="20"/>
        </w:rPr>
        <w:t>€</w:t>
      </w:r>
      <w:r>
        <w:rPr>
          <w:spacing w:val="-5"/>
          <w:sz w:val="20"/>
        </w:rPr>
        <w:t xml:space="preserve"> </w:t>
      </w:r>
      <w:r>
        <w:rPr>
          <w:spacing w:val="-2"/>
          <w:sz w:val="20"/>
        </w:rPr>
        <w:t>163.000,00</w:t>
      </w:r>
    </w:p>
    <w:p w14:paraId="438AFF82" w14:textId="77777777" w:rsidR="00C9523F" w:rsidRDefault="00C9523F">
      <w:pPr>
        <w:pStyle w:val="Paragrafoelenco"/>
        <w:rPr>
          <w:sz w:val="20"/>
        </w:rPr>
        <w:sectPr w:rsidR="00C9523F">
          <w:pgSz w:w="11910" w:h="16850"/>
          <w:pgMar w:top="1580" w:right="850" w:bottom="1260" w:left="992" w:header="849" w:footer="1067" w:gutter="0"/>
          <w:cols w:space="720"/>
        </w:sectPr>
      </w:pPr>
    </w:p>
    <w:p w14:paraId="4678F478" w14:textId="77777777" w:rsidR="00C9523F" w:rsidRDefault="008D3054">
      <w:pPr>
        <w:pStyle w:val="Paragrafoelenco"/>
        <w:numPr>
          <w:ilvl w:val="2"/>
          <w:numId w:val="79"/>
        </w:numPr>
        <w:tabs>
          <w:tab w:val="left" w:pos="1272"/>
        </w:tabs>
        <w:spacing w:before="107"/>
        <w:ind w:left="1272" w:hanging="282"/>
        <w:rPr>
          <w:sz w:val="20"/>
        </w:rPr>
      </w:pPr>
      <w:r>
        <w:rPr>
          <w:sz w:val="20"/>
        </w:rPr>
        <w:lastRenderedPageBreak/>
        <w:t>Lotto</w:t>
      </w:r>
      <w:r>
        <w:rPr>
          <w:spacing w:val="-6"/>
          <w:sz w:val="20"/>
        </w:rPr>
        <w:t xml:space="preserve"> </w:t>
      </w:r>
      <w:r>
        <w:rPr>
          <w:sz w:val="20"/>
        </w:rPr>
        <w:t>4:</w:t>
      </w:r>
      <w:r>
        <w:rPr>
          <w:spacing w:val="-7"/>
          <w:sz w:val="20"/>
        </w:rPr>
        <w:t xml:space="preserve"> </w:t>
      </w:r>
      <w:r>
        <w:rPr>
          <w:sz w:val="20"/>
        </w:rPr>
        <w:t>€</w:t>
      </w:r>
      <w:r>
        <w:rPr>
          <w:spacing w:val="-5"/>
          <w:sz w:val="20"/>
        </w:rPr>
        <w:t xml:space="preserve"> </w:t>
      </w:r>
      <w:r>
        <w:rPr>
          <w:spacing w:val="-2"/>
          <w:sz w:val="20"/>
        </w:rPr>
        <w:t>496.000,00</w:t>
      </w:r>
    </w:p>
    <w:p w14:paraId="29477C0F" w14:textId="77777777" w:rsidR="00C9523F" w:rsidRDefault="008D3054">
      <w:pPr>
        <w:pStyle w:val="Paragrafoelenco"/>
        <w:numPr>
          <w:ilvl w:val="2"/>
          <w:numId w:val="79"/>
        </w:numPr>
        <w:tabs>
          <w:tab w:val="left" w:pos="1272"/>
        </w:tabs>
        <w:spacing w:before="96"/>
        <w:ind w:left="1272" w:hanging="282"/>
        <w:rPr>
          <w:sz w:val="20"/>
        </w:rPr>
      </w:pPr>
      <w:r>
        <w:rPr>
          <w:sz w:val="20"/>
        </w:rPr>
        <w:t>Lotto</w:t>
      </w:r>
      <w:r>
        <w:rPr>
          <w:spacing w:val="-6"/>
          <w:sz w:val="20"/>
        </w:rPr>
        <w:t xml:space="preserve"> </w:t>
      </w:r>
      <w:r>
        <w:rPr>
          <w:sz w:val="20"/>
        </w:rPr>
        <w:t>5:</w:t>
      </w:r>
      <w:r>
        <w:rPr>
          <w:spacing w:val="-7"/>
          <w:sz w:val="20"/>
        </w:rPr>
        <w:t xml:space="preserve"> </w:t>
      </w:r>
      <w:r>
        <w:rPr>
          <w:sz w:val="20"/>
        </w:rPr>
        <w:t>€</w:t>
      </w:r>
      <w:r>
        <w:rPr>
          <w:spacing w:val="-5"/>
          <w:sz w:val="20"/>
        </w:rPr>
        <w:t xml:space="preserve"> </w:t>
      </w:r>
      <w:r>
        <w:rPr>
          <w:spacing w:val="-2"/>
          <w:sz w:val="20"/>
        </w:rPr>
        <w:t>117.000,00</w:t>
      </w:r>
    </w:p>
    <w:p w14:paraId="366F0478" w14:textId="77777777" w:rsidR="00C9523F" w:rsidRDefault="008D3054">
      <w:pPr>
        <w:pStyle w:val="Corpotesto"/>
        <w:spacing w:before="109"/>
        <w:ind w:left="568"/>
      </w:pPr>
      <w:r>
        <w:rPr>
          <w:u w:val="single"/>
        </w:rPr>
        <w:t>La</w:t>
      </w:r>
      <w:r>
        <w:rPr>
          <w:spacing w:val="-9"/>
          <w:u w:val="single"/>
        </w:rPr>
        <w:t xml:space="preserve"> </w:t>
      </w:r>
      <w:r>
        <w:rPr>
          <w:u w:val="single"/>
        </w:rPr>
        <w:t>comprova</w:t>
      </w:r>
      <w:r>
        <w:rPr>
          <w:spacing w:val="-7"/>
          <w:u w:val="single"/>
        </w:rPr>
        <w:t xml:space="preserve"> </w:t>
      </w:r>
      <w:r>
        <w:rPr>
          <w:u w:val="single"/>
        </w:rPr>
        <w:t>del</w:t>
      </w:r>
      <w:r>
        <w:rPr>
          <w:spacing w:val="-8"/>
          <w:u w:val="single"/>
        </w:rPr>
        <w:t xml:space="preserve"> </w:t>
      </w:r>
      <w:r>
        <w:rPr>
          <w:u w:val="single"/>
        </w:rPr>
        <w:t>requisito</w:t>
      </w:r>
      <w:r>
        <w:rPr>
          <w:spacing w:val="-4"/>
        </w:rPr>
        <w:t xml:space="preserve"> </w:t>
      </w:r>
      <w:r>
        <w:t>è</w:t>
      </w:r>
      <w:r>
        <w:rPr>
          <w:spacing w:val="-8"/>
        </w:rPr>
        <w:t xml:space="preserve"> </w:t>
      </w:r>
      <w:r>
        <w:t>fornita</w:t>
      </w:r>
      <w:r>
        <w:rPr>
          <w:spacing w:val="-5"/>
        </w:rPr>
        <w:t xml:space="preserve"> </w:t>
      </w:r>
      <w:r>
        <w:t>mediante</w:t>
      </w:r>
      <w:r>
        <w:rPr>
          <w:spacing w:val="-7"/>
        </w:rPr>
        <w:t xml:space="preserve"> </w:t>
      </w:r>
      <w:r>
        <w:t>uno</w:t>
      </w:r>
      <w:r>
        <w:rPr>
          <w:spacing w:val="-5"/>
        </w:rPr>
        <w:t xml:space="preserve"> </w:t>
      </w:r>
      <w:r>
        <w:t>dei</w:t>
      </w:r>
      <w:r>
        <w:rPr>
          <w:spacing w:val="-7"/>
        </w:rPr>
        <w:t xml:space="preserve"> </w:t>
      </w:r>
      <w:r>
        <w:t>seguenti</w:t>
      </w:r>
      <w:r>
        <w:rPr>
          <w:spacing w:val="-6"/>
        </w:rPr>
        <w:t xml:space="preserve"> </w:t>
      </w:r>
      <w:r>
        <w:rPr>
          <w:spacing w:val="-2"/>
        </w:rPr>
        <w:t>documenti:</w:t>
      </w:r>
    </w:p>
    <w:p w14:paraId="5C0B5233" w14:textId="77777777" w:rsidR="00C9523F" w:rsidRDefault="008D3054">
      <w:pPr>
        <w:pStyle w:val="Paragrafoelenco"/>
        <w:numPr>
          <w:ilvl w:val="0"/>
          <w:numId w:val="76"/>
        </w:numPr>
        <w:tabs>
          <w:tab w:val="left" w:pos="993"/>
        </w:tabs>
        <w:spacing w:before="109" w:line="280" w:lineRule="auto"/>
        <w:ind w:right="286"/>
        <w:rPr>
          <w:sz w:val="20"/>
        </w:rPr>
      </w:pPr>
      <w:r>
        <w:rPr>
          <w:sz w:val="20"/>
        </w:rPr>
        <w:t>per</w:t>
      </w:r>
      <w:r>
        <w:rPr>
          <w:spacing w:val="-14"/>
          <w:sz w:val="20"/>
        </w:rPr>
        <w:t xml:space="preserve"> </w:t>
      </w:r>
      <w:r>
        <w:rPr>
          <w:sz w:val="20"/>
        </w:rPr>
        <w:t>le</w:t>
      </w:r>
      <w:r>
        <w:rPr>
          <w:spacing w:val="-14"/>
          <w:sz w:val="20"/>
        </w:rPr>
        <w:t xml:space="preserve"> </w:t>
      </w:r>
      <w:r>
        <w:rPr>
          <w:sz w:val="20"/>
        </w:rPr>
        <w:t>società</w:t>
      </w:r>
      <w:r>
        <w:rPr>
          <w:spacing w:val="-14"/>
          <w:sz w:val="20"/>
        </w:rPr>
        <w:t xml:space="preserve"> </w:t>
      </w:r>
      <w:r>
        <w:rPr>
          <w:sz w:val="20"/>
        </w:rPr>
        <w:t>di</w:t>
      </w:r>
      <w:r>
        <w:rPr>
          <w:spacing w:val="-14"/>
          <w:sz w:val="20"/>
        </w:rPr>
        <w:t xml:space="preserve"> </w:t>
      </w:r>
      <w:r>
        <w:rPr>
          <w:sz w:val="20"/>
        </w:rPr>
        <w:t>capitali</w:t>
      </w:r>
      <w:r>
        <w:rPr>
          <w:spacing w:val="-14"/>
          <w:sz w:val="20"/>
        </w:rPr>
        <w:t xml:space="preserve"> </w:t>
      </w:r>
      <w:r>
        <w:rPr>
          <w:sz w:val="20"/>
        </w:rPr>
        <w:t>mediante</w:t>
      </w:r>
      <w:r>
        <w:rPr>
          <w:spacing w:val="-14"/>
          <w:sz w:val="20"/>
        </w:rPr>
        <w:t xml:space="preserve"> </w:t>
      </w:r>
      <w:r>
        <w:rPr>
          <w:sz w:val="20"/>
        </w:rPr>
        <w:t>bilanci,</w:t>
      </w:r>
      <w:r>
        <w:rPr>
          <w:spacing w:val="-14"/>
          <w:sz w:val="20"/>
        </w:rPr>
        <w:t xml:space="preserve"> </w:t>
      </w:r>
      <w:r>
        <w:rPr>
          <w:sz w:val="20"/>
        </w:rPr>
        <w:t>o</w:t>
      </w:r>
      <w:r>
        <w:rPr>
          <w:spacing w:val="-14"/>
          <w:sz w:val="20"/>
        </w:rPr>
        <w:t xml:space="preserve"> </w:t>
      </w:r>
      <w:r>
        <w:rPr>
          <w:sz w:val="20"/>
        </w:rPr>
        <w:t>estratti</w:t>
      </w:r>
      <w:r>
        <w:rPr>
          <w:spacing w:val="-14"/>
          <w:sz w:val="20"/>
        </w:rPr>
        <w:t xml:space="preserve"> </w:t>
      </w:r>
      <w:r>
        <w:rPr>
          <w:sz w:val="20"/>
        </w:rPr>
        <w:t>di</w:t>
      </w:r>
      <w:r>
        <w:rPr>
          <w:spacing w:val="-14"/>
          <w:sz w:val="20"/>
        </w:rPr>
        <w:t xml:space="preserve"> </w:t>
      </w:r>
      <w:r>
        <w:rPr>
          <w:sz w:val="20"/>
        </w:rPr>
        <w:t>essi,</w:t>
      </w:r>
      <w:r>
        <w:rPr>
          <w:spacing w:val="-13"/>
          <w:sz w:val="20"/>
        </w:rPr>
        <w:t xml:space="preserve"> </w:t>
      </w:r>
      <w:r>
        <w:rPr>
          <w:sz w:val="20"/>
        </w:rPr>
        <w:t>approvati</w:t>
      </w:r>
      <w:r>
        <w:rPr>
          <w:spacing w:val="-14"/>
          <w:sz w:val="20"/>
        </w:rPr>
        <w:t xml:space="preserve"> </w:t>
      </w:r>
      <w:r>
        <w:rPr>
          <w:sz w:val="20"/>
        </w:rPr>
        <w:t>alla</w:t>
      </w:r>
      <w:r>
        <w:rPr>
          <w:spacing w:val="-14"/>
          <w:sz w:val="20"/>
        </w:rPr>
        <w:t xml:space="preserve"> </w:t>
      </w:r>
      <w:r>
        <w:rPr>
          <w:sz w:val="20"/>
        </w:rPr>
        <w:t>data</w:t>
      </w:r>
      <w:r>
        <w:rPr>
          <w:spacing w:val="-14"/>
          <w:sz w:val="20"/>
        </w:rPr>
        <w:t xml:space="preserve"> </w:t>
      </w:r>
      <w:r>
        <w:rPr>
          <w:sz w:val="20"/>
        </w:rPr>
        <w:t>di</w:t>
      </w:r>
      <w:r>
        <w:rPr>
          <w:spacing w:val="-14"/>
          <w:sz w:val="20"/>
        </w:rPr>
        <w:t xml:space="preserve"> </w:t>
      </w:r>
      <w:r>
        <w:rPr>
          <w:sz w:val="20"/>
        </w:rPr>
        <w:t>scadenza</w:t>
      </w:r>
      <w:r>
        <w:rPr>
          <w:spacing w:val="-14"/>
          <w:sz w:val="20"/>
        </w:rPr>
        <w:t xml:space="preserve"> </w:t>
      </w:r>
      <w:r>
        <w:rPr>
          <w:sz w:val="20"/>
        </w:rPr>
        <w:t>del</w:t>
      </w:r>
      <w:r>
        <w:rPr>
          <w:spacing w:val="-14"/>
          <w:sz w:val="20"/>
        </w:rPr>
        <w:t xml:space="preserve"> </w:t>
      </w:r>
      <w:r>
        <w:rPr>
          <w:sz w:val="20"/>
        </w:rPr>
        <w:t>termine per la presentazione delle offerte corredati della nota integrativa;</w:t>
      </w:r>
    </w:p>
    <w:p w14:paraId="395D49DE" w14:textId="77777777" w:rsidR="00C9523F" w:rsidRDefault="008D3054">
      <w:pPr>
        <w:pStyle w:val="Paragrafoelenco"/>
        <w:numPr>
          <w:ilvl w:val="0"/>
          <w:numId w:val="76"/>
        </w:numPr>
        <w:tabs>
          <w:tab w:val="left" w:pos="993"/>
        </w:tabs>
        <w:spacing w:before="71"/>
        <w:rPr>
          <w:sz w:val="20"/>
        </w:rPr>
      </w:pPr>
      <w:r>
        <w:rPr>
          <w:sz w:val="20"/>
        </w:rPr>
        <w:t>per</w:t>
      </w:r>
      <w:r>
        <w:rPr>
          <w:spacing w:val="23"/>
          <w:sz w:val="20"/>
        </w:rPr>
        <w:t xml:space="preserve"> </w:t>
      </w:r>
      <w:r>
        <w:rPr>
          <w:sz w:val="20"/>
        </w:rPr>
        <w:t>gli</w:t>
      </w:r>
      <w:r>
        <w:rPr>
          <w:spacing w:val="25"/>
          <w:sz w:val="20"/>
        </w:rPr>
        <w:t xml:space="preserve"> </w:t>
      </w:r>
      <w:r>
        <w:rPr>
          <w:sz w:val="20"/>
        </w:rPr>
        <w:t>operatori</w:t>
      </w:r>
      <w:r>
        <w:rPr>
          <w:spacing w:val="24"/>
          <w:sz w:val="20"/>
        </w:rPr>
        <w:t xml:space="preserve"> </w:t>
      </w:r>
      <w:r>
        <w:rPr>
          <w:sz w:val="20"/>
        </w:rPr>
        <w:t>economici</w:t>
      </w:r>
      <w:r>
        <w:rPr>
          <w:spacing w:val="25"/>
          <w:sz w:val="20"/>
        </w:rPr>
        <w:t xml:space="preserve"> </w:t>
      </w:r>
      <w:r>
        <w:rPr>
          <w:sz w:val="20"/>
        </w:rPr>
        <w:t>costituiti</w:t>
      </w:r>
      <w:r>
        <w:rPr>
          <w:spacing w:val="24"/>
          <w:sz w:val="20"/>
        </w:rPr>
        <w:t xml:space="preserve"> </w:t>
      </w:r>
      <w:r>
        <w:rPr>
          <w:sz w:val="20"/>
        </w:rPr>
        <w:t>in</w:t>
      </w:r>
      <w:r>
        <w:rPr>
          <w:spacing w:val="25"/>
          <w:sz w:val="20"/>
        </w:rPr>
        <w:t xml:space="preserve"> </w:t>
      </w:r>
      <w:r>
        <w:rPr>
          <w:sz w:val="20"/>
        </w:rPr>
        <w:t>forma</w:t>
      </w:r>
      <w:r>
        <w:rPr>
          <w:spacing w:val="23"/>
          <w:sz w:val="20"/>
        </w:rPr>
        <w:t xml:space="preserve"> </w:t>
      </w:r>
      <w:r>
        <w:rPr>
          <w:sz w:val="20"/>
        </w:rPr>
        <w:t>d’impresa</w:t>
      </w:r>
      <w:r>
        <w:rPr>
          <w:spacing w:val="23"/>
          <w:sz w:val="20"/>
        </w:rPr>
        <w:t xml:space="preserve"> </w:t>
      </w:r>
      <w:r>
        <w:rPr>
          <w:sz w:val="20"/>
        </w:rPr>
        <w:t>individuale</w:t>
      </w:r>
      <w:r>
        <w:rPr>
          <w:spacing w:val="24"/>
          <w:sz w:val="20"/>
        </w:rPr>
        <w:t xml:space="preserve"> </w:t>
      </w:r>
      <w:r>
        <w:rPr>
          <w:sz w:val="20"/>
        </w:rPr>
        <w:t>ovvero</w:t>
      </w:r>
      <w:r>
        <w:rPr>
          <w:spacing w:val="26"/>
          <w:sz w:val="20"/>
        </w:rPr>
        <w:t xml:space="preserve"> </w:t>
      </w:r>
      <w:r>
        <w:rPr>
          <w:sz w:val="20"/>
        </w:rPr>
        <w:t>di</w:t>
      </w:r>
      <w:r>
        <w:rPr>
          <w:spacing w:val="23"/>
          <w:sz w:val="20"/>
        </w:rPr>
        <w:t xml:space="preserve"> </w:t>
      </w:r>
      <w:r>
        <w:rPr>
          <w:sz w:val="20"/>
        </w:rPr>
        <w:t>società</w:t>
      </w:r>
      <w:r>
        <w:rPr>
          <w:spacing w:val="25"/>
          <w:sz w:val="20"/>
        </w:rPr>
        <w:t xml:space="preserve"> </w:t>
      </w:r>
      <w:r>
        <w:rPr>
          <w:sz w:val="20"/>
        </w:rPr>
        <w:t>di</w:t>
      </w:r>
      <w:r>
        <w:rPr>
          <w:spacing w:val="24"/>
          <w:sz w:val="20"/>
        </w:rPr>
        <w:t xml:space="preserve"> </w:t>
      </w:r>
      <w:r>
        <w:rPr>
          <w:spacing w:val="-2"/>
          <w:sz w:val="20"/>
        </w:rPr>
        <w:t>persone</w:t>
      </w:r>
    </w:p>
    <w:p w14:paraId="4AE78D3C" w14:textId="77777777" w:rsidR="00C9523F" w:rsidRDefault="008D3054">
      <w:pPr>
        <w:pStyle w:val="Corpotesto"/>
        <w:spacing w:before="40"/>
        <w:ind w:left="993"/>
      </w:pPr>
      <w:r>
        <w:t>mediante</w:t>
      </w:r>
      <w:r>
        <w:rPr>
          <w:spacing w:val="-8"/>
        </w:rPr>
        <w:t xml:space="preserve"> </w:t>
      </w:r>
      <w:r>
        <w:t>copia</w:t>
      </w:r>
      <w:r>
        <w:rPr>
          <w:spacing w:val="-6"/>
        </w:rPr>
        <w:t xml:space="preserve"> </w:t>
      </w:r>
      <w:r>
        <w:t>del</w:t>
      </w:r>
      <w:r>
        <w:rPr>
          <w:spacing w:val="-9"/>
        </w:rPr>
        <w:t xml:space="preserve"> </w:t>
      </w:r>
      <w:r>
        <w:t>Modello</w:t>
      </w:r>
      <w:r>
        <w:rPr>
          <w:spacing w:val="-6"/>
        </w:rPr>
        <w:t xml:space="preserve"> </w:t>
      </w:r>
      <w:r>
        <w:t>Unico</w:t>
      </w:r>
      <w:r>
        <w:rPr>
          <w:spacing w:val="-6"/>
        </w:rPr>
        <w:t xml:space="preserve"> </w:t>
      </w:r>
      <w:r>
        <w:t>o</w:t>
      </w:r>
      <w:r>
        <w:rPr>
          <w:spacing w:val="-8"/>
        </w:rPr>
        <w:t xml:space="preserve"> </w:t>
      </w:r>
      <w:r>
        <w:t>la</w:t>
      </w:r>
      <w:r>
        <w:rPr>
          <w:spacing w:val="-7"/>
        </w:rPr>
        <w:t xml:space="preserve"> </w:t>
      </w:r>
      <w:r>
        <w:t>Dichiarazione</w:t>
      </w:r>
      <w:r>
        <w:rPr>
          <w:spacing w:val="-8"/>
        </w:rPr>
        <w:t xml:space="preserve"> </w:t>
      </w:r>
      <w:r>
        <w:rPr>
          <w:spacing w:val="-4"/>
        </w:rPr>
        <w:t>IVA;</w:t>
      </w:r>
    </w:p>
    <w:p w14:paraId="30220A7E" w14:textId="77777777" w:rsidR="00C9523F" w:rsidRDefault="008D3054">
      <w:pPr>
        <w:pStyle w:val="Paragrafoelenco"/>
        <w:numPr>
          <w:ilvl w:val="0"/>
          <w:numId w:val="76"/>
        </w:numPr>
        <w:tabs>
          <w:tab w:val="left" w:pos="993"/>
        </w:tabs>
        <w:spacing w:before="111" w:line="280" w:lineRule="auto"/>
        <w:ind w:right="290"/>
        <w:rPr>
          <w:sz w:val="20"/>
        </w:rPr>
      </w:pPr>
      <w:r>
        <w:rPr>
          <w:sz w:val="20"/>
        </w:rPr>
        <w:t>per</w:t>
      </w:r>
      <w:r>
        <w:rPr>
          <w:spacing w:val="-11"/>
          <w:sz w:val="20"/>
        </w:rPr>
        <w:t xml:space="preserve"> </w:t>
      </w:r>
      <w:r>
        <w:rPr>
          <w:sz w:val="20"/>
        </w:rPr>
        <w:t>i</w:t>
      </w:r>
      <w:r>
        <w:rPr>
          <w:spacing w:val="-11"/>
          <w:sz w:val="20"/>
        </w:rPr>
        <w:t xml:space="preserve"> </w:t>
      </w:r>
      <w:r>
        <w:rPr>
          <w:sz w:val="20"/>
        </w:rPr>
        <w:t>liberi</w:t>
      </w:r>
      <w:r>
        <w:rPr>
          <w:spacing w:val="-13"/>
          <w:sz w:val="20"/>
        </w:rPr>
        <w:t xml:space="preserve"> </w:t>
      </w:r>
      <w:r>
        <w:rPr>
          <w:sz w:val="20"/>
        </w:rPr>
        <w:t>professionisti</w:t>
      </w:r>
      <w:r>
        <w:rPr>
          <w:spacing w:val="-11"/>
          <w:sz w:val="20"/>
        </w:rPr>
        <w:t xml:space="preserve"> </w:t>
      </w:r>
      <w:r>
        <w:rPr>
          <w:sz w:val="20"/>
        </w:rPr>
        <w:t>o</w:t>
      </w:r>
      <w:r>
        <w:rPr>
          <w:spacing w:val="-12"/>
          <w:sz w:val="20"/>
        </w:rPr>
        <w:t xml:space="preserve"> </w:t>
      </w:r>
      <w:r>
        <w:rPr>
          <w:sz w:val="20"/>
        </w:rPr>
        <w:t>associazione</w:t>
      </w:r>
      <w:r>
        <w:rPr>
          <w:spacing w:val="-10"/>
          <w:sz w:val="20"/>
        </w:rPr>
        <w:t xml:space="preserve"> </w:t>
      </w:r>
      <w:r>
        <w:rPr>
          <w:sz w:val="20"/>
        </w:rPr>
        <w:t>di</w:t>
      </w:r>
      <w:r>
        <w:rPr>
          <w:spacing w:val="-11"/>
          <w:sz w:val="20"/>
        </w:rPr>
        <w:t xml:space="preserve"> </w:t>
      </w:r>
      <w:r>
        <w:rPr>
          <w:sz w:val="20"/>
        </w:rPr>
        <w:t>professionisti</w:t>
      </w:r>
      <w:r>
        <w:rPr>
          <w:spacing w:val="-13"/>
          <w:sz w:val="20"/>
        </w:rPr>
        <w:t xml:space="preserve"> </w:t>
      </w:r>
      <w:r>
        <w:rPr>
          <w:sz w:val="20"/>
        </w:rPr>
        <w:t>mediante</w:t>
      </w:r>
      <w:r>
        <w:rPr>
          <w:spacing w:val="-10"/>
          <w:sz w:val="20"/>
        </w:rPr>
        <w:t xml:space="preserve"> </w:t>
      </w:r>
      <w:r>
        <w:rPr>
          <w:sz w:val="20"/>
        </w:rPr>
        <w:t>il</w:t>
      </w:r>
      <w:r>
        <w:rPr>
          <w:spacing w:val="-11"/>
          <w:sz w:val="20"/>
        </w:rPr>
        <w:t xml:space="preserve"> </w:t>
      </w:r>
      <w:r>
        <w:rPr>
          <w:sz w:val="20"/>
        </w:rPr>
        <w:t>Modello</w:t>
      </w:r>
      <w:r>
        <w:rPr>
          <w:spacing w:val="-10"/>
          <w:sz w:val="20"/>
        </w:rPr>
        <w:t xml:space="preserve"> </w:t>
      </w:r>
      <w:r>
        <w:rPr>
          <w:sz w:val="20"/>
        </w:rPr>
        <w:t>Unico</w:t>
      </w:r>
      <w:r>
        <w:rPr>
          <w:spacing w:val="-10"/>
          <w:sz w:val="20"/>
        </w:rPr>
        <w:t xml:space="preserve"> </w:t>
      </w:r>
      <w:r>
        <w:rPr>
          <w:sz w:val="20"/>
        </w:rPr>
        <w:t>o</w:t>
      </w:r>
      <w:r>
        <w:rPr>
          <w:spacing w:val="-12"/>
          <w:sz w:val="20"/>
        </w:rPr>
        <w:t xml:space="preserve"> </w:t>
      </w:r>
      <w:r>
        <w:rPr>
          <w:sz w:val="20"/>
        </w:rPr>
        <w:t>la</w:t>
      </w:r>
      <w:r>
        <w:rPr>
          <w:spacing w:val="-12"/>
          <w:sz w:val="20"/>
        </w:rPr>
        <w:t xml:space="preserve"> </w:t>
      </w:r>
      <w:r>
        <w:rPr>
          <w:sz w:val="20"/>
        </w:rPr>
        <w:t xml:space="preserve">Dichiarazione </w:t>
      </w:r>
      <w:r>
        <w:rPr>
          <w:spacing w:val="-4"/>
          <w:sz w:val="20"/>
        </w:rPr>
        <w:t>IVA;</w:t>
      </w:r>
    </w:p>
    <w:p w14:paraId="24F9597E" w14:textId="77777777" w:rsidR="00C9523F" w:rsidRDefault="008D3054">
      <w:pPr>
        <w:pStyle w:val="Paragrafoelenco"/>
        <w:numPr>
          <w:ilvl w:val="0"/>
          <w:numId w:val="76"/>
        </w:numPr>
        <w:tabs>
          <w:tab w:val="left" w:pos="992"/>
        </w:tabs>
        <w:spacing w:before="71"/>
        <w:ind w:left="992" w:hanging="285"/>
        <w:jc w:val="both"/>
        <w:rPr>
          <w:sz w:val="20"/>
        </w:rPr>
      </w:pPr>
      <w:r>
        <w:rPr>
          <w:spacing w:val="-2"/>
          <w:sz w:val="20"/>
        </w:rPr>
        <w:t>dichiarazione</w:t>
      </w:r>
      <w:r>
        <w:rPr>
          <w:spacing w:val="-10"/>
          <w:sz w:val="20"/>
        </w:rPr>
        <w:t xml:space="preserve"> </w:t>
      </w:r>
      <w:r>
        <w:rPr>
          <w:spacing w:val="-2"/>
          <w:sz w:val="20"/>
        </w:rPr>
        <w:t>resa,</w:t>
      </w:r>
      <w:r>
        <w:rPr>
          <w:spacing w:val="-6"/>
          <w:sz w:val="20"/>
        </w:rPr>
        <w:t xml:space="preserve"> </w:t>
      </w:r>
      <w:r>
        <w:rPr>
          <w:spacing w:val="-2"/>
          <w:sz w:val="20"/>
        </w:rPr>
        <w:t>ai</w:t>
      </w:r>
      <w:r>
        <w:rPr>
          <w:spacing w:val="-9"/>
          <w:sz w:val="20"/>
        </w:rPr>
        <w:t xml:space="preserve"> </w:t>
      </w:r>
      <w:r>
        <w:rPr>
          <w:spacing w:val="-2"/>
          <w:sz w:val="20"/>
        </w:rPr>
        <w:t>sensi</w:t>
      </w:r>
      <w:r>
        <w:rPr>
          <w:spacing w:val="-6"/>
          <w:sz w:val="20"/>
        </w:rPr>
        <w:t xml:space="preserve"> </w:t>
      </w:r>
      <w:r>
        <w:rPr>
          <w:spacing w:val="-2"/>
          <w:sz w:val="20"/>
        </w:rPr>
        <w:t>e</w:t>
      </w:r>
      <w:r>
        <w:rPr>
          <w:spacing w:val="-8"/>
          <w:sz w:val="20"/>
        </w:rPr>
        <w:t xml:space="preserve"> </w:t>
      </w:r>
      <w:r>
        <w:rPr>
          <w:spacing w:val="-2"/>
          <w:sz w:val="20"/>
        </w:rPr>
        <w:t>per</w:t>
      </w:r>
      <w:r>
        <w:rPr>
          <w:spacing w:val="-8"/>
          <w:sz w:val="20"/>
        </w:rPr>
        <w:t xml:space="preserve"> </w:t>
      </w:r>
      <w:r>
        <w:rPr>
          <w:spacing w:val="-2"/>
          <w:sz w:val="20"/>
        </w:rPr>
        <w:t>gli</w:t>
      </w:r>
      <w:r>
        <w:rPr>
          <w:spacing w:val="-6"/>
          <w:sz w:val="20"/>
        </w:rPr>
        <w:t xml:space="preserve"> </w:t>
      </w:r>
      <w:r>
        <w:rPr>
          <w:spacing w:val="-2"/>
          <w:sz w:val="20"/>
        </w:rPr>
        <w:t>effetti</w:t>
      </w:r>
      <w:r>
        <w:rPr>
          <w:spacing w:val="-7"/>
          <w:sz w:val="20"/>
        </w:rPr>
        <w:t xml:space="preserve"> </w:t>
      </w:r>
      <w:r>
        <w:rPr>
          <w:spacing w:val="-2"/>
          <w:sz w:val="20"/>
        </w:rPr>
        <w:t>dell’articolo</w:t>
      </w:r>
      <w:r>
        <w:rPr>
          <w:spacing w:val="-8"/>
          <w:sz w:val="20"/>
        </w:rPr>
        <w:t xml:space="preserve"> </w:t>
      </w:r>
      <w:r>
        <w:rPr>
          <w:spacing w:val="-2"/>
          <w:sz w:val="20"/>
        </w:rPr>
        <w:t>47</w:t>
      </w:r>
      <w:r>
        <w:rPr>
          <w:spacing w:val="-8"/>
          <w:sz w:val="20"/>
        </w:rPr>
        <w:t xml:space="preserve"> </w:t>
      </w:r>
      <w:r>
        <w:rPr>
          <w:spacing w:val="-2"/>
          <w:sz w:val="20"/>
        </w:rPr>
        <w:t>del</w:t>
      </w:r>
      <w:r>
        <w:rPr>
          <w:spacing w:val="-9"/>
          <w:sz w:val="20"/>
        </w:rPr>
        <w:t xml:space="preserve"> </w:t>
      </w:r>
      <w:r>
        <w:rPr>
          <w:spacing w:val="-2"/>
          <w:sz w:val="20"/>
        </w:rPr>
        <w:t>decreto</w:t>
      </w:r>
      <w:r>
        <w:rPr>
          <w:spacing w:val="-9"/>
          <w:sz w:val="20"/>
        </w:rPr>
        <w:t xml:space="preserve"> </w:t>
      </w:r>
      <w:r>
        <w:rPr>
          <w:spacing w:val="-2"/>
          <w:sz w:val="20"/>
        </w:rPr>
        <w:t>del</w:t>
      </w:r>
      <w:r>
        <w:rPr>
          <w:spacing w:val="-6"/>
          <w:sz w:val="20"/>
        </w:rPr>
        <w:t xml:space="preserve"> </w:t>
      </w:r>
      <w:r>
        <w:rPr>
          <w:spacing w:val="-2"/>
          <w:sz w:val="20"/>
        </w:rPr>
        <w:t>Presidente</w:t>
      </w:r>
      <w:r>
        <w:rPr>
          <w:spacing w:val="-6"/>
          <w:sz w:val="20"/>
        </w:rPr>
        <w:t xml:space="preserve"> </w:t>
      </w:r>
      <w:r>
        <w:rPr>
          <w:spacing w:val="-2"/>
          <w:sz w:val="20"/>
        </w:rPr>
        <w:t>della</w:t>
      </w:r>
      <w:r>
        <w:rPr>
          <w:spacing w:val="-8"/>
          <w:sz w:val="20"/>
        </w:rPr>
        <w:t xml:space="preserve"> </w:t>
      </w:r>
      <w:r>
        <w:rPr>
          <w:spacing w:val="-2"/>
          <w:sz w:val="20"/>
        </w:rPr>
        <w:t>Repubblica</w:t>
      </w:r>
    </w:p>
    <w:p w14:paraId="0CEB08D3" w14:textId="77777777" w:rsidR="00C9523F" w:rsidRDefault="008D3054">
      <w:pPr>
        <w:pStyle w:val="Corpotesto"/>
        <w:spacing w:before="40" w:line="292" w:lineRule="auto"/>
        <w:ind w:left="993" w:right="286"/>
        <w:jc w:val="both"/>
      </w:pPr>
      <w:r>
        <w:t>n. 445/2000, dal soggetto o organo preposto al controllo contabile della società ove presente (sia esso</w:t>
      </w:r>
      <w:r>
        <w:rPr>
          <w:spacing w:val="-14"/>
        </w:rPr>
        <w:t xml:space="preserve"> </w:t>
      </w:r>
      <w:r>
        <w:t>il</w:t>
      </w:r>
      <w:r>
        <w:rPr>
          <w:spacing w:val="-14"/>
        </w:rPr>
        <w:t xml:space="preserve"> </w:t>
      </w:r>
      <w:r>
        <w:t>Collegio</w:t>
      </w:r>
      <w:r>
        <w:rPr>
          <w:spacing w:val="-14"/>
        </w:rPr>
        <w:t xml:space="preserve"> </w:t>
      </w:r>
      <w:r>
        <w:t>sindacale,</w:t>
      </w:r>
      <w:r>
        <w:rPr>
          <w:spacing w:val="-14"/>
        </w:rPr>
        <w:t xml:space="preserve"> </w:t>
      </w:r>
      <w:r>
        <w:t>il</w:t>
      </w:r>
      <w:r>
        <w:rPr>
          <w:spacing w:val="-14"/>
        </w:rPr>
        <w:t xml:space="preserve"> </w:t>
      </w:r>
      <w:r>
        <w:t>revisore</w:t>
      </w:r>
      <w:r>
        <w:rPr>
          <w:spacing w:val="-14"/>
        </w:rPr>
        <w:t xml:space="preserve"> </w:t>
      </w:r>
      <w:r>
        <w:t>contabile</w:t>
      </w:r>
      <w:r>
        <w:rPr>
          <w:spacing w:val="-14"/>
        </w:rPr>
        <w:t xml:space="preserve"> </w:t>
      </w:r>
      <w:r>
        <w:t>o</w:t>
      </w:r>
      <w:r>
        <w:rPr>
          <w:spacing w:val="-14"/>
        </w:rPr>
        <w:t xml:space="preserve"> </w:t>
      </w:r>
      <w:r>
        <w:t>la</w:t>
      </w:r>
      <w:r>
        <w:rPr>
          <w:spacing w:val="-14"/>
        </w:rPr>
        <w:t xml:space="preserve"> </w:t>
      </w:r>
      <w:r>
        <w:t>società</w:t>
      </w:r>
      <w:r>
        <w:rPr>
          <w:spacing w:val="-13"/>
        </w:rPr>
        <w:t xml:space="preserve"> </w:t>
      </w:r>
      <w:r>
        <w:t>di</w:t>
      </w:r>
      <w:r>
        <w:rPr>
          <w:spacing w:val="-14"/>
        </w:rPr>
        <w:t xml:space="preserve"> </w:t>
      </w:r>
      <w:r>
        <w:t>revisione),</w:t>
      </w:r>
      <w:r>
        <w:rPr>
          <w:spacing w:val="-14"/>
        </w:rPr>
        <w:t xml:space="preserve"> </w:t>
      </w:r>
      <w:r>
        <w:t>attestante</w:t>
      </w:r>
      <w:r>
        <w:rPr>
          <w:spacing w:val="-14"/>
        </w:rPr>
        <w:t xml:space="preserve"> </w:t>
      </w:r>
      <w:r>
        <w:t>la</w:t>
      </w:r>
      <w:r>
        <w:rPr>
          <w:spacing w:val="-14"/>
        </w:rPr>
        <w:t xml:space="preserve"> </w:t>
      </w:r>
      <w:r>
        <w:t>misura</w:t>
      </w:r>
      <w:r>
        <w:rPr>
          <w:spacing w:val="-14"/>
        </w:rPr>
        <w:t xml:space="preserve"> </w:t>
      </w:r>
      <w:r>
        <w:t>(importo) del fatturato dichiarato in sede di partecipazione.</w:t>
      </w:r>
    </w:p>
    <w:p w14:paraId="2FBE3629" w14:textId="77777777" w:rsidR="00C9523F" w:rsidRDefault="008D3054">
      <w:pPr>
        <w:pStyle w:val="Corpotesto"/>
        <w:spacing w:before="59"/>
        <w:ind w:left="424"/>
        <w:jc w:val="both"/>
      </w:pPr>
      <w:r>
        <w:t>Per</w:t>
      </w:r>
      <w:r>
        <w:rPr>
          <w:spacing w:val="15"/>
        </w:rPr>
        <w:t xml:space="preserve"> </w:t>
      </w:r>
      <w:r>
        <w:t>le</w:t>
      </w:r>
      <w:r>
        <w:rPr>
          <w:spacing w:val="18"/>
        </w:rPr>
        <w:t xml:space="preserve"> </w:t>
      </w:r>
      <w:r>
        <w:t>imprese</w:t>
      </w:r>
      <w:r>
        <w:rPr>
          <w:spacing w:val="14"/>
        </w:rPr>
        <w:t xml:space="preserve"> </w:t>
      </w:r>
      <w:r>
        <w:t>che</w:t>
      </w:r>
      <w:r>
        <w:rPr>
          <w:spacing w:val="15"/>
        </w:rPr>
        <w:t xml:space="preserve"> </w:t>
      </w:r>
      <w:r>
        <w:t>abbiano</w:t>
      </w:r>
      <w:r>
        <w:rPr>
          <w:spacing w:val="15"/>
        </w:rPr>
        <w:t xml:space="preserve"> </w:t>
      </w:r>
      <w:r>
        <w:t>iniziato</w:t>
      </w:r>
      <w:r>
        <w:rPr>
          <w:spacing w:val="15"/>
        </w:rPr>
        <w:t xml:space="preserve"> </w:t>
      </w:r>
      <w:r>
        <w:t>l’attività</w:t>
      </w:r>
      <w:r>
        <w:rPr>
          <w:spacing w:val="16"/>
        </w:rPr>
        <w:t xml:space="preserve"> </w:t>
      </w:r>
      <w:r>
        <w:t>da</w:t>
      </w:r>
      <w:r>
        <w:rPr>
          <w:spacing w:val="15"/>
        </w:rPr>
        <w:t xml:space="preserve"> </w:t>
      </w:r>
      <w:r>
        <w:t>meno</w:t>
      </w:r>
      <w:r>
        <w:rPr>
          <w:spacing w:val="17"/>
        </w:rPr>
        <w:t xml:space="preserve"> </w:t>
      </w:r>
      <w:r>
        <w:t>di</w:t>
      </w:r>
      <w:r>
        <w:rPr>
          <w:spacing w:val="14"/>
        </w:rPr>
        <w:t xml:space="preserve"> </w:t>
      </w:r>
      <w:r>
        <w:t>tre</w:t>
      </w:r>
      <w:r>
        <w:rPr>
          <w:spacing w:val="14"/>
        </w:rPr>
        <w:t xml:space="preserve"> </w:t>
      </w:r>
      <w:r>
        <w:t>anni,</w:t>
      </w:r>
      <w:r>
        <w:rPr>
          <w:spacing w:val="15"/>
        </w:rPr>
        <w:t xml:space="preserve"> </w:t>
      </w:r>
      <w:r>
        <w:t>il</w:t>
      </w:r>
      <w:r>
        <w:rPr>
          <w:spacing w:val="15"/>
        </w:rPr>
        <w:t xml:space="preserve"> </w:t>
      </w:r>
      <w:r>
        <w:t>requisito</w:t>
      </w:r>
      <w:r>
        <w:rPr>
          <w:spacing w:val="16"/>
        </w:rPr>
        <w:t xml:space="preserve"> </w:t>
      </w:r>
      <w:r>
        <w:t>di</w:t>
      </w:r>
      <w:r>
        <w:rPr>
          <w:spacing w:val="14"/>
        </w:rPr>
        <w:t xml:space="preserve"> </w:t>
      </w:r>
      <w:r>
        <w:t>fatturato</w:t>
      </w:r>
      <w:r>
        <w:rPr>
          <w:spacing w:val="15"/>
        </w:rPr>
        <w:t xml:space="preserve"> </w:t>
      </w:r>
      <w:r>
        <w:t>è</w:t>
      </w:r>
      <w:r>
        <w:rPr>
          <w:spacing w:val="15"/>
        </w:rPr>
        <w:t xml:space="preserve"> </w:t>
      </w:r>
      <w:r>
        <w:t>rapportato</w:t>
      </w:r>
      <w:r>
        <w:rPr>
          <w:spacing w:val="14"/>
        </w:rPr>
        <w:t xml:space="preserve"> </w:t>
      </w:r>
      <w:r>
        <w:rPr>
          <w:spacing w:val="-5"/>
        </w:rPr>
        <w:t>al</w:t>
      </w:r>
    </w:p>
    <w:p w14:paraId="2F307C84" w14:textId="77777777" w:rsidR="00C9523F" w:rsidRDefault="008D3054">
      <w:pPr>
        <w:pStyle w:val="Corpotesto"/>
        <w:spacing w:before="51"/>
        <w:ind w:left="424"/>
        <w:jc w:val="both"/>
      </w:pPr>
      <w:r>
        <w:t>periodo</w:t>
      </w:r>
      <w:r>
        <w:rPr>
          <w:spacing w:val="-10"/>
        </w:rPr>
        <w:t xml:space="preserve"> </w:t>
      </w:r>
      <w:r>
        <w:t>di</w:t>
      </w:r>
      <w:r>
        <w:rPr>
          <w:spacing w:val="-10"/>
        </w:rPr>
        <w:t xml:space="preserve"> </w:t>
      </w:r>
      <w:r>
        <w:t>attività</w:t>
      </w:r>
      <w:r>
        <w:rPr>
          <w:spacing w:val="-9"/>
        </w:rPr>
        <w:t xml:space="preserve"> </w:t>
      </w:r>
      <w:r>
        <w:t>effettivamente</w:t>
      </w:r>
      <w:r>
        <w:rPr>
          <w:spacing w:val="-11"/>
        </w:rPr>
        <w:t xml:space="preserve"> </w:t>
      </w:r>
      <w:r>
        <w:rPr>
          <w:spacing w:val="-2"/>
        </w:rPr>
        <w:t>svolto.</w:t>
      </w:r>
    </w:p>
    <w:p w14:paraId="7225A193" w14:textId="77777777" w:rsidR="00C9523F" w:rsidRDefault="008D3054">
      <w:pPr>
        <w:pStyle w:val="Titolo2"/>
        <w:numPr>
          <w:ilvl w:val="1"/>
          <w:numId w:val="79"/>
        </w:numPr>
        <w:tabs>
          <w:tab w:val="left" w:pos="848"/>
        </w:tabs>
        <w:spacing w:before="108"/>
        <w:ind w:left="848" w:hanging="280"/>
        <w:jc w:val="both"/>
      </w:pPr>
      <w:r>
        <w:t>una</w:t>
      </w:r>
      <w:r>
        <w:rPr>
          <w:spacing w:val="-10"/>
        </w:rPr>
        <w:t xml:space="preserve"> </w:t>
      </w:r>
      <w:r>
        <w:t>copertura</w:t>
      </w:r>
      <w:r>
        <w:rPr>
          <w:spacing w:val="-9"/>
        </w:rPr>
        <w:t xml:space="preserve"> </w:t>
      </w:r>
      <w:r>
        <w:t>assicurativa</w:t>
      </w:r>
      <w:r>
        <w:rPr>
          <w:spacing w:val="-9"/>
        </w:rPr>
        <w:t xml:space="preserve"> </w:t>
      </w:r>
      <w:r>
        <w:t>con</w:t>
      </w:r>
      <w:r>
        <w:rPr>
          <w:spacing w:val="-8"/>
        </w:rPr>
        <w:t xml:space="preserve"> </w:t>
      </w:r>
      <w:r>
        <w:t>massimale</w:t>
      </w:r>
      <w:r>
        <w:rPr>
          <w:spacing w:val="-10"/>
        </w:rPr>
        <w:t xml:space="preserve"> </w:t>
      </w:r>
      <w:r>
        <w:t>pari</w:t>
      </w:r>
      <w:r>
        <w:rPr>
          <w:spacing w:val="-7"/>
        </w:rPr>
        <w:t xml:space="preserve"> </w:t>
      </w:r>
      <w:r>
        <w:rPr>
          <w:spacing w:val="-5"/>
        </w:rPr>
        <w:t>a:</w:t>
      </w:r>
    </w:p>
    <w:p w14:paraId="28B48B80" w14:textId="77777777" w:rsidR="00C9523F" w:rsidRDefault="008D3054">
      <w:pPr>
        <w:pStyle w:val="Paragrafoelenco"/>
        <w:numPr>
          <w:ilvl w:val="2"/>
          <w:numId w:val="79"/>
        </w:numPr>
        <w:tabs>
          <w:tab w:val="left" w:pos="1272"/>
        </w:tabs>
        <w:spacing w:before="98"/>
        <w:ind w:left="1272" w:hanging="282"/>
        <w:rPr>
          <w:sz w:val="20"/>
        </w:rPr>
      </w:pPr>
      <w:r>
        <w:rPr>
          <w:sz w:val="20"/>
        </w:rPr>
        <w:t>Lotto</w:t>
      </w:r>
      <w:r>
        <w:rPr>
          <w:spacing w:val="-6"/>
          <w:sz w:val="20"/>
        </w:rPr>
        <w:t xml:space="preserve"> </w:t>
      </w:r>
      <w:r>
        <w:rPr>
          <w:sz w:val="20"/>
        </w:rPr>
        <w:t>1:</w:t>
      </w:r>
      <w:r>
        <w:rPr>
          <w:spacing w:val="-7"/>
          <w:sz w:val="20"/>
        </w:rPr>
        <w:t xml:space="preserve"> </w:t>
      </w:r>
      <w:r>
        <w:rPr>
          <w:sz w:val="20"/>
        </w:rPr>
        <w:t>€</w:t>
      </w:r>
      <w:r>
        <w:rPr>
          <w:spacing w:val="-5"/>
          <w:sz w:val="20"/>
        </w:rPr>
        <w:t xml:space="preserve"> </w:t>
      </w:r>
      <w:r>
        <w:rPr>
          <w:spacing w:val="-2"/>
          <w:sz w:val="20"/>
        </w:rPr>
        <w:t>305.000,00</w:t>
      </w:r>
    </w:p>
    <w:p w14:paraId="31587429" w14:textId="77777777" w:rsidR="00C9523F" w:rsidRDefault="008D3054">
      <w:pPr>
        <w:pStyle w:val="Paragrafoelenco"/>
        <w:numPr>
          <w:ilvl w:val="2"/>
          <w:numId w:val="79"/>
        </w:numPr>
        <w:tabs>
          <w:tab w:val="left" w:pos="1272"/>
        </w:tabs>
        <w:spacing w:before="96"/>
        <w:ind w:left="1272" w:hanging="282"/>
        <w:rPr>
          <w:sz w:val="20"/>
        </w:rPr>
      </w:pPr>
      <w:r>
        <w:rPr>
          <w:sz w:val="20"/>
        </w:rPr>
        <w:t>Lotto</w:t>
      </w:r>
      <w:r>
        <w:rPr>
          <w:spacing w:val="-6"/>
          <w:sz w:val="20"/>
        </w:rPr>
        <w:t xml:space="preserve"> </w:t>
      </w:r>
      <w:r>
        <w:rPr>
          <w:sz w:val="20"/>
        </w:rPr>
        <w:t>2:</w:t>
      </w:r>
      <w:r>
        <w:rPr>
          <w:spacing w:val="-7"/>
          <w:sz w:val="20"/>
        </w:rPr>
        <w:t xml:space="preserve"> </w:t>
      </w:r>
      <w:r>
        <w:rPr>
          <w:sz w:val="20"/>
        </w:rPr>
        <w:t>€</w:t>
      </w:r>
      <w:r>
        <w:rPr>
          <w:spacing w:val="-5"/>
          <w:sz w:val="20"/>
        </w:rPr>
        <w:t xml:space="preserve"> </w:t>
      </w:r>
      <w:r>
        <w:rPr>
          <w:spacing w:val="-2"/>
          <w:sz w:val="20"/>
        </w:rPr>
        <w:t>204.000,00</w:t>
      </w:r>
    </w:p>
    <w:p w14:paraId="296D0763" w14:textId="77777777" w:rsidR="00C9523F" w:rsidRDefault="008D3054">
      <w:pPr>
        <w:pStyle w:val="Paragrafoelenco"/>
        <w:numPr>
          <w:ilvl w:val="2"/>
          <w:numId w:val="79"/>
        </w:numPr>
        <w:tabs>
          <w:tab w:val="left" w:pos="1272"/>
        </w:tabs>
        <w:spacing w:before="93"/>
        <w:ind w:left="1272" w:hanging="282"/>
        <w:rPr>
          <w:sz w:val="20"/>
        </w:rPr>
      </w:pPr>
      <w:r>
        <w:rPr>
          <w:sz w:val="20"/>
        </w:rPr>
        <w:t>Lotto</w:t>
      </w:r>
      <w:r>
        <w:rPr>
          <w:spacing w:val="-6"/>
          <w:sz w:val="20"/>
        </w:rPr>
        <w:t xml:space="preserve"> </w:t>
      </w:r>
      <w:r>
        <w:rPr>
          <w:sz w:val="20"/>
        </w:rPr>
        <w:t>3:</w:t>
      </w:r>
      <w:r>
        <w:rPr>
          <w:spacing w:val="-7"/>
          <w:sz w:val="20"/>
        </w:rPr>
        <w:t xml:space="preserve"> </w:t>
      </w:r>
      <w:r>
        <w:rPr>
          <w:sz w:val="20"/>
        </w:rPr>
        <w:t>€</w:t>
      </w:r>
      <w:r>
        <w:rPr>
          <w:spacing w:val="-5"/>
          <w:sz w:val="20"/>
        </w:rPr>
        <w:t xml:space="preserve"> </w:t>
      </w:r>
      <w:r>
        <w:rPr>
          <w:spacing w:val="-2"/>
          <w:sz w:val="20"/>
        </w:rPr>
        <w:t>163.000,00</w:t>
      </w:r>
    </w:p>
    <w:p w14:paraId="56C1272C" w14:textId="77777777" w:rsidR="00C9523F" w:rsidRDefault="008D3054">
      <w:pPr>
        <w:pStyle w:val="Paragrafoelenco"/>
        <w:numPr>
          <w:ilvl w:val="2"/>
          <w:numId w:val="79"/>
        </w:numPr>
        <w:tabs>
          <w:tab w:val="left" w:pos="1272"/>
        </w:tabs>
        <w:spacing w:before="96"/>
        <w:ind w:left="1272" w:hanging="282"/>
        <w:rPr>
          <w:sz w:val="20"/>
        </w:rPr>
      </w:pPr>
      <w:r>
        <w:rPr>
          <w:sz w:val="20"/>
        </w:rPr>
        <w:t>Lotto</w:t>
      </w:r>
      <w:r>
        <w:rPr>
          <w:spacing w:val="-6"/>
          <w:sz w:val="20"/>
        </w:rPr>
        <w:t xml:space="preserve"> </w:t>
      </w:r>
      <w:r>
        <w:rPr>
          <w:sz w:val="20"/>
        </w:rPr>
        <w:t>4:</w:t>
      </w:r>
      <w:r>
        <w:rPr>
          <w:spacing w:val="-7"/>
          <w:sz w:val="20"/>
        </w:rPr>
        <w:t xml:space="preserve"> </w:t>
      </w:r>
      <w:r>
        <w:rPr>
          <w:sz w:val="20"/>
        </w:rPr>
        <w:t>€</w:t>
      </w:r>
      <w:r>
        <w:rPr>
          <w:spacing w:val="-5"/>
          <w:sz w:val="20"/>
        </w:rPr>
        <w:t xml:space="preserve"> </w:t>
      </w:r>
      <w:r>
        <w:rPr>
          <w:spacing w:val="-2"/>
          <w:sz w:val="20"/>
        </w:rPr>
        <w:t>496.000,00</w:t>
      </w:r>
    </w:p>
    <w:p w14:paraId="4B08A464" w14:textId="77777777" w:rsidR="00C9523F" w:rsidRDefault="008D3054">
      <w:pPr>
        <w:pStyle w:val="Paragrafoelenco"/>
        <w:numPr>
          <w:ilvl w:val="2"/>
          <w:numId w:val="79"/>
        </w:numPr>
        <w:tabs>
          <w:tab w:val="left" w:pos="1272"/>
        </w:tabs>
        <w:spacing w:before="96"/>
        <w:ind w:left="1272" w:hanging="282"/>
        <w:rPr>
          <w:sz w:val="20"/>
        </w:rPr>
      </w:pPr>
      <w:r>
        <w:rPr>
          <w:sz w:val="20"/>
        </w:rPr>
        <w:t>Lotto</w:t>
      </w:r>
      <w:r>
        <w:rPr>
          <w:spacing w:val="-6"/>
          <w:sz w:val="20"/>
        </w:rPr>
        <w:t xml:space="preserve"> </w:t>
      </w:r>
      <w:r>
        <w:rPr>
          <w:sz w:val="20"/>
        </w:rPr>
        <w:t>5:</w:t>
      </w:r>
      <w:r>
        <w:rPr>
          <w:spacing w:val="-7"/>
          <w:sz w:val="20"/>
        </w:rPr>
        <w:t xml:space="preserve"> </w:t>
      </w:r>
      <w:r>
        <w:rPr>
          <w:sz w:val="20"/>
        </w:rPr>
        <w:t>€</w:t>
      </w:r>
      <w:r>
        <w:rPr>
          <w:spacing w:val="-5"/>
          <w:sz w:val="20"/>
        </w:rPr>
        <w:t xml:space="preserve"> </w:t>
      </w:r>
      <w:r>
        <w:rPr>
          <w:spacing w:val="-2"/>
          <w:sz w:val="20"/>
        </w:rPr>
        <w:t>117.000,00</w:t>
      </w:r>
    </w:p>
    <w:p w14:paraId="25976F44" w14:textId="77777777" w:rsidR="00C9523F" w:rsidRDefault="00C9523F">
      <w:pPr>
        <w:pStyle w:val="Corpotesto"/>
        <w:spacing w:before="217"/>
        <w:ind w:left="0"/>
      </w:pPr>
    </w:p>
    <w:p w14:paraId="3D943C80" w14:textId="77777777" w:rsidR="00C9523F" w:rsidRDefault="008D3054">
      <w:pPr>
        <w:pStyle w:val="Titolo1"/>
        <w:numPr>
          <w:ilvl w:val="1"/>
          <w:numId w:val="89"/>
        </w:numPr>
        <w:tabs>
          <w:tab w:val="left" w:pos="846"/>
        </w:tabs>
        <w:spacing w:before="1"/>
        <w:ind w:left="846" w:hanging="706"/>
        <w:jc w:val="both"/>
      </w:pPr>
      <w:bookmarkStart w:id="19" w:name="_bookmark19"/>
      <w:bookmarkEnd w:id="19"/>
      <w:r>
        <w:t>REQUISITI</w:t>
      </w:r>
      <w:r>
        <w:rPr>
          <w:spacing w:val="-9"/>
        </w:rPr>
        <w:t xml:space="preserve"> </w:t>
      </w:r>
      <w:r>
        <w:t>DI</w:t>
      </w:r>
      <w:r>
        <w:rPr>
          <w:spacing w:val="-5"/>
        </w:rPr>
        <w:t xml:space="preserve"> </w:t>
      </w:r>
      <w:r>
        <w:t>CAPACITÀ</w:t>
      </w:r>
      <w:r>
        <w:rPr>
          <w:spacing w:val="-6"/>
        </w:rPr>
        <w:t xml:space="preserve"> </w:t>
      </w:r>
      <w:r>
        <w:t>TECNICA</w:t>
      </w:r>
      <w:r>
        <w:rPr>
          <w:spacing w:val="-6"/>
        </w:rPr>
        <w:t xml:space="preserve"> </w:t>
      </w:r>
      <w:r>
        <w:t>E</w:t>
      </w:r>
      <w:r>
        <w:rPr>
          <w:spacing w:val="-7"/>
        </w:rPr>
        <w:t xml:space="preserve"> </w:t>
      </w:r>
      <w:r>
        <w:rPr>
          <w:spacing w:val="-2"/>
        </w:rPr>
        <w:t>PROFESSIONALE</w:t>
      </w:r>
    </w:p>
    <w:p w14:paraId="7AE1C833" w14:textId="77777777" w:rsidR="00C9523F" w:rsidRDefault="008D3054">
      <w:pPr>
        <w:pStyle w:val="Titolo2"/>
        <w:numPr>
          <w:ilvl w:val="0"/>
          <w:numId w:val="75"/>
        </w:numPr>
        <w:tabs>
          <w:tab w:val="left" w:pos="422"/>
        </w:tabs>
        <w:spacing w:before="108" w:line="292" w:lineRule="auto"/>
        <w:ind w:right="281" w:firstLine="0"/>
        <w:jc w:val="both"/>
        <w:rPr>
          <w:b w:val="0"/>
        </w:rPr>
      </w:pPr>
      <w:r>
        <w:t>Esecuzione, negli ultimi dieci anni antecedenti alla data di indizione della presente procedura di gara,</w:t>
      </w:r>
      <w:r>
        <w:rPr>
          <w:spacing w:val="-5"/>
        </w:rPr>
        <w:t xml:space="preserve"> </w:t>
      </w:r>
      <w:r>
        <w:t>di</w:t>
      </w:r>
      <w:r>
        <w:rPr>
          <w:spacing w:val="-4"/>
        </w:rPr>
        <w:t xml:space="preserve"> </w:t>
      </w:r>
      <w:r>
        <w:t>uno</w:t>
      </w:r>
      <w:r>
        <w:rPr>
          <w:spacing w:val="-6"/>
        </w:rPr>
        <w:t xml:space="preserve"> </w:t>
      </w:r>
      <w:r>
        <w:t>o</w:t>
      </w:r>
      <w:r>
        <w:rPr>
          <w:spacing w:val="-6"/>
        </w:rPr>
        <w:t xml:space="preserve"> </w:t>
      </w:r>
      <w:r>
        <w:t>più</w:t>
      </w:r>
      <w:r>
        <w:rPr>
          <w:spacing w:val="-3"/>
        </w:rPr>
        <w:t xml:space="preserve"> </w:t>
      </w:r>
      <w:r>
        <w:t>contratti</w:t>
      </w:r>
      <w:r>
        <w:rPr>
          <w:spacing w:val="-6"/>
        </w:rPr>
        <w:t xml:space="preserve"> </w:t>
      </w:r>
      <w:r>
        <w:t>che</w:t>
      </w:r>
      <w:r>
        <w:rPr>
          <w:spacing w:val="-4"/>
        </w:rPr>
        <w:t xml:space="preserve"> </w:t>
      </w:r>
      <w:r>
        <w:t xml:space="preserve">includano </w:t>
      </w:r>
      <w:r>
        <w:rPr>
          <w:color w:val="000000"/>
          <w:highlight w:val="lightGray"/>
        </w:rPr>
        <w:t>obbligatoriamente</w:t>
      </w:r>
      <w:r>
        <w:rPr>
          <w:color w:val="000000"/>
          <w:spacing w:val="-5"/>
          <w:highlight w:val="lightGray"/>
        </w:rPr>
        <w:t xml:space="preserve"> </w:t>
      </w:r>
      <w:r>
        <w:rPr>
          <w:color w:val="000000"/>
          <w:highlight w:val="lightGray"/>
        </w:rPr>
        <w:t>l’affidamento</w:t>
      </w:r>
      <w:r>
        <w:rPr>
          <w:color w:val="000000"/>
          <w:spacing w:val="-6"/>
          <w:highlight w:val="lightGray"/>
        </w:rPr>
        <w:t xml:space="preserve"> </w:t>
      </w:r>
      <w:r>
        <w:rPr>
          <w:color w:val="000000"/>
          <w:highlight w:val="lightGray"/>
        </w:rPr>
        <w:t>del</w:t>
      </w:r>
      <w:r>
        <w:rPr>
          <w:color w:val="000000"/>
          <w:spacing w:val="-4"/>
          <w:highlight w:val="lightGray"/>
        </w:rPr>
        <w:t xml:space="preserve"> </w:t>
      </w:r>
      <w:r>
        <w:rPr>
          <w:color w:val="000000"/>
          <w:highlight w:val="lightGray"/>
        </w:rPr>
        <w:t>Servizio</w:t>
      </w:r>
      <w:r>
        <w:rPr>
          <w:color w:val="000000"/>
          <w:spacing w:val="-4"/>
          <w:highlight w:val="lightGray"/>
        </w:rPr>
        <w:t xml:space="preserve"> </w:t>
      </w:r>
      <w:r>
        <w:rPr>
          <w:color w:val="000000"/>
          <w:highlight w:val="lightGray"/>
        </w:rPr>
        <w:t>Energia e/o</w:t>
      </w:r>
      <w:r>
        <w:rPr>
          <w:color w:val="000000"/>
          <w:spacing w:val="-4"/>
          <w:highlight w:val="lightGray"/>
        </w:rPr>
        <w:t xml:space="preserve"> </w:t>
      </w:r>
      <w:r>
        <w:rPr>
          <w:color w:val="000000"/>
          <w:highlight w:val="lightGray"/>
        </w:rPr>
        <w:t>del</w:t>
      </w:r>
      <w:r>
        <w:rPr>
          <w:color w:val="000000"/>
        </w:rPr>
        <w:t xml:space="preserve"> </w:t>
      </w:r>
      <w:r>
        <w:rPr>
          <w:color w:val="000000"/>
          <w:highlight w:val="lightGray"/>
        </w:rPr>
        <w:t>Servizio</w:t>
      </w:r>
      <w:r>
        <w:rPr>
          <w:color w:val="000000"/>
          <w:spacing w:val="-14"/>
          <w:highlight w:val="lightGray"/>
        </w:rPr>
        <w:t xml:space="preserve"> </w:t>
      </w:r>
      <w:r>
        <w:rPr>
          <w:color w:val="000000"/>
          <w:highlight w:val="lightGray"/>
        </w:rPr>
        <w:t>Energetico</w:t>
      </w:r>
      <w:r>
        <w:rPr>
          <w:color w:val="000000"/>
          <w:spacing w:val="-13"/>
          <w:highlight w:val="lightGray"/>
        </w:rPr>
        <w:t xml:space="preserve"> </w:t>
      </w:r>
      <w:r>
        <w:rPr>
          <w:color w:val="000000"/>
          <w:highlight w:val="lightGray"/>
        </w:rPr>
        <w:t>Elettrico</w:t>
      </w:r>
      <w:r>
        <w:rPr>
          <w:color w:val="000000"/>
          <w:spacing w:val="-14"/>
          <w:highlight w:val="lightGray"/>
        </w:rPr>
        <w:t xml:space="preserve"> </w:t>
      </w:r>
      <w:r>
        <w:rPr>
          <w:color w:val="000000"/>
          <w:highlight w:val="lightGray"/>
        </w:rPr>
        <w:t>di</w:t>
      </w:r>
      <w:r>
        <w:rPr>
          <w:color w:val="000000"/>
          <w:spacing w:val="-12"/>
          <w:highlight w:val="lightGray"/>
        </w:rPr>
        <w:t xml:space="preserve"> </w:t>
      </w:r>
      <w:r>
        <w:rPr>
          <w:color w:val="000000"/>
          <w:highlight w:val="lightGray"/>
        </w:rPr>
        <w:t>cui</w:t>
      </w:r>
      <w:r>
        <w:rPr>
          <w:color w:val="000000"/>
          <w:spacing w:val="-12"/>
          <w:highlight w:val="lightGray"/>
        </w:rPr>
        <w:t xml:space="preserve"> </w:t>
      </w:r>
      <w:r>
        <w:rPr>
          <w:color w:val="000000"/>
          <w:highlight w:val="lightGray"/>
        </w:rPr>
        <w:t>al</w:t>
      </w:r>
      <w:r>
        <w:rPr>
          <w:color w:val="000000"/>
          <w:spacing w:val="-13"/>
          <w:highlight w:val="lightGray"/>
        </w:rPr>
        <w:t xml:space="preserve"> </w:t>
      </w:r>
      <w:r>
        <w:rPr>
          <w:color w:val="000000"/>
          <w:highlight w:val="lightGray"/>
        </w:rPr>
        <w:t>par.</w:t>
      </w:r>
      <w:r>
        <w:rPr>
          <w:color w:val="000000"/>
          <w:spacing w:val="-13"/>
          <w:highlight w:val="lightGray"/>
        </w:rPr>
        <w:t xml:space="preserve"> </w:t>
      </w:r>
      <w:r>
        <w:rPr>
          <w:color w:val="000000"/>
          <w:highlight w:val="lightGray"/>
        </w:rPr>
        <w:t>6</w:t>
      </w:r>
      <w:r>
        <w:rPr>
          <w:color w:val="000000"/>
          <w:spacing w:val="-14"/>
          <w:highlight w:val="lightGray"/>
        </w:rPr>
        <w:t xml:space="preserve"> </w:t>
      </w:r>
      <w:r>
        <w:rPr>
          <w:color w:val="000000"/>
          <w:highlight w:val="lightGray"/>
        </w:rPr>
        <w:t>del</w:t>
      </w:r>
      <w:r>
        <w:rPr>
          <w:color w:val="000000"/>
          <w:spacing w:val="-14"/>
          <w:highlight w:val="lightGray"/>
        </w:rPr>
        <w:t xml:space="preserve"> </w:t>
      </w:r>
      <w:r>
        <w:rPr>
          <w:color w:val="000000"/>
          <w:highlight w:val="lightGray"/>
        </w:rPr>
        <w:t>Capitolato</w:t>
      </w:r>
      <w:r>
        <w:rPr>
          <w:color w:val="000000"/>
          <w:spacing w:val="-14"/>
          <w:highlight w:val="lightGray"/>
        </w:rPr>
        <w:t xml:space="preserve"> </w:t>
      </w:r>
      <w:r>
        <w:rPr>
          <w:color w:val="000000"/>
          <w:highlight w:val="lightGray"/>
        </w:rPr>
        <w:t>Tecnico</w:t>
      </w:r>
      <w:r>
        <w:rPr>
          <w:color w:val="000000"/>
        </w:rPr>
        <w:t>,</w:t>
      </w:r>
      <w:r>
        <w:rPr>
          <w:color w:val="000000"/>
          <w:spacing w:val="-14"/>
        </w:rPr>
        <w:t xml:space="preserve"> </w:t>
      </w:r>
      <w:r>
        <w:rPr>
          <w:color w:val="000000"/>
        </w:rPr>
        <w:t>presso</w:t>
      </w:r>
      <w:r>
        <w:rPr>
          <w:color w:val="000000"/>
          <w:spacing w:val="-14"/>
        </w:rPr>
        <w:t xml:space="preserve"> </w:t>
      </w:r>
      <w:r>
        <w:rPr>
          <w:color w:val="000000"/>
        </w:rPr>
        <w:t>strutture</w:t>
      </w:r>
      <w:r>
        <w:rPr>
          <w:color w:val="000000"/>
          <w:spacing w:val="-14"/>
        </w:rPr>
        <w:t xml:space="preserve"> </w:t>
      </w:r>
      <w:r>
        <w:rPr>
          <w:color w:val="000000"/>
        </w:rPr>
        <w:t>ospedaliere,</w:t>
      </w:r>
      <w:r>
        <w:rPr>
          <w:color w:val="000000"/>
          <w:spacing w:val="-12"/>
        </w:rPr>
        <w:t xml:space="preserve"> </w:t>
      </w:r>
      <w:r>
        <w:rPr>
          <w:color w:val="000000"/>
        </w:rPr>
        <w:t xml:space="preserve">anche private, di importo minimo complessivamente </w:t>
      </w:r>
      <w:r>
        <w:rPr>
          <w:b w:val="0"/>
          <w:color w:val="000000"/>
        </w:rPr>
        <w:t>pari a:</w:t>
      </w:r>
    </w:p>
    <w:p w14:paraId="42CA343A" w14:textId="77777777" w:rsidR="00C9523F" w:rsidRDefault="008D3054">
      <w:pPr>
        <w:pStyle w:val="Paragrafoelenco"/>
        <w:numPr>
          <w:ilvl w:val="1"/>
          <w:numId w:val="75"/>
        </w:numPr>
        <w:tabs>
          <w:tab w:val="left" w:pos="1272"/>
        </w:tabs>
        <w:spacing w:before="45"/>
        <w:ind w:left="1272" w:hanging="282"/>
        <w:rPr>
          <w:sz w:val="20"/>
        </w:rPr>
      </w:pPr>
      <w:r>
        <w:rPr>
          <w:sz w:val="20"/>
        </w:rPr>
        <w:t>Lotto</w:t>
      </w:r>
      <w:r>
        <w:rPr>
          <w:spacing w:val="-11"/>
          <w:sz w:val="20"/>
        </w:rPr>
        <w:t xml:space="preserve"> </w:t>
      </w:r>
      <w:r>
        <w:rPr>
          <w:sz w:val="20"/>
        </w:rPr>
        <w:t>1:</w:t>
      </w:r>
      <w:r>
        <w:rPr>
          <w:spacing w:val="-12"/>
          <w:sz w:val="20"/>
        </w:rPr>
        <w:t xml:space="preserve"> </w:t>
      </w:r>
      <w:r>
        <w:rPr>
          <w:sz w:val="20"/>
        </w:rPr>
        <w:t>€</w:t>
      </w:r>
      <w:r>
        <w:rPr>
          <w:spacing w:val="-10"/>
          <w:sz w:val="20"/>
        </w:rPr>
        <w:t xml:space="preserve"> </w:t>
      </w:r>
      <w:r>
        <w:rPr>
          <w:sz w:val="20"/>
        </w:rPr>
        <w:t>13.440.000,00</w:t>
      </w:r>
      <w:r>
        <w:rPr>
          <w:spacing w:val="-12"/>
          <w:sz w:val="20"/>
        </w:rPr>
        <w:t xml:space="preserve"> </w:t>
      </w:r>
      <w:r>
        <w:rPr>
          <w:sz w:val="20"/>
        </w:rPr>
        <w:t>IVA</w:t>
      </w:r>
      <w:r>
        <w:rPr>
          <w:spacing w:val="-11"/>
          <w:sz w:val="20"/>
        </w:rPr>
        <w:t xml:space="preserve"> </w:t>
      </w:r>
      <w:r>
        <w:rPr>
          <w:spacing w:val="-2"/>
          <w:sz w:val="20"/>
        </w:rPr>
        <w:t>esclusa</w:t>
      </w:r>
    </w:p>
    <w:p w14:paraId="62427DE5" w14:textId="77777777" w:rsidR="00C9523F" w:rsidRDefault="008D3054">
      <w:pPr>
        <w:pStyle w:val="Paragrafoelenco"/>
        <w:numPr>
          <w:ilvl w:val="1"/>
          <w:numId w:val="75"/>
        </w:numPr>
        <w:tabs>
          <w:tab w:val="left" w:pos="1272"/>
        </w:tabs>
        <w:spacing w:before="96"/>
        <w:ind w:left="1272" w:hanging="282"/>
        <w:rPr>
          <w:sz w:val="20"/>
        </w:rPr>
      </w:pPr>
      <w:r>
        <w:rPr>
          <w:sz w:val="20"/>
        </w:rPr>
        <w:t>Lotto</w:t>
      </w:r>
      <w:r>
        <w:rPr>
          <w:spacing w:val="-11"/>
          <w:sz w:val="20"/>
        </w:rPr>
        <w:t xml:space="preserve"> </w:t>
      </w:r>
      <w:r>
        <w:rPr>
          <w:sz w:val="20"/>
        </w:rPr>
        <w:t>2:</w:t>
      </w:r>
      <w:r>
        <w:rPr>
          <w:spacing w:val="-12"/>
          <w:sz w:val="20"/>
        </w:rPr>
        <w:t xml:space="preserve"> </w:t>
      </w:r>
      <w:r>
        <w:rPr>
          <w:sz w:val="20"/>
        </w:rPr>
        <w:t>€</w:t>
      </w:r>
      <w:r>
        <w:rPr>
          <w:spacing w:val="-10"/>
          <w:sz w:val="20"/>
        </w:rPr>
        <w:t xml:space="preserve"> </w:t>
      </w:r>
      <w:r>
        <w:rPr>
          <w:sz w:val="20"/>
        </w:rPr>
        <w:t>14.214.000,00</w:t>
      </w:r>
      <w:r>
        <w:rPr>
          <w:spacing w:val="-12"/>
          <w:sz w:val="20"/>
        </w:rPr>
        <w:t xml:space="preserve"> </w:t>
      </w:r>
      <w:r>
        <w:rPr>
          <w:sz w:val="20"/>
        </w:rPr>
        <w:t>IVA</w:t>
      </w:r>
      <w:r>
        <w:rPr>
          <w:spacing w:val="-11"/>
          <w:sz w:val="20"/>
        </w:rPr>
        <w:t xml:space="preserve"> </w:t>
      </w:r>
      <w:r>
        <w:rPr>
          <w:spacing w:val="-2"/>
          <w:sz w:val="20"/>
        </w:rPr>
        <w:t>esclusa</w:t>
      </w:r>
    </w:p>
    <w:p w14:paraId="2BE49874" w14:textId="77777777" w:rsidR="00C9523F" w:rsidRDefault="008D3054">
      <w:pPr>
        <w:pStyle w:val="Paragrafoelenco"/>
        <w:numPr>
          <w:ilvl w:val="1"/>
          <w:numId w:val="75"/>
        </w:numPr>
        <w:tabs>
          <w:tab w:val="left" w:pos="1272"/>
        </w:tabs>
        <w:spacing w:before="96"/>
        <w:ind w:left="1272" w:hanging="282"/>
        <w:rPr>
          <w:sz w:val="20"/>
        </w:rPr>
      </w:pPr>
      <w:r>
        <w:rPr>
          <w:sz w:val="20"/>
        </w:rPr>
        <w:t>Lotto</w:t>
      </w:r>
      <w:r>
        <w:rPr>
          <w:spacing w:val="-11"/>
          <w:sz w:val="20"/>
        </w:rPr>
        <w:t xml:space="preserve"> </w:t>
      </w:r>
      <w:r>
        <w:rPr>
          <w:sz w:val="20"/>
        </w:rPr>
        <w:t>3:</w:t>
      </w:r>
      <w:r>
        <w:rPr>
          <w:spacing w:val="-12"/>
          <w:sz w:val="20"/>
        </w:rPr>
        <w:t xml:space="preserve"> </w:t>
      </w:r>
      <w:r>
        <w:rPr>
          <w:sz w:val="20"/>
        </w:rPr>
        <w:t>€</w:t>
      </w:r>
      <w:r>
        <w:rPr>
          <w:spacing w:val="-10"/>
          <w:sz w:val="20"/>
        </w:rPr>
        <w:t xml:space="preserve"> </w:t>
      </w:r>
      <w:r>
        <w:rPr>
          <w:sz w:val="20"/>
        </w:rPr>
        <w:t>15.947.000,00</w:t>
      </w:r>
      <w:r>
        <w:rPr>
          <w:spacing w:val="-12"/>
          <w:sz w:val="20"/>
        </w:rPr>
        <w:t xml:space="preserve"> </w:t>
      </w:r>
      <w:r>
        <w:rPr>
          <w:sz w:val="20"/>
        </w:rPr>
        <w:t>IVA</w:t>
      </w:r>
      <w:r>
        <w:rPr>
          <w:spacing w:val="-11"/>
          <w:sz w:val="20"/>
        </w:rPr>
        <w:t xml:space="preserve"> </w:t>
      </w:r>
      <w:r>
        <w:rPr>
          <w:spacing w:val="-2"/>
          <w:sz w:val="20"/>
        </w:rPr>
        <w:t>esclusa</w:t>
      </w:r>
    </w:p>
    <w:p w14:paraId="7BB960F2" w14:textId="77777777" w:rsidR="00C9523F" w:rsidRDefault="008D3054">
      <w:pPr>
        <w:pStyle w:val="Paragrafoelenco"/>
        <w:numPr>
          <w:ilvl w:val="1"/>
          <w:numId w:val="75"/>
        </w:numPr>
        <w:tabs>
          <w:tab w:val="left" w:pos="1272"/>
        </w:tabs>
        <w:spacing w:before="93"/>
        <w:ind w:left="1272" w:hanging="282"/>
        <w:rPr>
          <w:sz w:val="20"/>
        </w:rPr>
      </w:pPr>
      <w:r>
        <w:rPr>
          <w:sz w:val="20"/>
        </w:rPr>
        <w:t>Lotto</w:t>
      </w:r>
      <w:r>
        <w:rPr>
          <w:spacing w:val="-11"/>
          <w:sz w:val="20"/>
        </w:rPr>
        <w:t xml:space="preserve"> </w:t>
      </w:r>
      <w:r>
        <w:rPr>
          <w:sz w:val="20"/>
        </w:rPr>
        <w:t>4:</w:t>
      </w:r>
      <w:r>
        <w:rPr>
          <w:spacing w:val="-12"/>
          <w:sz w:val="20"/>
        </w:rPr>
        <w:t xml:space="preserve"> </w:t>
      </w:r>
      <w:r>
        <w:rPr>
          <w:sz w:val="20"/>
        </w:rPr>
        <w:t>€</w:t>
      </w:r>
      <w:r>
        <w:rPr>
          <w:spacing w:val="-10"/>
          <w:sz w:val="20"/>
        </w:rPr>
        <w:t xml:space="preserve"> </w:t>
      </w:r>
      <w:r>
        <w:rPr>
          <w:sz w:val="20"/>
        </w:rPr>
        <w:t>19.547.000,00</w:t>
      </w:r>
      <w:r>
        <w:rPr>
          <w:spacing w:val="-12"/>
          <w:sz w:val="20"/>
        </w:rPr>
        <w:t xml:space="preserve"> </w:t>
      </w:r>
      <w:r>
        <w:rPr>
          <w:sz w:val="20"/>
        </w:rPr>
        <w:t>IVA</w:t>
      </w:r>
      <w:r>
        <w:rPr>
          <w:spacing w:val="-11"/>
          <w:sz w:val="20"/>
        </w:rPr>
        <w:t xml:space="preserve"> </w:t>
      </w:r>
      <w:r>
        <w:rPr>
          <w:spacing w:val="-2"/>
          <w:sz w:val="20"/>
        </w:rPr>
        <w:t>esclusa</w:t>
      </w:r>
    </w:p>
    <w:p w14:paraId="11C916B5" w14:textId="77777777" w:rsidR="00C9523F" w:rsidRDefault="008D3054">
      <w:pPr>
        <w:pStyle w:val="Paragrafoelenco"/>
        <w:numPr>
          <w:ilvl w:val="1"/>
          <w:numId w:val="75"/>
        </w:numPr>
        <w:tabs>
          <w:tab w:val="left" w:pos="1272"/>
        </w:tabs>
        <w:spacing w:before="96"/>
        <w:ind w:left="1272" w:hanging="282"/>
        <w:rPr>
          <w:sz w:val="20"/>
        </w:rPr>
      </w:pPr>
      <w:r>
        <w:rPr>
          <w:sz w:val="20"/>
        </w:rPr>
        <w:t>Lotto</w:t>
      </w:r>
      <w:r>
        <w:rPr>
          <w:spacing w:val="-10"/>
          <w:sz w:val="20"/>
        </w:rPr>
        <w:t xml:space="preserve"> </w:t>
      </w:r>
      <w:r>
        <w:rPr>
          <w:sz w:val="20"/>
        </w:rPr>
        <w:t>5:</w:t>
      </w:r>
      <w:r>
        <w:rPr>
          <w:spacing w:val="-11"/>
          <w:sz w:val="20"/>
        </w:rPr>
        <w:t xml:space="preserve"> </w:t>
      </w:r>
      <w:r>
        <w:rPr>
          <w:sz w:val="20"/>
        </w:rPr>
        <w:t>€</w:t>
      </w:r>
      <w:r>
        <w:rPr>
          <w:spacing w:val="-10"/>
          <w:sz w:val="20"/>
        </w:rPr>
        <w:t xml:space="preserve"> </w:t>
      </w:r>
      <w:r>
        <w:rPr>
          <w:sz w:val="20"/>
        </w:rPr>
        <w:t>3.307.000,00</w:t>
      </w:r>
      <w:r>
        <w:rPr>
          <w:spacing w:val="-11"/>
          <w:sz w:val="20"/>
        </w:rPr>
        <w:t xml:space="preserve"> </w:t>
      </w:r>
      <w:r>
        <w:rPr>
          <w:sz w:val="20"/>
        </w:rPr>
        <w:t>IVA</w:t>
      </w:r>
      <w:r>
        <w:rPr>
          <w:spacing w:val="-11"/>
          <w:sz w:val="20"/>
        </w:rPr>
        <w:t xml:space="preserve"> </w:t>
      </w:r>
      <w:r>
        <w:rPr>
          <w:spacing w:val="-2"/>
          <w:sz w:val="20"/>
        </w:rPr>
        <w:t>esclusa</w:t>
      </w:r>
    </w:p>
    <w:p w14:paraId="6A78DBB8" w14:textId="77777777" w:rsidR="00C9523F" w:rsidRDefault="008D3054">
      <w:pPr>
        <w:pStyle w:val="Corpotesto"/>
        <w:spacing w:before="1"/>
        <w:ind w:left="0"/>
        <w:rPr>
          <w:sz w:val="4"/>
        </w:rPr>
      </w:pPr>
      <w:r>
        <w:rPr>
          <w:noProof/>
          <w:sz w:val="4"/>
        </w:rPr>
        <mc:AlternateContent>
          <mc:Choice Requires="wps">
            <w:drawing>
              <wp:anchor distT="0" distB="0" distL="0" distR="0" simplePos="0" relativeHeight="487589376" behindDoc="1" locked="0" layoutInCell="1" allowOverlap="1" wp14:anchorId="02CE68DA" wp14:editId="4399361C">
                <wp:simplePos x="0" y="0"/>
                <wp:positionH relativeFrom="page">
                  <wp:posOffset>719327</wp:posOffset>
                </wp:positionH>
                <wp:positionV relativeFrom="paragraph">
                  <wp:posOffset>45284</wp:posOffset>
                </wp:positionV>
                <wp:extent cx="6122035" cy="534035"/>
                <wp:effectExtent l="0" t="0" r="0" b="0"/>
                <wp:wrapTopAndBottom/>
                <wp:docPr id="8" name="Text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122035" cy="534035"/>
                        </a:xfrm>
                        <a:prstGeom prst="rect">
                          <a:avLst/>
                        </a:prstGeom>
                        <a:solidFill>
                          <a:srgbClr val="D2D2D2"/>
                        </a:solidFill>
                      </wps:spPr>
                      <wps:txbx>
                        <w:txbxContent>
                          <w:p w14:paraId="4828B820" w14:textId="77777777" w:rsidR="00C9523F" w:rsidRDefault="008D3054">
                            <w:pPr>
                              <w:pStyle w:val="Corpotesto"/>
                              <w:spacing w:before="35"/>
                              <w:ind w:left="0"/>
                              <w:rPr>
                                <w:color w:val="000000"/>
                              </w:rPr>
                            </w:pPr>
                            <w:r>
                              <w:rPr>
                                <w:color w:val="000000"/>
                                <w:spacing w:val="-2"/>
                                <w:u w:val="single"/>
                              </w:rPr>
                              <w:t>Si</w:t>
                            </w:r>
                            <w:r>
                              <w:rPr>
                                <w:color w:val="000000"/>
                                <w:spacing w:val="-4"/>
                                <w:u w:val="single"/>
                              </w:rPr>
                              <w:t xml:space="preserve"> </w:t>
                            </w:r>
                            <w:r>
                              <w:rPr>
                                <w:color w:val="000000"/>
                                <w:spacing w:val="-2"/>
                                <w:u w:val="single"/>
                              </w:rPr>
                              <w:t>precisa</w:t>
                            </w:r>
                            <w:r>
                              <w:rPr>
                                <w:color w:val="000000"/>
                                <w:spacing w:val="-4"/>
                                <w:u w:val="single"/>
                              </w:rPr>
                              <w:t xml:space="preserve"> </w:t>
                            </w:r>
                            <w:r>
                              <w:rPr>
                                <w:color w:val="000000"/>
                                <w:spacing w:val="-2"/>
                                <w:u w:val="single"/>
                              </w:rPr>
                              <w:t>che,</w:t>
                            </w:r>
                            <w:r>
                              <w:rPr>
                                <w:color w:val="000000"/>
                                <w:spacing w:val="-3"/>
                                <w:u w:val="single"/>
                              </w:rPr>
                              <w:t xml:space="preserve"> </w:t>
                            </w:r>
                            <w:r>
                              <w:rPr>
                                <w:color w:val="000000"/>
                                <w:spacing w:val="-2"/>
                                <w:u w:val="single"/>
                              </w:rPr>
                              <w:t>ai</w:t>
                            </w:r>
                            <w:r>
                              <w:rPr>
                                <w:color w:val="000000"/>
                                <w:spacing w:val="-4"/>
                                <w:u w:val="single"/>
                              </w:rPr>
                              <w:t xml:space="preserve"> </w:t>
                            </w:r>
                            <w:r>
                              <w:rPr>
                                <w:color w:val="000000"/>
                                <w:spacing w:val="-2"/>
                                <w:u w:val="single"/>
                              </w:rPr>
                              <w:t>fini</w:t>
                            </w:r>
                            <w:r>
                              <w:rPr>
                                <w:color w:val="000000"/>
                                <w:spacing w:val="-4"/>
                                <w:u w:val="single"/>
                              </w:rPr>
                              <w:t xml:space="preserve"> </w:t>
                            </w:r>
                            <w:r>
                              <w:rPr>
                                <w:color w:val="000000"/>
                                <w:spacing w:val="-2"/>
                                <w:u w:val="single"/>
                              </w:rPr>
                              <w:t>della</w:t>
                            </w:r>
                            <w:r>
                              <w:rPr>
                                <w:color w:val="000000"/>
                                <w:spacing w:val="-3"/>
                                <w:u w:val="single"/>
                              </w:rPr>
                              <w:t xml:space="preserve"> </w:t>
                            </w:r>
                            <w:r>
                              <w:rPr>
                                <w:color w:val="000000"/>
                                <w:spacing w:val="-2"/>
                                <w:u w:val="single"/>
                              </w:rPr>
                              <w:t>comprova</w:t>
                            </w:r>
                            <w:r>
                              <w:rPr>
                                <w:color w:val="000000"/>
                                <w:spacing w:val="-4"/>
                                <w:u w:val="single"/>
                              </w:rPr>
                              <w:t xml:space="preserve"> </w:t>
                            </w:r>
                            <w:r>
                              <w:rPr>
                                <w:color w:val="000000"/>
                                <w:spacing w:val="-2"/>
                                <w:u w:val="single"/>
                              </w:rPr>
                              <w:t>del</w:t>
                            </w:r>
                            <w:r>
                              <w:rPr>
                                <w:color w:val="000000"/>
                                <w:spacing w:val="-4"/>
                                <w:u w:val="single"/>
                              </w:rPr>
                              <w:t xml:space="preserve"> </w:t>
                            </w:r>
                            <w:r>
                              <w:rPr>
                                <w:color w:val="000000"/>
                                <w:spacing w:val="-2"/>
                                <w:u w:val="single"/>
                              </w:rPr>
                              <w:t>presente</w:t>
                            </w:r>
                            <w:r>
                              <w:rPr>
                                <w:color w:val="000000"/>
                                <w:spacing w:val="-4"/>
                                <w:u w:val="single"/>
                              </w:rPr>
                              <w:t xml:space="preserve"> </w:t>
                            </w:r>
                            <w:r>
                              <w:rPr>
                                <w:color w:val="000000"/>
                                <w:spacing w:val="-2"/>
                                <w:u w:val="single"/>
                              </w:rPr>
                              <w:t>requisito,</w:t>
                            </w:r>
                            <w:r>
                              <w:rPr>
                                <w:color w:val="000000"/>
                                <w:spacing w:val="-3"/>
                                <w:u w:val="single"/>
                              </w:rPr>
                              <w:t xml:space="preserve"> </w:t>
                            </w:r>
                            <w:r>
                              <w:rPr>
                                <w:color w:val="000000"/>
                                <w:spacing w:val="-2"/>
                                <w:u w:val="single"/>
                              </w:rPr>
                              <w:t>non</w:t>
                            </w:r>
                            <w:r>
                              <w:rPr>
                                <w:color w:val="000000"/>
                                <w:spacing w:val="-4"/>
                                <w:u w:val="single"/>
                              </w:rPr>
                              <w:t xml:space="preserve"> </w:t>
                            </w:r>
                            <w:r>
                              <w:rPr>
                                <w:color w:val="000000"/>
                                <w:spacing w:val="-2"/>
                                <w:u w:val="single"/>
                              </w:rPr>
                              <w:t>saranno</w:t>
                            </w:r>
                            <w:r>
                              <w:rPr>
                                <w:color w:val="000000"/>
                                <w:spacing w:val="-3"/>
                                <w:u w:val="single"/>
                              </w:rPr>
                              <w:t xml:space="preserve"> </w:t>
                            </w:r>
                            <w:r>
                              <w:rPr>
                                <w:color w:val="000000"/>
                                <w:spacing w:val="-2"/>
                                <w:u w:val="single"/>
                              </w:rPr>
                              <w:t>ammessi</w:t>
                            </w:r>
                            <w:r>
                              <w:rPr>
                                <w:color w:val="000000"/>
                                <w:spacing w:val="-4"/>
                                <w:u w:val="single"/>
                              </w:rPr>
                              <w:t xml:space="preserve"> </w:t>
                            </w:r>
                            <w:r>
                              <w:rPr>
                                <w:color w:val="000000"/>
                                <w:spacing w:val="-2"/>
                                <w:u w:val="single"/>
                              </w:rPr>
                              <w:t>contratti</w:t>
                            </w:r>
                            <w:r>
                              <w:rPr>
                                <w:color w:val="000000"/>
                                <w:spacing w:val="-4"/>
                                <w:u w:val="single"/>
                              </w:rPr>
                              <w:t xml:space="preserve"> </w:t>
                            </w:r>
                            <w:r>
                              <w:rPr>
                                <w:color w:val="000000"/>
                                <w:spacing w:val="-2"/>
                                <w:u w:val="single"/>
                              </w:rPr>
                              <w:t>di</w:t>
                            </w:r>
                            <w:r>
                              <w:rPr>
                                <w:color w:val="000000"/>
                                <w:spacing w:val="-4"/>
                                <w:u w:val="single"/>
                              </w:rPr>
                              <w:t xml:space="preserve"> </w:t>
                            </w:r>
                            <w:r>
                              <w:rPr>
                                <w:color w:val="000000"/>
                                <w:spacing w:val="-2"/>
                                <w:u w:val="single"/>
                              </w:rPr>
                              <w:t>sola</w:t>
                            </w:r>
                            <w:r>
                              <w:rPr>
                                <w:color w:val="000000"/>
                                <w:spacing w:val="-4"/>
                                <w:u w:val="single"/>
                              </w:rPr>
                              <w:t xml:space="preserve"> </w:t>
                            </w:r>
                            <w:r>
                              <w:rPr>
                                <w:color w:val="000000"/>
                                <w:spacing w:val="-2"/>
                                <w:u w:val="single"/>
                              </w:rPr>
                              <w:t>fornitura</w:t>
                            </w:r>
                            <w:r>
                              <w:rPr>
                                <w:color w:val="000000"/>
                                <w:spacing w:val="-3"/>
                                <w:u w:val="single"/>
                              </w:rPr>
                              <w:t xml:space="preserve"> </w:t>
                            </w:r>
                            <w:r>
                              <w:rPr>
                                <w:color w:val="000000"/>
                                <w:spacing w:val="-5"/>
                                <w:u w:val="single"/>
                              </w:rPr>
                              <w:t>dei</w:t>
                            </w:r>
                          </w:p>
                          <w:p w14:paraId="5D2C8614" w14:textId="77777777" w:rsidR="00C9523F" w:rsidRDefault="008D3054">
                            <w:pPr>
                              <w:pStyle w:val="Corpotesto"/>
                              <w:spacing w:before="2" w:line="280" w:lineRule="atLeast"/>
                              <w:ind w:left="0"/>
                              <w:rPr>
                                <w:color w:val="000000"/>
                              </w:rPr>
                            </w:pPr>
                            <w:r>
                              <w:rPr>
                                <w:color w:val="000000"/>
                                <w:u w:val="single"/>
                              </w:rPr>
                              <w:t>vettori</w:t>
                            </w:r>
                            <w:r>
                              <w:rPr>
                                <w:color w:val="000000"/>
                                <w:spacing w:val="-12"/>
                                <w:u w:val="single"/>
                              </w:rPr>
                              <w:t xml:space="preserve"> </w:t>
                            </w:r>
                            <w:r>
                              <w:rPr>
                                <w:color w:val="000000"/>
                                <w:u w:val="single"/>
                              </w:rPr>
                              <w:t>energetici</w:t>
                            </w:r>
                            <w:r>
                              <w:rPr>
                                <w:color w:val="000000"/>
                                <w:spacing w:val="-12"/>
                                <w:u w:val="single"/>
                              </w:rPr>
                              <w:t xml:space="preserve"> </w:t>
                            </w:r>
                            <w:r>
                              <w:rPr>
                                <w:color w:val="000000"/>
                                <w:u w:val="single"/>
                              </w:rPr>
                              <w:t>o</w:t>
                            </w:r>
                            <w:r>
                              <w:rPr>
                                <w:color w:val="000000"/>
                                <w:spacing w:val="-11"/>
                                <w:u w:val="single"/>
                              </w:rPr>
                              <w:t xml:space="preserve"> </w:t>
                            </w:r>
                            <w:r>
                              <w:rPr>
                                <w:color w:val="000000"/>
                                <w:u w:val="single"/>
                              </w:rPr>
                              <w:t>di</w:t>
                            </w:r>
                            <w:r>
                              <w:rPr>
                                <w:color w:val="000000"/>
                                <w:spacing w:val="-12"/>
                                <w:u w:val="single"/>
                              </w:rPr>
                              <w:t xml:space="preserve"> </w:t>
                            </w:r>
                            <w:r>
                              <w:rPr>
                                <w:color w:val="000000"/>
                                <w:u w:val="single"/>
                              </w:rPr>
                              <w:t>sola</w:t>
                            </w:r>
                            <w:r>
                              <w:rPr>
                                <w:color w:val="000000"/>
                                <w:spacing w:val="-14"/>
                                <w:u w:val="single"/>
                              </w:rPr>
                              <w:t xml:space="preserve"> </w:t>
                            </w:r>
                            <w:r>
                              <w:rPr>
                                <w:color w:val="000000"/>
                                <w:u w:val="single"/>
                              </w:rPr>
                              <w:t>manutenzione.</w:t>
                            </w:r>
                            <w:r>
                              <w:rPr>
                                <w:color w:val="000000"/>
                                <w:spacing w:val="-11"/>
                                <w:u w:val="single"/>
                              </w:rPr>
                              <w:t xml:space="preserve"> </w:t>
                            </w:r>
                            <w:r>
                              <w:rPr>
                                <w:color w:val="000000"/>
                                <w:u w:val="single"/>
                              </w:rPr>
                              <w:t>Sarà</w:t>
                            </w:r>
                            <w:r>
                              <w:rPr>
                                <w:color w:val="000000"/>
                                <w:spacing w:val="-11"/>
                                <w:u w:val="single"/>
                              </w:rPr>
                              <w:t xml:space="preserve"> </w:t>
                            </w:r>
                            <w:r>
                              <w:rPr>
                                <w:color w:val="000000"/>
                                <w:u w:val="single"/>
                              </w:rPr>
                              <w:t>tuttavia</w:t>
                            </w:r>
                            <w:r>
                              <w:rPr>
                                <w:color w:val="000000"/>
                                <w:spacing w:val="-11"/>
                                <w:u w:val="single"/>
                              </w:rPr>
                              <w:t xml:space="preserve"> </w:t>
                            </w:r>
                            <w:r>
                              <w:rPr>
                                <w:color w:val="000000"/>
                                <w:u w:val="single"/>
                              </w:rPr>
                              <w:t>considerato</w:t>
                            </w:r>
                            <w:r>
                              <w:rPr>
                                <w:color w:val="000000"/>
                                <w:spacing w:val="-11"/>
                                <w:u w:val="single"/>
                              </w:rPr>
                              <w:t xml:space="preserve"> </w:t>
                            </w:r>
                            <w:r>
                              <w:rPr>
                                <w:color w:val="000000"/>
                                <w:u w:val="single"/>
                              </w:rPr>
                              <w:t>per</w:t>
                            </w:r>
                            <w:r>
                              <w:rPr>
                                <w:color w:val="000000"/>
                                <w:spacing w:val="-11"/>
                                <w:u w:val="single"/>
                              </w:rPr>
                              <w:t xml:space="preserve"> </w:t>
                            </w:r>
                            <w:r>
                              <w:rPr>
                                <w:color w:val="000000"/>
                                <w:u w:val="single"/>
                              </w:rPr>
                              <w:t>intero</w:t>
                            </w:r>
                            <w:r>
                              <w:rPr>
                                <w:color w:val="000000"/>
                                <w:spacing w:val="-11"/>
                                <w:u w:val="single"/>
                              </w:rPr>
                              <w:t xml:space="preserve"> </w:t>
                            </w:r>
                            <w:r>
                              <w:rPr>
                                <w:color w:val="000000"/>
                                <w:u w:val="single"/>
                              </w:rPr>
                              <w:t>il</w:t>
                            </w:r>
                            <w:r>
                              <w:rPr>
                                <w:color w:val="000000"/>
                                <w:spacing w:val="-14"/>
                                <w:u w:val="single"/>
                              </w:rPr>
                              <w:t xml:space="preserve"> </w:t>
                            </w:r>
                            <w:r>
                              <w:rPr>
                                <w:color w:val="000000"/>
                                <w:u w:val="single"/>
                              </w:rPr>
                              <w:t>valore</w:t>
                            </w:r>
                            <w:r>
                              <w:rPr>
                                <w:color w:val="000000"/>
                                <w:spacing w:val="-11"/>
                                <w:u w:val="single"/>
                              </w:rPr>
                              <w:t xml:space="preserve"> </w:t>
                            </w:r>
                            <w:r>
                              <w:rPr>
                                <w:color w:val="000000"/>
                                <w:u w:val="single"/>
                              </w:rPr>
                              <w:t>dei</w:t>
                            </w:r>
                            <w:r>
                              <w:rPr>
                                <w:color w:val="000000"/>
                                <w:spacing w:val="-12"/>
                                <w:u w:val="single"/>
                              </w:rPr>
                              <w:t xml:space="preserve"> </w:t>
                            </w:r>
                            <w:r>
                              <w:rPr>
                                <w:color w:val="000000"/>
                                <w:u w:val="single"/>
                              </w:rPr>
                              <w:t>contratti</w:t>
                            </w:r>
                            <w:r>
                              <w:rPr>
                                <w:color w:val="000000"/>
                                <w:spacing w:val="-14"/>
                                <w:u w:val="single"/>
                              </w:rPr>
                              <w:t xml:space="preserve"> </w:t>
                            </w:r>
                            <w:r>
                              <w:rPr>
                                <w:color w:val="000000"/>
                                <w:u w:val="single"/>
                              </w:rPr>
                              <w:t>che,</w:t>
                            </w:r>
                            <w:r>
                              <w:rPr>
                                <w:color w:val="000000"/>
                                <w:spacing w:val="-11"/>
                                <w:u w:val="single"/>
                              </w:rPr>
                              <w:t xml:space="preserve"> </w:t>
                            </w:r>
                            <w:r>
                              <w:rPr>
                                <w:color w:val="000000"/>
                                <w:u w:val="single"/>
                              </w:rPr>
                              <w:t>oltre</w:t>
                            </w:r>
                            <w:r>
                              <w:rPr>
                                <w:color w:val="000000"/>
                                <w:spacing w:val="-11"/>
                                <w:u w:val="single"/>
                              </w:rPr>
                              <w:t xml:space="preserve"> </w:t>
                            </w:r>
                            <w:r>
                              <w:rPr>
                                <w:color w:val="000000"/>
                                <w:u w:val="single"/>
                              </w:rPr>
                              <w:t>ad</w:t>
                            </w:r>
                            <w:r>
                              <w:rPr>
                                <w:color w:val="000000"/>
                              </w:rPr>
                              <w:t xml:space="preserve"> </w:t>
                            </w:r>
                            <w:r>
                              <w:rPr>
                                <w:color w:val="000000"/>
                                <w:u w:val="single"/>
                              </w:rPr>
                              <w:t>almeno</w:t>
                            </w:r>
                            <w:r>
                              <w:rPr>
                                <w:color w:val="000000"/>
                                <w:spacing w:val="15"/>
                                <w:u w:val="single"/>
                              </w:rPr>
                              <w:t xml:space="preserve"> </w:t>
                            </w:r>
                            <w:r>
                              <w:rPr>
                                <w:color w:val="000000"/>
                                <w:u w:val="single"/>
                              </w:rPr>
                              <w:t>uno</w:t>
                            </w:r>
                            <w:r>
                              <w:rPr>
                                <w:color w:val="000000"/>
                                <w:spacing w:val="18"/>
                                <w:u w:val="single"/>
                              </w:rPr>
                              <w:t xml:space="preserve"> </w:t>
                            </w:r>
                            <w:r>
                              <w:rPr>
                                <w:color w:val="000000"/>
                                <w:u w:val="single"/>
                              </w:rPr>
                              <w:t>dei</w:t>
                            </w:r>
                            <w:r>
                              <w:rPr>
                                <w:color w:val="000000"/>
                                <w:spacing w:val="15"/>
                                <w:u w:val="single"/>
                              </w:rPr>
                              <w:t xml:space="preserve"> </w:t>
                            </w:r>
                            <w:r>
                              <w:rPr>
                                <w:color w:val="000000"/>
                                <w:u w:val="single"/>
                              </w:rPr>
                              <w:t>due</w:t>
                            </w:r>
                            <w:r>
                              <w:rPr>
                                <w:color w:val="000000"/>
                                <w:spacing w:val="15"/>
                                <w:u w:val="single"/>
                              </w:rPr>
                              <w:t xml:space="preserve"> </w:t>
                            </w:r>
                            <w:r>
                              <w:rPr>
                                <w:color w:val="000000"/>
                                <w:u w:val="single"/>
                              </w:rPr>
                              <w:t>servizi</w:t>
                            </w:r>
                            <w:r>
                              <w:rPr>
                                <w:color w:val="000000"/>
                                <w:spacing w:val="16"/>
                                <w:u w:val="single"/>
                              </w:rPr>
                              <w:t xml:space="preserve"> </w:t>
                            </w:r>
                            <w:r>
                              <w:rPr>
                                <w:color w:val="000000"/>
                                <w:u w:val="single"/>
                              </w:rPr>
                              <w:t>energetici</w:t>
                            </w:r>
                            <w:r>
                              <w:rPr>
                                <w:color w:val="000000"/>
                                <w:spacing w:val="15"/>
                                <w:u w:val="single"/>
                              </w:rPr>
                              <w:t xml:space="preserve"> </w:t>
                            </w:r>
                            <w:r>
                              <w:rPr>
                                <w:color w:val="000000"/>
                                <w:u w:val="single"/>
                              </w:rPr>
                              <w:t>sopra</w:t>
                            </w:r>
                            <w:r>
                              <w:rPr>
                                <w:color w:val="000000"/>
                                <w:spacing w:val="16"/>
                                <w:u w:val="single"/>
                              </w:rPr>
                              <w:t xml:space="preserve"> </w:t>
                            </w:r>
                            <w:r>
                              <w:rPr>
                                <w:color w:val="000000"/>
                                <w:u w:val="single"/>
                              </w:rPr>
                              <w:t>indicati,</w:t>
                            </w:r>
                            <w:r>
                              <w:rPr>
                                <w:color w:val="000000"/>
                                <w:spacing w:val="16"/>
                                <w:u w:val="single"/>
                              </w:rPr>
                              <w:t xml:space="preserve"> </w:t>
                            </w:r>
                            <w:r>
                              <w:rPr>
                                <w:color w:val="000000"/>
                                <w:u w:val="single"/>
                              </w:rPr>
                              <w:t>includano</w:t>
                            </w:r>
                            <w:r>
                              <w:rPr>
                                <w:color w:val="000000"/>
                                <w:spacing w:val="15"/>
                                <w:u w:val="single"/>
                              </w:rPr>
                              <w:t xml:space="preserve"> </w:t>
                            </w:r>
                            <w:r>
                              <w:rPr>
                                <w:color w:val="000000"/>
                                <w:u w:val="single"/>
                              </w:rPr>
                              <w:t>anche</w:t>
                            </w:r>
                            <w:r>
                              <w:rPr>
                                <w:color w:val="000000"/>
                                <w:spacing w:val="15"/>
                                <w:u w:val="single"/>
                              </w:rPr>
                              <w:t xml:space="preserve"> </w:t>
                            </w:r>
                            <w:r>
                              <w:rPr>
                                <w:color w:val="000000"/>
                                <w:u w:val="single"/>
                              </w:rPr>
                              <w:t>ulteriori</w:t>
                            </w:r>
                            <w:r>
                              <w:rPr>
                                <w:color w:val="000000"/>
                                <w:spacing w:val="16"/>
                                <w:u w:val="single"/>
                              </w:rPr>
                              <w:t xml:space="preserve"> </w:t>
                            </w:r>
                            <w:r>
                              <w:rPr>
                                <w:color w:val="000000"/>
                                <w:u w:val="single"/>
                              </w:rPr>
                              <w:t>servizi</w:t>
                            </w:r>
                            <w:r>
                              <w:rPr>
                                <w:color w:val="000000"/>
                                <w:spacing w:val="15"/>
                                <w:u w:val="single"/>
                              </w:rPr>
                              <w:t xml:space="preserve"> </w:t>
                            </w:r>
                            <w:r>
                              <w:rPr>
                                <w:color w:val="000000"/>
                                <w:u w:val="single"/>
                              </w:rPr>
                              <w:t>tra</w:t>
                            </w:r>
                            <w:r>
                              <w:rPr>
                                <w:color w:val="000000"/>
                                <w:spacing w:val="16"/>
                                <w:u w:val="single"/>
                              </w:rPr>
                              <w:t xml:space="preserve"> </w:t>
                            </w:r>
                            <w:r>
                              <w:rPr>
                                <w:color w:val="000000"/>
                                <w:u w:val="single"/>
                              </w:rPr>
                              <w:t>quelli</w:t>
                            </w:r>
                            <w:r>
                              <w:rPr>
                                <w:color w:val="000000"/>
                                <w:spacing w:val="15"/>
                                <w:u w:val="single"/>
                              </w:rPr>
                              <w:t xml:space="preserve"> </w:t>
                            </w:r>
                            <w:r>
                              <w:rPr>
                                <w:color w:val="000000"/>
                                <w:u w:val="single"/>
                              </w:rPr>
                              <w:t>descritti</w:t>
                            </w:r>
                            <w:r>
                              <w:rPr>
                                <w:color w:val="000000"/>
                                <w:spacing w:val="15"/>
                                <w:u w:val="single"/>
                              </w:rPr>
                              <w:t xml:space="preserve"> </w:t>
                            </w:r>
                            <w:r>
                              <w:rPr>
                                <w:color w:val="000000"/>
                                <w:spacing w:val="-5"/>
                                <w:u w:val="single"/>
                              </w:rPr>
                              <w:t>nel</w:t>
                            </w:r>
                          </w:p>
                        </w:txbxContent>
                      </wps:txbx>
                      <wps:bodyPr wrap="square" lIns="0" tIns="0" rIns="0" bIns="0" rtlCol="0">
                        <a:noAutofit/>
                      </wps:bodyPr>
                    </wps:wsp>
                  </a:graphicData>
                </a:graphic>
              </wp:anchor>
            </w:drawing>
          </mc:Choice>
          <mc:Fallback>
            <w:pict>
              <v:shape w14:anchorId="02CE68DA" id="Textbox 8" o:spid="_x0000_s1029" type="#_x0000_t202" style="position:absolute;margin-left:56.65pt;margin-top:3.55pt;width:482.05pt;height:42.05pt;z-index:-1572710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" fillcolor="#d2d2d2" stroked="f">
                <v:textbox inset="0,0,0,0">
                  <w:txbxContent>
                    <w:p w14:paraId="4828B820" w14:textId="77777777" w:rsidR="00C9523F" w:rsidRDefault="008D3054">
                      <w:pPr>
                        <w:pStyle w:val="Corpotesto"/>
                        <w:spacing w:before="35"/>
                        <w:ind w:left="0"/>
                        <w:rPr>
                          <w:color w:val="000000"/>
                        </w:rPr>
                      </w:pPr>
                      <w:r>
                        <w:rPr>
                          <w:color w:val="000000"/>
                          <w:spacing w:val="-2"/>
                          <w:u w:val="single"/>
                        </w:rPr>
                        <w:t>Si</w:t>
                      </w:r>
                      <w:r>
                        <w:rPr>
                          <w:color w:val="000000"/>
                          <w:spacing w:val="-4"/>
                          <w:u w:val="single"/>
                        </w:rPr>
                        <w:t xml:space="preserve"> </w:t>
                      </w:r>
                      <w:r>
                        <w:rPr>
                          <w:color w:val="000000"/>
                          <w:spacing w:val="-2"/>
                          <w:u w:val="single"/>
                        </w:rPr>
                        <w:t>precisa</w:t>
                      </w:r>
                      <w:r>
                        <w:rPr>
                          <w:color w:val="000000"/>
                          <w:spacing w:val="-4"/>
                          <w:u w:val="single"/>
                        </w:rPr>
                        <w:t xml:space="preserve"> </w:t>
                      </w:r>
                      <w:r>
                        <w:rPr>
                          <w:color w:val="000000"/>
                          <w:spacing w:val="-2"/>
                          <w:u w:val="single"/>
                        </w:rPr>
                        <w:t>che,</w:t>
                      </w:r>
                      <w:r>
                        <w:rPr>
                          <w:color w:val="000000"/>
                          <w:spacing w:val="-3"/>
                          <w:u w:val="single"/>
                        </w:rPr>
                        <w:t xml:space="preserve"> </w:t>
                      </w:r>
                      <w:r>
                        <w:rPr>
                          <w:color w:val="000000"/>
                          <w:spacing w:val="-2"/>
                          <w:u w:val="single"/>
                        </w:rPr>
                        <w:t>ai</w:t>
                      </w:r>
                      <w:r>
                        <w:rPr>
                          <w:color w:val="000000"/>
                          <w:spacing w:val="-4"/>
                          <w:u w:val="single"/>
                        </w:rPr>
                        <w:t xml:space="preserve"> </w:t>
                      </w:r>
                      <w:r>
                        <w:rPr>
                          <w:color w:val="000000"/>
                          <w:spacing w:val="-2"/>
                          <w:u w:val="single"/>
                        </w:rPr>
                        <w:t>fini</w:t>
                      </w:r>
                      <w:r>
                        <w:rPr>
                          <w:color w:val="000000"/>
                          <w:spacing w:val="-4"/>
                          <w:u w:val="single"/>
                        </w:rPr>
                        <w:t xml:space="preserve"> </w:t>
                      </w:r>
                      <w:r>
                        <w:rPr>
                          <w:color w:val="000000"/>
                          <w:spacing w:val="-2"/>
                          <w:u w:val="single"/>
                        </w:rPr>
                        <w:t>della</w:t>
                      </w:r>
                      <w:r>
                        <w:rPr>
                          <w:color w:val="000000"/>
                          <w:spacing w:val="-3"/>
                          <w:u w:val="single"/>
                        </w:rPr>
                        <w:t xml:space="preserve"> </w:t>
                      </w:r>
                      <w:r>
                        <w:rPr>
                          <w:color w:val="000000"/>
                          <w:spacing w:val="-2"/>
                          <w:u w:val="single"/>
                        </w:rPr>
                        <w:t>comprova</w:t>
                      </w:r>
                      <w:r>
                        <w:rPr>
                          <w:color w:val="000000"/>
                          <w:spacing w:val="-4"/>
                          <w:u w:val="single"/>
                        </w:rPr>
                        <w:t xml:space="preserve"> </w:t>
                      </w:r>
                      <w:r>
                        <w:rPr>
                          <w:color w:val="000000"/>
                          <w:spacing w:val="-2"/>
                          <w:u w:val="single"/>
                        </w:rPr>
                        <w:t>del</w:t>
                      </w:r>
                      <w:r>
                        <w:rPr>
                          <w:color w:val="000000"/>
                          <w:spacing w:val="-4"/>
                          <w:u w:val="single"/>
                        </w:rPr>
                        <w:t xml:space="preserve"> </w:t>
                      </w:r>
                      <w:r>
                        <w:rPr>
                          <w:color w:val="000000"/>
                          <w:spacing w:val="-2"/>
                          <w:u w:val="single"/>
                        </w:rPr>
                        <w:t>presente</w:t>
                      </w:r>
                      <w:r>
                        <w:rPr>
                          <w:color w:val="000000"/>
                          <w:spacing w:val="-4"/>
                          <w:u w:val="single"/>
                        </w:rPr>
                        <w:t xml:space="preserve"> </w:t>
                      </w:r>
                      <w:r>
                        <w:rPr>
                          <w:color w:val="000000"/>
                          <w:spacing w:val="-2"/>
                          <w:u w:val="single"/>
                        </w:rPr>
                        <w:t>requisito,</w:t>
                      </w:r>
                      <w:r>
                        <w:rPr>
                          <w:color w:val="000000"/>
                          <w:spacing w:val="-3"/>
                          <w:u w:val="single"/>
                        </w:rPr>
                        <w:t xml:space="preserve"> </w:t>
                      </w:r>
                      <w:r>
                        <w:rPr>
                          <w:color w:val="000000"/>
                          <w:spacing w:val="-2"/>
                          <w:u w:val="single"/>
                        </w:rPr>
                        <w:t>non</w:t>
                      </w:r>
                      <w:r>
                        <w:rPr>
                          <w:color w:val="000000"/>
                          <w:spacing w:val="-4"/>
                          <w:u w:val="single"/>
                        </w:rPr>
                        <w:t xml:space="preserve"> </w:t>
                      </w:r>
                      <w:r>
                        <w:rPr>
                          <w:color w:val="000000"/>
                          <w:spacing w:val="-2"/>
                          <w:u w:val="single"/>
                        </w:rPr>
                        <w:t>saranno</w:t>
                      </w:r>
                      <w:r>
                        <w:rPr>
                          <w:color w:val="000000"/>
                          <w:spacing w:val="-3"/>
                          <w:u w:val="single"/>
                        </w:rPr>
                        <w:t xml:space="preserve"> </w:t>
                      </w:r>
                      <w:r>
                        <w:rPr>
                          <w:color w:val="000000"/>
                          <w:spacing w:val="-2"/>
                          <w:u w:val="single"/>
                        </w:rPr>
                        <w:t>ammessi</w:t>
                      </w:r>
                      <w:r>
                        <w:rPr>
                          <w:color w:val="000000"/>
                          <w:spacing w:val="-4"/>
                          <w:u w:val="single"/>
                        </w:rPr>
                        <w:t xml:space="preserve"> </w:t>
                      </w:r>
                      <w:r>
                        <w:rPr>
                          <w:color w:val="000000"/>
                          <w:spacing w:val="-2"/>
                          <w:u w:val="single"/>
                        </w:rPr>
                        <w:t>contratti</w:t>
                      </w:r>
                      <w:r>
                        <w:rPr>
                          <w:color w:val="000000"/>
                          <w:spacing w:val="-4"/>
                          <w:u w:val="single"/>
                        </w:rPr>
                        <w:t xml:space="preserve"> </w:t>
                      </w:r>
                      <w:r>
                        <w:rPr>
                          <w:color w:val="000000"/>
                          <w:spacing w:val="-2"/>
                          <w:u w:val="single"/>
                        </w:rPr>
                        <w:t>di</w:t>
                      </w:r>
                      <w:r>
                        <w:rPr>
                          <w:color w:val="000000"/>
                          <w:spacing w:val="-4"/>
                          <w:u w:val="single"/>
                        </w:rPr>
                        <w:t xml:space="preserve"> </w:t>
                      </w:r>
                      <w:r>
                        <w:rPr>
                          <w:color w:val="000000"/>
                          <w:spacing w:val="-2"/>
                          <w:u w:val="single"/>
                        </w:rPr>
                        <w:t>sola</w:t>
                      </w:r>
                      <w:r>
                        <w:rPr>
                          <w:color w:val="000000"/>
                          <w:spacing w:val="-4"/>
                          <w:u w:val="single"/>
                        </w:rPr>
                        <w:t xml:space="preserve"> </w:t>
                      </w:r>
                      <w:r>
                        <w:rPr>
                          <w:color w:val="000000"/>
                          <w:spacing w:val="-2"/>
                          <w:u w:val="single"/>
                        </w:rPr>
                        <w:t>fornitura</w:t>
                      </w:r>
                      <w:r>
                        <w:rPr>
                          <w:color w:val="000000"/>
                          <w:spacing w:val="-3"/>
                          <w:u w:val="single"/>
                        </w:rPr>
                        <w:t xml:space="preserve"> </w:t>
                      </w:r>
                      <w:r>
                        <w:rPr>
                          <w:color w:val="000000"/>
                          <w:spacing w:val="-5"/>
                          <w:u w:val="single"/>
                        </w:rPr>
                        <w:t>dei</w:t>
                      </w:r>
                    </w:p>
                    <w:p w14:paraId="5D2C8614" w14:textId="77777777" w:rsidR="00C9523F" w:rsidRDefault="008D3054">
                      <w:pPr>
                        <w:pStyle w:val="Corpotesto"/>
                        <w:spacing w:before="2" w:line="280" w:lineRule="atLeast"/>
                        <w:ind w:left="0"/>
                        <w:rPr>
                          <w:color w:val="000000"/>
                        </w:rPr>
                      </w:pPr>
                      <w:r>
                        <w:rPr>
                          <w:color w:val="000000"/>
                          <w:u w:val="single"/>
                        </w:rPr>
                        <w:t>vettori</w:t>
                      </w:r>
                      <w:r>
                        <w:rPr>
                          <w:color w:val="000000"/>
                          <w:spacing w:val="-12"/>
                          <w:u w:val="single"/>
                        </w:rPr>
                        <w:t xml:space="preserve"> </w:t>
                      </w:r>
                      <w:r>
                        <w:rPr>
                          <w:color w:val="000000"/>
                          <w:u w:val="single"/>
                        </w:rPr>
                        <w:t>energetici</w:t>
                      </w:r>
                      <w:r>
                        <w:rPr>
                          <w:color w:val="000000"/>
                          <w:spacing w:val="-12"/>
                          <w:u w:val="single"/>
                        </w:rPr>
                        <w:t xml:space="preserve"> </w:t>
                      </w:r>
                      <w:r>
                        <w:rPr>
                          <w:color w:val="000000"/>
                          <w:u w:val="single"/>
                        </w:rPr>
                        <w:t>o</w:t>
                      </w:r>
                      <w:r>
                        <w:rPr>
                          <w:color w:val="000000"/>
                          <w:spacing w:val="-11"/>
                          <w:u w:val="single"/>
                        </w:rPr>
                        <w:t xml:space="preserve"> </w:t>
                      </w:r>
                      <w:r>
                        <w:rPr>
                          <w:color w:val="000000"/>
                          <w:u w:val="single"/>
                        </w:rPr>
                        <w:t>di</w:t>
                      </w:r>
                      <w:r>
                        <w:rPr>
                          <w:color w:val="000000"/>
                          <w:spacing w:val="-12"/>
                          <w:u w:val="single"/>
                        </w:rPr>
                        <w:t xml:space="preserve"> </w:t>
                      </w:r>
                      <w:r>
                        <w:rPr>
                          <w:color w:val="000000"/>
                          <w:u w:val="single"/>
                        </w:rPr>
                        <w:t>sola</w:t>
                      </w:r>
                      <w:r>
                        <w:rPr>
                          <w:color w:val="000000"/>
                          <w:spacing w:val="-14"/>
                          <w:u w:val="single"/>
                        </w:rPr>
                        <w:t xml:space="preserve"> </w:t>
                      </w:r>
                      <w:r>
                        <w:rPr>
                          <w:color w:val="000000"/>
                          <w:u w:val="single"/>
                        </w:rPr>
                        <w:t>manutenzione.</w:t>
                      </w:r>
                      <w:r>
                        <w:rPr>
                          <w:color w:val="000000"/>
                          <w:spacing w:val="-11"/>
                          <w:u w:val="single"/>
                        </w:rPr>
                        <w:t xml:space="preserve"> </w:t>
                      </w:r>
                      <w:r>
                        <w:rPr>
                          <w:color w:val="000000"/>
                          <w:u w:val="single"/>
                        </w:rPr>
                        <w:t>Sarà</w:t>
                      </w:r>
                      <w:r>
                        <w:rPr>
                          <w:color w:val="000000"/>
                          <w:spacing w:val="-11"/>
                          <w:u w:val="single"/>
                        </w:rPr>
                        <w:t xml:space="preserve"> </w:t>
                      </w:r>
                      <w:r>
                        <w:rPr>
                          <w:color w:val="000000"/>
                          <w:u w:val="single"/>
                        </w:rPr>
                        <w:t>tuttavia</w:t>
                      </w:r>
                      <w:r>
                        <w:rPr>
                          <w:color w:val="000000"/>
                          <w:spacing w:val="-11"/>
                          <w:u w:val="single"/>
                        </w:rPr>
                        <w:t xml:space="preserve"> </w:t>
                      </w:r>
                      <w:r>
                        <w:rPr>
                          <w:color w:val="000000"/>
                          <w:u w:val="single"/>
                        </w:rPr>
                        <w:t>considerato</w:t>
                      </w:r>
                      <w:r>
                        <w:rPr>
                          <w:color w:val="000000"/>
                          <w:spacing w:val="-11"/>
                          <w:u w:val="single"/>
                        </w:rPr>
                        <w:t xml:space="preserve"> </w:t>
                      </w:r>
                      <w:r>
                        <w:rPr>
                          <w:color w:val="000000"/>
                          <w:u w:val="single"/>
                        </w:rPr>
                        <w:t>per</w:t>
                      </w:r>
                      <w:r>
                        <w:rPr>
                          <w:color w:val="000000"/>
                          <w:spacing w:val="-11"/>
                          <w:u w:val="single"/>
                        </w:rPr>
                        <w:t xml:space="preserve"> </w:t>
                      </w:r>
                      <w:r>
                        <w:rPr>
                          <w:color w:val="000000"/>
                          <w:u w:val="single"/>
                        </w:rPr>
                        <w:t>intero</w:t>
                      </w:r>
                      <w:r>
                        <w:rPr>
                          <w:color w:val="000000"/>
                          <w:spacing w:val="-11"/>
                          <w:u w:val="single"/>
                        </w:rPr>
                        <w:t xml:space="preserve"> </w:t>
                      </w:r>
                      <w:r>
                        <w:rPr>
                          <w:color w:val="000000"/>
                          <w:u w:val="single"/>
                        </w:rPr>
                        <w:t>il</w:t>
                      </w:r>
                      <w:r>
                        <w:rPr>
                          <w:color w:val="000000"/>
                          <w:spacing w:val="-14"/>
                          <w:u w:val="single"/>
                        </w:rPr>
                        <w:t xml:space="preserve"> </w:t>
                      </w:r>
                      <w:r>
                        <w:rPr>
                          <w:color w:val="000000"/>
                          <w:u w:val="single"/>
                        </w:rPr>
                        <w:t>valore</w:t>
                      </w:r>
                      <w:r>
                        <w:rPr>
                          <w:color w:val="000000"/>
                          <w:spacing w:val="-11"/>
                          <w:u w:val="single"/>
                        </w:rPr>
                        <w:t xml:space="preserve"> </w:t>
                      </w:r>
                      <w:r>
                        <w:rPr>
                          <w:color w:val="000000"/>
                          <w:u w:val="single"/>
                        </w:rPr>
                        <w:t>dei</w:t>
                      </w:r>
                      <w:r>
                        <w:rPr>
                          <w:color w:val="000000"/>
                          <w:spacing w:val="-12"/>
                          <w:u w:val="single"/>
                        </w:rPr>
                        <w:t xml:space="preserve"> </w:t>
                      </w:r>
                      <w:r>
                        <w:rPr>
                          <w:color w:val="000000"/>
                          <w:u w:val="single"/>
                        </w:rPr>
                        <w:t>contratti</w:t>
                      </w:r>
                      <w:r>
                        <w:rPr>
                          <w:color w:val="000000"/>
                          <w:spacing w:val="-14"/>
                          <w:u w:val="single"/>
                        </w:rPr>
                        <w:t xml:space="preserve"> </w:t>
                      </w:r>
                      <w:r>
                        <w:rPr>
                          <w:color w:val="000000"/>
                          <w:u w:val="single"/>
                        </w:rPr>
                        <w:t>che,</w:t>
                      </w:r>
                      <w:r>
                        <w:rPr>
                          <w:color w:val="000000"/>
                          <w:spacing w:val="-11"/>
                          <w:u w:val="single"/>
                        </w:rPr>
                        <w:t xml:space="preserve"> </w:t>
                      </w:r>
                      <w:r>
                        <w:rPr>
                          <w:color w:val="000000"/>
                          <w:u w:val="single"/>
                        </w:rPr>
                        <w:t>oltre</w:t>
                      </w:r>
                      <w:r>
                        <w:rPr>
                          <w:color w:val="000000"/>
                          <w:spacing w:val="-11"/>
                          <w:u w:val="single"/>
                        </w:rPr>
                        <w:t xml:space="preserve"> </w:t>
                      </w:r>
                      <w:r>
                        <w:rPr>
                          <w:color w:val="000000"/>
                          <w:u w:val="single"/>
                        </w:rPr>
                        <w:t>ad</w:t>
                      </w:r>
                      <w:r>
                        <w:rPr>
                          <w:color w:val="000000"/>
                        </w:rPr>
                        <w:t xml:space="preserve"> </w:t>
                      </w:r>
                      <w:r>
                        <w:rPr>
                          <w:color w:val="000000"/>
                          <w:u w:val="single"/>
                        </w:rPr>
                        <w:t>almeno</w:t>
                      </w:r>
                      <w:r>
                        <w:rPr>
                          <w:color w:val="000000"/>
                          <w:spacing w:val="15"/>
                          <w:u w:val="single"/>
                        </w:rPr>
                        <w:t xml:space="preserve"> </w:t>
                      </w:r>
                      <w:r>
                        <w:rPr>
                          <w:color w:val="000000"/>
                          <w:u w:val="single"/>
                        </w:rPr>
                        <w:t>uno</w:t>
                      </w:r>
                      <w:r>
                        <w:rPr>
                          <w:color w:val="000000"/>
                          <w:spacing w:val="18"/>
                          <w:u w:val="single"/>
                        </w:rPr>
                        <w:t xml:space="preserve"> </w:t>
                      </w:r>
                      <w:r>
                        <w:rPr>
                          <w:color w:val="000000"/>
                          <w:u w:val="single"/>
                        </w:rPr>
                        <w:t>dei</w:t>
                      </w:r>
                      <w:r>
                        <w:rPr>
                          <w:color w:val="000000"/>
                          <w:spacing w:val="15"/>
                          <w:u w:val="single"/>
                        </w:rPr>
                        <w:t xml:space="preserve"> </w:t>
                      </w:r>
                      <w:r>
                        <w:rPr>
                          <w:color w:val="000000"/>
                          <w:u w:val="single"/>
                        </w:rPr>
                        <w:t>due</w:t>
                      </w:r>
                      <w:r>
                        <w:rPr>
                          <w:color w:val="000000"/>
                          <w:spacing w:val="15"/>
                          <w:u w:val="single"/>
                        </w:rPr>
                        <w:t xml:space="preserve"> </w:t>
                      </w:r>
                      <w:r>
                        <w:rPr>
                          <w:color w:val="000000"/>
                          <w:u w:val="single"/>
                        </w:rPr>
                        <w:t>servizi</w:t>
                      </w:r>
                      <w:r>
                        <w:rPr>
                          <w:color w:val="000000"/>
                          <w:spacing w:val="16"/>
                          <w:u w:val="single"/>
                        </w:rPr>
                        <w:t xml:space="preserve"> </w:t>
                      </w:r>
                      <w:r>
                        <w:rPr>
                          <w:color w:val="000000"/>
                          <w:u w:val="single"/>
                        </w:rPr>
                        <w:t>energetici</w:t>
                      </w:r>
                      <w:r>
                        <w:rPr>
                          <w:color w:val="000000"/>
                          <w:spacing w:val="15"/>
                          <w:u w:val="single"/>
                        </w:rPr>
                        <w:t xml:space="preserve"> </w:t>
                      </w:r>
                      <w:r>
                        <w:rPr>
                          <w:color w:val="000000"/>
                          <w:u w:val="single"/>
                        </w:rPr>
                        <w:t>sopra</w:t>
                      </w:r>
                      <w:r>
                        <w:rPr>
                          <w:color w:val="000000"/>
                          <w:spacing w:val="16"/>
                          <w:u w:val="single"/>
                        </w:rPr>
                        <w:t xml:space="preserve"> </w:t>
                      </w:r>
                      <w:r>
                        <w:rPr>
                          <w:color w:val="000000"/>
                          <w:u w:val="single"/>
                        </w:rPr>
                        <w:t>indicati,</w:t>
                      </w:r>
                      <w:r>
                        <w:rPr>
                          <w:color w:val="000000"/>
                          <w:spacing w:val="16"/>
                          <w:u w:val="single"/>
                        </w:rPr>
                        <w:t xml:space="preserve"> </w:t>
                      </w:r>
                      <w:r>
                        <w:rPr>
                          <w:color w:val="000000"/>
                          <w:u w:val="single"/>
                        </w:rPr>
                        <w:t>includano</w:t>
                      </w:r>
                      <w:r>
                        <w:rPr>
                          <w:color w:val="000000"/>
                          <w:spacing w:val="15"/>
                          <w:u w:val="single"/>
                        </w:rPr>
                        <w:t xml:space="preserve"> </w:t>
                      </w:r>
                      <w:r>
                        <w:rPr>
                          <w:color w:val="000000"/>
                          <w:u w:val="single"/>
                        </w:rPr>
                        <w:t>anche</w:t>
                      </w:r>
                      <w:r>
                        <w:rPr>
                          <w:color w:val="000000"/>
                          <w:spacing w:val="15"/>
                          <w:u w:val="single"/>
                        </w:rPr>
                        <w:t xml:space="preserve"> </w:t>
                      </w:r>
                      <w:r>
                        <w:rPr>
                          <w:color w:val="000000"/>
                          <w:u w:val="single"/>
                        </w:rPr>
                        <w:t>ulteriori</w:t>
                      </w:r>
                      <w:r>
                        <w:rPr>
                          <w:color w:val="000000"/>
                          <w:spacing w:val="16"/>
                          <w:u w:val="single"/>
                        </w:rPr>
                        <w:t xml:space="preserve"> </w:t>
                      </w:r>
                      <w:r>
                        <w:rPr>
                          <w:color w:val="000000"/>
                          <w:u w:val="single"/>
                        </w:rPr>
                        <w:t>servizi</w:t>
                      </w:r>
                      <w:r>
                        <w:rPr>
                          <w:color w:val="000000"/>
                          <w:spacing w:val="15"/>
                          <w:u w:val="single"/>
                        </w:rPr>
                        <w:t xml:space="preserve"> </w:t>
                      </w:r>
                      <w:r>
                        <w:rPr>
                          <w:color w:val="000000"/>
                          <w:u w:val="single"/>
                        </w:rPr>
                        <w:t>tra</w:t>
                      </w:r>
                      <w:r>
                        <w:rPr>
                          <w:color w:val="000000"/>
                          <w:spacing w:val="16"/>
                          <w:u w:val="single"/>
                        </w:rPr>
                        <w:t xml:space="preserve"> </w:t>
                      </w:r>
                      <w:r>
                        <w:rPr>
                          <w:color w:val="000000"/>
                          <w:u w:val="single"/>
                        </w:rPr>
                        <w:t>quelli</w:t>
                      </w:r>
                      <w:r>
                        <w:rPr>
                          <w:color w:val="000000"/>
                          <w:spacing w:val="15"/>
                          <w:u w:val="single"/>
                        </w:rPr>
                        <w:t xml:space="preserve"> </w:t>
                      </w:r>
                      <w:r>
                        <w:rPr>
                          <w:color w:val="000000"/>
                          <w:u w:val="single"/>
                        </w:rPr>
                        <w:t>descritti</w:t>
                      </w:r>
                      <w:r>
                        <w:rPr>
                          <w:color w:val="000000"/>
                          <w:spacing w:val="15"/>
                          <w:u w:val="single"/>
                        </w:rPr>
                        <w:t xml:space="preserve"> </w:t>
                      </w:r>
                      <w:r>
                        <w:rPr>
                          <w:color w:val="000000"/>
                          <w:spacing w:val="-5"/>
                          <w:u w:val="single"/>
                        </w:rPr>
                        <w:t>nel</w:t>
                      </w:r>
                    </w:p>
                  </w:txbxContent>
                </v:textbox>
                <w10:wrap type="topAndBottom" anchorx="page"/>
              </v:shape>
            </w:pict>
          </mc:Fallback>
        </mc:AlternateContent>
      </w:r>
    </w:p>
    <w:p w14:paraId="39920400" w14:textId="77777777" w:rsidR="00C9523F" w:rsidRDefault="008D3054">
      <w:pPr>
        <w:pStyle w:val="Corpotesto"/>
        <w:spacing w:before="38" w:line="352" w:lineRule="auto"/>
        <w:ind w:right="3081"/>
      </w:pPr>
      <w:r>
        <w:rPr>
          <w:color w:val="000000"/>
          <w:spacing w:val="-2"/>
          <w:highlight w:val="lightGray"/>
          <w:u w:val="single"/>
        </w:rPr>
        <w:t>Capitolato</w:t>
      </w:r>
      <w:r>
        <w:rPr>
          <w:color w:val="000000"/>
          <w:spacing w:val="-12"/>
          <w:highlight w:val="lightGray"/>
          <w:u w:val="single"/>
        </w:rPr>
        <w:t xml:space="preserve"> </w:t>
      </w:r>
      <w:r>
        <w:rPr>
          <w:color w:val="000000"/>
          <w:spacing w:val="-2"/>
          <w:highlight w:val="lightGray"/>
          <w:u w:val="single"/>
        </w:rPr>
        <w:t>Tecnico,</w:t>
      </w:r>
      <w:r>
        <w:rPr>
          <w:color w:val="000000"/>
          <w:spacing w:val="-12"/>
          <w:highlight w:val="lightGray"/>
          <w:u w:val="single"/>
        </w:rPr>
        <w:t xml:space="preserve"> </w:t>
      </w:r>
      <w:r>
        <w:rPr>
          <w:color w:val="000000"/>
          <w:spacing w:val="-2"/>
          <w:highlight w:val="lightGray"/>
          <w:u w:val="single"/>
        </w:rPr>
        <w:t>quali</w:t>
      </w:r>
      <w:r>
        <w:rPr>
          <w:color w:val="000000"/>
          <w:spacing w:val="-12"/>
          <w:highlight w:val="lightGray"/>
          <w:u w:val="single"/>
        </w:rPr>
        <w:t xml:space="preserve"> </w:t>
      </w:r>
      <w:r>
        <w:rPr>
          <w:color w:val="000000"/>
          <w:spacing w:val="-2"/>
          <w:highlight w:val="lightGray"/>
          <w:u w:val="single"/>
        </w:rPr>
        <w:t>altri</w:t>
      </w:r>
      <w:r>
        <w:rPr>
          <w:color w:val="000000"/>
          <w:spacing w:val="-12"/>
          <w:highlight w:val="lightGray"/>
          <w:u w:val="single"/>
        </w:rPr>
        <w:t xml:space="preserve"> </w:t>
      </w:r>
      <w:r>
        <w:rPr>
          <w:color w:val="000000"/>
          <w:spacing w:val="-2"/>
          <w:highlight w:val="lightGray"/>
          <w:u w:val="single"/>
        </w:rPr>
        <w:t>servizi</w:t>
      </w:r>
      <w:r>
        <w:rPr>
          <w:color w:val="000000"/>
          <w:spacing w:val="-12"/>
          <w:highlight w:val="lightGray"/>
          <w:u w:val="single"/>
        </w:rPr>
        <w:t xml:space="preserve"> </w:t>
      </w:r>
      <w:r>
        <w:rPr>
          <w:color w:val="000000"/>
          <w:spacing w:val="-2"/>
          <w:highlight w:val="lightGray"/>
          <w:u w:val="single"/>
        </w:rPr>
        <w:t>tecnologici</w:t>
      </w:r>
      <w:r>
        <w:rPr>
          <w:color w:val="000000"/>
          <w:spacing w:val="-12"/>
          <w:highlight w:val="lightGray"/>
          <w:u w:val="single"/>
        </w:rPr>
        <w:t xml:space="preserve"> </w:t>
      </w:r>
      <w:r>
        <w:rPr>
          <w:color w:val="000000"/>
          <w:spacing w:val="-2"/>
          <w:highlight w:val="lightGray"/>
          <w:u w:val="single"/>
        </w:rPr>
        <w:t>e</w:t>
      </w:r>
      <w:r>
        <w:rPr>
          <w:color w:val="000000"/>
          <w:spacing w:val="-12"/>
          <w:highlight w:val="lightGray"/>
          <w:u w:val="single"/>
        </w:rPr>
        <w:t xml:space="preserve"> </w:t>
      </w:r>
      <w:r>
        <w:rPr>
          <w:color w:val="000000"/>
          <w:spacing w:val="-2"/>
          <w:highlight w:val="lightGray"/>
          <w:u w:val="single"/>
        </w:rPr>
        <w:t>di</w:t>
      </w:r>
      <w:r>
        <w:rPr>
          <w:color w:val="000000"/>
          <w:spacing w:val="-12"/>
          <w:highlight w:val="lightGray"/>
          <w:u w:val="single"/>
        </w:rPr>
        <w:t xml:space="preserve"> </w:t>
      </w:r>
      <w:r>
        <w:rPr>
          <w:color w:val="000000"/>
          <w:spacing w:val="-2"/>
          <w:highlight w:val="lightGray"/>
          <w:u w:val="single"/>
        </w:rPr>
        <w:t>minuto</w:t>
      </w:r>
      <w:r>
        <w:rPr>
          <w:color w:val="000000"/>
          <w:spacing w:val="-12"/>
          <w:highlight w:val="lightGray"/>
          <w:u w:val="single"/>
        </w:rPr>
        <w:t xml:space="preserve"> </w:t>
      </w:r>
      <w:r>
        <w:rPr>
          <w:color w:val="000000"/>
          <w:spacing w:val="-2"/>
          <w:highlight w:val="lightGray"/>
          <w:u w:val="single"/>
        </w:rPr>
        <w:t>mantenimento</w:t>
      </w:r>
      <w:r>
        <w:rPr>
          <w:color w:val="000000"/>
          <w:spacing w:val="-11"/>
          <w:highlight w:val="lightGray"/>
          <w:u w:val="single"/>
        </w:rPr>
        <w:t xml:space="preserve"> </w:t>
      </w:r>
      <w:r>
        <w:rPr>
          <w:color w:val="000000"/>
          <w:spacing w:val="-2"/>
          <w:highlight w:val="lightGray"/>
          <w:u w:val="single"/>
        </w:rPr>
        <w:t>edile.</w:t>
      </w:r>
      <w:r>
        <w:rPr>
          <w:color w:val="000000"/>
          <w:spacing w:val="-2"/>
        </w:rPr>
        <w:t xml:space="preserve"> </w:t>
      </w:r>
      <w:r>
        <w:rPr>
          <w:color w:val="000000"/>
        </w:rPr>
        <w:t>La</w:t>
      </w:r>
      <w:r>
        <w:rPr>
          <w:color w:val="000000"/>
          <w:spacing w:val="-14"/>
        </w:rPr>
        <w:t xml:space="preserve"> </w:t>
      </w:r>
      <w:r>
        <w:rPr>
          <w:color w:val="000000"/>
        </w:rPr>
        <w:t>comprova</w:t>
      </w:r>
      <w:r>
        <w:rPr>
          <w:color w:val="000000"/>
          <w:spacing w:val="-14"/>
        </w:rPr>
        <w:t xml:space="preserve"> </w:t>
      </w:r>
      <w:r>
        <w:rPr>
          <w:color w:val="000000"/>
        </w:rPr>
        <w:t>del</w:t>
      </w:r>
      <w:r>
        <w:rPr>
          <w:color w:val="000000"/>
          <w:spacing w:val="-14"/>
        </w:rPr>
        <w:t xml:space="preserve"> </w:t>
      </w:r>
      <w:r>
        <w:rPr>
          <w:color w:val="000000"/>
        </w:rPr>
        <w:t>requisito</w:t>
      </w:r>
      <w:r>
        <w:rPr>
          <w:color w:val="000000"/>
          <w:spacing w:val="-14"/>
        </w:rPr>
        <w:t xml:space="preserve"> </w:t>
      </w:r>
      <w:r>
        <w:rPr>
          <w:color w:val="000000"/>
        </w:rPr>
        <w:t>è</w:t>
      </w:r>
      <w:r>
        <w:rPr>
          <w:color w:val="000000"/>
          <w:spacing w:val="-14"/>
        </w:rPr>
        <w:t xml:space="preserve"> </w:t>
      </w:r>
      <w:r>
        <w:rPr>
          <w:color w:val="000000"/>
        </w:rPr>
        <w:t>fornita</w:t>
      </w:r>
      <w:r>
        <w:rPr>
          <w:color w:val="000000"/>
          <w:spacing w:val="-14"/>
        </w:rPr>
        <w:t xml:space="preserve"> </w:t>
      </w:r>
      <w:r>
        <w:rPr>
          <w:color w:val="000000"/>
        </w:rPr>
        <w:t>mediante</w:t>
      </w:r>
      <w:r>
        <w:rPr>
          <w:color w:val="000000"/>
          <w:spacing w:val="-14"/>
        </w:rPr>
        <w:t xml:space="preserve"> </w:t>
      </w:r>
      <w:r>
        <w:rPr>
          <w:color w:val="000000"/>
        </w:rPr>
        <w:t>uno</w:t>
      </w:r>
      <w:r>
        <w:rPr>
          <w:color w:val="000000"/>
          <w:spacing w:val="-14"/>
        </w:rPr>
        <w:t xml:space="preserve"> </w:t>
      </w:r>
      <w:r>
        <w:rPr>
          <w:color w:val="000000"/>
        </w:rPr>
        <w:t>o</w:t>
      </w:r>
      <w:r>
        <w:rPr>
          <w:color w:val="000000"/>
          <w:spacing w:val="-14"/>
        </w:rPr>
        <w:t xml:space="preserve"> </w:t>
      </w:r>
      <w:r>
        <w:rPr>
          <w:color w:val="000000"/>
        </w:rPr>
        <w:t>più</w:t>
      </w:r>
      <w:r>
        <w:rPr>
          <w:color w:val="000000"/>
          <w:spacing w:val="-13"/>
        </w:rPr>
        <w:t xml:space="preserve"> </w:t>
      </w:r>
      <w:r>
        <w:rPr>
          <w:color w:val="000000"/>
        </w:rPr>
        <w:t>dei</w:t>
      </w:r>
      <w:r>
        <w:rPr>
          <w:color w:val="000000"/>
          <w:spacing w:val="-14"/>
        </w:rPr>
        <w:t xml:space="preserve"> </w:t>
      </w:r>
      <w:r>
        <w:rPr>
          <w:color w:val="000000"/>
        </w:rPr>
        <w:t>seguenti</w:t>
      </w:r>
      <w:r>
        <w:rPr>
          <w:color w:val="000000"/>
          <w:spacing w:val="-14"/>
        </w:rPr>
        <w:t xml:space="preserve"> </w:t>
      </w:r>
      <w:r>
        <w:rPr>
          <w:color w:val="000000"/>
        </w:rPr>
        <w:t>documenti:</w:t>
      </w:r>
    </w:p>
    <w:p w14:paraId="31B04BE4" w14:textId="77777777" w:rsidR="00C9523F" w:rsidRDefault="008D3054">
      <w:pPr>
        <w:pStyle w:val="Paragrafoelenco"/>
        <w:numPr>
          <w:ilvl w:val="0"/>
          <w:numId w:val="74"/>
        </w:numPr>
        <w:tabs>
          <w:tab w:val="left" w:pos="706"/>
        </w:tabs>
        <w:spacing w:line="247" w:lineRule="exact"/>
        <w:ind w:left="706" w:hanging="282"/>
        <w:rPr>
          <w:sz w:val="20"/>
        </w:rPr>
      </w:pPr>
      <w:r>
        <w:rPr>
          <w:spacing w:val="-2"/>
          <w:sz w:val="20"/>
        </w:rPr>
        <w:t>certificati</w:t>
      </w:r>
      <w:r>
        <w:rPr>
          <w:spacing w:val="2"/>
          <w:sz w:val="20"/>
        </w:rPr>
        <w:t xml:space="preserve"> </w:t>
      </w:r>
      <w:r>
        <w:rPr>
          <w:spacing w:val="-2"/>
          <w:sz w:val="20"/>
        </w:rPr>
        <w:t>rilasciati</w:t>
      </w:r>
      <w:r>
        <w:rPr>
          <w:spacing w:val="3"/>
          <w:sz w:val="20"/>
        </w:rPr>
        <w:t xml:space="preserve"> </w:t>
      </w:r>
      <w:r>
        <w:rPr>
          <w:spacing w:val="-2"/>
          <w:sz w:val="20"/>
        </w:rPr>
        <w:t>dall’amministrazione/ente</w:t>
      </w:r>
      <w:r>
        <w:rPr>
          <w:spacing w:val="3"/>
          <w:sz w:val="20"/>
        </w:rPr>
        <w:t xml:space="preserve"> </w:t>
      </w:r>
      <w:r>
        <w:rPr>
          <w:spacing w:val="-2"/>
          <w:sz w:val="20"/>
        </w:rPr>
        <w:t>contraente,</w:t>
      </w:r>
      <w:r>
        <w:rPr>
          <w:spacing w:val="1"/>
          <w:sz w:val="20"/>
        </w:rPr>
        <w:t xml:space="preserve"> </w:t>
      </w:r>
      <w:r>
        <w:rPr>
          <w:spacing w:val="-2"/>
          <w:sz w:val="20"/>
        </w:rPr>
        <w:t>con</w:t>
      </w:r>
      <w:r>
        <w:rPr>
          <w:spacing w:val="3"/>
          <w:sz w:val="20"/>
        </w:rPr>
        <w:t xml:space="preserve"> </w:t>
      </w:r>
      <w:r>
        <w:rPr>
          <w:spacing w:val="-2"/>
          <w:sz w:val="20"/>
        </w:rPr>
        <w:t>l’indicazione</w:t>
      </w:r>
      <w:r>
        <w:rPr>
          <w:spacing w:val="2"/>
          <w:sz w:val="20"/>
        </w:rPr>
        <w:t xml:space="preserve"> </w:t>
      </w:r>
      <w:r>
        <w:rPr>
          <w:spacing w:val="-2"/>
          <w:sz w:val="20"/>
        </w:rPr>
        <w:t>dell’oggetto,</w:t>
      </w:r>
      <w:r>
        <w:rPr>
          <w:spacing w:val="3"/>
          <w:sz w:val="20"/>
        </w:rPr>
        <w:t xml:space="preserve"> </w:t>
      </w:r>
      <w:r>
        <w:rPr>
          <w:spacing w:val="-2"/>
          <w:sz w:val="20"/>
        </w:rPr>
        <w:t>dell’importo</w:t>
      </w:r>
      <w:r>
        <w:rPr>
          <w:spacing w:val="3"/>
          <w:sz w:val="20"/>
        </w:rPr>
        <w:t xml:space="preserve"> </w:t>
      </w:r>
      <w:r>
        <w:rPr>
          <w:spacing w:val="-2"/>
          <w:sz w:val="20"/>
        </w:rPr>
        <w:t>e</w:t>
      </w:r>
      <w:r>
        <w:rPr>
          <w:spacing w:val="3"/>
          <w:sz w:val="20"/>
        </w:rPr>
        <w:t xml:space="preserve"> </w:t>
      </w:r>
      <w:r>
        <w:rPr>
          <w:spacing w:val="-5"/>
          <w:sz w:val="20"/>
        </w:rPr>
        <w:t>del</w:t>
      </w:r>
    </w:p>
    <w:p w14:paraId="535C4624" w14:textId="77777777" w:rsidR="00C9523F" w:rsidRDefault="008D3054">
      <w:pPr>
        <w:pStyle w:val="Corpotesto"/>
        <w:spacing w:before="37"/>
        <w:ind w:left="707"/>
      </w:pPr>
      <w:r>
        <w:rPr>
          <w:spacing w:val="-4"/>
        </w:rPr>
        <w:t>periodo</w:t>
      </w:r>
      <w:r>
        <w:rPr>
          <w:spacing w:val="-3"/>
        </w:rPr>
        <w:t xml:space="preserve"> </w:t>
      </w:r>
      <w:r>
        <w:rPr>
          <w:spacing w:val="-4"/>
        </w:rPr>
        <w:t>di esecuzione;</w:t>
      </w:r>
    </w:p>
    <w:p w14:paraId="15FBA487" w14:textId="77777777" w:rsidR="00C9523F" w:rsidRDefault="008D3054">
      <w:pPr>
        <w:pStyle w:val="Paragrafoelenco"/>
        <w:numPr>
          <w:ilvl w:val="0"/>
          <w:numId w:val="74"/>
        </w:numPr>
        <w:tabs>
          <w:tab w:val="left" w:pos="705"/>
          <w:tab w:val="left" w:pos="707"/>
        </w:tabs>
        <w:spacing w:before="92" w:line="273" w:lineRule="auto"/>
        <w:ind w:right="281"/>
        <w:rPr>
          <w:sz w:val="20"/>
        </w:rPr>
      </w:pPr>
      <w:r>
        <w:rPr>
          <w:sz w:val="20"/>
        </w:rPr>
        <w:t>contratti</w:t>
      </w:r>
      <w:r>
        <w:rPr>
          <w:spacing w:val="-11"/>
          <w:sz w:val="20"/>
        </w:rPr>
        <w:t xml:space="preserve"> </w:t>
      </w:r>
      <w:r>
        <w:rPr>
          <w:sz w:val="20"/>
        </w:rPr>
        <w:t>stipulati</w:t>
      </w:r>
      <w:r>
        <w:rPr>
          <w:spacing w:val="-10"/>
          <w:sz w:val="20"/>
        </w:rPr>
        <w:t xml:space="preserve"> </w:t>
      </w:r>
      <w:r>
        <w:rPr>
          <w:sz w:val="20"/>
        </w:rPr>
        <w:t>con</w:t>
      </w:r>
      <w:r>
        <w:rPr>
          <w:spacing w:val="-11"/>
          <w:sz w:val="20"/>
        </w:rPr>
        <w:t xml:space="preserve"> </w:t>
      </w:r>
      <w:r>
        <w:rPr>
          <w:sz w:val="20"/>
        </w:rPr>
        <w:t>le</w:t>
      </w:r>
      <w:r>
        <w:rPr>
          <w:spacing w:val="-9"/>
          <w:sz w:val="20"/>
        </w:rPr>
        <w:t xml:space="preserve"> </w:t>
      </w:r>
      <w:r>
        <w:rPr>
          <w:sz w:val="20"/>
        </w:rPr>
        <w:t>amministrazioni</w:t>
      </w:r>
      <w:r>
        <w:rPr>
          <w:spacing w:val="-10"/>
          <w:sz w:val="20"/>
        </w:rPr>
        <w:t xml:space="preserve"> </w:t>
      </w:r>
      <w:r>
        <w:rPr>
          <w:sz w:val="20"/>
        </w:rPr>
        <w:t>pubbliche,</w:t>
      </w:r>
      <w:r>
        <w:rPr>
          <w:spacing w:val="-9"/>
          <w:sz w:val="20"/>
        </w:rPr>
        <w:t xml:space="preserve"> </w:t>
      </w:r>
      <w:r>
        <w:rPr>
          <w:sz w:val="20"/>
        </w:rPr>
        <w:t>completi</w:t>
      </w:r>
      <w:r>
        <w:rPr>
          <w:spacing w:val="-10"/>
          <w:sz w:val="20"/>
        </w:rPr>
        <w:t xml:space="preserve"> </w:t>
      </w:r>
      <w:r>
        <w:rPr>
          <w:sz w:val="20"/>
        </w:rPr>
        <w:t>di</w:t>
      </w:r>
      <w:r>
        <w:rPr>
          <w:spacing w:val="-10"/>
          <w:sz w:val="20"/>
        </w:rPr>
        <w:t xml:space="preserve"> </w:t>
      </w:r>
      <w:r>
        <w:rPr>
          <w:sz w:val="20"/>
        </w:rPr>
        <w:t>copia</w:t>
      </w:r>
      <w:r>
        <w:rPr>
          <w:spacing w:val="-9"/>
          <w:sz w:val="20"/>
        </w:rPr>
        <w:t xml:space="preserve"> </w:t>
      </w:r>
      <w:r>
        <w:rPr>
          <w:sz w:val="20"/>
        </w:rPr>
        <w:t>delle</w:t>
      </w:r>
      <w:r>
        <w:rPr>
          <w:spacing w:val="-9"/>
          <w:sz w:val="20"/>
        </w:rPr>
        <w:t xml:space="preserve"> </w:t>
      </w:r>
      <w:r>
        <w:rPr>
          <w:sz w:val="20"/>
        </w:rPr>
        <w:t>fatture</w:t>
      </w:r>
      <w:r>
        <w:rPr>
          <w:spacing w:val="-11"/>
          <w:sz w:val="20"/>
        </w:rPr>
        <w:t xml:space="preserve"> </w:t>
      </w:r>
      <w:r>
        <w:rPr>
          <w:sz w:val="20"/>
        </w:rPr>
        <w:t>quietanzate</w:t>
      </w:r>
      <w:r>
        <w:rPr>
          <w:spacing w:val="-9"/>
          <w:sz w:val="20"/>
        </w:rPr>
        <w:t xml:space="preserve"> </w:t>
      </w:r>
      <w:r>
        <w:rPr>
          <w:sz w:val="20"/>
        </w:rPr>
        <w:t>ovvero</w:t>
      </w:r>
      <w:r>
        <w:rPr>
          <w:spacing w:val="-9"/>
          <w:sz w:val="20"/>
        </w:rPr>
        <w:t xml:space="preserve"> </w:t>
      </w:r>
      <w:r>
        <w:rPr>
          <w:sz w:val="20"/>
        </w:rPr>
        <w:t>dei documenti</w:t>
      </w:r>
      <w:r>
        <w:rPr>
          <w:spacing w:val="-4"/>
          <w:sz w:val="20"/>
        </w:rPr>
        <w:t xml:space="preserve"> </w:t>
      </w:r>
      <w:r>
        <w:rPr>
          <w:sz w:val="20"/>
        </w:rPr>
        <w:t>bancari</w:t>
      </w:r>
      <w:r>
        <w:rPr>
          <w:spacing w:val="-4"/>
          <w:sz w:val="20"/>
        </w:rPr>
        <w:t xml:space="preserve"> </w:t>
      </w:r>
      <w:r>
        <w:rPr>
          <w:sz w:val="20"/>
        </w:rPr>
        <w:t>attestanti</w:t>
      </w:r>
      <w:r>
        <w:rPr>
          <w:spacing w:val="-6"/>
          <w:sz w:val="20"/>
        </w:rPr>
        <w:t xml:space="preserve"> </w:t>
      </w:r>
      <w:r>
        <w:rPr>
          <w:sz w:val="20"/>
        </w:rPr>
        <w:t>il</w:t>
      </w:r>
      <w:r>
        <w:rPr>
          <w:spacing w:val="-4"/>
          <w:sz w:val="20"/>
        </w:rPr>
        <w:t xml:space="preserve"> </w:t>
      </w:r>
      <w:r>
        <w:rPr>
          <w:sz w:val="20"/>
        </w:rPr>
        <w:t>pagamento</w:t>
      </w:r>
      <w:r>
        <w:rPr>
          <w:spacing w:val="-3"/>
          <w:sz w:val="20"/>
        </w:rPr>
        <w:t xml:space="preserve"> </w:t>
      </w:r>
      <w:r>
        <w:rPr>
          <w:sz w:val="20"/>
        </w:rPr>
        <w:t>delle</w:t>
      </w:r>
      <w:r>
        <w:rPr>
          <w:spacing w:val="-3"/>
          <w:sz w:val="20"/>
        </w:rPr>
        <w:t xml:space="preserve"> </w:t>
      </w:r>
      <w:r>
        <w:rPr>
          <w:sz w:val="20"/>
        </w:rPr>
        <w:t>stesse;</w:t>
      </w:r>
    </w:p>
    <w:p w14:paraId="71E39386" w14:textId="77777777" w:rsidR="00C9523F" w:rsidRDefault="008D3054">
      <w:pPr>
        <w:pStyle w:val="Paragrafoelenco"/>
        <w:numPr>
          <w:ilvl w:val="0"/>
          <w:numId w:val="74"/>
        </w:numPr>
        <w:tabs>
          <w:tab w:val="left" w:pos="706"/>
        </w:tabs>
        <w:spacing w:before="60"/>
        <w:ind w:left="706" w:hanging="282"/>
        <w:rPr>
          <w:sz w:val="20"/>
        </w:rPr>
      </w:pPr>
      <w:r>
        <w:rPr>
          <w:spacing w:val="-2"/>
          <w:sz w:val="20"/>
        </w:rPr>
        <w:t>attestazioni</w:t>
      </w:r>
      <w:r>
        <w:rPr>
          <w:spacing w:val="-3"/>
          <w:sz w:val="20"/>
        </w:rPr>
        <w:t xml:space="preserve"> </w:t>
      </w:r>
      <w:r>
        <w:rPr>
          <w:spacing w:val="-2"/>
          <w:sz w:val="20"/>
        </w:rPr>
        <w:t>rilasciate dal committente</w:t>
      </w:r>
      <w:r>
        <w:rPr>
          <w:spacing w:val="-3"/>
          <w:sz w:val="20"/>
        </w:rPr>
        <w:t xml:space="preserve"> </w:t>
      </w:r>
      <w:r>
        <w:rPr>
          <w:spacing w:val="-2"/>
          <w:sz w:val="20"/>
        </w:rPr>
        <w:t>privato,</w:t>
      </w:r>
      <w:r>
        <w:rPr>
          <w:spacing w:val="-1"/>
          <w:sz w:val="20"/>
        </w:rPr>
        <w:t xml:space="preserve"> </w:t>
      </w:r>
      <w:r>
        <w:rPr>
          <w:spacing w:val="-2"/>
          <w:sz w:val="20"/>
        </w:rPr>
        <w:t>con l’indicazione</w:t>
      </w:r>
      <w:r>
        <w:rPr>
          <w:spacing w:val="-3"/>
          <w:sz w:val="20"/>
        </w:rPr>
        <w:t xml:space="preserve"> </w:t>
      </w:r>
      <w:r>
        <w:rPr>
          <w:spacing w:val="-2"/>
          <w:sz w:val="20"/>
        </w:rPr>
        <w:t>dell’oggetto,</w:t>
      </w:r>
      <w:r>
        <w:rPr>
          <w:spacing w:val="-1"/>
          <w:sz w:val="20"/>
        </w:rPr>
        <w:t xml:space="preserve"> </w:t>
      </w:r>
      <w:r>
        <w:rPr>
          <w:spacing w:val="-2"/>
          <w:sz w:val="20"/>
        </w:rPr>
        <w:t>dell’importo e</w:t>
      </w:r>
      <w:r>
        <w:rPr>
          <w:spacing w:val="-3"/>
          <w:sz w:val="20"/>
        </w:rPr>
        <w:t xml:space="preserve"> </w:t>
      </w:r>
      <w:r>
        <w:rPr>
          <w:spacing w:val="-2"/>
          <w:sz w:val="20"/>
        </w:rPr>
        <w:t xml:space="preserve">del periodo </w:t>
      </w:r>
      <w:r>
        <w:rPr>
          <w:spacing w:val="-5"/>
          <w:sz w:val="20"/>
        </w:rPr>
        <w:t>di</w:t>
      </w:r>
    </w:p>
    <w:p w14:paraId="429F7CA2" w14:textId="77777777" w:rsidR="00C9523F" w:rsidRDefault="008D3054">
      <w:pPr>
        <w:pStyle w:val="Corpotesto"/>
        <w:spacing w:before="37"/>
        <w:ind w:left="707"/>
      </w:pPr>
      <w:r>
        <w:rPr>
          <w:spacing w:val="-2"/>
        </w:rPr>
        <w:t>esecuzione;</w:t>
      </w:r>
    </w:p>
    <w:p w14:paraId="7B7D1D8D" w14:textId="77777777" w:rsidR="00C9523F" w:rsidRDefault="00C9523F">
      <w:pPr>
        <w:pStyle w:val="Corpotesto"/>
        <w:sectPr w:rsidR="00C9523F">
          <w:pgSz w:w="11910" w:h="16850"/>
          <w:pgMar w:top="1580" w:right="850" w:bottom="1260" w:left="992" w:header="849" w:footer="1067" w:gutter="0"/>
          <w:cols w:space="720"/>
        </w:sectPr>
      </w:pPr>
    </w:p>
    <w:p w14:paraId="09E3AE1A" w14:textId="77777777" w:rsidR="00C9523F" w:rsidRDefault="008D3054">
      <w:pPr>
        <w:pStyle w:val="Paragrafoelenco"/>
        <w:numPr>
          <w:ilvl w:val="0"/>
          <w:numId w:val="74"/>
        </w:numPr>
        <w:tabs>
          <w:tab w:val="left" w:pos="705"/>
          <w:tab w:val="left" w:pos="707"/>
        </w:tabs>
        <w:spacing w:before="105" w:line="273" w:lineRule="auto"/>
        <w:ind w:right="280"/>
        <w:jc w:val="both"/>
        <w:rPr>
          <w:sz w:val="20"/>
        </w:rPr>
      </w:pPr>
      <w:r>
        <w:rPr>
          <w:sz w:val="20"/>
        </w:rPr>
        <w:lastRenderedPageBreak/>
        <w:t>contratti stipulati con privati, completi di copia delle fatture quietanzate ovvero dei documenti bancari attestanti il pagamento delle stesse.</w:t>
      </w:r>
    </w:p>
    <w:p w14:paraId="7E9AC2EE" w14:textId="77777777" w:rsidR="00C9523F" w:rsidRDefault="008D3054">
      <w:pPr>
        <w:pStyle w:val="Titolo2"/>
        <w:numPr>
          <w:ilvl w:val="0"/>
          <w:numId w:val="75"/>
        </w:numPr>
        <w:tabs>
          <w:tab w:val="left" w:pos="422"/>
        </w:tabs>
        <w:spacing w:before="76"/>
        <w:ind w:left="422" w:hanging="282"/>
        <w:jc w:val="both"/>
      </w:pPr>
      <w:r>
        <w:rPr>
          <w:spacing w:val="-4"/>
        </w:rPr>
        <w:t>Qualificazione</w:t>
      </w:r>
      <w:r>
        <w:rPr>
          <w:spacing w:val="-5"/>
        </w:rPr>
        <w:t xml:space="preserve"> </w:t>
      </w:r>
      <w:r>
        <w:rPr>
          <w:spacing w:val="-4"/>
        </w:rPr>
        <w:t>in</w:t>
      </w:r>
      <w:r>
        <w:rPr>
          <w:spacing w:val="-7"/>
        </w:rPr>
        <w:t xml:space="preserve"> </w:t>
      </w:r>
      <w:r>
        <w:rPr>
          <w:spacing w:val="-4"/>
        </w:rPr>
        <w:t>corso</w:t>
      </w:r>
      <w:r>
        <w:rPr>
          <w:spacing w:val="-6"/>
        </w:rPr>
        <w:t xml:space="preserve"> </w:t>
      </w:r>
      <w:r>
        <w:rPr>
          <w:spacing w:val="-4"/>
        </w:rPr>
        <w:t>di</w:t>
      </w:r>
      <w:r>
        <w:rPr>
          <w:spacing w:val="-10"/>
        </w:rPr>
        <w:t xml:space="preserve"> </w:t>
      </w:r>
      <w:r>
        <w:rPr>
          <w:spacing w:val="-4"/>
        </w:rPr>
        <w:t>validità, rilasciata</w:t>
      </w:r>
      <w:r>
        <w:rPr>
          <w:spacing w:val="-5"/>
        </w:rPr>
        <w:t xml:space="preserve"> </w:t>
      </w:r>
      <w:r>
        <w:rPr>
          <w:spacing w:val="-4"/>
        </w:rPr>
        <w:t>da</w:t>
      </w:r>
      <w:r>
        <w:rPr>
          <w:spacing w:val="-8"/>
        </w:rPr>
        <w:t xml:space="preserve"> </w:t>
      </w:r>
      <w:r>
        <w:rPr>
          <w:spacing w:val="-4"/>
        </w:rPr>
        <w:t>una</w:t>
      </w:r>
      <w:r>
        <w:rPr>
          <w:spacing w:val="-9"/>
        </w:rPr>
        <w:t xml:space="preserve"> </w:t>
      </w:r>
      <w:r>
        <w:rPr>
          <w:spacing w:val="-4"/>
        </w:rPr>
        <w:t>SOA</w:t>
      </w:r>
      <w:r>
        <w:rPr>
          <w:spacing w:val="-5"/>
        </w:rPr>
        <w:t xml:space="preserve"> </w:t>
      </w:r>
      <w:r>
        <w:rPr>
          <w:spacing w:val="-4"/>
        </w:rPr>
        <w:t>regolarmente autorizzata,</w:t>
      </w:r>
      <w:r>
        <w:rPr>
          <w:spacing w:val="-8"/>
        </w:rPr>
        <w:t xml:space="preserve"> </w:t>
      </w:r>
      <w:r>
        <w:rPr>
          <w:spacing w:val="-4"/>
        </w:rPr>
        <w:t>per</w:t>
      </w:r>
      <w:r>
        <w:rPr>
          <w:spacing w:val="-5"/>
        </w:rPr>
        <w:t xml:space="preserve"> </w:t>
      </w:r>
      <w:r>
        <w:rPr>
          <w:spacing w:val="-4"/>
        </w:rPr>
        <w:t>la</w:t>
      </w:r>
      <w:r>
        <w:rPr>
          <w:spacing w:val="-8"/>
        </w:rPr>
        <w:t xml:space="preserve"> </w:t>
      </w:r>
      <w:r>
        <w:rPr>
          <w:spacing w:val="-4"/>
        </w:rPr>
        <w:t>categoria</w:t>
      </w:r>
      <w:r>
        <w:rPr>
          <w:spacing w:val="-8"/>
        </w:rPr>
        <w:t xml:space="preserve"> </w:t>
      </w:r>
      <w:r>
        <w:rPr>
          <w:spacing w:val="-5"/>
        </w:rPr>
        <w:t>OG</w:t>
      </w:r>
    </w:p>
    <w:p w14:paraId="12351A1A" w14:textId="77777777" w:rsidR="00C9523F" w:rsidRDefault="008D3054">
      <w:pPr>
        <w:pStyle w:val="Corpotesto"/>
        <w:spacing w:before="51" w:line="292" w:lineRule="auto"/>
        <w:ind w:right="281"/>
        <w:jc w:val="both"/>
      </w:pPr>
      <w:r>
        <w:rPr>
          <w:b/>
        </w:rPr>
        <w:t>11 Impianti tecnologici</w:t>
      </w:r>
      <w:r>
        <w:t>, nella classifica determinata ai sensi dell’art. 2 dell’Allegato II.12 del Codice, e corrispondente</w:t>
      </w:r>
      <w:r>
        <w:rPr>
          <w:spacing w:val="-4"/>
        </w:rPr>
        <w:t xml:space="preserve"> </w:t>
      </w:r>
      <w:r>
        <w:t>agli</w:t>
      </w:r>
      <w:r>
        <w:rPr>
          <w:spacing w:val="-4"/>
        </w:rPr>
        <w:t xml:space="preserve"> </w:t>
      </w:r>
      <w:r>
        <w:t>importi</w:t>
      </w:r>
      <w:r>
        <w:rPr>
          <w:spacing w:val="-6"/>
        </w:rPr>
        <w:t xml:space="preserve"> </w:t>
      </w:r>
      <w:r>
        <w:t>massimi</w:t>
      </w:r>
      <w:r>
        <w:rPr>
          <w:spacing w:val="-4"/>
        </w:rPr>
        <w:t xml:space="preserve"> </w:t>
      </w:r>
      <w:r>
        <w:t>annui</w:t>
      </w:r>
      <w:r>
        <w:rPr>
          <w:spacing w:val="-4"/>
        </w:rPr>
        <w:t xml:space="preserve"> </w:t>
      </w:r>
      <w:r>
        <w:t>stimati</w:t>
      </w:r>
      <w:r>
        <w:rPr>
          <w:spacing w:val="-4"/>
        </w:rPr>
        <w:t xml:space="preserve"> </w:t>
      </w:r>
      <w:r>
        <w:t>dei</w:t>
      </w:r>
      <w:r>
        <w:rPr>
          <w:spacing w:val="-4"/>
        </w:rPr>
        <w:t xml:space="preserve"> </w:t>
      </w:r>
      <w:r>
        <w:t>lavori.</w:t>
      </w:r>
      <w:r>
        <w:rPr>
          <w:spacing w:val="-4"/>
        </w:rPr>
        <w:t xml:space="preserve"> </w:t>
      </w:r>
      <w:r>
        <w:t>Di</w:t>
      </w:r>
      <w:r>
        <w:rPr>
          <w:spacing w:val="-6"/>
        </w:rPr>
        <w:t xml:space="preserve"> </w:t>
      </w:r>
      <w:r>
        <w:t>seguito</w:t>
      </w:r>
      <w:r>
        <w:rPr>
          <w:spacing w:val="-6"/>
        </w:rPr>
        <w:t xml:space="preserve"> </w:t>
      </w:r>
      <w:r>
        <w:t>si</w:t>
      </w:r>
      <w:r>
        <w:rPr>
          <w:spacing w:val="-4"/>
        </w:rPr>
        <w:t xml:space="preserve"> </w:t>
      </w:r>
      <w:r>
        <w:t>indicano,</w:t>
      </w:r>
      <w:r>
        <w:rPr>
          <w:spacing w:val="-6"/>
        </w:rPr>
        <w:t xml:space="preserve"> </w:t>
      </w:r>
      <w:r>
        <w:t>per</w:t>
      </w:r>
      <w:r>
        <w:rPr>
          <w:spacing w:val="-3"/>
        </w:rPr>
        <w:t xml:space="preserve"> </w:t>
      </w:r>
      <w:r>
        <w:t>ciascun</w:t>
      </w:r>
      <w:r>
        <w:rPr>
          <w:spacing w:val="-4"/>
        </w:rPr>
        <w:t xml:space="preserve"> </w:t>
      </w:r>
      <w:r>
        <w:t>Lotto,</w:t>
      </w:r>
      <w:r>
        <w:rPr>
          <w:spacing w:val="-6"/>
        </w:rPr>
        <w:t xml:space="preserve"> </w:t>
      </w:r>
      <w:r>
        <w:t>l’importo annuo</w:t>
      </w:r>
      <w:r>
        <w:rPr>
          <w:spacing w:val="-2"/>
        </w:rPr>
        <w:t xml:space="preserve"> </w:t>
      </w:r>
      <w:r>
        <w:t>stimato</w:t>
      </w:r>
      <w:r>
        <w:rPr>
          <w:spacing w:val="-2"/>
        </w:rPr>
        <w:t xml:space="preserve"> </w:t>
      </w:r>
      <w:r>
        <w:t>dei</w:t>
      </w:r>
      <w:r>
        <w:rPr>
          <w:spacing w:val="-3"/>
        </w:rPr>
        <w:t xml:space="preserve"> </w:t>
      </w:r>
      <w:r>
        <w:t>lavori</w:t>
      </w:r>
      <w:r>
        <w:rPr>
          <w:spacing w:val="-3"/>
        </w:rPr>
        <w:t xml:space="preserve"> </w:t>
      </w:r>
      <w:r>
        <w:t>e</w:t>
      </w:r>
      <w:r>
        <w:rPr>
          <w:spacing w:val="-2"/>
        </w:rPr>
        <w:t xml:space="preserve"> </w:t>
      </w:r>
      <w:r>
        <w:t>la</w:t>
      </w:r>
      <w:r>
        <w:rPr>
          <w:spacing w:val="-2"/>
        </w:rPr>
        <w:t xml:space="preserve"> </w:t>
      </w:r>
      <w:r>
        <w:t>classifica</w:t>
      </w:r>
      <w:r>
        <w:rPr>
          <w:spacing w:val="-2"/>
        </w:rPr>
        <w:t xml:space="preserve"> </w:t>
      </w:r>
      <w:r>
        <w:t>richiesti:</w:t>
      </w:r>
    </w:p>
    <w:p w14:paraId="1A3711D1" w14:textId="77777777" w:rsidR="00C9523F" w:rsidRDefault="008D3054">
      <w:pPr>
        <w:pStyle w:val="Paragrafoelenco"/>
        <w:numPr>
          <w:ilvl w:val="0"/>
          <w:numId w:val="73"/>
        </w:numPr>
        <w:tabs>
          <w:tab w:val="left" w:pos="861"/>
        </w:tabs>
        <w:spacing w:before="42"/>
        <w:rPr>
          <w:sz w:val="20"/>
        </w:rPr>
      </w:pPr>
      <w:r>
        <w:rPr>
          <w:sz w:val="20"/>
        </w:rPr>
        <w:t>Lotto</w:t>
      </w:r>
      <w:r>
        <w:rPr>
          <w:spacing w:val="-5"/>
          <w:sz w:val="20"/>
        </w:rPr>
        <w:t xml:space="preserve"> </w:t>
      </w:r>
      <w:r>
        <w:rPr>
          <w:sz w:val="20"/>
        </w:rPr>
        <w:t>1:</w:t>
      </w:r>
      <w:r>
        <w:rPr>
          <w:spacing w:val="-5"/>
          <w:sz w:val="20"/>
        </w:rPr>
        <w:t xml:space="preserve"> </w:t>
      </w:r>
      <w:r>
        <w:rPr>
          <w:sz w:val="20"/>
        </w:rPr>
        <w:t>SOA</w:t>
      </w:r>
      <w:r>
        <w:rPr>
          <w:spacing w:val="-6"/>
          <w:sz w:val="20"/>
        </w:rPr>
        <w:t xml:space="preserve"> </w:t>
      </w:r>
      <w:r>
        <w:rPr>
          <w:sz w:val="20"/>
        </w:rPr>
        <w:t>OG11</w:t>
      </w:r>
      <w:r>
        <w:rPr>
          <w:spacing w:val="-7"/>
          <w:sz w:val="20"/>
        </w:rPr>
        <w:t xml:space="preserve"> </w:t>
      </w:r>
      <w:r>
        <w:rPr>
          <w:sz w:val="20"/>
        </w:rPr>
        <w:t>importo</w:t>
      </w:r>
      <w:r>
        <w:rPr>
          <w:spacing w:val="-6"/>
          <w:sz w:val="20"/>
        </w:rPr>
        <w:t xml:space="preserve"> </w:t>
      </w:r>
      <w:r>
        <w:rPr>
          <w:sz w:val="20"/>
        </w:rPr>
        <w:t>€</w:t>
      </w:r>
      <w:r>
        <w:rPr>
          <w:spacing w:val="-7"/>
          <w:sz w:val="20"/>
        </w:rPr>
        <w:t xml:space="preserve"> </w:t>
      </w:r>
      <w:r>
        <w:rPr>
          <w:sz w:val="20"/>
        </w:rPr>
        <w:t>3.203.000,00</w:t>
      </w:r>
      <w:r>
        <w:rPr>
          <w:spacing w:val="-4"/>
          <w:sz w:val="20"/>
        </w:rPr>
        <w:t xml:space="preserve"> </w:t>
      </w:r>
      <w:r>
        <w:rPr>
          <w:sz w:val="20"/>
        </w:rPr>
        <w:t>-</w:t>
      </w:r>
      <w:r>
        <w:rPr>
          <w:spacing w:val="-6"/>
          <w:sz w:val="20"/>
        </w:rPr>
        <w:t xml:space="preserve"> </w:t>
      </w:r>
      <w:r>
        <w:rPr>
          <w:sz w:val="20"/>
        </w:rPr>
        <w:t>Classifica</w:t>
      </w:r>
      <w:r>
        <w:rPr>
          <w:spacing w:val="-6"/>
          <w:sz w:val="20"/>
        </w:rPr>
        <w:t xml:space="preserve"> </w:t>
      </w:r>
      <w:r>
        <w:rPr>
          <w:sz w:val="20"/>
        </w:rPr>
        <w:t>IV</w:t>
      </w:r>
      <w:r>
        <w:rPr>
          <w:spacing w:val="-5"/>
          <w:sz w:val="20"/>
        </w:rPr>
        <w:t xml:space="preserve"> bis</w:t>
      </w:r>
    </w:p>
    <w:p w14:paraId="4DB34582" w14:textId="77777777" w:rsidR="00C9523F" w:rsidRDefault="008D3054">
      <w:pPr>
        <w:pStyle w:val="Paragrafoelenco"/>
        <w:numPr>
          <w:ilvl w:val="0"/>
          <w:numId w:val="73"/>
        </w:numPr>
        <w:tabs>
          <w:tab w:val="left" w:pos="861"/>
        </w:tabs>
        <w:spacing w:before="81"/>
        <w:rPr>
          <w:sz w:val="20"/>
        </w:rPr>
      </w:pPr>
      <w:r>
        <w:rPr>
          <w:sz w:val="20"/>
        </w:rPr>
        <w:t>Lotto</w:t>
      </w:r>
      <w:r>
        <w:rPr>
          <w:spacing w:val="-11"/>
          <w:sz w:val="20"/>
        </w:rPr>
        <w:t xml:space="preserve"> </w:t>
      </w:r>
      <w:r>
        <w:rPr>
          <w:sz w:val="20"/>
        </w:rPr>
        <w:t>2:</w:t>
      </w:r>
      <w:r>
        <w:rPr>
          <w:spacing w:val="-12"/>
          <w:sz w:val="20"/>
        </w:rPr>
        <w:t xml:space="preserve"> </w:t>
      </w:r>
      <w:r>
        <w:rPr>
          <w:sz w:val="20"/>
        </w:rPr>
        <w:t>SOA</w:t>
      </w:r>
      <w:r>
        <w:rPr>
          <w:spacing w:val="-13"/>
          <w:sz w:val="20"/>
        </w:rPr>
        <w:t xml:space="preserve"> </w:t>
      </w:r>
      <w:r>
        <w:rPr>
          <w:sz w:val="20"/>
        </w:rPr>
        <w:t>OG11</w:t>
      </w:r>
      <w:r>
        <w:rPr>
          <w:spacing w:val="-13"/>
          <w:sz w:val="20"/>
        </w:rPr>
        <w:t xml:space="preserve"> </w:t>
      </w:r>
      <w:r>
        <w:rPr>
          <w:sz w:val="20"/>
        </w:rPr>
        <w:t>importo</w:t>
      </w:r>
      <w:r>
        <w:rPr>
          <w:spacing w:val="-13"/>
          <w:sz w:val="20"/>
        </w:rPr>
        <w:t xml:space="preserve"> </w:t>
      </w:r>
      <w:r>
        <w:rPr>
          <w:sz w:val="20"/>
        </w:rPr>
        <w:t>€</w:t>
      </w:r>
      <w:r>
        <w:rPr>
          <w:spacing w:val="-10"/>
          <w:sz w:val="20"/>
        </w:rPr>
        <w:t xml:space="preserve"> </w:t>
      </w:r>
      <w:r>
        <w:rPr>
          <w:sz w:val="20"/>
        </w:rPr>
        <w:t>2.336.000,00</w:t>
      </w:r>
      <w:r>
        <w:rPr>
          <w:spacing w:val="-12"/>
          <w:sz w:val="20"/>
        </w:rPr>
        <w:t xml:space="preserve"> </w:t>
      </w:r>
      <w:r>
        <w:rPr>
          <w:sz w:val="20"/>
        </w:rPr>
        <w:t>-</w:t>
      </w:r>
      <w:r>
        <w:rPr>
          <w:spacing w:val="-10"/>
          <w:sz w:val="20"/>
        </w:rPr>
        <w:t xml:space="preserve"> </w:t>
      </w:r>
      <w:r>
        <w:rPr>
          <w:sz w:val="20"/>
        </w:rPr>
        <w:t>Classifica</w:t>
      </w:r>
      <w:r>
        <w:rPr>
          <w:spacing w:val="-13"/>
          <w:sz w:val="20"/>
        </w:rPr>
        <w:t xml:space="preserve"> </w:t>
      </w:r>
      <w:r>
        <w:rPr>
          <w:spacing w:val="-5"/>
          <w:sz w:val="20"/>
        </w:rPr>
        <w:t>IV</w:t>
      </w:r>
    </w:p>
    <w:p w14:paraId="717E6A1C" w14:textId="77777777" w:rsidR="00C9523F" w:rsidRDefault="008D3054">
      <w:pPr>
        <w:pStyle w:val="Paragrafoelenco"/>
        <w:numPr>
          <w:ilvl w:val="0"/>
          <w:numId w:val="73"/>
        </w:numPr>
        <w:tabs>
          <w:tab w:val="left" w:pos="861"/>
        </w:tabs>
        <w:spacing w:before="81"/>
        <w:rPr>
          <w:sz w:val="20"/>
        </w:rPr>
      </w:pPr>
      <w:r>
        <w:rPr>
          <w:sz w:val="20"/>
        </w:rPr>
        <w:t>Lotto</w:t>
      </w:r>
      <w:r>
        <w:rPr>
          <w:spacing w:val="-11"/>
          <w:sz w:val="20"/>
        </w:rPr>
        <w:t xml:space="preserve"> </w:t>
      </w:r>
      <w:r>
        <w:rPr>
          <w:sz w:val="20"/>
        </w:rPr>
        <w:t>3:</w:t>
      </w:r>
      <w:r>
        <w:rPr>
          <w:spacing w:val="-12"/>
          <w:sz w:val="20"/>
        </w:rPr>
        <w:t xml:space="preserve"> </w:t>
      </w:r>
      <w:r>
        <w:rPr>
          <w:sz w:val="20"/>
        </w:rPr>
        <w:t>SOA</w:t>
      </w:r>
      <w:r>
        <w:rPr>
          <w:spacing w:val="-13"/>
          <w:sz w:val="20"/>
        </w:rPr>
        <w:t xml:space="preserve"> </w:t>
      </w:r>
      <w:r>
        <w:rPr>
          <w:sz w:val="20"/>
        </w:rPr>
        <w:t>OG11</w:t>
      </w:r>
      <w:r>
        <w:rPr>
          <w:spacing w:val="-13"/>
          <w:sz w:val="20"/>
        </w:rPr>
        <w:t xml:space="preserve"> </w:t>
      </w:r>
      <w:r>
        <w:rPr>
          <w:sz w:val="20"/>
        </w:rPr>
        <w:t>importo</w:t>
      </w:r>
      <w:r>
        <w:rPr>
          <w:spacing w:val="-13"/>
          <w:sz w:val="20"/>
        </w:rPr>
        <w:t xml:space="preserve"> </w:t>
      </w:r>
      <w:r>
        <w:rPr>
          <w:sz w:val="20"/>
        </w:rPr>
        <w:t>€</w:t>
      </w:r>
      <w:r>
        <w:rPr>
          <w:spacing w:val="-10"/>
          <w:sz w:val="20"/>
        </w:rPr>
        <w:t xml:space="preserve"> </w:t>
      </w:r>
      <w:r>
        <w:rPr>
          <w:sz w:val="20"/>
        </w:rPr>
        <w:t>2.280.000,00</w:t>
      </w:r>
      <w:r>
        <w:rPr>
          <w:spacing w:val="-12"/>
          <w:sz w:val="20"/>
        </w:rPr>
        <w:t xml:space="preserve"> </w:t>
      </w:r>
      <w:r>
        <w:rPr>
          <w:sz w:val="20"/>
        </w:rPr>
        <w:t>-</w:t>
      </w:r>
      <w:r>
        <w:rPr>
          <w:spacing w:val="-10"/>
          <w:sz w:val="20"/>
        </w:rPr>
        <w:t xml:space="preserve"> </w:t>
      </w:r>
      <w:r>
        <w:rPr>
          <w:sz w:val="20"/>
        </w:rPr>
        <w:t>Classifica</w:t>
      </w:r>
      <w:r>
        <w:rPr>
          <w:spacing w:val="-13"/>
          <w:sz w:val="20"/>
        </w:rPr>
        <w:t xml:space="preserve"> </w:t>
      </w:r>
      <w:r>
        <w:rPr>
          <w:spacing w:val="-5"/>
          <w:sz w:val="20"/>
        </w:rPr>
        <w:t>IV</w:t>
      </w:r>
    </w:p>
    <w:p w14:paraId="19B9A4DE" w14:textId="77777777" w:rsidR="00C9523F" w:rsidRDefault="008D3054">
      <w:pPr>
        <w:pStyle w:val="Paragrafoelenco"/>
        <w:numPr>
          <w:ilvl w:val="0"/>
          <w:numId w:val="73"/>
        </w:numPr>
        <w:tabs>
          <w:tab w:val="left" w:pos="861"/>
        </w:tabs>
        <w:spacing w:before="78"/>
        <w:rPr>
          <w:sz w:val="20"/>
        </w:rPr>
      </w:pPr>
      <w:r>
        <w:rPr>
          <w:sz w:val="20"/>
        </w:rPr>
        <w:t>Lotto</w:t>
      </w:r>
      <w:r>
        <w:rPr>
          <w:spacing w:val="-11"/>
          <w:sz w:val="20"/>
        </w:rPr>
        <w:t xml:space="preserve"> </w:t>
      </w:r>
      <w:r>
        <w:rPr>
          <w:sz w:val="20"/>
        </w:rPr>
        <w:t>4:</w:t>
      </w:r>
      <w:r>
        <w:rPr>
          <w:spacing w:val="-12"/>
          <w:sz w:val="20"/>
        </w:rPr>
        <w:t xml:space="preserve"> </w:t>
      </w:r>
      <w:r>
        <w:rPr>
          <w:sz w:val="20"/>
        </w:rPr>
        <w:t>SOA</w:t>
      </w:r>
      <w:r>
        <w:rPr>
          <w:spacing w:val="-13"/>
          <w:sz w:val="20"/>
        </w:rPr>
        <w:t xml:space="preserve"> </w:t>
      </w:r>
      <w:r>
        <w:rPr>
          <w:sz w:val="20"/>
        </w:rPr>
        <w:t>OG11</w:t>
      </w:r>
      <w:r>
        <w:rPr>
          <w:spacing w:val="-13"/>
          <w:sz w:val="20"/>
        </w:rPr>
        <w:t xml:space="preserve"> </w:t>
      </w:r>
      <w:r>
        <w:rPr>
          <w:sz w:val="20"/>
        </w:rPr>
        <w:t>importo</w:t>
      </w:r>
      <w:r>
        <w:rPr>
          <w:spacing w:val="-13"/>
          <w:sz w:val="20"/>
        </w:rPr>
        <w:t xml:space="preserve"> </w:t>
      </w:r>
      <w:r>
        <w:rPr>
          <w:sz w:val="20"/>
        </w:rPr>
        <w:t>€</w:t>
      </w:r>
      <w:r>
        <w:rPr>
          <w:spacing w:val="-10"/>
          <w:sz w:val="20"/>
        </w:rPr>
        <w:t xml:space="preserve"> </w:t>
      </w:r>
      <w:r>
        <w:rPr>
          <w:sz w:val="20"/>
        </w:rPr>
        <w:t>5.208.000,00</w:t>
      </w:r>
      <w:r>
        <w:rPr>
          <w:spacing w:val="-12"/>
          <w:sz w:val="20"/>
        </w:rPr>
        <w:t xml:space="preserve"> </w:t>
      </w:r>
      <w:r>
        <w:rPr>
          <w:sz w:val="20"/>
        </w:rPr>
        <w:t>-</w:t>
      </w:r>
      <w:r>
        <w:rPr>
          <w:spacing w:val="-10"/>
          <w:sz w:val="20"/>
        </w:rPr>
        <w:t xml:space="preserve"> </w:t>
      </w:r>
      <w:r>
        <w:rPr>
          <w:sz w:val="20"/>
        </w:rPr>
        <w:t>Classifica</w:t>
      </w:r>
      <w:r>
        <w:rPr>
          <w:spacing w:val="-13"/>
          <w:sz w:val="20"/>
        </w:rPr>
        <w:t xml:space="preserve"> </w:t>
      </w:r>
      <w:r>
        <w:rPr>
          <w:spacing w:val="-10"/>
          <w:sz w:val="20"/>
        </w:rPr>
        <w:t>V</w:t>
      </w:r>
    </w:p>
    <w:p w14:paraId="01F69352" w14:textId="77777777" w:rsidR="00C9523F" w:rsidRDefault="008D3054">
      <w:pPr>
        <w:pStyle w:val="Paragrafoelenco"/>
        <w:numPr>
          <w:ilvl w:val="0"/>
          <w:numId w:val="73"/>
        </w:numPr>
        <w:tabs>
          <w:tab w:val="left" w:pos="861"/>
        </w:tabs>
        <w:spacing w:before="81"/>
        <w:rPr>
          <w:sz w:val="20"/>
        </w:rPr>
      </w:pPr>
      <w:r>
        <w:rPr>
          <w:sz w:val="20"/>
        </w:rPr>
        <w:t>Lotto</w:t>
      </w:r>
      <w:r>
        <w:rPr>
          <w:spacing w:val="-10"/>
          <w:sz w:val="20"/>
        </w:rPr>
        <w:t xml:space="preserve"> </w:t>
      </w:r>
      <w:r>
        <w:rPr>
          <w:sz w:val="20"/>
        </w:rPr>
        <w:t>5:</w:t>
      </w:r>
      <w:r>
        <w:rPr>
          <w:spacing w:val="-12"/>
          <w:sz w:val="20"/>
        </w:rPr>
        <w:t xml:space="preserve"> </w:t>
      </w:r>
      <w:r>
        <w:rPr>
          <w:sz w:val="20"/>
        </w:rPr>
        <w:t>SOA</w:t>
      </w:r>
      <w:r>
        <w:rPr>
          <w:spacing w:val="-12"/>
          <w:sz w:val="20"/>
        </w:rPr>
        <w:t xml:space="preserve"> </w:t>
      </w:r>
      <w:r>
        <w:rPr>
          <w:sz w:val="20"/>
        </w:rPr>
        <w:t>OG11</w:t>
      </w:r>
      <w:r>
        <w:rPr>
          <w:spacing w:val="-13"/>
          <w:sz w:val="20"/>
        </w:rPr>
        <w:t xml:space="preserve"> </w:t>
      </w:r>
      <w:r>
        <w:rPr>
          <w:sz w:val="20"/>
        </w:rPr>
        <w:t>importo</w:t>
      </w:r>
      <w:r>
        <w:rPr>
          <w:spacing w:val="-12"/>
          <w:sz w:val="20"/>
        </w:rPr>
        <w:t xml:space="preserve"> </w:t>
      </w:r>
      <w:r>
        <w:rPr>
          <w:sz w:val="20"/>
        </w:rPr>
        <w:t>€</w:t>
      </w:r>
      <w:r>
        <w:rPr>
          <w:spacing w:val="-10"/>
          <w:sz w:val="20"/>
        </w:rPr>
        <w:t xml:space="preserve"> </w:t>
      </w:r>
      <w:r>
        <w:rPr>
          <w:sz w:val="20"/>
        </w:rPr>
        <w:t>736.000,00</w:t>
      </w:r>
      <w:r>
        <w:rPr>
          <w:spacing w:val="-11"/>
          <w:sz w:val="20"/>
        </w:rPr>
        <w:t xml:space="preserve"> </w:t>
      </w:r>
      <w:r>
        <w:rPr>
          <w:sz w:val="20"/>
        </w:rPr>
        <w:t>-</w:t>
      </w:r>
      <w:r>
        <w:rPr>
          <w:spacing w:val="-9"/>
          <w:sz w:val="20"/>
        </w:rPr>
        <w:t xml:space="preserve"> </w:t>
      </w:r>
      <w:r>
        <w:rPr>
          <w:sz w:val="20"/>
        </w:rPr>
        <w:t>Classifica</w:t>
      </w:r>
      <w:r>
        <w:rPr>
          <w:spacing w:val="-11"/>
          <w:sz w:val="20"/>
        </w:rPr>
        <w:t xml:space="preserve"> </w:t>
      </w:r>
      <w:r>
        <w:rPr>
          <w:spacing w:val="-5"/>
          <w:sz w:val="20"/>
        </w:rPr>
        <w:t>III</w:t>
      </w:r>
    </w:p>
    <w:p w14:paraId="6B7E6CE1" w14:textId="77777777" w:rsidR="00C9523F" w:rsidRDefault="008D3054">
      <w:pPr>
        <w:pStyle w:val="Corpotesto"/>
        <w:spacing w:before="95" w:line="292" w:lineRule="auto"/>
        <w:ind w:right="354"/>
        <w:jc w:val="both"/>
      </w:pPr>
      <w:r>
        <w:rPr>
          <w:spacing w:val="-2"/>
        </w:rPr>
        <w:t>La</w:t>
      </w:r>
      <w:r>
        <w:rPr>
          <w:spacing w:val="-11"/>
        </w:rPr>
        <w:t xml:space="preserve"> </w:t>
      </w:r>
      <w:r>
        <w:rPr>
          <w:spacing w:val="-2"/>
        </w:rPr>
        <w:t>comprova</w:t>
      </w:r>
      <w:r>
        <w:rPr>
          <w:spacing w:val="-10"/>
        </w:rPr>
        <w:t xml:space="preserve"> </w:t>
      </w:r>
      <w:r>
        <w:rPr>
          <w:spacing w:val="-2"/>
        </w:rPr>
        <w:t>del</w:t>
      </w:r>
      <w:r>
        <w:rPr>
          <w:spacing w:val="-11"/>
        </w:rPr>
        <w:t xml:space="preserve"> </w:t>
      </w:r>
      <w:r>
        <w:rPr>
          <w:spacing w:val="-2"/>
        </w:rPr>
        <w:t>requisito</w:t>
      </w:r>
      <w:r>
        <w:rPr>
          <w:spacing w:val="-10"/>
        </w:rPr>
        <w:t xml:space="preserve"> </w:t>
      </w:r>
      <w:r>
        <w:rPr>
          <w:spacing w:val="-2"/>
        </w:rPr>
        <w:t>è</w:t>
      </w:r>
      <w:r>
        <w:rPr>
          <w:spacing w:val="-12"/>
        </w:rPr>
        <w:t xml:space="preserve"> </w:t>
      </w:r>
      <w:r>
        <w:rPr>
          <w:spacing w:val="-2"/>
        </w:rPr>
        <w:t>fornita</w:t>
      </w:r>
      <w:r>
        <w:rPr>
          <w:spacing w:val="-10"/>
        </w:rPr>
        <w:t xml:space="preserve"> </w:t>
      </w:r>
      <w:r>
        <w:rPr>
          <w:spacing w:val="-2"/>
        </w:rPr>
        <w:t>mediante:</w:t>
      </w:r>
      <w:r>
        <w:rPr>
          <w:spacing w:val="-10"/>
        </w:rPr>
        <w:t xml:space="preserve"> </w:t>
      </w:r>
      <w:r>
        <w:rPr>
          <w:spacing w:val="-2"/>
        </w:rPr>
        <w:t>copia</w:t>
      </w:r>
      <w:r>
        <w:rPr>
          <w:spacing w:val="-10"/>
        </w:rPr>
        <w:t xml:space="preserve"> </w:t>
      </w:r>
      <w:r>
        <w:rPr>
          <w:spacing w:val="-2"/>
        </w:rPr>
        <w:t>conforme</w:t>
      </w:r>
      <w:r>
        <w:rPr>
          <w:spacing w:val="-10"/>
        </w:rPr>
        <w:t xml:space="preserve"> </w:t>
      </w:r>
      <w:r>
        <w:rPr>
          <w:spacing w:val="-2"/>
        </w:rPr>
        <w:t>all’originale</w:t>
      </w:r>
      <w:r>
        <w:rPr>
          <w:spacing w:val="-10"/>
        </w:rPr>
        <w:t xml:space="preserve"> </w:t>
      </w:r>
      <w:r>
        <w:rPr>
          <w:spacing w:val="-2"/>
        </w:rPr>
        <w:t>della</w:t>
      </w:r>
      <w:r>
        <w:rPr>
          <w:spacing w:val="-10"/>
        </w:rPr>
        <w:t xml:space="preserve"> </w:t>
      </w:r>
      <w:r>
        <w:rPr>
          <w:spacing w:val="-2"/>
        </w:rPr>
        <w:t>certificazione</w:t>
      </w:r>
      <w:r>
        <w:rPr>
          <w:spacing w:val="-10"/>
        </w:rPr>
        <w:t xml:space="preserve"> </w:t>
      </w:r>
      <w:r>
        <w:rPr>
          <w:spacing w:val="-2"/>
        </w:rPr>
        <w:t>in</w:t>
      </w:r>
      <w:r>
        <w:rPr>
          <w:spacing w:val="-10"/>
        </w:rPr>
        <w:t xml:space="preserve"> </w:t>
      </w:r>
      <w:r>
        <w:rPr>
          <w:spacing w:val="-2"/>
        </w:rPr>
        <w:t>corso</w:t>
      </w:r>
      <w:r>
        <w:rPr>
          <w:spacing w:val="-10"/>
        </w:rPr>
        <w:t xml:space="preserve"> </w:t>
      </w:r>
      <w:r>
        <w:rPr>
          <w:spacing w:val="-2"/>
        </w:rPr>
        <w:t>di</w:t>
      </w:r>
      <w:r>
        <w:rPr>
          <w:spacing w:val="-12"/>
        </w:rPr>
        <w:t xml:space="preserve"> </w:t>
      </w:r>
      <w:r>
        <w:rPr>
          <w:spacing w:val="-2"/>
        </w:rPr>
        <w:t xml:space="preserve">validità, </w:t>
      </w:r>
      <w:r>
        <w:t>rilasciata</w:t>
      </w:r>
      <w:r>
        <w:rPr>
          <w:spacing w:val="-3"/>
        </w:rPr>
        <w:t xml:space="preserve"> </w:t>
      </w:r>
      <w:r>
        <w:t>da</w:t>
      </w:r>
      <w:r>
        <w:rPr>
          <w:spacing w:val="-3"/>
        </w:rPr>
        <w:t xml:space="preserve"> </w:t>
      </w:r>
      <w:r>
        <w:t>una</w:t>
      </w:r>
      <w:r>
        <w:rPr>
          <w:spacing w:val="-3"/>
        </w:rPr>
        <w:t xml:space="preserve"> </w:t>
      </w:r>
      <w:r>
        <w:t>SOA</w:t>
      </w:r>
      <w:r>
        <w:rPr>
          <w:spacing w:val="-6"/>
        </w:rPr>
        <w:t xml:space="preserve"> </w:t>
      </w:r>
      <w:r>
        <w:t>regolarmente</w:t>
      </w:r>
      <w:r>
        <w:rPr>
          <w:spacing w:val="-3"/>
        </w:rPr>
        <w:t xml:space="preserve"> </w:t>
      </w:r>
      <w:r>
        <w:t>autorizzata,</w:t>
      </w:r>
      <w:r>
        <w:rPr>
          <w:spacing w:val="-3"/>
        </w:rPr>
        <w:t xml:space="preserve"> </w:t>
      </w:r>
      <w:r>
        <w:t>per</w:t>
      </w:r>
      <w:r>
        <w:rPr>
          <w:spacing w:val="-4"/>
        </w:rPr>
        <w:t xml:space="preserve"> </w:t>
      </w:r>
      <w:r>
        <w:t>la</w:t>
      </w:r>
      <w:r>
        <w:rPr>
          <w:spacing w:val="-5"/>
        </w:rPr>
        <w:t xml:space="preserve"> </w:t>
      </w:r>
      <w:r>
        <w:t>categoria</w:t>
      </w:r>
      <w:r>
        <w:rPr>
          <w:spacing w:val="-3"/>
        </w:rPr>
        <w:t xml:space="preserve"> </w:t>
      </w:r>
      <w:r>
        <w:t>e</w:t>
      </w:r>
      <w:r>
        <w:rPr>
          <w:spacing w:val="-3"/>
        </w:rPr>
        <w:t xml:space="preserve"> </w:t>
      </w:r>
      <w:r>
        <w:t>la</w:t>
      </w:r>
      <w:r>
        <w:rPr>
          <w:spacing w:val="-5"/>
        </w:rPr>
        <w:t xml:space="preserve"> </w:t>
      </w:r>
      <w:r>
        <w:t>classificazione</w:t>
      </w:r>
      <w:r>
        <w:rPr>
          <w:spacing w:val="-3"/>
        </w:rPr>
        <w:t xml:space="preserve"> </w:t>
      </w:r>
      <w:r>
        <w:t>delle</w:t>
      </w:r>
      <w:r>
        <w:rPr>
          <w:spacing w:val="-3"/>
        </w:rPr>
        <w:t xml:space="preserve"> </w:t>
      </w:r>
      <w:r>
        <w:t>opere</w:t>
      </w:r>
      <w:r>
        <w:rPr>
          <w:spacing w:val="-3"/>
        </w:rPr>
        <w:t xml:space="preserve"> </w:t>
      </w:r>
      <w:r>
        <w:t>richieste</w:t>
      </w:r>
      <w:r>
        <w:rPr>
          <w:spacing w:val="-3"/>
        </w:rPr>
        <w:t xml:space="preserve"> </w:t>
      </w:r>
      <w:r>
        <w:t xml:space="preserve">nel </w:t>
      </w:r>
      <w:r>
        <w:rPr>
          <w:spacing w:val="-2"/>
        </w:rPr>
        <w:t>Bando</w:t>
      </w:r>
      <w:r>
        <w:rPr>
          <w:spacing w:val="-7"/>
        </w:rPr>
        <w:t xml:space="preserve"> </w:t>
      </w:r>
      <w:r>
        <w:rPr>
          <w:spacing w:val="-2"/>
        </w:rPr>
        <w:t>di</w:t>
      </w:r>
      <w:r>
        <w:rPr>
          <w:spacing w:val="-7"/>
        </w:rPr>
        <w:t xml:space="preserve"> </w:t>
      </w:r>
      <w:r>
        <w:rPr>
          <w:spacing w:val="-2"/>
        </w:rPr>
        <w:t>Gara.</w:t>
      </w:r>
      <w:r>
        <w:rPr>
          <w:spacing w:val="-6"/>
        </w:rPr>
        <w:t xml:space="preserve"> </w:t>
      </w:r>
      <w:r>
        <w:rPr>
          <w:spacing w:val="-2"/>
        </w:rPr>
        <w:t>La</w:t>
      </w:r>
      <w:r>
        <w:rPr>
          <w:spacing w:val="-7"/>
        </w:rPr>
        <w:t xml:space="preserve"> </w:t>
      </w:r>
      <w:r>
        <w:rPr>
          <w:spacing w:val="-2"/>
        </w:rPr>
        <w:t>dichiarazione</w:t>
      </w:r>
      <w:r>
        <w:rPr>
          <w:spacing w:val="-7"/>
        </w:rPr>
        <w:t xml:space="preserve"> </w:t>
      </w:r>
      <w:r>
        <w:rPr>
          <w:spacing w:val="-2"/>
        </w:rPr>
        <w:t>di</w:t>
      </w:r>
      <w:r>
        <w:rPr>
          <w:spacing w:val="-7"/>
        </w:rPr>
        <w:t xml:space="preserve"> </w:t>
      </w:r>
      <w:r>
        <w:rPr>
          <w:spacing w:val="-2"/>
        </w:rPr>
        <w:t>conformità</w:t>
      </w:r>
      <w:r>
        <w:rPr>
          <w:spacing w:val="-7"/>
        </w:rPr>
        <w:t xml:space="preserve"> </w:t>
      </w:r>
      <w:r>
        <w:rPr>
          <w:spacing w:val="-2"/>
        </w:rPr>
        <w:t>all’originale</w:t>
      </w:r>
      <w:r>
        <w:rPr>
          <w:spacing w:val="-7"/>
        </w:rPr>
        <w:t xml:space="preserve"> </w:t>
      </w:r>
      <w:r>
        <w:rPr>
          <w:spacing w:val="-2"/>
        </w:rPr>
        <w:t>deve</w:t>
      </w:r>
      <w:r>
        <w:rPr>
          <w:spacing w:val="-7"/>
        </w:rPr>
        <w:t xml:space="preserve"> </w:t>
      </w:r>
      <w:r>
        <w:rPr>
          <w:spacing w:val="-2"/>
        </w:rPr>
        <w:t>essere</w:t>
      </w:r>
      <w:r>
        <w:rPr>
          <w:spacing w:val="-7"/>
        </w:rPr>
        <w:t xml:space="preserve"> </w:t>
      </w:r>
      <w:r>
        <w:rPr>
          <w:spacing w:val="-2"/>
        </w:rPr>
        <w:t>resa</w:t>
      </w:r>
      <w:r>
        <w:rPr>
          <w:spacing w:val="-7"/>
        </w:rPr>
        <w:t xml:space="preserve"> </w:t>
      </w:r>
      <w:r>
        <w:rPr>
          <w:spacing w:val="-2"/>
        </w:rPr>
        <w:t>dal</w:t>
      </w:r>
      <w:r>
        <w:rPr>
          <w:spacing w:val="-9"/>
        </w:rPr>
        <w:t xml:space="preserve"> </w:t>
      </w:r>
      <w:r>
        <w:rPr>
          <w:spacing w:val="-2"/>
        </w:rPr>
        <w:t>concorrente</w:t>
      </w:r>
      <w:r>
        <w:rPr>
          <w:spacing w:val="-7"/>
        </w:rPr>
        <w:t xml:space="preserve"> </w:t>
      </w:r>
      <w:r>
        <w:rPr>
          <w:spacing w:val="-2"/>
        </w:rPr>
        <w:t>ai</w:t>
      </w:r>
      <w:r>
        <w:rPr>
          <w:spacing w:val="-9"/>
        </w:rPr>
        <w:t xml:space="preserve"> </w:t>
      </w:r>
      <w:r>
        <w:rPr>
          <w:spacing w:val="-2"/>
        </w:rPr>
        <w:t>sensi</w:t>
      </w:r>
      <w:r>
        <w:rPr>
          <w:spacing w:val="-7"/>
        </w:rPr>
        <w:t xml:space="preserve"> </w:t>
      </w:r>
      <w:r>
        <w:rPr>
          <w:spacing w:val="-2"/>
        </w:rPr>
        <w:t>del</w:t>
      </w:r>
      <w:r>
        <w:rPr>
          <w:spacing w:val="-9"/>
        </w:rPr>
        <w:t xml:space="preserve"> </w:t>
      </w:r>
      <w:r>
        <w:rPr>
          <w:spacing w:val="-2"/>
        </w:rPr>
        <w:t>D.P.R.</w:t>
      </w:r>
    </w:p>
    <w:p w14:paraId="6C23E781" w14:textId="77777777" w:rsidR="00C9523F" w:rsidRDefault="008D3054">
      <w:pPr>
        <w:pStyle w:val="Corpotesto"/>
        <w:spacing w:before="1"/>
        <w:jc w:val="both"/>
      </w:pPr>
      <w:r>
        <w:rPr>
          <w:spacing w:val="-4"/>
        </w:rPr>
        <w:t>n.</w:t>
      </w:r>
      <w:r>
        <w:rPr>
          <w:spacing w:val="-2"/>
        </w:rPr>
        <w:t xml:space="preserve"> </w:t>
      </w:r>
      <w:r>
        <w:rPr>
          <w:spacing w:val="-4"/>
        </w:rPr>
        <w:t>445/2000</w:t>
      </w:r>
      <w:r>
        <w:rPr>
          <w:spacing w:val="-2"/>
        </w:rPr>
        <w:t xml:space="preserve"> </w:t>
      </w:r>
      <w:r>
        <w:rPr>
          <w:spacing w:val="-4"/>
        </w:rPr>
        <w:t>sottoscritta</w:t>
      </w:r>
      <w:r>
        <w:rPr>
          <w:spacing w:val="-1"/>
        </w:rPr>
        <w:t xml:space="preserve"> </w:t>
      </w:r>
      <w:r>
        <w:rPr>
          <w:spacing w:val="-4"/>
        </w:rPr>
        <w:t>digitalmente.</w:t>
      </w:r>
    </w:p>
    <w:p w14:paraId="387522B2" w14:textId="77777777" w:rsidR="00C9523F" w:rsidRDefault="008D3054">
      <w:pPr>
        <w:pStyle w:val="Paragrafoelenco"/>
        <w:numPr>
          <w:ilvl w:val="0"/>
          <w:numId w:val="75"/>
        </w:numPr>
        <w:tabs>
          <w:tab w:val="left" w:pos="422"/>
        </w:tabs>
        <w:spacing w:before="108" w:line="292" w:lineRule="auto"/>
        <w:ind w:right="280" w:firstLine="0"/>
        <w:jc w:val="both"/>
        <w:rPr>
          <w:sz w:val="20"/>
        </w:rPr>
      </w:pPr>
      <w:r>
        <w:rPr>
          <w:b/>
          <w:spacing w:val="-4"/>
          <w:sz w:val="20"/>
        </w:rPr>
        <w:t>Qualificazione in corso di</w:t>
      </w:r>
      <w:r>
        <w:rPr>
          <w:b/>
          <w:spacing w:val="-6"/>
          <w:sz w:val="20"/>
        </w:rPr>
        <w:t xml:space="preserve"> </w:t>
      </w:r>
      <w:r>
        <w:rPr>
          <w:b/>
          <w:spacing w:val="-4"/>
          <w:sz w:val="20"/>
        </w:rPr>
        <w:t>validità, rilasciata da una</w:t>
      </w:r>
      <w:r>
        <w:rPr>
          <w:b/>
          <w:spacing w:val="-6"/>
          <w:sz w:val="20"/>
        </w:rPr>
        <w:t xml:space="preserve"> </w:t>
      </w:r>
      <w:r>
        <w:rPr>
          <w:b/>
          <w:spacing w:val="-4"/>
          <w:sz w:val="20"/>
        </w:rPr>
        <w:t xml:space="preserve">SOA regolarmente autorizzata, per la categoria OG </w:t>
      </w:r>
      <w:r>
        <w:rPr>
          <w:b/>
          <w:sz w:val="20"/>
        </w:rPr>
        <w:t>1 Edifici civili e industriali</w:t>
      </w:r>
      <w:r>
        <w:rPr>
          <w:sz w:val="20"/>
        </w:rPr>
        <w:t>, nella classifica determinata ai sensi dell’art. 2 dell’Allegato II.12 del Codice, e corrispondente</w:t>
      </w:r>
      <w:r>
        <w:rPr>
          <w:spacing w:val="-4"/>
          <w:sz w:val="20"/>
        </w:rPr>
        <w:t xml:space="preserve"> </w:t>
      </w:r>
      <w:r>
        <w:rPr>
          <w:sz w:val="20"/>
        </w:rPr>
        <w:t>agli</w:t>
      </w:r>
      <w:r>
        <w:rPr>
          <w:spacing w:val="-4"/>
          <w:sz w:val="20"/>
        </w:rPr>
        <w:t xml:space="preserve"> </w:t>
      </w:r>
      <w:r>
        <w:rPr>
          <w:sz w:val="20"/>
        </w:rPr>
        <w:t>importi</w:t>
      </w:r>
      <w:r>
        <w:rPr>
          <w:spacing w:val="-6"/>
          <w:sz w:val="20"/>
        </w:rPr>
        <w:t xml:space="preserve"> </w:t>
      </w:r>
      <w:r>
        <w:rPr>
          <w:sz w:val="20"/>
        </w:rPr>
        <w:t>massimi</w:t>
      </w:r>
      <w:r>
        <w:rPr>
          <w:spacing w:val="-4"/>
          <w:sz w:val="20"/>
        </w:rPr>
        <w:t xml:space="preserve"> </w:t>
      </w:r>
      <w:r>
        <w:rPr>
          <w:sz w:val="20"/>
        </w:rPr>
        <w:t>annui</w:t>
      </w:r>
      <w:r>
        <w:rPr>
          <w:spacing w:val="-4"/>
          <w:sz w:val="20"/>
        </w:rPr>
        <w:t xml:space="preserve"> </w:t>
      </w:r>
      <w:r>
        <w:rPr>
          <w:sz w:val="20"/>
        </w:rPr>
        <w:t>stimati</w:t>
      </w:r>
      <w:r>
        <w:rPr>
          <w:spacing w:val="-4"/>
          <w:sz w:val="20"/>
        </w:rPr>
        <w:t xml:space="preserve"> </w:t>
      </w:r>
      <w:r>
        <w:rPr>
          <w:sz w:val="20"/>
        </w:rPr>
        <w:t>dei</w:t>
      </w:r>
      <w:r>
        <w:rPr>
          <w:spacing w:val="-4"/>
          <w:sz w:val="20"/>
        </w:rPr>
        <w:t xml:space="preserve"> </w:t>
      </w:r>
      <w:r>
        <w:rPr>
          <w:sz w:val="20"/>
        </w:rPr>
        <w:t>lavori.</w:t>
      </w:r>
      <w:r>
        <w:rPr>
          <w:spacing w:val="-4"/>
          <w:sz w:val="20"/>
        </w:rPr>
        <w:t xml:space="preserve"> </w:t>
      </w:r>
      <w:r>
        <w:rPr>
          <w:sz w:val="20"/>
        </w:rPr>
        <w:t>Di</w:t>
      </w:r>
      <w:r>
        <w:rPr>
          <w:spacing w:val="-6"/>
          <w:sz w:val="20"/>
        </w:rPr>
        <w:t xml:space="preserve"> </w:t>
      </w:r>
      <w:r>
        <w:rPr>
          <w:sz w:val="20"/>
        </w:rPr>
        <w:t>seguito</w:t>
      </w:r>
      <w:r>
        <w:rPr>
          <w:spacing w:val="-6"/>
          <w:sz w:val="20"/>
        </w:rPr>
        <w:t xml:space="preserve"> </w:t>
      </w:r>
      <w:r>
        <w:rPr>
          <w:sz w:val="20"/>
        </w:rPr>
        <w:t>si</w:t>
      </w:r>
      <w:r>
        <w:rPr>
          <w:spacing w:val="-4"/>
          <w:sz w:val="20"/>
        </w:rPr>
        <w:t xml:space="preserve"> </w:t>
      </w:r>
      <w:r>
        <w:rPr>
          <w:sz w:val="20"/>
        </w:rPr>
        <w:t>indicano,</w:t>
      </w:r>
      <w:r>
        <w:rPr>
          <w:spacing w:val="-6"/>
          <w:sz w:val="20"/>
        </w:rPr>
        <w:t xml:space="preserve"> </w:t>
      </w:r>
      <w:r>
        <w:rPr>
          <w:sz w:val="20"/>
        </w:rPr>
        <w:t>per</w:t>
      </w:r>
      <w:r>
        <w:rPr>
          <w:spacing w:val="-3"/>
          <w:sz w:val="20"/>
        </w:rPr>
        <w:t xml:space="preserve"> </w:t>
      </w:r>
      <w:r>
        <w:rPr>
          <w:sz w:val="20"/>
        </w:rPr>
        <w:t>ciascun</w:t>
      </w:r>
      <w:r>
        <w:rPr>
          <w:spacing w:val="-4"/>
          <w:sz w:val="20"/>
        </w:rPr>
        <w:t xml:space="preserve"> </w:t>
      </w:r>
      <w:r>
        <w:rPr>
          <w:sz w:val="20"/>
        </w:rPr>
        <w:t>Lotto,</w:t>
      </w:r>
      <w:r>
        <w:rPr>
          <w:spacing w:val="-6"/>
          <w:sz w:val="20"/>
        </w:rPr>
        <w:t xml:space="preserve"> </w:t>
      </w:r>
      <w:r>
        <w:rPr>
          <w:sz w:val="20"/>
        </w:rPr>
        <w:t>l’importo annuo</w:t>
      </w:r>
      <w:r>
        <w:rPr>
          <w:spacing w:val="-2"/>
          <w:sz w:val="20"/>
        </w:rPr>
        <w:t xml:space="preserve"> </w:t>
      </w:r>
      <w:r>
        <w:rPr>
          <w:sz w:val="20"/>
        </w:rPr>
        <w:t>stimato</w:t>
      </w:r>
      <w:r>
        <w:rPr>
          <w:spacing w:val="-2"/>
          <w:sz w:val="20"/>
        </w:rPr>
        <w:t xml:space="preserve"> </w:t>
      </w:r>
      <w:r>
        <w:rPr>
          <w:sz w:val="20"/>
        </w:rPr>
        <w:t>dei</w:t>
      </w:r>
      <w:r>
        <w:rPr>
          <w:spacing w:val="-3"/>
          <w:sz w:val="20"/>
        </w:rPr>
        <w:t xml:space="preserve"> </w:t>
      </w:r>
      <w:r>
        <w:rPr>
          <w:sz w:val="20"/>
        </w:rPr>
        <w:t>lavori</w:t>
      </w:r>
      <w:r>
        <w:rPr>
          <w:spacing w:val="-3"/>
          <w:sz w:val="20"/>
        </w:rPr>
        <w:t xml:space="preserve"> </w:t>
      </w:r>
      <w:r>
        <w:rPr>
          <w:sz w:val="20"/>
        </w:rPr>
        <w:t>e</w:t>
      </w:r>
      <w:r>
        <w:rPr>
          <w:spacing w:val="-2"/>
          <w:sz w:val="20"/>
        </w:rPr>
        <w:t xml:space="preserve"> </w:t>
      </w:r>
      <w:r>
        <w:rPr>
          <w:sz w:val="20"/>
        </w:rPr>
        <w:t>la</w:t>
      </w:r>
      <w:r>
        <w:rPr>
          <w:spacing w:val="-2"/>
          <w:sz w:val="20"/>
        </w:rPr>
        <w:t xml:space="preserve"> </w:t>
      </w:r>
      <w:r>
        <w:rPr>
          <w:sz w:val="20"/>
        </w:rPr>
        <w:t>classifica</w:t>
      </w:r>
      <w:r>
        <w:rPr>
          <w:spacing w:val="-2"/>
          <w:sz w:val="20"/>
        </w:rPr>
        <w:t xml:space="preserve"> </w:t>
      </w:r>
      <w:r>
        <w:rPr>
          <w:sz w:val="20"/>
        </w:rPr>
        <w:t>richiesti:</w:t>
      </w:r>
    </w:p>
    <w:p w14:paraId="00C0D09F" w14:textId="77777777" w:rsidR="00C9523F" w:rsidRDefault="008D3054">
      <w:pPr>
        <w:pStyle w:val="Paragrafoelenco"/>
        <w:numPr>
          <w:ilvl w:val="0"/>
          <w:numId w:val="72"/>
        </w:numPr>
        <w:tabs>
          <w:tab w:val="left" w:pos="877"/>
        </w:tabs>
        <w:spacing w:before="59"/>
        <w:ind w:left="877" w:hanging="340"/>
        <w:rPr>
          <w:sz w:val="20"/>
        </w:rPr>
      </w:pPr>
      <w:r>
        <w:rPr>
          <w:sz w:val="20"/>
        </w:rPr>
        <w:t>Lotto</w:t>
      </w:r>
      <w:r>
        <w:rPr>
          <w:spacing w:val="-11"/>
          <w:sz w:val="20"/>
        </w:rPr>
        <w:t xml:space="preserve"> </w:t>
      </w:r>
      <w:r>
        <w:rPr>
          <w:sz w:val="20"/>
        </w:rPr>
        <w:t>1:</w:t>
      </w:r>
      <w:r>
        <w:rPr>
          <w:spacing w:val="-13"/>
          <w:sz w:val="20"/>
        </w:rPr>
        <w:t xml:space="preserve"> </w:t>
      </w:r>
      <w:r>
        <w:rPr>
          <w:sz w:val="20"/>
        </w:rPr>
        <w:t>SOA</w:t>
      </w:r>
      <w:r>
        <w:rPr>
          <w:spacing w:val="-13"/>
          <w:sz w:val="20"/>
        </w:rPr>
        <w:t xml:space="preserve"> </w:t>
      </w:r>
      <w:r>
        <w:rPr>
          <w:sz w:val="20"/>
        </w:rPr>
        <w:t>OG1</w:t>
      </w:r>
      <w:r>
        <w:rPr>
          <w:spacing w:val="-11"/>
          <w:sz w:val="20"/>
        </w:rPr>
        <w:t xml:space="preserve"> </w:t>
      </w:r>
      <w:r>
        <w:rPr>
          <w:sz w:val="20"/>
        </w:rPr>
        <w:t>importo</w:t>
      </w:r>
      <w:r>
        <w:rPr>
          <w:spacing w:val="-11"/>
          <w:sz w:val="20"/>
        </w:rPr>
        <w:t xml:space="preserve"> </w:t>
      </w:r>
      <w:r>
        <w:rPr>
          <w:sz w:val="20"/>
        </w:rPr>
        <w:t>€</w:t>
      </w:r>
      <w:r>
        <w:rPr>
          <w:spacing w:val="-12"/>
          <w:sz w:val="20"/>
        </w:rPr>
        <w:t xml:space="preserve"> </w:t>
      </w:r>
      <w:r>
        <w:rPr>
          <w:sz w:val="20"/>
        </w:rPr>
        <w:t>1.373.000,00</w:t>
      </w:r>
      <w:r>
        <w:rPr>
          <w:spacing w:val="-11"/>
          <w:sz w:val="20"/>
        </w:rPr>
        <w:t xml:space="preserve"> </w:t>
      </w:r>
      <w:r>
        <w:rPr>
          <w:sz w:val="20"/>
        </w:rPr>
        <w:t>-</w:t>
      </w:r>
      <w:r>
        <w:rPr>
          <w:spacing w:val="-9"/>
          <w:sz w:val="20"/>
        </w:rPr>
        <w:t xml:space="preserve"> </w:t>
      </w:r>
      <w:r>
        <w:rPr>
          <w:sz w:val="20"/>
        </w:rPr>
        <w:t>Classifica</w:t>
      </w:r>
      <w:r>
        <w:rPr>
          <w:spacing w:val="-10"/>
          <w:sz w:val="20"/>
        </w:rPr>
        <w:t xml:space="preserve"> </w:t>
      </w:r>
      <w:r>
        <w:rPr>
          <w:sz w:val="20"/>
        </w:rPr>
        <w:t>III</w:t>
      </w:r>
      <w:r>
        <w:rPr>
          <w:spacing w:val="-10"/>
          <w:sz w:val="20"/>
        </w:rPr>
        <w:t xml:space="preserve"> </w:t>
      </w:r>
      <w:r>
        <w:rPr>
          <w:spacing w:val="-5"/>
          <w:sz w:val="20"/>
        </w:rPr>
        <w:t>bis</w:t>
      </w:r>
    </w:p>
    <w:p w14:paraId="001021F5" w14:textId="77777777" w:rsidR="00C9523F" w:rsidRDefault="008D3054">
      <w:pPr>
        <w:pStyle w:val="Paragrafoelenco"/>
        <w:numPr>
          <w:ilvl w:val="0"/>
          <w:numId w:val="72"/>
        </w:numPr>
        <w:tabs>
          <w:tab w:val="left" w:pos="877"/>
        </w:tabs>
        <w:spacing w:before="111"/>
        <w:ind w:left="877" w:hanging="340"/>
        <w:rPr>
          <w:sz w:val="20"/>
        </w:rPr>
      </w:pPr>
      <w:r>
        <w:rPr>
          <w:sz w:val="20"/>
        </w:rPr>
        <w:t>Lotto</w:t>
      </w:r>
      <w:r>
        <w:rPr>
          <w:spacing w:val="-12"/>
          <w:sz w:val="20"/>
        </w:rPr>
        <w:t xml:space="preserve"> </w:t>
      </w:r>
      <w:r>
        <w:rPr>
          <w:sz w:val="20"/>
        </w:rPr>
        <w:t>2:</w:t>
      </w:r>
      <w:r>
        <w:rPr>
          <w:spacing w:val="-13"/>
          <w:sz w:val="20"/>
        </w:rPr>
        <w:t xml:space="preserve"> </w:t>
      </w:r>
      <w:r>
        <w:rPr>
          <w:sz w:val="20"/>
        </w:rPr>
        <w:t>SOA</w:t>
      </w:r>
      <w:r>
        <w:rPr>
          <w:spacing w:val="-13"/>
          <w:sz w:val="20"/>
        </w:rPr>
        <w:t xml:space="preserve"> </w:t>
      </w:r>
      <w:r>
        <w:rPr>
          <w:sz w:val="20"/>
        </w:rPr>
        <w:t>OG1</w:t>
      </w:r>
      <w:r>
        <w:rPr>
          <w:spacing w:val="-12"/>
          <w:sz w:val="20"/>
        </w:rPr>
        <w:t xml:space="preserve"> </w:t>
      </w:r>
      <w:r>
        <w:rPr>
          <w:sz w:val="20"/>
        </w:rPr>
        <w:t>importo</w:t>
      </w:r>
      <w:r>
        <w:rPr>
          <w:spacing w:val="-11"/>
          <w:sz w:val="20"/>
        </w:rPr>
        <w:t xml:space="preserve"> </w:t>
      </w:r>
      <w:r>
        <w:rPr>
          <w:sz w:val="20"/>
        </w:rPr>
        <w:t>€</w:t>
      </w:r>
      <w:r>
        <w:rPr>
          <w:spacing w:val="-12"/>
          <w:sz w:val="20"/>
        </w:rPr>
        <w:t xml:space="preserve"> </w:t>
      </w:r>
      <w:r>
        <w:rPr>
          <w:sz w:val="20"/>
        </w:rPr>
        <w:t>1.000.000,00</w:t>
      </w:r>
      <w:r>
        <w:rPr>
          <w:spacing w:val="-12"/>
          <w:sz w:val="20"/>
        </w:rPr>
        <w:t xml:space="preserve"> </w:t>
      </w:r>
      <w:r>
        <w:rPr>
          <w:sz w:val="20"/>
        </w:rPr>
        <w:t>-</w:t>
      </w:r>
      <w:r>
        <w:rPr>
          <w:spacing w:val="-9"/>
          <w:sz w:val="20"/>
        </w:rPr>
        <w:t xml:space="preserve"> </w:t>
      </w:r>
      <w:r>
        <w:rPr>
          <w:sz w:val="20"/>
        </w:rPr>
        <w:t>Classifica</w:t>
      </w:r>
      <w:r>
        <w:rPr>
          <w:spacing w:val="-11"/>
          <w:sz w:val="20"/>
        </w:rPr>
        <w:t xml:space="preserve"> </w:t>
      </w:r>
      <w:r>
        <w:rPr>
          <w:spacing w:val="-5"/>
          <w:sz w:val="20"/>
        </w:rPr>
        <w:t>III</w:t>
      </w:r>
    </w:p>
    <w:p w14:paraId="05F35E58" w14:textId="77777777" w:rsidR="00C9523F" w:rsidRDefault="008D3054">
      <w:pPr>
        <w:pStyle w:val="Paragrafoelenco"/>
        <w:numPr>
          <w:ilvl w:val="0"/>
          <w:numId w:val="72"/>
        </w:numPr>
        <w:tabs>
          <w:tab w:val="left" w:pos="877"/>
        </w:tabs>
        <w:spacing w:before="108"/>
        <w:ind w:left="877" w:hanging="340"/>
        <w:rPr>
          <w:sz w:val="20"/>
        </w:rPr>
      </w:pPr>
      <w:r>
        <w:rPr>
          <w:sz w:val="20"/>
        </w:rPr>
        <w:t>Lotto</w:t>
      </w:r>
      <w:r>
        <w:rPr>
          <w:spacing w:val="-12"/>
          <w:sz w:val="20"/>
        </w:rPr>
        <w:t xml:space="preserve"> </w:t>
      </w:r>
      <w:r>
        <w:rPr>
          <w:sz w:val="20"/>
        </w:rPr>
        <w:t>3:</w:t>
      </w:r>
      <w:r>
        <w:rPr>
          <w:spacing w:val="-12"/>
          <w:sz w:val="20"/>
        </w:rPr>
        <w:t xml:space="preserve"> </w:t>
      </w:r>
      <w:r>
        <w:rPr>
          <w:sz w:val="20"/>
        </w:rPr>
        <w:t>SOA</w:t>
      </w:r>
      <w:r>
        <w:rPr>
          <w:spacing w:val="-13"/>
          <w:sz w:val="20"/>
        </w:rPr>
        <w:t xml:space="preserve"> </w:t>
      </w:r>
      <w:r>
        <w:rPr>
          <w:sz w:val="20"/>
        </w:rPr>
        <w:t>OG1</w:t>
      </w:r>
      <w:r>
        <w:rPr>
          <w:spacing w:val="-12"/>
          <w:sz w:val="20"/>
        </w:rPr>
        <w:t xml:space="preserve"> </w:t>
      </w:r>
      <w:r>
        <w:rPr>
          <w:sz w:val="20"/>
        </w:rPr>
        <w:t>importo</w:t>
      </w:r>
      <w:r>
        <w:rPr>
          <w:spacing w:val="-11"/>
          <w:sz w:val="20"/>
        </w:rPr>
        <w:t xml:space="preserve"> </w:t>
      </w:r>
      <w:r>
        <w:rPr>
          <w:sz w:val="20"/>
        </w:rPr>
        <w:t>€</w:t>
      </w:r>
      <w:r>
        <w:rPr>
          <w:spacing w:val="-12"/>
          <w:sz w:val="20"/>
        </w:rPr>
        <w:t xml:space="preserve"> </w:t>
      </w:r>
      <w:r>
        <w:rPr>
          <w:sz w:val="20"/>
        </w:rPr>
        <w:t>977.000,00</w:t>
      </w:r>
      <w:r>
        <w:rPr>
          <w:spacing w:val="-11"/>
          <w:sz w:val="20"/>
        </w:rPr>
        <w:t xml:space="preserve"> </w:t>
      </w:r>
      <w:r>
        <w:rPr>
          <w:sz w:val="20"/>
        </w:rPr>
        <w:t>-</w:t>
      </w:r>
      <w:r>
        <w:rPr>
          <w:spacing w:val="-10"/>
          <w:sz w:val="20"/>
        </w:rPr>
        <w:t xml:space="preserve"> </w:t>
      </w:r>
      <w:r>
        <w:rPr>
          <w:sz w:val="20"/>
        </w:rPr>
        <w:t>Classifica</w:t>
      </w:r>
      <w:r>
        <w:rPr>
          <w:spacing w:val="-10"/>
          <w:sz w:val="20"/>
        </w:rPr>
        <w:t xml:space="preserve"> </w:t>
      </w:r>
      <w:r>
        <w:rPr>
          <w:spacing w:val="-5"/>
          <w:sz w:val="20"/>
        </w:rPr>
        <w:t>III</w:t>
      </w:r>
    </w:p>
    <w:p w14:paraId="647706A1" w14:textId="77777777" w:rsidR="00C9523F" w:rsidRDefault="008D3054">
      <w:pPr>
        <w:pStyle w:val="Paragrafoelenco"/>
        <w:numPr>
          <w:ilvl w:val="0"/>
          <w:numId w:val="72"/>
        </w:numPr>
        <w:tabs>
          <w:tab w:val="left" w:pos="877"/>
        </w:tabs>
        <w:spacing w:before="111"/>
        <w:ind w:left="877" w:hanging="340"/>
        <w:rPr>
          <w:sz w:val="20"/>
        </w:rPr>
      </w:pPr>
      <w:r>
        <w:rPr>
          <w:sz w:val="20"/>
        </w:rPr>
        <w:t>Lotto</w:t>
      </w:r>
      <w:r>
        <w:rPr>
          <w:spacing w:val="-12"/>
          <w:sz w:val="20"/>
        </w:rPr>
        <w:t xml:space="preserve"> </w:t>
      </w:r>
      <w:r>
        <w:rPr>
          <w:sz w:val="20"/>
        </w:rPr>
        <w:t>4:</w:t>
      </w:r>
      <w:r>
        <w:rPr>
          <w:spacing w:val="-13"/>
          <w:sz w:val="20"/>
        </w:rPr>
        <w:t xml:space="preserve"> </w:t>
      </w:r>
      <w:r>
        <w:rPr>
          <w:sz w:val="20"/>
        </w:rPr>
        <w:t>SOA</w:t>
      </w:r>
      <w:r>
        <w:rPr>
          <w:spacing w:val="-13"/>
          <w:sz w:val="20"/>
        </w:rPr>
        <w:t xml:space="preserve"> </w:t>
      </w:r>
      <w:r>
        <w:rPr>
          <w:sz w:val="20"/>
        </w:rPr>
        <w:t>OG1</w:t>
      </w:r>
      <w:r>
        <w:rPr>
          <w:spacing w:val="-12"/>
          <w:sz w:val="20"/>
        </w:rPr>
        <w:t xml:space="preserve"> </w:t>
      </w:r>
      <w:r>
        <w:rPr>
          <w:sz w:val="20"/>
        </w:rPr>
        <w:t>importo</w:t>
      </w:r>
      <w:r>
        <w:rPr>
          <w:spacing w:val="-11"/>
          <w:sz w:val="20"/>
        </w:rPr>
        <w:t xml:space="preserve"> </w:t>
      </w:r>
      <w:r>
        <w:rPr>
          <w:sz w:val="20"/>
        </w:rPr>
        <w:t>€</w:t>
      </w:r>
      <w:r>
        <w:rPr>
          <w:spacing w:val="-12"/>
          <w:sz w:val="20"/>
        </w:rPr>
        <w:t xml:space="preserve"> </w:t>
      </w:r>
      <w:r>
        <w:rPr>
          <w:sz w:val="20"/>
        </w:rPr>
        <w:t>2.232.000,00</w:t>
      </w:r>
      <w:r>
        <w:rPr>
          <w:spacing w:val="-12"/>
          <w:sz w:val="20"/>
        </w:rPr>
        <w:t xml:space="preserve"> </w:t>
      </w:r>
      <w:r>
        <w:rPr>
          <w:sz w:val="20"/>
        </w:rPr>
        <w:t>-</w:t>
      </w:r>
      <w:r>
        <w:rPr>
          <w:spacing w:val="-9"/>
          <w:sz w:val="20"/>
        </w:rPr>
        <w:t xml:space="preserve"> </w:t>
      </w:r>
      <w:r>
        <w:rPr>
          <w:sz w:val="20"/>
        </w:rPr>
        <w:t>Classifica</w:t>
      </w:r>
      <w:r>
        <w:rPr>
          <w:spacing w:val="-11"/>
          <w:sz w:val="20"/>
        </w:rPr>
        <w:t xml:space="preserve"> </w:t>
      </w:r>
      <w:r>
        <w:rPr>
          <w:spacing w:val="-5"/>
          <w:sz w:val="20"/>
        </w:rPr>
        <w:t>IV</w:t>
      </w:r>
    </w:p>
    <w:p w14:paraId="45464C19" w14:textId="77777777" w:rsidR="00C9523F" w:rsidRDefault="008D3054">
      <w:pPr>
        <w:pStyle w:val="Paragrafoelenco"/>
        <w:numPr>
          <w:ilvl w:val="0"/>
          <w:numId w:val="72"/>
        </w:numPr>
        <w:tabs>
          <w:tab w:val="left" w:pos="877"/>
        </w:tabs>
        <w:spacing w:before="111"/>
        <w:ind w:left="877" w:hanging="340"/>
        <w:rPr>
          <w:sz w:val="20"/>
        </w:rPr>
      </w:pPr>
      <w:r>
        <w:rPr>
          <w:sz w:val="20"/>
        </w:rPr>
        <w:t>Lotto</w:t>
      </w:r>
      <w:r>
        <w:rPr>
          <w:spacing w:val="-12"/>
          <w:sz w:val="20"/>
        </w:rPr>
        <w:t xml:space="preserve"> </w:t>
      </w:r>
      <w:r>
        <w:rPr>
          <w:sz w:val="20"/>
        </w:rPr>
        <w:t>5:</w:t>
      </w:r>
      <w:r>
        <w:rPr>
          <w:spacing w:val="-12"/>
          <w:sz w:val="20"/>
        </w:rPr>
        <w:t xml:space="preserve"> </w:t>
      </w:r>
      <w:r>
        <w:rPr>
          <w:sz w:val="20"/>
        </w:rPr>
        <w:t>SOA</w:t>
      </w:r>
      <w:r>
        <w:rPr>
          <w:spacing w:val="-13"/>
          <w:sz w:val="20"/>
        </w:rPr>
        <w:t xml:space="preserve"> </w:t>
      </w:r>
      <w:r>
        <w:rPr>
          <w:sz w:val="20"/>
        </w:rPr>
        <w:t>OG1</w:t>
      </w:r>
      <w:r>
        <w:rPr>
          <w:spacing w:val="-12"/>
          <w:sz w:val="20"/>
        </w:rPr>
        <w:t xml:space="preserve"> </w:t>
      </w:r>
      <w:r>
        <w:rPr>
          <w:sz w:val="20"/>
        </w:rPr>
        <w:t>importo</w:t>
      </w:r>
      <w:r>
        <w:rPr>
          <w:spacing w:val="-11"/>
          <w:sz w:val="20"/>
        </w:rPr>
        <w:t xml:space="preserve"> </w:t>
      </w:r>
      <w:r>
        <w:rPr>
          <w:sz w:val="20"/>
        </w:rPr>
        <w:t>€</w:t>
      </w:r>
      <w:r>
        <w:rPr>
          <w:spacing w:val="-12"/>
          <w:sz w:val="20"/>
        </w:rPr>
        <w:t xml:space="preserve"> </w:t>
      </w:r>
      <w:r>
        <w:rPr>
          <w:sz w:val="20"/>
        </w:rPr>
        <w:t>316.000,00</w:t>
      </w:r>
      <w:r>
        <w:rPr>
          <w:spacing w:val="-11"/>
          <w:sz w:val="20"/>
        </w:rPr>
        <w:t xml:space="preserve"> </w:t>
      </w:r>
      <w:r>
        <w:rPr>
          <w:sz w:val="20"/>
        </w:rPr>
        <w:t>-</w:t>
      </w:r>
      <w:r>
        <w:rPr>
          <w:spacing w:val="-10"/>
          <w:sz w:val="20"/>
        </w:rPr>
        <w:t xml:space="preserve"> </w:t>
      </w:r>
      <w:r>
        <w:rPr>
          <w:sz w:val="20"/>
        </w:rPr>
        <w:t>Classifica</w:t>
      </w:r>
      <w:r>
        <w:rPr>
          <w:spacing w:val="-10"/>
          <w:sz w:val="20"/>
        </w:rPr>
        <w:t xml:space="preserve"> </w:t>
      </w:r>
      <w:r>
        <w:rPr>
          <w:spacing w:val="-7"/>
          <w:sz w:val="20"/>
        </w:rPr>
        <w:t>II</w:t>
      </w:r>
    </w:p>
    <w:p w14:paraId="34E22676" w14:textId="77777777" w:rsidR="00C9523F" w:rsidRDefault="008D3054">
      <w:pPr>
        <w:pStyle w:val="Corpotesto"/>
        <w:spacing w:before="109" w:line="292" w:lineRule="auto"/>
        <w:ind w:right="354"/>
        <w:jc w:val="both"/>
      </w:pPr>
      <w:r>
        <w:rPr>
          <w:spacing w:val="-2"/>
        </w:rPr>
        <w:t>La</w:t>
      </w:r>
      <w:r>
        <w:rPr>
          <w:spacing w:val="-11"/>
        </w:rPr>
        <w:t xml:space="preserve"> </w:t>
      </w:r>
      <w:r>
        <w:rPr>
          <w:spacing w:val="-2"/>
        </w:rPr>
        <w:t>comprova</w:t>
      </w:r>
      <w:r>
        <w:rPr>
          <w:spacing w:val="-10"/>
        </w:rPr>
        <w:t xml:space="preserve"> </w:t>
      </w:r>
      <w:r>
        <w:rPr>
          <w:spacing w:val="-2"/>
        </w:rPr>
        <w:t>del</w:t>
      </w:r>
      <w:r>
        <w:rPr>
          <w:spacing w:val="-11"/>
        </w:rPr>
        <w:t xml:space="preserve"> </w:t>
      </w:r>
      <w:r>
        <w:rPr>
          <w:spacing w:val="-2"/>
        </w:rPr>
        <w:t>requisito</w:t>
      </w:r>
      <w:r>
        <w:rPr>
          <w:spacing w:val="-10"/>
        </w:rPr>
        <w:t xml:space="preserve"> </w:t>
      </w:r>
      <w:r>
        <w:rPr>
          <w:spacing w:val="-2"/>
        </w:rPr>
        <w:t>è</w:t>
      </w:r>
      <w:r>
        <w:rPr>
          <w:spacing w:val="-12"/>
        </w:rPr>
        <w:t xml:space="preserve"> </w:t>
      </w:r>
      <w:r>
        <w:rPr>
          <w:spacing w:val="-2"/>
        </w:rPr>
        <w:t>fornita</w:t>
      </w:r>
      <w:r>
        <w:rPr>
          <w:spacing w:val="-10"/>
        </w:rPr>
        <w:t xml:space="preserve"> </w:t>
      </w:r>
      <w:r>
        <w:rPr>
          <w:spacing w:val="-2"/>
        </w:rPr>
        <w:t>mediante:</w:t>
      </w:r>
      <w:r>
        <w:rPr>
          <w:spacing w:val="-10"/>
        </w:rPr>
        <w:t xml:space="preserve"> </w:t>
      </w:r>
      <w:r>
        <w:rPr>
          <w:spacing w:val="-2"/>
        </w:rPr>
        <w:t>copia</w:t>
      </w:r>
      <w:r>
        <w:rPr>
          <w:spacing w:val="-10"/>
        </w:rPr>
        <w:t xml:space="preserve"> </w:t>
      </w:r>
      <w:r>
        <w:rPr>
          <w:spacing w:val="-2"/>
        </w:rPr>
        <w:t>conforme</w:t>
      </w:r>
      <w:r>
        <w:rPr>
          <w:spacing w:val="-10"/>
        </w:rPr>
        <w:t xml:space="preserve"> </w:t>
      </w:r>
      <w:r>
        <w:rPr>
          <w:spacing w:val="-2"/>
        </w:rPr>
        <w:t>all’originale</w:t>
      </w:r>
      <w:r>
        <w:rPr>
          <w:spacing w:val="-10"/>
        </w:rPr>
        <w:t xml:space="preserve"> </w:t>
      </w:r>
      <w:r>
        <w:rPr>
          <w:spacing w:val="-2"/>
        </w:rPr>
        <w:t>della</w:t>
      </w:r>
      <w:r>
        <w:rPr>
          <w:spacing w:val="-10"/>
        </w:rPr>
        <w:t xml:space="preserve"> </w:t>
      </w:r>
      <w:r>
        <w:rPr>
          <w:spacing w:val="-2"/>
        </w:rPr>
        <w:t>certificazione</w:t>
      </w:r>
      <w:r>
        <w:rPr>
          <w:spacing w:val="-10"/>
        </w:rPr>
        <w:t xml:space="preserve"> </w:t>
      </w:r>
      <w:r>
        <w:rPr>
          <w:spacing w:val="-2"/>
        </w:rPr>
        <w:t>in</w:t>
      </w:r>
      <w:r>
        <w:rPr>
          <w:spacing w:val="-10"/>
        </w:rPr>
        <w:t xml:space="preserve"> </w:t>
      </w:r>
      <w:r>
        <w:rPr>
          <w:spacing w:val="-2"/>
        </w:rPr>
        <w:t>corso</w:t>
      </w:r>
      <w:r>
        <w:rPr>
          <w:spacing w:val="-10"/>
        </w:rPr>
        <w:t xml:space="preserve"> </w:t>
      </w:r>
      <w:r>
        <w:rPr>
          <w:spacing w:val="-2"/>
        </w:rPr>
        <w:t>di</w:t>
      </w:r>
      <w:r>
        <w:rPr>
          <w:spacing w:val="-12"/>
        </w:rPr>
        <w:t xml:space="preserve"> </w:t>
      </w:r>
      <w:r>
        <w:rPr>
          <w:spacing w:val="-2"/>
        </w:rPr>
        <w:t xml:space="preserve">validità, </w:t>
      </w:r>
      <w:r>
        <w:t>rilasciata</w:t>
      </w:r>
      <w:r>
        <w:rPr>
          <w:spacing w:val="-3"/>
        </w:rPr>
        <w:t xml:space="preserve"> </w:t>
      </w:r>
      <w:r>
        <w:t>da</w:t>
      </w:r>
      <w:r>
        <w:rPr>
          <w:spacing w:val="-3"/>
        </w:rPr>
        <w:t xml:space="preserve"> </w:t>
      </w:r>
      <w:r>
        <w:t>una</w:t>
      </w:r>
      <w:r>
        <w:rPr>
          <w:spacing w:val="-3"/>
        </w:rPr>
        <w:t xml:space="preserve"> </w:t>
      </w:r>
      <w:r>
        <w:t>SOA</w:t>
      </w:r>
      <w:r>
        <w:rPr>
          <w:spacing w:val="-6"/>
        </w:rPr>
        <w:t xml:space="preserve"> </w:t>
      </w:r>
      <w:r>
        <w:t>regolarmente</w:t>
      </w:r>
      <w:r>
        <w:rPr>
          <w:spacing w:val="-3"/>
        </w:rPr>
        <w:t xml:space="preserve"> </w:t>
      </w:r>
      <w:r>
        <w:t>autorizzata,</w:t>
      </w:r>
      <w:r>
        <w:rPr>
          <w:spacing w:val="-3"/>
        </w:rPr>
        <w:t xml:space="preserve"> </w:t>
      </w:r>
      <w:r>
        <w:t>per</w:t>
      </w:r>
      <w:r>
        <w:rPr>
          <w:spacing w:val="-4"/>
        </w:rPr>
        <w:t xml:space="preserve"> </w:t>
      </w:r>
      <w:r>
        <w:t>la</w:t>
      </w:r>
      <w:r>
        <w:rPr>
          <w:spacing w:val="-5"/>
        </w:rPr>
        <w:t xml:space="preserve"> </w:t>
      </w:r>
      <w:r>
        <w:t>categoria</w:t>
      </w:r>
      <w:r>
        <w:rPr>
          <w:spacing w:val="-3"/>
        </w:rPr>
        <w:t xml:space="preserve"> </w:t>
      </w:r>
      <w:r>
        <w:t>e</w:t>
      </w:r>
      <w:r>
        <w:rPr>
          <w:spacing w:val="-3"/>
        </w:rPr>
        <w:t xml:space="preserve"> </w:t>
      </w:r>
      <w:r>
        <w:t>la</w:t>
      </w:r>
      <w:r>
        <w:rPr>
          <w:spacing w:val="-5"/>
        </w:rPr>
        <w:t xml:space="preserve"> </w:t>
      </w:r>
      <w:r>
        <w:t>classificazione</w:t>
      </w:r>
      <w:r>
        <w:rPr>
          <w:spacing w:val="-3"/>
        </w:rPr>
        <w:t xml:space="preserve"> </w:t>
      </w:r>
      <w:r>
        <w:t>delle</w:t>
      </w:r>
      <w:r>
        <w:rPr>
          <w:spacing w:val="-3"/>
        </w:rPr>
        <w:t xml:space="preserve"> </w:t>
      </w:r>
      <w:r>
        <w:t>opere</w:t>
      </w:r>
      <w:r>
        <w:rPr>
          <w:spacing w:val="-3"/>
        </w:rPr>
        <w:t xml:space="preserve"> </w:t>
      </w:r>
      <w:r>
        <w:t>richieste</w:t>
      </w:r>
      <w:r>
        <w:rPr>
          <w:spacing w:val="-3"/>
        </w:rPr>
        <w:t xml:space="preserve"> </w:t>
      </w:r>
      <w:r>
        <w:t xml:space="preserve">nel </w:t>
      </w:r>
      <w:r>
        <w:rPr>
          <w:spacing w:val="-2"/>
        </w:rPr>
        <w:t>Bando</w:t>
      </w:r>
      <w:r>
        <w:rPr>
          <w:spacing w:val="-7"/>
        </w:rPr>
        <w:t xml:space="preserve"> </w:t>
      </w:r>
      <w:r>
        <w:rPr>
          <w:spacing w:val="-2"/>
        </w:rPr>
        <w:t>di</w:t>
      </w:r>
      <w:r>
        <w:rPr>
          <w:spacing w:val="-7"/>
        </w:rPr>
        <w:t xml:space="preserve"> </w:t>
      </w:r>
      <w:r>
        <w:rPr>
          <w:spacing w:val="-2"/>
        </w:rPr>
        <w:t>Gara.</w:t>
      </w:r>
      <w:r>
        <w:rPr>
          <w:spacing w:val="-6"/>
        </w:rPr>
        <w:t xml:space="preserve"> </w:t>
      </w:r>
      <w:r>
        <w:rPr>
          <w:spacing w:val="-2"/>
        </w:rPr>
        <w:t>La</w:t>
      </w:r>
      <w:r>
        <w:rPr>
          <w:spacing w:val="-7"/>
        </w:rPr>
        <w:t xml:space="preserve"> </w:t>
      </w:r>
      <w:r>
        <w:rPr>
          <w:spacing w:val="-2"/>
        </w:rPr>
        <w:t>dichiarazione</w:t>
      </w:r>
      <w:r>
        <w:rPr>
          <w:spacing w:val="-7"/>
        </w:rPr>
        <w:t xml:space="preserve"> </w:t>
      </w:r>
      <w:r>
        <w:rPr>
          <w:spacing w:val="-2"/>
        </w:rPr>
        <w:t>di</w:t>
      </w:r>
      <w:r>
        <w:rPr>
          <w:spacing w:val="-7"/>
        </w:rPr>
        <w:t xml:space="preserve"> </w:t>
      </w:r>
      <w:r>
        <w:rPr>
          <w:spacing w:val="-2"/>
        </w:rPr>
        <w:t>conformità</w:t>
      </w:r>
      <w:r>
        <w:rPr>
          <w:spacing w:val="-7"/>
        </w:rPr>
        <w:t xml:space="preserve"> </w:t>
      </w:r>
      <w:r>
        <w:rPr>
          <w:spacing w:val="-2"/>
        </w:rPr>
        <w:t>all’originale</w:t>
      </w:r>
      <w:r>
        <w:rPr>
          <w:spacing w:val="-7"/>
        </w:rPr>
        <w:t xml:space="preserve"> </w:t>
      </w:r>
      <w:r>
        <w:rPr>
          <w:spacing w:val="-2"/>
        </w:rPr>
        <w:t>deve</w:t>
      </w:r>
      <w:r>
        <w:rPr>
          <w:spacing w:val="-7"/>
        </w:rPr>
        <w:t xml:space="preserve"> </w:t>
      </w:r>
      <w:r>
        <w:rPr>
          <w:spacing w:val="-2"/>
        </w:rPr>
        <w:t>essere</w:t>
      </w:r>
      <w:r>
        <w:rPr>
          <w:spacing w:val="-7"/>
        </w:rPr>
        <w:t xml:space="preserve"> </w:t>
      </w:r>
      <w:r>
        <w:rPr>
          <w:spacing w:val="-2"/>
        </w:rPr>
        <w:t>resa</w:t>
      </w:r>
      <w:r>
        <w:rPr>
          <w:spacing w:val="-7"/>
        </w:rPr>
        <w:t xml:space="preserve"> </w:t>
      </w:r>
      <w:r>
        <w:rPr>
          <w:spacing w:val="-2"/>
        </w:rPr>
        <w:t>dal</w:t>
      </w:r>
      <w:r>
        <w:rPr>
          <w:spacing w:val="-9"/>
        </w:rPr>
        <w:t xml:space="preserve"> </w:t>
      </w:r>
      <w:r>
        <w:rPr>
          <w:spacing w:val="-2"/>
        </w:rPr>
        <w:t>concorrente</w:t>
      </w:r>
      <w:r>
        <w:rPr>
          <w:spacing w:val="-7"/>
        </w:rPr>
        <w:t xml:space="preserve"> </w:t>
      </w:r>
      <w:r>
        <w:rPr>
          <w:spacing w:val="-2"/>
        </w:rPr>
        <w:t>ai</w:t>
      </w:r>
      <w:r>
        <w:rPr>
          <w:spacing w:val="-9"/>
        </w:rPr>
        <w:t xml:space="preserve"> </w:t>
      </w:r>
      <w:r>
        <w:rPr>
          <w:spacing w:val="-2"/>
        </w:rPr>
        <w:t>sensi</w:t>
      </w:r>
      <w:r>
        <w:rPr>
          <w:spacing w:val="-7"/>
        </w:rPr>
        <w:t xml:space="preserve"> </w:t>
      </w:r>
      <w:r>
        <w:rPr>
          <w:spacing w:val="-2"/>
        </w:rPr>
        <w:t>del</w:t>
      </w:r>
      <w:r>
        <w:rPr>
          <w:spacing w:val="-9"/>
        </w:rPr>
        <w:t xml:space="preserve"> </w:t>
      </w:r>
      <w:r>
        <w:rPr>
          <w:spacing w:val="-2"/>
        </w:rPr>
        <w:t>D.P.R.</w:t>
      </w:r>
    </w:p>
    <w:p w14:paraId="62EA4C5D" w14:textId="77777777" w:rsidR="00C9523F" w:rsidRDefault="008D3054">
      <w:pPr>
        <w:pStyle w:val="Corpotesto"/>
        <w:spacing w:line="228" w:lineRule="exact"/>
        <w:jc w:val="both"/>
      </w:pPr>
      <w:r>
        <w:rPr>
          <w:spacing w:val="-4"/>
        </w:rPr>
        <w:t>n.</w:t>
      </w:r>
      <w:r>
        <w:rPr>
          <w:spacing w:val="-2"/>
        </w:rPr>
        <w:t xml:space="preserve"> </w:t>
      </w:r>
      <w:r>
        <w:rPr>
          <w:spacing w:val="-4"/>
        </w:rPr>
        <w:t>445/2000</w:t>
      </w:r>
      <w:r>
        <w:rPr>
          <w:spacing w:val="-2"/>
        </w:rPr>
        <w:t xml:space="preserve"> </w:t>
      </w:r>
      <w:r>
        <w:rPr>
          <w:spacing w:val="-4"/>
        </w:rPr>
        <w:t>sottoscritta</w:t>
      </w:r>
      <w:r>
        <w:rPr>
          <w:spacing w:val="-1"/>
        </w:rPr>
        <w:t xml:space="preserve"> </w:t>
      </w:r>
      <w:r>
        <w:rPr>
          <w:spacing w:val="-4"/>
        </w:rPr>
        <w:t>digitalmente.</w:t>
      </w:r>
    </w:p>
    <w:p w14:paraId="51808146" w14:textId="77777777" w:rsidR="00C9523F" w:rsidRDefault="00C9523F">
      <w:pPr>
        <w:pStyle w:val="Corpotesto"/>
        <w:spacing w:before="221"/>
        <w:ind w:left="0"/>
      </w:pPr>
    </w:p>
    <w:p w14:paraId="49EC2D13" w14:textId="77777777" w:rsidR="00C9523F" w:rsidRDefault="008D3054">
      <w:pPr>
        <w:pStyle w:val="Titolo1"/>
        <w:numPr>
          <w:ilvl w:val="1"/>
          <w:numId w:val="89"/>
        </w:numPr>
        <w:tabs>
          <w:tab w:val="left" w:pos="846"/>
        </w:tabs>
        <w:ind w:left="846" w:hanging="706"/>
        <w:jc w:val="both"/>
      </w:pPr>
      <w:bookmarkStart w:id="20" w:name="_bookmark20"/>
      <w:bookmarkEnd w:id="20"/>
      <w:r>
        <w:t>REQUISITI</w:t>
      </w:r>
      <w:r>
        <w:rPr>
          <w:spacing w:val="-7"/>
        </w:rPr>
        <w:t xml:space="preserve"> </w:t>
      </w:r>
      <w:r>
        <w:t>IN</w:t>
      </w:r>
      <w:r>
        <w:rPr>
          <w:spacing w:val="-6"/>
        </w:rPr>
        <w:t xml:space="preserve"> </w:t>
      </w:r>
      <w:r>
        <w:t>CASO</w:t>
      </w:r>
      <w:r>
        <w:rPr>
          <w:spacing w:val="-4"/>
        </w:rPr>
        <w:t xml:space="preserve"> </w:t>
      </w:r>
      <w:r>
        <w:t>DI</w:t>
      </w:r>
      <w:r>
        <w:rPr>
          <w:spacing w:val="-7"/>
        </w:rPr>
        <w:t xml:space="preserve"> </w:t>
      </w:r>
      <w:r>
        <w:t>PARTECIPAZIONE</w:t>
      </w:r>
      <w:r>
        <w:rPr>
          <w:spacing w:val="-7"/>
        </w:rPr>
        <w:t xml:space="preserve"> </w:t>
      </w:r>
      <w:r>
        <w:t>A</w:t>
      </w:r>
      <w:r>
        <w:rPr>
          <w:spacing w:val="-5"/>
        </w:rPr>
        <w:t xml:space="preserve"> </w:t>
      </w:r>
      <w:r>
        <w:t>PIÙ</w:t>
      </w:r>
      <w:r>
        <w:rPr>
          <w:spacing w:val="-7"/>
        </w:rPr>
        <w:t xml:space="preserve"> </w:t>
      </w:r>
      <w:r>
        <w:rPr>
          <w:spacing w:val="-4"/>
        </w:rPr>
        <w:t>LOTTI</w:t>
      </w:r>
    </w:p>
    <w:p w14:paraId="048A1928" w14:textId="77777777" w:rsidR="00C9523F" w:rsidRDefault="008D3054">
      <w:pPr>
        <w:pStyle w:val="Corpotesto"/>
        <w:spacing w:before="109" w:line="292" w:lineRule="auto"/>
        <w:ind w:right="280"/>
        <w:jc w:val="both"/>
      </w:pPr>
      <w:r>
        <w:t xml:space="preserve">Con riferimento alle condizioni minime di partecipazione di cui al paragrafo 6.2, </w:t>
      </w:r>
      <w:proofErr w:type="spellStart"/>
      <w:r>
        <w:t>nn</w:t>
      </w:r>
      <w:proofErr w:type="spellEnd"/>
      <w:r>
        <w:t>. 5 e 6, e 6.3 lett. a) del Capitolato d’Oneri, il concorrente che intenda partecipare a più lotti dovrà possedere i requisiti economici e tecnici</w:t>
      </w:r>
      <w:r>
        <w:rPr>
          <w:spacing w:val="-2"/>
        </w:rPr>
        <w:t xml:space="preserve"> </w:t>
      </w:r>
      <w:r>
        <w:t>richiesti</w:t>
      </w:r>
      <w:r>
        <w:rPr>
          <w:spacing w:val="-2"/>
        </w:rPr>
        <w:t xml:space="preserve"> </w:t>
      </w:r>
      <w:r>
        <w:t>per la</w:t>
      </w:r>
      <w:r>
        <w:rPr>
          <w:spacing w:val="-1"/>
        </w:rPr>
        <w:t xml:space="preserve"> </w:t>
      </w:r>
      <w:r>
        <w:t>partecipazione</w:t>
      </w:r>
      <w:r>
        <w:rPr>
          <w:spacing w:val="-1"/>
        </w:rPr>
        <w:t xml:space="preserve"> </w:t>
      </w:r>
      <w:r>
        <w:t>al</w:t>
      </w:r>
      <w:r>
        <w:rPr>
          <w:spacing w:val="-2"/>
        </w:rPr>
        <w:t xml:space="preserve"> </w:t>
      </w:r>
      <w:r>
        <w:t>lotto</w:t>
      </w:r>
      <w:r>
        <w:rPr>
          <w:spacing w:val="-1"/>
        </w:rPr>
        <w:t xml:space="preserve"> </w:t>
      </w:r>
      <w:r>
        <w:t>di</w:t>
      </w:r>
      <w:r>
        <w:rPr>
          <w:spacing w:val="-4"/>
        </w:rPr>
        <w:t xml:space="preserve"> </w:t>
      </w:r>
      <w:r>
        <w:t>valore superiore</w:t>
      </w:r>
      <w:r>
        <w:rPr>
          <w:spacing w:val="-1"/>
        </w:rPr>
        <w:t xml:space="preserve"> </w:t>
      </w:r>
      <w:r>
        <w:t>tra quelli</w:t>
      </w:r>
      <w:r>
        <w:rPr>
          <w:spacing w:val="-2"/>
        </w:rPr>
        <w:t xml:space="preserve"> </w:t>
      </w:r>
      <w:r>
        <w:t>per</w:t>
      </w:r>
      <w:r>
        <w:rPr>
          <w:spacing w:val="-2"/>
        </w:rPr>
        <w:t xml:space="preserve"> </w:t>
      </w:r>
      <w:r>
        <w:t>cui</w:t>
      </w:r>
      <w:r>
        <w:rPr>
          <w:spacing w:val="-2"/>
        </w:rPr>
        <w:t xml:space="preserve"> </w:t>
      </w:r>
      <w:r>
        <w:t>presenta</w:t>
      </w:r>
      <w:r>
        <w:rPr>
          <w:spacing w:val="-1"/>
        </w:rPr>
        <w:t xml:space="preserve"> </w:t>
      </w:r>
      <w:r>
        <w:t>offerta,</w:t>
      </w:r>
      <w:r>
        <w:rPr>
          <w:spacing w:val="-1"/>
        </w:rPr>
        <w:t xml:space="preserve"> </w:t>
      </w:r>
      <w:r>
        <w:t>ciò</w:t>
      </w:r>
      <w:r>
        <w:rPr>
          <w:spacing w:val="-1"/>
        </w:rPr>
        <w:t xml:space="preserve"> </w:t>
      </w:r>
      <w:r>
        <w:t>tenendo conto</w:t>
      </w:r>
      <w:r>
        <w:rPr>
          <w:spacing w:val="-12"/>
        </w:rPr>
        <w:t xml:space="preserve"> </w:t>
      </w:r>
      <w:r>
        <w:t>della</w:t>
      </w:r>
      <w:r>
        <w:rPr>
          <w:spacing w:val="-11"/>
        </w:rPr>
        <w:t xml:space="preserve"> </w:t>
      </w:r>
      <w:r>
        <w:t>forma</w:t>
      </w:r>
      <w:r>
        <w:rPr>
          <w:spacing w:val="-9"/>
        </w:rPr>
        <w:t xml:space="preserve"> </w:t>
      </w:r>
      <w:r>
        <w:t>con</w:t>
      </w:r>
      <w:r>
        <w:rPr>
          <w:spacing w:val="-9"/>
        </w:rPr>
        <w:t xml:space="preserve"> </w:t>
      </w:r>
      <w:r>
        <w:t>la</w:t>
      </w:r>
      <w:r>
        <w:rPr>
          <w:spacing w:val="-9"/>
        </w:rPr>
        <w:t xml:space="preserve"> </w:t>
      </w:r>
      <w:r>
        <w:t>quale</w:t>
      </w:r>
      <w:r>
        <w:rPr>
          <w:spacing w:val="-9"/>
        </w:rPr>
        <w:t xml:space="preserve"> </w:t>
      </w:r>
      <w:r>
        <w:t>il</w:t>
      </w:r>
      <w:r>
        <w:rPr>
          <w:spacing w:val="-10"/>
        </w:rPr>
        <w:t xml:space="preserve"> </w:t>
      </w:r>
      <w:r>
        <w:t>soggetto</w:t>
      </w:r>
      <w:r>
        <w:rPr>
          <w:spacing w:val="-9"/>
        </w:rPr>
        <w:t xml:space="preserve"> </w:t>
      </w:r>
      <w:r>
        <w:t>partecipa</w:t>
      </w:r>
      <w:r>
        <w:rPr>
          <w:spacing w:val="-10"/>
        </w:rPr>
        <w:t xml:space="preserve"> </w:t>
      </w:r>
      <w:r>
        <w:t>(impresa</w:t>
      </w:r>
      <w:r>
        <w:rPr>
          <w:spacing w:val="-11"/>
        </w:rPr>
        <w:t xml:space="preserve"> </w:t>
      </w:r>
      <w:r>
        <w:t>singola,</w:t>
      </w:r>
      <w:r>
        <w:rPr>
          <w:spacing w:val="-9"/>
        </w:rPr>
        <w:t xml:space="preserve"> </w:t>
      </w:r>
      <w:r>
        <w:t>impresa</w:t>
      </w:r>
      <w:r>
        <w:rPr>
          <w:spacing w:val="-11"/>
        </w:rPr>
        <w:t xml:space="preserve"> </w:t>
      </w:r>
      <w:r>
        <w:t>mandataria,</w:t>
      </w:r>
      <w:r>
        <w:rPr>
          <w:spacing w:val="-9"/>
        </w:rPr>
        <w:t xml:space="preserve"> </w:t>
      </w:r>
      <w:r>
        <w:t>impresa</w:t>
      </w:r>
      <w:r>
        <w:rPr>
          <w:spacing w:val="-11"/>
        </w:rPr>
        <w:t xml:space="preserve"> </w:t>
      </w:r>
      <w:r>
        <w:t xml:space="preserve">mandante, </w:t>
      </w:r>
      <w:r>
        <w:rPr>
          <w:spacing w:val="-2"/>
        </w:rPr>
        <w:t>ecc.).</w:t>
      </w:r>
    </w:p>
    <w:p w14:paraId="40F3D28C" w14:textId="77777777" w:rsidR="00C9523F" w:rsidRDefault="008D3054">
      <w:pPr>
        <w:pStyle w:val="Corpotesto"/>
        <w:spacing w:before="57" w:line="292" w:lineRule="auto"/>
        <w:ind w:right="296"/>
        <w:jc w:val="both"/>
      </w:pPr>
      <w:r>
        <w:t>Nel caso in cui il concorrente che abbia richiesto di concorrere a più lotti non risulti in possesso dei suddetti requisiti, verrà ammesso a partecipare unicamente al/i lotto/i per i quali possiede i requisiti.</w:t>
      </w:r>
    </w:p>
    <w:p w14:paraId="64E1157B" w14:textId="77777777" w:rsidR="00C9523F" w:rsidRDefault="008D3054">
      <w:pPr>
        <w:pStyle w:val="Corpotesto"/>
        <w:spacing w:before="60" w:line="292" w:lineRule="auto"/>
        <w:ind w:right="292"/>
        <w:jc w:val="both"/>
      </w:pPr>
      <w:r>
        <w:t>Con</w:t>
      </w:r>
      <w:r>
        <w:rPr>
          <w:spacing w:val="-6"/>
        </w:rPr>
        <w:t xml:space="preserve"> </w:t>
      </w:r>
      <w:r>
        <w:t>riferimento</w:t>
      </w:r>
      <w:r>
        <w:rPr>
          <w:spacing w:val="-6"/>
        </w:rPr>
        <w:t xml:space="preserve"> </w:t>
      </w:r>
      <w:r>
        <w:t>ai</w:t>
      </w:r>
      <w:r>
        <w:rPr>
          <w:spacing w:val="-6"/>
        </w:rPr>
        <w:t xml:space="preserve"> </w:t>
      </w:r>
      <w:r>
        <w:t>requisiti</w:t>
      </w:r>
      <w:r>
        <w:rPr>
          <w:spacing w:val="-4"/>
        </w:rPr>
        <w:t xml:space="preserve"> </w:t>
      </w:r>
      <w:r>
        <w:t>di</w:t>
      </w:r>
      <w:r>
        <w:rPr>
          <w:spacing w:val="-7"/>
        </w:rPr>
        <w:t xml:space="preserve"> </w:t>
      </w:r>
      <w:r>
        <w:t>cui</w:t>
      </w:r>
      <w:r>
        <w:rPr>
          <w:spacing w:val="-6"/>
        </w:rPr>
        <w:t xml:space="preserve"> </w:t>
      </w:r>
      <w:r>
        <w:t>al</w:t>
      </w:r>
      <w:r>
        <w:rPr>
          <w:spacing w:val="-6"/>
        </w:rPr>
        <w:t xml:space="preserve"> </w:t>
      </w:r>
      <w:r>
        <w:t>paragrafo</w:t>
      </w:r>
      <w:r>
        <w:rPr>
          <w:spacing w:val="-6"/>
        </w:rPr>
        <w:t xml:space="preserve"> </w:t>
      </w:r>
      <w:r>
        <w:t>6.3</w:t>
      </w:r>
      <w:r>
        <w:rPr>
          <w:spacing w:val="-6"/>
        </w:rPr>
        <w:t xml:space="preserve"> </w:t>
      </w:r>
      <w:r>
        <w:t>lett.</w:t>
      </w:r>
      <w:r>
        <w:rPr>
          <w:spacing w:val="-3"/>
        </w:rPr>
        <w:t xml:space="preserve"> </w:t>
      </w:r>
      <w:r>
        <w:t>b)</w:t>
      </w:r>
      <w:r>
        <w:rPr>
          <w:spacing w:val="-5"/>
        </w:rPr>
        <w:t xml:space="preserve"> </w:t>
      </w:r>
      <w:r>
        <w:t>e</w:t>
      </w:r>
      <w:r>
        <w:rPr>
          <w:spacing w:val="-6"/>
        </w:rPr>
        <w:t xml:space="preserve"> </w:t>
      </w:r>
      <w:r>
        <w:t>c)</w:t>
      </w:r>
      <w:r>
        <w:rPr>
          <w:spacing w:val="-5"/>
        </w:rPr>
        <w:t xml:space="preserve"> </w:t>
      </w:r>
      <w:r>
        <w:t>del</w:t>
      </w:r>
      <w:r>
        <w:rPr>
          <w:spacing w:val="-4"/>
        </w:rPr>
        <w:t xml:space="preserve"> </w:t>
      </w:r>
      <w:r>
        <w:t>Capitolato</w:t>
      </w:r>
      <w:r>
        <w:rPr>
          <w:spacing w:val="-6"/>
        </w:rPr>
        <w:t xml:space="preserve"> </w:t>
      </w:r>
      <w:r>
        <w:t>d’Oneri,</w:t>
      </w:r>
      <w:r>
        <w:rPr>
          <w:spacing w:val="-5"/>
        </w:rPr>
        <w:t xml:space="preserve"> </w:t>
      </w:r>
      <w:r>
        <w:t>il</w:t>
      </w:r>
      <w:r>
        <w:rPr>
          <w:spacing w:val="-4"/>
        </w:rPr>
        <w:t xml:space="preserve"> </w:t>
      </w:r>
      <w:r>
        <w:t>concorrente</w:t>
      </w:r>
      <w:r>
        <w:rPr>
          <w:spacing w:val="-6"/>
        </w:rPr>
        <w:t xml:space="preserve"> </w:t>
      </w:r>
      <w:r>
        <w:t>che</w:t>
      </w:r>
      <w:r>
        <w:rPr>
          <w:spacing w:val="-4"/>
        </w:rPr>
        <w:t xml:space="preserve"> </w:t>
      </w:r>
      <w:r>
        <w:t>intenda partecipare a più lotti dovrà possedere le classifiche di più alto valore tra quelle dei Lotti di cui per i quali presenta offerta.</w:t>
      </w:r>
    </w:p>
    <w:p w14:paraId="2A01FA9C" w14:textId="77777777" w:rsidR="00C9523F" w:rsidRDefault="008D3054">
      <w:pPr>
        <w:pStyle w:val="Corpotesto"/>
        <w:spacing w:before="58" w:line="292" w:lineRule="auto"/>
        <w:ind w:right="293"/>
        <w:jc w:val="both"/>
      </w:pPr>
      <w:r>
        <w:t>Nel caso in cui il concorrente che abbia richiesto di concorrere a più lotti non risulti in possesso dei suddetti requisiti, verrà ammesso a partecipare unicamente al/i lotto/i per i/il quali/e possiede i requisiti in considerazione della rilevanza economica decrescente di ciascun lotto a partire da quello di maggior valore.</w:t>
      </w:r>
    </w:p>
    <w:p w14:paraId="28F7EDDE" w14:textId="77777777" w:rsidR="00C9523F" w:rsidRDefault="008D3054">
      <w:pPr>
        <w:pStyle w:val="Corpotesto"/>
        <w:spacing w:before="59"/>
        <w:jc w:val="both"/>
      </w:pPr>
      <w:r>
        <w:t>In</w:t>
      </w:r>
      <w:r>
        <w:rPr>
          <w:spacing w:val="-7"/>
        </w:rPr>
        <w:t xml:space="preserve"> </w:t>
      </w:r>
      <w:r>
        <w:t>caso</w:t>
      </w:r>
      <w:r>
        <w:rPr>
          <w:spacing w:val="-5"/>
        </w:rPr>
        <w:t xml:space="preserve"> </w:t>
      </w:r>
      <w:r>
        <w:t>di</w:t>
      </w:r>
      <w:r>
        <w:rPr>
          <w:spacing w:val="-7"/>
        </w:rPr>
        <w:t xml:space="preserve"> </w:t>
      </w:r>
      <w:r>
        <w:t>partecipazione</w:t>
      </w:r>
      <w:r>
        <w:rPr>
          <w:spacing w:val="-6"/>
        </w:rPr>
        <w:t xml:space="preserve"> </w:t>
      </w:r>
      <w:r>
        <w:t>a</w:t>
      </w:r>
      <w:r>
        <w:rPr>
          <w:spacing w:val="-2"/>
        </w:rPr>
        <w:t xml:space="preserve"> </w:t>
      </w:r>
      <w:r>
        <w:t>più</w:t>
      </w:r>
      <w:r>
        <w:rPr>
          <w:spacing w:val="-4"/>
        </w:rPr>
        <w:t xml:space="preserve"> </w:t>
      </w:r>
      <w:r>
        <w:rPr>
          <w:spacing w:val="-2"/>
        </w:rPr>
        <w:t>Lotti:</w:t>
      </w:r>
    </w:p>
    <w:p w14:paraId="4A6D2428" w14:textId="77777777" w:rsidR="00C9523F" w:rsidRDefault="00C9523F">
      <w:pPr>
        <w:pStyle w:val="Corpotesto"/>
        <w:jc w:val="both"/>
        <w:sectPr w:rsidR="00C9523F">
          <w:pgSz w:w="11910" w:h="16850"/>
          <w:pgMar w:top="1580" w:right="850" w:bottom="1260" w:left="992" w:header="849" w:footer="1067" w:gutter="0"/>
          <w:cols w:space="720"/>
        </w:sectPr>
      </w:pPr>
    </w:p>
    <w:p w14:paraId="5810E972" w14:textId="77777777" w:rsidR="00C9523F" w:rsidRDefault="008D3054">
      <w:pPr>
        <w:pStyle w:val="Paragrafoelenco"/>
        <w:numPr>
          <w:ilvl w:val="0"/>
          <w:numId w:val="71"/>
        </w:numPr>
        <w:tabs>
          <w:tab w:val="left" w:pos="499"/>
        </w:tabs>
        <w:spacing w:before="105"/>
        <w:ind w:left="499" w:hanging="359"/>
        <w:jc w:val="both"/>
        <w:rPr>
          <w:sz w:val="20"/>
        </w:rPr>
      </w:pPr>
      <w:r>
        <w:rPr>
          <w:sz w:val="20"/>
        </w:rPr>
        <w:lastRenderedPageBreak/>
        <w:t>il</w:t>
      </w:r>
      <w:r>
        <w:rPr>
          <w:spacing w:val="-8"/>
          <w:sz w:val="20"/>
        </w:rPr>
        <w:t xml:space="preserve"> </w:t>
      </w:r>
      <w:r>
        <w:rPr>
          <w:sz w:val="20"/>
        </w:rPr>
        <w:t>concorrente</w:t>
      </w:r>
      <w:r>
        <w:rPr>
          <w:spacing w:val="-7"/>
          <w:sz w:val="20"/>
        </w:rPr>
        <w:t xml:space="preserve"> </w:t>
      </w:r>
      <w:r>
        <w:rPr>
          <w:sz w:val="20"/>
        </w:rPr>
        <w:t>singolo</w:t>
      </w:r>
      <w:r>
        <w:rPr>
          <w:spacing w:val="-7"/>
          <w:sz w:val="20"/>
        </w:rPr>
        <w:t xml:space="preserve"> </w:t>
      </w:r>
      <w:r>
        <w:rPr>
          <w:sz w:val="20"/>
        </w:rPr>
        <w:t>dovrà</w:t>
      </w:r>
      <w:r>
        <w:rPr>
          <w:spacing w:val="-5"/>
          <w:sz w:val="20"/>
        </w:rPr>
        <w:t xml:space="preserve"> </w:t>
      </w:r>
      <w:r>
        <w:rPr>
          <w:sz w:val="20"/>
        </w:rPr>
        <w:t>produrre</w:t>
      </w:r>
      <w:r>
        <w:rPr>
          <w:spacing w:val="-1"/>
          <w:sz w:val="20"/>
        </w:rPr>
        <w:t xml:space="preserve"> </w:t>
      </w:r>
      <w:r>
        <w:rPr>
          <w:sz w:val="20"/>
        </w:rPr>
        <w:t>un</w:t>
      </w:r>
      <w:r>
        <w:rPr>
          <w:spacing w:val="-7"/>
          <w:sz w:val="20"/>
        </w:rPr>
        <w:t xml:space="preserve"> </w:t>
      </w:r>
      <w:r>
        <w:rPr>
          <w:sz w:val="20"/>
        </w:rPr>
        <w:t>solo</w:t>
      </w:r>
      <w:r>
        <w:rPr>
          <w:spacing w:val="-7"/>
          <w:sz w:val="20"/>
        </w:rPr>
        <w:t xml:space="preserve"> </w:t>
      </w:r>
      <w:r>
        <w:rPr>
          <w:sz w:val="20"/>
        </w:rPr>
        <w:t>DGUE</w:t>
      </w:r>
      <w:r>
        <w:rPr>
          <w:spacing w:val="-6"/>
          <w:sz w:val="20"/>
        </w:rPr>
        <w:t xml:space="preserve"> </w:t>
      </w:r>
      <w:r>
        <w:rPr>
          <w:sz w:val="20"/>
        </w:rPr>
        <w:t>e</w:t>
      </w:r>
      <w:r>
        <w:rPr>
          <w:spacing w:val="-1"/>
          <w:sz w:val="20"/>
        </w:rPr>
        <w:t xml:space="preserve"> </w:t>
      </w:r>
      <w:r>
        <w:rPr>
          <w:sz w:val="20"/>
        </w:rPr>
        <w:t>una</w:t>
      </w:r>
      <w:r>
        <w:rPr>
          <w:spacing w:val="-7"/>
          <w:sz w:val="20"/>
        </w:rPr>
        <w:t xml:space="preserve"> </w:t>
      </w:r>
      <w:r>
        <w:rPr>
          <w:sz w:val="20"/>
        </w:rPr>
        <w:t>sola</w:t>
      </w:r>
      <w:r>
        <w:rPr>
          <w:spacing w:val="-5"/>
          <w:sz w:val="20"/>
        </w:rPr>
        <w:t xml:space="preserve"> </w:t>
      </w:r>
      <w:r>
        <w:rPr>
          <w:sz w:val="20"/>
        </w:rPr>
        <w:t>domanda</w:t>
      </w:r>
      <w:r>
        <w:rPr>
          <w:spacing w:val="-6"/>
          <w:sz w:val="20"/>
        </w:rPr>
        <w:t xml:space="preserve"> </w:t>
      </w:r>
      <w:r>
        <w:rPr>
          <w:sz w:val="20"/>
        </w:rPr>
        <w:t>di</w:t>
      </w:r>
      <w:r>
        <w:rPr>
          <w:spacing w:val="-8"/>
          <w:sz w:val="20"/>
        </w:rPr>
        <w:t xml:space="preserve"> </w:t>
      </w:r>
      <w:r>
        <w:rPr>
          <w:spacing w:val="-2"/>
          <w:sz w:val="20"/>
        </w:rPr>
        <w:t>partecipazione;</w:t>
      </w:r>
    </w:p>
    <w:p w14:paraId="1BD8AF3B" w14:textId="77777777" w:rsidR="00C9523F" w:rsidRDefault="008D3054">
      <w:pPr>
        <w:pStyle w:val="Paragrafoelenco"/>
        <w:numPr>
          <w:ilvl w:val="0"/>
          <w:numId w:val="71"/>
        </w:numPr>
        <w:tabs>
          <w:tab w:val="left" w:pos="499"/>
          <w:tab w:val="left" w:pos="501"/>
        </w:tabs>
        <w:spacing w:before="80" w:line="273" w:lineRule="auto"/>
        <w:ind w:right="291"/>
        <w:jc w:val="both"/>
        <w:rPr>
          <w:sz w:val="20"/>
        </w:rPr>
      </w:pPr>
      <w:r>
        <w:rPr>
          <w:sz w:val="20"/>
        </w:rPr>
        <w:t>in caso di RTI e Consorzi ordinari, che non mutino la loro composizione, ogni membro del RTI e del Consorzio dovrà produrre un solo DGUE e una sola domanda di partecipazione, in tal caso:</w:t>
      </w:r>
    </w:p>
    <w:p w14:paraId="62C724BA" w14:textId="77777777" w:rsidR="00C9523F" w:rsidRDefault="008D3054">
      <w:pPr>
        <w:pStyle w:val="Paragrafoelenco"/>
        <w:numPr>
          <w:ilvl w:val="0"/>
          <w:numId w:val="70"/>
        </w:numPr>
        <w:tabs>
          <w:tab w:val="left" w:pos="499"/>
          <w:tab w:val="left" w:pos="501"/>
        </w:tabs>
        <w:spacing w:before="77" w:line="292" w:lineRule="auto"/>
        <w:ind w:right="294"/>
        <w:jc w:val="both"/>
        <w:rPr>
          <w:sz w:val="20"/>
        </w:rPr>
      </w:pPr>
      <w:r>
        <w:rPr>
          <w:sz w:val="20"/>
        </w:rPr>
        <w:t>nel DGUE sarà specificato il ruolo assunto dalla singola impresa, ove esso sia identico per i diversi Lotti cui si partecipa; in caso contrario dovrà essere indicato il ruolo assunto per un singolo Lotto;</w:t>
      </w:r>
    </w:p>
    <w:p w14:paraId="0CD8D98D" w14:textId="77777777" w:rsidR="00C9523F" w:rsidRDefault="008D3054">
      <w:pPr>
        <w:pStyle w:val="Paragrafoelenco"/>
        <w:numPr>
          <w:ilvl w:val="0"/>
          <w:numId w:val="70"/>
        </w:numPr>
        <w:tabs>
          <w:tab w:val="left" w:pos="499"/>
          <w:tab w:val="left" w:pos="501"/>
        </w:tabs>
        <w:spacing w:before="58" w:line="292" w:lineRule="auto"/>
        <w:ind w:right="292"/>
        <w:jc w:val="both"/>
        <w:rPr>
          <w:sz w:val="20"/>
        </w:rPr>
      </w:pPr>
      <w:r>
        <w:rPr>
          <w:sz w:val="20"/>
        </w:rPr>
        <w:t>nella domanda di partecipazione, dovrà essere indicata la ripartizione delle attività tra le varie imprese riunite o consorziate per i singoli Lotti; dovrà altresì essere specificato il ruolo assunto per i diversi Lotti, ove lo stesso muti e fermo restando che la compagine resti la stessa.</w:t>
      </w:r>
    </w:p>
    <w:p w14:paraId="761EB1DD" w14:textId="77777777" w:rsidR="00C9523F" w:rsidRDefault="008D3054">
      <w:pPr>
        <w:pStyle w:val="Corpotesto"/>
        <w:spacing w:before="59" w:line="292" w:lineRule="auto"/>
        <w:ind w:left="482" w:right="290"/>
        <w:jc w:val="both"/>
      </w:pPr>
      <w:r>
        <w:t>Resto ferma che ogni membro del RTI e del Consorzio un DGUE e una domanda di partecipazione, compilandole nelle parti di pertinenza.</w:t>
      </w:r>
    </w:p>
    <w:p w14:paraId="129A5B9B" w14:textId="77777777" w:rsidR="00C9523F" w:rsidRDefault="008D3054">
      <w:pPr>
        <w:pStyle w:val="Corpotesto"/>
        <w:spacing w:before="60" w:line="292" w:lineRule="auto"/>
        <w:ind w:left="482" w:right="287"/>
        <w:jc w:val="both"/>
      </w:pPr>
      <w:r>
        <w:t>In caso di concorrenti che partecipino nell’ambito del medesimo lotto come imprese singole e in RTI e Consorzi</w:t>
      </w:r>
      <w:r>
        <w:rPr>
          <w:spacing w:val="-14"/>
        </w:rPr>
        <w:t xml:space="preserve"> </w:t>
      </w:r>
      <w:r>
        <w:t>ordinari</w:t>
      </w:r>
      <w:r>
        <w:rPr>
          <w:spacing w:val="-14"/>
        </w:rPr>
        <w:t xml:space="preserve"> </w:t>
      </w:r>
      <w:r>
        <w:t>e</w:t>
      </w:r>
      <w:r>
        <w:rPr>
          <w:spacing w:val="-14"/>
        </w:rPr>
        <w:t xml:space="preserve"> </w:t>
      </w:r>
      <w:r>
        <w:t>comunque</w:t>
      </w:r>
      <w:r>
        <w:rPr>
          <w:spacing w:val="-14"/>
        </w:rPr>
        <w:t xml:space="preserve"> </w:t>
      </w:r>
      <w:r>
        <w:t>nel</w:t>
      </w:r>
      <w:r>
        <w:rPr>
          <w:spacing w:val="-14"/>
        </w:rPr>
        <w:t xml:space="preserve"> </w:t>
      </w:r>
      <w:r>
        <w:t>caso</w:t>
      </w:r>
      <w:r>
        <w:rPr>
          <w:spacing w:val="-14"/>
        </w:rPr>
        <w:t xml:space="preserve"> </w:t>
      </w:r>
      <w:r>
        <w:t>di</w:t>
      </w:r>
      <w:r>
        <w:rPr>
          <w:spacing w:val="-14"/>
        </w:rPr>
        <w:t xml:space="preserve"> </w:t>
      </w:r>
      <w:r>
        <w:t>RTI</w:t>
      </w:r>
      <w:r>
        <w:rPr>
          <w:spacing w:val="-14"/>
        </w:rPr>
        <w:t xml:space="preserve"> </w:t>
      </w:r>
      <w:r>
        <w:t>e</w:t>
      </w:r>
      <w:r>
        <w:rPr>
          <w:spacing w:val="-14"/>
        </w:rPr>
        <w:t xml:space="preserve"> </w:t>
      </w:r>
      <w:r>
        <w:t>Consorzi</w:t>
      </w:r>
      <w:r>
        <w:rPr>
          <w:spacing w:val="-13"/>
        </w:rPr>
        <w:t xml:space="preserve"> </w:t>
      </w:r>
      <w:r>
        <w:t>ordinari</w:t>
      </w:r>
      <w:r>
        <w:rPr>
          <w:spacing w:val="-14"/>
        </w:rPr>
        <w:t xml:space="preserve"> </w:t>
      </w:r>
      <w:r>
        <w:t>che</w:t>
      </w:r>
      <w:r>
        <w:rPr>
          <w:spacing w:val="-14"/>
        </w:rPr>
        <w:t xml:space="preserve"> </w:t>
      </w:r>
      <w:r>
        <w:t>mutino</w:t>
      </w:r>
      <w:r>
        <w:rPr>
          <w:spacing w:val="-14"/>
        </w:rPr>
        <w:t xml:space="preserve"> </w:t>
      </w:r>
      <w:r>
        <w:t>la</w:t>
      </w:r>
      <w:r>
        <w:rPr>
          <w:spacing w:val="-14"/>
        </w:rPr>
        <w:t xml:space="preserve"> </w:t>
      </w:r>
      <w:r>
        <w:t>loro</w:t>
      </w:r>
      <w:r>
        <w:rPr>
          <w:spacing w:val="-14"/>
        </w:rPr>
        <w:t xml:space="preserve"> </w:t>
      </w:r>
      <w:r>
        <w:t>composizione</w:t>
      </w:r>
      <w:r>
        <w:rPr>
          <w:spacing w:val="-14"/>
        </w:rPr>
        <w:t xml:space="preserve"> </w:t>
      </w:r>
      <w:r>
        <w:t>(sempre all’interno del medesimo lotto), l’operatore dovrà inviare distinti DGUE e Domande di partecipazione in relazione alle diverse forme di partecipazione.</w:t>
      </w:r>
    </w:p>
    <w:p w14:paraId="46B90793" w14:textId="77777777" w:rsidR="00C9523F" w:rsidRDefault="00C9523F">
      <w:pPr>
        <w:pStyle w:val="Corpotesto"/>
        <w:spacing w:before="167"/>
        <w:ind w:left="0"/>
      </w:pPr>
    </w:p>
    <w:p w14:paraId="43646A12" w14:textId="77777777" w:rsidR="00C9523F" w:rsidRDefault="008D3054">
      <w:pPr>
        <w:pStyle w:val="Titolo1"/>
        <w:numPr>
          <w:ilvl w:val="1"/>
          <w:numId w:val="89"/>
        </w:numPr>
        <w:tabs>
          <w:tab w:val="left" w:pos="565"/>
          <w:tab w:val="left" w:pos="568"/>
        </w:tabs>
        <w:spacing w:before="1" w:line="292" w:lineRule="auto"/>
        <w:ind w:right="287"/>
        <w:jc w:val="both"/>
      </w:pPr>
      <w:bookmarkStart w:id="21" w:name="_bookmark21"/>
      <w:bookmarkEnd w:id="21"/>
      <w:r>
        <w:t>INDICAZIONI SUI REQUISITI SPECIALI NEI RAGGRUPPAMENTI TEMPORANEI, CONSORZI ORDINARI, AGGREGAZIONI DI IMPRESE DI RETE, GEIE</w:t>
      </w:r>
    </w:p>
    <w:p w14:paraId="7E45FBF1" w14:textId="77777777" w:rsidR="00C9523F" w:rsidRDefault="008D3054">
      <w:pPr>
        <w:pStyle w:val="Corpotesto"/>
        <w:spacing w:before="58" w:line="292" w:lineRule="auto"/>
      </w:pPr>
      <w:r>
        <w:t>I soggetti di cui all’art. 65,</w:t>
      </w:r>
      <w:r>
        <w:rPr>
          <w:spacing w:val="16"/>
        </w:rPr>
        <w:t xml:space="preserve"> </w:t>
      </w:r>
      <w:r>
        <w:t>comma 2, lett. e), f), g) e h) del Codice</w:t>
      </w:r>
      <w:r>
        <w:rPr>
          <w:spacing w:val="21"/>
        </w:rPr>
        <w:t xml:space="preserve"> </w:t>
      </w:r>
      <w:r>
        <w:t>devono possedere i requisiti speciali nei</w:t>
      </w:r>
      <w:r>
        <w:rPr>
          <w:spacing w:val="40"/>
        </w:rPr>
        <w:t xml:space="preserve"> </w:t>
      </w:r>
      <w:r>
        <w:t>termini di seguito indicati.</w:t>
      </w:r>
    </w:p>
    <w:p w14:paraId="5DDF50B9" w14:textId="77777777" w:rsidR="00C9523F" w:rsidRDefault="008D3054">
      <w:pPr>
        <w:pStyle w:val="Corpotesto"/>
        <w:spacing w:before="60"/>
      </w:pPr>
      <w:r>
        <w:t>Alle</w:t>
      </w:r>
      <w:r>
        <w:rPr>
          <w:spacing w:val="-7"/>
        </w:rPr>
        <w:t xml:space="preserve"> </w:t>
      </w:r>
      <w:r>
        <w:t>aggregazioni</w:t>
      </w:r>
      <w:r>
        <w:rPr>
          <w:spacing w:val="-6"/>
        </w:rPr>
        <w:t xml:space="preserve"> </w:t>
      </w:r>
      <w:r>
        <w:t>di</w:t>
      </w:r>
      <w:r>
        <w:rPr>
          <w:spacing w:val="-5"/>
        </w:rPr>
        <w:t xml:space="preserve"> </w:t>
      </w:r>
      <w:r>
        <w:t>retisti,</w:t>
      </w:r>
      <w:r>
        <w:rPr>
          <w:spacing w:val="-5"/>
        </w:rPr>
        <w:t xml:space="preserve"> </w:t>
      </w:r>
      <w:r>
        <w:t>ai</w:t>
      </w:r>
      <w:r>
        <w:rPr>
          <w:spacing w:val="-7"/>
        </w:rPr>
        <w:t xml:space="preserve"> </w:t>
      </w:r>
      <w:r>
        <w:t>consorzi</w:t>
      </w:r>
      <w:r>
        <w:rPr>
          <w:spacing w:val="-6"/>
        </w:rPr>
        <w:t xml:space="preserve"> </w:t>
      </w:r>
      <w:r>
        <w:t>ordinari</w:t>
      </w:r>
      <w:r>
        <w:rPr>
          <w:spacing w:val="-5"/>
        </w:rPr>
        <w:t xml:space="preserve"> </w:t>
      </w:r>
      <w:r>
        <w:t>ed</w:t>
      </w:r>
      <w:r>
        <w:rPr>
          <w:spacing w:val="-6"/>
        </w:rPr>
        <w:t xml:space="preserve"> </w:t>
      </w:r>
      <w:r>
        <w:t>ai</w:t>
      </w:r>
      <w:r>
        <w:rPr>
          <w:spacing w:val="-7"/>
        </w:rPr>
        <w:t xml:space="preserve"> </w:t>
      </w:r>
      <w:r>
        <w:t>GEIE</w:t>
      </w:r>
      <w:r>
        <w:rPr>
          <w:spacing w:val="-8"/>
        </w:rPr>
        <w:t xml:space="preserve"> </w:t>
      </w:r>
      <w:r>
        <w:t>si</w:t>
      </w:r>
      <w:r>
        <w:rPr>
          <w:spacing w:val="-7"/>
        </w:rPr>
        <w:t xml:space="preserve"> </w:t>
      </w:r>
      <w:r>
        <w:t>applica</w:t>
      </w:r>
      <w:r>
        <w:rPr>
          <w:spacing w:val="-5"/>
        </w:rPr>
        <w:t xml:space="preserve"> </w:t>
      </w:r>
      <w:r>
        <w:t>la</w:t>
      </w:r>
      <w:r>
        <w:rPr>
          <w:spacing w:val="-6"/>
        </w:rPr>
        <w:t xml:space="preserve"> </w:t>
      </w:r>
      <w:r>
        <w:t>disciplina</w:t>
      </w:r>
      <w:r>
        <w:rPr>
          <w:spacing w:val="-6"/>
        </w:rPr>
        <w:t xml:space="preserve"> </w:t>
      </w:r>
      <w:r>
        <w:t>prevista</w:t>
      </w:r>
      <w:r>
        <w:rPr>
          <w:spacing w:val="-7"/>
        </w:rPr>
        <w:t xml:space="preserve"> </w:t>
      </w:r>
      <w:r>
        <w:t>per</w:t>
      </w:r>
      <w:r>
        <w:rPr>
          <w:spacing w:val="-7"/>
        </w:rPr>
        <w:t xml:space="preserve"> </w:t>
      </w:r>
      <w:r>
        <w:rPr>
          <w:spacing w:val="-4"/>
        </w:rPr>
        <w:t>RTI.</w:t>
      </w:r>
    </w:p>
    <w:p w14:paraId="5B28B2EE" w14:textId="77777777" w:rsidR="00C9523F" w:rsidRDefault="008D3054">
      <w:pPr>
        <w:spacing w:before="111"/>
        <w:ind w:left="140"/>
        <w:rPr>
          <w:b/>
          <w:sz w:val="20"/>
        </w:rPr>
      </w:pPr>
      <w:r>
        <w:rPr>
          <w:b/>
          <w:sz w:val="20"/>
          <w:u w:val="single"/>
        </w:rPr>
        <w:t>Requisiti</w:t>
      </w:r>
      <w:r>
        <w:rPr>
          <w:b/>
          <w:spacing w:val="-7"/>
          <w:sz w:val="20"/>
          <w:u w:val="single"/>
        </w:rPr>
        <w:t xml:space="preserve"> </w:t>
      </w:r>
      <w:r>
        <w:rPr>
          <w:b/>
          <w:sz w:val="20"/>
          <w:u w:val="single"/>
        </w:rPr>
        <w:t>di</w:t>
      </w:r>
      <w:r>
        <w:rPr>
          <w:b/>
          <w:spacing w:val="-7"/>
          <w:sz w:val="20"/>
          <w:u w:val="single"/>
        </w:rPr>
        <w:t xml:space="preserve"> </w:t>
      </w:r>
      <w:r>
        <w:rPr>
          <w:b/>
          <w:sz w:val="20"/>
          <w:u w:val="single"/>
        </w:rPr>
        <w:t>idoneità</w:t>
      </w:r>
      <w:r>
        <w:rPr>
          <w:b/>
          <w:spacing w:val="-6"/>
          <w:sz w:val="20"/>
          <w:u w:val="single"/>
        </w:rPr>
        <w:t xml:space="preserve"> </w:t>
      </w:r>
      <w:r>
        <w:rPr>
          <w:b/>
          <w:spacing w:val="-2"/>
          <w:sz w:val="20"/>
          <w:u w:val="single"/>
        </w:rPr>
        <w:t>professionale</w:t>
      </w:r>
    </w:p>
    <w:p w14:paraId="4365399D" w14:textId="77777777" w:rsidR="00C9523F" w:rsidRDefault="008D3054">
      <w:pPr>
        <w:pStyle w:val="Paragrafoelenco"/>
        <w:numPr>
          <w:ilvl w:val="0"/>
          <w:numId w:val="69"/>
        </w:numPr>
        <w:tabs>
          <w:tab w:val="left" w:pos="610"/>
        </w:tabs>
        <w:spacing w:before="108"/>
        <w:ind w:left="610" w:hanging="356"/>
        <w:rPr>
          <w:sz w:val="20"/>
        </w:rPr>
      </w:pPr>
      <w:r>
        <w:rPr>
          <w:sz w:val="20"/>
        </w:rPr>
        <w:t>Il</w:t>
      </w:r>
      <w:r>
        <w:rPr>
          <w:spacing w:val="14"/>
          <w:sz w:val="20"/>
        </w:rPr>
        <w:t xml:space="preserve"> </w:t>
      </w:r>
      <w:r>
        <w:rPr>
          <w:sz w:val="20"/>
        </w:rPr>
        <w:t>requisito</w:t>
      </w:r>
      <w:r>
        <w:rPr>
          <w:spacing w:val="15"/>
          <w:sz w:val="20"/>
        </w:rPr>
        <w:t xml:space="preserve"> </w:t>
      </w:r>
      <w:r>
        <w:rPr>
          <w:sz w:val="20"/>
        </w:rPr>
        <w:t>relativo</w:t>
      </w:r>
      <w:r>
        <w:rPr>
          <w:spacing w:val="18"/>
          <w:sz w:val="20"/>
        </w:rPr>
        <w:t xml:space="preserve"> </w:t>
      </w:r>
      <w:r>
        <w:rPr>
          <w:sz w:val="20"/>
        </w:rPr>
        <w:t>all’Iscrizione</w:t>
      </w:r>
      <w:r>
        <w:rPr>
          <w:spacing w:val="15"/>
          <w:sz w:val="20"/>
        </w:rPr>
        <w:t xml:space="preserve"> </w:t>
      </w:r>
      <w:r>
        <w:rPr>
          <w:sz w:val="20"/>
        </w:rPr>
        <w:t>nel</w:t>
      </w:r>
      <w:r>
        <w:rPr>
          <w:spacing w:val="15"/>
          <w:sz w:val="20"/>
        </w:rPr>
        <w:t xml:space="preserve"> </w:t>
      </w:r>
      <w:r>
        <w:rPr>
          <w:sz w:val="20"/>
        </w:rPr>
        <w:t>Registro</w:t>
      </w:r>
      <w:r>
        <w:rPr>
          <w:spacing w:val="17"/>
          <w:sz w:val="20"/>
        </w:rPr>
        <w:t xml:space="preserve"> </w:t>
      </w:r>
      <w:r>
        <w:rPr>
          <w:sz w:val="20"/>
        </w:rPr>
        <w:t>delle</w:t>
      </w:r>
      <w:r>
        <w:rPr>
          <w:spacing w:val="17"/>
          <w:sz w:val="20"/>
        </w:rPr>
        <w:t xml:space="preserve"> </w:t>
      </w:r>
      <w:r>
        <w:rPr>
          <w:sz w:val="20"/>
        </w:rPr>
        <w:t>Imprese</w:t>
      </w:r>
      <w:r>
        <w:rPr>
          <w:spacing w:val="15"/>
          <w:sz w:val="20"/>
        </w:rPr>
        <w:t xml:space="preserve"> </w:t>
      </w:r>
      <w:r>
        <w:rPr>
          <w:sz w:val="20"/>
        </w:rPr>
        <w:t>oppure</w:t>
      </w:r>
      <w:r>
        <w:rPr>
          <w:spacing w:val="16"/>
          <w:sz w:val="20"/>
        </w:rPr>
        <w:t xml:space="preserve"> </w:t>
      </w:r>
      <w:r>
        <w:rPr>
          <w:sz w:val="20"/>
        </w:rPr>
        <w:t>nell’Albo</w:t>
      </w:r>
      <w:r>
        <w:rPr>
          <w:spacing w:val="17"/>
          <w:sz w:val="20"/>
        </w:rPr>
        <w:t xml:space="preserve"> </w:t>
      </w:r>
      <w:r>
        <w:rPr>
          <w:sz w:val="20"/>
        </w:rPr>
        <w:t>delle</w:t>
      </w:r>
      <w:r>
        <w:rPr>
          <w:spacing w:val="15"/>
          <w:sz w:val="20"/>
        </w:rPr>
        <w:t xml:space="preserve"> </w:t>
      </w:r>
      <w:r>
        <w:rPr>
          <w:sz w:val="20"/>
        </w:rPr>
        <w:t>imprese</w:t>
      </w:r>
      <w:r>
        <w:rPr>
          <w:spacing w:val="16"/>
          <w:sz w:val="20"/>
        </w:rPr>
        <w:t xml:space="preserve"> </w:t>
      </w:r>
      <w:r>
        <w:rPr>
          <w:sz w:val="20"/>
        </w:rPr>
        <w:t>artigiane</w:t>
      </w:r>
      <w:r>
        <w:rPr>
          <w:spacing w:val="15"/>
          <w:sz w:val="20"/>
        </w:rPr>
        <w:t xml:space="preserve"> </w:t>
      </w:r>
      <w:r>
        <w:rPr>
          <w:spacing w:val="-10"/>
          <w:sz w:val="20"/>
        </w:rPr>
        <w:t>o</w:t>
      </w:r>
    </w:p>
    <w:p w14:paraId="1D601E1E" w14:textId="77777777" w:rsidR="00C9523F" w:rsidRDefault="008D3054">
      <w:pPr>
        <w:pStyle w:val="Corpotesto"/>
        <w:spacing w:before="51"/>
        <w:ind w:left="611"/>
      </w:pPr>
      <w:r>
        <w:t>presso</w:t>
      </w:r>
      <w:r>
        <w:rPr>
          <w:spacing w:val="-7"/>
        </w:rPr>
        <w:t xml:space="preserve"> </w:t>
      </w:r>
      <w:r>
        <w:t>i</w:t>
      </w:r>
      <w:r>
        <w:rPr>
          <w:spacing w:val="-7"/>
        </w:rPr>
        <w:t xml:space="preserve"> </w:t>
      </w:r>
      <w:r>
        <w:t>competenti</w:t>
      </w:r>
      <w:r>
        <w:rPr>
          <w:spacing w:val="-7"/>
        </w:rPr>
        <w:t xml:space="preserve"> </w:t>
      </w:r>
      <w:r>
        <w:t>Ordini</w:t>
      </w:r>
      <w:r>
        <w:rPr>
          <w:spacing w:val="-5"/>
        </w:rPr>
        <w:t xml:space="preserve"> </w:t>
      </w:r>
      <w:r>
        <w:t>professionali</w:t>
      </w:r>
      <w:r>
        <w:rPr>
          <w:spacing w:val="-7"/>
        </w:rPr>
        <w:t xml:space="preserve"> </w:t>
      </w:r>
      <w:r>
        <w:t>di</w:t>
      </w:r>
      <w:r>
        <w:rPr>
          <w:spacing w:val="-8"/>
        </w:rPr>
        <w:t xml:space="preserve"> </w:t>
      </w:r>
      <w:r>
        <w:t>cui</w:t>
      </w:r>
      <w:r>
        <w:rPr>
          <w:spacing w:val="-7"/>
        </w:rPr>
        <w:t xml:space="preserve"> </w:t>
      </w:r>
      <w:r>
        <w:t>al</w:t>
      </w:r>
      <w:r>
        <w:rPr>
          <w:spacing w:val="-7"/>
        </w:rPr>
        <w:t xml:space="preserve"> </w:t>
      </w:r>
      <w:r>
        <w:t>paragrafo</w:t>
      </w:r>
      <w:r>
        <w:rPr>
          <w:spacing w:val="-2"/>
        </w:rPr>
        <w:t xml:space="preserve"> </w:t>
      </w:r>
      <w:hyperlink w:anchor="_bookmark17" w:history="1">
        <w:r>
          <w:t>6.1,</w:t>
        </w:r>
      </w:hyperlink>
      <w:r>
        <w:rPr>
          <w:spacing w:val="-6"/>
        </w:rPr>
        <w:t xml:space="preserve"> </w:t>
      </w:r>
      <w:r>
        <w:t>lett.</w:t>
      </w:r>
      <w:r>
        <w:rPr>
          <w:spacing w:val="-4"/>
        </w:rPr>
        <w:t xml:space="preserve"> </w:t>
      </w:r>
      <w:r>
        <w:t>a)</w:t>
      </w:r>
      <w:r>
        <w:rPr>
          <w:spacing w:val="-5"/>
        </w:rPr>
        <w:t xml:space="preserve"> </w:t>
      </w:r>
      <w:r>
        <w:t>deve</w:t>
      </w:r>
      <w:r>
        <w:rPr>
          <w:spacing w:val="-5"/>
        </w:rPr>
        <w:t xml:space="preserve"> </w:t>
      </w:r>
      <w:r>
        <w:t>essere</w:t>
      </w:r>
      <w:r>
        <w:rPr>
          <w:spacing w:val="-6"/>
        </w:rPr>
        <w:t xml:space="preserve"> </w:t>
      </w:r>
      <w:r>
        <w:t>posseduto</w:t>
      </w:r>
      <w:r>
        <w:rPr>
          <w:spacing w:val="-5"/>
        </w:rPr>
        <w:t xml:space="preserve"> da:</w:t>
      </w:r>
    </w:p>
    <w:p w14:paraId="0B7035D3" w14:textId="77777777" w:rsidR="00C9523F" w:rsidRDefault="008D3054">
      <w:pPr>
        <w:pStyle w:val="Paragrafoelenco"/>
        <w:numPr>
          <w:ilvl w:val="0"/>
          <w:numId w:val="68"/>
        </w:numPr>
        <w:tabs>
          <w:tab w:val="left" w:pos="993"/>
        </w:tabs>
        <w:spacing w:before="95" w:line="288" w:lineRule="auto"/>
        <w:ind w:right="292"/>
        <w:rPr>
          <w:sz w:val="20"/>
        </w:rPr>
      </w:pPr>
      <w:r>
        <w:rPr>
          <w:sz w:val="20"/>
        </w:rPr>
        <w:t>da</w:t>
      </w:r>
      <w:r>
        <w:rPr>
          <w:spacing w:val="-4"/>
          <w:sz w:val="20"/>
        </w:rPr>
        <w:t xml:space="preserve"> </w:t>
      </w:r>
      <w:r>
        <w:rPr>
          <w:sz w:val="20"/>
        </w:rPr>
        <w:t>ciascun</w:t>
      </w:r>
      <w:r>
        <w:rPr>
          <w:spacing w:val="-4"/>
          <w:sz w:val="20"/>
        </w:rPr>
        <w:t xml:space="preserve"> </w:t>
      </w:r>
      <w:r>
        <w:rPr>
          <w:sz w:val="20"/>
        </w:rPr>
        <w:t>componente</w:t>
      </w:r>
      <w:r>
        <w:rPr>
          <w:spacing w:val="-3"/>
          <w:sz w:val="20"/>
        </w:rPr>
        <w:t xml:space="preserve"> </w:t>
      </w:r>
      <w:r>
        <w:rPr>
          <w:sz w:val="20"/>
        </w:rPr>
        <w:t>del</w:t>
      </w:r>
      <w:r>
        <w:rPr>
          <w:spacing w:val="-2"/>
          <w:sz w:val="20"/>
        </w:rPr>
        <w:t xml:space="preserve"> </w:t>
      </w:r>
      <w:r>
        <w:rPr>
          <w:sz w:val="20"/>
        </w:rPr>
        <w:t>raggruppamento/consorzio/GEIE</w:t>
      </w:r>
      <w:r>
        <w:rPr>
          <w:spacing w:val="-1"/>
          <w:sz w:val="20"/>
        </w:rPr>
        <w:t xml:space="preserve"> </w:t>
      </w:r>
      <w:r>
        <w:rPr>
          <w:sz w:val="20"/>
        </w:rPr>
        <w:t>anche</w:t>
      </w:r>
      <w:r>
        <w:rPr>
          <w:spacing w:val="-3"/>
          <w:sz w:val="20"/>
        </w:rPr>
        <w:t xml:space="preserve"> </w:t>
      </w:r>
      <w:r>
        <w:rPr>
          <w:sz w:val="20"/>
        </w:rPr>
        <w:t>da</w:t>
      </w:r>
      <w:r>
        <w:rPr>
          <w:spacing w:val="-3"/>
          <w:sz w:val="20"/>
        </w:rPr>
        <w:t xml:space="preserve"> </w:t>
      </w:r>
      <w:r>
        <w:rPr>
          <w:sz w:val="20"/>
        </w:rPr>
        <w:t>costituire, nonché</w:t>
      </w:r>
      <w:r>
        <w:rPr>
          <w:spacing w:val="-1"/>
          <w:sz w:val="20"/>
        </w:rPr>
        <w:t xml:space="preserve"> </w:t>
      </w:r>
      <w:r>
        <w:rPr>
          <w:sz w:val="20"/>
        </w:rPr>
        <w:t>dal</w:t>
      </w:r>
      <w:r>
        <w:rPr>
          <w:spacing w:val="-4"/>
          <w:sz w:val="20"/>
        </w:rPr>
        <w:t xml:space="preserve"> </w:t>
      </w:r>
      <w:r>
        <w:rPr>
          <w:sz w:val="20"/>
        </w:rPr>
        <w:t xml:space="preserve">GEIE </w:t>
      </w:r>
      <w:r>
        <w:rPr>
          <w:spacing w:val="-2"/>
          <w:sz w:val="20"/>
        </w:rPr>
        <w:t>medesimo;</w:t>
      </w:r>
    </w:p>
    <w:p w14:paraId="6ACD99B8" w14:textId="77777777" w:rsidR="00C9523F" w:rsidRDefault="008D3054">
      <w:pPr>
        <w:pStyle w:val="Paragrafoelenco"/>
        <w:numPr>
          <w:ilvl w:val="0"/>
          <w:numId w:val="68"/>
        </w:numPr>
        <w:tabs>
          <w:tab w:val="left" w:pos="993"/>
        </w:tabs>
        <w:spacing w:before="52"/>
        <w:rPr>
          <w:sz w:val="20"/>
        </w:rPr>
      </w:pPr>
      <w:r>
        <w:rPr>
          <w:sz w:val="20"/>
        </w:rPr>
        <w:t>da</w:t>
      </w:r>
      <w:r>
        <w:rPr>
          <w:spacing w:val="-9"/>
          <w:sz w:val="20"/>
        </w:rPr>
        <w:t xml:space="preserve"> </w:t>
      </w:r>
      <w:r>
        <w:rPr>
          <w:sz w:val="20"/>
        </w:rPr>
        <w:t>ciascun</w:t>
      </w:r>
      <w:r>
        <w:rPr>
          <w:spacing w:val="-6"/>
          <w:sz w:val="20"/>
        </w:rPr>
        <w:t xml:space="preserve"> </w:t>
      </w:r>
      <w:r>
        <w:rPr>
          <w:sz w:val="20"/>
        </w:rPr>
        <w:t>componente</w:t>
      </w:r>
      <w:r>
        <w:rPr>
          <w:spacing w:val="-6"/>
          <w:sz w:val="20"/>
        </w:rPr>
        <w:t xml:space="preserve"> </w:t>
      </w:r>
      <w:r>
        <w:rPr>
          <w:sz w:val="20"/>
        </w:rPr>
        <w:t>dell’aggregazione</w:t>
      </w:r>
      <w:r>
        <w:rPr>
          <w:spacing w:val="-6"/>
          <w:sz w:val="20"/>
        </w:rPr>
        <w:t xml:space="preserve"> </w:t>
      </w:r>
      <w:r>
        <w:rPr>
          <w:sz w:val="20"/>
        </w:rPr>
        <w:t>di</w:t>
      </w:r>
      <w:r>
        <w:rPr>
          <w:spacing w:val="-9"/>
          <w:sz w:val="20"/>
        </w:rPr>
        <w:t xml:space="preserve"> </w:t>
      </w:r>
      <w:r>
        <w:rPr>
          <w:sz w:val="20"/>
        </w:rPr>
        <w:t>rete</w:t>
      </w:r>
      <w:r>
        <w:rPr>
          <w:spacing w:val="-6"/>
          <w:sz w:val="20"/>
        </w:rPr>
        <w:t xml:space="preserve"> </w:t>
      </w:r>
      <w:r>
        <w:rPr>
          <w:sz w:val="20"/>
        </w:rPr>
        <w:t>nonché</w:t>
      </w:r>
      <w:r>
        <w:rPr>
          <w:spacing w:val="-7"/>
          <w:sz w:val="20"/>
        </w:rPr>
        <w:t xml:space="preserve"> </w:t>
      </w:r>
      <w:r>
        <w:rPr>
          <w:sz w:val="20"/>
        </w:rPr>
        <w:t>dall’organo</w:t>
      </w:r>
      <w:r>
        <w:rPr>
          <w:spacing w:val="-6"/>
          <w:sz w:val="20"/>
        </w:rPr>
        <w:t xml:space="preserve"> </w:t>
      </w:r>
      <w:r>
        <w:rPr>
          <w:sz w:val="20"/>
        </w:rPr>
        <w:t>comune</w:t>
      </w:r>
      <w:r>
        <w:rPr>
          <w:spacing w:val="-6"/>
          <w:sz w:val="20"/>
        </w:rPr>
        <w:t xml:space="preserve"> </w:t>
      </w:r>
      <w:r>
        <w:rPr>
          <w:sz w:val="20"/>
        </w:rPr>
        <w:t>nel</w:t>
      </w:r>
      <w:r>
        <w:rPr>
          <w:spacing w:val="-5"/>
          <w:sz w:val="20"/>
        </w:rPr>
        <w:t xml:space="preserve"> </w:t>
      </w:r>
      <w:r>
        <w:rPr>
          <w:sz w:val="20"/>
        </w:rPr>
        <w:t>caso</w:t>
      </w:r>
      <w:r>
        <w:rPr>
          <w:spacing w:val="-8"/>
          <w:sz w:val="20"/>
        </w:rPr>
        <w:t xml:space="preserve"> </w:t>
      </w:r>
      <w:r>
        <w:rPr>
          <w:sz w:val="20"/>
        </w:rPr>
        <w:t>in</w:t>
      </w:r>
      <w:r>
        <w:rPr>
          <w:spacing w:val="-8"/>
          <w:sz w:val="20"/>
        </w:rPr>
        <w:t xml:space="preserve"> </w:t>
      </w:r>
      <w:r>
        <w:rPr>
          <w:sz w:val="20"/>
        </w:rPr>
        <w:t>cui</w:t>
      </w:r>
      <w:r>
        <w:rPr>
          <w:spacing w:val="-7"/>
          <w:sz w:val="20"/>
        </w:rPr>
        <w:t xml:space="preserve"> </w:t>
      </w:r>
      <w:r>
        <w:rPr>
          <w:spacing w:val="-2"/>
          <w:sz w:val="20"/>
        </w:rPr>
        <w:t>questi</w:t>
      </w:r>
    </w:p>
    <w:p w14:paraId="6C8F1F47" w14:textId="77777777" w:rsidR="00C9523F" w:rsidRDefault="008D3054">
      <w:pPr>
        <w:pStyle w:val="Corpotesto"/>
        <w:spacing w:before="49"/>
        <w:ind w:left="993"/>
      </w:pPr>
      <w:r>
        <w:t>abbia</w:t>
      </w:r>
      <w:r>
        <w:rPr>
          <w:spacing w:val="-11"/>
        </w:rPr>
        <w:t xml:space="preserve"> </w:t>
      </w:r>
      <w:r>
        <w:t>soggettività</w:t>
      </w:r>
      <w:r>
        <w:rPr>
          <w:spacing w:val="-12"/>
        </w:rPr>
        <w:t xml:space="preserve"> </w:t>
      </w:r>
      <w:r>
        <w:rPr>
          <w:spacing w:val="-2"/>
        </w:rPr>
        <w:t>giuridica.</w:t>
      </w:r>
    </w:p>
    <w:p w14:paraId="49AFD550" w14:textId="77777777" w:rsidR="00C9523F" w:rsidRDefault="008D3054">
      <w:pPr>
        <w:pStyle w:val="Paragrafoelenco"/>
        <w:numPr>
          <w:ilvl w:val="0"/>
          <w:numId w:val="69"/>
        </w:numPr>
        <w:tabs>
          <w:tab w:val="left" w:pos="610"/>
        </w:tabs>
        <w:spacing w:before="109"/>
        <w:ind w:left="610" w:hanging="356"/>
        <w:rPr>
          <w:sz w:val="20"/>
        </w:rPr>
      </w:pPr>
      <w:r>
        <w:rPr>
          <w:sz w:val="20"/>
        </w:rPr>
        <w:t>I</w:t>
      </w:r>
      <w:r>
        <w:rPr>
          <w:spacing w:val="-2"/>
          <w:sz w:val="20"/>
        </w:rPr>
        <w:t xml:space="preserve"> </w:t>
      </w:r>
      <w:r>
        <w:rPr>
          <w:sz w:val="20"/>
        </w:rPr>
        <w:t>requisiti</w:t>
      </w:r>
      <w:r>
        <w:rPr>
          <w:spacing w:val="-4"/>
          <w:sz w:val="20"/>
        </w:rPr>
        <w:t xml:space="preserve"> </w:t>
      </w:r>
      <w:r>
        <w:rPr>
          <w:sz w:val="20"/>
        </w:rPr>
        <w:t>di</w:t>
      </w:r>
      <w:r>
        <w:rPr>
          <w:spacing w:val="-3"/>
          <w:sz w:val="20"/>
        </w:rPr>
        <w:t xml:space="preserve"> </w:t>
      </w:r>
      <w:r>
        <w:rPr>
          <w:sz w:val="20"/>
        </w:rPr>
        <w:t>idoneità</w:t>
      </w:r>
      <w:r>
        <w:rPr>
          <w:spacing w:val="-3"/>
          <w:sz w:val="20"/>
        </w:rPr>
        <w:t xml:space="preserve"> </w:t>
      </w:r>
      <w:r>
        <w:rPr>
          <w:sz w:val="20"/>
        </w:rPr>
        <w:t>di</w:t>
      </w:r>
      <w:r>
        <w:rPr>
          <w:spacing w:val="-4"/>
          <w:sz w:val="20"/>
        </w:rPr>
        <w:t xml:space="preserve"> </w:t>
      </w:r>
      <w:r>
        <w:rPr>
          <w:sz w:val="20"/>
        </w:rPr>
        <w:t>cui</w:t>
      </w:r>
      <w:r>
        <w:rPr>
          <w:spacing w:val="-2"/>
          <w:sz w:val="20"/>
        </w:rPr>
        <w:t xml:space="preserve"> </w:t>
      </w:r>
      <w:r>
        <w:rPr>
          <w:sz w:val="20"/>
        </w:rPr>
        <w:t>al</w:t>
      </w:r>
      <w:r>
        <w:rPr>
          <w:spacing w:val="-4"/>
          <w:sz w:val="20"/>
        </w:rPr>
        <w:t xml:space="preserve"> </w:t>
      </w:r>
      <w:r>
        <w:rPr>
          <w:sz w:val="20"/>
        </w:rPr>
        <w:t>paragrafo 6.1,</w:t>
      </w:r>
      <w:r>
        <w:rPr>
          <w:spacing w:val="-2"/>
          <w:sz w:val="20"/>
        </w:rPr>
        <w:t xml:space="preserve"> </w:t>
      </w:r>
      <w:r>
        <w:rPr>
          <w:sz w:val="20"/>
        </w:rPr>
        <w:t>punto</w:t>
      </w:r>
      <w:r>
        <w:rPr>
          <w:spacing w:val="-3"/>
          <w:sz w:val="20"/>
        </w:rPr>
        <w:t xml:space="preserve"> </w:t>
      </w:r>
      <w:r>
        <w:rPr>
          <w:sz w:val="20"/>
        </w:rPr>
        <w:t>2,</w:t>
      </w:r>
      <w:r>
        <w:rPr>
          <w:spacing w:val="-3"/>
          <w:sz w:val="20"/>
        </w:rPr>
        <w:t xml:space="preserve"> </w:t>
      </w:r>
      <w:r>
        <w:rPr>
          <w:sz w:val="20"/>
        </w:rPr>
        <w:t>devono</w:t>
      </w:r>
      <w:r>
        <w:rPr>
          <w:spacing w:val="-3"/>
          <w:sz w:val="20"/>
        </w:rPr>
        <w:t xml:space="preserve"> </w:t>
      </w:r>
      <w:r>
        <w:rPr>
          <w:sz w:val="20"/>
        </w:rPr>
        <w:t>essere</w:t>
      </w:r>
      <w:r>
        <w:rPr>
          <w:spacing w:val="-2"/>
          <w:sz w:val="20"/>
        </w:rPr>
        <w:t xml:space="preserve"> </w:t>
      </w:r>
      <w:r>
        <w:rPr>
          <w:sz w:val="20"/>
        </w:rPr>
        <w:t>posseduti</w:t>
      </w:r>
      <w:r>
        <w:rPr>
          <w:spacing w:val="-2"/>
          <w:sz w:val="20"/>
        </w:rPr>
        <w:t xml:space="preserve"> </w:t>
      </w:r>
      <w:r>
        <w:rPr>
          <w:sz w:val="20"/>
        </w:rPr>
        <w:t>dall’/dagli</w:t>
      </w:r>
      <w:r>
        <w:rPr>
          <w:spacing w:val="-3"/>
          <w:sz w:val="20"/>
        </w:rPr>
        <w:t xml:space="preserve"> </w:t>
      </w:r>
      <w:r>
        <w:rPr>
          <w:sz w:val="20"/>
        </w:rPr>
        <w:t>esecutore/i</w:t>
      </w:r>
      <w:r>
        <w:rPr>
          <w:spacing w:val="-3"/>
          <w:sz w:val="20"/>
        </w:rPr>
        <w:t xml:space="preserve"> </w:t>
      </w:r>
      <w:r>
        <w:rPr>
          <w:spacing w:val="-5"/>
          <w:sz w:val="20"/>
        </w:rPr>
        <w:t>dei</w:t>
      </w:r>
    </w:p>
    <w:p w14:paraId="799734E7" w14:textId="77777777" w:rsidR="00C9523F" w:rsidRDefault="008D3054">
      <w:pPr>
        <w:pStyle w:val="Corpotesto"/>
        <w:spacing w:before="51"/>
        <w:ind w:left="611"/>
      </w:pPr>
      <w:r>
        <w:t>servizi</w:t>
      </w:r>
      <w:r>
        <w:rPr>
          <w:spacing w:val="-6"/>
        </w:rPr>
        <w:t xml:space="preserve"> </w:t>
      </w:r>
      <w:r>
        <w:t>di</w:t>
      </w:r>
      <w:r>
        <w:rPr>
          <w:spacing w:val="-4"/>
        </w:rPr>
        <w:t xml:space="preserve"> </w:t>
      </w:r>
      <w:r>
        <w:rPr>
          <w:spacing w:val="-2"/>
        </w:rPr>
        <w:t>progettazione.</w:t>
      </w:r>
    </w:p>
    <w:p w14:paraId="38D56FC3" w14:textId="77777777" w:rsidR="00C9523F" w:rsidRDefault="008D3054">
      <w:pPr>
        <w:pStyle w:val="Paragrafoelenco"/>
        <w:numPr>
          <w:ilvl w:val="0"/>
          <w:numId w:val="69"/>
        </w:numPr>
        <w:tabs>
          <w:tab w:val="left" w:pos="610"/>
        </w:tabs>
        <w:spacing w:before="108"/>
        <w:ind w:left="610" w:hanging="356"/>
        <w:rPr>
          <w:sz w:val="20"/>
        </w:rPr>
      </w:pPr>
      <w:r>
        <w:rPr>
          <w:sz w:val="20"/>
        </w:rPr>
        <w:t>Il</w:t>
      </w:r>
      <w:r>
        <w:rPr>
          <w:spacing w:val="-13"/>
          <w:sz w:val="20"/>
        </w:rPr>
        <w:t xml:space="preserve"> </w:t>
      </w:r>
      <w:r>
        <w:rPr>
          <w:sz w:val="20"/>
        </w:rPr>
        <w:t>requisito</w:t>
      </w:r>
      <w:r>
        <w:rPr>
          <w:spacing w:val="-11"/>
          <w:sz w:val="20"/>
        </w:rPr>
        <w:t xml:space="preserve"> </w:t>
      </w:r>
      <w:r>
        <w:rPr>
          <w:sz w:val="20"/>
        </w:rPr>
        <w:t>relativo</w:t>
      </w:r>
      <w:r>
        <w:rPr>
          <w:spacing w:val="-10"/>
          <w:sz w:val="20"/>
        </w:rPr>
        <w:t xml:space="preserve"> </w:t>
      </w:r>
      <w:r>
        <w:rPr>
          <w:sz w:val="20"/>
        </w:rPr>
        <w:t>al</w:t>
      </w:r>
      <w:r>
        <w:rPr>
          <w:spacing w:val="-10"/>
          <w:sz w:val="20"/>
        </w:rPr>
        <w:t xml:space="preserve"> </w:t>
      </w:r>
      <w:r>
        <w:rPr>
          <w:sz w:val="20"/>
        </w:rPr>
        <w:t>possesso</w:t>
      </w:r>
      <w:r>
        <w:rPr>
          <w:spacing w:val="-12"/>
          <w:sz w:val="20"/>
        </w:rPr>
        <w:t xml:space="preserve"> </w:t>
      </w:r>
      <w:r>
        <w:rPr>
          <w:sz w:val="20"/>
        </w:rPr>
        <w:t>delle</w:t>
      </w:r>
      <w:r>
        <w:rPr>
          <w:spacing w:val="-10"/>
          <w:sz w:val="20"/>
        </w:rPr>
        <w:t xml:space="preserve"> </w:t>
      </w:r>
      <w:r>
        <w:rPr>
          <w:sz w:val="20"/>
        </w:rPr>
        <w:t>abilitazioni</w:t>
      </w:r>
      <w:r>
        <w:rPr>
          <w:spacing w:val="-12"/>
          <w:sz w:val="20"/>
        </w:rPr>
        <w:t xml:space="preserve"> </w:t>
      </w:r>
      <w:r>
        <w:rPr>
          <w:sz w:val="20"/>
        </w:rPr>
        <w:t>professionali</w:t>
      </w:r>
      <w:r>
        <w:rPr>
          <w:spacing w:val="-10"/>
          <w:sz w:val="20"/>
        </w:rPr>
        <w:t xml:space="preserve"> </w:t>
      </w:r>
      <w:r>
        <w:rPr>
          <w:sz w:val="20"/>
        </w:rPr>
        <w:t>previste</w:t>
      </w:r>
      <w:r>
        <w:rPr>
          <w:spacing w:val="-9"/>
          <w:sz w:val="20"/>
        </w:rPr>
        <w:t xml:space="preserve"> </w:t>
      </w:r>
      <w:r>
        <w:rPr>
          <w:sz w:val="20"/>
        </w:rPr>
        <w:t>dal</w:t>
      </w:r>
      <w:r>
        <w:rPr>
          <w:spacing w:val="-10"/>
          <w:sz w:val="20"/>
        </w:rPr>
        <w:t xml:space="preserve"> </w:t>
      </w:r>
      <w:r>
        <w:rPr>
          <w:sz w:val="20"/>
        </w:rPr>
        <w:t>DM</w:t>
      </w:r>
      <w:r>
        <w:rPr>
          <w:spacing w:val="-9"/>
          <w:sz w:val="20"/>
        </w:rPr>
        <w:t xml:space="preserve"> </w:t>
      </w:r>
      <w:r>
        <w:rPr>
          <w:sz w:val="20"/>
        </w:rPr>
        <w:t>n.</w:t>
      </w:r>
      <w:r>
        <w:rPr>
          <w:spacing w:val="-9"/>
          <w:sz w:val="20"/>
        </w:rPr>
        <w:t xml:space="preserve"> </w:t>
      </w:r>
      <w:r>
        <w:rPr>
          <w:sz w:val="20"/>
        </w:rPr>
        <w:t>37/08</w:t>
      </w:r>
      <w:r>
        <w:rPr>
          <w:spacing w:val="-10"/>
          <w:sz w:val="20"/>
        </w:rPr>
        <w:t xml:space="preserve"> </w:t>
      </w:r>
      <w:r>
        <w:rPr>
          <w:sz w:val="20"/>
        </w:rPr>
        <w:t>di</w:t>
      </w:r>
      <w:r>
        <w:rPr>
          <w:spacing w:val="-11"/>
          <w:sz w:val="20"/>
        </w:rPr>
        <w:t xml:space="preserve"> </w:t>
      </w:r>
      <w:r>
        <w:rPr>
          <w:sz w:val="20"/>
        </w:rPr>
        <w:t>cui</w:t>
      </w:r>
      <w:r>
        <w:rPr>
          <w:spacing w:val="-10"/>
          <w:sz w:val="20"/>
        </w:rPr>
        <w:t xml:space="preserve"> </w:t>
      </w:r>
      <w:r>
        <w:rPr>
          <w:sz w:val="20"/>
        </w:rPr>
        <w:t>al</w:t>
      </w:r>
      <w:r>
        <w:rPr>
          <w:spacing w:val="-12"/>
          <w:sz w:val="20"/>
        </w:rPr>
        <w:t xml:space="preserve"> </w:t>
      </w:r>
      <w:r>
        <w:rPr>
          <w:spacing w:val="-2"/>
          <w:sz w:val="20"/>
        </w:rPr>
        <w:t>paragrafo</w:t>
      </w:r>
    </w:p>
    <w:p w14:paraId="6F2D70C4" w14:textId="77777777" w:rsidR="00C9523F" w:rsidRDefault="008D3054">
      <w:pPr>
        <w:pStyle w:val="Corpotesto"/>
        <w:spacing w:before="51"/>
        <w:ind w:left="611"/>
      </w:pPr>
      <w:r>
        <w:t>6.1,</w:t>
      </w:r>
      <w:r>
        <w:rPr>
          <w:spacing w:val="-6"/>
        </w:rPr>
        <w:t xml:space="preserve"> </w:t>
      </w:r>
      <w:r>
        <w:t>punto</w:t>
      </w:r>
      <w:r>
        <w:rPr>
          <w:spacing w:val="-7"/>
        </w:rPr>
        <w:t xml:space="preserve"> </w:t>
      </w:r>
      <w:r>
        <w:t>3,</w:t>
      </w:r>
      <w:r>
        <w:rPr>
          <w:spacing w:val="-6"/>
        </w:rPr>
        <w:t xml:space="preserve"> </w:t>
      </w:r>
      <w:r>
        <w:t>deve</w:t>
      </w:r>
      <w:r>
        <w:rPr>
          <w:spacing w:val="-5"/>
        </w:rPr>
        <w:t xml:space="preserve"> </w:t>
      </w:r>
      <w:r>
        <w:t>essere</w:t>
      </w:r>
      <w:r>
        <w:rPr>
          <w:spacing w:val="-8"/>
        </w:rPr>
        <w:t xml:space="preserve"> </w:t>
      </w:r>
      <w:r>
        <w:t>posseduto</w:t>
      </w:r>
      <w:r>
        <w:rPr>
          <w:spacing w:val="-6"/>
        </w:rPr>
        <w:t xml:space="preserve"> </w:t>
      </w:r>
      <w:r>
        <w:rPr>
          <w:spacing w:val="-2"/>
        </w:rPr>
        <w:t>dall’esecutore.</w:t>
      </w:r>
    </w:p>
    <w:p w14:paraId="3D4C02BE" w14:textId="77777777" w:rsidR="00C9523F" w:rsidRDefault="008D3054">
      <w:pPr>
        <w:pStyle w:val="Paragrafoelenco"/>
        <w:numPr>
          <w:ilvl w:val="0"/>
          <w:numId w:val="69"/>
        </w:numPr>
        <w:tabs>
          <w:tab w:val="left" w:pos="609"/>
          <w:tab w:val="left" w:pos="611"/>
        </w:tabs>
        <w:spacing w:before="111" w:line="292" w:lineRule="auto"/>
        <w:ind w:right="293"/>
        <w:jc w:val="both"/>
        <w:rPr>
          <w:sz w:val="20"/>
        </w:rPr>
      </w:pPr>
      <w:r>
        <w:rPr>
          <w:sz w:val="20"/>
        </w:rPr>
        <w:t>I requisiti per l'esercizio, la conduzione, il controllo e la manutenzione degli impianti termici per la climatizzazione invernale ed</w:t>
      </w:r>
      <w:r>
        <w:rPr>
          <w:spacing w:val="-2"/>
          <w:sz w:val="20"/>
        </w:rPr>
        <w:t xml:space="preserve"> </w:t>
      </w:r>
      <w:r>
        <w:rPr>
          <w:sz w:val="20"/>
        </w:rPr>
        <w:t>estiva</w:t>
      </w:r>
      <w:r>
        <w:rPr>
          <w:spacing w:val="-2"/>
          <w:sz w:val="20"/>
        </w:rPr>
        <w:t xml:space="preserve"> </w:t>
      </w:r>
      <w:r>
        <w:rPr>
          <w:sz w:val="20"/>
        </w:rPr>
        <w:t>previsti</w:t>
      </w:r>
      <w:r>
        <w:rPr>
          <w:spacing w:val="-3"/>
          <w:sz w:val="20"/>
        </w:rPr>
        <w:t xml:space="preserve"> </w:t>
      </w:r>
      <w:r>
        <w:rPr>
          <w:sz w:val="20"/>
        </w:rPr>
        <w:t>dal</w:t>
      </w:r>
      <w:r>
        <w:rPr>
          <w:spacing w:val="-3"/>
          <w:sz w:val="20"/>
        </w:rPr>
        <w:t xml:space="preserve"> </w:t>
      </w:r>
      <w:r>
        <w:rPr>
          <w:sz w:val="20"/>
        </w:rPr>
        <w:t>D.P.R.</w:t>
      </w:r>
      <w:r>
        <w:rPr>
          <w:spacing w:val="-2"/>
          <w:sz w:val="20"/>
        </w:rPr>
        <w:t xml:space="preserve"> </w:t>
      </w:r>
      <w:r>
        <w:rPr>
          <w:sz w:val="20"/>
        </w:rPr>
        <w:t>412/1993</w:t>
      </w:r>
      <w:r>
        <w:rPr>
          <w:spacing w:val="-2"/>
          <w:sz w:val="20"/>
        </w:rPr>
        <w:t xml:space="preserve"> </w:t>
      </w:r>
      <w:r>
        <w:rPr>
          <w:sz w:val="20"/>
        </w:rPr>
        <w:t>e</w:t>
      </w:r>
      <w:r>
        <w:rPr>
          <w:spacing w:val="-2"/>
          <w:sz w:val="20"/>
        </w:rPr>
        <w:t xml:space="preserve"> </w:t>
      </w:r>
      <w:proofErr w:type="spellStart"/>
      <w:r>
        <w:rPr>
          <w:sz w:val="20"/>
        </w:rPr>
        <w:t>s.m.i.</w:t>
      </w:r>
      <w:proofErr w:type="spellEnd"/>
      <w:r>
        <w:rPr>
          <w:spacing w:val="-2"/>
          <w:sz w:val="20"/>
        </w:rPr>
        <w:t xml:space="preserve"> </w:t>
      </w:r>
      <w:r>
        <w:rPr>
          <w:sz w:val="20"/>
        </w:rPr>
        <w:t>di</w:t>
      </w:r>
      <w:r>
        <w:rPr>
          <w:spacing w:val="-3"/>
          <w:sz w:val="20"/>
        </w:rPr>
        <w:t xml:space="preserve"> </w:t>
      </w:r>
      <w:r>
        <w:rPr>
          <w:sz w:val="20"/>
        </w:rPr>
        <w:t>cui</w:t>
      </w:r>
      <w:r>
        <w:rPr>
          <w:spacing w:val="-1"/>
          <w:sz w:val="20"/>
        </w:rPr>
        <w:t xml:space="preserve"> </w:t>
      </w:r>
      <w:r>
        <w:rPr>
          <w:sz w:val="20"/>
        </w:rPr>
        <w:t>al</w:t>
      </w:r>
      <w:r>
        <w:rPr>
          <w:spacing w:val="-3"/>
          <w:sz w:val="20"/>
        </w:rPr>
        <w:t xml:space="preserve"> </w:t>
      </w:r>
      <w:r>
        <w:rPr>
          <w:sz w:val="20"/>
        </w:rPr>
        <w:t>paragrafo 6.1, punto</w:t>
      </w:r>
      <w:r>
        <w:rPr>
          <w:spacing w:val="-2"/>
          <w:sz w:val="20"/>
        </w:rPr>
        <w:t xml:space="preserve"> </w:t>
      </w:r>
      <w:r>
        <w:rPr>
          <w:sz w:val="20"/>
        </w:rPr>
        <w:t>4, devono essere posseduti dall’esecutore.</w:t>
      </w:r>
    </w:p>
    <w:p w14:paraId="28121076" w14:textId="77777777" w:rsidR="00C9523F" w:rsidRDefault="00C9523F">
      <w:pPr>
        <w:pStyle w:val="Corpotesto"/>
        <w:spacing w:before="169"/>
        <w:ind w:left="0"/>
      </w:pPr>
    </w:p>
    <w:p w14:paraId="580E45C0" w14:textId="77777777" w:rsidR="00C9523F" w:rsidRDefault="008D3054">
      <w:pPr>
        <w:pStyle w:val="Titolo2"/>
      </w:pPr>
      <w:r>
        <w:t>Requisiti</w:t>
      </w:r>
      <w:r>
        <w:rPr>
          <w:spacing w:val="-9"/>
        </w:rPr>
        <w:t xml:space="preserve"> </w:t>
      </w:r>
      <w:r>
        <w:t>di</w:t>
      </w:r>
      <w:r>
        <w:rPr>
          <w:spacing w:val="-6"/>
        </w:rPr>
        <w:t xml:space="preserve"> </w:t>
      </w:r>
      <w:r>
        <w:t>capacità</w:t>
      </w:r>
      <w:r>
        <w:rPr>
          <w:spacing w:val="-8"/>
        </w:rPr>
        <w:t xml:space="preserve"> </w:t>
      </w:r>
      <w:r>
        <w:t>economico</w:t>
      </w:r>
      <w:r>
        <w:rPr>
          <w:spacing w:val="-7"/>
        </w:rPr>
        <w:t xml:space="preserve"> </w:t>
      </w:r>
      <w:r>
        <w:rPr>
          <w:spacing w:val="-2"/>
        </w:rPr>
        <w:t>finanziaria</w:t>
      </w:r>
    </w:p>
    <w:p w14:paraId="3696AA25" w14:textId="77777777" w:rsidR="00C9523F" w:rsidRDefault="008D3054">
      <w:pPr>
        <w:pStyle w:val="Corpotesto"/>
        <w:spacing w:before="109" w:line="292" w:lineRule="auto"/>
        <w:ind w:right="290"/>
        <w:jc w:val="both"/>
      </w:pPr>
      <w:r>
        <w:t xml:space="preserve">I requisiti relativi al fatturato globale di cui al paragrafo 6.2, punti 5 e 6, lett. a) devono essere soddisfatti dal </w:t>
      </w:r>
      <w:r>
        <w:rPr>
          <w:spacing w:val="-2"/>
        </w:rPr>
        <w:t>RTI</w:t>
      </w:r>
      <w:r>
        <w:rPr>
          <w:spacing w:val="-4"/>
        </w:rPr>
        <w:t xml:space="preserve"> </w:t>
      </w:r>
      <w:r>
        <w:rPr>
          <w:spacing w:val="-2"/>
        </w:rPr>
        <w:t>nel</w:t>
      </w:r>
      <w:r>
        <w:rPr>
          <w:spacing w:val="-5"/>
        </w:rPr>
        <w:t xml:space="preserve"> </w:t>
      </w:r>
      <w:r>
        <w:rPr>
          <w:spacing w:val="-2"/>
        </w:rPr>
        <w:t>complesso.</w:t>
      </w:r>
      <w:r>
        <w:rPr>
          <w:spacing w:val="-5"/>
        </w:rPr>
        <w:t xml:space="preserve"> </w:t>
      </w:r>
      <w:r>
        <w:rPr>
          <w:spacing w:val="-2"/>
        </w:rPr>
        <w:t>Nel caso</w:t>
      </w:r>
      <w:r>
        <w:rPr>
          <w:spacing w:val="-5"/>
        </w:rPr>
        <w:t xml:space="preserve"> </w:t>
      </w:r>
      <w:r>
        <w:rPr>
          <w:spacing w:val="-2"/>
        </w:rPr>
        <w:t>in</w:t>
      </w:r>
      <w:r>
        <w:rPr>
          <w:spacing w:val="-5"/>
        </w:rPr>
        <w:t xml:space="preserve"> </w:t>
      </w:r>
      <w:r>
        <w:rPr>
          <w:spacing w:val="-2"/>
        </w:rPr>
        <w:t>cui</w:t>
      </w:r>
      <w:r>
        <w:rPr>
          <w:spacing w:val="-5"/>
        </w:rPr>
        <w:t xml:space="preserve"> </w:t>
      </w:r>
      <w:r>
        <w:rPr>
          <w:spacing w:val="-2"/>
        </w:rPr>
        <w:t>il</w:t>
      </w:r>
      <w:r>
        <w:rPr>
          <w:spacing w:val="-5"/>
        </w:rPr>
        <w:t xml:space="preserve"> </w:t>
      </w:r>
      <w:r>
        <w:rPr>
          <w:spacing w:val="-2"/>
        </w:rPr>
        <w:t>requisito economico</w:t>
      </w:r>
      <w:r>
        <w:rPr>
          <w:spacing w:val="-5"/>
        </w:rPr>
        <w:t xml:space="preserve"> </w:t>
      </w:r>
      <w:r>
        <w:rPr>
          <w:spacing w:val="-2"/>
        </w:rPr>
        <w:t>finanziario</w:t>
      </w:r>
      <w:r>
        <w:rPr>
          <w:spacing w:val="-5"/>
        </w:rPr>
        <w:t xml:space="preserve"> </w:t>
      </w:r>
      <w:r>
        <w:rPr>
          <w:spacing w:val="-2"/>
        </w:rPr>
        <w:t>per</w:t>
      </w:r>
      <w:r>
        <w:rPr>
          <w:spacing w:val="-4"/>
        </w:rPr>
        <w:t xml:space="preserve"> </w:t>
      </w:r>
      <w:r>
        <w:rPr>
          <w:spacing w:val="-2"/>
        </w:rPr>
        <w:t>l’attività</w:t>
      </w:r>
      <w:r>
        <w:rPr>
          <w:spacing w:val="-5"/>
        </w:rPr>
        <w:t xml:space="preserve"> </w:t>
      </w:r>
      <w:r>
        <w:rPr>
          <w:spacing w:val="-2"/>
        </w:rPr>
        <w:t>di progettazione</w:t>
      </w:r>
      <w:r>
        <w:rPr>
          <w:spacing w:val="-5"/>
        </w:rPr>
        <w:t xml:space="preserve"> </w:t>
      </w:r>
      <w:r>
        <w:rPr>
          <w:spacing w:val="-2"/>
        </w:rPr>
        <w:t>sia</w:t>
      </w:r>
      <w:r>
        <w:rPr>
          <w:spacing w:val="-5"/>
        </w:rPr>
        <w:t xml:space="preserve"> </w:t>
      </w:r>
      <w:r>
        <w:rPr>
          <w:spacing w:val="-2"/>
        </w:rPr>
        <w:t xml:space="preserve">dimostrato </w:t>
      </w:r>
      <w:r>
        <w:t>tramite il ricorso alla copertura assicurativa di cui al paragrafo 6.2, punto 6, lett. b), la stessa deve essere posseduta dai soggetti ex art. 66 del Codice che eseguono i servizi di progettazione.</w:t>
      </w:r>
    </w:p>
    <w:p w14:paraId="4D0A2DA6" w14:textId="77777777" w:rsidR="00C9523F" w:rsidRDefault="00C9523F">
      <w:pPr>
        <w:pStyle w:val="Corpotesto"/>
        <w:spacing w:before="169"/>
        <w:ind w:left="0"/>
      </w:pPr>
    </w:p>
    <w:p w14:paraId="1A861BD7" w14:textId="77777777" w:rsidR="00C9523F" w:rsidRDefault="008D3054">
      <w:pPr>
        <w:pStyle w:val="Titolo2"/>
      </w:pPr>
      <w:r>
        <w:t>Requisiti</w:t>
      </w:r>
      <w:r>
        <w:rPr>
          <w:spacing w:val="-10"/>
        </w:rPr>
        <w:t xml:space="preserve"> </w:t>
      </w:r>
      <w:r>
        <w:t>di</w:t>
      </w:r>
      <w:r>
        <w:rPr>
          <w:spacing w:val="-8"/>
        </w:rPr>
        <w:t xml:space="preserve"> </w:t>
      </w:r>
      <w:r>
        <w:t>capacità</w:t>
      </w:r>
      <w:r>
        <w:rPr>
          <w:spacing w:val="-9"/>
        </w:rPr>
        <w:t xml:space="preserve"> </w:t>
      </w:r>
      <w:r>
        <w:t>tecnico-</w:t>
      </w:r>
      <w:r>
        <w:rPr>
          <w:spacing w:val="-2"/>
        </w:rPr>
        <w:t>professionale</w:t>
      </w:r>
    </w:p>
    <w:p w14:paraId="25E6B51D" w14:textId="77777777" w:rsidR="00C9523F" w:rsidRDefault="008D3054">
      <w:pPr>
        <w:pStyle w:val="Paragrafoelenco"/>
        <w:numPr>
          <w:ilvl w:val="0"/>
          <w:numId w:val="67"/>
        </w:numPr>
        <w:tabs>
          <w:tab w:val="left" w:pos="705"/>
          <w:tab w:val="left" w:pos="707"/>
        </w:tabs>
        <w:spacing w:before="108" w:line="292" w:lineRule="auto"/>
        <w:ind w:right="294"/>
        <w:jc w:val="both"/>
        <w:rPr>
          <w:sz w:val="20"/>
        </w:rPr>
      </w:pPr>
      <w:r>
        <w:rPr>
          <w:sz w:val="20"/>
        </w:rPr>
        <w:t>Il requisito dei servizi analoghi di cui al precedente paragrafo 6.3, lett. a), deve essere posseduto dal RTI nel complesso.</w:t>
      </w:r>
    </w:p>
    <w:p w14:paraId="1EBEE13E" w14:textId="77777777" w:rsidR="00C9523F" w:rsidRDefault="00C9523F">
      <w:pPr>
        <w:pStyle w:val="Paragrafoelenco"/>
        <w:spacing w:line="292" w:lineRule="auto"/>
        <w:jc w:val="both"/>
        <w:rPr>
          <w:sz w:val="20"/>
        </w:rPr>
        <w:sectPr w:rsidR="00C9523F">
          <w:pgSz w:w="11910" w:h="16850"/>
          <w:pgMar w:top="1580" w:right="850" w:bottom="1260" w:left="992" w:header="849" w:footer="1067" w:gutter="0"/>
          <w:cols w:space="720"/>
        </w:sectPr>
      </w:pPr>
    </w:p>
    <w:p w14:paraId="1BD3DAD9" w14:textId="77777777" w:rsidR="00C9523F" w:rsidRDefault="008D3054">
      <w:pPr>
        <w:pStyle w:val="Paragrafoelenco"/>
        <w:numPr>
          <w:ilvl w:val="0"/>
          <w:numId w:val="67"/>
        </w:numPr>
        <w:tabs>
          <w:tab w:val="left" w:pos="705"/>
          <w:tab w:val="left" w:pos="707"/>
        </w:tabs>
        <w:spacing w:before="121" w:line="292" w:lineRule="auto"/>
        <w:ind w:right="293"/>
        <w:jc w:val="both"/>
        <w:rPr>
          <w:sz w:val="20"/>
        </w:rPr>
      </w:pPr>
      <w:r>
        <w:rPr>
          <w:sz w:val="20"/>
        </w:rPr>
        <w:lastRenderedPageBreak/>
        <w:t>Il requisito della SOA di cui al paragrafo 6.3, lett. b) e c) deve essere posseduto dal RTI nel suo complesso,</w:t>
      </w:r>
      <w:r>
        <w:rPr>
          <w:spacing w:val="-9"/>
          <w:sz w:val="20"/>
        </w:rPr>
        <w:t xml:space="preserve"> </w:t>
      </w:r>
      <w:r>
        <w:rPr>
          <w:sz w:val="20"/>
        </w:rPr>
        <w:t>fermo</w:t>
      </w:r>
      <w:r>
        <w:rPr>
          <w:spacing w:val="-7"/>
          <w:sz w:val="20"/>
        </w:rPr>
        <w:t xml:space="preserve"> </w:t>
      </w:r>
      <w:r>
        <w:rPr>
          <w:sz w:val="20"/>
        </w:rPr>
        <w:t>restando</w:t>
      </w:r>
      <w:r>
        <w:rPr>
          <w:spacing w:val="-7"/>
          <w:sz w:val="20"/>
        </w:rPr>
        <w:t xml:space="preserve"> </w:t>
      </w:r>
      <w:r>
        <w:rPr>
          <w:sz w:val="20"/>
        </w:rPr>
        <w:t>che</w:t>
      </w:r>
      <w:r>
        <w:rPr>
          <w:spacing w:val="-7"/>
          <w:sz w:val="20"/>
        </w:rPr>
        <w:t xml:space="preserve"> </w:t>
      </w:r>
      <w:r>
        <w:rPr>
          <w:sz w:val="20"/>
        </w:rPr>
        <w:t>l’attività</w:t>
      </w:r>
      <w:r>
        <w:rPr>
          <w:spacing w:val="-9"/>
          <w:sz w:val="20"/>
        </w:rPr>
        <w:t xml:space="preserve"> </w:t>
      </w:r>
      <w:r>
        <w:rPr>
          <w:sz w:val="20"/>
        </w:rPr>
        <w:t>oggetto</w:t>
      </w:r>
      <w:r>
        <w:rPr>
          <w:spacing w:val="-7"/>
          <w:sz w:val="20"/>
        </w:rPr>
        <w:t xml:space="preserve"> </w:t>
      </w:r>
      <w:r>
        <w:rPr>
          <w:sz w:val="20"/>
        </w:rPr>
        <w:t>della/e</w:t>
      </w:r>
      <w:r>
        <w:rPr>
          <w:spacing w:val="-7"/>
          <w:sz w:val="20"/>
        </w:rPr>
        <w:t xml:space="preserve"> </w:t>
      </w:r>
      <w:r>
        <w:rPr>
          <w:sz w:val="20"/>
        </w:rPr>
        <w:t>attestazione/i</w:t>
      </w:r>
      <w:r>
        <w:rPr>
          <w:spacing w:val="-7"/>
          <w:sz w:val="20"/>
        </w:rPr>
        <w:t xml:space="preserve"> </w:t>
      </w:r>
      <w:r>
        <w:rPr>
          <w:sz w:val="20"/>
        </w:rPr>
        <w:t>potrà</w:t>
      </w:r>
      <w:r>
        <w:rPr>
          <w:spacing w:val="-7"/>
          <w:sz w:val="20"/>
        </w:rPr>
        <w:t xml:space="preserve"> </w:t>
      </w:r>
      <w:r>
        <w:rPr>
          <w:sz w:val="20"/>
        </w:rPr>
        <w:t>esser</w:t>
      </w:r>
      <w:r>
        <w:rPr>
          <w:spacing w:val="-8"/>
          <w:sz w:val="20"/>
        </w:rPr>
        <w:t xml:space="preserve"> </w:t>
      </w:r>
      <w:r>
        <w:rPr>
          <w:sz w:val="20"/>
        </w:rPr>
        <w:t>svolta</w:t>
      </w:r>
      <w:r>
        <w:rPr>
          <w:spacing w:val="-7"/>
          <w:sz w:val="20"/>
        </w:rPr>
        <w:t xml:space="preserve"> </w:t>
      </w:r>
      <w:r>
        <w:rPr>
          <w:sz w:val="20"/>
        </w:rPr>
        <w:t>unicamente</w:t>
      </w:r>
      <w:r>
        <w:rPr>
          <w:spacing w:val="-9"/>
          <w:sz w:val="20"/>
        </w:rPr>
        <w:t xml:space="preserve"> </w:t>
      </w:r>
      <w:r>
        <w:rPr>
          <w:sz w:val="20"/>
        </w:rPr>
        <w:t>da imprese in possesso della/e attestazione/i stessa/e nei limiti di quanto posseduto.</w:t>
      </w:r>
    </w:p>
    <w:p w14:paraId="297F69B6" w14:textId="77777777" w:rsidR="00C9523F" w:rsidRDefault="008D3054">
      <w:pPr>
        <w:pStyle w:val="Corpotesto"/>
        <w:spacing w:before="58" w:line="292" w:lineRule="auto"/>
        <w:ind w:right="293"/>
        <w:jc w:val="both"/>
      </w:pPr>
      <w:r>
        <w:t>Nel caso in cui un RTI abbia estromesso o sostituito un partecipante allo stesso poiché privo di un requisito speciale di cui all’art. 100 del Codice, si valutano le misure adottate ai sensi dell’art. 97 del Codice al fine di decidere sull’esclusione del raggruppamento.</w:t>
      </w:r>
    </w:p>
    <w:p w14:paraId="18072B69" w14:textId="77777777" w:rsidR="00C9523F" w:rsidRDefault="00C9523F">
      <w:pPr>
        <w:pStyle w:val="Corpotesto"/>
        <w:spacing w:before="169"/>
        <w:ind w:left="0"/>
      </w:pPr>
    </w:p>
    <w:p w14:paraId="661908C6" w14:textId="77777777" w:rsidR="00C9523F" w:rsidRDefault="008D3054">
      <w:pPr>
        <w:pStyle w:val="Titolo1"/>
        <w:numPr>
          <w:ilvl w:val="1"/>
          <w:numId w:val="89"/>
        </w:numPr>
        <w:tabs>
          <w:tab w:val="left" w:pos="565"/>
          <w:tab w:val="left" w:pos="568"/>
        </w:tabs>
        <w:spacing w:line="292" w:lineRule="auto"/>
        <w:ind w:right="280"/>
      </w:pPr>
      <w:bookmarkStart w:id="22" w:name="_bookmark22"/>
      <w:bookmarkEnd w:id="22"/>
      <w:r>
        <w:t>INDICAZIONI</w:t>
      </w:r>
      <w:r>
        <w:rPr>
          <w:spacing w:val="-10"/>
        </w:rPr>
        <w:t xml:space="preserve"> </w:t>
      </w:r>
      <w:r>
        <w:t>SUI</w:t>
      </w:r>
      <w:r>
        <w:rPr>
          <w:spacing w:val="-12"/>
        </w:rPr>
        <w:t xml:space="preserve"> </w:t>
      </w:r>
      <w:r>
        <w:t>REQUISITI</w:t>
      </w:r>
      <w:r>
        <w:rPr>
          <w:spacing w:val="-12"/>
        </w:rPr>
        <w:t xml:space="preserve"> </w:t>
      </w:r>
      <w:r>
        <w:t>SPECIALI</w:t>
      </w:r>
      <w:r>
        <w:rPr>
          <w:spacing w:val="-12"/>
        </w:rPr>
        <w:t xml:space="preserve"> </w:t>
      </w:r>
      <w:r>
        <w:t>NEI</w:t>
      </w:r>
      <w:r>
        <w:rPr>
          <w:spacing w:val="-9"/>
        </w:rPr>
        <w:t xml:space="preserve"> </w:t>
      </w:r>
      <w:r>
        <w:t>CONSORZI</w:t>
      </w:r>
      <w:r>
        <w:rPr>
          <w:spacing w:val="-12"/>
        </w:rPr>
        <w:t xml:space="preserve"> </w:t>
      </w:r>
      <w:r>
        <w:t>DI</w:t>
      </w:r>
      <w:r>
        <w:rPr>
          <w:spacing w:val="-12"/>
        </w:rPr>
        <w:t xml:space="preserve"> </w:t>
      </w:r>
      <w:r>
        <w:t>COOPERATIVE,</w:t>
      </w:r>
      <w:r>
        <w:rPr>
          <w:spacing w:val="-12"/>
        </w:rPr>
        <w:t xml:space="preserve"> </w:t>
      </w:r>
      <w:r>
        <w:t>CONSORZI</w:t>
      </w:r>
      <w:r>
        <w:rPr>
          <w:spacing w:val="-12"/>
        </w:rPr>
        <w:t xml:space="preserve"> </w:t>
      </w:r>
      <w:r>
        <w:t>DI</w:t>
      </w:r>
      <w:r>
        <w:rPr>
          <w:spacing w:val="-11"/>
        </w:rPr>
        <w:t xml:space="preserve"> </w:t>
      </w:r>
      <w:r>
        <w:t>IMPRESE ARTIGIANE E CONSORZI STABILI</w:t>
      </w:r>
    </w:p>
    <w:p w14:paraId="69728585" w14:textId="77777777" w:rsidR="00C9523F" w:rsidRDefault="008D3054">
      <w:pPr>
        <w:pStyle w:val="Titolo2"/>
        <w:spacing w:before="58"/>
      </w:pPr>
      <w:r>
        <w:t>Requisiti</w:t>
      </w:r>
      <w:r>
        <w:rPr>
          <w:spacing w:val="-7"/>
        </w:rPr>
        <w:t xml:space="preserve"> </w:t>
      </w:r>
      <w:r>
        <w:t>di</w:t>
      </w:r>
      <w:r>
        <w:rPr>
          <w:spacing w:val="-7"/>
        </w:rPr>
        <w:t xml:space="preserve"> </w:t>
      </w:r>
      <w:r>
        <w:t>idoneità</w:t>
      </w:r>
      <w:r>
        <w:rPr>
          <w:spacing w:val="-6"/>
        </w:rPr>
        <w:t xml:space="preserve"> </w:t>
      </w:r>
      <w:r>
        <w:rPr>
          <w:spacing w:val="-2"/>
        </w:rPr>
        <w:t>professionale</w:t>
      </w:r>
    </w:p>
    <w:p w14:paraId="6979273D" w14:textId="77777777" w:rsidR="00C9523F" w:rsidRDefault="008D3054">
      <w:pPr>
        <w:pStyle w:val="Paragrafoelenco"/>
        <w:numPr>
          <w:ilvl w:val="0"/>
          <w:numId w:val="66"/>
        </w:numPr>
        <w:tabs>
          <w:tab w:val="left" w:pos="705"/>
          <w:tab w:val="left" w:pos="707"/>
        </w:tabs>
        <w:spacing w:before="111" w:line="292" w:lineRule="auto"/>
        <w:ind w:right="288"/>
        <w:jc w:val="both"/>
        <w:rPr>
          <w:sz w:val="20"/>
        </w:rPr>
      </w:pPr>
      <w:r>
        <w:rPr>
          <w:sz w:val="20"/>
        </w:rPr>
        <w:t>Il requisito relativo all’iscrizione nel Registro delle Imprese oppure nell’Albo delle Imprese artigiane di cui</w:t>
      </w:r>
      <w:r>
        <w:rPr>
          <w:spacing w:val="-12"/>
          <w:sz w:val="20"/>
        </w:rPr>
        <w:t xml:space="preserve"> </w:t>
      </w:r>
      <w:r>
        <w:rPr>
          <w:sz w:val="20"/>
        </w:rPr>
        <w:t>di</w:t>
      </w:r>
      <w:r>
        <w:rPr>
          <w:spacing w:val="-12"/>
          <w:sz w:val="20"/>
        </w:rPr>
        <w:t xml:space="preserve"> </w:t>
      </w:r>
      <w:r>
        <w:rPr>
          <w:sz w:val="20"/>
        </w:rPr>
        <w:t>cui</w:t>
      </w:r>
      <w:r>
        <w:rPr>
          <w:spacing w:val="-12"/>
          <w:sz w:val="20"/>
        </w:rPr>
        <w:t xml:space="preserve"> </w:t>
      </w:r>
      <w:r>
        <w:rPr>
          <w:sz w:val="20"/>
        </w:rPr>
        <w:t>al</w:t>
      </w:r>
      <w:r>
        <w:rPr>
          <w:spacing w:val="-10"/>
          <w:sz w:val="20"/>
        </w:rPr>
        <w:t xml:space="preserve"> </w:t>
      </w:r>
      <w:r>
        <w:rPr>
          <w:sz w:val="20"/>
        </w:rPr>
        <w:t>paragrafo</w:t>
      </w:r>
      <w:r>
        <w:rPr>
          <w:spacing w:val="-11"/>
          <w:sz w:val="20"/>
        </w:rPr>
        <w:t xml:space="preserve"> </w:t>
      </w:r>
      <w:r>
        <w:rPr>
          <w:sz w:val="20"/>
        </w:rPr>
        <w:t>6.1</w:t>
      </w:r>
      <w:r>
        <w:rPr>
          <w:spacing w:val="-9"/>
          <w:sz w:val="20"/>
        </w:rPr>
        <w:t xml:space="preserve"> </w:t>
      </w:r>
      <w:r>
        <w:rPr>
          <w:sz w:val="20"/>
        </w:rPr>
        <w:t>lett.</w:t>
      </w:r>
      <w:r>
        <w:rPr>
          <w:spacing w:val="-11"/>
          <w:sz w:val="20"/>
        </w:rPr>
        <w:t xml:space="preserve"> </w:t>
      </w:r>
      <w:r>
        <w:rPr>
          <w:sz w:val="20"/>
        </w:rPr>
        <w:t>a),</w:t>
      </w:r>
      <w:r>
        <w:rPr>
          <w:spacing w:val="-10"/>
          <w:sz w:val="20"/>
        </w:rPr>
        <w:t xml:space="preserve"> </w:t>
      </w:r>
      <w:r>
        <w:rPr>
          <w:sz w:val="20"/>
        </w:rPr>
        <w:t>deve</w:t>
      </w:r>
      <w:r>
        <w:rPr>
          <w:spacing w:val="-11"/>
          <w:sz w:val="20"/>
        </w:rPr>
        <w:t xml:space="preserve"> </w:t>
      </w:r>
      <w:r>
        <w:rPr>
          <w:sz w:val="20"/>
        </w:rPr>
        <w:t>essere</w:t>
      </w:r>
      <w:r>
        <w:rPr>
          <w:spacing w:val="-11"/>
          <w:sz w:val="20"/>
        </w:rPr>
        <w:t xml:space="preserve"> </w:t>
      </w:r>
      <w:r>
        <w:rPr>
          <w:sz w:val="20"/>
        </w:rPr>
        <w:t>posseduto</w:t>
      </w:r>
      <w:r>
        <w:rPr>
          <w:spacing w:val="-11"/>
          <w:sz w:val="20"/>
        </w:rPr>
        <w:t xml:space="preserve"> </w:t>
      </w:r>
      <w:r>
        <w:rPr>
          <w:sz w:val="20"/>
        </w:rPr>
        <w:t>dal</w:t>
      </w:r>
      <w:r>
        <w:rPr>
          <w:spacing w:val="-12"/>
          <w:sz w:val="20"/>
        </w:rPr>
        <w:t xml:space="preserve"> </w:t>
      </w:r>
      <w:r>
        <w:rPr>
          <w:sz w:val="20"/>
        </w:rPr>
        <w:t>consorzio</w:t>
      </w:r>
      <w:r>
        <w:rPr>
          <w:spacing w:val="-11"/>
          <w:sz w:val="20"/>
        </w:rPr>
        <w:t xml:space="preserve"> </w:t>
      </w:r>
      <w:r>
        <w:rPr>
          <w:sz w:val="20"/>
        </w:rPr>
        <w:t>e</w:t>
      </w:r>
      <w:r>
        <w:rPr>
          <w:spacing w:val="-9"/>
          <w:sz w:val="20"/>
        </w:rPr>
        <w:t xml:space="preserve"> </w:t>
      </w:r>
      <w:r>
        <w:rPr>
          <w:sz w:val="20"/>
        </w:rPr>
        <w:t>dalle</w:t>
      </w:r>
      <w:r>
        <w:rPr>
          <w:spacing w:val="-11"/>
          <w:sz w:val="20"/>
        </w:rPr>
        <w:t xml:space="preserve"> </w:t>
      </w:r>
      <w:r>
        <w:rPr>
          <w:sz w:val="20"/>
        </w:rPr>
        <w:t>consorziate</w:t>
      </w:r>
      <w:r>
        <w:rPr>
          <w:spacing w:val="-9"/>
          <w:sz w:val="20"/>
        </w:rPr>
        <w:t xml:space="preserve"> </w:t>
      </w:r>
      <w:r>
        <w:rPr>
          <w:sz w:val="20"/>
        </w:rPr>
        <w:t>indicati</w:t>
      </w:r>
      <w:r>
        <w:rPr>
          <w:spacing w:val="-13"/>
          <w:sz w:val="20"/>
        </w:rPr>
        <w:t xml:space="preserve"> </w:t>
      </w:r>
      <w:r>
        <w:rPr>
          <w:sz w:val="20"/>
        </w:rPr>
        <w:t xml:space="preserve">come </w:t>
      </w:r>
      <w:r>
        <w:rPr>
          <w:spacing w:val="-2"/>
          <w:sz w:val="20"/>
        </w:rPr>
        <w:t>esecutrici.</w:t>
      </w:r>
    </w:p>
    <w:p w14:paraId="67E34CE3" w14:textId="77777777" w:rsidR="00C9523F" w:rsidRDefault="008D3054">
      <w:pPr>
        <w:pStyle w:val="Paragrafoelenco"/>
        <w:numPr>
          <w:ilvl w:val="0"/>
          <w:numId w:val="66"/>
        </w:numPr>
        <w:tabs>
          <w:tab w:val="left" w:pos="705"/>
        </w:tabs>
        <w:spacing w:before="59"/>
        <w:ind w:left="705" w:hanging="423"/>
        <w:jc w:val="both"/>
        <w:rPr>
          <w:sz w:val="20"/>
        </w:rPr>
      </w:pPr>
      <w:r>
        <w:rPr>
          <w:sz w:val="20"/>
        </w:rPr>
        <w:t>I</w:t>
      </w:r>
      <w:r>
        <w:rPr>
          <w:spacing w:val="-9"/>
          <w:sz w:val="20"/>
        </w:rPr>
        <w:t xml:space="preserve"> </w:t>
      </w:r>
      <w:r>
        <w:rPr>
          <w:sz w:val="20"/>
        </w:rPr>
        <w:t>requisiti</w:t>
      </w:r>
      <w:r>
        <w:rPr>
          <w:spacing w:val="-10"/>
          <w:sz w:val="20"/>
        </w:rPr>
        <w:t xml:space="preserve"> </w:t>
      </w:r>
      <w:r>
        <w:rPr>
          <w:sz w:val="20"/>
        </w:rPr>
        <w:t>di</w:t>
      </w:r>
      <w:r>
        <w:rPr>
          <w:spacing w:val="-8"/>
          <w:sz w:val="20"/>
        </w:rPr>
        <w:t xml:space="preserve"> </w:t>
      </w:r>
      <w:r>
        <w:rPr>
          <w:sz w:val="20"/>
        </w:rPr>
        <w:t>idoneità</w:t>
      </w:r>
      <w:r>
        <w:rPr>
          <w:spacing w:val="-8"/>
          <w:sz w:val="20"/>
        </w:rPr>
        <w:t xml:space="preserve"> </w:t>
      </w:r>
      <w:r>
        <w:rPr>
          <w:sz w:val="20"/>
        </w:rPr>
        <w:t>di</w:t>
      </w:r>
      <w:r>
        <w:rPr>
          <w:spacing w:val="-10"/>
          <w:sz w:val="20"/>
        </w:rPr>
        <w:t xml:space="preserve"> </w:t>
      </w:r>
      <w:r>
        <w:rPr>
          <w:sz w:val="20"/>
        </w:rPr>
        <w:t>cui</w:t>
      </w:r>
      <w:r>
        <w:rPr>
          <w:spacing w:val="-8"/>
          <w:sz w:val="20"/>
        </w:rPr>
        <w:t xml:space="preserve"> </w:t>
      </w:r>
      <w:r>
        <w:rPr>
          <w:sz w:val="20"/>
        </w:rPr>
        <w:t>al</w:t>
      </w:r>
      <w:r>
        <w:rPr>
          <w:spacing w:val="-10"/>
          <w:sz w:val="20"/>
        </w:rPr>
        <w:t xml:space="preserve"> </w:t>
      </w:r>
      <w:r>
        <w:rPr>
          <w:sz w:val="20"/>
        </w:rPr>
        <w:t>paragrafo</w:t>
      </w:r>
      <w:r>
        <w:rPr>
          <w:spacing w:val="-9"/>
          <w:sz w:val="20"/>
        </w:rPr>
        <w:t xml:space="preserve"> </w:t>
      </w:r>
      <w:r>
        <w:rPr>
          <w:sz w:val="20"/>
        </w:rPr>
        <w:t>6.1,</w:t>
      </w:r>
      <w:r>
        <w:rPr>
          <w:spacing w:val="-10"/>
          <w:sz w:val="20"/>
        </w:rPr>
        <w:t xml:space="preserve"> </w:t>
      </w:r>
      <w:r>
        <w:rPr>
          <w:sz w:val="20"/>
        </w:rPr>
        <w:t>punto</w:t>
      </w:r>
      <w:r>
        <w:rPr>
          <w:spacing w:val="-10"/>
          <w:sz w:val="20"/>
        </w:rPr>
        <w:t xml:space="preserve"> </w:t>
      </w:r>
      <w:r>
        <w:rPr>
          <w:sz w:val="20"/>
        </w:rPr>
        <w:t>2,</w:t>
      </w:r>
      <w:r>
        <w:rPr>
          <w:spacing w:val="-8"/>
          <w:sz w:val="20"/>
        </w:rPr>
        <w:t xml:space="preserve"> </w:t>
      </w:r>
      <w:r>
        <w:rPr>
          <w:sz w:val="20"/>
        </w:rPr>
        <w:t>devono</w:t>
      </w:r>
      <w:r>
        <w:rPr>
          <w:spacing w:val="-9"/>
          <w:sz w:val="20"/>
        </w:rPr>
        <w:t xml:space="preserve"> </w:t>
      </w:r>
      <w:r>
        <w:rPr>
          <w:sz w:val="20"/>
        </w:rPr>
        <w:t>essere</w:t>
      </w:r>
      <w:r>
        <w:rPr>
          <w:spacing w:val="-7"/>
          <w:sz w:val="20"/>
        </w:rPr>
        <w:t xml:space="preserve"> </w:t>
      </w:r>
      <w:r>
        <w:rPr>
          <w:sz w:val="20"/>
        </w:rPr>
        <w:t>posseduti</w:t>
      </w:r>
      <w:r>
        <w:rPr>
          <w:spacing w:val="-8"/>
          <w:sz w:val="20"/>
        </w:rPr>
        <w:t xml:space="preserve"> </w:t>
      </w:r>
      <w:r>
        <w:rPr>
          <w:sz w:val="20"/>
        </w:rPr>
        <w:t>dall’/dagli</w:t>
      </w:r>
      <w:r>
        <w:rPr>
          <w:spacing w:val="-8"/>
          <w:sz w:val="20"/>
        </w:rPr>
        <w:t xml:space="preserve"> </w:t>
      </w:r>
      <w:r>
        <w:rPr>
          <w:sz w:val="20"/>
        </w:rPr>
        <w:t>esecutore/i</w:t>
      </w:r>
      <w:r>
        <w:rPr>
          <w:spacing w:val="-8"/>
          <w:sz w:val="20"/>
        </w:rPr>
        <w:t xml:space="preserve"> </w:t>
      </w:r>
      <w:r>
        <w:rPr>
          <w:spacing w:val="-5"/>
          <w:sz w:val="20"/>
        </w:rPr>
        <w:t>dei</w:t>
      </w:r>
    </w:p>
    <w:p w14:paraId="160998BA" w14:textId="77777777" w:rsidR="00C9523F" w:rsidRDefault="008D3054">
      <w:pPr>
        <w:pStyle w:val="Corpotesto"/>
        <w:spacing w:before="51"/>
        <w:ind w:left="707"/>
        <w:jc w:val="both"/>
      </w:pPr>
      <w:r>
        <w:t>servizi</w:t>
      </w:r>
      <w:r>
        <w:rPr>
          <w:spacing w:val="-9"/>
        </w:rPr>
        <w:t xml:space="preserve"> </w:t>
      </w:r>
      <w:r>
        <w:t>di</w:t>
      </w:r>
      <w:r>
        <w:rPr>
          <w:spacing w:val="-8"/>
        </w:rPr>
        <w:t xml:space="preserve"> </w:t>
      </w:r>
      <w:r>
        <w:t>progettazione</w:t>
      </w:r>
      <w:r>
        <w:rPr>
          <w:spacing w:val="-6"/>
        </w:rPr>
        <w:t xml:space="preserve"> </w:t>
      </w:r>
      <w:r>
        <w:t>e</w:t>
      </w:r>
      <w:r>
        <w:rPr>
          <w:spacing w:val="-9"/>
        </w:rPr>
        <w:t xml:space="preserve"> </w:t>
      </w:r>
      <w:r>
        <w:t>dalla</w:t>
      </w:r>
      <w:r>
        <w:rPr>
          <w:spacing w:val="-8"/>
        </w:rPr>
        <w:t xml:space="preserve"> </w:t>
      </w:r>
      <w:r>
        <w:t>consorziata</w:t>
      </w:r>
      <w:r>
        <w:rPr>
          <w:spacing w:val="-7"/>
        </w:rPr>
        <w:t xml:space="preserve"> </w:t>
      </w:r>
      <w:r>
        <w:rPr>
          <w:spacing w:val="-2"/>
        </w:rPr>
        <w:t>esecutrice.</w:t>
      </w:r>
    </w:p>
    <w:p w14:paraId="0934DF81" w14:textId="77777777" w:rsidR="00C9523F" w:rsidRDefault="008D3054">
      <w:pPr>
        <w:pStyle w:val="Paragrafoelenco"/>
        <w:numPr>
          <w:ilvl w:val="0"/>
          <w:numId w:val="66"/>
        </w:numPr>
        <w:tabs>
          <w:tab w:val="left" w:pos="705"/>
          <w:tab w:val="left" w:pos="707"/>
        </w:tabs>
        <w:spacing w:before="108" w:line="292" w:lineRule="auto"/>
        <w:ind w:right="290"/>
        <w:jc w:val="both"/>
        <w:rPr>
          <w:sz w:val="20"/>
        </w:rPr>
      </w:pPr>
      <w:r>
        <w:rPr>
          <w:sz w:val="20"/>
        </w:rPr>
        <w:t>Il</w:t>
      </w:r>
      <w:r>
        <w:rPr>
          <w:spacing w:val="-14"/>
          <w:sz w:val="20"/>
        </w:rPr>
        <w:t xml:space="preserve"> </w:t>
      </w:r>
      <w:r>
        <w:rPr>
          <w:sz w:val="20"/>
        </w:rPr>
        <w:t>requisito</w:t>
      </w:r>
      <w:r>
        <w:rPr>
          <w:spacing w:val="-13"/>
          <w:sz w:val="20"/>
        </w:rPr>
        <w:t xml:space="preserve"> </w:t>
      </w:r>
      <w:r>
        <w:rPr>
          <w:sz w:val="20"/>
        </w:rPr>
        <w:t>relativo</w:t>
      </w:r>
      <w:r>
        <w:rPr>
          <w:spacing w:val="-13"/>
          <w:sz w:val="20"/>
        </w:rPr>
        <w:t xml:space="preserve"> </w:t>
      </w:r>
      <w:r>
        <w:rPr>
          <w:sz w:val="20"/>
        </w:rPr>
        <w:t>al</w:t>
      </w:r>
      <w:r>
        <w:rPr>
          <w:spacing w:val="-13"/>
          <w:sz w:val="20"/>
        </w:rPr>
        <w:t xml:space="preserve"> </w:t>
      </w:r>
      <w:r>
        <w:rPr>
          <w:sz w:val="20"/>
        </w:rPr>
        <w:t>possesso</w:t>
      </w:r>
      <w:r>
        <w:rPr>
          <w:spacing w:val="-13"/>
          <w:sz w:val="20"/>
        </w:rPr>
        <w:t xml:space="preserve"> </w:t>
      </w:r>
      <w:r>
        <w:rPr>
          <w:sz w:val="20"/>
        </w:rPr>
        <w:t>delle</w:t>
      </w:r>
      <w:r>
        <w:rPr>
          <w:spacing w:val="-13"/>
          <w:sz w:val="20"/>
        </w:rPr>
        <w:t xml:space="preserve"> </w:t>
      </w:r>
      <w:r>
        <w:rPr>
          <w:sz w:val="20"/>
        </w:rPr>
        <w:t>abilitazioni</w:t>
      </w:r>
      <w:r>
        <w:rPr>
          <w:spacing w:val="-13"/>
          <w:sz w:val="20"/>
        </w:rPr>
        <w:t xml:space="preserve"> </w:t>
      </w:r>
      <w:r>
        <w:rPr>
          <w:sz w:val="20"/>
        </w:rPr>
        <w:t>professionali</w:t>
      </w:r>
      <w:r>
        <w:rPr>
          <w:spacing w:val="-13"/>
          <w:sz w:val="20"/>
        </w:rPr>
        <w:t xml:space="preserve"> </w:t>
      </w:r>
      <w:r>
        <w:rPr>
          <w:sz w:val="20"/>
        </w:rPr>
        <w:t>previste</w:t>
      </w:r>
      <w:r>
        <w:rPr>
          <w:spacing w:val="-13"/>
          <w:sz w:val="20"/>
        </w:rPr>
        <w:t xml:space="preserve"> </w:t>
      </w:r>
      <w:r>
        <w:rPr>
          <w:sz w:val="20"/>
        </w:rPr>
        <w:t>dal</w:t>
      </w:r>
      <w:r>
        <w:rPr>
          <w:spacing w:val="-13"/>
          <w:sz w:val="20"/>
        </w:rPr>
        <w:t xml:space="preserve"> </w:t>
      </w:r>
      <w:r>
        <w:rPr>
          <w:sz w:val="20"/>
        </w:rPr>
        <w:t>DM</w:t>
      </w:r>
      <w:r>
        <w:rPr>
          <w:spacing w:val="-11"/>
          <w:sz w:val="20"/>
        </w:rPr>
        <w:t xml:space="preserve"> </w:t>
      </w:r>
      <w:r>
        <w:rPr>
          <w:sz w:val="20"/>
        </w:rPr>
        <w:t>n.</w:t>
      </w:r>
      <w:r>
        <w:rPr>
          <w:spacing w:val="-13"/>
          <w:sz w:val="20"/>
        </w:rPr>
        <w:t xml:space="preserve"> </w:t>
      </w:r>
      <w:r>
        <w:rPr>
          <w:sz w:val="20"/>
        </w:rPr>
        <w:t>37/08</w:t>
      </w:r>
      <w:r>
        <w:rPr>
          <w:spacing w:val="-13"/>
          <w:sz w:val="20"/>
        </w:rPr>
        <w:t xml:space="preserve"> </w:t>
      </w:r>
      <w:r>
        <w:rPr>
          <w:sz w:val="20"/>
        </w:rPr>
        <w:t>di</w:t>
      </w:r>
      <w:r>
        <w:rPr>
          <w:spacing w:val="-13"/>
          <w:sz w:val="20"/>
        </w:rPr>
        <w:t xml:space="preserve"> </w:t>
      </w:r>
      <w:r>
        <w:rPr>
          <w:sz w:val="20"/>
        </w:rPr>
        <w:t>cui</w:t>
      </w:r>
      <w:r>
        <w:rPr>
          <w:spacing w:val="-14"/>
          <w:sz w:val="20"/>
        </w:rPr>
        <w:t xml:space="preserve"> </w:t>
      </w:r>
      <w:r>
        <w:rPr>
          <w:sz w:val="20"/>
        </w:rPr>
        <w:t>al</w:t>
      </w:r>
      <w:r>
        <w:rPr>
          <w:spacing w:val="-13"/>
          <w:sz w:val="20"/>
        </w:rPr>
        <w:t xml:space="preserve"> </w:t>
      </w:r>
      <w:r>
        <w:rPr>
          <w:sz w:val="20"/>
        </w:rPr>
        <w:t>paragrafo 6.1, punto 3, deve essere posseduto dalla consorziata esecutrice.</w:t>
      </w:r>
    </w:p>
    <w:p w14:paraId="4C6F19BA" w14:textId="77777777" w:rsidR="00C9523F" w:rsidRDefault="008D3054">
      <w:pPr>
        <w:pStyle w:val="Paragrafoelenco"/>
        <w:numPr>
          <w:ilvl w:val="0"/>
          <w:numId w:val="66"/>
        </w:numPr>
        <w:tabs>
          <w:tab w:val="left" w:pos="705"/>
          <w:tab w:val="left" w:pos="707"/>
        </w:tabs>
        <w:spacing w:before="58" w:line="292" w:lineRule="auto"/>
        <w:ind w:right="294"/>
        <w:jc w:val="both"/>
        <w:rPr>
          <w:sz w:val="20"/>
        </w:rPr>
      </w:pPr>
      <w:r>
        <w:rPr>
          <w:sz w:val="20"/>
        </w:rPr>
        <w:t>I requisiti per l'esercizio, la conduzione, il controllo e la manutenzione degli impianti termici per la climatizzazione invernale</w:t>
      </w:r>
      <w:r>
        <w:rPr>
          <w:spacing w:val="-2"/>
          <w:sz w:val="20"/>
        </w:rPr>
        <w:t xml:space="preserve"> </w:t>
      </w:r>
      <w:r>
        <w:rPr>
          <w:sz w:val="20"/>
        </w:rPr>
        <w:t>ed</w:t>
      </w:r>
      <w:r>
        <w:rPr>
          <w:spacing w:val="-2"/>
          <w:sz w:val="20"/>
        </w:rPr>
        <w:t xml:space="preserve"> </w:t>
      </w:r>
      <w:r>
        <w:rPr>
          <w:sz w:val="20"/>
        </w:rPr>
        <w:t>estiva previsti</w:t>
      </w:r>
      <w:r>
        <w:rPr>
          <w:spacing w:val="-1"/>
          <w:sz w:val="20"/>
        </w:rPr>
        <w:t xml:space="preserve"> </w:t>
      </w:r>
      <w:r>
        <w:rPr>
          <w:sz w:val="20"/>
        </w:rPr>
        <w:t>dal</w:t>
      </w:r>
      <w:r>
        <w:rPr>
          <w:spacing w:val="-1"/>
          <w:sz w:val="20"/>
        </w:rPr>
        <w:t xml:space="preserve"> </w:t>
      </w:r>
      <w:r>
        <w:rPr>
          <w:sz w:val="20"/>
        </w:rPr>
        <w:t>D.P.R. 412/1993</w:t>
      </w:r>
      <w:r>
        <w:rPr>
          <w:spacing w:val="-2"/>
          <w:sz w:val="20"/>
        </w:rPr>
        <w:t xml:space="preserve"> </w:t>
      </w:r>
      <w:r>
        <w:rPr>
          <w:sz w:val="20"/>
        </w:rPr>
        <w:t xml:space="preserve">e </w:t>
      </w:r>
      <w:proofErr w:type="spellStart"/>
      <w:r>
        <w:rPr>
          <w:sz w:val="20"/>
        </w:rPr>
        <w:t>s.m.i.</w:t>
      </w:r>
      <w:proofErr w:type="spellEnd"/>
      <w:r>
        <w:rPr>
          <w:sz w:val="20"/>
        </w:rPr>
        <w:t xml:space="preserve"> di</w:t>
      </w:r>
      <w:r>
        <w:rPr>
          <w:spacing w:val="-1"/>
          <w:sz w:val="20"/>
        </w:rPr>
        <w:t xml:space="preserve"> </w:t>
      </w:r>
      <w:r>
        <w:rPr>
          <w:sz w:val="20"/>
        </w:rPr>
        <w:t>cui</w:t>
      </w:r>
      <w:r>
        <w:rPr>
          <w:spacing w:val="-1"/>
          <w:sz w:val="20"/>
        </w:rPr>
        <w:t xml:space="preserve"> </w:t>
      </w:r>
      <w:r>
        <w:rPr>
          <w:sz w:val="20"/>
        </w:rPr>
        <w:t>al</w:t>
      </w:r>
      <w:r>
        <w:rPr>
          <w:spacing w:val="-1"/>
          <w:sz w:val="20"/>
        </w:rPr>
        <w:t xml:space="preserve"> </w:t>
      </w:r>
      <w:r>
        <w:rPr>
          <w:sz w:val="20"/>
        </w:rPr>
        <w:t>paragrafo 66.1, punto 4, devono essere posseduti dalla consorziata esecutrice.</w:t>
      </w:r>
    </w:p>
    <w:p w14:paraId="5D3AC172" w14:textId="77777777" w:rsidR="00C9523F" w:rsidRDefault="008D3054">
      <w:pPr>
        <w:pStyle w:val="Titolo2"/>
        <w:spacing w:before="61"/>
      </w:pPr>
      <w:r>
        <w:t>Requisiti</w:t>
      </w:r>
      <w:r>
        <w:rPr>
          <w:spacing w:val="-8"/>
        </w:rPr>
        <w:t xml:space="preserve"> </w:t>
      </w:r>
      <w:r>
        <w:t>di</w:t>
      </w:r>
      <w:r>
        <w:rPr>
          <w:spacing w:val="-6"/>
        </w:rPr>
        <w:t xml:space="preserve"> </w:t>
      </w:r>
      <w:r>
        <w:t>capacità</w:t>
      </w:r>
      <w:r>
        <w:rPr>
          <w:spacing w:val="-7"/>
        </w:rPr>
        <w:t xml:space="preserve"> </w:t>
      </w:r>
      <w:r>
        <w:t>economico</w:t>
      </w:r>
      <w:r>
        <w:rPr>
          <w:spacing w:val="-7"/>
        </w:rPr>
        <w:t xml:space="preserve"> </w:t>
      </w:r>
      <w:r>
        <w:t>finanziaria</w:t>
      </w:r>
      <w:r>
        <w:rPr>
          <w:spacing w:val="-8"/>
        </w:rPr>
        <w:t xml:space="preserve"> </w:t>
      </w:r>
      <w:r>
        <w:t>e</w:t>
      </w:r>
      <w:r>
        <w:rPr>
          <w:spacing w:val="-9"/>
        </w:rPr>
        <w:t xml:space="preserve"> </w:t>
      </w:r>
      <w:r>
        <w:t>tecnico-</w:t>
      </w:r>
      <w:r>
        <w:rPr>
          <w:spacing w:val="-2"/>
        </w:rPr>
        <w:t>professionale</w:t>
      </w:r>
    </w:p>
    <w:p w14:paraId="321C1A31" w14:textId="77777777" w:rsidR="00C9523F" w:rsidRDefault="008D3054">
      <w:pPr>
        <w:pStyle w:val="Corpotesto"/>
        <w:spacing w:before="108" w:line="292" w:lineRule="auto"/>
        <w:ind w:right="292"/>
        <w:jc w:val="both"/>
        <w:rPr>
          <w:i/>
        </w:rPr>
      </w:pPr>
      <w:r>
        <w:t>I consorzi di cooperative, i consorzi tra imprese artigiane e i consorzi stabili possono partecipare utilizzando requisiti</w:t>
      </w:r>
      <w:r>
        <w:rPr>
          <w:spacing w:val="-14"/>
        </w:rPr>
        <w:t xml:space="preserve"> </w:t>
      </w:r>
      <w:r>
        <w:t>propri</w:t>
      </w:r>
      <w:r>
        <w:rPr>
          <w:spacing w:val="-8"/>
        </w:rPr>
        <w:t xml:space="preserve"> </w:t>
      </w:r>
      <w:r>
        <w:t>ovvero</w:t>
      </w:r>
      <w:r>
        <w:rPr>
          <w:spacing w:val="-3"/>
        </w:rPr>
        <w:t xml:space="preserve"> </w:t>
      </w:r>
      <w:r>
        <w:t>facendo</w:t>
      </w:r>
      <w:r>
        <w:rPr>
          <w:spacing w:val="-14"/>
        </w:rPr>
        <w:t xml:space="preserve"> </w:t>
      </w:r>
      <w:r>
        <w:t>valere</w:t>
      </w:r>
      <w:r>
        <w:rPr>
          <w:spacing w:val="-13"/>
        </w:rPr>
        <w:t xml:space="preserve"> </w:t>
      </w:r>
      <w:r>
        <w:t>i</w:t>
      </w:r>
      <w:r>
        <w:rPr>
          <w:spacing w:val="-14"/>
        </w:rPr>
        <w:t xml:space="preserve"> </w:t>
      </w:r>
      <w:r>
        <w:t>mezzi</w:t>
      </w:r>
      <w:r>
        <w:rPr>
          <w:spacing w:val="-14"/>
        </w:rPr>
        <w:t xml:space="preserve"> </w:t>
      </w:r>
      <w:r>
        <w:t>d'opera,</w:t>
      </w:r>
      <w:r>
        <w:rPr>
          <w:spacing w:val="-14"/>
        </w:rPr>
        <w:t xml:space="preserve"> </w:t>
      </w:r>
      <w:r>
        <w:t>le</w:t>
      </w:r>
      <w:r>
        <w:rPr>
          <w:spacing w:val="-14"/>
        </w:rPr>
        <w:t xml:space="preserve"> </w:t>
      </w:r>
      <w:r>
        <w:t>attrezzature</w:t>
      </w:r>
      <w:r>
        <w:rPr>
          <w:spacing w:val="-13"/>
        </w:rPr>
        <w:t xml:space="preserve"> </w:t>
      </w:r>
      <w:r>
        <w:t>e</w:t>
      </w:r>
      <w:r>
        <w:rPr>
          <w:spacing w:val="-14"/>
        </w:rPr>
        <w:t xml:space="preserve"> </w:t>
      </w:r>
      <w:r>
        <w:t>l'organico</w:t>
      </w:r>
      <w:r>
        <w:rPr>
          <w:spacing w:val="-14"/>
        </w:rPr>
        <w:t xml:space="preserve"> </w:t>
      </w:r>
      <w:r>
        <w:t>medio</w:t>
      </w:r>
      <w:r>
        <w:rPr>
          <w:spacing w:val="-14"/>
        </w:rPr>
        <w:t xml:space="preserve"> </w:t>
      </w:r>
      <w:r>
        <w:t>nella</w:t>
      </w:r>
      <w:r>
        <w:rPr>
          <w:spacing w:val="-14"/>
        </w:rPr>
        <w:t xml:space="preserve"> </w:t>
      </w:r>
      <w:r>
        <w:t>disponibilità</w:t>
      </w:r>
      <w:r>
        <w:rPr>
          <w:spacing w:val="-14"/>
        </w:rPr>
        <w:t xml:space="preserve"> </w:t>
      </w:r>
      <w:r>
        <w:t>delle consorziate che li costituiscono, secondo quanto previsto dall’allegato II.12</w:t>
      </w:r>
      <w:r>
        <w:rPr>
          <w:i/>
        </w:rPr>
        <w:t>.</w:t>
      </w:r>
    </w:p>
    <w:p w14:paraId="7B25933A" w14:textId="77777777" w:rsidR="00C9523F" w:rsidRDefault="008D3054">
      <w:pPr>
        <w:pStyle w:val="Corpotesto"/>
        <w:spacing w:before="59" w:line="292" w:lineRule="auto"/>
        <w:ind w:right="292"/>
        <w:jc w:val="both"/>
      </w:pPr>
      <w:r>
        <w:t>Per i consorzi di cui all’art. 65, comma 2, lett. d) del Codice, i requisiti di capacità tecnica e finanziaria sono computati cumulativamente in capo al consorzio ancorché posseduti dalle singole consorziate.</w:t>
      </w:r>
    </w:p>
    <w:p w14:paraId="6B8E1892" w14:textId="77777777" w:rsidR="00C9523F" w:rsidRDefault="008D3054">
      <w:pPr>
        <w:pStyle w:val="Corpotesto"/>
        <w:spacing w:before="58" w:line="292" w:lineRule="auto"/>
        <w:ind w:right="290"/>
        <w:jc w:val="both"/>
      </w:pPr>
      <w:r>
        <w:t>Nel</w:t>
      </w:r>
      <w:r>
        <w:rPr>
          <w:spacing w:val="-14"/>
        </w:rPr>
        <w:t xml:space="preserve"> </w:t>
      </w:r>
      <w:r>
        <w:t>caso</w:t>
      </w:r>
      <w:r>
        <w:rPr>
          <w:spacing w:val="-14"/>
        </w:rPr>
        <w:t xml:space="preserve"> </w:t>
      </w:r>
      <w:r>
        <w:t>in</w:t>
      </w:r>
      <w:r>
        <w:rPr>
          <w:spacing w:val="-14"/>
        </w:rPr>
        <w:t xml:space="preserve"> </w:t>
      </w:r>
      <w:r>
        <w:t>cui</w:t>
      </w:r>
      <w:r>
        <w:rPr>
          <w:spacing w:val="-14"/>
        </w:rPr>
        <w:t xml:space="preserve"> </w:t>
      </w:r>
      <w:r>
        <w:t>un</w:t>
      </w:r>
      <w:r>
        <w:rPr>
          <w:spacing w:val="-14"/>
        </w:rPr>
        <w:t xml:space="preserve"> </w:t>
      </w:r>
      <w:r>
        <w:t>consorzio</w:t>
      </w:r>
      <w:r>
        <w:rPr>
          <w:spacing w:val="-14"/>
        </w:rPr>
        <w:t xml:space="preserve"> </w:t>
      </w:r>
      <w:r>
        <w:t>abbia</w:t>
      </w:r>
      <w:r>
        <w:rPr>
          <w:spacing w:val="-13"/>
        </w:rPr>
        <w:t xml:space="preserve"> </w:t>
      </w:r>
      <w:r>
        <w:t>estromesso</w:t>
      </w:r>
      <w:r>
        <w:rPr>
          <w:spacing w:val="-13"/>
        </w:rPr>
        <w:t xml:space="preserve"> </w:t>
      </w:r>
      <w:r>
        <w:t>o</w:t>
      </w:r>
      <w:r>
        <w:rPr>
          <w:spacing w:val="-14"/>
        </w:rPr>
        <w:t xml:space="preserve"> </w:t>
      </w:r>
      <w:r>
        <w:t>sostituito</w:t>
      </w:r>
      <w:r>
        <w:rPr>
          <w:spacing w:val="-14"/>
        </w:rPr>
        <w:t xml:space="preserve"> </w:t>
      </w:r>
      <w:r>
        <w:t>una</w:t>
      </w:r>
      <w:r>
        <w:rPr>
          <w:spacing w:val="-13"/>
        </w:rPr>
        <w:t xml:space="preserve"> </w:t>
      </w:r>
      <w:r>
        <w:t>consorziata</w:t>
      </w:r>
      <w:r>
        <w:rPr>
          <w:spacing w:val="-13"/>
        </w:rPr>
        <w:t xml:space="preserve"> </w:t>
      </w:r>
      <w:r>
        <w:t>poiché</w:t>
      </w:r>
      <w:r>
        <w:rPr>
          <w:spacing w:val="-13"/>
        </w:rPr>
        <w:t xml:space="preserve"> </w:t>
      </w:r>
      <w:r>
        <w:t>priva</w:t>
      </w:r>
      <w:r>
        <w:rPr>
          <w:spacing w:val="-14"/>
        </w:rPr>
        <w:t xml:space="preserve"> </w:t>
      </w:r>
      <w:r>
        <w:t>di</w:t>
      </w:r>
      <w:r>
        <w:rPr>
          <w:spacing w:val="-13"/>
        </w:rPr>
        <w:t xml:space="preserve"> </w:t>
      </w:r>
      <w:r>
        <w:t>un</w:t>
      </w:r>
      <w:r>
        <w:rPr>
          <w:spacing w:val="-14"/>
        </w:rPr>
        <w:t xml:space="preserve"> </w:t>
      </w:r>
      <w:r>
        <w:t>requisito</w:t>
      </w:r>
      <w:r>
        <w:rPr>
          <w:spacing w:val="-13"/>
        </w:rPr>
        <w:t xml:space="preserve"> </w:t>
      </w:r>
      <w:r>
        <w:t xml:space="preserve">speciale di cui all’art. 100 del Codice, si valutano le misure adottate ai sensi dell’art. 97 del Codice al fine di decidere </w:t>
      </w:r>
      <w:r>
        <w:rPr>
          <w:spacing w:val="-2"/>
        </w:rPr>
        <w:t>sull’esclusione.</w:t>
      </w:r>
    </w:p>
    <w:p w14:paraId="455186A9" w14:textId="77777777" w:rsidR="00C9523F" w:rsidRDefault="00C9523F">
      <w:pPr>
        <w:pStyle w:val="Corpotesto"/>
        <w:spacing w:before="169"/>
        <w:ind w:left="0"/>
      </w:pPr>
    </w:p>
    <w:p w14:paraId="63A7D157" w14:textId="77777777" w:rsidR="00C9523F" w:rsidRDefault="008D3054">
      <w:pPr>
        <w:pStyle w:val="Titolo1"/>
        <w:numPr>
          <w:ilvl w:val="0"/>
          <w:numId w:val="89"/>
        </w:numPr>
        <w:tabs>
          <w:tab w:val="left" w:pos="568"/>
        </w:tabs>
        <w:ind w:left="568" w:hanging="428"/>
      </w:pPr>
      <w:bookmarkStart w:id="23" w:name="_bookmark23"/>
      <w:bookmarkEnd w:id="23"/>
      <w:r>
        <w:rPr>
          <w:spacing w:val="-2"/>
        </w:rPr>
        <w:t>AVVALIMENTO</w:t>
      </w:r>
    </w:p>
    <w:p w14:paraId="3816EF8A" w14:textId="77777777" w:rsidR="00C9523F" w:rsidRDefault="008D3054">
      <w:pPr>
        <w:pStyle w:val="Corpotesto"/>
        <w:spacing w:before="111" w:line="292" w:lineRule="auto"/>
        <w:ind w:right="365"/>
        <w:jc w:val="both"/>
      </w:pPr>
      <w:r>
        <w:t>Il</w:t>
      </w:r>
      <w:r>
        <w:rPr>
          <w:spacing w:val="-2"/>
        </w:rPr>
        <w:t xml:space="preserve"> </w:t>
      </w:r>
      <w:r>
        <w:t>concorrente può avvalersi di dotazioni</w:t>
      </w:r>
      <w:r>
        <w:rPr>
          <w:spacing w:val="-2"/>
        </w:rPr>
        <w:t xml:space="preserve"> </w:t>
      </w:r>
      <w:r>
        <w:t>tecniche,</w:t>
      </w:r>
      <w:r>
        <w:rPr>
          <w:spacing w:val="-1"/>
        </w:rPr>
        <w:t xml:space="preserve"> </w:t>
      </w:r>
      <w:r>
        <w:t>risorse</w:t>
      </w:r>
      <w:r>
        <w:rPr>
          <w:spacing w:val="-1"/>
        </w:rPr>
        <w:t xml:space="preserve"> </w:t>
      </w:r>
      <w:r>
        <w:t>umane e</w:t>
      </w:r>
      <w:r>
        <w:rPr>
          <w:spacing w:val="-1"/>
        </w:rPr>
        <w:t xml:space="preserve"> </w:t>
      </w:r>
      <w:r>
        <w:t>strumentali</w:t>
      </w:r>
      <w:r>
        <w:rPr>
          <w:spacing w:val="-2"/>
        </w:rPr>
        <w:t xml:space="preserve"> </w:t>
      </w:r>
      <w:r>
        <w:t>messe</w:t>
      </w:r>
      <w:r>
        <w:rPr>
          <w:spacing w:val="-1"/>
        </w:rPr>
        <w:t xml:space="preserve"> </w:t>
      </w:r>
      <w:r>
        <w:t>a</w:t>
      </w:r>
      <w:r>
        <w:rPr>
          <w:spacing w:val="-1"/>
        </w:rPr>
        <w:t xml:space="preserve"> </w:t>
      </w:r>
      <w:r>
        <w:t>disposizione da uno o</w:t>
      </w:r>
      <w:r>
        <w:rPr>
          <w:spacing w:val="-11"/>
        </w:rPr>
        <w:t xml:space="preserve"> </w:t>
      </w:r>
      <w:r>
        <w:t>più</w:t>
      </w:r>
      <w:r>
        <w:rPr>
          <w:spacing w:val="-9"/>
        </w:rPr>
        <w:t xml:space="preserve"> </w:t>
      </w:r>
      <w:r>
        <w:t>operatori</w:t>
      </w:r>
      <w:r>
        <w:rPr>
          <w:spacing w:val="-9"/>
        </w:rPr>
        <w:t xml:space="preserve"> </w:t>
      </w:r>
      <w:r>
        <w:t>economici</w:t>
      </w:r>
      <w:r>
        <w:rPr>
          <w:spacing w:val="-12"/>
        </w:rPr>
        <w:t xml:space="preserve"> </w:t>
      </w:r>
      <w:r>
        <w:t>ausiliari</w:t>
      </w:r>
      <w:r>
        <w:rPr>
          <w:spacing w:val="-9"/>
        </w:rPr>
        <w:t xml:space="preserve"> </w:t>
      </w:r>
      <w:r>
        <w:t>per</w:t>
      </w:r>
      <w:r>
        <w:rPr>
          <w:spacing w:val="-8"/>
        </w:rPr>
        <w:t xml:space="preserve"> </w:t>
      </w:r>
      <w:r>
        <w:t>dimostrare</w:t>
      </w:r>
      <w:r>
        <w:rPr>
          <w:spacing w:val="-8"/>
        </w:rPr>
        <w:t xml:space="preserve"> </w:t>
      </w:r>
      <w:r>
        <w:t>il</w:t>
      </w:r>
      <w:r>
        <w:rPr>
          <w:spacing w:val="-10"/>
        </w:rPr>
        <w:t xml:space="preserve"> </w:t>
      </w:r>
      <w:r>
        <w:t>possesso</w:t>
      </w:r>
      <w:r>
        <w:rPr>
          <w:spacing w:val="-11"/>
        </w:rPr>
        <w:t xml:space="preserve"> </w:t>
      </w:r>
      <w:r>
        <w:t>dei</w:t>
      </w:r>
      <w:r>
        <w:rPr>
          <w:spacing w:val="-10"/>
        </w:rPr>
        <w:t xml:space="preserve"> </w:t>
      </w:r>
      <w:r>
        <w:t>requisiti</w:t>
      </w:r>
      <w:r>
        <w:rPr>
          <w:spacing w:val="-12"/>
        </w:rPr>
        <w:t xml:space="preserve"> </w:t>
      </w:r>
      <w:r>
        <w:t>di</w:t>
      </w:r>
      <w:r>
        <w:rPr>
          <w:spacing w:val="-10"/>
        </w:rPr>
        <w:t xml:space="preserve"> </w:t>
      </w:r>
      <w:r>
        <w:t>ordine</w:t>
      </w:r>
      <w:r>
        <w:rPr>
          <w:spacing w:val="-9"/>
        </w:rPr>
        <w:t xml:space="preserve"> </w:t>
      </w:r>
      <w:r>
        <w:t>speciale</w:t>
      </w:r>
      <w:r>
        <w:rPr>
          <w:spacing w:val="-11"/>
        </w:rPr>
        <w:t xml:space="preserve"> </w:t>
      </w:r>
      <w:r>
        <w:t>di</w:t>
      </w:r>
      <w:r>
        <w:rPr>
          <w:spacing w:val="-12"/>
        </w:rPr>
        <w:t xml:space="preserve"> </w:t>
      </w:r>
      <w:r>
        <w:t>cui</w:t>
      </w:r>
      <w:r>
        <w:rPr>
          <w:spacing w:val="-12"/>
        </w:rPr>
        <w:t xml:space="preserve"> </w:t>
      </w:r>
      <w:r>
        <w:t>al</w:t>
      </w:r>
      <w:r>
        <w:rPr>
          <w:spacing w:val="-10"/>
        </w:rPr>
        <w:t xml:space="preserve"> </w:t>
      </w:r>
      <w:r>
        <w:t>paragrafo 6 e/o per migliorare la propria offerta.</w:t>
      </w:r>
    </w:p>
    <w:p w14:paraId="62F0616A" w14:textId="77777777" w:rsidR="00C9523F" w:rsidRDefault="008D3054">
      <w:pPr>
        <w:pStyle w:val="Corpotesto"/>
        <w:spacing w:before="59" w:line="292" w:lineRule="auto"/>
        <w:ind w:right="290"/>
        <w:jc w:val="both"/>
      </w:pPr>
      <w:r>
        <w:t>Nel contratto di avvalimento le parti specificano le risorse strumentali e umane che l’impresa ausiliaria mette a disposizione del concorrente e indicano se l’avvalimento è finalizzato ad acquisire un requisito di partecipazione o a migliorare l’offerta del concorrente, o se serve ad entrambe le finalità.</w:t>
      </w:r>
    </w:p>
    <w:p w14:paraId="3AD60902" w14:textId="77777777" w:rsidR="00C9523F" w:rsidRDefault="008D3054">
      <w:pPr>
        <w:pStyle w:val="Corpotesto"/>
        <w:spacing w:before="58" w:line="292" w:lineRule="auto"/>
        <w:ind w:right="288"/>
        <w:jc w:val="both"/>
      </w:pPr>
      <w:r>
        <w:t>Ove l’avvalimento sia finalizzato a migliorare l’offerta con riguardo al criterio avente ad oggetto il possesso della certificazione in materia di parità di genere, si richiede, altresì, che dal contratto si possa evincere la dimensione dell’organizzazione: si precisa infatti che l’ausiliaria dovrà appartenere a una fascia/cluster, così come definita dalla prassi di riferimento UNI PDR 125/2022, almeno pari a quella dell’</w:t>
      </w:r>
      <w:proofErr w:type="spellStart"/>
      <w:r>
        <w:t>ausiliata</w:t>
      </w:r>
      <w:proofErr w:type="spellEnd"/>
      <w:r>
        <w:t>.</w:t>
      </w:r>
    </w:p>
    <w:p w14:paraId="402461FA" w14:textId="77777777" w:rsidR="00C9523F" w:rsidRDefault="008D3054">
      <w:pPr>
        <w:pStyle w:val="Corpotesto"/>
        <w:spacing w:before="56" w:line="292" w:lineRule="auto"/>
        <w:ind w:right="356"/>
        <w:jc w:val="both"/>
      </w:pPr>
      <w:r>
        <w:t>Nel</w:t>
      </w:r>
      <w:r>
        <w:rPr>
          <w:spacing w:val="-10"/>
        </w:rPr>
        <w:t xml:space="preserve"> </w:t>
      </w:r>
      <w:r>
        <w:t>caso</w:t>
      </w:r>
      <w:r>
        <w:rPr>
          <w:spacing w:val="-7"/>
        </w:rPr>
        <w:t xml:space="preserve"> </w:t>
      </w:r>
      <w:r>
        <w:t>di</w:t>
      </w:r>
      <w:r>
        <w:rPr>
          <w:spacing w:val="-10"/>
        </w:rPr>
        <w:t xml:space="preserve"> </w:t>
      </w:r>
      <w:r>
        <w:t>avvalimento</w:t>
      </w:r>
      <w:r>
        <w:rPr>
          <w:spacing w:val="-9"/>
        </w:rPr>
        <w:t xml:space="preserve"> </w:t>
      </w:r>
      <w:r>
        <w:t>finalizzato</w:t>
      </w:r>
      <w:r>
        <w:rPr>
          <w:spacing w:val="-9"/>
        </w:rPr>
        <w:t xml:space="preserve"> </w:t>
      </w:r>
      <w:r>
        <w:t>a</w:t>
      </w:r>
      <w:r>
        <w:rPr>
          <w:spacing w:val="-9"/>
        </w:rPr>
        <w:t xml:space="preserve"> </w:t>
      </w:r>
      <w:r>
        <w:t>migliorare</w:t>
      </w:r>
      <w:r>
        <w:rPr>
          <w:spacing w:val="-9"/>
        </w:rPr>
        <w:t xml:space="preserve"> </w:t>
      </w:r>
      <w:r>
        <w:t>l’offerta,</w:t>
      </w:r>
      <w:r>
        <w:rPr>
          <w:spacing w:val="-9"/>
        </w:rPr>
        <w:t xml:space="preserve"> </w:t>
      </w:r>
      <w:r>
        <w:t>l’impresa</w:t>
      </w:r>
      <w:r>
        <w:rPr>
          <w:spacing w:val="-3"/>
        </w:rPr>
        <w:t xml:space="preserve"> </w:t>
      </w:r>
      <w:proofErr w:type="spellStart"/>
      <w:r>
        <w:t>ausiliata</w:t>
      </w:r>
      <w:proofErr w:type="spellEnd"/>
      <w:r>
        <w:rPr>
          <w:spacing w:val="-9"/>
        </w:rPr>
        <w:t xml:space="preserve"> </w:t>
      </w:r>
      <w:r>
        <w:t>e</w:t>
      </w:r>
      <w:r>
        <w:rPr>
          <w:spacing w:val="-7"/>
        </w:rPr>
        <w:t xml:space="preserve"> </w:t>
      </w:r>
      <w:r>
        <w:t>l’impresa</w:t>
      </w:r>
      <w:r>
        <w:rPr>
          <w:spacing w:val="-9"/>
        </w:rPr>
        <w:t xml:space="preserve"> </w:t>
      </w:r>
      <w:r>
        <w:t>ausiliaria</w:t>
      </w:r>
      <w:r>
        <w:rPr>
          <w:spacing w:val="-9"/>
        </w:rPr>
        <w:t xml:space="preserve"> </w:t>
      </w:r>
      <w:r>
        <w:t>non</w:t>
      </w:r>
      <w:r>
        <w:rPr>
          <w:spacing w:val="-7"/>
        </w:rPr>
        <w:t xml:space="preserve"> </w:t>
      </w:r>
      <w:r>
        <w:t xml:space="preserve">possono partecipare allo stesso lotto, pena l’esclusione di entrambi i soggetti, salvo che l’impresa ausiliaria non dimostri, facendo ricorso </w:t>
      </w:r>
      <w:proofErr w:type="gramStart"/>
      <w:r>
        <w:t>ad</w:t>
      </w:r>
      <w:proofErr w:type="gramEnd"/>
      <w:r>
        <w:t xml:space="preserve"> idoneo supporto documentale, che non sussistono collegamenti con l‘impresa </w:t>
      </w:r>
      <w:proofErr w:type="spellStart"/>
      <w:r>
        <w:t>ausiliata</w:t>
      </w:r>
      <w:proofErr w:type="spellEnd"/>
      <w:r>
        <w:t xml:space="preserve"> tali da ricondurre entrambe le imprese ad uno stesso centro decisionale.</w:t>
      </w:r>
    </w:p>
    <w:p w14:paraId="4ECF7BE7" w14:textId="77777777" w:rsidR="00C9523F" w:rsidRDefault="00C9523F">
      <w:pPr>
        <w:pStyle w:val="Corpotesto"/>
        <w:spacing w:line="292" w:lineRule="auto"/>
        <w:jc w:val="both"/>
        <w:sectPr w:rsidR="00C9523F">
          <w:pgSz w:w="11910" w:h="16850"/>
          <w:pgMar w:top="1580" w:right="850" w:bottom="1260" w:left="992" w:header="849" w:footer="1067" w:gutter="0"/>
          <w:cols w:space="720"/>
        </w:sectPr>
      </w:pPr>
    </w:p>
    <w:p w14:paraId="08D11CB8" w14:textId="77777777" w:rsidR="00C9523F" w:rsidRDefault="008D3054">
      <w:pPr>
        <w:pStyle w:val="Corpotesto"/>
        <w:spacing w:before="121" w:line="292" w:lineRule="auto"/>
        <w:ind w:right="6"/>
      </w:pPr>
      <w:r>
        <w:lastRenderedPageBreak/>
        <w:t>La Consip S.p.A. può comunque chiedere ad entrambe le imprese chiarimenti o integrazioni documentali, assegnando a tal fine un congruo termine non prorogabile.</w:t>
      </w:r>
    </w:p>
    <w:p w14:paraId="5947837A" w14:textId="77777777" w:rsidR="00C9523F" w:rsidRDefault="008D3054">
      <w:pPr>
        <w:pStyle w:val="Corpotesto"/>
        <w:spacing w:before="58"/>
      </w:pPr>
      <w:r>
        <w:t>Il</w:t>
      </w:r>
      <w:r>
        <w:rPr>
          <w:spacing w:val="29"/>
        </w:rPr>
        <w:t xml:space="preserve"> </w:t>
      </w:r>
      <w:r>
        <w:t>concorrente</w:t>
      </w:r>
      <w:r>
        <w:rPr>
          <w:spacing w:val="29"/>
        </w:rPr>
        <w:t xml:space="preserve"> </w:t>
      </w:r>
      <w:r>
        <w:t>e</w:t>
      </w:r>
      <w:r>
        <w:rPr>
          <w:spacing w:val="31"/>
        </w:rPr>
        <w:t xml:space="preserve"> </w:t>
      </w:r>
      <w:r>
        <w:t>l’impresa</w:t>
      </w:r>
      <w:r>
        <w:rPr>
          <w:spacing w:val="32"/>
        </w:rPr>
        <w:t xml:space="preserve"> </w:t>
      </w:r>
      <w:r>
        <w:t>ausiliaria</w:t>
      </w:r>
      <w:r>
        <w:rPr>
          <w:spacing w:val="29"/>
        </w:rPr>
        <w:t xml:space="preserve"> </w:t>
      </w:r>
      <w:r>
        <w:t>sono</w:t>
      </w:r>
      <w:r>
        <w:rPr>
          <w:spacing w:val="29"/>
        </w:rPr>
        <w:t xml:space="preserve"> </w:t>
      </w:r>
      <w:r>
        <w:t>responsabili</w:t>
      </w:r>
      <w:r>
        <w:rPr>
          <w:spacing w:val="29"/>
        </w:rPr>
        <w:t xml:space="preserve"> </w:t>
      </w:r>
      <w:r>
        <w:t>in</w:t>
      </w:r>
      <w:r>
        <w:rPr>
          <w:spacing w:val="29"/>
        </w:rPr>
        <w:t xml:space="preserve"> </w:t>
      </w:r>
      <w:r>
        <w:t>solido</w:t>
      </w:r>
      <w:r>
        <w:rPr>
          <w:spacing w:val="31"/>
        </w:rPr>
        <w:t xml:space="preserve"> </w:t>
      </w:r>
      <w:r>
        <w:t>nei</w:t>
      </w:r>
      <w:r>
        <w:rPr>
          <w:spacing w:val="31"/>
        </w:rPr>
        <w:t xml:space="preserve"> </w:t>
      </w:r>
      <w:r>
        <w:t>confronti</w:t>
      </w:r>
      <w:r>
        <w:rPr>
          <w:spacing w:val="31"/>
        </w:rPr>
        <w:t xml:space="preserve"> </w:t>
      </w:r>
      <w:r>
        <w:t>della</w:t>
      </w:r>
      <w:r>
        <w:rPr>
          <w:spacing w:val="29"/>
        </w:rPr>
        <w:t xml:space="preserve"> </w:t>
      </w:r>
      <w:r>
        <w:t>stazione</w:t>
      </w:r>
      <w:r>
        <w:rPr>
          <w:spacing w:val="29"/>
        </w:rPr>
        <w:t xml:space="preserve"> </w:t>
      </w:r>
      <w:r>
        <w:t>appaltante</w:t>
      </w:r>
      <w:r>
        <w:rPr>
          <w:spacing w:val="31"/>
        </w:rPr>
        <w:t xml:space="preserve"> </w:t>
      </w:r>
      <w:r>
        <w:rPr>
          <w:spacing w:val="-5"/>
        </w:rPr>
        <w:t>in</w:t>
      </w:r>
    </w:p>
    <w:p w14:paraId="278BC7D9" w14:textId="77777777" w:rsidR="00C9523F" w:rsidRDefault="008D3054">
      <w:pPr>
        <w:pStyle w:val="Corpotesto"/>
        <w:spacing w:before="51"/>
      </w:pPr>
      <w:r>
        <w:t>relazione</w:t>
      </w:r>
      <w:r>
        <w:rPr>
          <w:spacing w:val="-7"/>
        </w:rPr>
        <w:t xml:space="preserve"> </w:t>
      </w:r>
      <w:r>
        <w:t>alle</w:t>
      </w:r>
      <w:r>
        <w:rPr>
          <w:spacing w:val="-7"/>
        </w:rPr>
        <w:t xml:space="preserve"> </w:t>
      </w:r>
      <w:r>
        <w:t>prestazioni</w:t>
      </w:r>
      <w:r>
        <w:rPr>
          <w:spacing w:val="-8"/>
        </w:rPr>
        <w:t xml:space="preserve"> </w:t>
      </w:r>
      <w:r>
        <w:t>oggetto</w:t>
      </w:r>
      <w:r>
        <w:rPr>
          <w:spacing w:val="-8"/>
        </w:rPr>
        <w:t xml:space="preserve"> </w:t>
      </w:r>
      <w:r>
        <w:t>del</w:t>
      </w:r>
      <w:r>
        <w:rPr>
          <w:spacing w:val="-10"/>
        </w:rPr>
        <w:t xml:space="preserve"> </w:t>
      </w:r>
      <w:r>
        <w:rPr>
          <w:spacing w:val="-2"/>
        </w:rPr>
        <w:t>contratto</w:t>
      </w:r>
    </w:p>
    <w:p w14:paraId="387E9238" w14:textId="77777777" w:rsidR="00C9523F" w:rsidRDefault="008D3054">
      <w:pPr>
        <w:pStyle w:val="Corpotesto"/>
        <w:spacing w:before="111"/>
      </w:pPr>
      <w:r>
        <w:rPr>
          <w:u w:val="single"/>
        </w:rPr>
        <w:t>Non</w:t>
      </w:r>
      <w:r>
        <w:rPr>
          <w:spacing w:val="10"/>
          <w:u w:val="single"/>
        </w:rPr>
        <w:t xml:space="preserve"> </w:t>
      </w:r>
      <w:r>
        <w:rPr>
          <w:u w:val="single"/>
        </w:rPr>
        <w:t>è</w:t>
      </w:r>
      <w:r>
        <w:rPr>
          <w:spacing w:val="11"/>
          <w:u w:val="single"/>
        </w:rPr>
        <w:t xml:space="preserve"> </w:t>
      </w:r>
      <w:r>
        <w:rPr>
          <w:u w:val="single"/>
        </w:rPr>
        <w:t>consentito</w:t>
      </w:r>
      <w:r>
        <w:rPr>
          <w:spacing w:val="11"/>
          <w:u w:val="single"/>
        </w:rPr>
        <w:t xml:space="preserve"> </w:t>
      </w:r>
      <w:r>
        <w:rPr>
          <w:u w:val="single"/>
        </w:rPr>
        <w:t>l’avvalimento</w:t>
      </w:r>
      <w:r>
        <w:rPr>
          <w:spacing w:val="11"/>
          <w:u w:val="single"/>
        </w:rPr>
        <w:t xml:space="preserve"> </w:t>
      </w:r>
      <w:r>
        <w:rPr>
          <w:u w:val="single"/>
        </w:rPr>
        <w:t>per</w:t>
      </w:r>
      <w:r>
        <w:rPr>
          <w:spacing w:val="12"/>
          <w:u w:val="single"/>
        </w:rPr>
        <w:t xml:space="preserve"> </w:t>
      </w:r>
      <w:r>
        <w:rPr>
          <w:u w:val="single"/>
        </w:rPr>
        <w:t>soddisfare</w:t>
      </w:r>
      <w:r>
        <w:rPr>
          <w:spacing w:val="11"/>
          <w:u w:val="single"/>
        </w:rPr>
        <w:t xml:space="preserve"> </w:t>
      </w:r>
      <w:r>
        <w:rPr>
          <w:u w:val="single"/>
        </w:rPr>
        <w:t>i</w:t>
      </w:r>
      <w:r>
        <w:rPr>
          <w:spacing w:val="10"/>
          <w:u w:val="single"/>
        </w:rPr>
        <w:t xml:space="preserve"> </w:t>
      </w:r>
      <w:r>
        <w:rPr>
          <w:u w:val="single"/>
        </w:rPr>
        <w:t>requisiti</w:t>
      </w:r>
      <w:r>
        <w:rPr>
          <w:spacing w:val="10"/>
          <w:u w:val="single"/>
        </w:rPr>
        <w:t xml:space="preserve"> </w:t>
      </w:r>
      <w:r>
        <w:rPr>
          <w:u w:val="single"/>
        </w:rPr>
        <w:t>di</w:t>
      </w:r>
      <w:r>
        <w:rPr>
          <w:spacing w:val="12"/>
          <w:u w:val="single"/>
        </w:rPr>
        <w:t xml:space="preserve"> </w:t>
      </w:r>
      <w:r>
        <w:rPr>
          <w:u w:val="single"/>
        </w:rPr>
        <w:t>ordine</w:t>
      </w:r>
      <w:r>
        <w:rPr>
          <w:spacing w:val="10"/>
          <w:u w:val="single"/>
        </w:rPr>
        <w:t xml:space="preserve"> </w:t>
      </w:r>
      <w:r>
        <w:rPr>
          <w:u w:val="single"/>
        </w:rPr>
        <w:t>generale</w:t>
      </w:r>
      <w:r>
        <w:rPr>
          <w:spacing w:val="11"/>
          <w:u w:val="single"/>
        </w:rPr>
        <w:t xml:space="preserve"> </w:t>
      </w:r>
      <w:r>
        <w:rPr>
          <w:u w:val="single"/>
        </w:rPr>
        <w:t>e</w:t>
      </w:r>
      <w:r>
        <w:rPr>
          <w:spacing w:val="11"/>
          <w:u w:val="single"/>
        </w:rPr>
        <w:t xml:space="preserve"> </w:t>
      </w:r>
      <w:r>
        <w:rPr>
          <w:u w:val="single"/>
        </w:rPr>
        <w:t>dell’iscrizione</w:t>
      </w:r>
      <w:r>
        <w:rPr>
          <w:spacing w:val="10"/>
          <w:u w:val="single"/>
        </w:rPr>
        <w:t xml:space="preserve"> </w:t>
      </w:r>
      <w:r>
        <w:rPr>
          <w:u w:val="single"/>
        </w:rPr>
        <w:t>alla</w:t>
      </w:r>
      <w:r>
        <w:rPr>
          <w:spacing w:val="11"/>
          <w:u w:val="single"/>
        </w:rPr>
        <w:t xml:space="preserve"> </w:t>
      </w:r>
      <w:r>
        <w:rPr>
          <w:u w:val="single"/>
        </w:rPr>
        <w:t>Camera</w:t>
      </w:r>
      <w:r>
        <w:rPr>
          <w:spacing w:val="11"/>
          <w:u w:val="single"/>
        </w:rPr>
        <w:t xml:space="preserve"> </w:t>
      </w:r>
      <w:r>
        <w:rPr>
          <w:spacing w:val="-5"/>
          <w:u w:val="single"/>
        </w:rPr>
        <w:t>di</w:t>
      </w:r>
    </w:p>
    <w:p w14:paraId="6ABC45A2" w14:textId="77777777" w:rsidR="00C9523F" w:rsidRDefault="008D3054">
      <w:pPr>
        <w:pStyle w:val="Corpotesto"/>
        <w:spacing w:before="50"/>
      </w:pPr>
      <w:r>
        <w:rPr>
          <w:spacing w:val="-2"/>
          <w:u w:val="single"/>
        </w:rPr>
        <w:t>Commercio.</w:t>
      </w:r>
    </w:p>
    <w:p w14:paraId="53C84924" w14:textId="77777777" w:rsidR="00C9523F" w:rsidRDefault="008D3054">
      <w:pPr>
        <w:pStyle w:val="Corpotesto"/>
        <w:spacing w:before="109" w:line="292" w:lineRule="auto"/>
        <w:ind w:right="357"/>
        <w:jc w:val="both"/>
      </w:pPr>
      <w:r>
        <w:t>Il concorrente può avvalersi di un ausiliario per comprovare il possesso dei requisiti per la progettazione di cui al paragrafo 6.1, punto 2, lettere a) o b) e/o 6.1 punto 3 e/o 6.1 punto 4 solo se, ai sensi del comma 3 dell’art. 104 del Codice, l’ausiliario esegue direttamente la/le prestazione/i per cui tale/i requisito/i è/sono richiesto/i. In tal caso, l’ausiliario agisce in qualità di subappaltatore.</w:t>
      </w:r>
    </w:p>
    <w:p w14:paraId="45AADC7E" w14:textId="77777777" w:rsidR="00C9523F" w:rsidRDefault="008D3054">
      <w:pPr>
        <w:pStyle w:val="Corpotesto"/>
        <w:spacing w:before="58" w:line="292" w:lineRule="auto"/>
        <w:ind w:right="284"/>
        <w:jc w:val="both"/>
      </w:pPr>
      <w:r>
        <w:t>Qualora il concorrente si avvalga di un ausiliario per comprovare il possesso del requisito di cui al paragrafo 6.3, lett. a), b) e c) il contratto di avvalimento dovrà, ai sensi del comma 2 dell’art. 104 del Codice, avere ad oggetto le dotazioni tecniche e le risorse che avrebbero consentito all’operatore economico di ottenere l’attestazione di qualificazioni richiesta.</w:t>
      </w:r>
    </w:p>
    <w:p w14:paraId="46D9B5A0" w14:textId="77777777" w:rsidR="00C9523F" w:rsidRDefault="00C9523F">
      <w:pPr>
        <w:pStyle w:val="Corpotesto"/>
        <w:spacing w:before="168"/>
        <w:ind w:left="0"/>
      </w:pPr>
    </w:p>
    <w:p w14:paraId="29198B86" w14:textId="77777777" w:rsidR="00C9523F" w:rsidRDefault="008D3054">
      <w:pPr>
        <w:pStyle w:val="Corpotesto"/>
        <w:jc w:val="both"/>
      </w:pPr>
      <w:r>
        <w:t>L’impresa</w:t>
      </w:r>
      <w:r>
        <w:rPr>
          <w:spacing w:val="-12"/>
        </w:rPr>
        <w:t xml:space="preserve"> </w:t>
      </w:r>
      <w:r>
        <w:t>ausiliaria</w:t>
      </w:r>
      <w:r>
        <w:rPr>
          <w:spacing w:val="-12"/>
        </w:rPr>
        <w:t xml:space="preserve"> </w:t>
      </w:r>
      <w:r>
        <w:rPr>
          <w:spacing w:val="-2"/>
        </w:rPr>
        <w:t>deve:</w:t>
      </w:r>
    </w:p>
    <w:p w14:paraId="540A69B2" w14:textId="77777777" w:rsidR="00C9523F" w:rsidRDefault="008D3054">
      <w:pPr>
        <w:pStyle w:val="Paragrafoelenco"/>
        <w:numPr>
          <w:ilvl w:val="0"/>
          <w:numId w:val="65"/>
        </w:numPr>
        <w:tabs>
          <w:tab w:val="left" w:pos="859"/>
          <w:tab w:val="left" w:pos="861"/>
        </w:tabs>
        <w:spacing w:before="111" w:line="292" w:lineRule="auto"/>
        <w:ind w:right="352"/>
        <w:jc w:val="both"/>
        <w:rPr>
          <w:sz w:val="20"/>
        </w:rPr>
      </w:pPr>
      <w:r>
        <w:rPr>
          <w:sz w:val="20"/>
        </w:rPr>
        <w:t>possedere i requisiti di capacità generale di cui al paragrafo 5 e dichiararli presentando un proprio DGUE, da compilare nelle parti pertinenti;</w:t>
      </w:r>
    </w:p>
    <w:p w14:paraId="2E85BF96" w14:textId="77777777" w:rsidR="00C9523F" w:rsidRDefault="008D3054">
      <w:pPr>
        <w:pStyle w:val="Paragrafoelenco"/>
        <w:numPr>
          <w:ilvl w:val="0"/>
          <w:numId w:val="65"/>
        </w:numPr>
        <w:tabs>
          <w:tab w:val="left" w:pos="859"/>
          <w:tab w:val="left" w:pos="861"/>
        </w:tabs>
        <w:spacing w:before="58" w:line="292" w:lineRule="auto"/>
        <w:ind w:right="359"/>
        <w:jc w:val="both"/>
        <w:rPr>
          <w:sz w:val="20"/>
        </w:rPr>
      </w:pPr>
      <w:r>
        <w:rPr>
          <w:sz w:val="20"/>
        </w:rPr>
        <w:t>possedere e dichiarare nel proprio DGUE, da compilare nelle parti pertinenti: i) i requisiti i di cui al par.</w:t>
      </w:r>
      <w:r>
        <w:rPr>
          <w:spacing w:val="-11"/>
          <w:sz w:val="20"/>
        </w:rPr>
        <w:t xml:space="preserve"> </w:t>
      </w:r>
      <w:r>
        <w:rPr>
          <w:sz w:val="20"/>
        </w:rPr>
        <w:t>6.2</w:t>
      </w:r>
      <w:r>
        <w:rPr>
          <w:spacing w:val="-9"/>
          <w:sz w:val="20"/>
        </w:rPr>
        <w:t xml:space="preserve"> </w:t>
      </w:r>
      <w:r>
        <w:rPr>
          <w:sz w:val="20"/>
        </w:rPr>
        <w:t>e</w:t>
      </w:r>
      <w:r>
        <w:rPr>
          <w:spacing w:val="-11"/>
          <w:sz w:val="20"/>
        </w:rPr>
        <w:t xml:space="preserve"> </w:t>
      </w:r>
      <w:r>
        <w:rPr>
          <w:sz w:val="20"/>
        </w:rPr>
        <w:t>6.3</w:t>
      </w:r>
      <w:r>
        <w:rPr>
          <w:spacing w:val="-9"/>
          <w:sz w:val="20"/>
        </w:rPr>
        <w:t xml:space="preserve"> </w:t>
      </w:r>
      <w:r>
        <w:rPr>
          <w:sz w:val="20"/>
        </w:rPr>
        <w:t>oggetto</w:t>
      </w:r>
      <w:r>
        <w:rPr>
          <w:spacing w:val="-9"/>
          <w:sz w:val="20"/>
        </w:rPr>
        <w:t xml:space="preserve"> </w:t>
      </w:r>
      <w:r>
        <w:rPr>
          <w:sz w:val="20"/>
        </w:rPr>
        <w:t>di</w:t>
      </w:r>
      <w:r>
        <w:rPr>
          <w:spacing w:val="-12"/>
          <w:sz w:val="20"/>
        </w:rPr>
        <w:t xml:space="preserve"> </w:t>
      </w:r>
      <w:r>
        <w:rPr>
          <w:sz w:val="20"/>
        </w:rPr>
        <w:t>avvalimento,</w:t>
      </w:r>
      <w:r>
        <w:rPr>
          <w:spacing w:val="-11"/>
          <w:sz w:val="20"/>
        </w:rPr>
        <w:t xml:space="preserve"> </w:t>
      </w:r>
      <w:r>
        <w:rPr>
          <w:sz w:val="20"/>
        </w:rPr>
        <w:t>ove</w:t>
      </w:r>
      <w:r>
        <w:rPr>
          <w:spacing w:val="-9"/>
          <w:sz w:val="20"/>
        </w:rPr>
        <w:t xml:space="preserve"> </w:t>
      </w:r>
      <w:r>
        <w:rPr>
          <w:sz w:val="20"/>
        </w:rPr>
        <w:t>l’avvalimento</w:t>
      </w:r>
      <w:r>
        <w:rPr>
          <w:spacing w:val="-9"/>
          <w:sz w:val="20"/>
        </w:rPr>
        <w:t xml:space="preserve"> </w:t>
      </w:r>
      <w:r>
        <w:rPr>
          <w:sz w:val="20"/>
        </w:rPr>
        <w:t>sia</w:t>
      </w:r>
      <w:r>
        <w:rPr>
          <w:spacing w:val="-11"/>
          <w:sz w:val="20"/>
        </w:rPr>
        <w:t xml:space="preserve"> </w:t>
      </w:r>
      <w:r>
        <w:rPr>
          <w:sz w:val="20"/>
        </w:rPr>
        <w:t>riferito</w:t>
      </w:r>
      <w:r>
        <w:rPr>
          <w:spacing w:val="-12"/>
          <w:sz w:val="20"/>
        </w:rPr>
        <w:t xml:space="preserve"> </w:t>
      </w:r>
      <w:r>
        <w:rPr>
          <w:sz w:val="20"/>
        </w:rPr>
        <w:t>ai</w:t>
      </w:r>
      <w:r>
        <w:rPr>
          <w:spacing w:val="-12"/>
          <w:sz w:val="20"/>
        </w:rPr>
        <w:t xml:space="preserve"> </w:t>
      </w:r>
      <w:r>
        <w:rPr>
          <w:sz w:val="20"/>
        </w:rPr>
        <w:t>requisiti</w:t>
      </w:r>
      <w:r>
        <w:rPr>
          <w:spacing w:val="-12"/>
          <w:sz w:val="20"/>
        </w:rPr>
        <w:t xml:space="preserve"> </w:t>
      </w:r>
      <w:r>
        <w:rPr>
          <w:sz w:val="20"/>
        </w:rPr>
        <w:t>di</w:t>
      </w:r>
      <w:r>
        <w:rPr>
          <w:spacing w:val="-12"/>
          <w:sz w:val="20"/>
        </w:rPr>
        <w:t xml:space="preserve"> </w:t>
      </w:r>
      <w:r>
        <w:rPr>
          <w:sz w:val="20"/>
        </w:rPr>
        <w:t>partecipazione;</w:t>
      </w:r>
      <w:r>
        <w:rPr>
          <w:spacing w:val="-11"/>
          <w:sz w:val="20"/>
        </w:rPr>
        <w:t xml:space="preserve"> </w:t>
      </w:r>
      <w:r>
        <w:rPr>
          <w:sz w:val="20"/>
        </w:rPr>
        <w:t>ii)</w:t>
      </w:r>
      <w:r>
        <w:rPr>
          <w:spacing w:val="-10"/>
          <w:sz w:val="20"/>
        </w:rPr>
        <w:t xml:space="preserve"> </w:t>
      </w:r>
      <w:r>
        <w:rPr>
          <w:sz w:val="20"/>
        </w:rPr>
        <w:t>ove l’avvalimento abbia ad oggetto il requisito di capacità tecnica, anche il requisito di idoneità professionale</w:t>
      </w:r>
      <w:r>
        <w:rPr>
          <w:spacing w:val="-6"/>
          <w:sz w:val="20"/>
        </w:rPr>
        <w:t xml:space="preserve"> </w:t>
      </w:r>
      <w:r>
        <w:rPr>
          <w:sz w:val="20"/>
        </w:rPr>
        <w:t>di</w:t>
      </w:r>
      <w:r>
        <w:rPr>
          <w:spacing w:val="-6"/>
          <w:sz w:val="20"/>
        </w:rPr>
        <w:t xml:space="preserve"> </w:t>
      </w:r>
      <w:r>
        <w:rPr>
          <w:sz w:val="20"/>
        </w:rPr>
        <w:t>cui</w:t>
      </w:r>
      <w:r>
        <w:rPr>
          <w:spacing w:val="-4"/>
          <w:sz w:val="20"/>
        </w:rPr>
        <w:t xml:space="preserve"> </w:t>
      </w:r>
      <w:r>
        <w:rPr>
          <w:sz w:val="20"/>
        </w:rPr>
        <w:t>al</w:t>
      </w:r>
      <w:r>
        <w:rPr>
          <w:spacing w:val="-4"/>
          <w:sz w:val="20"/>
        </w:rPr>
        <w:t xml:space="preserve"> </w:t>
      </w:r>
      <w:r>
        <w:rPr>
          <w:sz w:val="20"/>
        </w:rPr>
        <w:t>par.</w:t>
      </w:r>
      <w:r>
        <w:rPr>
          <w:spacing w:val="-3"/>
          <w:sz w:val="20"/>
        </w:rPr>
        <w:t xml:space="preserve"> </w:t>
      </w:r>
      <w:r>
        <w:rPr>
          <w:sz w:val="20"/>
        </w:rPr>
        <w:t>6.1;</w:t>
      </w:r>
      <w:r>
        <w:rPr>
          <w:spacing w:val="-3"/>
          <w:sz w:val="20"/>
        </w:rPr>
        <w:t xml:space="preserve"> </w:t>
      </w:r>
      <w:r>
        <w:rPr>
          <w:sz w:val="20"/>
        </w:rPr>
        <w:t>iii)</w:t>
      </w:r>
      <w:r>
        <w:rPr>
          <w:spacing w:val="-2"/>
          <w:sz w:val="20"/>
        </w:rPr>
        <w:t xml:space="preserve"> </w:t>
      </w:r>
      <w:r>
        <w:rPr>
          <w:sz w:val="20"/>
        </w:rPr>
        <w:t>il</w:t>
      </w:r>
      <w:r>
        <w:rPr>
          <w:spacing w:val="-6"/>
          <w:sz w:val="20"/>
        </w:rPr>
        <w:t xml:space="preserve"> </w:t>
      </w:r>
      <w:r>
        <w:rPr>
          <w:sz w:val="20"/>
        </w:rPr>
        <w:t>solo</w:t>
      </w:r>
      <w:r>
        <w:rPr>
          <w:spacing w:val="-4"/>
          <w:sz w:val="20"/>
        </w:rPr>
        <w:t xml:space="preserve"> </w:t>
      </w:r>
      <w:r>
        <w:rPr>
          <w:sz w:val="20"/>
        </w:rPr>
        <w:t>requisito</w:t>
      </w:r>
      <w:r>
        <w:rPr>
          <w:spacing w:val="-6"/>
          <w:sz w:val="20"/>
        </w:rPr>
        <w:t xml:space="preserve"> </w:t>
      </w:r>
      <w:r>
        <w:rPr>
          <w:sz w:val="20"/>
        </w:rPr>
        <w:t>di</w:t>
      </w:r>
      <w:r>
        <w:rPr>
          <w:spacing w:val="-4"/>
          <w:sz w:val="20"/>
        </w:rPr>
        <w:t xml:space="preserve"> </w:t>
      </w:r>
      <w:r>
        <w:rPr>
          <w:sz w:val="20"/>
        </w:rPr>
        <w:t>idoneità</w:t>
      </w:r>
      <w:r>
        <w:rPr>
          <w:spacing w:val="-4"/>
          <w:sz w:val="20"/>
        </w:rPr>
        <w:t xml:space="preserve"> </w:t>
      </w:r>
      <w:r>
        <w:rPr>
          <w:sz w:val="20"/>
        </w:rPr>
        <w:t>professionale</w:t>
      </w:r>
      <w:r>
        <w:rPr>
          <w:spacing w:val="-4"/>
          <w:sz w:val="20"/>
        </w:rPr>
        <w:t xml:space="preserve"> </w:t>
      </w:r>
      <w:r>
        <w:rPr>
          <w:sz w:val="20"/>
        </w:rPr>
        <w:t>di</w:t>
      </w:r>
      <w:r>
        <w:rPr>
          <w:spacing w:val="-5"/>
          <w:sz w:val="20"/>
        </w:rPr>
        <w:t xml:space="preserve"> </w:t>
      </w:r>
      <w:r>
        <w:rPr>
          <w:sz w:val="20"/>
        </w:rPr>
        <w:t>cui</w:t>
      </w:r>
      <w:r>
        <w:rPr>
          <w:spacing w:val="-2"/>
          <w:sz w:val="20"/>
        </w:rPr>
        <w:t xml:space="preserve"> </w:t>
      </w:r>
      <w:r>
        <w:rPr>
          <w:sz w:val="20"/>
        </w:rPr>
        <w:t>al</w:t>
      </w:r>
      <w:r>
        <w:rPr>
          <w:spacing w:val="-4"/>
          <w:sz w:val="20"/>
        </w:rPr>
        <w:t xml:space="preserve"> </w:t>
      </w:r>
      <w:r>
        <w:rPr>
          <w:sz w:val="20"/>
        </w:rPr>
        <w:t>par.</w:t>
      </w:r>
      <w:r>
        <w:rPr>
          <w:spacing w:val="-3"/>
          <w:sz w:val="20"/>
        </w:rPr>
        <w:t xml:space="preserve"> </w:t>
      </w:r>
      <w:r>
        <w:rPr>
          <w:sz w:val="20"/>
        </w:rPr>
        <w:t>6.1,</w:t>
      </w:r>
      <w:r>
        <w:rPr>
          <w:spacing w:val="-4"/>
          <w:sz w:val="20"/>
        </w:rPr>
        <w:t xml:space="preserve"> </w:t>
      </w:r>
      <w:r>
        <w:rPr>
          <w:sz w:val="20"/>
        </w:rPr>
        <w:t>nel</w:t>
      </w:r>
      <w:r>
        <w:rPr>
          <w:spacing w:val="-6"/>
          <w:sz w:val="20"/>
        </w:rPr>
        <w:t xml:space="preserve"> </w:t>
      </w:r>
      <w:r>
        <w:rPr>
          <w:sz w:val="20"/>
        </w:rPr>
        <w:t>caso di avvalimento finalizzato a migliorare l’offerta;</w:t>
      </w:r>
    </w:p>
    <w:p w14:paraId="5C13A2E0" w14:textId="77777777" w:rsidR="00C9523F" w:rsidRDefault="008D3054">
      <w:pPr>
        <w:pStyle w:val="Paragrafoelenco"/>
        <w:numPr>
          <w:ilvl w:val="0"/>
          <w:numId w:val="65"/>
        </w:numPr>
        <w:tabs>
          <w:tab w:val="left" w:pos="861"/>
        </w:tabs>
        <w:spacing w:before="56" w:line="292" w:lineRule="auto"/>
        <w:ind w:right="358"/>
        <w:jc w:val="both"/>
        <w:rPr>
          <w:sz w:val="20"/>
        </w:rPr>
      </w:pPr>
      <w:r>
        <w:rPr>
          <w:sz w:val="20"/>
        </w:rPr>
        <w:t>impegnarsi, verso il concorrente che si avvale e verso la Stazione Appaltante, a mettere a disposizione, per tutta la durata dell’appalto, le risorse (riferite ai requisiti di partecipazione e/o premiali oggetto di avvalimento.</w:t>
      </w:r>
    </w:p>
    <w:p w14:paraId="785C4CDB" w14:textId="77777777" w:rsidR="00C9523F" w:rsidRDefault="008D3054">
      <w:pPr>
        <w:pStyle w:val="Corpotesto"/>
        <w:spacing w:before="61"/>
        <w:jc w:val="both"/>
      </w:pPr>
      <w:r>
        <w:t>Il</w:t>
      </w:r>
      <w:r>
        <w:rPr>
          <w:spacing w:val="-8"/>
        </w:rPr>
        <w:t xml:space="preserve"> </w:t>
      </w:r>
      <w:r>
        <w:t>concorrente</w:t>
      </w:r>
      <w:r>
        <w:rPr>
          <w:spacing w:val="-7"/>
        </w:rPr>
        <w:t xml:space="preserve"> </w:t>
      </w:r>
      <w:r>
        <w:t>produce,</w:t>
      </w:r>
      <w:r>
        <w:rPr>
          <w:spacing w:val="-5"/>
        </w:rPr>
        <w:t xml:space="preserve"> </w:t>
      </w:r>
      <w:r>
        <w:t>a</w:t>
      </w:r>
      <w:r>
        <w:rPr>
          <w:spacing w:val="-5"/>
        </w:rPr>
        <w:t xml:space="preserve"> </w:t>
      </w:r>
      <w:r>
        <w:rPr>
          <w:spacing w:val="-2"/>
        </w:rPr>
        <w:t>Sistema:</w:t>
      </w:r>
    </w:p>
    <w:p w14:paraId="07FD5377" w14:textId="77777777" w:rsidR="00C9523F" w:rsidRDefault="008D3054">
      <w:pPr>
        <w:pStyle w:val="Paragrafoelenco"/>
        <w:numPr>
          <w:ilvl w:val="0"/>
          <w:numId w:val="64"/>
        </w:numPr>
        <w:tabs>
          <w:tab w:val="left" w:pos="860"/>
        </w:tabs>
        <w:spacing w:before="95"/>
        <w:ind w:left="860" w:hanging="359"/>
        <w:jc w:val="both"/>
        <w:rPr>
          <w:sz w:val="20"/>
        </w:rPr>
      </w:pPr>
      <w:r>
        <w:rPr>
          <w:spacing w:val="-2"/>
          <w:sz w:val="20"/>
        </w:rPr>
        <w:t>la dichiarazione</w:t>
      </w:r>
      <w:r>
        <w:rPr>
          <w:spacing w:val="-6"/>
          <w:sz w:val="20"/>
        </w:rPr>
        <w:t xml:space="preserve"> </w:t>
      </w:r>
      <w:r>
        <w:rPr>
          <w:spacing w:val="-2"/>
          <w:sz w:val="20"/>
        </w:rPr>
        <w:t>resa</w:t>
      </w:r>
      <w:r>
        <w:rPr>
          <w:spacing w:val="-3"/>
          <w:sz w:val="20"/>
        </w:rPr>
        <w:t xml:space="preserve"> </w:t>
      </w:r>
      <w:r>
        <w:rPr>
          <w:spacing w:val="-2"/>
          <w:sz w:val="20"/>
        </w:rPr>
        <w:t>e</w:t>
      </w:r>
      <w:r>
        <w:rPr>
          <w:spacing w:val="-3"/>
          <w:sz w:val="20"/>
        </w:rPr>
        <w:t xml:space="preserve"> </w:t>
      </w:r>
      <w:r>
        <w:rPr>
          <w:spacing w:val="-2"/>
          <w:sz w:val="20"/>
        </w:rPr>
        <w:t>sottoscritta</w:t>
      </w:r>
      <w:r>
        <w:rPr>
          <w:spacing w:val="-3"/>
          <w:sz w:val="20"/>
        </w:rPr>
        <w:t xml:space="preserve"> </w:t>
      </w:r>
      <w:r>
        <w:rPr>
          <w:spacing w:val="-2"/>
          <w:sz w:val="20"/>
        </w:rPr>
        <w:t>dall’impresa ausiliaria,</w:t>
      </w:r>
      <w:r>
        <w:rPr>
          <w:spacing w:val="-3"/>
          <w:sz w:val="20"/>
        </w:rPr>
        <w:t xml:space="preserve"> </w:t>
      </w:r>
      <w:r>
        <w:rPr>
          <w:spacing w:val="-2"/>
          <w:sz w:val="20"/>
        </w:rPr>
        <w:t>redatta</w:t>
      </w:r>
      <w:r>
        <w:rPr>
          <w:spacing w:val="-3"/>
          <w:sz w:val="20"/>
        </w:rPr>
        <w:t xml:space="preserve"> </w:t>
      </w:r>
      <w:r>
        <w:rPr>
          <w:spacing w:val="-2"/>
          <w:sz w:val="20"/>
        </w:rPr>
        <w:t>secondo il</w:t>
      </w:r>
      <w:r>
        <w:rPr>
          <w:spacing w:val="-3"/>
          <w:sz w:val="20"/>
        </w:rPr>
        <w:t xml:space="preserve"> </w:t>
      </w:r>
      <w:r>
        <w:rPr>
          <w:spacing w:val="-2"/>
          <w:sz w:val="20"/>
        </w:rPr>
        <w:t>modello di</w:t>
      </w:r>
      <w:r>
        <w:rPr>
          <w:spacing w:val="-5"/>
          <w:sz w:val="20"/>
        </w:rPr>
        <w:t xml:space="preserve"> </w:t>
      </w:r>
      <w:r>
        <w:rPr>
          <w:spacing w:val="-2"/>
          <w:sz w:val="20"/>
        </w:rPr>
        <w:t>cui</w:t>
      </w:r>
      <w:r>
        <w:rPr>
          <w:spacing w:val="-4"/>
          <w:sz w:val="20"/>
        </w:rPr>
        <w:t xml:space="preserve"> </w:t>
      </w:r>
      <w:r>
        <w:rPr>
          <w:spacing w:val="-2"/>
          <w:sz w:val="20"/>
        </w:rPr>
        <w:t>all’</w:t>
      </w:r>
      <w:r>
        <w:rPr>
          <w:spacing w:val="-3"/>
          <w:sz w:val="20"/>
        </w:rPr>
        <w:t xml:space="preserve"> </w:t>
      </w:r>
      <w:r>
        <w:rPr>
          <w:spacing w:val="-2"/>
          <w:sz w:val="20"/>
        </w:rPr>
        <w:t>Allegato</w:t>
      </w:r>
    </w:p>
    <w:p w14:paraId="1C77B0E8" w14:textId="77777777" w:rsidR="00C9523F" w:rsidRDefault="008D3054">
      <w:pPr>
        <w:pStyle w:val="Corpotesto"/>
        <w:spacing w:before="49" w:line="292" w:lineRule="auto"/>
        <w:ind w:left="861" w:right="289"/>
        <w:jc w:val="both"/>
      </w:pPr>
      <w:r>
        <w:t>n. 2 - ‘</w:t>
      </w:r>
      <w:r>
        <w:rPr>
          <w:i/>
        </w:rPr>
        <w:t>Dichiarazione di avvalimento’</w:t>
      </w:r>
      <w:r>
        <w:t xml:space="preserve">, da allegare alla domanda di partecipazione, contenente, tra le altre, anche la dichiarazione di presa visione e accettazione delle clausole del presente Patto di </w:t>
      </w:r>
      <w:r>
        <w:rPr>
          <w:spacing w:val="-2"/>
        </w:rPr>
        <w:t>integrità;</w:t>
      </w:r>
    </w:p>
    <w:p w14:paraId="36CA825B" w14:textId="77777777" w:rsidR="00C9523F" w:rsidRDefault="00C9523F">
      <w:pPr>
        <w:pStyle w:val="Corpotesto"/>
        <w:spacing w:before="167"/>
        <w:ind w:left="0"/>
      </w:pPr>
    </w:p>
    <w:p w14:paraId="11F7C13E" w14:textId="77777777" w:rsidR="00C9523F" w:rsidRDefault="008D3054">
      <w:pPr>
        <w:pStyle w:val="Corpotesto"/>
      </w:pPr>
      <w:r>
        <w:t>Il</w:t>
      </w:r>
      <w:r>
        <w:rPr>
          <w:spacing w:val="-14"/>
        </w:rPr>
        <w:t xml:space="preserve"> </w:t>
      </w:r>
      <w:r>
        <w:t>Concorrente</w:t>
      </w:r>
      <w:r>
        <w:rPr>
          <w:spacing w:val="-13"/>
        </w:rPr>
        <w:t xml:space="preserve"> </w:t>
      </w:r>
      <w:r>
        <w:t>allega</w:t>
      </w:r>
      <w:r>
        <w:rPr>
          <w:spacing w:val="-12"/>
        </w:rPr>
        <w:t xml:space="preserve"> </w:t>
      </w:r>
      <w:r>
        <w:t>alla</w:t>
      </w:r>
      <w:r>
        <w:rPr>
          <w:spacing w:val="-13"/>
        </w:rPr>
        <w:t xml:space="preserve"> </w:t>
      </w:r>
      <w:r>
        <w:t>domanda</w:t>
      </w:r>
      <w:r>
        <w:rPr>
          <w:spacing w:val="-13"/>
        </w:rPr>
        <w:t xml:space="preserve"> </w:t>
      </w:r>
      <w:r>
        <w:t>di</w:t>
      </w:r>
      <w:r>
        <w:rPr>
          <w:spacing w:val="-13"/>
        </w:rPr>
        <w:t xml:space="preserve"> </w:t>
      </w:r>
      <w:r>
        <w:t>partecipazione</w:t>
      </w:r>
      <w:r>
        <w:rPr>
          <w:spacing w:val="-7"/>
        </w:rPr>
        <w:t xml:space="preserve"> </w:t>
      </w:r>
      <w:r>
        <w:t>il</w:t>
      </w:r>
      <w:r>
        <w:rPr>
          <w:spacing w:val="-11"/>
        </w:rPr>
        <w:t xml:space="preserve"> </w:t>
      </w:r>
      <w:r>
        <w:t>contratto</w:t>
      </w:r>
      <w:r>
        <w:rPr>
          <w:spacing w:val="-13"/>
        </w:rPr>
        <w:t xml:space="preserve"> </w:t>
      </w:r>
      <w:r>
        <w:t>di</w:t>
      </w:r>
      <w:r>
        <w:rPr>
          <w:spacing w:val="-11"/>
        </w:rPr>
        <w:t xml:space="preserve"> </w:t>
      </w:r>
      <w:r>
        <w:t>avvalimento</w:t>
      </w:r>
      <w:r>
        <w:rPr>
          <w:spacing w:val="-13"/>
        </w:rPr>
        <w:t xml:space="preserve"> </w:t>
      </w:r>
      <w:r>
        <w:t>avente</w:t>
      </w:r>
      <w:r>
        <w:rPr>
          <w:spacing w:val="-13"/>
        </w:rPr>
        <w:t xml:space="preserve"> </w:t>
      </w:r>
      <w:r>
        <w:t>ad</w:t>
      </w:r>
      <w:r>
        <w:rPr>
          <w:spacing w:val="-13"/>
        </w:rPr>
        <w:t xml:space="preserve"> </w:t>
      </w:r>
      <w:r>
        <w:t>oggetto</w:t>
      </w:r>
      <w:r>
        <w:rPr>
          <w:spacing w:val="-12"/>
        </w:rPr>
        <w:t xml:space="preserve"> </w:t>
      </w:r>
      <w:r>
        <w:t>un</w:t>
      </w:r>
      <w:r>
        <w:rPr>
          <w:spacing w:val="-13"/>
        </w:rPr>
        <w:t xml:space="preserve"> </w:t>
      </w:r>
      <w:r>
        <w:rPr>
          <w:spacing w:val="-2"/>
        </w:rPr>
        <w:t>requisito</w:t>
      </w:r>
    </w:p>
    <w:p w14:paraId="68BD1561" w14:textId="77777777" w:rsidR="00C9523F" w:rsidRDefault="008D3054">
      <w:pPr>
        <w:pStyle w:val="Corpotesto"/>
        <w:spacing w:before="51"/>
      </w:pPr>
      <w:r>
        <w:t>di</w:t>
      </w:r>
      <w:r>
        <w:rPr>
          <w:spacing w:val="-9"/>
        </w:rPr>
        <w:t xml:space="preserve"> </w:t>
      </w:r>
      <w:r>
        <w:t>partecipazione</w:t>
      </w:r>
      <w:r>
        <w:rPr>
          <w:spacing w:val="-7"/>
        </w:rPr>
        <w:t xml:space="preserve"> </w:t>
      </w:r>
      <w:r>
        <w:t>e</w:t>
      </w:r>
      <w:r>
        <w:rPr>
          <w:spacing w:val="-8"/>
        </w:rPr>
        <w:t xml:space="preserve"> </w:t>
      </w:r>
      <w:r>
        <w:t>all’Offerta</w:t>
      </w:r>
      <w:r>
        <w:rPr>
          <w:spacing w:val="-9"/>
        </w:rPr>
        <w:t xml:space="preserve"> </w:t>
      </w:r>
      <w:r>
        <w:t>Tecnica</w:t>
      </w:r>
      <w:r>
        <w:rPr>
          <w:spacing w:val="-4"/>
        </w:rPr>
        <w:t xml:space="preserve"> </w:t>
      </w:r>
      <w:r>
        <w:t>il</w:t>
      </w:r>
      <w:r>
        <w:rPr>
          <w:spacing w:val="-9"/>
        </w:rPr>
        <w:t xml:space="preserve"> </w:t>
      </w:r>
      <w:r>
        <w:t>contratto</w:t>
      </w:r>
      <w:r>
        <w:rPr>
          <w:spacing w:val="-7"/>
        </w:rPr>
        <w:t xml:space="preserve"> </w:t>
      </w:r>
      <w:r>
        <w:t>di</w:t>
      </w:r>
      <w:r>
        <w:rPr>
          <w:spacing w:val="-7"/>
        </w:rPr>
        <w:t xml:space="preserve"> </w:t>
      </w:r>
      <w:r>
        <w:t>avvalimento</w:t>
      </w:r>
      <w:r>
        <w:rPr>
          <w:spacing w:val="-8"/>
        </w:rPr>
        <w:t xml:space="preserve"> </w:t>
      </w:r>
      <w:r>
        <w:rPr>
          <w:spacing w:val="-2"/>
        </w:rPr>
        <w:t>premiale.</w:t>
      </w:r>
    </w:p>
    <w:p w14:paraId="38EA0A5F" w14:textId="77777777" w:rsidR="00C9523F" w:rsidRDefault="008D3054">
      <w:pPr>
        <w:pStyle w:val="Corpotesto"/>
        <w:spacing w:before="111" w:line="292" w:lineRule="auto"/>
        <w:ind w:right="286"/>
      </w:pPr>
      <w:r>
        <w:t>Nel</w:t>
      </w:r>
      <w:r>
        <w:rPr>
          <w:spacing w:val="-9"/>
        </w:rPr>
        <w:t xml:space="preserve"> </w:t>
      </w:r>
      <w:r>
        <w:t>caso</w:t>
      </w:r>
      <w:r>
        <w:rPr>
          <w:spacing w:val="-7"/>
        </w:rPr>
        <w:t xml:space="preserve"> </w:t>
      </w:r>
      <w:r>
        <w:t>in</w:t>
      </w:r>
      <w:r>
        <w:rPr>
          <w:spacing w:val="-8"/>
        </w:rPr>
        <w:t xml:space="preserve"> </w:t>
      </w:r>
      <w:r>
        <w:t>cui</w:t>
      </w:r>
      <w:r>
        <w:rPr>
          <w:spacing w:val="-7"/>
        </w:rPr>
        <w:t xml:space="preserve"> </w:t>
      </w:r>
      <w:r>
        <w:t>il</w:t>
      </w:r>
      <w:r>
        <w:rPr>
          <w:spacing w:val="-9"/>
        </w:rPr>
        <w:t xml:space="preserve"> </w:t>
      </w:r>
      <w:r>
        <w:t>concorrente</w:t>
      </w:r>
      <w:r>
        <w:rPr>
          <w:spacing w:val="-8"/>
        </w:rPr>
        <w:t xml:space="preserve"> </w:t>
      </w:r>
      <w:r>
        <w:t>ricorra</w:t>
      </w:r>
      <w:r>
        <w:rPr>
          <w:spacing w:val="-7"/>
        </w:rPr>
        <w:t xml:space="preserve"> </w:t>
      </w:r>
      <w:r>
        <w:t>all’istituto</w:t>
      </w:r>
      <w:r>
        <w:rPr>
          <w:spacing w:val="-7"/>
        </w:rPr>
        <w:t xml:space="preserve"> </w:t>
      </w:r>
      <w:r>
        <w:t>dell’avvalimento</w:t>
      </w:r>
      <w:r>
        <w:rPr>
          <w:spacing w:val="-8"/>
        </w:rPr>
        <w:t xml:space="preserve"> </w:t>
      </w:r>
      <w:r>
        <w:t>sia</w:t>
      </w:r>
      <w:r>
        <w:rPr>
          <w:spacing w:val="-8"/>
        </w:rPr>
        <w:t xml:space="preserve"> </w:t>
      </w:r>
      <w:r>
        <w:t>per</w:t>
      </w:r>
      <w:r>
        <w:rPr>
          <w:spacing w:val="-7"/>
        </w:rPr>
        <w:t xml:space="preserve"> </w:t>
      </w:r>
      <w:r>
        <w:t>acquisire</w:t>
      </w:r>
      <w:r>
        <w:rPr>
          <w:spacing w:val="-7"/>
        </w:rPr>
        <w:t xml:space="preserve"> </w:t>
      </w:r>
      <w:r>
        <w:t>un</w:t>
      </w:r>
      <w:r>
        <w:rPr>
          <w:spacing w:val="-7"/>
        </w:rPr>
        <w:t xml:space="preserve"> </w:t>
      </w:r>
      <w:r>
        <w:t>requisito</w:t>
      </w:r>
      <w:r>
        <w:rPr>
          <w:spacing w:val="-7"/>
        </w:rPr>
        <w:t xml:space="preserve"> </w:t>
      </w:r>
      <w:r>
        <w:t>di</w:t>
      </w:r>
      <w:r>
        <w:rPr>
          <w:spacing w:val="-9"/>
        </w:rPr>
        <w:t xml:space="preserve"> </w:t>
      </w:r>
      <w:r>
        <w:t>partecipazione sia per migliorare l’offerta, può produrre</w:t>
      </w:r>
    </w:p>
    <w:p w14:paraId="059CBA14" w14:textId="77777777" w:rsidR="00C9523F" w:rsidRDefault="008D3054">
      <w:pPr>
        <w:pStyle w:val="Paragrafoelenco"/>
        <w:numPr>
          <w:ilvl w:val="0"/>
          <w:numId w:val="63"/>
        </w:numPr>
        <w:tabs>
          <w:tab w:val="left" w:pos="1273"/>
        </w:tabs>
        <w:spacing w:before="58" w:line="271" w:lineRule="auto"/>
        <w:ind w:left="1273" w:right="294"/>
        <w:rPr>
          <w:sz w:val="20"/>
        </w:rPr>
      </w:pPr>
      <w:r>
        <w:rPr>
          <w:sz w:val="20"/>
        </w:rPr>
        <w:t>due</w:t>
      </w:r>
      <w:r>
        <w:rPr>
          <w:spacing w:val="27"/>
          <w:sz w:val="20"/>
        </w:rPr>
        <w:t xml:space="preserve"> </w:t>
      </w:r>
      <w:r>
        <w:rPr>
          <w:sz w:val="20"/>
        </w:rPr>
        <w:t>separati</w:t>
      </w:r>
      <w:r>
        <w:rPr>
          <w:spacing w:val="27"/>
          <w:sz w:val="20"/>
        </w:rPr>
        <w:t xml:space="preserve"> </w:t>
      </w:r>
      <w:r>
        <w:rPr>
          <w:sz w:val="20"/>
        </w:rPr>
        <w:t>contratti</w:t>
      </w:r>
      <w:r>
        <w:rPr>
          <w:spacing w:val="26"/>
          <w:sz w:val="20"/>
        </w:rPr>
        <w:t xml:space="preserve"> </w:t>
      </w:r>
      <w:r>
        <w:rPr>
          <w:sz w:val="20"/>
        </w:rPr>
        <w:t>di</w:t>
      </w:r>
      <w:r>
        <w:rPr>
          <w:spacing w:val="27"/>
          <w:sz w:val="20"/>
        </w:rPr>
        <w:t xml:space="preserve"> </w:t>
      </w:r>
      <w:r>
        <w:rPr>
          <w:sz w:val="20"/>
        </w:rPr>
        <w:t>avvalimento</w:t>
      </w:r>
      <w:r>
        <w:rPr>
          <w:spacing w:val="27"/>
          <w:sz w:val="20"/>
        </w:rPr>
        <w:t xml:space="preserve"> </w:t>
      </w:r>
      <w:r>
        <w:rPr>
          <w:sz w:val="20"/>
        </w:rPr>
        <w:t>da</w:t>
      </w:r>
      <w:r>
        <w:rPr>
          <w:spacing w:val="28"/>
          <w:sz w:val="20"/>
        </w:rPr>
        <w:t xml:space="preserve"> </w:t>
      </w:r>
      <w:r>
        <w:rPr>
          <w:sz w:val="20"/>
        </w:rPr>
        <w:t>produrre,</w:t>
      </w:r>
      <w:r>
        <w:rPr>
          <w:spacing w:val="27"/>
          <w:sz w:val="20"/>
        </w:rPr>
        <w:t xml:space="preserve"> </w:t>
      </w:r>
      <w:r>
        <w:rPr>
          <w:sz w:val="20"/>
        </w:rPr>
        <w:t>rispettivamente,</w:t>
      </w:r>
      <w:r>
        <w:rPr>
          <w:spacing w:val="27"/>
          <w:sz w:val="20"/>
        </w:rPr>
        <w:t xml:space="preserve"> </w:t>
      </w:r>
      <w:r>
        <w:rPr>
          <w:sz w:val="20"/>
        </w:rPr>
        <w:t>nella</w:t>
      </w:r>
      <w:r>
        <w:rPr>
          <w:spacing w:val="28"/>
          <w:sz w:val="20"/>
        </w:rPr>
        <w:t xml:space="preserve"> </w:t>
      </w:r>
      <w:r>
        <w:rPr>
          <w:sz w:val="20"/>
        </w:rPr>
        <w:t>busta</w:t>
      </w:r>
      <w:r>
        <w:rPr>
          <w:spacing w:val="27"/>
          <w:sz w:val="20"/>
        </w:rPr>
        <w:t xml:space="preserve"> </w:t>
      </w:r>
      <w:r>
        <w:rPr>
          <w:sz w:val="20"/>
        </w:rPr>
        <w:t>amministrativa (avvalimento per requisito di partecipazione) e nella busta tecnica (avvalimento premiale).</w:t>
      </w:r>
    </w:p>
    <w:p w14:paraId="689B4364" w14:textId="77777777" w:rsidR="00C9523F" w:rsidRDefault="008D3054">
      <w:pPr>
        <w:pStyle w:val="Paragrafoelenco"/>
        <w:numPr>
          <w:ilvl w:val="0"/>
          <w:numId w:val="63"/>
        </w:numPr>
        <w:tabs>
          <w:tab w:val="left" w:pos="1273"/>
        </w:tabs>
        <w:spacing w:before="82"/>
        <w:ind w:left="1273" w:hanging="280"/>
        <w:rPr>
          <w:sz w:val="20"/>
        </w:rPr>
      </w:pPr>
      <w:r>
        <w:rPr>
          <w:sz w:val="20"/>
        </w:rPr>
        <w:t>un</w:t>
      </w:r>
      <w:r>
        <w:rPr>
          <w:spacing w:val="6"/>
          <w:sz w:val="20"/>
        </w:rPr>
        <w:t xml:space="preserve"> </w:t>
      </w:r>
      <w:r>
        <w:rPr>
          <w:sz w:val="20"/>
        </w:rPr>
        <w:t>contratto</w:t>
      </w:r>
      <w:r>
        <w:rPr>
          <w:spacing w:val="7"/>
          <w:sz w:val="20"/>
        </w:rPr>
        <w:t xml:space="preserve"> </w:t>
      </w:r>
      <w:r>
        <w:rPr>
          <w:sz w:val="20"/>
        </w:rPr>
        <w:t>di</w:t>
      </w:r>
      <w:r>
        <w:rPr>
          <w:spacing w:val="6"/>
          <w:sz w:val="20"/>
        </w:rPr>
        <w:t xml:space="preserve"> </w:t>
      </w:r>
      <w:r>
        <w:rPr>
          <w:sz w:val="20"/>
        </w:rPr>
        <w:t>avvalimento</w:t>
      </w:r>
      <w:r>
        <w:rPr>
          <w:spacing w:val="9"/>
          <w:sz w:val="20"/>
        </w:rPr>
        <w:t xml:space="preserve"> </w:t>
      </w:r>
      <w:r>
        <w:rPr>
          <w:sz w:val="20"/>
        </w:rPr>
        <w:t>misto</w:t>
      </w:r>
      <w:r>
        <w:rPr>
          <w:spacing w:val="8"/>
          <w:sz w:val="20"/>
        </w:rPr>
        <w:t xml:space="preserve"> </w:t>
      </w:r>
      <w:r>
        <w:rPr>
          <w:sz w:val="20"/>
        </w:rPr>
        <w:t>(ovvero,</w:t>
      </w:r>
      <w:r>
        <w:rPr>
          <w:spacing w:val="7"/>
          <w:sz w:val="20"/>
        </w:rPr>
        <w:t xml:space="preserve"> </w:t>
      </w:r>
      <w:r>
        <w:rPr>
          <w:sz w:val="20"/>
        </w:rPr>
        <w:t>avente</w:t>
      </w:r>
      <w:r>
        <w:rPr>
          <w:spacing w:val="7"/>
          <w:sz w:val="20"/>
        </w:rPr>
        <w:t xml:space="preserve"> </w:t>
      </w:r>
      <w:r>
        <w:rPr>
          <w:sz w:val="20"/>
        </w:rPr>
        <w:t>ad</w:t>
      </w:r>
      <w:r>
        <w:rPr>
          <w:spacing w:val="7"/>
          <w:sz w:val="20"/>
        </w:rPr>
        <w:t xml:space="preserve"> </w:t>
      </w:r>
      <w:r>
        <w:rPr>
          <w:sz w:val="20"/>
        </w:rPr>
        <w:t>oggetto</w:t>
      </w:r>
      <w:r>
        <w:rPr>
          <w:spacing w:val="7"/>
          <w:sz w:val="20"/>
        </w:rPr>
        <w:t xml:space="preserve"> </w:t>
      </w:r>
      <w:r>
        <w:rPr>
          <w:sz w:val="20"/>
        </w:rPr>
        <w:t>sia</w:t>
      </w:r>
      <w:r>
        <w:rPr>
          <w:spacing w:val="9"/>
          <w:sz w:val="20"/>
        </w:rPr>
        <w:t xml:space="preserve"> </w:t>
      </w:r>
      <w:r>
        <w:rPr>
          <w:sz w:val="20"/>
        </w:rPr>
        <w:t>un</w:t>
      </w:r>
      <w:r>
        <w:rPr>
          <w:spacing w:val="6"/>
          <w:sz w:val="20"/>
        </w:rPr>
        <w:t xml:space="preserve"> </w:t>
      </w:r>
      <w:r>
        <w:rPr>
          <w:sz w:val="20"/>
        </w:rPr>
        <w:t>requisito</w:t>
      </w:r>
      <w:r>
        <w:rPr>
          <w:spacing w:val="7"/>
          <w:sz w:val="20"/>
        </w:rPr>
        <w:t xml:space="preserve"> </w:t>
      </w:r>
      <w:r>
        <w:rPr>
          <w:sz w:val="20"/>
        </w:rPr>
        <w:t>di</w:t>
      </w:r>
      <w:r>
        <w:rPr>
          <w:spacing w:val="6"/>
          <w:sz w:val="20"/>
        </w:rPr>
        <w:t xml:space="preserve"> </w:t>
      </w:r>
      <w:r>
        <w:rPr>
          <w:spacing w:val="-2"/>
          <w:sz w:val="20"/>
        </w:rPr>
        <w:t>partecipazione</w:t>
      </w:r>
    </w:p>
    <w:p w14:paraId="27754106" w14:textId="77777777" w:rsidR="00C9523F" w:rsidRDefault="008D3054">
      <w:pPr>
        <w:pStyle w:val="Corpotesto"/>
        <w:spacing w:before="33"/>
        <w:ind w:left="1273"/>
        <w:rPr>
          <w:b/>
          <w:i/>
        </w:rPr>
      </w:pPr>
      <w:r>
        <w:t>che</w:t>
      </w:r>
      <w:r>
        <w:rPr>
          <w:spacing w:val="-10"/>
        </w:rPr>
        <w:t xml:space="preserve"> </w:t>
      </w:r>
      <w:r>
        <w:t>un</w:t>
      </w:r>
      <w:r>
        <w:rPr>
          <w:spacing w:val="-9"/>
        </w:rPr>
        <w:t xml:space="preserve"> </w:t>
      </w:r>
      <w:r>
        <w:t>requisito</w:t>
      </w:r>
      <w:r>
        <w:rPr>
          <w:spacing w:val="-6"/>
        </w:rPr>
        <w:t xml:space="preserve"> </w:t>
      </w:r>
      <w:r>
        <w:t>premiale),</w:t>
      </w:r>
      <w:r>
        <w:rPr>
          <w:spacing w:val="-6"/>
        </w:rPr>
        <w:t xml:space="preserve"> </w:t>
      </w:r>
      <w:r>
        <w:t>questo</w:t>
      </w:r>
      <w:r>
        <w:rPr>
          <w:spacing w:val="-9"/>
        </w:rPr>
        <w:t xml:space="preserve"> </w:t>
      </w:r>
      <w:r>
        <w:t>sarà</w:t>
      </w:r>
      <w:r>
        <w:rPr>
          <w:spacing w:val="-5"/>
        </w:rPr>
        <w:t xml:space="preserve"> </w:t>
      </w:r>
      <w:r>
        <w:t>allegato</w:t>
      </w:r>
      <w:r>
        <w:rPr>
          <w:spacing w:val="-9"/>
        </w:rPr>
        <w:t xml:space="preserve"> </w:t>
      </w:r>
      <w:r>
        <w:t>all’Offerta</w:t>
      </w:r>
      <w:r>
        <w:rPr>
          <w:spacing w:val="-8"/>
        </w:rPr>
        <w:t xml:space="preserve"> </w:t>
      </w:r>
      <w:r>
        <w:rPr>
          <w:spacing w:val="-2"/>
        </w:rPr>
        <w:t>Tecnica</w:t>
      </w:r>
      <w:r>
        <w:rPr>
          <w:b/>
          <w:i/>
          <w:color w:val="0033CC"/>
          <w:spacing w:val="-2"/>
        </w:rPr>
        <w:t>.</w:t>
      </w:r>
    </w:p>
    <w:p w14:paraId="584C5A05" w14:textId="77777777" w:rsidR="00C9523F" w:rsidRDefault="008D3054">
      <w:pPr>
        <w:pStyle w:val="Corpotesto"/>
        <w:spacing w:before="111"/>
        <w:jc w:val="both"/>
      </w:pPr>
      <w:r>
        <w:rPr>
          <w:spacing w:val="-2"/>
          <w:u w:val="single"/>
        </w:rPr>
        <w:t>Il</w:t>
      </w:r>
      <w:r>
        <w:rPr>
          <w:spacing w:val="-5"/>
          <w:u w:val="single"/>
        </w:rPr>
        <w:t xml:space="preserve"> </w:t>
      </w:r>
      <w:r>
        <w:rPr>
          <w:spacing w:val="-2"/>
          <w:u w:val="single"/>
        </w:rPr>
        <w:t>contratto</w:t>
      </w:r>
      <w:r>
        <w:rPr>
          <w:spacing w:val="-5"/>
          <w:u w:val="single"/>
        </w:rPr>
        <w:t xml:space="preserve"> </w:t>
      </w:r>
      <w:r>
        <w:rPr>
          <w:spacing w:val="-2"/>
          <w:u w:val="single"/>
        </w:rPr>
        <w:t>di</w:t>
      </w:r>
      <w:r>
        <w:rPr>
          <w:spacing w:val="-4"/>
          <w:u w:val="single"/>
        </w:rPr>
        <w:t xml:space="preserve"> </w:t>
      </w:r>
      <w:r>
        <w:rPr>
          <w:spacing w:val="-2"/>
          <w:u w:val="single"/>
        </w:rPr>
        <w:t>avvalimento</w:t>
      </w:r>
      <w:r>
        <w:rPr>
          <w:spacing w:val="-1"/>
          <w:u w:val="single"/>
        </w:rPr>
        <w:t xml:space="preserve"> </w:t>
      </w:r>
      <w:r>
        <w:rPr>
          <w:spacing w:val="-2"/>
          <w:u w:val="single"/>
        </w:rPr>
        <w:t>anche</w:t>
      </w:r>
      <w:r>
        <w:rPr>
          <w:spacing w:val="-5"/>
          <w:u w:val="single"/>
        </w:rPr>
        <w:t xml:space="preserve"> </w:t>
      </w:r>
      <w:r>
        <w:rPr>
          <w:spacing w:val="-2"/>
          <w:u w:val="single"/>
        </w:rPr>
        <w:t>premiale</w:t>
      </w:r>
      <w:r>
        <w:rPr>
          <w:spacing w:val="-1"/>
          <w:u w:val="single"/>
        </w:rPr>
        <w:t xml:space="preserve"> </w:t>
      </w:r>
      <w:r>
        <w:rPr>
          <w:spacing w:val="-2"/>
          <w:u w:val="single"/>
        </w:rPr>
        <w:t>e</w:t>
      </w:r>
      <w:r>
        <w:rPr>
          <w:spacing w:val="-4"/>
          <w:u w:val="single"/>
        </w:rPr>
        <w:t xml:space="preserve"> </w:t>
      </w:r>
      <w:r>
        <w:rPr>
          <w:spacing w:val="-2"/>
          <w:u w:val="single"/>
        </w:rPr>
        <w:t>misto</w:t>
      </w:r>
      <w:r>
        <w:rPr>
          <w:spacing w:val="-4"/>
          <w:u w:val="single"/>
        </w:rPr>
        <w:t xml:space="preserve"> </w:t>
      </w:r>
      <w:r>
        <w:rPr>
          <w:spacing w:val="-2"/>
          <w:u w:val="single"/>
        </w:rPr>
        <w:t>deve essere</w:t>
      </w:r>
      <w:r>
        <w:rPr>
          <w:spacing w:val="-3"/>
          <w:u w:val="single"/>
        </w:rPr>
        <w:t xml:space="preserve"> </w:t>
      </w:r>
      <w:r>
        <w:rPr>
          <w:spacing w:val="-2"/>
          <w:u w:val="single"/>
        </w:rPr>
        <w:t>nativo</w:t>
      </w:r>
      <w:r>
        <w:rPr>
          <w:spacing w:val="-4"/>
          <w:u w:val="single"/>
        </w:rPr>
        <w:t xml:space="preserve"> </w:t>
      </w:r>
      <w:r>
        <w:rPr>
          <w:spacing w:val="-2"/>
          <w:u w:val="single"/>
        </w:rPr>
        <w:t>digitale</w:t>
      </w:r>
      <w:r>
        <w:rPr>
          <w:spacing w:val="-3"/>
          <w:u w:val="single"/>
        </w:rPr>
        <w:t xml:space="preserve"> </w:t>
      </w:r>
      <w:r>
        <w:rPr>
          <w:spacing w:val="-2"/>
          <w:u w:val="single"/>
        </w:rPr>
        <w:t>e</w:t>
      </w:r>
      <w:r>
        <w:rPr>
          <w:spacing w:val="-4"/>
          <w:u w:val="single"/>
        </w:rPr>
        <w:t xml:space="preserve"> </w:t>
      </w:r>
      <w:r>
        <w:rPr>
          <w:spacing w:val="-2"/>
          <w:u w:val="single"/>
        </w:rPr>
        <w:t>firmato</w:t>
      </w:r>
      <w:r>
        <w:rPr>
          <w:spacing w:val="-4"/>
          <w:u w:val="single"/>
        </w:rPr>
        <w:t xml:space="preserve"> </w:t>
      </w:r>
      <w:r>
        <w:rPr>
          <w:spacing w:val="-2"/>
          <w:u w:val="single"/>
        </w:rPr>
        <w:t>digitalmente</w:t>
      </w:r>
      <w:r>
        <w:rPr>
          <w:spacing w:val="-1"/>
          <w:u w:val="single"/>
        </w:rPr>
        <w:t xml:space="preserve"> </w:t>
      </w:r>
      <w:r>
        <w:rPr>
          <w:spacing w:val="-2"/>
          <w:u w:val="single"/>
        </w:rPr>
        <w:t>dalle parti.</w:t>
      </w:r>
    </w:p>
    <w:p w14:paraId="04265FAA" w14:textId="77777777" w:rsidR="00C9523F" w:rsidRDefault="008D3054">
      <w:pPr>
        <w:pStyle w:val="Corpotesto"/>
        <w:spacing w:before="108" w:line="292" w:lineRule="auto"/>
        <w:ind w:right="363"/>
        <w:jc w:val="both"/>
      </w:pPr>
      <w:r>
        <w:t>Qualora per l’ausiliaria sussistano motivi di esclusione o laddove essa non soddisfi i requisiti di ordine speciale,</w:t>
      </w:r>
      <w:r>
        <w:rPr>
          <w:spacing w:val="-14"/>
        </w:rPr>
        <w:t xml:space="preserve"> </w:t>
      </w:r>
      <w:r>
        <w:t>il</w:t>
      </w:r>
      <w:r>
        <w:rPr>
          <w:spacing w:val="-14"/>
        </w:rPr>
        <w:t xml:space="preserve"> </w:t>
      </w:r>
      <w:r>
        <w:t>concorrente</w:t>
      </w:r>
      <w:r>
        <w:rPr>
          <w:spacing w:val="-14"/>
        </w:rPr>
        <w:t xml:space="preserve"> </w:t>
      </w:r>
      <w:r>
        <w:t>sostituisce</w:t>
      </w:r>
      <w:r>
        <w:rPr>
          <w:spacing w:val="-14"/>
        </w:rPr>
        <w:t xml:space="preserve"> </w:t>
      </w:r>
      <w:r>
        <w:t>l’ausiliaria</w:t>
      </w:r>
      <w:r>
        <w:rPr>
          <w:spacing w:val="-14"/>
        </w:rPr>
        <w:t xml:space="preserve"> </w:t>
      </w:r>
      <w:r>
        <w:t>entro</w:t>
      </w:r>
      <w:r>
        <w:rPr>
          <w:spacing w:val="-14"/>
        </w:rPr>
        <w:t xml:space="preserve"> </w:t>
      </w:r>
      <w:proofErr w:type="gramStart"/>
      <w:r>
        <w:t>10</w:t>
      </w:r>
      <w:proofErr w:type="gramEnd"/>
      <w:r>
        <w:rPr>
          <w:spacing w:val="-14"/>
        </w:rPr>
        <w:t xml:space="preserve"> </w:t>
      </w:r>
      <w:r>
        <w:t>giorni</w:t>
      </w:r>
      <w:r>
        <w:rPr>
          <w:spacing w:val="-12"/>
        </w:rPr>
        <w:t xml:space="preserve"> </w:t>
      </w:r>
      <w:r>
        <w:t>decorrenti</w:t>
      </w:r>
      <w:r>
        <w:rPr>
          <w:spacing w:val="-14"/>
        </w:rPr>
        <w:t xml:space="preserve"> </w:t>
      </w:r>
      <w:r>
        <w:t>dal</w:t>
      </w:r>
      <w:r>
        <w:rPr>
          <w:spacing w:val="-14"/>
        </w:rPr>
        <w:t xml:space="preserve"> </w:t>
      </w:r>
      <w:r>
        <w:t>ricevimento</w:t>
      </w:r>
      <w:r>
        <w:rPr>
          <w:spacing w:val="-13"/>
        </w:rPr>
        <w:t xml:space="preserve"> </w:t>
      </w:r>
      <w:r>
        <w:t>della</w:t>
      </w:r>
      <w:r>
        <w:rPr>
          <w:spacing w:val="-14"/>
        </w:rPr>
        <w:t xml:space="preserve"> </w:t>
      </w:r>
      <w:r>
        <w:t>richiesta</w:t>
      </w:r>
      <w:r>
        <w:rPr>
          <w:spacing w:val="-14"/>
        </w:rPr>
        <w:t xml:space="preserve"> </w:t>
      </w:r>
      <w:r>
        <w:t>da</w:t>
      </w:r>
      <w:r>
        <w:rPr>
          <w:spacing w:val="-14"/>
        </w:rPr>
        <w:t xml:space="preserve"> </w:t>
      </w:r>
      <w:r>
        <w:t>parte della Stazione Appaltante. Contestualmente il concorrente produce i documenti richiesti per l’avvalimento.</w:t>
      </w:r>
    </w:p>
    <w:p w14:paraId="4F30BB2C" w14:textId="77777777" w:rsidR="00C9523F" w:rsidRDefault="00C9523F">
      <w:pPr>
        <w:pStyle w:val="Corpotesto"/>
        <w:spacing w:line="292" w:lineRule="auto"/>
        <w:jc w:val="both"/>
        <w:sectPr w:rsidR="00C9523F">
          <w:pgSz w:w="11910" w:h="16850"/>
          <w:pgMar w:top="1580" w:right="850" w:bottom="1260" w:left="992" w:header="849" w:footer="1067" w:gutter="0"/>
          <w:cols w:space="720"/>
        </w:sectPr>
      </w:pPr>
    </w:p>
    <w:p w14:paraId="1B896C97" w14:textId="77777777" w:rsidR="00C9523F" w:rsidRDefault="008D3054">
      <w:pPr>
        <w:pStyle w:val="Corpotesto"/>
        <w:spacing w:before="121" w:line="292" w:lineRule="auto"/>
        <w:ind w:right="359"/>
        <w:jc w:val="both"/>
      </w:pPr>
      <w:r>
        <w:lastRenderedPageBreak/>
        <w:t>Nel caso in cui l’ausiliaria si sia resa responsabile di una falsa dichiarazione sul possesso dei requisiti, la Stazione Appaltante procede a segnalare all’ANAC il comportamento tenuto dall’ausiliaria per consentire le valutazioni</w:t>
      </w:r>
      <w:r>
        <w:rPr>
          <w:spacing w:val="-3"/>
        </w:rPr>
        <w:t xml:space="preserve"> </w:t>
      </w:r>
      <w:r>
        <w:t>di</w:t>
      </w:r>
      <w:r>
        <w:rPr>
          <w:spacing w:val="-3"/>
        </w:rPr>
        <w:t xml:space="preserve"> </w:t>
      </w:r>
      <w:r>
        <w:t>cui</w:t>
      </w:r>
      <w:r>
        <w:rPr>
          <w:spacing w:val="-3"/>
        </w:rPr>
        <w:t xml:space="preserve"> </w:t>
      </w:r>
      <w:r>
        <w:t>all’art.</w:t>
      </w:r>
      <w:r>
        <w:rPr>
          <w:spacing w:val="-1"/>
        </w:rPr>
        <w:t xml:space="preserve"> </w:t>
      </w:r>
      <w:r>
        <w:t>96, comma 15</w:t>
      </w:r>
      <w:r>
        <w:rPr>
          <w:spacing w:val="-2"/>
        </w:rPr>
        <w:t xml:space="preserve"> </w:t>
      </w:r>
      <w:r>
        <w:t>del</w:t>
      </w:r>
      <w:r>
        <w:rPr>
          <w:spacing w:val="-3"/>
        </w:rPr>
        <w:t xml:space="preserve"> </w:t>
      </w:r>
      <w:r>
        <w:t>Codice.</w:t>
      </w:r>
      <w:r>
        <w:rPr>
          <w:spacing w:val="-2"/>
        </w:rPr>
        <w:t xml:space="preserve"> </w:t>
      </w:r>
      <w:r>
        <w:t>L’operatore</w:t>
      </w:r>
      <w:r>
        <w:rPr>
          <w:spacing w:val="-1"/>
        </w:rPr>
        <w:t xml:space="preserve"> </w:t>
      </w:r>
      <w:r>
        <w:t>economico</w:t>
      </w:r>
      <w:r>
        <w:rPr>
          <w:spacing w:val="-2"/>
        </w:rPr>
        <w:t xml:space="preserve"> </w:t>
      </w:r>
      <w:r>
        <w:t>può indicare</w:t>
      </w:r>
      <w:r>
        <w:rPr>
          <w:spacing w:val="-4"/>
        </w:rPr>
        <w:t xml:space="preserve"> </w:t>
      </w:r>
      <w:r>
        <w:t>un’altra</w:t>
      </w:r>
      <w:r>
        <w:rPr>
          <w:spacing w:val="-2"/>
        </w:rPr>
        <w:t xml:space="preserve"> </w:t>
      </w:r>
      <w:r>
        <w:t>ausiliaria</w:t>
      </w:r>
      <w:r>
        <w:rPr>
          <w:spacing w:val="-2"/>
        </w:rPr>
        <w:t xml:space="preserve"> </w:t>
      </w:r>
      <w:r>
        <w:t>nel termine</w:t>
      </w:r>
      <w:r>
        <w:rPr>
          <w:spacing w:val="-7"/>
        </w:rPr>
        <w:t xml:space="preserve"> </w:t>
      </w:r>
      <w:r>
        <w:t>di</w:t>
      </w:r>
      <w:r>
        <w:rPr>
          <w:spacing w:val="-7"/>
        </w:rPr>
        <w:t xml:space="preserve"> </w:t>
      </w:r>
      <w:r>
        <w:t>dieci</w:t>
      </w:r>
      <w:r>
        <w:rPr>
          <w:spacing w:val="-7"/>
        </w:rPr>
        <w:t xml:space="preserve"> </w:t>
      </w:r>
      <w:r>
        <w:t>giorni,</w:t>
      </w:r>
      <w:r>
        <w:rPr>
          <w:spacing w:val="-6"/>
        </w:rPr>
        <w:t xml:space="preserve"> </w:t>
      </w:r>
      <w:r>
        <w:t>pena</w:t>
      </w:r>
      <w:r>
        <w:rPr>
          <w:spacing w:val="-5"/>
        </w:rPr>
        <w:t xml:space="preserve"> </w:t>
      </w:r>
      <w:r>
        <w:t>l’esclusione</w:t>
      </w:r>
      <w:r>
        <w:rPr>
          <w:spacing w:val="-7"/>
        </w:rPr>
        <w:t xml:space="preserve"> </w:t>
      </w:r>
      <w:r>
        <w:t>dalla</w:t>
      </w:r>
      <w:r>
        <w:rPr>
          <w:spacing w:val="-7"/>
        </w:rPr>
        <w:t xml:space="preserve"> </w:t>
      </w:r>
      <w:r>
        <w:t>gara.</w:t>
      </w:r>
      <w:r>
        <w:rPr>
          <w:spacing w:val="-4"/>
        </w:rPr>
        <w:t xml:space="preserve"> </w:t>
      </w:r>
      <w:r>
        <w:t>La</w:t>
      </w:r>
      <w:r>
        <w:rPr>
          <w:spacing w:val="-5"/>
        </w:rPr>
        <w:t xml:space="preserve"> </w:t>
      </w:r>
      <w:r>
        <w:t>sostituzione</w:t>
      </w:r>
      <w:r>
        <w:rPr>
          <w:spacing w:val="-7"/>
        </w:rPr>
        <w:t xml:space="preserve"> </w:t>
      </w:r>
      <w:r>
        <w:t>può</w:t>
      </w:r>
      <w:r>
        <w:rPr>
          <w:spacing w:val="-7"/>
        </w:rPr>
        <w:t xml:space="preserve"> </w:t>
      </w:r>
      <w:r>
        <w:t>essere</w:t>
      </w:r>
      <w:r>
        <w:rPr>
          <w:spacing w:val="-6"/>
        </w:rPr>
        <w:t xml:space="preserve"> </w:t>
      </w:r>
      <w:r>
        <w:t>effettuata</w:t>
      </w:r>
      <w:r>
        <w:rPr>
          <w:spacing w:val="-7"/>
        </w:rPr>
        <w:t xml:space="preserve"> </w:t>
      </w:r>
      <w:r>
        <w:t>soltanto</w:t>
      </w:r>
      <w:r>
        <w:rPr>
          <w:spacing w:val="-7"/>
        </w:rPr>
        <w:t xml:space="preserve"> </w:t>
      </w:r>
      <w:r>
        <w:t>nel</w:t>
      </w:r>
      <w:r>
        <w:rPr>
          <w:spacing w:val="-7"/>
        </w:rPr>
        <w:t xml:space="preserve"> </w:t>
      </w:r>
      <w:r>
        <w:t>caso</w:t>
      </w:r>
      <w:r>
        <w:rPr>
          <w:spacing w:val="-7"/>
        </w:rPr>
        <w:t xml:space="preserve"> </w:t>
      </w:r>
      <w:r>
        <w:t>in cui non conduca a una modifica sostanziale dell’offerta. Il mancato rispetto del termine assegnato per la sostituzione comporta l’esclusione del concorrente.</w:t>
      </w:r>
    </w:p>
    <w:p w14:paraId="02179C06" w14:textId="77777777" w:rsidR="00C9523F" w:rsidRDefault="00C9523F">
      <w:pPr>
        <w:pStyle w:val="Corpotesto"/>
        <w:spacing w:before="167"/>
        <w:ind w:left="0"/>
      </w:pPr>
    </w:p>
    <w:p w14:paraId="5EC94A60" w14:textId="77777777" w:rsidR="00C9523F" w:rsidRDefault="008D3054">
      <w:pPr>
        <w:pStyle w:val="Titolo1"/>
        <w:numPr>
          <w:ilvl w:val="0"/>
          <w:numId w:val="89"/>
        </w:numPr>
        <w:tabs>
          <w:tab w:val="left" w:pos="568"/>
        </w:tabs>
        <w:ind w:left="568" w:hanging="428"/>
      </w:pPr>
      <w:bookmarkStart w:id="24" w:name="_bookmark24"/>
      <w:bookmarkEnd w:id="24"/>
      <w:r>
        <w:rPr>
          <w:spacing w:val="-2"/>
        </w:rPr>
        <w:t>SUBAPPALTO</w:t>
      </w:r>
    </w:p>
    <w:p w14:paraId="6B37278E" w14:textId="77777777" w:rsidR="00C9523F" w:rsidRDefault="008D3054">
      <w:pPr>
        <w:pStyle w:val="Corpotesto"/>
        <w:spacing w:before="109" w:line="292" w:lineRule="auto"/>
        <w:ind w:right="289"/>
        <w:jc w:val="both"/>
      </w:pPr>
      <w:r>
        <w:t>Il concorrente indica le prestazioni che intende subappaltare o concedere in cottimo. In caso di mancata indicazione il subappalto è vietato.</w:t>
      </w:r>
    </w:p>
    <w:p w14:paraId="3DF56BE5" w14:textId="77777777" w:rsidR="00C9523F" w:rsidRDefault="008D3054">
      <w:pPr>
        <w:pStyle w:val="Corpotesto"/>
        <w:spacing w:before="60"/>
        <w:jc w:val="both"/>
      </w:pPr>
      <w:r>
        <w:t>Non</w:t>
      </w:r>
      <w:r>
        <w:rPr>
          <w:spacing w:val="-10"/>
        </w:rPr>
        <w:t xml:space="preserve"> </w:t>
      </w:r>
      <w:r>
        <w:t>può</w:t>
      </w:r>
      <w:r>
        <w:rPr>
          <w:spacing w:val="-8"/>
        </w:rPr>
        <w:t xml:space="preserve"> </w:t>
      </w:r>
      <w:r>
        <w:t>essere</w:t>
      </w:r>
      <w:r>
        <w:rPr>
          <w:spacing w:val="-8"/>
        </w:rPr>
        <w:t xml:space="preserve"> </w:t>
      </w:r>
      <w:r>
        <w:t>affidata</w:t>
      </w:r>
      <w:r>
        <w:rPr>
          <w:spacing w:val="-7"/>
        </w:rPr>
        <w:t xml:space="preserve"> </w:t>
      </w:r>
      <w:r>
        <w:t>in</w:t>
      </w:r>
      <w:r>
        <w:rPr>
          <w:spacing w:val="-7"/>
        </w:rPr>
        <w:t xml:space="preserve"> </w:t>
      </w:r>
      <w:r>
        <w:t>subappalto</w:t>
      </w:r>
      <w:r>
        <w:rPr>
          <w:spacing w:val="-9"/>
        </w:rPr>
        <w:t xml:space="preserve"> </w:t>
      </w:r>
      <w:r>
        <w:t>l’integrale</w:t>
      </w:r>
      <w:r>
        <w:rPr>
          <w:spacing w:val="-9"/>
        </w:rPr>
        <w:t xml:space="preserve"> </w:t>
      </w:r>
      <w:r>
        <w:t>esecuzione</w:t>
      </w:r>
      <w:r>
        <w:rPr>
          <w:spacing w:val="-8"/>
        </w:rPr>
        <w:t xml:space="preserve"> </w:t>
      </w:r>
      <w:r>
        <w:t>delle</w:t>
      </w:r>
      <w:r>
        <w:rPr>
          <w:spacing w:val="-9"/>
        </w:rPr>
        <w:t xml:space="preserve"> </w:t>
      </w:r>
      <w:r>
        <w:t>prestazioni</w:t>
      </w:r>
      <w:r>
        <w:rPr>
          <w:spacing w:val="-8"/>
        </w:rPr>
        <w:t xml:space="preserve"> </w:t>
      </w:r>
      <w:r>
        <w:t>oggetto</w:t>
      </w:r>
      <w:r>
        <w:rPr>
          <w:spacing w:val="-7"/>
        </w:rPr>
        <w:t xml:space="preserve"> </w:t>
      </w:r>
      <w:r>
        <w:t>del</w:t>
      </w:r>
      <w:r>
        <w:rPr>
          <w:spacing w:val="-9"/>
        </w:rPr>
        <w:t xml:space="preserve"> </w:t>
      </w:r>
      <w:r>
        <w:rPr>
          <w:spacing w:val="-2"/>
        </w:rPr>
        <w:t>contratto.</w:t>
      </w:r>
    </w:p>
    <w:p w14:paraId="0B390D08" w14:textId="77777777" w:rsidR="00C9523F" w:rsidRDefault="008D3054">
      <w:pPr>
        <w:pStyle w:val="Corpotesto"/>
        <w:spacing w:before="109" w:line="292" w:lineRule="auto"/>
        <w:ind w:right="361"/>
        <w:jc w:val="both"/>
      </w:pPr>
      <w:r>
        <w:t>Nella</w:t>
      </w:r>
      <w:r>
        <w:rPr>
          <w:spacing w:val="-2"/>
        </w:rPr>
        <w:t xml:space="preserve"> </w:t>
      </w:r>
      <w:r>
        <w:t>domanda di</w:t>
      </w:r>
      <w:r>
        <w:rPr>
          <w:spacing w:val="-3"/>
        </w:rPr>
        <w:t xml:space="preserve"> </w:t>
      </w:r>
      <w:r>
        <w:t>partecipazione il</w:t>
      </w:r>
      <w:r>
        <w:rPr>
          <w:spacing w:val="-3"/>
        </w:rPr>
        <w:t xml:space="preserve"> </w:t>
      </w:r>
      <w:r>
        <w:t>concorrente</w:t>
      </w:r>
      <w:r>
        <w:rPr>
          <w:spacing w:val="-2"/>
        </w:rPr>
        <w:t xml:space="preserve"> </w:t>
      </w:r>
      <w:r>
        <w:t>si impegna</w:t>
      </w:r>
      <w:r>
        <w:rPr>
          <w:spacing w:val="-2"/>
        </w:rPr>
        <w:t xml:space="preserve"> </w:t>
      </w:r>
      <w:r>
        <w:t>a</w:t>
      </w:r>
      <w:r>
        <w:rPr>
          <w:spacing w:val="-2"/>
        </w:rPr>
        <w:t xml:space="preserve"> </w:t>
      </w:r>
      <w:r>
        <w:t>subappaltare</w:t>
      </w:r>
      <w:r>
        <w:rPr>
          <w:spacing w:val="-2"/>
        </w:rPr>
        <w:t xml:space="preserve"> </w:t>
      </w:r>
      <w:r>
        <w:t>alle</w:t>
      </w:r>
      <w:r>
        <w:rPr>
          <w:spacing w:val="-2"/>
        </w:rPr>
        <w:t xml:space="preserve"> </w:t>
      </w:r>
      <w:r>
        <w:t>piccole</w:t>
      </w:r>
      <w:r>
        <w:rPr>
          <w:spacing w:val="-2"/>
        </w:rPr>
        <w:t xml:space="preserve"> </w:t>
      </w:r>
      <w:r>
        <w:t>e medie imprese una quota non inferiore al 20 per cento delle prestazioni che intende subappaltare, oppure una quota inferiore, dandone nel</w:t>
      </w:r>
      <w:r>
        <w:rPr>
          <w:spacing w:val="-3"/>
        </w:rPr>
        <w:t xml:space="preserve"> </w:t>
      </w:r>
      <w:r>
        <w:t>caso adeguata</w:t>
      </w:r>
      <w:r>
        <w:rPr>
          <w:spacing w:val="-2"/>
        </w:rPr>
        <w:t xml:space="preserve"> </w:t>
      </w:r>
      <w:r>
        <w:t>motivazione con riferimento</w:t>
      </w:r>
      <w:r>
        <w:rPr>
          <w:spacing w:val="-2"/>
        </w:rPr>
        <w:t xml:space="preserve"> </w:t>
      </w:r>
      <w:r>
        <w:t>all'oggetto, alle</w:t>
      </w:r>
      <w:r>
        <w:rPr>
          <w:spacing w:val="-2"/>
        </w:rPr>
        <w:t xml:space="preserve"> </w:t>
      </w:r>
      <w:r>
        <w:t>caratteristiche delle prestazioni</w:t>
      </w:r>
      <w:r>
        <w:rPr>
          <w:spacing w:val="-3"/>
        </w:rPr>
        <w:t xml:space="preserve"> </w:t>
      </w:r>
      <w:r>
        <w:t>o al mercato di riferimento.</w:t>
      </w:r>
    </w:p>
    <w:p w14:paraId="26B5A168" w14:textId="77777777" w:rsidR="00C9523F" w:rsidRDefault="008D3054">
      <w:pPr>
        <w:pStyle w:val="Corpotesto"/>
        <w:spacing w:before="59" w:line="292" w:lineRule="auto"/>
        <w:ind w:right="294"/>
        <w:jc w:val="both"/>
      </w:pPr>
      <w:r>
        <w:t>L’aggiudicatario e il subappaltatore sono responsabili in solido nei confronti della stazione appaltante dell’esecuzione delle prestazioni oggetto del contratto di subappalto.</w:t>
      </w:r>
    </w:p>
    <w:p w14:paraId="20FDE0C9" w14:textId="77777777" w:rsidR="00C9523F" w:rsidRDefault="008D3054">
      <w:pPr>
        <w:pStyle w:val="Corpotesto"/>
        <w:spacing w:before="58" w:line="292" w:lineRule="auto"/>
        <w:ind w:right="353"/>
        <w:jc w:val="both"/>
      </w:pPr>
      <w:r>
        <w:t>Al</w:t>
      </w:r>
      <w:r>
        <w:rPr>
          <w:spacing w:val="-2"/>
        </w:rPr>
        <w:t xml:space="preserve"> </w:t>
      </w:r>
      <w:r>
        <w:t>ricorrere delle</w:t>
      </w:r>
      <w:r>
        <w:rPr>
          <w:spacing w:val="-2"/>
        </w:rPr>
        <w:t xml:space="preserve"> </w:t>
      </w:r>
      <w:r>
        <w:t xml:space="preserve">condizioni di cui all’art. 119 del Codice, la Consip provvede al rilascio dell’autorizzazione al </w:t>
      </w:r>
      <w:r>
        <w:rPr>
          <w:spacing w:val="-4"/>
        </w:rPr>
        <w:t>subappalto.</w:t>
      </w:r>
      <w:r>
        <w:rPr>
          <w:spacing w:val="-6"/>
        </w:rPr>
        <w:t xml:space="preserve"> </w:t>
      </w:r>
      <w:r>
        <w:rPr>
          <w:spacing w:val="-4"/>
        </w:rPr>
        <w:t>Non</w:t>
      </w:r>
      <w:r>
        <w:rPr>
          <w:spacing w:val="-9"/>
        </w:rPr>
        <w:t xml:space="preserve"> </w:t>
      </w:r>
      <w:r>
        <w:rPr>
          <w:spacing w:val="-4"/>
        </w:rPr>
        <w:t>si</w:t>
      </w:r>
      <w:r>
        <w:rPr>
          <w:spacing w:val="-7"/>
        </w:rPr>
        <w:t xml:space="preserve"> </w:t>
      </w:r>
      <w:r>
        <w:rPr>
          <w:spacing w:val="-4"/>
        </w:rPr>
        <w:t>configurano</w:t>
      </w:r>
      <w:r>
        <w:rPr>
          <w:spacing w:val="-6"/>
        </w:rPr>
        <w:t xml:space="preserve"> </w:t>
      </w:r>
      <w:r>
        <w:rPr>
          <w:spacing w:val="-4"/>
        </w:rPr>
        <w:t>come</w:t>
      </w:r>
      <w:r>
        <w:rPr>
          <w:spacing w:val="-6"/>
        </w:rPr>
        <w:t xml:space="preserve"> </w:t>
      </w:r>
      <w:r>
        <w:rPr>
          <w:spacing w:val="-4"/>
        </w:rPr>
        <w:t>attività</w:t>
      </w:r>
      <w:r>
        <w:rPr>
          <w:spacing w:val="-6"/>
        </w:rPr>
        <w:t xml:space="preserve"> </w:t>
      </w:r>
      <w:r>
        <w:rPr>
          <w:spacing w:val="-4"/>
        </w:rPr>
        <w:t>affidate</w:t>
      </w:r>
      <w:r>
        <w:rPr>
          <w:spacing w:val="-6"/>
        </w:rPr>
        <w:t xml:space="preserve"> </w:t>
      </w:r>
      <w:r>
        <w:rPr>
          <w:spacing w:val="-4"/>
        </w:rPr>
        <w:t>in</w:t>
      </w:r>
      <w:r>
        <w:rPr>
          <w:spacing w:val="-9"/>
        </w:rPr>
        <w:t xml:space="preserve"> </w:t>
      </w:r>
      <w:r>
        <w:rPr>
          <w:spacing w:val="-4"/>
        </w:rPr>
        <w:t>subappalto</w:t>
      </w:r>
      <w:r>
        <w:rPr>
          <w:spacing w:val="-6"/>
        </w:rPr>
        <w:t xml:space="preserve"> </w:t>
      </w:r>
      <w:r>
        <w:rPr>
          <w:spacing w:val="-4"/>
        </w:rPr>
        <w:t>quelle</w:t>
      </w:r>
      <w:r>
        <w:rPr>
          <w:spacing w:val="-6"/>
        </w:rPr>
        <w:t xml:space="preserve"> </w:t>
      </w:r>
      <w:r>
        <w:rPr>
          <w:spacing w:val="-4"/>
        </w:rPr>
        <w:t>di</w:t>
      </w:r>
      <w:r>
        <w:rPr>
          <w:spacing w:val="-7"/>
        </w:rPr>
        <w:t xml:space="preserve"> </w:t>
      </w:r>
      <w:r>
        <w:rPr>
          <w:spacing w:val="-4"/>
        </w:rPr>
        <w:t>cui</w:t>
      </w:r>
      <w:r>
        <w:rPr>
          <w:spacing w:val="-7"/>
        </w:rPr>
        <w:t xml:space="preserve"> </w:t>
      </w:r>
      <w:r>
        <w:rPr>
          <w:spacing w:val="-4"/>
        </w:rPr>
        <w:t>all’art.</w:t>
      </w:r>
      <w:r>
        <w:rPr>
          <w:spacing w:val="-6"/>
        </w:rPr>
        <w:t xml:space="preserve"> </w:t>
      </w:r>
      <w:r>
        <w:rPr>
          <w:spacing w:val="-4"/>
        </w:rPr>
        <w:t>119,</w:t>
      </w:r>
      <w:r>
        <w:rPr>
          <w:spacing w:val="-6"/>
        </w:rPr>
        <w:t xml:space="preserve"> </w:t>
      </w:r>
      <w:r>
        <w:rPr>
          <w:spacing w:val="-4"/>
        </w:rPr>
        <w:t>comma 3,</w:t>
      </w:r>
      <w:r>
        <w:rPr>
          <w:spacing w:val="-6"/>
        </w:rPr>
        <w:t xml:space="preserve"> </w:t>
      </w:r>
      <w:r>
        <w:rPr>
          <w:spacing w:val="-4"/>
        </w:rPr>
        <w:t>del</w:t>
      </w:r>
      <w:r>
        <w:rPr>
          <w:spacing w:val="-7"/>
        </w:rPr>
        <w:t xml:space="preserve"> </w:t>
      </w:r>
      <w:r>
        <w:rPr>
          <w:spacing w:val="-4"/>
        </w:rPr>
        <w:t>Codice.</w:t>
      </w:r>
    </w:p>
    <w:p w14:paraId="46A535DE" w14:textId="77777777" w:rsidR="00C9523F" w:rsidRDefault="008D3054">
      <w:pPr>
        <w:pStyle w:val="Corpotesto"/>
        <w:spacing w:before="60"/>
        <w:jc w:val="both"/>
      </w:pPr>
      <w:r>
        <w:t>I</w:t>
      </w:r>
      <w:r>
        <w:rPr>
          <w:spacing w:val="-7"/>
        </w:rPr>
        <w:t xml:space="preserve"> </w:t>
      </w:r>
      <w:r>
        <w:t>contratti</w:t>
      </w:r>
      <w:r>
        <w:rPr>
          <w:spacing w:val="-7"/>
        </w:rPr>
        <w:t xml:space="preserve"> </w:t>
      </w:r>
      <w:r>
        <w:t>di</w:t>
      </w:r>
      <w:r>
        <w:rPr>
          <w:spacing w:val="-8"/>
        </w:rPr>
        <w:t xml:space="preserve"> </w:t>
      </w:r>
      <w:r>
        <w:t>subappalto</w:t>
      </w:r>
      <w:r>
        <w:rPr>
          <w:spacing w:val="-6"/>
        </w:rPr>
        <w:t xml:space="preserve"> </w:t>
      </w:r>
      <w:r>
        <w:t>e</w:t>
      </w:r>
      <w:r>
        <w:rPr>
          <w:spacing w:val="-6"/>
        </w:rPr>
        <w:t xml:space="preserve"> </w:t>
      </w:r>
      <w:r>
        <w:t>i</w:t>
      </w:r>
      <w:r>
        <w:rPr>
          <w:spacing w:val="-6"/>
        </w:rPr>
        <w:t xml:space="preserve"> </w:t>
      </w:r>
      <w:r>
        <w:t>subcontratti</w:t>
      </w:r>
      <w:r>
        <w:rPr>
          <w:spacing w:val="-7"/>
        </w:rPr>
        <w:t xml:space="preserve"> </w:t>
      </w:r>
      <w:r>
        <w:t>dovranno</w:t>
      </w:r>
      <w:r>
        <w:rPr>
          <w:spacing w:val="-5"/>
        </w:rPr>
        <w:t xml:space="preserve"> </w:t>
      </w:r>
      <w:r>
        <w:rPr>
          <w:spacing w:val="-2"/>
        </w:rPr>
        <w:t>contenere:</w:t>
      </w:r>
    </w:p>
    <w:p w14:paraId="4B105DFD" w14:textId="77777777" w:rsidR="00C9523F" w:rsidRDefault="008D3054">
      <w:pPr>
        <w:pStyle w:val="Paragrafoelenco"/>
        <w:numPr>
          <w:ilvl w:val="0"/>
          <w:numId w:val="62"/>
        </w:numPr>
        <w:tabs>
          <w:tab w:val="left" w:pos="861"/>
        </w:tabs>
        <w:spacing w:before="108" w:line="288" w:lineRule="auto"/>
        <w:ind w:right="282"/>
        <w:jc w:val="both"/>
        <w:rPr>
          <w:b/>
          <w:sz w:val="20"/>
        </w:rPr>
      </w:pPr>
      <w:r>
        <w:rPr>
          <w:sz w:val="20"/>
        </w:rPr>
        <w:t>l’inserimento di clausole di revisione dei prezzi, riferite alle prestazioni o lavorazioni oggetto del subappalto o del</w:t>
      </w:r>
      <w:r>
        <w:rPr>
          <w:spacing w:val="-2"/>
          <w:sz w:val="20"/>
        </w:rPr>
        <w:t xml:space="preserve"> </w:t>
      </w:r>
      <w:r>
        <w:rPr>
          <w:sz w:val="20"/>
        </w:rPr>
        <w:t>sub-contratto, in</w:t>
      </w:r>
      <w:r>
        <w:rPr>
          <w:spacing w:val="-1"/>
          <w:sz w:val="20"/>
        </w:rPr>
        <w:t xml:space="preserve"> </w:t>
      </w:r>
      <w:r>
        <w:rPr>
          <w:sz w:val="20"/>
        </w:rPr>
        <w:t>coerenza con quanto</w:t>
      </w:r>
      <w:r>
        <w:rPr>
          <w:spacing w:val="-1"/>
          <w:sz w:val="20"/>
        </w:rPr>
        <w:t xml:space="preserve"> </w:t>
      </w:r>
      <w:r>
        <w:rPr>
          <w:sz w:val="20"/>
        </w:rPr>
        <w:t>previsto dagli articoli 8 e 14 dell'allegato II.2-bis, che si attivano al verificarsi delle particolari condizioni di natura oggettiva di cui all'articolo 60, comma 2 del Codice</w:t>
      </w:r>
      <w:r>
        <w:rPr>
          <w:b/>
          <w:sz w:val="20"/>
        </w:rPr>
        <w:t>;</w:t>
      </w:r>
    </w:p>
    <w:p w14:paraId="4DF292AB" w14:textId="77777777" w:rsidR="00C9523F" w:rsidRDefault="008D3054">
      <w:pPr>
        <w:pStyle w:val="Paragrafoelenco"/>
        <w:numPr>
          <w:ilvl w:val="0"/>
          <w:numId w:val="62"/>
        </w:numPr>
        <w:tabs>
          <w:tab w:val="left" w:pos="861"/>
        </w:tabs>
        <w:spacing w:before="68" w:line="285" w:lineRule="auto"/>
        <w:ind w:right="296"/>
        <w:jc w:val="both"/>
        <w:rPr>
          <w:sz w:val="20"/>
        </w:rPr>
      </w:pPr>
      <w:r>
        <w:rPr>
          <w:sz w:val="20"/>
        </w:rPr>
        <w:t>una clausola che preveda il rispetto degli obblighi di cui al Patto di Integrità da parte dei subappaltatori/subcontraenti e la risoluzione, ai sensi dell’art. 1456 c.c., del contratto di subappalto, nel caso di violazione di tali obblighi da parte di questi ultimi.</w:t>
      </w:r>
    </w:p>
    <w:p w14:paraId="6DF18934" w14:textId="77777777" w:rsidR="00C9523F" w:rsidRDefault="00C9523F">
      <w:pPr>
        <w:pStyle w:val="Corpotesto"/>
        <w:spacing w:before="179"/>
        <w:ind w:left="0"/>
      </w:pPr>
    </w:p>
    <w:p w14:paraId="66297CFC" w14:textId="77777777" w:rsidR="00C9523F" w:rsidRDefault="008D3054">
      <w:pPr>
        <w:pStyle w:val="Titolo1"/>
        <w:numPr>
          <w:ilvl w:val="0"/>
          <w:numId w:val="89"/>
        </w:numPr>
        <w:tabs>
          <w:tab w:val="left" w:pos="499"/>
        </w:tabs>
        <w:ind w:left="499" w:hanging="359"/>
      </w:pPr>
      <w:bookmarkStart w:id="25" w:name="_bookmark25"/>
      <w:bookmarkEnd w:id="25"/>
      <w:r>
        <w:t>REQUISITI</w:t>
      </w:r>
      <w:r>
        <w:rPr>
          <w:spacing w:val="-9"/>
        </w:rPr>
        <w:t xml:space="preserve"> </w:t>
      </w:r>
      <w:r>
        <w:t>DI</w:t>
      </w:r>
      <w:r>
        <w:rPr>
          <w:spacing w:val="-5"/>
        </w:rPr>
        <w:t xml:space="preserve"> </w:t>
      </w:r>
      <w:r>
        <w:t>PARTECIPAZIONE</w:t>
      </w:r>
      <w:r>
        <w:rPr>
          <w:spacing w:val="-6"/>
        </w:rPr>
        <w:t xml:space="preserve"> </w:t>
      </w:r>
      <w:r>
        <w:t>E/O</w:t>
      </w:r>
      <w:r>
        <w:rPr>
          <w:spacing w:val="-7"/>
        </w:rPr>
        <w:t xml:space="preserve"> </w:t>
      </w:r>
      <w:r>
        <w:t>CONDIZIONI</w:t>
      </w:r>
      <w:r>
        <w:rPr>
          <w:spacing w:val="-4"/>
        </w:rPr>
        <w:t xml:space="preserve"> </w:t>
      </w:r>
      <w:r>
        <w:t>DI</w:t>
      </w:r>
      <w:r>
        <w:rPr>
          <w:spacing w:val="-5"/>
        </w:rPr>
        <w:t xml:space="preserve"> </w:t>
      </w:r>
      <w:r>
        <w:rPr>
          <w:spacing w:val="-2"/>
        </w:rPr>
        <w:t>ESECUZIONE</w:t>
      </w:r>
    </w:p>
    <w:p w14:paraId="60ACBB5E" w14:textId="77777777" w:rsidR="00C9523F" w:rsidRDefault="008D3054">
      <w:pPr>
        <w:pStyle w:val="Titolo2"/>
        <w:numPr>
          <w:ilvl w:val="0"/>
          <w:numId w:val="61"/>
        </w:numPr>
        <w:tabs>
          <w:tab w:val="left" w:pos="423"/>
        </w:tabs>
        <w:spacing w:before="111"/>
        <w:ind w:left="423" w:hanging="283"/>
        <w:jc w:val="both"/>
      </w:pPr>
      <w:r>
        <w:t>Clausola</w:t>
      </w:r>
      <w:r>
        <w:rPr>
          <w:spacing w:val="-4"/>
        </w:rPr>
        <w:t xml:space="preserve"> </w:t>
      </w:r>
      <w:r>
        <w:t>sociale</w:t>
      </w:r>
      <w:r>
        <w:rPr>
          <w:spacing w:val="-7"/>
        </w:rPr>
        <w:t xml:space="preserve"> </w:t>
      </w:r>
      <w:r>
        <w:t>per</w:t>
      </w:r>
      <w:r>
        <w:rPr>
          <w:spacing w:val="-7"/>
        </w:rPr>
        <w:t xml:space="preserve"> </w:t>
      </w:r>
      <w:r>
        <w:t>la</w:t>
      </w:r>
      <w:r>
        <w:rPr>
          <w:spacing w:val="-6"/>
        </w:rPr>
        <w:t xml:space="preserve"> </w:t>
      </w:r>
      <w:r>
        <w:t>stabilità</w:t>
      </w:r>
      <w:r>
        <w:rPr>
          <w:spacing w:val="-6"/>
        </w:rPr>
        <w:t xml:space="preserve"> </w:t>
      </w:r>
      <w:r>
        <w:t>occupazionale</w:t>
      </w:r>
      <w:r>
        <w:rPr>
          <w:spacing w:val="-6"/>
        </w:rPr>
        <w:t xml:space="preserve"> </w:t>
      </w:r>
      <w:r>
        <w:t>di</w:t>
      </w:r>
      <w:r>
        <w:rPr>
          <w:spacing w:val="-3"/>
        </w:rPr>
        <w:t xml:space="preserve"> </w:t>
      </w:r>
      <w:r>
        <w:t>cui</w:t>
      </w:r>
      <w:r>
        <w:rPr>
          <w:spacing w:val="-6"/>
        </w:rPr>
        <w:t xml:space="preserve"> </w:t>
      </w:r>
      <w:r>
        <w:t>all’art.</w:t>
      </w:r>
      <w:r>
        <w:rPr>
          <w:spacing w:val="-6"/>
        </w:rPr>
        <w:t xml:space="preserve"> </w:t>
      </w:r>
      <w:r>
        <w:t>57,</w:t>
      </w:r>
      <w:r>
        <w:rPr>
          <w:spacing w:val="-6"/>
        </w:rPr>
        <w:t xml:space="preserve"> </w:t>
      </w:r>
      <w:r>
        <w:t>comma</w:t>
      </w:r>
      <w:r>
        <w:rPr>
          <w:spacing w:val="-6"/>
        </w:rPr>
        <w:t xml:space="preserve"> </w:t>
      </w:r>
      <w:r>
        <w:t>1,</w:t>
      </w:r>
      <w:r>
        <w:rPr>
          <w:spacing w:val="-4"/>
        </w:rPr>
        <w:t xml:space="preserve"> </w:t>
      </w:r>
      <w:r>
        <w:t>del</w:t>
      </w:r>
      <w:r>
        <w:rPr>
          <w:spacing w:val="-6"/>
        </w:rPr>
        <w:t xml:space="preserve"> </w:t>
      </w:r>
      <w:r>
        <w:rPr>
          <w:spacing w:val="-2"/>
        </w:rPr>
        <w:t>Codice</w:t>
      </w:r>
    </w:p>
    <w:p w14:paraId="5D9CED99" w14:textId="77777777" w:rsidR="00C9523F" w:rsidRDefault="008D3054">
      <w:pPr>
        <w:pStyle w:val="Corpotesto"/>
        <w:spacing w:before="108" w:line="292" w:lineRule="auto"/>
        <w:ind w:right="292"/>
        <w:jc w:val="both"/>
      </w:pPr>
      <w:r>
        <w:t>L’aggiudicatario è tenuto a garantire l’applicazione del contratto collettivo nazionale e territoriale di cui al paragrafo 3. In alternativa, l’aggiudicatario è tenuto a garantire l’applicazione di un altro contratto che garantisca le stesse tutele economiche e normative per i propri lavoratori e per quelli in subappalto.</w:t>
      </w:r>
    </w:p>
    <w:p w14:paraId="6853E85C" w14:textId="77777777" w:rsidR="00C9523F" w:rsidRDefault="008D3054">
      <w:pPr>
        <w:pStyle w:val="Corpotesto"/>
        <w:spacing w:before="59" w:line="292" w:lineRule="auto"/>
        <w:ind w:right="279"/>
        <w:jc w:val="both"/>
      </w:pPr>
      <w:r>
        <w:t>Ferma restando la necessaria armonizzazione con la propria organizzazione e con le esigenze tecnico-organizzative e di manodopera previste nel nuovo contratto, l’aggiudicatario del contratto di appalto è tenuto a garantire la stabilità occupazionale del personale impiegato nel precedente contratto, assorbendo prioritariamente nel proprio organico il personale già operante alle dipendenze dell’aggiudicatario uscente, garantendo le stesse tutele del CCNL indicato al paragrafo 3.</w:t>
      </w:r>
    </w:p>
    <w:p w14:paraId="76061332" w14:textId="77777777" w:rsidR="00C9523F" w:rsidRDefault="008D3054">
      <w:pPr>
        <w:pStyle w:val="Corpotesto"/>
        <w:spacing w:before="56" w:line="292" w:lineRule="auto"/>
        <w:ind w:right="283"/>
        <w:jc w:val="both"/>
      </w:pPr>
      <w:r>
        <w:t>Per</w:t>
      </w:r>
      <w:r>
        <w:rPr>
          <w:spacing w:val="-4"/>
        </w:rPr>
        <w:t xml:space="preserve"> </w:t>
      </w:r>
      <w:r>
        <w:t>l’applicazione</w:t>
      </w:r>
      <w:r>
        <w:rPr>
          <w:spacing w:val="-3"/>
        </w:rPr>
        <w:t xml:space="preserve"> </w:t>
      </w:r>
      <w:r>
        <w:t>della</w:t>
      </w:r>
      <w:r>
        <w:rPr>
          <w:spacing w:val="-3"/>
        </w:rPr>
        <w:t xml:space="preserve"> </w:t>
      </w:r>
      <w:r>
        <w:t>clausola</w:t>
      </w:r>
      <w:r>
        <w:rPr>
          <w:spacing w:val="-4"/>
        </w:rPr>
        <w:t xml:space="preserve"> </w:t>
      </w:r>
      <w:r>
        <w:t>sociale,</w:t>
      </w:r>
      <w:r>
        <w:rPr>
          <w:spacing w:val="-3"/>
        </w:rPr>
        <w:t xml:space="preserve"> </w:t>
      </w:r>
      <w:r>
        <w:t>l’Amministrazione</w:t>
      </w:r>
      <w:r>
        <w:rPr>
          <w:spacing w:val="-3"/>
        </w:rPr>
        <w:t xml:space="preserve"> </w:t>
      </w:r>
      <w:r>
        <w:t>in</w:t>
      </w:r>
      <w:r>
        <w:rPr>
          <w:spacing w:val="-3"/>
        </w:rPr>
        <w:t xml:space="preserve"> </w:t>
      </w:r>
      <w:r>
        <w:t>fase</w:t>
      </w:r>
      <w:r>
        <w:rPr>
          <w:spacing w:val="-3"/>
        </w:rPr>
        <w:t xml:space="preserve"> </w:t>
      </w:r>
      <w:r>
        <w:t>di</w:t>
      </w:r>
      <w:r>
        <w:rPr>
          <w:spacing w:val="-4"/>
        </w:rPr>
        <w:t xml:space="preserve"> </w:t>
      </w:r>
      <w:r>
        <w:t>affidamento</w:t>
      </w:r>
      <w:r>
        <w:rPr>
          <w:spacing w:val="-3"/>
        </w:rPr>
        <w:t xml:space="preserve"> </w:t>
      </w:r>
      <w:r>
        <w:t>dell’Ordine</w:t>
      </w:r>
      <w:r>
        <w:rPr>
          <w:spacing w:val="-4"/>
        </w:rPr>
        <w:t xml:space="preserve"> </w:t>
      </w:r>
      <w:r>
        <w:t>e,</w:t>
      </w:r>
      <w:r>
        <w:rPr>
          <w:spacing w:val="-3"/>
        </w:rPr>
        <w:t xml:space="preserve"> </w:t>
      </w:r>
      <w:r>
        <w:t>in</w:t>
      </w:r>
      <w:r>
        <w:rPr>
          <w:spacing w:val="-3"/>
        </w:rPr>
        <w:t xml:space="preserve"> </w:t>
      </w:r>
      <w:r>
        <w:t>particolare, in fase di Richiesta Preliminare di Fornitura, secondo le modalità previste al paragrafo 5.1 del Capitolato Tecnico, metterà a disposizione l’elenco ed i dati relativi al personale del fornitore uscente, eventualmente riassorbile. Il Fornitore dovrà, in tale sede, trasmettere all’Amministrazione il Piano di assorbimento atto ad illustrare le modalità di applicazione della clausola sociale.</w:t>
      </w:r>
    </w:p>
    <w:p w14:paraId="621B5614" w14:textId="77777777" w:rsidR="00C9523F" w:rsidRDefault="00C9523F">
      <w:pPr>
        <w:pStyle w:val="Corpotesto"/>
        <w:spacing w:line="292" w:lineRule="auto"/>
        <w:jc w:val="both"/>
        <w:sectPr w:rsidR="00C9523F">
          <w:pgSz w:w="11910" w:h="16850"/>
          <w:pgMar w:top="1580" w:right="850" w:bottom="1260" w:left="992" w:header="849" w:footer="1067" w:gutter="0"/>
          <w:cols w:space="720"/>
        </w:sectPr>
      </w:pPr>
    </w:p>
    <w:p w14:paraId="4DC23347" w14:textId="77777777" w:rsidR="00C9523F" w:rsidRDefault="008D3054">
      <w:pPr>
        <w:pStyle w:val="Titolo2"/>
        <w:numPr>
          <w:ilvl w:val="0"/>
          <w:numId w:val="61"/>
        </w:numPr>
        <w:tabs>
          <w:tab w:val="left" w:pos="423"/>
        </w:tabs>
        <w:spacing w:before="121"/>
        <w:ind w:left="423" w:hanging="283"/>
        <w:jc w:val="both"/>
      </w:pPr>
      <w:r>
        <w:lastRenderedPageBreak/>
        <w:t>Clausola</w:t>
      </w:r>
      <w:r>
        <w:rPr>
          <w:spacing w:val="11"/>
        </w:rPr>
        <w:t xml:space="preserve"> </w:t>
      </w:r>
      <w:r>
        <w:t>sociale</w:t>
      </w:r>
      <w:r>
        <w:rPr>
          <w:spacing w:val="11"/>
        </w:rPr>
        <w:t xml:space="preserve"> </w:t>
      </w:r>
      <w:r>
        <w:t>per</w:t>
      </w:r>
      <w:r>
        <w:rPr>
          <w:spacing w:val="11"/>
        </w:rPr>
        <w:t xml:space="preserve"> </w:t>
      </w:r>
      <w:r>
        <w:t>le</w:t>
      </w:r>
      <w:r>
        <w:rPr>
          <w:spacing w:val="11"/>
        </w:rPr>
        <w:t xml:space="preserve"> </w:t>
      </w:r>
      <w:r>
        <w:t>pari</w:t>
      </w:r>
      <w:r>
        <w:rPr>
          <w:spacing w:val="11"/>
        </w:rPr>
        <w:t xml:space="preserve"> </w:t>
      </w:r>
      <w:r>
        <w:t>opportunità</w:t>
      </w:r>
      <w:r>
        <w:rPr>
          <w:spacing w:val="12"/>
        </w:rPr>
        <w:t xml:space="preserve"> </w:t>
      </w:r>
      <w:r>
        <w:t>generazionali,</w:t>
      </w:r>
      <w:r>
        <w:rPr>
          <w:spacing w:val="11"/>
        </w:rPr>
        <w:t xml:space="preserve"> </w:t>
      </w:r>
      <w:r>
        <w:t>di</w:t>
      </w:r>
      <w:r>
        <w:rPr>
          <w:spacing w:val="11"/>
        </w:rPr>
        <w:t xml:space="preserve"> </w:t>
      </w:r>
      <w:r>
        <w:t>genere</w:t>
      </w:r>
      <w:r>
        <w:rPr>
          <w:spacing w:val="18"/>
        </w:rPr>
        <w:t xml:space="preserve"> </w:t>
      </w:r>
      <w:r>
        <w:t>e</w:t>
      </w:r>
      <w:r>
        <w:rPr>
          <w:spacing w:val="11"/>
        </w:rPr>
        <w:t xml:space="preserve"> </w:t>
      </w:r>
      <w:r>
        <w:t>di</w:t>
      </w:r>
      <w:r>
        <w:rPr>
          <w:spacing w:val="12"/>
        </w:rPr>
        <w:t xml:space="preserve"> </w:t>
      </w:r>
      <w:r>
        <w:t>inclusione</w:t>
      </w:r>
      <w:r>
        <w:rPr>
          <w:spacing w:val="11"/>
        </w:rPr>
        <w:t xml:space="preserve"> </w:t>
      </w:r>
      <w:r>
        <w:t>lavorativa</w:t>
      </w:r>
      <w:r>
        <w:rPr>
          <w:spacing w:val="11"/>
        </w:rPr>
        <w:t xml:space="preserve"> </w:t>
      </w:r>
      <w:r>
        <w:t>per</w:t>
      </w:r>
      <w:r>
        <w:rPr>
          <w:spacing w:val="11"/>
        </w:rPr>
        <w:t xml:space="preserve"> </w:t>
      </w:r>
      <w:r>
        <w:rPr>
          <w:spacing w:val="-7"/>
        </w:rPr>
        <w:t>le</w:t>
      </w:r>
    </w:p>
    <w:p w14:paraId="2E3607DB" w14:textId="77777777" w:rsidR="00C9523F" w:rsidRDefault="008D3054">
      <w:pPr>
        <w:spacing w:before="51"/>
        <w:ind w:left="424"/>
        <w:jc w:val="both"/>
        <w:rPr>
          <w:b/>
          <w:sz w:val="20"/>
        </w:rPr>
      </w:pPr>
      <w:r>
        <w:rPr>
          <w:b/>
          <w:sz w:val="20"/>
        </w:rPr>
        <w:t>persone</w:t>
      </w:r>
      <w:r>
        <w:rPr>
          <w:b/>
          <w:spacing w:val="-5"/>
          <w:sz w:val="20"/>
        </w:rPr>
        <w:t xml:space="preserve"> </w:t>
      </w:r>
      <w:r>
        <w:rPr>
          <w:b/>
          <w:sz w:val="20"/>
        </w:rPr>
        <w:t>con</w:t>
      </w:r>
      <w:r>
        <w:rPr>
          <w:b/>
          <w:spacing w:val="-5"/>
          <w:sz w:val="20"/>
        </w:rPr>
        <w:t xml:space="preserve"> </w:t>
      </w:r>
      <w:r>
        <w:rPr>
          <w:b/>
          <w:sz w:val="20"/>
        </w:rPr>
        <w:t>disabilità</w:t>
      </w:r>
      <w:r>
        <w:rPr>
          <w:b/>
          <w:spacing w:val="-6"/>
          <w:sz w:val="20"/>
        </w:rPr>
        <w:t xml:space="preserve"> </w:t>
      </w:r>
      <w:r>
        <w:rPr>
          <w:b/>
          <w:sz w:val="20"/>
        </w:rPr>
        <w:t>o</w:t>
      </w:r>
      <w:r>
        <w:rPr>
          <w:b/>
          <w:spacing w:val="-5"/>
          <w:sz w:val="20"/>
        </w:rPr>
        <w:t xml:space="preserve"> </w:t>
      </w:r>
      <w:r>
        <w:rPr>
          <w:b/>
          <w:sz w:val="20"/>
        </w:rPr>
        <w:t>svantaggiate,</w:t>
      </w:r>
      <w:r>
        <w:rPr>
          <w:b/>
          <w:spacing w:val="-6"/>
          <w:sz w:val="20"/>
        </w:rPr>
        <w:t xml:space="preserve"> </w:t>
      </w:r>
      <w:r>
        <w:rPr>
          <w:b/>
          <w:sz w:val="20"/>
        </w:rPr>
        <w:t>di</w:t>
      </w:r>
      <w:r>
        <w:rPr>
          <w:b/>
          <w:spacing w:val="-6"/>
          <w:sz w:val="20"/>
        </w:rPr>
        <w:t xml:space="preserve"> </w:t>
      </w:r>
      <w:r>
        <w:rPr>
          <w:b/>
          <w:sz w:val="20"/>
        </w:rPr>
        <w:t>cui</w:t>
      </w:r>
      <w:r>
        <w:rPr>
          <w:b/>
          <w:spacing w:val="-5"/>
          <w:sz w:val="20"/>
        </w:rPr>
        <w:t xml:space="preserve"> </w:t>
      </w:r>
      <w:r>
        <w:rPr>
          <w:b/>
          <w:sz w:val="20"/>
        </w:rPr>
        <w:t>all’art.</w:t>
      </w:r>
      <w:r>
        <w:rPr>
          <w:b/>
          <w:spacing w:val="-4"/>
          <w:sz w:val="20"/>
        </w:rPr>
        <w:t xml:space="preserve"> </w:t>
      </w:r>
      <w:r>
        <w:rPr>
          <w:b/>
          <w:sz w:val="20"/>
        </w:rPr>
        <w:t>57,</w:t>
      </w:r>
      <w:r>
        <w:rPr>
          <w:b/>
          <w:spacing w:val="-6"/>
          <w:sz w:val="20"/>
        </w:rPr>
        <w:t xml:space="preserve"> </w:t>
      </w:r>
      <w:r>
        <w:rPr>
          <w:b/>
          <w:sz w:val="20"/>
        </w:rPr>
        <w:t>comma</w:t>
      </w:r>
      <w:r>
        <w:rPr>
          <w:b/>
          <w:spacing w:val="-6"/>
          <w:sz w:val="20"/>
        </w:rPr>
        <w:t xml:space="preserve"> </w:t>
      </w:r>
      <w:r>
        <w:rPr>
          <w:b/>
          <w:sz w:val="20"/>
        </w:rPr>
        <w:t>1,</w:t>
      </w:r>
      <w:r>
        <w:rPr>
          <w:b/>
          <w:spacing w:val="-4"/>
          <w:sz w:val="20"/>
        </w:rPr>
        <w:t xml:space="preserve"> </w:t>
      </w:r>
      <w:r>
        <w:rPr>
          <w:b/>
          <w:sz w:val="20"/>
        </w:rPr>
        <w:t>del</w:t>
      </w:r>
      <w:r>
        <w:rPr>
          <w:b/>
          <w:spacing w:val="-6"/>
          <w:sz w:val="20"/>
        </w:rPr>
        <w:t xml:space="preserve"> </w:t>
      </w:r>
      <w:r>
        <w:rPr>
          <w:b/>
          <w:spacing w:val="-2"/>
          <w:sz w:val="20"/>
        </w:rPr>
        <w:t>Codice</w:t>
      </w:r>
    </w:p>
    <w:p w14:paraId="69D826F6" w14:textId="77777777" w:rsidR="00C9523F" w:rsidRDefault="008D3054">
      <w:pPr>
        <w:pStyle w:val="Paragrafoelenco"/>
        <w:numPr>
          <w:ilvl w:val="1"/>
          <w:numId w:val="61"/>
        </w:numPr>
        <w:tabs>
          <w:tab w:val="left" w:pos="422"/>
          <w:tab w:val="left" w:pos="424"/>
        </w:tabs>
        <w:spacing w:before="108" w:line="292" w:lineRule="auto"/>
        <w:ind w:right="283"/>
        <w:jc w:val="both"/>
        <w:rPr>
          <w:sz w:val="20"/>
        </w:rPr>
      </w:pPr>
      <w:r>
        <w:rPr>
          <w:b/>
          <w:sz w:val="20"/>
        </w:rPr>
        <w:t xml:space="preserve">Clausola per la parità di genere e generazionale. </w:t>
      </w:r>
      <w:r>
        <w:rPr>
          <w:sz w:val="20"/>
        </w:rPr>
        <w:t xml:space="preserve">Il concorrente si impegna, </w:t>
      </w:r>
      <w:r>
        <w:rPr>
          <w:sz w:val="20"/>
          <w:u w:val="single"/>
        </w:rPr>
        <w:t>a pena di esclusione</w:t>
      </w:r>
      <w:r>
        <w:rPr>
          <w:sz w:val="20"/>
        </w:rPr>
        <w:t>, in caso di aggiudicazione dell’Accordo Quadro ad assicurare:</w:t>
      </w:r>
    </w:p>
    <w:p w14:paraId="245B935F" w14:textId="77777777" w:rsidR="00C9523F" w:rsidRDefault="008D3054">
      <w:pPr>
        <w:pStyle w:val="Paragrafoelenco"/>
        <w:numPr>
          <w:ilvl w:val="2"/>
          <w:numId w:val="61"/>
        </w:numPr>
        <w:tabs>
          <w:tab w:val="left" w:pos="1134"/>
        </w:tabs>
        <w:spacing w:before="61"/>
        <w:ind w:hanging="285"/>
        <w:jc w:val="both"/>
        <w:rPr>
          <w:rFonts w:ascii="Garamond" w:hAnsi="Garamond"/>
          <w:b/>
          <w:sz w:val="20"/>
        </w:rPr>
      </w:pPr>
      <w:r>
        <w:rPr>
          <w:sz w:val="20"/>
        </w:rPr>
        <w:t>una</w:t>
      </w:r>
      <w:r>
        <w:rPr>
          <w:spacing w:val="-5"/>
          <w:sz w:val="20"/>
        </w:rPr>
        <w:t xml:space="preserve"> </w:t>
      </w:r>
      <w:r>
        <w:rPr>
          <w:sz w:val="20"/>
        </w:rPr>
        <w:t>quota</w:t>
      </w:r>
      <w:r>
        <w:rPr>
          <w:spacing w:val="-7"/>
          <w:sz w:val="20"/>
        </w:rPr>
        <w:t xml:space="preserve"> </w:t>
      </w:r>
      <w:r>
        <w:rPr>
          <w:sz w:val="20"/>
        </w:rPr>
        <w:t>pari</w:t>
      </w:r>
      <w:r>
        <w:rPr>
          <w:spacing w:val="-6"/>
          <w:sz w:val="20"/>
        </w:rPr>
        <w:t xml:space="preserve"> </w:t>
      </w:r>
      <w:r>
        <w:rPr>
          <w:sz w:val="20"/>
        </w:rPr>
        <w:t>almeno</w:t>
      </w:r>
      <w:r>
        <w:rPr>
          <w:spacing w:val="-4"/>
          <w:sz w:val="20"/>
        </w:rPr>
        <w:t xml:space="preserve"> </w:t>
      </w:r>
      <w:r>
        <w:rPr>
          <w:sz w:val="20"/>
        </w:rPr>
        <w:t>al</w:t>
      </w:r>
      <w:r>
        <w:rPr>
          <w:spacing w:val="-6"/>
          <w:sz w:val="20"/>
        </w:rPr>
        <w:t xml:space="preserve"> </w:t>
      </w:r>
      <w:r>
        <w:rPr>
          <w:sz w:val="20"/>
        </w:rPr>
        <w:t>30</w:t>
      </w:r>
      <w:r>
        <w:rPr>
          <w:spacing w:val="-6"/>
          <w:sz w:val="20"/>
        </w:rPr>
        <w:t xml:space="preserve"> </w:t>
      </w:r>
      <w:r>
        <w:rPr>
          <w:sz w:val="20"/>
        </w:rPr>
        <w:t>%</w:t>
      </w:r>
      <w:r>
        <w:rPr>
          <w:spacing w:val="-6"/>
          <w:sz w:val="20"/>
        </w:rPr>
        <w:t xml:space="preserve"> </w:t>
      </w:r>
      <w:r>
        <w:rPr>
          <w:sz w:val="20"/>
        </w:rPr>
        <w:t>delle</w:t>
      </w:r>
      <w:r>
        <w:rPr>
          <w:spacing w:val="-6"/>
          <w:sz w:val="20"/>
        </w:rPr>
        <w:t xml:space="preserve"> </w:t>
      </w:r>
      <w:r>
        <w:rPr>
          <w:sz w:val="20"/>
        </w:rPr>
        <w:t>assunzioni</w:t>
      </w:r>
      <w:r>
        <w:rPr>
          <w:spacing w:val="-8"/>
          <w:sz w:val="20"/>
        </w:rPr>
        <w:t xml:space="preserve"> </w:t>
      </w:r>
      <w:r>
        <w:rPr>
          <w:sz w:val="20"/>
        </w:rPr>
        <w:t>necessarie</w:t>
      </w:r>
      <w:r>
        <w:rPr>
          <w:spacing w:val="-4"/>
          <w:sz w:val="20"/>
        </w:rPr>
        <w:t xml:space="preserve"> </w:t>
      </w:r>
      <w:r>
        <w:rPr>
          <w:sz w:val="20"/>
        </w:rPr>
        <w:t>di</w:t>
      </w:r>
      <w:r>
        <w:rPr>
          <w:spacing w:val="-8"/>
          <w:sz w:val="20"/>
        </w:rPr>
        <w:t xml:space="preserve"> </w:t>
      </w:r>
      <w:r>
        <w:rPr>
          <w:sz w:val="20"/>
        </w:rPr>
        <w:t>occupazione</w:t>
      </w:r>
      <w:r>
        <w:rPr>
          <w:spacing w:val="-6"/>
          <w:sz w:val="20"/>
        </w:rPr>
        <w:t xml:space="preserve"> </w:t>
      </w:r>
      <w:r>
        <w:rPr>
          <w:spacing w:val="-2"/>
          <w:sz w:val="20"/>
        </w:rPr>
        <w:t>giovanile,</w:t>
      </w:r>
    </w:p>
    <w:p w14:paraId="68315B7B" w14:textId="77777777" w:rsidR="00C9523F" w:rsidRDefault="008D3054">
      <w:pPr>
        <w:pStyle w:val="Paragrafoelenco"/>
        <w:numPr>
          <w:ilvl w:val="2"/>
          <w:numId w:val="61"/>
        </w:numPr>
        <w:tabs>
          <w:tab w:val="left" w:pos="1134"/>
        </w:tabs>
        <w:spacing w:before="98"/>
        <w:ind w:hanging="285"/>
        <w:jc w:val="both"/>
        <w:rPr>
          <w:rFonts w:ascii="Garamond" w:hAnsi="Garamond"/>
          <w:b/>
          <w:color w:val="0033CC"/>
          <w:sz w:val="20"/>
        </w:rPr>
      </w:pPr>
      <w:r>
        <w:rPr>
          <w:sz w:val="20"/>
        </w:rPr>
        <w:t>una</w:t>
      </w:r>
      <w:r>
        <w:rPr>
          <w:spacing w:val="58"/>
          <w:sz w:val="20"/>
        </w:rPr>
        <w:t xml:space="preserve"> </w:t>
      </w:r>
      <w:r>
        <w:rPr>
          <w:sz w:val="20"/>
        </w:rPr>
        <w:t>quota</w:t>
      </w:r>
      <w:r>
        <w:rPr>
          <w:spacing w:val="57"/>
          <w:sz w:val="20"/>
        </w:rPr>
        <w:t xml:space="preserve"> </w:t>
      </w:r>
      <w:r>
        <w:rPr>
          <w:sz w:val="20"/>
        </w:rPr>
        <w:t>pari</w:t>
      </w:r>
      <w:r>
        <w:rPr>
          <w:spacing w:val="58"/>
          <w:sz w:val="20"/>
        </w:rPr>
        <w:t xml:space="preserve"> </w:t>
      </w:r>
      <w:r>
        <w:rPr>
          <w:sz w:val="20"/>
        </w:rPr>
        <w:t>almeno</w:t>
      </w:r>
      <w:r>
        <w:rPr>
          <w:spacing w:val="61"/>
          <w:sz w:val="20"/>
        </w:rPr>
        <w:t xml:space="preserve"> </w:t>
      </w:r>
      <w:r>
        <w:rPr>
          <w:sz w:val="20"/>
        </w:rPr>
        <w:t>al</w:t>
      </w:r>
      <w:r>
        <w:rPr>
          <w:spacing w:val="57"/>
          <w:sz w:val="20"/>
        </w:rPr>
        <w:t xml:space="preserve"> </w:t>
      </w:r>
      <w:r>
        <w:rPr>
          <w:sz w:val="20"/>
        </w:rPr>
        <w:t>6</w:t>
      </w:r>
      <w:r>
        <w:rPr>
          <w:spacing w:val="57"/>
          <w:sz w:val="20"/>
        </w:rPr>
        <w:t xml:space="preserve"> </w:t>
      </w:r>
      <w:r>
        <w:rPr>
          <w:sz w:val="20"/>
        </w:rPr>
        <w:t>%</w:t>
      </w:r>
      <w:r>
        <w:rPr>
          <w:spacing w:val="60"/>
          <w:sz w:val="20"/>
        </w:rPr>
        <w:t xml:space="preserve"> </w:t>
      </w:r>
      <w:r>
        <w:rPr>
          <w:sz w:val="20"/>
        </w:rPr>
        <w:t>delle</w:t>
      </w:r>
      <w:r>
        <w:rPr>
          <w:spacing w:val="59"/>
          <w:sz w:val="20"/>
        </w:rPr>
        <w:t xml:space="preserve"> </w:t>
      </w:r>
      <w:r>
        <w:rPr>
          <w:sz w:val="20"/>
        </w:rPr>
        <w:t>assunzioni</w:t>
      </w:r>
      <w:r>
        <w:rPr>
          <w:spacing w:val="58"/>
          <w:sz w:val="20"/>
        </w:rPr>
        <w:t xml:space="preserve"> </w:t>
      </w:r>
      <w:r>
        <w:rPr>
          <w:sz w:val="20"/>
        </w:rPr>
        <w:t>necessarie</w:t>
      </w:r>
      <w:r>
        <w:rPr>
          <w:spacing w:val="60"/>
          <w:sz w:val="20"/>
        </w:rPr>
        <w:t xml:space="preserve"> </w:t>
      </w:r>
      <w:r>
        <w:rPr>
          <w:sz w:val="20"/>
        </w:rPr>
        <w:t>di</w:t>
      </w:r>
      <w:r>
        <w:rPr>
          <w:spacing w:val="56"/>
          <w:sz w:val="20"/>
        </w:rPr>
        <w:t xml:space="preserve"> </w:t>
      </w:r>
      <w:r>
        <w:rPr>
          <w:sz w:val="20"/>
        </w:rPr>
        <w:t>occupazione</w:t>
      </w:r>
      <w:r>
        <w:rPr>
          <w:spacing w:val="59"/>
          <w:sz w:val="20"/>
        </w:rPr>
        <w:t xml:space="preserve"> </w:t>
      </w:r>
      <w:r>
        <w:rPr>
          <w:sz w:val="20"/>
        </w:rPr>
        <w:t>femminile,</w:t>
      </w:r>
      <w:r>
        <w:rPr>
          <w:spacing w:val="57"/>
          <w:sz w:val="20"/>
        </w:rPr>
        <w:t xml:space="preserve"> </w:t>
      </w:r>
      <w:r>
        <w:rPr>
          <w:spacing w:val="-5"/>
          <w:sz w:val="20"/>
        </w:rPr>
        <w:t>per</w:t>
      </w:r>
    </w:p>
    <w:p w14:paraId="488F71D2" w14:textId="77777777" w:rsidR="00C9523F" w:rsidRDefault="008D3054">
      <w:pPr>
        <w:pStyle w:val="Corpotesto"/>
        <w:spacing w:before="40"/>
        <w:ind w:left="1134"/>
        <w:jc w:val="both"/>
      </w:pPr>
      <w:r>
        <w:t>l’esecuzione</w:t>
      </w:r>
      <w:r>
        <w:rPr>
          <w:spacing w:val="-8"/>
        </w:rPr>
        <w:t xml:space="preserve"> </w:t>
      </w:r>
      <w:r>
        <w:t>del</w:t>
      </w:r>
      <w:r>
        <w:rPr>
          <w:spacing w:val="-8"/>
        </w:rPr>
        <w:t xml:space="preserve"> </w:t>
      </w:r>
      <w:r>
        <w:t>contratto</w:t>
      </w:r>
      <w:r>
        <w:rPr>
          <w:spacing w:val="-5"/>
        </w:rPr>
        <w:t xml:space="preserve"> </w:t>
      </w:r>
      <w:r>
        <w:t>o</w:t>
      </w:r>
      <w:r>
        <w:rPr>
          <w:spacing w:val="-6"/>
        </w:rPr>
        <w:t xml:space="preserve"> </w:t>
      </w:r>
      <w:r>
        <w:t>per</w:t>
      </w:r>
      <w:r>
        <w:rPr>
          <w:spacing w:val="-6"/>
        </w:rPr>
        <w:t xml:space="preserve"> </w:t>
      </w:r>
      <w:r>
        <w:t>la</w:t>
      </w:r>
      <w:r>
        <w:rPr>
          <w:spacing w:val="-7"/>
        </w:rPr>
        <w:t xml:space="preserve"> </w:t>
      </w:r>
      <w:r>
        <w:t>realizzazione</w:t>
      </w:r>
      <w:r>
        <w:rPr>
          <w:spacing w:val="-7"/>
        </w:rPr>
        <w:t xml:space="preserve"> </w:t>
      </w:r>
      <w:r>
        <w:t>di</w:t>
      </w:r>
      <w:r>
        <w:rPr>
          <w:spacing w:val="-6"/>
        </w:rPr>
        <w:t xml:space="preserve"> </w:t>
      </w:r>
      <w:r>
        <w:t>attività</w:t>
      </w:r>
      <w:r>
        <w:rPr>
          <w:spacing w:val="-6"/>
        </w:rPr>
        <w:t xml:space="preserve"> </w:t>
      </w:r>
      <w:r>
        <w:t>ad</w:t>
      </w:r>
      <w:r>
        <w:rPr>
          <w:spacing w:val="-8"/>
        </w:rPr>
        <w:t xml:space="preserve"> </w:t>
      </w:r>
      <w:r>
        <w:t>esso</w:t>
      </w:r>
      <w:r>
        <w:rPr>
          <w:spacing w:val="-7"/>
        </w:rPr>
        <w:t xml:space="preserve"> </w:t>
      </w:r>
      <w:r>
        <w:t>connesse</w:t>
      </w:r>
      <w:r>
        <w:rPr>
          <w:spacing w:val="-7"/>
        </w:rPr>
        <w:t xml:space="preserve"> </w:t>
      </w:r>
      <w:r>
        <w:t>o</w:t>
      </w:r>
      <w:r>
        <w:rPr>
          <w:spacing w:val="-6"/>
        </w:rPr>
        <w:t xml:space="preserve"> </w:t>
      </w:r>
      <w:r>
        <w:rPr>
          <w:spacing w:val="-2"/>
        </w:rPr>
        <w:t>strumentali.</w:t>
      </w:r>
    </w:p>
    <w:p w14:paraId="420E73F5" w14:textId="77777777" w:rsidR="00C9523F" w:rsidRDefault="008D3054">
      <w:pPr>
        <w:pStyle w:val="Corpotesto"/>
        <w:spacing w:before="111" w:line="292" w:lineRule="auto"/>
        <w:ind w:right="290"/>
        <w:jc w:val="both"/>
      </w:pPr>
      <w:r>
        <w:t>Al riguardo si rappresenta che la quota riservata all’occupazione femminile per l’esecuzione dell’accordo quadro o per la realizzazione di attività ad esso connesse o strumentali, è stata fissata nella misura del 6% delle</w:t>
      </w:r>
      <w:r>
        <w:rPr>
          <w:spacing w:val="-9"/>
        </w:rPr>
        <w:t xml:space="preserve"> </w:t>
      </w:r>
      <w:r>
        <w:t>assunzioni</w:t>
      </w:r>
      <w:r>
        <w:rPr>
          <w:spacing w:val="-10"/>
        </w:rPr>
        <w:t xml:space="preserve"> </w:t>
      </w:r>
      <w:r>
        <w:t>in</w:t>
      </w:r>
      <w:r>
        <w:rPr>
          <w:spacing w:val="-9"/>
        </w:rPr>
        <w:t xml:space="preserve"> </w:t>
      </w:r>
      <w:r>
        <w:t>considerazione</w:t>
      </w:r>
      <w:r>
        <w:rPr>
          <w:spacing w:val="-9"/>
        </w:rPr>
        <w:t xml:space="preserve"> </w:t>
      </w:r>
      <w:r>
        <w:t>dei</w:t>
      </w:r>
      <w:r>
        <w:rPr>
          <w:spacing w:val="-10"/>
        </w:rPr>
        <w:t xml:space="preserve"> </w:t>
      </w:r>
      <w:r>
        <w:t>profili</w:t>
      </w:r>
      <w:r>
        <w:rPr>
          <w:spacing w:val="-10"/>
        </w:rPr>
        <w:t xml:space="preserve"> </w:t>
      </w:r>
      <w:r>
        <w:t>occupazionali</w:t>
      </w:r>
      <w:r>
        <w:rPr>
          <w:spacing w:val="-10"/>
        </w:rPr>
        <w:t xml:space="preserve"> </w:t>
      </w:r>
      <w:r>
        <w:t>richiesti</w:t>
      </w:r>
      <w:r>
        <w:rPr>
          <w:spacing w:val="-7"/>
        </w:rPr>
        <w:t xml:space="preserve"> </w:t>
      </w:r>
      <w:r>
        <w:t>per</w:t>
      </w:r>
      <w:r>
        <w:rPr>
          <w:spacing w:val="-8"/>
        </w:rPr>
        <w:t xml:space="preserve"> </w:t>
      </w:r>
      <w:r>
        <w:t>lo</w:t>
      </w:r>
      <w:r>
        <w:rPr>
          <w:spacing w:val="-9"/>
        </w:rPr>
        <w:t xml:space="preserve"> </w:t>
      </w:r>
      <w:r>
        <w:t>svolgimento</w:t>
      </w:r>
      <w:r>
        <w:rPr>
          <w:spacing w:val="-9"/>
        </w:rPr>
        <w:t xml:space="preserve"> </w:t>
      </w:r>
      <w:r>
        <w:t>della</w:t>
      </w:r>
      <w:r>
        <w:rPr>
          <w:spacing w:val="-9"/>
        </w:rPr>
        <w:t xml:space="preserve"> </w:t>
      </w:r>
      <w:r>
        <w:t>presente</w:t>
      </w:r>
      <w:r>
        <w:rPr>
          <w:spacing w:val="-7"/>
        </w:rPr>
        <w:t xml:space="preserve"> </w:t>
      </w:r>
      <w:r>
        <w:t>iniziativa e dei corrispondenti indicatori medi settoriali di occupazione femminile.</w:t>
      </w:r>
    </w:p>
    <w:p w14:paraId="3F8362B5" w14:textId="77777777" w:rsidR="00C9523F" w:rsidRDefault="00C9523F">
      <w:pPr>
        <w:pStyle w:val="Corpotesto"/>
        <w:spacing w:before="167"/>
        <w:ind w:left="0"/>
      </w:pPr>
    </w:p>
    <w:p w14:paraId="2E6E9864" w14:textId="77777777" w:rsidR="00C9523F" w:rsidRDefault="008D3054">
      <w:pPr>
        <w:pStyle w:val="Corpotesto"/>
        <w:spacing w:before="1" w:line="292" w:lineRule="auto"/>
        <w:ind w:right="284"/>
        <w:jc w:val="both"/>
      </w:pPr>
      <w:r>
        <w:rPr>
          <w:b/>
        </w:rPr>
        <w:t>Gli operatori economici che occupano un numero pari o superiore a quindici dipendenti e non superiore</w:t>
      </w:r>
      <w:r>
        <w:rPr>
          <w:b/>
          <w:spacing w:val="-4"/>
        </w:rPr>
        <w:t xml:space="preserve"> </w:t>
      </w:r>
      <w:r>
        <w:rPr>
          <w:b/>
        </w:rPr>
        <w:t>a</w:t>
      </w:r>
      <w:r>
        <w:rPr>
          <w:b/>
          <w:spacing w:val="-5"/>
        </w:rPr>
        <w:t xml:space="preserve"> </w:t>
      </w:r>
      <w:r>
        <w:rPr>
          <w:b/>
        </w:rPr>
        <w:t>cinquanta</w:t>
      </w:r>
      <w:r>
        <w:t>,</w:t>
      </w:r>
      <w:r>
        <w:rPr>
          <w:spacing w:val="-4"/>
        </w:rPr>
        <w:t xml:space="preserve"> </w:t>
      </w:r>
      <w:r>
        <w:t>non</w:t>
      </w:r>
      <w:r>
        <w:rPr>
          <w:spacing w:val="-4"/>
        </w:rPr>
        <w:t xml:space="preserve"> </w:t>
      </w:r>
      <w:r>
        <w:t>tenuti</w:t>
      </w:r>
      <w:r>
        <w:rPr>
          <w:spacing w:val="-5"/>
        </w:rPr>
        <w:t xml:space="preserve"> </w:t>
      </w:r>
      <w:r>
        <w:t>alla</w:t>
      </w:r>
      <w:r>
        <w:rPr>
          <w:spacing w:val="-4"/>
        </w:rPr>
        <w:t xml:space="preserve"> </w:t>
      </w:r>
      <w:r>
        <w:t>redazione</w:t>
      </w:r>
      <w:r>
        <w:rPr>
          <w:spacing w:val="-5"/>
        </w:rPr>
        <w:t xml:space="preserve"> </w:t>
      </w:r>
      <w:r>
        <w:t>del</w:t>
      </w:r>
      <w:r>
        <w:rPr>
          <w:spacing w:val="-5"/>
        </w:rPr>
        <w:t xml:space="preserve"> </w:t>
      </w:r>
      <w:r>
        <w:t>rapporto</w:t>
      </w:r>
      <w:r>
        <w:rPr>
          <w:spacing w:val="-4"/>
        </w:rPr>
        <w:t xml:space="preserve"> </w:t>
      </w:r>
      <w:r>
        <w:t>sulla</w:t>
      </w:r>
      <w:r>
        <w:rPr>
          <w:spacing w:val="-4"/>
        </w:rPr>
        <w:t xml:space="preserve"> </w:t>
      </w:r>
      <w:r>
        <w:t>situazione</w:t>
      </w:r>
      <w:r>
        <w:rPr>
          <w:spacing w:val="-4"/>
        </w:rPr>
        <w:t xml:space="preserve"> </w:t>
      </w:r>
      <w:r>
        <w:t>del</w:t>
      </w:r>
      <w:r>
        <w:rPr>
          <w:spacing w:val="-3"/>
        </w:rPr>
        <w:t xml:space="preserve"> </w:t>
      </w:r>
      <w:r>
        <w:t>personale,</w:t>
      </w:r>
      <w:r>
        <w:rPr>
          <w:spacing w:val="-4"/>
        </w:rPr>
        <w:t xml:space="preserve"> </w:t>
      </w:r>
      <w:r>
        <w:t>ai</w:t>
      </w:r>
      <w:r>
        <w:rPr>
          <w:spacing w:val="-5"/>
        </w:rPr>
        <w:t xml:space="preserve"> </w:t>
      </w:r>
      <w:r>
        <w:t>sensi</w:t>
      </w:r>
      <w:r>
        <w:rPr>
          <w:spacing w:val="-5"/>
        </w:rPr>
        <w:t xml:space="preserve"> </w:t>
      </w:r>
      <w:r>
        <w:t>dell'art. 46</w:t>
      </w:r>
      <w:r>
        <w:rPr>
          <w:spacing w:val="-6"/>
        </w:rPr>
        <w:t xml:space="preserve"> </w:t>
      </w:r>
      <w:r>
        <w:t>del</w:t>
      </w:r>
      <w:r>
        <w:rPr>
          <w:spacing w:val="-7"/>
        </w:rPr>
        <w:t xml:space="preserve"> </w:t>
      </w:r>
      <w:proofErr w:type="spellStart"/>
      <w:r>
        <w:t>D.Lgs.</w:t>
      </w:r>
      <w:proofErr w:type="spellEnd"/>
      <w:r>
        <w:rPr>
          <w:spacing w:val="-4"/>
        </w:rPr>
        <w:t xml:space="preserve"> </w:t>
      </w:r>
      <w:r>
        <w:t>11</w:t>
      </w:r>
      <w:r>
        <w:rPr>
          <w:spacing w:val="-6"/>
        </w:rPr>
        <w:t xml:space="preserve"> </w:t>
      </w:r>
      <w:r>
        <w:t>aprile</w:t>
      </w:r>
      <w:r>
        <w:rPr>
          <w:spacing w:val="-6"/>
        </w:rPr>
        <w:t xml:space="preserve"> </w:t>
      </w:r>
      <w:r>
        <w:t>2006,</w:t>
      </w:r>
      <w:r>
        <w:rPr>
          <w:spacing w:val="-6"/>
        </w:rPr>
        <w:t xml:space="preserve"> </w:t>
      </w:r>
      <w:r>
        <w:t>n.</w:t>
      </w:r>
      <w:r>
        <w:rPr>
          <w:spacing w:val="-3"/>
        </w:rPr>
        <w:t xml:space="preserve"> </w:t>
      </w:r>
      <w:r>
        <w:t>198,</w:t>
      </w:r>
      <w:r>
        <w:rPr>
          <w:spacing w:val="-4"/>
        </w:rPr>
        <w:t xml:space="preserve"> </w:t>
      </w:r>
      <w:r>
        <w:t>sono</w:t>
      </w:r>
      <w:r>
        <w:rPr>
          <w:spacing w:val="-3"/>
        </w:rPr>
        <w:t xml:space="preserve"> </w:t>
      </w:r>
      <w:r>
        <w:t>tenuti,</w:t>
      </w:r>
      <w:r>
        <w:rPr>
          <w:spacing w:val="-3"/>
        </w:rPr>
        <w:t xml:space="preserve"> </w:t>
      </w:r>
      <w:r>
        <w:t>entro</w:t>
      </w:r>
      <w:r>
        <w:rPr>
          <w:spacing w:val="-4"/>
        </w:rPr>
        <w:t xml:space="preserve"> </w:t>
      </w:r>
      <w:r>
        <w:t>sei</w:t>
      </w:r>
      <w:r>
        <w:rPr>
          <w:spacing w:val="-7"/>
        </w:rPr>
        <w:t xml:space="preserve"> </w:t>
      </w:r>
      <w:r>
        <w:t>mesi</w:t>
      </w:r>
      <w:r>
        <w:rPr>
          <w:spacing w:val="-6"/>
        </w:rPr>
        <w:t xml:space="preserve"> </w:t>
      </w:r>
      <w:r>
        <w:t>dalla</w:t>
      </w:r>
      <w:r>
        <w:rPr>
          <w:spacing w:val="-6"/>
        </w:rPr>
        <w:t xml:space="preserve"> </w:t>
      </w:r>
      <w:r>
        <w:t>conclusione</w:t>
      </w:r>
      <w:r>
        <w:rPr>
          <w:spacing w:val="-4"/>
        </w:rPr>
        <w:t xml:space="preserve"> </w:t>
      </w:r>
      <w:r>
        <w:t>del</w:t>
      </w:r>
      <w:r>
        <w:rPr>
          <w:spacing w:val="-6"/>
        </w:rPr>
        <w:t xml:space="preserve"> </w:t>
      </w:r>
      <w:r>
        <w:t>contratto,</w:t>
      </w:r>
      <w:r>
        <w:rPr>
          <w:spacing w:val="-6"/>
        </w:rPr>
        <w:t xml:space="preserve"> </w:t>
      </w:r>
      <w:r>
        <w:t>a</w:t>
      </w:r>
      <w:r>
        <w:rPr>
          <w:spacing w:val="-6"/>
        </w:rPr>
        <w:t xml:space="preserve"> </w:t>
      </w:r>
      <w:r>
        <w:t>consegnare una</w:t>
      </w:r>
      <w:r>
        <w:rPr>
          <w:spacing w:val="-1"/>
        </w:rPr>
        <w:t xml:space="preserve"> </w:t>
      </w:r>
      <w:r>
        <w:t>relazione</w:t>
      </w:r>
      <w:r>
        <w:rPr>
          <w:spacing w:val="-2"/>
        </w:rPr>
        <w:t xml:space="preserve"> </w:t>
      </w:r>
      <w:r>
        <w:t>di</w:t>
      </w:r>
      <w:r>
        <w:rPr>
          <w:spacing w:val="-2"/>
        </w:rPr>
        <w:t xml:space="preserve"> </w:t>
      </w:r>
      <w:r>
        <w:t>genere</w:t>
      </w:r>
      <w:r>
        <w:rPr>
          <w:spacing w:val="-1"/>
        </w:rPr>
        <w:t xml:space="preserve"> </w:t>
      </w:r>
      <w:r>
        <w:t>sulla</w:t>
      </w:r>
      <w:r>
        <w:rPr>
          <w:spacing w:val="-1"/>
        </w:rPr>
        <w:t xml:space="preserve"> </w:t>
      </w:r>
      <w:r>
        <w:t>situazione</w:t>
      </w:r>
      <w:r>
        <w:rPr>
          <w:spacing w:val="-1"/>
        </w:rPr>
        <w:t xml:space="preserve"> </w:t>
      </w:r>
      <w:r>
        <w:t>del</w:t>
      </w:r>
      <w:r>
        <w:rPr>
          <w:spacing w:val="-2"/>
        </w:rPr>
        <w:t xml:space="preserve"> </w:t>
      </w:r>
      <w:r>
        <w:t>personale maschile</w:t>
      </w:r>
      <w:r>
        <w:rPr>
          <w:spacing w:val="-1"/>
        </w:rPr>
        <w:t xml:space="preserve"> </w:t>
      </w:r>
      <w:r>
        <w:t>e</w:t>
      </w:r>
      <w:r>
        <w:rPr>
          <w:spacing w:val="-1"/>
        </w:rPr>
        <w:t xml:space="preserve"> </w:t>
      </w:r>
      <w:r>
        <w:t>femminile</w:t>
      </w:r>
      <w:r>
        <w:rPr>
          <w:spacing w:val="-1"/>
        </w:rPr>
        <w:t xml:space="preserve"> </w:t>
      </w:r>
      <w:r>
        <w:t>in</w:t>
      </w:r>
      <w:r>
        <w:rPr>
          <w:spacing w:val="-1"/>
        </w:rPr>
        <w:t xml:space="preserve"> </w:t>
      </w:r>
      <w:r>
        <w:t>ognuna</w:t>
      </w:r>
      <w:r>
        <w:rPr>
          <w:spacing w:val="-2"/>
        </w:rPr>
        <w:t xml:space="preserve"> </w:t>
      </w:r>
      <w:r>
        <w:t>delle</w:t>
      </w:r>
      <w:r>
        <w:rPr>
          <w:spacing w:val="-1"/>
        </w:rPr>
        <w:t xml:space="preserve"> </w:t>
      </w:r>
      <w:r>
        <w:t>professioni</w:t>
      </w:r>
      <w:r>
        <w:rPr>
          <w:spacing w:val="-2"/>
        </w:rPr>
        <w:t xml:space="preserve"> </w:t>
      </w:r>
      <w:r>
        <w:t>ed in relazione</w:t>
      </w:r>
      <w:r>
        <w:rPr>
          <w:spacing w:val="-4"/>
        </w:rPr>
        <w:t xml:space="preserve"> </w:t>
      </w:r>
      <w:r>
        <w:t>allo</w:t>
      </w:r>
      <w:r>
        <w:rPr>
          <w:spacing w:val="-4"/>
        </w:rPr>
        <w:t xml:space="preserve"> </w:t>
      </w:r>
      <w:r>
        <w:t>stato</w:t>
      </w:r>
      <w:r>
        <w:rPr>
          <w:spacing w:val="-4"/>
        </w:rPr>
        <w:t xml:space="preserve"> </w:t>
      </w:r>
      <w:r>
        <w:t>di</w:t>
      </w:r>
      <w:r>
        <w:rPr>
          <w:spacing w:val="-5"/>
        </w:rPr>
        <w:t xml:space="preserve"> </w:t>
      </w:r>
      <w:r>
        <w:t>assunzioni,</w:t>
      </w:r>
      <w:r>
        <w:rPr>
          <w:spacing w:val="-4"/>
        </w:rPr>
        <w:t xml:space="preserve"> </w:t>
      </w:r>
      <w:r>
        <w:t>della</w:t>
      </w:r>
      <w:r>
        <w:rPr>
          <w:spacing w:val="-4"/>
        </w:rPr>
        <w:t xml:space="preserve"> </w:t>
      </w:r>
      <w:r>
        <w:t>formazione,</w:t>
      </w:r>
      <w:r>
        <w:rPr>
          <w:spacing w:val="-4"/>
        </w:rPr>
        <w:t xml:space="preserve"> </w:t>
      </w:r>
      <w:r>
        <w:t>della</w:t>
      </w:r>
      <w:r>
        <w:rPr>
          <w:spacing w:val="-2"/>
        </w:rPr>
        <w:t xml:space="preserve"> </w:t>
      </w:r>
      <w:r>
        <w:t>promozione</w:t>
      </w:r>
      <w:r>
        <w:rPr>
          <w:spacing w:val="-4"/>
        </w:rPr>
        <w:t xml:space="preserve"> </w:t>
      </w:r>
      <w:r>
        <w:t>professionale,</w:t>
      </w:r>
      <w:r>
        <w:rPr>
          <w:spacing w:val="-4"/>
        </w:rPr>
        <w:t xml:space="preserve"> </w:t>
      </w:r>
      <w:r>
        <w:t>dei</w:t>
      </w:r>
      <w:r>
        <w:rPr>
          <w:spacing w:val="-5"/>
        </w:rPr>
        <w:t xml:space="preserve"> </w:t>
      </w:r>
      <w:r>
        <w:t>livelli,</w:t>
      </w:r>
      <w:r>
        <w:rPr>
          <w:spacing w:val="-4"/>
        </w:rPr>
        <w:t xml:space="preserve"> </w:t>
      </w:r>
      <w:r>
        <w:t>dei</w:t>
      </w:r>
      <w:r>
        <w:rPr>
          <w:spacing w:val="-5"/>
        </w:rPr>
        <w:t xml:space="preserve"> </w:t>
      </w:r>
      <w:r>
        <w:t>passaggi</w:t>
      </w:r>
      <w:r>
        <w:rPr>
          <w:spacing w:val="-5"/>
        </w:rPr>
        <w:t xml:space="preserve"> </w:t>
      </w:r>
      <w:r>
        <w:t>di categoria o di qualifica, di altri fenomeni di mobilità, dell'intervento della Cassa integrazione guadagni, dei licenziamenti, dei prepensionamenti e pensionamenti, della retribuzione effettivamente corrisposta. L'operatore</w:t>
      </w:r>
      <w:r>
        <w:rPr>
          <w:spacing w:val="-11"/>
        </w:rPr>
        <w:t xml:space="preserve"> </w:t>
      </w:r>
      <w:r>
        <w:t>economico</w:t>
      </w:r>
      <w:r>
        <w:rPr>
          <w:spacing w:val="-11"/>
        </w:rPr>
        <w:t xml:space="preserve"> </w:t>
      </w:r>
      <w:r>
        <w:t>è</w:t>
      </w:r>
      <w:r>
        <w:rPr>
          <w:spacing w:val="-9"/>
        </w:rPr>
        <w:t xml:space="preserve"> </w:t>
      </w:r>
      <w:r>
        <w:t>altresì</w:t>
      </w:r>
      <w:r>
        <w:rPr>
          <w:spacing w:val="-11"/>
        </w:rPr>
        <w:t xml:space="preserve"> </w:t>
      </w:r>
      <w:r>
        <w:t>tenuto</w:t>
      </w:r>
      <w:r>
        <w:rPr>
          <w:spacing w:val="-11"/>
        </w:rPr>
        <w:t xml:space="preserve"> </w:t>
      </w:r>
      <w:r>
        <w:t>a</w:t>
      </w:r>
      <w:r>
        <w:rPr>
          <w:spacing w:val="-11"/>
        </w:rPr>
        <w:t xml:space="preserve"> </w:t>
      </w:r>
      <w:r>
        <w:t>trasmettere</w:t>
      </w:r>
      <w:r>
        <w:rPr>
          <w:spacing w:val="-11"/>
        </w:rPr>
        <w:t xml:space="preserve"> </w:t>
      </w:r>
      <w:r>
        <w:t>la</w:t>
      </w:r>
      <w:r>
        <w:rPr>
          <w:spacing w:val="-9"/>
        </w:rPr>
        <w:t xml:space="preserve"> </w:t>
      </w:r>
      <w:r>
        <w:t>relazione</w:t>
      </w:r>
      <w:r>
        <w:rPr>
          <w:spacing w:val="-9"/>
        </w:rPr>
        <w:t xml:space="preserve"> </w:t>
      </w:r>
      <w:r>
        <w:t>alle</w:t>
      </w:r>
      <w:r>
        <w:rPr>
          <w:spacing w:val="-11"/>
        </w:rPr>
        <w:t xml:space="preserve"> </w:t>
      </w:r>
      <w:r>
        <w:t>rappresentanze</w:t>
      </w:r>
      <w:r>
        <w:rPr>
          <w:spacing w:val="-11"/>
        </w:rPr>
        <w:t xml:space="preserve"> </w:t>
      </w:r>
      <w:r>
        <w:t>sindacali</w:t>
      </w:r>
      <w:r>
        <w:rPr>
          <w:spacing w:val="-10"/>
        </w:rPr>
        <w:t xml:space="preserve"> </w:t>
      </w:r>
      <w:r>
        <w:t>aziendali</w:t>
      </w:r>
      <w:r>
        <w:rPr>
          <w:spacing w:val="-10"/>
        </w:rPr>
        <w:t xml:space="preserve"> </w:t>
      </w:r>
      <w:r>
        <w:t>e</w:t>
      </w:r>
      <w:r>
        <w:rPr>
          <w:spacing w:val="-11"/>
        </w:rPr>
        <w:t xml:space="preserve"> </w:t>
      </w:r>
      <w:r>
        <w:t>alla consigliera e al consigliere regionale di parità.</w:t>
      </w:r>
    </w:p>
    <w:p w14:paraId="63D8F79D" w14:textId="77777777" w:rsidR="00C9523F" w:rsidRDefault="00C9523F">
      <w:pPr>
        <w:pStyle w:val="Corpotesto"/>
        <w:spacing w:before="165"/>
        <w:ind w:left="0"/>
      </w:pPr>
    </w:p>
    <w:p w14:paraId="15A02039" w14:textId="77777777" w:rsidR="00C9523F" w:rsidRDefault="008D3054">
      <w:pPr>
        <w:pStyle w:val="Corpotesto"/>
        <w:spacing w:line="292" w:lineRule="auto"/>
        <w:ind w:right="282"/>
        <w:jc w:val="both"/>
      </w:pPr>
      <w:r>
        <w:rPr>
          <w:b/>
        </w:rPr>
        <w:t xml:space="preserve">Gli operatori economici che occupano un numero pari o superiore a quindici dipendenti </w:t>
      </w:r>
      <w:r>
        <w:t>sono tenuti, entro sei mesi dalla conclusione del contratto, a consegnare alla stazione appaltante una relazione che chiarisca l'avvenuto assolvimento degli obblighi previsti a carico delle imprese dalla legge 12 marzo 1999, n. 68, e illustri eventuali sanzioni e provvedimenti imposti a carico delle imprese nel triennio precedente la data di</w:t>
      </w:r>
      <w:r>
        <w:rPr>
          <w:spacing w:val="-14"/>
        </w:rPr>
        <w:t xml:space="preserve"> </w:t>
      </w:r>
      <w:r>
        <w:t>scadenza</w:t>
      </w:r>
      <w:r>
        <w:rPr>
          <w:spacing w:val="-14"/>
        </w:rPr>
        <w:t xml:space="preserve"> </w:t>
      </w:r>
      <w:r>
        <w:t>della</w:t>
      </w:r>
      <w:r>
        <w:rPr>
          <w:spacing w:val="-13"/>
        </w:rPr>
        <w:t xml:space="preserve"> </w:t>
      </w:r>
      <w:r>
        <w:t>presentazione</w:t>
      </w:r>
      <w:r>
        <w:rPr>
          <w:spacing w:val="-14"/>
        </w:rPr>
        <w:t xml:space="preserve"> </w:t>
      </w:r>
      <w:r>
        <w:t>delle</w:t>
      </w:r>
      <w:r>
        <w:rPr>
          <w:spacing w:val="-13"/>
        </w:rPr>
        <w:t xml:space="preserve"> </w:t>
      </w:r>
      <w:r>
        <w:t>offerte.</w:t>
      </w:r>
      <w:r>
        <w:rPr>
          <w:spacing w:val="-12"/>
        </w:rPr>
        <w:t xml:space="preserve"> </w:t>
      </w:r>
      <w:r>
        <w:t>L'operatore</w:t>
      </w:r>
      <w:r>
        <w:rPr>
          <w:spacing w:val="-14"/>
        </w:rPr>
        <w:t xml:space="preserve"> </w:t>
      </w:r>
      <w:r>
        <w:t>economico</w:t>
      </w:r>
      <w:r>
        <w:rPr>
          <w:spacing w:val="-13"/>
        </w:rPr>
        <w:t xml:space="preserve"> </w:t>
      </w:r>
      <w:r>
        <w:t>è</w:t>
      </w:r>
      <w:r>
        <w:rPr>
          <w:spacing w:val="-14"/>
        </w:rPr>
        <w:t xml:space="preserve"> </w:t>
      </w:r>
      <w:r>
        <w:t>altresì</w:t>
      </w:r>
      <w:r>
        <w:rPr>
          <w:spacing w:val="-14"/>
        </w:rPr>
        <w:t xml:space="preserve"> </w:t>
      </w:r>
      <w:r>
        <w:t>tenuto</w:t>
      </w:r>
      <w:r>
        <w:rPr>
          <w:spacing w:val="-13"/>
        </w:rPr>
        <w:t xml:space="preserve"> </w:t>
      </w:r>
      <w:r>
        <w:t>a</w:t>
      </w:r>
      <w:r>
        <w:rPr>
          <w:spacing w:val="-14"/>
        </w:rPr>
        <w:t xml:space="preserve"> </w:t>
      </w:r>
      <w:r>
        <w:t>trasmettere</w:t>
      </w:r>
      <w:r>
        <w:rPr>
          <w:spacing w:val="-13"/>
        </w:rPr>
        <w:t xml:space="preserve"> </w:t>
      </w:r>
      <w:r>
        <w:t>la</w:t>
      </w:r>
      <w:r>
        <w:rPr>
          <w:spacing w:val="-14"/>
        </w:rPr>
        <w:t xml:space="preserve"> </w:t>
      </w:r>
      <w:r>
        <w:t>relazione alle rappresentanze sindacali aziendali.</w:t>
      </w:r>
    </w:p>
    <w:p w14:paraId="3B00EA8C" w14:textId="77777777" w:rsidR="00C9523F" w:rsidRDefault="00C9523F">
      <w:pPr>
        <w:pStyle w:val="Corpotesto"/>
        <w:spacing w:before="168"/>
        <w:ind w:left="0"/>
      </w:pPr>
    </w:p>
    <w:p w14:paraId="2D32CD69" w14:textId="77777777" w:rsidR="00C9523F" w:rsidRDefault="008D3054">
      <w:pPr>
        <w:pStyle w:val="Corpotesto"/>
        <w:jc w:val="both"/>
      </w:pPr>
      <w:r>
        <w:t>La</w:t>
      </w:r>
      <w:r>
        <w:rPr>
          <w:spacing w:val="-7"/>
        </w:rPr>
        <w:t xml:space="preserve"> </w:t>
      </w:r>
      <w:r>
        <w:t>Stazione</w:t>
      </w:r>
      <w:r>
        <w:rPr>
          <w:spacing w:val="-6"/>
        </w:rPr>
        <w:t xml:space="preserve"> </w:t>
      </w:r>
      <w:r>
        <w:t>Appaltante</w:t>
      </w:r>
      <w:r>
        <w:rPr>
          <w:spacing w:val="-5"/>
        </w:rPr>
        <w:t xml:space="preserve"> </w:t>
      </w:r>
      <w:r>
        <w:t>ai</w:t>
      </w:r>
      <w:r>
        <w:rPr>
          <w:spacing w:val="-8"/>
        </w:rPr>
        <w:t xml:space="preserve"> </w:t>
      </w:r>
      <w:r>
        <w:t>sensi</w:t>
      </w:r>
      <w:r>
        <w:rPr>
          <w:spacing w:val="-7"/>
        </w:rPr>
        <w:t xml:space="preserve"> </w:t>
      </w:r>
      <w:r>
        <w:t>di</w:t>
      </w:r>
      <w:r>
        <w:rPr>
          <w:spacing w:val="-8"/>
        </w:rPr>
        <w:t xml:space="preserve"> </w:t>
      </w:r>
      <w:r>
        <w:t>quanto</w:t>
      </w:r>
      <w:r>
        <w:rPr>
          <w:spacing w:val="-7"/>
        </w:rPr>
        <w:t xml:space="preserve"> </w:t>
      </w:r>
      <w:r>
        <w:t>previsto</w:t>
      </w:r>
      <w:r>
        <w:rPr>
          <w:spacing w:val="-5"/>
        </w:rPr>
        <w:t xml:space="preserve"> </w:t>
      </w:r>
      <w:r>
        <w:t>dall’art.</w:t>
      </w:r>
      <w:r>
        <w:rPr>
          <w:spacing w:val="-7"/>
        </w:rPr>
        <w:t xml:space="preserve"> </w:t>
      </w:r>
      <w:r>
        <w:t>1,</w:t>
      </w:r>
      <w:r>
        <w:rPr>
          <w:spacing w:val="-6"/>
        </w:rPr>
        <w:t xml:space="preserve"> </w:t>
      </w:r>
      <w:r>
        <w:t>comma</w:t>
      </w:r>
      <w:r>
        <w:rPr>
          <w:spacing w:val="-5"/>
        </w:rPr>
        <w:t xml:space="preserve"> </w:t>
      </w:r>
      <w:r>
        <w:t>9,</w:t>
      </w:r>
      <w:r>
        <w:rPr>
          <w:spacing w:val="-5"/>
        </w:rPr>
        <w:t xml:space="preserve"> </w:t>
      </w:r>
      <w:r>
        <w:t>dell’Allegato</w:t>
      </w:r>
      <w:r>
        <w:rPr>
          <w:spacing w:val="-7"/>
        </w:rPr>
        <w:t xml:space="preserve"> </w:t>
      </w:r>
      <w:r>
        <w:rPr>
          <w:spacing w:val="-2"/>
        </w:rPr>
        <w:t>II.3:</w:t>
      </w:r>
    </w:p>
    <w:p w14:paraId="10FEF2BD" w14:textId="77777777" w:rsidR="00C9523F" w:rsidRDefault="008D3054">
      <w:pPr>
        <w:pStyle w:val="Paragrafoelenco"/>
        <w:numPr>
          <w:ilvl w:val="0"/>
          <w:numId w:val="60"/>
        </w:numPr>
        <w:tabs>
          <w:tab w:val="left" w:pos="861"/>
        </w:tabs>
        <w:spacing w:before="108" w:line="290" w:lineRule="auto"/>
        <w:ind w:right="287"/>
        <w:jc w:val="both"/>
        <w:rPr>
          <w:sz w:val="20"/>
        </w:rPr>
      </w:pPr>
      <w:r>
        <w:rPr>
          <w:sz w:val="20"/>
        </w:rPr>
        <w:t xml:space="preserve">pubblicherà tali relazioni sul sito </w:t>
      </w:r>
      <w:hyperlink r:id="rId17">
        <w:r>
          <w:rPr>
            <w:sz w:val="20"/>
          </w:rPr>
          <w:t>www.consip.it,</w:t>
        </w:r>
      </w:hyperlink>
      <w:r>
        <w:rPr>
          <w:sz w:val="20"/>
        </w:rPr>
        <w:t xml:space="preserve"> nella sezione “Società Trasparente” (</w:t>
      </w:r>
      <w:proofErr w:type="gramStart"/>
      <w:r>
        <w:rPr>
          <w:sz w:val="20"/>
        </w:rPr>
        <w:t>sotto sezione</w:t>
      </w:r>
      <w:proofErr w:type="gramEnd"/>
      <w:r>
        <w:rPr>
          <w:sz w:val="20"/>
        </w:rPr>
        <w:t xml:space="preserve"> “Bandi di gara e contratti”). A tal fine l’operatore economico potrà, laddove lo ritenga necessario, presentare anche copia delle relazioni oscurate nelle parti ritenute sensibili (dati personali, riservati, strategici).</w:t>
      </w:r>
      <w:r>
        <w:rPr>
          <w:spacing w:val="-9"/>
          <w:sz w:val="20"/>
        </w:rPr>
        <w:t xml:space="preserve"> </w:t>
      </w:r>
      <w:r>
        <w:rPr>
          <w:sz w:val="20"/>
        </w:rPr>
        <w:t>Resta</w:t>
      </w:r>
      <w:r>
        <w:rPr>
          <w:spacing w:val="-9"/>
          <w:sz w:val="20"/>
        </w:rPr>
        <w:t xml:space="preserve"> </w:t>
      </w:r>
      <w:r>
        <w:rPr>
          <w:sz w:val="20"/>
        </w:rPr>
        <w:t>ferma,</w:t>
      </w:r>
      <w:r>
        <w:rPr>
          <w:spacing w:val="-9"/>
          <w:sz w:val="20"/>
        </w:rPr>
        <w:t xml:space="preserve"> </w:t>
      </w:r>
      <w:r>
        <w:rPr>
          <w:sz w:val="20"/>
        </w:rPr>
        <w:t>la</w:t>
      </w:r>
      <w:r>
        <w:rPr>
          <w:spacing w:val="-9"/>
          <w:sz w:val="20"/>
        </w:rPr>
        <w:t xml:space="preserve"> </w:t>
      </w:r>
      <w:r>
        <w:rPr>
          <w:sz w:val="20"/>
        </w:rPr>
        <w:t>facoltà</w:t>
      </w:r>
      <w:r>
        <w:rPr>
          <w:spacing w:val="-9"/>
          <w:sz w:val="20"/>
        </w:rPr>
        <w:t xml:space="preserve"> </w:t>
      </w:r>
      <w:r>
        <w:rPr>
          <w:sz w:val="20"/>
        </w:rPr>
        <w:t>della</w:t>
      </w:r>
      <w:r>
        <w:rPr>
          <w:spacing w:val="-11"/>
          <w:sz w:val="20"/>
        </w:rPr>
        <w:t xml:space="preserve"> </w:t>
      </w:r>
      <w:r>
        <w:rPr>
          <w:sz w:val="20"/>
        </w:rPr>
        <w:t>stazione</w:t>
      </w:r>
      <w:r>
        <w:rPr>
          <w:spacing w:val="-11"/>
          <w:sz w:val="20"/>
        </w:rPr>
        <w:t xml:space="preserve"> </w:t>
      </w:r>
      <w:r>
        <w:rPr>
          <w:sz w:val="20"/>
        </w:rPr>
        <w:t>appaltante</w:t>
      </w:r>
      <w:r>
        <w:rPr>
          <w:spacing w:val="-9"/>
          <w:sz w:val="20"/>
        </w:rPr>
        <w:t xml:space="preserve"> </w:t>
      </w:r>
      <w:r>
        <w:rPr>
          <w:sz w:val="20"/>
        </w:rPr>
        <w:t>di</w:t>
      </w:r>
      <w:r>
        <w:rPr>
          <w:spacing w:val="-10"/>
          <w:sz w:val="20"/>
        </w:rPr>
        <w:t xml:space="preserve"> </w:t>
      </w:r>
      <w:r>
        <w:rPr>
          <w:sz w:val="20"/>
        </w:rPr>
        <w:t>valutare</w:t>
      </w:r>
      <w:r>
        <w:rPr>
          <w:spacing w:val="-9"/>
          <w:sz w:val="20"/>
        </w:rPr>
        <w:t xml:space="preserve"> </w:t>
      </w:r>
      <w:r>
        <w:rPr>
          <w:sz w:val="20"/>
        </w:rPr>
        <w:t>la</w:t>
      </w:r>
      <w:r>
        <w:rPr>
          <w:spacing w:val="-11"/>
          <w:sz w:val="20"/>
        </w:rPr>
        <w:t xml:space="preserve"> </w:t>
      </w:r>
      <w:r>
        <w:rPr>
          <w:sz w:val="20"/>
        </w:rPr>
        <w:t>fondatezza</w:t>
      </w:r>
      <w:r>
        <w:rPr>
          <w:spacing w:val="-11"/>
          <w:sz w:val="20"/>
        </w:rPr>
        <w:t xml:space="preserve"> </w:t>
      </w:r>
      <w:r>
        <w:rPr>
          <w:sz w:val="20"/>
        </w:rPr>
        <w:t>delle</w:t>
      </w:r>
      <w:r>
        <w:rPr>
          <w:spacing w:val="-9"/>
          <w:sz w:val="20"/>
        </w:rPr>
        <w:t xml:space="preserve"> </w:t>
      </w:r>
      <w:r>
        <w:rPr>
          <w:sz w:val="20"/>
        </w:rPr>
        <w:t>motivazioni addotte e di chiedere al concorrente di dimostrarne la tangibile sussistenza;</w:t>
      </w:r>
    </w:p>
    <w:p w14:paraId="1FB2FBFA" w14:textId="77777777" w:rsidR="00C9523F" w:rsidRDefault="008D3054">
      <w:pPr>
        <w:pStyle w:val="Paragrafoelenco"/>
        <w:numPr>
          <w:ilvl w:val="0"/>
          <w:numId w:val="60"/>
        </w:numPr>
        <w:tabs>
          <w:tab w:val="left" w:pos="861"/>
        </w:tabs>
        <w:spacing w:before="59" w:line="280" w:lineRule="auto"/>
        <w:ind w:right="283"/>
        <w:jc w:val="both"/>
        <w:rPr>
          <w:sz w:val="20"/>
        </w:rPr>
      </w:pPr>
      <w:r>
        <w:rPr>
          <w:spacing w:val="-2"/>
          <w:sz w:val="20"/>
        </w:rPr>
        <w:t>procederà</w:t>
      </w:r>
      <w:r>
        <w:rPr>
          <w:spacing w:val="-4"/>
          <w:sz w:val="20"/>
        </w:rPr>
        <w:t xml:space="preserve"> </w:t>
      </w:r>
      <w:r>
        <w:rPr>
          <w:spacing w:val="-2"/>
          <w:sz w:val="20"/>
        </w:rPr>
        <w:t>anche</w:t>
      </w:r>
      <w:r>
        <w:rPr>
          <w:spacing w:val="-8"/>
          <w:sz w:val="20"/>
        </w:rPr>
        <w:t xml:space="preserve"> </w:t>
      </w:r>
      <w:r>
        <w:rPr>
          <w:spacing w:val="-2"/>
          <w:sz w:val="20"/>
        </w:rPr>
        <w:t>con</w:t>
      </w:r>
      <w:r>
        <w:rPr>
          <w:spacing w:val="-8"/>
          <w:sz w:val="20"/>
        </w:rPr>
        <w:t xml:space="preserve"> </w:t>
      </w:r>
      <w:r>
        <w:rPr>
          <w:spacing w:val="-2"/>
          <w:sz w:val="20"/>
        </w:rPr>
        <w:t>gli</w:t>
      </w:r>
      <w:r>
        <w:rPr>
          <w:spacing w:val="-5"/>
          <w:sz w:val="20"/>
        </w:rPr>
        <w:t xml:space="preserve"> </w:t>
      </w:r>
      <w:r>
        <w:rPr>
          <w:spacing w:val="-2"/>
          <w:sz w:val="20"/>
        </w:rPr>
        <w:t>ulteriori</w:t>
      </w:r>
      <w:r>
        <w:rPr>
          <w:spacing w:val="-5"/>
          <w:sz w:val="20"/>
        </w:rPr>
        <w:t xml:space="preserve"> </w:t>
      </w:r>
      <w:r>
        <w:rPr>
          <w:spacing w:val="-2"/>
          <w:sz w:val="20"/>
        </w:rPr>
        <w:t>adempimenti</w:t>
      </w:r>
      <w:r>
        <w:rPr>
          <w:spacing w:val="-5"/>
          <w:sz w:val="20"/>
        </w:rPr>
        <w:t xml:space="preserve"> </w:t>
      </w:r>
      <w:r>
        <w:rPr>
          <w:spacing w:val="-2"/>
          <w:sz w:val="20"/>
        </w:rPr>
        <w:t>di</w:t>
      </w:r>
      <w:r>
        <w:rPr>
          <w:spacing w:val="-5"/>
          <w:sz w:val="20"/>
        </w:rPr>
        <w:t xml:space="preserve"> </w:t>
      </w:r>
      <w:r>
        <w:rPr>
          <w:spacing w:val="-2"/>
          <w:sz w:val="20"/>
        </w:rPr>
        <w:t>cui</w:t>
      </w:r>
      <w:r>
        <w:rPr>
          <w:spacing w:val="-5"/>
          <w:sz w:val="20"/>
        </w:rPr>
        <w:t xml:space="preserve"> </w:t>
      </w:r>
      <w:r>
        <w:rPr>
          <w:spacing w:val="-2"/>
          <w:sz w:val="20"/>
        </w:rPr>
        <w:t>al</w:t>
      </w:r>
      <w:r>
        <w:rPr>
          <w:spacing w:val="-3"/>
          <w:sz w:val="20"/>
        </w:rPr>
        <w:t xml:space="preserve"> </w:t>
      </w:r>
      <w:r>
        <w:rPr>
          <w:spacing w:val="-2"/>
          <w:sz w:val="20"/>
        </w:rPr>
        <w:t>citato articolo</w:t>
      </w:r>
      <w:r>
        <w:rPr>
          <w:spacing w:val="-4"/>
          <w:sz w:val="20"/>
        </w:rPr>
        <w:t xml:space="preserve"> </w:t>
      </w:r>
      <w:r>
        <w:rPr>
          <w:spacing w:val="-2"/>
          <w:sz w:val="20"/>
        </w:rPr>
        <w:t>per</w:t>
      </w:r>
      <w:r>
        <w:rPr>
          <w:spacing w:val="-3"/>
          <w:sz w:val="20"/>
        </w:rPr>
        <w:t xml:space="preserve"> </w:t>
      </w:r>
      <w:r>
        <w:rPr>
          <w:spacing w:val="-2"/>
          <w:sz w:val="20"/>
        </w:rPr>
        <w:t>i</w:t>
      </w:r>
      <w:r>
        <w:rPr>
          <w:spacing w:val="-5"/>
          <w:sz w:val="20"/>
        </w:rPr>
        <w:t xml:space="preserve"> </w:t>
      </w:r>
      <w:r>
        <w:rPr>
          <w:spacing w:val="-2"/>
          <w:sz w:val="20"/>
        </w:rPr>
        <w:t>quali</w:t>
      </w:r>
      <w:r>
        <w:rPr>
          <w:spacing w:val="-8"/>
          <w:sz w:val="20"/>
        </w:rPr>
        <w:t xml:space="preserve"> </w:t>
      </w:r>
      <w:r>
        <w:rPr>
          <w:spacing w:val="-2"/>
          <w:sz w:val="20"/>
        </w:rPr>
        <w:t>è</w:t>
      </w:r>
      <w:r>
        <w:rPr>
          <w:spacing w:val="-4"/>
          <w:sz w:val="20"/>
        </w:rPr>
        <w:t xml:space="preserve"> </w:t>
      </w:r>
      <w:r>
        <w:rPr>
          <w:spacing w:val="-2"/>
          <w:sz w:val="20"/>
        </w:rPr>
        <w:t>necessario</w:t>
      </w:r>
      <w:r>
        <w:rPr>
          <w:spacing w:val="-8"/>
          <w:sz w:val="20"/>
        </w:rPr>
        <w:t xml:space="preserve"> </w:t>
      </w:r>
      <w:r>
        <w:rPr>
          <w:spacing w:val="-2"/>
          <w:sz w:val="20"/>
        </w:rPr>
        <w:t xml:space="preserve">presentare </w:t>
      </w:r>
      <w:r>
        <w:rPr>
          <w:sz w:val="20"/>
        </w:rPr>
        <w:t>una copia in chiaro delle Relazioni.</w:t>
      </w:r>
    </w:p>
    <w:p w14:paraId="30796BF4" w14:textId="77777777" w:rsidR="00C9523F" w:rsidRDefault="00C9523F">
      <w:pPr>
        <w:pStyle w:val="Corpotesto"/>
        <w:spacing w:before="181"/>
        <w:ind w:left="0"/>
      </w:pPr>
    </w:p>
    <w:p w14:paraId="3D2F4A14" w14:textId="77777777" w:rsidR="00C9523F" w:rsidRDefault="008D3054">
      <w:pPr>
        <w:pStyle w:val="Paragrafoelenco"/>
        <w:numPr>
          <w:ilvl w:val="1"/>
          <w:numId w:val="61"/>
        </w:numPr>
        <w:tabs>
          <w:tab w:val="left" w:pos="422"/>
          <w:tab w:val="left" w:pos="424"/>
        </w:tabs>
        <w:spacing w:line="292" w:lineRule="auto"/>
        <w:ind w:right="281"/>
        <w:jc w:val="both"/>
        <w:rPr>
          <w:sz w:val="20"/>
        </w:rPr>
      </w:pPr>
      <w:r>
        <w:rPr>
          <w:b/>
          <w:sz w:val="20"/>
        </w:rPr>
        <w:t xml:space="preserve">Clausola per l’occupazione di persone svantaggiate: </w:t>
      </w:r>
      <w:r>
        <w:rPr>
          <w:sz w:val="20"/>
        </w:rPr>
        <w:t xml:space="preserve">Il concorrente si impegna, </w:t>
      </w:r>
      <w:r>
        <w:rPr>
          <w:sz w:val="20"/>
          <w:u w:val="single"/>
        </w:rPr>
        <w:t>a pena di esclusione</w:t>
      </w:r>
      <w:r>
        <w:rPr>
          <w:sz w:val="20"/>
        </w:rPr>
        <w:t>, in caso di aggiudicazione dell’appalto, ad assumere entro il termine dell’ultimo contratto di fornitura una quota, pari ad almeno il 10% delle assunzioni necessarie per l’esecuzione del contratto o per la realizzazione</w:t>
      </w:r>
      <w:r>
        <w:rPr>
          <w:spacing w:val="-2"/>
          <w:sz w:val="20"/>
        </w:rPr>
        <w:t xml:space="preserve"> </w:t>
      </w:r>
      <w:r>
        <w:rPr>
          <w:sz w:val="20"/>
        </w:rPr>
        <w:t>di</w:t>
      </w:r>
      <w:r>
        <w:rPr>
          <w:spacing w:val="-5"/>
          <w:sz w:val="20"/>
        </w:rPr>
        <w:t xml:space="preserve"> </w:t>
      </w:r>
      <w:r>
        <w:rPr>
          <w:sz w:val="20"/>
        </w:rPr>
        <w:t>attività</w:t>
      </w:r>
      <w:r>
        <w:rPr>
          <w:spacing w:val="-4"/>
          <w:sz w:val="20"/>
        </w:rPr>
        <w:t xml:space="preserve"> </w:t>
      </w:r>
      <w:r>
        <w:rPr>
          <w:sz w:val="20"/>
        </w:rPr>
        <w:t>ad</w:t>
      </w:r>
      <w:r>
        <w:rPr>
          <w:spacing w:val="-2"/>
          <w:sz w:val="20"/>
        </w:rPr>
        <w:t xml:space="preserve"> </w:t>
      </w:r>
      <w:r>
        <w:rPr>
          <w:sz w:val="20"/>
        </w:rPr>
        <w:t>esso</w:t>
      </w:r>
      <w:r>
        <w:rPr>
          <w:spacing w:val="-4"/>
          <w:sz w:val="20"/>
        </w:rPr>
        <w:t xml:space="preserve"> </w:t>
      </w:r>
      <w:r>
        <w:rPr>
          <w:sz w:val="20"/>
        </w:rPr>
        <w:t>connesse</w:t>
      </w:r>
      <w:r>
        <w:rPr>
          <w:spacing w:val="-2"/>
          <w:sz w:val="20"/>
        </w:rPr>
        <w:t xml:space="preserve"> </w:t>
      </w:r>
      <w:r>
        <w:rPr>
          <w:sz w:val="20"/>
        </w:rPr>
        <w:t>o</w:t>
      </w:r>
      <w:r>
        <w:rPr>
          <w:spacing w:val="-4"/>
          <w:sz w:val="20"/>
        </w:rPr>
        <w:t xml:space="preserve"> </w:t>
      </w:r>
      <w:r>
        <w:rPr>
          <w:sz w:val="20"/>
        </w:rPr>
        <w:t>strumentali,</w:t>
      </w:r>
      <w:r>
        <w:rPr>
          <w:spacing w:val="-2"/>
          <w:sz w:val="20"/>
        </w:rPr>
        <w:t xml:space="preserve"> </w:t>
      </w:r>
      <w:r>
        <w:rPr>
          <w:sz w:val="20"/>
        </w:rPr>
        <w:t>dedicata</w:t>
      </w:r>
      <w:r>
        <w:rPr>
          <w:spacing w:val="-4"/>
          <w:sz w:val="20"/>
        </w:rPr>
        <w:t xml:space="preserve"> </w:t>
      </w:r>
      <w:r>
        <w:rPr>
          <w:sz w:val="20"/>
        </w:rPr>
        <w:t>all’occupazione</w:t>
      </w:r>
      <w:r>
        <w:rPr>
          <w:spacing w:val="-2"/>
          <w:sz w:val="20"/>
        </w:rPr>
        <w:t xml:space="preserve"> </w:t>
      </w:r>
      <w:r>
        <w:rPr>
          <w:sz w:val="20"/>
        </w:rPr>
        <w:t>di</w:t>
      </w:r>
      <w:r>
        <w:rPr>
          <w:spacing w:val="-3"/>
          <w:sz w:val="20"/>
        </w:rPr>
        <w:t xml:space="preserve"> </w:t>
      </w:r>
      <w:r>
        <w:rPr>
          <w:sz w:val="20"/>
        </w:rPr>
        <w:t>persone</w:t>
      </w:r>
      <w:r>
        <w:rPr>
          <w:spacing w:val="-2"/>
          <w:sz w:val="20"/>
        </w:rPr>
        <w:t xml:space="preserve"> </w:t>
      </w:r>
      <w:r>
        <w:rPr>
          <w:sz w:val="20"/>
        </w:rPr>
        <w:t>svantaggiate o molto svantaggiate come definite dall’art. 4 della legge 381/1991 e dal decreto Ministero del Lavoro del 17 ottobre 2017.</w:t>
      </w:r>
    </w:p>
    <w:p w14:paraId="5A39C452" w14:textId="77777777" w:rsidR="00C9523F" w:rsidRDefault="008D3054">
      <w:pPr>
        <w:pStyle w:val="Corpotesto"/>
        <w:spacing w:before="57"/>
        <w:ind w:left="424"/>
        <w:jc w:val="both"/>
      </w:pPr>
      <w:r>
        <w:t>Al</w:t>
      </w:r>
      <w:r>
        <w:rPr>
          <w:spacing w:val="26"/>
        </w:rPr>
        <w:t xml:space="preserve"> </w:t>
      </w:r>
      <w:r>
        <w:t>riguardo,</w:t>
      </w:r>
      <w:r>
        <w:rPr>
          <w:spacing w:val="27"/>
        </w:rPr>
        <w:t xml:space="preserve"> </w:t>
      </w:r>
      <w:r>
        <w:t>si</w:t>
      </w:r>
      <w:r>
        <w:rPr>
          <w:spacing w:val="26"/>
        </w:rPr>
        <w:t xml:space="preserve"> </w:t>
      </w:r>
      <w:r>
        <w:t>rappresenta</w:t>
      </w:r>
      <w:r>
        <w:rPr>
          <w:spacing w:val="29"/>
        </w:rPr>
        <w:t xml:space="preserve"> </w:t>
      </w:r>
      <w:r>
        <w:t>che</w:t>
      </w:r>
      <w:r>
        <w:rPr>
          <w:spacing w:val="27"/>
        </w:rPr>
        <w:t xml:space="preserve"> </w:t>
      </w:r>
      <w:r>
        <w:t>la</w:t>
      </w:r>
      <w:r>
        <w:rPr>
          <w:spacing w:val="27"/>
        </w:rPr>
        <w:t xml:space="preserve"> </w:t>
      </w:r>
      <w:r>
        <w:t>quota</w:t>
      </w:r>
      <w:r>
        <w:rPr>
          <w:spacing w:val="27"/>
        </w:rPr>
        <w:t xml:space="preserve"> </w:t>
      </w:r>
      <w:r>
        <w:t>riservata</w:t>
      </w:r>
      <w:r>
        <w:rPr>
          <w:spacing w:val="27"/>
        </w:rPr>
        <w:t xml:space="preserve"> </w:t>
      </w:r>
      <w:r>
        <w:t>all’occupazione</w:t>
      </w:r>
      <w:r>
        <w:rPr>
          <w:spacing w:val="27"/>
        </w:rPr>
        <w:t xml:space="preserve"> </w:t>
      </w:r>
      <w:r>
        <w:t>delle</w:t>
      </w:r>
      <w:r>
        <w:rPr>
          <w:spacing w:val="28"/>
        </w:rPr>
        <w:t xml:space="preserve"> </w:t>
      </w:r>
      <w:r>
        <w:t>persone</w:t>
      </w:r>
      <w:r>
        <w:rPr>
          <w:spacing w:val="28"/>
        </w:rPr>
        <w:t xml:space="preserve"> </w:t>
      </w:r>
      <w:r>
        <w:t>svantaggiate</w:t>
      </w:r>
      <w:r>
        <w:rPr>
          <w:spacing w:val="28"/>
        </w:rPr>
        <w:t xml:space="preserve"> </w:t>
      </w:r>
      <w:r>
        <w:t>o</w:t>
      </w:r>
      <w:r>
        <w:rPr>
          <w:spacing w:val="27"/>
        </w:rPr>
        <w:t xml:space="preserve"> </w:t>
      </w:r>
      <w:r>
        <w:rPr>
          <w:spacing w:val="-2"/>
        </w:rPr>
        <w:t>molto</w:t>
      </w:r>
    </w:p>
    <w:p w14:paraId="752D5C92" w14:textId="77777777" w:rsidR="00C9523F" w:rsidRDefault="00C9523F">
      <w:pPr>
        <w:pStyle w:val="Corpotesto"/>
        <w:jc w:val="both"/>
        <w:sectPr w:rsidR="00C9523F">
          <w:pgSz w:w="11910" w:h="16850"/>
          <w:pgMar w:top="1580" w:right="850" w:bottom="1260" w:left="992" w:header="849" w:footer="1067" w:gutter="0"/>
          <w:cols w:space="720"/>
        </w:sectPr>
      </w:pPr>
    </w:p>
    <w:p w14:paraId="6845449F" w14:textId="77777777" w:rsidR="00C9523F" w:rsidRDefault="008D3054">
      <w:pPr>
        <w:pStyle w:val="Corpotesto"/>
        <w:spacing w:before="121" w:line="292" w:lineRule="auto"/>
        <w:ind w:left="424" w:right="286"/>
        <w:jc w:val="both"/>
      </w:pPr>
      <w:r>
        <w:lastRenderedPageBreak/>
        <w:t xml:space="preserve">svantaggiate per l’esecuzione dell’accordo quadro o per la realizzazione di attività ad esso connesse o strumentali, è stata fissata nella misura del 10% delle assunzioni in considerazione dei profili ad elevata </w:t>
      </w:r>
      <w:r>
        <w:rPr>
          <w:spacing w:val="-2"/>
        </w:rPr>
        <w:t>specializzazione</w:t>
      </w:r>
      <w:r>
        <w:rPr>
          <w:spacing w:val="-6"/>
        </w:rPr>
        <w:t xml:space="preserve"> </w:t>
      </w:r>
      <w:r>
        <w:rPr>
          <w:spacing w:val="-2"/>
        </w:rPr>
        <w:t>richiesti</w:t>
      </w:r>
      <w:r>
        <w:rPr>
          <w:spacing w:val="-3"/>
        </w:rPr>
        <w:t xml:space="preserve"> </w:t>
      </w:r>
      <w:r>
        <w:rPr>
          <w:spacing w:val="-2"/>
        </w:rPr>
        <w:t>per</w:t>
      </w:r>
      <w:r>
        <w:rPr>
          <w:spacing w:val="-4"/>
        </w:rPr>
        <w:t xml:space="preserve"> </w:t>
      </w:r>
      <w:r>
        <w:rPr>
          <w:spacing w:val="-2"/>
        </w:rPr>
        <w:t>l'esecuzione dell'AQ, degli obiettivi</w:t>
      </w:r>
      <w:r>
        <w:rPr>
          <w:spacing w:val="-6"/>
        </w:rPr>
        <w:t xml:space="preserve"> </w:t>
      </w:r>
      <w:r>
        <w:rPr>
          <w:spacing w:val="-2"/>
        </w:rPr>
        <w:t>di</w:t>
      </w:r>
      <w:r>
        <w:rPr>
          <w:spacing w:val="-3"/>
        </w:rPr>
        <w:t xml:space="preserve"> </w:t>
      </w:r>
      <w:r>
        <w:rPr>
          <w:spacing w:val="-2"/>
        </w:rPr>
        <w:t>efficienza e di</w:t>
      </w:r>
      <w:r>
        <w:rPr>
          <w:spacing w:val="-3"/>
        </w:rPr>
        <w:t xml:space="preserve"> </w:t>
      </w:r>
      <w:r>
        <w:rPr>
          <w:spacing w:val="-2"/>
        </w:rPr>
        <w:t>qualità del</w:t>
      </w:r>
      <w:r>
        <w:rPr>
          <w:spacing w:val="-6"/>
        </w:rPr>
        <w:t xml:space="preserve"> </w:t>
      </w:r>
      <w:r>
        <w:rPr>
          <w:spacing w:val="-2"/>
        </w:rPr>
        <w:t xml:space="preserve">servizio nonché </w:t>
      </w:r>
      <w:r>
        <w:t>di ottimale impiego delle risorse pubbliche.</w:t>
      </w:r>
    </w:p>
    <w:p w14:paraId="44668411" w14:textId="77777777" w:rsidR="00C9523F" w:rsidRDefault="00C9523F">
      <w:pPr>
        <w:pStyle w:val="Corpotesto"/>
        <w:spacing w:before="167"/>
        <w:ind w:left="0"/>
      </w:pPr>
    </w:p>
    <w:p w14:paraId="2BE56721" w14:textId="77777777" w:rsidR="00C9523F" w:rsidRDefault="008D3054">
      <w:pPr>
        <w:pStyle w:val="Corpotesto"/>
        <w:spacing w:line="292" w:lineRule="auto"/>
        <w:ind w:left="208" w:right="281"/>
        <w:jc w:val="both"/>
      </w:pPr>
      <w:r>
        <w:rPr>
          <w:b/>
        </w:rPr>
        <w:t xml:space="preserve">N.B. </w:t>
      </w:r>
      <w:r>
        <w:t>In ordine alle prescrizioni minime sopra esplicitate (ovvero, una quota pari al 30% delle assunzioni necessarie di occupazione giovanile; una quota pari al 6% delle assunzioni necessarie di occupazione femminile,</w:t>
      </w:r>
      <w:r>
        <w:rPr>
          <w:spacing w:val="-12"/>
        </w:rPr>
        <w:t xml:space="preserve"> </w:t>
      </w:r>
      <w:r>
        <w:t>una</w:t>
      </w:r>
      <w:r>
        <w:rPr>
          <w:spacing w:val="-11"/>
        </w:rPr>
        <w:t xml:space="preserve"> </w:t>
      </w:r>
      <w:r>
        <w:t>quota</w:t>
      </w:r>
      <w:r>
        <w:rPr>
          <w:spacing w:val="-12"/>
        </w:rPr>
        <w:t xml:space="preserve"> </w:t>
      </w:r>
      <w:r>
        <w:t>pari</w:t>
      </w:r>
      <w:r>
        <w:rPr>
          <w:spacing w:val="-12"/>
        </w:rPr>
        <w:t xml:space="preserve"> </w:t>
      </w:r>
      <w:r>
        <w:t>al</w:t>
      </w:r>
      <w:r>
        <w:rPr>
          <w:spacing w:val="-10"/>
        </w:rPr>
        <w:t xml:space="preserve"> </w:t>
      </w:r>
      <w:r>
        <w:t>10%</w:t>
      </w:r>
      <w:r>
        <w:rPr>
          <w:spacing w:val="-10"/>
        </w:rPr>
        <w:t xml:space="preserve"> </w:t>
      </w:r>
      <w:r>
        <w:t>delle</w:t>
      </w:r>
      <w:r>
        <w:rPr>
          <w:spacing w:val="-9"/>
        </w:rPr>
        <w:t xml:space="preserve"> </w:t>
      </w:r>
      <w:r>
        <w:t>assunzioni</w:t>
      </w:r>
      <w:r>
        <w:rPr>
          <w:spacing w:val="-12"/>
        </w:rPr>
        <w:t xml:space="preserve"> </w:t>
      </w:r>
      <w:r>
        <w:t>necessarie</w:t>
      </w:r>
      <w:r>
        <w:rPr>
          <w:spacing w:val="-12"/>
        </w:rPr>
        <w:t xml:space="preserve"> </w:t>
      </w:r>
      <w:r>
        <w:t>di</w:t>
      </w:r>
      <w:r>
        <w:rPr>
          <w:spacing w:val="-12"/>
        </w:rPr>
        <w:t xml:space="preserve"> </w:t>
      </w:r>
      <w:r>
        <w:t>occupazione</w:t>
      </w:r>
      <w:r>
        <w:rPr>
          <w:spacing w:val="-11"/>
        </w:rPr>
        <w:t xml:space="preserve"> </w:t>
      </w:r>
      <w:r>
        <w:t>di</w:t>
      </w:r>
      <w:r>
        <w:rPr>
          <w:spacing w:val="-12"/>
        </w:rPr>
        <w:t xml:space="preserve"> </w:t>
      </w:r>
      <w:r>
        <w:t>persone</w:t>
      </w:r>
      <w:r>
        <w:rPr>
          <w:spacing w:val="-11"/>
        </w:rPr>
        <w:t xml:space="preserve"> </w:t>
      </w:r>
      <w:r>
        <w:t>svantaggiate</w:t>
      </w:r>
      <w:r>
        <w:rPr>
          <w:spacing w:val="-12"/>
        </w:rPr>
        <w:t xml:space="preserve"> </w:t>
      </w:r>
      <w:r>
        <w:t>o</w:t>
      </w:r>
      <w:r>
        <w:rPr>
          <w:spacing w:val="-11"/>
        </w:rPr>
        <w:t xml:space="preserve"> </w:t>
      </w:r>
      <w:r>
        <w:t>molto svantaggiate) si precisa che la medesima risorsa che possiede due o più requisiti (under 36, di genere, persona</w:t>
      </w:r>
      <w:r>
        <w:rPr>
          <w:spacing w:val="-1"/>
        </w:rPr>
        <w:t xml:space="preserve"> </w:t>
      </w:r>
      <w:r>
        <w:t>svantaggiata</w:t>
      </w:r>
      <w:r>
        <w:rPr>
          <w:spacing w:val="-1"/>
        </w:rPr>
        <w:t xml:space="preserve"> </w:t>
      </w:r>
      <w:r>
        <w:t>o molto</w:t>
      </w:r>
      <w:r>
        <w:rPr>
          <w:spacing w:val="-1"/>
        </w:rPr>
        <w:t xml:space="preserve"> </w:t>
      </w:r>
      <w:r>
        <w:t>svantaggiata) potrà</w:t>
      </w:r>
      <w:r>
        <w:rPr>
          <w:spacing w:val="-1"/>
        </w:rPr>
        <w:t xml:space="preserve"> </w:t>
      </w:r>
      <w:r>
        <w:t>concorrere contemporaneamente</w:t>
      </w:r>
      <w:r>
        <w:rPr>
          <w:spacing w:val="-1"/>
        </w:rPr>
        <w:t xml:space="preserve"> </w:t>
      </w:r>
      <w:r>
        <w:t>al</w:t>
      </w:r>
      <w:r>
        <w:rPr>
          <w:spacing w:val="-1"/>
        </w:rPr>
        <w:t xml:space="preserve"> </w:t>
      </w:r>
      <w:r>
        <w:t>raggiungimento delle rispettive quote minime richieste.</w:t>
      </w:r>
    </w:p>
    <w:p w14:paraId="1AB2267F" w14:textId="77777777" w:rsidR="00C9523F" w:rsidRDefault="00C9523F">
      <w:pPr>
        <w:pStyle w:val="Corpotesto"/>
        <w:spacing w:before="168"/>
        <w:ind w:left="0"/>
      </w:pPr>
    </w:p>
    <w:p w14:paraId="3F7B90E2" w14:textId="77777777" w:rsidR="00C9523F" w:rsidRDefault="008D3054">
      <w:pPr>
        <w:spacing w:line="292" w:lineRule="auto"/>
        <w:ind w:left="208" w:right="291"/>
        <w:jc w:val="both"/>
        <w:rPr>
          <w:i/>
          <w:sz w:val="20"/>
        </w:rPr>
      </w:pPr>
      <w:r>
        <w:rPr>
          <w:b/>
          <w:i/>
          <w:sz w:val="20"/>
        </w:rPr>
        <w:t xml:space="preserve">Esempio: </w:t>
      </w:r>
      <w:r>
        <w:rPr>
          <w:i/>
          <w:sz w:val="20"/>
        </w:rPr>
        <w:t>Una donna di età inferiore ai 36 anni potrà essere conteggiata sia nella quota del 30% riservata all'occupazione giovanile sia in quella del 6% dedicata all'occupazione femminile.</w:t>
      </w:r>
    </w:p>
    <w:p w14:paraId="0271F12B" w14:textId="77777777" w:rsidR="00C9523F" w:rsidRDefault="00C9523F">
      <w:pPr>
        <w:pStyle w:val="Corpotesto"/>
        <w:spacing w:before="168"/>
        <w:ind w:left="0"/>
        <w:rPr>
          <w:i/>
        </w:rPr>
      </w:pPr>
    </w:p>
    <w:p w14:paraId="683DA189" w14:textId="77777777" w:rsidR="00C9523F" w:rsidRDefault="008D3054">
      <w:pPr>
        <w:pStyle w:val="Paragrafoelenco"/>
        <w:numPr>
          <w:ilvl w:val="0"/>
          <w:numId w:val="61"/>
        </w:numPr>
        <w:tabs>
          <w:tab w:val="left" w:pos="424"/>
        </w:tabs>
        <w:spacing w:before="1" w:line="292" w:lineRule="auto"/>
        <w:ind w:right="286"/>
        <w:jc w:val="both"/>
        <w:rPr>
          <w:sz w:val="20"/>
        </w:rPr>
      </w:pPr>
      <w:r>
        <w:rPr>
          <w:b/>
          <w:sz w:val="20"/>
        </w:rPr>
        <w:t>Possesso della patente cantieri</w:t>
      </w:r>
      <w:r>
        <w:rPr>
          <w:sz w:val="20"/>
        </w:rPr>
        <w:t>: Per l’esecuzione di lavori, l'operatore economico, le imprese subappaltatrici,</w:t>
      </w:r>
      <w:r>
        <w:rPr>
          <w:spacing w:val="-6"/>
          <w:sz w:val="20"/>
        </w:rPr>
        <w:t xml:space="preserve"> </w:t>
      </w:r>
      <w:r>
        <w:rPr>
          <w:sz w:val="20"/>
        </w:rPr>
        <w:t>e/o</w:t>
      </w:r>
      <w:r>
        <w:rPr>
          <w:spacing w:val="-5"/>
          <w:sz w:val="20"/>
        </w:rPr>
        <w:t xml:space="preserve"> </w:t>
      </w:r>
      <w:r>
        <w:rPr>
          <w:sz w:val="20"/>
        </w:rPr>
        <w:t>i</w:t>
      </w:r>
      <w:r>
        <w:rPr>
          <w:spacing w:val="-7"/>
          <w:sz w:val="20"/>
        </w:rPr>
        <w:t xml:space="preserve"> </w:t>
      </w:r>
      <w:r>
        <w:rPr>
          <w:sz w:val="20"/>
        </w:rPr>
        <w:t>lavoratori</w:t>
      </w:r>
      <w:r>
        <w:rPr>
          <w:spacing w:val="-7"/>
          <w:sz w:val="20"/>
        </w:rPr>
        <w:t xml:space="preserve"> </w:t>
      </w:r>
      <w:r>
        <w:rPr>
          <w:sz w:val="20"/>
        </w:rPr>
        <w:t>autonomi</w:t>
      </w:r>
      <w:r>
        <w:rPr>
          <w:spacing w:val="-5"/>
          <w:sz w:val="20"/>
        </w:rPr>
        <w:t xml:space="preserve"> </w:t>
      </w:r>
      <w:r>
        <w:rPr>
          <w:sz w:val="20"/>
        </w:rPr>
        <w:t>presenti</w:t>
      </w:r>
      <w:r>
        <w:rPr>
          <w:spacing w:val="-7"/>
          <w:sz w:val="20"/>
        </w:rPr>
        <w:t xml:space="preserve"> </w:t>
      </w:r>
      <w:r>
        <w:rPr>
          <w:sz w:val="20"/>
        </w:rPr>
        <w:t>in</w:t>
      </w:r>
      <w:r>
        <w:rPr>
          <w:spacing w:val="-7"/>
          <w:sz w:val="20"/>
        </w:rPr>
        <w:t xml:space="preserve"> </w:t>
      </w:r>
      <w:r>
        <w:rPr>
          <w:sz w:val="20"/>
        </w:rPr>
        <w:t>cantiere</w:t>
      </w:r>
      <w:r>
        <w:rPr>
          <w:spacing w:val="-6"/>
          <w:sz w:val="20"/>
        </w:rPr>
        <w:t xml:space="preserve"> </w:t>
      </w:r>
      <w:r>
        <w:rPr>
          <w:sz w:val="20"/>
        </w:rPr>
        <w:t>dovranno</w:t>
      </w:r>
      <w:r>
        <w:rPr>
          <w:spacing w:val="-7"/>
          <w:sz w:val="20"/>
        </w:rPr>
        <w:t xml:space="preserve"> </w:t>
      </w:r>
      <w:r>
        <w:rPr>
          <w:sz w:val="20"/>
        </w:rPr>
        <w:t>rispettare</w:t>
      </w:r>
      <w:r>
        <w:rPr>
          <w:spacing w:val="-4"/>
          <w:sz w:val="20"/>
        </w:rPr>
        <w:t xml:space="preserve"> </w:t>
      </w:r>
      <w:r>
        <w:rPr>
          <w:sz w:val="20"/>
        </w:rPr>
        <w:t>le</w:t>
      </w:r>
      <w:r>
        <w:rPr>
          <w:spacing w:val="-4"/>
          <w:sz w:val="20"/>
        </w:rPr>
        <w:t xml:space="preserve"> </w:t>
      </w:r>
      <w:r>
        <w:rPr>
          <w:sz w:val="20"/>
        </w:rPr>
        <w:t>prescrizioni</w:t>
      </w:r>
      <w:r>
        <w:rPr>
          <w:spacing w:val="-5"/>
          <w:sz w:val="20"/>
        </w:rPr>
        <w:t xml:space="preserve"> </w:t>
      </w:r>
      <w:r>
        <w:rPr>
          <w:sz w:val="20"/>
        </w:rPr>
        <w:t>di</w:t>
      </w:r>
      <w:r>
        <w:rPr>
          <w:spacing w:val="-8"/>
          <w:sz w:val="20"/>
        </w:rPr>
        <w:t xml:space="preserve"> </w:t>
      </w:r>
      <w:r>
        <w:rPr>
          <w:sz w:val="20"/>
        </w:rPr>
        <w:t>cui</w:t>
      </w:r>
      <w:r>
        <w:rPr>
          <w:spacing w:val="-7"/>
          <w:sz w:val="20"/>
        </w:rPr>
        <w:t xml:space="preserve"> </w:t>
      </w:r>
      <w:r>
        <w:rPr>
          <w:sz w:val="20"/>
        </w:rPr>
        <w:t>all’art 27</w:t>
      </w:r>
      <w:r>
        <w:rPr>
          <w:spacing w:val="-2"/>
          <w:sz w:val="20"/>
        </w:rPr>
        <w:t xml:space="preserve"> </w:t>
      </w:r>
      <w:r>
        <w:rPr>
          <w:sz w:val="20"/>
        </w:rPr>
        <w:t>del</w:t>
      </w:r>
      <w:r>
        <w:rPr>
          <w:spacing w:val="-2"/>
          <w:sz w:val="20"/>
        </w:rPr>
        <w:t xml:space="preserve"> </w:t>
      </w:r>
      <w:r>
        <w:rPr>
          <w:sz w:val="20"/>
        </w:rPr>
        <w:t>D. Lgs 81/08, come modificato</w:t>
      </w:r>
      <w:r>
        <w:rPr>
          <w:spacing w:val="-1"/>
          <w:sz w:val="20"/>
        </w:rPr>
        <w:t xml:space="preserve"> </w:t>
      </w:r>
      <w:r>
        <w:rPr>
          <w:sz w:val="20"/>
        </w:rPr>
        <w:t>dall’art.</w:t>
      </w:r>
      <w:r>
        <w:rPr>
          <w:spacing w:val="-1"/>
          <w:sz w:val="20"/>
        </w:rPr>
        <w:t xml:space="preserve"> </w:t>
      </w:r>
      <w:r>
        <w:rPr>
          <w:sz w:val="20"/>
        </w:rPr>
        <w:t>29,</w:t>
      </w:r>
      <w:r>
        <w:rPr>
          <w:spacing w:val="-1"/>
          <w:sz w:val="20"/>
        </w:rPr>
        <w:t xml:space="preserve"> </w:t>
      </w:r>
      <w:r>
        <w:rPr>
          <w:sz w:val="20"/>
        </w:rPr>
        <w:t>comma</w:t>
      </w:r>
      <w:r>
        <w:rPr>
          <w:spacing w:val="-1"/>
          <w:sz w:val="20"/>
        </w:rPr>
        <w:t xml:space="preserve"> </w:t>
      </w:r>
      <w:r>
        <w:rPr>
          <w:sz w:val="20"/>
        </w:rPr>
        <w:t>19,</w:t>
      </w:r>
      <w:r>
        <w:rPr>
          <w:spacing w:val="-1"/>
          <w:sz w:val="20"/>
        </w:rPr>
        <w:t xml:space="preserve"> </w:t>
      </w:r>
      <w:r>
        <w:rPr>
          <w:sz w:val="20"/>
        </w:rPr>
        <w:t>del</w:t>
      </w:r>
      <w:r>
        <w:rPr>
          <w:spacing w:val="-2"/>
          <w:sz w:val="20"/>
        </w:rPr>
        <w:t xml:space="preserve"> </w:t>
      </w:r>
      <w:r>
        <w:rPr>
          <w:sz w:val="20"/>
        </w:rPr>
        <w:t>DL 19/2024</w:t>
      </w:r>
      <w:r>
        <w:rPr>
          <w:spacing w:val="-1"/>
          <w:sz w:val="20"/>
        </w:rPr>
        <w:t xml:space="preserve"> </w:t>
      </w:r>
      <w:r>
        <w:rPr>
          <w:sz w:val="20"/>
        </w:rPr>
        <w:t>convertito</w:t>
      </w:r>
      <w:r>
        <w:rPr>
          <w:spacing w:val="-1"/>
          <w:sz w:val="20"/>
        </w:rPr>
        <w:t xml:space="preserve"> </w:t>
      </w:r>
      <w:r>
        <w:rPr>
          <w:sz w:val="20"/>
        </w:rPr>
        <w:t>con L.</w:t>
      </w:r>
      <w:r>
        <w:rPr>
          <w:spacing w:val="-1"/>
          <w:sz w:val="20"/>
        </w:rPr>
        <w:t xml:space="preserve"> </w:t>
      </w:r>
      <w:r>
        <w:rPr>
          <w:sz w:val="20"/>
        </w:rPr>
        <w:t>n. 59/2024 e successivi provvedimenti di attuazione.</w:t>
      </w:r>
    </w:p>
    <w:p w14:paraId="1F6AF757" w14:textId="77777777" w:rsidR="00C9523F" w:rsidRDefault="00C9523F">
      <w:pPr>
        <w:pStyle w:val="Corpotesto"/>
        <w:spacing w:before="166"/>
        <w:ind w:left="0"/>
      </w:pPr>
    </w:p>
    <w:p w14:paraId="659F84AB" w14:textId="77777777" w:rsidR="00C9523F" w:rsidRDefault="008D3054">
      <w:pPr>
        <w:pStyle w:val="Paragrafoelenco"/>
        <w:numPr>
          <w:ilvl w:val="0"/>
          <w:numId w:val="61"/>
        </w:numPr>
        <w:tabs>
          <w:tab w:val="left" w:pos="424"/>
        </w:tabs>
        <w:spacing w:line="292" w:lineRule="auto"/>
        <w:ind w:right="283"/>
        <w:jc w:val="both"/>
        <w:rPr>
          <w:sz w:val="20"/>
        </w:rPr>
      </w:pPr>
      <w:r>
        <w:rPr>
          <w:b/>
          <w:sz w:val="20"/>
        </w:rPr>
        <w:t>Iscrizione nell’elenco dei soggetti abilitati alla vendita di energia elettrica ai clienti finali</w:t>
      </w:r>
      <w:r>
        <w:rPr>
          <w:sz w:val="20"/>
        </w:rPr>
        <w:t>: per la vendita</w:t>
      </w:r>
      <w:r>
        <w:rPr>
          <w:spacing w:val="-9"/>
          <w:sz w:val="20"/>
        </w:rPr>
        <w:t xml:space="preserve"> </w:t>
      </w:r>
      <w:r>
        <w:rPr>
          <w:sz w:val="20"/>
        </w:rPr>
        <w:t>di</w:t>
      </w:r>
      <w:r>
        <w:rPr>
          <w:spacing w:val="-10"/>
          <w:sz w:val="20"/>
        </w:rPr>
        <w:t xml:space="preserve"> </w:t>
      </w:r>
      <w:r>
        <w:rPr>
          <w:sz w:val="20"/>
        </w:rPr>
        <w:t>energia</w:t>
      </w:r>
      <w:r>
        <w:rPr>
          <w:spacing w:val="-9"/>
          <w:sz w:val="20"/>
        </w:rPr>
        <w:t xml:space="preserve"> </w:t>
      </w:r>
      <w:r>
        <w:rPr>
          <w:sz w:val="20"/>
        </w:rPr>
        <w:t>elettrica</w:t>
      </w:r>
      <w:r>
        <w:rPr>
          <w:spacing w:val="-7"/>
          <w:sz w:val="20"/>
        </w:rPr>
        <w:t xml:space="preserve"> </w:t>
      </w:r>
      <w:r>
        <w:rPr>
          <w:sz w:val="20"/>
        </w:rPr>
        <w:t>sarà</w:t>
      </w:r>
      <w:r>
        <w:rPr>
          <w:spacing w:val="-8"/>
          <w:sz w:val="20"/>
        </w:rPr>
        <w:t xml:space="preserve"> </w:t>
      </w:r>
      <w:r>
        <w:rPr>
          <w:sz w:val="20"/>
        </w:rPr>
        <w:t>necessaria</w:t>
      </w:r>
      <w:r>
        <w:rPr>
          <w:spacing w:val="-7"/>
          <w:sz w:val="20"/>
        </w:rPr>
        <w:t xml:space="preserve"> </w:t>
      </w:r>
      <w:r>
        <w:rPr>
          <w:sz w:val="20"/>
        </w:rPr>
        <w:t>l’iscrizione</w:t>
      </w:r>
      <w:r>
        <w:rPr>
          <w:spacing w:val="-7"/>
          <w:sz w:val="20"/>
        </w:rPr>
        <w:t xml:space="preserve"> </w:t>
      </w:r>
      <w:r>
        <w:rPr>
          <w:sz w:val="20"/>
        </w:rPr>
        <w:t>all’elenco</w:t>
      </w:r>
      <w:r>
        <w:rPr>
          <w:spacing w:val="-7"/>
          <w:sz w:val="20"/>
        </w:rPr>
        <w:t xml:space="preserve"> </w:t>
      </w:r>
      <w:r>
        <w:rPr>
          <w:sz w:val="20"/>
        </w:rPr>
        <w:t>dei</w:t>
      </w:r>
      <w:r>
        <w:rPr>
          <w:spacing w:val="-10"/>
          <w:sz w:val="20"/>
        </w:rPr>
        <w:t xml:space="preserve"> </w:t>
      </w:r>
      <w:r>
        <w:rPr>
          <w:sz w:val="20"/>
        </w:rPr>
        <w:t>soggetti</w:t>
      </w:r>
      <w:r>
        <w:rPr>
          <w:spacing w:val="-10"/>
          <w:sz w:val="20"/>
        </w:rPr>
        <w:t xml:space="preserve"> </w:t>
      </w:r>
      <w:r>
        <w:rPr>
          <w:sz w:val="20"/>
        </w:rPr>
        <w:t>abilitati</w:t>
      </w:r>
      <w:r>
        <w:rPr>
          <w:spacing w:val="-10"/>
          <w:sz w:val="20"/>
        </w:rPr>
        <w:t xml:space="preserve"> </w:t>
      </w:r>
      <w:r>
        <w:rPr>
          <w:sz w:val="20"/>
        </w:rPr>
        <w:t>alla</w:t>
      </w:r>
      <w:r>
        <w:rPr>
          <w:spacing w:val="-9"/>
          <w:sz w:val="20"/>
        </w:rPr>
        <w:t xml:space="preserve"> </w:t>
      </w:r>
      <w:r>
        <w:rPr>
          <w:sz w:val="20"/>
        </w:rPr>
        <w:t>vendita</w:t>
      </w:r>
      <w:r>
        <w:rPr>
          <w:spacing w:val="-7"/>
          <w:sz w:val="20"/>
        </w:rPr>
        <w:t xml:space="preserve"> </w:t>
      </w:r>
      <w:r>
        <w:rPr>
          <w:sz w:val="20"/>
        </w:rPr>
        <w:t>di</w:t>
      </w:r>
      <w:r>
        <w:rPr>
          <w:spacing w:val="-8"/>
          <w:sz w:val="20"/>
        </w:rPr>
        <w:t xml:space="preserve"> </w:t>
      </w:r>
      <w:r>
        <w:rPr>
          <w:sz w:val="20"/>
        </w:rPr>
        <w:t>energia elettrica</w:t>
      </w:r>
      <w:r>
        <w:rPr>
          <w:spacing w:val="-14"/>
          <w:sz w:val="20"/>
        </w:rPr>
        <w:t xml:space="preserve"> </w:t>
      </w:r>
      <w:r>
        <w:rPr>
          <w:sz w:val="20"/>
        </w:rPr>
        <w:t>ai</w:t>
      </w:r>
      <w:r>
        <w:rPr>
          <w:spacing w:val="-14"/>
          <w:sz w:val="20"/>
        </w:rPr>
        <w:t xml:space="preserve"> </w:t>
      </w:r>
      <w:r>
        <w:rPr>
          <w:sz w:val="20"/>
        </w:rPr>
        <w:t>clienti</w:t>
      </w:r>
      <w:r>
        <w:rPr>
          <w:spacing w:val="-13"/>
          <w:sz w:val="20"/>
        </w:rPr>
        <w:t xml:space="preserve"> </w:t>
      </w:r>
      <w:r>
        <w:rPr>
          <w:sz w:val="20"/>
        </w:rPr>
        <w:t>finali</w:t>
      </w:r>
      <w:r>
        <w:rPr>
          <w:spacing w:val="-10"/>
          <w:sz w:val="20"/>
        </w:rPr>
        <w:t xml:space="preserve"> </w:t>
      </w:r>
      <w:r>
        <w:rPr>
          <w:sz w:val="20"/>
        </w:rPr>
        <w:t>–</w:t>
      </w:r>
      <w:r>
        <w:rPr>
          <w:spacing w:val="-14"/>
          <w:sz w:val="20"/>
        </w:rPr>
        <w:t xml:space="preserve"> </w:t>
      </w:r>
      <w:r>
        <w:rPr>
          <w:sz w:val="20"/>
        </w:rPr>
        <w:t>EVE,</w:t>
      </w:r>
      <w:r>
        <w:rPr>
          <w:spacing w:val="-14"/>
          <w:sz w:val="20"/>
        </w:rPr>
        <w:t xml:space="preserve"> </w:t>
      </w:r>
      <w:r>
        <w:rPr>
          <w:sz w:val="20"/>
        </w:rPr>
        <w:t>disciplinato</w:t>
      </w:r>
      <w:r>
        <w:rPr>
          <w:spacing w:val="-13"/>
          <w:sz w:val="20"/>
        </w:rPr>
        <w:t xml:space="preserve"> </w:t>
      </w:r>
      <w:r>
        <w:rPr>
          <w:sz w:val="20"/>
        </w:rPr>
        <w:t>dal</w:t>
      </w:r>
      <w:r>
        <w:rPr>
          <w:spacing w:val="-14"/>
          <w:sz w:val="20"/>
        </w:rPr>
        <w:t xml:space="preserve"> </w:t>
      </w:r>
      <w:r>
        <w:rPr>
          <w:sz w:val="20"/>
        </w:rPr>
        <w:t>Regolamento</w:t>
      </w:r>
      <w:r>
        <w:rPr>
          <w:spacing w:val="-12"/>
          <w:sz w:val="20"/>
        </w:rPr>
        <w:t xml:space="preserve"> </w:t>
      </w:r>
      <w:r>
        <w:rPr>
          <w:sz w:val="20"/>
        </w:rPr>
        <w:t>adottato</w:t>
      </w:r>
      <w:r>
        <w:rPr>
          <w:spacing w:val="-11"/>
          <w:sz w:val="20"/>
        </w:rPr>
        <w:t xml:space="preserve"> </w:t>
      </w:r>
      <w:r>
        <w:rPr>
          <w:sz w:val="20"/>
        </w:rPr>
        <w:t>dal</w:t>
      </w:r>
      <w:r>
        <w:rPr>
          <w:spacing w:val="-14"/>
          <w:sz w:val="20"/>
        </w:rPr>
        <w:t xml:space="preserve"> </w:t>
      </w:r>
      <w:r>
        <w:rPr>
          <w:sz w:val="20"/>
        </w:rPr>
        <w:t>Ministro</w:t>
      </w:r>
      <w:r>
        <w:rPr>
          <w:spacing w:val="-11"/>
          <w:sz w:val="20"/>
        </w:rPr>
        <w:t xml:space="preserve"> </w:t>
      </w:r>
      <w:r>
        <w:rPr>
          <w:sz w:val="20"/>
        </w:rPr>
        <w:t>della</w:t>
      </w:r>
      <w:r>
        <w:rPr>
          <w:spacing w:val="-14"/>
          <w:sz w:val="20"/>
        </w:rPr>
        <w:t xml:space="preserve"> </w:t>
      </w:r>
      <w:r>
        <w:rPr>
          <w:sz w:val="20"/>
        </w:rPr>
        <w:t>transizione</w:t>
      </w:r>
      <w:r>
        <w:rPr>
          <w:spacing w:val="-14"/>
          <w:sz w:val="20"/>
        </w:rPr>
        <w:t xml:space="preserve"> </w:t>
      </w:r>
      <w:r>
        <w:rPr>
          <w:sz w:val="20"/>
        </w:rPr>
        <w:t>ecologica 25 agosto 2022, n. 164.</w:t>
      </w:r>
    </w:p>
    <w:p w14:paraId="33B17993" w14:textId="77777777" w:rsidR="00C9523F" w:rsidRDefault="00C9523F">
      <w:pPr>
        <w:pStyle w:val="Corpotesto"/>
        <w:spacing w:before="170"/>
        <w:ind w:left="0"/>
      </w:pPr>
    </w:p>
    <w:p w14:paraId="3A91D3FF" w14:textId="77777777" w:rsidR="00C9523F" w:rsidRDefault="008D3054">
      <w:pPr>
        <w:pStyle w:val="Paragrafoelenco"/>
        <w:numPr>
          <w:ilvl w:val="0"/>
          <w:numId w:val="61"/>
        </w:numPr>
        <w:tabs>
          <w:tab w:val="left" w:pos="424"/>
        </w:tabs>
        <w:spacing w:line="292" w:lineRule="auto"/>
        <w:ind w:right="280"/>
        <w:jc w:val="both"/>
        <w:rPr>
          <w:sz w:val="20"/>
        </w:rPr>
      </w:pPr>
      <w:r>
        <w:rPr>
          <w:b/>
          <w:sz w:val="20"/>
        </w:rPr>
        <w:t>Certificazione</w:t>
      </w:r>
      <w:r>
        <w:rPr>
          <w:b/>
          <w:spacing w:val="-1"/>
          <w:sz w:val="20"/>
        </w:rPr>
        <w:t xml:space="preserve"> </w:t>
      </w:r>
      <w:r>
        <w:rPr>
          <w:b/>
          <w:sz w:val="20"/>
        </w:rPr>
        <w:t>F-GAS</w:t>
      </w:r>
      <w:r>
        <w:rPr>
          <w:b/>
          <w:spacing w:val="-1"/>
          <w:sz w:val="20"/>
        </w:rPr>
        <w:t xml:space="preserve"> </w:t>
      </w:r>
      <w:r>
        <w:rPr>
          <w:b/>
          <w:sz w:val="20"/>
        </w:rPr>
        <w:t>(Regolamento UE</w:t>
      </w:r>
      <w:r>
        <w:rPr>
          <w:b/>
          <w:spacing w:val="-1"/>
          <w:sz w:val="20"/>
        </w:rPr>
        <w:t xml:space="preserve"> </w:t>
      </w:r>
      <w:r>
        <w:rPr>
          <w:b/>
          <w:sz w:val="20"/>
        </w:rPr>
        <w:t>517/2014</w:t>
      </w:r>
      <w:r>
        <w:rPr>
          <w:b/>
          <w:spacing w:val="-1"/>
          <w:sz w:val="20"/>
        </w:rPr>
        <w:t xml:space="preserve"> </w:t>
      </w:r>
      <w:r>
        <w:rPr>
          <w:b/>
          <w:sz w:val="20"/>
        </w:rPr>
        <w:t>attuato tramite</w:t>
      </w:r>
      <w:r>
        <w:rPr>
          <w:b/>
          <w:spacing w:val="-1"/>
          <w:sz w:val="20"/>
        </w:rPr>
        <w:t xml:space="preserve"> </w:t>
      </w:r>
      <w:r>
        <w:rPr>
          <w:b/>
          <w:sz w:val="20"/>
        </w:rPr>
        <w:t>il</w:t>
      </w:r>
      <w:r>
        <w:rPr>
          <w:b/>
          <w:spacing w:val="-1"/>
          <w:sz w:val="20"/>
        </w:rPr>
        <w:t xml:space="preserve"> </w:t>
      </w:r>
      <w:r>
        <w:rPr>
          <w:b/>
          <w:sz w:val="20"/>
        </w:rPr>
        <w:t xml:space="preserve">D.P.R. 146/2018) </w:t>
      </w:r>
      <w:r>
        <w:rPr>
          <w:sz w:val="20"/>
        </w:rPr>
        <w:t>per l’esecuzione attività di installazione, riparazione, manutenzione e smantellamento di apparecchiature contenenti gas fluorurati nonché di controllo e recupero dei gas sarà necessario il possesso della certificazione F-GAS rilasciata ai sensi del Regolamento UE 517/2014 attuato tramite il D.P.R. 146/2018.</w:t>
      </w:r>
    </w:p>
    <w:p w14:paraId="077E9E14" w14:textId="77777777" w:rsidR="00C9523F" w:rsidRDefault="00C9523F">
      <w:pPr>
        <w:pStyle w:val="Corpotesto"/>
        <w:spacing w:before="167"/>
        <w:ind w:left="0"/>
      </w:pPr>
    </w:p>
    <w:p w14:paraId="1F8320D6" w14:textId="77777777" w:rsidR="00C9523F" w:rsidRDefault="008D3054">
      <w:pPr>
        <w:pStyle w:val="Titolo1"/>
        <w:numPr>
          <w:ilvl w:val="1"/>
          <w:numId w:val="59"/>
        </w:numPr>
        <w:tabs>
          <w:tab w:val="left" w:pos="421"/>
        </w:tabs>
        <w:ind w:left="421" w:hanging="293"/>
        <w:jc w:val="both"/>
      </w:pPr>
      <w:bookmarkStart w:id="26" w:name="_bookmark26"/>
      <w:bookmarkEnd w:id="26"/>
      <w:r>
        <w:t>SOVVENZIONI</w:t>
      </w:r>
      <w:r>
        <w:rPr>
          <w:spacing w:val="-12"/>
        </w:rPr>
        <w:t xml:space="preserve"> </w:t>
      </w:r>
      <w:r>
        <w:t>ESTERE</w:t>
      </w:r>
      <w:r>
        <w:rPr>
          <w:spacing w:val="-9"/>
        </w:rPr>
        <w:t xml:space="preserve"> </w:t>
      </w:r>
      <w:r>
        <w:rPr>
          <w:spacing w:val="-2"/>
        </w:rPr>
        <w:t>DISTORSIVE</w:t>
      </w:r>
    </w:p>
    <w:p w14:paraId="048F74BB" w14:textId="77777777" w:rsidR="00C9523F" w:rsidRDefault="008D3054">
      <w:pPr>
        <w:pStyle w:val="Corpotesto"/>
        <w:spacing w:before="111" w:line="292" w:lineRule="auto"/>
        <w:ind w:right="281"/>
        <w:jc w:val="both"/>
      </w:pPr>
      <w:r>
        <w:t>La</w:t>
      </w:r>
      <w:r>
        <w:rPr>
          <w:spacing w:val="-4"/>
        </w:rPr>
        <w:t xml:space="preserve"> </w:t>
      </w:r>
      <w:r>
        <w:t>presente</w:t>
      </w:r>
      <w:r>
        <w:rPr>
          <w:spacing w:val="-2"/>
        </w:rPr>
        <w:t xml:space="preserve"> </w:t>
      </w:r>
      <w:r>
        <w:t>procedura</w:t>
      </w:r>
      <w:r>
        <w:rPr>
          <w:spacing w:val="-3"/>
        </w:rPr>
        <w:t xml:space="preserve"> </w:t>
      </w:r>
      <w:r>
        <w:t>è</w:t>
      </w:r>
      <w:r>
        <w:rPr>
          <w:spacing w:val="-4"/>
        </w:rPr>
        <w:t xml:space="preserve"> </w:t>
      </w:r>
      <w:r>
        <w:t>soggetta</w:t>
      </w:r>
      <w:r>
        <w:rPr>
          <w:spacing w:val="-3"/>
        </w:rPr>
        <w:t xml:space="preserve"> </w:t>
      </w:r>
      <w:r>
        <w:t>al</w:t>
      </w:r>
      <w:r>
        <w:rPr>
          <w:spacing w:val="-4"/>
        </w:rPr>
        <w:t xml:space="preserve"> </w:t>
      </w:r>
      <w:r>
        <w:t>Regolamento</w:t>
      </w:r>
      <w:r>
        <w:rPr>
          <w:spacing w:val="-3"/>
        </w:rPr>
        <w:t xml:space="preserve"> </w:t>
      </w:r>
      <w:r>
        <w:t>2022/2560</w:t>
      </w:r>
      <w:r>
        <w:rPr>
          <w:spacing w:val="-4"/>
        </w:rPr>
        <w:t xml:space="preserve"> </w:t>
      </w:r>
      <w:r>
        <w:t>del</w:t>
      </w:r>
      <w:r>
        <w:rPr>
          <w:spacing w:val="-2"/>
        </w:rPr>
        <w:t xml:space="preserve"> </w:t>
      </w:r>
      <w:r>
        <w:t>Parlamento</w:t>
      </w:r>
      <w:r>
        <w:rPr>
          <w:spacing w:val="-3"/>
        </w:rPr>
        <w:t xml:space="preserve"> </w:t>
      </w:r>
      <w:r>
        <w:t>Europeo</w:t>
      </w:r>
      <w:r>
        <w:rPr>
          <w:spacing w:val="-2"/>
        </w:rPr>
        <w:t xml:space="preserve"> </w:t>
      </w:r>
      <w:r>
        <w:t>e</w:t>
      </w:r>
      <w:r>
        <w:rPr>
          <w:spacing w:val="-4"/>
        </w:rPr>
        <w:t xml:space="preserve"> </w:t>
      </w:r>
      <w:r>
        <w:t>del</w:t>
      </w:r>
      <w:r>
        <w:rPr>
          <w:spacing w:val="-2"/>
        </w:rPr>
        <w:t xml:space="preserve"> </w:t>
      </w:r>
      <w:r>
        <w:t>Consiglio</w:t>
      </w:r>
      <w:r>
        <w:rPr>
          <w:spacing w:val="-1"/>
        </w:rPr>
        <w:t xml:space="preserve"> </w:t>
      </w:r>
      <w:r>
        <w:t>del</w:t>
      </w:r>
      <w:r>
        <w:rPr>
          <w:spacing w:val="-2"/>
        </w:rPr>
        <w:t xml:space="preserve"> </w:t>
      </w:r>
      <w:r>
        <w:t>14 dicembre</w:t>
      </w:r>
      <w:r>
        <w:rPr>
          <w:spacing w:val="-5"/>
        </w:rPr>
        <w:t xml:space="preserve"> </w:t>
      </w:r>
      <w:r>
        <w:t>2022,</w:t>
      </w:r>
      <w:r>
        <w:rPr>
          <w:spacing w:val="-5"/>
        </w:rPr>
        <w:t xml:space="preserve"> </w:t>
      </w:r>
      <w:r>
        <w:t>relativo</w:t>
      </w:r>
      <w:r>
        <w:rPr>
          <w:spacing w:val="-6"/>
        </w:rPr>
        <w:t xml:space="preserve"> </w:t>
      </w:r>
      <w:r>
        <w:t>alle</w:t>
      </w:r>
      <w:r>
        <w:rPr>
          <w:spacing w:val="-4"/>
        </w:rPr>
        <w:t xml:space="preserve"> </w:t>
      </w:r>
      <w:r>
        <w:t>sovvenzioni</w:t>
      </w:r>
      <w:r>
        <w:rPr>
          <w:spacing w:val="-6"/>
        </w:rPr>
        <w:t xml:space="preserve"> </w:t>
      </w:r>
      <w:r>
        <w:t>estere</w:t>
      </w:r>
      <w:r>
        <w:rPr>
          <w:spacing w:val="-5"/>
        </w:rPr>
        <w:t xml:space="preserve"> </w:t>
      </w:r>
      <w:r>
        <w:t>distorsive</w:t>
      </w:r>
      <w:r>
        <w:rPr>
          <w:spacing w:val="-6"/>
        </w:rPr>
        <w:t xml:space="preserve"> </w:t>
      </w:r>
      <w:r>
        <w:t>del</w:t>
      </w:r>
      <w:r>
        <w:rPr>
          <w:spacing w:val="-6"/>
        </w:rPr>
        <w:t xml:space="preserve"> </w:t>
      </w:r>
      <w:r>
        <w:t>mercato</w:t>
      </w:r>
      <w:r>
        <w:rPr>
          <w:spacing w:val="-4"/>
        </w:rPr>
        <w:t xml:space="preserve"> </w:t>
      </w:r>
      <w:r>
        <w:t>interno in</w:t>
      </w:r>
      <w:r>
        <w:rPr>
          <w:spacing w:val="-4"/>
        </w:rPr>
        <w:t xml:space="preserve"> </w:t>
      </w:r>
      <w:r>
        <w:t>quanto</w:t>
      </w:r>
      <w:r>
        <w:rPr>
          <w:spacing w:val="40"/>
        </w:rPr>
        <w:t xml:space="preserve"> </w:t>
      </w:r>
      <w:r>
        <w:t>ha</w:t>
      </w:r>
      <w:r>
        <w:rPr>
          <w:spacing w:val="-4"/>
        </w:rPr>
        <w:t xml:space="preserve"> </w:t>
      </w:r>
      <w:r>
        <w:t>un</w:t>
      </w:r>
      <w:r>
        <w:rPr>
          <w:spacing w:val="-4"/>
        </w:rPr>
        <w:t xml:space="preserve"> </w:t>
      </w:r>
      <w:r>
        <w:t>lotto</w:t>
      </w:r>
      <w:r>
        <w:rPr>
          <w:spacing w:val="-3"/>
        </w:rPr>
        <w:t xml:space="preserve"> </w:t>
      </w:r>
      <w:r>
        <w:t>unico</w:t>
      </w:r>
      <w:r>
        <w:rPr>
          <w:spacing w:val="-4"/>
        </w:rPr>
        <w:t xml:space="preserve"> </w:t>
      </w:r>
      <w:r>
        <w:t>pari o superiore a 250 milioni di euro o è suddivisa in lotti con valore complessivo stimato superiore a 250 milioni di</w:t>
      </w:r>
      <w:r>
        <w:rPr>
          <w:spacing w:val="-4"/>
        </w:rPr>
        <w:t xml:space="preserve"> </w:t>
      </w:r>
      <w:r>
        <w:t>euro</w:t>
      </w:r>
      <w:r>
        <w:rPr>
          <w:spacing w:val="-3"/>
        </w:rPr>
        <w:t xml:space="preserve"> </w:t>
      </w:r>
      <w:r>
        <w:t>e</w:t>
      </w:r>
      <w:r>
        <w:rPr>
          <w:spacing w:val="-1"/>
        </w:rPr>
        <w:t xml:space="preserve"> </w:t>
      </w:r>
      <w:r>
        <w:t>il</w:t>
      </w:r>
      <w:r>
        <w:rPr>
          <w:spacing w:val="-4"/>
        </w:rPr>
        <w:t xml:space="preserve"> </w:t>
      </w:r>
      <w:r>
        <w:t>valore</w:t>
      </w:r>
      <w:r>
        <w:rPr>
          <w:spacing w:val="-1"/>
        </w:rPr>
        <w:t xml:space="preserve"> </w:t>
      </w:r>
      <w:r>
        <w:t>del</w:t>
      </w:r>
      <w:r>
        <w:rPr>
          <w:spacing w:val="-4"/>
        </w:rPr>
        <w:t xml:space="preserve"> </w:t>
      </w:r>
      <w:r>
        <w:t>lotto</w:t>
      </w:r>
      <w:r>
        <w:rPr>
          <w:spacing w:val="-2"/>
        </w:rPr>
        <w:t xml:space="preserve"> </w:t>
      </w:r>
      <w:r>
        <w:t>o</w:t>
      </w:r>
      <w:r>
        <w:rPr>
          <w:spacing w:val="-1"/>
        </w:rPr>
        <w:t xml:space="preserve"> </w:t>
      </w:r>
      <w:r>
        <w:t>dei</w:t>
      </w:r>
      <w:r>
        <w:rPr>
          <w:spacing w:val="-2"/>
        </w:rPr>
        <w:t xml:space="preserve"> </w:t>
      </w:r>
      <w:r>
        <w:t>lotti</w:t>
      </w:r>
      <w:r>
        <w:rPr>
          <w:spacing w:val="-4"/>
        </w:rPr>
        <w:t xml:space="preserve"> </w:t>
      </w:r>
      <w:r>
        <w:t>per</w:t>
      </w:r>
      <w:r>
        <w:rPr>
          <w:spacing w:val="-3"/>
        </w:rPr>
        <w:t xml:space="preserve"> </w:t>
      </w:r>
      <w:r>
        <w:t>cui</w:t>
      </w:r>
      <w:r>
        <w:rPr>
          <w:spacing w:val="-4"/>
        </w:rPr>
        <w:t xml:space="preserve"> </w:t>
      </w:r>
      <w:r>
        <w:t>si</w:t>
      </w:r>
      <w:r>
        <w:rPr>
          <w:spacing w:val="-2"/>
        </w:rPr>
        <w:t xml:space="preserve"> </w:t>
      </w:r>
      <w:r>
        <w:t>può</w:t>
      </w:r>
      <w:r>
        <w:rPr>
          <w:spacing w:val="-1"/>
        </w:rPr>
        <w:t xml:space="preserve"> </w:t>
      </w:r>
      <w:r>
        <w:t>presentare</w:t>
      </w:r>
      <w:r>
        <w:rPr>
          <w:spacing w:val="-1"/>
        </w:rPr>
        <w:t xml:space="preserve"> </w:t>
      </w:r>
      <w:r>
        <w:t>offerta</w:t>
      </w:r>
      <w:r>
        <w:rPr>
          <w:spacing w:val="-3"/>
        </w:rPr>
        <w:t xml:space="preserve"> </w:t>
      </w:r>
      <w:r>
        <w:t>è</w:t>
      </w:r>
      <w:r>
        <w:rPr>
          <w:spacing w:val="-4"/>
        </w:rPr>
        <w:t xml:space="preserve"> </w:t>
      </w:r>
      <w:r>
        <w:t>pari</w:t>
      </w:r>
      <w:r>
        <w:rPr>
          <w:spacing w:val="-3"/>
        </w:rPr>
        <w:t xml:space="preserve"> </w:t>
      </w:r>
      <w:r>
        <w:t>o</w:t>
      </w:r>
      <w:r>
        <w:rPr>
          <w:spacing w:val="-1"/>
        </w:rPr>
        <w:t xml:space="preserve"> </w:t>
      </w:r>
      <w:r>
        <w:t>superiore</w:t>
      </w:r>
      <w:r>
        <w:rPr>
          <w:spacing w:val="-3"/>
        </w:rPr>
        <w:t xml:space="preserve"> </w:t>
      </w:r>
      <w:r>
        <w:t>a</w:t>
      </w:r>
      <w:r>
        <w:rPr>
          <w:spacing w:val="-1"/>
        </w:rPr>
        <w:t xml:space="preserve"> </w:t>
      </w:r>
      <w:r>
        <w:t>125</w:t>
      </w:r>
      <w:r>
        <w:rPr>
          <w:spacing w:val="-1"/>
        </w:rPr>
        <w:t xml:space="preserve"> </w:t>
      </w:r>
      <w:r>
        <w:t>milioni</w:t>
      </w:r>
      <w:r>
        <w:rPr>
          <w:spacing w:val="-2"/>
        </w:rPr>
        <w:t xml:space="preserve"> </w:t>
      </w:r>
      <w:r>
        <w:t>di</w:t>
      </w:r>
      <w:r>
        <w:rPr>
          <w:spacing w:val="-2"/>
        </w:rPr>
        <w:t xml:space="preserve"> </w:t>
      </w:r>
      <w:r>
        <w:t>euro</w:t>
      </w:r>
      <w:r>
        <w:rPr>
          <w:i/>
        </w:rPr>
        <w:t>&gt;</w:t>
      </w:r>
      <w:r>
        <w:t>.</w:t>
      </w:r>
    </w:p>
    <w:p w14:paraId="0E7DEC40" w14:textId="77777777" w:rsidR="00C9523F" w:rsidRDefault="008D3054">
      <w:pPr>
        <w:pStyle w:val="Corpotesto"/>
        <w:spacing w:before="57" w:line="292" w:lineRule="auto"/>
        <w:ind w:right="280"/>
        <w:jc w:val="both"/>
      </w:pPr>
      <w:r>
        <w:t>Solo</w:t>
      </w:r>
      <w:r>
        <w:rPr>
          <w:spacing w:val="-8"/>
        </w:rPr>
        <w:t xml:space="preserve"> </w:t>
      </w:r>
      <w:r>
        <w:t>i</w:t>
      </w:r>
      <w:r>
        <w:rPr>
          <w:spacing w:val="-6"/>
        </w:rPr>
        <w:t xml:space="preserve"> </w:t>
      </w:r>
      <w:r>
        <w:t>concorrenti</w:t>
      </w:r>
      <w:r>
        <w:rPr>
          <w:spacing w:val="-9"/>
        </w:rPr>
        <w:t xml:space="preserve"> </w:t>
      </w:r>
      <w:r>
        <w:t>che</w:t>
      </w:r>
      <w:r>
        <w:rPr>
          <w:spacing w:val="-6"/>
        </w:rPr>
        <w:t xml:space="preserve"> </w:t>
      </w:r>
      <w:r>
        <w:t>intenderanno</w:t>
      </w:r>
      <w:r>
        <w:rPr>
          <w:spacing w:val="-8"/>
        </w:rPr>
        <w:t xml:space="preserve"> </w:t>
      </w:r>
      <w:r>
        <w:t>partecipare</w:t>
      </w:r>
      <w:r>
        <w:rPr>
          <w:spacing w:val="-7"/>
        </w:rPr>
        <w:t xml:space="preserve"> </w:t>
      </w:r>
      <w:r>
        <w:t>a</w:t>
      </w:r>
      <w:r>
        <w:rPr>
          <w:spacing w:val="-6"/>
        </w:rPr>
        <w:t xml:space="preserve"> </w:t>
      </w:r>
      <w:r>
        <w:t>lotti</w:t>
      </w:r>
      <w:r>
        <w:rPr>
          <w:spacing w:val="-7"/>
        </w:rPr>
        <w:t xml:space="preserve"> </w:t>
      </w:r>
      <w:r>
        <w:t>il</w:t>
      </w:r>
      <w:r>
        <w:rPr>
          <w:spacing w:val="-6"/>
        </w:rPr>
        <w:t xml:space="preserve"> </w:t>
      </w:r>
      <w:r>
        <w:t>cui</w:t>
      </w:r>
      <w:r>
        <w:rPr>
          <w:spacing w:val="-9"/>
        </w:rPr>
        <w:t xml:space="preserve"> </w:t>
      </w:r>
      <w:r>
        <w:t>valore</w:t>
      </w:r>
      <w:r>
        <w:rPr>
          <w:spacing w:val="-7"/>
        </w:rPr>
        <w:t xml:space="preserve"> </w:t>
      </w:r>
      <w:r>
        <w:t>globale</w:t>
      </w:r>
      <w:r>
        <w:rPr>
          <w:spacing w:val="-8"/>
        </w:rPr>
        <w:t xml:space="preserve"> </w:t>
      </w:r>
      <w:r>
        <w:t>stimato</w:t>
      </w:r>
      <w:r>
        <w:rPr>
          <w:spacing w:val="-6"/>
        </w:rPr>
        <w:t xml:space="preserve"> </w:t>
      </w:r>
      <w:r>
        <w:t>(come</w:t>
      </w:r>
      <w:r>
        <w:rPr>
          <w:spacing w:val="-8"/>
        </w:rPr>
        <w:t xml:space="preserve"> </w:t>
      </w:r>
      <w:r>
        <w:t>riportato</w:t>
      </w:r>
      <w:r>
        <w:rPr>
          <w:spacing w:val="-8"/>
        </w:rPr>
        <w:t xml:space="preserve"> </w:t>
      </w:r>
      <w:r>
        <w:t>nelle</w:t>
      </w:r>
      <w:r>
        <w:rPr>
          <w:spacing w:val="-5"/>
        </w:rPr>
        <w:t xml:space="preserve"> </w:t>
      </w:r>
      <w:r>
        <w:t>tabelle di cui al precedente paragrafo 3.4) è pari o superiore a 125 milioni di euro saranno tenuti agli obblighi dichiarativi</w:t>
      </w:r>
      <w:r>
        <w:rPr>
          <w:spacing w:val="-6"/>
        </w:rPr>
        <w:t xml:space="preserve"> </w:t>
      </w:r>
      <w:r>
        <w:t>di</w:t>
      </w:r>
      <w:r>
        <w:rPr>
          <w:spacing w:val="-6"/>
        </w:rPr>
        <w:t xml:space="preserve"> </w:t>
      </w:r>
      <w:r>
        <w:t>cui</w:t>
      </w:r>
      <w:r>
        <w:rPr>
          <w:spacing w:val="-5"/>
        </w:rPr>
        <w:t xml:space="preserve"> </w:t>
      </w:r>
      <w:r>
        <w:t>al</w:t>
      </w:r>
      <w:r>
        <w:rPr>
          <w:spacing w:val="-6"/>
        </w:rPr>
        <w:t xml:space="preserve"> </w:t>
      </w:r>
      <w:r>
        <w:t>Regolamento</w:t>
      </w:r>
      <w:r>
        <w:rPr>
          <w:spacing w:val="-6"/>
        </w:rPr>
        <w:t xml:space="preserve"> </w:t>
      </w:r>
      <w:r>
        <w:t>di</w:t>
      </w:r>
      <w:r>
        <w:rPr>
          <w:spacing w:val="-6"/>
        </w:rPr>
        <w:t xml:space="preserve"> </w:t>
      </w:r>
      <w:r>
        <w:t>esecuzione</w:t>
      </w:r>
      <w:r>
        <w:rPr>
          <w:spacing w:val="-4"/>
        </w:rPr>
        <w:t xml:space="preserve"> </w:t>
      </w:r>
      <w:r>
        <w:t>(UE)</w:t>
      </w:r>
      <w:r>
        <w:rPr>
          <w:spacing w:val="-2"/>
        </w:rPr>
        <w:t xml:space="preserve"> </w:t>
      </w:r>
      <w:r>
        <w:t>2023/1441</w:t>
      </w:r>
      <w:r>
        <w:rPr>
          <w:spacing w:val="-6"/>
        </w:rPr>
        <w:t xml:space="preserve"> </w:t>
      </w:r>
      <w:r>
        <w:t>relativo</w:t>
      </w:r>
      <w:r>
        <w:rPr>
          <w:spacing w:val="-6"/>
        </w:rPr>
        <w:t xml:space="preserve"> </w:t>
      </w:r>
      <w:r>
        <w:t>alle</w:t>
      </w:r>
      <w:r>
        <w:rPr>
          <w:spacing w:val="-6"/>
        </w:rPr>
        <w:t xml:space="preserve"> </w:t>
      </w:r>
      <w:r>
        <w:t>sovvenzioni</w:t>
      </w:r>
      <w:r>
        <w:rPr>
          <w:spacing w:val="-6"/>
        </w:rPr>
        <w:t xml:space="preserve"> </w:t>
      </w:r>
      <w:r>
        <w:t>estere distorsive</w:t>
      </w:r>
      <w:r>
        <w:rPr>
          <w:spacing w:val="-6"/>
        </w:rPr>
        <w:t xml:space="preserve"> </w:t>
      </w:r>
      <w:r>
        <w:t>del mercato interno.</w:t>
      </w:r>
    </w:p>
    <w:p w14:paraId="0FDCFD37" w14:textId="77777777" w:rsidR="00C9523F" w:rsidRDefault="008D3054">
      <w:pPr>
        <w:pStyle w:val="Corpotesto"/>
        <w:spacing w:before="58" w:line="292" w:lineRule="auto"/>
        <w:ind w:right="282"/>
        <w:jc w:val="both"/>
      </w:pPr>
      <w:r>
        <w:rPr>
          <w:noProof/>
        </w:rPr>
        <mc:AlternateContent>
          <mc:Choice Requires="wps">
            <w:drawing>
              <wp:anchor distT="0" distB="0" distL="0" distR="0" simplePos="0" relativeHeight="484825088" behindDoc="1" locked="0" layoutInCell="1" allowOverlap="1" wp14:anchorId="67BD992B" wp14:editId="6FA9FBCE">
                <wp:simplePos x="0" y="0"/>
                <wp:positionH relativeFrom="page">
                  <wp:posOffset>5185536</wp:posOffset>
                </wp:positionH>
                <wp:positionV relativeFrom="paragraph">
                  <wp:posOffset>124224</wp:posOffset>
                </wp:positionV>
                <wp:extent cx="35560" cy="6350"/>
                <wp:effectExtent l="0" t="0" r="0" b="0"/>
                <wp:wrapNone/>
                <wp:docPr id="9" name="Graphic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5560" cy="6350"/>
                        </a:xfrm>
                        <a:custGeom>
                          <a:avLst/>
                          <a:gdLst/>
                          <a:ahLst/>
                          <a:cxnLst/>
                          <a:rect l="l" t="t" r="r" b="b"/>
                          <a:pathLst>
                            <a:path w="35560" h="6350">
                              <a:moveTo>
                                <a:pt x="35051" y="0"/>
                              </a:moveTo>
                              <a:lnTo>
                                <a:pt x="0" y="0"/>
                              </a:lnTo>
                              <a:lnTo>
                                <a:pt x="0" y="6096"/>
                              </a:lnTo>
                              <a:lnTo>
                                <a:pt x="35051" y="6096"/>
                              </a:lnTo>
                              <a:lnTo>
                                <a:pt x="3505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04FED9E" id="Graphic 9" o:spid="_x0000_s1026" style="position:absolute;margin-left:408.3pt;margin-top:9.8pt;width:2.8pt;height:.5pt;z-index:-18491392;visibility:visible;mso-wrap-style:square;mso-wrap-distance-left:0;mso-wrap-distance-top:0;mso-wrap-distance-right:0;mso-wrap-distance-bottom:0;mso-position-horizontal:absolute;mso-position-horizontal-relative:page;mso-position-vertical:absolute;mso-position-vertical-relative:text;v-text-anchor:top" coordsize="3556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" path="m35051,l,,,6096r35051,l35051,xe" fillcolor="black" stroked="f">
                <v:path arrowok="t"/>
                <w10:wrap anchorx="page"/>
              </v:shape>
            </w:pict>
          </mc:Fallback>
        </mc:AlternateContent>
      </w:r>
      <w:r>
        <w:t>Tenuto</w:t>
      </w:r>
      <w:r>
        <w:rPr>
          <w:spacing w:val="-14"/>
        </w:rPr>
        <w:t xml:space="preserve"> </w:t>
      </w:r>
      <w:r>
        <w:t>conto</w:t>
      </w:r>
      <w:r>
        <w:rPr>
          <w:spacing w:val="-14"/>
        </w:rPr>
        <w:t xml:space="preserve"> </w:t>
      </w:r>
      <w:r>
        <w:t>di</w:t>
      </w:r>
      <w:r>
        <w:rPr>
          <w:spacing w:val="-14"/>
        </w:rPr>
        <w:t xml:space="preserve"> </w:t>
      </w:r>
      <w:r>
        <w:t>quanto</w:t>
      </w:r>
      <w:r>
        <w:rPr>
          <w:spacing w:val="-14"/>
        </w:rPr>
        <w:t xml:space="preserve"> </w:t>
      </w:r>
      <w:r>
        <w:t>previsto</w:t>
      </w:r>
      <w:r>
        <w:rPr>
          <w:spacing w:val="-14"/>
        </w:rPr>
        <w:t xml:space="preserve"> </w:t>
      </w:r>
      <w:r>
        <w:t>all’art.</w:t>
      </w:r>
      <w:r>
        <w:rPr>
          <w:spacing w:val="-14"/>
        </w:rPr>
        <w:t xml:space="preserve"> </w:t>
      </w:r>
      <w:r>
        <w:t>29,</w:t>
      </w:r>
      <w:r>
        <w:rPr>
          <w:spacing w:val="-14"/>
        </w:rPr>
        <w:t xml:space="preserve"> </w:t>
      </w:r>
      <w:r>
        <w:t>comma</w:t>
      </w:r>
      <w:r>
        <w:rPr>
          <w:spacing w:val="-14"/>
        </w:rPr>
        <w:t xml:space="preserve"> </w:t>
      </w:r>
      <w:r>
        <w:t>5</w:t>
      </w:r>
      <w:r>
        <w:rPr>
          <w:spacing w:val="-14"/>
        </w:rPr>
        <w:t xml:space="preserve"> </w:t>
      </w:r>
      <w:r>
        <w:t>del</w:t>
      </w:r>
      <w:r>
        <w:rPr>
          <w:spacing w:val="-13"/>
        </w:rPr>
        <w:t xml:space="preserve"> </w:t>
      </w:r>
      <w:r>
        <w:t>Regolamento</w:t>
      </w:r>
      <w:r>
        <w:rPr>
          <w:spacing w:val="-14"/>
        </w:rPr>
        <w:t xml:space="preserve"> </w:t>
      </w:r>
      <w:r>
        <w:t>2022/2560,</w:t>
      </w:r>
      <w:r>
        <w:rPr>
          <w:spacing w:val="-14"/>
        </w:rPr>
        <w:t xml:space="preserve"> </w:t>
      </w:r>
      <w:r>
        <w:t>i</w:t>
      </w:r>
      <w:r>
        <w:rPr>
          <w:spacing w:val="-14"/>
        </w:rPr>
        <w:t xml:space="preserve"> </w:t>
      </w:r>
      <w:r>
        <w:t>suddetti</w:t>
      </w:r>
      <w:r>
        <w:rPr>
          <w:spacing w:val="-14"/>
        </w:rPr>
        <w:t xml:space="preserve"> </w:t>
      </w:r>
      <w:r>
        <w:t>obblighi</w:t>
      </w:r>
      <w:r>
        <w:rPr>
          <w:spacing w:val="-14"/>
        </w:rPr>
        <w:t xml:space="preserve"> </w:t>
      </w:r>
      <w:r>
        <w:t>dichiarativi riguardano anche gli eventuali subappaltatori e fornitori principali già noti al momento della notifica, intendendosi per tali quei soggetti la cui partecipazione garantisce l’apporto di elementi essenziali ai fini dell’esecuzione dell’appalto e, in ogni caso, laddove la quota economica del relativo contributo superi il 20% del valore dell’offerta presentata.</w:t>
      </w:r>
    </w:p>
    <w:p w14:paraId="2BEACFAB" w14:textId="77777777" w:rsidR="00C9523F" w:rsidRDefault="008D3054">
      <w:pPr>
        <w:pStyle w:val="Corpotesto"/>
        <w:spacing w:before="56"/>
        <w:jc w:val="both"/>
      </w:pPr>
      <w:r>
        <w:t>L’operatore</w:t>
      </w:r>
      <w:r>
        <w:rPr>
          <w:spacing w:val="8"/>
        </w:rPr>
        <w:t xml:space="preserve"> </w:t>
      </w:r>
      <w:r>
        <w:t>economico</w:t>
      </w:r>
      <w:r>
        <w:rPr>
          <w:spacing w:val="9"/>
        </w:rPr>
        <w:t xml:space="preserve"> </w:t>
      </w:r>
      <w:r>
        <w:t>dovrà</w:t>
      </w:r>
      <w:r>
        <w:rPr>
          <w:spacing w:val="7"/>
        </w:rPr>
        <w:t xml:space="preserve"> </w:t>
      </w:r>
      <w:r>
        <w:t>produrre</w:t>
      </w:r>
      <w:r>
        <w:rPr>
          <w:spacing w:val="13"/>
        </w:rPr>
        <w:t xml:space="preserve"> </w:t>
      </w:r>
      <w:r>
        <w:t>l’allegato</w:t>
      </w:r>
      <w:r>
        <w:rPr>
          <w:spacing w:val="9"/>
        </w:rPr>
        <w:t xml:space="preserve"> </w:t>
      </w:r>
      <w:r>
        <w:t>II</w:t>
      </w:r>
      <w:r>
        <w:rPr>
          <w:spacing w:val="10"/>
        </w:rPr>
        <w:t xml:space="preserve"> </w:t>
      </w:r>
      <w:r>
        <w:t>del</w:t>
      </w:r>
      <w:r>
        <w:rPr>
          <w:spacing w:val="9"/>
        </w:rPr>
        <w:t xml:space="preserve"> </w:t>
      </w:r>
      <w:r>
        <w:t>Regolamento</w:t>
      </w:r>
      <w:r>
        <w:rPr>
          <w:spacing w:val="9"/>
        </w:rPr>
        <w:t xml:space="preserve"> </w:t>
      </w:r>
      <w:r>
        <w:t>di</w:t>
      </w:r>
      <w:r>
        <w:rPr>
          <w:spacing w:val="7"/>
        </w:rPr>
        <w:t xml:space="preserve"> </w:t>
      </w:r>
      <w:r>
        <w:t>esecuzione</w:t>
      </w:r>
      <w:r>
        <w:rPr>
          <w:spacing w:val="7"/>
        </w:rPr>
        <w:t xml:space="preserve"> </w:t>
      </w:r>
      <w:r>
        <w:t>(UE)</w:t>
      </w:r>
      <w:r>
        <w:rPr>
          <w:spacing w:val="8"/>
        </w:rPr>
        <w:t xml:space="preserve"> </w:t>
      </w:r>
      <w:r>
        <w:t>2023/1441</w:t>
      </w:r>
      <w:r>
        <w:rPr>
          <w:spacing w:val="7"/>
        </w:rPr>
        <w:t xml:space="preserve"> </w:t>
      </w:r>
      <w:r>
        <w:rPr>
          <w:spacing w:val="-2"/>
        </w:rPr>
        <w:t>relativo</w:t>
      </w:r>
    </w:p>
    <w:p w14:paraId="6A2D9ECC" w14:textId="77777777" w:rsidR="00C9523F" w:rsidRDefault="00C9523F">
      <w:pPr>
        <w:pStyle w:val="Corpotesto"/>
        <w:jc w:val="both"/>
        <w:sectPr w:rsidR="00C9523F">
          <w:pgSz w:w="11910" w:h="16850"/>
          <w:pgMar w:top="1580" w:right="850" w:bottom="1260" w:left="992" w:header="849" w:footer="1067" w:gutter="0"/>
          <w:cols w:space="720"/>
        </w:sectPr>
      </w:pPr>
    </w:p>
    <w:p w14:paraId="7331E37B" w14:textId="77777777" w:rsidR="00C9523F" w:rsidRDefault="008D3054">
      <w:pPr>
        <w:pStyle w:val="Corpotesto"/>
        <w:tabs>
          <w:tab w:val="left" w:pos="7021"/>
        </w:tabs>
        <w:spacing w:before="121" w:line="292" w:lineRule="auto"/>
        <w:ind w:right="281"/>
        <w:jc w:val="both"/>
      </w:pPr>
      <w:r>
        <w:lastRenderedPageBreak/>
        <w:t xml:space="preserve">alle sovvenzioni estere distorsive del mercato interno, che dovrà essere compilato il Form on-line, </w:t>
      </w:r>
      <w:hyperlink r:id="rId18">
        <w:r>
          <w:rPr>
            <w:color w:val="0000FF"/>
            <w:spacing w:val="-2"/>
            <w:u w:val="single" w:color="0000FF"/>
          </w:rPr>
          <w:t>https://single-market-economy.ec.europa.eu/single-market/public</w:t>
        </w:r>
        <w:r>
          <w:rPr>
            <w:color w:val="0000FF"/>
            <w:u w:val="single" w:color="0000FF"/>
          </w:rPr>
          <w:tab/>
        </w:r>
        <w:r>
          <w:rPr>
            <w:color w:val="0000FF"/>
            <w:spacing w:val="-2"/>
            <w:u w:val="single" w:color="0000FF"/>
          </w:rPr>
          <w:t>procurement/foreign-subsidies-</w:t>
        </w:r>
      </w:hyperlink>
      <w:hyperlink r:id="rId19">
        <w:r>
          <w:rPr>
            <w:color w:val="0000FF"/>
            <w:u w:val="single" w:color="0000FF"/>
          </w:rPr>
          <w:t>regulation/guidance-economic-operators_en</w:t>
        </w:r>
        <w:r>
          <w:t>,</w:t>
        </w:r>
      </w:hyperlink>
      <w:r>
        <w:t xml:space="preserve"> scaricato sul PC e trasmesso a Sistema, in formato .pdf, unitamente alla Offerta Tecnica.</w:t>
      </w:r>
    </w:p>
    <w:p w14:paraId="5BF0CAB0" w14:textId="77777777" w:rsidR="00C9523F" w:rsidRDefault="008D3054">
      <w:pPr>
        <w:pStyle w:val="Corpotesto"/>
        <w:spacing w:before="58"/>
        <w:jc w:val="both"/>
      </w:pPr>
      <w:r>
        <w:t>In</w:t>
      </w:r>
      <w:r>
        <w:rPr>
          <w:spacing w:val="-9"/>
        </w:rPr>
        <w:t xml:space="preserve"> </w:t>
      </w:r>
      <w:r>
        <w:t>particolare,</w:t>
      </w:r>
      <w:r>
        <w:rPr>
          <w:spacing w:val="-6"/>
        </w:rPr>
        <w:t xml:space="preserve"> </w:t>
      </w:r>
      <w:r>
        <w:t>il</w:t>
      </w:r>
      <w:r>
        <w:rPr>
          <w:spacing w:val="-8"/>
        </w:rPr>
        <w:t xml:space="preserve"> </w:t>
      </w:r>
      <w:r>
        <w:t>suddetto</w:t>
      </w:r>
      <w:r>
        <w:rPr>
          <w:spacing w:val="-9"/>
        </w:rPr>
        <w:t xml:space="preserve"> </w:t>
      </w:r>
      <w:r>
        <w:rPr>
          <w:spacing w:val="-2"/>
        </w:rPr>
        <w:t>allegato:</w:t>
      </w:r>
    </w:p>
    <w:p w14:paraId="3F9C9615" w14:textId="77777777" w:rsidR="00C9523F" w:rsidRDefault="008D3054">
      <w:pPr>
        <w:pStyle w:val="Paragrafoelenco"/>
        <w:numPr>
          <w:ilvl w:val="0"/>
          <w:numId w:val="58"/>
        </w:numPr>
        <w:tabs>
          <w:tab w:val="left" w:pos="861"/>
        </w:tabs>
        <w:spacing w:before="109" w:line="285" w:lineRule="auto"/>
        <w:ind w:right="292"/>
        <w:jc w:val="both"/>
        <w:rPr>
          <w:rFonts w:ascii="Garamond" w:hAnsi="Garamond"/>
          <w:b/>
          <w:sz w:val="20"/>
        </w:rPr>
      </w:pPr>
      <w:r>
        <w:rPr>
          <w:sz w:val="20"/>
        </w:rPr>
        <w:t>va</w:t>
      </w:r>
      <w:r>
        <w:rPr>
          <w:spacing w:val="-8"/>
          <w:sz w:val="20"/>
        </w:rPr>
        <w:t xml:space="preserve"> </w:t>
      </w:r>
      <w:r>
        <w:rPr>
          <w:sz w:val="20"/>
        </w:rPr>
        <w:t>compilato</w:t>
      </w:r>
      <w:r>
        <w:rPr>
          <w:spacing w:val="-6"/>
          <w:sz w:val="20"/>
        </w:rPr>
        <w:t xml:space="preserve"> </w:t>
      </w:r>
      <w:r>
        <w:rPr>
          <w:sz w:val="20"/>
        </w:rPr>
        <w:t>in</w:t>
      </w:r>
      <w:r>
        <w:rPr>
          <w:spacing w:val="-6"/>
          <w:sz w:val="20"/>
        </w:rPr>
        <w:t xml:space="preserve"> </w:t>
      </w:r>
      <w:r>
        <w:rPr>
          <w:sz w:val="20"/>
        </w:rPr>
        <w:t>tutte</w:t>
      </w:r>
      <w:r>
        <w:rPr>
          <w:spacing w:val="-6"/>
          <w:sz w:val="20"/>
        </w:rPr>
        <w:t xml:space="preserve"> </w:t>
      </w:r>
      <w:r>
        <w:rPr>
          <w:sz w:val="20"/>
        </w:rPr>
        <w:t>le</w:t>
      </w:r>
      <w:r>
        <w:rPr>
          <w:spacing w:val="-8"/>
          <w:sz w:val="20"/>
        </w:rPr>
        <w:t xml:space="preserve"> </w:t>
      </w:r>
      <w:r>
        <w:rPr>
          <w:sz w:val="20"/>
        </w:rPr>
        <w:t>sue</w:t>
      </w:r>
      <w:r>
        <w:rPr>
          <w:spacing w:val="-6"/>
          <w:sz w:val="20"/>
        </w:rPr>
        <w:t xml:space="preserve"> </w:t>
      </w:r>
      <w:r>
        <w:rPr>
          <w:sz w:val="20"/>
        </w:rPr>
        <w:t>parti</w:t>
      </w:r>
      <w:r>
        <w:rPr>
          <w:spacing w:val="-9"/>
          <w:sz w:val="20"/>
        </w:rPr>
        <w:t xml:space="preserve"> </w:t>
      </w:r>
      <w:r>
        <w:rPr>
          <w:sz w:val="20"/>
        </w:rPr>
        <w:t>(ad</w:t>
      </w:r>
      <w:r>
        <w:rPr>
          <w:spacing w:val="-6"/>
          <w:sz w:val="20"/>
        </w:rPr>
        <w:t xml:space="preserve"> </w:t>
      </w:r>
      <w:r>
        <w:rPr>
          <w:sz w:val="20"/>
        </w:rPr>
        <w:t>eccezione</w:t>
      </w:r>
      <w:r>
        <w:rPr>
          <w:spacing w:val="-6"/>
          <w:sz w:val="20"/>
        </w:rPr>
        <w:t xml:space="preserve"> </w:t>
      </w:r>
      <w:r>
        <w:rPr>
          <w:sz w:val="20"/>
        </w:rPr>
        <w:t>della</w:t>
      </w:r>
      <w:r>
        <w:rPr>
          <w:spacing w:val="-8"/>
          <w:sz w:val="20"/>
        </w:rPr>
        <w:t xml:space="preserve"> </w:t>
      </w:r>
      <w:r>
        <w:rPr>
          <w:sz w:val="20"/>
        </w:rPr>
        <w:t>sezione</w:t>
      </w:r>
      <w:r>
        <w:rPr>
          <w:spacing w:val="-6"/>
          <w:sz w:val="20"/>
        </w:rPr>
        <w:t xml:space="preserve"> </w:t>
      </w:r>
      <w:r>
        <w:rPr>
          <w:sz w:val="20"/>
        </w:rPr>
        <w:t>7),</w:t>
      </w:r>
      <w:r>
        <w:rPr>
          <w:spacing w:val="-7"/>
          <w:sz w:val="20"/>
        </w:rPr>
        <w:t xml:space="preserve"> </w:t>
      </w:r>
      <w:r>
        <w:rPr>
          <w:sz w:val="20"/>
        </w:rPr>
        <w:t>con</w:t>
      </w:r>
      <w:r>
        <w:rPr>
          <w:spacing w:val="-8"/>
          <w:sz w:val="20"/>
        </w:rPr>
        <w:t xml:space="preserve"> </w:t>
      </w:r>
      <w:r>
        <w:rPr>
          <w:sz w:val="20"/>
        </w:rPr>
        <w:t>riferimento</w:t>
      </w:r>
      <w:r>
        <w:rPr>
          <w:spacing w:val="-8"/>
          <w:sz w:val="20"/>
        </w:rPr>
        <w:t xml:space="preserve"> </w:t>
      </w:r>
      <w:r>
        <w:rPr>
          <w:sz w:val="20"/>
        </w:rPr>
        <w:t>alle</w:t>
      </w:r>
      <w:r>
        <w:rPr>
          <w:spacing w:val="-8"/>
          <w:sz w:val="20"/>
        </w:rPr>
        <w:t xml:space="preserve"> </w:t>
      </w:r>
      <w:r>
        <w:rPr>
          <w:sz w:val="20"/>
        </w:rPr>
        <w:t>imprese</w:t>
      </w:r>
      <w:r>
        <w:rPr>
          <w:spacing w:val="-8"/>
          <w:sz w:val="20"/>
        </w:rPr>
        <w:t xml:space="preserve"> </w:t>
      </w:r>
      <w:r>
        <w:rPr>
          <w:sz w:val="20"/>
        </w:rPr>
        <w:t>che</w:t>
      </w:r>
      <w:r>
        <w:rPr>
          <w:spacing w:val="-8"/>
          <w:sz w:val="20"/>
        </w:rPr>
        <w:t xml:space="preserve"> </w:t>
      </w:r>
      <w:r>
        <w:rPr>
          <w:sz w:val="20"/>
        </w:rPr>
        <w:t>negli ultimi 3 anni abbiano ricevuto contributi finanziari esteri soggetti ad obbligo di notifica a norma dell’articolo 28 del Regolamento U.E. n. 2022/2560;</w:t>
      </w:r>
    </w:p>
    <w:p w14:paraId="75367CCA" w14:textId="77777777" w:rsidR="00C9523F" w:rsidRDefault="008D3054">
      <w:pPr>
        <w:pStyle w:val="Paragrafoelenco"/>
        <w:numPr>
          <w:ilvl w:val="0"/>
          <w:numId w:val="58"/>
        </w:numPr>
        <w:tabs>
          <w:tab w:val="left" w:pos="860"/>
        </w:tabs>
        <w:spacing w:before="71"/>
        <w:ind w:left="860" w:hanging="359"/>
        <w:jc w:val="both"/>
        <w:rPr>
          <w:rFonts w:ascii="Garamond" w:hAnsi="Garamond"/>
          <w:b/>
          <w:sz w:val="20"/>
        </w:rPr>
      </w:pPr>
      <w:r>
        <w:rPr>
          <w:sz w:val="20"/>
        </w:rPr>
        <w:t>va</w:t>
      </w:r>
      <w:r>
        <w:rPr>
          <w:spacing w:val="-6"/>
          <w:sz w:val="20"/>
        </w:rPr>
        <w:t xml:space="preserve"> </w:t>
      </w:r>
      <w:r>
        <w:rPr>
          <w:sz w:val="20"/>
        </w:rPr>
        <w:t>compilato</w:t>
      </w:r>
      <w:r>
        <w:rPr>
          <w:spacing w:val="-6"/>
          <w:sz w:val="20"/>
        </w:rPr>
        <w:t xml:space="preserve"> </w:t>
      </w:r>
      <w:r>
        <w:rPr>
          <w:sz w:val="20"/>
        </w:rPr>
        <w:t>nelle</w:t>
      </w:r>
      <w:r>
        <w:rPr>
          <w:spacing w:val="-6"/>
          <w:sz w:val="20"/>
        </w:rPr>
        <w:t xml:space="preserve"> </w:t>
      </w:r>
      <w:r>
        <w:rPr>
          <w:sz w:val="20"/>
        </w:rPr>
        <w:t>sole</w:t>
      </w:r>
      <w:r>
        <w:rPr>
          <w:spacing w:val="-5"/>
          <w:sz w:val="20"/>
        </w:rPr>
        <w:t xml:space="preserve"> </w:t>
      </w:r>
      <w:r>
        <w:rPr>
          <w:sz w:val="20"/>
        </w:rPr>
        <w:t>sezioni</w:t>
      </w:r>
      <w:r>
        <w:rPr>
          <w:spacing w:val="-5"/>
          <w:sz w:val="20"/>
        </w:rPr>
        <w:t xml:space="preserve"> </w:t>
      </w:r>
      <w:r>
        <w:rPr>
          <w:sz w:val="20"/>
        </w:rPr>
        <w:t>1,</w:t>
      </w:r>
      <w:r>
        <w:rPr>
          <w:spacing w:val="-5"/>
          <w:sz w:val="20"/>
        </w:rPr>
        <w:t xml:space="preserve"> </w:t>
      </w:r>
      <w:r>
        <w:rPr>
          <w:sz w:val="20"/>
        </w:rPr>
        <w:t>2,</w:t>
      </w:r>
      <w:r>
        <w:rPr>
          <w:spacing w:val="-5"/>
          <w:sz w:val="20"/>
        </w:rPr>
        <w:t xml:space="preserve"> </w:t>
      </w:r>
      <w:r>
        <w:rPr>
          <w:sz w:val="20"/>
        </w:rPr>
        <w:t>7</w:t>
      </w:r>
      <w:r>
        <w:rPr>
          <w:spacing w:val="-5"/>
          <w:sz w:val="20"/>
        </w:rPr>
        <w:t xml:space="preserve"> </w:t>
      </w:r>
      <w:r>
        <w:rPr>
          <w:sz w:val="20"/>
        </w:rPr>
        <w:t>e</w:t>
      </w:r>
      <w:r>
        <w:rPr>
          <w:spacing w:val="-5"/>
          <w:sz w:val="20"/>
        </w:rPr>
        <w:t xml:space="preserve"> </w:t>
      </w:r>
      <w:r>
        <w:rPr>
          <w:sz w:val="20"/>
        </w:rPr>
        <w:t>8,</w:t>
      </w:r>
      <w:r>
        <w:rPr>
          <w:spacing w:val="-6"/>
          <w:sz w:val="20"/>
        </w:rPr>
        <w:t xml:space="preserve"> </w:t>
      </w:r>
      <w:r>
        <w:rPr>
          <w:sz w:val="20"/>
        </w:rPr>
        <w:t>con</w:t>
      </w:r>
      <w:r>
        <w:rPr>
          <w:spacing w:val="-5"/>
          <w:sz w:val="20"/>
        </w:rPr>
        <w:t xml:space="preserve"> </w:t>
      </w:r>
      <w:r>
        <w:rPr>
          <w:sz w:val="20"/>
        </w:rPr>
        <w:t>riferimento</w:t>
      </w:r>
      <w:r>
        <w:rPr>
          <w:spacing w:val="-7"/>
          <w:sz w:val="20"/>
        </w:rPr>
        <w:t xml:space="preserve"> </w:t>
      </w:r>
      <w:r>
        <w:rPr>
          <w:sz w:val="20"/>
        </w:rPr>
        <w:t>alle</w:t>
      </w:r>
      <w:r>
        <w:rPr>
          <w:spacing w:val="-5"/>
          <w:sz w:val="20"/>
        </w:rPr>
        <w:t xml:space="preserve"> </w:t>
      </w:r>
      <w:r>
        <w:rPr>
          <w:sz w:val="20"/>
        </w:rPr>
        <w:t>imprese</w:t>
      </w:r>
      <w:r>
        <w:rPr>
          <w:spacing w:val="-5"/>
          <w:sz w:val="20"/>
        </w:rPr>
        <w:t xml:space="preserve"> </w:t>
      </w:r>
      <w:r>
        <w:rPr>
          <w:sz w:val="20"/>
        </w:rPr>
        <w:t>che,</w:t>
      </w:r>
      <w:r>
        <w:rPr>
          <w:spacing w:val="-6"/>
          <w:sz w:val="20"/>
        </w:rPr>
        <w:t xml:space="preserve"> </w:t>
      </w:r>
      <w:r>
        <w:rPr>
          <w:sz w:val="20"/>
        </w:rPr>
        <w:t>negli</w:t>
      </w:r>
      <w:r>
        <w:rPr>
          <w:spacing w:val="-4"/>
          <w:sz w:val="20"/>
        </w:rPr>
        <w:t xml:space="preserve"> </w:t>
      </w:r>
      <w:r>
        <w:rPr>
          <w:sz w:val="20"/>
        </w:rPr>
        <w:t>ultimi</w:t>
      </w:r>
      <w:r>
        <w:rPr>
          <w:spacing w:val="-5"/>
          <w:sz w:val="20"/>
        </w:rPr>
        <w:t xml:space="preserve"> </w:t>
      </w:r>
      <w:r>
        <w:rPr>
          <w:sz w:val="20"/>
        </w:rPr>
        <w:t>3</w:t>
      </w:r>
      <w:r>
        <w:rPr>
          <w:spacing w:val="-6"/>
          <w:sz w:val="20"/>
        </w:rPr>
        <w:t xml:space="preserve"> </w:t>
      </w:r>
      <w:r>
        <w:rPr>
          <w:spacing w:val="-2"/>
          <w:sz w:val="20"/>
        </w:rPr>
        <w:t>anni,</w:t>
      </w:r>
    </w:p>
    <w:p w14:paraId="465E576E" w14:textId="77777777" w:rsidR="00C9523F" w:rsidRDefault="008D3054">
      <w:pPr>
        <w:pStyle w:val="Paragrafoelenco"/>
        <w:numPr>
          <w:ilvl w:val="0"/>
          <w:numId w:val="58"/>
        </w:numPr>
        <w:tabs>
          <w:tab w:val="left" w:pos="861"/>
        </w:tabs>
        <w:spacing w:before="98" w:line="288" w:lineRule="auto"/>
        <w:ind w:right="282"/>
        <w:jc w:val="both"/>
        <w:rPr>
          <w:rFonts w:ascii="Garamond" w:hAnsi="Garamond"/>
          <w:b/>
          <w:sz w:val="20"/>
        </w:rPr>
      </w:pPr>
      <w:r>
        <w:rPr>
          <w:sz w:val="20"/>
        </w:rPr>
        <w:t>abbiano</w:t>
      </w:r>
      <w:r>
        <w:rPr>
          <w:spacing w:val="-9"/>
          <w:sz w:val="20"/>
        </w:rPr>
        <w:t xml:space="preserve"> </w:t>
      </w:r>
      <w:r>
        <w:rPr>
          <w:sz w:val="20"/>
        </w:rPr>
        <w:t>ricevuto</w:t>
      </w:r>
      <w:r>
        <w:rPr>
          <w:spacing w:val="-9"/>
          <w:sz w:val="20"/>
        </w:rPr>
        <w:t xml:space="preserve"> </w:t>
      </w:r>
      <w:r>
        <w:rPr>
          <w:sz w:val="20"/>
        </w:rPr>
        <w:t>i</w:t>
      </w:r>
      <w:r>
        <w:rPr>
          <w:spacing w:val="-10"/>
          <w:sz w:val="20"/>
        </w:rPr>
        <w:t xml:space="preserve"> </w:t>
      </w:r>
      <w:r>
        <w:rPr>
          <w:sz w:val="20"/>
        </w:rPr>
        <w:t>contributi</w:t>
      </w:r>
      <w:r>
        <w:rPr>
          <w:spacing w:val="-8"/>
          <w:sz w:val="20"/>
        </w:rPr>
        <w:t xml:space="preserve"> </w:t>
      </w:r>
      <w:r>
        <w:rPr>
          <w:sz w:val="20"/>
        </w:rPr>
        <w:t>finanziari</w:t>
      </w:r>
      <w:r>
        <w:rPr>
          <w:spacing w:val="-9"/>
          <w:sz w:val="20"/>
        </w:rPr>
        <w:t xml:space="preserve"> </w:t>
      </w:r>
      <w:r>
        <w:rPr>
          <w:sz w:val="20"/>
        </w:rPr>
        <w:t>esteri</w:t>
      </w:r>
      <w:r>
        <w:rPr>
          <w:spacing w:val="-7"/>
          <w:sz w:val="20"/>
        </w:rPr>
        <w:t xml:space="preserve"> </w:t>
      </w:r>
      <w:r>
        <w:rPr>
          <w:b/>
          <w:sz w:val="20"/>
          <w:u w:val="single"/>
        </w:rPr>
        <w:t>non</w:t>
      </w:r>
      <w:r>
        <w:rPr>
          <w:b/>
          <w:spacing w:val="-8"/>
          <w:sz w:val="20"/>
          <w:u w:val="single"/>
        </w:rPr>
        <w:t xml:space="preserve"> </w:t>
      </w:r>
      <w:r>
        <w:rPr>
          <w:b/>
          <w:sz w:val="20"/>
          <w:u w:val="single"/>
        </w:rPr>
        <w:t>soggetti</w:t>
      </w:r>
      <w:r>
        <w:rPr>
          <w:b/>
          <w:spacing w:val="-9"/>
          <w:sz w:val="20"/>
          <w:u w:val="single"/>
        </w:rPr>
        <w:t xml:space="preserve"> </w:t>
      </w:r>
      <w:r>
        <w:rPr>
          <w:b/>
          <w:sz w:val="20"/>
          <w:u w:val="single"/>
        </w:rPr>
        <w:t>ad</w:t>
      </w:r>
      <w:r>
        <w:rPr>
          <w:b/>
          <w:spacing w:val="-8"/>
          <w:sz w:val="20"/>
          <w:u w:val="single"/>
        </w:rPr>
        <w:t xml:space="preserve"> </w:t>
      </w:r>
      <w:r>
        <w:rPr>
          <w:b/>
          <w:sz w:val="20"/>
          <w:u w:val="single"/>
        </w:rPr>
        <w:t>obbligo</w:t>
      </w:r>
      <w:r>
        <w:rPr>
          <w:b/>
          <w:spacing w:val="-9"/>
          <w:sz w:val="20"/>
          <w:u w:val="single"/>
        </w:rPr>
        <w:t xml:space="preserve"> </w:t>
      </w:r>
      <w:r>
        <w:rPr>
          <w:b/>
          <w:sz w:val="20"/>
          <w:u w:val="single"/>
        </w:rPr>
        <w:t>di</w:t>
      </w:r>
      <w:r>
        <w:rPr>
          <w:b/>
          <w:spacing w:val="-11"/>
          <w:sz w:val="20"/>
          <w:u w:val="single"/>
        </w:rPr>
        <w:t xml:space="preserve"> </w:t>
      </w:r>
      <w:r>
        <w:rPr>
          <w:b/>
          <w:sz w:val="20"/>
          <w:u w:val="single"/>
        </w:rPr>
        <w:t>notifica</w:t>
      </w:r>
      <w:r>
        <w:rPr>
          <w:b/>
          <w:spacing w:val="-6"/>
          <w:sz w:val="20"/>
        </w:rPr>
        <w:t xml:space="preserve"> </w:t>
      </w:r>
      <w:r>
        <w:rPr>
          <w:sz w:val="20"/>
        </w:rPr>
        <w:t>a</w:t>
      </w:r>
      <w:r>
        <w:rPr>
          <w:spacing w:val="-9"/>
          <w:sz w:val="20"/>
        </w:rPr>
        <w:t xml:space="preserve"> </w:t>
      </w:r>
      <w:r>
        <w:rPr>
          <w:sz w:val="20"/>
        </w:rPr>
        <w:t>norma</w:t>
      </w:r>
      <w:r>
        <w:rPr>
          <w:spacing w:val="-9"/>
          <w:sz w:val="20"/>
        </w:rPr>
        <w:t xml:space="preserve"> </w:t>
      </w:r>
      <w:r>
        <w:rPr>
          <w:sz w:val="20"/>
        </w:rPr>
        <w:t>dell’articolo 28, paragrafo 1, lettera b) in quanto di importo inferiore ai 4 milioni di euro, ma di importo superiore alla</w:t>
      </w:r>
      <w:r>
        <w:rPr>
          <w:spacing w:val="-4"/>
          <w:sz w:val="20"/>
        </w:rPr>
        <w:t xml:space="preserve"> </w:t>
      </w:r>
      <w:r>
        <w:rPr>
          <w:sz w:val="20"/>
        </w:rPr>
        <w:t>soglia</w:t>
      </w:r>
      <w:r>
        <w:rPr>
          <w:spacing w:val="-2"/>
          <w:sz w:val="20"/>
        </w:rPr>
        <w:t xml:space="preserve"> </w:t>
      </w:r>
      <w:r>
        <w:rPr>
          <w:sz w:val="20"/>
        </w:rPr>
        <w:t>dei</w:t>
      </w:r>
      <w:r>
        <w:rPr>
          <w:spacing w:val="-3"/>
          <w:sz w:val="20"/>
        </w:rPr>
        <w:t xml:space="preserve"> </w:t>
      </w:r>
      <w:r>
        <w:rPr>
          <w:sz w:val="20"/>
        </w:rPr>
        <w:t>c.d.</w:t>
      </w:r>
      <w:r>
        <w:rPr>
          <w:spacing w:val="-2"/>
          <w:sz w:val="20"/>
        </w:rPr>
        <w:t xml:space="preserve"> </w:t>
      </w:r>
      <w:r>
        <w:rPr>
          <w:sz w:val="20"/>
        </w:rPr>
        <w:t>aiuti</w:t>
      </w:r>
      <w:r>
        <w:rPr>
          <w:spacing w:val="-3"/>
          <w:sz w:val="20"/>
        </w:rPr>
        <w:t xml:space="preserve"> </w:t>
      </w:r>
      <w:r>
        <w:rPr>
          <w:sz w:val="20"/>
        </w:rPr>
        <w:t>“de</w:t>
      </w:r>
      <w:r>
        <w:rPr>
          <w:spacing w:val="-2"/>
          <w:sz w:val="20"/>
        </w:rPr>
        <w:t xml:space="preserve"> </w:t>
      </w:r>
      <w:proofErr w:type="spellStart"/>
      <w:r>
        <w:rPr>
          <w:sz w:val="20"/>
        </w:rPr>
        <w:t>minimis</w:t>
      </w:r>
      <w:proofErr w:type="spellEnd"/>
      <w:r>
        <w:rPr>
          <w:sz w:val="20"/>
        </w:rPr>
        <w:t>”</w:t>
      </w:r>
      <w:r>
        <w:rPr>
          <w:spacing w:val="-3"/>
          <w:sz w:val="20"/>
        </w:rPr>
        <w:t xml:space="preserve"> </w:t>
      </w:r>
      <w:r>
        <w:rPr>
          <w:sz w:val="20"/>
        </w:rPr>
        <w:t>(300.000</w:t>
      </w:r>
      <w:r>
        <w:rPr>
          <w:spacing w:val="-2"/>
          <w:sz w:val="20"/>
        </w:rPr>
        <w:t xml:space="preserve"> </w:t>
      </w:r>
      <w:r>
        <w:rPr>
          <w:sz w:val="20"/>
        </w:rPr>
        <w:t>euro) oppure</w:t>
      </w:r>
      <w:r>
        <w:rPr>
          <w:spacing w:val="-4"/>
          <w:sz w:val="20"/>
        </w:rPr>
        <w:t xml:space="preserve"> </w:t>
      </w:r>
      <w:r>
        <w:rPr>
          <w:b/>
          <w:sz w:val="20"/>
          <w:u w:val="single"/>
        </w:rPr>
        <w:t>non</w:t>
      </w:r>
      <w:r>
        <w:rPr>
          <w:b/>
          <w:spacing w:val="-1"/>
          <w:sz w:val="20"/>
          <w:u w:val="single"/>
        </w:rPr>
        <w:t xml:space="preserve"> </w:t>
      </w:r>
      <w:r>
        <w:rPr>
          <w:b/>
          <w:sz w:val="20"/>
          <w:u w:val="single"/>
        </w:rPr>
        <w:t>abbiano</w:t>
      </w:r>
      <w:r>
        <w:rPr>
          <w:b/>
          <w:spacing w:val="-1"/>
          <w:sz w:val="20"/>
          <w:u w:val="single"/>
        </w:rPr>
        <w:t xml:space="preserve"> </w:t>
      </w:r>
      <w:r>
        <w:rPr>
          <w:b/>
          <w:sz w:val="20"/>
          <w:u w:val="single"/>
        </w:rPr>
        <w:t>ricevuto</w:t>
      </w:r>
      <w:r>
        <w:rPr>
          <w:b/>
          <w:spacing w:val="-3"/>
          <w:sz w:val="20"/>
          <w:u w:val="single"/>
        </w:rPr>
        <w:t xml:space="preserve"> </w:t>
      </w:r>
      <w:r>
        <w:rPr>
          <w:b/>
          <w:sz w:val="20"/>
          <w:u w:val="single"/>
        </w:rPr>
        <w:t>alcun contributo</w:t>
      </w:r>
      <w:r>
        <w:rPr>
          <w:b/>
          <w:sz w:val="20"/>
        </w:rPr>
        <w:t xml:space="preserve"> </w:t>
      </w:r>
      <w:r>
        <w:rPr>
          <w:b/>
          <w:sz w:val="20"/>
          <w:u w:val="single"/>
        </w:rPr>
        <w:t>finanziario estero.</w:t>
      </w:r>
    </w:p>
    <w:p w14:paraId="2C4CEF27" w14:textId="77777777" w:rsidR="00C9523F" w:rsidRDefault="00C9523F">
      <w:pPr>
        <w:pStyle w:val="Corpotesto"/>
        <w:spacing w:before="175"/>
        <w:ind w:left="0"/>
        <w:rPr>
          <w:b/>
        </w:rPr>
      </w:pPr>
    </w:p>
    <w:p w14:paraId="1E7F7CFE" w14:textId="77777777" w:rsidR="00C9523F" w:rsidRDefault="008D3054">
      <w:pPr>
        <w:pStyle w:val="Corpotesto"/>
        <w:spacing w:before="1"/>
      </w:pPr>
      <w:r>
        <w:t>In</w:t>
      </w:r>
      <w:r>
        <w:rPr>
          <w:spacing w:val="1"/>
        </w:rPr>
        <w:t xml:space="preserve"> </w:t>
      </w:r>
      <w:r>
        <w:t>caso</w:t>
      </w:r>
      <w:r>
        <w:rPr>
          <w:spacing w:val="1"/>
        </w:rPr>
        <w:t xml:space="preserve"> </w:t>
      </w:r>
      <w:r>
        <w:t>di</w:t>
      </w:r>
      <w:r>
        <w:rPr>
          <w:spacing w:val="3"/>
        </w:rPr>
        <w:t xml:space="preserve"> </w:t>
      </w:r>
      <w:r>
        <w:t>operatori</w:t>
      </w:r>
      <w:r>
        <w:rPr>
          <w:spacing w:val="3"/>
        </w:rPr>
        <w:t xml:space="preserve"> </w:t>
      </w:r>
      <w:r>
        <w:t>di</w:t>
      </w:r>
      <w:r>
        <w:rPr>
          <w:spacing w:val="1"/>
        </w:rPr>
        <w:t xml:space="preserve"> </w:t>
      </w:r>
      <w:r>
        <w:t>cui all’art.</w:t>
      </w:r>
      <w:r>
        <w:rPr>
          <w:spacing w:val="2"/>
        </w:rPr>
        <w:t xml:space="preserve"> </w:t>
      </w:r>
      <w:r>
        <w:t>65,</w:t>
      </w:r>
      <w:r>
        <w:rPr>
          <w:spacing w:val="1"/>
        </w:rPr>
        <w:t xml:space="preserve"> </w:t>
      </w:r>
      <w:r>
        <w:t>comma</w:t>
      </w:r>
      <w:r>
        <w:rPr>
          <w:spacing w:val="1"/>
        </w:rPr>
        <w:t xml:space="preserve"> </w:t>
      </w:r>
      <w:r>
        <w:t>2,</w:t>
      </w:r>
      <w:r>
        <w:rPr>
          <w:spacing w:val="1"/>
        </w:rPr>
        <w:t xml:space="preserve"> </w:t>
      </w:r>
      <w:r>
        <w:t>lett.</w:t>
      </w:r>
      <w:r>
        <w:rPr>
          <w:spacing w:val="2"/>
        </w:rPr>
        <w:t xml:space="preserve"> </w:t>
      </w:r>
      <w:r>
        <w:t>da</w:t>
      </w:r>
      <w:r>
        <w:rPr>
          <w:spacing w:val="3"/>
        </w:rPr>
        <w:t xml:space="preserve"> </w:t>
      </w:r>
      <w:r>
        <w:t>b)</w:t>
      </w:r>
      <w:r>
        <w:rPr>
          <w:spacing w:val="2"/>
        </w:rPr>
        <w:t xml:space="preserve"> </w:t>
      </w:r>
      <w:r>
        <w:t>ad</w:t>
      </w:r>
      <w:r>
        <w:rPr>
          <w:spacing w:val="1"/>
        </w:rPr>
        <w:t xml:space="preserve"> </w:t>
      </w:r>
      <w:r>
        <w:t>h),</w:t>
      </w:r>
      <w:r>
        <w:rPr>
          <w:spacing w:val="4"/>
        </w:rPr>
        <w:t xml:space="preserve"> </w:t>
      </w:r>
      <w:r>
        <w:t>del</w:t>
      </w:r>
      <w:r>
        <w:rPr>
          <w:spacing w:val="2"/>
        </w:rPr>
        <w:t xml:space="preserve"> </w:t>
      </w:r>
      <w:proofErr w:type="spellStart"/>
      <w:r>
        <w:t>D.Lgs.</w:t>
      </w:r>
      <w:proofErr w:type="spellEnd"/>
      <w:r>
        <w:rPr>
          <w:spacing w:val="4"/>
        </w:rPr>
        <w:t xml:space="preserve"> </w:t>
      </w:r>
      <w:r>
        <w:t>36/2023</w:t>
      </w:r>
      <w:r>
        <w:rPr>
          <w:spacing w:val="1"/>
        </w:rPr>
        <w:t xml:space="preserve"> </w:t>
      </w:r>
      <w:r>
        <w:t>l’allegato</w:t>
      </w:r>
      <w:r>
        <w:rPr>
          <w:spacing w:val="3"/>
        </w:rPr>
        <w:t xml:space="preserve"> </w:t>
      </w:r>
      <w:r>
        <w:t>II</w:t>
      </w:r>
      <w:r>
        <w:rPr>
          <w:spacing w:val="2"/>
        </w:rPr>
        <w:t xml:space="preserve"> </w:t>
      </w:r>
      <w:r>
        <w:t>dovrà</w:t>
      </w:r>
      <w:r>
        <w:rPr>
          <w:spacing w:val="3"/>
        </w:rPr>
        <w:t xml:space="preserve"> </w:t>
      </w:r>
      <w:r>
        <w:rPr>
          <w:spacing w:val="-2"/>
        </w:rPr>
        <w:t>essere</w:t>
      </w:r>
    </w:p>
    <w:p w14:paraId="1BEADD3D" w14:textId="77777777" w:rsidR="00C9523F" w:rsidRDefault="008D3054">
      <w:pPr>
        <w:pStyle w:val="Corpotesto"/>
        <w:spacing w:before="51"/>
      </w:pPr>
      <w:r>
        <w:t>unico</w:t>
      </w:r>
      <w:r>
        <w:rPr>
          <w:spacing w:val="-7"/>
        </w:rPr>
        <w:t xml:space="preserve"> </w:t>
      </w:r>
      <w:r>
        <w:t>per</w:t>
      </w:r>
      <w:r>
        <w:rPr>
          <w:spacing w:val="-6"/>
        </w:rPr>
        <w:t xml:space="preserve"> </w:t>
      </w:r>
      <w:r>
        <w:t>tutto</w:t>
      </w:r>
      <w:r>
        <w:rPr>
          <w:spacing w:val="-7"/>
        </w:rPr>
        <w:t xml:space="preserve"> </w:t>
      </w:r>
      <w:r>
        <w:t>il</w:t>
      </w:r>
      <w:r>
        <w:rPr>
          <w:spacing w:val="-7"/>
        </w:rPr>
        <w:t xml:space="preserve"> </w:t>
      </w:r>
      <w:r>
        <w:t>RTI/Consorzio.</w:t>
      </w:r>
      <w:r>
        <w:rPr>
          <w:spacing w:val="-8"/>
        </w:rPr>
        <w:t xml:space="preserve"> </w:t>
      </w:r>
      <w:r>
        <w:t>In</w:t>
      </w:r>
      <w:r>
        <w:rPr>
          <w:spacing w:val="-6"/>
        </w:rPr>
        <w:t xml:space="preserve"> </w:t>
      </w:r>
      <w:r>
        <w:t>questo</w:t>
      </w:r>
      <w:r>
        <w:rPr>
          <w:spacing w:val="-6"/>
        </w:rPr>
        <w:t xml:space="preserve"> </w:t>
      </w:r>
      <w:r>
        <w:rPr>
          <w:spacing w:val="-2"/>
        </w:rPr>
        <w:t>caso:</w:t>
      </w:r>
    </w:p>
    <w:p w14:paraId="1C363325" w14:textId="77777777" w:rsidR="00C9523F" w:rsidRDefault="008D3054">
      <w:pPr>
        <w:pStyle w:val="Paragrafoelenco"/>
        <w:numPr>
          <w:ilvl w:val="0"/>
          <w:numId w:val="58"/>
        </w:numPr>
        <w:tabs>
          <w:tab w:val="left" w:pos="861"/>
        </w:tabs>
        <w:spacing w:before="91"/>
        <w:jc w:val="both"/>
        <w:rPr>
          <w:rFonts w:ascii="Garamond" w:hAnsi="Garamond"/>
          <w:sz w:val="24"/>
        </w:rPr>
      </w:pPr>
      <w:r>
        <w:rPr>
          <w:sz w:val="20"/>
        </w:rPr>
        <w:t>la</w:t>
      </w:r>
      <w:r>
        <w:rPr>
          <w:spacing w:val="-7"/>
          <w:sz w:val="20"/>
        </w:rPr>
        <w:t xml:space="preserve"> </w:t>
      </w:r>
      <w:r>
        <w:rPr>
          <w:sz w:val="20"/>
        </w:rPr>
        <w:t>sezione</w:t>
      </w:r>
      <w:r>
        <w:rPr>
          <w:spacing w:val="-5"/>
          <w:sz w:val="20"/>
        </w:rPr>
        <w:t xml:space="preserve"> </w:t>
      </w:r>
      <w:r>
        <w:rPr>
          <w:sz w:val="20"/>
        </w:rPr>
        <w:t>1</w:t>
      </w:r>
      <w:r>
        <w:rPr>
          <w:spacing w:val="-7"/>
          <w:sz w:val="20"/>
        </w:rPr>
        <w:t xml:space="preserve"> </w:t>
      </w:r>
      <w:r>
        <w:rPr>
          <w:sz w:val="20"/>
        </w:rPr>
        <w:t>dell’allegato</w:t>
      </w:r>
      <w:r>
        <w:rPr>
          <w:spacing w:val="-6"/>
          <w:sz w:val="20"/>
        </w:rPr>
        <w:t xml:space="preserve"> </w:t>
      </w:r>
      <w:r>
        <w:rPr>
          <w:sz w:val="20"/>
        </w:rPr>
        <w:t>dovrà</w:t>
      </w:r>
      <w:r>
        <w:rPr>
          <w:spacing w:val="-7"/>
          <w:sz w:val="20"/>
        </w:rPr>
        <w:t xml:space="preserve"> </w:t>
      </w:r>
      <w:r>
        <w:rPr>
          <w:sz w:val="20"/>
        </w:rPr>
        <w:t>essere</w:t>
      </w:r>
      <w:r>
        <w:rPr>
          <w:spacing w:val="-7"/>
          <w:sz w:val="20"/>
        </w:rPr>
        <w:t xml:space="preserve"> </w:t>
      </w:r>
      <w:r>
        <w:rPr>
          <w:sz w:val="20"/>
        </w:rPr>
        <w:t>sempre</w:t>
      </w:r>
      <w:r>
        <w:rPr>
          <w:spacing w:val="-4"/>
          <w:sz w:val="20"/>
        </w:rPr>
        <w:t xml:space="preserve"> </w:t>
      </w:r>
      <w:r>
        <w:rPr>
          <w:sz w:val="20"/>
        </w:rPr>
        <w:t>unica</w:t>
      </w:r>
      <w:r>
        <w:rPr>
          <w:spacing w:val="-5"/>
          <w:sz w:val="20"/>
        </w:rPr>
        <w:t xml:space="preserve"> </w:t>
      </w:r>
      <w:r>
        <w:rPr>
          <w:sz w:val="20"/>
        </w:rPr>
        <w:t>per</w:t>
      </w:r>
      <w:r>
        <w:rPr>
          <w:spacing w:val="-6"/>
          <w:sz w:val="20"/>
        </w:rPr>
        <w:t xml:space="preserve"> </w:t>
      </w:r>
      <w:r>
        <w:rPr>
          <w:sz w:val="20"/>
        </w:rPr>
        <w:t>tutto</w:t>
      </w:r>
      <w:r>
        <w:rPr>
          <w:spacing w:val="-7"/>
          <w:sz w:val="20"/>
        </w:rPr>
        <w:t xml:space="preserve"> </w:t>
      </w:r>
      <w:r>
        <w:rPr>
          <w:sz w:val="20"/>
        </w:rPr>
        <w:t>il</w:t>
      </w:r>
      <w:r>
        <w:rPr>
          <w:spacing w:val="-8"/>
          <w:sz w:val="20"/>
        </w:rPr>
        <w:t xml:space="preserve"> </w:t>
      </w:r>
      <w:r>
        <w:rPr>
          <w:spacing w:val="-2"/>
          <w:sz w:val="20"/>
        </w:rPr>
        <w:t>RTI/Consorzio;</w:t>
      </w:r>
    </w:p>
    <w:p w14:paraId="6654DEF1" w14:textId="77777777" w:rsidR="00C9523F" w:rsidRDefault="008D3054">
      <w:pPr>
        <w:pStyle w:val="Paragrafoelenco"/>
        <w:numPr>
          <w:ilvl w:val="0"/>
          <w:numId w:val="58"/>
        </w:numPr>
        <w:tabs>
          <w:tab w:val="left" w:pos="861"/>
        </w:tabs>
        <w:spacing w:before="68" w:line="280" w:lineRule="auto"/>
        <w:ind w:right="283"/>
        <w:jc w:val="both"/>
        <w:rPr>
          <w:rFonts w:ascii="Garamond" w:hAnsi="Garamond"/>
          <w:sz w:val="24"/>
        </w:rPr>
      </w:pPr>
      <w:r>
        <w:rPr>
          <w:sz w:val="20"/>
        </w:rPr>
        <w:t>per ogni impresa</w:t>
      </w:r>
      <w:r>
        <w:rPr>
          <w:spacing w:val="-1"/>
          <w:sz w:val="20"/>
        </w:rPr>
        <w:t xml:space="preserve"> </w:t>
      </w:r>
      <w:r>
        <w:rPr>
          <w:sz w:val="20"/>
        </w:rPr>
        <w:t>che, negli ultimi</w:t>
      </w:r>
      <w:r>
        <w:rPr>
          <w:spacing w:val="-2"/>
          <w:sz w:val="20"/>
        </w:rPr>
        <w:t xml:space="preserve"> </w:t>
      </w:r>
      <w:r>
        <w:rPr>
          <w:sz w:val="20"/>
        </w:rPr>
        <w:t>3 anni, abbia</w:t>
      </w:r>
      <w:r>
        <w:rPr>
          <w:spacing w:val="-1"/>
          <w:sz w:val="20"/>
        </w:rPr>
        <w:t xml:space="preserve"> </w:t>
      </w:r>
      <w:r>
        <w:rPr>
          <w:sz w:val="20"/>
        </w:rPr>
        <w:t>ricevuto</w:t>
      </w:r>
      <w:r>
        <w:rPr>
          <w:spacing w:val="-1"/>
          <w:sz w:val="20"/>
        </w:rPr>
        <w:t xml:space="preserve"> </w:t>
      </w:r>
      <w:r>
        <w:rPr>
          <w:sz w:val="20"/>
        </w:rPr>
        <w:t>contributi</w:t>
      </w:r>
      <w:r>
        <w:rPr>
          <w:spacing w:val="-2"/>
          <w:sz w:val="20"/>
        </w:rPr>
        <w:t xml:space="preserve"> </w:t>
      </w:r>
      <w:r>
        <w:rPr>
          <w:sz w:val="20"/>
        </w:rPr>
        <w:t>finanziari esteri soggetti</w:t>
      </w:r>
      <w:r>
        <w:rPr>
          <w:spacing w:val="-2"/>
          <w:sz w:val="20"/>
        </w:rPr>
        <w:t xml:space="preserve"> </w:t>
      </w:r>
      <w:r>
        <w:rPr>
          <w:sz w:val="20"/>
        </w:rPr>
        <w:t>ad</w:t>
      </w:r>
      <w:r>
        <w:rPr>
          <w:spacing w:val="-1"/>
          <w:sz w:val="20"/>
        </w:rPr>
        <w:t xml:space="preserve"> </w:t>
      </w:r>
      <w:r>
        <w:rPr>
          <w:sz w:val="20"/>
        </w:rPr>
        <w:t>obbligo di notifica a norma dell’articolo 28 del Regolamento U.E. n. 2022/2560, vanno compilate le apposite sezioni 2, 3, 4, 5, 6 e 8;</w:t>
      </w:r>
    </w:p>
    <w:p w14:paraId="60F9AED9" w14:textId="77777777" w:rsidR="00C9523F" w:rsidRDefault="008D3054">
      <w:pPr>
        <w:pStyle w:val="Paragrafoelenco"/>
        <w:numPr>
          <w:ilvl w:val="0"/>
          <w:numId w:val="58"/>
        </w:numPr>
        <w:tabs>
          <w:tab w:val="left" w:pos="861"/>
        </w:tabs>
        <w:spacing w:before="46" w:line="288" w:lineRule="auto"/>
        <w:ind w:right="281"/>
        <w:jc w:val="both"/>
        <w:rPr>
          <w:rFonts w:ascii="Garamond" w:hAnsi="Garamond"/>
          <w:sz w:val="24"/>
        </w:rPr>
      </w:pPr>
      <w:r>
        <w:rPr>
          <w:sz w:val="20"/>
        </w:rPr>
        <w:t xml:space="preserve">per ogni impresa che, negli ultimi 3 anni, abbia ricevuto i contributi finanziari esteri </w:t>
      </w:r>
      <w:r>
        <w:rPr>
          <w:b/>
          <w:sz w:val="20"/>
          <w:u w:val="single"/>
        </w:rPr>
        <w:t>non</w:t>
      </w:r>
      <w:r>
        <w:rPr>
          <w:b/>
          <w:sz w:val="20"/>
        </w:rPr>
        <w:t xml:space="preserve"> </w:t>
      </w:r>
      <w:r>
        <w:rPr>
          <w:sz w:val="20"/>
        </w:rPr>
        <w:t>soggetti ad obbligo di notifica a norma dell’articolo 28, paragrafo 1, lettera b) in quanto di importo inferiore ai 4 milioni di euro, ma di importo superiore alla soglia dei c.d. aiuti “</w:t>
      </w:r>
      <w:r>
        <w:rPr>
          <w:i/>
          <w:sz w:val="20"/>
        </w:rPr>
        <w:t xml:space="preserve">de </w:t>
      </w:r>
      <w:proofErr w:type="spellStart"/>
      <w:r>
        <w:rPr>
          <w:i/>
          <w:sz w:val="20"/>
        </w:rPr>
        <w:t>minimis</w:t>
      </w:r>
      <w:proofErr w:type="spellEnd"/>
      <w:r>
        <w:rPr>
          <w:sz w:val="20"/>
        </w:rPr>
        <w:t xml:space="preserve">” (300.000 euro) oppure </w:t>
      </w:r>
      <w:r>
        <w:rPr>
          <w:b/>
          <w:sz w:val="20"/>
          <w:u w:val="single"/>
        </w:rPr>
        <w:t>non abbia ricevuto alcun contributo finanziario estero</w:t>
      </w:r>
      <w:r>
        <w:rPr>
          <w:sz w:val="20"/>
        </w:rPr>
        <w:t>, dovranno essere compilate apposite sezioni</w:t>
      </w:r>
      <w:r>
        <w:rPr>
          <w:spacing w:val="-2"/>
          <w:sz w:val="20"/>
        </w:rPr>
        <w:t xml:space="preserve"> </w:t>
      </w:r>
      <w:r>
        <w:rPr>
          <w:sz w:val="20"/>
        </w:rPr>
        <w:t>2,</w:t>
      </w:r>
      <w:r>
        <w:rPr>
          <w:spacing w:val="-3"/>
          <w:sz w:val="20"/>
        </w:rPr>
        <w:t xml:space="preserve"> </w:t>
      </w:r>
      <w:r>
        <w:rPr>
          <w:sz w:val="20"/>
        </w:rPr>
        <w:t>7</w:t>
      </w:r>
      <w:r>
        <w:rPr>
          <w:spacing w:val="-1"/>
          <w:sz w:val="20"/>
        </w:rPr>
        <w:t xml:space="preserve"> </w:t>
      </w:r>
      <w:r>
        <w:rPr>
          <w:sz w:val="20"/>
        </w:rPr>
        <w:t>e</w:t>
      </w:r>
      <w:r>
        <w:rPr>
          <w:spacing w:val="-3"/>
          <w:sz w:val="20"/>
        </w:rPr>
        <w:t xml:space="preserve"> </w:t>
      </w:r>
      <w:r>
        <w:rPr>
          <w:sz w:val="20"/>
        </w:rPr>
        <w:t>8.</w:t>
      </w:r>
      <w:r>
        <w:rPr>
          <w:spacing w:val="-3"/>
          <w:sz w:val="20"/>
        </w:rPr>
        <w:t xml:space="preserve"> </w:t>
      </w:r>
      <w:r>
        <w:rPr>
          <w:sz w:val="20"/>
        </w:rPr>
        <w:t>Nel</w:t>
      </w:r>
      <w:r>
        <w:rPr>
          <w:spacing w:val="-4"/>
          <w:sz w:val="20"/>
        </w:rPr>
        <w:t xml:space="preserve"> </w:t>
      </w:r>
      <w:r>
        <w:rPr>
          <w:sz w:val="20"/>
        </w:rPr>
        <w:t>caso</w:t>
      </w:r>
      <w:r>
        <w:rPr>
          <w:spacing w:val="-3"/>
          <w:sz w:val="20"/>
        </w:rPr>
        <w:t xml:space="preserve"> </w:t>
      </w:r>
      <w:r>
        <w:rPr>
          <w:sz w:val="20"/>
        </w:rPr>
        <w:t>in</w:t>
      </w:r>
      <w:r>
        <w:rPr>
          <w:spacing w:val="-1"/>
          <w:sz w:val="20"/>
        </w:rPr>
        <w:t xml:space="preserve"> </w:t>
      </w:r>
      <w:r>
        <w:rPr>
          <w:sz w:val="20"/>
        </w:rPr>
        <w:t>cui,</w:t>
      </w:r>
      <w:r>
        <w:rPr>
          <w:spacing w:val="-3"/>
          <w:sz w:val="20"/>
        </w:rPr>
        <w:t xml:space="preserve"> </w:t>
      </w:r>
      <w:r>
        <w:rPr>
          <w:sz w:val="20"/>
        </w:rPr>
        <w:t>nell’ambito</w:t>
      </w:r>
      <w:r>
        <w:rPr>
          <w:spacing w:val="-4"/>
          <w:sz w:val="20"/>
        </w:rPr>
        <w:t xml:space="preserve"> </w:t>
      </w:r>
      <w:r>
        <w:rPr>
          <w:sz w:val="20"/>
        </w:rPr>
        <w:t>del</w:t>
      </w:r>
      <w:r>
        <w:rPr>
          <w:spacing w:val="-2"/>
          <w:sz w:val="20"/>
        </w:rPr>
        <w:t xml:space="preserve"> </w:t>
      </w:r>
      <w:r>
        <w:rPr>
          <w:sz w:val="20"/>
        </w:rPr>
        <w:t>medesimo</w:t>
      </w:r>
      <w:r>
        <w:rPr>
          <w:spacing w:val="-3"/>
          <w:sz w:val="20"/>
        </w:rPr>
        <w:t xml:space="preserve"> </w:t>
      </w:r>
      <w:r>
        <w:rPr>
          <w:sz w:val="20"/>
        </w:rPr>
        <w:t>RTI/consorzio</w:t>
      </w:r>
      <w:r>
        <w:rPr>
          <w:spacing w:val="-3"/>
          <w:sz w:val="20"/>
        </w:rPr>
        <w:t xml:space="preserve"> </w:t>
      </w:r>
      <w:r>
        <w:rPr>
          <w:sz w:val="20"/>
        </w:rPr>
        <w:t>tutte</w:t>
      </w:r>
      <w:r>
        <w:rPr>
          <w:spacing w:val="-4"/>
          <w:sz w:val="20"/>
        </w:rPr>
        <w:t xml:space="preserve"> </w:t>
      </w:r>
      <w:r>
        <w:rPr>
          <w:sz w:val="20"/>
        </w:rPr>
        <w:t>le</w:t>
      </w:r>
      <w:r>
        <w:rPr>
          <w:spacing w:val="-3"/>
          <w:sz w:val="20"/>
        </w:rPr>
        <w:t xml:space="preserve"> </w:t>
      </w:r>
      <w:r>
        <w:rPr>
          <w:sz w:val="20"/>
        </w:rPr>
        <w:t>imprese</w:t>
      </w:r>
      <w:r>
        <w:rPr>
          <w:spacing w:val="-3"/>
          <w:sz w:val="20"/>
        </w:rPr>
        <w:t xml:space="preserve"> </w:t>
      </w:r>
      <w:r>
        <w:rPr>
          <w:sz w:val="20"/>
        </w:rPr>
        <w:t xml:space="preserve">componenti </w:t>
      </w:r>
      <w:r>
        <w:rPr>
          <w:b/>
          <w:sz w:val="20"/>
          <w:u w:val="single"/>
        </w:rPr>
        <w:t>non</w:t>
      </w:r>
      <w:r>
        <w:rPr>
          <w:b/>
          <w:spacing w:val="-3"/>
          <w:sz w:val="20"/>
          <w:u w:val="single"/>
        </w:rPr>
        <w:t xml:space="preserve"> </w:t>
      </w:r>
      <w:r>
        <w:rPr>
          <w:b/>
          <w:sz w:val="20"/>
          <w:u w:val="single"/>
        </w:rPr>
        <w:t>abbiano</w:t>
      </w:r>
      <w:r>
        <w:rPr>
          <w:b/>
          <w:spacing w:val="-3"/>
          <w:sz w:val="20"/>
          <w:u w:val="single"/>
        </w:rPr>
        <w:t xml:space="preserve"> </w:t>
      </w:r>
      <w:r>
        <w:rPr>
          <w:b/>
          <w:sz w:val="20"/>
          <w:u w:val="single"/>
        </w:rPr>
        <w:t>ricevuto</w:t>
      </w:r>
      <w:r>
        <w:rPr>
          <w:sz w:val="20"/>
        </w:rPr>
        <w:t>,</w:t>
      </w:r>
      <w:r>
        <w:rPr>
          <w:spacing w:val="-2"/>
          <w:sz w:val="20"/>
        </w:rPr>
        <w:t xml:space="preserve"> </w:t>
      </w:r>
      <w:r>
        <w:rPr>
          <w:sz w:val="20"/>
        </w:rPr>
        <w:t>negli</w:t>
      </w:r>
      <w:r>
        <w:rPr>
          <w:spacing w:val="-3"/>
          <w:sz w:val="20"/>
        </w:rPr>
        <w:t xml:space="preserve"> </w:t>
      </w:r>
      <w:r>
        <w:rPr>
          <w:sz w:val="20"/>
        </w:rPr>
        <w:t>ultimi</w:t>
      </w:r>
      <w:r>
        <w:rPr>
          <w:spacing w:val="-3"/>
          <w:sz w:val="20"/>
        </w:rPr>
        <w:t xml:space="preserve"> </w:t>
      </w:r>
      <w:r>
        <w:rPr>
          <w:sz w:val="20"/>
        </w:rPr>
        <w:t>3</w:t>
      </w:r>
      <w:r>
        <w:rPr>
          <w:spacing w:val="-4"/>
          <w:sz w:val="20"/>
        </w:rPr>
        <w:t xml:space="preserve"> </w:t>
      </w:r>
      <w:r>
        <w:rPr>
          <w:sz w:val="20"/>
        </w:rPr>
        <w:t>anni,</w:t>
      </w:r>
      <w:r>
        <w:rPr>
          <w:spacing w:val="-4"/>
          <w:sz w:val="20"/>
        </w:rPr>
        <w:t xml:space="preserve"> </w:t>
      </w:r>
      <w:r>
        <w:rPr>
          <w:sz w:val="20"/>
        </w:rPr>
        <w:t>alcun</w:t>
      </w:r>
      <w:r>
        <w:rPr>
          <w:spacing w:val="-2"/>
          <w:sz w:val="20"/>
        </w:rPr>
        <w:t xml:space="preserve"> </w:t>
      </w:r>
      <w:r>
        <w:rPr>
          <w:sz w:val="20"/>
        </w:rPr>
        <w:t>contributo</w:t>
      </w:r>
      <w:r>
        <w:rPr>
          <w:spacing w:val="-4"/>
          <w:sz w:val="20"/>
        </w:rPr>
        <w:t xml:space="preserve"> </w:t>
      </w:r>
      <w:r>
        <w:rPr>
          <w:sz w:val="20"/>
        </w:rPr>
        <w:t>finanziario</w:t>
      </w:r>
      <w:r>
        <w:rPr>
          <w:spacing w:val="-2"/>
          <w:sz w:val="20"/>
        </w:rPr>
        <w:t xml:space="preserve"> </w:t>
      </w:r>
      <w:r>
        <w:rPr>
          <w:sz w:val="20"/>
        </w:rPr>
        <w:t>estero,</w:t>
      </w:r>
      <w:r>
        <w:rPr>
          <w:spacing w:val="-2"/>
          <w:sz w:val="20"/>
        </w:rPr>
        <w:t xml:space="preserve"> </w:t>
      </w:r>
      <w:r>
        <w:rPr>
          <w:sz w:val="20"/>
        </w:rPr>
        <w:t>potrà</w:t>
      </w:r>
      <w:r>
        <w:rPr>
          <w:spacing w:val="-4"/>
          <w:sz w:val="20"/>
        </w:rPr>
        <w:t xml:space="preserve"> </w:t>
      </w:r>
      <w:r>
        <w:rPr>
          <w:sz w:val="20"/>
        </w:rPr>
        <w:t>essere</w:t>
      </w:r>
      <w:r>
        <w:rPr>
          <w:spacing w:val="-4"/>
          <w:sz w:val="20"/>
        </w:rPr>
        <w:t xml:space="preserve"> </w:t>
      </w:r>
      <w:r>
        <w:rPr>
          <w:sz w:val="20"/>
        </w:rPr>
        <w:t>compilata un’unica</w:t>
      </w:r>
      <w:r>
        <w:rPr>
          <w:spacing w:val="-6"/>
          <w:sz w:val="20"/>
        </w:rPr>
        <w:t xml:space="preserve"> </w:t>
      </w:r>
      <w:r>
        <w:rPr>
          <w:sz w:val="20"/>
        </w:rPr>
        <w:t>sezione</w:t>
      </w:r>
      <w:r>
        <w:rPr>
          <w:spacing w:val="-6"/>
          <w:sz w:val="20"/>
        </w:rPr>
        <w:t xml:space="preserve"> </w:t>
      </w:r>
      <w:r>
        <w:rPr>
          <w:sz w:val="20"/>
        </w:rPr>
        <w:t>7</w:t>
      </w:r>
      <w:r>
        <w:rPr>
          <w:spacing w:val="-6"/>
          <w:sz w:val="20"/>
        </w:rPr>
        <w:t xml:space="preserve"> </w:t>
      </w:r>
      <w:r>
        <w:rPr>
          <w:sz w:val="20"/>
        </w:rPr>
        <w:t>per</w:t>
      </w:r>
      <w:r>
        <w:rPr>
          <w:spacing w:val="-5"/>
          <w:sz w:val="20"/>
        </w:rPr>
        <w:t xml:space="preserve"> </w:t>
      </w:r>
      <w:r>
        <w:rPr>
          <w:sz w:val="20"/>
        </w:rPr>
        <w:t>tutto</w:t>
      </w:r>
      <w:r>
        <w:rPr>
          <w:spacing w:val="-4"/>
          <w:sz w:val="20"/>
        </w:rPr>
        <w:t xml:space="preserve"> </w:t>
      </w:r>
      <w:r>
        <w:rPr>
          <w:sz w:val="20"/>
        </w:rPr>
        <w:t>il</w:t>
      </w:r>
      <w:r>
        <w:rPr>
          <w:spacing w:val="-6"/>
          <w:sz w:val="20"/>
        </w:rPr>
        <w:t xml:space="preserve"> </w:t>
      </w:r>
      <w:r>
        <w:rPr>
          <w:sz w:val="20"/>
        </w:rPr>
        <w:t>RTI/consorzio,</w:t>
      </w:r>
      <w:r>
        <w:rPr>
          <w:spacing w:val="-6"/>
          <w:sz w:val="20"/>
        </w:rPr>
        <w:t xml:space="preserve"> </w:t>
      </w:r>
      <w:r>
        <w:rPr>
          <w:sz w:val="20"/>
        </w:rPr>
        <w:t>ferma</w:t>
      </w:r>
      <w:r>
        <w:rPr>
          <w:spacing w:val="-6"/>
          <w:sz w:val="20"/>
        </w:rPr>
        <w:t xml:space="preserve"> </w:t>
      </w:r>
      <w:r>
        <w:rPr>
          <w:sz w:val="20"/>
        </w:rPr>
        <w:t>restando</w:t>
      </w:r>
      <w:r>
        <w:rPr>
          <w:spacing w:val="-4"/>
          <w:sz w:val="20"/>
        </w:rPr>
        <w:t xml:space="preserve"> </w:t>
      </w:r>
      <w:r>
        <w:rPr>
          <w:sz w:val="20"/>
        </w:rPr>
        <w:t>la</w:t>
      </w:r>
      <w:r>
        <w:rPr>
          <w:spacing w:val="-6"/>
          <w:sz w:val="20"/>
        </w:rPr>
        <w:t xml:space="preserve"> </w:t>
      </w:r>
      <w:r>
        <w:rPr>
          <w:sz w:val="20"/>
        </w:rPr>
        <w:t>necessità</w:t>
      </w:r>
      <w:r>
        <w:rPr>
          <w:spacing w:val="-6"/>
          <w:sz w:val="20"/>
        </w:rPr>
        <w:t xml:space="preserve"> </w:t>
      </w:r>
      <w:r>
        <w:rPr>
          <w:sz w:val="20"/>
        </w:rPr>
        <w:t>di</w:t>
      </w:r>
      <w:r>
        <w:rPr>
          <w:spacing w:val="-6"/>
          <w:sz w:val="20"/>
        </w:rPr>
        <w:t xml:space="preserve"> </w:t>
      </w:r>
      <w:r>
        <w:rPr>
          <w:sz w:val="20"/>
        </w:rPr>
        <w:t>compilare</w:t>
      </w:r>
      <w:r>
        <w:rPr>
          <w:spacing w:val="-5"/>
          <w:sz w:val="20"/>
        </w:rPr>
        <w:t xml:space="preserve"> </w:t>
      </w:r>
      <w:r>
        <w:rPr>
          <w:sz w:val="20"/>
        </w:rPr>
        <w:t>le</w:t>
      </w:r>
      <w:r>
        <w:rPr>
          <w:spacing w:val="-6"/>
          <w:sz w:val="20"/>
        </w:rPr>
        <w:t xml:space="preserve"> </w:t>
      </w:r>
      <w:r>
        <w:rPr>
          <w:sz w:val="20"/>
        </w:rPr>
        <w:t>sezioni</w:t>
      </w:r>
      <w:r>
        <w:rPr>
          <w:spacing w:val="-4"/>
          <w:sz w:val="20"/>
        </w:rPr>
        <w:t xml:space="preserve"> </w:t>
      </w:r>
      <w:r>
        <w:rPr>
          <w:sz w:val="20"/>
        </w:rPr>
        <w:t>2</w:t>
      </w:r>
      <w:r>
        <w:rPr>
          <w:spacing w:val="-6"/>
          <w:sz w:val="20"/>
        </w:rPr>
        <w:t xml:space="preserve"> </w:t>
      </w:r>
      <w:r>
        <w:rPr>
          <w:sz w:val="20"/>
        </w:rPr>
        <w:t>e</w:t>
      </w:r>
      <w:r>
        <w:rPr>
          <w:spacing w:val="-6"/>
          <w:sz w:val="20"/>
        </w:rPr>
        <w:t xml:space="preserve"> </w:t>
      </w:r>
      <w:r>
        <w:rPr>
          <w:sz w:val="20"/>
        </w:rPr>
        <w:t>8 per ogni componente del RTI/consorzio.</w:t>
      </w:r>
    </w:p>
    <w:p w14:paraId="65B598DD" w14:textId="77777777" w:rsidR="00C9523F" w:rsidRDefault="00C9523F">
      <w:pPr>
        <w:pStyle w:val="Corpotesto"/>
        <w:spacing w:before="174"/>
        <w:ind w:left="0"/>
      </w:pPr>
    </w:p>
    <w:p w14:paraId="02B654EB" w14:textId="77777777" w:rsidR="00C9523F" w:rsidRDefault="008D3054">
      <w:pPr>
        <w:pStyle w:val="Corpotesto"/>
        <w:spacing w:line="292" w:lineRule="auto"/>
        <w:ind w:right="284"/>
        <w:jc w:val="both"/>
      </w:pPr>
      <w:r>
        <w:t>Eventuali documenti,</w:t>
      </w:r>
      <w:r>
        <w:rPr>
          <w:spacing w:val="-2"/>
        </w:rPr>
        <w:t xml:space="preserve"> </w:t>
      </w:r>
      <w:r>
        <w:t>che il concorrente ritiene</w:t>
      </w:r>
      <w:r>
        <w:rPr>
          <w:spacing w:val="-1"/>
        </w:rPr>
        <w:t xml:space="preserve"> </w:t>
      </w:r>
      <w:r>
        <w:t>di</w:t>
      </w:r>
      <w:r>
        <w:rPr>
          <w:spacing w:val="-3"/>
        </w:rPr>
        <w:t xml:space="preserve"> </w:t>
      </w:r>
      <w:r>
        <w:t>voler produrre unitamente all’allegato II del</w:t>
      </w:r>
      <w:r>
        <w:rPr>
          <w:spacing w:val="-3"/>
        </w:rPr>
        <w:t xml:space="preserve"> </w:t>
      </w:r>
      <w:r>
        <w:t>Regolamento di esecuzione</w:t>
      </w:r>
      <w:r>
        <w:rPr>
          <w:spacing w:val="-4"/>
        </w:rPr>
        <w:t xml:space="preserve"> </w:t>
      </w:r>
      <w:r>
        <w:t>(UE)</w:t>
      </w:r>
      <w:r>
        <w:rPr>
          <w:spacing w:val="-1"/>
        </w:rPr>
        <w:t xml:space="preserve"> </w:t>
      </w:r>
      <w:r>
        <w:t>2023/1441,</w:t>
      </w:r>
      <w:r>
        <w:rPr>
          <w:spacing w:val="-4"/>
        </w:rPr>
        <w:t xml:space="preserve"> </w:t>
      </w:r>
      <w:r>
        <w:t>dovranno</w:t>
      </w:r>
      <w:r>
        <w:rPr>
          <w:spacing w:val="-3"/>
        </w:rPr>
        <w:t xml:space="preserve"> </w:t>
      </w:r>
      <w:r>
        <w:t>essere</w:t>
      </w:r>
      <w:r>
        <w:rPr>
          <w:spacing w:val="-4"/>
        </w:rPr>
        <w:t xml:space="preserve"> </w:t>
      </w:r>
      <w:r>
        <w:t>preferibilmente</w:t>
      </w:r>
      <w:r>
        <w:rPr>
          <w:spacing w:val="-4"/>
        </w:rPr>
        <w:t xml:space="preserve"> </w:t>
      </w:r>
      <w:r>
        <w:t>inclusi</w:t>
      </w:r>
      <w:r>
        <w:rPr>
          <w:spacing w:val="-3"/>
        </w:rPr>
        <w:t xml:space="preserve"> </w:t>
      </w:r>
      <w:r>
        <w:t>all’interno</w:t>
      </w:r>
      <w:r>
        <w:rPr>
          <w:spacing w:val="-2"/>
        </w:rPr>
        <w:t xml:space="preserve"> </w:t>
      </w:r>
      <w:r>
        <w:t>del</w:t>
      </w:r>
      <w:r>
        <w:rPr>
          <w:spacing w:val="-5"/>
        </w:rPr>
        <w:t xml:space="preserve"> </w:t>
      </w:r>
      <w:r>
        <w:t>medesimo</w:t>
      </w:r>
      <w:r>
        <w:rPr>
          <w:spacing w:val="-4"/>
        </w:rPr>
        <w:t xml:space="preserve"> </w:t>
      </w:r>
      <w:r>
        <w:t>file</w:t>
      </w:r>
      <w:r>
        <w:rPr>
          <w:spacing w:val="-4"/>
        </w:rPr>
        <w:t xml:space="preserve"> </w:t>
      </w:r>
      <w:r>
        <w:t>contenente tale allegato,</w:t>
      </w:r>
      <w:r>
        <w:rPr>
          <w:spacing w:val="-1"/>
        </w:rPr>
        <w:t xml:space="preserve"> </w:t>
      </w:r>
      <w:r>
        <w:t>fermo</w:t>
      </w:r>
      <w:r>
        <w:rPr>
          <w:spacing w:val="-1"/>
        </w:rPr>
        <w:t xml:space="preserve"> </w:t>
      </w:r>
      <w:r>
        <w:t>restando</w:t>
      </w:r>
      <w:r>
        <w:rPr>
          <w:spacing w:val="-1"/>
        </w:rPr>
        <w:t xml:space="preserve"> </w:t>
      </w:r>
      <w:r>
        <w:t>che la</w:t>
      </w:r>
      <w:r>
        <w:rPr>
          <w:spacing w:val="-1"/>
        </w:rPr>
        <w:t xml:space="preserve"> </w:t>
      </w:r>
      <w:r>
        <w:t>documentazione inviata in</w:t>
      </w:r>
      <w:r>
        <w:rPr>
          <w:spacing w:val="-1"/>
        </w:rPr>
        <w:t xml:space="preserve"> </w:t>
      </w:r>
      <w:r>
        <w:t>adempimento</w:t>
      </w:r>
      <w:r>
        <w:rPr>
          <w:spacing w:val="-2"/>
        </w:rPr>
        <w:t xml:space="preserve"> </w:t>
      </w:r>
      <w:r>
        <w:t>agli</w:t>
      </w:r>
      <w:r>
        <w:rPr>
          <w:spacing w:val="-2"/>
        </w:rPr>
        <w:t xml:space="preserve"> </w:t>
      </w:r>
      <w:r>
        <w:t>obblighi</w:t>
      </w:r>
      <w:r>
        <w:rPr>
          <w:spacing w:val="-2"/>
        </w:rPr>
        <w:t xml:space="preserve"> </w:t>
      </w:r>
      <w:r>
        <w:t>dichiarativi</w:t>
      </w:r>
      <w:r>
        <w:rPr>
          <w:spacing w:val="-2"/>
        </w:rPr>
        <w:t xml:space="preserve"> </w:t>
      </w:r>
      <w:r>
        <w:t>di</w:t>
      </w:r>
      <w:r>
        <w:rPr>
          <w:spacing w:val="-2"/>
        </w:rPr>
        <w:t xml:space="preserve"> </w:t>
      </w:r>
      <w:r>
        <w:t>cui al Regolamento</w:t>
      </w:r>
      <w:r>
        <w:rPr>
          <w:spacing w:val="-7"/>
        </w:rPr>
        <w:t xml:space="preserve"> </w:t>
      </w:r>
      <w:r>
        <w:t>U.E.</w:t>
      </w:r>
      <w:r>
        <w:rPr>
          <w:spacing w:val="-6"/>
        </w:rPr>
        <w:t xml:space="preserve"> </w:t>
      </w:r>
      <w:r>
        <w:t>n.</w:t>
      </w:r>
      <w:r>
        <w:rPr>
          <w:spacing w:val="-7"/>
        </w:rPr>
        <w:t xml:space="preserve"> </w:t>
      </w:r>
      <w:r>
        <w:t>2022/2560,</w:t>
      </w:r>
      <w:r>
        <w:rPr>
          <w:spacing w:val="-6"/>
        </w:rPr>
        <w:t xml:space="preserve"> </w:t>
      </w:r>
      <w:r>
        <w:t>dovrà</w:t>
      </w:r>
      <w:r>
        <w:rPr>
          <w:spacing w:val="-7"/>
        </w:rPr>
        <w:t xml:space="preserve"> </w:t>
      </w:r>
      <w:r>
        <w:t>avere,</w:t>
      </w:r>
      <w:r>
        <w:rPr>
          <w:spacing w:val="-6"/>
        </w:rPr>
        <w:t xml:space="preserve"> </w:t>
      </w:r>
      <w:r>
        <w:t>nel</w:t>
      </w:r>
      <w:r>
        <w:rPr>
          <w:spacing w:val="-7"/>
        </w:rPr>
        <w:t xml:space="preserve"> </w:t>
      </w:r>
      <w:r>
        <w:t>complesso,</w:t>
      </w:r>
      <w:r>
        <w:rPr>
          <w:spacing w:val="-1"/>
        </w:rPr>
        <w:t xml:space="preserve"> </w:t>
      </w:r>
      <w:r>
        <w:t>una</w:t>
      </w:r>
      <w:r>
        <w:rPr>
          <w:spacing w:val="-7"/>
        </w:rPr>
        <w:t xml:space="preserve"> </w:t>
      </w:r>
      <w:r>
        <w:t>dimensione</w:t>
      </w:r>
      <w:r>
        <w:rPr>
          <w:spacing w:val="-5"/>
        </w:rPr>
        <w:t xml:space="preserve"> </w:t>
      </w:r>
      <w:r>
        <w:t>massima</w:t>
      </w:r>
      <w:r>
        <w:rPr>
          <w:spacing w:val="-7"/>
        </w:rPr>
        <w:t xml:space="preserve"> </w:t>
      </w:r>
      <w:r>
        <w:t>di</w:t>
      </w:r>
      <w:r>
        <w:rPr>
          <w:spacing w:val="-5"/>
        </w:rPr>
        <w:t xml:space="preserve"> </w:t>
      </w:r>
      <w:r>
        <w:t>100</w:t>
      </w:r>
      <w:r>
        <w:rPr>
          <w:spacing w:val="-4"/>
        </w:rPr>
        <w:t xml:space="preserve"> </w:t>
      </w:r>
      <w:r>
        <w:t>MB</w:t>
      </w:r>
      <w:r>
        <w:rPr>
          <w:spacing w:val="-4"/>
        </w:rPr>
        <w:t xml:space="preserve"> </w:t>
      </w:r>
      <w:r>
        <w:t>ed</w:t>
      </w:r>
      <w:r>
        <w:rPr>
          <w:spacing w:val="-7"/>
        </w:rPr>
        <w:t xml:space="preserve"> </w:t>
      </w:r>
      <w:r>
        <w:t>essere in formato .pdf.</w:t>
      </w:r>
    </w:p>
    <w:p w14:paraId="27E46DCD" w14:textId="77777777" w:rsidR="00C9523F" w:rsidRDefault="00C9523F">
      <w:pPr>
        <w:pStyle w:val="Corpotesto"/>
        <w:spacing w:before="170"/>
        <w:ind w:left="0"/>
      </w:pPr>
    </w:p>
    <w:p w14:paraId="01550E52" w14:textId="77777777" w:rsidR="00C9523F" w:rsidRDefault="008D3054">
      <w:pPr>
        <w:pStyle w:val="Corpotesto"/>
      </w:pPr>
      <w:r>
        <w:t>L’allegato</w:t>
      </w:r>
      <w:r>
        <w:rPr>
          <w:spacing w:val="-9"/>
        </w:rPr>
        <w:t xml:space="preserve"> </w:t>
      </w:r>
      <w:r>
        <w:t>II</w:t>
      </w:r>
      <w:r>
        <w:rPr>
          <w:spacing w:val="-6"/>
        </w:rPr>
        <w:t xml:space="preserve"> </w:t>
      </w:r>
      <w:r>
        <w:t>del</w:t>
      </w:r>
      <w:r>
        <w:rPr>
          <w:spacing w:val="-9"/>
        </w:rPr>
        <w:t xml:space="preserve"> </w:t>
      </w:r>
      <w:r>
        <w:t>Regolamento</w:t>
      </w:r>
      <w:r>
        <w:rPr>
          <w:spacing w:val="-9"/>
        </w:rPr>
        <w:t xml:space="preserve"> </w:t>
      </w:r>
      <w:r>
        <w:t>di</w:t>
      </w:r>
      <w:r>
        <w:rPr>
          <w:spacing w:val="-9"/>
        </w:rPr>
        <w:t xml:space="preserve"> </w:t>
      </w:r>
      <w:r>
        <w:t>esecuzione</w:t>
      </w:r>
      <w:r>
        <w:rPr>
          <w:spacing w:val="-9"/>
        </w:rPr>
        <w:t xml:space="preserve"> </w:t>
      </w:r>
      <w:r>
        <w:t>(UE)</w:t>
      </w:r>
      <w:r>
        <w:rPr>
          <w:spacing w:val="-7"/>
        </w:rPr>
        <w:t xml:space="preserve"> </w:t>
      </w:r>
      <w:r>
        <w:t>2023/1441</w:t>
      </w:r>
      <w:r>
        <w:rPr>
          <w:spacing w:val="-3"/>
        </w:rPr>
        <w:t xml:space="preserve"> </w:t>
      </w:r>
      <w:r>
        <w:rPr>
          <w:b/>
          <w:u w:val="single"/>
        </w:rPr>
        <w:t>non</w:t>
      </w:r>
      <w:r>
        <w:rPr>
          <w:b/>
          <w:spacing w:val="-8"/>
        </w:rPr>
        <w:t xml:space="preserve"> </w:t>
      </w:r>
      <w:r>
        <w:t>deve</w:t>
      </w:r>
      <w:r>
        <w:rPr>
          <w:spacing w:val="-8"/>
        </w:rPr>
        <w:t xml:space="preserve"> </w:t>
      </w:r>
      <w:r>
        <w:t>recare</w:t>
      </w:r>
      <w:r>
        <w:rPr>
          <w:spacing w:val="-8"/>
        </w:rPr>
        <w:t xml:space="preserve"> </w:t>
      </w:r>
      <w:r>
        <w:t>alcuna</w:t>
      </w:r>
      <w:r>
        <w:rPr>
          <w:spacing w:val="-9"/>
        </w:rPr>
        <w:t xml:space="preserve"> </w:t>
      </w:r>
      <w:r>
        <w:t>sottoscrizione</w:t>
      </w:r>
      <w:r>
        <w:rPr>
          <w:spacing w:val="-8"/>
        </w:rPr>
        <w:t xml:space="preserve"> </w:t>
      </w:r>
      <w:r>
        <w:rPr>
          <w:spacing w:val="-2"/>
        </w:rPr>
        <w:t>digitale.</w:t>
      </w:r>
    </w:p>
    <w:p w14:paraId="371316CA" w14:textId="77777777" w:rsidR="00C9523F" w:rsidRDefault="008D3054">
      <w:pPr>
        <w:pStyle w:val="Corpotesto"/>
        <w:spacing w:before="109" w:line="292" w:lineRule="auto"/>
      </w:pPr>
      <w:r>
        <w:t>Per la compilazione del suddetto allegato si può fare</w:t>
      </w:r>
      <w:r>
        <w:rPr>
          <w:spacing w:val="20"/>
        </w:rPr>
        <w:t xml:space="preserve"> </w:t>
      </w:r>
      <w:r>
        <w:t>riferimento in ogni caso alle indicazioni e chiarimenti</w:t>
      </w:r>
      <w:r>
        <w:rPr>
          <w:spacing w:val="40"/>
        </w:rPr>
        <w:t xml:space="preserve"> </w:t>
      </w:r>
      <w:r>
        <w:t>contenuti ai seguenti link:</w:t>
      </w:r>
    </w:p>
    <w:p w14:paraId="725E034C" w14:textId="77777777" w:rsidR="00C9523F" w:rsidRDefault="008D3054">
      <w:pPr>
        <w:pStyle w:val="Paragrafoelenco"/>
        <w:numPr>
          <w:ilvl w:val="0"/>
          <w:numId w:val="58"/>
        </w:numPr>
        <w:tabs>
          <w:tab w:val="left" w:pos="861"/>
        </w:tabs>
        <w:spacing w:before="58" w:line="280" w:lineRule="auto"/>
        <w:ind w:right="642"/>
        <w:rPr>
          <w:rFonts w:ascii="Garamond" w:hAnsi="Garamond"/>
          <w:sz w:val="20"/>
        </w:rPr>
      </w:pPr>
      <w:hyperlink r:id="rId20">
        <w:r>
          <w:rPr>
            <w:color w:val="0000FF"/>
            <w:spacing w:val="-2"/>
            <w:sz w:val="20"/>
            <w:u w:val="single" w:color="0000FF"/>
          </w:rPr>
          <w:t>https://single-market-economy.ec.europa.eu/single-market/public-procurement/foreign-subsidies-</w:t>
        </w:r>
      </w:hyperlink>
      <w:hyperlink r:id="rId21">
        <w:r>
          <w:rPr>
            <w:color w:val="0000FF"/>
            <w:spacing w:val="-2"/>
            <w:sz w:val="20"/>
            <w:u w:val="single" w:color="0000FF"/>
          </w:rPr>
          <w:t>regulation_en</w:t>
        </w:r>
      </w:hyperlink>
    </w:p>
    <w:p w14:paraId="1BB15D98" w14:textId="77777777" w:rsidR="00C9523F" w:rsidRDefault="008D3054">
      <w:pPr>
        <w:pStyle w:val="Paragrafoelenco"/>
        <w:numPr>
          <w:ilvl w:val="0"/>
          <w:numId w:val="58"/>
        </w:numPr>
        <w:tabs>
          <w:tab w:val="left" w:pos="861"/>
        </w:tabs>
        <w:spacing w:before="73" w:line="280" w:lineRule="auto"/>
        <w:ind w:right="642"/>
        <w:rPr>
          <w:rFonts w:ascii="Garamond" w:hAnsi="Garamond"/>
          <w:sz w:val="20"/>
        </w:rPr>
      </w:pPr>
      <w:hyperlink r:id="rId22">
        <w:r>
          <w:rPr>
            <w:color w:val="0000FF"/>
            <w:spacing w:val="-2"/>
            <w:sz w:val="20"/>
            <w:u w:val="single" w:color="0000FF"/>
          </w:rPr>
          <w:t>https://single-market-economy.ec.europa.eu/single-market/public-procurement/foreign-subsidies-</w:t>
        </w:r>
      </w:hyperlink>
      <w:hyperlink r:id="rId23">
        <w:r>
          <w:rPr>
            <w:color w:val="0000FF"/>
            <w:spacing w:val="-2"/>
            <w:sz w:val="20"/>
            <w:u w:val="single" w:color="0000FF"/>
          </w:rPr>
          <w:t>regulation/questions-and-answers_en</w:t>
        </w:r>
      </w:hyperlink>
      <w:r>
        <w:rPr>
          <w:spacing w:val="-2"/>
          <w:sz w:val="20"/>
        </w:rPr>
        <w:t>”</w:t>
      </w:r>
    </w:p>
    <w:p w14:paraId="7E6041BE" w14:textId="77777777" w:rsidR="00C9523F" w:rsidRDefault="00C9523F">
      <w:pPr>
        <w:pStyle w:val="Paragrafoelenco"/>
        <w:spacing w:line="280" w:lineRule="auto"/>
        <w:rPr>
          <w:rFonts w:ascii="Garamond" w:hAnsi="Garamond"/>
          <w:sz w:val="20"/>
        </w:rPr>
        <w:sectPr w:rsidR="00C9523F">
          <w:pgSz w:w="11910" w:h="16850"/>
          <w:pgMar w:top="1580" w:right="850" w:bottom="1260" w:left="992" w:header="849" w:footer="1067" w:gutter="0"/>
          <w:cols w:space="720"/>
        </w:sectPr>
      </w:pPr>
    </w:p>
    <w:p w14:paraId="4DC718B3" w14:textId="77777777" w:rsidR="00C9523F" w:rsidRDefault="008D3054">
      <w:pPr>
        <w:pStyle w:val="Corpotesto"/>
        <w:spacing w:before="121" w:line="292" w:lineRule="auto"/>
        <w:ind w:right="362"/>
        <w:jc w:val="both"/>
      </w:pPr>
      <w:r>
        <w:lastRenderedPageBreak/>
        <w:t>Se l’operatore economico non ha presentato nell’offerta l’allegato II del Regolamento di esecuzione (UE) 2023/1441 debitamente compilato secondo le modalità sopra descritte la stazione appaltante richiede di presentare il documento entro 10 giorni lavorativi.</w:t>
      </w:r>
    </w:p>
    <w:p w14:paraId="6A0B5C79" w14:textId="77777777" w:rsidR="00C9523F" w:rsidRDefault="008D3054">
      <w:pPr>
        <w:pStyle w:val="Corpotesto"/>
        <w:spacing w:before="58"/>
        <w:jc w:val="both"/>
      </w:pPr>
      <w:r>
        <w:t>Nel</w:t>
      </w:r>
      <w:r>
        <w:rPr>
          <w:spacing w:val="1"/>
        </w:rPr>
        <w:t xml:space="preserve"> </w:t>
      </w:r>
      <w:r>
        <w:t>caso</w:t>
      </w:r>
      <w:r>
        <w:rPr>
          <w:spacing w:val="3"/>
        </w:rPr>
        <w:t xml:space="preserve"> </w:t>
      </w:r>
      <w:r>
        <w:t>di</w:t>
      </w:r>
      <w:r>
        <w:rPr>
          <w:spacing w:val="1"/>
        </w:rPr>
        <w:t xml:space="preserve"> </w:t>
      </w:r>
      <w:r>
        <w:t>mancata</w:t>
      </w:r>
      <w:r>
        <w:rPr>
          <w:spacing w:val="2"/>
        </w:rPr>
        <w:t xml:space="preserve"> </w:t>
      </w:r>
      <w:r>
        <w:t>presentazione</w:t>
      </w:r>
      <w:r>
        <w:rPr>
          <w:spacing w:val="2"/>
        </w:rPr>
        <w:t xml:space="preserve"> </w:t>
      </w:r>
      <w:r>
        <w:t>del</w:t>
      </w:r>
      <w:r>
        <w:rPr>
          <w:spacing w:val="2"/>
        </w:rPr>
        <w:t xml:space="preserve"> </w:t>
      </w:r>
      <w:r>
        <w:t>documento richiesto,</w:t>
      </w:r>
      <w:r>
        <w:rPr>
          <w:spacing w:val="3"/>
        </w:rPr>
        <w:t xml:space="preserve"> </w:t>
      </w:r>
      <w:r>
        <w:t>l’offerta</w:t>
      </w:r>
      <w:r>
        <w:rPr>
          <w:spacing w:val="3"/>
        </w:rPr>
        <w:t xml:space="preserve"> </w:t>
      </w:r>
      <w:r>
        <w:t>dell’operatore</w:t>
      </w:r>
      <w:r>
        <w:rPr>
          <w:spacing w:val="1"/>
        </w:rPr>
        <w:t xml:space="preserve"> </w:t>
      </w:r>
      <w:r>
        <w:t>economico</w:t>
      </w:r>
      <w:r>
        <w:rPr>
          <w:spacing w:val="3"/>
        </w:rPr>
        <w:t xml:space="preserve"> </w:t>
      </w:r>
      <w:r>
        <w:t>è</w:t>
      </w:r>
      <w:r>
        <w:rPr>
          <w:spacing w:val="2"/>
        </w:rPr>
        <w:t xml:space="preserve"> </w:t>
      </w:r>
      <w:r>
        <w:rPr>
          <w:spacing w:val="-2"/>
        </w:rPr>
        <w:t>dichiarata</w:t>
      </w:r>
    </w:p>
    <w:p w14:paraId="50E778CE" w14:textId="77777777" w:rsidR="00C9523F" w:rsidRDefault="008D3054">
      <w:pPr>
        <w:pStyle w:val="Corpotesto"/>
        <w:spacing w:before="51"/>
        <w:jc w:val="both"/>
        <w:rPr>
          <w:b/>
        </w:rPr>
      </w:pPr>
      <w:r>
        <w:t>irregolare</w:t>
      </w:r>
      <w:r>
        <w:rPr>
          <w:spacing w:val="-7"/>
        </w:rPr>
        <w:t xml:space="preserve"> </w:t>
      </w:r>
      <w:r>
        <w:t>e</w:t>
      </w:r>
      <w:r>
        <w:rPr>
          <w:spacing w:val="-8"/>
        </w:rPr>
        <w:t xml:space="preserve"> </w:t>
      </w:r>
      <w:r>
        <w:t>respinta;</w:t>
      </w:r>
      <w:r>
        <w:rPr>
          <w:spacing w:val="-7"/>
        </w:rPr>
        <w:t xml:space="preserve"> </w:t>
      </w:r>
      <w:r>
        <w:t>la</w:t>
      </w:r>
      <w:r>
        <w:rPr>
          <w:spacing w:val="-6"/>
        </w:rPr>
        <w:t xml:space="preserve"> </w:t>
      </w:r>
      <w:r>
        <w:t>stazione</w:t>
      </w:r>
      <w:r>
        <w:rPr>
          <w:spacing w:val="-7"/>
        </w:rPr>
        <w:t xml:space="preserve"> </w:t>
      </w:r>
      <w:r>
        <w:t>appaltante</w:t>
      </w:r>
      <w:r>
        <w:rPr>
          <w:spacing w:val="-8"/>
        </w:rPr>
        <w:t xml:space="preserve"> </w:t>
      </w:r>
      <w:r>
        <w:t>informa</w:t>
      </w:r>
      <w:r>
        <w:rPr>
          <w:spacing w:val="-9"/>
        </w:rPr>
        <w:t xml:space="preserve"> </w:t>
      </w:r>
      <w:r>
        <w:t>la</w:t>
      </w:r>
      <w:r>
        <w:rPr>
          <w:spacing w:val="-6"/>
        </w:rPr>
        <w:t xml:space="preserve"> </w:t>
      </w:r>
      <w:r>
        <w:t>Commissione</w:t>
      </w:r>
      <w:r>
        <w:rPr>
          <w:spacing w:val="-9"/>
        </w:rPr>
        <w:t xml:space="preserve"> </w:t>
      </w:r>
      <w:r>
        <w:t>di</w:t>
      </w:r>
      <w:r>
        <w:rPr>
          <w:spacing w:val="-10"/>
        </w:rPr>
        <w:t xml:space="preserve"> </w:t>
      </w:r>
      <w:r>
        <w:t>tale</w:t>
      </w:r>
      <w:r>
        <w:rPr>
          <w:spacing w:val="1"/>
        </w:rPr>
        <w:t xml:space="preserve"> </w:t>
      </w:r>
      <w:r>
        <w:rPr>
          <w:b/>
          <w:spacing w:val="-2"/>
        </w:rPr>
        <w:t>esclusione.</w:t>
      </w:r>
    </w:p>
    <w:p w14:paraId="5B12516C" w14:textId="77777777" w:rsidR="00C9523F" w:rsidRDefault="008D3054">
      <w:pPr>
        <w:pStyle w:val="Corpotesto"/>
        <w:spacing w:before="108" w:line="292" w:lineRule="auto"/>
        <w:ind w:right="281"/>
        <w:jc w:val="both"/>
      </w:pPr>
      <w:r>
        <w:t xml:space="preserve">Consip S.p.A. trasmette tempestivamente alla Commissione Europea l’Allegato II del Regolamento di esecuzione (UE) 1441/2023 di ogni concorrente attraverso il link: </w:t>
      </w:r>
      <w:hyperlink r:id="rId24">
        <w:r>
          <w:rPr>
            <w:color w:val="0000FF"/>
            <w:u w:val="single" w:color="0000FF"/>
          </w:rPr>
          <w:t>https://single-market-</w:t>
        </w:r>
      </w:hyperlink>
      <w:hyperlink r:id="rId25">
        <w:r>
          <w:rPr>
            <w:color w:val="0000FF"/>
            <w:u w:val="single" w:color="0000FF"/>
          </w:rPr>
          <w:t>economy.ec.europa.eu/single-market/public-procurement/foreign-subsidies-regulation_en?prefLang=it</w:t>
        </w:r>
      </w:hyperlink>
      <w:r>
        <w:rPr>
          <w:color w:val="0000FF"/>
          <w:spacing w:val="-6"/>
        </w:rPr>
        <w:t xml:space="preserve"> </w:t>
      </w:r>
      <w:r>
        <w:t>e,</w:t>
      </w:r>
      <w:r>
        <w:rPr>
          <w:spacing w:val="-10"/>
        </w:rPr>
        <w:t xml:space="preserve"> </w:t>
      </w:r>
      <w:r>
        <w:t>con riferimento alla prima migliore offerta, non provvede all’aggiudicazione della procedura e alla stipula dell’Accordo</w:t>
      </w:r>
      <w:r>
        <w:rPr>
          <w:spacing w:val="-8"/>
        </w:rPr>
        <w:t xml:space="preserve"> </w:t>
      </w:r>
      <w:r>
        <w:t>Quadro</w:t>
      </w:r>
      <w:r>
        <w:rPr>
          <w:spacing w:val="-9"/>
        </w:rPr>
        <w:t xml:space="preserve"> </w:t>
      </w:r>
      <w:r>
        <w:t>&lt;</w:t>
      </w:r>
      <w:r>
        <w:rPr>
          <w:i/>
          <w:color w:val="0000FF"/>
        </w:rPr>
        <w:t>eventuale</w:t>
      </w:r>
      <w:r>
        <w:rPr>
          <w:i/>
          <w:color w:val="0000FF"/>
          <w:spacing w:val="-8"/>
        </w:rPr>
        <w:t xml:space="preserve"> </w:t>
      </w:r>
      <w:r>
        <w:rPr>
          <w:i/>
          <w:color w:val="0000FF"/>
        </w:rPr>
        <w:t>in</w:t>
      </w:r>
      <w:r>
        <w:rPr>
          <w:i/>
          <w:color w:val="0000FF"/>
          <w:spacing w:val="-8"/>
        </w:rPr>
        <w:t xml:space="preserve"> </w:t>
      </w:r>
      <w:r>
        <w:rPr>
          <w:i/>
          <w:color w:val="0000FF"/>
        </w:rPr>
        <w:t>caso</w:t>
      </w:r>
      <w:r>
        <w:rPr>
          <w:i/>
          <w:color w:val="0000FF"/>
          <w:spacing w:val="-8"/>
        </w:rPr>
        <w:t xml:space="preserve"> </w:t>
      </w:r>
      <w:r>
        <w:rPr>
          <w:i/>
          <w:color w:val="0000FF"/>
        </w:rPr>
        <w:t>di</w:t>
      </w:r>
      <w:r>
        <w:rPr>
          <w:i/>
          <w:color w:val="0000FF"/>
          <w:spacing w:val="-9"/>
        </w:rPr>
        <w:t xml:space="preserve"> </w:t>
      </w:r>
      <w:r>
        <w:rPr>
          <w:i/>
          <w:color w:val="0000FF"/>
        </w:rPr>
        <w:t>più</w:t>
      </w:r>
      <w:r>
        <w:rPr>
          <w:i/>
          <w:color w:val="0000FF"/>
          <w:spacing w:val="-8"/>
        </w:rPr>
        <w:t xml:space="preserve"> </w:t>
      </w:r>
      <w:r>
        <w:rPr>
          <w:i/>
          <w:color w:val="0000FF"/>
        </w:rPr>
        <w:t>lotti</w:t>
      </w:r>
      <w:r>
        <w:rPr>
          <w:b/>
          <w:i/>
        </w:rPr>
        <w:t>:</w:t>
      </w:r>
      <w:r>
        <w:rPr>
          <w:b/>
          <w:i/>
          <w:spacing w:val="-7"/>
        </w:rPr>
        <w:t xml:space="preserve"> </w:t>
      </w:r>
      <w:r>
        <w:t>relativo</w:t>
      </w:r>
      <w:r>
        <w:rPr>
          <w:spacing w:val="-8"/>
        </w:rPr>
        <w:t xml:space="preserve"> </w:t>
      </w:r>
      <w:r>
        <w:t>al</w:t>
      </w:r>
      <w:r>
        <w:rPr>
          <w:spacing w:val="-9"/>
        </w:rPr>
        <w:t xml:space="preserve"> </w:t>
      </w:r>
      <w:r>
        <w:t>lotto</w:t>
      </w:r>
      <w:r>
        <w:rPr>
          <w:spacing w:val="-8"/>
        </w:rPr>
        <w:t xml:space="preserve"> </w:t>
      </w:r>
      <w:r>
        <w:t>di</w:t>
      </w:r>
      <w:r>
        <w:rPr>
          <w:spacing w:val="-11"/>
        </w:rPr>
        <w:t xml:space="preserve"> </w:t>
      </w:r>
      <w:r>
        <w:t>riferimento&gt;</w:t>
      </w:r>
      <w:r>
        <w:rPr>
          <w:spacing w:val="-9"/>
        </w:rPr>
        <w:t xml:space="preserve"> </w:t>
      </w:r>
      <w:r>
        <w:t>sino</w:t>
      </w:r>
      <w:r>
        <w:rPr>
          <w:spacing w:val="-8"/>
        </w:rPr>
        <w:t xml:space="preserve"> </w:t>
      </w:r>
      <w:r>
        <w:t>alla</w:t>
      </w:r>
      <w:r>
        <w:rPr>
          <w:spacing w:val="-8"/>
        </w:rPr>
        <w:t xml:space="preserve"> </w:t>
      </w:r>
      <w:r>
        <w:t>rispettiva</w:t>
      </w:r>
      <w:r>
        <w:rPr>
          <w:spacing w:val="-8"/>
        </w:rPr>
        <w:t xml:space="preserve"> </w:t>
      </w:r>
      <w:r>
        <w:t>scadenza dei termini all’uopo previsti dall’art. 30 del Regolamento UE n. 2560/2022, secondo quanto prescritto dall’art.</w:t>
      </w:r>
    </w:p>
    <w:p w14:paraId="68CA8D39" w14:textId="77777777" w:rsidR="00C9523F" w:rsidRDefault="008D3054">
      <w:pPr>
        <w:pStyle w:val="Corpotesto"/>
        <w:spacing w:line="292" w:lineRule="auto"/>
        <w:ind w:right="285"/>
        <w:jc w:val="both"/>
        <w:rPr>
          <w:i/>
        </w:rPr>
      </w:pPr>
      <w:r>
        <w:t>32 del medesimo Regolamento. Qualora il concorrente che riveste la posizione di aggiudicatario abbia dichiarato</w:t>
      </w:r>
      <w:r>
        <w:rPr>
          <w:spacing w:val="-8"/>
        </w:rPr>
        <w:t xml:space="preserve"> </w:t>
      </w:r>
      <w:r>
        <w:t>di</w:t>
      </w:r>
      <w:r>
        <w:rPr>
          <w:spacing w:val="-9"/>
        </w:rPr>
        <w:t xml:space="preserve"> </w:t>
      </w:r>
      <w:r>
        <w:t>aver</w:t>
      </w:r>
      <w:r>
        <w:rPr>
          <w:spacing w:val="-9"/>
        </w:rPr>
        <w:t xml:space="preserve"> </w:t>
      </w:r>
      <w:r>
        <w:t>ricevuto</w:t>
      </w:r>
      <w:r>
        <w:rPr>
          <w:spacing w:val="-11"/>
        </w:rPr>
        <w:t xml:space="preserve"> </w:t>
      </w:r>
      <w:r>
        <w:t>contributi</w:t>
      </w:r>
      <w:r>
        <w:rPr>
          <w:spacing w:val="-9"/>
        </w:rPr>
        <w:t xml:space="preserve"> </w:t>
      </w:r>
      <w:r>
        <w:t>finanziari</w:t>
      </w:r>
      <w:r>
        <w:rPr>
          <w:spacing w:val="-11"/>
        </w:rPr>
        <w:t xml:space="preserve"> </w:t>
      </w:r>
      <w:r>
        <w:t>esteri</w:t>
      </w:r>
      <w:r>
        <w:rPr>
          <w:spacing w:val="-11"/>
        </w:rPr>
        <w:t xml:space="preserve"> </w:t>
      </w:r>
      <w:r>
        <w:t>(tanto</w:t>
      </w:r>
      <w:r>
        <w:rPr>
          <w:spacing w:val="-11"/>
        </w:rPr>
        <w:t xml:space="preserve"> </w:t>
      </w:r>
      <w:r>
        <w:t>di</w:t>
      </w:r>
      <w:r>
        <w:rPr>
          <w:spacing w:val="-11"/>
        </w:rPr>
        <w:t xml:space="preserve"> </w:t>
      </w:r>
      <w:r>
        <w:t>importo</w:t>
      </w:r>
      <w:r>
        <w:rPr>
          <w:spacing w:val="-10"/>
        </w:rPr>
        <w:t xml:space="preserve"> </w:t>
      </w:r>
      <w:r>
        <w:t>pari</w:t>
      </w:r>
      <w:r>
        <w:rPr>
          <w:spacing w:val="-11"/>
        </w:rPr>
        <w:t xml:space="preserve"> </w:t>
      </w:r>
      <w:r>
        <w:t>o</w:t>
      </w:r>
      <w:r>
        <w:rPr>
          <w:spacing w:val="-10"/>
        </w:rPr>
        <w:t xml:space="preserve"> </w:t>
      </w:r>
      <w:r>
        <w:t>superiore,</w:t>
      </w:r>
      <w:r>
        <w:rPr>
          <w:spacing w:val="-11"/>
        </w:rPr>
        <w:t xml:space="preserve"> </w:t>
      </w:r>
      <w:r>
        <w:t>tanto</w:t>
      </w:r>
      <w:r>
        <w:rPr>
          <w:spacing w:val="-10"/>
        </w:rPr>
        <w:t xml:space="preserve"> </w:t>
      </w:r>
      <w:r>
        <w:t>di</w:t>
      </w:r>
      <w:r>
        <w:rPr>
          <w:spacing w:val="-9"/>
        </w:rPr>
        <w:t xml:space="preserve"> </w:t>
      </w:r>
      <w:r>
        <w:t>importo</w:t>
      </w:r>
      <w:r>
        <w:rPr>
          <w:spacing w:val="-8"/>
        </w:rPr>
        <w:t xml:space="preserve"> </w:t>
      </w:r>
      <w:r>
        <w:t>inferiore alla soglia di</w:t>
      </w:r>
      <w:r>
        <w:rPr>
          <w:spacing w:val="-1"/>
        </w:rPr>
        <w:t xml:space="preserve"> </w:t>
      </w:r>
      <w:r>
        <w:t>cui all’art. 28 del</w:t>
      </w:r>
      <w:r>
        <w:rPr>
          <w:spacing w:val="-1"/>
        </w:rPr>
        <w:t xml:space="preserve"> </w:t>
      </w:r>
      <w:r>
        <w:t>Regolamento</w:t>
      </w:r>
      <w:r>
        <w:rPr>
          <w:spacing w:val="-1"/>
        </w:rPr>
        <w:t xml:space="preserve"> </w:t>
      </w:r>
      <w:r>
        <w:t>UE n. 2560/2022), nel caso in cui i</w:t>
      </w:r>
      <w:r>
        <w:rPr>
          <w:spacing w:val="-1"/>
        </w:rPr>
        <w:t xml:space="preserve"> </w:t>
      </w:r>
      <w:r>
        <w:t>termini</w:t>
      </w:r>
      <w:r>
        <w:rPr>
          <w:spacing w:val="-1"/>
        </w:rPr>
        <w:t xml:space="preserve"> </w:t>
      </w:r>
      <w:r>
        <w:t>previsti</w:t>
      </w:r>
      <w:r>
        <w:rPr>
          <w:spacing w:val="-1"/>
        </w:rPr>
        <w:t xml:space="preserve"> </w:t>
      </w:r>
      <w:r>
        <w:t>dall’art. 30 del Regolamento UE n. 2560/2022 dovessero scadere senza che la Commissione UE abbia assunto una decisione espressa ai sensi dell’art. 31 di detto Regolamento, Consip S.p.A. si riserva di procedere all’aggiudicazione</w:t>
      </w:r>
      <w:r>
        <w:rPr>
          <w:spacing w:val="-9"/>
        </w:rPr>
        <w:t xml:space="preserve"> </w:t>
      </w:r>
      <w:r>
        <w:t>e</w:t>
      </w:r>
      <w:r>
        <w:rPr>
          <w:spacing w:val="-7"/>
        </w:rPr>
        <w:t xml:space="preserve"> </w:t>
      </w:r>
      <w:r>
        <w:t>alla</w:t>
      </w:r>
      <w:r>
        <w:rPr>
          <w:spacing w:val="-9"/>
        </w:rPr>
        <w:t xml:space="preserve"> </w:t>
      </w:r>
      <w:r>
        <w:t>stipula</w:t>
      </w:r>
      <w:r>
        <w:rPr>
          <w:spacing w:val="-6"/>
        </w:rPr>
        <w:t xml:space="preserve"> </w:t>
      </w:r>
      <w:r>
        <w:t>dell’Accordo</w:t>
      </w:r>
      <w:r>
        <w:rPr>
          <w:spacing w:val="-9"/>
        </w:rPr>
        <w:t xml:space="preserve"> </w:t>
      </w:r>
      <w:r>
        <w:t>Quadro</w:t>
      </w:r>
      <w:r>
        <w:rPr>
          <w:spacing w:val="39"/>
        </w:rPr>
        <w:t xml:space="preserve"> </w:t>
      </w:r>
      <w:r>
        <w:t>salva,</w:t>
      </w:r>
      <w:r>
        <w:rPr>
          <w:spacing w:val="-9"/>
        </w:rPr>
        <w:t xml:space="preserve"> </w:t>
      </w:r>
      <w:r>
        <w:t>rispettivamente,</w:t>
      </w:r>
      <w:r>
        <w:rPr>
          <w:spacing w:val="-6"/>
        </w:rPr>
        <w:t xml:space="preserve"> </w:t>
      </w:r>
      <w:r>
        <w:t>la</w:t>
      </w:r>
      <w:r>
        <w:rPr>
          <w:spacing w:val="-9"/>
        </w:rPr>
        <w:t xml:space="preserve"> </w:t>
      </w:r>
      <w:r>
        <w:t>revoca</w:t>
      </w:r>
      <w:r>
        <w:rPr>
          <w:spacing w:val="-9"/>
        </w:rPr>
        <w:t xml:space="preserve"> </w:t>
      </w:r>
      <w:r>
        <w:t>dell’aggiudicazione</w:t>
      </w:r>
      <w:r>
        <w:rPr>
          <w:spacing w:val="-9"/>
        </w:rPr>
        <w:t xml:space="preserve"> </w:t>
      </w:r>
      <w:r>
        <w:t>e</w:t>
      </w:r>
      <w:r>
        <w:rPr>
          <w:spacing w:val="-7"/>
        </w:rPr>
        <w:t xml:space="preserve"> </w:t>
      </w:r>
      <w:r>
        <w:t>la risoluzione dell’Accordo Quadro, qualora venisse adottata una decisione ai sensi dell’art. 31, par. 2 del Regolamento UE n. 2560/2022, secondo quanto meglio previsto nello Schema di Accordo Quadro.</w:t>
      </w:r>
      <w:r>
        <w:rPr>
          <w:i/>
        </w:rPr>
        <w:t>]</w:t>
      </w:r>
    </w:p>
    <w:p w14:paraId="3D98C09D" w14:textId="77777777" w:rsidR="00C9523F" w:rsidRDefault="00C9523F">
      <w:pPr>
        <w:pStyle w:val="Corpotesto"/>
        <w:spacing w:before="165"/>
        <w:ind w:left="0"/>
        <w:rPr>
          <w:i/>
        </w:rPr>
      </w:pPr>
    </w:p>
    <w:p w14:paraId="28221902" w14:textId="77777777" w:rsidR="00C9523F" w:rsidRDefault="008D3054">
      <w:pPr>
        <w:pStyle w:val="Titolo1"/>
        <w:numPr>
          <w:ilvl w:val="0"/>
          <w:numId w:val="89"/>
        </w:numPr>
        <w:tabs>
          <w:tab w:val="left" w:pos="565"/>
        </w:tabs>
        <w:ind w:left="565" w:hanging="425"/>
        <w:jc w:val="both"/>
      </w:pPr>
      <w:bookmarkStart w:id="27" w:name="_bookmark27"/>
      <w:bookmarkEnd w:id="27"/>
      <w:r>
        <w:t>GARANZIA</w:t>
      </w:r>
      <w:r>
        <w:rPr>
          <w:spacing w:val="-14"/>
        </w:rPr>
        <w:t xml:space="preserve"> </w:t>
      </w:r>
      <w:r>
        <w:rPr>
          <w:spacing w:val="-2"/>
        </w:rPr>
        <w:t>PROVVISORIA</w:t>
      </w:r>
    </w:p>
    <w:p w14:paraId="3F2630A0" w14:textId="77777777" w:rsidR="00C9523F" w:rsidRDefault="008D3054">
      <w:pPr>
        <w:pStyle w:val="Corpotesto"/>
        <w:spacing w:before="109" w:line="292" w:lineRule="auto"/>
        <w:ind w:right="294"/>
        <w:jc w:val="both"/>
      </w:pPr>
      <w:r>
        <w:t>L’offerta per ciascun lotto è corredata, a pena di esclusione, da una garanzia provvisoria pari allo 0,5% del Valore</w:t>
      </w:r>
      <w:r>
        <w:rPr>
          <w:spacing w:val="-2"/>
        </w:rPr>
        <w:t xml:space="preserve"> </w:t>
      </w:r>
      <w:r>
        <w:t>globale</w:t>
      </w:r>
      <w:r>
        <w:rPr>
          <w:spacing w:val="-2"/>
        </w:rPr>
        <w:t xml:space="preserve"> </w:t>
      </w:r>
      <w:r>
        <w:t>stimato</w:t>
      </w:r>
      <w:r>
        <w:rPr>
          <w:spacing w:val="-2"/>
        </w:rPr>
        <w:t xml:space="preserve"> </w:t>
      </w:r>
      <w:r>
        <w:t>di</w:t>
      </w:r>
      <w:r>
        <w:rPr>
          <w:spacing w:val="-3"/>
        </w:rPr>
        <w:t xml:space="preserve"> </w:t>
      </w:r>
      <w:r>
        <w:t>ciascun</w:t>
      </w:r>
      <w:r>
        <w:rPr>
          <w:spacing w:val="-3"/>
        </w:rPr>
        <w:t xml:space="preserve"> </w:t>
      </w:r>
      <w:r>
        <w:t>lotto</w:t>
      </w:r>
      <w:r>
        <w:rPr>
          <w:spacing w:val="-2"/>
        </w:rPr>
        <w:t xml:space="preserve"> </w:t>
      </w:r>
      <w:r>
        <w:t>di</w:t>
      </w:r>
      <w:r>
        <w:rPr>
          <w:spacing w:val="-3"/>
        </w:rPr>
        <w:t xml:space="preserve"> </w:t>
      </w:r>
      <w:r>
        <w:t>cui</w:t>
      </w:r>
      <w:r>
        <w:rPr>
          <w:spacing w:val="-3"/>
        </w:rPr>
        <w:t xml:space="preserve"> </w:t>
      </w:r>
      <w:r>
        <w:t>alla</w:t>
      </w:r>
      <w:r>
        <w:rPr>
          <w:spacing w:val="-2"/>
        </w:rPr>
        <w:t xml:space="preserve"> </w:t>
      </w:r>
      <w:r>
        <w:t>Tabella</w:t>
      </w:r>
      <w:r>
        <w:rPr>
          <w:spacing w:val="-2"/>
        </w:rPr>
        <w:t xml:space="preserve"> </w:t>
      </w:r>
      <w:r>
        <w:t>n.</w:t>
      </w:r>
      <w:r>
        <w:rPr>
          <w:spacing w:val="-2"/>
        </w:rPr>
        <w:t xml:space="preserve"> </w:t>
      </w:r>
      <w:r>
        <w:t>5</w:t>
      </w:r>
      <w:r>
        <w:rPr>
          <w:spacing w:val="-2"/>
        </w:rPr>
        <w:t xml:space="preserve"> </w:t>
      </w:r>
      <w:r>
        <w:t>par.</w:t>
      </w:r>
      <w:r>
        <w:rPr>
          <w:spacing w:val="-2"/>
        </w:rPr>
        <w:t xml:space="preserve"> </w:t>
      </w:r>
      <w:r>
        <w:t>3.4</w:t>
      </w:r>
      <w:r>
        <w:rPr>
          <w:spacing w:val="-2"/>
        </w:rPr>
        <w:t xml:space="preserve"> </w:t>
      </w:r>
      <w:r>
        <w:t>del</w:t>
      </w:r>
      <w:r>
        <w:rPr>
          <w:spacing w:val="-3"/>
        </w:rPr>
        <w:t xml:space="preserve"> </w:t>
      </w:r>
      <w:r>
        <w:t>presente Capitolato</w:t>
      </w:r>
      <w:r>
        <w:rPr>
          <w:spacing w:val="-2"/>
        </w:rPr>
        <w:t xml:space="preserve"> </w:t>
      </w:r>
      <w:r>
        <w:t>e</w:t>
      </w:r>
      <w:r>
        <w:rPr>
          <w:spacing w:val="-2"/>
        </w:rPr>
        <w:t xml:space="preserve"> </w:t>
      </w:r>
      <w:r>
        <w:t>precisamente di importo pari a:</w:t>
      </w:r>
    </w:p>
    <w:p w14:paraId="37244E3B" w14:textId="77777777" w:rsidR="00C9523F" w:rsidRDefault="00C9523F">
      <w:pPr>
        <w:pStyle w:val="Corpotesto"/>
        <w:spacing w:before="169"/>
        <w:ind w:left="0"/>
      </w:pPr>
    </w:p>
    <w:p w14:paraId="06D9FAB0" w14:textId="77777777" w:rsidR="00C9523F" w:rsidRDefault="008D3054">
      <w:pPr>
        <w:pStyle w:val="Titolo3"/>
        <w:jc w:val="both"/>
      </w:pPr>
      <w:r>
        <w:t>Tabella</w:t>
      </w:r>
      <w:r>
        <w:rPr>
          <w:spacing w:val="-9"/>
        </w:rPr>
        <w:t xml:space="preserve"> </w:t>
      </w:r>
      <w:r>
        <w:t>n.</w:t>
      </w:r>
      <w:r>
        <w:rPr>
          <w:spacing w:val="-4"/>
        </w:rPr>
        <w:t xml:space="preserve"> </w:t>
      </w:r>
      <w:r>
        <w:t>6</w:t>
      </w:r>
      <w:r>
        <w:rPr>
          <w:spacing w:val="-5"/>
        </w:rPr>
        <w:t xml:space="preserve"> </w:t>
      </w:r>
      <w:r>
        <w:t>-</w:t>
      </w:r>
      <w:r>
        <w:rPr>
          <w:spacing w:val="-5"/>
        </w:rPr>
        <w:t xml:space="preserve"> </w:t>
      </w:r>
      <w:r>
        <w:t>Importo</w:t>
      </w:r>
      <w:r>
        <w:rPr>
          <w:spacing w:val="-5"/>
        </w:rPr>
        <w:t xml:space="preserve"> </w:t>
      </w:r>
      <w:r>
        <w:t>garanzia</w:t>
      </w:r>
      <w:r>
        <w:rPr>
          <w:spacing w:val="-6"/>
        </w:rPr>
        <w:t xml:space="preserve"> </w:t>
      </w:r>
      <w:r>
        <w:rPr>
          <w:spacing w:val="-2"/>
        </w:rPr>
        <w:t>provvisoria</w:t>
      </w:r>
    </w:p>
    <w:p w14:paraId="7372EFD3" w14:textId="77777777" w:rsidR="00C9523F" w:rsidRDefault="00C9523F">
      <w:pPr>
        <w:pStyle w:val="Corpotesto"/>
        <w:spacing w:before="4"/>
        <w:ind w:left="0"/>
        <w:rPr>
          <w:b/>
          <w:i/>
          <w:sz w:val="6"/>
        </w:rPr>
      </w:pPr>
    </w:p>
    <w:tbl>
      <w:tblPr>
        <w:tblStyle w:val="TableNormal"/>
        <w:tblW w:w="0" w:type="auto"/>
        <w:tblInd w:w="1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848"/>
        <w:gridCol w:w="3402"/>
      </w:tblGrid>
      <w:tr w:rsidR="00C9523F" w14:paraId="4A12D456" w14:textId="77777777">
        <w:trPr>
          <w:trHeight w:val="558"/>
        </w:trPr>
        <w:tc>
          <w:tcPr>
            <w:tcW w:w="848" w:type="dxa"/>
            <w:shd w:val="clear" w:color="auto" w:fill="D9D9D9"/>
          </w:tcPr>
          <w:p w14:paraId="1B677335" w14:textId="77777777" w:rsidR="00C9523F" w:rsidRDefault="008D3054">
            <w:pPr>
              <w:pStyle w:val="TableParagraph"/>
              <w:spacing w:before="38"/>
              <w:ind w:left="14" w:right="5"/>
              <w:jc w:val="center"/>
              <w:rPr>
                <w:b/>
                <w:sz w:val="20"/>
              </w:rPr>
            </w:pPr>
            <w:r>
              <w:rPr>
                <w:b/>
                <w:spacing w:val="-5"/>
                <w:sz w:val="20"/>
              </w:rPr>
              <w:t>N.</w:t>
            </w:r>
          </w:p>
          <w:p w14:paraId="6ABB6DFA" w14:textId="77777777" w:rsidR="00C9523F" w:rsidRDefault="008D3054">
            <w:pPr>
              <w:pStyle w:val="TableParagraph"/>
              <w:spacing w:before="48" w:line="223" w:lineRule="exact"/>
              <w:ind w:left="14"/>
              <w:jc w:val="center"/>
              <w:rPr>
                <w:b/>
                <w:sz w:val="20"/>
              </w:rPr>
            </w:pPr>
            <w:r>
              <w:rPr>
                <w:b/>
                <w:spacing w:val="-2"/>
                <w:sz w:val="20"/>
              </w:rPr>
              <w:t>Lotto</w:t>
            </w:r>
          </w:p>
        </w:tc>
        <w:tc>
          <w:tcPr>
            <w:tcW w:w="3402" w:type="dxa"/>
            <w:shd w:val="clear" w:color="auto" w:fill="D9D9D9"/>
          </w:tcPr>
          <w:p w14:paraId="3376F2BA" w14:textId="77777777" w:rsidR="00C9523F" w:rsidRDefault="008D3054">
            <w:pPr>
              <w:pStyle w:val="TableParagraph"/>
              <w:spacing w:before="38"/>
              <w:ind w:left="60" w:right="60"/>
              <w:jc w:val="center"/>
              <w:rPr>
                <w:b/>
                <w:sz w:val="20"/>
              </w:rPr>
            </w:pPr>
            <w:r>
              <w:rPr>
                <w:b/>
                <w:sz w:val="20"/>
              </w:rPr>
              <w:t>Importo</w:t>
            </w:r>
            <w:r>
              <w:rPr>
                <w:b/>
                <w:spacing w:val="-11"/>
                <w:sz w:val="20"/>
              </w:rPr>
              <w:t xml:space="preserve"> </w:t>
            </w:r>
            <w:r>
              <w:rPr>
                <w:b/>
                <w:sz w:val="20"/>
              </w:rPr>
              <w:t>garanzia</w:t>
            </w:r>
            <w:r>
              <w:rPr>
                <w:b/>
                <w:spacing w:val="-9"/>
                <w:sz w:val="20"/>
              </w:rPr>
              <w:t xml:space="preserve"> </w:t>
            </w:r>
            <w:r>
              <w:rPr>
                <w:b/>
                <w:spacing w:val="-2"/>
                <w:sz w:val="20"/>
              </w:rPr>
              <w:t>provvisoria</w:t>
            </w:r>
          </w:p>
          <w:p w14:paraId="754A9A6A" w14:textId="77777777" w:rsidR="00C9523F" w:rsidRDefault="008D3054">
            <w:pPr>
              <w:pStyle w:val="TableParagraph"/>
              <w:spacing w:before="48" w:line="223" w:lineRule="exact"/>
              <w:ind w:left="60" w:right="56"/>
              <w:jc w:val="center"/>
              <w:rPr>
                <w:b/>
                <w:sz w:val="20"/>
              </w:rPr>
            </w:pPr>
            <w:r>
              <w:rPr>
                <w:b/>
                <w:spacing w:val="-5"/>
                <w:sz w:val="20"/>
              </w:rPr>
              <w:t>(€)</w:t>
            </w:r>
          </w:p>
        </w:tc>
      </w:tr>
      <w:tr w:rsidR="00C9523F" w14:paraId="24CAD5ED" w14:textId="77777777">
        <w:trPr>
          <w:trHeight w:val="280"/>
        </w:trPr>
        <w:tc>
          <w:tcPr>
            <w:tcW w:w="848" w:type="dxa"/>
          </w:tcPr>
          <w:p w14:paraId="4F68BC96" w14:textId="77777777" w:rsidR="00C9523F" w:rsidRDefault="008D3054">
            <w:pPr>
              <w:pStyle w:val="TableParagraph"/>
              <w:spacing w:before="38" w:line="223" w:lineRule="exact"/>
              <w:ind w:left="14" w:right="2"/>
              <w:jc w:val="center"/>
              <w:rPr>
                <w:sz w:val="20"/>
              </w:rPr>
            </w:pPr>
            <w:r>
              <w:rPr>
                <w:spacing w:val="-10"/>
                <w:sz w:val="20"/>
              </w:rPr>
              <w:t>1</w:t>
            </w:r>
          </w:p>
        </w:tc>
        <w:tc>
          <w:tcPr>
            <w:tcW w:w="3402" w:type="dxa"/>
          </w:tcPr>
          <w:p w14:paraId="00179C11" w14:textId="77777777" w:rsidR="00C9523F" w:rsidRDefault="008D3054">
            <w:pPr>
              <w:pStyle w:val="TableParagraph"/>
              <w:spacing w:before="38" w:line="223" w:lineRule="exact"/>
              <w:ind w:left="1199"/>
              <w:rPr>
                <w:sz w:val="20"/>
              </w:rPr>
            </w:pPr>
            <w:r>
              <w:rPr>
                <w:spacing w:val="-2"/>
                <w:sz w:val="20"/>
              </w:rPr>
              <w:t>3.326.400</w:t>
            </w:r>
            <w:r>
              <w:rPr>
                <w:spacing w:val="3"/>
                <w:sz w:val="20"/>
              </w:rPr>
              <w:t xml:space="preserve"> </w:t>
            </w:r>
            <w:r>
              <w:rPr>
                <w:spacing w:val="-10"/>
                <w:sz w:val="20"/>
              </w:rPr>
              <w:t>€</w:t>
            </w:r>
          </w:p>
        </w:tc>
      </w:tr>
      <w:tr w:rsidR="00C9523F" w14:paraId="6A7B9B85" w14:textId="77777777">
        <w:trPr>
          <w:trHeight w:val="280"/>
        </w:trPr>
        <w:tc>
          <w:tcPr>
            <w:tcW w:w="848" w:type="dxa"/>
          </w:tcPr>
          <w:p w14:paraId="147D9CD9" w14:textId="77777777" w:rsidR="00C9523F" w:rsidRDefault="008D3054">
            <w:pPr>
              <w:pStyle w:val="TableParagraph"/>
              <w:spacing w:before="38" w:line="223" w:lineRule="exact"/>
              <w:ind w:left="14" w:right="2"/>
              <w:jc w:val="center"/>
              <w:rPr>
                <w:sz w:val="20"/>
              </w:rPr>
            </w:pPr>
            <w:r>
              <w:rPr>
                <w:spacing w:val="-10"/>
                <w:sz w:val="20"/>
              </w:rPr>
              <w:t>2</w:t>
            </w:r>
          </w:p>
        </w:tc>
        <w:tc>
          <w:tcPr>
            <w:tcW w:w="3402" w:type="dxa"/>
          </w:tcPr>
          <w:p w14:paraId="31F6F757" w14:textId="77777777" w:rsidR="00C9523F" w:rsidRDefault="008D3054">
            <w:pPr>
              <w:pStyle w:val="TableParagraph"/>
              <w:spacing w:before="38" w:line="223" w:lineRule="exact"/>
              <w:ind w:left="60"/>
              <w:jc w:val="center"/>
              <w:rPr>
                <w:sz w:val="20"/>
              </w:rPr>
            </w:pPr>
            <w:r>
              <w:rPr>
                <w:spacing w:val="-2"/>
                <w:sz w:val="20"/>
              </w:rPr>
              <w:t>3.517.800</w:t>
            </w:r>
            <w:r>
              <w:rPr>
                <w:spacing w:val="3"/>
                <w:sz w:val="20"/>
              </w:rPr>
              <w:t xml:space="preserve"> </w:t>
            </w:r>
            <w:r>
              <w:rPr>
                <w:spacing w:val="-10"/>
                <w:sz w:val="20"/>
              </w:rPr>
              <w:t>€</w:t>
            </w:r>
          </w:p>
        </w:tc>
      </w:tr>
      <w:tr w:rsidR="00C9523F" w14:paraId="6DB62BEB" w14:textId="77777777">
        <w:trPr>
          <w:trHeight w:val="280"/>
        </w:trPr>
        <w:tc>
          <w:tcPr>
            <w:tcW w:w="848" w:type="dxa"/>
          </w:tcPr>
          <w:p w14:paraId="230A3222" w14:textId="77777777" w:rsidR="00C9523F" w:rsidRDefault="008D3054">
            <w:pPr>
              <w:pStyle w:val="TableParagraph"/>
              <w:spacing w:before="38" w:line="223" w:lineRule="exact"/>
              <w:ind w:left="14" w:right="2"/>
              <w:jc w:val="center"/>
              <w:rPr>
                <w:sz w:val="20"/>
              </w:rPr>
            </w:pPr>
            <w:r>
              <w:rPr>
                <w:spacing w:val="-10"/>
                <w:sz w:val="20"/>
              </w:rPr>
              <w:t>3</w:t>
            </w:r>
          </w:p>
        </w:tc>
        <w:tc>
          <w:tcPr>
            <w:tcW w:w="3402" w:type="dxa"/>
          </w:tcPr>
          <w:p w14:paraId="5931FCA5" w14:textId="77777777" w:rsidR="00C9523F" w:rsidRDefault="008D3054">
            <w:pPr>
              <w:pStyle w:val="TableParagraph"/>
              <w:spacing w:before="38" w:line="223" w:lineRule="exact"/>
              <w:ind w:left="60"/>
              <w:jc w:val="center"/>
              <w:rPr>
                <w:sz w:val="20"/>
              </w:rPr>
            </w:pPr>
            <w:r>
              <w:rPr>
                <w:spacing w:val="-2"/>
                <w:sz w:val="20"/>
              </w:rPr>
              <w:t>3.946.800</w:t>
            </w:r>
            <w:r>
              <w:rPr>
                <w:spacing w:val="3"/>
                <w:sz w:val="20"/>
              </w:rPr>
              <w:t xml:space="preserve"> </w:t>
            </w:r>
            <w:r>
              <w:rPr>
                <w:spacing w:val="-10"/>
                <w:sz w:val="20"/>
              </w:rPr>
              <w:t>€</w:t>
            </w:r>
          </w:p>
        </w:tc>
      </w:tr>
      <w:tr w:rsidR="00C9523F" w14:paraId="6BB2DB5A" w14:textId="77777777">
        <w:trPr>
          <w:trHeight w:val="280"/>
        </w:trPr>
        <w:tc>
          <w:tcPr>
            <w:tcW w:w="848" w:type="dxa"/>
          </w:tcPr>
          <w:p w14:paraId="00BFB862" w14:textId="77777777" w:rsidR="00C9523F" w:rsidRDefault="008D3054">
            <w:pPr>
              <w:pStyle w:val="TableParagraph"/>
              <w:spacing w:before="38" w:line="223" w:lineRule="exact"/>
              <w:ind w:left="14" w:right="2"/>
              <w:jc w:val="center"/>
              <w:rPr>
                <w:sz w:val="20"/>
              </w:rPr>
            </w:pPr>
            <w:r>
              <w:rPr>
                <w:spacing w:val="-10"/>
                <w:sz w:val="20"/>
              </w:rPr>
              <w:t>4</w:t>
            </w:r>
          </w:p>
        </w:tc>
        <w:tc>
          <w:tcPr>
            <w:tcW w:w="3402" w:type="dxa"/>
          </w:tcPr>
          <w:p w14:paraId="56112B31" w14:textId="77777777" w:rsidR="00C9523F" w:rsidRDefault="008D3054">
            <w:pPr>
              <w:pStyle w:val="TableParagraph"/>
              <w:spacing w:before="38" w:line="223" w:lineRule="exact"/>
              <w:ind w:left="60"/>
              <w:jc w:val="center"/>
              <w:rPr>
                <w:sz w:val="20"/>
              </w:rPr>
            </w:pPr>
            <w:r>
              <w:rPr>
                <w:spacing w:val="-2"/>
                <w:sz w:val="20"/>
              </w:rPr>
              <w:t>4.837.800</w:t>
            </w:r>
            <w:r>
              <w:rPr>
                <w:spacing w:val="3"/>
                <w:sz w:val="20"/>
              </w:rPr>
              <w:t xml:space="preserve"> </w:t>
            </w:r>
            <w:r>
              <w:rPr>
                <w:spacing w:val="-10"/>
                <w:sz w:val="20"/>
              </w:rPr>
              <w:t>€</w:t>
            </w:r>
          </w:p>
        </w:tc>
      </w:tr>
      <w:tr w:rsidR="00C9523F" w14:paraId="0A9344D1" w14:textId="77777777">
        <w:trPr>
          <w:trHeight w:val="280"/>
        </w:trPr>
        <w:tc>
          <w:tcPr>
            <w:tcW w:w="848" w:type="dxa"/>
          </w:tcPr>
          <w:p w14:paraId="47960E38" w14:textId="77777777" w:rsidR="00C9523F" w:rsidRDefault="008D3054">
            <w:pPr>
              <w:pStyle w:val="TableParagraph"/>
              <w:spacing w:before="35" w:line="225" w:lineRule="exact"/>
              <w:ind w:left="14" w:right="2"/>
              <w:jc w:val="center"/>
              <w:rPr>
                <w:sz w:val="20"/>
              </w:rPr>
            </w:pPr>
            <w:r>
              <w:rPr>
                <w:spacing w:val="-10"/>
                <w:sz w:val="20"/>
              </w:rPr>
              <w:t>5</w:t>
            </w:r>
          </w:p>
        </w:tc>
        <w:tc>
          <w:tcPr>
            <w:tcW w:w="3402" w:type="dxa"/>
          </w:tcPr>
          <w:p w14:paraId="62AC645E" w14:textId="77777777" w:rsidR="00C9523F" w:rsidRDefault="008D3054">
            <w:pPr>
              <w:pStyle w:val="TableParagraph"/>
              <w:spacing w:before="35" w:line="225" w:lineRule="exact"/>
              <w:ind w:left="1283"/>
              <w:rPr>
                <w:sz w:val="20"/>
              </w:rPr>
            </w:pPr>
            <w:r>
              <w:rPr>
                <w:sz w:val="20"/>
              </w:rPr>
              <w:t>818.400</w:t>
            </w:r>
            <w:r>
              <w:rPr>
                <w:spacing w:val="-10"/>
                <w:sz w:val="20"/>
              </w:rPr>
              <w:t xml:space="preserve"> €</w:t>
            </w:r>
          </w:p>
        </w:tc>
      </w:tr>
    </w:tbl>
    <w:p w14:paraId="4EC3B129" w14:textId="77777777" w:rsidR="00C9523F" w:rsidRDefault="00C9523F">
      <w:pPr>
        <w:pStyle w:val="Corpotesto"/>
        <w:spacing w:before="149"/>
        <w:ind w:left="0"/>
        <w:rPr>
          <w:b/>
          <w:i/>
        </w:rPr>
      </w:pPr>
    </w:p>
    <w:p w14:paraId="44704451" w14:textId="77777777" w:rsidR="00C9523F" w:rsidRDefault="008D3054">
      <w:pPr>
        <w:pStyle w:val="Corpotesto"/>
      </w:pPr>
      <w:r>
        <w:t>In</w:t>
      </w:r>
      <w:r>
        <w:rPr>
          <w:spacing w:val="-9"/>
        </w:rPr>
        <w:t xml:space="preserve"> </w:t>
      </w:r>
      <w:r>
        <w:t>caso</w:t>
      </w:r>
      <w:r>
        <w:rPr>
          <w:spacing w:val="-7"/>
        </w:rPr>
        <w:t xml:space="preserve"> </w:t>
      </w:r>
      <w:r>
        <w:t>di</w:t>
      </w:r>
      <w:r>
        <w:rPr>
          <w:spacing w:val="-8"/>
        </w:rPr>
        <w:t xml:space="preserve"> </w:t>
      </w:r>
      <w:r>
        <w:t>partecipazione</w:t>
      </w:r>
      <w:r>
        <w:rPr>
          <w:spacing w:val="-8"/>
        </w:rPr>
        <w:t xml:space="preserve"> </w:t>
      </w:r>
      <w:r>
        <w:t>a</w:t>
      </w:r>
      <w:r>
        <w:rPr>
          <w:spacing w:val="-4"/>
        </w:rPr>
        <w:t xml:space="preserve"> </w:t>
      </w:r>
      <w:r>
        <w:t>più</w:t>
      </w:r>
      <w:r>
        <w:rPr>
          <w:spacing w:val="-6"/>
        </w:rPr>
        <w:t xml:space="preserve"> </w:t>
      </w:r>
      <w:r>
        <w:t>lotti</w:t>
      </w:r>
      <w:r>
        <w:rPr>
          <w:spacing w:val="-6"/>
        </w:rPr>
        <w:t xml:space="preserve"> </w:t>
      </w:r>
      <w:r>
        <w:t>l’operatore</w:t>
      </w:r>
      <w:r>
        <w:rPr>
          <w:spacing w:val="-6"/>
        </w:rPr>
        <w:t xml:space="preserve"> </w:t>
      </w:r>
      <w:r>
        <w:t>economico</w:t>
      </w:r>
      <w:r>
        <w:rPr>
          <w:spacing w:val="-7"/>
        </w:rPr>
        <w:t xml:space="preserve"> </w:t>
      </w:r>
      <w:r>
        <w:t>può</w:t>
      </w:r>
      <w:r>
        <w:rPr>
          <w:spacing w:val="-6"/>
        </w:rPr>
        <w:t xml:space="preserve"> </w:t>
      </w:r>
      <w:r>
        <w:rPr>
          <w:spacing w:val="-2"/>
        </w:rPr>
        <w:t>alternativamente:</w:t>
      </w:r>
    </w:p>
    <w:p w14:paraId="21F9A9C6" w14:textId="77777777" w:rsidR="00C9523F" w:rsidRDefault="008D3054">
      <w:pPr>
        <w:pStyle w:val="Paragrafoelenco"/>
        <w:numPr>
          <w:ilvl w:val="0"/>
          <w:numId w:val="57"/>
        </w:numPr>
        <w:tabs>
          <w:tab w:val="left" w:pos="861"/>
        </w:tabs>
        <w:spacing w:before="111"/>
        <w:rPr>
          <w:sz w:val="20"/>
        </w:rPr>
      </w:pPr>
      <w:r>
        <w:rPr>
          <w:sz w:val="20"/>
        </w:rPr>
        <w:t>prestare</w:t>
      </w:r>
      <w:r>
        <w:rPr>
          <w:spacing w:val="-8"/>
          <w:sz w:val="20"/>
        </w:rPr>
        <w:t xml:space="preserve"> </w:t>
      </w:r>
      <w:r>
        <w:rPr>
          <w:sz w:val="20"/>
        </w:rPr>
        <w:t>tante</w:t>
      </w:r>
      <w:r>
        <w:rPr>
          <w:spacing w:val="-7"/>
          <w:sz w:val="20"/>
        </w:rPr>
        <w:t xml:space="preserve"> </w:t>
      </w:r>
      <w:r>
        <w:rPr>
          <w:sz w:val="20"/>
        </w:rPr>
        <w:t>distinte</w:t>
      </w:r>
      <w:r>
        <w:rPr>
          <w:spacing w:val="-6"/>
          <w:sz w:val="20"/>
        </w:rPr>
        <w:t xml:space="preserve"> </w:t>
      </w:r>
      <w:r>
        <w:rPr>
          <w:sz w:val="20"/>
        </w:rPr>
        <w:t>ed</w:t>
      </w:r>
      <w:r>
        <w:rPr>
          <w:spacing w:val="-7"/>
          <w:sz w:val="20"/>
        </w:rPr>
        <w:t xml:space="preserve"> </w:t>
      </w:r>
      <w:r>
        <w:rPr>
          <w:sz w:val="20"/>
        </w:rPr>
        <w:t>autonome</w:t>
      </w:r>
      <w:r>
        <w:rPr>
          <w:spacing w:val="-6"/>
          <w:sz w:val="20"/>
        </w:rPr>
        <w:t xml:space="preserve"> </w:t>
      </w:r>
      <w:r>
        <w:rPr>
          <w:sz w:val="20"/>
        </w:rPr>
        <w:t>garanzie</w:t>
      </w:r>
      <w:r>
        <w:rPr>
          <w:spacing w:val="-6"/>
          <w:sz w:val="20"/>
        </w:rPr>
        <w:t xml:space="preserve"> </w:t>
      </w:r>
      <w:r>
        <w:rPr>
          <w:sz w:val="20"/>
        </w:rPr>
        <w:t>provvisorie</w:t>
      </w:r>
      <w:r>
        <w:rPr>
          <w:spacing w:val="-8"/>
          <w:sz w:val="20"/>
        </w:rPr>
        <w:t xml:space="preserve"> </w:t>
      </w:r>
      <w:r>
        <w:rPr>
          <w:sz w:val="20"/>
        </w:rPr>
        <w:t>quanti</w:t>
      </w:r>
      <w:r>
        <w:rPr>
          <w:spacing w:val="-8"/>
          <w:sz w:val="20"/>
        </w:rPr>
        <w:t xml:space="preserve"> </w:t>
      </w:r>
      <w:r>
        <w:rPr>
          <w:sz w:val="20"/>
        </w:rPr>
        <w:t>sono</w:t>
      </w:r>
      <w:r>
        <w:rPr>
          <w:spacing w:val="-8"/>
          <w:sz w:val="20"/>
        </w:rPr>
        <w:t xml:space="preserve"> </w:t>
      </w:r>
      <w:r>
        <w:rPr>
          <w:sz w:val="20"/>
        </w:rPr>
        <w:t>i</w:t>
      </w:r>
      <w:r>
        <w:rPr>
          <w:spacing w:val="-7"/>
          <w:sz w:val="20"/>
        </w:rPr>
        <w:t xml:space="preserve"> </w:t>
      </w:r>
      <w:r>
        <w:rPr>
          <w:sz w:val="20"/>
        </w:rPr>
        <w:t>lotti</w:t>
      </w:r>
      <w:r>
        <w:rPr>
          <w:spacing w:val="-9"/>
          <w:sz w:val="20"/>
        </w:rPr>
        <w:t xml:space="preserve"> </w:t>
      </w:r>
      <w:r>
        <w:rPr>
          <w:sz w:val="20"/>
        </w:rPr>
        <w:t>cui</w:t>
      </w:r>
      <w:r>
        <w:rPr>
          <w:spacing w:val="-7"/>
          <w:sz w:val="20"/>
        </w:rPr>
        <w:t xml:space="preserve"> </w:t>
      </w:r>
      <w:r>
        <w:rPr>
          <w:sz w:val="20"/>
        </w:rPr>
        <w:t>intende</w:t>
      </w:r>
      <w:r>
        <w:rPr>
          <w:spacing w:val="-6"/>
          <w:sz w:val="20"/>
        </w:rPr>
        <w:t xml:space="preserve"> </w:t>
      </w:r>
      <w:r>
        <w:rPr>
          <w:spacing w:val="-2"/>
          <w:sz w:val="20"/>
        </w:rPr>
        <w:t>partecipare;</w:t>
      </w:r>
    </w:p>
    <w:p w14:paraId="01F2DC50" w14:textId="77777777" w:rsidR="00C9523F" w:rsidRDefault="008D3054">
      <w:pPr>
        <w:pStyle w:val="Paragrafoelenco"/>
        <w:numPr>
          <w:ilvl w:val="0"/>
          <w:numId w:val="57"/>
        </w:numPr>
        <w:tabs>
          <w:tab w:val="left" w:pos="861"/>
        </w:tabs>
        <w:spacing w:before="98" w:line="280" w:lineRule="auto"/>
        <w:ind w:right="284"/>
        <w:rPr>
          <w:sz w:val="20"/>
        </w:rPr>
      </w:pPr>
      <w:r>
        <w:rPr>
          <w:sz w:val="20"/>
        </w:rPr>
        <w:t>prestare</w:t>
      </w:r>
      <w:r>
        <w:rPr>
          <w:spacing w:val="32"/>
          <w:sz w:val="20"/>
        </w:rPr>
        <w:t xml:space="preserve"> </w:t>
      </w:r>
      <w:r>
        <w:rPr>
          <w:sz w:val="20"/>
        </w:rPr>
        <w:t>un’unica</w:t>
      </w:r>
      <w:r>
        <w:rPr>
          <w:spacing w:val="32"/>
          <w:sz w:val="20"/>
        </w:rPr>
        <w:t xml:space="preserve"> </w:t>
      </w:r>
      <w:r>
        <w:rPr>
          <w:sz w:val="20"/>
        </w:rPr>
        <w:t>garanzia</w:t>
      </w:r>
      <w:r>
        <w:rPr>
          <w:spacing w:val="34"/>
          <w:sz w:val="20"/>
        </w:rPr>
        <w:t xml:space="preserve"> </w:t>
      </w:r>
      <w:r>
        <w:rPr>
          <w:sz w:val="20"/>
        </w:rPr>
        <w:t>di</w:t>
      </w:r>
      <w:r>
        <w:rPr>
          <w:spacing w:val="31"/>
          <w:sz w:val="20"/>
        </w:rPr>
        <w:t xml:space="preserve"> </w:t>
      </w:r>
      <w:r>
        <w:rPr>
          <w:sz w:val="20"/>
        </w:rPr>
        <w:t>importo</w:t>
      </w:r>
      <w:r>
        <w:rPr>
          <w:spacing w:val="32"/>
          <w:sz w:val="20"/>
        </w:rPr>
        <w:t xml:space="preserve"> </w:t>
      </w:r>
      <w:r>
        <w:rPr>
          <w:sz w:val="20"/>
        </w:rPr>
        <w:t>pari</w:t>
      </w:r>
      <w:r>
        <w:rPr>
          <w:spacing w:val="32"/>
          <w:sz w:val="20"/>
        </w:rPr>
        <w:t xml:space="preserve"> </w:t>
      </w:r>
      <w:r>
        <w:rPr>
          <w:sz w:val="20"/>
        </w:rPr>
        <w:t>alla</w:t>
      </w:r>
      <w:r>
        <w:rPr>
          <w:spacing w:val="32"/>
          <w:sz w:val="20"/>
        </w:rPr>
        <w:t xml:space="preserve"> </w:t>
      </w:r>
      <w:r>
        <w:rPr>
          <w:sz w:val="20"/>
        </w:rPr>
        <w:t>somma</w:t>
      </w:r>
      <w:r>
        <w:rPr>
          <w:spacing w:val="32"/>
          <w:sz w:val="20"/>
        </w:rPr>
        <w:t xml:space="preserve"> </w:t>
      </w:r>
      <w:r>
        <w:rPr>
          <w:sz w:val="20"/>
        </w:rPr>
        <w:t>degli</w:t>
      </w:r>
      <w:r>
        <w:rPr>
          <w:spacing w:val="31"/>
          <w:sz w:val="20"/>
        </w:rPr>
        <w:t xml:space="preserve"> </w:t>
      </w:r>
      <w:r>
        <w:rPr>
          <w:sz w:val="20"/>
        </w:rPr>
        <w:t>importi</w:t>
      </w:r>
      <w:r>
        <w:rPr>
          <w:spacing w:val="31"/>
          <w:sz w:val="20"/>
        </w:rPr>
        <w:t xml:space="preserve"> </w:t>
      </w:r>
      <w:r>
        <w:rPr>
          <w:sz w:val="20"/>
        </w:rPr>
        <w:t>stabiliti</w:t>
      </w:r>
      <w:r>
        <w:rPr>
          <w:spacing w:val="31"/>
          <w:sz w:val="20"/>
        </w:rPr>
        <w:t xml:space="preserve"> </w:t>
      </w:r>
      <w:r>
        <w:rPr>
          <w:sz w:val="20"/>
        </w:rPr>
        <w:t>per</w:t>
      </w:r>
      <w:r>
        <w:rPr>
          <w:spacing w:val="33"/>
          <w:sz w:val="20"/>
        </w:rPr>
        <w:t xml:space="preserve"> </w:t>
      </w:r>
      <w:r>
        <w:rPr>
          <w:sz w:val="20"/>
        </w:rPr>
        <w:t>i</w:t>
      </w:r>
      <w:r>
        <w:rPr>
          <w:spacing w:val="40"/>
          <w:sz w:val="20"/>
        </w:rPr>
        <w:t xml:space="preserve"> </w:t>
      </w:r>
      <w:r>
        <w:rPr>
          <w:sz w:val="20"/>
        </w:rPr>
        <w:t>lotti</w:t>
      </w:r>
      <w:r>
        <w:rPr>
          <w:spacing w:val="31"/>
          <w:sz w:val="20"/>
        </w:rPr>
        <w:t xml:space="preserve"> </w:t>
      </w:r>
      <w:r>
        <w:rPr>
          <w:sz w:val="20"/>
        </w:rPr>
        <w:t>cui</w:t>
      </w:r>
      <w:r>
        <w:rPr>
          <w:spacing w:val="31"/>
          <w:sz w:val="20"/>
        </w:rPr>
        <w:t xml:space="preserve"> </w:t>
      </w:r>
      <w:r>
        <w:rPr>
          <w:sz w:val="20"/>
        </w:rPr>
        <w:t xml:space="preserve">intende </w:t>
      </w:r>
      <w:r>
        <w:rPr>
          <w:spacing w:val="-2"/>
          <w:sz w:val="20"/>
        </w:rPr>
        <w:t>partecipare.</w:t>
      </w:r>
    </w:p>
    <w:p w14:paraId="5CFA9232" w14:textId="77777777" w:rsidR="00C9523F" w:rsidRDefault="008D3054">
      <w:pPr>
        <w:pStyle w:val="Corpotesto"/>
        <w:spacing w:before="74" w:line="292" w:lineRule="auto"/>
        <w:ind w:left="282" w:right="286"/>
      </w:pPr>
      <w:r>
        <w:t>Nella</w:t>
      </w:r>
      <w:r>
        <w:rPr>
          <w:spacing w:val="-14"/>
        </w:rPr>
        <w:t xml:space="preserve"> </w:t>
      </w:r>
      <w:r>
        <w:t>garanzia</w:t>
      </w:r>
      <w:r>
        <w:rPr>
          <w:spacing w:val="-14"/>
        </w:rPr>
        <w:t xml:space="preserve"> </w:t>
      </w:r>
      <w:r>
        <w:t>sono</w:t>
      </w:r>
      <w:r>
        <w:rPr>
          <w:spacing w:val="-14"/>
        </w:rPr>
        <w:t xml:space="preserve"> </w:t>
      </w:r>
      <w:r>
        <w:t>indicati</w:t>
      </w:r>
      <w:r>
        <w:rPr>
          <w:spacing w:val="-14"/>
        </w:rPr>
        <w:t xml:space="preserve"> </w:t>
      </w:r>
      <w:r>
        <w:t>espressamente</w:t>
      </w:r>
      <w:r>
        <w:rPr>
          <w:spacing w:val="-14"/>
        </w:rPr>
        <w:t xml:space="preserve"> </w:t>
      </w:r>
      <w:r>
        <w:t>i</w:t>
      </w:r>
      <w:r>
        <w:rPr>
          <w:spacing w:val="-14"/>
        </w:rPr>
        <w:t xml:space="preserve"> </w:t>
      </w:r>
      <w:r>
        <w:t>singoli</w:t>
      </w:r>
      <w:r>
        <w:rPr>
          <w:spacing w:val="-14"/>
        </w:rPr>
        <w:t xml:space="preserve"> </w:t>
      </w:r>
      <w:r>
        <w:t>lotti</w:t>
      </w:r>
      <w:r>
        <w:rPr>
          <w:spacing w:val="-14"/>
        </w:rPr>
        <w:t xml:space="preserve"> </w:t>
      </w:r>
      <w:r>
        <w:t>per</w:t>
      </w:r>
      <w:r>
        <w:rPr>
          <w:spacing w:val="-14"/>
        </w:rPr>
        <w:t xml:space="preserve"> </w:t>
      </w:r>
      <w:r>
        <w:t>i</w:t>
      </w:r>
      <w:r>
        <w:rPr>
          <w:spacing w:val="-14"/>
        </w:rPr>
        <w:t xml:space="preserve"> </w:t>
      </w:r>
      <w:r>
        <w:t>quali</w:t>
      </w:r>
      <w:r>
        <w:rPr>
          <w:spacing w:val="-14"/>
        </w:rPr>
        <w:t xml:space="preserve"> </w:t>
      </w:r>
      <w:r>
        <w:t>la</w:t>
      </w:r>
      <w:r>
        <w:rPr>
          <w:spacing w:val="-14"/>
        </w:rPr>
        <w:t xml:space="preserve"> </w:t>
      </w:r>
      <w:r>
        <w:t>stessa</w:t>
      </w:r>
      <w:r>
        <w:rPr>
          <w:spacing w:val="-14"/>
        </w:rPr>
        <w:t xml:space="preserve"> </w:t>
      </w:r>
      <w:r>
        <w:t>viene</w:t>
      </w:r>
      <w:r>
        <w:rPr>
          <w:spacing w:val="-13"/>
        </w:rPr>
        <w:t xml:space="preserve"> </w:t>
      </w:r>
      <w:r>
        <w:t>prestata,</w:t>
      </w:r>
      <w:r>
        <w:rPr>
          <w:spacing w:val="-14"/>
        </w:rPr>
        <w:t xml:space="preserve"> </w:t>
      </w:r>
      <w:r>
        <w:t>nonché</w:t>
      </w:r>
      <w:r>
        <w:rPr>
          <w:spacing w:val="-14"/>
        </w:rPr>
        <w:t xml:space="preserve"> </w:t>
      </w:r>
      <w:r>
        <w:t>gli</w:t>
      </w:r>
      <w:r>
        <w:rPr>
          <w:spacing w:val="-14"/>
        </w:rPr>
        <w:t xml:space="preserve"> </w:t>
      </w:r>
      <w:r>
        <w:t>importi di dettaglio delle singole cauzioni riferite a ciascun lotto.</w:t>
      </w:r>
    </w:p>
    <w:p w14:paraId="13C77DA8" w14:textId="77777777" w:rsidR="00C9523F" w:rsidRDefault="00C9523F">
      <w:pPr>
        <w:pStyle w:val="Corpotesto"/>
        <w:spacing w:before="168"/>
        <w:ind w:left="0"/>
      </w:pPr>
    </w:p>
    <w:p w14:paraId="672C5951" w14:textId="77777777" w:rsidR="00C9523F" w:rsidRDefault="008D3054">
      <w:pPr>
        <w:pStyle w:val="Corpotesto"/>
        <w:jc w:val="both"/>
      </w:pPr>
      <w:r>
        <w:t>La</w:t>
      </w:r>
      <w:r>
        <w:rPr>
          <w:spacing w:val="-7"/>
        </w:rPr>
        <w:t xml:space="preserve"> </w:t>
      </w:r>
      <w:r>
        <w:t>garanzia</w:t>
      </w:r>
      <w:r>
        <w:rPr>
          <w:spacing w:val="-6"/>
        </w:rPr>
        <w:t xml:space="preserve"> </w:t>
      </w:r>
      <w:r>
        <w:t>provvisoria</w:t>
      </w:r>
      <w:r>
        <w:rPr>
          <w:spacing w:val="-6"/>
        </w:rPr>
        <w:t xml:space="preserve"> </w:t>
      </w:r>
      <w:r>
        <w:t>è</w:t>
      </w:r>
      <w:r>
        <w:rPr>
          <w:spacing w:val="-6"/>
        </w:rPr>
        <w:t xml:space="preserve"> </w:t>
      </w:r>
      <w:r>
        <w:t>costituita,</w:t>
      </w:r>
      <w:r>
        <w:rPr>
          <w:spacing w:val="-4"/>
        </w:rPr>
        <w:t xml:space="preserve"> </w:t>
      </w:r>
      <w:r>
        <w:t>a</w:t>
      </w:r>
      <w:r>
        <w:rPr>
          <w:spacing w:val="-7"/>
        </w:rPr>
        <w:t xml:space="preserve"> </w:t>
      </w:r>
      <w:r>
        <w:t>scelta</w:t>
      </w:r>
      <w:r>
        <w:rPr>
          <w:spacing w:val="-5"/>
        </w:rPr>
        <w:t xml:space="preserve"> </w:t>
      </w:r>
      <w:r>
        <w:t>del</w:t>
      </w:r>
      <w:r>
        <w:rPr>
          <w:spacing w:val="-7"/>
        </w:rPr>
        <w:t xml:space="preserve"> </w:t>
      </w:r>
      <w:r>
        <w:t>concorrente</w:t>
      </w:r>
      <w:r>
        <w:rPr>
          <w:spacing w:val="-7"/>
        </w:rPr>
        <w:t xml:space="preserve"> </w:t>
      </w:r>
      <w:r>
        <w:t>sotto</w:t>
      </w:r>
      <w:r>
        <w:rPr>
          <w:spacing w:val="-5"/>
        </w:rPr>
        <w:t xml:space="preserve"> </w:t>
      </w:r>
      <w:r>
        <w:t>forma</w:t>
      </w:r>
      <w:r>
        <w:rPr>
          <w:spacing w:val="-6"/>
        </w:rPr>
        <w:t xml:space="preserve"> </w:t>
      </w:r>
      <w:r>
        <w:t>di</w:t>
      </w:r>
      <w:r>
        <w:rPr>
          <w:spacing w:val="-7"/>
        </w:rPr>
        <w:t xml:space="preserve"> </w:t>
      </w:r>
      <w:r>
        <w:t>cauzione</w:t>
      </w:r>
      <w:r>
        <w:rPr>
          <w:spacing w:val="-6"/>
        </w:rPr>
        <w:t xml:space="preserve"> </w:t>
      </w:r>
      <w:r>
        <w:t>o</w:t>
      </w:r>
      <w:r>
        <w:rPr>
          <w:spacing w:val="-4"/>
        </w:rPr>
        <w:t xml:space="preserve"> </w:t>
      </w:r>
      <w:r>
        <w:t>di</w:t>
      </w:r>
      <w:r>
        <w:rPr>
          <w:spacing w:val="-5"/>
        </w:rPr>
        <w:t xml:space="preserve"> </w:t>
      </w:r>
      <w:r>
        <w:rPr>
          <w:spacing w:val="-2"/>
        </w:rPr>
        <w:t>fideiussione.</w:t>
      </w:r>
    </w:p>
    <w:p w14:paraId="2B6B569D" w14:textId="77777777" w:rsidR="00C9523F" w:rsidRDefault="008D3054">
      <w:pPr>
        <w:tabs>
          <w:tab w:val="left" w:pos="9306"/>
        </w:tabs>
        <w:spacing w:before="109" w:line="292" w:lineRule="auto"/>
        <w:ind w:left="140" w:right="283"/>
        <w:jc w:val="both"/>
        <w:rPr>
          <w:i/>
          <w:sz w:val="20"/>
        </w:rPr>
      </w:pPr>
      <w:r>
        <w:rPr>
          <w:sz w:val="20"/>
        </w:rPr>
        <w:t>La</w:t>
      </w:r>
      <w:r>
        <w:rPr>
          <w:spacing w:val="-14"/>
          <w:sz w:val="20"/>
        </w:rPr>
        <w:t xml:space="preserve"> </w:t>
      </w:r>
      <w:r>
        <w:rPr>
          <w:sz w:val="20"/>
        </w:rPr>
        <w:t>cauzione</w:t>
      </w:r>
      <w:r>
        <w:rPr>
          <w:spacing w:val="-14"/>
          <w:sz w:val="20"/>
        </w:rPr>
        <w:t xml:space="preserve"> </w:t>
      </w:r>
      <w:r>
        <w:rPr>
          <w:sz w:val="20"/>
        </w:rPr>
        <w:t>è</w:t>
      </w:r>
      <w:r>
        <w:rPr>
          <w:spacing w:val="-14"/>
          <w:sz w:val="20"/>
        </w:rPr>
        <w:t xml:space="preserve"> </w:t>
      </w:r>
      <w:r>
        <w:rPr>
          <w:sz w:val="20"/>
        </w:rPr>
        <w:t>costituita</w:t>
      </w:r>
      <w:r>
        <w:rPr>
          <w:spacing w:val="-14"/>
          <w:sz w:val="20"/>
        </w:rPr>
        <w:t xml:space="preserve"> </w:t>
      </w:r>
      <w:r>
        <w:rPr>
          <w:sz w:val="20"/>
        </w:rPr>
        <w:t>mediante</w:t>
      </w:r>
      <w:r>
        <w:rPr>
          <w:spacing w:val="-14"/>
          <w:sz w:val="20"/>
        </w:rPr>
        <w:t xml:space="preserve"> </w:t>
      </w:r>
      <w:r>
        <w:rPr>
          <w:sz w:val="20"/>
        </w:rPr>
        <w:t>accredito,</w:t>
      </w:r>
      <w:r>
        <w:rPr>
          <w:spacing w:val="-13"/>
          <w:sz w:val="20"/>
        </w:rPr>
        <w:t xml:space="preserve"> </w:t>
      </w:r>
      <w:r>
        <w:rPr>
          <w:sz w:val="20"/>
        </w:rPr>
        <w:t>con</w:t>
      </w:r>
      <w:r>
        <w:rPr>
          <w:spacing w:val="-12"/>
          <w:sz w:val="20"/>
        </w:rPr>
        <w:t xml:space="preserve"> </w:t>
      </w:r>
      <w:r>
        <w:rPr>
          <w:sz w:val="20"/>
        </w:rPr>
        <w:t>bonifico,</w:t>
      </w:r>
      <w:r>
        <w:rPr>
          <w:spacing w:val="-14"/>
          <w:sz w:val="20"/>
        </w:rPr>
        <w:t xml:space="preserve"> </w:t>
      </w:r>
      <w:r>
        <w:rPr>
          <w:sz w:val="20"/>
        </w:rPr>
        <w:t>presso</w:t>
      </w:r>
      <w:r>
        <w:rPr>
          <w:spacing w:val="-14"/>
          <w:sz w:val="20"/>
        </w:rPr>
        <w:t xml:space="preserve"> </w:t>
      </w:r>
      <w:r>
        <w:rPr>
          <w:sz w:val="20"/>
        </w:rPr>
        <w:t>il</w:t>
      </w:r>
      <w:r>
        <w:rPr>
          <w:spacing w:val="-8"/>
          <w:sz w:val="20"/>
        </w:rPr>
        <w:t xml:space="preserve"> </w:t>
      </w:r>
      <w:r>
        <w:rPr>
          <w:sz w:val="20"/>
        </w:rPr>
        <w:t>conto</w:t>
      </w:r>
      <w:r>
        <w:rPr>
          <w:spacing w:val="-14"/>
          <w:sz w:val="20"/>
        </w:rPr>
        <w:t xml:space="preserve"> </w:t>
      </w:r>
      <w:r>
        <w:rPr>
          <w:sz w:val="20"/>
        </w:rPr>
        <w:t>corrente</w:t>
      </w:r>
      <w:r>
        <w:rPr>
          <w:spacing w:val="-14"/>
          <w:sz w:val="20"/>
        </w:rPr>
        <w:t xml:space="preserve"> </w:t>
      </w:r>
      <w:r>
        <w:rPr>
          <w:sz w:val="20"/>
        </w:rPr>
        <w:t>bancario</w:t>
      </w:r>
      <w:r>
        <w:rPr>
          <w:spacing w:val="-12"/>
          <w:sz w:val="20"/>
        </w:rPr>
        <w:t xml:space="preserve"> </w:t>
      </w:r>
      <w:r>
        <w:rPr>
          <w:sz w:val="20"/>
        </w:rPr>
        <w:t>Banco</w:t>
      </w:r>
      <w:r>
        <w:rPr>
          <w:spacing w:val="-11"/>
          <w:sz w:val="20"/>
        </w:rPr>
        <w:t xml:space="preserve"> </w:t>
      </w:r>
      <w:r>
        <w:rPr>
          <w:sz w:val="20"/>
        </w:rPr>
        <w:t>BPM</w:t>
      </w:r>
      <w:r>
        <w:rPr>
          <w:spacing w:val="-14"/>
          <w:sz w:val="20"/>
        </w:rPr>
        <w:t xml:space="preserve"> </w:t>
      </w:r>
      <w:r>
        <w:rPr>
          <w:sz w:val="20"/>
        </w:rPr>
        <w:t xml:space="preserve">avente codice </w:t>
      </w:r>
      <w:r>
        <w:rPr>
          <w:b/>
          <w:sz w:val="20"/>
        </w:rPr>
        <w:t xml:space="preserve">IBAN: IT 30 M 05034 03265 000000050214 </w:t>
      </w:r>
      <w:r>
        <w:rPr>
          <w:sz w:val="20"/>
        </w:rPr>
        <w:t>Bic BAPPIT21251 intestato alla Consip S.p.A. con specifica</w:t>
      </w:r>
      <w:r>
        <w:rPr>
          <w:spacing w:val="-2"/>
          <w:sz w:val="20"/>
        </w:rPr>
        <w:t xml:space="preserve"> </w:t>
      </w:r>
      <w:r>
        <w:rPr>
          <w:sz w:val="20"/>
        </w:rPr>
        <w:t>indicazione</w:t>
      </w:r>
      <w:r>
        <w:rPr>
          <w:spacing w:val="-2"/>
          <w:sz w:val="20"/>
        </w:rPr>
        <w:t xml:space="preserve"> </w:t>
      </w:r>
      <w:r>
        <w:rPr>
          <w:sz w:val="20"/>
        </w:rPr>
        <w:t>nella causale</w:t>
      </w:r>
      <w:r>
        <w:rPr>
          <w:spacing w:val="-2"/>
          <w:sz w:val="20"/>
        </w:rPr>
        <w:t xml:space="preserve"> </w:t>
      </w:r>
      <w:r>
        <w:rPr>
          <w:sz w:val="20"/>
        </w:rPr>
        <w:t>del</w:t>
      </w:r>
      <w:r>
        <w:rPr>
          <w:spacing w:val="-5"/>
          <w:sz w:val="20"/>
        </w:rPr>
        <w:t xml:space="preserve"> </w:t>
      </w:r>
      <w:r>
        <w:rPr>
          <w:sz w:val="20"/>
        </w:rPr>
        <w:t>versamento:</w:t>
      </w:r>
      <w:r>
        <w:rPr>
          <w:spacing w:val="-2"/>
          <w:sz w:val="20"/>
        </w:rPr>
        <w:t xml:space="preserve"> </w:t>
      </w:r>
      <w:r>
        <w:rPr>
          <w:sz w:val="20"/>
        </w:rPr>
        <w:t>“</w:t>
      </w:r>
      <w:r>
        <w:rPr>
          <w:i/>
          <w:sz w:val="20"/>
        </w:rPr>
        <w:t>garanzia</w:t>
      </w:r>
      <w:r>
        <w:rPr>
          <w:i/>
          <w:spacing w:val="-2"/>
          <w:sz w:val="20"/>
        </w:rPr>
        <w:t xml:space="preserve"> </w:t>
      </w:r>
      <w:r>
        <w:rPr>
          <w:i/>
          <w:sz w:val="20"/>
        </w:rPr>
        <w:t>provvisoria</w:t>
      </w:r>
      <w:r>
        <w:rPr>
          <w:i/>
          <w:spacing w:val="-2"/>
          <w:sz w:val="20"/>
        </w:rPr>
        <w:t xml:space="preserve"> </w:t>
      </w:r>
      <w:r>
        <w:rPr>
          <w:i/>
          <w:sz w:val="20"/>
        </w:rPr>
        <w:t>nella</w:t>
      </w:r>
      <w:r>
        <w:rPr>
          <w:i/>
          <w:spacing w:val="-2"/>
          <w:sz w:val="20"/>
        </w:rPr>
        <w:t xml:space="preserve"> </w:t>
      </w:r>
      <w:r>
        <w:rPr>
          <w:i/>
          <w:sz w:val="20"/>
        </w:rPr>
        <w:t>gara</w:t>
      </w:r>
      <w:r>
        <w:rPr>
          <w:i/>
          <w:spacing w:val="-4"/>
          <w:sz w:val="20"/>
        </w:rPr>
        <w:t xml:space="preserve"> </w:t>
      </w:r>
      <w:r>
        <w:rPr>
          <w:i/>
          <w:sz w:val="20"/>
        </w:rPr>
        <w:t>di</w:t>
      </w:r>
      <w:r>
        <w:rPr>
          <w:i/>
          <w:spacing w:val="-3"/>
          <w:sz w:val="20"/>
        </w:rPr>
        <w:t xml:space="preserve"> </w:t>
      </w:r>
      <w:r>
        <w:rPr>
          <w:i/>
          <w:sz w:val="20"/>
        </w:rPr>
        <w:t>cui</w:t>
      </w:r>
      <w:r>
        <w:rPr>
          <w:i/>
          <w:spacing w:val="-3"/>
          <w:sz w:val="20"/>
        </w:rPr>
        <w:t xml:space="preserve"> </w:t>
      </w:r>
      <w:r>
        <w:rPr>
          <w:i/>
          <w:sz w:val="20"/>
        </w:rPr>
        <w:t>all’ID</w:t>
      </w:r>
      <w:r>
        <w:rPr>
          <w:i/>
          <w:spacing w:val="-2"/>
          <w:sz w:val="20"/>
        </w:rPr>
        <w:t xml:space="preserve"> </w:t>
      </w:r>
      <w:r>
        <w:rPr>
          <w:rFonts w:ascii="Times New Roman" w:hAnsi="Times New Roman"/>
          <w:sz w:val="20"/>
          <w:u w:val="single"/>
        </w:rPr>
        <w:tab/>
      </w:r>
      <w:r>
        <w:rPr>
          <w:i/>
          <w:sz w:val="20"/>
        </w:rPr>
        <w:t>,</w:t>
      </w:r>
      <w:r>
        <w:rPr>
          <w:i/>
          <w:spacing w:val="2"/>
          <w:sz w:val="20"/>
        </w:rPr>
        <w:t xml:space="preserve"> </w:t>
      </w:r>
      <w:r>
        <w:rPr>
          <w:i/>
          <w:spacing w:val="-5"/>
          <w:sz w:val="20"/>
        </w:rPr>
        <w:t>CIG</w:t>
      </w:r>
    </w:p>
    <w:p w14:paraId="4FE684E0" w14:textId="77777777" w:rsidR="00C9523F" w:rsidRDefault="00C9523F">
      <w:pPr>
        <w:spacing w:line="292" w:lineRule="auto"/>
        <w:jc w:val="both"/>
        <w:rPr>
          <w:i/>
          <w:sz w:val="20"/>
        </w:rPr>
        <w:sectPr w:rsidR="00C9523F">
          <w:pgSz w:w="11910" w:h="16850"/>
          <w:pgMar w:top="1580" w:right="850" w:bottom="1260" w:left="992" w:header="849" w:footer="1067" w:gutter="0"/>
          <w:cols w:space="720"/>
        </w:sectPr>
      </w:pPr>
    </w:p>
    <w:p w14:paraId="598455EC" w14:textId="77777777" w:rsidR="00C9523F" w:rsidRDefault="008D3054">
      <w:pPr>
        <w:pStyle w:val="Corpotesto"/>
        <w:tabs>
          <w:tab w:val="left" w:pos="805"/>
          <w:tab w:val="left" w:pos="2677"/>
        </w:tabs>
        <w:spacing w:before="121" w:line="292" w:lineRule="auto"/>
        <w:ind w:right="289"/>
        <w:jc w:val="both"/>
      </w:pPr>
      <w:r>
        <w:rPr>
          <w:i/>
          <w:u w:val="single"/>
        </w:rPr>
        <w:lastRenderedPageBreak/>
        <w:tab/>
      </w:r>
      <w:r>
        <w:rPr>
          <w:i/>
        </w:rPr>
        <w:t xml:space="preserve">, per il Lotto </w:t>
      </w:r>
      <w:r>
        <w:rPr>
          <w:i/>
          <w:u w:val="single"/>
        </w:rPr>
        <w:tab/>
      </w:r>
      <w:r>
        <w:t>”. In tal caso, il concorrente deve inserire a Sistema il documento che attesta l’avvenuto</w:t>
      </w:r>
      <w:r>
        <w:rPr>
          <w:spacing w:val="-14"/>
        </w:rPr>
        <w:t xml:space="preserve"> </w:t>
      </w:r>
      <w:r>
        <w:t>versamento,</w:t>
      </w:r>
      <w:r>
        <w:rPr>
          <w:spacing w:val="-14"/>
        </w:rPr>
        <w:t xml:space="preserve"> </w:t>
      </w:r>
      <w:r>
        <w:t>con</w:t>
      </w:r>
      <w:r>
        <w:rPr>
          <w:spacing w:val="-14"/>
        </w:rPr>
        <w:t xml:space="preserve"> </w:t>
      </w:r>
      <w:r>
        <w:t>indicazione</w:t>
      </w:r>
      <w:r>
        <w:rPr>
          <w:spacing w:val="-14"/>
        </w:rPr>
        <w:t xml:space="preserve"> </w:t>
      </w:r>
      <w:r>
        <w:t>del</w:t>
      </w:r>
      <w:r>
        <w:rPr>
          <w:spacing w:val="-14"/>
        </w:rPr>
        <w:t xml:space="preserve"> </w:t>
      </w:r>
      <w:r>
        <w:t>nominativo</w:t>
      </w:r>
      <w:r>
        <w:rPr>
          <w:spacing w:val="-12"/>
        </w:rPr>
        <w:t xml:space="preserve"> </w:t>
      </w:r>
      <w:r>
        <w:t>dell’operatore</w:t>
      </w:r>
      <w:r>
        <w:rPr>
          <w:spacing w:val="-13"/>
        </w:rPr>
        <w:t xml:space="preserve"> </w:t>
      </w:r>
      <w:r>
        <w:t>economico</w:t>
      </w:r>
      <w:r>
        <w:rPr>
          <w:spacing w:val="-14"/>
        </w:rPr>
        <w:t xml:space="preserve"> </w:t>
      </w:r>
      <w:r>
        <w:t>che</w:t>
      </w:r>
      <w:r>
        <w:rPr>
          <w:spacing w:val="-14"/>
        </w:rPr>
        <w:t xml:space="preserve"> </w:t>
      </w:r>
      <w:r>
        <w:t>ha</w:t>
      </w:r>
      <w:r>
        <w:rPr>
          <w:spacing w:val="-12"/>
        </w:rPr>
        <w:t xml:space="preserve"> </w:t>
      </w:r>
      <w:r>
        <w:t>operato</w:t>
      </w:r>
      <w:r>
        <w:rPr>
          <w:spacing w:val="-14"/>
        </w:rPr>
        <w:t xml:space="preserve"> </w:t>
      </w:r>
      <w:r>
        <w:t>il</w:t>
      </w:r>
      <w:r>
        <w:rPr>
          <w:spacing w:val="-14"/>
        </w:rPr>
        <w:t xml:space="preserve"> </w:t>
      </w:r>
      <w:r>
        <w:t xml:space="preserve">versamento </w:t>
      </w:r>
      <w:r>
        <w:rPr>
          <w:spacing w:val="-2"/>
        </w:rPr>
        <w:t>stesso.</w:t>
      </w:r>
    </w:p>
    <w:p w14:paraId="44E122B0" w14:textId="77777777" w:rsidR="00C9523F" w:rsidRDefault="008D3054">
      <w:pPr>
        <w:pStyle w:val="Corpotesto"/>
        <w:spacing w:before="58"/>
        <w:jc w:val="both"/>
      </w:pPr>
      <w:r>
        <w:t>La</w:t>
      </w:r>
      <w:r>
        <w:rPr>
          <w:spacing w:val="-9"/>
        </w:rPr>
        <w:t xml:space="preserve"> </w:t>
      </w:r>
      <w:r>
        <w:t>fideiussione</w:t>
      </w:r>
      <w:r>
        <w:rPr>
          <w:spacing w:val="-9"/>
        </w:rPr>
        <w:t xml:space="preserve"> </w:t>
      </w:r>
      <w:r>
        <w:t>può</w:t>
      </w:r>
      <w:r>
        <w:rPr>
          <w:spacing w:val="-7"/>
        </w:rPr>
        <w:t xml:space="preserve"> </w:t>
      </w:r>
      <w:r>
        <w:t>essere</w:t>
      </w:r>
      <w:r>
        <w:rPr>
          <w:spacing w:val="-7"/>
        </w:rPr>
        <w:t xml:space="preserve"> </w:t>
      </w:r>
      <w:r>
        <w:rPr>
          <w:spacing w:val="-2"/>
        </w:rPr>
        <w:t>rilasciata:</w:t>
      </w:r>
    </w:p>
    <w:p w14:paraId="0BFC9F9E" w14:textId="77777777" w:rsidR="00C9523F" w:rsidRDefault="008D3054">
      <w:pPr>
        <w:pStyle w:val="Paragrafoelenco"/>
        <w:numPr>
          <w:ilvl w:val="0"/>
          <w:numId w:val="57"/>
        </w:numPr>
        <w:tabs>
          <w:tab w:val="left" w:pos="861"/>
        </w:tabs>
        <w:spacing w:before="111" w:line="280" w:lineRule="auto"/>
        <w:ind w:right="293"/>
        <w:jc w:val="both"/>
        <w:rPr>
          <w:sz w:val="20"/>
        </w:rPr>
      </w:pPr>
      <w:r>
        <w:rPr>
          <w:sz w:val="20"/>
        </w:rPr>
        <w:t>da imprese bancarie o assicurative che rispondono ai requisiti di</w:t>
      </w:r>
      <w:r>
        <w:rPr>
          <w:spacing w:val="-1"/>
          <w:sz w:val="20"/>
        </w:rPr>
        <w:t xml:space="preserve"> </w:t>
      </w:r>
      <w:r>
        <w:rPr>
          <w:sz w:val="20"/>
        </w:rPr>
        <w:t>solvibilità previsti dalle leggi che ne disciplinano le rispettive attività;</w:t>
      </w:r>
    </w:p>
    <w:p w14:paraId="75843687" w14:textId="77777777" w:rsidR="00C9523F" w:rsidRDefault="008D3054">
      <w:pPr>
        <w:pStyle w:val="Paragrafoelenco"/>
        <w:numPr>
          <w:ilvl w:val="0"/>
          <w:numId w:val="57"/>
        </w:numPr>
        <w:tabs>
          <w:tab w:val="left" w:pos="861"/>
        </w:tabs>
        <w:spacing w:before="71" w:line="288" w:lineRule="auto"/>
        <w:ind w:right="283"/>
        <w:jc w:val="both"/>
        <w:rPr>
          <w:sz w:val="20"/>
        </w:rPr>
      </w:pPr>
      <w:r>
        <w:rPr>
          <w:sz w:val="20"/>
        </w:rPr>
        <w:t>da</w:t>
      </w:r>
      <w:r>
        <w:rPr>
          <w:spacing w:val="-5"/>
          <w:sz w:val="20"/>
        </w:rPr>
        <w:t xml:space="preserve"> </w:t>
      </w:r>
      <w:r>
        <w:rPr>
          <w:sz w:val="20"/>
        </w:rPr>
        <w:t>un</w:t>
      </w:r>
      <w:r>
        <w:rPr>
          <w:spacing w:val="-5"/>
          <w:sz w:val="20"/>
        </w:rPr>
        <w:t xml:space="preserve"> </w:t>
      </w:r>
      <w:r>
        <w:rPr>
          <w:sz w:val="20"/>
        </w:rPr>
        <w:t>intermediario</w:t>
      </w:r>
      <w:r>
        <w:rPr>
          <w:spacing w:val="-5"/>
          <w:sz w:val="20"/>
        </w:rPr>
        <w:t xml:space="preserve"> </w:t>
      </w:r>
      <w:r>
        <w:rPr>
          <w:sz w:val="20"/>
        </w:rPr>
        <w:t>finanziario</w:t>
      </w:r>
      <w:r>
        <w:rPr>
          <w:spacing w:val="-4"/>
          <w:sz w:val="20"/>
        </w:rPr>
        <w:t xml:space="preserve"> </w:t>
      </w:r>
      <w:r>
        <w:rPr>
          <w:sz w:val="20"/>
        </w:rPr>
        <w:t>iscritto</w:t>
      </w:r>
      <w:r>
        <w:rPr>
          <w:spacing w:val="-5"/>
          <w:sz w:val="20"/>
        </w:rPr>
        <w:t xml:space="preserve"> </w:t>
      </w:r>
      <w:r>
        <w:rPr>
          <w:sz w:val="20"/>
        </w:rPr>
        <w:t>nell'albo</w:t>
      </w:r>
      <w:r>
        <w:rPr>
          <w:spacing w:val="-4"/>
          <w:sz w:val="20"/>
        </w:rPr>
        <w:t xml:space="preserve"> </w:t>
      </w:r>
      <w:r>
        <w:rPr>
          <w:sz w:val="20"/>
        </w:rPr>
        <w:t>di</w:t>
      </w:r>
      <w:r>
        <w:rPr>
          <w:spacing w:val="-5"/>
          <w:sz w:val="20"/>
        </w:rPr>
        <w:t xml:space="preserve"> </w:t>
      </w:r>
      <w:r>
        <w:rPr>
          <w:sz w:val="20"/>
        </w:rPr>
        <w:t>cui</w:t>
      </w:r>
      <w:r>
        <w:rPr>
          <w:spacing w:val="-6"/>
          <w:sz w:val="20"/>
        </w:rPr>
        <w:t xml:space="preserve"> </w:t>
      </w:r>
      <w:r>
        <w:rPr>
          <w:sz w:val="20"/>
        </w:rPr>
        <w:t>all’art.</w:t>
      </w:r>
      <w:r>
        <w:rPr>
          <w:spacing w:val="-6"/>
          <w:sz w:val="20"/>
        </w:rPr>
        <w:t xml:space="preserve"> </w:t>
      </w:r>
      <w:r>
        <w:rPr>
          <w:sz w:val="20"/>
        </w:rPr>
        <w:t>106</w:t>
      </w:r>
      <w:r>
        <w:rPr>
          <w:spacing w:val="-5"/>
          <w:sz w:val="20"/>
        </w:rPr>
        <w:t xml:space="preserve"> </w:t>
      </w:r>
      <w:r>
        <w:rPr>
          <w:sz w:val="20"/>
        </w:rPr>
        <w:t>del</w:t>
      </w:r>
      <w:r>
        <w:rPr>
          <w:spacing w:val="-6"/>
          <w:sz w:val="20"/>
        </w:rPr>
        <w:t xml:space="preserve"> </w:t>
      </w:r>
      <w:proofErr w:type="spellStart"/>
      <w:r>
        <w:rPr>
          <w:sz w:val="20"/>
        </w:rPr>
        <w:t>D.Lgs.</w:t>
      </w:r>
      <w:proofErr w:type="spellEnd"/>
      <w:r>
        <w:rPr>
          <w:sz w:val="20"/>
        </w:rPr>
        <w:t xml:space="preserve"> n.</w:t>
      </w:r>
      <w:r>
        <w:rPr>
          <w:spacing w:val="-5"/>
          <w:sz w:val="20"/>
        </w:rPr>
        <w:t xml:space="preserve"> </w:t>
      </w:r>
      <w:r>
        <w:rPr>
          <w:sz w:val="20"/>
        </w:rPr>
        <w:t>385/1993,</w:t>
      </w:r>
      <w:r>
        <w:rPr>
          <w:spacing w:val="-5"/>
          <w:sz w:val="20"/>
        </w:rPr>
        <w:t xml:space="preserve"> </w:t>
      </w:r>
      <w:r>
        <w:rPr>
          <w:sz w:val="20"/>
        </w:rPr>
        <w:t>che</w:t>
      </w:r>
      <w:r>
        <w:rPr>
          <w:spacing w:val="-5"/>
          <w:sz w:val="20"/>
        </w:rPr>
        <w:t xml:space="preserve"> </w:t>
      </w:r>
      <w:r>
        <w:rPr>
          <w:sz w:val="20"/>
        </w:rPr>
        <w:t>svolge</w:t>
      </w:r>
      <w:r>
        <w:rPr>
          <w:spacing w:val="-4"/>
          <w:sz w:val="20"/>
        </w:rPr>
        <w:t xml:space="preserve"> </w:t>
      </w:r>
      <w:r>
        <w:rPr>
          <w:sz w:val="20"/>
        </w:rPr>
        <w:t>in via</w:t>
      </w:r>
      <w:r>
        <w:rPr>
          <w:spacing w:val="-14"/>
          <w:sz w:val="20"/>
        </w:rPr>
        <w:t xml:space="preserve"> </w:t>
      </w:r>
      <w:r>
        <w:rPr>
          <w:sz w:val="20"/>
        </w:rPr>
        <w:t>esclusiva</w:t>
      </w:r>
      <w:r>
        <w:rPr>
          <w:spacing w:val="-14"/>
          <w:sz w:val="20"/>
        </w:rPr>
        <w:t xml:space="preserve"> </w:t>
      </w:r>
      <w:r>
        <w:rPr>
          <w:sz w:val="20"/>
        </w:rPr>
        <w:t>o</w:t>
      </w:r>
      <w:r>
        <w:rPr>
          <w:spacing w:val="-14"/>
          <w:sz w:val="20"/>
        </w:rPr>
        <w:t xml:space="preserve"> </w:t>
      </w:r>
      <w:r>
        <w:rPr>
          <w:sz w:val="20"/>
        </w:rPr>
        <w:t>prevalente</w:t>
      </w:r>
      <w:r>
        <w:rPr>
          <w:spacing w:val="-13"/>
          <w:sz w:val="20"/>
        </w:rPr>
        <w:t xml:space="preserve"> </w:t>
      </w:r>
      <w:r>
        <w:rPr>
          <w:sz w:val="20"/>
        </w:rPr>
        <w:t>attività</w:t>
      </w:r>
      <w:r>
        <w:rPr>
          <w:spacing w:val="-14"/>
          <w:sz w:val="20"/>
        </w:rPr>
        <w:t xml:space="preserve"> </w:t>
      </w:r>
      <w:r>
        <w:rPr>
          <w:sz w:val="20"/>
        </w:rPr>
        <w:t>di</w:t>
      </w:r>
      <w:r>
        <w:rPr>
          <w:spacing w:val="-14"/>
          <w:sz w:val="20"/>
        </w:rPr>
        <w:t xml:space="preserve"> </w:t>
      </w:r>
      <w:r>
        <w:rPr>
          <w:sz w:val="20"/>
        </w:rPr>
        <w:t>rilascio</w:t>
      </w:r>
      <w:r>
        <w:rPr>
          <w:spacing w:val="-13"/>
          <w:sz w:val="20"/>
        </w:rPr>
        <w:t xml:space="preserve"> </w:t>
      </w:r>
      <w:r>
        <w:rPr>
          <w:sz w:val="20"/>
        </w:rPr>
        <w:t>di</w:t>
      </w:r>
      <w:r>
        <w:rPr>
          <w:spacing w:val="-14"/>
          <w:sz w:val="20"/>
        </w:rPr>
        <w:t xml:space="preserve"> </w:t>
      </w:r>
      <w:r>
        <w:rPr>
          <w:sz w:val="20"/>
        </w:rPr>
        <w:t>garanzie,</w:t>
      </w:r>
      <w:r>
        <w:rPr>
          <w:spacing w:val="-13"/>
          <w:sz w:val="20"/>
        </w:rPr>
        <w:t xml:space="preserve"> </w:t>
      </w:r>
      <w:r>
        <w:rPr>
          <w:sz w:val="20"/>
        </w:rPr>
        <w:t>che</w:t>
      </w:r>
      <w:r>
        <w:rPr>
          <w:spacing w:val="-14"/>
          <w:sz w:val="20"/>
        </w:rPr>
        <w:t xml:space="preserve"> </w:t>
      </w:r>
      <w:r>
        <w:rPr>
          <w:sz w:val="20"/>
        </w:rPr>
        <w:t>è</w:t>
      </w:r>
      <w:r>
        <w:rPr>
          <w:spacing w:val="-13"/>
          <w:sz w:val="20"/>
        </w:rPr>
        <w:t xml:space="preserve"> </w:t>
      </w:r>
      <w:r>
        <w:rPr>
          <w:sz w:val="20"/>
        </w:rPr>
        <w:t>sottoposto</w:t>
      </w:r>
      <w:r>
        <w:rPr>
          <w:spacing w:val="-13"/>
          <w:sz w:val="20"/>
        </w:rPr>
        <w:t xml:space="preserve"> </w:t>
      </w:r>
      <w:r>
        <w:rPr>
          <w:sz w:val="20"/>
        </w:rPr>
        <w:t>a</w:t>
      </w:r>
      <w:r>
        <w:rPr>
          <w:spacing w:val="-13"/>
          <w:sz w:val="20"/>
        </w:rPr>
        <w:t xml:space="preserve"> </w:t>
      </w:r>
      <w:r>
        <w:rPr>
          <w:sz w:val="20"/>
        </w:rPr>
        <w:t>revisione</w:t>
      </w:r>
      <w:r>
        <w:rPr>
          <w:spacing w:val="-13"/>
          <w:sz w:val="20"/>
        </w:rPr>
        <w:t xml:space="preserve"> </w:t>
      </w:r>
      <w:r>
        <w:rPr>
          <w:sz w:val="20"/>
        </w:rPr>
        <w:t>contabile</w:t>
      </w:r>
      <w:r>
        <w:rPr>
          <w:spacing w:val="-13"/>
          <w:sz w:val="20"/>
        </w:rPr>
        <w:t xml:space="preserve"> </w:t>
      </w:r>
      <w:r>
        <w:rPr>
          <w:sz w:val="20"/>
        </w:rPr>
        <w:t>da</w:t>
      </w:r>
      <w:r>
        <w:rPr>
          <w:spacing w:val="-13"/>
          <w:sz w:val="20"/>
        </w:rPr>
        <w:t xml:space="preserve"> </w:t>
      </w:r>
      <w:r>
        <w:rPr>
          <w:sz w:val="20"/>
        </w:rPr>
        <w:t xml:space="preserve">parte di una società di revisione iscritta nell'albo previsto dall’art. 161 del </w:t>
      </w:r>
      <w:proofErr w:type="spellStart"/>
      <w:r>
        <w:rPr>
          <w:sz w:val="20"/>
        </w:rPr>
        <w:t>D.Lgs.</w:t>
      </w:r>
      <w:proofErr w:type="spellEnd"/>
      <w:r>
        <w:rPr>
          <w:sz w:val="20"/>
        </w:rPr>
        <w:t xml:space="preserve"> n. 58/1998 e che abbia i requisiti minimi di solvibilità richiesti dalla vigente normativa bancaria assicurativa.</w:t>
      </w:r>
    </w:p>
    <w:p w14:paraId="6C2CD9D8" w14:textId="77777777" w:rsidR="00C9523F" w:rsidRDefault="00C9523F">
      <w:pPr>
        <w:pStyle w:val="Corpotesto"/>
        <w:spacing w:before="175"/>
        <w:ind w:left="0"/>
      </w:pPr>
    </w:p>
    <w:p w14:paraId="0FAE169A" w14:textId="77777777" w:rsidR="00C9523F" w:rsidRDefault="008D3054">
      <w:pPr>
        <w:pStyle w:val="Corpotesto"/>
        <w:spacing w:line="292" w:lineRule="auto"/>
        <w:ind w:right="289"/>
        <w:jc w:val="both"/>
      </w:pPr>
      <w:r>
        <w:t>Gli operatori economici, prima di procedere alla sottoscrizione della garanzia, sono tenuti a verificare che il soggetto</w:t>
      </w:r>
      <w:r>
        <w:rPr>
          <w:spacing w:val="-14"/>
        </w:rPr>
        <w:t xml:space="preserve"> </w:t>
      </w:r>
      <w:r>
        <w:t>garante</w:t>
      </w:r>
      <w:r>
        <w:rPr>
          <w:spacing w:val="-13"/>
        </w:rPr>
        <w:t xml:space="preserve"> </w:t>
      </w:r>
      <w:r>
        <w:t>sia</w:t>
      </w:r>
      <w:r>
        <w:rPr>
          <w:spacing w:val="-11"/>
        </w:rPr>
        <w:t xml:space="preserve"> </w:t>
      </w:r>
      <w:r>
        <w:t>in</w:t>
      </w:r>
      <w:r>
        <w:rPr>
          <w:spacing w:val="-11"/>
        </w:rPr>
        <w:t xml:space="preserve"> </w:t>
      </w:r>
      <w:r>
        <w:t>possesso</w:t>
      </w:r>
      <w:r>
        <w:rPr>
          <w:spacing w:val="-14"/>
        </w:rPr>
        <w:t xml:space="preserve"> </w:t>
      </w:r>
      <w:r>
        <w:t>dell’autorizzazione</w:t>
      </w:r>
      <w:r>
        <w:rPr>
          <w:spacing w:val="-13"/>
        </w:rPr>
        <w:t xml:space="preserve"> </w:t>
      </w:r>
      <w:r>
        <w:t>al</w:t>
      </w:r>
      <w:r>
        <w:rPr>
          <w:spacing w:val="-12"/>
        </w:rPr>
        <w:t xml:space="preserve"> </w:t>
      </w:r>
      <w:r>
        <w:t>rilascio</w:t>
      </w:r>
      <w:r>
        <w:rPr>
          <w:spacing w:val="-14"/>
        </w:rPr>
        <w:t xml:space="preserve"> </w:t>
      </w:r>
      <w:r>
        <w:t>di</w:t>
      </w:r>
      <w:r>
        <w:rPr>
          <w:spacing w:val="-13"/>
        </w:rPr>
        <w:t xml:space="preserve"> </w:t>
      </w:r>
      <w:r>
        <w:t>garanzie</w:t>
      </w:r>
      <w:r>
        <w:rPr>
          <w:spacing w:val="-12"/>
        </w:rPr>
        <w:t xml:space="preserve"> </w:t>
      </w:r>
      <w:r>
        <w:t>seguendo</w:t>
      </w:r>
      <w:r>
        <w:rPr>
          <w:spacing w:val="-14"/>
        </w:rPr>
        <w:t xml:space="preserve"> </w:t>
      </w:r>
      <w:r>
        <w:t>le</w:t>
      </w:r>
      <w:r>
        <w:rPr>
          <w:spacing w:val="-13"/>
        </w:rPr>
        <w:t xml:space="preserve"> </w:t>
      </w:r>
      <w:r>
        <w:t>indicazioni</w:t>
      </w:r>
      <w:r>
        <w:rPr>
          <w:spacing w:val="-14"/>
        </w:rPr>
        <w:t xml:space="preserve"> </w:t>
      </w:r>
      <w:r>
        <w:t>fornite</w:t>
      </w:r>
      <w:r>
        <w:rPr>
          <w:spacing w:val="-13"/>
        </w:rPr>
        <w:t xml:space="preserve"> </w:t>
      </w:r>
      <w:r>
        <w:t xml:space="preserve">nella Comunicazione congiunta della Banca D’Italia, dell’Istituto per la vigilanza sulle assicurazioni e dell’Autorità Nazionale Anticorruzione pubblicata il 18 luglio 2025 e consultabile al seguente link: </w:t>
      </w:r>
      <w:hyperlink r:id="rId26">
        <w:r>
          <w:rPr>
            <w:color w:val="0000FF"/>
            <w:spacing w:val="-2"/>
            <w:u w:val="single" w:color="0000FF"/>
          </w:rPr>
          <w:t>https://www.anticorruzione.it/-/news.garanzie.finanziarie.18.07.2025.</w:t>
        </w:r>
      </w:hyperlink>
    </w:p>
    <w:p w14:paraId="24A5D169" w14:textId="77777777" w:rsidR="00C9523F" w:rsidRDefault="00C9523F">
      <w:pPr>
        <w:pStyle w:val="Corpotesto"/>
        <w:spacing w:before="167"/>
        <w:ind w:left="0"/>
      </w:pPr>
    </w:p>
    <w:p w14:paraId="085F7D38" w14:textId="77777777" w:rsidR="00C9523F" w:rsidRDefault="008D3054">
      <w:pPr>
        <w:pStyle w:val="Corpotesto"/>
        <w:spacing w:before="1" w:line="292" w:lineRule="auto"/>
        <w:ind w:right="294"/>
        <w:jc w:val="both"/>
      </w:pPr>
      <w:r>
        <w:t>La garanzia fideiussoria deve essere emessa e firmata digitalmente da un soggetto in possesso dei poteri necessari per impegnare il garante.</w:t>
      </w:r>
    </w:p>
    <w:p w14:paraId="5253792D" w14:textId="77777777" w:rsidR="00C9523F" w:rsidRDefault="00C9523F">
      <w:pPr>
        <w:pStyle w:val="Corpotesto"/>
        <w:spacing w:before="171"/>
        <w:ind w:left="0"/>
      </w:pPr>
    </w:p>
    <w:p w14:paraId="675C9726" w14:textId="77777777" w:rsidR="00C9523F" w:rsidRDefault="008D3054">
      <w:pPr>
        <w:pStyle w:val="Corpotesto"/>
        <w:ind w:left="208"/>
        <w:jc w:val="both"/>
      </w:pPr>
      <w:r>
        <w:t>L’operatore</w:t>
      </w:r>
      <w:r>
        <w:rPr>
          <w:spacing w:val="-11"/>
        </w:rPr>
        <w:t xml:space="preserve"> </w:t>
      </w:r>
      <w:r>
        <w:t>economico</w:t>
      </w:r>
      <w:r>
        <w:rPr>
          <w:spacing w:val="-10"/>
        </w:rPr>
        <w:t xml:space="preserve"> </w:t>
      </w:r>
      <w:r>
        <w:t>può,</w:t>
      </w:r>
      <w:r>
        <w:rPr>
          <w:spacing w:val="-10"/>
        </w:rPr>
        <w:t xml:space="preserve"> </w:t>
      </w:r>
      <w:r>
        <w:rPr>
          <w:spacing w:val="-2"/>
        </w:rPr>
        <w:t>alternativamente:</w:t>
      </w:r>
    </w:p>
    <w:p w14:paraId="661F8AE8" w14:textId="77777777" w:rsidR="00C9523F" w:rsidRDefault="008D3054">
      <w:pPr>
        <w:pStyle w:val="Paragrafoelenco"/>
        <w:numPr>
          <w:ilvl w:val="0"/>
          <w:numId w:val="56"/>
        </w:numPr>
        <w:tabs>
          <w:tab w:val="left" w:pos="341"/>
        </w:tabs>
        <w:spacing w:before="108" w:line="292" w:lineRule="auto"/>
        <w:ind w:right="290" w:firstLine="0"/>
        <w:jc w:val="both"/>
        <w:rPr>
          <w:i/>
          <w:sz w:val="20"/>
        </w:rPr>
      </w:pPr>
      <w:r>
        <w:rPr>
          <w:sz w:val="20"/>
        </w:rPr>
        <w:t xml:space="preserve">presentare una garanzia fideiussoria gestita in tutte le fasi mediante ricorso ad una piattaforma, operante con tecnologie basate su registri distribuiti o su registri elettronici, conforme alle caratteristiche stabilite </w:t>
      </w:r>
      <w:r>
        <w:rPr>
          <w:spacing w:val="-2"/>
          <w:sz w:val="20"/>
        </w:rPr>
        <w:t>dall’AgID;</w:t>
      </w:r>
    </w:p>
    <w:p w14:paraId="6320DB05" w14:textId="77777777" w:rsidR="00C9523F" w:rsidRDefault="008D3054">
      <w:pPr>
        <w:pStyle w:val="Paragrafoelenco"/>
        <w:numPr>
          <w:ilvl w:val="0"/>
          <w:numId w:val="56"/>
        </w:numPr>
        <w:tabs>
          <w:tab w:val="left" w:pos="397"/>
        </w:tabs>
        <w:spacing w:before="59" w:line="292" w:lineRule="auto"/>
        <w:ind w:right="289" w:firstLine="0"/>
        <w:jc w:val="both"/>
        <w:rPr>
          <w:sz w:val="20"/>
        </w:rPr>
      </w:pPr>
      <w:r>
        <w:rPr>
          <w:sz w:val="20"/>
        </w:rPr>
        <w:t>presentare una garanzia fideiussoria verificabile telematicamente presso l’emittente indicando nella domanda le modalità di verifica messe a disposizione dall’emittente medesimo.</w:t>
      </w:r>
    </w:p>
    <w:p w14:paraId="7E7F2881" w14:textId="77777777" w:rsidR="00C9523F" w:rsidRDefault="008D3054">
      <w:pPr>
        <w:pStyle w:val="Corpotesto"/>
        <w:spacing w:before="60"/>
        <w:jc w:val="both"/>
      </w:pPr>
      <w:r>
        <w:t>La</w:t>
      </w:r>
      <w:r>
        <w:rPr>
          <w:spacing w:val="-11"/>
        </w:rPr>
        <w:t xml:space="preserve"> </w:t>
      </w:r>
      <w:r>
        <w:t>fideiussione</w:t>
      </w:r>
      <w:r>
        <w:rPr>
          <w:spacing w:val="-11"/>
        </w:rPr>
        <w:t xml:space="preserve"> </w:t>
      </w:r>
      <w:r>
        <w:rPr>
          <w:spacing w:val="-2"/>
        </w:rPr>
        <w:t>deve:</w:t>
      </w:r>
    </w:p>
    <w:p w14:paraId="6F41C6F6" w14:textId="77777777" w:rsidR="00C9523F" w:rsidRDefault="008D3054">
      <w:pPr>
        <w:pStyle w:val="Paragrafoelenco"/>
        <w:numPr>
          <w:ilvl w:val="0"/>
          <w:numId w:val="55"/>
        </w:numPr>
        <w:tabs>
          <w:tab w:val="left" w:pos="422"/>
        </w:tabs>
        <w:spacing w:before="106"/>
        <w:ind w:left="422" w:hanging="282"/>
        <w:jc w:val="both"/>
        <w:rPr>
          <w:sz w:val="20"/>
        </w:rPr>
      </w:pPr>
      <w:r>
        <w:rPr>
          <w:sz w:val="20"/>
        </w:rPr>
        <w:t>contenere</w:t>
      </w:r>
      <w:r>
        <w:rPr>
          <w:spacing w:val="-10"/>
          <w:sz w:val="20"/>
        </w:rPr>
        <w:t xml:space="preserve"> </w:t>
      </w:r>
      <w:r>
        <w:rPr>
          <w:sz w:val="20"/>
        </w:rPr>
        <w:t>espressa</w:t>
      </w:r>
      <w:r>
        <w:rPr>
          <w:spacing w:val="-8"/>
          <w:sz w:val="20"/>
        </w:rPr>
        <w:t xml:space="preserve"> </w:t>
      </w:r>
      <w:r>
        <w:rPr>
          <w:sz w:val="20"/>
        </w:rPr>
        <w:t>menzione</w:t>
      </w:r>
      <w:r>
        <w:rPr>
          <w:spacing w:val="-7"/>
          <w:sz w:val="20"/>
        </w:rPr>
        <w:t xml:space="preserve"> </w:t>
      </w:r>
      <w:r>
        <w:rPr>
          <w:sz w:val="20"/>
        </w:rPr>
        <w:t>dell’oggetto</w:t>
      </w:r>
      <w:r>
        <w:rPr>
          <w:spacing w:val="-10"/>
          <w:sz w:val="20"/>
        </w:rPr>
        <w:t xml:space="preserve"> </w:t>
      </w:r>
      <w:r>
        <w:rPr>
          <w:sz w:val="20"/>
        </w:rPr>
        <w:t>e</w:t>
      </w:r>
      <w:r>
        <w:rPr>
          <w:spacing w:val="-8"/>
          <w:sz w:val="20"/>
        </w:rPr>
        <w:t xml:space="preserve"> </w:t>
      </w:r>
      <w:r>
        <w:rPr>
          <w:sz w:val="20"/>
        </w:rPr>
        <w:t>del</w:t>
      </w:r>
      <w:r>
        <w:rPr>
          <w:spacing w:val="-9"/>
          <w:sz w:val="20"/>
        </w:rPr>
        <w:t xml:space="preserve"> </w:t>
      </w:r>
      <w:r>
        <w:rPr>
          <w:sz w:val="20"/>
        </w:rPr>
        <w:t>soggetto</w:t>
      </w:r>
      <w:r>
        <w:rPr>
          <w:spacing w:val="-7"/>
          <w:sz w:val="20"/>
        </w:rPr>
        <w:t xml:space="preserve"> </w:t>
      </w:r>
      <w:r>
        <w:rPr>
          <w:sz w:val="20"/>
        </w:rPr>
        <w:t>garantito</w:t>
      </w:r>
      <w:r>
        <w:rPr>
          <w:spacing w:val="-8"/>
          <w:sz w:val="20"/>
        </w:rPr>
        <w:t xml:space="preserve"> </w:t>
      </w:r>
      <w:r>
        <w:rPr>
          <w:sz w:val="20"/>
        </w:rPr>
        <w:t>(Consip</w:t>
      </w:r>
      <w:r>
        <w:rPr>
          <w:spacing w:val="-8"/>
          <w:sz w:val="20"/>
        </w:rPr>
        <w:t xml:space="preserve"> </w:t>
      </w:r>
      <w:r>
        <w:rPr>
          <w:spacing w:val="-2"/>
          <w:sz w:val="20"/>
        </w:rPr>
        <w:t>S.p.A.);</w:t>
      </w:r>
    </w:p>
    <w:p w14:paraId="497AAD00" w14:textId="77777777" w:rsidR="00C9523F" w:rsidRDefault="008D3054">
      <w:pPr>
        <w:pStyle w:val="Paragrafoelenco"/>
        <w:numPr>
          <w:ilvl w:val="0"/>
          <w:numId w:val="55"/>
        </w:numPr>
        <w:tabs>
          <w:tab w:val="left" w:pos="422"/>
          <w:tab w:val="left" w:pos="424"/>
        </w:tabs>
        <w:spacing w:before="97" w:line="285" w:lineRule="auto"/>
        <w:ind w:right="292"/>
        <w:jc w:val="both"/>
        <w:rPr>
          <w:sz w:val="20"/>
        </w:rPr>
      </w:pPr>
      <w:r>
        <w:rPr>
          <w:sz w:val="20"/>
        </w:rPr>
        <w:t>essere intestata a tutti gli operatori economici del costituito/costituendo raggruppamento temporaneo o consorzio ordinario o GEIE, ovvero a tutte le imprese retiste che partecipano alla gara ovvero, in caso di consorzi di cui all’art. 65, comma 2 lett. b), c) e d) del Codice, al solo consorzio;</w:t>
      </w:r>
    </w:p>
    <w:p w14:paraId="024BA68E" w14:textId="77777777" w:rsidR="00C9523F" w:rsidRDefault="008D3054">
      <w:pPr>
        <w:pStyle w:val="Paragrafoelenco"/>
        <w:numPr>
          <w:ilvl w:val="0"/>
          <w:numId w:val="55"/>
        </w:numPr>
        <w:tabs>
          <w:tab w:val="left" w:pos="422"/>
          <w:tab w:val="left" w:pos="424"/>
        </w:tabs>
        <w:spacing w:before="62" w:line="278" w:lineRule="auto"/>
        <w:ind w:right="295"/>
        <w:jc w:val="both"/>
        <w:rPr>
          <w:sz w:val="20"/>
        </w:rPr>
      </w:pPr>
      <w:r>
        <w:rPr>
          <w:sz w:val="20"/>
        </w:rPr>
        <w:t>essere conforme allo schema tipo approvato con decreto del Ministro dello sviluppo economico del 16 settembre 2022 n. 193;</w:t>
      </w:r>
    </w:p>
    <w:p w14:paraId="2B4148FD" w14:textId="77777777" w:rsidR="00C9523F" w:rsidRDefault="008D3054">
      <w:pPr>
        <w:pStyle w:val="Paragrafoelenco"/>
        <w:numPr>
          <w:ilvl w:val="0"/>
          <w:numId w:val="55"/>
        </w:numPr>
        <w:tabs>
          <w:tab w:val="left" w:pos="422"/>
        </w:tabs>
        <w:spacing w:before="69"/>
        <w:ind w:left="422" w:hanging="282"/>
        <w:jc w:val="both"/>
        <w:rPr>
          <w:sz w:val="20"/>
        </w:rPr>
      </w:pPr>
      <w:r>
        <w:rPr>
          <w:sz w:val="20"/>
        </w:rPr>
        <w:t>avere</w:t>
      </w:r>
      <w:r>
        <w:rPr>
          <w:spacing w:val="-8"/>
          <w:sz w:val="20"/>
        </w:rPr>
        <w:t xml:space="preserve"> </w:t>
      </w:r>
      <w:r>
        <w:rPr>
          <w:sz w:val="20"/>
        </w:rPr>
        <w:t>validità</w:t>
      </w:r>
      <w:r>
        <w:rPr>
          <w:spacing w:val="-6"/>
          <w:sz w:val="20"/>
        </w:rPr>
        <w:t xml:space="preserve"> </w:t>
      </w:r>
      <w:r>
        <w:rPr>
          <w:sz w:val="20"/>
        </w:rPr>
        <w:t>per</w:t>
      </w:r>
      <w:r>
        <w:rPr>
          <w:spacing w:val="-6"/>
          <w:sz w:val="20"/>
        </w:rPr>
        <w:t xml:space="preserve"> </w:t>
      </w:r>
      <w:r>
        <w:rPr>
          <w:sz w:val="20"/>
        </w:rPr>
        <w:t>390</w:t>
      </w:r>
      <w:r>
        <w:rPr>
          <w:spacing w:val="-7"/>
          <w:sz w:val="20"/>
        </w:rPr>
        <w:t xml:space="preserve"> </w:t>
      </w:r>
      <w:r>
        <w:rPr>
          <w:sz w:val="20"/>
        </w:rPr>
        <w:t>giorni</w:t>
      </w:r>
      <w:r>
        <w:rPr>
          <w:spacing w:val="-8"/>
          <w:sz w:val="20"/>
        </w:rPr>
        <w:t xml:space="preserve"> </w:t>
      </w:r>
      <w:r>
        <w:rPr>
          <w:sz w:val="20"/>
        </w:rPr>
        <w:t>dal</w:t>
      </w:r>
      <w:r>
        <w:rPr>
          <w:spacing w:val="-8"/>
          <w:sz w:val="20"/>
        </w:rPr>
        <w:t xml:space="preserve"> </w:t>
      </w:r>
      <w:r>
        <w:rPr>
          <w:sz w:val="20"/>
        </w:rPr>
        <w:t>termine</w:t>
      </w:r>
      <w:r>
        <w:rPr>
          <w:spacing w:val="-8"/>
          <w:sz w:val="20"/>
        </w:rPr>
        <w:t xml:space="preserve"> </w:t>
      </w:r>
      <w:r>
        <w:rPr>
          <w:sz w:val="20"/>
        </w:rPr>
        <w:t>ultimo</w:t>
      </w:r>
      <w:r>
        <w:rPr>
          <w:spacing w:val="-6"/>
          <w:sz w:val="20"/>
        </w:rPr>
        <w:t xml:space="preserve"> </w:t>
      </w:r>
      <w:r>
        <w:rPr>
          <w:sz w:val="20"/>
        </w:rPr>
        <w:t>per</w:t>
      </w:r>
      <w:r>
        <w:rPr>
          <w:spacing w:val="-5"/>
          <w:sz w:val="20"/>
        </w:rPr>
        <w:t xml:space="preserve"> </w:t>
      </w:r>
      <w:r>
        <w:rPr>
          <w:sz w:val="20"/>
        </w:rPr>
        <w:t>la</w:t>
      </w:r>
      <w:r>
        <w:rPr>
          <w:spacing w:val="-6"/>
          <w:sz w:val="20"/>
        </w:rPr>
        <w:t xml:space="preserve"> </w:t>
      </w:r>
      <w:r>
        <w:rPr>
          <w:sz w:val="20"/>
        </w:rPr>
        <w:t>presentazione</w:t>
      </w:r>
      <w:r>
        <w:rPr>
          <w:spacing w:val="-6"/>
          <w:sz w:val="20"/>
        </w:rPr>
        <w:t xml:space="preserve"> </w:t>
      </w:r>
      <w:r>
        <w:rPr>
          <w:spacing w:val="-2"/>
          <w:sz w:val="20"/>
        </w:rPr>
        <w:t>dell’offerta;</w:t>
      </w:r>
    </w:p>
    <w:p w14:paraId="0299DC9F" w14:textId="77777777" w:rsidR="00C9523F" w:rsidRDefault="008D3054">
      <w:pPr>
        <w:pStyle w:val="Paragrafoelenco"/>
        <w:numPr>
          <w:ilvl w:val="0"/>
          <w:numId w:val="55"/>
        </w:numPr>
        <w:tabs>
          <w:tab w:val="left" w:pos="422"/>
        </w:tabs>
        <w:spacing w:before="97"/>
        <w:ind w:left="422" w:hanging="282"/>
        <w:jc w:val="both"/>
        <w:rPr>
          <w:sz w:val="20"/>
        </w:rPr>
      </w:pPr>
      <w:r>
        <w:rPr>
          <w:sz w:val="20"/>
        </w:rPr>
        <w:t>prevedere</w:t>
      </w:r>
      <w:r>
        <w:rPr>
          <w:spacing w:val="-13"/>
          <w:sz w:val="20"/>
        </w:rPr>
        <w:t xml:space="preserve"> </w:t>
      </w:r>
      <w:r>
        <w:rPr>
          <w:spacing w:val="-2"/>
          <w:sz w:val="20"/>
        </w:rPr>
        <w:t>espressamente:</w:t>
      </w:r>
    </w:p>
    <w:p w14:paraId="63B1678C" w14:textId="77777777" w:rsidR="00C9523F" w:rsidRDefault="008D3054">
      <w:pPr>
        <w:pStyle w:val="Paragrafoelenco"/>
        <w:numPr>
          <w:ilvl w:val="1"/>
          <w:numId w:val="55"/>
        </w:numPr>
        <w:tabs>
          <w:tab w:val="left" w:pos="1142"/>
        </w:tabs>
        <w:spacing w:before="100"/>
        <w:ind w:left="1142" w:hanging="358"/>
        <w:rPr>
          <w:sz w:val="20"/>
        </w:rPr>
      </w:pPr>
      <w:r>
        <w:rPr>
          <w:sz w:val="20"/>
        </w:rPr>
        <w:t>la</w:t>
      </w:r>
      <w:r>
        <w:rPr>
          <w:spacing w:val="-8"/>
          <w:sz w:val="20"/>
        </w:rPr>
        <w:t xml:space="preserve"> </w:t>
      </w:r>
      <w:r>
        <w:rPr>
          <w:sz w:val="20"/>
        </w:rPr>
        <w:t>rinuncia</w:t>
      </w:r>
      <w:r>
        <w:rPr>
          <w:spacing w:val="-7"/>
          <w:sz w:val="20"/>
        </w:rPr>
        <w:t xml:space="preserve"> </w:t>
      </w:r>
      <w:r>
        <w:rPr>
          <w:sz w:val="20"/>
        </w:rPr>
        <w:t>al</w:t>
      </w:r>
      <w:r>
        <w:rPr>
          <w:spacing w:val="-8"/>
          <w:sz w:val="20"/>
        </w:rPr>
        <w:t xml:space="preserve"> </w:t>
      </w:r>
      <w:r>
        <w:rPr>
          <w:sz w:val="20"/>
        </w:rPr>
        <w:t>beneficio</w:t>
      </w:r>
      <w:r>
        <w:rPr>
          <w:spacing w:val="-7"/>
          <w:sz w:val="20"/>
        </w:rPr>
        <w:t xml:space="preserve"> </w:t>
      </w:r>
      <w:r>
        <w:rPr>
          <w:sz w:val="20"/>
        </w:rPr>
        <w:t>della</w:t>
      </w:r>
      <w:r>
        <w:rPr>
          <w:spacing w:val="-7"/>
          <w:sz w:val="20"/>
        </w:rPr>
        <w:t xml:space="preserve"> </w:t>
      </w:r>
      <w:r>
        <w:rPr>
          <w:sz w:val="20"/>
        </w:rPr>
        <w:t>preventiva</w:t>
      </w:r>
      <w:r>
        <w:rPr>
          <w:spacing w:val="-6"/>
          <w:sz w:val="20"/>
        </w:rPr>
        <w:t xml:space="preserve"> </w:t>
      </w:r>
      <w:r>
        <w:rPr>
          <w:sz w:val="20"/>
        </w:rPr>
        <w:t>escussione</w:t>
      </w:r>
      <w:r>
        <w:rPr>
          <w:spacing w:val="-5"/>
          <w:sz w:val="20"/>
        </w:rPr>
        <w:t xml:space="preserve"> </w:t>
      </w:r>
      <w:r>
        <w:rPr>
          <w:sz w:val="20"/>
        </w:rPr>
        <w:t>del</w:t>
      </w:r>
      <w:r>
        <w:rPr>
          <w:spacing w:val="-8"/>
          <w:sz w:val="20"/>
        </w:rPr>
        <w:t xml:space="preserve"> </w:t>
      </w:r>
      <w:r>
        <w:rPr>
          <w:sz w:val="20"/>
        </w:rPr>
        <w:t>debitore</w:t>
      </w:r>
      <w:r>
        <w:rPr>
          <w:spacing w:val="-7"/>
          <w:sz w:val="20"/>
        </w:rPr>
        <w:t xml:space="preserve"> </w:t>
      </w:r>
      <w:r>
        <w:rPr>
          <w:sz w:val="20"/>
        </w:rPr>
        <w:t>principale</w:t>
      </w:r>
      <w:r>
        <w:rPr>
          <w:spacing w:val="-8"/>
          <w:sz w:val="20"/>
        </w:rPr>
        <w:t xml:space="preserve"> </w:t>
      </w:r>
      <w:r>
        <w:rPr>
          <w:sz w:val="20"/>
        </w:rPr>
        <w:t>di</w:t>
      </w:r>
      <w:r>
        <w:rPr>
          <w:spacing w:val="-8"/>
          <w:sz w:val="20"/>
        </w:rPr>
        <w:t xml:space="preserve"> </w:t>
      </w:r>
      <w:r>
        <w:rPr>
          <w:sz w:val="20"/>
        </w:rPr>
        <w:t>cui</w:t>
      </w:r>
      <w:r>
        <w:rPr>
          <w:spacing w:val="-6"/>
          <w:sz w:val="20"/>
        </w:rPr>
        <w:t xml:space="preserve"> </w:t>
      </w:r>
      <w:r>
        <w:rPr>
          <w:sz w:val="20"/>
        </w:rPr>
        <w:t>all’art.</w:t>
      </w:r>
      <w:r>
        <w:rPr>
          <w:spacing w:val="-7"/>
          <w:sz w:val="20"/>
        </w:rPr>
        <w:t xml:space="preserve"> </w:t>
      </w:r>
      <w:r>
        <w:rPr>
          <w:sz w:val="20"/>
        </w:rPr>
        <w:t>1944</w:t>
      </w:r>
      <w:r>
        <w:rPr>
          <w:spacing w:val="-7"/>
          <w:sz w:val="20"/>
        </w:rPr>
        <w:t xml:space="preserve"> </w:t>
      </w:r>
      <w:r>
        <w:rPr>
          <w:spacing w:val="-2"/>
          <w:sz w:val="20"/>
        </w:rPr>
        <w:t>c.c.;</w:t>
      </w:r>
    </w:p>
    <w:p w14:paraId="27DE5103" w14:textId="77777777" w:rsidR="00C9523F" w:rsidRDefault="008D3054">
      <w:pPr>
        <w:pStyle w:val="Paragrafoelenco"/>
        <w:numPr>
          <w:ilvl w:val="1"/>
          <w:numId w:val="55"/>
        </w:numPr>
        <w:tabs>
          <w:tab w:val="left" w:pos="1142"/>
        </w:tabs>
        <w:spacing w:before="108"/>
        <w:ind w:left="1142" w:hanging="358"/>
        <w:rPr>
          <w:sz w:val="20"/>
        </w:rPr>
      </w:pPr>
      <w:r>
        <w:rPr>
          <w:sz w:val="20"/>
        </w:rPr>
        <w:t>la</w:t>
      </w:r>
      <w:r>
        <w:rPr>
          <w:spacing w:val="-7"/>
          <w:sz w:val="20"/>
        </w:rPr>
        <w:t xml:space="preserve"> </w:t>
      </w:r>
      <w:r>
        <w:rPr>
          <w:sz w:val="20"/>
        </w:rPr>
        <w:t>rinuncia</w:t>
      </w:r>
      <w:r>
        <w:rPr>
          <w:spacing w:val="-6"/>
          <w:sz w:val="20"/>
        </w:rPr>
        <w:t xml:space="preserve"> </w:t>
      </w:r>
      <w:r>
        <w:rPr>
          <w:sz w:val="20"/>
        </w:rPr>
        <w:t>ad</w:t>
      </w:r>
      <w:r>
        <w:rPr>
          <w:spacing w:val="-6"/>
          <w:sz w:val="20"/>
        </w:rPr>
        <w:t xml:space="preserve"> </w:t>
      </w:r>
      <w:r>
        <w:rPr>
          <w:sz w:val="20"/>
        </w:rPr>
        <w:t>eccepire</w:t>
      </w:r>
      <w:r>
        <w:rPr>
          <w:spacing w:val="-5"/>
          <w:sz w:val="20"/>
        </w:rPr>
        <w:t xml:space="preserve"> </w:t>
      </w:r>
      <w:r>
        <w:rPr>
          <w:sz w:val="20"/>
        </w:rPr>
        <w:t>la</w:t>
      </w:r>
      <w:r>
        <w:rPr>
          <w:spacing w:val="-6"/>
          <w:sz w:val="20"/>
        </w:rPr>
        <w:t xml:space="preserve"> </w:t>
      </w:r>
      <w:r>
        <w:rPr>
          <w:sz w:val="20"/>
        </w:rPr>
        <w:t>decorrenza</w:t>
      </w:r>
      <w:r>
        <w:rPr>
          <w:spacing w:val="-6"/>
          <w:sz w:val="20"/>
        </w:rPr>
        <w:t xml:space="preserve"> </w:t>
      </w:r>
      <w:r>
        <w:rPr>
          <w:sz w:val="20"/>
        </w:rPr>
        <w:t>dei</w:t>
      </w:r>
      <w:r>
        <w:rPr>
          <w:spacing w:val="-7"/>
          <w:sz w:val="20"/>
        </w:rPr>
        <w:t xml:space="preserve"> </w:t>
      </w:r>
      <w:r>
        <w:rPr>
          <w:sz w:val="20"/>
        </w:rPr>
        <w:t>termini</w:t>
      </w:r>
      <w:r>
        <w:rPr>
          <w:spacing w:val="-5"/>
          <w:sz w:val="20"/>
        </w:rPr>
        <w:t xml:space="preserve"> </w:t>
      </w:r>
      <w:r>
        <w:rPr>
          <w:sz w:val="20"/>
        </w:rPr>
        <w:t>di</w:t>
      </w:r>
      <w:r>
        <w:rPr>
          <w:spacing w:val="-8"/>
          <w:sz w:val="20"/>
        </w:rPr>
        <w:t xml:space="preserve"> </w:t>
      </w:r>
      <w:r>
        <w:rPr>
          <w:sz w:val="20"/>
        </w:rPr>
        <w:t>cui</w:t>
      </w:r>
      <w:r>
        <w:rPr>
          <w:spacing w:val="-5"/>
          <w:sz w:val="20"/>
        </w:rPr>
        <w:t xml:space="preserve"> </w:t>
      </w:r>
      <w:r>
        <w:rPr>
          <w:sz w:val="20"/>
        </w:rPr>
        <w:t>all’art.</w:t>
      </w:r>
      <w:r>
        <w:rPr>
          <w:spacing w:val="-3"/>
          <w:sz w:val="20"/>
        </w:rPr>
        <w:t xml:space="preserve"> </w:t>
      </w:r>
      <w:r>
        <w:rPr>
          <w:sz w:val="20"/>
        </w:rPr>
        <w:t>1957,</w:t>
      </w:r>
      <w:r>
        <w:rPr>
          <w:spacing w:val="-7"/>
          <w:sz w:val="20"/>
        </w:rPr>
        <w:t xml:space="preserve"> </w:t>
      </w:r>
      <w:r>
        <w:rPr>
          <w:sz w:val="20"/>
        </w:rPr>
        <w:t>comma</w:t>
      </w:r>
      <w:r>
        <w:rPr>
          <w:spacing w:val="-4"/>
          <w:sz w:val="20"/>
        </w:rPr>
        <w:t xml:space="preserve"> </w:t>
      </w:r>
      <w:r>
        <w:rPr>
          <w:sz w:val="20"/>
        </w:rPr>
        <w:t>2</w:t>
      </w:r>
      <w:r>
        <w:rPr>
          <w:spacing w:val="-7"/>
          <w:sz w:val="20"/>
        </w:rPr>
        <w:t xml:space="preserve"> </w:t>
      </w:r>
      <w:r>
        <w:rPr>
          <w:spacing w:val="-2"/>
          <w:sz w:val="20"/>
        </w:rPr>
        <w:t>c.c.;</w:t>
      </w:r>
    </w:p>
    <w:p w14:paraId="16D6A0D5" w14:textId="77777777" w:rsidR="00C9523F" w:rsidRDefault="008D3054">
      <w:pPr>
        <w:pStyle w:val="Paragrafoelenco"/>
        <w:numPr>
          <w:ilvl w:val="1"/>
          <w:numId w:val="55"/>
        </w:numPr>
        <w:tabs>
          <w:tab w:val="left" w:pos="1143"/>
        </w:tabs>
        <w:spacing w:before="111"/>
        <w:ind w:left="1143" w:hanging="359"/>
        <w:rPr>
          <w:sz w:val="20"/>
        </w:rPr>
      </w:pPr>
      <w:r>
        <w:rPr>
          <w:sz w:val="20"/>
        </w:rPr>
        <w:t>l’operatività</w:t>
      </w:r>
      <w:r>
        <w:rPr>
          <w:spacing w:val="-8"/>
          <w:sz w:val="20"/>
        </w:rPr>
        <w:t xml:space="preserve"> </w:t>
      </w:r>
      <w:r>
        <w:rPr>
          <w:sz w:val="20"/>
        </w:rPr>
        <w:t>della</w:t>
      </w:r>
      <w:r>
        <w:rPr>
          <w:spacing w:val="-8"/>
          <w:sz w:val="20"/>
        </w:rPr>
        <w:t xml:space="preserve"> </w:t>
      </w:r>
      <w:r>
        <w:rPr>
          <w:sz w:val="20"/>
        </w:rPr>
        <w:t>stessa</w:t>
      </w:r>
      <w:r>
        <w:rPr>
          <w:spacing w:val="-8"/>
          <w:sz w:val="20"/>
        </w:rPr>
        <w:t xml:space="preserve"> </w:t>
      </w:r>
      <w:r>
        <w:rPr>
          <w:sz w:val="20"/>
        </w:rPr>
        <w:t>entro</w:t>
      </w:r>
      <w:r>
        <w:rPr>
          <w:spacing w:val="-8"/>
          <w:sz w:val="20"/>
        </w:rPr>
        <w:t xml:space="preserve"> </w:t>
      </w:r>
      <w:r>
        <w:rPr>
          <w:sz w:val="20"/>
        </w:rPr>
        <w:t>quindici</w:t>
      </w:r>
      <w:r>
        <w:rPr>
          <w:spacing w:val="-9"/>
          <w:sz w:val="20"/>
        </w:rPr>
        <w:t xml:space="preserve"> </w:t>
      </w:r>
      <w:r>
        <w:rPr>
          <w:sz w:val="20"/>
        </w:rPr>
        <w:t>giorni</w:t>
      </w:r>
      <w:r>
        <w:rPr>
          <w:spacing w:val="-9"/>
          <w:sz w:val="20"/>
        </w:rPr>
        <w:t xml:space="preserve"> </w:t>
      </w:r>
      <w:r>
        <w:rPr>
          <w:sz w:val="20"/>
        </w:rPr>
        <w:t>a</w:t>
      </w:r>
      <w:r>
        <w:rPr>
          <w:spacing w:val="-9"/>
          <w:sz w:val="20"/>
        </w:rPr>
        <w:t xml:space="preserve"> </w:t>
      </w:r>
      <w:r>
        <w:rPr>
          <w:sz w:val="20"/>
        </w:rPr>
        <w:t>semplice</w:t>
      </w:r>
      <w:r>
        <w:rPr>
          <w:spacing w:val="-8"/>
          <w:sz w:val="20"/>
        </w:rPr>
        <w:t xml:space="preserve"> </w:t>
      </w:r>
      <w:r>
        <w:rPr>
          <w:sz w:val="20"/>
        </w:rPr>
        <w:t>richiesta</w:t>
      </w:r>
      <w:r>
        <w:rPr>
          <w:spacing w:val="-9"/>
          <w:sz w:val="20"/>
        </w:rPr>
        <w:t xml:space="preserve"> </w:t>
      </w:r>
      <w:r>
        <w:rPr>
          <w:sz w:val="20"/>
        </w:rPr>
        <w:t>scritta</w:t>
      </w:r>
      <w:r>
        <w:rPr>
          <w:spacing w:val="-8"/>
          <w:sz w:val="20"/>
        </w:rPr>
        <w:t xml:space="preserve"> </w:t>
      </w:r>
      <w:r>
        <w:rPr>
          <w:sz w:val="20"/>
        </w:rPr>
        <w:t>della</w:t>
      </w:r>
      <w:r>
        <w:rPr>
          <w:spacing w:val="-8"/>
          <w:sz w:val="20"/>
        </w:rPr>
        <w:t xml:space="preserve"> </w:t>
      </w:r>
      <w:r>
        <w:rPr>
          <w:sz w:val="20"/>
        </w:rPr>
        <w:t>stazione</w:t>
      </w:r>
      <w:r>
        <w:rPr>
          <w:spacing w:val="-8"/>
          <w:sz w:val="20"/>
        </w:rPr>
        <w:t xml:space="preserve"> </w:t>
      </w:r>
      <w:r>
        <w:rPr>
          <w:spacing w:val="-2"/>
          <w:sz w:val="20"/>
        </w:rPr>
        <w:t>appaltante;</w:t>
      </w:r>
    </w:p>
    <w:p w14:paraId="42E4BC75" w14:textId="77777777" w:rsidR="00C9523F" w:rsidRDefault="008D3054">
      <w:pPr>
        <w:pStyle w:val="Titolo2"/>
        <w:spacing w:before="108" w:line="292" w:lineRule="auto"/>
        <w:ind w:left="784"/>
        <w:jc w:val="left"/>
      </w:pPr>
      <w:r>
        <w:t>La</w:t>
      </w:r>
      <w:r>
        <w:rPr>
          <w:spacing w:val="-4"/>
        </w:rPr>
        <w:t xml:space="preserve"> </w:t>
      </w:r>
      <w:r>
        <w:t>Consip</w:t>
      </w:r>
      <w:r>
        <w:rPr>
          <w:spacing w:val="-1"/>
        </w:rPr>
        <w:t xml:space="preserve"> </w:t>
      </w:r>
      <w:r>
        <w:t>si</w:t>
      </w:r>
      <w:r>
        <w:rPr>
          <w:spacing w:val="-4"/>
        </w:rPr>
        <w:t xml:space="preserve"> </w:t>
      </w:r>
      <w:r>
        <w:t>riserva</w:t>
      </w:r>
      <w:r>
        <w:rPr>
          <w:spacing w:val="-2"/>
        </w:rPr>
        <w:t xml:space="preserve"> </w:t>
      </w:r>
      <w:r>
        <w:t>di</w:t>
      </w:r>
      <w:r>
        <w:rPr>
          <w:spacing w:val="-4"/>
        </w:rPr>
        <w:t xml:space="preserve"> </w:t>
      </w:r>
      <w:r>
        <w:t>informare</w:t>
      </w:r>
      <w:r>
        <w:rPr>
          <w:spacing w:val="-4"/>
        </w:rPr>
        <w:t xml:space="preserve"> </w:t>
      </w:r>
      <w:r>
        <w:t>gli</w:t>
      </w:r>
      <w:r>
        <w:rPr>
          <w:spacing w:val="-2"/>
        </w:rPr>
        <w:t xml:space="preserve"> </w:t>
      </w:r>
      <w:r>
        <w:t>enti</w:t>
      </w:r>
      <w:r>
        <w:rPr>
          <w:spacing w:val="-4"/>
        </w:rPr>
        <w:t xml:space="preserve"> </w:t>
      </w:r>
      <w:r>
        <w:t>di</w:t>
      </w:r>
      <w:r>
        <w:rPr>
          <w:spacing w:val="-4"/>
        </w:rPr>
        <w:t xml:space="preserve"> </w:t>
      </w:r>
      <w:r>
        <w:t>vigilanza</w:t>
      </w:r>
      <w:r>
        <w:rPr>
          <w:spacing w:val="-4"/>
        </w:rPr>
        <w:t xml:space="preserve"> </w:t>
      </w:r>
      <w:r>
        <w:t>in</w:t>
      </w:r>
      <w:r>
        <w:rPr>
          <w:spacing w:val="-3"/>
        </w:rPr>
        <w:t xml:space="preserve"> </w:t>
      </w:r>
      <w:r>
        <w:t>caso</w:t>
      </w:r>
      <w:r>
        <w:rPr>
          <w:spacing w:val="-3"/>
        </w:rPr>
        <w:t xml:space="preserve"> </w:t>
      </w:r>
      <w:r>
        <w:t>di</w:t>
      </w:r>
      <w:r>
        <w:rPr>
          <w:spacing w:val="-1"/>
        </w:rPr>
        <w:t xml:space="preserve"> </w:t>
      </w:r>
      <w:r>
        <w:t>mancato</w:t>
      </w:r>
      <w:r>
        <w:rPr>
          <w:spacing w:val="-3"/>
        </w:rPr>
        <w:t xml:space="preserve"> </w:t>
      </w:r>
      <w:r>
        <w:t>pagamento</w:t>
      </w:r>
      <w:r>
        <w:rPr>
          <w:spacing w:val="-3"/>
        </w:rPr>
        <w:t xml:space="preserve"> </w:t>
      </w:r>
      <w:r>
        <w:t>nei</w:t>
      </w:r>
      <w:r>
        <w:rPr>
          <w:spacing w:val="-4"/>
        </w:rPr>
        <w:t xml:space="preserve"> </w:t>
      </w:r>
      <w:r>
        <w:t>termini sopra previsti.</w:t>
      </w:r>
    </w:p>
    <w:p w14:paraId="5C1EAD5E" w14:textId="77777777" w:rsidR="00C9523F" w:rsidRDefault="008D3054">
      <w:pPr>
        <w:pStyle w:val="Paragrafoelenco"/>
        <w:numPr>
          <w:ilvl w:val="0"/>
          <w:numId w:val="55"/>
        </w:numPr>
        <w:tabs>
          <w:tab w:val="left" w:pos="422"/>
          <w:tab w:val="left" w:pos="424"/>
        </w:tabs>
        <w:spacing w:before="58" w:line="285" w:lineRule="auto"/>
        <w:ind w:right="294"/>
        <w:jc w:val="both"/>
        <w:rPr>
          <w:sz w:val="20"/>
        </w:rPr>
      </w:pPr>
      <w:r>
        <w:rPr>
          <w:sz w:val="20"/>
        </w:rPr>
        <w:t>essere corredata dall’impegno del garante a rinnovare la garanzia ai sensi dell’art. 106, comma 5 del Codice, su richiesta della stazione appaltante per il tempo necessario alla conclusione delle operazioni di gara, nel caso in cui al momento della sua scadenza non sia ancora intervenuta l’aggiudicazione.</w:t>
      </w:r>
    </w:p>
    <w:p w14:paraId="1FEDD953" w14:textId="77777777" w:rsidR="00C9523F" w:rsidRDefault="00C9523F">
      <w:pPr>
        <w:pStyle w:val="Paragrafoelenco"/>
        <w:spacing w:line="285" w:lineRule="auto"/>
        <w:jc w:val="both"/>
        <w:rPr>
          <w:sz w:val="20"/>
        </w:rPr>
        <w:sectPr w:rsidR="00C9523F">
          <w:pgSz w:w="11910" w:h="16850"/>
          <w:pgMar w:top="1580" w:right="850" w:bottom="1260" w:left="992" w:header="849" w:footer="1067" w:gutter="0"/>
          <w:cols w:space="720"/>
        </w:sectPr>
      </w:pPr>
    </w:p>
    <w:p w14:paraId="02B70765" w14:textId="77777777" w:rsidR="00C9523F" w:rsidRDefault="008D3054">
      <w:pPr>
        <w:pStyle w:val="Corpotesto"/>
        <w:spacing w:before="121" w:line="292" w:lineRule="auto"/>
        <w:ind w:right="281"/>
        <w:jc w:val="both"/>
      </w:pPr>
      <w:r>
        <w:lastRenderedPageBreak/>
        <w:t>In</w:t>
      </w:r>
      <w:r>
        <w:rPr>
          <w:spacing w:val="-6"/>
        </w:rPr>
        <w:t xml:space="preserve"> </w:t>
      </w:r>
      <w:r>
        <w:t>caso</w:t>
      </w:r>
      <w:r>
        <w:rPr>
          <w:spacing w:val="-4"/>
        </w:rPr>
        <w:t xml:space="preserve"> </w:t>
      </w:r>
      <w:r>
        <w:t>di</w:t>
      </w:r>
      <w:r>
        <w:rPr>
          <w:spacing w:val="-6"/>
        </w:rPr>
        <w:t xml:space="preserve"> </w:t>
      </w:r>
      <w:r>
        <w:t>richiesta</w:t>
      </w:r>
      <w:r>
        <w:rPr>
          <w:spacing w:val="-4"/>
        </w:rPr>
        <w:t xml:space="preserve"> </w:t>
      </w:r>
      <w:r>
        <w:t>di</w:t>
      </w:r>
      <w:r>
        <w:rPr>
          <w:spacing w:val="-4"/>
        </w:rPr>
        <w:t xml:space="preserve"> </w:t>
      </w:r>
      <w:r>
        <w:t>estensione</w:t>
      </w:r>
      <w:r>
        <w:rPr>
          <w:spacing w:val="-4"/>
        </w:rPr>
        <w:t xml:space="preserve"> </w:t>
      </w:r>
      <w:r>
        <w:t>della</w:t>
      </w:r>
      <w:r>
        <w:rPr>
          <w:spacing w:val="-3"/>
        </w:rPr>
        <w:t xml:space="preserve"> </w:t>
      </w:r>
      <w:r>
        <w:t>durata</w:t>
      </w:r>
      <w:r>
        <w:rPr>
          <w:spacing w:val="-3"/>
        </w:rPr>
        <w:t xml:space="preserve"> </w:t>
      </w:r>
      <w:r>
        <w:t>e</w:t>
      </w:r>
      <w:r>
        <w:rPr>
          <w:spacing w:val="-6"/>
        </w:rPr>
        <w:t xml:space="preserve"> </w:t>
      </w:r>
      <w:r>
        <w:t>validità</w:t>
      </w:r>
      <w:r>
        <w:rPr>
          <w:spacing w:val="-4"/>
        </w:rPr>
        <w:t xml:space="preserve"> </w:t>
      </w:r>
      <w:r>
        <w:t>dell’offerta</w:t>
      </w:r>
      <w:r>
        <w:rPr>
          <w:spacing w:val="-3"/>
        </w:rPr>
        <w:t xml:space="preserve"> </w:t>
      </w:r>
      <w:r>
        <w:t>e</w:t>
      </w:r>
      <w:r>
        <w:rPr>
          <w:spacing w:val="-4"/>
        </w:rPr>
        <w:t xml:space="preserve"> </w:t>
      </w:r>
      <w:r>
        <w:t>della</w:t>
      </w:r>
      <w:r>
        <w:rPr>
          <w:spacing w:val="-3"/>
        </w:rPr>
        <w:t xml:space="preserve"> </w:t>
      </w:r>
      <w:r>
        <w:t>garanzia</w:t>
      </w:r>
      <w:r>
        <w:rPr>
          <w:spacing w:val="-4"/>
        </w:rPr>
        <w:t xml:space="preserve"> </w:t>
      </w:r>
      <w:r>
        <w:t>fideiussoria,</w:t>
      </w:r>
      <w:r>
        <w:rPr>
          <w:spacing w:val="-3"/>
        </w:rPr>
        <w:t xml:space="preserve"> </w:t>
      </w:r>
      <w:r>
        <w:t>il</w:t>
      </w:r>
      <w:r>
        <w:rPr>
          <w:spacing w:val="-6"/>
        </w:rPr>
        <w:t xml:space="preserve"> </w:t>
      </w:r>
      <w:r>
        <w:t>concorrente dovrà produrre nelle medesime forme di cui sopra una nuova garanzia provvisoria del medesimo o, in alternativa, di altro garante, in sostituzione della precedente, a condizione che abbia espressa decorrenza dalla data di presentazione dell’offerta.</w:t>
      </w:r>
    </w:p>
    <w:p w14:paraId="42A350AF" w14:textId="77777777" w:rsidR="00C9523F" w:rsidRDefault="008D3054">
      <w:pPr>
        <w:pStyle w:val="Corpotesto"/>
        <w:spacing w:before="58" w:line="292" w:lineRule="auto"/>
        <w:ind w:right="289"/>
        <w:jc w:val="both"/>
      </w:pPr>
      <w:r>
        <w:t>Ai sensi dell’art. 106, comma 6 del Codice, la garanzia provvisoria copre la mancata aggiudicazione dopo la proposta</w:t>
      </w:r>
      <w:r>
        <w:rPr>
          <w:spacing w:val="-7"/>
        </w:rPr>
        <w:t xml:space="preserve"> </w:t>
      </w:r>
      <w:r>
        <w:t>di</w:t>
      </w:r>
      <w:r>
        <w:rPr>
          <w:spacing w:val="-8"/>
        </w:rPr>
        <w:t xml:space="preserve"> </w:t>
      </w:r>
      <w:r>
        <w:t>aggiudicazione</w:t>
      </w:r>
      <w:r>
        <w:rPr>
          <w:spacing w:val="-7"/>
        </w:rPr>
        <w:t xml:space="preserve"> </w:t>
      </w:r>
      <w:r>
        <w:t>e</w:t>
      </w:r>
      <w:r>
        <w:rPr>
          <w:spacing w:val="-9"/>
        </w:rPr>
        <w:t xml:space="preserve"> </w:t>
      </w:r>
      <w:r>
        <w:t>la</w:t>
      </w:r>
      <w:r>
        <w:rPr>
          <w:spacing w:val="-7"/>
        </w:rPr>
        <w:t xml:space="preserve"> </w:t>
      </w:r>
      <w:r>
        <w:t>mancata</w:t>
      </w:r>
      <w:r>
        <w:rPr>
          <w:spacing w:val="-9"/>
        </w:rPr>
        <w:t xml:space="preserve"> </w:t>
      </w:r>
      <w:r>
        <w:t>sottoscrizione</w:t>
      </w:r>
      <w:r>
        <w:rPr>
          <w:spacing w:val="-7"/>
        </w:rPr>
        <w:t xml:space="preserve"> </w:t>
      </w:r>
      <w:r>
        <w:t>dell’Accordo</w:t>
      </w:r>
      <w:r>
        <w:rPr>
          <w:spacing w:val="-9"/>
        </w:rPr>
        <w:t xml:space="preserve"> </w:t>
      </w:r>
      <w:r>
        <w:t>Quadro</w:t>
      </w:r>
      <w:r>
        <w:rPr>
          <w:spacing w:val="-9"/>
        </w:rPr>
        <w:t xml:space="preserve"> </w:t>
      </w:r>
      <w:r>
        <w:t>dovuta</w:t>
      </w:r>
      <w:r>
        <w:rPr>
          <w:spacing w:val="-9"/>
        </w:rPr>
        <w:t xml:space="preserve"> </w:t>
      </w:r>
      <w:r>
        <w:t>ad</w:t>
      </w:r>
      <w:r>
        <w:rPr>
          <w:spacing w:val="-9"/>
        </w:rPr>
        <w:t xml:space="preserve"> </w:t>
      </w:r>
      <w:r>
        <w:t>ogni</w:t>
      </w:r>
      <w:r>
        <w:rPr>
          <w:spacing w:val="-10"/>
        </w:rPr>
        <w:t xml:space="preserve"> </w:t>
      </w:r>
      <w:r>
        <w:t>fatto</w:t>
      </w:r>
      <w:r>
        <w:rPr>
          <w:spacing w:val="-9"/>
        </w:rPr>
        <w:t xml:space="preserve"> </w:t>
      </w:r>
      <w:r>
        <w:t>riconducibile all’affidatario o</w:t>
      </w:r>
      <w:r>
        <w:rPr>
          <w:spacing w:val="-1"/>
        </w:rPr>
        <w:t xml:space="preserve"> </w:t>
      </w:r>
      <w:r>
        <w:t>conseguenti all’adozione</w:t>
      </w:r>
      <w:r>
        <w:rPr>
          <w:spacing w:val="-1"/>
        </w:rPr>
        <w:t xml:space="preserve"> </w:t>
      </w:r>
      <w:r>
        <w:t>di informazione</w:t>
      </w:r>
      <w:r>
        <w:rPr>
          <w:spacing w:val="-1"/>
        </w:rPr>
        <w:t xml:space="preserve"> </w:t>
      </w:r>
      <w:r>
        <w:t>antimafia interdittiva emessa</w:t>
      </w:r>
      <w:r>
        <w:rPr>
          <w:spacing w:val="-1"/>
        </w:rPr>
        <w:t xml:space="preserve"> </w:t>
      </w:r>
      <w:r>
        <w:t>ai sensi degli</w:t>
      </w:r>
      <w:r>
        <w:rPr>
          <w:spacing w:val="-2"/>
        </w:rPr>
        <w:t xml:space="preserve"> </w:t>
      </w:r>
      <w:r>
        <w:t xml:space="preserve">artt. 84 e 91 del </w:t>
      </w:r>
      <w:proofErr w:type="spellStart"/>
      <w:r>
        <w:t>D.Lgs.</w:t>
      </w:r>
      <w:proofErr w:type="spellEnd"/>
      <w:r>
        <w:t xml:space="preserve"> 6 settembre 2011, n. 159.</w:t>
      </w:r>
    </w:p>
    <w:p w14:paraId="0E5B1CC0" w14:textId="77777777" w:rsidR="00C9523F" w:rsidRDefault="008D3054">
      <w:pPr>
        <w:pStyle w:val="Corpotesto"/>
        <w:spacing w:before="56"/>
      </w:pPr>
      <w:r>
        <w:t>Sono</w:t>
      </w:r>
      <w:r>
        <w:rPr>
          <w:spacing w:val="-8"/>
        </w:rPr>
        <w:t xml:space="preserve"> </w:t>
      </w:r>
      <w:r>
        <w:t>fatti</w:t>
      </w:r>
      <w:r>
        <w:rPr>
          <w:spacing w:val="-9"/>
        </w:rPr>
        <w:t xml:space="preserve"> </w:t>
      </w:r>
      <w:r>
        <w:t>riconducibili</w:t>
      </w:r>
      <w:r>
        <w:rPr>
          <w:spacing w:val="-9"/>
        </w:rPr>
        <w:t xml:space="preserve"> </w:t>
      </w:r>
      <w:r>
        <w:t>all’affidatario,</w:t>
      </w:r>
      <w:r>
        <w:rPr>
          <w:spacing w:val="-8"/>
        </w:rPr>
        <w:t xml:space="preserve"> </w:t>
      </w:r>
      <w:r>
        <w:t>tra</w:t>
      </w:r>
      <w:r>
        <w:rPr>
          <w:spacing w:val="-7"/>
        </w:rPr>
        <w:t xml:space="preserve"> </w:t>
      </w:r>
      <w:r>
        <w:t>l’altro,</w:t>
      </w:r>
      <w:r>
        <w:rPr>
          <w:spacing w:val="-8"/>
        </w:rPr>
        <w:t xml:space="preserve"> </w:t>
      </w:r>
      <w:r>
        <w:t>la</w:t>
      </w:r>
      <w:r>
        <w:rPr>
          <w:spacing w:val="-8"/>
        </w:rPr>
        <w:t xml:space="preserve"> </w:t>
      </w:r>
      <w:r>
        <w:t>mancata</w:t>
      </w:r>
      <w:r>
        <w:rPr>
          <w:spacing w:val="-9"/>
        </w:rPr>
        <w:t xml:space="preserve"> </w:t>
      </w:r>
      <w:r>
        <w:t>prova</w:t>
      </w:r>
      <w:r>
        <w:rPr>
          <w:spacing w:val="-8"/>
        </w:rPr>
        <w:t xml:space="preserve"> </w:t>
      </w:r>
      <w:r>
        <w:t>del</w:t>
      </w:r>
      <w:r>
        <w:rPr>
          <w:spacing w:val="-8"/>
        </w:rPr>
        <w:t xml:space="preserve"> </w:t>
      </w:r>
      <w:r>
        <w:t>possesso</w:t>
      </w:r>
      <w:r>
        <w:rPr>
          <w:spacing w:val="-8"/>
        </w:rPr>
        <w:t xml:space="preserve"> </w:t>
      </w:r>
      <w:r>
        <w:t>dei</w:t>
      </w:r>
      <w:r>
        <w:rPr>
          <w:spacing w:val="-7"/>
        </w:rPr>
        <w:t xml:space="preserve"> </w:t>
      </w:r>
      <w:r>
        <w:t>requisiti</w:t>
      </w:r>
      <w:r>
        <w:rPr>
          <w:spacing w:val="-9"/>
        </w:rPr>
        <w:t xml:space="preserve"> </w:t>
      </w:r>
      <w:r>
        <w:t>generali</w:t>
      </w:r>
      <w:r>
        <w:rPr>
          <w:spacing w:val="-9"/>
        </w:rPr>
        <w:t xml:space="preserve"> </w:t>
      </w:r>
      <w:r>
        <w:t>e</w:t>
      </w:r>
      <w:r>
        <w:rPr>
          <w:spacing w:val="-8"/>
        </w:rPr>
        <w:t xml:space="preserve"> </w:t>
      </w:r>
      <w:r>
        <w:rPr>
          <w:spacing w:val="-2"/>
        </w:rPr>
        <w:t>speciali;</w:t>
      </w:r>
    </w:p>
    <w:p w14:paraId="586AADB1" w14:textId="77777777" w:rsidR="00C9523F" w:rsidRDefault="008D3054">
      <w:pPr>
        <w:pStyle w:val="Corpotesto"/>
        <w:spacing w:before="51"/>
      </w:pPr>
      <w:r>
        <w:t>la</w:t>
      </w:r>
      <w:r>
        <w:rPr>
          <w:spacing w:val="-8"/>
        </w:rPr>
        <w:t xml:space="preserve"> </w:t>
      </w:r>
      <w:r>
        <w:t>mancata</w:t>
      </w:r>
      <w:r>
        <w:rPr>
          <w:spacing w:val="-8"/>
        </w:rPr>
        <w:t xml:space="preserve"> </w:t>
      </w:r>
      <w:r>
        <w:t>produzione</w:t>
      </w:r>
      <w:r>
        <w:rPr>
          <w:spacing w:val="-6"/>
        </w:rPr>
        <w:t xml:space="preserve"> </w:t>
      </w:r>
      <w:r>
        <w:t>della</w:t>
      </w:r>
      <w:r>
        <w:rPr>
          <w:spacing w:val="-8"/>
        </w:rPr>
        <w:t xml:space="preserve"> </w:t>
      </w:r>
      <w:r>
        <w:t>documentazione</w:t>
      </w:r>
      <w:r>
        <w:rPr>
          <w:spacing w:val="-8"/>
        </w:rPr>
        <w:t xml:space="preserve"> </w:t>
      </w:r>
      <w:r>
        <w:t>richiesta</w:t>
      </w:r>
      <w:r>
        <w:rPr>
          <w:spacing w:val="-6"/>
        </w:rPr>
        <w:t xml:space="preserve"> </w:t>
      </w:r>
      <w:r>
        <w:t>e</w:t>
      </w:r>
      <w:r>
        <w:rPr>
          <w:spacing w:val="-9"/>
        </w:rPr>
        <w:t xml:space="preserve"> </w:t>
      </w:r>
      <w:r>
        <w:t>necessaria</w:t>
      </w:r>
      <w:r>
        <w:rPr>
          <w:spacing w:val="-7"/>
        </w:rPr>
        <w:t xml:space="preserve"> </w:t>
      </w:r>
      <w:r>
        <w:t>per</w:t>
      </w:r>
      <w:r>
        <w:rPr>
          <w:spacing w:val="-8"/>
        </w:rPr>
        <w:t xml:space="preserve"> </w:t>
      </w:r>
      <w:r>
        <w:t>la</w:t>
      </w:r>
      <w:r>
        <w:rPr>
          <w:spacing w:val="-8"/>
        </w:rPr>
        <w:t xml:space="preserve"> </w:t>
      </w:r>
      <w:r>
        <w:t>stipula</w:t>
      </w:r>
      <w:r>
        <w:rPr>
          <w:spacing w:val="-4"/>
        </w:rPr>
        <w:t xml:space="preserve"> </w:t>
      </w:r>
      <w:r>
        <w:t>del</w:t>
      </w:r>
      <w:r>
        <w:rPr>
          <w:spacing w:val="-9"/>
        </w:rPr>
        <w:t xml:space="preserve"> </w:t>
      </w:r>
      <w:r>
        <w:rPr>
          <w:spacing w:val="-2"/>
        </w:rPr>
        <w:t>contratto.</w:t>
      </w:r>
    </w:p>
    <w:p w14:paraId="0F964522" w14:textId="77777777" w:rsidR="00C9523F" w:rsidRDefault="008D3054">
      <w:pPr>
        <w:pStyle w:val="Corpotesto"/>
        <w:spacing w:before="111"/>
      </w:pPr>
      <w:r>
        <w:t>L’eventuale</w:t>
      </w:r>
      <w:r>
        <w:rPr>
          <w:spacing w:val="31"/>
        </w:rPr>
        <w:t xml:space="preserve"> </w:t>
      </w:r>
      <w:r>
        <w:t>esclusione</w:t>
      </w:r>
      <w:r>
        <w:rPr>
          <w:spacing w:val="31"/>
        </w:rPr>
        <w:t xml:space="preserve"> </w:t>
      </w:r>
      <w:r>
        <w:t>dalla</w:t>
      </w:r>
      <w:r>
        <w:rPr>
          <w:spacing w:val="32"/>
        </w:rPr>
        <w:t xml:space="preserve"> </w:t>
      </w:r>
      <w:r>
        <w:t>gara</w:t>
      </w:r>
      <w:r>
        <w:rPr>
          <w:spacing w:val="34"/>
        </w:rPr>
        <w:t xml:space="preserve"> </w:t>
      </w:r>
      <w:r>
        <w:t>prima</w:t>
      </w:r>
      <w:r>
        <w:rPr>
          <w:spacing w:val="31"/>
        </w:rPr>
        <w:t xml:space="preserve"> </w:t>
      </w:r>
      <w:r>
        <w:t>dell’aggiudicazione,</w:t>
      </w:r>
      <w:r>
        <w:rPr>
          <w:spacing w:val="31"/>
        </w:rPr>
        <w:t xml:space="preserve"> </w:t>
      </w:r>
      <w:r>
        <w:t>non</w:t>
      </w:r>
      <w:r>
        <w:rPr>
          <w:spacing w:val="32"/>
        </w:rPr>
        <w:t xml:space="preserve"> </w:t>
      </w:r>
      <w:r>
        <w:t>comporterà</w:t>
      </w:r>
      <w:r>
        <w:rPr>
          <w:spacing w:val="32"/>
        </w:rPr>
        <w:t xml:space="preserve"> </w:t>
      </w:r>
      <w:r>
        <w:t>l’escussione</w:t>
      </w:r>
      <w:r>
        <w:rPr>
          <w:spacing w:val="31"/>
        </w:rPr>
        <w:t xml:space="preserve"> </w:t>
      </w:r>
      <w:r>
        <w:t>della</w:t>
      </w:r>
      <w:r>
        <w:rPr>
          <w:spacing w:val="32"/>
        </w:rPr>
        <w:t xml:space="preserve"> </w:t>
      </w:r>
      <w:r>
        <w:rPr>
          <w:spacing w:val="-2"/>
        </w:rPr>
        <w:t>garanzia</w:t>
      </w:r>
    </w:p>
    <w:p w14:paraId="12E6D710" w14:textId="77777777" w:rsidR="00C9523F" w:rsidRDefault="008D3054">
      <w:pPr>
        <w:pStyle w:val="Corpotesto"/>
        <w:spacing w:before="51"/>
      </w:pPr>
      <w:r>
        <w:rPr>
          <w:spacing w:val="-2"/>
        </w:rPr>
        <w:t>provvisoria.</w:t>
      </w:r>
    </w:p>
    <w:p w14:paraId="3CD52CA5" w14:textId="77777777" w:rsidR="00C9523F" w:rsidRDefault="008D3054">
      <w:pPr>
        <w:pStyle w:val="Corpotesto"/>
        <w:spacing w:before="109"/>
      </w:pPr>
      <w:r>
        <w:t>Ai</w:t>
      </w:r>
      <w:r>
        <w:rPr>
          <w:spacing w:val="-7"/>
        </w:rPr>
        <w:t xml:space="preserve"> </w:t>
      </w:r>
      <w:r>
        <w:t>sensi</w:t>
      </w:r>
      <w:r>
        <w:rPr>
          <w:spacing w:val="-7"/>
        </w:rPr>
        <w:t xml:space="preserve"> </w:t>
      </w:r>
      <w:r>
        <w:t>dell’art.</w:t>
      </w:r>
      <w:r>
        <w:rPr>
          <w:spacing w:val="-6"/>
        </w:rPr>
        <w:t xml:space="preserve"> </w:t>
      </w:r>
      <w:r>
        <w:t>106,</w:t>
      </w:r>
      <w:r>
        <w:rPr>
          <w:spacing w:val="-6"/>
        </w:rPr>
        <w:t xml:space="preserve"> </w:t>
      </w:r>
      <w:r>
        <w:t>comma</w:t>
      </w:r>
      <w:r>
        <w:rPr>
          <w:spacing w:val="-6"/>
        </w:rPr>
        <w:t xml:space="preserve"> </w:t>
      </w:r>
      <w:r>
        <w:t>8</w:t>
      </w:r>
      <w:r>
        <w:rPr>
          <w:spacing w:val="-7"/>
        </w:rPr>
        <w:t xml:space="preserve"> </w:t>
      </w:r>
      <w:r>
        <w:t>del</w:t>
      </w:r>
      <w:r>
        <w:rPr>
          <w:spacing w:val="-5"/>
        </w:rPr>
        <w:t xml:space="preserve"> </w:t>
      </w:r>
      <w:r>
        <w:t>Codice</w:t>
      </w:r>
      <w:r>
        <w:rPr>
          <w:spacing w:val="-6"/>
        </w:rPr>
        <w:t xml:space="preserve"> </w:t>
      </w:r>
      <w:r>
        <w:t>l’importo</w:t>
      </w:r>
      <w:r>
        <w:rPr>
          <w:spacing w:val="-6"/>
        </w:rPr>
        <w:t xml:space="preserve"> </w:t>
      </w:r>
      <w:r>
        <w:t>della</w:t>
      </w:r>
      <w:r>
        <w:rPr>
          <w:spacing w:val="-5"/>
        </w:rPr>
        <w:t xml:space="preserve"> </w:t>
      </w:r>
      <w:r>
        <w:t>garanzia</w:t>
      </w:r>
      <w:r>
        <w:rPr>
          <w:spacing w:val="-6"/>
        </w:rPr>
        <w:t xml:space="preserve"> </w:t>
      </w:r>
      <w:r>
        <w:t>è</w:t>
      </w:r>
      <w:r>
        <w:rPr>
          <w:spacing w:val="-7"/>
        </w:rPr>
        <w:t xml:space="preserve"> </w:t>
      </w:r>
      <w:r>
        <w:t>ridotto</w:t>
      </w:r>
      <w:r>
        <w:rPr>
          <w:spacing w:val="-7"/>
        </w:rPr>
        <w:t xml:space="preserve"> </w:t>
      </w:r>
      <w:r>
        <w:t>nei</w:t>
      </w:r>
      <w:r>
        <w:rPr>
          <w:spacing w:val="-5"/>
        </w:rPr>
        <w:t xml:space="preserve"> </w:t>
      </w:r>
      <w:r>
        <w:t>termini</w:t>
      </w:r>
      <w:r>
        <w:rPr>
          <w:spacing w:val="-7"/>
        </w:rPr>
        <w:t xml:space="preserve"> </w:t>
      </w:r>
      <w:r>
        <w:t>di</w:t>
      </w:r>
      <w:r>
        <w:rPr>
          <w:spacing w:val="-7"/>
        </w:rPr>
        <w:t xml:space="preserve"> </w:t>
      </w:r>
      <w:r>
        <w:t>seguito</w:t>
      </w:r>
      <w:r>
        <w:rPr>
          <w:spacing w:val="-6"/>
        </w:rPr>
        <w:t xml:space="preserve"> </w:t>
      </w:r>
      <w:r>
        <w:rPr>
          <w:spacing w:val="-2"/>
        </w:rPr>
        <w:t>indicati.</w:t>
      </w:r>
    </w:p>
    <w:p w14:paraId="591E99BF" w14:textId="77777777" w:rsidR="00C9523F" w:rsidRDefault="008D3054">
      <w:pPr>
        <w:pStyle w:val="Paragrafoelenco"/>
        <w:numPr>
          <w:ilvl w:val="0"/>
          <w:numId w:val="54"/>
        </w:numPr>
        <w:tabs>
          <w:tab w:val="left" w:pos="566"/>
          <w:tab w:val="left" w:pos="568"/>
        </w:tabs>
        <w:spacing w:before="111" w:line="292" w:lineRule="auto"/>
        <w:ind w:right="296"/>
        <w:rPr>
          <w:sz w:val="20"/>
        </w:rPr>
      </w:pPr>
      <w:r>
        <w:rPr>
          <w:sz w:val="20"/>
        </w:rPr>
        <w:t>Riduzione</w:t>
      </w:r>
      <w:r>
        <w:rPr>
          <w:spacing w:val="-2"/>
          <w:sz w:val="20"/>
        </w:rPr>
        <w:t xml:space="preserve"> </w:t>
      </w:r>
      <w:r>
        <w:rPr>
          <w:sz w:val="20"/>
        </w:rPr>
        <w:t>del</w:t>
      </w:r>
      <w:r>
        <w:rPr>
          <w:spacing w:val="-1"/>
          <w:sz w:val="20"/>
        </w:rPr>
        <w:t xml:space="preserve"> </w:t>
      </w:r>
      <w:r>
        <w:rPr>
          <w:sz w:val="20"/>
        </w:rPr>
        <w:t>30% in caso di</w:t>
      </w:r>
      <w:r>
        <w:rPr>
          <w:spacing w:val="-1"/>
          <w:sz w:val="20"/>
        </w:rPr>
        <w:t xml:space="preserve"> </w:t>
      </w:r>
      <w:r>
        <w:rPr>
          <w:sz w:val="20"/>
        </w:rPr>
        <w:t>possesso</w:t>
      </w:r>
      <w:r>
        <w:rPr>
          <w:spacing w:val="-2"/>
          <w:sz w:val="20"/>
        </w:rPr>
        <w:t xml:space="preserve"> </w:t>
      </w:r>
      <w:r>
        <w:rPr>
          <w:sz w:val="20"/>
        </w:rPr>
        <w:t>della</w:t>
      </w:r>
      <w:r>
        <w:rPr>
          <w:spacing w:val="-2"/>
          <w:sz w:val="20"/>
        </w:rPr>
        <w:t xml:space="preserve"> </w:t>
      </w:r>
      <w:r>
        <w:rPr>
          <w:sz w:val="20"/>
        </w:rPr>
        <w:t>certificazione di</w:t>
      </w:r>
      <w:r>
        <w:rPr>
          <w:spacing w:val="-1"/>
          <w:sz w:val="20"/>
        </w:rPr>
        <w:t xml:space="preserve"> </w:t>
      </w:r>
      <w:r>
        <w:rPr>
          <w:sz w:val="20"/>
        </w:rPr>
        <w:t>qualità</w:t>
      </w:r>
      <w:r>
        <w:rPr>
          <w:spacing w:val="-2"/>
          <w:sz w:val="20"/>
        </w:rPr>
        <w:t xml:space="preserve"> </w:t>
      </w:r>
      <w:r>
        <w:rPr>
          <w:sz w:val="20"/>
        </w:rPr>
        <w:t>conforme</w:t>
      </w:r>
      <w:r>
        <w:rPr>
          <w:spacing w:val="-2"/>
          <w:sz w:val="20"/>
        </w:rPr>
        <w:t xml:space="preserve"> </w:t>
      </w:r>
      <w:r>
        <w:rPr>
          <w:sz w:val="20"/>
        </w:rPr>
        <w:t>alle</w:t>
      </w:r>
      <w:r>
        <w:rPr>
          <w:spacing w:val="-2"/>
          <w:sz w:val="20"/>
        </w:rPr>
        <w:t xml:space="preserve"> </w:t>
      </w:r>
      <w:r>
        <w:rPr>
          <w:sz w:val="20"/>
        </w:rPr>
        <w:t>norme europee della serie UNI CEI ISO 9000. In caso di partecipazione in forma associata, la riduzione trova applicazione:</w:t>
      </w:r>
    </w:p>
    <w:p w14:paraId="05FD0C22" w14:textId="77777777" w:rsidR="00C9523F" w:rsidRDefault="008D3054">
      <w:pPr>
        <w:pStyle w:val="Paragrafoelenco"/>
        <w:numPr>
          <w:ilvl w:val="1"/>
          <w:numId w:val="54"/>
        </w:numPr>
        <w:tabs>
          <w:tab w:val="left" w:pos="1134"/>
        </w:tabs>
        <w:spacing w:before="58" w:line="285" w:lineRule="auto"/>
        <w:ind w:right="280"/>
        <w:jc w:val="both"/>
        <w:rPr>
          <w:sz w:val="20"/>
        </w:rPr>
      </w:pPr>
      <w:r>
        <w:rPr>
          <w:sz w:val="20"/>
        </w:rPr>
        <w:t xml:space="preserve">per i soggetti di cui all’art. 65, comma 2, lett. e), f), g) e h) del Codice </w:t>
      </w:r>
      <w:r>
        <w:rPr>
          <w:sz w:val="20"/>
          <w:u w:val="single"/>
        </w:rPr>
        <w:t>solo se tutti soggetti</w:t>
      </w:r>
      <w:r>
        <w:rPr>
          <w:sz w:val="20"/>
        </w:rPr>
        <w:t xml:space="preserve"> che costituiscono il raggruppamento, consorzio ordinario o GEIE, o tutte le imprese retiste che partecipano alla gara siano in possesso della certificazione;</w:t>
      </w:r>
    </w:p>
    <w:p w14:paraId="57C71C5D" w14:textId="77777777" w:rsidR="00C9523F" w:rsidRDefault="008D3054">
      <w:pPr>
        <w:pStyle w:val="Paragrafoelenco"/>
        <w:numPr>
          <w:ilvl w:val="1"/>
          <w:numId w:val="54"/>
        </w:numPr>
        <w:tabs>
          <w:tab w:val="left" w:pos="1134"/>
        </w:tabs>
        <w:spacing w:before="68" w:line="280" w:lineRule="auto"/>
        <w:ind w:right="281"/>
        <w:jc w:val="both"/>
        <w:rPr>
          <w:sz w:val="20"/>
        </w:rPr>
      </w:pPr>
      <w:r>
        <w:rPr>
          <w:sz w:val="20"/>
        </w:rPr>
        <w:t>per i consorzi di</w:t>
      </w:r>
      <w:r>
        <w:rPr>
          <w:spacing w:val="-2"/>
          <w:sz w:val="20"/>
        </w:rPr>
        <w:t xml:space="preserve"> </w:t>
      </w:r>
      <w:r>
        <w:rPr>
          <w:sz w:val="20"/>
        </w:rPr>
        <w:t>cui all’articolo 65, comma 2, lettere</w:t>
      </w:r>
      <w:r>
        <w:rPr>
          <w:spacing w:val="-1"/>
          <w:sz w:val="20"/>
        </w:rPr>
        <w:t xml:space="preserve"> </w:t>
      </w:r>
      <w:r>
        <w:rPr>
          <w:sz w:val="20"/>
        </w:rPr>
        <w:t>b), c),</w:t>
      </w:r>
      <w:r>
        <w:rPr>
          <w:spacing w:val="-1"/>
          <w:sz w:val="20"/>
        </w:rPr>
        <w:t xml:space="preserve"> </w:t>
      </w:r>
      <w:r>
        <w:rPr>
          <w:sz w:val="20"/>
        </w:rPr>
        <w:t>d) del</w:t>
      </w:r>
      <w:r>
        <w:rPr>
          <w:spacing w:val="-2"/>
          <w:sz w:val="20"/>
        </w:rPr>
        <w:t xml:space="preserve"> </w:t>
      </w:r>
      <w:r>
        <w:rPr>
          <w:sz w:val="20"/>
        </w:rPr>
        <w:t>Codice, se il consorzio</w:t>
      </w:r>
      <w:r>
        <w:rPr>
          <w:spacing w:val="-1"/>
          <w:sz w:val="20"/>
        </w:rPr>
        <w:t xml:space="preserve"> </w:t>
      </w:r>
      <w:r>
        <w:rPr>
          <w:sz w:val="20"/>
        </w:rPr>
        <w:t>o almeno una delle imprese consorziate sia in possesso della certificazione.</w:t>
      </w:r>
    </w:p>
    <w:p w14:paraId="0C97F57A" w14:textId="77777777" w:rsidR="00C9523F" w:rsidRDefault="008D3054">
      <w:pPr>
        <w:pStyle w:val="Paragrafoelenco"/>
        <w:numPr>
          <w:ilvl w:val="0"/>
          <w:numId w:val="54"/>
        </w:numPr>
        <w:tabs>
          <w:tab w:val="left" w:pos="566"/>
          <w:tab w:val="left" w:pos="568"/>
        </w:tabs>
        <w:spacing w:before="71" w:line="292" w:lineRule="auto"/>
        <w:ind w:right="278"/>
        <w:jc w:val="both"/>
        <w:rPr>
          <w:sz w:val="20"/>
        </w:rPr>
      </w:pPr>
      <w:r>
        <w:rPr>
          <w:sz w:val="20"/>
        </w:rPr>
        <w:t>Riduzione del 50% in caso di partecipazione di micro, piccole e medie imprese e di raggruppamenti di operatori</w:t>
      </w:r>
      <w:r>
        <w:rPr>
          <w:spacing w:val="-4"/>
          <w:sz w:val="20"/>
        </w:rPr>
        <w:t xml:space="preserve"> </w:t>
      </w:r>
      <w:r>
        <w:rPr>
          <w:sz w:val="20"/>
        </w:rPr>
        <w:t>economici</w:t>
      </w:r>
      <w:r>
        <w:rPr>
          <w:spacing w:val="-5"/>
          <w:sz w:val="20"/>
        </w:rPr>
        <w:t xml:space="preserve"> </w:t>
      </w:r>
      <w:r>
        <w:rPr>
          <w:sz w:val="20"/>
        </w:rPr>
        <w:t>o</w:t>
      </w:r>
      <w:r>
        <w:rPr>
          <w:spacing w:val="-5"/>
          <w:sz w:val="20"/>
        </w:rPr>
        <w:t xml:space="preserve"> </w:t>
      </w:r>
      <w:r>
        <w:rPr>
          <w:sz w:val="20"/>
        </w:rPr>
        <w:t>consorzi</w:t>
      </w:r>
      <w:r>
        <w:rPr>
          <w:spacing w:val="-7"/>
          <w:sz w:val="20"/>
        </w:rPr>
        <w:t xml:space="preserve"> </w:t>
      </w:r>
      <w:r>
        <w:rPr>
          <w:sz w:val="20"/>
        </w:rPr>
        <w:t>ordinari</w:t>
      </w:r>
      <w:r>
        <w:rPr>
          <w:spacing w:val="-4"/>
          <w:sz w:val="20"/>
        </w:rPr>
        <w:t xml:space="preserve"> </w:t>
      </w:r>
      <w:r>
        <w:rPr>
          <w:sz w:val="20"/>
          <w:u w:val="single"/>
        </w:rPr>
        <w:t>costituiti</w:t>
      </w:r>
      <w:r>
        <w:rPr>
          <w:spacing w:val="-5"/>
          <w:sz w:val="20"/>
          <w:u w:val="single"/>
        </w:rPr>
        <w:t xml:space="preserve"> </w:t>
      </w:r>
      <w:r>
        <w:rPr>
          <w:sz w:val="20"/>
          <w:u w:val="single"/>
        </w:rPr>
        <w:t>esclusivamente</w:t>
      </w:r>
      <w:r>
        <w:rPr>
          <w:spacing w:val="-2"/>
          <w:sz w:val="20"/>
        </w:rPr>
        <w:t xml:space="preserve"> </w:t>
      </w:r>
      <w:r>
        <w:rPr>
          <w:sz w:val="20"/>
        </w:rPr>
        <w:t>da</w:t>
      </w:r>
      <w:r>
        <w:rPr>
          <w:spacing w:val="-5"/>
          <w:sz w:val="20"/>
        </w:rPr>
        <w:t xml:space="preserve"> </w:t>
      </w:r>
      <w:r>
        <w:rPr>
          <w:sz w:val="20"/>
        </w:rPr>
        <w:t>micro,</w:t>
      </w:r>
      <w:r>
        <w:rPr>
          <w:spacing w:val="-7"/>
          <w:sz w:val="20"/>
        </w:rPr>
        <w:t xml:space="preserve"> </w:t>
      </w:r>
      <w:r>
        <w:rPr>
          <w:sz w:val="20"/>
        </w:rPr>
        <w:t>piccole</w:t>
      </w:r>
      <w:r>
        <w:rPr>
          <w:spacing w:val="-2"/>
          <w:sz w:val="20"/>
        </w:rPr>
        <w:t xml:space="preserve"> </w:t>
      </w:r>
      <w:r>
        <w:rPr>
          <w:sz w:val="20"/>
        </w:rPr>
        <w:t>e</w:t>
      </w:r>
      <w:r>
        <w:rPr>
          <w:spacing w:val="-7"/>
          <w:sz w:val="20"/>
        </w:rPr>
        <w:t xml:space="preserve"> </w:t>
      </w:r>
      <w:r>
        <w:rPr>
          <w:sz w:val="20"/>
        </w:rPr>
        <w:t>medie</w:t>
      </w:r>
      <w:r>
        <w:rPr>
          <w:spacing w:val="-4"/>
          <w:sz w:val="20"/>
        </w:rPr>
        <w:t xml:space="preserve"> </w:t>
      </w:r>
      <w:r>
        <w:rPr>
          <w:sz w:val="20"/>
        </w:rPr>
        <w:t>imprese.</w:t>
      </w:r>
      <w:r>
        <w:rPr>
          <w:spacing w:val="-3"/>
          <w:sz w:val="20"/>
        </w:rPr>
        <w:t xml:space="preserve"> </w:t>
      </w:r>
      <w:r>
        <w:rPr>
          <w:sz w:val="20"/>
          <w:u w:val="single"/>
        </w:rPr>
        <w:t>Tale</w:t>
      </w:r>
      <w:r>
        <w:rPr>
          <w:sz w:val="20"/>
        </w:rPr>
        <w:t xml:space="preserve"> </w:t>
      </w:r>
      <w:r>
        <w:rPr>
          <w:sz w:val="20"/>
          <w:u w:val="single"/>
        </w:rPr>
        <w:t>riduzione non è cumulabile con quella indicata alla lett. a).</w:t>
      </w:r>
    </w:p>
    <w:p w14:paraId="3CB10D0E" w14:textId="77777777" w:rsidR="00C9523F" w:rsidRDefault="008D3054">
      <w:pPr>
        <w:pStyle w:val="Paragrafoelenco"/>
        <w:numPr>
          <w:ilvl w:val="0"/>
          <w:numId w:val="54"/>
        </w:numPr>
        <w:tabs>
          <w:tab w:val="left" w:pos="568"/>
        </w:tabs>
        <w:spacing w:before="59" w:line="292" w:lineRule="auto"/>
        <w:ind w:right="283"/>
        <w:jc w:val="both"/>
        <w:rPr>
          <w:sz w:val="20"/>
        </w:rPr>
      </w:pPr>
      <w:r>
        <w:rPr>
          <w:sz w:val="20"/>
        </w:rPr>
        <w:t>Riduzione</w:t>
      </w:r>
      <w:r>
        <w:rPr>
          <w:spacing w:val="-2"/>
          <w:sz w:val="20"/>
        </w:rPr>
        <w:t xml:space="preserve"> </w:t>
      </w:r>
      <w:r>
        <w:rPr>
          <w:sz w:val="20"/>
        </w:rPr>
        <w:t>del</w:t>
      </w:r>
      <w:r>
        <w:rPr>
          <w:spacing w:val="-2"/>
          <w:sz w:val="20"/>
        </w:rPr>
        <w:t xml:space="preserve"> </w:t>
      </w:r>
      <w:r>
        <w:rPr>
          <w:sz w:val="20"/>
        </w:rPr>
        <w:t>10%</w:t>
      </w:r>
      <w:r>
        <w:rPr>
          <w:spacing w:val="-3"/>
          <w:sz w:val="20"/>
        </w:rPr>
        <w:t xml:space="preserve"> </w:t>
      </w:r>
      <w:r>
        <w:rPr>
          <w:sz w:val="20"/>
        </w:rPr>
        <w:t>cumulabile</w:t>
      </w:r>
      <w:r>
        <w:rPr>
          <w:spacing w:val="-3"/>
          <w:sz w:val="20"/>
        </w:rPr>
        <w:t xml:space="preserve"> </w:t>
      </w:r>
      <w:r>
        <w:rPr>
          <w:sz w:val="20"/>
        </w:rPr>
        <w:t>con</w:t>
      </w:r>
      <w:r>
        <w:rPr>
          <w:spacing w:val="-2"/>
          <w:sz w:val="20"/>
        </w:rPr>
        <w:t xml:space="preserve"> </w:t>
      </w:r>
      <w:r>
        <w:rPr>
          <w:sz w:val="20"/>
        </w:rPr>
        <w:t>quelle</w:t>
      </w:r>
      <w:r>
        <w:rPr>
          <w:spacing w:val="-2"/>
          <w:sz w:val="20"/>
        </w:rPr>
        <w:t xml:space="preserve"> </w:t>
      </w:r>
      <w:r>
        <w:rPr>
          <w:sz w:val="20"/>
        </w:rPr>
        <w:t>di</w:t>
      </w:r>
      <w:r>
        <w:rPr>
          <w:spacing w:val="-2"/>
          <w:sz w:val="20"/>
        </w:rPr>
        <w:t xml:space="preserve"> </w:t>
      </w:r>
      <w:r>
        <w:rPr>
          <w:sz w:val="20"/>
        </w:rPr>
        <w:t>cui</w:t>
      </w:r>
      <w:r>
        <w:rPr>
          <w:spacing w:val="-2"/>
          <w:sz w:val="20"/>
        </w:rPr>
        <w:t xml:space="preserve"> </w:t>
      </w:r>
      <w:r>
        <w:rPr>
          <w:sz w:val="20"/>
        </w:rPr>
        <w:t>alle</w:t>
      </w:r>
      <w:r>
        <w:rPr>
          <w:spacing w:val="-2"/>
          <w:sz w:val="20"/>
        </w:rPr>
        <w:t xml:space="preserve"> </w:t>
      </w:r>
      <w:r>
        <w:rPr>
          <w:sz w:val="20"/>
        </w:rPr>
        <w:t>precedenti</w:t>
      </w:r>
      <w:r>
        <w:rPr>
          <w:spacing w:val="-2"/>
          <w:sz w:val="20"/>
        </w:rPr>
        <w:t xml:space="preserve"> </w:t>
      </w:r>
      <w:r>
        <w:rPr>
          <w:sz w:val="20"/>
        </w:rPr>
        <w:t>lettere</w:t>
      </w:r>
      <w:r>
        <w:rPr>
          <w:spacing w:val="-1"/>
          <w:sz w:val="20"/>
        </w:rPr>
        <w:t xml:space="preserve"> </w:t>
      </w:r>
      <w:r>
        <w:rPr>
          <w:sz w:val="20"/>
        </w:rPr>
        <w:t>a)</w:t>
      </w:r>
      <w:r>
        <w:rPr>
          <w:spacing w:val="-1"/>
          <w:sz w:val="20"/>
        </w:rPr>
        <w:t xml:space="preserve"> </w:t>
      </w:r>
      <w:r>
        <w:rPr>
          <w:sz w:val="20"/>
        </w:rPr>
        <w:t>e</w:t>
      </w:r>
      <w:r>
        <w:rPr>
          <w:spacing w:val="-2"/>
          <w:sz w:val="20"/>
        </w:rPr>
        <w:t xml:space="preserve"> </w:t>
      </w:r>
      <w:r>
        <w:rPr>
          <w:sz w:val="20"/>
        </w:rPr>
        <w:t>b)</w:t>
      </w:r>
      <w:r>
        <w:rPr>
          <w:spacing w:val="-1"/>
          <w:sz w:val="20"/>
        </w:rPr>
        <w:t xml:space="preserve"> </w:t>
      </w:r>
      <w:r>
        <w:rPr>
          <w:sz w:val="20"/>
        </w:rPr>
        <w:t>in</w:t>
      </w:r>
      <w:r>
        <w:rPr>
          <w:spacing w:val="-2"/>
          <w:sz w:val="20"/>
        </w:rPr>
        <w:t xml:space="preserve"> </w:t>
      </w:r>
      <w:r>
        <w:rPr>
          <w:sz w:val="20"/>
        </w:rPr>
        <w:t>caso di</w:t>
      </w:r>
      <w:r>
        <w:rPr>
          <w:spacing w:val="-2"/>
          <w:sz w:val="20"/>
        </w:rPr>
        <w:t xml:space="preserve"> </w:t>
      </w:r>
      <w:r>
        <w:rPr>
          <w:sz w:val="20"/>
        </w:rPr>
        <w:t>presentazione</w:t>
      </w:r>
      <w:r>
        <w:rPr>
          <w:spacing w:val="-2"/>
          <w:sz w:val="20"/>
        </w:rPr>
        <w:t xml:space="preserve"> </w:t>
      </w:r>
      <w:r>
        <w:rPr>
          <w:sz w:val="20"/>
        </w:rPr>
        <w:t>di garanzie fideiussorie gestite mediante ricorso a piattaforme telematiche operanti con tecnologie basate su registri distribuiti, oppure verificabili telematicamente sul sito internet dell'emittente.</w:t>
      </w:r>
    </w:p>
    <w:p w14:paraId="6F4EB3B7" w14:textId="77777777" w:rsidR="00C9523F" w:rsidRDefault="008D3054">
      <w:pPr>
        <w:pStyle w:val="Paragrafoelenco"/>
        <w:numPr>
          <w:ilvl w:val="0"/>
          <w:numId w:val="54"/>
        </w:numPr>
        <w:tabs>
          <w:tab w:val="left" w:pos="566"/>
        </w:tabs>
        <w:spacing w:before="61"/>
        <w:ind w:left="566" w:hanging="284"/>
        <w:jc w:val="both"/>
        <w:rPr>
          <w:sz w:val="20"/>
        </w:rPr>
      </w:pPr>
      <w:r>
        <w:rPr>
          <w:sz w:val="20"/>
        </w:rPr>
        <w:t>Riduzione</w:t>
      </w:r>
      <w:r>
        <w:rPr>
          <w:spacing w:val="-6"/>
          <w:sz w:val="20"/>
        </w:rPr>
        <w:t xml:space="preserve"> </w:t>
      </w:r>
      <w:r>
        <w:rPr>
          <w:sz w:val="20"/>
        </w:rPr>
        <w:t>del</w:t>
      </w:r>
      <w:r>
        <w:rPr>
          <w:spacing w:val="-4"/>
          <w:sz w:val="20"/>
        </w:rPr>
        <w:t xml:space="preserve"> </w:t>
      </w:r>
      <w:r>
        <w:rPr>
          <w:sz w:val="20"/>
        </w:rPr>
        <w:t>20</w:t>
      </w:r>
      <w:r>
        <w:rPr>
          <w:spacing w:val="-6"/>
          <w:sz w:val="20"/>
        </w:rPr>
        <w:t xml:space="preserve"> </w:t>
      </w:r>
      <w:r>
        <w:rPr>
          <w:sz w:val="20"/>
        </w:rPr>
        <w:t>%</w:t>
      </w:r>
      <w:r>
        <w:rPr>
          <w:spacing w:val="-3"/>
          <w:sz w:val="20"/>
        </w:rPr>
        <w:t xml:space="preserve"> </w:t>
      </w:r>
      <w:r>
        <w:rPr>
          <w:sz w:val="20"/>
        </w:rPr>
        <w:t>in</w:t>
      </w:r>
      <w:r>
        <w:rPr>
          <w:spacing w:val="-5"/>
          <w:sz w:val="20"/>
        </w:rPr>
        <w:t xml:space="preserve"> </w:t>
      </w:r>
      <w:r>
        <w:rPr>
          <w:sz w:val="20"/>
        </w:rPr>
        <w:t>caso</w:t>
      </w:r>
      <w:r>
        <w:rPr>
          <w:spacing w:val="-4"/>
          <w:sz w:val="20"/>
        </w:rPr>
        <w:t xml:space="preserve"> </w:t>
      </w:r>
      <w:r>
        <w:rPr>
          <w:sz w:val="20"/>
        </w:rPr>
        <w:t>di</w:t>
      </w:r>
      <w:r>
        <w:rPr>
          <w:spacing w:val="-5"/>
          <w:sz w:val="20"/>
        </w:rPr>
        <w:t xml:space="preserve"> </w:t>
      </w:r>
      <w:r>
        <w:rPr>
          <w:sz w:val="20"/>
        </w:rPr>
        <w:t>possesso</w:t>
      </w:r>
      <w:r>
        <w:rPr>
          <w:spacing w:val="-5"/>
          <w:sz w:val="20"/>
        </w:rPr>
        <w:t xml:space="preserve"> </w:t>
      </w:r>
      <w:r>
        <w:rPr>
          <w:sz w:val="20"/>
        </w:rPr>
        <w:t>di</w:t>
      </w:r>
      <w:r>
        <w:rPr>
          <w:spacing w:val="-5"/>
          <w:sz w:val="20"/>
        </w:rPr>
        <w:t xml:space="preserve"> </w:t>
      </w:r>
      <w:r>
        <w:rPr>
          <w:sz w:val="20"/>
        </w:rPr>
        <w:t>una</w:t>
      </w:r>
      <w:r>
        <w:rPr>
          <w:spacing w:val="-3"/>
          <w:sz w:val="20"/>
        </w:rPr>
        <w:t xml:space="preserve"> </w:t>
      </w:r>
      <w:r>
        <w:rPr>
          <w:sz w:val="20"/>
        </w:rPr>
        <w:t>o</w:t>
      </w:r>
      <w:r>
        <w:rPr>
          <w:spacing w:val="-7"/>
          <w:sz w:val="20"/>
        </w:rPr>
        <w:t xml:space="preserve"> </w:t>
      </w:r>
      <w:r>
        <w:rPr>
          <w:sz w:val="20"/>
        </w:rPr>
        <w:t>più</w:t>
      </w:r>
      <w:r>
        <w:rPr>
          <w:spacing w:val="-3"/>
          <w:sz w:val="20"/>
        </w:rPr>
        <w:t xml:space="preserve"> </w:t>
      </w:r>
      <w:r>
        <w:rPr>
          <w:sz w:val="20"/>
        </w:rPr>
        <w:t>delle</w:t>
      </w:r>
      <w:r>
        <w:rPr>
          <w:spacing w:val="-6"/>
          <w:sz w:val="20"/>
        </w:rPr>
        <w:t xml:space="preserve"> </w:t>
      </w:r>
      <w:r>
        <w:rPr>
          <w:sz w:val="20"/>
        </w:rPr>
        <w:t>seguenti</w:t>
      </w:r>
      <w:r>
        <w:rPr>
          <w:spacing w:val="-6"/>
          <w:sz w:val="20"/>
        </w:rPr>
        <w:t xml:space="preserve"> </w:t>
      </w:r>
      <w:r>
        <w:rPr>
          <w:spacing w:val="-2"/>
          <w:sz w:val="20"/>
        </w:rPr>
        <w:t>certificazioni/marchi:</w:t>
      </w:r>
    </w:p>
    <w:p w14:paraId="39516752" w14:textId="77777777" w:rsidR="00C9523F" w:rsidRDefault="008D3054">
      <w:pPr>
        <w:pStyle w:val="Titolo3"/>
        <w:spacing w:before="108"/>
        <w:ind w:left="424"/>
        <w:jc w:val="both"/>
      </w:pPr>
      <w:r>
        <w:t>Tabella</w:t>
      </w:r>
      <w:r>
        <w:rPr>
          <w:spacing w:val="-6"/>
        </w:rPr>
        <w:t xml:space="preserve"> </w:t>
      </w:r>
      <w:r>
        <w:t>n.</w:t>
      </w:r>
      <w:r>
        <w:rPr>
          <w:spacing w:val="-2"/>
        </w:rPr>
        <w:t xml:space="preserve"> </w:t>
      </w:r>
      <w:r>
        <w:t>7</w:t>
      </w:r>
      <w:r>
        <w:rPr>
          <w:spacing w:val="-5"/>
        </w:rPr>
        <w:t xml:space="preserve"> </w:t>
      </w:r>
      <w:r>
        <w:t>-</w:t>
      </w:r>
      <w:r>
        <w:rPr>
          <w:spacing w:val="-4"/>
        </w:rPr>
        <w:t xml:space="preserve"> </w:t>
      </w:r>
      <w:r>
        <w:rPr>
          <w:spacing w:val="-2"/>
        </w:rPr>
        <w:t>Certificazioni</w:t>
      </w:r>
    </w:p>
    <w:p w14:paraId="02F587BD" w14:textId="77777777" w:rsidR="00C9523F" w:rsidRDefault="00C9523F">
      <w:pPr>
        <w:pStyle w:val="Corpotesto"/>
        <w:spacing w:before="4"/>
        <w:ind w:left="0"/>
        <w:rPr>
          <w:b/>
          <w:i/>
          <w:sz w:val="6"/>
        </w:rPr>
      </w:pPr>
    </w:p>
    <w:tbl>
      <w:tblPr>
        <w:tblStyle w:val="TableNormal"/>
        <w:tblW w:w="0" w:type="auto"/>
        <w:tblInd w:w="42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985"/>
        <w:gridCol w:w="4964"/>
        <w:gridCol w:w="2403"/>
      </w:tblGrid>
      <w:tr w:rsidR="00C9523F" w14:paraId="3575997D" w14:textId="77777777">
        <w:trPr>
          <w:trHeight w:val="280"/>
        </w:trPr>
        <w:tc>
          <w:tcPr>
            <w:tcW w:w="1985" w:type="dxa"/>
            <w:shd w:val="clear" w:color="auto" w:fill="D9D9D9"/>
          </w:tcPr>
          <w:p w14:paraId="2065140F" w14:textId="77777777" w:rsidR="00C9523F" w:rsidRDefault="008D3054">
            <w:pPr>
              <w:pStyle w:val="TableParagraph"/>
              <w:spacing w:before="38" w:line="223" w:lineRule="exact"/>
              <w:ind w:left="616"/>
              <w:rPr>
                <w:b/>
                <w:sz w:val="20"/>
              </w:rPr>
            </w:pPr>
            <w:r>
              <w:rPr>
                <w:b/>
                <w:spacing w:val="-2"/>
                <w:sz w:val="20"/>
              </w:rPr>
              <w:t>NORMA</w:t>
            </w:r>
          </w:p>
        </w:tc>
        <w:tc>
          <w:tcPr>
            <w:tcW w:w="4964" w:type="dxa"/>
            <w:shd w:val="clear" w:color="auto" w:fill="D9D9D9"/>
          </w:tcPr>
          <w:p w14:paraId="60BF5858" w14:textId="77777777" w:rsidR="00C9523F" w:rsidRDefault="008D3054">
            <w:pPr>
              <w:pStyle w:val="TableParagraph"/>
              <w:spacing w:before="38" w:line="223" w:lineRule="exact"/>
              <w:ind w:left="4"/>
              <w:jc w:val="center"/>
              <w:rPr>
                <w:b/>
                <w:sz w:val="20"/>
              </w:rPr>
            </w:pPr>
            <w:r>
              <w:rPr>
                <w:b/>
                <w:spacing w:val="-2"/>
                <w:sz w:val="20"/>
              </w:rPr>
              <w:t>OGGETTO</w:t>
            </w:r>
          </w:p>
        </w:tc>
        <w:tc>
          <w:tcPr>
            <w:tcW w:w="2403" w:type="dxa"/>
            <w:shd w:val="clear" w:color="auto" w:fill="D9D9D9"/>
          </w:tcPr>
          <w:p w14:paraId="27AD1118" w14:textId="77777777" w:rsidR="00C9523F" w:rsidRDefault="008D3054">
            <w:pPr>
              <w:pStyle w:val="TableParagraph"/>
              <w:spacing w:before="38" w:line="223" w:lineRule="exact"/>
              <w:ind w:left="7" w:right="1"/>
              <w:jc w:val="center"/>
              <w:rPr>
                <w:b/>
                <w:sz w:val="20"/>
              </w:rPr>
            </w:pPr>
            <w:r>
              <w:rPr>
                <w:b/>
                <w:sz w:val="20"/>
              </w:rPr>
              <w:t>ULTIMA</w:t>
            </w:r>
            <w:r>
              <w:rPr>
                <w:b/>
                <w:spacing w:val="-9"/>
                <w:sz w:val="20"/>
              </w:rPr>
              <w:t xml:space="preserve"> </w:t>
            </w:r>
            <w:r>
              <w:rPr>
                <w:b/>
                <w:spacing w:val="-2"/>
                <w:sz w:val="20"/>
              </w:rPr>
              <w:t>VERSIONE</w:t>
            </w:r>
          </w:p>
        </w:tc>
      </w:tr>
      <w:tr w:rsidR="00C9523F" w14:paraId="2109F68F" w14:textId="77777777">
        <w:trPr>
          <w:trHeight w:val="340"/>
        </w:trPr>
        <w:tc>
          <w:tcPr>
            <w:tcW w:w="1985" w:type="dxa"/>
          </w:tcPr>
          <w:p w14:paraId="7B8E2D18" w14:textId="77777777" w:rsidR="00C9523F" w:rsidRDefault="008D3054">
            <w:pPr>
              <w:pStyle w:val="TableParagraph"/>
              <w:spacing w:before="38"/>
              <w:ind w:left="110"/>
              <w:rPr>
                <w:sz w:val="20"/>
              </w:rPr>
            </w:pPr>
            <w:r>
              <w:rPr>
                <w:sz w:val="20"/>
              </w:rPr>
              <w:t>UNI</w:t>
            </w:r>
            <w:r>
              <w:rPr>
                <w:spacing w:val="-6"/>
                <w:sz w:val="20"/>
              </w:rPr>
              <w:t xml:space="preserve"> </w:t>
            </w:r>
            <w:r>
              <w:rPr>
                <w:sz w:val="20"/>
              </w:rPr>
              <w:t>EN</w:t>
            </w:r>
            <w:r>
              <w:rPr>
                <w:spacing w:val="-2"/>
                <w:sz w:val="20"/>
              </w:rPr>
              <w:t xml:space="preserve"> </w:t>
            </w:r>
            <w:r>
              <w:rPr>
                <w:sz w:val="20"/>
              </w:rPr>
              <w:t>ISO</w:t>
            </w:r>
            <w:r>
              <w:rPr>
                <w:spacing w:val="-2"/>
                <w:sz w:val="20"/>
              </w:rPr>
              <w:t xml:space="preserve"> 14001</w:t>
            </w:r>
          </w:p>
        </w:tc>
        <w:tc>
          <w:tcPr>
            <w:tcW w:w="4964" w:type="dxa"/>
          </w:tcPr>
          <w:p w14:paraId="1864E603" w14:textId="77777777" w:rsidR="00C9523F" w:rsidRDefault="008D3054">
            <w:pPr>
              <w:pStyle w:val="TableParagraph"/>
              <w:spacing w:before="38"/>
              <w:ind w:left="107"/>
              <w:rPr>
                <w:sz w:val="20"/>
              </w:rPr>
            </w:pPr>
            <w:r>
              <w:rPr>
                <w:sz w:val="20"/>
              </w:rPr>
              <w:t>Sistemi</w:t>
            </w:r>
            <w:r>
              <w:rPr>
                <w:spacing w:val="-8"/>
                <w:sz w:val="20"/>
              </w:rPr>
              <w:t xml:space="preserve"> </w:t>
            </w:r>
            <w:r>
              <w:rPr>
                <w:sz w:val="20"/>
              </w:rPr>
              <w:t>di</w:t>
            </w:r>
            <w:r>
              <w:rPr>
                <w:spacing w:val="-8"/>
                <w:sz w:val="20"/>
              </w:rPr>
              <w:t xml:space="preserve"> </w:t>
            </w:r>
            <w:r>
              <w:rPr>
                <w:sz w:val="20"/>
              </w:rPr>
              <w:t>gestione</w:t>
            </w:r>
            <w:r>
              <w:rPr>
                <w:spacing w:val="-7"/>
                <w:sz w:val="20"/>
              </w:rPr>
              <w:t xml:space="preserve"> </w:t>
            </w:r>
            <w:r>
              <w:rPr>
                <w:spacing w:val="-2"/>
                <w:sz w:val="20"/>
              </w:rPr>
              <w:t>ambientale</w:t>
            </w:r>
          </w:p>
        </w:tc>
        <w:tc>
          <w:tcPr>
            <w:tcW w:w="2403" w:type="dxa"/>
          </w:tcPr>
          <w:p w14:paraId="71D8B0F7" w14:textId="77777777" w:rsidR="00C9523F" w:rsidRDefault="008D3054">
            <w:pPr>
              <w:pStyle w:val="TableParagraph"/>
              <w:spacing w:before="38"/>
              <w:ind w:left="7"/>
              <w:jc w:val="center"/>
              <w:rPr>
                <w:sz w:val="20"/>
              </w:rPr>
            </w:pPr>
            <w:r>
              <w:rPr>
                <w:spacing w:val="-4"/>
                <w:sz w:val="20"/>
              </w:rPr>
              <w:t>2015</w:t>
            </w:r>
          </w:p>
        </w:tc>
      </w:tr>
      <w:tr w:rsidR="00C9523F" w14:paraId="668FB023" w14:textId="77777777">
        <w:trPr>
          <w:trHeight w:val="618"/>
        </w:trPr>
        <w:tc>
          <w:tcPr>
            <w:tcW w:w="1985" w:type="dxa"/>
          </w:tcPr>
          <w:p w14:paraId="1644851F" w14:textId="77777777" w:rsidR="00C9523F" w:rsidRDefault="008D3054">
            <w:pPr>
              <w:pStyle w:val="TableParagraph"/>
              <w:spacing w:before="177"/>
              <w:ind w:left="110"/>
              <w:rPr>
                <w:sz w:val="20"/>
              </w:rPr>
            </w:pPr>
            <w:r>
              <w:rPr>
                <w:sz w:val="20"/>
              </w:rPr>
              <w:t>UNI</w:t>
            </w:r>
            <w:r>
              <w:rPr>
                <w:spacing w:val="-5"/>
                <w:sz w:val="20"/>
              </w:rPr>
              <w:t xml:space="preserve"> </w:t>
            </w:r>
            <w:r>
              <w:rPr>
                <w:sz w:val="20"/>
              </w:rPr>
              <w:t>ISO</w:t>
            </w:r>
            <w:r>
              <w:rPr>
                <w:spacing w:val="-2"/>
                <w:sz w:val="20"/>
              </w:rPr>
              <w:t xml:space="preserve"> 45001</w:t>
            </w:r>
          </w:p>
        </w:tc>
        <w:tc>
          <w:tcPr>
            <w:tcW w:w="4964" w:type="dxa"/>
          </w:tcPr>
          <w:p w14:paraId="5DB3C070" w14:textId="77777777" w:rsidR="00C9523F" w:rsidRDefault="008D3054">
            <w:pPr>
              <w:pStyle w:val="TableParagraph"/>
              <w:spacing w:before="1" w:line="280" w:lineRule="exact"/>
              <w:ind w:left="107" w:right="176"/>
              <w:rPr>
                <w:sz w:val="20"/>
              </w:rPr>
            </w:pPr>
            <w:r>
              <w:rPr>
                <w:sz w:val="20"/>
              </w:rPr>
              <w:t>Sistemi</w:t>
            </w:r>
            <w:r>
              <w:rPr>
                <w:spacing w:val="-5"/>
                <w:sz w:val="20"/>
              </w:rPr>
              <w:t xml:space="preserve"> </w:t>
            </w:r>
            <w:r>
              <w:rPr>
                <w:sz w:val="20"/>
              </w:rPr>
              <w:t>di</w:t>
            </w:r>
            <w:r>
              <w:rPr>
                <w:spacing w:val="-5"/>
                <w:sz w:val="20"/>
              </w:rPr>
              <w:t xml:space="preserve"> </w:t>
            </w:r>
            <w:r>
              <w:rPr>
                <w:sz w:val="20"/>
              </w:rPr>
              <w:t>gestione</w:t>
            </w:r>
            <w:r>
              <w:rPr>
                <w:spacing w:val="-5"/>
                <w:sz w:val="20"/>
              </w:rPr>
              <w:t xml:space="preserve"> </w:t>
            </w:r>
            <w:r>
              <w:rPr>
                <w:sz w:val="20"/>
              </w:rPr>
              <w:t>per</w:t>
            </w:r>
            <w:r>
              <w:rPr>
                <w:spacing w:val="-4"/>
                <w:sz w:val="20"/>
              </w:rPr>
              <w:t xml:space="preserve"> </w:t>
            </w:r>
            <w:r>
              <w:rPr>
                <w:sz w:val="20"/>
              </w:rPr>
              <w:t>la</w:t>
            </w:r>
            <w:r>
              <w:rPr>
                <w:spacing w:val="-6"/>
                <w:sz w:val="20"/>
              </w:rPr>
              <w:t xml:space="preserve"> </w:t>
            </w:r>
            <w:r>
              <w:rPr>
                <w:sz w:val="20"/>
              </w:rPr>
              <w:t>salute</w:t>
            </w:r>
            <w:r>
              <w:rPr>
                <w:spacing w:val="-6"/>
                <w:sz w:val="20"/>
              </w:rPr>
              <w:t xml:space="preserve"> </w:t>
            </w:r>
            <w:r>
              <w:rPr>
                <w:sz w:val="20"/>
              </w:rPr>
              <w:t>e</w:t>
            </w:r>
            <w:r>
              <w:rPr>
                <w:spacing w:val="-7"/>
                <w:sz w:val="20"/>
              </w:rPr>
              <w:t xml:space="preserve"> </w:t>
            </w:r>
            <w:r>
              <w:rPr>
                <w:sz w:val="20"/>
              </w:rPr>
              <w:t>sicurezza</w:t>
            </w:r>
            <w:r>
              <w:rPr>
                <w:spacing w:val="-6"/>
                <w:sz w:val="20"/>
              </w:rPr>
              <w:t xml:space="preserve"> </w:t>
            </w:r>
            <w:r>
              <w:rPr>
                <w:sz w:val="20"/>
              </w:rPr>
              <w:t xml:space="preserve">sul </w:t>
            </w:r>
            <w:r>
              <w:rPr>
                <w:spacing w:val="-2"/>
                <w:sz w:val="20"/>
              </w:rPr>
              <w:t>lavoro</w:t>
            </w:r>
          </w:p>
        </w:tc>
        <w:tc>
          <w:tcPr>
            <w:tcW w:w="2403" w:type="dxa"/>
          </w:tcPr>
          <w:p w14:paraId="53EA8225" w14:textId="77777777" w:rsidR="00C9523F" w:rsidRDefault="008D3054">
            <w:pPr>
              <w:pStyle w:val="TableParagraph"/>
              <w:spacing w:before="177"/>
              <w:ind w:left="7"/>
              <w:jc w:val="center"/>
              <w:rPr>
                <w:sz w:val="20"/>
              </w:rPr>
            </w:pPr>
            <w:r>
              <w:rPr>
                <w:spacing w:val="-4"/>
                <w:sz w:val="20"/>
              </w:rPr>
              <w:t>2018</w:t>
            </w:r>
          </w:p>
        </w:tc>
      </w:tr>
      <w:tr w:rsidR="00C9523F" w14:paraId="2EE8F908" w14:textId="77777777">
        <w:trPr>
          <w:trHeight w:val="1180"/>
        </w:trPr>
        <w:tc>
          <w:tcPr>
            <w:tcW w:w="1985" w:type="dxa"/>
          </w:tcPr>
          <w:p w14:paraId="316521BB" w14:textId="77777777" w:rsidR="00C9523F" w:rsidRDefault="00C9523F">
            <w:pPr>
              <w:pStyle w:val="TableParagraph"/>
              <w:spacing w:before="227"/>
              <w:rPr>
                <w:b/>
                <w:i/>
                <w:sz w:val="20"/>
              </w:rPr>
            </w:pPr>
          </w:p>
          <w:p w14:paraId="0FCBD5CF" w14:textId="77777777" w:rsidR="00C9523F" w:rsidRDefault="008D3054">
            <w:pPr>
              <w:pStyle w:val="TableParagraph"/>
              <w:spacing w:before="1"/>
              <w:ind w:left="110"/>
              <w:rPr>
                <w:sz w:val="20"/>
              </w:rPr>
            </w:pPr>
            <w:r>
              <w:rPr>
                <w:spacing w:val="-4"/>
                <w:sz w:val="20"/>
              </w:rPr>
              <w:t>EMAS</w:t>
            </w:r>
          </w:p>
        </w:tc>
        <w:tc>
          <w:tcPr>
            <w:tcW w:w="4964" w:type="dxa"/>
          </w:tcPr>
          <w:p w14:paraId="19D615A2" w14:textId="77777777" w:rsidR="00C9523F" w:rsidRDefault="008D3054">
            <w:pPr>
              <w:pStyle w:val="TableParagraph"/>
              <w:spacing w:before="38" w:line="292" w:lineRule="auto"/>
              <w:ind w:left="107" w:right="176"/>
              <w:rPr>
                <w:sz w:val="20"/>
              </w:rPr>
            </w:pPr>
            <w:r>
              <w:rPr>
                <w:sz w:val="20"/>
              </w:rPr>
              <w:t>Registrazione</w:t>
            </w:r>
            <w:r>
              <w:rPr>
                <w:spacing w:val="-2"/>
                <w:sz w:val="20"/>
              </w:rPr>
              <w:t xml:space="preserve"> </w:t>
            </w:r>
            <w:r>
              <w:rPr>
                <w:sz w:val="20"/>
              </w:rPr>
              <w:t>al</w:t>
            </w:r>
            <w:r>
              <w:rPr>
                <w:spacing w:val="-3"/>
                <w:sz w:val="20"/>
              </w:rPr>
              <w:t xml:space="preserve"> </w:t>
            </w:r>
            <w:r>
              <w:rPr>
                <w:sz w:val="20"/>
              </w:rPr>
              <w:t>sistema</w:t>
            </w:r>
            <w:r>
              <w:rPr>
                <w:spacing w:val="-2"/>
                <w:sz w:val="20"/>
              </w:rPr>
              <w:t xml:space="preserve"> </w:t>
            </w:r>
            <w:r>
              <w:rPr>
                <w:sz w:val="20"/>
              </w:rPr>
              <w:t>comunitario</w:t>
            </w:r>
            <w:r>
              <w:rPr>
                <w:spacing w:val="-2"/>
                <w:sz w:val="20"/>
              </w:rPr>
              <w:t xml:space="preserve"> </w:t>
            </w:r>
            <w:r>
              <w:rPr>
                <w:sz w:val="20"/>
              </w:rPr>
              <w:t>di</w:t>
            </w:r>
            <w:r>
              <w:rPr>
                <w:spacing w:val="-3"/>
                <w:sz w:val="20"/>
              </w:rPr>
              <w:t xml:space="preserve"> </w:t>
            </w:r>
            <w:r>
              <w:rPr>
                <w:sz w:val="20"/>
              </w:rPr>
              <w:t>ecogestione e</w:t>
            </w:r>
            <w:r>
              <w:rPr>
                <w:spacing w:val="-6"/>
                <w:sz w:val="20"/>
              </w:rPr>
              <w:t xml:space="preserve"> </w:t>
            </w:r>
            <w:r>
              <w:rPr>
                <w:sz w:val="20"/>
              </w:rPr>
              <w:t>audit</w:t>
            </w:r>
            <w:r>
              <w:rPr>
                <w:spacing w:val="-4"/>
                <w:sz w:val="20"/>
              </w:rPr>
              <w:t xml:space="preserve"> </w:t>
            </w:r>
            <w:r>
              <w:rPr>
                <w:sz w:val="20"/>
              </w:rPr>
              <w:t>EMAS</w:t>
            </w:r>
            <w:r>
              <w:rPr>
                <w:spacing w:val="-5"/>
                <w:sz w:val="20"/>
              </w:rPr>
              <w:t xml:space="preserve"> </w:t>
            </w:r>
            <w:r>
              <w:rPr>
                <w:sz w:val="20"/>
              </w:rPr>
              <w:t>–</w:t>
            </w:r>
            <w:r>
              <w:rPr>
                <w:spacing w:val="-6"/>
                <w:sz w:val="20"/>
              </w:rPr>
              <w:t xml:space="preserve"> </w:t>
            </w:r>
            <w:r>
              <w:rPr>
                <w:sz w:val="20"/>
              </w:rPr>
              <w:t>Regolamento</w:t>
            </w:r>
            <w:r>
              <w:rPr>
                <w:spacing w:val="-7"/>
                <w:sz w:val="20"/>
              </w:rPr>
              <w:t xml:space="preserve"> </w:t>
            </w:r>
            <w:r>
              <w:rPr>
                <w:sz w:val="20"/>
              </w:rPr>
              <w:t>(CE)</w:t>
            </w:r>
            <w:r>
              <w:rPr>
                <w:spacing w:val="-5"/>
                <w:sz w:val="20"/>
              </w:rPr>
              <w:t xml:space="preserve"> </w:t>
            </w:r>
            <w:r>
              <w:rPr>
                <w:sz w:val="20"/>
              </w:rPr>
              <w:t>n.</w:t>
            </w:r>
            <w:r>
              <w:rPr>
                <w:spacing w:val="-6"/>
                <w:sz w:val="20"/>
              </w:rPr>
              <w:t xml:space="preserve"> </w:t>
            </w:r>
            <w:r>
              <w:rPr>
                <w:sz w:val="20"/>
              </w:rPr>
              <w:t>1221/2009</w:t>
            </w:r>
            <w:r>
              <w:rPr>
                <w:spacing w:val="-5"/>
                <w:sz w:val="20"/>
              </w:rPr>
              <w:t xml:space="preserve"> </w:t>
            </w:r>
            <w:r>
              <w:rPr>
                <w:sz w:val="20"/>
              </w:rPr>
              <w:t>del Parlamento europeo e del Consiglio, del 25 novembre 2009</w:t>
            </w:r>
          </w:p>
        </w:tc>
        <w:tc>
          <w:tcPr>
            <w:tcW w:w="2403" w:type="dxa"/>
          </w:tcPr>
          <w:p w14:paraId="45089A81" w14:textId="77777777" w:rsidR="00C9523F" w:rsidRDefault="00C9523F">
            <w:pPr>
              <w:pStyle w:val="TableParagraph"/>
              <w:spacing w:before="227"/>
              <w:rPr>
                <w:b/>
                <w:i/>
                <w:sz w:val="20"/>
              </w:rPr>
            </w:pPr>
          </w:p>
          <w:p w14:paraId="761C189B" w14:textId="77777777" w:rsidR="00C9523F" w:rsidRDefault="008D3054">
            <w:pPr>
              <w:pStyle w:val="TableParagraph"/>
              <w:spacing w:before="1"/>
              <w:ind w:left="7"/>
              <w:jc w:val="center"/>
              <w:rPr>
                <w:sz w:val="20"/>
              </w:rPr>
            </w:pPr>
            <w:r>
              <w:rPr>
                <w:spacing w:val="-4"/>
                <w:sz w:val="20"/>
              </w:rPr>
              <w:t>2009</w:t>
            </w:r>
          </w:p>
        </w:tc>
      </w:tr>
    </w:tbl>
    <w:p w14:paraId="3AA67229" w14:textId="77777777" w:rsidR="00C9523F" w:rsidRDefault="008D3054">
      <w:pPr>
        <w:pStyle w:val="Corpotesto"/>
        <w:spacing w:before="40"/>
        <w:ind w:left="568"/>
      </w:pPr>
      <w:r>
        <w:t>Tale</w:t>
      </w:r>
      <w:r>
        <w:rPr>
          <w:spacing w:val="-7"/>
        </w:rPr>
        <w:t xml:space="preserve"> </w:t>
      </w:r>
      <w:r>
        <w:t>riduzione</w:t>
      </w:r>
      <w:r>
        <w:rPr>
          <w:spacing w:val="-4"/>
        </w:rPr>
        <w:t xml:space="preserve"> </w:t>
      </w:r>
      <w:r>
        <w:t>è</w:t>
      </w:r>
      <w:r>
        <w:rPr>
          <w:spacing w:val="-7"/>
        </w:rPr>
        <w:t xml:space="preserve"> </w:t>
      </w:r>
      <w:r>
        <w:t>cumulabile</w:t>
      </w:r>
      <w:r>
        <w:rPr>
          <w:spacing w:val="-5"/>
        </w:rPr>
        <w:t xml:space="preserve"> </w:t>
      </w:r>
      <w:r>
        <w:t>con</w:t>
      </w:r>
      <w:r>
        <w:rPr>
          <w:spacing w:val="-7"/>
        </w:rPr>
        <w:t xml:space="preserve"> </w:t>
      </w:r>
      <w:r>
        <w:t>quelle</w:t>
      </w:r>
      <w:r>
        <w:rPr>
          <w:spacing w:val="-4"/>
        </w:rPr>
        <w:t xml:space="preserve"> </w:t>
      </w:r>
      <w:r>
        <w:t>indicate</w:t>
      </w:r>
      <w:r>
        <w:rPr>
          <w:spacing w:val="-6"/>
        </w:rPr>
        <w:t xml:space="preserve"> </w:t>
      </w:r>
      <w:r>
        <w:t>alle</w:t>
      </w:r>
      <w:r>
        <w:rPr>
          <w:spacing w:val="-5"/>
        </w:rPr>
        <w:t xml:space="preserve"> </w:t>
      </w:r>
      <w:r>
        <w:t>lett.</w:t>
      </w:r>
      <w:r>
        <w:rPr>
          <w:spacing w:val="-1"/>
        </w:rPr>
        <w:t xml:space="preserve"> </w:t>
      </w:r>
      <w:r>
        <w:t>a),</w:t>
      </w:r>
      <w:r>
        <w:rPr>
          <w:spacing w:val="-6"/>
        </w:rPr>
        <w:t xml:space="preserve"> </w:t>
      </w:r>
      <w:r>
        <w:t>b)</w:t>
      </w:r>
      <w:r>
        <w:rPr>
          <w:spacing w:val="-5"/>
        </w:rPr>
        <w:t xml:space="preserve"> </w:t>
      </w:r>
      <w:r>
        <w:t>e</w:t>
      </w:r>
      <w:r>
        <w:rPr>
          <w:spacing w:val="-7"/>
        </w:rPr>
        <w:t xml:space="preserve"> </w:t>
      </w:r>
      <w:r>
        <w:rPr>
          <w:spacing w:val="-5"/>
        </w:rPr>
        <w:t>c).</w:t>
      </w:r>
    </w:p>
    <w:p w14:paraId="1E7668F6" w14:textId="77777777" w:rsidR="00C9523F" w:rsidRDefault="00C9523F">
      <w:pPr>
        <w:pStyle w:val="Corpotesto"/>
        <w:spacing w:before="222"/>
        <w:ind w:left="0"/>
      </w:pPr>
    </w:p>
    <w:p w14:paraId="3FA56595" w14:textId="77777777" w:rsidR="00C9523F" w:rsidRDefault="008D3054">
      <w:pPr>
        <w:pStyle w:val="Corpotesto"/>
        <w:jc w:val="both"/>
      </w:pPr>
      <w:r>
        <w:t>In</w:t>
      </w:r>
      <w:r>
        <w:rPr>
          <w:spacing w:val="-8"/>
        </w:rPr>
        <w:t xml:space="preserve"> </w:t>
      </w:r>
      <w:r>
        <w:t>caso</w:t>
      </w:r>
      <w:r>
        <w:rPr>
          <w:spacing w:val="-7"/>
        </w:rPr>
        <w:t xml:space="preserve"> </w:t>
      </w:r>
      <w:r>
        <w:t>di</w:t>
      </w:r>
      <w:r>
        <w:rPr>
          <w:spacing w:val="-8"/>
        </w:rPr>
        <w:t xml:space="preserve"> </w:t>
      </w:r>
      <w:r>
        <w:t>partecipazione</w:t>
      </w:r>
      <w:r>
        <w:rPr>
          <w:spacing w:val="-6"/>
        </w:rPr>
        <w:t xml:space="preserve"> </w:t>
      </w:r>
      <w:r>
        <w:t>in</w:t>
      </w:r>
      <w:r>
        <w:rPr>
          <w:spacing w:val="-5"/>
        </w:rPr>
        <w:t xml:space="preserve"> </w:t>
      </w:r>
      <w:r>
        <w:t>forma</w:t>
      </w:r>
      <w:r>
        <w:rPr>
          <w:spacing w:val="-5"/>
        </w:rPr>
        <w:t xml:space="preserve"> </w:t>
      </w:r>
      <w:r>
        <w:t>associata</w:t>
      </w:r>
      <w:r>
        <w:rPr>
          <w:spacing w:val="-5"/>
        </w:rPr>
        <w:t xml:space="preserve"> </w:t>
      </w:r>
      <w:r>
        <w:t>la</w:t>
      </w:r>
      <w:r>
        <w:rPr>
          <w:spacing w:val="-5"/>
        </w:rPr>
        <w:t xml:space="preserve"> </w:t>
      </w:r>
      <w:r>
        <w:t>riduzione</w:t>
      </w:r>
      <w:r>
        <w:rPr>
          <w:spacing w:val="-7"/>
        </w:rPr>
        <w:t xml:space="preserve"> </w:t>
      </w:r>
      <w:r>
        <w:t>si</w:t>
      </w:r>
      <w:r>
        <w:rPr>
          <w:spacing w:val="-8"/>
        </w:rPr>
        <w:t xml:space="preserve"> </w:t>
      </w:r>
      <w:r>
        <w:rPr>
          <w:spacing w:val="-2"/>
        </w:rPr>
        <w:t>ottiene:</w:t>
      </w:r>
    </w:p>
    <w:p w14:paraId="4736D228" w14:textId="77777777" w:rsidR="00C9523F" w:rsidRDefault="008D3054">
      <w:pPr>
        <w:pStyle w:val="Paragrafoelenco"/>
        <w:numPr>
          <w:ilvl w:val="0"/>
          <w:numId w:val="53"/>
        </w:numPr>
        <w:tabs>
          <w:tab w:val="left" w:pos="861"/>
        </w:tabs>
        <w:spacing w:before="108" w:line="285" w:lineRule="auto"/>
        <w:ind w:right="293"/>
        <w:jc w:val="both"/>
        <w:rPr>
          <w:sz w:val="20"/>
        </w:rPr>
      </w:pPr>
      <w:r>
        <w:rPr>
          <w:sz w:val="20"/>
        </w:rPr>
        <w:t>per i soggetti di cui all’art. 65, comma 2, lett. e), f), g) e h) del Codice se uno dei soggetti che costituiscono il raggruppamento, consorzio ordinario o GEIE, o una delle imprese retiste che partecipano alla gara sia in possesso della certificazione;</w:t>
      </w:r>
    </w:p>
    <w:p w14:paraId="1D2917E2" w14:textId="77777777" w:rsidR="00C9523F" w:rsidRDefault="008D3054">
      <w:pPr>
        <w:pStyle w:val="Paragrafoelenco"/>
        <w:numPr>
          <w:ilvl w:val="0"/>
          <w:numId w:val="53"/>
        </w:numPr>
        <w:tabs>
          <w:tab w:val="left" w:pos="861"/>
        </w:tabs>
        <w:spacing w:before="69" w:line="280" w:lineRule="auto"/>
        <w:ind w:right="284"/>
        <w:jc w:val="both"/>
        <w:rPr>
          <w:sz w:val="20"/>
        </w:rPr>
      </w:pPr>
      <w:r>
        <w:rPr>
          <w:sz w:val="20"/>
        </w:rPr>
        <w:t>per</w:t>
      </w:r>
      <w:r>
        <w:rPr>
          <w:spacing w:val="-5"/>
          <w:sz w:val="20"/>
        </w:rPr>
        <w:t xml:space="preserve"> </w:t>
      </w:r>
      <w:r>
        <w:rPr>
          <w:sz w:val="20"/>
        </w:rPr>
        <w:t>i</w:t>
      </w:r>
      <w:r>
        <w:rPr>
          <w:spacing w:val="-6"/>
          <w:sz w:val="20"/>
        </w:rPr>
        <w:t xml:space="preserve"> </w:t>
      </w:r>
      <w:r>
        <w:rPr>
          <w:sz w:val="20"/>
        </w:rPr>
        <w:t>consorzi</w:t>
      </w:r>
      <w:r>
        <w:rPr>
          <w:spacing w:val="-6"/>
          <w:sz w:val="20"/>
        </w:rPr>
        <w:t xml:space="preserve"> </w:t>
      </w:r>
      <w:r>
        <w:rPr>
          <w:sz w:val="20"/>
        </w:rPr>
        <w:t>di</w:t>
      </w:r>
      <w:r>
        <w:rPr>
          <w:spacing w:val="-6"/>
          <w:sz w:val="20"/>
        </w:rPr>
        <w:t xml:space="preserve"> </w:t>
      </w:r>
      <w:r>
        <w:rPr>
          <w:sz w:val="20"/>
        </w:rPr>
        <w:t>cui</w:t>
      </w:r>
      <w:r>
        <w:rPr>
          <w:spacing w:val="-5"/>
          <w:sz w:val="20"/>
        </w:rPr>
        <w:t xml:space="preserve"> </w:t>
      </w:r>
      <w:r>
        <w:rPr>
          <w:sz w:val="20"/>
        </w:rPr>
        <w:t>all’art.</w:t>
      </w:r>
      <w:r>
        <w:rPr>
          <w:spacing w:val="-5"/>
          <w:sz w:val="20"/>
        </w:rPr>
        <w:t xml:space="preserve"> </w:t>
      </w:r>
      <w:r>
        <w:rPr>
          <w:sz w:val="20"/>
        </w:rPr>
        <w:t>65,</w:t>
      </w:r>
      <w:r>
        <w:rPr>
          <w:spacing w:val="-6"/>
          <w:sz w:val="20"/>
        </w:rPr>
        <w:t xml:space="preserve"> </w:t>
      </w:r>
      <w:r>
        <w:rPr>
          <w:sz w:val="20"/>
        </w:rPr>
        <w:t>comma</w:t>
      </w:r>
      <w:r>
        <w:rPr>
          <w:spacing w:val="-6"/>
          <w:sz w:val="20"/>
        </w:rPr>
        <w:t xml:space="preserve"> </w:t>
      </w:r>
      <w:r>
        <w:rPr>
          <w:sz w:val="20"/>
        </w:rPr>
        <w:t>2,</w:t>
      </w:r>
      <w:r>
        <w:rPr>
          <w:spacing w:val="-5"/>
          <w:sz w:val="20"/>
        </w:rPr>
        <w:t xml:space="preserve"> </w:t>
      </w:r>
      <w:r>
        <w:rPr>
          <w:sz w:val="20"/>
        </w:rPr>
        <w:t>lett.</w:t>
      </w:r>
      <w:r>
        <w:rPr>
          <w:spacing w:val="-3"/>
          <w:sz w:val="20"/>
        </w:rPr>
        <w:t xml:space="preserve"> </w:t>
      </w:r>
      <w:r>
        <w:rPr>
          <w:sz w:val="20"/>
        </w:rPr>
        <w:t>b),</w:t>
      </w:r>
      <w:r>
        <w:rPr>
          <w:spacing w:val="-5"/>
          <w:sz w:val="20"/>
        </w:rPr>
        <w:t xml:space="preserve"> </w:t>
      </w:r>
      <w:r>
        <w:rPr>
          <w:sz w:val="20"/>
        </w:rPr>
        <w:t>c)</w:t>
      </w:r>
      <w:r>
        <w:rPr>
          <w:spacing w:val="-5"/>
          <w:sz w:val="20"/>
        </w:rPr>
        <w:t xml:space="preserve"> </w:t>
      </w:r>
      <w:r>
        <w:rPr>
          <w:sz w:val="20"/>
        </w:rPr>
        <w:t>e</w:t>
      </w:r>
      <w:r>
        <w:rPr>
          <w:spacing w:val="-6"/>
          <w:sz w:val="20"/>
        </w:rPr>
        <w:t xml:space="preserve"> </w:t>
      </w:r>
      <w:r>
        <w:rPr>
          <w:sz w:val="20"/>
        </w:rPr>
        <w:t>d)</w:t>
      </w:r>
      <w:r>
        <w:rPr>
          <w:spacing w:val="-3"/>
          <w:sz w:val="20"/>
        </w:rPr>
        <w:t xml:space="preserve"> </w:t>
      </w:r>
      <w:r>
        <w:rPr>
          <w:sz w:val="20"/>
        </w:rPr>
        <w:t>del</w:t>
      </w:r>
      <w:r>
        <w:rPr>
          <w:spacing w:val="-4"/>
          <w:sz w:val="20"/>
        </w:rPr>
        <w:t xml:space="preserve"> </w:t>
      </w:r>
      <w:r>
        <w:rPr>
          <w:sz w:val="20"/>
        </w:rPr>
        <w:t>Codice</w:t>
      </w:r>
      <w:r>
        <w:rPr>
          <w:spacing w:val="-6"/>
          <w:sz w:val="20"/>
        </w:rPr>
        <w:t xml:space="preserve"> </w:t>
      </w:r>
      <w:r>
        <w:rPr>
          <w:sz w:val="20"/>
        </w:rPr>
        <w:t>se il</w:t>
      </w:r>
      <w:r>
        <w:rPr>
          <w:spacing w:val="-4"/>
          <w:sz w:val="20"/>
        </w:rPr>
        <w:t xml:space="preserve"> </w:t>
      </w:r>
      <w:r>
        <w:rPr>
          <w:sz w:val="20"/>
        </w:rPr>
        <w:t>Consorzio</w:t>
      </w:r>
      <w:r>
        <w:rPr>
          <w:spacing w:val="-3"/>
          <w:sz w:val="20"/>
        </w:rPr>
        <w:t xml:space="preserve"> </w:t>
      </w:r>
      <w:r>
        <w:rPr>
          <w:sz w:val="20"/>
        </w:rPr>
        <w:t>o</w:t>
      </w:r>
      <w:r>
        <w:rPr>
          <w:spacing w:val="-5"/>
          <w:sz w:val="20"/>
        </w:rPr>
        <w:t xml:space="preserve"> </w:t>
      </w:r>
      <w:r>
        <w:rPr>
          <w:sz w:val="20"/>
        </w:rPr>
        <w:t>almeno</w:t>
      </w:r>
      <w:r>
        <w:rPr>
          <w:spacing w:val="-6"/>
          <w:sz w:val="20"/>
        </w:rPr>
        <w:t xml:space="preserve"> </w:t>
      </w:r>
      <w:r>
        <w:rPr>
          <w:sz w:val="20"/>
        </w:rPr>
        <w:t>una</w:t>
      </w:r>
      <w:r>
        <w:rPr>
          <w:spacing w:val="-4"/>
          <w:sz w:val="20"/>
        </w:rPr>
        <w:t xml:space="preserve"> </w:t>
      </w:r>
      <w:r>
        <w:rPr>
          <w:sz w:val="20"/>
        </w:rPr>
        <w:t>delle consorziate sia in possesso della certificazione.</w:t>
      </w:r>
    </w:p>
    <w:p w14:paraId="4C85FA4A" w14:textId="77777777" w:rsidR="00C9523F" w:rsidRDefault="00C9523F">
      <w:pPr>
        <w:pStyle w:val="Paragrafoelenco"/>
        <w:spacing w:line="280" w:lineRule="auto"/>
        <w:jc w:val="both"/>
        <w:rPr>
          <w:sz w:val="20"/>
        </w:rPr>
        <w:sectPr w:rsidR="00C9523F">
          <w:pgSz w:w="11910" w:h="16850"/>
          <w:pgMar w:top="1580" w:right="850" w:bottom="1260" w:left="992" w:header="849" w:footer="1067" w:gutter="0"/>
          <w:cols w:space="720"/>
        </w:sectPr>
      </w:pPr>
    </w:p>
    <w:p w14:paraId="4ADFC3C5" w14:textId="77777777" w:rsidR="00C9523F" w:rsidRDefault="00C9523F">
      <w:pPr>
        <w:pStyle w:val="Corpotesto"/>
        <w:ind w:left="0"/>
      </w:pPr>
    </w:p>
    <w:p w14:paraId="05664312" w14:textId="77777777" w:rsidR="00C9523F" w:rsidRDefault="00C9523F">
      <w:pPr>
        <w:pStyle w:val="Corpotesto"/>
        <w:spacing w:before="1"/>
        <w:ind w:left="0"/>
      </w:pPr>
    </w:p>
    <w:p w14:paraId="3F27CF99" w14:textId="77777777" w:rsidR="00C9523F" w:rsidRDefault="008D3054">
      <w:pPr>
        <w:pStyle w:val="Corpotesto"/>
        <w:spacing w:before="1" w:line="292" w:lineRule="auto"/>
        <w:ind w:right="295"/>
        <w:jc w:val="both"/>
      </w:pPr>
      <w:r>
        <w:t>In caso di cumulo delle riduzioni, la riduzione successiva è calcolata sull’importo che risulta dalla riduzione precedente. Pertanto, l’importo della garanzia sarà pari a:</w:t>
      </w:r>
    </w:p>
    <w:p w14:paraId="7553F40D" w14:textId="77777777" w:rsidR="00C9523F" w:rsidRDefault="008D3054">
      <w:pPr>
        <w:spacing w:before="58"/>
        <w:ind w:left="1386"/>
        <w:jc w:val="both"/>
        <w:rPr>
          <w:sz w:val="20"/>
        </w:rPr>
      </w:pPr>
      <w:r>
        <w:rPr>
          <w:sz w:val="20"/>
        </w:rPr>
        <w:t>Importo</w:t>
      </w:r>
      <w:r>
        <w:rPr>
          <w:spacing w:val="-4"/>
          <w:sz w:val="20"/>
        </w:rPr>
        <w:t xml:space="preserve"> </w:t>
      </w:r>
      <w:r>
        <w:rPr>
          <w:sz w:val="20"/>
        </w:rPr>
        <w:t>base</w:t>
      </w:r>
      <w:r>
        <w:rPr>
          <w:spacing w:val="-2"/>
          <w:sz w:val="20"/>
        </w:rPr>
        <w:t xml:space="preserve"> </w:t>
      </w:r>
      <w:r>
        <w:rPr>
          <w:sz w:val="20"/>
        </w:rPr>
        <w:t>x</w:t>
      </w:r>
      <w:r>
        <w:rPr>
          <w:spacing w:val="-3"/>
          <w:sz w:val="20"/>
        </w:rPr>
        <w:t xml:space="preserve"> </w:t>
      </w:r>
      <w:r>
        <w:rPr>
          <w:sz w:val="20"/>
        </w:rPr>
        <w:t>(</w:t>
      </w:r>
      <w:r>
        <w:rPr>
          <w:i/>
          <w:sz w:val="20"/>
        </w:rPr>
        <w:t>1</w:t>
      </w:r>
      <w:r>
        <w:rPr>
          <w:i/>
          <w:spacing w:val="-3"/>
          <w:sz w:val="20"/>
        </w:rPr>
        <w:t xml:space="preserve"> </w:t>
      </w:r>
      <w:r>
        <w:rPr>
          <w:i/>
          <w:sz w:val="20"/>
        </w:rPr>
        <w:t>–</w:t>
      </w:r>
      <w:r>
        <w:rPr>
          <w:i/>
          <w:spacing w:val="-4"/>
          <w:sz w:val="20"/>
        </w:rPr>
        <w:t xml:space="preserve"> </w:t>
      </w:r>
      <w:r>
        <w:rPr>
          <w:i/>
          <w:sz w:val="20"/>
        </w:rPr>
        <w:t>%</w:t>
      </w:r>
      <w:r>
        <w:rPr>
          <w:i/>
          <w:spacing w:val="-4"/>
          <w:sz w:val="20"/>
        </w:rPr>
        <w:t xml:space="preserve"> </w:t>
      </w:r>
      <w:r>
        <w:rPr>
          <w:i/>
          <w:sz w:val="20"/>
        </w:rPr>
        <w:t>riduzione</w:t>
      </w:r>
      <w:r>
        <w:rPr>
          <w:i/>
          <w:spacing w:val="-3"/>
          <w:sz w:val="20"/>
        </w:rPr>
        <w:t xml:space="preserve"> </w:t>
      </w:r>
      <w:r>
        <w:rPr>
          <w:i/>
          <w:sz w:val="20"/>
        </w:rPr>
        <w:t>a</w:t>
      </w:r>
      <w:r>
        <w:rPr>
          <w:i/>
          <w:spacing w:val="-1"/>
          <w:sz w:val="20"/>
        </w:rPr>
        <w:t xml:space="preserve"> </w:t>
      </w:r>
      <w:r>
        <w:rPr>
          <w:i/>
          <w:sz w:val="20"/>
        </w:rPr>
        <w:t>o</w:t>
      </w:r>
      <w:r>
        <w:rPr>
          <w:i/>
          <w:spacing w:val="-4"/>
          <w:sz w:val="20"/>
        </w:rPr>
        <w:t xml:space="preserve"> </w:t>
      </w:r>
      <w:r>
        <w:rPr>
          <w:i/>
          <w:sz w:val="20"/>
        </w:rPr>
        <w:t>b</w:t>
      </w:r>
      <w:r>
        <w:rPr>
          <w:sz w:val="20"/>
        </w:rPr>
        <w:t>)</w:t>
      </w:r>
      <w:r>
        <w:rPr>
          <w:spacing w:val="-3"/>
          <w:sz w:val="20"/>
        </w:rPr>
        <w:t xml:space="preserve"> </w:t>
      </w:r>
      <w:r>
        <w:rPr>
          <w:sz w:val="20"/>
        </w:rPr>
        <w:t>x</w:t>
      </w:r>
      <w:r>
        <w:rPr>
          <w:spacing w:val="-3"/>
          <w:sz w:val="20"/>
        </w:rPr>
        <w:t xml:space="preserve"> </w:t>
      </w:r>
      <w:r>
        <w:rPr>
          <w:sz w:val="20"/>
        </w:rPr>
        <w:t>(</w:t>
      </w:r>
      <w:r>
        <w:rPr>
          <w:i/>
          <w:sz w:val="20"/>
        </w:rPr>
        <w:t>1</w:t>
      </w:r>
      <w:r>
        <w:rPr>
          <w:i/>
          <w:spacing w:val="-3"/>
          <w:sz w:val="20"/>
        </w:rPr>
        <w:t xml:space="preserve"> </w:t>
      </w:r>
      <w:r>
        <w:rPr>
          <w:i/>
          <w:sz w:val="20"/>
        </w:rPr>
        <w:t>–</w:t>
      </w:r>
      <w:r>
        <w:rPr>
          <w:i/>
          <w:spacing w:val="-1"/>
          <w:sz w:val="20"/>
        </w:rPr>
        <w:t xml:space="preserve"> </w:t>
      </w:r>
      <w:r>
        <w:rPr>
          <w:i/>
          <w:sz w:val="20"/>
        </w:rPr>
        <w:t>%</w:t>
      </w:r>
      <w:r>
        <w:rPr>
          <w:i/>
          <w:spacing w:val="-4"/>
          <w:sz w:val="20"/>
        </w:rPr>
        <w:t xml:space="preserve"> </w:t>
      </w:r>
      <w:r>
        <w:rPr>
          <w:i/>
          <w:sz w:val="20"/>
        </w:rPr>
        <w:t>riduzione</w:t>
      </w:r>
      <w:r>
        <w:rPr>
          <w:i/>
          <w:spacing w:val="-4"/>
          <w:sz w:val="20"/>
        </w:rPr>
        <w:t xml:space="preserve"> </w:t>
      </w:r>
      <w:r>
        <w:rPr>
          <w:i/>
          <w:sz w:val="20"/>
        </w:rPr>
        <w:t>c</w:t>
      </w:r>
      <w:r>
        <w:rPr>
          <w:sz w:val="20"/>
        </w:rPr>
        <w:t>)</w:t>
      </w:r>
      <w:r>
        <w:rPr>
          <w:spacing w:val="-2"/>
          <w:sz w:val="20"/>
        </w:rPr>
        <w:t xml:space="preserve"> </w:t>
      </w:r>
      <w:r>
        <w:rPr>
          <w:sz w:val="20"/>
        </w:rPr>
        <w:t>x</w:t>
      </w:r>
      <w:r>
        <w:rPr>
          <w:spacing w:val="-3"/>
          <w:sz w:val="20"/>
        </w:rPr>
        <w:t xml:space="preserve"> </w:t>
      </w:r>
      <w:r>
        <w:rPr>
          <w:sz w:val="20"/>
        </w:rPr>
        <w:t>(</w:t>
      </w:r>
      <w:r>
        <w:rPr>
          <w:i/>
          <w:sz w:val="20"/>
        </w:rPr>
        <w:t>1</w:t>
      </w:r>
      <w:r>
        <w:rPr>
          <w:i/>
          <w:spacing w:val="-4"/>
          <w:sz w:val="20"/>
        </w:rPr>
        <w:t xml:space="preserve"> </w:t>
      </w:r>
      <w:r>
        <w:rPr>
          <w:i/>
          <w:sz w:val="20"/>
        </w:rPr>
        <w:t>–</w:t>
      </w:r>
      <w:r>
        <w:rPr>
          <w:i/>
          <w:spacing w:val="-4"/>
          <w:sz w:val="20"/>
        </w:rPr>
        <w:t xml:space="preserve"> </w:t>
      </w:r>
      <w:r>
        <w:rPr>
          <w:i/>
          <w:sz w:val="20"/>
        </w:rPr>
        <w:t>%</w:t>
      </w:r>
      <w:r>
        <w:rPr>
          <w:i/>
          <w:spacing w:val="-3"/>
          <w:sz w:val="20"/>
        </w:rPr>
        <w:t xml:space="preserve"> </w:t>
      </w:r>
      <w:r>
        <w:rPr>
          <w:i/>
          <w:sz w:val="20"/>
        </w:rPr>
        <w:t>riduzioni</w:t>
      </w:r>
      <w:r>
        <w:rPr>
          <w:i/>
          <w:spacing w:val="-3"/>
          <w:sz w:val="20"/>
        </w:rPr>
        <w:t xml:space="preserve"> </w:t>
      </w:r>
      <w:r>
        <w:rPr>
          <w:i/>
          <w:spacing w:val="-5"/>
          <w:sz w:val="20"/>
        </w:rPr>
        <w:t>d</w:t>
      </w:r>
      <w:r>
        <w:rPr>
          <w:spacing w:val="-5"/>
          <w:sz w:val="20"/>
        </w:rPr>
        <w:t>).</w:t>
      </w:r>
    </w:p>
    <w:p w14:paraId="30C67DE6" w14:textId="77777777" w:rsidR="00C9523F" w:rsidRDefault="008D3054">
      <w:pPr>
        <w:pStyle w:val="Corpotesto"/>
        <w:spacing w:before="111" w:line="292" w:lineRule="auto"/>
        <w:ind w:right="284"/>
        <w:jc w:val="both"/>
      </w:pPr>
      <w:r>
        <w:t>A titolo di ausilio per il calcolo delle riduzioni, è stato predisposto l’Allegato - Foglio di calcolo Garanzia Provvisoria e Definitiva.</w:t>
      </w:r>
    </w:p>
    <w:p w14:paraId="49D8BF0A" w14:textId="77777777" w:rsidR="00C9523F" w:rsidRDefault="008D3054">
      <w:pPr>
        <w:pStyle w:val="Corpotesto"/>
        <w:spacing w:before="58" w:line="292" w:lineRule="auto"/>
        <w:ind w:right="283"/>
        <w:jc w:val="both"/>
      </w:pPr>
      <w:r>
        <w:t>Per fruire delle riduzioni di cui all’art. 106, comma 8, del Codice, il concorrente dichiara nella Domanda di partecipazione il possesso delle certificazioni e inserisce nel FVOE copia delle certificazioni possedute, qualora non già presenti.</w:t>
      </w:r>
    </w:p>
    <w:p w14:paraId="1B25BE59" w14:textId="77777777" w:rsidR="00C9523F" w:rsidRDefault="008D3054">
      <w:pPr>
        <w:pStyle w:val="Corpotesto"/>
        <w:spacing w:before="58"/>
        <w:jc w:val="both"/>
      </w:pPr>
      <w:r>
        <w:t>Per</w:t>
      </w:r>
      <w:r>
        <w:rPr>
          <w:spacing w:val="-10"/>
        </w:rPr>
        <w:t xml:space="preserve"> </w:t>
      </w:r>
      <w:r>
        <w:t>ragioni</w:t>
      </w:r>
      <w:r>
        <w:rPr>
          <w:spacing w:val="-9"/>
        </w:rPr>
        <w:t xml:space="preserve"> </w:t>
      </w:r>
      <w:r>
        <w:t>di</w:t>
      </w:r>
      <w:r>
        <w:rPr>
          <w:spacing w:val="-9"/>
        </w:rPr>
        <w:t xml:space="preserve"> </w:t>
      </w:r>
      <w:r>
        <w:t>processo</w:t>
      </w:r>
      <w:r>
        <w:rPr>
          <w:spacing w:val="-10"/>
        </w:rPr>
        <w:t xml:space="preserve"> </w:t>
      </w:r>
      <w:r>
        <w:t>e</w:t>
      </w:r>
      <w:r>
        <w:rPr>
          <w:spacing w:val="-9"/>
        </w:rPr>
        <w:t xml:space="preserve"> </w:t>
      </w:r>
      <w:r>
        <w:t>di</w:t>
      </w:r>
      <w:r>
        <w:rPr>
          <w:spacing w:val="-9"/>
        </w:rPr>
        <w:t xml:space="preserve"> </w:t>
      </w:r>
      <w:r>
        <w:t>speditezza</w:t>
      </w:r>
      <w:r>
        <w:rPr>
          <w:spacing w:val="-8"/>
        </w:rPr>
        <w:t xml:space="preserve"> </w:t>
      </w:r>
      <w:r>
        <w:t>dell’azione</w:t>
      </w:r>
      <w:r>
        <w:rPr>
          <w:spacing w:val="-8"/>
        </w:rPr>
        <w:t xml:space="preserve"> </w:t>
      </w:r>
      <w:r>
        <w:t>amministrativa,</w:t>
      </w:r>
      <w:r>
        <w:rPr>
          <w:spacing w:val="-10"/>
        </w:rPr>
        <w:t xml:space="preserve"> </w:t>
      </w:r>
      <w:r>
        <w:t>una</w:t>
      </w:r>
      <w:r>
        <w:rPr>
          <w:spacing w:val="-9"/>
        </w:rPr>
        <w:t xml:space="preserve"> </w:t>
      </w:r>
      <w:r>
        <w:t>copia</w:t>
      </w:r>
      <w:r>
        <w:rPr>
          <w:spacing w:val="-8"/>
        </w:rPr>
        <w:t xml:space="preserve"> </w:t>
      </w:r>
      <w:r>
        <w:t>delle</w:t>
      </w:r>
      <w:r>
        <w:rPr>
          <w:spacing w:val="-10"/>
        </w:rPr>
        <w:t xml:space="preserve"> </w:t>
      </w:r>
      <w:r>
        <w:t>certificazioni</w:t>
      </w:r>
      <w:r>
        <w:rPr>
          <w:spacing w:val="-9"/>
        </w:rPr>
        <w:t xml:space="preserve"> </w:t>
      </w:r>
      <w:r>
        <w:t>dovrà,</w:t>
      </w:r>
      <w:r>
        <w:rPr>
          <w:spacing w:val="-10"/>
        </w:rPr>
        <w:t xml:space="preserve"> </w:t>
      </w:r>
      <w:r>
        <w:rPr>
          <w:spacing w:val="-2"/>
        </w:rPr>
        <w:t>altresì,</w:t>
      </w:r>
    </w:p>
    <w:p w14:paraId="12041C66" w14:textId="77777777" w:rsidR="00C9523F" w:rsidRDefault="008D3054">
      <w:pPr>
        <w:pStyle w:val="Corpotesto"/>
        <w:spacing w:before="51"/>
        <w:jc w:val="both"/>
      </w:pPr>
      <w:r>
        <w:t>essere</w:t>
      </w:r>
      <w:r>
        <w:rPr>
          <w:spacing w:val="-8"/>
        </w:rPr>
        <w:t xml:space="preserve"> </w:t>
      </w:r>
      <w:r>
        <w:t>prodotta</w:t>
      </w:r>
      <w:r>
        <w:rPr>
          <w:spacing w:val="-7"/>
        </w:rPr>
        <w:t xml:space="preserve"> </w:t>
      </w:r>
      <w:r>
        <w:t>a</w:t>
      </w:r>
      <w:r>
        <w:rPr>
          <w:spacing w:val="-8"/>
        </w:rPr>
        <w:t xml:space="preserve"> </w:t>
      </w:r>
      <w:r>
        <w:t>Sistema</w:t>
      </w:r>
      <w:r>
        <w:rPr>
          <w:spacing w:val="-6"/>
        </w:rPr>
        <w:t xml:space="preserve"> </w:t>
      </w:r>
      <w:r>
        <w:t>nella</w:t>
      </w:r>
      <w:r>
        <w:rPr>
          <w:spacing w:val="-6"/>
        </w:rPr>
        <w:t xml:space="preserve"> </w:t>
      </w:r>
      <w:r>
        <w:t>busta</w:t>
      </w:r>
      <w:r>
        <w:rPr>
          <w:spacing w:val="-6"/>
        </w:rPr>
        <w:t xml:space="preserve"> </w:t>
      </w:r>
      <w:r>
        <w:rPr>
          <w:spacing w:val="-2"/>
        </w:rPr>
        <w:t>amministrativa.</w:t>
      </w:r>
    </w:p>
    <w:p w14:paraId="42C23425" w14:textId="77777777" w:rsidR="00C9523F" w:rsidRDefault="00C9523F">
      <w:pPr>
        <w:pStyle w:val="Corpotesto"/>
        <w:spacing w:before="219"/>
        <w:ind w:left="0"/>
      </w:pPr>
    </w:p>
    <w:p w14:paraId="2F574709" w14:textId="77777777" w:rsidR="00C9523F" w:rsidRDefault="008D3054">
      <w:pPr>
        <w:pStyle w:val="Titolo1"/>
        <w:numPr>
          <w:ilvl w:val="0"/>
          <w:numId w:val="89"/>
        </w:numPr>
        <w:tabs>
          <w:tab w:val="left" w:pos="565"/>
        </w:tabs>
        <w:spacing w:before="1"/>
        <w:ind w:left="565" w:hanging="425"/>
      </w:pPr>
      <w:bookmarkStart w:id="28" w:name="_bookmark28"/>
      <w:bookmarkEnd w:id="28"/>
      <w:r>
        <w:t>PAGAMENTO</w:t>
      </w:r>
      <w:r>
        <w:rPr>
          <w:spacing w:val="-8"/>
        </w:rPr>
        <w:t xml:space="preserve"> </w:t>
      </w:r>
      <w:r>
        <w:t>DEL</w:t>
      </w:r>
      <w:r>
        <w:rPr>
          <w:spacing w:val="-7"/>
        </w:rPr>
        <w:t xml:space="preserve"> </w:t>
      </w:r>
      <w:r>
        <w:t>CONTRIBUTO</w:t>
      </w:r>
      <w:r>
        <w:rPr>
          <w:spacing w:val="-7"/>
        </w:rPr>
        <w:t xml:space="preserve"> </w:t>
      </w:r>
      <w:r>
        <w:t>A</w:t>
      </w:r>
      <w:r>
        <w:rPr>
          <w:spacing w:val="-7"/>
        </w:rPr>
        <w:t xml:space="preserve"> </w:t>
      </w:r>
      <w:r>
        <w:t>FAVORE</w:t>
      </w:r>
      <w:r>
        <w:rPr>
          <w:spacing w:val="-7"/>
        </w:rPr>
        <w:t xml:space="preserve"> </w:t>
      </w:r>
      <w:r>
        <w:rPr>
          <w:spacing w:val="-2"/>
        </w:rPr>
        <w:t>DELL’ANAC</w:t>
      </w:r>
    </w:p>
    <w:p w14:paraId="424CE4B5" w14:textId="77777777" w:rsidR="00C9523F" w:rsidRDefault="008D3054">
      <w:pPr>
        <w:spacing w:before="110" w:line="292" w:lineRule="auto"/>
        <w:ind w:left="140" w:right="279"/>
        <w:jc w:val="both"/>
        <w:rPr>
          <w:i/>
          <w:sz w:val="20"/>
        </w:rPr>
      </w:pPr>
      <w:r>
        <w:rPr>
          <w:sz w:val="20"/>
        </w:rPr>
        <w:t>I concorrenti effettuano il pagamento del contributo previsto dalla legge in favore dell’Autorità Nazionale Anticorruzione. L’importo del contributo è determinato ai sensi della delibera ANAC n. 524 del 22 dicembre 2025</w:t>
      </w:r>
      <w:r>
        <w:rPr>
          <w:spacing w:val="-1"/>
          <w:sz w:val="20"/>
        </w:rPr>
        <w:t xml:space="preserve"> </w:t>
      </w:r>
      <w:r>
        <w:rPr>
          <w:i/>
          <w:sz w:val="20"/>
        </w:rPr>
        <w:t>[riferimento</w:t>
      </w:r>
      <w:r>
        <w:rPr>
          <w:i/>
          <w:spacing w:val="-2"/>
          <w:sz w:val="20"/>
        </w:rPr>
        <w:t xml:space="preserve"> </w:t>
      </w:r>
      <w:r>
        <w:rPr>
          <w:i/>
          <w:sz w:val="20"/>
        </w:rPr>
        <w:t>da</w:t>
      </w:r>
      <w:r>
        <w:rPr>
          <w:i/>
          <w:spacing w:val="-2"/>
          <w:sz w:val="20"/>
        </w:rPr>
        <w:t xml:space="preserve"> </w:t>
      </w:r>
      <w:r>
        <w:rPr>
          <w:i/>
          <w:sz w:val="20"/>
        </w:rPr>
        <w:t>verificare</w:t>
      </w:r>
      <w:r>
        <w:rPr>
          <w:i/>
          <w:spacing w:val="-4"/>
          <w:sz w:val="20"/>
        </w:rPr>
        <w:t xml:space="preserve"> </w:t>
      </w:r>
      <w:r>
        <w:rPr>
          <w:i/>
          <w:sz w:val="20"/>
        </w:rPr>
        <w:t>al</w:t>
      </w:r>
      <w:r>
        <w:rPr>
          <w:i/>
          <w:spacing w:val="-3"/>
          <w:sz w:val="20"/>
        </w:rPr>
        <w:t xml:space="preserve"> </w:t>
      </w:r>
      <w:r>
        <w:rPr>
          <w:i/>
          <w:sz w:val="20"/>
        </w:rPr>
        <w:t>momento</w:t>
      </w:r>
      <w:r>
        <w:rPr>
          <w:i/>
          <w:spacing w:val="-2"/>
          <w:sz w:val="20"/>
        </w:rPr>
        <w:t xml:space="preserve"> </w:t>
      </w:r>
      <w:r>
        <w:rPr>
          <w:i/>
          <w:sz w:val="20"/>
        </w:rPr>
        <w:t>della</w:t>
      </w:r>
      <w:r>
        <w:rPr>
          <w:i/>
          <w:spacing w:val="-2"/>
          <w:sz w:val="20"/>
        </w:rPr>
        <w:t xml:space="preserve"> </w:t>
      </w:r>
      <w:r>
        <w:rPr>
          <w:i/>
          <w:sz w:val="20"/>
        </w:rPr>
        <w:t>pubblicazione</w:t>
      </w:r>
      <w:r>
        <w:rPr>
          <w:i/>
          <w:spacing w:val="-2"/>
          <w:sz w:val="20"/>
        </w:rPr>
        <w:t xml:space="preserve"> </w:t>
      </w:r>
      <w:r>
        <w:rPr>
          <w:i/>
          <w:sz w:val="20"/>
        </w:rPr>
        <w:t>al</w:t>
      </w:r>
      <w:r>
        <w:rPr>
          <w:i/>
          <w:spacing w:val="-3"/>
          <w:sz w:val="20"/>
        </w:rPr>
        <w:t xml:space="preserve"> </w:t>
      </w:r>
      <w:r>
        <w:rPr>
          <w:i/>
          <w:sz w:val="20"/>
        </w:rPr>
        <w:t>seguente</w:t>
      </w:r>
      <w:r>
        <w:rPr>
          <w:i/>
          <w:spacing w:val="-2"/>
          <w:sz w:val="20"/>
        </w:rPr>
        <w:t xml:space="preserve"> </w:t>
      </w:r>
      <w:r>
        <w:rPr>
          <w:i/>
          <w:sz w:val="20"/>
        </w:rPr>
        <w:t xml:space="preserve">link </w:t>
      </w:r>
      <w:hyperlink r:id="rId27">
        <w:r>
          <w:rPr>
            <w:i/>
            <w:sz w:val="20"/>
            <w:u w:val="single"/>
          </w:rPr>
          <w:t>https://www.anticorruzione.it/-</w:t>
        </w:r>
      </w:hyperlink>
    </w:p>
    <w:p w14:paraId="1AEED5B0" w14:textId="77777777" w:rsidR="00C9523F" w:rsidRDefault="008D3054">
      <w:pPr>
        <w:pStyle w:val="Corpotesto"/>
        <w:spacing w:line="292" w:lineRule="auto"/>
        <w:ind w:right="288"/>
        <w:jc w:val="both"/>
      </w:pPr>
      <w:hyperlink r:id="rId28">
        <w:r>
          <w:rPr>
            <w:i/>
            <w:u w:val="single"/>
          </w:rPr>
          <w:t>/gestione-contributi-gara</w:t>
        </w:r>
        <w:r>
          <w:rPr>
            <w:i/>
          </w:rPr>
          <w:t>]</w:t>
        </w:r>
      </w:hyperlink>
      <w:r>
        <w:t>.</w:t>
      </w:r>
      <w:r>
        <w:rPr>
          <w:spacing w:val="-2"/>
        </w:rPr>
        <w:t xml:space="preserve"> </w:t>
      </w:r>
      <w:r>
        <w:t>Come stabilito nell’Avviso ANAC del 17 maggio 2024, il pagamento del contributo dovrà essere effettuato esclusivamente tramite avviso di</w:t>
      </w:r>
      <w:r>
        <w:rPr>
          <w:spacing w:val="-1"/>
        </w:rPr>
        <w:t xml:space="preserve"> </w:t>
      </w:r>
      <w:r>
        <w:t>pagamento pagoPA, generato a cura dell’operatore economico sul sistema di Gestione dei Contributi Gara.</w:t>
      </w:r>
    </w:p>
    <w:p w14:paraId="578883EC" w14:textId="77777777" w:rsidR="00C9523F" w:rsidRDefault="008D3054">
      <w:pPr>
        <w:pStyle w:val="Corpotesto"/>
        <w:spacing w:before="57"/>
        <w:jc w:val="both"/>
      </w:pPr>
      <w:r>
        <w:t>Il</w:t>
      </w:r>
      <w:r>
        <w:rPr>
          <w:spacing w:val="-7"/>
        </w:rPr>
        <w:t xml:space="preserve"> </w:t>
      </w:r>
      <w:r>
        <w:t>contributo</w:t>
      </w:r>
      <w:r>
        <w:rPr>
          <w:spacing w:val="-6"/>
        </w:rPr>
        <w:t xml:space="preserve"> </w:t>
      </w:r>
      <w:r>
        <w:t>è</w:t>
      </w:r>
      <w:r>
        <w:rPr>
          <w:spacing w:val="-4"/>
        </w:rPr>
        <w:t xml:space="preserve"> </w:t>
      </w:r>
      <w:r>
        <w:t>dovuto</w:t>
      </w:r>
      <w:r>
        <w:rPr>
          <w:spacing w:val="-6"/>
        </w:rPr>
        <w:t xml:space="preserve"> </w:t>
      </w:r>
      <w:r>
        <w:t>per</w:t>
      </w:r>
      <w:r>
        <w:rPr>
          <w:spacing w:val="-5"/>
        </w:rPr>
        <w:t xml:space="preserve"> </w:t>
      </w:r>
      <w:r>
        <w:t>ciascun</w:t>
      </w:r>
      <w:r>
        <w:rPr>
          <w:spacing w:val="-7"/>
        </w:rPr>
        <w:t xml:space="preserve"> </w:t>
      </w:r>
      <w:r>
        <w:t>lotto</w:t>
      </w:r>
      <w:r>
        <w:rPr>
          <w:spacing w:val="-5"/>
        </w:rPr>
        <w:t xml:space="preserve"> </w:t>
      </w:r>
      <w:r>
        <w:t>per</w:t>
      </w:r>
      <w:r>
        <w:rPr>
          <w:spacing w:val="-4"/>
        </w:rPr>
        <w:t xml:space="preserve"> </w:t>
      </w:r>
      <w:r>
        <w:t>il</w:t>
      </w:r>
      <w:r>
        <w:rPr>
          <w:spacing w:val="-7"/>
        </w:rPr>
        <w:t xml:space="preserve"> </w:t>
      </w:r>
      <w:r>
        <w:t>quale</w:t>
      </w:r>
      <w:r>
        <w:rPr>
          <w:spacing w:val="-5"/>
        </w:rPr>
        <w:t xml:space="preserve"> </w:t>
      </w:r>
      <w:r>
        <w:t>si</w:t>
      </w:r>
      <w:r>
        <w:rPr>
          <w:spacing w:val="-5"/>
        </w:rPr>
        <w:t xml:space="preserve"> </w:t>
      </w:r>
      <w:r>
        <w:t>presenta</w:t>
      </w:r>
      <w:r>
        <w:rPr>
          <w:spacing w:val="-4"/>
        </w:rPr>
        <w:t xml:space="preserve"> </w:t>
      </w:r>
      <w:r>
        <w:rPr>
          <w:spacing w:val="-2"/>
        </w:rPr>
        <w:t>offerta.</w:t>
      </w:r>
    </w:p>
    <w:p w14:paraId="2B39DD69" w14:textId="77777777" w:rsidR="00C9523F" w:rsidRDefault="00C9523F">
      <w:pPr>
        <w:pStyle w:val="Corpotesto"/>
        <w:spacing w:before="219"/>
        <w:ind w:left="0"/>
      </w:pPr>
    </w:p>
    <w:p w14:paraId="65EFD577" w14:textId="77777777" w:rsidR="00C9523F" w:rsidRDefault="008D3054">
      <w:pPr>
        <w:pStyle w:val="Corpotesto"/>
      </w:pPr>
      <w:r>
        <w:t>Le</w:t>
      </w:r>
      <w:r>
        <w:rPr>
          <w:spacing w:val="34"/>
        </w:rPr>
        <w:t xml:space="preserve"> </w:t>
      </w:r>
      <w:r>
        <w:t>indicazioni</w:t>
      </w:r>
      <w:r>
        <w:rPr>
          <w:spacing w:val="33"/>
        </w:rPr>
        <w:t xml:space="preserve"> </w:t>
      </w:r>
      <w:r>
        <w:t>operative</w:t>
      </w:r>
      <w:r>
        <w:rPr>
          <w:spacing w:val="35"/>
        </w:rPr>
        <w:t xml:space="preserve"> </w:t>
      </w:r>
      <w:r>
        <w:t>sulle</w:t>
      </w:r>
      <w:r>
        <w:rPr>
          <w:spacing w:val="34"/>
        </w:rPr>
        <w:t xml:space="preserve"> </w:t>
      </w:r>
      <w:r>
        <w:t>modalità</w:t>
      </w:r>
      <w:r>
        <w:rPr>
          <w:spacing w:val="34"/>
        </w:rPr>
        <w:t xml:space="preserve"> </w:t>
      </w:r>
      <w:r>
        <w:t>di</w:t>
      </w:r>
      <w:r>
        <w:rPr>
          <w:spacing w:val="35"/>
        </w:rPr>
        <w:t xml:space="preserve"> </w:t>
      </w:r>
      <w:r>
        <w:t>pagamento</w:t>
      </w:r>
      <w:r>
        <w:rPr>
          <w:spacing w:val="32"/>
        </w:rPr>
        <w:t xml:space="preserve"> </w:t>
      </w:r>
      <w:r>
        <w:t>del</w:t>
      </w:r>
      <w:r>
        <w:rPr>
          <w:spacing w:val="33"/>
        </w:rPr>
        <w:t xml:space="preserve"> </w:t>
      </w:r>
      <w:r>
        <w:t>contributo</w:t>
      </w:r>
      <w:r>
        <w:rPr>
          <w:spacing w:val="33"/>
        </w:rPr>
        <w:t xml:space="preserve"> </w:t>
      </w:r>
      <w:r>
        <w:t>sono</w:t>
      </w:r>
      <w:r>
        <w:rPr>
          <w:spacing w:val="34"/>
        </w:rPr>
        <w:t xml:space="preserve"> </w:t>
      </w:r>
      <w:r>
        <w:t>disponibili</w:t>
      </w:r>
      <w:r>
        <w:rPr>
          <w:spacing w:val="34"/>
        </w:rPr>
        <w:t xml:space="preserve"> </w:t>
      </w:r>
      <w:r>
        <w:t>sul</w:t>
      </w:r>
      <w:r>
        <w:rPr>
          <w:spacing w:val="33"/>
        </w:rPr>
        <w:t xml:space="preserve"> </w:t>
      </w:r>
      <w:r>
        <w:t>sito</w:t>
      </w:r>
      <w:r>
        <w:rPr>
          <w:spacing w:val="34"/>
        </w:rPr>
        <w:t xml:space="preserve"> </w:t>
      </w:r>
      <w:r>
        <w:rPr>
          <w:spacing w:val="-2"/>
        </w:rPr>
        <w:t>dell’Autorità</w:t>
      </w:r>
    </w:p>
    <w:p w14:paraId="3CDD2BA5" w14:textId="77777777" w:rsidR="00C9523F" w:rsidRDefault="008D3054">
      <w:pPr>
        <w:spacing w:before="51"/>
        <w:ind w:left="140"/>
        <w:rPr>
          <w:i/>
          <w:sz w:val="20"/>
        </w:rPr>
      </w:pPr>
      <w:r>
        <w:rPr>
          <w:spacing w:val="-2"/>
          <w:sz w:val="20"/>
        </w:rPr>
        <w:t>Nazionale</w:t>
      </w:r>
      <w:r>
        <w:rPr>
          <w:spacing w:val="38"/>
          <w:sz w:val="20"/>
        </w:rPr>
        <w:t xml:space="preserve"> </w:t>
      </w:r>
      <w:r>
        <w:rPr>
          <w:spacing w:val="-2"/>
          <w:sz w:val="20"/>
        </w:rPr>
        <w:t>Anticorruzione</w:t>
      </w:r>
      <w:r>
        <w:rPr>
          <w:spacing w:val="43"/>
          <w:sz w:val="20"/>
        </w:rPr>
        <w:t xml:space="preserve"> </w:t>
      </w:r>
      <w:hyperlink r:id="rId29">
        <w:r>
          <w:rPr>
            <w:i/>
            <w:color w:val="0000FF"/>
            <w:spacing w:val="-2"/>
            <w:sz w:val="20"/>
            <w:u w:val="single" w:color="0000FF"/>
          </w:rPr>
          <w:t>https://www.anticorruzione.it/-/portale-dei-pagamenti-di-</w:t>
        </w:r>
        <w:r>
          <w:rPr>
            <w:i/>
            <w:color w:val="0000FF"/>
            <w:spacing w:val="-4"/>
            <w:sz w:val="20"/>
            <w:u w:val="single" w:color="0000FF"/>
          </w:rPr>
          <w:t>anac</w:t>
        </w:r>
      </w:hyperlink>
    </w:p>
    <w:p w14:paraId="0BE0249F" w14:textId="77777777" w:rsidR="00C9523F" w:rsidRDefault="008D3054">
      <w:pPr>
        <w:pStyle w:val="Corpotesto"/>
        <w:spacing w:before="109" w:line="292" w:lineRule="auto"/>
        <w:ind w:right="285"/>
      </w:pPr>
      <w:r>
        <w:t>L'importo</w:t>
      </w:r>
      <w:r>
        <w:rPr>
          <w:spacing w:val="-14"/>
        </w:rPr>
        <w:t xml:space="preserve"> </w:t>
      </w:r>
      <w:r>
        <w:t>del</w:t>
      </w:r>
      <w:r>
        <w:rPr>
          <w:spacing w:val="-14"/>
        </w:rPr>
        <w:t xml:space="preserve"> </w:t>
      </w:r>
      <w:r>
        <w:t>contributo</w:t>
      </w:r>
      <w:r>
        <w:rPr>
          <w:spacing w:val="-14"/>
        </w:rPr>
        <w:t xml:space="preserve"> </w:t>
      </w:r>
      <w:r>
        <w:t>è</w:t>
      </w:r>
      <w:r>
        <w:rPr>
          <w:spacing w:val="-14"/>
        </w:rPr>
        <w:t xml:space="preserve"> </w:t>
      </w:r>
      <w:r>
        <w:t>calcolato</w:t>
      </w:r>
      <w:r>
        <w:rPr>
          <w:spacing w:val="-14"/>
        </w:rPr>
        <w:t xml:space="preserve"> </w:t>
      </w:r>
      <w:r>
        <w:t>sul</w:t>
      </w:r>
      <w:r>
        <w:rPr>
          <w:spacing w:val="-14"/>
        </w:rPr>
        <w:t xml:space="preserve"> </w:t>
      </w:r>
      <w:r>
        <w:t>valore</w:t>
      </w:r>
      <w:r>
        <w:rPr>
          <w:spacing w:val="-14"/>
        </w:rPr>
        <w:t xml:space="preserve"> </w:t>
      </w:r>
      <w:r>
        <w:t>stimato</w:t>
      </w:r>
      <w:r>
        <w:rPr>
          <w:spacing w:val="-14"/>
        </w:rPr>
        <w:t xml:space="preserve"> </w:t>
      </w:r>
      <w:r>
        <w:t>d'appalto</w:t>
      </w:r>
      <w:r>
        <w:rPr>
          <w:spacing w:val="-14"/>
        </w:rPr>
        <w:t xml:space="preserve"> </w:t>
      </w:r>
      <w:r>
        <w:t>comprensivo</w:t>
      </w:r>
      <w:r>
        <w:rPr>
          <w:spacing w:val="-14"/>
        </w:rPr>
        <w:t xml:space="preserve"> </w:t>
      </w:r>
      <w:r>
        <w:t>delle</w:t>
      </w:r>
      <w:r>
        <w:rPr>
          <w:spacing w:val="-14"/>
        </w:rPr>
        <w:t xml:space="preserve"> </w:t>
      </w:r>
      <w:r>
        <w:t>eventuali</w:t>
      </w:r>
      <w:r>
        <w:rPr>
          <w:spacing w:val="-14"/>
        </w:rPr>
        <w:t xml:space="preserve"> </w:t>
      </w:r>
      <w:r>
        <w:t>opzioni</w:t>
      </w:r>
      <w:r>
        <w:rPr>
          <w:spacing w:val="-14"/>
        </w:rPr>
        <w:t xml:space="preserve"> </w:t>
      </w:r>
      <w:r>
        <w:t>contrattuali previste nella documentazione di gara.</w:t>
      </w:r>
    </w:p>
    <w:p w14:paraId="30E9ACC6" w14:textId="77777777" w:rsidR="00C9523F" w:rsidRDefault="00C9523F">
      <w:pPr>
        <w:pStyle w:val="Corpotesto"/>
        <w:spacing w:before="171"/>
        <w:ind w:left="0"/>
      </w:pPr>
    </w:p>
    <w:p w14:paraId="0F95E693" w14:textId="77777777" w:rsidR="00C9523F" w:rsidRDefault="008D3054">
      <w:pPr>
        <w:pStyle w:val="Corpotesto"/>
      </w:pPr>
      <w:r>
        <w:t>l</w:t>
      </w:r>
      <w:r>
        <w:rPr>
          <w:spacing w:val="-9"/>
        </w:rPr>
        <w:t xml:space="preserve"> </w:t>
      </w:r>
      <w:r>
        <w:t>pagamento</w:t>
      </w:r>
      <w:r>
        <w:rPr>
          <w:spacing w:val="-8"/>
        </w:rPr>
        <w:t xml:space="preserve"> </w:t>
      </w:r>
      <w:r>
        <w:t>del</w:t>
      </w:r>
      <w:r>
        <w:rPr>
          <w:spacing w:val="-8"/>
        </w:rPr>
        <w:t xml:space="preserve"> </w:t>
      </w:r>
      <w:r>
        <w:t>contributo</w:t>
      </w:r>
      <w:r>
        <w:rPr>
          <w:spacing w:val="-7"/>
        </w:rPr>
        <w:t xml:space="preserve"> </w:t>
      </w:r>
      <w:r>
        <w:t>è</w:t>
      </w:r>
      <w:r>
        <w:rPr>
          <w:spacing w:val="-8"/>
        </w:rPr>
        <w:t xml:space="preserve"> </w:t>
      </w:r>
      <w:r>
        <w:t>condizione</w:t>
      </w:r>
      <w:r>
        <w:rPr>
          <w:spacing w:val="-9"/>
        </w:rPr>
        <w:t xml:space="preserve"> </w:t>
      </w:r>
      <w:r>
        <w:t>di</w:t>
      </w:r>
      <w:r>
        <w:rPr>
          <w:spacing w:val="-8"/>
        </w:rPr>
        <w:t xml:space="preserve"> </w:t>
      </w:r>
      <w:r>
        <w:t>ammissibilità</w:t>
      </w:r>
      <w:r>
        <w:rPr>
          <w:spacing w:val="-8"/>
        </w:rPr>
        <w:t xml:space="preserve"> </w:t>
      </w:r>
      <w:r>
        <w:rPr>
          <w:spacing w:val="-2"/>
        </w:rPr>
        <w:t>dell’offerta.</w:t>
      </w:r>
    </w:p>
    <w:p w14:paraId="04BB4330" w14:textId="77777777" w:rsidR="00C9523F" w:rsidRDefault="008D3054">
      <w:pPr>
        <w:pStyle w:val="Corpotesto"/>
        <w:spacing w:before="108"/>
      </w:pPr>
      <w:r>
        <w:t>Ai</w:t>
      </w:r>
      <w:r>
        <w:rPr>
          <w:spacing w:val="-9"/>
        </w:rPr>
        <w:t xml:space="preserve"> </w:t>
      </w:r>
      <w:r>
        <w:t>fini</w:t>
      </w:r>
      <w:r>
        <w:rPr>
          <w:spacing w:val="-8"/>
        </w:rPr>
        <w:t xml:space="preserve"> </w:t>
      </w:r>
      <w:r>
        <w:t>della</w:t>
      </w:r>
      <w:r>
        <w:rPr>
          <w:spacing w:val="-9"/>
        </w:rPr>
        <w:t xml:space="preserve"> </w:t>
      </w:r>
      <w:r>
        <w:t>verifica</w:t>
      </w:r>
      <w:r>
        <w:rPr>
          <w:spacing w:val="-7"/>
        </w:rPr>
        <w:t xml:space="preserve"> </w:t>
      </w:r>
      <w:r>
        <w:t>e</w:t>
      </w:r>
      <w:r>
        <w:rPr>
          <w:spacing w:val="-7"/>
        </w:rPr>
        <w:t xml:space="preserve"> </w:t>
      </w:r>
      <w:r>
        <w:t>reperibilità</w:t>
      </w:r>
      <w:r>
        <w:rPr>
          <w:spacing w:val="-7"/>
        </w:rPr>
        <w:t xml:space="preserve"> </w:t>
      </w:r>
      <w:r>
        <w:t>dell’attestazione</w:t>
      </w:r>
      <w:r>
        <w:rPr>
          <w:spacing w:val="-9"/>
        </w:rPr>
        <w:t xml:space="preserve"> </w:t>
      </w:r>
      <w:r>
        <w:t>dell’avvenuto</w:t>
      </w:r>
      <w:r>
        <w:rPr>
          <w:spacing w:val="-9"/>
        </w:rPr>
        <w:t xml:space="preserve"> </w:t>
      </w:r>
      <w:r>
        <w:t>pagamento</w:t>
      </w:r>
      <w:r>
        <w:rPr>
          <w:spacing w:val="-7"/>
        </w:rPr>
        <w:t xml:space="preserve"> </w:t>
      </w:r>
      <w:r>
        <w:t>del</w:t>
      </w:r>
      <w:r>
        <w:rPr>
          <w:spacing w:val="-8"/>
        </w:rPr>
        <w:t xml:space="preserve"> </w:t>
      </w:r>
      <w:r>
        <w:t>contributo,</w:t>
      </w:r>
      <w:r>
        <w:rPr>
          <w:spacing w:val="-7"/>
        </w:rPr>
        <w:t xml:space="preserve"> </w:t>
      </w:r>
      <w:r>
        <w:t>il</w:t>
      </w:r>
      <w:r>
        <w:rPr>
          <w:spacing w:val="-10"/>
        </w:rPr>
        <w:t xml:space="preserve"> </w:t>
      </w:r>
      <w:r>
        <w:t>concorrente</w:t>
      </w:r>
      <w:r>
        <w:rPr>
          <w:spacing w:val="-7"/>
        </w:rPr>
        <w:t xml:space="preserve"> </w:t>
      </w:r>
      <w:r>
        <w:rPr>
          <w:spacing w:val="-4"/>
        </w:rPr>
        <w:t>deve</w:t>
      </w:r>
    </w:p>
    <w:p w14:paraId="1F0D3B3E" w14:textId="77777777" w:rsidR="00C9523F" w:rsidRDefault="008D3054">
      <w:pPr>
        <w:pStyle w:val="Corpotesto"/>
        <w:spacing w:before="51"/>
      </w:pPr>
      <w:r>
        <w:t>caricare</w:t>
      </w:r>
      <w:r>
        <w:rPr>
          <w:spacing w:val="-8"/>
        </w:rPr>
        <w:t xml:space="preserve"> </w:t>
      </w:r>
      <w:r>
        <w:t>a</w:t>
      </w:r>
      <w:r>
        <w:rPr>
          <w:spacing w:val="-6"/>
        </w:rPr>
        <w:t xml:space="preserve"> </w:t>
      </w:r>
      <w:r>
        <w:t>Sistema</w:t>
      </w:r>
      <w:r>
        <w:rPr>
          <w:spacing w:val="-8"/>
        </w:rPr>
        <w:t xml:space="preserve"> </w:t>
      </w:r>
      <w:r>
        <w:t>copia</w:t>
      </w:r>
      <w:r>
        <w:rPr>
          <w:spacing w:val="-7"/>
        </w:rPr>
        <w:t xml:space="preserve"> </w:t>
      </w:r>
      <w:r>
        <w:t>della</w:t>
      </w:r>
      <w:r>
        <w:rPr>
          <w:spacing w:val="-8"/>
        </w:rPr>
        <w:t xml:space="preserve"> </w:t>
      </w:r>
      <w:r>
        <w:t>ricevuta</w:t>
      </w:r>
      <w:r>
        <w:rPr>
          <w:spacing w:val="-7"/>
        </w:rPr>
        <w:t xml:space="preserve"> </w:t>
      </w:r>
      <w:r>
        <w:t>di</w:t>
      </w:r>
      <w:r>
        <w:rPr>
          <w:spacing w:val="-9"/>
        </w:rPr>
        <w:t xml:space="preserve"> </w:t>
      </w:r>
      <w:r>
        <w:t>pagamento</w:t>
      </w:r>
      <w:r>
        <w:rPr>
          <w:spacing w:val="-6"/>
        </w:rPr>
        <w:t xml:space="preserve"> </w:t>
      </w:r>
      <w:r>
        <w:t>del</w:t>
      </w:r>
      <w:r>
        <w:rPr>
          <w:spacing w:val="-8"/>
        </w:rPr>
        <w:t xml:space="preserve"> </w:t>
      </w:r>
      <w:r>
        <w:t>contributo</w:t>
      </w:r>
      <w:r>
        <w:rPr>
          <w:spacing w:val="-6"/>
        </w:rPr>
        <w:t xml:space="preserve"> </w:t>
      </w:r>
      <w:r>
        <w:rPr>
          <w:spacing w:val="-2"/>
        </w:rPr>
        <w:t>stesso.</w:t>
      </w:r>
    </w:p>
    <w:p w14:paraId="59A672D8" w14:textId="77777777" w:rsidR="00C9523F" w:rsidRDefault="008D3054">
      <w:pPr>
        <w:pStyle w:val="Corpotesto"/>
        <w:spacing w:before="111"/>
      </w:pPr>
      <w:r>
        <w:t>Il</w:t>
      </w:r>
      <w:r>
        <w:rPr>
          <w:spacing w:val="-9"/>
        </w:rPr>
        <w:t xml:space="preserve"> </w:t>
      </w:r>
      <w:r>
        <w:t>pagamento</w:t>
      </w:r>
      <w:r>
        <w:rPr>
          <w:spacing w:val="-8"/>
        </w:rPr>
        <w:t xml:space="preserve"> </w:t>
      </w:r>
      <w:r>
        <w:t>è</w:t>
      </w:r>
      <w:r>
        <w:rPr>
          <w:spacing w:val="-6"/>
        </w:rPr>
        <w:t xml:space="preserve"> </w:t>
      </w:r>
      <w:r>
        <w:t>verificato</w:t>
      </w:r>
      <w:r>
        <w:rPr>
          <w:spacing w:val="-9"/>
        </w:rPr>
        <w:t xml:space="preserve"> </w:t>
      </w:r>
      <w:r>
        <w:t>prima</w:t>
      </w:r>
      <w:r>
        <w:rPr>
          <w:spacing w:val="-6"/>
        </w:rPr>
        <w:t xml:space="preserve"> </w:t>
      </w:r>
      <w:r>
        <w:t>della</w:t>
      </w:r>
      <w:r>
        <w:rPr>
          <w:spacing w:val="-7"/>
        </w:rPr>
        <w:t xml:space="preserve"> </w:t>
      </w:r>
      <w:r>
        <w:t>valutazione</w:t>
      </w:r>
      <w:r>
        <w:rPr>
          <w:spacing w:val="-6"/>
        </w:rPr>
        <w:t xml:space="preserve"> </w:t>
      </w:r>
      <w:r>
        <w:t>dell’offerta,</w:t>
      </w:r>
      <w:r>
        <w:rPr>
          <w:spacing w:val="-8"/>
        </w:rPr>
        <w:t xml:space="preserve"> </w:t>
      </w:r>
      <w:r>
        <w:t>anche</w:t>
      </w:r>
      <w:r>
        <w:rPr>
          <w:spacing w:val="-7"/>
        </w:rPr>
        <w:t xml:space="preserve"> </w:t>
      </w:r>
      <w:r>
        <w:t>in</w:t>
      </w:r>
      <w:r>
        <w:rPr>
          <w:spacing w:val="-8"/>
        </w:rPr>
        <w:t xml:space="preserve"> </w:t>
      </w:r>
      <w:r>
        <w:t>caso</w:t>
      </w:r>
      <w:r>
        <w:rPr>
          <w:spacing w:val="-6"/>
        </w:rPr>
        <w:t xml:space="preserve"> </w:t>
      </w:r>
      <w:r>
        <w:t>di</w:t>
      </w:r>
      <w:r>
        <w:rPr>
          <w:spacing w:val="-7"/>
        </w:rPr>
        <w:t xml:space="preserve"> </w:t>
      </w:r>
      <w:r>
        <w:t>inversione</w:t>
      </w:r>
      <w:r>
        <w:rPr>
          <w:spacing w:val="-6"/>
        </w:rPr>
        <w:t xml:space="preserve"> </w:t>
      </w:r>
      <w:r>
        <w:rPr>
          <w:spacing w:val="-2"/>
        </w:rPr>
        <w:t>procedimentale.</w:t>
      </w:r>
    </w:p>
    <w:p w14:paraId="6190A095" w14:textId="77777777" w:rsidR="00C9523F" w:rsidRDefault="008D3054">
      <w:pPr>
        <w:pStyle w:val="Corpotesto"/>
        <w:spacing w:before="109" w:line="292" w:lineRule="auto"/>
        <w:ind w:right="6"/>
      </w:pPr>
      <w:r>
        <w:t>Qualora</w:t>
      </w:r>
      <w:r>
        <w:rPr>
          <w:spacing w:val="80"/>
        </w:rPr>
        <w:t xml:space="preserve"> </w:t>
      </w:r>
      <w:r>
        <w:t>il</w:t>
      </w:r>
      <w:r>
        <w:rPr>
          <w:spacing w:val="80"/>
        </w:rPr>
        <w:t xml:space="preserve"> </w:t>
      </w:r>
      <w:r>
        <w:t>pagamento</w:t>
      </w:r>
      <w:r>
        <w:rPr>
          <w:spacing w:val="80"/>
        </w:rPr>
        <w:t xml:space="preserve"> </w:t>
      </w:r>
      <w:r>
        <w:t>non</w:t>
      </w:r>
      <w:r>
        <w:rPr>
          <w:spacing w:val="80"/>
        </w:rPr>
        <w:t xml:space="preserve"> </w:t>
      </w:r>
      <w:r>
        <w:t>risulti</w:t>
      </w:r>
      <w:r>
        <w:rPr>
          <w:spacing w:val="80"/>
        </w:rPr>
        <w:t xml:space="preserve"> </w:t>
      </w:r>
      <w:r>
        <w:t>dal</w:t>
      </w:r>
      <w:r>
        <w:rPr>
          <w:spacing w:val="80"/>
        </w:rPr>
        <w:t xml:space="preserve"> </w:t>
      </w:r>
      <w:r>
        <w:t>sistema,</w:t>
      </w:r>
      <w:r>
        <w:rPr>
          <w:spacing w:val="80"/>
        </w:rPr>
        <w:t xml:space="preserve"> </w:t>
      </w:r>
      <w:r>
        <w:t>Consip</w:t>
      </w:r>
      <w:r>
        <w:rPr>
          <w:spacing w:val="80"/>
        </w:rPr>
        <w:t xml:space="preserve"> </w:t>
      </w:r>
      <w:r>
        <w:t>richiederà,</w:t>
      </w:r>
      <w:r>
        <w:rPr>
          <w:spacing w:val="80"/>
        </w:rPr>
        <w:t xml:space="preserve"> </w:t>
      </w:r>
      <w:r>
        <w:t>mediante</w:t>
      </w:r>
      <w:r>
        <w:rPr>
          <w:spacing w:val="80"/>
        </w:rPr>
        <w:t xml:space="preserve"> </w:t>
      </w:r>
      <w:r>
        <w:t>soccorso</w:t>
      </w:r>
      <w:r>
        <w:rPr>
          <w:spacing w:val="80"/>
        </w:rPr>
        <w:t xml:space="preserve"> </w:t>
      </w:r>
      <w:r>
        <w:t>istruttorio,</w:t>
      </w:r>
      <w:r>
        <w:rPr>
          <w:spacing w:val="80"/>
        </w:rPr>
        <w:t xml:space="preserve"> </w:t>
      </w:r>
      <w:r>
        <w:t>la regolarizzazione del pagamento.</w:t>
      </w:r>
    </w:p>
    <w:p w14:paraId="046D6559" w14:textId="77777777" w:rsidR="00C9523F" w:rsidRDefault="008D3054">
      <w:pPr>
        <w:pStyle w:val="Corpotesto"/>
        <w:spacing w:before="60"/>
      </w:pPr>
      <w:r>
        <w:t>In</w:t>
      </w:r>
      <w:r>
        <w:rPr>
          <w:spacing w:val="-9"/>
        </w:rPr>
        <w:t xml:space="preserve"> </w:t>
      </w:r>
      <w:r>
        <w:t>caso</w:t>
      </w:r>
      <w:r>
        <w:rPr>
          <w:spacing w:val="-8"/>
        </w:rPr>
        <w:t xml:space="preserve"> </w:t>
      </w:r>
      <w:r>
        <w:t>di</w:t>
      </w:r>
      <w:r>
        <w:rPr>
          <w:spacing w:val="-8"/>
        </w:rPr>
        <w:t xml:space="preserve"> </w:t>
      </w:r>
      <w:r>
        <w:t>mancata</w:t>
      </w:r>
      <w:r>
        <w:rPr>
          <w:spacing w:val="-8"/>
        </w:rPr>
        <w:t xml:space="preserve"> </w:t>
      </w:r>
      <w:r>
        <w:t>regolarizzazione</w:t>
      </w:r>
      <w:r>
        <w:rPr>
          <w:spacing w:val="-7"/>
        </w:rPr>
        <w:t xml:space="preserve"> </w:t>
      </w:r>
      <w:r>
        <w:t>nel</w:t>
      </w:r>
      <w:r>
        <w:rPr>
          <w:spacing w:val="-7"/>
        </w:rPr>
        <w:t xml:space="preserve"> </w:t>
      </w:r>
      <w:r>
        <w:t>termine</w:t>
      </w:r>
      <w:r>
        <w:rPr>
          <w:spacing w:val="-7"/>
        </w:rPr>
        <w:t xml:space="preserve"> </w:t>
      </w:r>
      <w:r>
        <w:t>assegnato,</w:t>
      </w:r>
      <w:r>
        <w:rPr>
          <w:spacing w:val="-6"/>
        </w:rPr>
        <w:t xml:space="preserve"> </w:t>
      </w:r>
      <w:r>
        <w:t>l’offerta</w:t>
      </w:r>
      <w:r>
        <w:rPr>
          <w:spacing w:val="-7"/>
        </w:rPr>
        <w:t xml:space="preserve"> </w:t>
      </w:r>
      <w:r>
        <w:t>è</w:t>
      </w:r>
      <w:r>
        <w:rPr>
          <w:spacing w:val="-6"/>
        </w:rPr>
        <w:t xml:space="preserve"> </w:t>
      </w:r>
      <w:r>
        <w:t>dichiarata</w:t>
      </w:r>
      <w:r>
        <w:rPr>
          <w:spacing w:val="-8"/>
        </w:rPr>
        <w:t xml:space="preserve"> </w:t>
      </w:r>
      <w:r>
        <w:rPr>
          <w:spacing w:val="-2"/>
        </w:rPr>
        <w:t>inammissibile.</w:t>
      </w:r>
    </w:p>
    <w:p w14:paraId="73D5CC6A" w14:textId="77777777" w:rsidR="00C9523F" w:rsidRDefault="00C9523F">
      <w:pPr>
        <w:pStyle w:val="Corpotesto"/>
        <w:spacing w:before="220"/>
        <w:ind w:left="0"/>
      </w:pPr>
    </w:p>
    <w:p w14:paraId="6C0FEA7A" w14:textId="77777777" w:rsidR="00C9523F" w:rsidRDefault="008D3054">
      <w:pPr>
        <w:pStyle w:val="Titolo1"/>
        <w:numPr>
          <w:ilvl w:val="0"/>
          <w:numId w:val="89"/>
        </w:numPr>
        <w:tabs>
          <w:tab w:val="left" w:pos="565"/>
        </w:tabs>
        <w:ind w:left="565" w:hanging="425"/>
      </w:pPr>
      <w:bookmarkStart w:id="29" w:name="_bookmark29"/>
      <w:bookmarkEnd w:id="29"/>
      <w:r>
        <w:t>MODALITÀ</w:t>
      </w:r>
      <w:r>
        <w:rPr>
          <w:spacing w:val="-10"/>
        </w:rPr>
        <w:t xml:space="preserve"> </w:t>
      </w:r>
      <w:r>
        <w:t>DI</w:t>
      </w:r>
      <w:r>
        <w:rPr>
          <w:spacing w:val="-10"/>
        </w:rPr>
        <w:t xml:space="preserve"> </w:t>
      </w:r>
      <w:r>
        <w:t>PRESENTAZIONE</w:t>
      </w:r>
      <w:r>
        <w:rPr>
          <w:spacing w:val="-9"/>
        </w:rPr>
        <w:t xml:space="preserve"> </w:t>
      </w:r>
      <w:r>
        <w:t>DELL’OFFERTA</w:t>
      </w:r>
      <w:r>
        <w:rPr>
          <w:spacing w:val="-10"/>
        </w:rPr>
        <w:t xml:space="preserve"> </w:t>
      </w:r>
      <w:r>
        <w:t>E</w:t>
      </w:r>
      <w:r>
        <w:rPr>
          <w:spacing w:val="-8"/>
        </w:rPr>
        <w:t xml:space="preserve"> </w:t>
      </w:r>
      <w:r>
        <w:t>SOTTOSCRIZIONE</w:t>
      </w:r>
      <w:r>
        <w:rPr>
          <w:spacing w:val="-10"/>
        </w:rPr>
        <w:t xml:space="preserve"> </w:t>
      </w:r>
      <w:r>
        <w:t>DEI</w:t>
      </w:r>
      <w:r>
        <w:rPr>
          <w:spacing w:val="-9"/>
        </w:rPr>
        <w:t xml:space="preserve"> </w:t>
      </w:r>
      <w:r>
        <w:t>DOCUMENTI</w:t>
      </w:r>
      <w:r>
        <w:rPr>
          <w:spacing w:val="-10"/>
        </w:rPr>
        <w:t xml:space="preserve"> </w:t>
      </w:r>
      <w:r>
        <w:t>DI</w:t>
      </w:r>
      <w:r>
        <w:rPr>
          <w:spacing w:val="-10"/>
        </w:rPr>
        <w:t xml:space="preserve"> </w:t>
      </w:r>
      <w:r>
        <w:rPr>
          <w:spacing w:val="-4"/>
        </w:rPr>
        <w:t>GARA</w:t>
      </w:r>
    </w:p>
    <w:p w14:paraId="39A340C8" w14:textId="77777777" w:rsidR="00C9523F" w:rsidRDefault="008D3054">
      <w:pPr>
        <w:pStyle w:val="Corpotesto"/>
        <w:spacing w:before="108" w:line="292" w:lineRule="auto"/>
        <w:ind w:right="289"/>
        <w:jc w:val="both"/>
      </w:pPr>
      <w:r>
        <w:t>L’offerta e la documentazione relative alla presente procedura devono essere presentati esclusivamente attraverso il Sistema, ove non diversamente previsto. Non sono considerate valide le offerte presentate attraverso modalità diverse da quelle previste nel presente Capitolato d’Oneri.</w:t>
      </w:r>
    </w:p>
    <w:p w14:paraId="46F9193D" w14:textId="77777777" w:rsidR="00C9523F" w:rsidRDefault="008D3054">
      <w:pPr>
        <w:pStyle w:val="Corpotesto"/>
        <w:spacing w:before="58"/>
      </w:pPr>
      <w:r>
        <w:rPr>
          <w:spacing w:val="-2"/>
        </w:rPr>
        <w:t>L’offerta e</w:t>
      </w:r>
      <w:r>
        <w:rPr>
          <w:spacing w:val="-6"/>
        </w:rPr>
        <w:t xml:space="preserve"> </w:t>
      </w:r>
      <w:r>
        <w:rPr>
          <w:spacing w:val="-2"/>
        </w:rPr>
        <w:t>la</w:t>
      </w:r>
      <w:r>
        <w:rPr>
          <w:spacing w:val="-5"/>
        </w:rPr>
        <w:t xml:space="preserve"> </w:t>
      </w:r>
      <w:r>
        <w:rPr>
          <w:spacing w:val="-2"/>
        </w:rPr>
        <w:t>documentazione</w:t>
      </w:r>
      <w:r>
        <w:rPr>
          <w:spacing w:val="-6"/>
        </w:rPr>
        <w:t xml:space="preserve"> </w:t>
      </w:r>
      <w:r>
        <w:rPr>
          <w:spacing w:val="-2"/>
        </w:rPr>
        <w:t>devono</w:t>
      </w:r>
      <w:r>
        <w:rPr>
          <w:spacing w:val="-3"/>
        </w:rPr>
        <w:t xml:space="preserve"> </w:t>
      </w:r>
      <w:r>
        <w:rPr>
          <w:spacing w:val="-2"/>
        </w:rPr>
        <w:t>essere</w:t>
      </w:r>
      <w:r>
        <w:rPr>
          <w:spacing w:val="-4"/>
        </w:rPr>
        <w:t xml:space="preserve"> </w:t>
      </w:r>
      <w:r>
        <w:rPr>
          <w:spacing w:val="-2"/>
        </w:rPr>
        <w:t>sottoscritte</w:t>
      </w:r>
      <w:r>
        <w:rPr>
          <w:spacing w:val="-5"/>
        </w:rPr>
        <w:t xml:space="preserve"> </w:t>
      </w:r>
      <w:r>
        <w:rPr>
          <w:spacing w:val="-2"/>
        </w:rPr>
        <w:t>con</w:t>
      </w:r>
      <w:r>
        <w:rPr>
          <w:spacing w:val="-6"/>
        </w:rPr>
        <w:t xml:space="preserve"> </w:t>
      </w:r>
      <w:r>
        <w:rPr>
          <w:spacing w:val="-2"/>
        </w:rPr>
        <w:t>firma</w:t>
      </w:r>
      <w:r>
        <w:rPr>
          <w:spacing w:val="-3"/>
        </w:rPr>
        <w:t xml:space="preserve"> </w:t>
      </w:r>
      <w:r>
        <w:rPr>
          <w:spacing w:val="-2"/>
        </w:rPr>
        <w:t>digitale</w:t>
      </w:r>
      <w:r>
        <w:rPr>
          <w:spacing w:val="-5"/>
        </w:rPr>
        <w:t xml:space="preserve"> </w:t>
      </w:r>
      <w:r>
        <w:rPr>
          <w:spacing w:val="-2"/>
        </w:rPr>
        <w:t>o</w:t>
      </w:r>
      <w:r>
        <w:rPr>
          <w:spacing w:val="-3"/>
        </w:rPr>
        <w:t xml:space="preserve"> </w:t>
      </w:r>
      <w:r>
        <w:rPr>
          <w:spacing w:val="-2"/>
        </w:rPr>
        <w:t>altra</w:t>
      </w:r>
      <w:r>
        <w:rPr>
          <w:spacing w:val="-6"/>
        </w:rPr>
        <w:t xml:space="preserve"> </w:t>
      </w:r>
      <w:r>
        <w:rPr>
          <w:spacing w:val="-2"/>
        </w:rPr>
        <w:t>firma</w:t>
      </w:r>
      <w:r>
        <w:rPr>
          <w:spacing w:val="-5"/>
        </w:rPr>
        <w:t xml:space="preserve"> </w:t>
      </w:r>
      <w:r>
        <w:rPr>
          <w:spacing w:val="-2"/>
        </w:rPr>
        <w:t>elettronica qualificata</w:t>
      </w:r>
    </w:p>
    <w:p w14:paraId="5D4A182B" w14:textId="77777777" w:rsidR="00C9523F" w:rsidRDefault="008D3054">
      <w:pPr>
        <w:pStyle w:val="Corpotesto"/>
        <w:spacing w:before="51"/>
      </w:pPr>
      <w:r>
        <w:t>o</w:t>
      </w:r>
      <w:r>
        <w:rPr>
          <w:spacing w:val="-8"/>
        </w:rPr>
        <w:t xml:space="preserve"> </w:t>
      </w:r>
      <w:r>
        <w:t>firma</w:t>
      </w:r>
      <w:r>
        <w:rPr>
          <w:spacing w:val="-8"/>
        </w:rPr>
        <w:t xml:space="preserve"> </w:t>
      </w:r>
      <w:r>
        <w:t>elettronica</w:t>
      </w:r>
      <w:r>
        <w:rPr>
          <w:spacing w:val="-5"/>
        </w:rPr>
        <w:t xml:space="preserve"> </w:t>
      </w:r>
      <w:r>
        <w:rPr>
          <w:spacing w:val="-2"/>
        </w:rPr>
        <w:t>avanzata.</w:t>
      </w:r>
    </w:p>
    <w:p w14:paraId="7E8E0FBF" w14:textId="77777777" w:rsidR="00C9523F" w:rsidRDefault="008D3054">
      <w:pPr>
        <w:pStyle w:val="Corpotesto"/>
        <w:spacing w:before="111" w:line="292" w:lineRule="auto"/>
      </w:pPr>
      <w:r>
        <w:t>Le</w:t>
      </w:r>
      <w:r>
        <w:rPr>
          <w:spacing w:val="66"/>
        </w:rPr>
        <w:t xml:space="preserve"> </w:t>
      </w:r>
      <w:r>
        <w:t>dichiarazioni</w:t>
      </w:r>
      <w:r>
        <w:rPr>
          <w:spacing w:val="68"/>
        </w:rPr>
        <w:t xml:space="preserve"> </w:t>
      </w:r>
      <w:r>
        <w:t>sostitutive</w:t>
      </w:r>
      <w:r>
        <w:rPr>
          <w:spacing w:val="67"/>
        </w:rPr>
        <w:t xml:space="preserve"> </w:t>
      </w:r>
      <w:r>
        <w:t>si</w:t>
      </w:r>
      <w:r>
        <w:rPr>
          <w:spacing w:val="66"/>
        </w:rPr>
        <w:t xml:space="preserve"> </w:t>
      </w:r>
      <w:r>
        <w:t>redigono</w:t>
      </w:r>
      <w:r>
        <w:rPr>
          <w:spacing w:val="67"/>
        </w:rPr>
        <w:t xml:space="preserve"> </w:t>
      </w:r>
      <w:r>
        <w:t>ai</w:t>
      </w:r>
      <w:r>
        <w:rPr>
          <w:spacing w:val="66"/>
        </w:rPr>
        <w:t xml:space="preserve"> </w:t>
      </w:r>
      <w:r>
        <w:t>sensi</w:t>
      </w:r>
      <w:r>
        <w:rPr>
          <w:spacing w:val="66"/>
        </w:rPr>
        <w:t xml:space="preserve"> </w:t>
      </w:r>
      <w:r>
        <w:t>degli</w:t>
      </w:r>
      <w:r>
        <w:rPr>
          <w:spacing w:val="66"/>
        </w:rPr>
        <w:t xml:space="preserve"> </w:t>
      </w:r>
      <w:r>
        <w:t>artt.</w:t>
      </w:r>
      <w:r>
        <w:rPr>
          <w:spacing w:val="67"/>
        </w:rPr>
        <w:t xml:space="preserve"> </w:t>
      </w:r>
      <w:r>
        <w:t>19,</w:t>
      </w:r>
      <w:r>
        <w:rPr>
          <w:spacing w:val="67"/>
        </w:rPr>
        <w:t xml:space="preserve"> </w:t>
      </w:r>
      <w:r>
        <w:t>46</w:t>
      </w:r>
      <w:r>
        <w:rPr>
          <w:spacing w:val="67"/>
        </w:rPr>
        <w:t xml:space="preserve"> </w:t>
      </w:r>
      <w:r>
        <w:t>e</w:t>
      </w:r>
      <w:r>
        <w:rPr>
          <w:spacing w:val="69"/>
        </w:rPr>
        <w:t xml:space="preserve"> </w:t>
      </w:r>
      <w:r>
        <w:t>47</w:t>
      </w:r>
      <w:r>
        <w:rPr>
          <w:spacing w:val="68"/>
        </w:rPr>
        <w:t xml:space="preserve"> </w:t>
      </w:r>
      <w:r>
        <w:t>del</w:t>
      </w:r>
      <w:r>
        <w:rPr>
          <w:spacing w:val="66"/>
        </w:rPr>
        <w:t xml:space="preserve"> </w:t>
      </w:r>
      <w:r>
        <w:t>D.P.R.</w:t>
      </w:r>
      <w:r>
        <w:rPr>
          <w:spacing w:val="67"/>
        </w:rPr>
        <w:t xml:space="preserve"> </w:t>
      </w:r>
      <w:r>
        <w:t>n.</w:t>
      </w:r>
      <w:r>
        <w:rPr>
          <w:spacing w:val="69"/>
        </w:rPr>
        <w:t xml:space="preserve"> </w:t>
      </w:r>
      <w:r>
        <w:t>445/2000.</w:t>
      </w:r>
      <w:r>
        <w:rPr>
          <w:spacing w:val="80"/>
        </w:rPr>
        <w:t xml:space="preserve"> </w:t>
      </w:r>
      <w:r>
        <w:t>La documentazione presentata in copia viene prodotta ai sensi del D.lgs. n. 82/2005.</w:t>
      </w:r>
    </w:p>
    <w:p w14:paraId="2AFF0255" w14:textId="77777777" w:rsidR="00C9523F" w:rsidRDefault="00C9523F">
      <w:pPr>
        <w:pStyle w:val="Corpotesto"/>
        <w:spacing w:line="292" w:lineRule="auto"/>
        <w:sectPr w:rsidR="00C9523F">
          <w:pgSz w:w="11910" w:h="16850"/>
          <w:pgMar w:top="1580" w:right="850" w:bottom="1260" w:left="992" w:header="849" w:footer="1067" w:gutter="0"/>
          <w:cols w:space="720"/>
        </w:sectPr>
      </w:pPr>
    </w:p>
    <w:p w14:paraId="140938BE" w14:textId="77777777" w:rsidR="00C9523F" w:rsidRDefault="008D3054">
      <w:pPr>
        <w:pStyle w:val="Corpotesto"/>
        <w:spacing w:before="121" w:line="292" w:lineRule="auto"/>
        <w:ind w:right="424"/>
        <w:jc w:val="both"/>
      </w:pPr>
      <w:r>
        <w:lastRenderedPageBreak/>
        <w:t xml:space="preserve">L’offerta deve pervenire entro e non oltre le ore 16:00:00 del giorno indicato nel Bando di gara a pena di </w:t>
      </w:r>
      <w:r>
        <w:rPr>
          <w:spacing w:val="-2"/>
        </w:rPr>
        <w:t>irricevibilità.</w:t>
      </w:r>
    </w:p>
    <w:p w14:paraId="40D29DE6" w14:textId="77777777" w:rsidR="00C9523F" w:rsidRDefault="008D3054">
      <w:pPr>
        <w:pStyle w:val="Corpotesto"/>
        <w:spacing w:before="60"/>
        <w:jc w:val="both"/>
      </w:pPr>
      <w:r>
        <w:t>Il</w:t>
      </w:r>
      <w:r>
        <w:rPr>
          <w:spacing w:val="-8"/>
        </w:rPr>
        <w:t xml:space="preserve"> </w:t>
      </w:r>
      <w:r>
        <w:t>Sistema</w:t>
      </w:r>
      <w:r>
        <w:rPr>
          <w:spacing w:val="-9"/>
        </w:rPr>
        <w:t xml:space="preserve"> </w:t>
      </w:r>
      <w:r>
        <w:t>non</w:t>
      </w:r>
      <w:r>
        <w:rPr>
          <w:spacing w:val="-7"/>
        </w:rPr>
        <w:t xml:space="preserve"> </w:t>
      </w:r>
      <w:r>
        <w:rPr>
          <w:spacing w:val="-2"/>
        </w:rPr>
        <w:t>accetta:</w:t>
      </w:r>
    </w:p>
    <w:p w14:paraId="6B006854" w14:textId="77777777" w:rsidR="00C9523F" w:rsidRDefault="008D3054">
      <w:pPr>
        <w:pStyle w:val="Paragrafoelenco"/>
        <w:numPr>
          <w:ilvl w:val="0"/>
          <w:numId w:val="52"/>
        </w:numPr>
        <w:tabs>
          <w:tab w:val="left" w:pos="860"/>
        </w:tabs>
        <w:spacing w:before="109"/>
        <w:ind w:left="860" w:hanging="359"/>
        <w:jc w:val="both"/>
        <w:rPr>
          <w:sz w:val="20"/>
        </w:rPr>
      </w:pPr>
      <w:r>
        <w:rPr>
          <w:sz w:val="20"/>
        </w:rPr>
        <w:t>offerte</w:t>
      </w:r>
      <w:r>
        <w:rPr>
          <w:spacing w:val="-14"/>
          <w:sz w:val="20"/>
        </w:rPr>
        <w:t xml:space="preserve"> </w:t>
      </w:r>
      <w:r>
        <w:rPr>
          <w:sz w:val="20"/>
        </w:rPr>
        <w:t>presentate</w:t>
      </w:r>
      <w:r>
        <w:rPr>
          <w:spacing w:val="-14"/>
          <w:sz w:val="20"/>
        </w:rPr>
        <w:t xml:space="preserve"> </w:t>
      </w:r>
      <w:r>
        <w:rPr>
          <w:sz w:val="20"/>
        </w:rPr>
        <w:t>dopo</w:t>
      </w:r>
      <w:r>
        <w:rPr>
          <w:spacing w:val="-14"/>
          <w:sz w:val="20"/>
        </w:rPr>
        <w:t xml:space="preserve"> </w:t>
      </w:r>
      <w:r>
        <w:rPr>
          <w:sz w:val="20"/>
        </w:rPr>
        <w:t>la</w:t>
      </w:r>
      <w:r>
        <w:rPr>
          <w:spacing w:val="-13"/>
          <w:sz w:val="20"/>
        </w:rPr>
        <w:t xml:space="preserve"> </w:t>
      </w:r>
      <w:r>
        <w:rPr>
          <w:sz w:val="20"/>
        </w:rPr>
        <w:t>data</w:t>
      </w:r>
      <w:r>
        <w:rPr>
          <w:spacing w:val="-13"/>
          <w:sz w:val="20"/>
        </w:rPr>
        <w:t xml:space="preserve"> </w:t>
      </w:r>
      <w:r>
        <w:rPr>
          <w:sz w:val="20"/>
        </w:rPr>
        <w:t>e</w:t>
      </w:r>
      <w:r>
        <w:rPr>
          <w:spacing w:val="-13"/>
          <w:sz w:val="20"/>
        </w:rPr>
        <w:t xml:space="preserve"> </w:t>
      </w:r>
      <w:r>
        <w:rPr>
          <w:sz w:val="20"/>
        </w:rPr>
        <w:t>l’orario</w:t>
      </w:r>
      <w:r>
        <w:rPr>
          <w:spacing w:val="-14"/>
          <w:sz w:val="20"/>
        </w:rPr>
        <w:t xml:space="preserve"> </w:t>
      </w:r>
      <w:r>
        <w:rPr>
          <w:sz w:val="20"/>
        </w:rPr>
        <w:t>stabiliti</w:t>
      </w:r>
      <w:r>
        <w:rPr>
          <w:spacing w:val="-14"/>
          <w:sz w:val="20"/>
        </w:rPr>
        <w:t xml:space="preserve"> </w:t>
      </w:r>
      <w:r>
        <w:rPr>
          <w:sz w:val="20"/>
        </w:rPr>
        <w:t>come</w:t>
      </w:r>
      <w:r>
        <w:rPr>
          <w:spacing w:val="-12"/>
          <w:sz w:val="20"/>
        </w:rPr>
        <w:t xml:space="preserve"> </w:t>
      </w:r>
      <w:r>
        <w:rPr>
          <w:sz w:val="20"/>
        </w:rPr>
        <w:t>termine</w:t>
      </w:r>
      <w:r>
        <w:rPr>
          <w:spacing w:val="-13"/>
          <w:sz w:val="20"/>
        </w:rPr>
        <w:t xml:space="preserve"> </w:t>
      </w:r>
      <w:r>
        <w:rPr>
          <w:sz w:val="20"/>
        </w:rPr>
        <w:t>ultimo</w:t>
      </w:r>
      <w:r>
        <w:rPr>
          <w:spacing w:val="-14"/>
          <w:sz w:val="20"/>
        </w:rPr>
        <w:t xml:space="preserve"> </w:t>
      </w:r>
      <w:r>
        <w:rPr>
          <w:sz w:val="20"/>
        </w:rPr>
        <w:t>di</w:t>
      </w:r>
      <w:r>
        <w:rPr>
          <w:spacing w:val="-13"/>
          <w:sz w:val="20"/>
        </w:rPr>
        <w:t xml:space="preserve"> </w:t>
      </w:r>
      <w:r>
        <w:rPr>
          <w:sz w:val="20"/>
        </w:rPr>
        <w:t>presentazione</w:t>
      </w:r>
      <w:r>
        <w:rPr>
          <w:spacing w:val="-13"/>
          <w:sz w:val="20"/>
        </w:rPr>
        <w:t xml:space="preserve"> </w:t>
      </w:r>
      <w:r>
        <w:rPr>
          <w:spacing w:val="-2"/>
          <w:sz w:val="20"/>
        </w:rPr>
        <w:t>dell’offerta.</w:t>
      </w:r>
    </w:p>
    <w:p w14:paraId="09AF4E50" w14:textId="77777777" w:rsidR="00C9523F" w:rsidRDefault="008D3054">
      <w:pPr>
        <w:pStyle w:val="Paragrafoelenco"/>
        <w:numPr>
          <w:ilvl w:val="0"/>
          <w:numId w:val="52"/>
        </w:numPr>
        <w:tabs>
          <w:tab w:val="left" w:pos="860"/>
        </w:tabs>
        <w:spacing w:before="100"/>
        <w:ind w:left="860" w:hanging="359"/>
        <w:jc w:val="both"/>
        <w:rPr>
          <w:sz w:val="20"/>
        </w:rPr>
      </w:pPr>
      <w:r>
        <w:rPr>
          <w:sz w:val="20"/>
        </w:rPr>
        <w:t>offerte</w:t>
      </w:r>
      <w:r>
        <w:rPr>
          <w:spacing w:val="-6"/>
          <w:sz w:val="20"/>
        </w:rPr>
        <w:t xml:space="preserve"> </w:t>
      </w:r>
      <w:r>
        <w:rPr>
          <w:sz w:val="20"/>
        </w:rPr>
        <w:t>carenti</w:t>
      </w:r>
      <w:r>
        <w:rPr>
          <w:spacing w:val="-7"/>
          <w:sz w:val="20"/>
        </w:rPr>
        <w:t xml:space="preserve"> </w:t>
      </w:r>
      <w:r>
        <w:rPr>
          <w:sz w:val="20"/>
        </w:rPr>
        <w:t>di</w:t>
      </w:r>
      <w:r>
        <w:rPr>
          <w:spacing w:val="-7"/>
          <w:sz w:val="20"/>
        </w:rPr>
        <w:t xml:space="preserve"> </w:t>
      </w:r>
      <w:r>
        <w:rPr>
          <w:sz w:val="20"/>
        </w:rPr>
        <w:t>uno</w:t>
      </w:r>
      <w:r>
        <w:rPr>
          <w:spacing w:val="-6"/>
          <w:sz w:val="20"/>
        </w:rPr>
        <w:t xml:space="preserve"> </w:t>
      </w:r>
      <w:r>
        <w:rPr>
          <w:sz w:val="20"/>
        </w:rPr>
        <w:t>o</w:t>
      </w:r>
      <w:r>
        <w:rPr>
          <w:spacing w:val="-5"/>
          <w:sz w:val="20"/>
        </w:rPr>
        <w:t xml:space="preserve"> </w:t>
      </w:r>
      <w:r>
        <w:rPr>
          <w:sz w:val="20"/>
        </w:rPr>
        <w:t>più</w:t>
      </w:r>
      <w:r>
        <w:rPr>
          <w:spacing w:val="-4"/>
          <w:sz w:val="20"/>
        </w:rPr>
        <w:t xml:space="preserve"> </w:t>
      </w:r>
      <w:r>
        <w:rPr>
          <w:sz w:val="20"/>
        </w:rPr>
        <w:t>documenti</w:t>
      </w:r>
      <w:r>
        <w:rPr>
          <w:spacing w:val="-4"/>
          <w:sz w:val="20"/>
        </w:rPr>
        <w:t xml:space="preserve"> </w:t>
      </w:r>
      <w:r>
        <w:rPr>
          <w:sz w:val="20"/>
        </w:rPr>
        <w:t>la</w:t>
      </w:r>
      <w:r>
        <w:rPr>
          <w:spacing w:val="-6"/>
          <w:sz w:val="20"/>
        </w:rPr>
        <w:t xml:space="preserve"> </w:t>
      </w:r>
      <w:r>
        <w:rPr>
          <w:sz w:val="20"/>
        </w:rPr>
        <w:t>cui</w:t>
      </w:r>
      <w:r>
        <w:rPr>
          <w:spacing w:val="-5"/>
          <w:sz w:val="20"/>
        </w:rPr>
        <w:t xml:space="preserve"> </w:t>
      </w:r>
      <w:r>
        <w:rPr>
          <w:sz w:val="20"/>
        </w:rPr>
        <w:t>presenza</w:t>
      </w:r>
      <w:r>
        <w:rPr>
          <w:spacing w:val="-4"/>
          <w:sz w:val="20"/>
        </w:rPr>
        <w:t xml:space="preserve"> </w:t>
      </w:r>
      <w:r>
        <w:rPr>
          <w:sz w:val="20"/>
        </w:rPr>
        <w:t>è</w:t>
      </w:r>
      <w:r>
        <w:rPr>
          <w:spacing w:val="-6"/>
          <w:sz w:val="20"/>
        </w:rPr>
        <w:t xml:space="preserve"> </w:t>
      </w:r>
      <w:r>
        <w:rPr>
          <w:sz w:val="20"/>
        </w:rPr>
        <w:t>necessaria</w:t>
      </w:r>
      <w:r>
        <w:rPr>
          <w:spacing w:val="-6"/>
          <w:sz w:val="20"/>
        </w:rPr>
        <w:t xml:space="preserve"> </w:t>
      </w:r>
      <w:r>
        <w:rPr>
          <w:sz w:val="20"/>
        </w:rPr>
        <w:t>ed</w:t>
      </w:r>
      <w:r>
        <w:rPr>
          <w:spacing w:val="-4"/>
          <w:sz w:val="20"/>
        </w:rPr>
        <w:t xml:space="preserve"> </w:t>
      </w:r>
      <w:r>
        <w:rPr>
          <w:sz w:val="20"/>
        </w:rPr>
        <w:t>obbligatoria</w:t>
      </w:r>
      <w:r>
        <w:rPr>
          <w:spacing w:val="-2"/>
          <w:sz w:val="20"/>
        </w:rPr>
        <w:t xml:space="preserve"> </w:t>
      </w:r>
      <w:r>
        <w:rPr>
          <w:sz w:val="20"/>
        </w:rPr>
        <w:t>per</w:t>
      </w:r>
      <w:r>
        <w:rPr>
          <w:spacing w:val="-4"/>
          <w:sz w:val="20"/>
        </w:rPr>
        <w:t xml:space="preserve"> </w:t>
      </w:r>
      <w:r>
        <w:rPr>
          <w:sz w:val="20"/>
        </w:rPr>
        <w:t>il</w:t>
      </w:r>
      <w:r>
        <w:rPr>
          <w:spacing w:val="-5"/>
          <w:sz w:val="20"/>
        </w:rPr>
        <w:t xml:space="preserve"> </w:t>
      </w:r>
      <w:r>
        <w:rPr>
          <w:spacing w:val="-2"/>
          <w:sz w:val="20"/>
        </w:rPr>
        <w:t>Sistema.</w:t>
      </w:r>
    </w:p>
    <w:p w14:paraId="255C06D7" w14:textId="77777777" w:rsidR="00C9523F" w:rsidRDefault="008D3054">
      <w:pPr>
        <w:pStyle w:val="Corpotesto"/>
        <w:spacing w:before="101"/>
        <w:jc w:val="both"/>
      </w:pPr>
      <w:r>
        <w:t>Per</w:t>
      </w:r>
      <w:r>
        <w:rPr>
          <w:spacing w:val="-8"/>
        </w:rPr>
        <w:t xml:space="preserve"> </w:t>
      </w:r>
      <w:r>
        <w:t>l’individuazione</w:t>
      </w:r>
      <w:r>
        <w:rPr>
          <w:spacing w:val="-6"/>
        </w:rPr>
        <w:t xml:space="preserve"> </w:t>
      </w:r>
      <w:r>
        <w:t>di</w:t>
      </w:r>
      <w:r>
        <w:rPr>
          <w:spacing w:val="-6"/>
        </w:rPr>
        <w:t xml:space="preserve"> </w:t>
      </w:r>
      <w:r>
        <w:t>data</w:t>
      </w:r>
      <w:r>
        <w:rPr>
          <w:spacing w:val="-3"/>
        </w:rPr>
        <w:t xml:space="preserve"> </w:t>
      </w:r>
      <w:r>
        <w:t>e</w:t>
      </w:r>
      <w:r>
        <w:rPr>
          <w:spacing w:val="-7"/>
        </w:rPr>
        <w:t xml:space="preserve"> </w:t>
      </w:r>
      <w:r>
        <w:t>ora</w:t>
      </w:r>
      <w:r>
        <w:rPr>
          <w:spacing w:val="-7"/>
        </w:rPr>
        <w:t xml:space="preserve"> </w:t>
      </w:r>
      <w:r>
        <w:t>di</w:t>
      </w:r>
      <w:r>
        <w:rPr>
          <w:spacing w:val="-8"/>
        </w:rPr>
        <w:t xml:space="preserve"> </w:t>
      </w:r>
      <w:r>
        <w:t>arrivo</w:t>
      </w:r>
      <w:r>
        <w:rPr>
          <w:spacing w:val="-7"/>
        </w:rPr>
        <w:t xml:space="preserve"> </w:t>
      </w:r>
      <w:r>
        <w:t>dell’offerta</w:t>
      </w:r>
      <w:r>
        <w:rPr>
          <w:spacing w:val="-7"/>
        </w:rPr>
        <w:t xml:space="preserve"> </w:t>
      </w:r>
      <w:r>
        <w:t>fa</w:t>
      </w:r>
      <w:r>
        <w:rPr>
          <w:spacing w:val="-5"/>
        </w:rPr>
        <w:t xml:space="preserve"> </w:t>
      </w:r>
      <w:r>
        <w:t>fede</w:t>
      </w:r>
      <w:r>
        <w:rPr>
          <w:spacing w:val="-6"/>
        </w:rPr>
        <w:t xml:space="preserve"> </w:t>
      </w:r>
      <w:r>
        <w:t>l’orario</w:t>
      </w:r>
      <w:r>
        <w:rPr>
          <w:spacing w:val="-7"/>
        </w:rPr>
        <w:t xml:space="preserve"> </w:t>
      </w:r>
      <w:r>
        <w:t>registrato</w:t>
      </w:r>
      <w:r>
        <w:rPr>
          <w:spacing w:val="-6"/>
        </w:rPr>
        <w:t xml:space="preserve"> </w:t>
      </w:r>
      <w:r>
        <w:t>dal</w:t>
      </w:r>
      <w:r>
        <w:rPr>
          <w:spacing w:val="-6"/>
        </w:rPr>
        <w:t xml:space="preserve"> </w:t>
      </w:r>
      <w:r>
        <w:rPr>
          <w:spacing w:val="-2"/>
        </w:rPr>
        <w:t>Sistema.</w:t>
      </w:r>
    </w:p>
    <w:p w14:paraId="567F2D49" w14:textId="77777777" w:rsidR="00C9523F" w:rsidRDefault="008D3054">
      <w:pPr>
        <w:pStyle w:val="Corpotesto"/>
        <w:spacing w:before="108" w:line="292" w:lineRule="auto"/>
        <w:ind w:right="293"/>
        <w:jc w:val="both"/>
      </w:pPr>
      <w:r>
        <w:t>Il Sistema invierà, altresì, al concorrente, una ricevuta, in formato .pdf, come allegato ad una comunicazione automatica attestante la data e l’orario di invio dell’offerta e contenente il codice identificativo dell’offerta e i riferimenti del suo contenuto.</w:t>
      </w:r>
    </w:p>
    <w:p w14:paraId="67F938C9" w14:textId="77777777" w:rsidR="00C9523F" w:rsidRDefault="00C9523F">
      <w:pPr>
        <w:pStyle w:val="Corpotesto"/>
        <w:spacing w:before="169"/>
        <w:ind w:left="0"/>
      </w:pPr>
    </w:p>
    <w:p w14:paraId="5F046D1B" w14:textId="77777777" w:rsidR="00C9523F" w:rsidRDefault="008D3054">
      <w:pPr>
        <w:pStyle w:val="Corpotesto"/>
        <w:spacing w:line="292" w:lineRule="auto"/>
        <w:ind w:right="432"/>
        <w:jc w:val="both"/>
      </w:pPr>
      <w:r>
        <w:t>Le</w:t>
      </w:r>
      <w:r>
        <w:rPr>
          <w:spacing w:val="-9"/>
        </w:rPr>
        <w:t xml:space="preserve"> </w:t>
      </w:r>
      <w:r>
        <w:t>operazioni</w:t>
      </w:r>
      <w:r>
        <w:rPr>
          <w:spacing w:val="-10"/>
        </w:rPr>
        <w:t xml:space="preserve"> </w:t>
      </w:r>
      <w:r>
        <w:t>di</w:t>
      </w:r>
      <w:r>
        <w:rPr>
          <w:spacing w:val="-10"/>
        </w:rPr>
        <w:t xml:space="preserve"> </w:t>
      </w:r>
      <w:r>
        <w:t>inserimento</w:t>
      </w:r>
      <w:r>
        <w:rPr>
          <w:spacing w:val="-9"/>
        </w:rPr>
        <w:t xml:space="preserve"> </w:t>
      </w:r>
      <w:r>
        <w:t>sul</w:t>
      </w:r>
      <w:r>
        <w:rPr>
          <w:spacing w:val="-10"/>
        </w:rPr>
        <w:t xml:space="preserve"> </w:t>
      </w:r>
      <w:r>
        <w:t>Sistema</w:t>
      </w:r>
      <w:r>
        <w:rPr>
          <w:spacing w:val="-9"/>
        </w:rPr>
        <w:t xml:space="preserve"> </w:t>
      </w:r>
      <w:r>
        <w:t>di</w:t>
      </w:r>
      <w:r>
        <w:rPr>
          <w:spacing w:val="-10"/>
        </w:rPr>
        <w:t xml:space="preserve"> </w:t>
      </w:r>
      <w:r>
        <w:t>tutta</w:t>
      </w:r>
      <w:r>
        <w:rPr>
          <w:spacing w:val="-7"/>
        </w:rPr>
        <w:t xml:space="preserve"> </w:t>
      </w:r>
      <w:r>
        <w:t>la</w:t>
      </w:r>
      <w:r>
        <w:rPr>
          <w:spacing w:val="-9"/>
        </w:rPr>
        <w:t xml:space="preserve"> </w:t>
      </w:r>
      <w:r>
        <w:t>documentazione</w:t>
      </w:r>
      <w:r>
        <w:rPr>
          <w:spacing w:val="-9"/>
        </w:rPr>
        <w:t xml:space="preserve"> </w:t>
      </w:r>
      <w:r>
        <w:t>richiesta</w:t>
      </w:r>
      <w:r>
        <w:rPr>
          <w:spacing w:val="-9"/>
        </w:rPr>
        <w:t xml:space="preserve"> </w:t>
      </w:r>
      <w:r>
        <w:t>rimangono</w:t>
      </w:r>
      <w:r>
        <w:rPr>
          <w:spacing w:val="-9"/>
        </w:rPr>
        <w:t xml:space="preserve"> </w:t>
      </w:r>
      <w:r>
        <w:t>ad</w:t>
      </w:r>
      <w:r>
        <w:rPr>
          <w:spacing w:val="-7"/>
        </w:rPr>
        <w:t xml:space="preserve"> </w:t>
      </w:r>
      <w:r>
        <w:t>esclusivo</w:t>
      </w:r>
      <w:r>
        <w:rPr>
          <w:spacing w:val="-9"/>
        </w:rPr>
        <w:t xml:space="preserve"> </w:t>
      </w:r>
      <w:r>
        <w:t xml:space="preserve">rischio del concorrente. Si invitano pertanto i concorrenti ad avviare tali attività con congruo anticipo rispetto alla scadenza prevista onde evitare la non completa e quindi mancata trasmissione dell’offerta entro il termine </w:t>
      </w:r>
      <w:r>
        <w:rPr>
          <w:spacing w:val="-2"/>
        </w:rPr>
        <w:t>previsto.</w:t>
      </w:r>
    </w:p>
    <w:p w14:paraId="47DA88D6" w14:textId="77777777" w:rsidR="00C9523F" w:rsidRDefault="008D3054">
      <w:pPr>
        <w:pStyle w:val="Corpotesto"/>
        <w:spacing w:before="57" w:line="292" w:lineRule="auto"/>
        <w:ind w:right="432"/>
        <w:jc w:val="both"/>
      </w:pPr>
      <w:r>
        <w:t>Qualora</w:t>
      </w:r>
      <w:r>
        <w:rPr>
          <w:spacing w:val="-14"/>
        </w:rPr>
        <w:t xml:space="preserve"> </w:t>
      </w:r>
      <w:r>
        <w:t>si</w:t>
      </w:r>
      <w:r>
        <w:rPr>
          <w:spacing w:val="-14"/>
        </w:rPr>
        <w:t xml:space="preserve"> </w:t>
      </w:r>
      <w:r>
        <w:t>verifichi</w:t>
      </w:r>
      <w:r>
        <w:rPr>
          <w:spacing w:val="-14"/>
        </w:rPr>
        <w:t xml:space="preserve"> </w:t>
      </w:r>
      <w:r>
        <w:t>un</w:t>
      </w:r>
      <w:r>
        <w:rPr>
          <w:spacing w:val="-14"/>
        </w:rPr>
        <w:t xml:space="preserve"> </w:t>
      </w:r>
      <w:r>
        <w:t>mancato</w:t>
      </w:r>
      <w:r>
        <w:rPr>
          <w:spacing w:val="-14"/>
        </w:rPr>
        <w:t xml:space="preserve"> </w:t>
      </w:r>
      <w:r>
        <w:t>funzionamento</w:t>
      </w:r>
      <w:r>
        <w:rPr>
          <w:spacing w:val="-14"/>
        </w:rPr>
        <w:t xml:space="preserve"> </w:t>
      </w:r>
      <w:r>
        <w:t>o</w:t>
      </w:r>
      <w:r>
        <w:rPr>
          <w:spacing w:val="-14"/>
        </w:rPr>
        <w:t xml:space="preserve"> </w:t>
      </w:r>
      <w:r>
        <w:t>un</w:t>
      </w:r>
      <w:r>
        <w:rPr>
          <w:spacing w:val="-14"/>
        </w:rPr>
        <w:t xml:space="preserve"> </w:t>
      </w:r>
      <w:r>
        <w:t>malfunzionamento</w:t>
      </w:r>
      <w:r>
        <w:rPr>
          <w:spacing w:val="-14"/>
        </w:rPr>
        <w:t xml:space="preserve"> </w:t>
      </w:r>
      <w:r>
        <w:t>del</w:t>
      </w:r>
      <w:r>
        <w:rPr>
          <w:spacing w:val="-13"/>
        </w:rPr>
        <w:t xml:space="preserve"> </w:t>
      </w:r>
      <w:r>
        <w:t>Sistema</w:t>
      </w:r>
      <w:r>
        <w:rPr>
          <w:spacing w:val="-14"/>
        </w:rPr>
        <w:t xml:space="preserve"> </w:t>
      </w:r>
      <w:r>
        <w:t>si</w:t>
      </w:r>
      <w:r>
        <w:rPr>
          <w:spacing w:val="-14"/>
        </w:rPr>
        <w:t xml:space="preserve"> </w:t>
      </w:r>
      <w:r>
        <w:t>applica</w:t>
      </w:r>
      <w:r>
        <w:rPr>
          <w:spacing w:val="-14"/>
        </w:rPr>
        <w:t xml:space="preserve"> </w:t>
      </w:r>
      <w:r>
        <w:t>quanto</w:t>
      </w:r>
      <w:r>
        <w:rPr>
          <w:spacing w:val="-14"/>
        </w:rPr>
        <w:t xml:space="preserve"> </w:t>
      </w:r>
      <w:r>
        <w:t>previsto al paragrafo 1.1.</w:t>
      </w:r>
    </w:p>
    <w:p w14:paraId="25C06664" w14:textId="77777777" w:rsidR="00C9523F" w:rsidRDefault="008D3054">
      <w:pPr>
        <w:pStyle w:val="Corpotesto"/>
        <w:spacing w:before="60" w:line="292" w:lineRule="auto"/>
        <w:ind w:right="284"/>
        <w:jc w:val="both"/>
      </w:pPr>
      <w:r>
        <w:t>Ogni</w:t>
      </w:r>
      <w:r>
        <w:rPr>
          <w:spacing w:val="-14"/>
        </w:rPr>
        <w:t xml:space="preserve"> </w:t>
      </w:r>
      <w:r>
        <w:t>operatore</w:t>
      </w:r>
      <w:r>
        <w:rPr>
          <w:spacing w:val="-14"/>
        </w:rPr>
        <w:t xml:space="preserve"> </w:t>
      </w:r>
      <w:r>
        <w:t>economico</w:t>
      </w:r>
      <w:r>
        <w:rPr>
          <w:spacing w:val="-14"/>
        </w:rPr>
        <w:t xml:space="preserve"> </w:t>
      </w:r>
      <w:r>
        <w:t>per</w:t>
      </w:r>
      <w:r>
        <w:rPr>
          <w:spacing w:val="-14"/>
        </w:rPr>
        <w:t xml:space="preserve"> </w:t>
      </w:r>
      <w:r>
        <w:t>la</w:t>
      </w:r>
      <w:r>
        <w:rPr>
          <w:spacing w:val="-14"/>
        </w:rPr>
        <w:t xml:space="preserve"> </w:t>
      </w:r>
      <w:r>
        <w:t>presentazione</w:t>
      </w:r>
      <w:r>
        <w:rPr>
          <w:spacing w:val="-14"/>
        </w:rPr>
        <w:t xml:space="preserve"> </w:t>
      </w:r>
      <w:r>
        <w:t>dell’offerta</w:t>
      </w:r>
      <w:r>
        <w:rPr>
          <w:spacing w:val="-14"/>
        </w:rPr>
        <w:t xml:space="preserve"> </w:t>
      </w:r>
      <w:r>
        <w:t>ha</w:t>
      </w:r>
      <w:r>
        <w:rPr>
          <w:spacing w:val="-14"/>
        </w:rPr>
        <w:t xml:space="preserve"> </w:t>
      </w:r>
      <w:r>
        <w:t>a</w:t>
      </w:r>
      <w:r>
        <w:rPr>
          <w:spacing w:val="-14"/>
        </w:rPr>
        <w:t xml:space="preserve"> </w:t>
      </w:r>
      <w:r>
        <w:t>disposizione</w:t>
      </w:r>
      <w:r>
        <w:rPr>
          <w:spacing w:val="-13"/>
        </w:rPr>
        <w:t xml:space="preserve"> </w:t>
      </w:r>
      <w:r>
        <w:t>una</w:t>
      </w:r>
      <w:r>
        <w:rPr>
          <w:spacing w:val="-14"/>
        </w:rPr>
        <w:t xml:space="preserve"> </w:t>
      </w:r>
      <w:r>
        <w:t>capacità</w:t>
      </w:r>
      <w:r>
        <w:rPr>
          <w:spacing w:val="-14"/>
        </w:rPr>
        <w:t xml:space="preserve"> </w:t>
      </w:r>
      <w:r>
        <w:t>pari</w:t>
      </w:r>
      <w:r>
        <w:rPr>
          <w:spacing w:val="-14"/>
        </w:rPr>
        <w:t xml:space="preserve"> </w:t>
      </w:r>
      <w:r>
        <w:t>alla</w:t>
      </w:r>
      <w:r>
        <w:rPr>
          <w:spacing w:val="-14"/>
        </w:rPr>
        <w:t xml:space="preserve"> </w:t>
      </w:r>
      <w:r>
        <w:t>dimensione massima di 14 MB per singolo file, oltre la quale non è garantita la tempestiva ricezione. Nel caso fosse necessario</w:t>
      </w:r>
      <w:r>
        <w:rPr>
          <w:spacing w:val="-8"/>
        </w:rPr>
        <w:t xml:space="preserve"> </w:t>
      </w:r>
      <w:r>
        <w:t>l’invio</w:t>
      </w:r>
      <w:r>
        <w:rPr>
          <w:spacing w:val="-10"/>
        </w:rPr>
        <w:t xml:space="preserve"> </w:t>
      </w:r>
      <w:r>
        <w:t>di</w:t>
      </w:r>
      <w:r>
        <w:rPr>
          <w:spacing w:val="-11"/>
        </w:rPr>
        <w:t xml:space="preserve"> </w:t>
      </w:r>
      <w:r>
        <w:t>file</w:t>
      </w:r>
      <w:r>
        <w:rPr>
          <w:spacing w:val="-8"/>
        </w:rPr>
        <w:t xml:space="preserve"> </w:t>
      </w:r>
      <w:r>
        <w:t>di</w:t>
      </w:r>
      <w:r>
        <w:rPr>
          <w:spacing w:val="-9"/>
        </w:rPr>
        <w:t xml:space="preserve"> </w:t>
      </w:r>
      <w:r>
        <w:t>dimensioni</w:t>
      </w:r>
      <w:r>
        <w:rPr>
          <w:spacing w:val="-11"/>
        </w:rPr>
        <w:t xml:space="preserve"> </w:t>
      </w:r>
      <w:r>
        <w:t>maggiori</w:t>
      </w:r>
      <w:r>
        <w:rPr>
          <w:spacing w:val="-11"/>
        </w:rPr>
        <w:t xml:space="preserve"> </w:t>
      </w:r>
      <w:r>
        <w:t>si</w:t>
      </w:r>
      <w:r>
        <w:rPr>
          <w:spacing w:val="-11"/>
        </w:rPr>
        <w:t xml:space="preserve"> </w:t>
      </w:r>
      <w:r>
        <w:t>suggerisce</w:t>
      </w:r>
      <w:r>
        <w:rPr>
          <w:spacing w:val="-10"/>
        </w:rPr>
        <w:t xml:space="preserve"> </w:t>
      </w:r>
      <w:r>
        <w:t>il</w:t>
      </w:r>
      <w:r>
        <w:rPr>
          <w:spacing w:val="-11"/>
        </w:rPr>
        <w:t xml:space="preserve"> </w:t>
      </w:r>
      <w:r>
        <w:t>frazionamento</w:t>
      </w:r>
      <w:r>
        <w:rPr>
          <w:spacing w:val="-8"/>
        </w:rPr>
        <w:t xml:space="preserve"> </w:t>
      </w:r>
      <w:r>
        <w:t>degli</w:t>
      </w:r>
      <w:r>
        <w:rPr>
          <w:spacing w:val="-9"/>
        </w:rPr>
        <w:t xml:space="preserve"> </w:t>
      </w:r>
      <w:r>
        <w:t>stessi</w:t>
      </w:r>
      <w:r>
        <w:rPr>
          <w:spacing w:val="-11"/>
        </w:rPr>
        <w:t xml:space="preserve"> </w:t>
      </w:r>
      <w:r>
        <w:t>in</w:t>
      </w:r>
      <w:r>
        <w:rPr>
          <w:spacing w:val="-8"/>
        </w:rPr>
        <w:t xml:space="preserve"> </w:t>
      </w:r>
      <w:r>
        <w:t>più</w:t>
      </w:r>
      <w:r>
        <w:rPr>
          <w:spacing w:val="-8"/>
        </w:rPr>
        <w:t xml:space="preserve"> </w:t>
      </w:r>
      <w:r>
        <w:t>file.</w:t>
      </w:r>
      <w:r>
        <w:rPr>
          <w:spacing w:val="-8"/>
        </w:rPr>
        <w:t xml:space="preserve"> </w:t>
      </w:r>
      <w:r>
        <w:t>Per</w:t>
      </w:r>
      <w:r>
        <w:rPr>
          <w:spacing w:val="-7"/>
        </w:rPr>
        <w:t xml:space="preserve"> </w:t>
      </w:r>
      <w:r>
        <w:t>quanto concerne, invece, l’area comunicazioni del Sistema, ciascun operatore ha a disposizione una capacità pari alla</w:t>
      </w:r>
      <w:r>
        <w:rPr>
          <w:spacing w:val="-2"/>
        </w:rPr>
        <w:t xml:space="preserve"> </w:t>
      </w:r>
      <w:r>
        <w:t>dimensione</w:t>
      </w:r>
      <w:r>
        <w:rPr>
          <w:spacing w:val="-2"/>
        </w:rPr>
        <w:t xml:space="preserve"> </w:t>
      </w:r>
      <w:r>
        <w:t>massima</w:t>
      </w:r>
      <w:r>
        <w:rPr>
          <w:spacing w:val="-2"/>
        </w:rPr>
        <w:t xml:space="preserve"> </w:t>
      </w:r>
      <w:r>
        <w:t>di</w:t>
      </w:r>
      <w:r>
        <w:rPr>
          <w:spacing w:val="-1"/>
        </w:rPr>
        <w:t xml:space="preserve"> </w:t>
      </w:r>
      <w:r>
        <w:t>14</w:t>
      </w:r>
      <w:r>
        <w:rPr>
          <w:spacing w:val="-1"/>
        </w:rPr>
        <w:t xml:space="preserve"> </w:t>
      </w:r>
      <w:r>
        <w:t>MB</w:t>
      </w:r>
      <w:r>
        <w:rPr>
          <w:spacing w:val="-2"/>
        </w:rPr>
        <w:t xml:space="preserve"> </w:t>
      </w:r>
      <w:r>
        <w:t>per</w:t>
      </w:r>
      <w:r>
        <w:rPr>
          <w:spacing w:val="-1"/>
        </w:rPr>
        <w:t xml:space="preserve"> </w:t>
      </w:r>
      <w:r>
        <w:t>comunicazione.</w:t>
      </w:r>
      <w:r>
        <w:rPr>
          <w:spacing w:val="-2"/>
        </w:rPr>
        <w:t xml:space="preserve"> </w:t>
      </w:r>
      <w:r>
        <w:t>Nel</w:t>
      </w:r>
      <w:r>
        <w:rPr>
          <w:spacing w:val="-3"/>
        </w:rPr>
        <w:t xml:space="preserve"> </w:t>
      </w:r>
      <w:r>
        <w:t>caso</w:t>
      </w:r>
      <w:r>
        <w:rPr>
          <w:spacing w:val="-2"/>
        </w:rPr>
        <w:t xml:space="preserve"> </w:t>
      </w:r>
      <w:r>
        <w:t>fosse</w:t>
      </w:r>
      <w:r>
        <w:rPr>
          <w:spacing w:val="-2"/>
        </w:rPr>
        <w:t xml:space="preserve"> </w:t>
      </w:r>
      <w:r>
        <w:t>necessario inviare</w:t>
      </w:r>
      <w:r>
        <w:rPr>
          <w:spacing w:val="-2"/>
        </w:rPr>
        <w:t xml:space="preserve"> </w:t>
      </w:r>
      <w:r>
        <w:t>comunicazioni</w:t>
      </w:r>
      <w:r>
        <w:rPr>
          <w:spacing w:val="-3"/>
        </w:rPr>
        <w:t xml:space="preserve"> </w:t>
      </w:r>
      <w:r>
        <w:t>con allegati file di dimensioni superiori si suggerisce l’invio di più comunicazioni.</w:t>
      </w:r>
    </w:p>
    <w:p w14:paraId="6124CC57" w14:textId="77777777" w:rsidR="00C9523F" w:rsidRDefault="00C9523F">
      <w:pPr>
        <w:pStyle w:val="Corpotesto"/>
        <w:spacing w:before="168"/>
        <w:ind w:left="0"/>
      </w:pPr>
    </w:p>
    <w:p w14:paraId="5BC0006B" w14:textId="77777777" w:rsidR="00C9523F" w:rsidRDefault="008D3054">
      <w:pPr>
        <w:pStyle w:val="Titolo1"/>
        <w:numPr>
          <w:ilvl w:val="1"/>
          <w:numId w:val="89"/>
        </w:numPr>
        <w:tabs>
          <w:tab w:val="left" w:pos="846"/>
        </w:tabs>
        <w:ind w:left="846" w:hanging="718"/>
        <w:jc w:val="both"/>
      </w:pPr>
      <w:bookmarkStart w:id="30" w:name="_bookmark30"/>
      <w:bookmarkEnd w:id="30"/>
      <w:r>
        <w:t>REGOLE</w:t>
      </w:r>
      <w:r>
        <w:rPr>
          <w:spacing w:val="-8"/>
        </w:rPr>
        <w:t xml:space="preserve"> </w:t>
      </w:r>
      <w:r>
        <w:t>PER</w:t>
      </w:r>
      <w:r>
        <w:rPr>
          <w:spacing w:val="-6"/>
        </w:rPr>
        <w:t xml:space="preserve"> </w:t>
      </w:r>
      <w:r>
        <w:t>LA</w:t>
      </w:r>
      <w:r>
        <w:rPr>
          <w:spacing w:val="-9"/>
        </w:rPr>
        <w:t xml:space="preserve"> </w:t>
      </w:r>
      <w:r>
        <w:t>PRESENTAZIONE</w:t>
      </w:r>
      <w:r>
        <w:rPr>
          <w:spacing w:val="-9"/>
        </w:rPr>
        <w:t xml:space="preserve"> </w:t>
      </w:r>
      <w:r>
        <w:rPr>
          <w:spacing w:val="-2"/>
        </w:rPr>
        <w:t>DELL’OFFERTA</w:t>
      </w:r>
    </w:p>
    <w:p w14:paraId="6FDCE867" w14:textId="77777777" w:rsidR="00C9523F" w:rsidRDefault="008D3054">
      <w:pPr>
        <w:pStyle w:val="Corpotesto"/>
        <w:spacing w:before="109"/>
      </w:pPr>
      <w:r>
        <w:t>Fermo</w:t>
      </w:r>
      <w:r>
        <w:rPr>
          <w:spacing w:val="6"/>
        </w:rPr>
        <w:t xml:space="preserve"> </w:t>
      </w:r>
      <w:r>
        <w:t>restando</w:t>
      </w:r>
      <w:r>
        <w:rPr>
          <w:spacing w:val="8"/>
        </w:rPr>
        <w:t xml:space="preserve"> </w:t>
      </w:r>
      <w:r>
        <w:t>le</w:t>
      </w:r>
      <w:r>
        <w:rPr>
          <w:spacing w:val="8"/>
        </w:rPr>
        <w:t xml:space="preserve"> </w:t>
      </w:r>
      <w:r>
        <w:t>indicazioni</w:t>
      </w:r>
      <w:r>
        <w:rPr>
          <w:spacing w:val="6"/>
        </w:rPr>
        <w:t xml:space="preserve"> </w:t>
      </w:r>
      <w:r>
        <w:t>tecniche</w:t>
      </w:r>
      <w:r>
        <w:rPr>
          <w:spacing w:val="6"/>
        </w:rPr>
        <w:t xml:space="preserve"> </w:t>
      </w:r>
      <w:r>
        <w:t>riportate</w:t>
      </w:r>
      <w:r>
        <w:rPr>
          <w:spacing w:val="9"/>
        </w:rPr>
        <w:t xml:space="preserve"> </w:t>
      </w:r>
      <w:r>
        <w:t>al</w:t>
      </w:r>
      <w:r>
        <w:rPr>
          <w:spacing w:val="7"/>
        </w:rPr>
        <w:t xml:space="preserve"> </w:t>
      </w:r>
      <w:r>
        <w:t>precedente</w:t>
      </w:r>
      <w:r>
        <w:rPr>
          <w:spacing w:val="6"/>
        </w:rPr>
        <w:t xml:space="preserve"> </w:t>
      </w:r>
      <w:r>
        <w:t>paragrafo</w:t>
      </w:r>
      <w:r>
        <w:rPr>
          <w:spacing w:val="7"/>
        </w:rPr>
        <w:t xml:space="preserve"> </w:t>
      </w:r>
      <w:r>
        <w:t>1</w:t>
      </w:r>
      <w:r>
        <w:rPr>
          <w:spacing w:val="6"/>
        </w:rPr>
        <w:t xml:space="preserve"> </w:t>
      </w:r>
      <w:r>
        <w:t>e</w:t>
      </w:r>
      <w:r>
        <w:rPr>
          <w:spacing w:val="9"/>
        </w:rPr>
        <w:t xml:space="preserve"> </w:t>
      </w:r>
      <w:r>
        <w:t>nelle</w:t>
      </w:r>
      <w:r>
        <w:rPr>
          <w:spacing w:val="6"/>
        </w:rPr>
        <w:t xml:space="preserve"> </w:t>
      </w:r>
      <w:r>
        <w:t>Regole</w:t>
      </w:r>
      <w:r>
        <w:rPr>
          <w:spacing w:val="6"/>
        </w:rPr>
        <w:t xml:space="preserve"> </w:t>
      </w:r>
      <w:r>
        <w:t>di</w:t>
      </w:r>
      <w:r>
        <w:rPr>
          <w:spacing w:val="6"/>
        </w:rPr>
        <w:t xml:space="preserve"> </w:t>
      </w:r>
      <w:r>
        <w:t>seguito</w:t>
      </w:r>
      <w:r>
        <w:rPr>
          <w:spacing w:val="6"/>
        </w:rPr>
        <w:t xml:space="preserve"> </w:t>
      </w:r>
      <w:r>
        <w:rPr>
          <w:spacing w:val="-4"/>
        </w:rPr>
        <w:t>sono</w:t>
      </w:r>
    </w:p>
    <w:p w14:paraId="08CCA7F7" w14:textId="77777777" w:rsidR="00C9523F" w:rsidRDefault="008D3054">
      <w:pPr>
        <w:pStyle w:val="Corpotesto"/>
        <w:spacing w:before="50" w:line="355" w:lineRule="auto"/>
        <w:ind w:right="3566"/>
      </w:pPr>
      <w:r>
        <w:t>indicate</w:t>
      </w:r>
      <w:r>
        <w:rPr>
          <w:spacing w:val="-6"/>
        </w:rPr>
        <w:t xml:space="preserve"> </w:t>
      </w:r>
      <w:r>
        <w:t>le</w:t>
      </w:r>
      <w:r>
        <w:rPr>
          <w:spacing w:val="-5"/>
        </w:rPr>
        <w:t xml:space="preserve"> </w:t>
      </w:r>
      <w:r>
        <w:t>modalità</w:t>
      </w:r>
      <w:r>
        <w:rPr>
          <w:spacing w:val="-5"/>
        </w:rPr>
        <w:t xml:space="preserve"> </w:t>
      </w:r>
      <w:r>
        <w:t>di</w:t>
      </w:r>
      <w:r>
        <w:rPr>
          <w:spacing w:val="-6"/>
        </w:rPr>
        <w:t xml:space="preserve"> </w:t>
      </w:r>
      <w:r>
        <w:t>caricamento</w:t>
      </w:r>
      <w:r>
        <w:rPr>
          <w:spacing w:val="-8"/>
        </w:rPr>
        <w:t xml:space="preserve"> </w:t>
      </w:r>
      <w:r>
        <w:t>dell’offerta</w:t>
      </w:r>
      <w:r>
        <w:rPr>
          <w:spacing w:val="-7"/>
        </w:rPr>
        <w:t xml:space="preserve"> </w:t>
      </w:r>
      <w:r>
        <w:t>nel</w:t>
      </w:r>
      <w:r>
        <w:rPr>
          <w:spacing w:val="-6"/>
        </w:rPr>
        <w:t xml:space="preserve"> </w:t>
      </w:r>
      <w:r>
        <w:t>Sistema. L’“</w:t>
      </w:r>
      <w:r>
        <w:rPr>
          <w:i/>
        </w:rPr>
        <w:t>OFFERTA</w:t>
      </w:r>
      <w:r>
        <w:t>” è composta da:</w:t>
      </w:r>
    </w:p>
    <w:p w14:paraId="2E545B9D" w14:textId="77777777" w:rsidR="00C9523F" w:rsidRDefault="008D3054">
      <w:pPr>
        <w:spacing w:line="228" w:lineRule="exact"/>
        <w:ind w:left="140"/>
        <w:rPr>
          <w:i/>
          <w:sz w:val="20"/>
        </w:rPr>
      </w:pPr>
      <w:r>
        <w:rPr>
          <w:sz w:val="20"/>
        </w:rPr>
        <w:t>A</w:t>
      </w:r>
      <w:r>
        <w:rPr>
          <w:spacing w:val="-7"/>
          <w:sz w:val="20"/>
        </w:rPr>
        <w:t xml:space="preserve"> </w:t>
      </w:r>
      <w:r>
        <w:rPr>
          <w:sz w:val="20"/>
        </w:rPr>
        <w:t>–</w:t>
      </w:r>
      <w:r>
        <w:rPr>
          <w:spacing w:val="-6"/>
          <w:sz w:val="20"/>
        </w:rPr>
        <w:t xml:space="preserve"> </w:t>
      </w:r>
      <w:r>
        <w:rPr>
          <w:i/>
          <w:sz w:val="20"/>
          <w:u w:val="single"/>
        </w:rPr>
        <w:t>Documentazione</w:t>
      </w:r>
      <w:r>
        <w:rPr>
          <w:i/>
          <w:spacing w:val="-7"/>
          <w:sz w:val="20"/>
          <w:u w:val="single"/>
        </w:rPr>
        <w:t xml:space="preserve"> </w:t>
      </w:r>
      <w:r>
        <w:rPr>
          <w:i/>
          <w:spacing w:val="-2"/>
          <w:sz w:val="20"/>
          <w:u w:val="single"/>
        </w:rPr>
        <w:t>amministrativa</w:t>
      </w:r>
      <w:r>
        <w:rPr>
          <w:i/>
          <w:spacing w:val="-2"/>
          <w:sz w:val="20"/>
        </w:rPr>
        <w:t>;</w:t>
      </w:r>
    </w:p>
    <w:p w14:paraId="754B684E" w14:textId="77777777" w:rsidR="00C9523F" w:rsidRDefault="008D3054">
      <w:pPr>
        <w:spacing w:before="111"/>
        <w:ind w:left="140"/>
        <w:rPr>
          <w:sz w:val="20"/>
        </w:rPr>
      </w:pPr>
      <w:r>
        <w:rPr>
          <w:sz w:val="20"/>
        </w:rPr>
        <w:t>B</w:t>
      </w:r>
      <w:r>
        <w:rPr>
          <w:spacing w:val="-6"/>
          <w:sz w:val="20"/>
        </w:rPr>
        <w:t xml:space="preserve"> </w:t>
      </w:r>
      <w:r>
        <w:rPr>
          <w:sz w:val="20"/>
        </w:rPr>
        <w:t>–</w:t>
      </w:r>
      <w:r>
        <w:rPr>
          <w:spacing w:val="-5"/>
          <w:sz w:val="20"/>
        </w:rPr>
        <w:t xml:space="preserve"> </w:t>
      </w:r>
      <w:r>
        <w:rPr>
          <w:i/>
          <w:sz w:val="20"/>
          <w:u w:val="single"/>
        </w:rPr>
        <w:t>Offerta</w:t>
      </w:r>
      <w:r>
        <w:rPr>
          <w:i/>
          <w:spacing w:val="-4"/>
          <w:sz w:val="20"/>
          <w:u w:val="single"/>
        </w:rPr>
        <w:t xml:space="preserve"> </w:t>
      </w:r>
      <w:r>
        <w:rPr>
          <w:i/>
          <w:sz w:val="20"/>
          <w:u w:val="single"/>
        </w:rPr>
        <w:t>Tecnica</w:t>
      </w:r>
      <w:r>
        <w:rPr>
          <w:i/>
          <w:spacing w:val="-5"/>
          <w:sz w:val="20"/>
        </w:rPr>
        <w:t xml:space="preserve"> </w:t>
      </w:r>
      <w:r>
        <w:rPr>
          <w:sz w:val="20"/>
        </w:rPr>
        <w:t>una</w:t>
      </w:r>
      <w:r>
        <w:rPr>
          <w:spacing w:val="-4"/>
          <w:sz w:val="20"/>
        </w:rPr>
        <w:t xml:space="preserve"> </w:t>
      </w:r>
      <w:r>
        <w:rPr>
          <w:sz w:val="20"/>
        </w:rPr>
        <w:t>per</w:t>
      </w:r>
      <w:r>
        <w:rPr>
          <w:spacing w:val="-4"/>
          <w:sz w:val="20"/>
        </w:rPr>
        <w:t xml:space="preserve"> </w:t>
      </w:r>
      <w:r>
        <w:rPr>
          <w:sz w:val="20"/>
        </w:rPr>
        <w:t>ogni</w:t>
      </w:r>
      <w:r>
        <w:rPr>
          <w:spacing w:val="-5"/>
          <w:sz w:val="20"/>
        </w:rPr>
        <w:t xml:space="preserve"> </w:t>
      </w:r>
      <w:r>
        <w:rPr>
          <w:sz w:val="20"/>
        </w:rPr>
        <w:t>Lotto</w:t>
      </w:r>
      <w:r>
        <w:rPr>
          <w:spacing w:val="-6"/>
          <w:sz w:val="20"/>
        </w:rPr>
        <w:t xml:space="preserve"> </w:t>
      </w:r>
      <w:r>
        <w:rPr>
          <w:sz w:val="20"/>
        </w:rPr>
        <w:t>per</w:t>
      </w:r>
      <w:r>
        <w:rPr>
          <w:spacing w:val="-5"/>
          <w:sz w:val="20"/>
        </w:rPr>
        <w:t xml:space="preserve"> </w:t>
      </w:r>
      <w:r>
        <w:rPr>
          <w:sz w:val="20"/>
        </w:rPr>
        <w:t>il</w:t>
      </w:r>
      <w:r>
        <w:rPr>
          <w:spacing w:val="-6"/>
          <w:sz w:val="20"/>
        </w:rPr>
        <w:t xml:space="preserve"> </w:t>
      </w:r>
      <w:r>
        <w:rPr>
          <w:sz w:val="20"/>
        </w:rPr>
        <w:t>quale</w:t>
      </w:r>
      <w:r>
        <w:rPr>
          <w:spacing w:val="-5"/>
          <w:sz w:val="20"/>
        </w:rPr>
        <w:t xml:space="preserve"> </w:t>
      </w:r>
      <w:r>
        <w:rPr>
          <w:sz w:val="20"/>
        </w:rPr>
        <w:t>si</w:t>
      </w:r>
      <w:r>
        <w:rPr>
          <w:spacing w:val="-4"/>
          <w:sz w:val="20"/>
        </w:rPr>
        <w:t xml:space="preserve"> </w:t>
      </w:r>
      <w:r>
        <w:rPr>
          <w:sz w:val="20"/>
        </w:rPr>
        <w:t>intende</w:t>
      </w:r>
      <w:r>
        <w:rPr>
          <w:spacing w:val="-5"/>
          <w:sz w:val="20"/>
        </w:rPr>
        <w:t xml:space="preserve"> </w:t>
      </w:r>
      <w:r>
        <w:rPr>
          <w:spacing w:val="-2"/>
          <w:sz w:val="20"/>
        </w:rPr>
        <w:t>partecipare;</w:t>
      </w:r>
    </w:p>
    <w:p w14:paraId="68ED631B" w14:textId="77777777" w:rsidR="00C9523F" w:rsidRDefault="008D3054">
      <w:pPr>
        <w:spacing w:before="111"/>
        <w:ind w:left="140"/>
        <w:rPr>
          <w:sz w:val="20"/>
        </w:rPr>
      </w:pPr>
      <w:r>
        <w:rPr>
          <w:sz w:val="20"/>
        </w:rPr>
        <w:t>C</w:t>
      </w:r>
      <w:r>
        <w:rPr>
          <w:spacing w:val="-5"/>
          <w:sz w:val="20"/>
        </w:rPr>
        <w:t xml:space="preserve"> </w:t>
      </w:r>
      <w:r>
        <w:rPr>
          <w:sz w:val="20"/>
        </w:rPr>
        <w:t>–</w:t>
      </w:r>
      <w:r>
        <w:rPr>
          <w:spacing w:val="-5"/>
          <w:sz w:val="20"/>
        </w:rPr>
        <w:t xml:space="preserve"> </w:t>
      </w:r>
      <w:r>
        <w:rPr>
          <w:i/>
          <w:sz w:val="20"/>
          <w:u w:val="single"/>
        </w:rPr>
        <w:t>Offerta</w:t>
      </w:r>
      <w:r>
        <w:rPr>
          <w:i/>
          <w:spacing w:val="-5"/>
          <w:sz w:val="20"/>
          <w:u w:val="single"/>
        </w:rPr>
        <w:t xml:space="preserve"> </w:t>
      </w:r>
      <w:r>
        <w:rPr>
          <w:i/>
          <w:sz w:val="20"/>
          <w:u w:val="single"/>
        </w:rPr>
        <w:t>Economica</w:t>
      </w:r>
      <w:r>
        <w:rPr>
          <w:i/>
          <w:spacing w:val="-2"/>
          <w:sz w:val="20"/>
        </w:rPr>
        <w:t xml:space="preserve"> </w:t>
      </w:r>
      <w:r>
        <w:rPr>
          <w:sz w:val="20"/>
        </w:rPr>
        <w:t>una</w:t>
      </w:r>
      <w:r>
        <w:rPr>
          <w:spacing w:val="-4"/>
          <w:sz w:val="20"/>
        </w:rPr>
        <w:t xml:space="preserve"> </w:t>
      </w:r>
      <w:r>
        <w:rPr>
          <w:sz w:val="20"/>
        </w:rPr>
        <w:t>per</w:t>
      </w:r>
      <w:r>
        <w:rPr>
          <w:spacing w:val="-4"/>
          <w:sz w:val="20"/>
        </w:rPr>
        <w:t xml:space="preserve"> </w:t>
      </w:r>
      <w:r>
        <w:rPr>
          <w:sz w:val="20"/>
        </w:rPr>
        <w:t>ogni</w:t>
      </w:r>
      <w:r>
        <w:rPr>
          <w:spacing w:val="-5"/>
          <w:sz w:val="20"/>
        </w:rPr>
        <w:t xml:space="preserve"> </w:t>
      </w:r>
      <w:r>
        <w:rPr>
          <w:sz w:val="20"/>
        </w:rPr>
        <w:t>Lotto</w:t>
      </w:r>
      <w:r>
        <w:rPr>
          <w:spacing w:val="-5"/>
          <w:sz w:val="20"/>
        </w:rPr>
        <w:t xml:space="preserve"> </w:t>
      </w:r>
      <w:r>
        <w:rPr>
          <w:sz w:val="20"/>
        </w:rPr>
        <w:t>per</w:t>
      </w:r>
      <w:r>
        <w:rPr>
          <w:spacing w:val="-6"/>
          <w:sz w:val="20"/>
        </w:rPr>
        <w:t xml:space="preserve"> </w:t>
      </w:r>
      <w:r>
        <w:rPr>
          <w:sz w:val="20"/>
        </w:rPr>
        <w:t>il</w:t>
      </w:r>
      <w:r>
        <w:rPr>
          <w:spacing w:val="-6"/>
          <w:sz w:val="20"/>
        </w:rPr>
        <w:t xml:space="preserve"> </w:t>
      </w:r>
      <w:r>
        <w:rPr>
          <w:sz w:val="20"/>
        </w:rPr>
        <w:t>quale</w:t>
      </w:r>
      <w:r>
        <w:rPr>
          <w:spacing w:val="-4"/>
          <w:sz w:val="20"/>
        </w:rPr>
        <w:t xml:space="preserve"> </w:t>
      </w:r>
      <w:r>
        <w:rPr>
          <w:sz w:val="20"/>
        </w:rPr>
        <w:t>si</w:t>
      </w:r>
      <w:r>
        <w:rPr>
          <w:spacing w:val="-6"/>
          <w:sz w:val="20"/>
        </w:rPr>
        <w:t xml:space="preserve"> </w:t>
      </w:r>
      <w:r>
        <w:rPr>
          <w:sz w:val="20"/>
        </w:rPr>
        <w:t>intende</w:t>
      </w:r>
      <w:r>
        <w:rPr>
          <w:spacing w:val="-5"/>
          <w:sz w:val="20"/>
        </w:rPr>
        <w:t xml:space="preserve"> </w:t>
      </w:r>
      <w:r>
        <w:rPr>
          <w:spacing w:val="-2"/>
          <w:sz w:val="20"/>
        </w:rPr>
        <w:t>partecipare;</w:t>
      </w:r>
    </w:p>
    <w:p w14:paraId="75FFFCDD" w14:textId="77777777" w:rsidR="00C9523F" w:rsidRDefault="008D3054">
      <w:pPr>
        <w:spacing w:before="109"/>
        <w:ind w:left="140"/>
        <w:rPr>
          <w:sz w:val="20"/>
        </w:rPr>
      </w:pPr>
      <w:r>
        <w:rPr>
          <w:sz w:val="20"/>
        </w:rPr>
        <w:t>D</w:t>
      </w:r>
      <w:r>
        <w:rPr>
          <w:spacing w:val="-5"/>
          <w:sz w:val="20"/>
        </w:rPr>
        <w:t xml:space="preserve"> </w:t>
      </w:r>
      <w:r>
        <w:rPr>
          <w:sz w:val="20"/>
        </w:rPr>
        <w:t>–</w:t>
      </w:r>
      <w:r>
        <w:rPr>
          <w:spacing w:val="-5"/>
          <w:sz w:val="20"/>
        </w:rPr>
        <w:t xml:space="preserve"> </w:t>
      </w:r>
      <w:r>
        <w:rPr>
          <w:i/>
          <w:sz w:val="20"/>
          <w:u w:val="single"/>
        </w:rPr>
        <w:t>Documenti</w:t>
      </w:r>
      <w:r>
        <w:rPr>
          <w:i/>
          <w:spacing w:val="-5"/>
          <w:sz w:val="20"/>
          <w:u w:val="single"/>
        </w:rPr>
        <w:t xml:space="preserve"> </w:t>
      </w:r>
      <w:r>
        <w:rPr>
          <w:i/>
          <w:sz w:val="20"/>
          <w:u w:val="single"/>
        </w:rPr>
        <w:t>a</w:t>
      </w:r>
      <w:r>
        <w:rPr>
          <w:i/>
          <w:spacing w:val="-5"/>
          <w:sz w:val="20"/>
          <w:u w:val="single"/>
        </w:rPr>
        <w:t xml:space="preserve"> </w:t>
      </w:r>
      <w:r>
        <w:rPr>
          <w:i/>
          <w:sz w:val="20"/>
          <w:u w:val="single"/>
        </w:rPr>
        <w:t>comprova</w:t>
      </w:r>
      <w:r>
        <w:rPr>
          <w:i/>
          <w:spacing w:val="-2"/>
          <w:sz w:val="20"/>
        </w:rPr>
        <w:t xml:space="preserve"> </w:t>
      </w:r>
      <w:r>
        <w:rPr>
          <w:sz w:val="20"/>
        </w:rPr>
        <w:t>una</w:t>
      </w:r>
      <w:r>
        <w:rPr>
          <w:spacing w:val="-4"/>
          <w:sz w:val="20"/>
        </w:rPr>
        <w:t xml:space="preserve"> </w:t>
      </w:r>
      <w:r>
        <w:rPr>
          <w:sz w:val="20"/>
        </w:rPr>
        <w:t>per</w:t>
      </w:r>
      <w:r>
        <w:rPr>
          <w:spacing w:val="-4"/>
          <w:sz w:val="20"/>
        </w:rPr>
        <w:t xml:space="preserve"> </w:t>
      </w:r>
      <w:r>
        <w:rPr>
          <w:sz w:val="20"/>
        </w:rPr>
        <w:t>ogni</w:t>
      </w:r>
      <w:r>
        <w:rPr>
          <w:spacing w:val="-7"/>
          <w:sz w:val="20"/>
        </w:rPr>
        <w:t xml:space="preserve"> </w:t>
      </w:r>
      <w:r>
        <w:rPr>
          <w:sz w:val="20"/>
        </w:rPr>
        <w:t>Lotto</w:t>
      </w:r>
      <w:r>
        <w:rPr>
          <w:spacing w:val="-4"/>
          <w:sz w:val="20"/>
        </w:rPr>
        <w:t xml:space="preserve"> </w:t>
      </w:r>
      <w:r>
        <w:rPr>
          <w:sz w:val="20"/>
        </w:rPr>
        <w:t>per</w:t>
      </w:r>
      <w:r>
        <w:rPr>
          <w:spacing w:val="-4"/>
          <w:sz w:val="20"/>
        </w:rPr>
        <w:t xml:space="preserve"> </w:t>
      </w:r>
      <w:r>
        <w:rPr>
          <w:sz w:val="20"/>
        </w:rPr>
        <w:t>il</w:t>
      </w:r>
      <w:r>
        <w:rPr>
          <w:spacing w:val="-7"/>
          <w:sz w:val="20"/>
        </w:rPr>
        <w:t xml:space="preserve"> </w:t>
      </w:r>
      <w:r>
        <w:rPr>
          <w:sz w:val="20"/>
        </w:rPr>
        <w:t>quale</w:t>
      </w:r>
      <w:r>
        <w:rPr>
          <w:spacing w:val="-5"/>
          <w:sz w:val="20"/>
        </w:rPr>
        <w:t xml:space="preserve"> </w:t>
      </w:r>
      <w:r>
        <w:rPr>
          <w:sz w:val="20"/>
        </w:rPr>
        <w:t>si</w:t>
      </w:r>
      <w:r>
        <w:rPr>
          <w:spacing w:val="-6"/>
          <w:sz w:val="20"/>
        </w:rPr>
        <w:t xml:space="preserve"> </w:t>
      </w:r>
      <w:r>
        <w:rPr>
          <w:sz w:val="20"/>
        </w:rPr>
        <w:t>intende</w:t>
      </w:r>
      <w:r>
        <w:rPr>
          <w:spacing w:val="-5"/>
          <w:sz w:val="20"/>
        </w:rPr>
        <w:t xml:space="preserve"> </w:t>
      </w:r>
      <w:r>
        <w:rPr>
          <w:spacing w:val="-2"/>
          <w:sz w:val="20"/>
        </w:rPr>
        <w:t>partecipare.</w:t>
      </w:r>
    </w:p>
    <w:p w14:paraId="7894A65D" w14:textId="77777777" w:rsidR="00C9523F" w:rsidRDefault="008D3054">
      <w:pPr>
        <w:pStyle w:val="Corpotesto"/>
        <w:spacing w:before="110" w:line="292" w:lineRule="auto"/>
        <w:ind w:right="429"/>
        <w:jc w:val="both"/>
      </w:pPr>
      <w:r>
        <w:t>L’operatore economico ha facoltà di inserire a Sistema offerte successive che sostituiscono la precedente, ovvero</w:t>
      </w:r>
      <w:r>
        <w:rPr>
          <w:spacing w:val="-3"/>
        </w:rPr>
        <w:t xml:space="preserve"> </w:t>
      </w:r>
      <w:r>
        <w:t>ritirare</w:t>
      </w:r>
      <w:r>
        <w:rPr>
          <w:spacing w:val="-3"/>
        </w:rPr>
        <w:t xml:space="preserve"> </w:t>
      </w:r>
      <w:r>
        <w:t>l’offerta</w:t>
      </w:r>
      <w:r>
        <w:rPr>
          <w:spacing w:val="-3"/>
        </w:rPr>
        <w:t xml:space="preserve"> </w:t>
      </w:r>
      <w:r>
        <w:t>presentata,</w:t>
      </w:r>
      <w:r>
        <w:rPr>
          <w:spacing w:val="-3"/>
        </w:rPr>
        <w:t xml:space="preserve"> </w:t>
      </w:r>
      <w:r>
        <w:t>nel</w:t>
      </w:r>
      <w:r>
        <w:rPr>
          <w:spacing w:val="-4"/>
        </w:rPr>
        <w:t xml:space="preserve"> </w:t>
      </w:r>
      <w:r>
        <w:t>periodo</w:t>
      </w:r>
      <w:r>
        <w:rPr>
          <w:spacing w:val="-3"/>
        </w:rPr>
        <w:t xml:space="preserve"> </w:t>
      </w:r>
      <w:r>
        <w:t>di</w:t>
      </w:r>
      <w:r>
        <w:rPr>
          <w:spacing w:val="-4"/>
        </w:rPr>
        <w:t xml:space="preserve"> </w:t>
      </w:r>
      <w:r>
        <w:t>tempo</w:t>
      </w:r>
      <w:r>
        <w:rPr>
          <w:spacing w:val="-3"/>
        </w:rPr>
        <w:t xml:space="preserve"> </w:t>
      </w:r>
      <w:r>
        <w:t>compreso</w:t>
      </w:r>
      <w:r>
        <w:rPr>
          <w:spacing w:val="-3"/>
        </w:rPr>
        <w:t xml:space="preserve"> </w:t>
      </w:r>
      <w:r>
        <w:t>tra</w:t>
      </w:r>
      <w:r>
        <w:rPr>
          <w:spacing w:val="-3"/>
        </w:rPr>
        <w:t xml:space="preserve"> </w:t>
      </w:r>
      <w:r>
        <w:t>la</w:t>
      </w:r>
      <w:r>
        <w:rPr>
          <w:spacing w:val="-3"/>
        </w:rPr>
        <w:t xml:space="preserve"> </w:t>
      </w:r>
      <w:r>
        <w:t>data</w:t>
      </w:r>
      <w:r>
        <w:rPr>
          <w:spacing w:val="-3"/>
        </w:rPr>
        <w:t xml:space="preserve"> </w:t>
      </w:r>
      <w:r>
        <w:t>e</w:t>
      </w:r>
      <w:r>
        <w:rPr>
          <w:spacing w:val="-4"/>
        </w:rPr>
        <w:t xml:space="preserve"> </w:t>
      </w:r>
      <w:r>
        <w:t>ora</w:t>
      </w:r>
      <w:r>
        <w:rPr>
          <w:spacing w:val="-3"/>
        </w:rPr>
        <w:t xml:space="preserve"> </w:t>
      </w:r>
      <w:r>
        <w:t>di</w:t>
      </w:r>
      <w:r>
        <w:rPr>
          <w:spacing w:val="-4"/>
        </w:rPr>
        <w:t xml:space="preserve"> </w:t>
      </w:r>
      <w:r>
        <w:t>inizio</w:t>
      </w:r>
      <w:r>
        <w:rPr>
          <w:spacing w:val="-3"/>
        </w:rPr>
        <w:t xml:space="preserve"> </w:t>
      </w:r>
      <w:r>
        <w:t>e</w:t>
      </w:r>
      <w:r>
        <w:rPr>
          <w:spacing w:val="-4"/>
        </w:rPr>
        <w:t xml:space="preserve"> </w:t>
      </w:r>
      <w:r>
        <w:t>la</w:t>
      </w:r>
      <w:r>
        <w:rPr>
          <w:spacing w:val="-3"/>
        </w:rPr>
        <w:t xml:space="preserve"> </w:t>
      </w:r>
      <w:r>
        <w:t>data</w:t>
      </w:r>
      <w:r>
        <w:rPr>
          <w:spacing w:val="-4"/>
        </w:rPr>
        <w:t xml:space="preserve"> </w:t>
      </w:r>
      <w:r>
        <w:t>e</w:t>
      </w:r>
      <w:r>
        <w:rPr>
          <w:spacing w:val="-4"/>
        </w:rPr>
        <w:t xml:space="preserve"> </w:t>
      </w:r>
      <w:r>
        <w:t>ora</w:t>
      </w:r>
      <w:r>
        <w:rPr>
          <w:spacing w:val="-1"/>
        </w:rPr>
        <w:t xml:space="preserve"> </w:t>
      </w:r>
      <w:r>
        <w:t>di chiusura della fase di presentazione delle offerte. Il Sistema invierà all’operatore economico una comunicazione nell’area riservata del Sistema contenente un report con data certa riepilogativo dell’offerta. La Stazione Appaltante considera esclusivamente l’ultima offerta presentata.</w:t>
      </w:r>
    </w:p>
    <w:p w14:paraId="79BF3631" w14:textId="77777777" w:rsidR="00C9523F" w:rsidRDefault="008D3054">
      <w:pPr>
        <w:pStyle w:val="Corpotesto"/>
        <w:spacing w:before="57"/>
        <w:jc w:val="both"/>
      </w:pPr>
      <w:r>
        <w:t>Si</w:t>
      </w:r>
      <w:r>
        <w:rPr>
          <w:spacing w:val="-7"/>
        </w:rPr>
        <w:t xml:space="preserve"> </w:t>
      </w:r>
      <w:r>
        <w:t>precisa</w:t>
      </w:r>
      <w:r>
        <w:rPr>
          <w:spacing w:val="-5"/>
        </w:rPr>
        <w:t xml:space="preserve"> </w:t>
      </w:r>
      <w:r>
        <w:t>inoltre</w:t>
      </w:r>
      <w:r>
        <w:rPr>
          <w:spacing w:val="-7"/>
        </w:rPr>
        <w:t xml:space="preserve"> </w:t>
      </w:r>
      <w:r>
        <w:rPr>
          <w:spacing w:val="-4"/>
        </w:rPr>
        <w:t>che:</w:t>
      </w:r>
    </w:p>
    <w:p w14:paraId="378EF21C" w14:textId="77777777" w:rsidR="00C9523F" w:rsidRDefault="008D3054">
      <w:pPr>
        <w:pStyle w:val="Paragrafoelenco"/>
        <w:numPr>
          <w:ilvl w:val="0"/>
          <w:numId w:val="51"/>
        </w:numPr>
        <w:tabs>
          <w:tab w:val="left" w:pos="567"/>
        </w:tabs>
        <w:spacing w:before="111"/>
        <w:ind w:left="567" w:hanging="359"/>
        <w:jc w:val="both"/>
        <w:rPr>
          <w:sz w:val="20"/>
        </w:rPr>
      </w:pPr>
      <w:r>
        <w:rPr>
          <w:sz w:val="20"/>
        </w:rPr>
        <w:t>l’offerta</w:t>
      </w:r>
      <w:r>
        <w:rPr>
          <w:spacing w:val="-7"/>
          <w:sz w:val="20"/>
        </w:rPr>
        <w:t xml:space="preserve"> </w:t>
      </w:r>
      <w:r>
        <w:rPr>
          <w:sz w:val="20"/>
        </w:rPr>
        <w:t>è</w:t>
      </w:r>
      <w:r>
        <w:rPr>
          <w:spacing w:val="-8"/>
          <w:sz w:val="20"/>
        </w:rPr>
        <w:t xml:space="preserve"> </w:t>
      </w:r>
      <w:r>
        <w:rPr>
          <w:sz w:val="20"/>
        </w:rPr>
        <w:t>vincolante</w:t>
      </w:r>
      <w:r>
        <w:rPr>
          <w:spacing w:val="-7"/>
          <w:sz w:val="20"/>
        </w:rPr>
        <w:t xml:space="preserve"> </w:t>
      </w:r>
      <w:r>
        <w:rPr>
          <w:sz w:val="20"/>
        </w:rPr>
        <w:t>per</w:t>
      </w:r>
      <w:r>
        <w:rPr>
          <w:spacing w:val="-5"/>
          <w:sz w:val="20"/>
        </w:rPr>
        <w:t xml:space="preserve"> </w:t>
      </w:r>
      <w:r>
        <w:rPr>
          <w:sz w:val="20"/>
        </w:rPr>
        <w:t>il</w:t>
      </w:r>
      <w:r>
        <w:rPr>
          <w:spacing w:val="-9"/>
          <w:sz w:val="20"/>
        </w:rPr>
        <w:t xml:space="preserve"> </w:t>
      </w:r>
      <w:r>
        <w:rPr>
          <w:spacing w:val="-2"/>
          <w:sz w:val="20"/>
        </w:rPr>
        <w:t>concorrente;</w:t>
      </w:r>
    </w:p>
    <w:p w14:paraId="01EADCD7" w14:textId="77777777" w:rsidR="00C9523F" w:rsidRDefault="008D3054">
      <w:pPr>
        <w:pStyle w:val="Paragrafoelenco"/>
        <w:numPr>
          <w:ilvl w:val="0"/>
          <w:numId w:val="51"/>
        </w:numPr>
        <w:tabs>
          <w:tab w:val="left" w:pos="567"/>
        </w:tabs>
        <w:spacing w:before="98"/>
        <w:ind w:left="567" w:hanging="359"/>
        <w:jc w:val="both"/>
        <w:rPr>
          <w:sz w:val="20"/>
        </w:rPr>
      </w:pPr>
      <w:r>
        <w:rPr>
          <w:sz w:val="20"/>
        </w:rPr>
        <w:t>con</w:t>
      </w:r>
      <w:r>
        <w:rPr>
          <w:spacing w:val="39"/>
          <w:sz w:val="20"/>
        </w:rPr>
        <w:t xml:space="preserve"> </w:t>
      </w:r>
      <w:r>
        <w:rPr>
          <w:sz w:val="20"/>
        </w:rPr>
        <w:t>la</w:t>
      </w:r>
      <w:r>
        <w:rPr>
          <w:spacing w:val="39"/>
          <w:sz w:val="20"/>
        </w:rPr>
        <w:t xml:space="preserve"> </w:t>
      </w:r>
      <w:r>
        <w:rPr>
          <w:sz w:val="20"/>
        </w:rPr>
        <w:t>trasmissione</w:t>
      </w:r>
      <w:r>
        <w:rPr>
          <w:spacing w:val="39"/>
          <w:sz w:val="20"/>
        </w:rPr>
        <w:t xml:space="preserve"> </w:t>
      </w:r>
      <w:r>
        <w:rPr>
          <w:sz w:val="20"/>
        </w:rPr>
        <w:t>dell’offerta,</w:t>
      </w:r>
      <w:r>
        <w:rPr>
          <w:spacing w:val="40"/>
          <w:sz w:val="20"/>
        </w:rPr>
        <w:t xml:space="preserve"> </w:t>
      </w:r>
      <w:r>
        <w:rPr>
          <w:sz w:val="20"/>
        </w:rPr>
        <w:t>il</w:t>
      </w:r>
      <w:r>
        <w:rPr>
          <w:spacing w:val="38"/>
          <w:sz w:val="20"/>
        </w:rPr>
        <w:t xml:space="preserve"> </w:t>
      </w:r>
      <w:r>
        <w:rPr>
          <w:sz w:val="20"/>
        </w:rPr>
        <w:t>concorrente</w:t>
      </w:r>
      <w:r>
        <w:rPr>
          <w:spacing w:val="39"/>
          <w:sz w:val="20"/>
        </w:rPr>
        <w:t xml:space="preserve"> </w:t>
      </w:r>
      <w:r>
        <w:rPr>
          <w:sz w:val="20"/>
        </w:rPr>
        <w:t>accetta</w:t>
      </w:r>
      <w:r>
        <w:rPr>
          <w:spacing w:val="40"/>
          <w:sz w:val="20"/>
        </w:rPr>
        <w:t xml:space="preserve"> </w:t>
      </w:r>
      <w:r>
        <w:rPr>
          <w:sz w:val="20"/>
        </w:rPr>
        <w:t>tutta</w:t>
      </w:r>
      <w:r>
        <w:rPr>
          <w:spacing w:val="39"/>
          <w:sz w:val="20"/>
        </w:rPr>
        <w:t xml:space="preserve"> </w:t>
      </w:r>
      <w:r>
        <w:rPr>
          <w:sz w:val="20"/>
        </w:rPr>
        <w:t>la</w:t>
      </w:r>
      <w:r>
        <w:rPr>
          <w:spacing w:val="39"/>
          <w:sz w:val="20"/>
        </w:rPr>
        <w:t xml:space="preserve"> </w:t>
      </w:r>
      <w:r>
        <w:rPr>
          <w:sz w:val="20"/>
        </w:rPr>
        <w:t>documentazione</w:t>
      </w:r>
      <w:r>
        <w:rPr>
          <w:spacing w:val="41"/>
          <w:sz w:val="20"/>
        </w:rPr>
        <w:t xml:space="preserve"> </w:t>
      </w:r>
      <w:r>
        <w:rPr>
          <w:sz w:val="20"/>
        </w:rPr>
        <w:t>di</w:t>
      </w:r>
      <w:r>
        <w:rPr>
          <w:spacing w:val="39"/>
          <w:sz w:val="20"/>
        </w:rPr>
        <w:t xml:space="preserve"> </w:t>
      </w:r>
      <w:r>
        <w:rPr>
          <w:sz w:val="20"/>
        </w:rPr>
        <w:t>gara,</w:t>
      </w:r>
      <w:r>
        <w:rPr>
          <w:spacing w:val="39"/>
          <w:sz w:val="20"/>
        </w:rPr>
        <w:t xml:space="preserve"> </w:t>
      </w:r>
      <w:r>
        <w:rPr>
          <w:sz w:val="20"/>
        </w:rPr>
        <w:t>allegati</w:t>
      </w:r>
      <w:r>
        <w:rPr>
          <w:spacing w:val="38"/>
          <w:sz w:val="20"/>
        </w:rPr>
        <w:t xml:space="preserve"> </w:t>
      </w:r>
      <w:r>
        <w:rPr>
          <w:spacing w:val="-10"/>
          <w:sz w:val="20"/>
        </w:rPr>
        <w:t>e</w:t>
      </w:r>
    </w:p>
    <w:p w14:paraId="2A26CE38" w14:textId="77777777" w:rsidR="00C9523F" w:rsidRDefault="008D3054">
      <w:pPr>
        <w:pStyle w:val="Corpotesto"/>
        <w:spacing w:before="41"/>
        <w:ind w:left="568"/>
        <w:jc w:val="both"/>
      </w:pPr>
      <w:r>
        <w:t>chiarimenti</w:t>
      </w:r>
      <w:r>
        <w:rPr>
          <w:spacing w:val="-14"/>
        </w:rPr>
        <w:t xml:space="preserve"> </w:t>
      </w:r>
      <w:r>
        <w:rPr>
          <w:spacing w:val="-2"/>
        </w:rPr>
        <w:t>inclusi.</w:t>
      </w:r>
    </w:p>
    <w:p w14:paraId="2DC1F0F8" w14:textId="77777777" w:rsidR="00C9523F" w:rsidRDefault="00C9523F">
      <w:pPr>
        <w:pStyle w:val="Corpotesto"/>
        <w:spacing w:before="221"/>
        <w:ind w:left="0"/>
      </w:pPr>
    </w:p>
    <w:p w14:paraId="04463489" w14:textId="77777777" w:rsidR="00C9523F" w:rsidRDefault="008D3054">
      <w:pPr>
        <w:pStyle w:val="Corpotesto"/>
      </w:pPr>
      <w:r>
        <w:t>Il</w:t>
      </w:r>
      <w:r>
        <w:rPr>
          <w:spacing w:val="-10"/>
        </w:rPr>
        <w:t xml:space="preserve"> </w:t>
      </w:r>
      <w:r>
        <w:t>Sistema</w:t>
      </w:r>
      <w:r>
        <w:rPr>
          <w:spacing w:val="-9"/>
        </w:rPr>
        <w:t xml:space="preserve"> </w:t>
      </w:r>
      <w:r>
        <w:t>consente</w:t>
      </w:r>
      <w:r>
        <w:rPr>
          <w:spacing w:val="-9"/>
        </w:rPr>
        <w:t xml:space="preserve"> </w:t>
      </w:r>
      <w:r>
        <w:t>al</w:t>
      </w:r>
      <w:r>
        <w:rPr>
          <w:spacing w:val="-10"/>
        </w:rPr>
        <w:t xml:space="preserve"> </w:t>
      </w:r>
      <w:r>
        <w:t>concorrente</w:t>
      </w:r>
      <w:r>
        <w:rPr>
          <w:spacing w:val="-7"/>
        </w:rPr>
        <w:t xml:space="preserve"> </w:t>
      </w:r>
      <w:r>
        <w:t>di</w:t>
      </w:r>
      <w:r>
        <w:rPr>
          <w:spacing w:val="-10"/>
        </w:rPr>
        <w:t xml:space="preserve"> </w:t>
      </w:r>
      <w:r>
        <w:t>visualizzare</w:t>
      </w:r>
      <w:r>
        <w:rPr>
          <w:spacing w:val="-9"/>
        </w:rPr>
        <w:t xml:space="preserve"> </w:t>
      </w:r>
      <w:r>
        <w:t>l’avvenuta</w:t>
      </w:r>
      <w:r>
        <w:rPr>
          <w:spacing w:val="-9"/>
        </w:rPr>
        <w:t xml:space="preserve"> </w:t>
      </w:r>
      <w:r>
        <w:t>trasmissione</w:t>
      </w:r>
      <w:r>
        <w:rPr>
          <w:spacing w:val="-7"/>
        </w:rPr>
        <w:t xml:space="preserve"> </w:t>
      </w:r>
      <w:r>
        <w:t>della</w:t>
      </w:r>
      <w:r>
        <w:rPr>
          <w:spacing w:val="-9"/>
        </w:rPr>
        <w:t xml:space="preserve"> </w:t>
      </w:r>
      <w:r>
        <w:rPr>
          <w:spacing w:val="-2"/>
        </w:rPr>
        <w:t>domanda.</w:t>
      </w:r>
    </w:p>
    <w:p w14:paraId="145A2877" w14:textId="77777777" w:rsidR="00C9523F" w:rsidRDefault="008D3054">
      <w:pPr>
        <w:pStyle w:val="Corpotesto"/>
        <w:spacing w:before="109"/>
      </w:pPr>
      <w:r>
        <w:t>Il</w:t>
      </w:r>
      <w:r>
        <w:rPr>
          <w:spacing w:val="4"/>
        </w:rPr>
        <w:t xml:space="preserve"> </w:t>
      </w:r>
      <w:r>
        <w:t>concorrente</w:t>
      </w:r>
      <w:r>
        <w:rPr>
          <w:spacing w:val="5"/>
        </w:rPr>
        <w:t xml:space="preserve"> </w:t>
      </w:r>
      <w:r>
        <w:t>dovrà</w:t>
      </w:r>
      <w:r>
        <w:rPr>
          <w:spacing w:val="6"/>
        </w:rPr>
        <w:t xml:space="preserve"> </w:t>
      </w:r>
      <w:r>
        <w:t>produrre</w:t>
      </w:r>
      <w:r>
        <w:rPr>
          <w:spacing w:val="5"/>
        </w:rPr>
        <w:t xml:space="preserve"> </w:t>
      </w:r>
      <w:r>
        <w:t>la</w:t>
      </w:r>
      <w:r>
        <w:rPr>
          <w:spacing w:val="6"/>
        </w:rPr>
        <w:t xml:space="preserve"> </w:t>
      </w:r>
      <w:r>
        <w:t>documentazione</w:t>
      </w:r>
      <w:r>
        <w:rPr>
          <w:spacing w:val="4"/>
        </w:rPr>
        <w:t xml:space="preserve"> </w:t>
      </w:r>
      <w:r>
        <w:t>di</w:t>
      </w:r>
      <w:r>
        <w:rPr>
          <w:spacing w:val="5"/>
        </w:rPr>
        <w:t xml:space="preserve"> </w:t>
      </w:r>
      <w:r>
        <w:t>cui</w:t>
      </w:r>
      <w:r>
        <w:rPr>
          <w:spacing w:val="4"/>
        </w:rPr>
        <w:t xml:space="preserve"> </w:t>
      </w:r>
      <w:r>
        <w:t>sopra</w:t>
      </w:r>
      <w:r>
        <w:rPr>
          <w:spacing w:val="6"/>
        </w:rPr>
        <w:t xml:space="preserve"> </w:t>
      </w:r>
      <w:r>
        <w:t>a</w:t>
      </w:r>
      <w:r>
        <w:rPr>
          <w:spacing w:val="5"/>
        </w:rPr>
        <w:t xml:space="preserve"> </w:t>
      </w:r>
      <w:r>
        <w:t>Sistema</w:t>
      </w:r>
      <w:r>
        <w:rPr>
          <w:spacing w:val="6"/>
        </w:rPr>
        <w:t xml:space="preserve"> </w:t>
      </w:r>
      <w:r>
        <w:t>nelle</w:t>
      </w:r>
      <w:r>
        <w:rPr>
          <w:spacing w:val="5"/>
        </w:rPr>
        <w:t xml:space="preserve"> </w:t>
      </w:r>
      <w:r>
        <w:t>varie</w:t>
      </w:r>
      <w:r>
        <w:rPr>
          <w:spacing w:val="5"/>
        </w:rPr>
        <w:t xml:space="preserve"> </w:t>
      </w:r>
      <w:r>
        <w:t>sezioni</w:t>
      </w:r>
      <w:r>
        <w:rPr>
          <w:spacing w:val="3"/>
        </w:rPr>
        <w:t xml:space="preserve"> </w:t>
      </w:r>
      <w:r>
        <w:t>ivi</w:t>
      </w:r>
      <w:r>
        <w:rPr>
          <w:spacing w:val="5"/>
        </w:rPr>
        <w:t xml:space="preserve"> </w:t>
      </w:r>
      <w:r>
        <w:t>previste,</w:t>
      </w:r>
      <w:r>
        <w:rPr>
          <w:spacing w:val="4"/>
        </w:rPr>
        <w:t xml:space="preserve"> </w:t>
      </w:r>
      <w:r>
        <w:rPr>
          <w:spacing w:val="-4"/>
        </w:rPr>
        <w:t>così</w:t>
      </w:r>
    </w:p>
    <w:p w14:paraId="61CF15A6" w14:textId="77777777" w:rsidR="00C9523F" w:rsidRDefault="00C9523F">
      <w:pPr>
        <w:pStyle w:val="Corpotesto"/>
        <w:sectPr w:rsidR="00C9523F">
          <w:pgSz w:w="11910" w:h="16850"/>
          <w:pgMar w:top="1580" w:right="850" w:bottom="1260" w:left="992" w:header="849" w:footer="1067" w:gutter="0"/>
          <w:cols w:space="720"/>
        </w:sectPr>
      </w:pPr>
    </w:p>
    <w:p w14:paraId="607E78E3" w14:textId="77777777" w:rsidR="00C9523F" w:rsidRDefault="008D3054">
      <w:pPr>
        <w:pStyle w:val="Corpotesto"/>
        <w:spacing w:before="121"/>
        <w:jc w:val="both"/>
      </w:pPr>
      <w:r>
        <w:lastRenderedPageBreak/>
        <w:t>come</w:t>
      </w:r>
      <w:r>
        <w:rPr>
          <w:spacing w:val="-8"/>
        </w:rPr>
        <w:t xml:space="preserve"> </w:t>
      </w:r>
      <w:r>
        <w:t>meglio</w:t>
      </w:r>
      <w:r>
        <w:rPr>
          <w:spacing w:val="-6"/>
        </w:rPr>
        <w:t xml:space="preserve"> </w:t>
      </w:r>
      <w:r>
        <w:t>specificato</w:t>
      </w:r>
      <w:r>
        <w:rPr>
          <w:spacing w:val="-6"/>
        </w:rPr>
        <w:t xml:space="preserve"> </w:t>
      </w:r>
      <w:r>
        <w:t>nei</w:t>
      </w:r>
      <w:r>
        <w:rPr>
          <w:spacing w:val="-9"/>
        </w:rPr>
        <w:t xml:space="preserve"> </w:t>
      </w:r>
      <w:r>
        <w:t>paragrafi</w:t>
      </w:r>
      <w:r>
        <w:rPr>
          <w:spacing w:val="-9"/>
        </w:rPr>
        <w:t xml:space="preserve"> </w:t>
      </w:r>
      <w:r>
        <w:t>che</w:t>
      </w:r>
      <w:r>
        <w:rPr>
          <w:spacing w:val="-9"/>
        </w:rPr>
        <w:t xml:space="preserve"> </w:t>
      </w:r>
      <w:r>
        <w:rPr>
          <w:spacing w:val="-2"/>
        </w:rPr>
        <w:t>seguono.</w:t>
      </w:r>
    </w:p>
    <w:p w14:paraId="6EF098C5" w14:textId="77777777" w:rsidR="00C9523F" w:rsidRDefault="008D3054">
      <w:pPr>
        <w:pStyle w:val="Corpotesto"/>
        <w:spacing w:before="111" w:line="292" w:lineRule="auto"/>
        <w:ind w:right="289"/>
        <w:jc w:val="both"/>
      </w:pPr>
      <w:r>
        <w:t>Si raccomanda di inserire i documenti richiesti nella sezione pertinente ed in particolare, di non indicare o comunque fornire i dati dell’Offerta Economica in sezione diversa da quella relativa alla stessa, pena l’esclusione dalla procedura.</w:t>
      </w:r>
    </w:p>
    <w:p w14:paraId="1F21A485" w14:textId="77777777" w:rsidR="00C9523F" w:rsidRDefault="00C9523F">
      <w:pPr>
        <w:pStyle w:val="Corpotesto"/>
        <w:spacing w:before="166"/>
        <w:ind w:left="0"/>
      </w:pPr>
    </w:p>
    <w:p w14:paraId="68B14BF8" w14:textId="77777777" w:rsidR="00C9523F" w:rsidRDefault="008D3054">
      <w:pPr>
        <w:pStyle w:val="Corpotesto"/>
        <w:spacing w:line="292" w:lineRule="auto"/>
        <w:ind w:right="287"/>
        <w:jc w:val="both"/>
      </w:pPr>
      <w:r>
        <w:t>La preparazione dell’OFFERTA e il relativo invio avvengono esclusivamente attraverso la procedura guidata prevista</w:t>
      </w:r>
      <w:r>
        <w:rPr>
          <w:spacing w:val="-14"/>
        </w:rPr>
        <w:t xml:space="preserve"> </w:t>
      </w:r>
      <w:r>
        <w:t>dal</w:t>
      </w:r>
      <w:r>
        <w:rPr>
          <w:spacing w:val="-14"/>
        </w:rPr>
        <w:t xml:space="preserve"> </w:t>
      </w:r>
      <w:r>
        <w:t>Sistema</w:t>
      </w:r>
      <w:r>
        <w:rPr>
          <w:spacing w:val="-14"/>
        </w:rPr>
        <w:t xml:space="preserve"> </w:t>
      </w:r>
      <w:r>
        <w:t>che</w:t>
      </w:r>
      <w:r>
        <w:rPr>
          <w:spacing w:val="-14"/>
        </w:rPr>
        <w:t xml:space="preserve"> </w:t>
      </w:r>
      <w:r>
        <w:t>può</w:t>
      </w:r>
      <w:r>
        <w:rPr>
          <w:spacing w:val="-14"/>
        </w:rPr>
        <w:t xml:space="preserve"> </w:t>
      </w:r>
      <w:r>
        <w:t>essere</w:t>
      </w:r>
      <w:r>
        <w:rPr>
          <w:spacing w:val="-14"/>
        </w:rPr>
        <w:t xml:space="preserve"> </w:t>
      </w:r>
      <w:r>
        <w:t>eseguita</w:t>
      </w:r>
      <w:r>
        <w:rPr>
          <w:spacing w:val="-14"/>
        </w:rPr>
        <w:t xml:space="preserve"> </w:t>
      </w:r>
      <w:r>
        <w:t>in</w:t>
      </w:r>
      <w:r>
        <w:rPr>
          <w:spacing w:val="-14"/>
        </w:rPr>
        <w:t xml:space="preserve"> </w:t>
      </w:r>
      <w:r>
        <w:t>fasi</w:t>
      </w:r>
      <w:r>
        <w:rPr>
          <w:spacing w:val="-14"/>
        </w:rPr>
        <w:t xml:space="preserve"> </w:t>
      </w:r>
      <w:r>
        <w:t>successive,</w:t>
      </w:r>
      <w:r>
        <w:rPr>
          <w:spacing w:val="-13"/>
        </w:rPr>
        <w:t xml:space="preserve"> </w:t>
      </w:r>
      <w:r>
        <w:t>attraverso</w:t>
      </w:r>
      <w:r>
        <w:rPr>
          <w:spacing w:val="-14"/>
        </w:rPr>
        <w:t xml:space="preserve"> </w:t>
      </w:r>
      <w:r>
        <w:t>il</w:t>
      </w:r>
      <w:r>
        <w:rPr>
          <w:spacing w:val="-14"/>
        </w:rPr>
        <w:t xml:space="preserve"> </w:t>
      </w:r>
      <w:r>
        <w:t>salvataggio</w:t>
      </w:r>
      <w:r>
        <w:rPr>
          <w:spacing w:val="-14"/>
        </w:rPr>
        <w:t xml:space="preserve"> </w:t>
      </w:r>
      <w:r>
        <w:t>dei</w:t>
      </w:r>
      <w:r>
        <w:rPr>
          <w:spacing w:val="-14"/>
        </w:rPr>
        <w:t xml:space="preserve"> </w:t>
      </w:r>
      <w:r>
        <w:t>dati</w:t>
      </w:r>
      <w:r>
        <w:rPr>
          <w:spacing w:val="-14"/>
        </w:rPr>
        <w:t xml:space="preserve"> </w:t>
      </w:r>
      <w:r>
        <w:t>e</w:t>
      </w:r>
      <w:r>
        <w:rPr>
          <w:spacing w:val="-14"/>
        </w:rPr>
        <w:t xml:space="preserve"> </w:t>
      </w:r>
      <w:r>
        <w:t>delle</w:t>
      </w:r>
      <w:r>
        <w:rPr>
          <w:spacing w:val="-14"/>
        </w:rPr>
        <w:t xml:space="preserve"> </w:t>
      </w:r>
      <w:r>
        <w:t>attività effettuate, fermo restando che l’invio dell’OFFERTA deve necessariamente avvenire entro la scadenza del termine perentorio di presentazione sopra stabilito. I passi</w:t>
      </w:r>
      <w:r>
        <w:rPr>
          <w:spacing w:val="-2"/>
        </w:rPr>
        <w:t xml:space="preserve"> </w:t>
      </w:r>
      <w:r>
        <w:t>devono essere completati nella</w:t>
      </w:r>
      <w:r>
        <w:rPr>
          <w:spacing w:val="-1"/>
        </w:rPr>
        <w:t xml:space="preserve"> </w:t>
      </w:r>
      <w:r>
        <w:t>sequenza</w:t>
      </w:r>
      <w:r>
        <w:rPr>
          <w:spacing w:val="-1"/>
        </w:rPr>
        <w:t xml:space="preserve"> </w:t>
      </w:r>
      <w:r>
        <w:t>stabilita dal Sistema.</w:t>
      </w:r>
    </w:p>
    <w:p w14:paraId="74BC5822" w14:textId="77777777" w:rsidR="00C9523F" w:rsidRDefault="008D3054">
      <w:pPr>
        <w:spacing w:before="59" w:line="292" w:lineRule="auto"/>
        <w:ind w:left="140" w:right="287"/>
        <w:jc w:val="both"/>
        <w:rPr>
          <w:b/>
          <w:i/>
          <w:sz w:val="20"/>
        </w:rPr>
      </w:pPr>
      <w:r>
        <w:rPr>
          <w:sz w:val="20"/>
        </w:rPr>
        <w:t>Si raccomanda al concorrente di verificare la rispondenza tra i dati imputati a Sistema e quelli riportati nella documentazione prodotta in OFFERTA. (</w:t>
      </w:r>
      <w:r>
        <w:rPr>
          <w:b/>
          <w:i/>
          <w:color w:val="0000FF"/>
          <w:sz w:val="20"/>
        </w:rPr>
        <w:t>N.B.: Fare attenzione a non duplicare la richiesta di dati/informazioni a Sistema e nella documentazione richiesta).</w:t>
      </w:r>
    </w:p>
    <w:p w14:paraId="788E17E5" w14:textId="77777777" w:rsidR="00C9523F" w:rsidRDefault="008D3054">
      <w:pPr>
        <w:pStyle w:val="Corpotesto"/>
        <w:spacing w:before="59" w:line="292" w:lineRule="auto"/>
        <w:ind w:right="280"/>
        <w:jc w:val="both"/>
      </w:pPr>
      <w:r>
        <w:t>È sempre possibile modificare le informazioni inserite: in tale caso si consiglia di prestare la massima attenzione in quanto le modifiche effettuate potrebbero invalidare fasi della procedura già completate. È in ogni caso onere e responsabilità del concorrente aggiornare costantemente l’OFFERTA.</w:t>
      </w:r>
    </w:p>
    <w:p w14:paraId="7E379CA8" w14:textId="77777777" w:rsidR="00C9523F" w:rsidRDefault="00C9523F">
      <w:pPr>
        <w:pStyle w:val="Corpotesto"/>
        <w:spacing w:before="166"/>
        <w:ind w:left="0"/>
      </w:pPr>
    </w:p>
    <w:p w14:paraId="3681CB99" w14:textId="77777777" w:rsidR="00C9523F" w:rsidRDefault="008D3054">
      <w:pPr>
        <w:pStyle w:val="Corpotesto"/>
        <w:spacing w:before="1" w:line="292" w:lineRule="auto"/>
        <w:ind w:right="279"/>
        <w:jc w:val="both"/>
      </w:pPr>
      <w:r>
        <w:t xml:space="preserve">L’invio dell’OFFERTA, in ogni caso, avviene solo </w:t>
      </w:r>
      <w:r>
        <w:rPr>
          <w:u w:val="single"/>
        </w:rPr>
        <w:t>con la selezione dell’apposita funzione di “invio”</w:t>
      </w:r>
      <w:r>
        <w:t xml:space="preserve"> della </w:t>
      </w:r>
      <w:r>
        <w:rPr>
          <w:spacing w:val="-2"/>
        </w:rPr>
        <w:t>medesima.</w:t>
      </w:r>
    </w:p>
    <w:p w14:paraId="2C6C7C15" w14:textId="77777777" w:rsidR="00C9523F" w:rsidRDefault="008D3054">
      <w:pPr>
        <w:pStyle w:val="Corpotesto"/>
        <w:spacing w:before="60" w:line="292" w:lineRule="auto"/>
        <w:ind w:right="292"/>
        <w:jc w:val="both"/>
      </w:pPr>
      <w:r>
        <w:t xml:space="preserve">All’invio dell’offerta il concorrente riceverà una comunicazione nell’area riservata del Sistema contenente un report in allegato che riepilogherà i dati di offerta e certificherà la data e l’ora di avvenuto invio dell’offerta </w:t>
      </w:r>
      <w:r>
        <w:rPr>
          <w:spacing w:val="-2"/>
        </w:rPr>
        <w:t>medesima.</w:t>
      </w:r>
    </w:p>
    <w:p w14:paraId="58E100C1" w14:textId="77777777" w:rsidR="00C9523F" w:rsidRDefault="008D3054">
      <w:pPr>
        <w:pStyle w:val="Corpotesto"/>
        <w:spacing w:before="58" w:line="292" w:lineRule="auto"/>
        <w:ind w:right="286"/>
        <w:jc w:val="both"/>
      </w:pPr>
      <w:r>
        <w:t>La</w:t>
      </w:r>
      <w:r>
        <w:rPr>
          <w:spacing w:val="-7"/>
        </w:rPr>
        <w:t xml:space="preserve"> </w:t>
      </w:r>
      <w:r>
        <w:t>presentazione</w:t>
      </w:r>
      <w:r>
        <w:rPr>
          <w:spacing w:val="-7"/>
        </w:rPr>
        <w:t xml:space="preserve"> </w:t>
      </w:r>
      <w:r>
        <w:t>dell’OFFERTA</w:t>
      </w:r>
      <w:r>
        <w:rPr>
          <w:spacing w:val="-5"/>
        </w:rPr>
        <w:t xml:space="preserve"> </w:t>
      </w:r>
      <w:r>
        <w:t>mediante</w:t>
      </w:r>
      <w:r>
        <w:rPr>
          <w:spacing w:val="-5"/>
        </w:rPr>
        <w:t xml:space="preserve"> </w:t>
      </w:r>
      <w:r>
        <w:t>il</w:t>
      </w:r>
      <w:r>
        <w:rPr>
          <w:spacing w:val="-5"/>
        </w:rPr>
        <w:t xml:space="preserve"> </w:t>
      </w:r>
      <w:r>
        <w:t>Sistema</w:t>
      </w:r>
      <w:r>
        <w:rPr>
          <w:spacing w:val="-4"/>
        </w:rPr>
        <w:t xml:space="preserve"> </w:t>
      </w:r>
      <w:r>
        <w:t>è</w:t>
      </w:r>
      <w:r>
        <w:rPr>
          <w:spacing w:val="-7"/>
        </w:rPr>
        <w:t xml:space="preserve"> </w:t>
      </w:r>
      <w:r>
        <w:t>a</w:t>
      </w:r>
      <w:r>
        <w:rPr>
          <w:spacing w:val="-7"/>
        </w:rPr>
        <w:t xml:space="preserve"> </w:t>
      </w:r>
      <w:r>
        <w:t>totale</w:t>
      </w:r>
      <w:r>
        <w:rPr>
          <w:spacing w:val="-4"/>
        </w:rPr>
        <w:t xml:space="preserve"> </w:t>
      </w:r>
      <w:r>
        <w:t>ed</w:t>
      </w:r>
      <w:r>
        <w:rPr>
          <w:spacing w:val="-4"/>
        </w:rPr>
        <w:t xml:space="preserve"> </w:t>
      </w:r>
      <w:r>
        <w:t>esclusivo</w:t>
      </w:r>
      <w:r>
        <w:rPr>
          <w:spacing w:val="-5"/>
        </w:rPr>
        <w:t xml:space="preserve"> </w:t>
      </w:r>
      <w:r>
        <w:t>rischio</w:t>
      </w:r>
      <w:r>
        <w:rPr>
          <w:spacing w:val="-4"/>
        </w:rPr>
        <w:t xml:space="preserve"> </w:t>
      </w:r>
      <w:r>
        <w:t>del</w:t>
      </w:r>
      <w:r>
        <w:rPr>
          <w:spacing w:val="-6"/>
        </w:rPr>
        <w:t xml:space="preserve"> </w:t>
      </w:r>
      <w:r>
        <w:t>procedente,</w:t>
      </w:r>
      <w:r>
        <w:rPr>
          <w:spacing w:val="-4"/>
        </w:rPr>
        <w:t xml:space="preserve"> </w:t>
      </w:r>
      <w:r>
        <w:t>il</w:t>
      </w:r>
      <w:r>
        <w:rPr>
          <w:spacing w:val="-5"/>
        </w:rPr>
        <w:t xml:space="preserve"> </w:t>
      </w:r>
      <w:r>
        <w:t>quale</w:t>
      </w:r>
      <w:r>
        <w:rPr>
          <w:spacing w:val="-5"/>
        </w:rPr>
        <w:t xml:space="preserve"> </w:t>
      </w:r>
      <w:r>
        <w:t xml:space="preserve">si assume qualsiasi rischio in caso di mancata o tardiva ricezione dell’OFFERTA medesima, dovuta, a mero titolo esemplificativo e non esaustivo, a malfunzionamenti degli strumenti telematici utilizzati, a difficoltà di connessione e trasmissione, a lentezza dei collegamenti, o a qualsiasi altro motivo, restando esclusa qualsivoglia responsabilità della Consip S.p.A. ove per ritardo o disguidi tecnici o di altra natura, ovvero per qualsiasi motivo, l’OFFERTA non pervenga entro il previsto termine perentorio </w:t>
      </w:r>
      <w:r>
        <w:t>di scadenza.</w:t>
      </w:r>
    </w:p>
    <w:p w14:paraId="4AE6BEC2" w14:textId="77777777" w:rsidR="00C9523F" w:rsidRDefault="008D3054">
      <w:pPr>
        <w:pStyle w:val="Corpotesto"/>
        <w:spacing w:before="57" w:line="292" w:lineRule="auto"/>
        <w:ind w:right="281"/>
        <w:jc w:val="both"/>
      </w:pPr>
      <w:r>
        <w:t>In ogni caso, fatti salvi i limiti inderogabili di legge, il concorrente esonera Consip S.p.A.</w:t>
      </w:r>
      <w:r>
        <w:rPr>
          <w:spacing w:val="40"/>
        </w:rPr>
        <w:t xml:space="preserve"> </w:t>
      </w:r>
      <w:r>
        <w:t>anche in qualità di Gestore del Sistema da qualsiasi responsabilità per malfunzionamenti di qualsiasi natura, mancato funzionamento o interruzioni di funzionamento del Sistema. Consip S.p.A. si riserva, comunque, di adottare i provvedimenti che riterrà necessari nel caso di malfunzionamento del Sistema.</w:t>
      </w:r>
    </w:p>
    <w:p w14:paraId="1130FFBB" w14:textId="77777777" w:rsidR="00C9523F" w:rsidRDefault="008D3054">
      <w:pPr>
        <w:pStyle w:val="Corpotesto"/>
        <w:spacing w:before="56" w:line="292" w:lineRule="auto"/>
        <w:ind w:right="290"/>
        <w:jc w:val="both"/>
      </w:pPr>
      <w:r>
        <w:t>Il</w:t>
      </w:r>
      <w:r>
        <w:rPr>
          <w:spacing w:val="-1"/>
        </w:rPr>
        <w:t xml:space="preserve"> </w:t>
      </w:r>
      <w:r>
        <w:t xml:space="preserve">concorrente è consapevole, ed accetta con la presentazione dell’OFFERTA, che il Sistema può rinominare in sola visualizzazione i </w:t>
      </w:r>
      <w:r>
        <w:rPr>
          <w:i/>
        </w:rPr>
        <w:t xml:space="preserve">file </w:t>
      </w:r>
      <w:r>
        <w:t>che il medesimo concorrente presenta attraverso il Sistema; detta modifica non riguarda il contenuto del documento, né il nome originario che restano, in ogni caso, inalterati.</w:t>
      </w:r>
    </w:p>
    <w:p w14:paraId="1FCF67F3" w14:textId="77777777" w:rsidR="00C9523F" w:rsidRDefault="008D3054">
      <w:pPr>
        <w:pStyle w:val="Corpotesto"/>
        <w:spacing w:before="59"/>
        <w:jc w:val="both"/>
      </w:pPr>
      <w:r>
        <w:t>Oltre</w:t>
      </w:r>
      <w:r>
        <w:rPr>
          <w:spacing w:val="-9"/>
        </w:rPr>
        <w:t xml:space="preserve"> </w:t>
      </w:r>
      <w:r>
        <w:t>a</w:t>
      </w:r>
      <w:r>
        <w:rPr>
          <w:spacing w:val="-8"/>
        </w:rPr>
        <w:t xml:space="preserve"> </w:t>
      </w:r>
      <w:r>
        <w:t>quanto</w:t>
      </w:r>
      <w:r>
        <w:rPr>
          <w:spacing w:val="-7"/>
        </w:rPr>
        <w:t xml:space="preserve"> </w:t>
      </w:r>
      <w:r>
        <w:t>previsto</w:t>
      </w:r>
      <w:r>
        <w:rPr>
          <w:spacing w:val="-7"/>
        </w:rPr>
        <w:t xml:space="preserve"> </w:t>
      </w:r>
      <w:r>
        <w:t>nel</w:t>
      </w:r>
      <w:r>
        <w:rPr>
          <w:spacing w:val="-6"/>
        </w:rPr>
        <w:t xml:space="preserve"> </w:t>
      </w:r>
      <w:r>
        <w:t>presente</w:t>
      </w:r>
      <w:r>
        <w:rPr>
          <w:spacing w:val="-7"/>
        </w:rPr>
        <w:t xml:space="preserve"> </w:t>
      </w:r>
      <w:r>
        <w:t>documento,</w:t>
      </w:r>
      <w:r>
        <w:rPr>
          <w:spacing w:val="-8"/>
        </w:rPr>
        <w:t xml:space="preserve"> </w:t>
      </w:r>
      <w:r>
        <w:t>restano</w:t>
      </w:r>
      <w:r>
        <w:rPr>
          <w:spacing w:val="-9"/>
        </w:rPr>
        <w:t xml:space="preserve"> </w:t>
      </w:r>
      <w:r>
        <w:t>salve</w:t>
      </w:r>
      <w:r>
        <w:rPr>
          <w:spacing w:val="-7"/>
        </w:rPr>
        <w:t xml:space="preserve"> </w:t>
      </w:r>
      <w:r>
        <w:t>le</w:t>
      </w:r>
      <w:r>
        <w:rPr>
          <w:spacing w:val="-7"/>
        </w:rPr>
        <w:t xml:space="preserve"> </w:t>
      </w:r>
      <w:r>
        <w:t>indicazioni</w:t>
      </w:r>
      <w:r>
        <w:rPr>
          <w:spacing w:val="-9"/>
        </w:rPr>
        <w:t xml:space="preserve"> </w:t>
      </w:r>
      <w:r>
        <w:t>operative</w:t>
      </w:r>
      <w:r>
        <w:rPr>
          <w:spacing w:val="-7"/>
        </w:rPr>
        <w:t xml:space="preserve"> </w:t>
      </w:r>
      <w:r>
        <w:t>ed</w:t>
      </w:r>
      <w:r>
        <w:rPr>
          <w:spacing w:val="-9"/>
        </w:rPr>
        <w:t xml:space="preserve"> </w:t>
      </w:r>
      <w:r>
        <w:t>esplicative</w:t>
      </w:r>
      <w:r>
        <w:rPr>
          <w:spacing w:val="-7"/>
        </w:rPr>
        <w:t xml:space="preserve"> </w:t>
      </w:r>
      <w:r>
        <w:rPr>
          <w:spacing w:val="-2"/>
        </w:rPr>
        <w:t>presenti</w:t>
      </w:r>
    </w:p>
    <w:p w14:paraId="72D3A5E6" w14:textId="77777777" w:rsidR="00C9523F" w:rsidRDefault="008D3054">
      <w:pPr>
        <w:pStyle w:val="Corpotesto"/>
        <w:spacing w:before="51"/>
        <w:jc w:val="both"/>
      </w:pPr>
      <w:r>
        <w:t>a</w:t>
      </w:r>
      <w:r>
        <w:rPr>
          <w:spacing w:val="-8"/>
        </w:rPr>
        <w:t xml:space="preserve"> </w:t>
      </w:r>
      <w:r>
        <w:t>Sistema,</w:t>
      </w:r>
      <w:r>
        <w:rPr>
          <w:spacing w:val="-7"/>
        </w:rPr>
        <w:t xml:space="preserve"> </w:t>
      </w:r>
      <w:r>
        <w:t>nelle</w:t>
      </w:r>
      <w:r>
        <w:rPr>
          <w:spacing w:val="-8"/>
        </w:rPr>
        <w:t xml:space="preserve"> </w:t>
      </w:r>
      <w:r>
        <w:t>pagine</w:t>
      </w:r>
      <w:r>
        <w:rPr>
          <w:spacing w:val="-5"/>
        </w:rPr>
        <w:t xml:space="preserve"> </w:t>
      </w:r>
      <w:r>
        <w:t>internet</w:t>
      </w:r>
      <w:r>
        <w:rPr>
          <w:spacing w:val="-8"/>
        </w:rPr>
        <w:t xml:space="preserve"> </w:t>
      </w:r>
      <w:r>
        <w:t>relative</w:t>
      </w:r>
      <w:r>
        <w:rPr>
          <w:spacing w:val="-7"/>
        </w:rPr>
        <w:t xml:space="preserve"> </w:t>
      </w:r>
      <w:r>
        <w:t>alla</w:t>
      </w:r>
      <w:r>
        <w:rPr>
          <w:spacing w:val="-8"/>
        </w:rPr>
        <w:t xml:space="preserve"> </w:t>
      </w:r>
      <w:r>
        <w:t>procedura</w:t>
      </w:r>
      <w:r>
        <w:rPr>
          <w:spacing w:val="-7"/>
        </w:rPr>
        <w:t xml:space="preserve"> </w:t>
      </w:r>
      <w:r>
        <w:t>di</w:t>
      </w:r>
      <w:r>
        <w:rPr>
          <w:spacing w:val="-6"/>
        </w:rPr>
        <w:t xml:space="preserve"> </w:t>
      </w:r>
      <w:r>
        <w:t>presentazione</w:t>
      </w:r>
      <w:r>
        <w:rPr>
          <w:spacing w:val="-7"/>
        </w:rPr>
        <w:t xml:space="preserve"> </w:t>
      </w:r>
      <w:r>
        <w:rPr>
          <w:spacing w:val="-2"/>
        </w:rPr>
        <w:t>dell’offerta.</w:t>
      </w:r>
    </w:p>
    <w:p w14:paraId="3C90537A" w14:textId="77777777" w:rsidR="00C9523F" w:rsidRDefault="008D3054">
      <w:pPr>
        <w:pStyle w:val="Corpotesto"/>
        <w:spacing w:before="111" w:line="292" w:lineRule="auto"/>
        <w:ind w:right="286"/>
        <w:jc w:val="both"/>
      </w:pPr>
      <w:r>
        <w:rPr>
          <w:spacing w:val="-2"/>
        </w:rPr>
        <w:t>Il</w:t>
      </w:r>
      <w:r>
        <w:rPr>
          <w:spacing w:val="-5"/>
        </w:rPr>
        <w:t xml:space="preserve"> </w:t>
      </w:r>
      <w:r>
        <w:rPr>
          <w:spacing w:val="-2"/>
        </w:rPr>
        <w:t>concorrente che intenda partecipare in forma associata</w:t>
      </w:r>
      <w:r>
        <w:rPr>
          <w:spacing w:val="-5"/>
        </w:rPr>
        <w:t xml:space="preserve"> </w:t>
      </w:r>
      <w:r>
        <w:rPr>
          <w:spacing w:val="-2"/>
        </w:rPr>
        <w:t>(es. RTI/Consorzi,</w:t>
      </w:r>
      <w:r>
        <w:rPr>
          <w:spacing w:val="-3"/>
        </w:rPr>
        <w:t xml:space="preserve"> </w:t>
      </w:r>
      <w:r>
        <w:rPr>
          <w:spacing w:val="-2"/>
        </w:rPr>
        <w:t>sia</w:t>
      </w:r>
      <w:r>
        <w:rPr>
          <w:spacing w:val="-5"/>
        </w:rPr>
        <w:t xml:space="preserve"> </w:t>
      </w:r>
      <w:r>
        <w:rPr>
          <w:spacing w:val="-2"/>
        </w:rPr>
        <w:t xml:space="preserve">costituiti che costituendi) indica </w:t>
      </w:r>
      <w:r>
        <w:t>in</w:t>
      </w:r>
      <w:r>
        <w:rPr>
          <w:spacing w:val="-6"/>
        </w:rPr>
        <w:t xml:space="preserve"> </w:t>
      </w:r>
      <w:r>
        <w:t>sede</w:t>
      </w:r>
      <w:r>
        <w:rPr>
          <w:spacing w:val="-6"/>
        </w:rPr>
        <w:t xml:space="preserve"> </w:t>
      </w:r>
      <w:r>
        <w:t>di</w:t>
      </w:r>
      <w:r>
        <w:rPr>
          <w:spacing w:val="-4"/>
        </w:rPr>
        <w:t xml:space="preserve"> </w:t>
      </w:r>
      <w:r>
        <w:t>presentazione</w:t>
      </w:r>
      <w:r>
        <w:rPr>
          <w:spacing w:val="-6"/>
        </w:rPr>
        <w:t xml:space="preserve"> </w:t>
      </w:r>
      <w:r>
        <w:t>dell’Offerta</w:t>
      </w:r>
      <w:r>
        <w:rPr>
          <w:spacing w:val="-4"/>
        </w:rPr>
        <w:t xml:space="preserve"> </w:t>
      </w:r>
      <w:r>
        <w:t>la</w:t>
      </w:r>
      <w:r>
        <w:rPr>
          <w:spacing w:val="-6"/>
        </w:rPr>
        <w:t xml:space="preserve"> </w:t>
      </w:r>
      <w:r>
        <w:t>forma</w:t>
      </w:r>
      <w:r>
        <w:rPr>
          <w:spacing w:val="-3"/>
        </w:rPr>
        <w:t xml:space="preserve"> </w:t>
      </w:r>
      <w:r>
        <w:t>di</w:t>
      </w:r>
      <w:r>
        <w:rPr>
          <w:spacing w:val="-6"/>
        </w:rPr>
        <w:t xml:space="preserve"> </w:t>
      </w:r>
      <w:r>
        <w:t>partecipazione</w:t>
      </w:r>
      <w:r>
        <w:rPr>
          <w:spacing w:val="-6"/>
        </w:rPr>
        <w:t xml:space="preserve"> </w:t>
      </w:r>
      <w:r>
        <w:t>e</w:t>
      </w:r>
      <w:r>
        <w:rPr>
          <w:spacing w:val="-3"/>
        </w:rPr>
        <w:t xml:space="preserve"> </w:t>
      </w:r>
      <w:r>
        <w:t>gli</w:t>
      </w:r>
      <w:r>
        <w:rPr>
          <w:spacing w:val="-6"/>
        </w:rPr>
        <w:t xml:space="preserve"> </w:t>
      </w:r>
      <w:r>
        <w:t>operatori</w:t>
      </w:r>
      <w:r>
        <w:rPr>
          <w:spacing w:val="-6"/>
        </w:rPr>
        <w:t xml:space="preserve"> </w:t>
      </w:r>
      <w:r>
        <w:t>economici</w:t>
      </w:r>
      <w:r>
        <w:rPr>
          <w:spacing w:val="-6"/>
        </w:rPr>
        <w:t xml:space="preserve"> </w:t>
      </w:r>
      <w:r>
        <w:t>riuniti</w:t>
      </w:r>
      <w:r>
        <w:rPr>
          <w:spacing w:val="-6"/>
        </w:rPr>
        <w:t xml:space="preserve"> </w:t>
      </w:r>
      <w:r>
        <w:t>o</w:t>
      </w:r>
      <w:r>
        <w:rPr>
          <w:spacing w:val="-6"/>
        </w:rPr>
        <w:t xml:space="preserve"> </w:t>
      </w:r>
      <w:r>
        <w:t>consorziati.</w:t>
      </w:r>
      <w:r>
        <w:rPr>
          <w:spacing w:val="-5"/>
        </w:rPr>
        <w:t xml:space="preserve"> </w:t>
      </w:r>
      <w:r>
        <w:t>Il Sistema genera automaticamente un PIN dedicato esclusivamente agli operatori associati, che servirà per consentire ai soggetti indicati di prendere parte (nei limiti della forma di partecipazione indicata) alla compilazione dell’Offerta.</w:t>
      </w:r>
    </w:p>
    <w:p w14:paraId="07DF50F5" w14:textId="77777777" w:rsidR="00C9523F" w:rsidRDefault="008D3054">
      <w:pPr>
        <w:spacing w:before="56"/>
        <w:ind w:left="102" w:right="248"/>
        <w:jc w:val="center"/>
        <w:rPr>
          <w:sz w:val="20"/>
        </w:rPr>
      </w:pPr>
      <w:r>
        <w:rPr>
          <w:spacing w:val="-5"/>
          <w:sz w:val="20"/>
        </w:rPr>
        <w:t>***</w:t>
      </w:r>
    </w:p>
    <w:p w14:paraId="1D316E1E" w14:textId="77777777" w:rsidR="00C9523F" w:rsidRDefault="008D3054">
      <w:pPr>
        <w:pStyle w:val="Corpotesto"/>
        <w:spacing w:before="111"/>
        <w:ind w:left="97" w:right="248"/>
        <w:jc w:val="center"/>
      </w:pPr>
      <w:r>
        <w:t>Tutta</w:t>
      </w:r>
      <w:r>
        <w:rPr>
          <w:spacing w:val="5"/>
        </w:rPr>
        <w:t xml:space="preserve"> </w:t>
      </w:r>
      <w:r>
        <w:t>la</w:t>
      </w:r>
      <w:r>
        <w:rPr>
          <w:spacing w:val="5"/>
        </w:rPr>
        <w:t xml:space="preserve"> </w:t>
      </w:r>
      <w:r>
        <w:t>documentazione</w:t>
      </w:r>
      <w:r>
        <w:rPr>
          <w:spacing w:val="8"/>
        </w:rPr>
        <w:t xml:space="preserve"> </w:t>
      </w:r>
      <w:r>
        <w:t>da</w:t>
      </w:r>
      <w:r>
        <w:rPr>
          <w:spacing w:val="5"/>
        </w:rPr>
        <w:t xml:space="preserve"> </w:t>
      </w:r>
      <w:r>
        <w:t>produrre</w:t>
      </w:r>
      <w:r>
        <w:rPr>
          <w:spacing w:val="5"/>
        </w:rPr>
        <w:t xml:space="preserve"> </w:t>
      </w:r>
      <w:r>
        <w:t>deve</w:t>
      </w:r>
      <w:r>
        <w:rPr>
          <w:spacing w:val="8"/>
        </w:rPr>
        <w:t xml:space="preserve"> </w:t>
      </w:r>
      <w:r>
        <w:t>essere</w:t>
      </w:r>
      <w:r>
        <w:rPr>
          <w:spacing w:val="5"/>
        </w:rPr>
        <w:t xml:space="preserve"> </w:t>
      </w:r>
      <w:r>
        <w:t>in</w:t>
      </w:r>
      <w:r>
        <w:rPr>
          <w:spacing w:val="7"/>
        </w:rPr>
        <w:t xml:space="preserve"> </w:t>
      </w:r>
      <w:r>
        <w:t>lingua</w:t>
      </w:r>
      <w:r>
        <w:rPr>
          <w:spacing w:val="5"/>
        </w:rPr>
        <w:t xml:space="preserve"> </w:t>
      </w:r>
      <w:r>
        <w:t>italiana.</w:t>
      </w:r>
      <w:r>
        <w:rPr>
          <w:spacing w:val="7"/>
        </w:rPr>
        <w:t xml:space="preserve"> </w:t>
      </w:r>
      <w:r>
        <w:t>Si</w:t>
      </w:r>
      <w:r>
        <w:rPr>
          <w:spacing w:val="6"/>
        </w:rPr>
        <w:t xml:space="preserve"> </w:t>
      </w:r>
      <w:r>
        <w:t>precisa</w:t>
      </w:r>
      <w:r>
        <w:rPr>
          <w:spacing w:val="6"/>
        </w:rPr>
        <w:t xml:space="preserve"> </w:t>
      </w:r>
      <w:r>
        <w:t>che</w:t>
      </w:r>
      <w:r>
        <w:rPr>
          <w:spacing w:val="4"/>
        </w:rPr>
        <w:t xml:space="preserve"> </w:t>
      </w:r>
      <w:r>
        <w:t>in</w:t>
      </w:r>
      <w:r>
        <w:rPr>
          <w:spacing w:val="6"/>
        </w:rPr>
        <w:t xml:space="preserve"> </w:t>
      </w:r>
      <w:r>
        <w:t>caso</w:t>
      </w:r>
      <w:r>
        <w:rPr>
          <w:spacing w:val="5"/>
        </w:rPr>
        <w:t xml:space="preserve"> </w:t>
      </w:r>
      <w:r>
        <w:t>di</w:t>
      </w:r>
      <w:r>
        <w:rPr>
          <w:spacing w:val="5"/>
        </w:rPr>
        <w:t xml:space="preserve"> </w:t>
      </w:r>
      <w:r>
        <w:t>produzione</w:t>
      </w:r>
      <w:r>
        <w:rPr>
          <w:spacing w:val="4"/>
        </w:rPr>
        <w:t xml:space="preserve"> </w:t>
      </w:r>
      <w:r>
        <w:rPr>
          <w:spacing w:val="-5"/>
        </w:rPr>
        <w:t>di</w:t>
      </w:r>
    </w:p>
    <w:p w14:paraId="0C5A47B3" w14:textId="77777777" w:rsidR="00C9523F" w:rsidRDefault="008D3054">
      <w:pPr>
        <w:pStyle w:val="Corpotesto"/>
        <w:spacing w:before="48"/>
        <w:ind w:left="0" w:right="154"/>
        <w:jc w:val="center"/>
      </w:pPr>
      <w:r>
        <w:t>documentazione</w:t>
      </w:r>
      <w:r>
        <w:rPr>
          <w:spacing w:val="29"/>
        </w:rPr>
        <w:t xml:space="preserve"> </w:t>
      </w:r>
      <w:r>
        <w:t>redatta</w:t>
      </w:r>
      <w:r>
        <w:rPr>
          <w:spacing w:val="31"/>
        </w:rPr>
        <w:t xml:space="preserve"> </w:t>
      </w:r>
      <w:r>
        <w:t>in</w:t>
      </w:r>
      <w:r>
        <w:rPr>
          <w:spacing w:val="32"/>
        </w:rPr>
        <w:t xml:space="preserve"> </w:t>
      </w:r>
      <w:r>
        <w:t>lingua</w:t>
      </w:r>
      <w:r>
        <w:rPr>
          <w:spacing w:val="31"/>
        </w:rPr>
        <w:t xml:space="preserve"> </w:t>
      </w:r>
      <w:r>
        <w:t>diversa</w:t>
      </w:r>
      <w:r>
        <w:rPr>
          <w:spacing w:val="30"/>
        </w:rPr>
        <w:t xml:space="preserve"> </w:t>
      </w:r>
      <w:r>
        <w:t>dall’italiano</w:t>
      </w:r>
      <w:r>
        <w:rPr>
          <w:spacing w:val="31"/>
        </w:rPr>
        <w:t xml:space="preserve"> </w:t>
      </w:r>
      <w:r>
        <w:t>quest’ultima</w:t>
      </w:r>
      <w:r>
        <w:rPr>
          <w:spacing w:val="30"/>
        </w:rPr>
        <w:t xml:space="preserve"> </w:t>
      </w:r>
      <w:r>
        <w:t>dovrà</w:t>
      </w:r>
      <w:r>
        <w:rPr>
          <w:spacing w:val="31"/>
        </w:rPr>
        <w:t xml:space="preserve"> </w:t>
      </w:r>
      <w:r>
        <w:t>essere</w:t>
      </w:r>
      <w:r>
        <w:rPr>
          <w:spacing w:val="30"/>
        </w:rPr>
        <w:t xml:space="preserve"> </w:t>
      </w:r>
      <w:r>
        <w:t>corredata</w:t>
      </w:r>
      <w:r>
        <w:rPr>
          <w:spacing w:val="28"/>
        </w:rPr>
        <w:t xml:space="preserve"> </w:t>
      </w:r>
      <w:r>
        <w:t>da</w:t>
      </w:r>
      <w:r>
        <w:rPr>
          <w:spacing w:val="30"/>
        </w:rPr>
        <w:t xml:space="preserve"> </w:t>
      </w:r>
      <w:r>
        <w:rPr>
          <w:spacing w:val="-2"/>
        </w:rPr>
        <w:t>traduzione</w:t>
      </w:r>
    </w:p>
    <w:p w14:paraId="7E7D467C" w14:textId="77777777" w:rsidR="00C9523F" w:rsidRDefault="00C9523F">
      <w:pPr>
        <w:pStyle w:val="Corpotesto"/>
        <w:jc w:val="center"/>
        <w:sectPr w:rsidR="00C9523F">
          <w:pgSz w:w="11910" w:h="16850"/>
          <w:pgMar w:top="1580" w:right="850" w:bottom="1260" w:left="992" w:header="849" w:footer="1067" w:gutter="0"/>
          <w:cols w:space="720"/>
        </w:sectPr>
      </w:pPr>
    </w:p>
    <w:p w14:paraId="2706068C" w14:textId="77777777" w:rsidR="00C9523F" w:rsidRDefault="008D3054">
      <w:pPr>
        <w:pStyle w:val="Corpotesto"/>
        <w:spacing w:before="121"/>
      </w:pPr>
      <w:r>
        <w:rPr>
          <w:spacing w:val="-2"/>
        </w:rPr>
        <w:lastRenderedPageBreak/>
        <w:t>giurata.</w:t>
      </w:r>
    </w:p>
    <w:p w14:paraId="2D35FA4F" w14:textId="77777777" w:rsidR="00C9523F" w:rsidRDefault="00C9523F">
      <w:pPr>
        <w:pStyle w:val="Corpotesto"/>
        <w:spacing w:before="219"/>
        <w:ind w:left="0"/>
      </w:pPr>
    </w:p>
    <w:p w14:paraId="0AD06D30" w14:textId="77777777" w:rsidR="00C9523F" w:rsidRDefault="008D3054">
      <w:pPr>
        <w:pStyle w:val="Corpotesto"/>
      </w:pPr>
      <w:r>
        <w:t>L’offerta</w:t>
      </w:r>
      <w:r>
        <w:rPr>
          <w:spacing w:val="39"/>
        </w:rPr>
        <w:t xml:space="preserve"> </w:t>
      </w:r>
      <w:r>
        <w:t>vincola</w:t>
      </w:r>
      <w:r>
        <w:rPr>
          <w:spacing w:val="40"/>
        </w:rPr>
        <w:t xml:space="preserve"> </w:t>
      </w:r>
      <w:r>
        <w:t>il</w:t>
      </w:r>
      <w:r>
        <w:rPr>
          <w:spacing w:val="39"/>
        </w:rPr>
        <w:t xml:space="preserve"> </w:t>
      </w:r>
      <w:r>
        <w:t>concorrente</w:t>
      </w:r>
      <w:r>
        <w:rPr>
          <w:spacing w:val="40"/>
        </w:rPr>
        <w:t xml:space="preserve"> </w:t>
      </w:r>
      <w:r>
        <w:t>per</w:t>
      </w:r>
      <w:r>
        <w:rPr>
          <w:spacing w:val="45"/>
        </w:rPr>
        <w:t xml:space="preserve"> </w:t>
      </w:r>
      <w:r>
        <w:t>390</w:t>
      </w:r>
      <w:r>
        <w:rPr>
          <w:spacing w:val="39"/>
        </w:rPr>
        <w:t xml:space="preserve"> </w:t>
      </w:r>
      <w:r>
        <w:t>giorni</w:t>
      </w:r>
      <w:r>
        <w:rPr>
          <w:spacing w:val="39"/>
        </w:rPr>
        <w:t xml:space="preserve"> </w:t>
      </w:r>
      <w:r>
        <w:t>dalla</w:t>
      </w:r>
      <w:r>
        <w:rPr>
          <w:spacing w:val="42"/>
        </w:rPr>
        <w:t xml:space="preserve"> </w:t>
      </w:r>
      <w:r>
        <w:t>scadenza</w:t>
      </w:r>
      <w:r>
        <w:rPr>
          <w:spacing w:val="42"/>
        </w:rPr>
        <w:t xml:space="preserve"> </w:t>
      </w:r>
      <w:r>
        <w:t>del</w:t>
      </w:r>
      <w:r>
        <w:rPr>
          <w:spacing w:val="39"/>
        </w:rPr>
        <w:t xml:space="preserve"> </w:t>
      </w:r>
      <w:r>
        <w:t>termine</w:t>
      </w:r>
      <w:r>
        <w:rPr>
          <w:spacing w:val="40"/>
        </w:rPr>
        <w:t xml:space="preserve"> </w:t>
      </w:r>
      <w:r>
        <w:t>indicato</w:t>
      </w:r>
      <w:r>
        <w:rPr>
          <w:spacing w:val="39"/>
        </w:rPr>
        <w:t xml:space="preserve"> </w:t>
      </w:r>
      <w:r>
        <w:t>per</w:t>
      </w:r>
      <w:r>
        <w:rPr>
          <w:spacing w:val="41"/>
        </w:rPr>
        <w:t xml:space="preserve"> </w:t>
      </w:r>
      <w:r>
        <w:t>la</w:t>
      </w:r>
      <w:r>
        <w:rPr>
          <w:spacing w:val="40"/>
        </w:rPr>
        <w:t xml:space="preserve"> </w:t>
      </w:r>
      <w:r>
        <w:rPr>
          <w:spacing w:val="-2"/>
        </w:rPr>
        <w:t>presentazione</w:t>
      </w:r>
    </w:p>
    <w:p w14:paraId="78F97EA9" w14:textId="77777777" w:rsidR="00C9523F" w:rsidRDefault="008D3054">
      <w:pPr>
        <w:pStyle w:val="Corpotesto"/>
        <w:spacing w:before="51"/>
      </w:pPr>
      <w:r>
        <w:rPr>
          <w:spacing w:val="-2"/>
        </w:rPr>
        <w:t>dell’Offerta.</w:t>
      </w:r>
    </w:p>
    <w:p w14:paraId="167D0A64" w14:textId="77777777" w:rsidR="00C9523F" w:rsidRDefault="00C9523F">
      <w:pPr>
        <w:pStyle w:val="Corpotesto"/>
        <w:spacing w:before="219"/>
        <w:ind w:left="0"/>
      </w:pPr>
    </w:p>
    <w:p w14:paraId="56044E82" w14:textId="77777777" w:rsidR="00C9523F" w:rsidRDefault="008D3054">
      <w:pPr>
        <w:pStyle w:val="Corpotesto"/>
        <w:spacing w:line="292" w:lineRule="auto"/>
        <w:ind w:right="292"/>
        <w:jc w:val="both"/>
      </w:pPr>
      <w:r>
        <w:t>Nel caso in cui alla data di scadenza della validità delle offerte le operazioni di gara siano ancora in corso, sarà</w:t>
      </w:r>
      <w:r>
        <w:rPr>
          <w:spacing w:val="-8"/>
        </w:rPr>
        <w:t xml:space="preserve"> </w:t>
      </w:r>
      <w:r>
        <w:t>richiesto</w:t>
      </w:r>
      <w:r>
        <w:rPr>
          <w:spacing w:val="-9"/>
        </w:rPr>
        <w:t xml:space="preserve"> </w:t>
      </w:r>
      <w:r>
        <w:t>agli</w:t>
      </w:r>
      <w:r>
        <w:rPr>
          <w:spacing w:val="-10"/>
        </w:rPr>
        <w:t xml:space="preserve"> </w:t>
      </w:r>
      <w:r>
        <w:t>offerenti</w:t>
      </w:r>
      <w:r>
        <w:rPr>
          <w:spacing w:val="-8"/>
        </w:rPr>
        <w:t xml:space="preserve"> </w:t>
      </w:r>
      <w:r>
        <w:t>di</w:t>
      </w:r>
      <w:r>
        <w:rPr>
          <w:spacing w:val="-10"/>
        </w:rPr>
        <w:t xml:space="preserve"> </w:t>
      </w:r>
      <w:r>
        <w:t>confermare</w:t>
      </w:r>
      <w:r>
        <w:rPr>
          <w:spacing w:val="-9"/>
        </w:rPr>
        <w:t xml:space="preserve"> </w:t>
      </w:r>
      <w:r>
        <w:t>la</w:t>
      </w:r>
      <w:r>
        <w:rPr>
          <w:spacing w:val="-9"/>
        </w:rPr>
        <w:t xml:space="preserve"> </w:t>
      </w:r>
      <w:r>
        <w:t>validità</w:t>
      </w:r>
      <w:r>
        <w:rPr>
          <w:spacing w:val="-9"/>
        </w:rPr>
        <w:t xml:space="preserve"> </w:t>
      </w:r>
      <w:r>
        <w:t>dell’offerta</w:t>
      </w:r>
      <w:r>
        <w:rPr>
          <w:spacing w:val="-9"/>
        </w:rPr>
        <w:t xml:space="preserve"> </w:t>
      </w:r>
      <w:r>
        <w:t>sino</w:t>
      </w:r>
      <w:r>
        <w:rPr>
          <w:spacing w:val="-9"/>
        </w:rPr>
        <w:t xml:space="preserve"> </w:t>
      </w:r>
      <w:r>
        <w:t>alla</w:t>
      </w:r>
      <w:r>
        <w:rPr>
          <w:spacing w:val="-9"/>
        </w:rPr>
        <w:t xml:space="preserve"> </w:t>
      </w:r>
      <w:r>
        <w:t>data</w:t>
      </w:r>
      <w:r>
        <w:rPr>
          <w:spacing w:val="-9"/>
        </w:rPr>
        <w:t xml:space="preserve"> </w:t>
      </w:r>
      <w:r>
        <w:t>indicata</w:t>
      </w:r>
      <w:r>
        <w:rPr>
          <w:spacing w:val="-9"/>
        </w:rPr>
        <w:t xml:space="preserve"> </w:t>
      </w:r>
      <w:r>
        <w:t>e</w:t>
      </w:r>
      <w:r>
        <w:rPr>
          <w:spacing w:val="-9"/>
        </w:rPr>
        <w:t xml:space="preserve"> </w:t>
      </w:r>
      <w:r>
        <w:t>di</w:t>
      </w:r>
      <w:r>
        <w:rPr>
          <w:spacing w:val="-10"/>
        </w:rPr>
        <w:t xml:space="preserve"> </w:t>
      </w:r>
      <w:r>
        <w:t>produrre</w:t>
      </w:r>
      <w:r>
        <w:rPr>
          <w:spacing w:val="-9"/>
        </w:rPr>
        <w:t xml:space="preserve"> </w:t>
      </w:r>
      <w:r>
        <w:t>un</w:t>
      </w:r>
      <w:r>
        <w:rPr>
          <w:spacing w:val="-9"/>
        </w:rPr>
        <w:t xml:space="preserve"> </w:t>
      </w:r>
      <w:r>
        <w:t>apposito documento attestante la validità della garanzia prestata in sede di gara fino alla medesima data.</w:t>
      </w:r>
    </w:p>
    <w:p w14:paraId="7E44A332" w14:textId="77777777" w:rsidR="00C9523F" w:rsidRDefault="008D3054">
      <w:pPr>
        <w:pStyle w:val="Corpotesto"/>
        <w:spacing w:before="58"/>
        <w:jc w:val="both"/>
      </w:pPr>
      <w:r>
        <w:t>Il</w:t>
      </w:r>
      <w:r>
        <w:rPr>
          <w:spacing w:val="40"/>
        </w:rPr>
        <w:t xml:space="preserve"> </w:t>
      </w:r>
      <w:r>
        <w:t>mancato</w:t>
      </w:r>
      <w:r>
        <w:rPr>
          <w:spacing w:val="41"/>
        </w:rPr>
        <w:t xml:space="preserve"> </w:t>
      </w:r>
      <w:r>
        <w:t>riscontro</w:t>
      </w:r>
      <w:r>
        <w:rPr>
          <w:spacing w:val="40"/>
        </w:rPr>
        <w:t xml:space="preserve"> </w:t>
      </w:r>
      <w:r>
        <w:t>alla</w:t>
      </w:r>
      <w:r>
        <w:rPr>
          <w:spacing w:val="43"/>
        </w:rPr>
        <w:t xml:space="preserve"> </w:t>
      </w:r>
      <w:r>
        <w:t>suddetta</w:t>
      </w:r>
      <w:r>
        <w:rPr>
          <w:spacing w:val="41"/>
        </w:rPr>
        <w:t xml:space="preserve"> </w:t>
      </w:r>
      <w:r>
        <w:t>richiesta</w:t>
      </w:r>
      <w:r>
        <w:rPr>
          <w:spacing w:val="40"/>
        </w:rPr>
        <w:t xml:space="preserve"> </w:t>
      </w:r>
      <w:r>
        <w:t>della</w:t>
      </w:r>
      <w:r>
        <w:rPr>
          <w:spacing w:val="44"/>
        </w:rPr>
        <w:t xml:space="preserve"> </w:t>
      </w:r>
      <w:r>
        <w:t>Stazione</w:t>
      </w:r>
      <w:r>
        <w:rPr>
          <w:spacing w:val="40"/>
        </w:rPr>
        <w:t xml:space="preserve"> </w:t>
      </w:r>
      <w:r>
        <w:t>Appaltante</w:t>
      </w:r>
      <w:r>
        <w:rPr>
          <w:spacing w:val="41"/>
        </w:rPr>
        <w:t xml:space="preserve"> </w:t>
      </w:r>
      <w:r>
        <w:t>entro</w:t>
      </w:r>
      <w:r>
        <w:rPr>
          <w:spacing w:val="43"/>
        </w:rPr>
        <w:t xml:space="preserve"> </w:t>
      </w:r>
      <w:r>
        <w:t>il</w:t>
      </w:r>
      <w:r>
        <w:rPr>
          <w:spacing w:val="43"/>
        </w:rPr>
        <w:t xml:space="preserve"> </w:t>
      </w:r>
      <w:r>
        <w:t>termine</w:t>
      </w:r>
      <w:r>
        <w:rPr>
          <w:spacing w:val="40"/>
        </w:rPr>
        <w:t xml:space="preserve"> </w:t>
      </w:r>
      <w:r>
        <w:t>ultimo</w:t>
      </w:r>
      <w:r>
        <w:rPr>
          <w:spacing w:val="41"/>
        </w:rPr>
        <w:t xml:space="preserve"> </w:t>
      </w:r>
      <w:r>
        <w:t>fissato</w:t>
      </w:r>
      <w:r>
        <w:rPr>
          <w:spacing w:val="40"/>
        </w:rPr>
        <w:t xml:space="preserve"> </w:t>
      </w:r>
      <w:r>
        <w:rPr>
          <w:spacing w:val="-5"/>
        </w:rPr>
        <w:t>da</w:t>
      </w:r>
    </w:p>
    <w:p w14:paraId="2A35AA6E" w14:textId="77777777" w:rsidR="00C9523F" w:rsidRDefault="008D3054">
      <w:pPr>
        <w:pStyle w:val="Corpotesto"/>
        <w:spacing w:before="51"/>
        <w:jc w:val="both"/>
      </w:pPr>
      <w:r>
        <w:t>quest’ultima</w:t>
      </w:r>
      <w:r>
        <w:rPr>
          <w:spacing w:val="-9"/>
        </w:rPr>
        <w:t xml:space="preserve"> </w:t>
      </w:r>
      <w:r>
        <w:t>è</w:t>
      </w:r>
      <w:r>
        <w:rPr>
          <w:spacing w:val="-10"/>
        </w:rPr>
        <w:t xml:space="preserve"> </w:t>
      </w:r>
      <w:r>
        <w:t>considerato</w:t>
      </w:r>
      <w:r>
        <w:rPr>
          <w:spacing w:val="-7"/>
        </w:rPr>
        <w:t xml:space="preserve"> </w:t>
      </w:r>
      <w:r>
        <w:t>come</w:t>
      </w:r>
      <w:r>
        <w:rPr>
          <w:spacing w:val="-8"/>
        </w:rPr>
        <w:t xml:space="preserve"> </w:t>
      </w:r>
      <w:r>
        <w:t>rinuncia</w:t>
      </w:r>
      <w:r>
        <w:rPr>
          <w:spacing w:val="-9"/>
        </w:rPr>
        <w:t xml:space="preserve"> </w:t>
      </w:r>
      <w:r>
        <w:t>del</w:t>
      </w:r>
      <w:r>
        <w:rPr>
          <w:spacing w:val="-9"/>
        </w:rPr>
        <w:t xml:space="preserve"> </w:t>
      </w:r>
      <w:r>
        <w:t>concorrente</w:t>
      </w:r>
      <w:r>
        <w:rPr>
          <w:spacing w:val="-10"/>
        </w:rPr>
        <w:t xml:space="preserve"> </w:t>
      </w:r>
      <w:r>
        <w:t>alla</w:t>
      </w:r>
      <w:r>
        <w:rPr>
          <w:spacing w:val="-9"/>
        </w:rPr>
        <w:t xml:space="preserve"> </w:t>
      </w:r>
      <w:r>
        <w:t>partecipazione</w:t>
      </w:r>
      <w:r>
        <w:rPr>
          <w:spacing w:val="-9"/>
        </w:rPr>
        <w:t xml:space="preserve"> </w:t>
      </w:r>
      <w:r>
        <w:t>alla</w:t>
      </w:r>
      <w:r>
        <w:rPr>
          <w:spacing w:val="-7"/>
        </w:rPr>
        <w:t xml:space="preserve"> </w:t>
      </w:r>
      <w:r>
        <w:rPr>
          <w:spacing w:val="-2"/>
        </w:rPr>
        <w:t>gara.</w:t>
      </w:r>
    </w:p>
    <w:p w14:paraId="67D7FBC6" w14:textId="77777777" w:rsidR="00C9523F" w:rsidRDefault="008D3054">
      <w:pPr>
        <w:spacing w:before="111"/>
        <w:ind w:left="102" w:right="248"/>
        <w:jc w:val="center"/>
        <w:rPr>
          <w:b/>
          <w:sz w:val="20"/>
        </w:rPr>
      </w:pPr>
      <w:r>
        <w:rPr>
          <w:b/>
          <w:spacing w:val="-5"/>
          <w:sz w:val="20"/>
        </w:rPr>
        <w:t>***</w:t>
      </w:r>
    </w:p>
    <w:p w14:paraId="63E2D583" w14:textId="77777777" w:rsidR="00C9523F" w:rsidRDefault="008D3054">
      <w:pPr>
        <w:pStyle w:val="Corpotesto"/>
        <w:spacing w:before="109" w:line="292" w:lineRule="auto"/>
        <w:ind w:right="279"/>
        <w:jc w:val="both"/>
      </w:pPr>
      <w:r>
        <w:t xml:space="preserve">Il concorrente può effettuare, tramite il Sistema, la richiesta di rettifica di un errore materiale contenuto rispettivamente nell’Offerta Tecnica o nell’Offerta Economica, di cui si sia avveduto </w:t>
      </w:r>
      <w:r>
        <w:rPr>
          <w:u w:val="single"/>
        </w:rPr>
        <w:t>dopo la scadenza del</w:t>
      </w:r>
      <w:r>
        <w:t xml:space="preserve"> </w:t>
      </w:r>
      <w:r>
        <w:rPr>
          <w:u w:val="single"/>
        </w:rPr>
        <w:t>termine</w:t>
      </w:r>
      <w:r>
        <w:rPr>
          <w:spacing w:val="-1"/>
        </w:rPr>
        <w:t xml:space="preserve"> </w:t>
      </w:r>
      <w:r>
        <w:t>per</w:t>
      </w:r>
      <w:r>
        <w:rPr>
          <w:spacing w:val="-1"/>
        </w:rPr>
        <w:t xml:space="preserve"> </w:t>
      </w:r>
      <w:r>
        <w:t>la loro presentazione. Al</w:t>
      </w:r>
      <w:r>
        <w:rPr>
          <w:spacing w:val="-3"/>
        </w:rPr>
        <w:t xml:space="preserve"> </w:t>
      </w:r>
      <w:r>
        <w:t>fine</w:t>
      </w:r>
      <w:r>
        <w:rPr>
          <w:spacing w:val="-3"/>
        </w:rPr>
        <w:t xml:space="preserve"> </w:t>
      </w:r>
      <w:r>
        <w:t>di</w:t>
      </w:r>
      <w:r>
        <w:rPr>
          <w:spacing w:val="-3"/>
        </w:rPr>
        <w:t xml:space="preserve"> </w:t>
      </w:r>
      <w:r>
        <w:t>garantire</w:t>
      </w:r>
      <w:r>
        <w:rPr>
          <w:spacing w:val="-2"/>
        </w:rPr>
        <w:t xml:space="preserve"> </w:t>
      </w:r>
      <w:r>
        <w:t>la segretezza</w:t>
      </w:r>
      <w:r>
        <w:rPr>
          <w:spacing w:val="-2"/>
        </w:rPr>
        <w:t xml:space="preserve"> </w:t>
      </w:r>
      <w:r>
        <w:t>dell’Offerta,</w:t>
      </w:r>
      <w:r>
        <w:rPr>
          <w:spacing w:val="-2"/>
        </w:rPr>
        <w:t xml:space="preserve"> </w:t>
      </w:r>
      <w:r>
        <w:t>il concorrente dovrà, in</w:t>
      </w:r>
      <w:r>
        <w:rPr>
          <w:spacing w:val="-2"/>
        </w:rPr>
        <w:t xml:space="preserve"> </w:t>
      </w:r>
      <w:r>
        <w:t xml:space="preserve">primo luogo, manifestare l’intenzione di avvalersi di tale facoltà </w:t>
      </w:r>
      <w:r>
        <w:rPr>
          <w:u w:val="single"/>
        </w:rPr>
        <w:t>prima del termine fissato per la seduta di apertura</w:t>
      </w:r>
      <w:r>
        <w:t xml:space="preserve"> </w:t>
      </w:r>
      <w:r>
        <w:rPr>
          <w:u w:val="single"/>
        </w:rPr>
        <w:t>dell’offerta che intende rettificare</w:t>
      </w:r>
      <w:r>
        <w:t xml:space="preserve">, mediante invio di apposita comunicazione conforme all’Allegato n. </w:t>
      </w:r>
      <w:r>
        <w:rPr>
          <w:rFonts w:ascii="Times New Roman" w:hAnsi="Times New Roman"/>
          <w:spacing w:val="80"/>
          <w:u w:val="single"/>
        </w:rPr>
        <w:t xml:space="preserve"> </w:t>
      </w:r>
      <w:r>
        <w:rPr>
          <w:rFonts w:ascii="Times New Roman" w:hAnsi="Times New Roman"/>
          <w:spacing w:val="-3"/>
        </w:rPr>
        <w:t xml:space="preserve"> </w:t>
      </w:r>
      <w:r>
        <w:t>- “Manifestazione</w:t>
      </w:r>
      <w:r>
        <w:rPr>
          <w:spacing w:val="-14"/>
        </w:rPr>
        <w:t xml:space="preserve"> </w:t>
      </w:r>
      <w:r>
        <w:t>di</w:t>
      </w:r>
      <w:r>
        <w:rPr>
          <w:spacing w:val="-14"/>
        </w:rPr>
        <w:t xml:space="preserve"> </w:t>
      </w:r>
      <w:r>
        <w:t>interesse</w:t>
      </w:r>
      <w:r>
        <w:rPr>
          <w:spacing w:val="-14"/>
        </w:rPr>
        <w:t xml:space="preserve"> </w:t>
      </w:r>
      <w:r>
        <w:t>–</w:t>
      </w:r>
      <w:r>
        <w:rPr>
          <w:spacing w:val="-14"/>
        </w:rPr>
        <w:t xml:space="preserve"> </w:t>
      </w:r>
      <w:r>
        <w:t>rettifica</w:t>
      </w:r>
      <w:r>
        <w:rPr>
          <w:spacing w:val="-14"/>
        </w:rPr>
        <w:t xml:space="preserve"> </w:t>
      </w:r>
      <w:r>
        <w:rPr>
          <w:i/>
        </w:rPr>
        <w:t>ex</w:t>
      </w:r>
      <w:r>
        <w:rPr>
          <w:i/>
          <w:spacing w:val="-14"/>
        </w:rPr>
        <w:t xml:space="preserve"> </w:t>
      </w:r>
      <w:r>
        <w:t>art.</w:t>
      </w:r>
      <w:r>
        <w:rPr>
          <w:spacing w:val="-14"/>
        </w:rPr>
        <w:t xml:space="preserve"> </w:t>
      </w:r>
      <w:r>
        <w:t>101</w:t>
      </w:r>
      <w:r>
        <w:rPr>
          <w:spacing w:val="-14"/>
        </w:rPr>
        <w:t xml:space="preserve"> </w:t>
      </w:r>
      <w:r>
        <w:t>co.</w:t>
      </w:r>
      <w:r>
        <w:rPr>
          <w:spacing w:val="-13"/>
        </w:rPr>
        <w:t xml:space="preserve"> </w:t>
      </w:r>
      <w:r>
        <w:t>4”,</w:t>
      </w:r>
      <w:r>
        <w:rPr>
          <w:spacing w:val="-14"/>
        </w:rPr>
        <w:t xml:space="preserve"> </w:t>
      </w:r>
      <w:r>
        <w:t>nell’Area</w:t>
      </w:r>
      <w:r>
        <w:rPr>
          <w:spacing w:val="-13"/>
        </w:rPr>
        <w:t xml:space="preserve"> </w:t>
      </w:r>
      <w:r>
        <w:t>comunicazioni</w:t>
      </w:r>
      <w:r>
        <w:rPr>
          <w:spacing w:val="-13"/>
        </w:rPr>
        <w:t xml:space="preserve"> </w:t>
      </w:r>
      <w:r>
        <w:t>di</w:t>
      </w:r>
      <w:r>
        <w:rPr>
          <w:spacing w:val="-14"/>
        </w:rPr>
        <w:t xml:space="preserve"> </w:t>
      </w:r>
      <w:r>
        <w:t>cui</w:t>
      </w:r>
      <w:r>
        <w:rPr>
          <w:spacing w:val="-14"/>
        </w:rPr>
        <w:t xml:space="preserve"> </w:t>
      </w:r>
      <w:r>
        <w:t>al</w:t>
      </w:r>
      <w:r>
        <w:rPr>
          <w:spacing w:val="-14"/>
        </w:rPr>
        <w:t xml:space="preserve"> </w:t>
      </w:r>
      <w:r>
        <w:t>precedente</w:t>
      </w:r>
      <w:r>
        <w:rPr>
          <w:spacing w:val="-13"/>
        </w:rPr>
        <w:t xml:space="preserve"> </w:t>
      </w:r>
      <w:r>
        <w:t xml:space="preserve">paragrafo 2.3, contenente esclusivamente la manifestazione di interesse a rettificare l’Offerta Tecnica e/o l’Offerta Economica. </w:t>
      </w:r>
      <w:r>
        <w:rPr>
          <w:b/>
          <w:u w:val="single"/>
        </w:rPr>
        <w:t>La suddetta manifestazione dovrà essere inviata solo a seguito di ricevimento dell’invito</w:t>
      </w:r>
      <w:r>
        <w:rPr>
          <w:b/>
        </w:rPr>
        <w:t xml:space="preserve"> </w:t>
      </w:r>
      <w:r>
        <w:rPr>
          <w:b/>
          <w:u w:val="single"/>
        </w:rPr>
        <w:t>tramite l’Area comunicazioni del Sistema</w:t>
      </w:r>
      <w:r>
        <w:t>.</w:t>
      </w:r>
    </w:p>
    <w:p w14:paraId="1025E2BA" w14:textId="77777777" w:rsidR="00C9523F" w:rsidRDefault="008D3054">
      <w:pPr>
        <w:pStyle w:val="Corpotesto"/>
        <w:spacing w:before="55" w:line="292" w:lineRule="auto"/>
        <w:ind w:right="281"/>
        <w:jc w:val="both"/>
      </w:pPr>
      <w:r>
        <w:t>Successivamente, i concorrenti, che abbiano inviato nei modi e nei termini sopra descritti, la manifestazione di</w:t>
      </w:r>
      <w:r>
        <w:rPr>
          <w:spacing w:val="-5"/>
        </w:rPr>
        <w:t xml:space="preserve"> </w:t>
      </w:r>
      <w:r>
        <w:t>interesse</w:t>
      </w:r>
      <w:r>
        <w:rPr>
          <w:spacing w:val="-4"/>
        </w:rPr>
        <w:t xml:space="preserve"> </w:t>
      </w:r>
      <w:r>
        <w:t>a</w:t>
      </w:r>
      <w:r>
        <w:rPr>
          <w:spacing w:val="-5"/>
        </w:rPr>
        <w:t xml:space="preserve"> </w:t>
      </w:r>
      <w:r>
        <w:t>rettificare</w:t>
      </w:r>
      <w:r>
        <w:rPr>
          <w:spacing w:val="-4"/>
        </w:rPr>
        <w:t xml:space="preserve"> </w:t>
      </w:r>
      <w:r>
        <w:t>l’Offerta</w:t>
      </w:r>
      <w:r>
        <w:rPr>
          <w:spacing w:val="-4"/>
        </w:rPr>
        <w:t xml:space="preserve"> </w:t>
      </w:r>
      <w:r>
        <w:t>potranno</w:t>
      </w:r>
      <w:r>
        <w:rPr>
          <w:spacing w:val="-4"/>
        </w:rPr>
        <w:t xml:space="preserve"> </w:t>
      </w:r>
      <w:r>
        <w:t>procedere</w:t>
      </w:r>
      <w:r>
        <w:rPr>
          <w:spacing w:val="-4"/>
        </w:rPr>
        <w:t xml:space="preserve"> </w:t>
      </w:r>
      <w:r>
        <w:t>all’invio</w:t>
      </w:r>
      <w:r>
        <w:rPr>
          <w:spacing w:val="-4"/>
        </w:rPr>
        <w:t xml:space="preserve"> </w:t>
      </w:r>
      <w:r>
        <w:t>della</w:t>
      </w:r>
      <w:r>
        <w:rPr>
          <w:spacing w:val="-4"/>
        </w:rPr>
        <w:t xml:space="preserve"> </w:t>
      </w:r>
      <w:r>
        <w:t>relativa</w:t>
      </w:r>
      <w:r>
        <w:rPr>
          <w:spacing w:val="-4"/>
        </w:rPr>
        <w:t xml:space="preserve"> </w:t>
      </w:r>
      <w:r>
        <w:t>rettifica</w:t>
      </w:r>
      <w:r>
        <w:rPr>
          <w:u w:val="single"/>
        </w:rPr>
        <w:t>.</w:t>
      </w:r>
      <w:r>
        <w:rPr>
          <w:spacing w:val="-2"/>
          <w:u w:val="single"/>
        </w:rPr>
        <w:t xml:space="preserve"> </w:t>
      </w:r>
      <w:r>
        <w:rPr>
          <w:u w:val="single"/>
        </w:rPr>
        <w:t>Quest’ultima</w:t>
      </w:r>
      <w:r>
        <w:rPr>
          <w:spacing w:val="-4"/>
          <w:u w:val="single"/>
        </w:rPr>
        <w:t xml:space="preserve"> </w:t>
      </w:r>
      <w:r>
        <w:rPr>
          <w:u w:val="single"/>
        </w:rPr>
        <w:t>dovrà</w:t>
      </w:r>
      <w:r>
        <w:rPr>
          <w:spacing w:val="-4"/>
          <w:u w:val="single"/>
        </w:rPr>
        <w:t xml:space="preserve"> </w:t>
      </w:r>
      <w:r>
        <w:rPr>
          <w:u w:val="single"/>
        </w:rPr>
        <w:t>essere</w:t>
      </w:r>
      <w:r>
        <w:t xml:space="preserve"> </w:t>
      </w:r>
      <w:r>
        <w:rPr>
          <w:u w:val="single"/>
        </w:rPr>
        <w:t>inviata durante la seduta di apertura della relativa Offerta</w:t>
      </w:r>
      <w:r>
        <w:t xml:space="preserve"> la cui data di svolgimento, per l’Offerta Tecnica, è indicata nel presente Capitolato d’Oneri e, per l’Offerta Economica, è indicata nella comunicazione di fissazione della seduta.</w:t>
      </w:r>
    </w:p>
    <w:p w14:paraId="1877AEC6" w14:textId="77777777" w:rsidR="00C9523F" w:rsidRDefault="008D3054">
      <w:pPr>
        <w:pStyle w:val="Corpotesto"/>
        <w:spacing w:before="59" w:line="292" w:lineRule="auto"/>
        <w:ind w:right="283"/>
        <w:jc w:val="both"/>
      </w:pPr>
      <w:r>
        <w:rPr>
          <w:u w:val="single"/>
        </w:rPr>
        <w:t xml:space="preserve">La </w:t>
      </w:r>
      <w:proofErr w:type="gramStart"/>
      <w:r>
        <w:rPr>
          <w:u w:val="single"/>
        </w:rPr>
        <w:t>predetta</w:t>
      </w:r>
      <w:proofErr w:type="gramEnd"/>
      <w:r>
        <w:rPr>
          <w:u w:val="single"/>
        </w:rPr>
        <w:t xml:space="preserve"> rettifica dovrà pervenire entro il termine che verrà indicato nell’apposita comunicazione del</w:t>
      </w:r>
      <w:r>
        <w:t xml:space="preserve"> </w:t>
      </w:r>
      <w:r>
        <w:rPr>
          <w:u w:val="single"/>
        </w:rPr>
        <w:t>Presidente della Commissione</w:t>
      </w:r>
      <w:r>
        <w:t>. La rettifica dovrà essere conforme all’Allegato n.16 “Rettifica dell’offerta”, sottoscritta digitalmente con le modalità indicate al paragrafo 14.1 e marcata temporalmente con data e ora antecedente a quella prevista per l'inizio delle suddette sedute, pena la mancata accettazione della rettifica.</w:t>
      </w:r>
    </w:p>
    <w:p w14:paraId="4278940F" w14:textId="77777777" w:rsidR="00C9523F" w:rsidRDefault="008D3054">
      <w:pPr>
        <w:pStyle w:val="Corpotesto"/>
        <w:spacing w:before="56" w:line="292" w:lineRule="auto"/>
        <w:ind w:right="292"/>
        <w:jc w:val="both"/>
      </w:pPr>
      <w:r>
        <w:t>La rettifica dovrà contenere tutti gli elementi necessari affinché la Commissione possa individuare l’errore materiale e, quindi, procedere alla “correzione” dell’Offerta nella parte interessata.</w:t>
      </w:r>
    </w:p>
    <w:p w14:paraId="26D4CAC8" w14:textId="77777777" w:rsidR="00C9523F" w:rsidRDefault="008D3054">
      <w:pPr>
        <w:pStyle w:val="Corpotesto"/>
        <w:spacing w:before="61"/>
      </w:pPr>
      <w:r>
        <w:t>Resta</w:t>
      </w:r>
      <w:r>
        <w:rPr>
          <w:spacing w:val="-8"/>
        </w:rPr>
        <w:t xml:space="preserve"> </w:t>
      </w:r>
      <w:r>
        <w:t>fermo</w:t>
      </w:r>
      <w:r>
        <w:rPr>
          <w:spacing w:val="-8"/>
        </w:rPr>
        <w:t xml:space="preserve"> </w:t>
      </w:r>
      <w:r>
        <w:t>che</w:t>
      </w:r>
      <w:r>
        <w:rPr>
          <w:spacing w:val="-5"/>
        </w:rPr>
        <w:t xml:space="preserve"> </w:t>
      </w:r>
      <w:r>
        <w:t>la</w:t>
      </w:r>
      <w:r>
        <w:rPr>
          <w:spacing w:val="-5"/>
        </w:rPr>
        <w:t xml:space="preserve"> </w:t>
      </w:r>
      <w:r>
        <w:t>suddetta</w:t>
      </w:r>
      <w:r>
        <w:rPr>
          <w:spacing w:val="-7"/>
        </w:rPr>
        <w:t xml:space="preserve"> </w:t>
      </w:r>
      <w:r>
        <w:t>rettifica</w:t>
      </w:r>
      <w:r>
        <w:rPr>
          <w:spacing w:val="-6"/>
        </w:rPr>
        <w:t xml:space="preserve"> </w:t>
      </w:r>
      <w:r>
        <w:t>è</w:t>
      </w:r>
      <w:r>
        <w:rPr>
          <w:spacing w:val="-7"/>
        </w:rPr>
        <w:t xml:space="preserve"> </w:t>
      </w:r>
      <w:r>
        <w:t>operata</w:t>
      </w:r>
      <w:r>
        <w:rPr>
          <w:spacing w:val="-5"/>
        </w:rPr>
        <w:t xml:space="preserve"> </w:t>
      </w:r>
      <w:r>
        <w:t>nel</w:t>
      </w:r>
      <w:r>
        <w:rPr>
          <w:spacing w:val="-8"/>
        </w:rPr>
        <w:t xml:space="preserve"> </w:t>
      </w:r>
      <w:r>
        <w:t>rispetto</w:t>
      </w:r>
      <w:r>
        <w:rPr>
          <w:spacing w:val="-6"/>
        </w:rPr>
        <w:t xml:space="preserve"> </w:t>
      </w:r>
      <w:r>
        <w:t>della</w:t>
      </w:r>
      <w:r>
        <w:rPr>
          <w:spacing w:val="-7"/>
        </w:rPr>
        <w:t xml:space="preserve"> </w:t>
      </w:r>
      <w:r>
        <w:t>segretezza</w:t>
      </w:r>
      <w:r>
        <w:rPr>
          <w:spacing w:val="-5"/>
        </w:rPr>
        <w:t xml:space="preserve"> </w:t>
      </w:r>
      <w:r>
        <w:t>dell’offerta</w:t>
      </w:r>
      <w:r>
        <w:rPr>
          <w:spacing w:val="-7"/>
        </w:rPr>
        <w:t xml:space="preserve"> </w:t>
      </w:r>
      <w:r>
        <w:t>e</w:t>
      </w:r>
      <w:r>
        <w:rPr>
          <w:spacing w:val="-6"/>
        </w:rPr>
        <w:t xml:space="preserve"> </w:t>
      </w:r>
      <w:r>
        <w:t>non</w:t>
      </w:r>
      <w:r>
        <w:rPr>
          <w:spacing w:val="-6"/>
        </w:rPr>
        <w:t xml:space="preserve"> </w:t>
      </w:r>
      <w:r>
        <w:t>può</w:t>
      </w:r>
      <w:r>
        <w:rPr>
          <w:spacing w:val="-7"/>
        </w:rPr>
        <w:t xml:space="preserve"> </w:t>
      </w:r>
      <w:r>
        <w:rPr>
          <w:spacing w:val="-2"/>
        </w:rPr>
        <w:t>comportare</w:t>
      </w:r>
    </w:p>
    <w:p w14:paraId="4C74317F" w14:textId="77777777" w:rsidR="00C9523F" w:rsidRDefault="008D3054">
      <w:pPr>
        <w:pStyle w:val="Corpotesto"/>
        <w:spacing w:before="50"/>
      </w:pPr>
      <w:r>
        <w:t>la</w:t>
      </w:r>
      <w:r>
        <w:rPr>
          <w:spacing w:val="-6"/>
        </w:rPr>
        <w:t xml:space="preserve"> </w:t>
      </w:r>
      <w:r>
        <w:t>presentazione</w:t>
      </w:r>
      <w:r>
        <w:rPr>
          <w:spacing w:val="-6"/>
        </w:rPr>
        <w:t xml:space="preserve"> </w:t>
      </w:r>
      <w:r>
        <w:t>di</w:t>
      </w:r>
      <w:r>
        <w:rPr>
          <w:spacing w:val="-7"/>
        </w:rPr>
        <w:t xml:space="preserve"> </w:t>
      </w:r>
      <w:r>
        <w:t>una</w:t>
      </w:r>
      <w:r>
        <w:rPr>
          <w:spacing w:val="-6"/>
        </w:rPr>
        <w:t xml:space="preserve"> </w:t>
      </w:r>
      <w:r>
        <w:t>nuova</w:t>
      </w:r>
      <w:r>
        <w:rPr>
          <w:spacing w:val="-5"/>
        </w:rPr>
        <w:t xml:space="preserve"> </w:t>
      </w:r>
      <w:r>
        <w:t>offerta,</w:t>
      </w:r>
      <w:r>
        <w:rPr>
          <w:spacing w:val="-6"/>
        </w:rPr>
        <w:t xml:space="preserve"> </w:t>
      </w:r>
      <w:r>
        <w:t>né</w:t>
      </w:r>
      <w:r>
        <w:rPr>
          <w:spacing w:val="-6"/>
        </w:rPr>
        <w:t xml:space="preserve"> </w:t>
      </w:r>
      <w:r>
        <w:t>la</w:t>
      </w:r>
      <w:r>
        <w:rPr>
          <w:spacing w:val="-6"/>
        </w:rPr>
        <w:t xml:space="preserve"> </w:t>
      </w:r>
      <w:r>
        <w:t>sua</w:t>
      </w:r>
      <w:r>
        <w:rPr>
          <w:spacing w:val="-5"/>
        </w:rPr>
        <w:t xml:space="preserve"> </w:t>
      </w:r>
      <w:r>
        <w:t>modifica</w:t>
      </w:r>
      <w:r>
        <w:rPr>
          <w:spacing w:val="-6"/>
        </w:rPr>
        <w:t xml:space="preserve"> </w:t>
      </w:r>
      <w:r>
        <w:rPr>
          <w:spacing w:val="-2"/>
        </w:rPr>
        <w:t>sostanziale.</w:t>
      </w:r>
    </w:p>
    <w:p w14:paraId="209BC2FC" w14:textId="77777777" w:rsidR="00C9523F" w:rsidRDefault="008D3054">
      <w:pPr>
        <w:pStyle w:val="Corpotesto"/>
        <w:spacing w:before="109"/>
      </w:pPr>
      <w:r>
        <w:t>Se</w:t>
      </w:r>
      <w:r>
        <w:rPr>
          <w:spacing w:val="9"/>
        </w:rPr>
        <w:t xml:space="preserve"> </w:t>
      </w:r>
      <w:r>
        <w:t>la</w:t>
      </w:r>
      <w:r>
        <w:rPr>
          <w:spacing w:val="7"/>
        </w:rPr>
        <w:t xml:space="preserve"> </w:t>
      </w:r>
      <w:r>
        <w:t>rettifica</w:t>
      </w:r>
      <w:r>
        <w:rPr>
          <w:spacing w:val="9"/>
        </w:rPr>
        <w:t xml:space="preserve"> </w:t>
      </w:r>
      <w:r>
        <w:t>è</w:t>
      </w:r>
      <w:r>
        <w:rPr>
          <w:spacing w:val="7"/>
        </w:rPr>
        <w:t xml:space="preserve"> </w:t>
      </w:r>
      <w:r>
        <w:t>ritenuta</w:t>
      </w:r>
      <w:r>
        <w:rPr>
          <w:spacing w:val="7"/>
        </w:rPr>
        <w:t xml:space="preserve"> </w:t>
      </w:r>
      <w:r>
        <w:t>sostanziale,</w:t>
      </w:r>
      <w:r>
        <w:rPr>
          <w:spacing w:val="9"/>
        </w:rPr>
        <w:t xml:space="preserve"> </w:t>
      </w:r>
      <w:r>
        <w:t>la</w:t>
      </w:r>
      <w:r>
        <w:rPr>
          <w:spacing w:val="8"/>
        </w:rPr>
        <w:t xml:space="preserve"> </w:t>
      </w:r>
      <w:r>
        <w:t>stessa</w:t>
      </w:r>
      <w:r>
        <w:rPr>
          <w:spacing w:val="7"/>
        </w:rPr>
        <w:t xml:space="preserve"> </w:t>
      </w:r>
      <w:r>
        <w:t>non</w:t>
      </w:r>
      <w:r>
        <w:rPr>
          <w:spacing w:val="7"/>
        </w:rPr>
        <w:t xml:space="preserve"> </w:t>
      </w:r>
      <w:r>
        <w:t>sarà</w:t>
      </w:r>
      <w:r>
        <w:rPr>
          <w:spacing w:val="7"/>
        </w:rPr>
        <w:t xml:space="preserve"> </w:t>
      </w:r>
      <w:r>
        <w:t>accolta</w:t>
      </w:r>
      <w:r>
        <w:rPr>
          <w:spacing w:val="13"/>
        </w:rPr>
        <w:t xml:space="preserve"> </w:t>
      </w:r>
      <w:r>
        <w:t>e</w:t>
      </w:r>
      <w:r>
        <w:rPr>
          <w:spacing w:val="10"/>
        </w:rPr>
        <w:t xml:space="preserve"> </w:t>
      </w:r>
      <w:r>
        <w:t>l’offerta</w:t>
      </w:r>
      <w:r>
        <w:rPr>
          <w:spacing w:val="7"/>
        </w:rPr>
        <w:t xml:space="preserve"> </w:t>
      </w:r>
      <w:r>
        <w:t>sarà</w:t>
      </w:r>
      <w:r>
        <w:rPr>
          <w:spacing w:val="10"/>
        </w:rPr>
        <w:t xml:space="preserve"> </w:t>
      </w:r>
      <w:r>
        <w:t>dichiarata</w:t>
      </w:r>
      <w:r>
        <w:rPr>
          <w:spacing w:val="10"/>
        </w:rPr>
        <w:t xml:space="preserve"> </w:t>
      </w:r>
      <w:r>
        <w:t>inammissibile</w:t>
      </w:r>
      <w:r>
        <w:rPr>
          <w:spacing w:val="9"/>
        </w:rPr>
        <w:t xml:space="preserve"> </w:t>
      </w:r>
      <w:r>
        <w:rPr>
          <w:spacing w:val="-5"/>
        </w:rPr>
        <w:t>ove</w:t>
      </w:r>
    </w:p>
    <w:p w14:paraId="1293FBF7" w14:textId="77777777" w:rsidR="00C9523F" w:rsidRDefault="008D3054">
      <w:pPr>
        <w:pStyle w:val="Corpotesto"/>
        <w:spacing w:before="51"/>
      </w:pPr>
      <w:r>
        <w:t>questa</w:t>
      </w:r>
      <w:r>
        <w:rPr>
          <w:spacing w:val="-10"/>
        </w:rPr>
        <w:t xml:space="preserve"> </w:t>
      </w:r>
      <w:r>
        <w:t>risulti</w:t>
      </w:r>
      <w:r>
        <w:rPr>
          <w:spacing w:val="-10"/>
        </w:rPr>
        <w:t xml:space="preserve"> </w:t>
      </w:r>
      <w:r>
        <w:t>condizionata</w:t>
      </w:r>
      <w:r>
        <w:rPr>
          <w:spacing w:val="-8"/>
        </w:rPr>
        <w:t xml:space="preserve"> </w:t>
      </w:r>
      <w:r>
        <w:t>alla</w:t>
      </w:r>
      <w:r>
        <w:rPr>
          <w:spacing w:val="-9"/>
        </w:rPr>
        <w:t xml:space="preserve"> </w:t>
      </w:r>
      <w:r>
        <w:t>rettifica</w:t>
      </w:r>
      <w:r>
        <w:rPr>
          <w:spacing w:val="-9"/>
        </w:rPr>
        <w:t xml:space="preserve"> </w:t>
      </w:r>
      <w:r>
        <w:rPr>
          <w:spacing w:val="-2"/>
        </w:rPr>
        <w:t>stessa.</w:t>
      </w:r>
    </w:p>
    <w:p w14:paraId="5235F1F8" w14:textId="77777777" w:rsidR="00C9523F" w:rsidRDefault="00C9523F">
      <w:pPr>
        <w:pStyle w:val="Corpotesto"/>
        <w:spacing w:before="219"/>
        <w:ind w:left="0"/>
      </w:pPr>
    </w:p>
    <w:p w14:paraId="7A909C9E" w14:textId="77777777" w:rsidR="00C9523F" w:rsidRDefault="008D3054">
      <w:pPr>
        <w:pStyle w:val="Titolo1"/>
        <w:numPr>
          <w:ilvl w:val="0"/>
          <w:numId w:val="89"/>
        </w:numPr>
        <w:tabs>
          <w:tab w:val="left" w:pos="499"/>
        </w:tabs>
        <w:ind w:left="499" w:hanging="359"/>
      </w:pPr>
      <w:bookmarkStart w:id="31" w:name="_bookmark31"/>
      <w:bookmarkEnd w:id="31"/>
      <w:r>
        <w:t>SOCCORSO</w:t>
      </w:r>
      <w:r>
        <w:rPr>
          <w:spacing w:val="-8"/>
        </w:rPr>
        <w:t xml:space="preserve"> </w:t>
      </w:r>
      <w:r>
        <w:t>ISTRUTTORIO</w:t>
      </w:r>
      <w:r>
        <w:rPr>
          <w:spacing w:val="-9"/>
        </w:rPr>
        <w:t xml:space="preserve"> </w:t>
      </w:r>
      <w:r>
        <w:t>E</w:t>
      </w:r>
      <w:r>
        <w:rPr>
          <w:spacing w:val="-10"/>
        </w:rPr>
        <w:t xml:space="preserve"> </w:t>
      </w:r>
      <w:r>
        <w:rPr>
          <w:spacing w:val="-2"/>
        </w:rPr>
        <w:t>CHIARIMENTI</w:t>
      </w:r>
    </w:p>
    <w:p w14:paraId="18D55E53" w14:textId="77777777" w:rsidR="00C9523F" w:rsidRDefault="008D3054">
      <w:pPr>
        <w:pStyle w:val="Corpotesto"/>
        <w:spacing w:before="111" w:line="292" w:lineRule="auto"/>
        <w:ind w:right="289"/>
        <w:jc w:val="both"/>
      </w:pPr>
      <w:r>
        <w:t>Con</w:t>
      </w:r>
      <w:r>
        <w:rPr>
          <w:spacing w:val="-1"/>
        </w:rPr>
        <w:t xml:space="preserve"> </w:t>
      </w:r>
      <w:r>
        <w:t>la procedura</w:t>
      </w:r>
      <w:r>
        <w:rPr>
          <w:spacing w:val="-1"/>
        </w:rPr>
        <w:t xml:space="preserve"> </w:t>
      </w:r>
      <w:r>
        <w:t>di</w:t>
      </w:r>
      <w:r>
        <w:rPr>
          <w:spacing w:val="-2"/>
        </w:rPr>
        <w:t xml:space="preserve"> </w:t>
      </w:r>
      <w:r>
        <w:t>soccorso</w:t>
      </w:r>
      <w:r>
        <w:rPr>
          <w:spacing w:val="-1"/>
        </w:rPr>
        <w:t xml:space="preserve"> </w:t>
      </w:r>
      <w:r>
        <w:t>istruttorio di</w:t>
      </w:r>
      <w:r>
        <w:rPr>
          <w:spacing w:val="-2"/>
        </w:rPr>
        <w:t xml:space="preserve"> </w:t>
      </w:r>
      <w:r>
        <w:t>cui</w:t>
      </w:r>
      <w:r>
        <w:rPr>
          <w:spacing w:val="-2"/>
        </w:rPr>
        <w:t xml:space="preserve"> </w:t>
      </w:r>
      <w:r>
        <w:t>all’art.</w:t>
      </w:r>
      <w:r>
        <w:rPr>
          <w:spacing w:val="-1"/>
        </w:rPr>
        <w:t xml:space="preserve"> </w:t>
      </w:r>
      <w:r>
        <w:t>101</w:t>
      </w:r>
      <w:r>
        <w:rPr>
          <w:spacing w:val="-2"/>
        </w:rPr>
        <w:t xml:space="preserve"> </w:t>
      </w:r>
      <w:r>
        <w:t>del</w:t>
      </w:r>
      <w:r>
        <w:rPr>
          <w:spacing w:val="-2"/>
        </w:rPr>
        <w:t xml:space="preserve"> </w:t>
      </w:r>
      <w:r>
        <w:t>Codice,</w:t>
      </w:r>
      <w:r>
        <w:rPr>
          <w:spacing w:val="-1"/>
        </w:rPr>
        <w:t xml:space="preserve"> </w:t>
      </w:r>
      <w:r>
        <w:t>possono</w:t>
      </w:r>
      <w:r>
        <w:rPr>
          <w:spacing w:val="-1"/>
        </w:rPr>
        <w:t xml:space="preserve"> </w:t>
      </w:r>
      <w:r>
        <w:t>essere</w:t>
      </w:r>
      <w:r>
        <w:rPr>
          <w:spacing w:val="-1"/>
        </w:rPr>
        <w:t xml:space="preserve"> </w:t>
      </w:r>
      <w:r>
        <w:t>sanate</w:t>
      </w:r>
      <w:r>
        <w:rPr>
          <w:spacing w:val="-2"/>
        </w:rPr>
        <w:t xml:space="preserve"> </w:t>
      </w:r>
      <w:r>
        <w:t>le</w:t>
      </w:r>
      <w:r>
        <w:rPr>
          <w:spacing w:val="-1"/>
        </w:rPr>
        <w:t xml:space="preserve"> </w:t>
      </w:r>
      <w:r>
        <w:t>carenze</w:t>
      </w:r>
      <w:r>
        <w:rPr>
          <w:spacing w:val="-1"/>
        </w:rPr>
        <w:t xml:space="preserve"> </w:t>
      </w:r>
      <w:r>
        <w:t>della documentazione trasmessa con la domanda di partecipazione ma non quelle della documentazione che compone l’Offerta Tecnica e l’Offerta Economica.</w:t>
      </w:r>
    </w:p>
    <w:p w14:paraId="4C90529E" w14:textId="77777777" w:rsidR="00C9523F" w:rsidRDefault="008D3054">
      <w:pPr>
        <w:pStyle w:val="Corpotesto"/>
        <w:spacing w:before="59" w:line="292" w:lineRule="auto"/>
        <w:ind w:right="285"/>
        <w:jc w:val="both"/>
      </w:pPr>
      <w:r>
        <w:t>Con la medesima procedura può essere sanata ogni omissione, inesattezza o irregolarità della domanda di partecipazione</w:t>
      </w:r>
      <w:r>
        <w:rPr>
          <w:spacing w:val="-9"/>
        </w:rPr>
        <w:t xml:space="preserve"> </w:t>
      </w:r>
      <w:r>
        <w:t>e</w:t>
      </w:r>
      <w:r>
        <w:rPr>
          <w:spacing w:val="-9"/>
        </w:rPr>
        <w:t xml:space="preserve"> </w:t>
      </w:r>
      <w:r>
        <w:t>di</w:t>
      </w:r>
      <w:r>
        <w:rPr>
          <w:spacing w:val="-10"/>
        </w:rPr>
        <w:t xml:space="preserve"> </w:t>
      </w:r>
      <w:r>
        <w:t>ogni</w:t>
      </w:r>
      <w:r>
        <w:rPr>
          <w:spacing w:val="-10"/>
        </w:rPr>
        <w:t xml:space="preserve"> </w:t>
      </w:r>
      <w:r>
        <w:t>altro</w:t>
      </w:r>
      <w:r>
        <w:rPr>
          <w:spacing w:val="-11"/>
        </w:rPr>
        <w:t xml:space="preserve"> </w:t>
      </w:r>
      <w:r>
        <w:t>documento</w:t>
      </w:r>
      <w:r>
        <w:rPr>
          <w:spacing w:val="-12"/>
        </w:rPr>
        <w:t xml:space="preserve"> </w:t>
      </w:r>
      <w:r>
        <w:t>richiesto</w:t>
      </w:r>
      <w:r>
        <w:rPr>
          <w:spacing w:val="-12"/>
        </w:rPr>
        <w:t xml:space="preserve"> </w:t>
      </w:r>
      <w:r>
        <w:t>per</w:t>
      </w:r>
      <w:r>
        <w:rPr>
          <w:spacing w:val="-10"/>
        </w:rPr>
        <w:t xml:space="preserve"> </w:t>
      </w:r>
      <w:r>
        <w:t>la</w:t>
      </w:r>
      <w:r>
        <w:rPr>
          <w:spacing w:val="-11"/>
        </w:rPr>
        <w:t xml:space="preserve"> </w:t>
      </w:r>
      <w:r>
        <w:t>partecipazione</w:t>
      </w:r>
      <w:r>
        <w:rPr>
          <w:spacing w:val="-9"/>
        </w:rPr>
        <w:t xml:space="preserve"> </w:t>
      </w:r>
      <w:r>
        <w:t>alla</w:t>
      </w:r>
      <w:r>
        <w:rPr>
          <w:spacing w:val="-9"/>
        </w:rPr>
        <w:t xml:space="preserve"> </w:t>
      </w:r>
      <w:r>
        <w:t>procedura</w:t>
      </w:r>
      <w:r>
        <w:rPr>
          <w:spacing w:val="-9"/>
        </w:rPr>
        <w:t xml:space="preserve"> </w:t>
      </w:r>
      <w:r>
        <w:t>di</w:t>
      </w:r>
      <w:r>
        <w:rPr>
          <w:spacing w:val="-10"/>
        </w:rPr>
        <w:t xml:space="preserve"> </w:t>
      </w:r>
      <w:r>
        <w:t>gara,</w:t>
      </w:r>
      <w:r>
        <w:rPr>
          <w:spacing w:val="-9"/>
        </w:rPr>
        <w:t xml:space="preserve"> </w:t>
      </w:r>
      <w:r>
        <w:t>con</w:t>
      </w:r>
      <w:r>
        <w:rPr>
          <w:spacing w:val="-9"/>
        </w:rPr>
        <w:t xml:space="preserve"> </w:t>
      </w:r>
      <w:r>
        <w:t>esclusione della documentazione che compone l’Offerta Tecnica e l’Offerta Economica. Non sono sanabili le omissioni, le inesattezze e irregolarità che rendono assolutamente incerta l’identità del concorrente.</w:t>
      </w:r>
    </w:p>
    <w:p w14:paraId="57BE67A4" w14:textId="77777777" w:rsidR="00C9523F" w:rsidRDefault="008D3054">
      <w:pPr>
        <w:pStyle w:val="Corpotesto"/>
        <w:spacing w:before="58"/>
        <w:jc w:val="both"/>
      </w:pPr>
      <w:r>
        <w:t>A</w:t>
      </w:r>
      <w:r>
        <w:rPr>
          <w:spacing w:val="-7"/>
        </w:rPr>
        <w:t xml:space="preserve"> </w:t>
      </w:r>
      <w:r>
        <w:t>titolo</w:t>
      </w:r>
      <w:r>
        <w:rPr>
          <w:spacing w:val="-7"/>
        </w:rPr>
        <w:t xml:space="preserve"> </w:t>
      </w:r>
      <w:r>
        <w:t>esemplificativo,</w:t>
      </w:r>
      <w:r>
        <w:rPr>
          <w:spacing w:val="-7"/>
        </w:rPr>
        <w:t xml:space="preserve"> </w:t>
      </w:r>
      <w:r>
        <w:t>si</w:t>
      </w:r>
      <w:r>
        <w:rPr>
          <w:spacing w:val="-8"/>
        </w:rPr>
        <w:t xml:space="preserve"> </w:t>
      </w:r>
      <w:r>
        <w:t>chiarisce</w:t>
      </w:r>
      <w:r>
        <w:rPr>
          <w:spacing w:val="-7"/>
        </w:rPr>
        <w:t xml:space="preserve"> </w:t>
      </w:r>
      <w:r>
        <w:t>che</w:t>
      </w:r>
      <w:r>
        <w:rPr>
          <w:spacing w:val="-7"/>
        </w:rPr>
        <w:t xml:space="preserve"> </w:t>
      </w:r>
      <w:r>
        <w:t>sono</w:t>
      </w:r>
      <w:r>
        <w:rPr>
          <w:spacing w:val="-7"/>
        </w:rPr>
        <w:t xml:space="preserve"> </w:t>
      </w:r>
      <w:r>
        <w:rPr>
          <w:spacing w:val="-2"/>
        </w:rPr>
        <w:t>sanabili:</w:t>
      </w:r>
    </w:p>
    <w:p w14:paraId="3E9ADC2A" w14:textId="77777777" w:rsidR="00C9523F" w:rsidRDefault="00C9523F">
      <w:pPr>
        <w:pStyle w:val="Corpotesto"/>
        <w:jc w:val="both"/>
        <w:sectPr w:rsidR="00C9523F">
          <w:pgSz w:w="11910" w:h="16850"/>
          <w:pgMar w:top="1580" w:right="850" w:bottom="1260" w:left="992" w:header="849" w:footer="1067" w:gutter="0"/>
          <w:cols w:space="720"/>
        </w:sectPr>
      </w:pPr>
    </w:p>
    <w:p w14:paraId="55FD0C13" w14:textId="77777777" w:rsidR="00C9523F" w:rsidRDefault="008D3054">
      <w:pPr>
        <w:pStyle w:val="Paragrafoelenco"/>
        <w:numPr>
          <w:ilvl w:val="0"/>
          <w:numId w:val="50"/>
        </w:numPr>
        <w:tabs>
          <w:tab w:val="left" w:pos="861"/>
        </w:tabs>
        <w:spacing w:before="121" w:line="280" w:lineRule="auto"/>
        <w:ind w:right="290"/>
        <w:jc w:val="both"/>
        <w:rPr>
          <w:sz w:val="20"/>
        </w:rPr>
      </w:pPr>
      <w:r>
        <w:rPr>
          <w:sz w:val="20"/>
        </w:rPr>
        <w:lastRenderedPageBreak/>
        <w:t>il</w:t>
      </w:r>
      <w:r>
        <w:rPr>
          <w:spacing w:val="-12"/>
          <w:sz w:val="20"/>
        </w:rPr>
        <w:t xml:space="preserve"> </w:t>
      </w:r>
      <w:r>
        <w:rPr>
          <w:sz w:val="20"/>
        </w:rPr>
        <w:t>mancato</w:t>
      </w:r>
      <w:r>
        <w:rPr>
          <w:spacing w:val="-11"/>
          <w:sz w:val="20"/>
        </w:rPr>
        <w:t xml:space="preserve"> </w:t>
      </w:r>
      <w:r>
        <w:rPr>
          <w:sz w:val="20"/>
        </w:rPr>
        <w:t>o</w:t>
      </w:r>
      <w:r>
        <w:rPr>
          <w:spacing w:val="-11"/>
          <w:sz w:val="20"/>
        </w:rPr>
        <w:t xml:space="preserve"> </w:t>
      </w:r>
      <w:r>
        <w:rPr>
          <w:sz w:val="20"/>
        </w:rPr>
        <w:t>parziale</w:t>
      </w:r>
      <w:r>
        <w:rPr>
          <w:spacing w:val="-11"/>
          <w:sz w:val="20"/>
        </w:rPr>
        <w:t xml:space="preserve"> </w:t>
      </w:r>
      <w:r>
        <w:rPr>
          <w:sz w:val="20"/>
        </w:rPr>
        <w:t>pagamento</w:t>
      </w:r>
      <w:r>
        <w:rPr>
          <w:spacing w:val="-11"/>
          <w:sz w:val="20"/>
        </w:rPr>
        <w:t xml:space="preserve"> </w:t>
      </w:r>
      <w:r>
        <w:rPr>
          <w:sz w:val="20"/>
        </w:rPr>
        <w:t>del</w:t>
      </w:r>
      <w:r>
        <w:rPr>
          <w:spacing w:val="-12"/>
          <w:sz w:val="20"/>
        </w:rPr>
        <w:t xml:space="preserve"> </w:t>
      </w:r>
      <w:r>
        <w:rPr>
          <w:sz w:val="20"/>
        </w:rPr>
        <w:t>contributo</w:t>
      </w:r>
      <w:r>
        <w:rPr>
          <w:spacing w:val="-11"/>
          <w:sz w:val="20"/>
        </w:rPr>
        <w:t xml:space="preserve"> </w:t>
      </w:r>
      <w:r>
        <w:rPr>
          <w:sz w:val="20"/>
        </w:rPr>
        <w:t>ANAC</w:t>
      </w:r>
      <w:r>
        <w:rPr>
          <w:spacing w:val="-9"/>
          <w:sz w:val="20"/>
        </w:rPr>
        <w:t xml:space="preserve"> </w:t>
      </w:r>
      <w:r>
        <w:rPr>
          <w:sz w:val="20"/>
        </w:rPr>
        <w:t>anche</w:t>
      </w:r>
      <w:r>
        <w:rPr>
          <w:spacing w:val="-12"/>
          <w:sz w:val="20"/>
        </w:rPr>
        <w:t xml:space="preserve"> </w:t>
      </w:r>
      <w:r>
        <w:rPr>
          <w:sz w:val="20"/>
        </w:rPr>
        <w:t>laddove</w:t>
      </w:r>
      <w:r>
        <w:rPr>
          <w:spacing w:val="-11"/>
          <w:sz w:val="20"/>
        </w:rPr>
        <w:t xml:space="preserve"> </w:t>
      </w:r>
      <w:r>
        <w:rPr>
          <w:sz w:val="20"/>
        </w:rPr>
        <w:t>non</w:t>
      </w:r>
      <w:r>
        <w:rPr>
          <w:spacing w:val="-12"/>
          <w:sz w:val="20"/>
        </w:rPr>
        <w:t xml:space="preserve"> </w:t>
      </w:r>
      <w:r>
        <w:rPr>
          <w:sz w:val="20"/>
        </w:rPr>
        <w:t>effettuato</w:t>
      </w:r>
      <w:r>
        <w:rPr>
          <w:spacing w:val="-11"/>
          <w:sz w:val="20"/>
        </w:rPr>
        <w:t xml:space="preserve"> </w:t>
      </w:r>
      <w:r>
        <w:rPr>
          <w:sz w:val="20"/>
        </w:rPr>
        <w:t>entro</w:t>
      </w:r>
      <w:r>
        <w:rPr>
          <w:spacing w:val="-9"/>
          <w:sz w:val="20"/>
        </w:rPr>
        <w:t xml:space="preserve"> </w:t>
      </w:r>
      <w:r>
        <w:rPr>
          <w:sz w:val="20"/>
        </w:rPr>
        <w:t>la</w:t>
      </w:r>
      <w:r>
        <w:rPr>
          <w:spacing w:val="-11"/>
          <w:sz w:val="20"/>
        </w:rPr>
        <w:t xml:space="preserve"> </w:t>
      </w:r>
      <w:r>
        <w:rPr>
          <w:sz w:val="20"/>
        </w:rPr>
        <w:t>scadenza del termine di presentazione delle offerte;</w:t>
      </w:r>
    </w:p>
    <w:p w14:paraId="67C5266B" w14:textId="77777777" w:rsidR="00C9523F" w:rsidRDefault="008D3054">
      <w:pPr>
        <w:pStyle w:val="Paragrafoelenco"/>
        <w:numPr>
          <w:ilvl w:val="0"/>
          <w:numId w:val="50"/>
        </w:numPr>
        <w:tabs>
          <w:tab w:val="left" w:pos="861"/>
        </w:tabs>
        <w:spacing w:before="71" w:line="285" w:lineRule="auto"/>
        <w:ind w:right="284"/>
        <w:jc w:val="both"/>
        <w:rPr>
          <w:sz w:val="20"/>
        </w:rPr>
      </w:pPr>
      <w:r>
        <w:rPr>
          <w:sz w:val="20"/>
        </w:rPr>
        <w:t>l’omessa o incompleta nonché irregolare presentazione delle dichiarazioni sul possesso dei requisiti di</w:t>
      </w:r>
      <w:r>
        <w:rPr>
          <w:spacing w:val="-13"/>
          <w:sz w:val="20"/>
        </w:rPr>
        <w:t xml:space="preserve"> </w:t>
      </w:r>
      <w:r>
        <w:rPr>
          <w:sz w:val="20"/>
        </w:rPr>
        <w:t>partecipazione</w:t>
      </w:r>
      <w:r>
        <w:rPr>
          <w:spacing w:val="-13"/>
          <w:sz w:val="20"/>
        </w:rPr>
        <w:t xml:space="preserve"> </w:t>
      </w:r>
      <w:r>
        <w:rPr>
          <w:sz w:val="20"/>
        </w:rPr>
        <w:t>e</w:t>
      </w:r>
      <w:r>
        <w:rPr>
          <w:spacing w:val="-12"/>
          <w:sz w:val="20"/>
        </w:rPr>
        <w:t xml:space="preserve"> </w:t>
      </w:r>
      <w:r>
        <w:rPr>
          <w:sz w:val="20"/>
        </w:rPr>
        <w:t>ogni</w:t>
      </w:r>
      <w:r>
        <w:rPr>
          <w:spacing w:val="-13"/>
          <w:sz w:val="20"/>
        </w:rPr>
        <w:t xml:space="preserve"> </w:t>
      </w:r>
      <w:r>
        <w:rPr>
          <w:sz w:val="20"/>
        </w:rPr>
        <w:t>altra</w:t>
      </w:r>
      <w:r>
        <w:rPr>
          <w:spacing w:val="-14"/>
          <w:sz w:val="20"/>
        </w:rPr>
        <w:t xml:space="preserve"> </w:t>
      </w:r>
      <w:r>
        <w:rPr>
          <w:sz w:val="20"/>
        </w:rPr>
        <w:t>mancanza,</w:t>
      </w:r>
      <w:r>
        <w:rPr>
          <w:spacing w:val="-13"/>
          <w:sz w:val="20"/>
        </w:rPr>
        <w:t xml:space="preserve"> </w:t>
      </w:r>
      <w:r>
        <w:rPr>
          <w:sz w:val="20"/>
        </w:rPr>
        <w:t>incompletezza</w:t>
      </w:r>
      <w:r>
        <w:rPr>
          <w:spacing w:val="-14"/>
          <w:sz w:val="20"/>
        </w:rPr>
        <w:t xml:space="preserve"> </w:t>
      </w:r>
      <w:r>
        <w:rPr>
          <w:sz w:val="20"/>
        </w:rPr>
        <w:t>o</w:t>
      </w:r>
      <w:r>
        <w:rPr>
          <w:spacing w:val="-12"/>
          <w:sz w:val="20"/>
        </w:rPr>
        <w:t xml:space="preserve"> </w:t>
      </w:r>
      <w:r>
        <w:rPr>
          <w:sz w:val="20"/>
        </w:rPr>
        <w:t>irregolarità</w:t>
      </w:r>
      <w:r>
        <w:rPr>
          <w:spacing w:val="-13"/>
          <w:sz w:val="20"/>
        </w:rPr>
        <w:t xml:space="preserve"> </w:t>
      </w:r>
      <w:r>
        <w:rPr>
          <w:sz w:val="20"/>
        </w:rPr>
        <w:t>della</w:t>
      </w:r>
      <w:r>
        <w:rPr>
          <w:spacing w:val="-14"/>
          <w:sz w:val="20"/>
        </w:rPr>
        <w:t xml:space="preserve"> </w:t>
      </w:r>
      <w:r>
        <w:rPr>
          <w:sz w:val="20"/>
        </w:rPr>
        <w:t>domanda</w:t>
      </w:r>
      <w:r>
        <w:rPr>
          <w:spacing w:val="-7"/>
          <w:sz w:val="20"/>
        </w:rPr>
        <w:t xml:space="preserve"> </w:t>
      </w:r>
      <w:r>
        <w:rPr>
          <w:sz w:val="20"/>
        </w:rPr>
        <w:t>di</w:t>
      </w:r>
      <w:r>
        <w:rPr>
          <w:spacing w:val="-13"/>
          <w:sz w:val="20"/>
        </w:rPr>
        <w:t xml:space="preserve"> </w:t>
      </w:r>
      <w:r>
        <w:rPr>
          <w:sz w:val="20"/>
        </w:rPr>
        <w:t>partecipazione e del DGUE;</w:t>
      </w:r>
    </w:p>
    <w:p w14:paraId="115FB7D5" w14:textId="77777777" w:rsidR="00C9523F" w:rsidRDefault="008D3054">
      <w:pPr>
        <w:pStyle w:val="Paragrafoelenco"/>
        <w:numPr>
          <w:ilvl w:val="0"/>
          <w:numId w:val="50"/>
        </w:numPr>
        <w:tabs>
          <w:tab w:val="left" w:pos="861"/>
        </w:tabs>
        <w:spacing w:before="68" w:line="290" w:lineRule="auto"/>
        <w:ind w:right="279"/>
        <w:jc w:val="both"/>
        <w:rPr>
          <w:sz w:val="20"/>
        </w:rPr>
      </w:pPr>
      <w:r>
        <w:rPr>
          <w:sz w:val="20"/>
        </w:rPr>
        <w:t>la mancata produzione del contratto di avvalimento, anche premiale o misto, della dichiarazione di impegno dell’impresa ausiliaria, della garanzia provvisoria, del mandato collettivo speciale o dell’impegno</w:t>
      </w:r>
      <w:r>
        <w:rPr>
          <w:spacing w:val="-4"/>
          <w:sz w:val="20"/>
        </w:rPr>
        <w:t xml:space="preserve"> </w:t>
      </w:r>
      <w:r>
        <w:rPr>
          <w:sz w:val="20"/>
        </w:rPr>
        <w:t>a</w:t>
      </w:r>
      <w:r>
        <w:rPr>
          <w:spacing w:val="-6"/>
          <w:sz w:val="20"/>
        </w:rPr>
        <w:t xml:space="preserve"> </w:t>
      </w:r>
      <w:r>
        <w:rPr>
          <w:sz w:val="20"/>
        </w:rPr>
        <w:t>conferire</w:t>
      </w:r>
      <w:r>
        <w:rPr>
          <w:spacing w:val="-3"/>
          <w:sz w:val="20"/>
        </w:rPr>
        <w:t xml:space="preserve"> </w:t>
      </w:r>
      <w:r>
        <w:rPr>
          <w:sz w:val="20"/>
        </w:rPr>
        <w:t>mandato</w:t>
      </w:r>
      <w:r>
        <w:rPr>
          <w:spacing w:val="-6"/>
          <w:sz w:val="20"/>
        </w:rPr>
        <w:t xml:space="preserve"> </w:t>
      </w:r>
      <w:r>
        <w:rPr>
          <w:sz w:val="20"/>
        </w:rPr>
        <w:t>collettivo</w:t>
      </w:r>
      <w:r>
        <w:rPr>
          <w:spacing w:val="-4"/>
          <w:sz w:val="20"/>
        </w:rPr>
        <w:t xml:space="preserve"> </w:t>
      </w:r>
      <w:r>
        <w:rPr>
          <w:sz w:val="20"/>
        </w:rPr>
        <w:t>solo</w:t>
      </w:r>
      <w:r>
        <w:rPr>
          <w:spacing w:val="-6"/>
          <w:sz w:val="20"/>
        </w:rPr>
        <w:t xml:space="preserve"> </w:t>
      </w:r>
      <w:r>
        <w:rPr>
          <w:sz w:val="20"/>
        </w:rPr>
        <w:t>se</w:t>
      </w:r>
      <w:r>
        <w:rPr>
          <w:spacing w:val="-4"/>
          <w:sz w:val="20"/>
        </w:rPr>
        <w:t xml:space="preserve"> </w:t>
      </w:r>
      <w:r>
        <w:rPr>
          <w:sz w:val="20"/>
        </w:rPr>
        <w:t>i</w:t>
      </w:r>
      <w:r>
        <w:rPr>
          <w:spacing w:val="-4"/>
          <w:sz w:val="20"/>
        </w:rPr>
        <w:t xml:space="preserve"> </w:t>
      </w:r>
      <w:r>
        <w:rPr>
          <w:sz w:val="20"/>
        </w:rPr>
        <w:t>citati</w:t>
      </w:r>
      <w:r>
        <w:rPr>
          <w:spacing w:val="-5"/>
          <w:sz w:val="20"/>
        </w:rPr>
        <w:t xml:space="preserve"> </w:t>
      </w:r>
      <w:r>
        <w:rPr>
          <w:sz w:val="20"/>
        </w:rPr>
        <w:t>documenti</w:t>
      </w:r>
      <w:r>
        <w:rPr>
          <w:spacing w:val="-4"/>
          <w:sz w:val="20"/>
        </w:rPr>
        <w:t xml:space="preserve"> </w:t>
      </w:r>
      <w:r>
        <w:rPr>
          <w:sz w:val="20"/>
        </w:rPr>
        <w:t>sono</w:t>
      </w:r>
      <w:r>
        <w:rPr>
          <w:spacing w:val="-4"/>
          <w:sz w:val="20"/>
        </w:rPr>
        <w:t xml:space="preserve"> </w:t>
      </w:r>
      <w:r>
        <w:rPr>
          <w:sz w:val="20"/>
        </w:rPr>
        <w:t>preesistenti</w:t>
      </w:r>
      <w:r>
        <w:rPr>
          <w:spacing w:val="-4"/>
          <w:sz w:val="20"/>
        </w:rPr>
        <w:t xml:space="preserve"> </w:t>
      </w:r>
      <w:r>
        <w:rPr>
          <w:sz w:val="20"/>
        </w:rPr>
        <w:t>e</w:t>
      </w:r>
      <w:r>
        <w:rPr>
          <w:spacing w:val="-4"/>
          <w:sz w:val="20"/>
        </w:rPr>
        <w:t xml:space="preserve"> </w:t>
      </w:r>
      <w:r>
        <w:rPr>
          <w:sz w:val="20"/>
        </w:rPr>
        <w:t>comprovabili con</w:t>
      </w:r>
      <w:r>
        <w:rPr>
          <w:spacing w:val="-2"/>
          <w:sz w:val="20"/>
        </w:rPr>
        <w:t xml:space="preserve"> </w:t>
      </w:r>
      <w:r>
        <w:rPr>
          <w:sz w:val="20"/>
        </w:rPr>
        <w:t>data</w:t>
      </w:r>
      <w:r>
        <w:rPr>
          <w:spacing w:val="-1"/>
          <w:sz w:val="20"/>
        </w:rPr>
        <w:t xml:space="preserve"> </w:t>
      </w:r>
      <w:r>
        <w:rPr>
          <w:sz w:val="20"/>
        </w:rPr>
        <w:t>certa anteriore</w:t>
      </w:r>
      <w:r>
        <w:rPr>
          <w:spacing w:val="-1"/>
          <w:sz w:val="20"/>
        </w:rPr>
        <w:t xml:space="preserve"> </w:t>
      </w:r>
      <w:r>
        <w:rPr>
          <w:sz w:val="20"/>
        </w:rPr>
        <w:t>al termine</w:t>
      </w:r>
      <w:r>
        <w:rPr>
          <w:spacing w:val="-1"/>
          <w:sz w:val="20"/>
        </w:rPr>
        <w:t xml:space="preserve"> </w:t>
      </w:r>
      <w:r>
        <w:rPr>
          <w:sz w:val="20"/>
        </w:rPr>
        <w:t>di</w:t>
      </w:r>
      <w:r>
        <w:rPr>
          <w:spacing w:val="-2"/>
          <w:sz w:val="20"/>
        </w:rPr>
        <w:t xml:space="preserve"> </w:t>
      </w:r>
      <w:r>
        <w:rPr>
          <w:sz w:val="20"/>
        </w:rPr>
        <w:t>presentazione</w:t>
      </w:r>
      <w:r>
        <w:rPr>
          <w:spacing w:val="-2"/>
          <w:sz w:val="20"/>
        </w:rPr>
        <w:t xml:space="preserve"> </w:t>
      </w:r>
      <w:r>
        <w:rPr>
          <w:sz w:val="20"/>
        </w:rPr>
        <w:t>dell’Offerta, da</w:t>
      </w:r>
      <w:r>
        <w:rPr>
          <w:spacing w:val="-2"/>
          <w:sz w:val="20"/>
        </w:rPr>
        <w:t xml:space="preserve"> </w:t>
      </w:r>
      <w:r>
        <w:rPr>
          <w:sz w:val="20"/>
        </w:rPr>
        <w:t>provarsi</w:t>
      </w:r>
      <w:r>
        <w:rPr>
          <w:spacing w:val="-2"/>
          <w:sz w:val="20"/>
        </w:rPr>
        <w:t xml:space="preserve"> </w:t>
      </w:r>
      <w:r>
        <w:rPr>
          <w:sz w:val="20"/>
        </w:rPr>
        <w:t>mediante</w:t>
      </w:r>
      <w:r>
        <w:rPr>
          <w:spacing w:val="-2"/>
          <w:sz w:val="20"/>
        </w:rPr>
        <w:t xml:space="preserve"> </w:t>
      </w:r>
      <w:r>
        <w:rPr>
          <w:sz w:val="20"/>
        </w:rPr>
        <w:t>un</w:t>
      </w:r>
      <w:r>
        <w:rPr>
          <w:spacing w:val="-1"/>
          <w:sz w:val="20"/>
        </w:rPr>
        <w:t xml:space="preserve"> </w:t>
      </w:r>
      <w:r>
        <w:rPr>
          <w:sz w:val="20"/>
        </w:rPr>
        <w:t>documento informatico firmato digitalmente con apposita marcatura temporale, o altra modalità equivalente, ai sensi della vigente normativa;</w:t>
      </w:r>
    </w:p>
    <w:p w14:paraId="201C1B81" w14:textId="77777777" w:rsidR="00C9523F" w:rsidRDefault="008D3054">
      <w:pPr>
        <w:pStyle w:val="Paragrafoelenco"/>
        <w:numPr>
          <w:ilvl w:val="0"/>
          <w:numId w:val="50"/>
        </w:numPr>
        <w:tabs>
          <w:tab w:val="left" w:pos="860"/>
        </w:tabs>
        <w:spacing w:before="63"/>
        <w:ind w:left="860" w:hanging="359"/>
        <w:jc w:val="both"/>
        <w:rPr>
          <w:sz w:val="20"/>
        </w:rPr>
      </w:pPr>
      <w:r>
        <w:rPr>
          <w:sz w:val="20"/>
        </w:rPr>
        <w:t>il</w:t>
      </w:r>
      <w:r>
        <w:rPr>
          <w:spacing w:val="-6"/>
          <w:sz w:val="20"/>
        </w:rPr>
        <w:t xml:space="preserve"> </w:t>
      </w:r>
      <w:r>
        <w:rPr>
          <w:sz w:val="20"/>
        </w:rPr>
        <w:t>non</w:t>
      </w:r>
      <w:r>
        <w:rPr>
          <w:spacing w:val="-7"/>
          <w:sz w:val="20"/>
        </w:rPr>
        <w:t xml:space="preserve"> </w:t>
      </w:r>
      <w:r>
        <w:rPr>
          <w:sz w:val="20"/>
        </w:rPr>
        <w:t>corretto</w:t>
      </w:r>
      <w:r>
        <w:rPr>
          <w:spacing w:val="-7"/>
          <w:sz w:val="20"/>
        </w:rPr>
        <w:t xml:space="preserve"> </w:t>
      </w:r>
      <w:r>
        <w:rPr>
          <w:sz w:val="20"/>
        </w:rPr>
        <w:t>ammontare</w:t>
      </w:r>
      <w:r>
        <w:rPr>
          <w:spacing w:val="-7"/>
          <w:sz w:val="20"/>
        </w:rPr>
        <w:t xml:space="preserve"> </w:t>
      </w:r>
      <w:r>
        <w:rPr>
          <w:sz w:val="20"/>
        </w:rPr>
        <w:t>della</w:t>
      </w:r>
      <w:r>
        <w:rPr>
          <w:spacing w:val="-6"/>
          <w:sz w:val="20"/>
        </w:rPr>
        <w:t xml:space="preserve"> </w:t>
      </w:r>
      <w:r>
        <w:rPr>
          <w:sz w:val="20"/>
        </w:rPr>
        <w:t>garanzia</w:t>
      </w:r>
      <w:r>
        <w:rPr>
          <w:spacing w:val="-7"/>
          <w:sz w:val="20"/>
        </w:rPr>
        <w:t xml:space="preserve"> </w:t>
      </w:r>
      <w:r>
        <w:rPr>
          <w:spacing w:val="-2"/>
          <w:sz w:val="20"/>
        </w:rPr>
        <w:t>provvisoria;</w:t>
      </w:r>
    </w:p>
    <w:p w14:paraId="7157F562" w14:textId="77777777" w:rsidR="00C9523F" w:rsidRDefault="008D3054">
      <w:pPr>
        <w:pStyle w:val="Paragrafoelenco"/>
        <w:numPr>
          <w:ilvl w:val="0"/>
          <w:numId w:val="50"/>
        </w:numPr>
        <w:tabs>
          <w:tab w:val="left" w:pos="860"/>
        </w:tabs>
        <w:spacing w:before="99"/>
        <w:ind w:left="860" w:hanging="359"/>
        <w:jc w:val="both"/>
        <w:rPr>
          <w:sz w:val="20"/>
        </w:rPr>
      </w:pPr>
      <w:r>
        <w:rPr>
          <w:sz w:val="20"/>
        </w:rPr>
        <w:t>l’erronea</w:t>
      </w:r>
      <w:r>
        <w:rPr>
          <w:spacing w:val="11"/>
          <w:sz w:val="20"/>
        </w:rPr>
        <w:t xml:space="preserve"> </w:t>
      </w:r>
      <w:r>
        <w:rPr>
          <w:sz w:val="20"/>
        </w:rPr>
        <w:t>indicazione</w:t>
      </w:r>
      <w:r>
        <w:rPr>
          <w:spacing w:val="10"/>
          <w:sz w:val="20"/>
        </w:rPr>
        <w:t xml:space="preserve"> </w:t>
      </w:r>
      <w:r>
        <w:rPr>
          <w:sz w:val="20"/>
        </w:rPr>
        <w:t>del</w:t>
      </w:r>
      <w:r>
        <w:rPr>
          <w:spacing w:val="11"/>
          <w:sz w:val="20"/>
        </w:rPr>
        <w:t xml:space="preserve"> </w:t>
      </w:r>
      <w:r>
        <w:rPr>
          <w:sz w:val="20"/>
        </w:rPr>
        <w:t>beneficiario</w:t>
      </w:r>
      <w:r>
        <w:rPr>
          <w:spacing w:val="12"/>
          <w:sz w:val="20"/>
        </w:rPr>
        <w:t xml:space="preserve"> </w:t>
      </w:r>
      <w:r>
        <w:rPr>
          <w:sz w:val="20"/>
        </w:rPr>
        <w:t>della</w:t>
      </w:r>
      <w:r>
        <w:rPr>
          <w:spacing w:val="12"/>
          <w:sz w:val="20"/>
        </w:rPr>
        <w:t xml:space="preserve"> </w:t>
      </w:r>
      <w:r>
        <w:rPr>
          <w:sz w:val="20"/>
        </w:rPr>
        <w:t>garanzia</w:t>
      </w:r>
      <w:r>
        <w:rPr>
          <w:spacing w:val="12"/>
          <w:sz w:val="20"/>
        </w:rPr>
        <w:t xml:space="preserve"> </w:t>
      </w:r>
      <w:r>
        <w:rPr>
          <w:sz w:val="20"/>
        </w:rPr>
        <w:t>provvisoria</w:t>
      </w:r>
      <w:r>
        <w:rPr>
          <w:spacing w:val="9"/>
          <w:sz w:val="20"/>
        </w:rPr>
        <w:t xml:space="preserve"> </w:t>
      </w:r>
      <w:r>
        <w:rPr>
          <w:sz w:val="20"/>
        </w:rPr>
        <w:t>che</w:t>
      </w:r>
      <w:r>
        <w:rPr>
          <w:spacing w:val="11"/>
          <w:sz w:val="20"/>
        </w:rPr>
        <w:t xml:space="preserve"> </w:t>
      </w:r>
      <w:r>
        <w:rPr>
          <w:sz w:val="20"/>
        </w:rPr>
        <w:t>non</w:t>
      </w:r>
      <w:r>
        <w:rPr>
          <w:spacing w:val="10"/>
          <w:sz w:val="20"/>
        </w:rPr>
        <w:t xml:space="preserve"> </w:t>
      </w:r>
      <w:r>
        <w:rPr>
          <w:sz w:val="20"/>
        </w:rPr>
        <w:t>comporti</w:t>
      </w:r>
      <w:r>
        <w:rPr>
          <w:spacing w:val="11"/>
          <w:sz w:val="20"/>
        </w:rPr>
        <w:t xml:space="preserve"> </w:t>
      </w:r>
      <w:r>
        <w:rPr>
          <w:sz w:val="20"/>
        </w:rPr>
        <w:t>la</w:t>
      </w:r>
      <w:r>
        <w:rPr>
          <w:spacing w:val="10"/>
          <w:sz w:val="20"/>
        </w:rPr>
        <w:t xml:space="preserve"> </w:t>
      </w:r>
      <w:r>
        <w:rPr>
          <w:sz w:val="20"/>
        </w:rPr>
        <w:t>costituzione</w:t>
      </w:r>
      <w:r>
        <w:rPr>
          <w:spacing w:val="12"/>
          <w:sz w:val="20"/>
        </w:rPr>
        <w:t xml:space="preserve"> </w:t>
      </w:r>
      <w:r>
        <w:rPr>
          <w:spacing w:val="-5"/>
          <w:sz w:val="20"/>
        </w:rPr>
        <w:t>di</w:t>
      </w:r>
    </w:p>
    <w:p w14:paraId="566DA26B" w14:textId="77777777" w:rsidR="00C9523F" w:rsidRDefault="008D3054">
      <w:pPr>
        <w:pStyle w:val="Corpotesto"/>
        <w:spacing w:before="40"/>
        <w:ind w:left="861"/>
        <w:jc w:val="both"/>
      </w:pPr>
      <w:r>
        <w:t>una</w:t>
      </w:r>
      <w:r>
        <w:rPr>
          <w:spacing w:val="-6"/>
        </w:rPr>
        <w:t xml:space="preserve"> </w:t>
      </w:r>
      <w:r>
        <w:t>nuova</w:t>
      </w:r>
      <w:r>
        <w:rPr>
          <w:spacing w:val="-5"/>
        </w:rPr>
        <w:t xml:space="preserve"> </w:t>
      </w:r>
      <w:r>
        <w:rPr>
          <w:spacing w:val="-2"/>
        </w:rPr>
        <w:t>polizza;</w:t>
      </w:r>
    </w:p>
    <w:p w14:paraId="46FCB96A" w14:textId="77777777" w:rsidR="00C9523F" w:rsidRDefault="008D3054">
      <w:pPr>
        <w:pStyle w:val="Paragrafoelenco"/>
        <w:numPr>
          <w:ilvl w:val="0"/>
          <w:numId w:val="50"/>
        </w:numPr>
        <w:tabs>
          <w:tab w:val="left" w:pos="860"/>
        </w:tabs>
        <w:spacing w:before="111"/>
        <w:ind w:left="860" w:hanging="359"/>
        <w:jc w:val="both"/>
        <w:rPr>
          <w:sz w:val="20"/>
        </w:rPr>
      </w:pPr>
      <w:r>
        <w:rPr>
          <w:sz w:val="20"/>
        </w:rPr>
        <w:t>l’intestazione</w:t>
      </w:r>
      <w:r>
        <w:rPr>
          <w:spacing w:val="-8"/>
          <w:sz w:val="20"/>
        </w:rPr>
        <w:t xml:space="preserve"> </w:t>
      </w:r>
      <w:r>
        <w:rPr>
          <w:sz w:val="20"/>
        </w:rPr>
        <w:t>della</w:t>
      </w:r>
      <w:r>
        <w:rPr>
          <w:spacing w:val="-6"/>
          <w:sz w:val="20"/>
        </w:rPr>
        <w:t xml:space="preserve"> </w:t>
      </w:r>
      <w:r>
        <w:rPr>
          <w:sz w:val="20"/>
        </w:rPr>
        <w:t>garanzia</w:t>
      </w:r>
      <w:r>
        <w:rPr>
          <w:spacing w:val="-8"/>
          <w:sz w:val="20"/>
        </w:rPr>
        <w:t xml:space="preserve"> </w:t>
      </w:r>
      <w:r>
        <w:rPr>
          <w:sz w:val="20"/>
        </w:rPr>
        <w:t>provvisoria</w:t>
      </w:r>
      <w:r>
        <w:rPr>
          <w:spacing w:val="-6"/>
          <w:sz w:val="20"/>
        </w:rPr>
        <w:t xml:space="preserve"> </w:t>
      </w:r>
      <w:r>
        <w:rPr>
          <w:sz w:val="20"/>
        </w:rPr>
        <w:t>non</w:t>
      </w:r>
      <w:r>
        <w:rPr>
          <w:spacing w:val="-8"/>
          <w:sz w:val="20"/>
        </w:rPr>
        <w:t xml:space="preserve"> </w:t>
      </w:r>
      <w:r>
        <w:rPr>
          <w:sz w:val="20"/>
        </w:rPr>
        <w:t>a</w:t>
      </w:r>
      <w:r>
        <w:rPr>
          <w:spacing w:val="-9"/>
          <w:sz w:val="20"/>
        </w:rPr>
        <w:t xml:space="preserve"> </w:t>
      </w:r>
      <w:r>
        <w:rPr>
          <w:sz w:val="20"/>
        </w:rPr>
        <w:t>tutti</w:t>
      </w:r>
      <w:r>
        <w:rPr>
          <w:spacing w:val="-9"/>
          <w:sz w:val="20"/>
        </w:rPr>
        <w:t xml:space="preserve"> </w:t>
      </w:r>
      <w:r>
        <w:rPr>
          <w:sz w:val="20"/>
        </w:rPr>
        <w:t>i</w:t>
      </w:r>
      <w:r>
        <w:rPr>
          <w:spacing w:val="-9"/>
          <w:sz w:val="20"/>
        </w:rPr>
        <w:t xml:space="preserve"> </w:t>
      </w:r>
      <w:r>
        <w:rPr>
          <w:sz w:val="20"/>
        </w:rPr>
        <w:t>componenti</w:t>
      </w:r>
      <w:r>
        <w:rPr>
          <w:spacing w:val="-8"/>
          <w:sz w:val="20"/>
        </w:rPr>
        <w:t xml:space="preserve"> </w:t>
      </w:r>
      <w:r>
        <w:rPr>
          <w:sz w:val="20"/>
        </w:rPr>
        <w:t>del</w:t>
      </w:r>
      <w:r>
        <w:rPr>
          <w:spacing w:val="-9"/>
          <w:sz w:val="20"/>
        </w:rPr>
        <w:t xml:space="preserve"> </w:t>
      </w:r>
      <w:r>
        <w:rPr>
          <w:sz w:val="20"/>
        </w:rPr>
        <w:t>costituendo</w:t>
      </w:r>
      <w:r>
        <w:rPr>
          <w:spacing w:val="-8"/>
          <w:sz w:val="20"/>
        </w:rPr>
        <w:t xml:space="preserve"> </w:t>
      </w:r>
      <w:r>
        <w:rPr>
          <w:spacing w:val="-4"/>
          <w:sz w:val="20"/>
        </w:rPr>
        <w:t>RTI;</w:t>
      </w:r>
    </w:p>
    <w:p w14:paraId="6861E97A" w14:textId="77777777" w:rsidR="00C9523F" w:rsidRDefault="008D3054">
      <w:pPr>
        <w:pStyle w:val="Paragrafoelenco"/>
        <w:numPr>
          <w:ilvl w:val="0"/>
          <w:numId w:val="50"/>
        </w:numPr>
        <w:tabs>
          <w:tab w:val="left" w:pos="861"/>
        </w:tabs>
        <w:spacing w:before="98" w:line="285" w:lineRule="auto"/>
        <w:ind w:right="291"/>
        <w:jc w:val="both"/>
        <w:rPr>
          <w:sz w:val="20"/>
        </w:rPr>
      </w:pPr>
      <w:r>
        <w:rPr>
          <w:sz w:val="20"/>
        </w:rPr>
        <w:t>il difetto di sottoscrizione della domanda di partecipazione, delle dichiarazioni richieste e dell’offerta, a condizione che la mancanza della sottoscrizione non precluda la riconoscibilità della provenienza dell’offerta e non comporti un’incertezza assoluta sulla stessa;</w:t>
      </w:r>
    </w:p>
    <w:p w14:paraId="0F46E296" w14:textId="77777777" w:rsidR="00C9523F" w:rsidRDefault="008D3054">
      <w:pPr>
        <w:pStyle w:val="Paragrafoelenco"/>
        <w:numPr>
          <w:ilvl w:val="0"/>
          <w:numId w:val="50"/>
        </w:numPr>
        <w:tabs>
          <w:tab w:val="left" w:pos="861"/>
        </w:tabs>
        <w:spacing w:before="69" w:line="280" w:lineRule="auto"/>
        <w:ind w:right="284"/>
        <w:jc w:val="both"/>
        <w:rPr>
          <w:sz w:val="20"/>
        </w:rPr>
      </w:pPr>
      <w:r>
        <w:rPr>
          <w:sz w:val="20"/>
        </w:rPr>
        <w:t>la mancata, incompleta o irregolare traduzione in italiano della documentazione di gara, quando richiesta ai sensi del par. 12.1.</w:t>
      </w:r>
    </w:p>
    <w:p w14:paraId="2D6F523C" w14:textId="77777777" w:rsidR="00C9523F" w:rsidRDefault="008D3054">
      <w:pPr>
        <w:pStyle w:val="Corpotesto"/>
        <w:spacing w:before="73"/>
        <w:jc w:val="both"/>
      </w:pPr>
      <w:r>
        <w:t>Non</w:t>
      </w:r>
      <w:r>
        <w:rPr>
          <w:spacing w:val="-9"/>
        </w:rPr>
        <w:t xml:space="preserve"> </w:t>
      </w:r>
      <w:r>
        <w:t>sono</w:t>
      </w:r>
      <w:r>
        <w:rPr>
          <w:spacing w:val="-5"/>
        </w:rPr>
        <w:t xml:space="preserve"> </w:t>
      </w:r>
      <w:r>
        <w:rPr>
          <w:spacing w:val="-2"/>
        </w:rPr>
        <w:t>sanabili:</w:t>
      </w:r>
    </w:p>
    <w:p w14:paraId="22B2950D" w14:textId="77777777" w:rsidR="00C9523F" w:rsidRDefault="008D3054">
      <w:pPr>
        <w:pStyle w:val="Paragrafoelenco"/>
        <w:numPr>
          <w:ilvl w:val="0"/>
          <w:numId w:val="50"/>
        </w:numPr>
        <w:tabs>
          <w:tab w:val="left" w:pos="861"/>
        </w:tabs>
        <w:spacing w:before="108"/>
        <w:rPr>
          <w:sz w:val="20"/>
        </w:rPr>
      </w:pPr>
      <w:r>
        <w:rPr>
          <w:sz w:val="20"/>
        </w:rPr>
        <w:t>il</w:t>
      </w:r>
      <w:r>
        <w:rPr>
          <w:spacing w:val="-7"/>
          <w:sz w:val="20"/>
        </w:rPr>
        <w:t xml:space="preserve"> </w:t>
      </w:r>
      <w:r>
        <w:rPr>
          <w:sz w:val="20"/>
        </w:rPr>
        <w:t>mancato</w:t>
      </w:r>
      <w:r>
        <w:rPr>
          <w:spacing w:val="-6"/>
          <w:sz w:val="20"/>
        </w:rPr>
        <w:t xml:space="preserve"> </w:t>
      </w:r>
      <w:r>
        <w:rPr>
          <w:sz w:val="20"/>
        </w:rPr>
        <w:t>possesso</w:t>
      </w:r>
      <w:r>
        <w:rPr>
          <w:spacing w:val="-7"/>
          <w:sz w:val="20"/>
        </w:rPr>
        <w:t xml:space="preserve"> </w:t>
      </w:r>
      <w:r>
        <w:rPr>
          <w:sz w:val="20"/>
        </w:rPr>
        <w:t>dei</w:t>
      </w:r>
      <w:r>
        <w:rPr>
          <w:spacing w:val="-6"/>
          <w:sz w:val="20"/>
        </w:rPr>
        <w:t xml:space="preserve"> </w:t>
      </w:r>
      <w:r>
        <w:rPr>
          <w:sz w:val="20"/>
        </w:rPr>
        <w:t>prescritti</w:t>
      </w:r>
      <w:r>
        <w:rPr>
          <w:spacing w:val="-8"/>
          <w:sz w:val="20"/>
        </w:rPr>
        <w:t xml:space="preserve"> </w:t>
      </w:r>
      <w:r>
        <w:rPr>
          <w:sz w:val="20"/>
        </w:rPr>
        <w:t>requisiti</w:t>
      </w:r>
      <w:r>
        <w:rPr>
          <w:spacing w:val="-6"/>
          <w:sz w:val="20"/>
        </w:rPr>
        <w:t xml:space="preserve"> </w:t>
      </w:r>
      <w:r>
        <w:rPr>
          <w:sz w:val="20"/>
        </w:rPr>
        <w:t>di</w:t>
      </w:r>
      <w:r>
        <w:rPr>
          <w:spacing w:val="-6"/>
          <w:sz w:val="20"/>
        </w:rPr>
        <w:t xml:space="preserve"> </w:t>
      </w:r>
      <w:r>
        <w:rPr>
          <w:spacing w:val="-2"/>
          <w:sz w:val="20"/>
        </w:rPr>
        <w:t>partecipazione;</w:t>
      </w:r>
    </w:p>
    <w:p w14:paraId="380CD19D" w14:textId="77777777" w:rsidR="00C9523F" w:rsidRDefault="008D3054">
      <w:pPr>
        <w:pStyle w:val="Paragrafoelenco"/>
        <w:numPr>
          <w:ilvl w:val="0"/>
          <w:numId w:val="50"/>
        </w:numPr>
        <w:tabs>
          <w:tab w:val="left" w:pos="861"/>
        </w:tabs>
        <w:spacing w:before="101"/>
        <w:rPr>
          <w:sz w:val="20"/>
        </w:rPr>
      </w:pPr>
      <w:r>
        <w:rPr>
          <w:sz w:val="20"/>
        </w:rPr>
        <w:t>le</w:t>
      </w:r>
      <w:r>
        <w:rPr>
          <w:spacing w:val="-7"/>
          <w:sz w:val="20"/>
        </w:rPr>
        <w:t xml:space="preserve"> </w:t>
      </w:r>
      <w:r>
        <w:rPr>
          <w:sz w:val="20"/>
        </w:rPr>
        <w:t>false</w:t>
      </w:r>
      <w:r>
        <w:rPr>
          <w:spacing w:val="-5"/>
          <w:sz w:val="20"/>
        </w:rPr>
        <w:t xml:space="preserve"> </w:t>
      </w:r>
      <w:r>
        <w:rPr>
          <w:sz w:val="20"/>
        </w:rPr>
        <w:t>dichiarazioni</w:t>
      </w:r>
      <w:r>
        <w:rPr>
          <w:spacing w:val="-5"/>
          <w:sz w:val="20"/>
        </w:rPr>
        <w:t xml:space="preserve"> </w:t>
      </w:r>
      <w:r>
        <w:rPr>
          <w:sz w:val="20"/>
        </w:rPr>
        <w:t>circa</w:t>
      </w:r>
      <w:r>
        <w:rPr>
          <w:spacing w:val="-7"/>
          <w:sz w:val="20"/>
        </w:rPr>
        <w:t xml:space="preserve"> </w:t>
      </w:r>
      <w:r>
        <w:rPr>
          <w:sz w:val="20"/>
        </w:rPr>
        <w:t>il</w:t>
      </w:r>
      <w:r>
        <w:rPr>
          <w:spacing w:val="-5"/>
          <w:sz w:val="20"/>
        </w:rPr>
        <w:t xml:space="preserve"> </w:t>
      </w:r>
      <w:r>
        <w:rPr>
          <w:sz w:val="20"/>
        </w:rPr>
        <w:t>possesso</w:t>
      </w:r>
      <w:r>
        <w:rPr>
          <w:spacing w:val="-7"/>
          <w:sz w:val="20"/>
        </w:rPr>
        <w:t xml:space="preserve"> </w:t>
      </w:r>
      <w:r>
        <w:rPr>
          <w:sz w:val="20"/>
        </w:rPr>
        <w:t>dei</w:t>
      </w:r>
      <w:r>
        <w:rPr>
          <w:spacing w:val="-7"/>
          <w:sz w:val="20"/>
        </w:rPr>
        <w:t xml:space="preserve"> </w:t>
      </w:r>
      <w:r>
        <w:rPr>
          <w:sz w:val="20"/>
        </w:rPr>
        <w:t>prescritti</w:t>
      </w:r>
      <w:r>
        <w:rPr>
          <w:spacing w:val="-8"/>
          <w:sz w:val="20"/>
        </w:rPr>
        <w:t xml:space="preserve"> </w:t>
      </w:r>
      <w:r>
        <w:rPr>
          <w:sz w:val="20"/>
        </w:rPr>
        <w:t>requisiti</w:t>
      </w:r>
      <w:r>
        <w:rPr>
          <w:spacing w:val="-7"/>
          <w:sz w:val="20"/>
        </w:rPr>
        <w:t xml:space="preserve"> </w:t>
      </w:r>
      <w:r>
        <w:rPr>
          <w:sz w:val="20"/>
        </w:rPr>
        <w:t>di</w:t>
      </w:r>
      <w:r>
        <w:rPr>
          <w:spacing w:val="-8"/>
          <w:sz w:val="20"/>
        </w:rPr>
        <w:t xml:space="preserve"> </w:t>
      </w:r>
      <w:r>
        <w:rPr>
          <w:spacing w:val="-2"/>
          <w:sz w:val="20"/>
        </w:rPr>
        <w:t>partecipazione;</w:t>
      </w:r>
    </w:p>
    <w:p w14:paraId="5ED24F39" w14:textId="77777777" w:rsidR="00C9523F" w:rsidRDefault="008D3054">
      <w:pPr>
        <w:pStyle w:val="Paragrafoelenco"/>
        <w:numPr>
          <w:ilvl w:val="0"/>
          <w:numId w:val="50"/>
        </w:numPr>
        <w:tabs>
          <w:tab w:val="left" w:pos="861"/>
        </w:tabs>
        <w:spacing w:before="99"/>
        <w:rPr>
          <w:sz w:val="20"/>
        </w:rPr>
      </w:pPr>
      <w:r>
        <w:rPr>
          <w:sz w:val="20"/>
        </w:rPr>
        <w:t>la</w:t>
      </w:r>
      <w:r>
        <w:rPr>
          <w:spacing w:val="-4"/>
          <w:sz w:val="20"/>
        </w:rPr>
        <w:t xml:space="preserve"> </w:t>
      </w:r>
      <w:r>
        <w:rPr>
          <w:sz w:val="20"/>
        </w:rPr>
        <w:t>mancata</w:t>
      </w:r>
      <w:r>
        <w:rPr>
          <w:spacing w:val="-4"/>
          <w:sz w:val="20"/>
        </w:rPr>
        <w:t xml:space="preserve"> </w:t>
      </w:r>
      <w:r>
        <w:rPr>
          <w:sz w:val="20"/>
        </w:rPr>
        <w:t>indicazione</w:t>
      </w:r>
      <w:r>
        <w:rPr>
          <w:spacing w:val="-4"/>
          <w:sz w:val="20"/>
        </w:rPr>
        <w:t xml:space="preserve"> </w:t>
      </w:r>
      <w:r>
        <w:rPr>
          <w:sz w:val="20"/>
        </w:rPr>
        <w:t>nel</w:t>
      </w:r>
      <w:r>
        <w:rPr>
          <w:spacing w:val="-4"/>
          <w:sz w:val="20"/>
        </w:rPr>
        <w:t xml:space="preserve"> </w:t>
      </w:r>
      <w:r>
        <w:rPr>
          <w:sz w:val="20"/>
        </w:rPr>
        <w:t>contratto</w:t>
      </w:r>
      <w:r>
        <w:rPr>
          <w:spacing w:val="-4"/>
          <w:sz w:val="20"/>
        </w:rPr>
        <w:t xml:space="preserve"> </w:t>
      </w:r>
      <w:r>
        <w:rPr>
          <w:sz w:val="20"/>
        </w:rPr>
        <w:t>di</w:t>
      </w:r>
      <w:r>
        <w:rPr>
          <w:spacing w:val="-6"/>
          <w:sz w:val="20"/>
        </w:rPr>
        <w:t xml:space="preserve"> </w:t>
      </w:r>
      <w:r>
        <w:rPr>
          <w:sz w:val="20"/>
        </w:rPr>
        <w:t>avvalimento</w:t>
      </w:r>
      <w:r>
        <w:rPr>
          <w:spacing w:val="-6"/>
          <w:sz w:val="20"/>
        </w:rPr>
        <w:t xml:space="preserve"> </w:t>
      </w:r>
      <w:r>
        <w:rPr>
          <w:sz w:val="20"/>
        </w:rPr>
        <w:t>delle</w:t>
      </w:r>
      <w:r>
        <w:rPr>
          <w:spacing w:val="-5"/>
          <w:sz w:val="20"/>
        </w:rPr>
        <w:t xml:space="preserve"> </w:t>
      </w:r>
      <w:r>
        <w:rPr>
          <w:sz w:val="20"/>
        </w:rPr>
        <w:t>risorse</w:t>
      </w:r>
      <w:r>
        <w:rPr>
          <w:spacing w:val="-6"/>
          <w:sz w:val="20"/>
        </w:rPr>
        <w:t xml:space="preserve"> </w:t>
      </w:r>
      <w:r>
        <w:rPr>
          <w:sz w:val="20"/>
        </w:rPr>
        <w:t>messe</w:t>
      </w:r>
      <w:r>
        <w:rPr>
          <w:spacing w:val="-5"/>
          <w:sz w:val="20"/>
        </w:rPr>
        <w:t xml:space="preserve"> </w:t>
      </w:r>
      <w:r>
        <w:rPr>
          <w:sz w:val="20"/>
        </w:rPr>
        <w:t>a</w:t>
      </w:r>
      <w:r>
        <w:rPr>
          <w:spacing w:val="-4"/>
          <w:sz w:val="20"/>
        </w:rPr>
        <w:t xml:space="preserve"> </w:t>
      </w:r>
      <w:r>
        <w:rPr>
          <w:sz w:val="20"/>
        </w:rPr>
        <w:t>disposizione</w:t>
      </w:r>
      <w:r>
        <w:rPr>
          <w:spacing w:val="-6"/>
          <w:sz w:val="20"/>
        </w:rPr>
        <w:t xml:space="preserve"> </w:t>
      </w:r>
      <w:r>
        <w:rPr>
          <w:spacing w:val="-2"/>
          <w:sz w:val="20"/>
        </w:rPr>
        <w:t>dell’ausiliario,</w:t>
      </w:r>
    </w:p>
    <w:p w14:paraId="453619B8" w14:textId="77777777" w:rsidR="00C9523F" w:rsidRDefault="008D3054">
      <w:pPr>
        <w:pStyle w:val="Corpotesto"/>
        <w:spacing w:before="40"/>
        <w:ind w:left="861"/>
      </w:pPr>
      <w:r>
        <w:t>in</w:t>
      </w:r>
      <w:r>
        <w:rPr>
          <w:spacing w:val="-7"/>
        </w:rPr>
        <w:t xml:space="preserve"> </w:t>
      </w:r>
      <w:r>
        <w:t>quanto</w:t>
      </w:r>
      <w:r>
        <w:rPr>
          <w:spacing w:val="-7"/>
        </w:rPr>
        <w:t xml:space="preserve"> </w:t>
      </w:r>
      <w:r>
        <w:t>causa</w:t>
      </w:r>
      <w:r>
        <w:rPr>
          <w:spacing w:val="-4"/>
        </w:rPr>
        <w:t xml:space="preserve"> </w:t>
      </w:r>
      <w:r>
        <w:t>di</w:t>
      </w:r>
      <w:r>
        <w:rPr>
          <w:spacing w:val="-5"/>
        </w:rPr>
        <w:t xml:space="preserve"> </w:t>
      </w:r>
      <w:r>
        <w:t>nullità</w:t>
      </w:r>
      <w:r>
        <w:rPr>
          <w:spacing w:val="-5"/>
        </w:rPr>
        <w:t xml:space="preserve"> </w:t>
      </w:r>
      <w:r>
        <w:t>del</w:t>
      </w:r>
      <w:r>
        <w:rPr>
          <w:spacing w:val="-7"/>
        </w:rPr>
        <w:t xml:space="preserve"> </w:t>
      </w:r>
      <w:r>
        <w:t>contratto</w:t>
      </w:r>
      <w:r>
        <w:rPr>
          <w:spacing w:val="-4"/>
        </w:rPr>
        <w:t xml:space="preserve"> </w:t>
      </w:r>
      <w:r>
        <w:t>di</w:t>
      </w:r>
      <w:r>
        <w:rPr>
          <w:spacing w:val="-5"/>
        </w:rPr>
        <w:t xml:space="preserve"> </w:t>
      </w:r>
      <w:r>
        <w:rPr>
          <w:spacing w:val="-2"/>
        </w:rPr>
        <w:t>avvalimento;</w:t>
      </w:r>
    </w:p>
    <w:p w14:paraId="478583C8" w14:textId="77777777" w:rsidR="00C9523F" w:rsidRDefault="008D3054">
      <w:pPr>
        <w:pStyle w:val="Paragrafoelenco"/>
        <w:numPr>
          <w:ilvl w:val="0"/>
          <w:numId w:val="50"/>
        </w:numPr>
        <w:tabs>
          <w:tab w:val="left" w:pos="861"/>
        </w:tabs>
        <w:spacing w:before="111" w:line="280" w:lineRule="auto"/>
        <w:ind w:right="293"/>
        <w:rPr>
          <w:sz w:val="20"/>
        </w:rPr>
      </w:pPr>
      <w:r>
        <w:rPr>
          <w:sz w:val="20"/>
        </w:rPr>
        <w:t>la</w:t>
      </w:r>
      <w:r>
        <w:rPr>
          <w:spacing w:val="29"/>
          <w:sz w:val="20"/>
        </w:rPr>
        <w:t xml:space="preserve"> </w:t>
      </w:r>
      <w:r>
        <w:rPr>
          <w:sz w:val="20"/>
        </w:rPr>
        <w:t>sottoscrizione</w:t>
      </w:r>
      <w:r>
        <w:rPr>
          <w:spacing w:val="29"/>
          <w:sz w:val="20"/>
        </w:rPr>
        <w:t xml:space="preserve"> </w:t>
      </w:r>
      <w:r>
        <w:rPr>
          <w:sz w:val="20"/>
        </w:rPr>
        <w:t>della</w:t>
      </w:r>
      <w:r>
        <w:rPr>
          <w:spacing w:val="29"/>
          <w:sz w:val="20"/>
        </w:rPr>
        <w:t xml:space="preserve"> </w:t>
      </w:r>
      <w:r>
        <w:rPr>
          <w:sz w:val="20"/>
        </w:rPr>
        <w:t>garanzia</w:t>
      </w:r>
      <w:r>
        <w:rPr>
          <w:spacing w:val="31"/>
          <w:sz w:val="20"/>
        </w:rPr>
        <w:t xml:space="preserve"> </w:t>
      </w:r>
      <w:r>
        <w:rPr>
          <w:sz w:val="20"/>
        </w:rPr>
        <w:t>provvisoria</w:t>
      </w:r>
      <w:r>
        <w:rPr>
          <w:spacing w:val="31"/>
          <w:sz w:val="20"/>
        </w:rPr>
        <w:t xml:space="preserve"> </w:t>
      </w:r>
      <w:r>
        <w:rPr>
          <w:sz w:val="20"/>
        </w:rPr>
        <w:t>da</w:t>
      </w:r>
      <w:r>
        <w:rPr>
          <w:spacing w:val="31"/>
          <w:sz w:val="20"/>
        </w:rPr>
        <w:t xml:space="preserve"> </w:t>
      </w:r>
      <w:r>
        <w:rPr>
          <w:sz w:val="20"/>
        </w:rPr>
        <w:t>parte</w:t>
      </w:r>
      <w:r>
        <w:rPr>
          <w:spacing w:val="31"/>
          <w:sz w:val="20"/>
        </w:rPr>
        <w:t xml:space="preserve"> </w:t>
      </w:r>
      <w:r>
        <w:rPr>
          <w:sz w:val="20"/>
        </w:rPr>
        <w:t>di</w:t>
      </w:r>
      <w:r>
        <w:rPr>
          <w:spacing w:val="28"/>
          <w:sz w:val="20"/>
        </w:rPr>
        <w:t xml:space="preserve"> </w:t>
      </w:r>
      <w:r>
        <w:rPr>
          <w:sz w:val="20"/>
        </w:rPr>
        <w:t>un</w:t>
      </w:r>
      <w:r>
        <w:rPr>
          <w:spacing w:val="29"/>
          <w:sz w:val="20"/>
        </w:rPr>
        <w:t xml:space="preserve"> </w:t>
      </w:r>
      <w:r>
        <w:rPr>
          <w:sz w:val="20"/>
        </w:rPr>
        <w:t>soggetto</w:t>
      </w:r>
      <w:r>
        <w:rPr>
          <w:spacing w:val="29"/>
          <w:sz w:val="20"/>
        </w:rPr>
        <w:t xml:space="preserve"> </w:t>
      </w:r>
      <w:r>
        <w:rPr>
          <w:sz w:val="20"/>
        </w:rPr>
        <w:t>non</w:t>
      </w:r>
      <w:r>
        <w:rPr>
          <w:spacing w:val="31"/>
          <w:sz w:val="20"/>
        </w:rPr>
        <w:t xml:space="preserve"> </w:t>
      </w:r>
      <w:r>
        <w:rPr>
          <w:sz w:val="20"/>
        </w:rPr>
        <w:t>legittimato</w:t>
      </w:r>
      <w:r>
        <w:rPr>
          <w:spacing w:val="31"/>
          <w:sz w:val="20"/>
        </w:rPr>
        <w:t xml:space="preserve"> </w:t>
      </w:r>
      <w:r>
        <w:rPr>
          <w:sz w:val="20"/>
        </w:rPr>
        <w:t>a</w:t>
      </w:r>
      <w:r>
        <w:rPr>
          <w:spacing w:val="29"/>
          <w:sz w:val="20"/>
        </w:rPr>
        <w:t xml:space="preserve"> </w:t>
      </w:r>
      <w:r>
        <w:rPr>
          <w:sz w:val="20"/>
        </w:rPr>
        <w:t>rilasciare</w:t>
      </w:r>
      <w:r>
        <w:rPr>
          <w:spacing w:val="32"/>
          <w:sz w:val="20"/>
        </w:rPr>
        <w:t xml:space="preserve"> </w:t>
      </w:r>
      <w:r>
        <w:rPr>
          <w:sz w:val="20"/>
        </w:rPr>
        <w:t>la garanzia o non autorizzato ad impegnare il garante.</w:t>
      </w:r>
    </w:p>
    <w:p w14:paraId="681D649F" w14:textId="77777777" w:rsidR="00C9523F" w:rsidRDefault="008D3054">
      <w:pPr>
        <w:spacing w:before="71"/>
        <w:ind w:left="140"/>
        <w:rPr>
          <w:i/>
          <w:sz w:val="20"/>
        </w:rPr>
      </w:pPr>
      <w:r>
        <w:rPr>
          <w:i/>
          <w:sz w:val="20"/>
        </w:rPr>
        <w:t>Inoltre,</w:t>
      </w:r>
      <w:r>
        <w:rPr>
          <w:i/>
          <w:spacing w:val="-9"/>
          <w:sz w:val="20"/>
        </w:rPr>
        <w:t xml:space="preserve"> </w:t>
      </w:r>
      <w:r>
        <w:rPr>
          <w:i/>
          <w:sz w:val="20"/>
        </w:rPr>
        <w:t>si</w:t>
      </w:r>
      <w:r>
        <w:rPr>
          <w:i/>
          <w:spacing w:val="-9"/>
          <w:sz w:val="20"/>
        </w:rPr>
        <w:t xml:space="preserve"> </w:t>
      </w:r>
      <w:r>
        <w:rPr>
          <w:i/>
          <w:sz w:val="20"/>
        </w:rPr>
        <w:t>rappresenta</w:t>
      </w:r>
      <w:r>
        <w:rPr>
          <w:i/>
          <w:spacing w:val="-9"/>
          <w:sz w:val="20"/>
        </w:rPr>
        <w:t xml:space="preserve"> </w:t>
      </w:r>
      <w:r>
        <w:rPr>
          <w:i/>
          <w:spacing w:val="-4"/>
          <w:sz w:val="20"/>
        </w:rPr>
        <w:t>che:</w:t>
      </w:r>
    </w:p>
    <w:p w14:paraId="4AAA2737" w14:textId="77777777" w:rsidR="00C9523F" w:rsidRDefault="008D3054">
      <w:pPr>
        <w:pStyle w:val="Paragrafoelenco"/>
        <w:numPr>
          <w:ilvl w:val="0"/>
          <w:numId w:val="50"/>
        </w:numPr>
        <w:tabs>
          <w:tab w:val="left" w:pos="861"/>
        </w:tabs>
        <w:spacing w:before="111" w:line="290" w:lineRule="auto"/>
        <w:ind w:right="282"/>
        <w:jc w:val="both"/>
        <w:rPr>
          <w:sz w:val="20"/>
        </w:rPr>
      </w:pPr>
      <w:r>
        <w:rPr>
          <w:sz w:val="20"/>
        </w:rPr>
        <w:t>sono</w:t>
      </w:r>
      <w:r>
        <w:rPr>
          <w:spacing w:val="-3"/>
          <w:sz w:val="20"/>
        </w:rPr>
        <w:t xml:space="preserve"> </w:t>
      </w:r>
      <w:r>
        <w:rPr>
          <w:sz w:val="20"/>
        </w:rPr>
        <w:t>sanabili</w:t>
      </w:r>
      <w:r>
        <w:rPr>
          <w:spacing w:val="-4"/>
          <w:sz w:val="20"/>
        </w:rPr>
        <w:t xml:space="preserve"> </w:t>
      </w:r>
      <w:r>
        <w:rPr>
          <w:sz w:val="20"/>
        </w:rPr>
        <w:t>l’omessa</w:t>
      </w:r>
      <w:r>
        <w:rPr>
          <w:spacing w:val="-3"/>
          <w:sz w:val="20"/>
        </w:rPr>
        <w:t xml:space="preserve"> </w:t>
      </w:r>
      <w:r>
        <w:rPr>
          <w:sz w:val="20"/>
        </w:rPr>
        <w:t>dichiarazione sull’assolvimento degli</w:t>
      </w:r>
      <w:r>
        <w:rPr>
          <w:spacing w:val="-2"/>
          <w:sz w:val="20"/>
        </w:rPr>
        <w:t xml:space="preserve"> </w:t>
      </w:r>
      <w:r>
        <w:rPr>
          <w:sz w:val="20"/>
        </w:rPr>
        <w:t>obblighi</w:t>
      </w:r>
      <w:r>
        <w:rPr>
          <w:spacing w:val="-4"/>
          <w:sz w:val="20"/>
        </w:rPr>
        <w:t xml:space="preserve"> </w:t>
      </w:r>
      <w:r>
        <w:rPr>
          <w:sz w:val="20"/>
        </w:rPr>
        <w:t>di</w:t>
      </w:r>
      <w:r>
        <w:rPr>
          <w:spacing w:val="-4"/>
          <w:sz w:val="20"/>
        </w:rPr>
        <w:t xml:space="preserve"> </w:t>
      </w:r>
      <w:r>
        <w:rPr>
          <w:sz w:val="20"/>
        </w:rPr>
        <w:t>cui</w:t>
      </w:r>
      <w:r>
        <w:rPr>
          <w:spacing w:val="-2"/>
          <w:sz w:val="20"/>
        </w:rPr>
        <w:t xml:space="preserve"> </w:t>
      </w:r>
      <w:r>
        <w:rPr>
          <w:sz w:val="20"/>
        </w:rPr>
        <w:t>alla</w:t>
      </w:r>
      <w:r>
        <w:rPr>
          <w:spacing w:val="-1"/>
          <w:sz w:val="20"/>
        </w:rPr>
        <w:t xml:space="preserve"> </w:t>
      </w:r>
      <w:r>
        <w:rPr>
          <w:sz w:val="20"/>
        </w:rPr>
        <w:t>legge</w:t>
      </w:r>
      <w:r>
        <w:rPr>
          <w:spacing w:val="-4"/>
          <w:sz w:val="20"/>
        </w:rPr>
        <w:t xml:space="preserve"> </w:t>
      </w:r>
      <w:r>
        <w:rPr>
          <w:sz w:val="20"/>
        </w:rPr>
        <w:t>68/1999</w:t>
      </w:r>
      <w:r>
        <w:rPr>
          <w:spacing w:val="-2"/>
          <w:sz w:val="20"/>
        </w:rPr>
        <w:t xml:space="preserve"> </w:t>
      </w:r>
      <w:r>
        <w:rPr>
          <w:sz w:val="20"/>
        </w:rPr>
        <w:t>e,</w:t>
      </w:r>
      <w:r>
        <w:rPr>
          <w:spacing w:val="-3"/>
          <w:sz w:val="20"/>
        </w:rPr>
        <w:t xml:space="preserve"> </w:t>
      </w:r>
      <w:r>
        <w:rPr>
          <w:sz w:val="20"/>
        </w:rPr>
        <w:t>per</w:t>
      </w:r>
      <w:r>
        <w:rPr>
          <w:spacing w:val="-3"/>
          <w:sz w:val="20"/>
        </w:rPr>
        <w:t xml:space="preserve"> </w:t>
      </w:r>
      <w:r>
        <w:rPr>
          <w:sz w:val="20"/>
        </w:rPr>
        <w:t>i concorrenti che occupano oltre cinquanta dipendenti, l’omessa presentazione, di copia dell’ultimo rapporto</w:t>
      </w:r>
      <w:r>
        <w:rPr>
          <w:spacing w:val="-7"/>
          <w:sz w:val="20"/>
        </w:rPr>
        <w:t xml:space="preserve"> </w:t>
      </w:r>
      <w:r>
        <w:rPr>
          <w:sz w:val="20"/>
        </w:rPr>
        <w:t>periodico</w:t>
      </w:r>
      <w:r>
        <w:rPr>
          <w:spacing w:val="-9"/>
          <w:sz w:val="20"/>
        </w:rPr>
        <w:t xml:space="preserve"> </w:t>
      </w:r>
      <w:r>
        <w:rPr>
          <w:sz w:val="20"/>
        </w:rPr>
        <w:t>sulla</w:t>
      </w:r>
      <w:r>
        <w:rPr>
          <w:spacing w:val="-9"/>
          <w:sz w:val="20"/>
        </w:rPr>
        <w:t xml:space="preserve"> </w:t>
      </w:r>
      <w:r>
        <w:rPr>
          <w:sz w:val="20"/>
        </w:rPr>
        <w:t>situazione</w:t>
      </w:r>
      <w:r>
        <w:rPr>
          <w:spacing w:val="-9"/>
          <w:sz w:val="20"/>
        </w:rPr>
        <w:t xml:space="preserve"> </w:t>
      </w:r>
      <w:r>
        <w:rPr>
          <w:sz w:val="20"/>
        </w:rPr>
        <w:t>del</w:t>
      </w:r>
      <w:r>
        <w:rPr>
          <w:spacing w:val="-8"/>
          <w:sz w:val="20"/>
        </w:rPr>
        <w:t xml:space="preserve"> </w:t>
      </w:r>
      <w:r>
        <w:rPr>
          <w:sz w:val="20"/>
        </w:rPr>
        <w:t>personale</w:t>
      </w:r>
      <w:r>
        <w:rPr>
          <w:spacing w:val="-7"/>
          <w:sz w:val="20"/>
        </w:rPr>
        <w:t xml:space="preserve"> </w:t>
      </w:r>
      <w:r>
        <w:rPr>
          <w:sz w:val="20"/>
        </w:rPr>
        <w:t>maschile</w:t>
      </w:r>
      <w:r>
        <w:rPr>
          <w:spacing w:val="-9"/>
          <w:sz w:val="20"/>
        </w:rPr>
        <w:t xml:space="preserve"> </w:t>
      </w:r>
      <w:r>
        <w:rPr>
          <w:sz w:val="20"/>
        </w:rPr>
        <w:t>e</w:t>
      </w:r>
      <w:r>
        <w:rPr>
          <w:spacing w:val="-7"/>
          <w:sz w:val="20"/>
        </w:rPr>
        <w:t xml:space="preserve"> </w:t>
      </w:r>
      <w:r>
        <w:rPr>
          <w:sz w:val="20"/>
        </w:rPr>
        <w:t>femminile,</w:t>
      </w:r>
      <w:r>
        <w:rPr>
          <w:spacing w:val="-7"/>
          <w:sz w:val="20"/>
        </w:rPr>
        <w:t xml:space="preserve"> </w:t>
      </w:r>
      <w:r>
        <w:rPr>
          <w:sz w:val="20"/>
        </w:rPr>
        <w:t>redatto</w:t>
      </w:r>
      <w:r>
        <w:rPr>
          <w:spacing w:val="-7"/>
          <w:sz w:val="20"/>
        </w:rPr>
        <w:t xml:space="preserve"> </w:t>
      </w:r>
      <w:r>
        <w:rPr>
          <w:sz w:val="20"/>
        </w:rPr>
        <w:t>ai</w:t>
      </w:r>
      <w:r>
        <w:rPr>
          <w:spacing w:val="-8"/>
          <w:sz w:val="20"/>
        </w:rPr>
        <w:t xml:space="preserve"> </w:t>
      </w:r>
      <w:r>
        <w:rPr>
          <w:sz w:val="20"/>
        </w:rPr>
        <w:t>sensi</w:t>
      </w:r>
      <w:r>
        <w:rPr>
          <w:spacing w:val="-10"/>
          <w:sz w:val="20"/>
        </w:rPr>
        <w:t xml:space="preserve"> </w:t>
      </w:r>
      <w:r>
        <w:rPr>
          <w:sz w:val="20"/>
        </w:rPr>
        <w:t>dell’art.</w:t>
      </w:r>
      <w:r>
        <w:rPr>
          <w:spacing w:val="-6"/>
          <w:sz w:val="20"/>
        </w:rPr>
        <w:t xml:space="preserve"> </w:t>
      </w:r>
      <w:r>
        <w:rPr>
          <w:sz w:val="20"/>
        </w:rPr>
        <w:t>46</w:t>
      </w:r>
      <w:r>
        <w:rPr>
          <w:spacing w:val="-7"/>
          <w:sz w:val="20"/>
        </w:rPr>
        <w:t xml:space="preserve"> </w:t>
      </w:r>
      <w:r>
        <w:rPr>
          <w:sz w:val="20"/>
        </w:rPr>
        <w:t xml:space="preserve">del </w:t>
      </w:r>
      <w:proofErr w:type="spellStart"/>
      <w:r>
        <w:rPr>
          <w:sz w:val="20"/>
        </w:rPr>
        <w:t>D.Lgs.</w:t>
      </w:r>
      <w:proofErr w:type="spellEnd"/>
      <w:r>
        <w:rPr>
          <w:sz w:val="20"/>
        </w:rPr>
        <w:t xml:space="preserve"> n. 198/2006, e la trasmissione dello stesso alle rappresentanze sindacali e ai consiglieri regionali di parità, purché il rapporto sia stato redatto e trasmesso in data anteriore al termine per la presentazione delle offerte;</w:t>
      </w:r>
    </w:p>
    <w:p w14:paraId="7CAF41B1" w14:textId="77777777" w:rsidR="00C9523F" w:rsidRDefault="008D3054">
      <w:pPr>
        <w:pStyle w:val="Paragrafoelenco"/>
        <w:numPr>
          <w:ilvl w:val="0"/>
          <w:numId w:val="50"/>
        </w:numPr>
        <w:tabs>
          <w:tab w:val="left" w:pos="861"/>
        </w:tabs>
        <w:spacing w:before="60" w:line="288" w:lineRule="auto"/>
        <w:ind w:right="283"/>
        <w:jc w:val="both"/>
        <w:rPr>
          <w:sz w:val="20"/>
        </w:rPr>
      </w:pPr>
      <w:r>
        <w:rPr>
          <w:sz w:val="20"/>
        </w:rPr>
        <w:t>non è sanabile mediante soccorso istruttorio l’omesso impegno ad assicurare, in caso di aggiudicazione dell’Accordo</w:t>
      </w:r>
      <w:r>
        <w:rPr>
          <w:spacing w:val="-2"/>
          <w:sz w:val="20"/>
        </w:rPr>
        <w:t xml:space="preserve"> </w:t>
      </w:r>
      <w:r>
        <w:rPr>
          <w:sz w:val="20"/>
        </w:rPr>
        <w:t>Quadro, l’assunzione di</w:t>
      </w:r>
      <w:r>
        <w:rPr>
          <w:spacing w:val="-3"/>
          <w:sz w:val="20"/>
        </w:rPr>
        <w:t xml:space="preserve"> </w:t>
      </w:r>
      <w:r>
        <w:rPr>
          <w:sz w:val="20"/>
        </w:rPr>
        <w:t>una quota di</w:t>
      </w:r>
      <w:r>
        <w:rPr>
          <w:spacing w:val="-1"/>
          <w:sz w:val="20"/>
        </w:rPr>
        <w:t xml:space="preserve"> </w:t>
      </w:r>
      <w:r>
        <w:rPr>
          <w:sz w:val="20"/>
        </w:rPr>
        <w:t>occupazione</w:t>
      </w:r>
      <w:r>
        <w:rPr>
          <w:spacing w:val="-2"/>
          <w:sz w:val="20"/>
        </w:rPr>
        <w:t xml:space="preserve"> </w:t>
      </w:r>
      <w:r>
        <w:rPr>
          <w:sz w:val="20"/>
        </w:rPr>
        <w:t xml:space="preserve">giovanile e femminile e di una quota di occupazione di persone svantaggiate di cui al paragrafo 9 del presente Capitolato </w:t>
      </w:r>
      <w:r>
        <w:rPr>
          <w:spacing w:val="-2"/>
          <w:sz w:val="20"/>
        </w:rPr>
        <w:t>d’Oneri.</w:t>
      </w:r>
    </w:p>
    <w:p w14:paraId="6A7825E6" w14:textId="77777777" w:rsidR="00C9523F" w:rsidRDefault="00C9523F">
      <w:pPr>
        <w:pStyle w:val="Corpotesto"/>
        <w:spacing w:before="175"/>
        <w:ind w:left="0"/>
      </w:pPr>
    </w:p>
    <w:p w14:paraId="1E52D979" w14:textId="77777777" w:rsidR="00C9523F" w:rsidRDefault="008D3054">
      <w:pPr>
        <w:pStyle w:val="Corpotesto"/>
        <w:spacing w:line="292" w:lineRule="auto"/>
        <w:ind w:right="282"/>
        <w:jc w:val="both"/>
      </w:pPr>
      <w:r>
        <w:t>Ai</w:t>
      </w:r>
      <w:r>
        <w:rPr>
          <w:spacing w:val="-11"/>
        </w:rPr>
        <w:t xml:space="preserve"> </w:t>
      </w:r>
      <w:r>
        <w:t>fini</w:t>
      </w:r>
      <w:r>
        <w:rPr>
          <w:spacing w:val="-12"/>
        </w:rPr>
        <w:t xml:space="preserve"> </w:t>
      </w:r>
      <w:r>
        <w:t>del</w:t>
      </w:r>
      <w:r>
        <w:rPr>
          <w:spacing w:val="-12"/>
        </w:rPr>
        <w:t xml:space="preserve"> </w:t>
      </w:r>
      <w:r>
        <w:t>soccorso</w:t>
      </w:r>
      <w:r>
        <w:rPr>
          <w:spacing w:val="-13"/>
        </w:rPr>
        <w:t xml:space="preserve"> </w:t>
      </w:r>
      <w:r>
        <w:t>istruttorio</w:t>
      </w:r>
      <w:r>
        <w:rPr>
          <w:spacing w:val="-10"/>
        </w:rPr>
        <w:t xml:space="preserve"> </w:t>
      </w:r>
      <w:r>
        <w:t>la</w:t>
      </w:r>
      <w:r>
        <w:rPr>
          <w:spacing w:val="-13"/>
        </w:rPr>
        <w:t xml:space="preserve"> </w:t>
      </w:r>
      <w:r>
        <w:t>stazione</w:t>
      </w:r>
      <w:r>
        <w:rPr>
          <w:spacing w:val="-11"/>
        </w:rPr>
        <w:t xml:space="preserve"> </w:t>
      </w:r>
      <w:r>
        <w:t>appaltante</w:t>
      </w:r>
      <w:r>
        <w:rPr>
          <w:spacing w:val="-10"/>
        </w:rPr>
        <w:t xml:space="preserve"> </w:t>
      </w:r>
      <w:r>
        <w:t>assegna</w:t>
      </w:r>
      <w:r>
        <w:rPr>
          <w:spacing w:val="-7"/>
        </w:rPr>
        <w:t xml:space="preserve"> </w:t>
      </w:r>
      <w:r>
        <w:t>al</w:t>
      </w:r>
      <w:r>
        <w:rPr>
          <w:spacing w:val="-13"/>
        </w:rPr>
        <w:t xml:space="preserve"> </w:t>
      </w:r>
      <w:r>
        <w:t>concorrente</w:t>
      </w:r>
      <w:r>
        <w:rPr>
          <w:spacing w:val="-10"/>
        </w:rPr>
        <w:t xml:space="preserve"> </w:t>
      </w:r>
      <w:r>
        <w:t>un</w:t>
      </w:r>
      <w:r>
        <w:rPr>
          <w:spacing w:val="-11"/>
        </w:rPr>
        <w:t xml:space="preserve"> </w:t>
      </w:r>
      <w:r>
        <w:t>termine</w:t>
      </w:r>
      <w:r>
        <w:rPr>
          <w:spacing w:val="-11"/>
        </w:rPr>
        <w:t xml:space="preserve"> </w:t>
      </w:r>
      <w:r>
        <w:t>-</w:t>
      </w:r>
      <w:r>
        <w:rPr>
          <w:spacing w:val="-9"/>
        </w:rPr>
        <w:t xml:space="preserve"> </w:t>
      </w:r>
      <w:r>
        <w:t>non</w:t>
      </w:r>
      <w:r>
        <w:rPr>
          <w:spacing w:val="-10"/>
        </w:rPr>
        <w:t xml:space="preserve"> </w:t>
      </w:r>
      <w:r>
        <w:t>inferiore</w:t>
      </w:r>
      <w:r>
        <w:rPr>
          <w:spacing w:val="-11"/>
        </w:rPr>
        <w:t xml:space="preserve"> </w:t>
      </w:r>
      <w:r>
        <w:t>a</w:t>
      </w:r>
      <w:r>
        <w:rPr>
          <w:spacing w:val="-11"/>
        </w:rPr>
        <w:t xml:space="preserve"> </w:t>
      </w:r>
      <w:r>
        <w:t>cinque e non superiore a dieci giorni - affinché siano rese, integrate o regolarizzate le dichiarazioni necessarie, indicando il contenuto e i soggetti che le devono rendere nonché la sezione del Sistema dove deve essere inserita la documentazione richiesta.</w:t>
      </w:r>
    </w:p>
    <w:p w14:paraId="6B6DC687" w14:textId="77777777" w:rsidR="00C9523F" w:rsidRDefault="008D3054">
      <w:pPr>
        <w:pStyle w:val="Corpotesto"/>
        <w:spacing w:before="59" w:line="290" w:lineRule="auto"/>
        <w:ind w:right="290"/>
        <w:jc w:val="both"/>
      </w:pPr>
      <w:r>
        <w:t>In caso di inutile decorso del termine, se la mancata allegazione, integrazione o regolarizzazione riguarda la domanda</w:t>
      </w:r>
      <w:r>
        <w:rPr>
          <w:spacing w:val="68"/>
        </w:rPr>
        <w:t xml:space="preserve"> </w:t>
      </w:r>
      <w:r>
        <w:t>di</w:t>
      </w:r>
      <w:r>
        <w:rPr>
          <w:spacing w:val="69"/>
        </w:rPr>
        <w:t xml:space="preserve"> </w:t>
      </w:r>
      <w:r>
        <w:t>partecipazione,</w:t>
      </w:r>
      <w:r>
        <w:rPr>
          <w:spacing w:val="68"/>
        </w:rPr>
        <w:t xml:space="preserve"> </w:t>
      </w:r>
      <w:r>
        <w:t>il</w:t>
      </w:r>
      <w:r>
        <w:rPr>
          <w:spacing w:val="67"/>
        </w:rPr>
        <w:t xml:space="preserve"> </w:t>
      </w:r>
      <w:r>
        <w:t>DGUE</w:t>
      </w:r>
      <w:r>
        <w:rPr>
          <w:spacing w:val="68"/>
        </w:rPr>
        <w:t xml:space="preserve"> </w:t>
      </w:r>
      <w:r>
        <w:t>o</w:t>
      </w:r>
      <w:r>
        <w:rPr>
          <w:spacing w:val="68"/>
        </w:rPr>
        <w:t xml:space="preserve"> </w:t>
      </w:r>
      <w:r>
        <w:t>ogni</w:t>
      </w:r>
      <w:r>
        <w:rPr>
          <w:spacing w:val="67"/>
        </w:rPr>
        <w:t xml:space="preserve"> </w:t>
      </w:r>
      <w:r>
        <w:t>altro</w:t>
      </w:r>
      <w:r>
        <w:rPr>
          <w:spacing w:val="70"/>
        </w:rPr>
        <w:t xml:space="preserve"> </w:t>
      </w:r>
      <w:r>
        <w:t>documento</w:t>
      </w:r>
      <w:r>
        <w:rPr>
          <w:spacing w:val="70"/>
        </w:rPr>
        <w:t xml:space="preserve"> </w:t>
      </w:r>
      <w:r>
        <w:t>richiesto</w:t>
      </w:r>
      <w:r>
        <w:rPr>
          <w:spacing w:val="68"/>
        </w:rPr>
        <w:t xml:space="preserve"> </w:t>
      </w:r>
      <w:r>
        <w:t>necessariamente</w:t>
      </w:r>
      <w:r>
        <w:rPr>
          <w:spacing w:val="70"/>
        </w:rPr>
        <w:t xml:space="preserve"> </w:t>
      </w:r>
      <w:r>
        <w:t>ai</w:t>
      </w:r>
      <w:r>
        <w:rPr>
          <w:spacing w:val="69"/>
        </w:rPr>
        <w:t xml:space="preserve"> </w:t>
      </w:r>
      <w:r>
        <w:t>fini</w:t>
      </w:r>
      <w:r>
        <w:rPr>
          <w:spacing w:val="67"/>
        </w:rPr>
        <w:t xml:space="preserve"> </w:t>
      </w:r>
      <w:r>
        <w:t>della</w:t>
      </w:r>
    </w:p>
    <w:p w14:paraId="6D66257F" w14:textId="77777777" w:rsidR="00C9523F" w:rsidRDefault="00C9523F">
      <w:pPr>
        <w:pStyle w:val="Corpotesto"/>
        <w:spacing w:line="290" w:lineRule="auto"/>
        <w:jc w:val="both"/>
        <w:sectPr w:rsidR="00C9523F">
          <w:pgSz w:w="11910" w:h="16850"/>
          <w:pgMar w:top="1580" w:right="850" w:bottom="1260" w:left="992" w:header="849" w:footer="1067" w:gutter="0"/>
          <w:cols w:space="720"/>
        </w:sectPr>
      </w:pPr>
    </w:p>
    <w:p w14:paraId="02B96E1B" w14:textId="77777777" w:rsidR="00C9523F" w:rsidRDefault="008D3054">
      <w:pPr>
        <w:pStyle w:val="Corpotesto"/>
        <w:spacing w:before="121"/>
        <w:jc w:val="both"/>
      </w:pPr>
      <w:r>
        <w:lastRenderedPageBreak/>
        <w:t>partecipazione</w:t>
      </w:r>
      <w:r>
        <w:rPr>
          <w:spacing w:val="-9"/>
        </w:rPr>
        <w:t xml:space="preserve"> </w:t>
      </w:r>
      <w:r>
        <w:t>alla</w:t>
      </w:r>
      <w:r>
        <w:rPr>
          <w:spacing w:val="-10"/>
        </w:rPr>
        <w:t xml:space="preserve"> </w:t>
      </w:r>
      <w:r>
        <w:t>gara,</w:t>
      </w:r>
      <w:r>
        <w:rPr>
          <w:spacing w:val="-5"/>
        </w:rPr>
        <w:t xml:space="preserve"> </w:t>
      </w:r>
      <w:r>
        <w:t>la</w:t>
      </w:r>
      <w:r>
        <w:rPr>
          <w:spacing w:val="-8"/>
        </w:rPr>
        <w:t xml:space="preserve"> </w:t>
      </w:r>
      <w:r>
        <w:t>Stazione</w:t>
      </w:r>
      <w:r>
        <w:rPr>
          <w:spacing w:val="-8"/>
        </w:rPr>
        <w:t xml:space="preserve"> </w:t>
      </w:r>
      <w:r>
        <w:t>Appaltante</w:t>
      </w:r>
      <w:r>
        <w:rPr>
          <w:spacing w:val="-10"/>
        </w:rPr>
        <w:t xml:space="preserve"> </w:t>
      </w:r>
      <w:r>
        <w:t>procede</w:t>
      </w:r>
      <w:r>
        <w:rPr>
          <w:spacing w:val="-11"/>
        </w:rPr>
        <w:t xml:space="preserve"> </w:t>
      </w:r>
      <w:r>
        <w:t>all’esclusione</w:t>
      </w:r>
      <w:r>
        <w:rPr>
          <w:spacing w:val="-9"/>
        </w:rPr>
        <w:t xml:space="preserve"> </w:t>
      </w:r>
      <w:r>
        <w:t>del</w:t>
      </w:r>
      <w:r>
        <w:rPr>
          <w:spacing w:val="-10"/>
        </w:rPr>
        <w:t xml:space="preserve"> </w:t>
      </w:r>
      <w:r>
        <w:t>concorrente</w:t>
      </w:r>
      <w:r>
        <w:rPr>
          <w:spacing w:val="-11"/>
        </w:rPr>
        <w:t xml:space="preserve"> </w:t>
      </w:r>
      <w:r>
        <w:t>dalla</w:t>
      </w:r>
      <w:r>
        <w:rPr>
          <w:spacing w:val="-8"/>
        </w:rPr>
        <w:t xml:space="preserve"> </w:t>
      </w:r>
      <w:r>
        <w:rPr>
          <w:spacing w:val="-2"/>
        </w:rPr>
        <w:t>procedura.</w:t>
      </w:r>
    </w:p>
    <w:p w14:paraId="1EC1A3C1" w14:textId="77777777" w:rsidR="00C9523F" w:rsidRDefault="008D3054">
      <w:pPr>
        <w:pStyle w:val="Corpotesto"/>
        <w:spacing w:before="111" w:line="292" w:lineRule="auto"/>
        <w:ind w:right="289"/>
        <w:jc w:val="both"/>
      </w:pPr>
      <w:r>
        <w:t>Restano</w:t>
      </w:r>
      <w:r>
        <w:rPr>
          <w:spacing w:val="-3"/>
        </w:rPr>
        <w:t xml:space="preserve"> </w:t>
      </w:r>
      <w:r>
        <w:t>salvi</w:t>
      </w:r>
      <w:r>
        <w:rPr>
          <w:spacing w:val="-4"/>
        </w:rPr>
        <w:t xml:space="preserve"> </w:t>
      </w:r>
      <w:r>
        <w:t>i</w:t>
      </w:r>
      <w:r>
        <w:rPr>
          <w:spacing w:val="-4"/>
        </w:rPr>
        <w:t xml:space="preserve"> </w:t>
      </w:r>
      <w:r>
        <w:t>casi,</w:t>
      </w:r>
      <w:r>
        <w:rPr>
          <w:spacing w:val="-3"/>
        </w:rPr>
        <w:t xml:space="preserve"> </w:t>
      </w:r>
      <w:r>
        <w:t>che</w:t>
      </w:r>
      <w:r>
        <w:rPr>
          <w:spacing w:val="-4"/>
        </w:rPr>
        <w:t xml:space="preserve"> </w:t>
      </w:r>
      <w:r>
        <w:t>non</w:t>
      </w:r>
      <w:r>
        <w:rPr>
          <w:spacing w:val="-3"/>
        </w:rPr>
        <w:t xml:space="preserve"> </w:t>
      </w:r>
      <w:r>
        <w:t>riguardano</w:t>
      </w:r>
      <w:r>
        <w:rPr>
          <w:spacing w:val="-3"/>
        </w:rPr>
        <w:t xml:space="preserve"> </w:t>
      </w:r>
      <w:r>
        <w:t>un</w:t>
      </w:r>
      <w:r>
        <w:rPr>
          <w:spacing w:val="-3"/>
        </w:rPr>
        <w:t xml:space="preserve"> </w:t>
      </w:r>
      <w:r>
        <w:t>requisito</w:t>
      </w:r>
      <w:r>
        <w:rPr>
          <w:spacing w:val="-4"/>
        </w:rPr>
        <w:t xml:space="preserve"> </w:t>
      </w:r>
      <w:r>
        <w:t>necessario</w:t>
      </w:r>
      <w:r>
        <w:rPr>
          <w:spacing w:val="-4"/>
        </w:rPr>
        <w:t xml:space="preserve"> </w:t>
      </w:r>
      <w:r>
        <w:t>ai</w:t>
      </w:r>
      <w:r>
        <w:rPr>
          <w:spacing w:val="-4"/>
        </w:rPr>
        <w:t xml:space="preserve"> </w:t>
      </w:r>
      <w:r>
        <w:t>fini</w:t>
      </w:r>
      <w:r>
        <w:rPr>
          <w:spacing w:val="-4"/>
        </w:rPr>
        <w:t xml:space="preserve"> </w:t>
      </w:r>
      <w:r>
        <w:t>della</w:t>
      </w:r>
      <w:r>
        <w:rPr>
          <w:spacing w:val="-3"/>
        </w:rPr>
        <w:t xml:space="preserve"> </w:t>
      </w:r>
      <w:r>
        <w:t>partecipazione,</w:t>
      </w:r>
      <w:r>
        <w:rPr>
          <w:spacing w:val="-3"/>
        </w:rPr>
        <w:t xml:space="preserve"> </w:t>
      </w:r>
      <w:r>
        <w:t>come</w:t>
      </w:r>
      <w:r>
        <w:rPr>
          <w:spacing w:val="-3"/>
        </w:rPr>
        <w:t xml:space="preserve"> </w:t>
      </w:r>
      <w:r>
        <w:t>la</w:t>
      </w:r>
      <w:r>
        <w:rPr>
          <w:spacing w:val="-3"/>
        </w:rPr>
        <w:t xml:space="preserve"> </w:t>
      </w:r>
      <w:r>
        <w:t>mancata produzione del contratto di avvalimento premiale, che non comporta l’esclusione ma la mancata attribuzione del corrispondente punteggio premiale.</w:t>
      </w:r>
    </w:p>
    <w:p w14:paraId="05B3E176" w14:textId="77777777" w:rsidR="00C9523F" w:rsidRDefault="008D3054">
      <w:pPr>
        <w:pStyle w:val="Corpotesto"/>
        <w:spacing w:before="58" w:line="292" w:lineRule="auto"/>
        <w:ind w:right="290"/>
        <w:jc w:val="both"/>
      </w:pPr>
      <w:r>
        <w:t>Ove</w:t>
      </w:r>
      <w:r>
        <w:rPr>
          <w:spacing w:val="-4"/>
        </w:rPr>
        <w:t xml:space="preserve"> </w:t>
      </w:r>
      <w:r>
        <w:t>il</w:t>
      </w:r>
      <w:r>
        <w:rPr>
          <w:spacing w:val="-5"/>
        </w:rPr>
        <w:t xml:space="preserve"> </w:t>
      </w:r>
      <w:r>
        <w:t>concorrente</w:t>
      </w:r>
      <w:r>
        <w:rPr>
          <w:spacing w:val="-4"/>
        </w:rPr>
        <w:t xml:space="preserve"> </w:t>
      </w:r>
      <w:r>
        <w:t>produca</w:t>
      </w:r>
      <w:r>
        <w:rPr>
          <w:spacing w:val="-4"/>
        </w:rPr>
        <w:t xml:space="preserve"> </w:t>
      </w:r>
      <w:r>
        <w:t>dichiarazioni</w:t>
      </w:r>
      <w:r>
        <w:rPr>
          <w:spacing w:val="-5"/>
        </w:rPr>
        <w:t xml:space="preserve"> </w:t>
      </w:r>
      <w:r>
        <w:t>o</w:t>
      </w:r>
      <w:r>
        <w:rPr>
          <w:spacing w:val="-2"/>
        </w:rPr>
        <w:t xml:space="preserve"> </w:t>
      </w:r>
      <w:r>
        <w:t>documenti</w:t>
      </w:r>
      <w:r>
        <w:rPr>
          <w:spacing w:val="-5"/>
        </w:rPr>
        <w:t xml:space="preserve"> </w:t>
      </w:r>
      <w:r>
        <w:t>non</w:t>
      </w:r>
      <w:r>
        <w:rPr>
          <w:spacing w:val="-5"/>
        </w:rPr>
        <w:t xml:space="preserve"> </w:t>
      </w:r>
      <w:r>
        <w:t>perfettamente</w:t>
      </w:r>
      <w:r>
        <w:rPr>
          <w:spacing w:val="-4"/>
        </w:rPr>
        <w:t xml:space="preserve"> </w:t>
      </w:r>
      <w:r>
        <w:t>coerenti</w:t>
      </w:r>
      <w:r>
        <w:rPr>
          <w:spacing w:val="-5"/>
        </w:rPr>
        <w:t xml:space="preserve"> </w:t>
      </w:r>
      <w:r>
        <w:t>con</w:t>
      </w:r>
      <w:r>
        <w:rPr>
          <w:spacing w:val="-5"/>
        </w:rPr>
        <w:t xml:space="preserve"> </w:t>
      </w:r>
      <w:r>
        <w:t>la</w:t>
      </w:r>
      <w:r>
        <w:rPr>
          <w:spacing w:val="-4"/>
        </w:rPr>
        <w:t xml:space="preserve"> </w:t>
      </w:r>
      <w:r>
        <w:t>richiesta,</w:t>
      </w:r>
      <w:r>
        <w:rPr>
          <w:spacing w:val="-4"/>
        </w:rPr>
        <w:t xml:space="preserve"> </w:t>
      </w:r>
      <w:r>
        <w:t>la</w:t>
      </w:r>
      <w:r>
        <w:rPr>
          <w:spacing w:val="-2"/>
        </w:rPr>
        <w:t xml:space="preserve"> </w:t>
      </w:r>
      <w:r>
        <w:t>Stazione Appaltante</w:t>
      </w:r>
      <w:r>
        <w:rPr>
          <w:spacing w:val="-7"/>
        </w:rPr>
        <w:t xml:space="preserve"> </w:t>
      </w:r>
      <w:r>
        <w:t>può</w:t>
      </w:r>
      <w:r>
        <w:rPr>
          <w:spacing w:val="-7"/>
        </w:rPr>
        <w:t xml:space="preserve"> </w:t>
      </w:r>
      <w:r>
        <w:t>chiedere</w:t>
      </w:r>
      <w:r>
        <w:rPr>
          <w:spacing w:val="-4"/>
        </w:rPr>
        <w:t xml:space="preserve"> </w:t>
      </w:r>
      <w:r>
        <w:t>ulteriori</w:t>
      </w:r>
      <w:r>
        <w:rPr>
          <w:spacing w:val="-5"/>
        </w:rPr>
        <w:t xml:space="preserve"> </w:t>
      </w:r>
      <w:r>
        <w:t>precisazioni</w:t>
      </w:r>
      <w:r>
        <w:rPr>
          <w:spacing w:val="-5"/>
        </w:rPr>
        <w:t xml:space="preserve"> </w:t>
      </w:r>
      <w:r>
        <w:t>o</w:t>
      </w:r>
      <w:r>
        <w:rPr>
          <w:spacing w:val="-7"/>
        </w:rPr>
        <w:t xml:space="preserve"> </w:t>
      </w:r>
      <w:r>
        <w:t>chiarimenti,</w:t>
      </w:r>
      <w:r>
        <w:rPr>
          <w:spacing w:val="-6"/>
        </w:rPr>
        <w:t xml:space="preserve"> </w:t>
      </w:r>
      <w:r>
        <w:t>limitate</w:t>
      </w:r>
      <w:r>
        <w:rPr>
          <w:spacing w:val="-7"/>
        </w:rPr>
        <w:t xml:space="preserve"> </w:t>
      </w:r>
      <w:r>
        <w:t>alla</w:t>
      </w:r>
      <w:r>
        <w:rPr>
          <w:spacing w:val="-5"/>
        </w:rPr>
        <w:t xml:space="preserve"> </w:t>
      </w:r>
      <w:r>
        <w:t>documentazione</w:t>
      </w:r>
      <w:r>
        <w:rPr>
          <w:spacing w:val="-7"/>
        </w:rPr>
        <w:t xml:space="preserve"> </w:t>
      </w:r>
      <w:r>
        <w:t>presentata</w:t>
      </w:r>
      <w:r>
        <w:rPr>
          <w:spacing w:val="-7"/>
        </w:rPr>
        <w:t xml:space="preserve"> </w:t>
      </w:r>
      <w:r>
        <w:t>in</w:t>
      </w:r>
      <w:r>
        <w:rPr>
          <w:spacing w:val="-5"/>
        </w:rPr>
        <w:t xml:space="preserve"> </w:t>
      </w:r>
      <w:r>
        <w:t>fase</w:t>
      </w:r>
      <w:r>
        <w:rPr>
          <w:spacing w:val="-4"/>
        </w:rPr>
        <w:t xml:space="preserve"> </w:t>
      </w:r>
      <w:r>
        <w:t>di soccorso istruttorio, fissando un termine a pena di esclusione.</w:t>
      </w:r>
    </w:p>
    <w:p w14:paraId="60DD14C7" w14:textId="77777777" w:rsidR="00C9523F" w:rsidRDefault="008D3054">
      <w:pPr>
        <w:pStyle w:val="Corpotesto"/>
        <w:spacing w:before="58" w:line="292" w:lineRule="auto"/>
        <w:ind w:right="278"/>
        <w:jc w:val="both"/>
      </w:pPr>
      <w:r>
        <w:t>La Stazione Appaltante può sempre chiedere chiarimenti sui contenuti dell’Offerta Tecnica e dell’Offerta Economica e su ogni loro allegato. L’operatore economico è tenuto a fornire risposta nel termine assegnato dalla</w:t>
      </w:r>
      <w:r>
        <w:rPr>
          <w:spacing w:val="-1"/>
        </w:rPr>
        <w:t xml:space="preserve"> </w:t>
      </w:r>
      <w:r>
        <w:t>Stazione</w:t>
      </w:r>
      <w:r>
        <w:rPr>
          <w:spacing w:val="-3"/>
        </w:rPr>
        <w:t xml:space="preserve"> </w:t>
      </w:r>
      <w:r>
        <w:t>Appaltante</w:t>
      </w:r>
      <w:r>
        <w:rPr>
          <w:spacing w:val="-4"/>
        </w:rPr>
        <w:t xml:space="preserve"> </w:t>
      </w:r>
      <w:r>
        <w:t>che</w:t>
      </w:r>
      <w:r>
        <w:rPr>
          <w:spacing w:val="-4"/>
        </w:rPr>
        <w:t xml:space="preserve"> </w:t>
      </w:r>
      <w:r>
        <w:t>non</w:t>
      </w:r>
      <w:r>
        <w:rPr>
          <w:spacing w:val="-4"/>
        </w:rPr>
        <w:t xml:space="preserve"> </w:t>
      </w:r>
      <w:r>
        <w:t>può</w:t>
      </w:r>
      <w:r>
        <w:rPr>
          <w:spacing w:val="-2"/>
        </w:rPr>
        <w:t xml:space="preserve"> </w:t>
      </w:r>
      <w:r>
        <w:t>essere</w:t>
      </w:r>
      <w:r>
        <w:rPr>
          <w:spacing w:val="-3"/>
        </w:rPr>
        <w:t xml:space="preserve"> </w:t>
      </w:r>
      <w:r>
        <w:t>inferiore a</w:t>
      </w:r>
      <w:r>
        <w:rPr>
          <w:spacing w:val="-4"/>
        </w:rPr>
        <w:t xml:space="preserve"> </w:t>
      </w:r>
      <w:r>
        <w:t>cinque</w:t>
      </w:r>
      <w:r>
        <w:rPr>
          <w:spacing w:val="-1"/>
        </w:rPr>
        <w:t xml:space="preserve"> </w:t>
      </w:r>
      <w:r>
        <w:t>giorni</w:t>
      </w:r>
      <w:r>
        <w:rPr>
          <w:spacing w:val="-2"/>
        </w:rPr>
        <w:t xml:space="preserve"> </w:t>
      </w:r>
      <w:r>
        <w:t>e</w:t>
      </w:r>
      <w:r>
        <w:rPr>
          <w:spacing w:val="-3"/>
        </w:rPr>
        <w:t xml:space="preserve"> </w:t>
      </w:r>
      <w:r>
        <w:t>superiore</w:t>
      </w:r>
      <w:r>
        <w:rPr>
          <w:spacing w:val="-1"/>
        </w:rPr>
        <w:t xml:space="preserve"> </w:t>
      </w:r>
      <w:r>
        <w:t>a</w:t>
      </w:r>
      <w:r>
        <w:rPr>
          <w:spacing w:val="-4"/>
        </w:rPr>
        <w:t xml:space="preserve"> </w:t>
      </w:r>
      <w:r>
        <w:t>dieci</w:t>
      </w:r>
      <w:r>
        <w:rPr>
          <w:spacing w:val="-2"/>
        </w:rPr>
        <w:t xml:space="preserve"> </w:t>
      </w:r>
      <w:r>
        <w:t>giorni.</w:t>
      </w:r>
      <w:r>
        <w:rPr>
          <w:spacing w:val="-3"/>
        </w:rPr>
        <w:t xml:space="preserve"> </w:t>
      </w:r>
      <w:r>
        <w:t>I</w:t>
      </w:r>
      <w:r>
        <w:rPr>
          <w:spacing w:val="-1"/>
        </w:rPr>
        <w:t xml:space="preserve"> </w:t>
      </w:r>
      <w:r>
        <w:t>chiarimenti resi dall’operatore economico non possono modificare il contenuto dell’offerta.</w:t>
      </w:r>
    </w:p>
    <w:p w14:paraId="1C72F6E1" w14:textId="77777777" w:rsidR="00C9523F" w:rsidRDefault="00C9523F">
      <w:pPr>
        <w:pStyle w:val="Corpotesto"/>
        <w:spacing w:before="168"/>
        <w:ind w:left="0"/>
      </w:pPr>
    </w:p>
    <w:p w14:paraId="0175CE63" w14:textId="77777777" w:rsidR="00C9523F" w:rsidRDefault="008D3054">
      <w:pPr>
        <w:pStyle w:val="Titolo1"/>
        <w:numPr>
          <w:ilvl w:val="0"/>
          <w:numId w:val="89"/>
        </w:numPr>
        <w:tabs>
          <w:tab w:val="left" w:pos="565"/>
        </w:tabs>
        <w:ind w:left="565" w:hanging="425"/>
      </w:pPr>
      <w:bookmarkStart w:id="32" w:name="_bookmark32"/>
      <w:bookmarkEnd w:id="32"/>
      <w:r>
        <w:rPr>
          <w:spacing w:val="-2"/>
        </w:rPr>
        <w:t>DOCUMENTAZIONE</w:t>
      </w:r>
      <w:r>
        <w:rPr>
          <w:spacing w:val="11"/>
        </w:rPr>
        <w:t xml:space="preserve"> </w:t>
      </w:r>
      <w:r>
        <w:rPr>
          <w:spacing w:val="-2"/>
        </w:rPr>
        <w:t>AMMINISTRATIVA</w:t>
      </w:r>
    </w:p>
    <w:p w14:paraId="1F7B6BBB" w14:textId="77777777" w:rsidR="00C9523F" w:rsidRDefault="008D3054">
      <w:pPr>
        <w:pStyle w:val="Corpotesto"/>
        <w:spacing w:before="111" w:line="292" w:lineRule="auto"/>
        <w:ind w:right="282"/>
        <w:jc w:val="both"/>
      </w:pPr>
      <w:r>
        <w:t>L’operatore economico inserisce per ogni singolo lotto a Sistema, nella busta amministrativa indicata nella tabella che segue, la seguente documentazione.</w:t>
      </w:r>
    </w:p>
    <w:p w14:paraId="5CE0AE83" w14:textId="77777777" w:rsidR="00C9523F" w:rsidRDefault="00C9523F">
      <w:pPr>
        <w:pStyle w:val="Corpotesto"/>
        <w:spacing w:before="168"/>
        <w:ind w:left="0"/>
      </w:pPr>
    </w:p>
    <w:p w14:paraId="3293CB2B" w14:textId="77777777" w:rsidR="00C9523F" w:rsidRDefault="008D3054">
      <w:pPr>
        <w:ind w:left="140"/>
        <w:jc w:val="both"/>
        <w:rPr>
          <w:b/>
          <w:i/>
          <w:sz w:val="20"/>
        </w:rPr>
      </w:pPr>
      <w:r>
        <w:rPr>
          <w:b/>
          <w:i/>
          <w:sz w:val="20"/>
        </w:rPr>
        <w:t>Tabella</w:t>
      </w:r>
      <w:r>
        <w:rPr>
          <w:b/>
          <w:i/>
          <w:spacing w:val="-8"/>
          <w:sz w:val="20"/>
        </w:rPr>
        <w:t xml:space="preserve"> </w:t>
      </w:r>
      <w:r>
        <w:rPr>
          <w:b/>
          <w:i/>
          <w:sz w:val="20"/>
        </w:rPr>
        <w:t>n.</w:t>
      </w:r>
      <w:r>
        <w:rPr>
          <w:b/>
          <w:i/>
          <w:spacing w:val="-3"/>
          <w:sz w:val="20"/>
        </w:rPr>
        <w:t xml:space="preserve"> </w:t>
      </w:r>
      <w:r>
        <w:rPr>
          <w:b/>
          <w:i/>
          <w:sz w:val="20"/>
        </w:rPr>
        <w:t>8</w:t>
      </w:r>
      <w:r>
        <w:rPr>
          <w:b/>
          <w:i/>
          <w:spacing w:val="-7"/>
          <w:sz w:val="20"/>
        </w:rPr>
        <w:t xml:space="preserve"> </w:t>
      </w:r>
      <w:r>
        <w:rPr>
          <w:b/>
          <w:i/>
          <w:sz w:val="20"/>
        </w:rPr>
        <w:t>-</w:t>
      </w:r>
      <w:r>
        <w:rPr>
          <w:b/>
          <w:i/>
          <w:spacing w:val="-6"/>
          <w:sz w:val="20"/>
        </w:rPr>
        <w:t xml:space="preserve"> </w:t>
      </w:r>
      <w:r>
        <w:rPr>
          <w:b/>
          <w:i/>
          <w:sz w:val="20"/>
        </w:rPr>
        <w:t>Documentazione</w:t>
      </w:r>
      <w:r>
        <w:rPr>
          <w:b/>
          <w:i/>
          <w:spacing w:val="-7"/>
          <w:sz w:val="20"/>
        </w:rPr>
        <w:t xml:space="preserve"> </w:t>
      </w:r>
      <w:r>
        <w:rPr>
          <w:b/>
          <w:i/>
          <w:spacing w:val="-2"/>
          <w:sz w:val="20"/>
        </w:rPr>
        <w:t>amministrativa</w:t>
      </w:r>
    </w:p>
    <w:p w14:paraId="6AE5FE3F" w14:textId="77777777" w:rsidR="00C9523F" w:rsidRDefault="00C9523F">
      <w:pPr>
        <w:pStyle w:val="Corpotesto"/>
        <w:spacing w:before="4"/>
        <w:ind w:left="0"/>
        <w:rPr>
          <w:b/>
          <w:i/>
          <w:sz w:val="6"/>
        </w:rPr>
      </w:pPr>
    </w:p>
    <w:tbl>
      <w:tblPr>
        <w:tblStyle w:val="TableNormal"/>
        <w:tblW w:w="0" w:type="auto"/>
        <w:tblInd w:w="283" w:type="dxa"/>
        <w:tblBorders>
          <w:top w:val="single" w:sz="18" w:space="0" w:color="BEBEBE"/>
          <w:left w:val="single" w:sz="18" w:space="0" w:color="BEBEBE"/>
          <w:bottom w:val="single" w:sz="18" w:space="0" w:color="BEBEBE"/>
          <w:right w:val="single" w:sz="18" w:space="0" w:color="BEBEBE"/>
          <w:insideH w:val="single" w:sz="18" w:space="0" w:color="BEBEBE"/>
          <w:insideV w:val="single" w:sz="18" w:space="0" w:color="BEBEBE"/>
        </w:tblBorders>
        <w:tblLayout w:type="fixed"/>
        <w:tblLook w:val="01E0" w:firstRow="1" w:lastRow="1" w:firstColumn="1" w:lastColumn="1" w:noHBand="0" w:noVBand="0"/>
      </w:tblPr>
      <w:tblGrid>
        <w:gridCol w:w="9074"/>
      </w:tblGrid>
      <w:tr w:rsidR="00C9523F" w14:paraId="7F60756A" w14:textId="77777777">
        <w:trPr>
          <w:trHeight w:val="279"/>
        </w:trPr>
        <w:tc>
          <w:tcPr>
            <w:tcW w:w="9074" w:type="dxa"/>
            <w:tcBorders>
              <w:left w:val="single" w:sz="4" w:space="0" w:color="000000"/>
              <w:right w:val="single" w:sz="4" w:space="0" w:color="000000"/>
            </w:tcBorders>
            <w:shd w:val="clear" w:color="auto" w:fill="BEBEBE"/>
          </w:tcPr>
          <w:p w14:paraId="1457979F" w14:textId="77777777" w:rsidR="00C9523F" w:rsidRDefault="008D3054">
            <w:pPr>
              <w:pStyle w:val="TableParagraph"/>
              <w:spacing w:before="32" w:line="227" w:lineRule="exact"/>
              <w:ind w:left="57"/>
              <w:rPr>
                <w:b/>
                <w:sz w:val="20"/>
              </w:rPr>
            </w:pPr>
            <w:r>
              <w:rPr>
                <w:b/>
                <w:spacing w:val="-2"/>
                <w:sz w:val="20"/>
              </w:rPr>
              <w:t>Documento</w:t>
            </w:r>
          </w:p>
        </w:tc>
      </w:tr>
      <w:tr w:rsidR="00C9523F" w14:paraId="43F59BEE" w14:textId="77777777">
        <w:trPr>
          <w:trHeight w:val="342"/>
        </w:trPr>
        <w:tc>
          <w:tcPr>
            <w:tcW w:w="9074" w:type="dxa"/>
            <w:tcBorders>
              <w:left w:val="single" w:sz="4" w:space="0" w:color="000000"/>
              <w:bottom w:val="single" w:sz="4" w:space="0" w:color="000000"/>
              <w:right w:val="single" w:sz="4" w:space="0" w:color="000000"/>
            </w:tcBorders>
          </w:tcPr>
          <w:p w14:paraId="32856EBA" w14:textId="77777777" w:rsidR="00C9523F" w:rsidRDefault="008D3054">
            <w:pPr>
              <w:pStyle w:val="TableParagraph"/>
              <w:spacing w:before="66"/>
              <w:ind w:left="57"/>
              <w:rPr>
                <w:sz w:val="20"/>
              </w:rPr>
            </w:pPr>
            <w:r>
              <w:rPr>
                <w:sz w:val="20"/>
              </w:rPr>
              <w:t>Allegato</w:t>
            </w:r>
            <w:r>
              <w:rPr>
                <w:spacing w:val="-5"/>
                <w:sz w:val="20"/>
              </w:rPr>
              <w:t xml:space="preserve"> </w:t>
            </w:r>
            <w:r>
              <w:rPr>
                <w:sz w:val="20"/>
              </w:rPr>
              <w:t>1</w:t>
            </w:r>
            <w:r>
              <w:rPr>
                <w:spacing w:val="-6"/>
                <w:sz w:val="20"/>
              </w:rPr>
              <w:t xml:space="preserve"> </w:t>
            </w:r>
            <w:r>
              <w:rPr>
                <w:sz w:val="20"/>
              </w:rPr>
              <w:t>-</w:t>
            </w:r>
            <w:r>
              <w:rPr>
                <w:spacing w:val="-5"/>
                <w:sz w:val="20"/>
              </w:rPr>
              <w:t xml:space="preserve"> </w:t>
            </w:r>
            <w:r>
              <w:rPr>
                <w:sz w:val="20"/>
              </w:rPr>
              <w:t>Domanda</w:t>
            </w:r>
            <w:r>
              <w:rPr>
                <w:spacing w:val="-5"/>
                <w:sz w:val="20"/>
              </w:rPr>
              <w:t xml:space="preserve"> </w:t>
            </w:r>
            <w:r>
              <w:rPr>
                <w:sz w:val="20"/>
              </w:rPr>
              <w:t>di</w:t>
            </w:r>
            <w:r>
              <w:rPr>
                <w:spacing w:val="-6"/>
                <w:sz w:val="20"/>
              </w:rPr>
              <w:t xml:space="preserve"> </w:t>
            </w:r>
            <w:r>
              <w:rPr>
                <w:spacing w:val="-2"/>
                <w:sz w:val="20"/>
              </w:rPr>
              <w:t>partecipazione</w:t>
            </w:r>
          </w:p>
        </w:tc>
      </w:tr>
      <w:tr w:rsidR="00C9523F" w14:paraId="010F3FBF" w14:textId="77777777">
        <w:trPr>
          <w:trHeight w:val="342"/>
        </w:trPr>
        <w:tc>
          <w:tcPr>
            <w:tcW w:w="9074" w:type="dxa"/>
            <w:tcBorders>
              <w:top w:val="single" w:sz="4" w:space="0" w:color="000000"/>
              <w:left w:val="single" w:sz="4" w:space="0" w:color="000000"/>
              <w:bottom w:val="single" w:sz="4" w:space="0" w:color="000000"/>
              <w:right w:val="single" w:sz="4" w:space="0" w:color="000000"/>
            </w:tcBorders>
          </w:tcPr>
          <w:p w14:paraId="406BC271" w14:textId="77777777" w:rsidR="00C9523F" w:rsidRDefault="008D3054">
            <w:pPr>
              <w:pStyle w:val="TableParagraph"/>
              <w:spacing w:before="69"/>
              <w:ind w:left="57"/>
              <w:rPr>
                <w:sz w:val="20"/>
              </w:rPr>
            </w:pPr>
            <w:proofErr w:type="spellStart"/>
            <w:r>
              <w:rPr>
                <w:sz w:val="20"/>
              </w:rPr>
              <w:t>Response</w:t>
            </w:r>
            <w:proofErr w:type="spellEnd"/>
            <w:r>
              <w:rPr>
                <w:spacing w:val="-7"/>
                <w:sz w:val="20"/>
              </w:rPr>
              <w:t xml:space="preserve"> </w:t>
            </w:r>
            <w:r>
              <w:rPr>
                <w:sz w:val="20"/>
              </w:rPr>
              <w:t>xml</w:t>
            </w:r>
            <w:r>
              <w:rPr>
                <w:spacing w:val="-6"/>
                <w:sz w:val="20"/>
              </w:rPr>
              <w:t xml:space="preserve"> </w:t>
            </w:r>
            <w:r>
              <w:rPr>
                <w:sz w:val="20"/>
              </w:rPr>
              <w:t>del</w:t>
            </w:r>
            <w:r>
              <w:rPr>
                <w:spacing w:val="-6"/>
                <w:sz w:val="20"/>
              </w:rPr>
              <w:t xml:space="preserve"> </w:t>
            </w:r>
            <w:r>
              <w:rPr>
                <w:spacing w:val="-4"/>
                <w:sz w:val="20"/>
              </w:rPr>
              <w:t>DGUE</w:t>
            </w:r>
          </w:p>
        </w:tc>
      </w:tr>
      <w:tr w:rsidR="00C9523F" w14:paraId="33C1067C" w14:textId="77777777">
        <w:trPr>
          <w:trHeight w:val="345"/>
        </w:trPr>
        <w:tc>
          <w:tcPr>
            <w:tcW w:w="9074" w:type="dxa"/>
            <w:tcBorders>
              <w:top w:val="single" w:sz="4" w:space="0" w:color="000000"/>
              <w:left w:val="single" w:sz="4" w:space="0" w:color="000000"/>
              <w:bottom w:val="single" w:sz="4" w:space="0" w:color="000000"/>
              <w:right w:val="single" w:sz="4" w:space="0" w:color="000000"/>
            </w:tcBorders>
          </w:tcPr>
          <w:p w14:paraId="410D3BEF" w14:textId="77777777" w:rsidR="00C9523F" w:rsidRDefault="008D3054">
            <w:pPr>
              <w:pStyle w:val="TableParagraph"/>
              <w:spacing w:before="69"/>
              <w:ind w:left="57"/>
              <w:rPr>
                <w:sz w:val="20"/>
              </w:rPr>
            </w:pPr>
            <w:r>
              <w:rPr>
                <w:b/>
                <w:i/>
                <w:sz w:val="20"/>
              </w:rPr>
              <w:t>Eventuale:</w:t>
            </w:r>
            <w:r>
              <w:rPr>
                <w:b/>
                <w:i/>
                <w:spacing w:val="-12"/>
                <w:sz w:val="20"/>
              </w:rPr>
              <w:t xml:space="preserve"> </w:t>
            </w:r>
            <w:r>
              <w:rPr>
                <w:spacing w:val="-2"/>
                <w:sz w:val="20"/>
              </w:rPr>
              <w:t>Procure</w:t>
            </w:r>
          </w:p>
        </w:tc>
      </w:tr>
      <w:tr w:rsidR="00C9523F" w14:paraId="3B881D8E" w14:textId="77777777">
        <w:trPr>
          <w:trHeight w:val="342"/>
        </w:trPr>
        <w:tc>
          <w:tcPr>
            <w:tcW w:w="9074" w:type="dxa"/>
            <w:tcBorders>
              <w:top w:val="single" w:sz="4" w:space="0" w:color="000000"/>
              <w:left w:val="single" w:sz="4" w:space="0" w:color="000000"/>
              <w:bottom w:val="single" w:sz="4" w:space="0" w:color="000000"/>
              <w:right w:val="single" w:sz="4" w:space="0" w:color="000000"/>
            </w:tcBorders>
          </w:tcPr>
          <w:p w14:paraId="0F228D01" w14:textId="77777777" w:rsidR="00C9523F" w:rsidRDefault="008D3054">
            <w:pPr>
              <w:pStyle w:val="TableParagraph"/>
              <w:spacing w:before="69"/>
              <w:ind w:left="57"/>
              <w:rPr>
                <w:sz w:val="20"/>
              </w:rPr>
            </w:pPr>
            <w:r>
              <w:rPr>
                <w:b/>
                <w:i/>
                <w:sz w:val="20"/>
              </w:rPr>
              <w:t>Eventuale</w:t>
            </w:r>
            <w:r>
              <w:rPr>
                <w:b/>
                <w:i/>
                <w:spacing w:val="-10"/>
                <w:sz w:val="20"/>
              </w:rPr>
              <w:t xml:space="preserve"> </w:t>
            </w:r>
            <w:r>
              <w:rPr>
                <w:sz w:val="20"/>
              </w:rPr>
              <w:t>Documentazione</w:t>
            </w:r>
            <w:r>
              <w:rPr>
                <w:spacing w:val="-11"/>
                <w:sz w:val="20"/>
              </w:rPr>
              <w:t xml:space="preserve"> </w:t>
            </w:r>
            <w:r>
              <w:rPr>
                <w:sz w:val="20"/>
              </w:rPr>
              <w:t>relativa</w:t>
            </w:r>
            <w:r>
              <w:rPr>
                <w:spacing w:val="-9"/>
                <w:sz w:val="20"/>
              </w:rPr>
              <w:t xml:space="preserve"> </w:t>
            </w:r>
            <w:r>
              <w:rPr>
                <w:sz w:val="20"/>
              </w:rPr>
              <w:t>al</w:t>
            </w:r>
            <w:r>
              <w:rPr>
                <w:spacing w:val="-11"/>
                <w:sz w:val="20"/>
              </w:rPr>
              <w:t xml:space="preserve"> </w:t>
            </w:r>
            <w:r>
              <w:rPr>
                <w:sz w:val="20"/>
              </w:rPr>
              <w:t>concordato</w:t>
            </w:r>
            <w:r>
              <w:rPr>
                <w:spacing w:val="-11"/>
                <w:sz w:val="20"/>
              </w:rPr>
              <w:t xml:space="preserve"> </w:t>
            </w:r>
            <w:r>
              <w:rPr>
                <w:spacing w:val="-2"/>
                <w:sz w:val="20"/>
              </w:rPr>
              <w:t>preventivo</w:t>
            </w:r>
          </w:p>
        </w:tc>
      </w:tr>
      <w:tr w:rsidR="00C9523F" w14:paraId="6452390C" w14:textId="77777777">
        <w:trPr>
          <w:trHeight w:val="616"/>
        </w:trPr>
        <w:tc>
          <w:tcPr>
            <w:tcW w:w="9074" w:type="dxa"/>
            <w:tcBorders>
              <w:top w:val="single" w:sz="4" w:space="0" w:color="000000"/>
              <w:left w:val="single" w:sz="4" w:space="0" w:color="000000"/>
              <w:bottom w:val="single" w:sz="4" w:space="0" w:color="000000"/>
              <w:right w:val="single" w:sz="4" w:space="0" w:color="000000"/>
            </w:tcBorders>
          </w:tcPr>
          <w:p w14:paraId="6FE2A148" w14:textId="77777777" w:rsidR="00C9523F" w:rsidRDefault="008D3054">
            <w:pPr>
              <w:pStyle w:val="TableParagraph"/>
              <w:spacing w:before="17" w:line="280" w:lineRule="atLeast"/>
              <w:ind w:left="57"/>
              <w:rPr>
                <w:sz w:val="20"/>
              </w:rPr>
            </w:pPr>
            <w:r>
              <w:rPr>
                <w:b/>
                <w:i/>
                <w:sz w:val="20"/>
              </w:rPr>
              <w:t>Eventuale</w:t>
            </w:r>
            <w:r>
              <w:rPr>
                <w:b/>
                <w:i/>
                <w:spacing w:val="-3"/>
                <w:sz w:val="20"/>
              </w:rPr>
              <w:t xml:space="preserve"> </w:t>
            </w:r>
            <w:r>
              <w:rPr>
                <w:sz w:val="20"/>
              </w:rPr>
              <w:t>Allegato</w:t>
            </w:r>
            <w:r>
              <w:rPr>
                <w:spacing w:val="-3"/>
                <w:sz w:val="20"/>
              </w:rPr>
              <w:t xml:space="preserve"> </w:t>
            </w:r>
            <w:r>
              <w:rPr>
                <w:sz w:val="20"/>
              </w:rPr>
              <w:t>2</w:t>
            </w:r>
            <w:r>
              <w:rPr>
                <w:spacing w:val="-4"/>
                <w:sz w:val="20"/>
              </w:rPr>
              <w:t xml:space="preserve"> </w:t>
            </w:r>
            <w:r>
              <w:rPr>
                <w:sz w:val="20"/>
              </w:rPr>
              <w:t>-</w:t>
            </w:r>
            <w:r>
              <w:rPr>
                <w:spacing w:val="-3"/>
                <w:sz w:val="20"/>
              </w:rPr>
              <w:t xml:space="preserve"> </w:t>
            </w:r>
            <w:r>
              <w:rPr>
                <w:sz w:val="20"/>
              </w:rPr>
              <w:t>Dichiarazione</w:t>
            </w:r>
            <w:r>
              <w:rPr>
                <w:spacing w:val="-4"/>
                <w:sz w:val="20"/>
              </w:rPr>
              <w:t xml:space="preserve"> </w:t>
            </w:r>
            <w:r>
              <w:rPr>
                <w:sz w:val="20"/>
              </w:rPr>
              <w:t>di</w:t>
            </w:r>
            <w:r>
              <w:rPr>
                <w:spacing w:val="-5"/>
                <w:sz w:val="20"/>
              </w:rPr>
              <w:t xml:space="preserve"> </w:t>
            </w:r>
            <w:r>
              <w:rPr>
                <w:sz w:val="20"/>
              </w:rPr>
              <w:t>avvalimento</w:t>
            </w:r>
            <w:r>
              <w:rPr>
                <w:spacing w:val="-3"/>
                <w:sz w:val="20"/>
              </w:rPr>
              <w:t xml:space="preserve"> </w:t>
            </w:r>
            <w:r>
              <w:rPr>
                <w:sz w:val="20"/>
              </w:rPr>
              <w:t>e</w:t>
            </w:r>
            <w:r>
              <w:rPr>
                <w:spacing w:val="-3"/>
                <w:sz w:val="20"/>
              </w:rPr>
              <w:t xml:space="preserve"> </w:t>
            </w:r>
            <w:r>
              <w:rPr>
                <w:sz w:val="20"/>
              </w:rPr>
              <w:t>contratto</w:t>
            </w:r>
            <w:r>
              <w:rPr>
                <w:spacing w:val="-3"/>
                <w:sz w:val="20"/>
              </w:rPr>
              <w:t xml:space="preserve"> </w:t>
            </w:r>
            <w:r>
              <w:rPr>
                <w:sz w:val="20"/>
              </w:rPr>
              <w:t>di</w:t>
            </w:r>
            <w:r>
              <w:rPr>
                <w:spacing w:val="-3"/>
                <w:sz w:val="20"/>
              </w:rPr>
              <w:t xml:space="preserve"> </w:t>
            </w:r>
            <w:r>
              <w:rPr>
                <w:sz w:val="20"/>
              </w:rPr>
              <w:t>avvalimento</w:t>
            </w:r>
            <w:r>
              <w:rPr>
                <w:spacing w:val="-5"/>
                <w:sz w:val="20"/>
              </w:rPr>
              <w:t xml:space="preserve"> </w:t>
            </w:r>
            <w:r>
              <w:rPr>
                <w:sz w:val="20"/>
              </w:rPr>
              <w:t>relativo</w:t>
            </w:r>
            <w:r>
              <w:rPr>
                <w:spacing w:val="-3"/>
                <w:sz w:val="20"/>
              </w:rPr>
              <w:t xml:space="preserve"> </w:t>
            </w:r>
            <w:r>
              <w:rPr>
                <w:sz w:val="20"/>
              </w:rPr>
              <w:t>ai</w:t>
            </w:r>
            <w:r>
              <w:rPr>
                <w:spacing w:val="-5"/>
                <w:sz w:val="20"/>
              </w:rPr>
              <w:t xml:space="preserve"> </w:t>
            </w:r>
            <w:r>
              <w:rPr>
                <w:sz w:val="20"/>
              </w:rPr>
              <w:t>requisiti</w:t>
            </w:r>
            <w:r>
              <w:rPr>
                <w:spacing w:val="-3"/>
                <w:sz w:val="20"/>
              </w:rPr>
              <w:t xml:space="preserve"> </w:t>
            </w:r>
            <w:r>
              <w:rPr>
                <w:sz w:val="20"/>
              </w:rPr>
              <w:t xml:space="preserve">di </w:t>
            </w:r>
            <w:r>
              <w:rPr>
                <w:spacing w:val="-2"/>
                <w:sz w:val="20"/>
              </w:rPr>
              <w:t>partecipazione</w:t>
            </w:r>
          </w:p>
        </w:tc>
      </w:tr>
      <w:tr w:rsidR="00C9523F" w14:paraId="1C387EFE" w14:textId="77777777">
        <w:trPr>
          <w:trHeight w:val="345"/>
        </w:trPr>
        <w:tc>
          <w:tcPr>
            <w:tcW w:w="9074" w:type="dxa"/>
            <w:tcBorders>
              <w:top w:val="single" w:sz="4" w:space="0" w:color="000000"/>
              <w:left w:val="single" w:sz="4" w:space="0" w:color="000000"/>
              <w:bottom w:val="single" w:sz="4" w:space="0" w:color="000000"/>
              <w:right w:val="single" w:sz="4" w:space="0" w:color="000000"/>
            </w:tcBorders>
          </w:tcPr>
          <w:p w14:paraId="41635ECC" w14:textId="77777777" w:rsidR="00C9523F" w:rsidRDefault="008D3054">
            <w:pPr>
              <w:pStyle w:val="TableParagraph"/>
              <w:spacing w:before="69"/>
              <w:ind w:left="57"/>
              <w:rPr>
                <w:sz w:val="20"/>
              </w:rPr>
            </w:pPr>
            <w:r>
              <w:rPr>
                <w:b/>
                <w:i/>
                <w:sz w:val="20"/>
              </w:rPr>
              <w:t>Eventuale</w:t>
            </w:r>
            <w:r>
              <w:rPr>
                <w:b/>
                <w:i/>
                <w:spacing w:val="-6"/>
                <w:sz w:val="20"/>
              </w:rPr>
              <w:t xml:space="preserve"> </w:t>
            </w:r>
            <w:proofErr w:type="spellStart"/>
            <w:r>
              <w:rPr>
                <w:sz w:val="20"/>
              </w:rPr>
              <w:t>Response</w:t>
            </w:r>
            <w:proofErr w:type="spellEnd"/>
            <w:r>
              <w:rPr>
                <w:spacing w:val="-7"/>
                <w:sz w:val="20"/>
              </w:rPr>
              <w:t xml:space="preserve"> </w:t>
            </w:r>
            <w:r>
              <w:rPr>
                <w:sz w:val="20"/>
              </w:rPr>
              <w:t>xml</w:t>
            </w:r>
            <w:r>
              <w:rPr>
                <w:spacing w:val="-8"/>
                <w:sz w:val="20"/>
              </w:rPr>
              <w:t xml:space="preserve"> </w:t>
            </w:r>
            <w:r>
              <w:rPr>
                <w:sz w:val="20"/>
              </w:rPr>
              <w:t>del</w:t>
            </w:r>
            <w:r>
              <w:rPr>
                <w:spacing w:val="-8"/>
                <w:sz w:val="20"/>
              </w:rPr>
              <w:t xml:space="preserve"> </w:t>
            </w:r>
            <w:r>
              <w:rPr>
                <w:sz w:val="20"/>
              </w:rPr>
              <w:t>DGUE</w:t>
            </w:r>
            <w:r>
              <w:rPr>
                <w:spacing w:val="-5"/>
                <w:sz w:val="20"/>
              </w:rPr>
              <w:t xml:space="preserve"> </w:t>
            </w:r>
            <w:r>
              <w:rPr>
                <w:spacing w:val="-2"/>
                <w:sz w:val="20"/>
              </w:rPr>
              <w:t>dell’ausiliaria</w:t>
            </w:r>
          </w:p>
        </w:tc>
      </w:tr>
      <w:tr w:rsidR="00C9523F" w14:paraId="69B5E554" w14:textId="77777777">
        <w:trPr>
          <w:trHeight w:val="342"/>
        </w:trPr>
        <w:tc>
          <w:tcPr>
            <w:tcW w:w="9074" w:type="dxa"/>
            <w:tcBorders>
              <w:top w:val="single" w:sz="4" w:space="0" w:color="000000"/>
              <w:left w:val="single" w:sz="4" w:space="0" w:color="000000"/>
              <w:bottom w:val="single" w:sz="4" w:space="0" w:color="000000"/>
              <w:right w:val="single" w:sz="4" w:space="0" w:color="000000"/>
            </w:tcBorders>
          </w:tcPr>
          <w:p w14:paraId="3E6CA9AB" w14:textId="77777777" w:rsidR="00C9523F" w:rsidRDefault="008D3054">
            <w:pPr>
              <w:pStyle w:val="TableParagraph"/>
              <w:spacing w:before="69"/>
              <w:ind w:left="57"/>
              <w:rPr>
                <w:sz w:val="20"/>
              </w:rPr>
            </w:pPr>
            <w:r>
              <w:rPr>
                <w:sz w:val="20"/>
              </w:rPr>
              <w:t>Garanzia</w:t>
            </w:r>
            <w:r>
              <w:rPr>
                <w:spacing w:val="-10"/>
                <w:sz w:val="20"/>
              </w:rPr>
              <w:t xml:space="preserve"> </w:t>
            </w:r>
            <w:r>
              <w:rPr>
                <w:spacing w:val="-2"/>
                <w:sz w:val="20"/>
              </w:rPr>
              <w:t>provvisoria</w:t>
            </w:r>
          </w:p>
        </w:tc>
      </w:tr>
      <w:tr w:rsidR="00C9523F" w14:paraId="602762BA" w14:textId="77777777">
        <w:trPr>
          <w:trHeight w:val="345"/>
        </w:trPr>
        <w:tc>
          <w:tcPr>
            <w:tcW w:w="9074" w:type="dxa"/>
            <w:tcBorders>
              <w:top w:val="single" w:sz="4" w:space="0" w:color="000000"/>
              <w:left w:val="single" w:sz="4" w:space="0" w:color="000000"/>
              <w:bottom w:val="single" w:sz="4" w:space="0" w:color="000000"/>
              <w:right w:val="single" w:sz="4" w:space="0" w:color="000000"/>
            </w:tcBorders>
          </w:tcPr>
          <w:p w14:paraId="022BAA0D" w14:textId="77777777" w:rsidR="00C9523F" w:rsidRDefault="008D3054">
            <w:pPr>
              <w:pStyle w:val="TableParagraph"/>
              <w:spacing w:before="69"/>
              <w:ind w:left="57"/>
              <w:rPr>
                <w:sz w:val="20"/>
              </w:rPr>
            </w:pPr>
            <w:r>
              <w:rPr>
                <w:b/>
                <w:i/>
                <w:sz w:val="20"/>
              </w:rPr>
              <w:t>Eventuale</w:t>
            </w:r>
            <w:r>
              <w:rPr>
                <w:b/>
                <w:i/>
                <w:spacing w:val="-8"/>
                <w:sz w:val="20"/>
              </w:rPr>
              <w:t xml:space="preserve"> </w:t>
            </w:r>
            <w:r>
              <w:rPr>
                <w:sz w:val="20"/>
              </w:rPr>
              <w:t>Documentazione</w:t>
            </w:r>
            <w:r>
              <w:rPr>
                <w:spacing w:val="-9"/>
                <w:sz w:val="20"/>
              </w:rPr>
              <w:t xml:space="preserve"> </w:t>
            </w:r>
            <w:r>
              <w:rPr>
                <w:sz w:val="20"/>
              </w:rPr>
              <w:t>per</w:t>
            </w:r>
            <w:r>
              <w:rPr>
                <w:spacing w:val="-6"/>
                <w:sz w:val="20"/>
              </w:rPr>
              <w:t xml:space="preserve"> </w:t>
            </w:r>
            <w:r>
              <w:rPr>
                <w:sz w:val="20"/>
              </w:rPr>
              <w:t>i</w:t>
            </w:r>
            <w:r>
              <w:rPr>
                <w:spacing w:val="-9"/>
                <w:sz w:val="20"/>
              </w:rPr>
              <w:t xml:space="preserve"> </w:t>
            </w:r>
            <w:r>
              <w:rPr>
                <w:sz w:val="20"/>
              </w:rPr>
              <w:t>soggetti</w:t>
            </w:r>
            <w:r>
              <w:rPr>
                <w:spacing w:val="-9"/>
                <w:sz w:val="20"/>
              </w:rPr>
              <w:t xml:space="preserve"> </w:t>
            </w:r>
            <w:r>
              <w:rPr>
                <w:spacing w:val="-2"/>
                <w:sz w:val="20"/>
              </w:rPr>
              <w:t>associati</w:t>
            </w:r>
          </w:p>
        </w:tc>
      </w:tr>
      <w:tr w:rsidR="00C9523F" w14:paraId="37ABE8E7" w14:textId="77777777">
        <w:trPr>
          <w:trHeight w:val="342"/>
        </w:trPr>
        <w:tc>
          <w:tcPr>
            <w:tcW w:w="9074" w:type="dxa"/>
            <w:tcBorders>
              <w:top w:val="single" w:sz="4" w:space="0" w:color="000000"/>
              <w:left w:val="single" w:sz="4" w:space="0" w:color="000000"/>
              <w:bottom w:val="single" w:sz="4" w:space="0" w:color="000000"/>
              <w:right w:val="single" w:sz="4" w:space="0" w:color="000000"/>
            </w:tcBorders>
          </w:tcPr>
          <w:p w14:paraId="620367A4" w14:textId="77777777" w:rsidR="00C9523F" w:rsidRDefault="008D3054">
            <w:pPr>
              <w:pStyle w:val="TableParagraph"/>
              <w:spacing w:before="69"/>
              <w:ind w:left="57"/>
              <w:rPr>
                <w:sz w:val="20"/>
              </w:rPr>
            </w:pPr>
            <w:r>
              <w:rPr>
                <w:sz w:val="20"/>
              </w:rPr>
              <w:t>Documentazione</w:t>
            </w:r>
            <w:r>
              <w:rPr>
                <w:spacing w:val="-9"/>
                <w:sz w:val="20"/>
              </w:rPr>
              <w:t xml:space="preserve"> </w:t>
            </w:r>
            <w:r>
              <w:rPr>
                <w:sz w:val="20"/>
              </w:rPr>
              <w:t>attestante</w:t>
            </w:r>
            <w:r>
              <w:rPr>
                <w:spacing w:val="-8"/>
                <w:sz w:val="20"/>
              </w:rPr>
              <w:t xml:space="preserve"> </w:t>
            </w:r>
            <w:r>
              <w:rPr>
                <w:sz w:val="20"/>
              </w:rPr>
              <w:t>il</w:t>
            </w:r>
            <w:r>
              <w:rPr>
                <w:spacing w:val="-9"/>
                <w:sz w:val="20"/>
              </w:rPr>
              <w:t xml:space="preserve"> </w:t>
            </w:r>
            <w:r>
              <w:rPr>
                <w:sz w:val="20"/>
              </w:rPr>
              <w:t>pagamento</w:t>
            </w:r>
            <w:r>
              <w:rPr>
                <w:spacing w:val="-8"/>
                <w:sz w:val="20"/>
              </w:rPr>
              <w:t xml:space="preserve"> </w:t>
            </w:r>
            <w:r>
              <w:rPr>
                <w:sz w:val="20"/>
              </w:rPr>
              <w:t>del</w:t>
            </w:r>
            <w:r>
              <w:rPr>
                <w:spacing w:val="-11"/>
                <w:sz w:val="20"/>
              </w:rPr>
              <w:t xml:space="preserve"> </w:t>
            </w:r>
            <w:r>
              <w:rPr>
                <w:spacing w:val="-4"/>
                <w:sz w:val="20"/>
              </w:rPr>
              <w:t>bollo</w:t>
            </w:r>
          </w:p>
        </w:tc>
      </w:tr>
      <w:tr w:rsidR="00C9523F" w14:paraId="3DE077D5" w14:textId="77777777">
        <w:trPr>
          <w:trHeight w:val="345"/>
        </w:trPr>
        <w:tc>
          <w:tcPr>
            <w:tcW w:w="9074" w:type="dxa"/>
            <w:tcBorders>
              <w:top w:val="single" w:sz="4" w:space="0" w:color="000000"/>
              <w:left w:val="single" w:sz="4" w:space="0" w:color="000000"/>
              <w:bottom w:val="single" w:sz="4" w:space="0" w:color="000000"/>
              <w:right w:val="single" w:sz="4" w:space="0" w:color="000000"/>
            </w:tcBorders>
          </w:tcPr>
          <w:p w14:paraId="5912B617" w14:textId="77777777" w:rsidR="00C9523F" w:rsidRDefault="008D3054">
            <w:pPr>
              <w:pStyle w:val="TableParagraph"/>
              <w:spacing w:before="69"/>
              <w:ind w:left="57"/>
              <w:rPr>
                <w:sz w:val="20"/>
              </w:rPr>
            </w:pPr>
            <w:r>
              <w:rPr>
                <w:b/>
                <w:i/>
                <w:sz w:val="20"/>
              </w:rPr>
              <w:t>Eventuale</w:t>
            </w:r>
            <w:r>
              <w:rPr>
                <w:sz w:val="20"/>
              </w:rPr>
              <w:t>.</w:t>
            </w:r>
            <w:r>
              <w:rPr>
                <w:spacing w:val="-10"/>
                <w:sz w:val="20"/>
              </w:rPr>
              <w:t xml:space="preserve"> </w:t>
            </w:r>
            <w:r>
              <w:rPr>
                <w:sz w:val="20"/>
              </w:rPr>
              <w:t>Certificazioni</w:t>
            </w:r>
            <w:r>
              <w:rPr>
                <w:spacing w:val="-8"/>
                <w:sz w:val="20"/>
              </w:rPr>
              <w:t xml:space="preserve"> </w:t>
            </w:r>
            <w:r>
              <w:rPr>
                <w:sz w:val="20"/>
              </w:rPr>
              <w:t>e</w:t>
            </w:r>
            <w:r>
              <w:rPr>
                <w:spacing w:val="-7"/>
                <w:sz w:val="20"/>
              </w:rPr>
              <w:t xml:space="preserve"> </w:t>
            </w:r>
            <w:r>
              <w:rPr>
                <w:sz w:val="20"/>
              </w:rPr>
              <w:t>documenti</w:t>
            </w:r>
            <w:r>
              <w:rPr>
                <w:spacing w:val="-10"/>
                <w:sz w:val="20"/>
              </w:rPr>
              <w:t xml:space="preserve"> </w:t>
            </w:r>
            <w:r>
              <w:rPr>
                <w:sz w:val="20"/>
              </w:rPr>
              <w:t>per</w:t>
            </w:r>
            <w:r>
              <w:rPr>
                <w:spacing w:val="-7"/>
                <w:sz w:val="20"/>
              </w:rPr>
              <w:t xml:space="preserve"> </w:t>
            </w:r>
            <w:r>
              <w:rPr>
                <w:sz w:val="20"/>
              </w:rPr>
              <w:t>la</w:t>
            </w:r>
            <w:r>
              <w:rPr>
                <w:spacing w:val="-9"/>
                <w:sz w:val="20"/>
              </w:rPr>
              <w:t xml:space="preserve"> </w:t>
            </w:r>
            <w:r>
              <w:rPr>
                <w:sz w:val="20"/>
              </w:rPr>
              <w:t>riduzione</w:t>
            </w:r>
            <w:r>
              <w:rPr>
                <w:spacing w:val="-5"/>
                <w:sz w:val="20"/>
              </w:rPr>
              <w:t xml:space="preserve"> </w:t>
            </w:r>
            <w:r>
              <w:rPr>
                <w:sz w:val="20"/>
              </w:rPr>
              <w:t>della</w:t>
            </w:r>
            <w:r>
              <w:rPr>
                <w:spacing w:val="-8"/>
                <w:sz w:val="20"/>
              </w:rPr>
              <w:t xml:space="preserve"> </w:t>
            </w:r>
            <w:r>
              <w:rPr>
                <w:sz w:val="20"/>
              </w:rPr>
              <w:t>garanzia</w:t>
            </w:r>
            <w:r>
              <w:rPr>
                <w:spacing w:val="-9"/>
                <w:sz w:val="20"/>
              </w:rPr>
              <w:t xml:space="preserve"> </w:t>
            </w:r>
            <w:r>
              <w:rPr>
                <w:spacing w:val="-2"/>
                <w:sz w:val="20"/>
              </w:rPr>
              <w:t>provvisoria</w:t>
            </w:r>
          </w:p>
        </w:tc>
      </w:tr>
      <w:tr w:rsidR="00C9523F" w14:paraId="34CC203C" w14:textId="77777777">
        <w:trPr>
          <w:trHeight w:val="342"/>
        </w:trPr>
        <w:tc>
          <w:tcPr>
            <w:tcW w:w="9074" w:type="dxa"/>
            <w:tcBorders>
              <w:top w:val="single" w:sz="4" w:space="0" w:color="000000"/>
              <w:left w:val="single" w:sz="4" w:space="0" w:color="000000"/>
              <w:bottom w:val="single" w:sz="4" w:space="0" w:color="000000"/>
              <w:right w:val="single" w:sz="4" w:space="0" w:color="000000"/>
            </w:tcBorders>
          </w:tcPr>
          <w:p w14:paraId="6761FA4C" w14:textId="77777777" w:rsidR="00C9523F" w:rsidRDefault="008D3054">
            <w:pPr>
              <w:pStyle w:val="TableParagraph"/>
              <w:spacing w:before="69"/>
              <w:ind w:left="57"/>
              <w:rPr>
                <w:sz w:val="20"/>
              </w:rPr>
            </w:pPr>
            <w:r>
              <w:rPr>
                <w:sz w:val="20"/>
              </w:rPr>
              <w:t>Rapporto</w:t>
            </w:r>
            <w:r>
              <w:rPr>
                <w:spacing w:val="-8"/>
                <w:sz w:val="20"/>
              </w:rPr>
              <w:t xml:space="preserve"> </w:t>
            </w:r>
            <w:r>
              <w:rPr>
                <w:sz w:val="20"/>
              </w:rPr>
              <w:t>sulla</w:t>
            </w:r>
            <w:r>
              <w:rPr>
                <w:spacing w:val="-5"/>
                <w:sz w:val="20"/>
              </w:rPr>
              <w:t xml:space="preserve"> </w:t>
            </w:r>
            <w:r>
              <w:rPr>
                <w:sz w:val="20"/>
              </w:rPr>
              <w:t>situazione</w:t>
            </w:r>
            <w:r>
              <w:rPr>
                <w:spacing w:val="-8"/>
                <w:sz w:val="20"/>
              </w:rPr>
              <w:t xml:space="preserve"> </w:t>
            </w:r>
            <w:r>
              <w:rPr>
                <w:sz w:val="20"/>
              </w:rPr>
              <w:t>del</w:t>
            </w:r>
            <w:r>
              <w:rPr>
                <w:spacing w:val="-8"/>
                <w:sz w:val="20"/>
              </w:rPr>
              <w:t xml:space="preserve"> </w:t>
            </w:r>
            <w:r>
              <w:rPr>
                <w:sz w:val="20"/>
              </w:rPr>
              <w:t>personale</w:t>
            </w:r>
            <w:r>
              <w:rPr>
                <w:spacing w:val="-6"/>
                <w:sz w:val="20"/>
              </w:rPr>
              <w:t xml:space="preserve"> </w:t>
            </w:r>
            <w:r>
              <w:rPr>
                <w:sz w:val="20"/>
              </w:rPr>
              <w:t>e</w:t>
            </w:r>
            <w:r>
              <w:rPr>
                <w:spacing w:val="-7"/>
                <w:sz w:val="20"/>
              </w:rPr>
              <w:t xml:space="preserve"> </w:t>
            </w:r>
            <w:r>
              <w:rPr>
                <w:sz w:val="20"/>
              </w:rPr>
              <w:t>relativa</w:t>
            </w:r>
            <w:r>
              <w:rPr>
                <w:spacing w:val="-6"/>
                <w:sz w:val="20"/>
              </w:rPr>
              <w:t xml:space="preserve"> </w:t>
            </w:r>
            <w:r>
              <w:rPr>
                <w:sz w:val="20"/>
              </w:rPr>
              <w:t>attestazione</w:t>
            </w:r>
            <w:r>
              <w:rPr>
                <w:spacing w:val="-7"/>
                <w:sz w:val="20"/>
              </w:rPr>
              <w:t xml:space="preserve"> </w:t>
            </w:r>
            <w:r>
              <w:rPr>
                <w:sz w:val="20"/>
              </w:rPr>
              <w:t>di</w:t>
            </w:r>
            <w:r>
              <w:rPr>
                <w:spacing w:val="-8"/>
                <w:sz w:val="20"/>
              </w:rPr>
              <w:t xml:space="preserve"> </w:t>
            </w:r>
            <w:r>
              <w:rPr>
                <w:sz w:val="20"/>
              </w:rPr>
              <w:t>conformità</w:t>
            </w:r>
            <w:r>
              <w:rPr>
                <w:spacing w:val="-8"/>
                <w:sz w:val="20"/>
              </w:rPr>
              <w:t xml:space="preserve"> </w:t>
            </w:r>
            <w:r>
              <w:rPr>
                <w:sz w:val="20"/>
              </w:rPr>
              <w:t>di</w:t>
            </w:r>
            <w:r>
              <w:rPr>
                <w:spacing w:val="-9"/>
                <w:sz w:val="20"/>
              </w:rPr>
              <w:t xml:space="preserve"> </w:t>
            </w:r>
            <w:r>
              <w:rPr>
                <w:sz w:val="20"/>
              </w:rPr>
              <w:t>cui</w:t>
            </w:r>
            <w:r>
              <w:rPr>
                <w:spacing w:val="-6"/>
                <w:sz w:val="20"/>
              </w:rPr>
              <w:t xml:space="preserve"> </w:t>
            </w:r>
            <w:r>
              <w:rPr>
                <w:sz w:val="20"/>
              </w:rPr>
              <w:t>al</w:t>
            </w:r>
            <w:r>
              <w:rPr>
                <w:spacing w:val="-8"/>
                <w:sz w:val="20"/>
              </w:rPr>
              <w:t xml:space="preserve"> </w:t>
            </w:r>
            <w:r>
              <w:rPr>
                <w:sz w:val="20"/>
              </w:rPr>
              <w:t>par.</w:t>
            </w:r>
            <w:r>
              <w:rPr>
                <w:spacing w:val="-8"/>
                <w:sz w:val="20"/>
              </w:rPr>
              <w:t xml:space="preserve"> </w:t>
            </w:r>
            <w:r>
              <w:rPr>
                <w:spacing w:val="-10"/>
                <w:sz w:val="20"/>
              </w:rPr>
              <w:t>5</w:t>
            </w:r>
          </w:p>
        </w:tc>
      </w:tr>
      <w:tr w:rsidR="00C9523F" w14:paraId="34DE3CAD" w14:textId="77777777">
        <w:trPr>
          <w:trHeight w:val="345"/>
        </w:trPr>
        <w:tc>
          <w:tcPr>
            <w:tcW w:w="9074" w:type="dxa"/>
            <w:tcBorders>
              <w:top w:val="single" w:sz="4" w:space="0" w:color="000000"/>
              <w:left w:val="single" w:sz="4" w:space="0" w:color="000000"/>
              <w:bottom w:val="single" w:sz="4" w:space="0" w:color="000000"/>
              <w:right w:val="single" w:sz="4" w:space="0" w:color="000000"/>
            </w:tcBorders>
          </w:tcPr>
          <w:p w14:paraId="15FD637C" w14:textId="77777777" w:rsidR="00C9523F" w:rsidRDefault="008D3054">
            <w:pPr>
              <w:pStyle w:val="TableParagraph"/>
              <w:spacing w:before="69"/>
              <w:ind w:left="57"/>
              <w:rPr>
                <w:sz w:val="20"/>
              </w:rPr>
            </w:pPr>
            <w:r>
              <w:rPr>
                <w:b/>
                <w:sz w:val="20"/>
              </w:rPr>
              <w:t>Eventuali</w:t>
            </w:r>
            <w:r>
              <w:rPr>
                <w:b/>
                <w:spacing w:val="-6"/>
                <w:sz w:val="20"/>
              </w:rPr>
              <w:t xml:space="preserve"> </w:t>
            </w:r>
            <w:r>
              <w:rPr>
                <w:sz w:val="20"/>
              </w:rPr>
              <w:t>misure</w:t>
            </w:r>
            <w:r>
              <w:rPr>
                <w:spacing w:val="-7"/>
                <w:sz w:val="20"/>
              </w:rPr>
              <w:t xml:space="preserve"> </w:t>
            </w:r>
            <w:r>
              <w:rPr>
                <w:sz w:val="20"/>
              </w:rPr>
              <w:t>di</w:t>
            </w:r>
            <w:r>
              <w:rPr>
                <w:spacing w:val="-8"/>
                <w:sz w:val="20"/>
              </w:rPr>
              <w:t xml:space="preserve"> </w:t>
            </w:r>
            <w:r>
              <w:rPr>
                <w:sz w:val="20"/>
              </w:rPr>
              <w:t>self</w:t>
            </w:r>
            <w:r>
              <w:rPr>
                <w:spacing w:val="-7"/>
                <w:sz w:val="20"/>
              </w:rPr>
              <w:t xml:space="preserve"> </w:t>
            </w:r>
            <w:proofErr w:type="spellStart"/>
            <w:r>
              <w:rPr>
                <w:spacing w:val="-2"/>
                <w:sz w:val="20"/>
              </w:rPr>
              <w:t>cleaning</w:t>
            </w:r>
            <w:proofErr w:type="spellEnd"/>
          </w:p>
        </w:tc>
      </w:tr>
    </w:tbl>
    <w:p w14:paraId="4CCA8E44" w14:textId="77777777" w:rsidR="00C9523F" w:rsidRDefault="00C9523F">
      <w:pPr>
        <w:pStyle w:val="Corpotesto"/>
        <w:spacing w:before="149"/>
        <w:ind w:left="0"/>
        <w:rPr>
          <w:b/>
          <w:i/>
        </w:rPr>
      </w:pPr>
    </w:p>
    <w:p w14:paraId="11C0A33E" w14:textId="77777777" w:rsidR="00C9523F" w:rsidRDefault="008D3054">
      <w:pPr>
        <w:pStyle w:val="Titolo1"/>
        <w:numPr>
          <w:ilvl w:val="1"/>
          <w:numId w:val="89"/>
        </w:numPr>
        <w:tabs>
          <w:tab w:val="left" w:pos="565"/>
        </w:tabs>
        <w:spacing w:before="1"/>
        <w:ind w:left="565" w:hanging="425"/>
      </w:pPr>
      <w:bookmarkStart w:id="33" w:name="_bookmark33"/>
      <w:bookmarkEnd w:id="33"/>
      <w:r>
        <w:t>DOMANDA</w:t>
      </w:r>
      <w:r>
        <w:rPr>
          <w:spacing w:val="-9"/>
        </w:rPr>
        <w:t xml:space="preserve"> </w:t>
      </w:r>
      <w:r>
        <w:t>DI</w:t>
      </w:r>
      <w:r>
        <w:rPr>
          <w:spacing w:val="-10"/>
        </w:rPr>
        <w:t xml:space="preserve"> </w:t>
      </w:r>
      <w:r>
        <w:t>PARTECIPAZIONE</w:t>
      </w:r>
      <w:r>
        <w:rPr>
          <w:spacing w:val="-6"/>
        </w:rPr>
        <w:t xml:space="preserve"> </w:t>
      </w:r>
      <w:r>
        <w:t>ED</w:t>
      </w:r>
      <w:r>
        <w:rPr>
          <w:spacing w:val="-8"/>
        </w:rPr>
        <w:t xml:space="preserve"> </w:t>
      </w:r>
      <w:r>
        <w:t>EVENTUALE</w:t>
      </w:r>
      <w:r>
        <w:rPr>
          <w:spacing w:val="-7"/>
        </w:rPr>
        <w:t xml:space="preserve"> </w:t>
      </w:r>
      <w:r>
        <w:rPr>
          <w:spacing w:val="-2"/>
        </w:rPr>
        <w:t>PROCURA</w:t>
      </w:r>
    </w:p>
    <w:p w14:paraId="26434184" w14:textId="77777777" w:rsidR="00C9523F" w:rsidRDefault="008D3054">
      <w:pPr>
        <w:pStyle w:val="Corpotesto"/>
        <w:spacing w:before="110" w:line="292" w:lineRule="auto"/>
        <w:ind w:right="282"/>
        <w:jc w:val="both"/>
      </w:pPr>
      <w:r>
        <w:t>La</w:t>
      </w:r>
      <w:r>
        <w:rPr>
          <w:spacing w:val="-4"/>
        </w:rPr>
        <w:t xml:space="preserve"> </w:t>
      </w:r>
      <w:r>
        <w:t>domanda</w:t>
      </w:r>
      <w:r>
        <w:rPr>
          <w:spacing w:val="-4"/>
        </w:rPr>
        <w:t xml:space="preserve"> </w:t>
      </w:r>
      <w:r>
        <w:t>di</w:t>
      </w:r>
      <w:r>
        <w:rPr>
          <w:spacing w:val="-4"/>
        </w:rPr>
        <w:t xml:space="preserve"> </w:t>
      </w:r>
      <w:r>
        <w:t>partecipazione</w:t>
      </w:r>
      <w:r>
        <w:rPr>
          <w:spacing w:val="-2"/>
        </w:rPr>
        <w:t xml:space="preserve"> </w:t>
      </w:r>
      <w:r>
        <w:t>e</w:t>
      </w:r>
      <w:r>
        <w:rPr>
          <w:spacing w:val="-3"/>
        </w:rPr>
        <w:t xml:space="preserve"> </w:t>
      </w:r>
      <w:r>
        <w:t>le</w:t>
      </w:r>
      <w:r>
        <w:rPr>
          <w:spacing w:val="-4"/>
        </w:rPr>
        <w:t xml:space="preserve"> </w:t>
      </w:r>
      <w:r>
        <w:t>ulteriori</w:t>
      </w:r>
      <w:r>
        <w:rPr>
          <w:spacing w:val="-3"/>
        </w:rPr>
        <w:t xml:space="preserve"> </w:t>
      </w:r>
      <w:r>
        <w:t>dichiarazioni</w:t>
      </w:r>
      <w:r>
        <w:rPr>
          <w:spacing w:val="-4"/>
        </w:rPr>
        <w:t xml:space="preserve"> </w:t>
      </w:r>
      <w:r>
        <w:t>sono</w:t>
      </w:r>
      <w:r>
        <w:rPr>
          <w:spacing w:val="-2"/>
        </w:rPr>
        <w:t xml:space="preserve"> </w:t>
      </w:r>
      <w:r>
        <w:t>redatte</w:t>
      </w:r>
      <w:r>
        <w:rPr>
          <w:spacing w:val="-3"/>
        </w:rPr>
        <w:t xml:space="preserve"> </w:t>
      </w:r>
      <w:r>
        <w:t>secondo</w:t>
      </w:r>
      <w:r>
        <w:rPr>
          <w:spacing w:val="-2"/>
        </w:rPr>
        <w:t xml:space="preserve"> </w:t>
      </w:r>
      <w:r>
        <w:t>il</w:t>
      </w:r>
      <w:r>
        <w:rPr>
          <w:spacing w:val="-3"/>
        </w:rPr>
        <w:t xml:space="preserve"> </w:t>
      </w:r>
      <w:r>
        <w:t>modello</w:t>
      </w:r>
      <w:r>
        <w:rPr>
          <w:spacing w:val="-2"/>
        </w:rPr>
        <w:t xml:space="preserve"> </w:t>
      </w:r>
      <w:r>
        <w:t>di</w:t>
      </w:r>
      <w:r>
        <w:rPr>
          <w:spacing w:val="-4"/>
        </w:rPr>
        <w:t xml:space="preserve"> </w:t>
      </w:r>
      <w:r>
        <w:t>cui</w:t>
      </w:r>
      <w:r>
        <w:rPr>
          <w:spacing w:val="-4"/>
        </w:rPr>
        <w:t xml:space="preserve"> </w:t>
      </w:r>
      <w:r>
        <w:t>all’Allegato 1</w:t>
      </w:r>
      <w:r>
        <w:rPr>
          <w:spacing w:val="-3"/>
        </w:rPr>
        <w:t xml:space="preserve"> </w:t>
      </w:r>
      <w:r>
        <w:t>- Domanda di Partecipazione e dichiarazioni.</w:t>
      </w:r>
    </w:p>
    <w:p w14:paraId="7D351D12" w14:textId="77777777" w:rsidR="00C9523F" w:rsidRDefault="008D3054">
      <w:pPr>
        <w:pStyle w:val="Corpotesto"/>
        <w:spacing w:before="59" w:line="292" w:lineRule="auto"/>
        <w:ind w:right="285"/>
        <w:jc w:val="both"/>
      </w:pPr>
      <w:r>
        <w:t xml:space="preserve">In conformità a quanto previsto dall’articolo 13 della legge132/2025, nel </w:t>
      </w:r>
      <w:proofErr w:type="gramStart"/>
      <w:r>
        <w:t>predetto</w:t>
      </w:r>
      <w:proofErr w:type="gramEnd"/>
      <w:r>
        <w:t xml:space="preserve"> allegato il concorrente è tenuto a dichiarare:</w:t>
      </w:r>
    </w:p>
    <w:p w14:paraId="79A93D9D" w14:textId="77777777" w:rsidR="00C9523F" w:rsidRDefault="008D3054">
      <w:pPr>
        <w:pStyle w:val="Paragrafoelenco"/>
        <w:numPr>
          <w:ilvl w:val="0"/>
          <w:numId w:val="30"/>
        </w:numPr>
        <w:tabs>
          <w:tab w:val="left" w:pos="568"/>
        </w:tabs>
        <w:spacing w:before="44" w:line="290" w:lineRule="auto"/>
        <w:ind w:right="284"/>
        <w:jc w:val="both"/>
        <w:rPr>
          <w:rFonts w:ascii="Symbol" w:hAnsi="Symbol"/>
          <w:sz w:val="20"/>
        </w:rPr>
      </w:pPr>
      <w:r>
        <w:rPr>
          <w:sz w:val="20"/>
        </w:rPr>
        <w:t>se</w:t>
      </w:r>
      <w:r>
        <w:rPr>
          <w:spacing w:val="-2"/>
          <w:sz w:val="20"/>
        </w:rPr>
        <w:t xml:space="preserve"> </w:t>
      </w:r>
      <w:r>
        <w:rPr>
          <w:sz w:val="20"/>
        </w:rPr>
        <w:t>nell’elaborazione</w:t>
      </w:r>
      <w:r>
        <w:rPr>
          <w:spacing w:val="-2"/>
          <w:sz w:val="20"/>
        </w:rPr>
        <w:t xml:space="preserve"> </w:t>
      </w:r>
      <w:r>
        <w:rPr>
          <w:sz w:val="20"/>
        </w:rPr>
        <w:t>dell’Offerta</w:t>
      </w:r>
      <w:r>
        <w:rPr>
          <w:spacing w:val="-2"/>
          <w:sz w:val="20"/>
        </w:rPr>
        <w:t xml:space="preserve"> </w:t>
      </w:r>
      <w:r>
        <w:rPr>
          <w:sz w:val="20"/>
        </w:rPr>
        <w:t>Tecnica si</w:t>
      </w:r>
      <w:r>
        <w:rPr>
          <w:spacing w:val="-3"/>
          <w:sz w:val="20"/>
        </w:rPr>
        <w:t xml:space="preserve"> </w:t>
      </w:r>
      <w:r>
        <w:rPr>
          <w:sz w:val="20"/>
        </w:rPr>
        <w:t>è</w:t>
      </w:r>
      <w:r>
        <w:rPr>
          <w:spacing w:val="-2"/>
          <w:sz w:val="20"/>
        </w:rPr>
        <w:t xml:space="preserve"> </w:t>
      </w:r>
      <w:r>
        <w:rPr>
          <w:sz w:val="20"/>
        </w:rPr>
        <w:t>avvalso</w:t>
      </w:r>
      <w:r>
        <w:rPr>
          <w:spacing w:val="-2"/>
          <w:sz w:val="20"/>
        </w:rPr>
        <w:t xml:space="preserve"> </w:t>
      </w:r>
      <w:r>
        <w:rPr>
          <w:sz w:val="20"/>
        </w:rPr>
        <w:t>dei</w:t>
      </w:r>
      <w:r>
        <w:rPr>
          <w:spacing w:val="-3"/>
          <w:sz w:val="20"/>
        </w:rPr>
        <w:t xml:space="preserve"> </w:t>
      </w:r>
      <w:r>
        <w:rPr>
          <w:sz w:val="20"/>
        </w:rPr>
        <w:t>sistemi</w:t>
      </w:r>
      <w:r>
        <w:rPr>
          <w:spacing w:val="-3"/>
          <w:sz w:val="20"/>
        </w:rPr>
        <w:t xml:space="preserve"> </w:t>
      </w:r>
      <w:r>
        <w:rPr>
          <w:sz w:val="20"/>
        </w:rPr>
        <w:t>di</w:t>
      </w:r>
      <w:r>
        <w:rPr>
          <w:spacing w:val="-3"/>
          <w:sz w:val="20"/>
        </w:rPr>
        <w:t xml:space="preserve"> </w:t>
      </w:r>
      <w:r>
        <w:rPr>
          <w:sz w:val="20"/>
        </w:rPr>
        <w:t>intelligenza</w:t>
      </w:r>
      <w:r>
        <w:rPr>
          <w:spacing w:val="-2"/>
          <w:sz w:val="20"/>
        </w:rPr>
        <w:t xml:space="preserve"> </w:t>
      </w:r>
      <w:r>
        <w:rPr>
          <w:sz w:val="20"/>
        </w:rPr>
        <w:t>artificiale,</w:t>
      </w:r>
      <w:r>
        <w:rPr>
          <w:spacing w:val="-2"/>
          <w:sz w:val="20"/>
        </w:rPr>
        <w:t xml:space="preserve"> </w:t>
      </w:r>
      <w:r>
        <w:rPr>
          <w:sz w:val="20"/>
        </w:rPr>
        <w:t>specificando in caso di dichiarazione positiva di quale tipologia ed assicurando comunque la prevalenza del lavoro intellettuale, il controllo e la verifica dei risultati ottenuti e garantendo che l’uso di tali sistemi è avvenuto nel</w:t>
      </w:r>
      <w:r>
        <w:rPr>
          <w:spacing w:val="-2"/>
          <w:sz w:val="20"/>
        </w:rPr>
        <w:t xml:space="preserve"> </w:t>
      </w:r>
      <w:r>
        <w:rPr>
          <w:sz w:val="20"/>
        </w:rPr>
        <w:t>pieno</w:t>
      </w:r>
      <w:r>
        <w:rPr>
          <w:spacing w:val="-4"/>
          <w:sz w:val="20"/>
        </w:rPr>
        <w:t xml:space="preserve"> </w:t>
      </w:r>
      <w:r>
        <w:rPr>
          <w:sz w:val="20"/>
        </w:rPr>
        <w:t>rispetto</w:t>
      </w:r>
      <w:r>
        <w:rPr>
          <w:spacing w:val="-1"/>
          <w:sz w:val="20"/>
        </w:rPr>
        <w:t xml:space="preserve"> </w:t>
      </w:r>
      <w:r>
        <w:rPr>
          <w:sz w:val="20"/>
        </w:rPr>
        <w:t>del</w:t>
      </w:r>
      <w:r>
        <w:rPr>
          <w:spacing w:val="-4"/>
          <w:sz w:val="20"/>
        </w:rPr>
        <w:t xml:space="preserve"> </w:t>
      </w:r>
      <w:r>
        <w:rPr>
          <w:sz w:val="20"/>
        </w:rPr>
        <w:t>Regolamento</w:t>
      </w:r>
      <w:r>
        <w:rPr>
          <w:spacing w:val="-4"/>
          <w:sz w:val="20"/>
        </w:rPr>
        <w:t xml:space="preserve"> </w:t>
      </w:r>
      <w:r>
        <w:rPr>
          <w:sz w:val="20"/>
        </w:rPr>
        <w:t>UE</w:t>
      </w:r>
      <w:r>
        <w:rPr>
          <w:spacing w:val="-3"/>
          <w:sz w:val="20"/>
        </w:rPr>
        <w:t xml:space="preserve"> </w:t>
      </w:r>
      <w:r>
        <w:rPr>
          <w:sz w:val="20"/>
        </w:rPr>
        <w:t>2024/1689,</w:t>
      </w:r>
      <w:r>
        <w:rPr>
          <w:spacing w:val="-3"/>
          <w:sz w:val="20"/>
        </w:rPr>
        <w:t xml:space="preserve"> </w:t>
      </w:r>
      <w:r>
        <w:rPr>
          <w:sz w:val="20"/>
        </w:rPr>
        <w:t>della</w:t>
      </w:r>
      <w:r>
        <w:rPr>
          <w:spacing w:val="-3"/>
          <w:sz w:val="20"/>
        </w:rPr>
        <w:t xml:space="preserve"> </w:t>
      </w:r>
      <w:r>
        <w:rPr>
          <w:sz w:val="20"/>
        </w:rPr>
        <w:t>legge</w:t>
      </w:r>
      <w:r>
        <w:rPr>
          <w:spacing w:val="-1"/>
          <w:sz w:val="20"/>
        </w:rPr>
        <w:t xml:space="preserve"> </w:t>
      </w:r>
      <w:r>
        <w:rPr>
          <w:sz w:val="20"/>
        </w:rPr>
        <w:t>n.</w:t>
      </w:r>
      <w:r>
        <w:rPr>
          <w:spacing w:val="-3"/>
          <w:sz w:val="20"/>
        </w:rPr>
        <w:t xml:space="preserve"> </w:t>
      </w:r>
      <w:r>
        <w:rPr>
          <w:sz w:val="20"/>
        </w:rPr>
        <w:t>132</w:t>
      </w:r>
      <w:r>
        <w:rPr>
          <w:spacing w:val="-4"/>
          <w:sz w:val="20"/>
        </w:rPr>
        <w:t xml:space="preserve"> </w:t>
      </w:r>
      <w:r>
        <w:rPr>
          <w:sz w:val="20"/>
        </w:rPr>
        <w:t>del</w:t>
      </w:r>
      <w:r>
        <w:rPr>
          <w:spacing w:val="-2"/>
          <w:sz w:val="20"/>
        </w:rPr>
        <w:t xml:space="preserve"> </w:t>
      </w:r>
      <w:r>
        <w:rPr>
          <w:sz w:val="20"/>
        </w:rPr>
        <w:t>2025</w:t>
      </w:r>
      <w:r>
        <w:rPr>
          <w:spacing w:val="-3"/>
          <w:sz w:val="20"/>
        </w:rPr>
        <w:t xml:space="preserve"> </w:t>
      </w:r>
      <w:r>
        <w:rPr>
          <w:sz w:val="20"/>
        </w:rPr>
        <w:t>e</w:t>
      </w:r>
      <w:r>
        <w:rPr>
          <w:spacing w:val="-4"/>
          <w:sz w:val="20"/>
        </w:rPr>
        <w:t xml:space="preserve"> </w:t>
      </w:r>
      <w:r>
        <w:rPr>
          <w:sz w:val="20"/>
        </w:rPr>
        <w:t>della</w:t>
      </w:r>
      <w:r>
        <w:rPr>
          <w:spacing w:val="-3"/>
          <w:sz w:val="20"/>
        </w:rPr>
        <w:t xml:space="preserve"> </w:t>
      </w:r>
      <w:r>
        <w:rPr>
          <w:sz w:val="20"/>
        </w:rPr>
        <w:t>vigente</w:t>
      </w:r>
      <w:r>
        <w:rPr>
          <w:spacing w:val="-3"/>
          <w:sz w:val="20"/>
        </w:rPr>
        <w:t xml:space="preserve"> </w:t>
      </w:r>
      <w:r>
        <w:rPr>
          <w:sz w:val="20"/>
        </w:rPr>
        <w:t>normativa sul trattamento e protezione dei dati (Regolamento UE 2016/679, decreto legislativo 196/2003);</w:t>
      </w:r>
    </w:p>
    <w:p w14:paraId="6CAD9676" w14:textId="77777777" w:rsidR="00C9523F" w:rsidRDefault="00C9523F">
      <w:pPr>
        <w:pStyle w:val="Paragrafoelenco"/>
        <w:spacing w:line="290" w:lineRule="auto"/>
        <w:jc w:val="both"/>
        <w:rPr>
          <w:rFonts w:ascii="Symbol" w:hAnsi="Symbol"/>
          <w:sz w:val="20"/>
        </w:rPr>
        <w:sectPr w:rsidR="00C9523F">
          <w:pgSz w:w="11910" w:h="16850"/>
          <w:pgMar w:top="1580" w:right="850" w:bottom="1260" w:left="992" w:header="849" w:footer="1067" w:gutter="0"/>
          <w:cols w:space="720"/>
        </w:sectPr>
      </w:pPr>
    </w:p>
    <w:p w14:paraId="5A721265" w14:textId="77777777" w:rsidR="00C9523F" w:rsidRDefault="008D3054">
      <w:pPr>
        <w:pStyle w:val="Paragrafoelenco"/>
        <w:numPr>
          <w:ilvl w:val="0"/>
          <w:numId w:val="30"/>
        </w:numPr>
        <w:tabs>
          <w:tab w:val="left" w:pos="568"/>
        </w:tabs>
        <w:spacing w:before="107" w:line="290" w:lineRule="auto"/>
        <w:ind w:right="285"/>
        <w:jc w:val="both"/>
        <w:rPr>
          <w:rFonts w:ascii="Symbol" w:hAnsi="Symbol"/>
          <w:sz w:val="20"/>
        </w:rPr>
      </w:pPr>
      <w:r>
        <w:rPr>
          <w:sz w:val="20"/>
        </w:rPr>
        <w:lastRenderedPageBreak/>
        <w:t>se, in caso di aggiudicazione dell’appalto, si avvarrà di sistemi di intelligenza artificiale ai fini dell’esecuzione della prestazione impegnandosi ad assicurare il rispetto delle medesime condizioni e garantendo</w:t>
      </w:r>
      <w:r>
        <w:rPr>
          <w:spacing w:val="-4"/>
          <w:sz w:val="20"/>
        </w:rPr>
        <w:t xml:space="preserve"> </w:t>
      </w:r>
      <w:r>
        <w:rPr>
          <w:sz w:val="20"/>
        </w:rPr>
        <w:t>l’osservanza</w:t>
      </w:r>
      <w:r>
        <w:rPr>
          <w:spacing w:val="-4"/>
          <w:sz w:val="20"/>
        </w:rPr>
        <w:t xml:space="preserve"> </w:t>
      </w:r>
      <w:r>
        <w:rPr>
          <w:sz w:val="20"/>
        </w:rPr>
        <w:t>del</w:t>
      </w:r>
      <w:r>
        <w:rPr>
          <w:spacing w:val="-5"/>
          <w:sz w:val="20"/>
        </w:rPr>
        <w:t xml:space="preserve"> </w:t>
      </w:r>
      <w:r>
        <w:rPr>
          <w:sz w:val="20"/>
        </w:rPr>
        <w:t>medesimo</w:t>
      </w:r>
      <w:r>
        <w:rPr>
          <w:spacing w:val="-2"/>
          <w:sz w:val="20"/>
        </w:rPr>
        <w:t xml:space="preserve"> </w:t>
      </w:r>
      <w:r>
        <w:rPr>
          <w:sz w:val="20"/>
        </w:rPr>
        <w:t>Regolamento</w:t>
      </w:r>
      <w:r>
        <w:rPr>
          <w:spacing w:val="-3"/>
          <w:sz w:val="20"/>
        </w:rPr>
        <w:t xml:space="preserve"> </w:t>
      </w:r>
      <w:r>
        <w:rPr>
          <w:sz w:val="20"/>
        </w:rPr>
        <w:t>UE</w:t>
      </w:r>
      <w:r>
        <w:rPr>
          <w:spacing w:val="-4"/>
          <w:sz w:val="20"/>
        </w:rPr>
        <w:t xml:space="preserve"> </w:t>
      </w:r>
      <w:r>
        <w:rPr>
          <w:sz w:val="20"/>
        </w:rPr>
        <w:t>2024/1689,</w:t>
      </w:r>
      <w:r>
        <w:rPr>
          <w:spacing w:val="-4"/>
          <w:sz w:val="20"/>
        </w:rPr>
        <w:t xml:space="preserve"> </w:t>
      </w:r>
      <w:r>
        <w:rPr>
          <w:sz w:val="20"/>
        </w:rPr>
        <w:t>della</w:t>
      </w:r>
      <w:r>
        <w:rPr>
          <w:spacing w:val="-2"/>
          <w:sz w:val="20"/>
        </w:rPr>
        <w:t xml:space="preserve"> </w:t>
      </w:r>
      <w:r>
        <w:rPr>
          <w:sz w:val="20"/>
        </w:rPr>
        <w:t>legge</w:t>
      </w:r>
      <w:r>
        <w:rPr>
          <w:spacing w:val="-3"/>
          <w:sz w:val="20"/>
        </w:rPr>
        <w:t xml:space="preserve"> </w:t>
      </w:r>
      <w:r>
        <w:rPr>
          <w:sz w:val="20"/>
        </w:rPr>
        <w:t>n.</w:t>
      </w:r>
      <w:r>
        <w:rPr>
          <w:spacing w:val="-4"/>
          <w:sz w:val="20"/>
        </w:rPr>
        <w:t xml:space="preserve"> </w:t>
      </w:r>
      <w:r>
        <w:rPr>
          <w:sz w:val="20"/>
        </w:rPr>
        <w:t>132</w:t>
      </w:r>
      <w:r>
        <w:rPr>
          <w:spacing w:val="-4"/>
          <w:sz w:val="20"/>
        </w:rPr>
        <w:t xml:space="preserve"> </w:t>
      </w:r>
      <w:r>
        <w:rPr>
          <w:sz w:val="20"/>
        </w:rPr>
        <w:t>del</w:t>
      </w:r>
      <w:r>
        <w:rPr>
          <w:spacing w:val="-5"/>
          <w:sz w:val="20"/>
        </w:rPr>
        <w:t xml:space="preserve"> </w:t>
      </w:r>
      <w:r>
        <w:rPr>
          <w:sz w:val="20"/>
        </w:rPr>
        <w:t>2025</w:t>
      </w:r>
      <w:r>
        <w:rPr>
          <w:spacing w:val="-2"/>
          <w:sz w:val="20"/>
        </w:rPr>
        <w:t xml:space="preserve"> </w:t>
      </w:r>
      <w:r>
        <w:rPr>
          <w:sz w:val="20"/>
        </w:rPr>
        <w:t>e</w:t>
      </w:r>
      <w:r>
        <w:rPr>
          <w:spacing w:val="-4"/>
          <w:sz w:val="20"/>
        </w:rPr>
        <w:t xml:space="preserve"> </w:t>
      </w:r>
      <w:r>
        <w:rPr>
          <w:sz w:val="20"/>
        </w:rPr>
        <w:t>della normativa sul trattamento e protezione dei dati.</w:t>
      </w:r>
    </w:p>
    <w:p w14:paraId="65388B53" w14:textId="77777777" w:rsidR="00C9523F" w:rsidRDefault="008D3054">
      <w:pPr>
        <w:pStyle w:val="Corpotesto"/>
        <w:spacing w:before="63"/>
        <w:jc w:val="both"/>
      </w:pPr>
      <w:r>
        <w:t>La</w:t>
      </w:r>
      <w:r>
        <w:rPr>
          <w:spacing w:val="22"/>
        </w:rPr>
        <w:t xml:space="preserve"> </w:t>
      </w:r>
      <w:r>
        <w:t>domanda</w:t>
      </w:r>
      <w:r>
        <w:rPr>
          <w:spacing w:val="26"/>
        </w:rPr>
        <w:t xml:space="preserve"> </w:t>
      </w:r>
      <w:r>
        <w:t>e</w:t>
      </w:r>
      <w:r>
        <w:rPr>
          <w:spacing w:val="23"/>
        </w:rPr>
        <w:t xml:space="preserve"> </w:t>
      </w:r>
      <w:r>
        <w:t>le</w:t>
      </w:r>
      <w:r>
        <w:rPr>
          <w:spacing w:val="23"/>
        </w:rPr>
        <w:t xml:space="preserve"> </w:t>
      </w:r>
      <w:r>
        <w:t>relative</w:t>
      </w:r>
      <w:r>
        <w:rPr>
          <w:spacing w:val="26"/>
        </w:rPr>
        <w:t xml:space="preserve"> </w:t>
      </w:r>
      <w:r>
        <w:t>dichiarazioni</w:t>
      </w:r>
      <w:r>
        <w:rPr>
          <w:spacing w:val="22"/>
        </w:rPr>
        <w:t xml:space="preserve"> </w:t>
      </w:r>
      <w:r>
        <w:t>sono</w:t>
      </w:r>
      <w:r>
        <w:rPr>
          <w:spacing w:val="23"/>
        </w:rPr>
        <w:t xml:space="preserve"> </w:t>
      </w:r>
      <w:r>
        <w:t>sottoscritte</w:t>
      </w:r>
      <w:r>
        <w:rPr>
          <w:spacing w:val="29"/>
        </w:rPr>
        <w:t xml:space="preserve"> </w:t>
      </w:r>
      <w:r>
        <w:t>con</w:t>
      </w:r>
      <w:r>
        <w:rPr>
          <w:spacing w:val="23"/>
        </w:rPr>
        <w:t xml:space="preserve"> </w:t>
      </w:r>
      <w:r>
        <w:t>le</w:t>
      </w:r>
      <w:r>
        <w:rPr>
          <w:spacing w:val="23"/>
        </w:rPr>
        <w:t xml:space="preserve"> </w:t>
      </w:r>
      <w:r>
        <w:t>modalità</w:t>
      </w:r>
      <w:r>
        <w:rPr>
          <w:spacing w:val="23"/>
        </w:rPr>
        <w:t xml:space="preserve"> </w:t>
      </w:r>
      <w:r>
        <w:t>previste</w:t>
      </w:r>
      <w:r>
        <w:rPr>
          <w:spacing w:val="23"/>
        </w:rPr>
        <w:t xml:space="preserve"> </w:t>
      </w:r>
      <w:r>
        <w:t>al</w:t>
      </w:r>
      <w:r>
        <w:rPr>
          <w:spacing w:val="25"/>
        </w:rPr>
        <w:t xml:space="preserve"> </w:t>
      </w:r>
      <w:r>
        <w:t>precedente</w:t>
      </w:r>
      <w:r>
        <w:rPr>
          <w:spacing w:val="25"/>
        </w:rPr>
        <w:t xml:space="preserve"> </w:t>
      </w:r>
      <w:r>
        <w:rPr>
          <w:spacing w:val="-2"/>
        </w:rPr>
        <w:t>paragrafo</w:t>
      </w:r>
    </w:p>
    <w:p w14:paraId="4545D8CD" w14:textId="77777777" w:rsidR="00C9523F" w:rsidRDefault="008D3054">
      <w:pPr>
        <w:pStyle w:val="Corpotesto"/>
        <w:spacing w:before="51"/>
        <w:jc w:val="both"/>
      </w:pPr>
      <w:r>
        <w:t>“Modalità</w:t>
      </w:r>
      <w:r>
        <w:rPr>
          <w:spacing w:val="-9"/>
        </w:rPr>
        <w:t xml:space="preserve"> </w:t>
      </w:r>
      <w:r>
        <w:t>di</w:t>
      </w:r>
      <w:r>
        <w:rPr>
          <w:spacing w:val="-9"/>
        </w:rPr>
        <w:t xml:space="preserve"> </w:t>
      </w:r>
      <w:r>
        <w:t>presentazione</w:t>
      </w:r>
      <w:r>
        <w:rPr>
          <w:spacing w:val="-5"/>
        </w:rPr>
        <w:t xml:space="preserve"> </w:t>
      </w:r>
      <w:r>
        <w:t>dell’offerta”</w:t>
      </w:r>
      <w:r>
        <w:rPr>
          <w:spacing w:val="-5"/>
        </w:rPr>
        <w:t xml:space="preserve"> </w:t>
      </w:r>
      <w:r>
        <w:t>e</w:t>
      </w:r>
      <w:r>
        <w:rPr>
          <w:spacing w:val="-8"/>
        </w:rPr>
        <w:t xml:space="preserve"> </w:t>
      </w:r>
      <w:r>
        <w:t>devono</w:t>
      </w:r>
      <w:r>
        <w:rPr>
          <w:spacing w:val="-7"/>
        </w:rPr>
        <w:t xml:space="preserve"> </w:t>
      </w:r>
      <w:r>
        <w:t>essere</w:t>
      </w:r>
      <w:r>
        <w:rPr>
          <w:spacing w:val="-8"/>
        </w:rPr>
        <w:t xml:space="preserve"> </w:t>
      </w:r>
      <w:r>
        <w:rPr>
          <w:spacing w:val="-2"/>
        </w:rPr>
        <w:t>presentate:</w:t>
      </w:r>
    </w:p>
    <w:p w14:paraId="239B0EA9" w14:textId="77777777" w:rsidR="00C9523F" w:rsidRDefault="008D3054">
      <w:pPr>
        <w:pStyle w:val="Paragrafoelenco"/>
        <w:numPr>
          <w:ilvl w:val="1"/>
          <w:numId w:val="30"/>
        </w:numPr>
        <w:tabs>
          <w:tab w:val="left" w:pos="567"/>
        </w:tabs>
        <w:spacing w:before="109"/>
        <w:ind w:left="567" w:hanging="285"/>
        <w:jc w:val="both"/>
        <w:rPr>
          <w:sz w:val="20"/>
        </w:rPr>
      </w:pPr>
      <w:r>
        <w:rPr>
          <w:sz w:val="20"/>
        </w:rPr>
        <w:t>dal</w:t>
      </w:r>
      <w:r>
        <w:rPr>
          <w:spacing w:val="-8"/>
          <w:sz w:val="20"/>
        </w:rPr>
        <w:t xml:space="preserve"> </w:t>
      </w:r>
      <w:r>
        <w:rPr>
          <w:sz w:val="20"/>
        </w:rPr>
        <w:t>concorrente</w:t>
      </w:r>
      <w:r>
        <w:rPr>
          <w:spacing w:val="-5"/>
          <w:sz w:val="20"/>
        </w:rPr>
        <w:t xml:space="preserve"> </w:t>
      </w:r>
      <w:r>
        <w:rPr>
          <w:sz w:val="20"/>
        </w:rPr>
        <w:t>che</w:t>
      </w:r>
      <w:r>
        <w:rPr>
          <w:spacing w:val="-7"/>
          <w:sz w:val="20"/>
        </w:rPr>
        <w:t xml:space="preserve"> </w:t>
      </w:r>
      <w:r>
        <w:rPr>
          <w:sz w:val="20"/>
        </w:rPr>
        <w:t>partecipa</w:t>
      </w:r>
      <w:r>
        <w:rPr>
          <w:spacing w:val="-8"/>
          <w:sz w:val="20"/>
        </w:rPr>
        <w:t xml:space="preserve"> </w:t>
      </w:r>
      <w:r>
        <w:rPr>
          <w:sz w:val="20"/>
        </w:rPr>
        <w:t>in</w:t>
      </w:r>
      <w:r>
        <w:rPr>
          <w:spacing w:val="-6"/>
          <w:sz w:val="20"/>
        </w:rPr>
        <w:t xml:space="preserve"> </w:t>
      </w:r>
      <w:r>
        <w:rPr>
          <w:sz w:val="20"/>
        </w:rPr>
        <w:t>forma</w:t>
      </w:r>
      <w:r>
        <w:rPr>
          <w:spacing w:val="-7"/>
          <w:sz w:val="20"/>
        </w:rPr>
        <w:t xml:space="preserve"> </w:t>
      </w:r>
      <w:r>
        <w:rPr>
          <w:spacing w:val="-2"/>
          <w:sz w:val="20"/>
        </w:rPr>
        <w:t>singola;</w:t>
      </w:r>
    </w:p>
    <w:p w14:paraId="0E8E293D" w14:textId="77777777" w:rsidR="00C9523F" w:rsidRDefault="008D3054">
      <w:pPr>
        <w:pStyle w:val="Paragrafoelenco"/>
        <w:numPr>
          <w:ilvl w:val="1"/>
          <w:numId w:val="30"/>
        </w:numPr>
        <w:tabs>
          <w:tab w:val="left" w:pos="568"/>
        </w:tabs>
        <w:spacing w:before="100" w:line="280" w:lineRule="auto"/>
        <w:ind w:right="289"/>
        <w:jc w:val="both"/>
        <w:rPr>
          <w:sz w:val="20"/>
        </w:rPr>
      </w:pPr>
      <w:r>
        <w:rPr>
          <w:sz w:val="20"/>
        </w:rPr>
        <w:t>nel</w:t>
      </w:r>
      <w:r>
        <w:rPr>
          <w:spacing w:val="-14"/>
          <w:sz w:val="20"/>
        </w:rPr>
        <w:t xml:space="preserve"> </w:t>
      </w:r>
      <w:r>
        <w:rPr>
          <w:sz w:val="20"/>
        </w:rPr>
        <w:t>caso</w:t>
      </w:r>
      <w:r>
        <w:rPr>
          <w:spacing w:val="-14"/>
          <w:sz w:val="20"/>
        </w:rPr>
        <w:t xml:space="preserve"> </w:t>
      </w:r>
      <w:r>
        <w:rPr>
          <w:sz w:val="20"/>
        </w:rPr>
        <w:t>di</w:t>
      </w:r>
      <w:r>
        <w:rPr>
          <w:spacing w:val="-13"/>
          <w:sz w:val="20"/>
        </w:rPr>
        <w:t xml:space="preserve"> </w:t>
      </w:r>
      <w:r>
        <w:rPr>
          <w:sz w:val="20"/>
        </w:rPr>
        <w:t>raggruppamento</w:t>
      </w:r>
      <w:r>
        <w:rPr>
          <w:spacing w:val="-13"/>
          <w:sz w:val="20"/>
        </w:rPr>
        <w:t xml:space="preserve"> </w:t>
      </w:r>
      <w:r>
        <w:rPr>
          <w:sz w:val="20"/>
        </w:rPr>
        <w:t>temporaneo</w:t>
      </w:r>
      <w:r>
        <w:rPr>
          <w:spacing w:val="-14"/>
          <w:sz w:val="20"/>
        </w:rPr>
        <w:t xml:space="preserve"> </w:t>
      </w:r>
      <w:r>
        <w:rPr>
          <w:sz w:val="20"/>
        </w:rPr>
        <w:t>o</w:t>
      </w:r>
      <w:r>
        <w:rPr>
          <w:spacing w:val="-13"/>
          <w:sz w:val="20"/>
        </w:rPr>
        <w:t xml:space="preserve"> </w:t>
      </w:r>
      <w:r>
        <w:rPr>
          <w:sz w:val="20"/>
        </w:rPr>
        <w:t>consorzio</w:t>
      </w:r>
      <w:r>
        <w:rPr>
          <w:spacing w:val="-13"/>
          <w:sz w:val="20"/>
        </w:rPr>
        <w:t xml:space="preserve"> </w:t>
      </w:r>
      <w:r>
        <w:rPr>
          <w:sz w:val="20"/>
        </w:rPr>
        <w:t>ordinario</w:t>
      </w:r>
      <w:r>
        <w:rPr>
          <w:spacing w:val="-13"/>
          <w:sz w:val="20"/>
        </w:rPr>
        <w:t xml:space="preserve"> </w:t>
      </w:r>
      <w:r>
        <w:rPr>
          <w:sz w:val="20"/>
        </w:rPr>
        <w:t>o</w:t>
      </w:r>
      <w:r>
        <w:rPr>
          <w:spacing w:val="-14"/>
          <w:sz w:val="20"/>
        </w:rPr>
        <w:t xml:space="preserve"> </w:t>
      </w:r>
      <w:r>
        <w:rPr>
          <w:sz w:val="20"/>
        </w:rPr>
        <w:t>GEIE</w:t>
      </w:r>
      <w:r>
        <w:rPr>
          <w:spacing w:val="-14"/>
          <w:sz w:val="20"/>
        </w:rPr>
        <w:t xml:space="preserve"> </w:t>
      </w:r>
      <w:r>
        <w:rPr>
          <w:sz w:val="20"/>
        </w:rPr>
        <w:t>costituiti,</w:t>
      </w:r>
      <w:r>
        <w:rPr>
          <w:spacing w:val="-12"/>
          <w:sz w:val="20"/>
        </w:rPr>
        <w:t xml:space="preserve"> </w:t>
      </w:r>
      <w:r>
        <w:rPr>
          <w:sz w:val="20"/>
        </w:rPr>
        <w:t>dalla</w:t>
      </w:r>
      <w:r>
        <w:rPr>
          <w:spacing w:val="-14"/>
          <w:sz w:val="20"/>
        </w:rPr>
        <w:t xml:space="preserve"> </w:t>
      </w:r>
      <w:r>
        <w:rPr>
          <w:sz w:val="20"/>
        </w:rPr>
        <w:t>mandataria/capofila e dalle mandanti/consorziate in relazione alle parti pertinenti;</w:t>
      </w:r>
    </w:p>
    <w:p w14:paraId="7ED0B357" w14:textId="77777777" w:rsidR="00C9523F" w:rsidRDefault="008D3054">
      <w:pPr>
        <w:pStyle w:val="Paragrafoelenco"/>
        <w:numPr>
          <w:ilvl w:val="1"/>
          <w:numId w:val="30"/>
        </w:numPr>
        <w:tabs>
          <w:tab w:val="left" w:pos="568"/>
        </w:tabs>
        <w:spacing w:before="71" w:line="280" w:lineRule="auto"/>
        <w:ind w:right="290"/>
        <w:jc w:val="both"/>
        <w:rPr>
          <w:sz w:val="20"/>
        </w:rPr>
      </w:pPr>
      <w:r>
        <w:rPr>
          <w:sz w:val="20"/>
        </w:rPr>
        <w:t>nel caso di raggruppamento temporaneo o consorzio ordinario o GEIE non ancora costituiti, da tutti i soggetti che costituiranno il raggruppamento o il consorzio o il gruppo;</w:t>
      </w:r>
    </w:p>
    <w:p w14:paraId="277D1AED" w14:textId="77777777" w:rsidR="00C9523F" w:rsidRDefault="008D3054">
      <w:pPr>
        <w:pStyle w:val="Paragrafoelenco"/>
        <w:numPr>
          <w:ilvl w:val="1"/>
          <w:numId w:val="30"/>
        </w:numPr>
        <w:tabs>
          <w:tab w:val="left" w:pos="567"/>
        </w:tabs>
        <w:spacing w:before="74"/>
        <w:ind w:left="567" w:hanging="285"/>
        <w:jc w:val="both"/>
        <w:rPr>
          <w:sz w:val="20"/>
        </w:rPr>
      </w:pPr>
      <w:r>
        <w:rPr>
          <w:sz w:val="20"/>
        </w:rPr>
        <w:t>nel</w:t>
      </w:r>
      <w:r>
        <w:rPr>
          <w:spacing w:val="-7"/>
          <w:sz w:val="20"/>
        </w:rPr>
        <w:t xml:space="preserve"> </w:t>
      </w:r>
      <w:r>
        <w:rPr>
          <w:sz w:val="20"/>
        </w:rPr>
        <w:t>caso</w:t>
      </w:r>
      <w:r>
        <w:rPr>
          <w:spacing w:val="-4"/>
          <w:sz w:val="20"/>
        </w:rPr>
        <w:t xml:space="preserve"> </w:t>
      </w:r>
      <w:r>
        <w:rPr>
          <w:sz w:val="20"/>
        </w:rPr>
        <w:t>di</w:t>
      </w:r>
      <w:r>
        <w:rPr>
          <w:spacing w:val="-5"/>
          <w:sz w:val="20"/>
        </w:rPr>
        <w:t xml:space="preserve"> </w:t>
      </w:r>
      <w:r>
        <w:rPr>
          <w:sz w:val="20"/>
        </w:rPr>
        <w:t>aggregazioni</w:t>
      </w:r>
      <w:r>
        <w:rPr>
          <w:spacing w:val="-6"/>
          <w:sz w:val="20"/>
        </w:rPr>
        <w:t xml:space="preserve"> </w:t>
      </w:r>
      <w:r>
        <w:rPr>
          <w:sz w:val="20"/>
        </w:rPr>
        <w:t>di</w:t>
      </w:r>
      <w:r>
        <w:rPr>
          <w:spacing w:val="-5"/>
          <w:sz w:val="20"/>
        </w:rPr>
        <w:t xml:space="preserve"> </w:t>
      </w:r>
      <w:r>
        <w:rPr>
          <w:spacing w:val="-2"/>
          <w:sz w:val="20"/>
        </w:rPr>
        <w:t>retisti:</w:t>
      </w:r>
    </w:p>
    <w:p w14:paraId="057EB591" w14:textId="77777777" w:rsidR="00C9523F" w:rsidRDefault="008D3054">
      <w:pPr>
        <w:pStyle w:val="Paragrafoelenco"/>
        <w:numPr>
          <w:ilvl w:val="2"/>
          <w:numId w:val="30"/>
        </w:numPr>
        <w:tabs>
          <w:tab w:val="left" w:pos="847"/>
          <w:tab w:val="left" w:pos="849"/>
        </w:tabs>
        <w:spacing w:before="98" w:line="292" w:lineRule="auto"/>
        <w:ind w:right="293"/>
        <w:jc w:val="both"/>
        <w:rPr>
          <w:sz w:val="20"/>
        </w:rPr>
      </w:pPr>
      <w:r>
        <w:rPr>
          <w:sz w:val="20"/>
        </w:rPr>
        <w:t>se</w:t>
      </w:r>
      <w:r>
        <w:rPr>
          <w:spacing w:val="-1"/>
          <w:sz w:val="20"/>
        </w:rPr>
        <w:t xml:space="preserve"> </w:t>
      </w:r>
      <w:r>
        <w:rPr>
          <w:sz w:val="20"/>
        </w:rPr>
        <w:t>la rete è</w:t>
      </w:r>
      <w:r>
        <w:rPr>
          <w:spacing w:val="-1"/>
          <w:sz w:val="20"/>
        </w:rPr>
        <w:t xml:space="preserve"> </w:t>
      </w:r>
      <w:r>
        <w:rPr>
          <w:sz w:val="20"/>
        </w:rPr>
        <w:t>dotata di un</w:t>
      </w:r>
      <w:r>
        <w:rPr>
          <w:spacing w:val="-1"/>
          <w:sz w:val="20"/>
        </w:rPr>
        <w:t xml:space="preserve"> </w:t>
      </w:r>
      <w:r>
        <w:rPr>
          <w:sz w:val="20"/>
        </w:rPr>
        <w:t>organo comune con potere di rappresentanza e</w:t>
      </w:r>
      <w:r>
        <w:rPr>
          <w:spacing w:val="-1"/>
          <w:sz w:val="20"/>
        </w:rPr>
        <w:t xml:space="preserve"> </w:t>
      </w:r>
      <w:r>
        <w:rPr>
          <w:sz w:val="20"/>
        </w:rPr>
        <w:t>con</w:t>
      </w:r>
      <w:r>
        <w:rPr>
          <w:spacing w:val="-1"/>
          <w:sz w:val="20"/>
        </w:rPr>
        <w:t xml:space="preserve"> </w:t>
      </w:r>
      <w:r>
        <w:rPr>
          <w:sz w:val="20"/>
        </w:rPr>
        <w:t>soggettività giuridica, la domanda di partecipazione deve essere sottoscritta dal solo operatore economico che riveste la funzione di organo comune;</w:t>
      </w:r>
    </w:p>
    <w:p w14:paraId="69082961" w14:textId="77777777" w:rsidR="00C9523F" w:rsidRDefault="008D3054">
      <w:pPr>
        <w:pStyle w:val="Paragrafoelenco"/>
        <w:numPr>
          <w:ilvl w:val="2"/>
          <w:numId w:val="30"/>
        </w:numPr>
        <w:tabs>
          <w:tab w:val="left" w:pos="847"/>
          <w:tab w:val="left" w:pos="849"/>
        </w:tabs>
        <w:spacing w:before="58" w:line="292" w:lineRule="auto"/>
        <w:ind w:right="287"/>
        <w:jc w:val="both"/>
        <w:rPr>
          <w:sz w:val="20"/>
        </w:rPr>
      </w:pPr>
      <w:r>
        <w:rPr>
          <w:sz w:val="20"/>
        </w:rPr>
        <w:t>se la rete è dotata di un organo comune con potere di rappresentanza ma è priva di soggettività giuridica,</w:t>
      </w:r>
      <w:r>
        <w:rPr>
          <w:spacing w:val="-4"/>
          <w:sz w:val="20"/>
        </w:rPr>
        <w:t xml:space="preserve"> </w:t>
      </w:r>
      <w:r>
        <w:rPr>
          <w:sz w:val="20"/>
        </w:rPr>
        <w:t>la</w:t>
      </w:r>
      <w:r>
        <w:rPr>
          <w:spacing w:val="-4"/>
          <w:sz w:val="20"/>
        </w:rPr>
        <w:t xml:space="preserve"> </w:t>
      </w:r>
      <w:r>
        <w:rPr>
          <w:sz w:val="20"/>
        </w:rPr>
        <w:t>domanda</w:t>
      </w:r>
      <w:r>
        <w:rPr>
          <w:spacing w:val="-5"/>
          <w:sz w:val="20"/>
        </w:rPr>
        <w:t xml:space="preserve"> </w:t>
      </w:r>
      <w:r>
        <w:rPr>
          <w:sz w:val="20"/>
        </w:rPr>
        <w:t>di</w:t>
      </w:r>
      <w:r>
        <w:rPr>
          <w:spacing w:val="-6"/>
          <w:sz w:val="20"/>
        </w:rPr>
        <w:t xml:space="preserve"> </w:t>
      </w:r>
      <w:r>
        <w:rPr>
          <w:sz w:val="20"/>
        </w:rPr>
        <w:t>partecipazione</w:t>
      </w:r>
      <w:r>
        <w:rPr>
          <w:spacing w:val="-4"/>
          <w:sz w:val="20"/>
        </w:rPr>
        <w:t xml:space="preserve"> </w:t>
      </w:r>
      <w:r>
        <w:rPr>
          <w:sz w:val="20"/>
        </w:rPr>
        <w:t>deve</w:t>
      </w:r>
      <w:r>
        <w:rPr>
          <w:spacing w:val="-4"/>
          <w:sz w:val="20"/>
        </w:rPr>
        <w:t xml:space="preserve"> </w:t>
      </w:r>
      <w:r>
        <w:rPr>
          <w:sz w:val="20"/>
        </w:rPr>
        <w:t>essere</w:t>
      </w:r>
      <w:r>
        <w:rPr>
          <w:spacing w:val="-6"/>
          <w:sz w:val="20"/>
        </w:rPr>
        <w:t xml:space="preserve"> </w:t>
      </w:r>
      <w:r>
        <w:rPr>
          <w:sz w:val="20"/>
        </w:rPr>
        <w:t>sottoscritta dall’impresa</w:t>
      </w:r>
      <w:r>
        <w:rPr>
          <w:spacing w:val="-5"/>
          <w:sz w:val="20"/>
        </w:rPr>
        <w:t xml:space="preserve"> </w:t>
      </w:r>
      <w:r>
        <w:rPr>
          <w:sz w:val="20"/>
        </w:rPr>
        <w:t>che</w:t>
      </w:r>
      <w:r>
        <w:rPr>
          <w:spacing w:val="-5"/>
          <w:sz w:val="20"/>
        </w:rPr>
        <w:t xml:space="preserve"> </w:t>
      </w:r>
      <w:r>
        <w:rPr>
          <w:sz w:val="20"/>
        </w:rPr>
        <w:t>riveste</w:t>
      </w:r>
      <w:r>
        <w:rPr>
          <w:spacing w:val="-7"/>
          <w:sz w:val="20"/>
        </w:rPr>
        <w:t xml:space="preserve"> </w:t>
      </w:r>
      <w:r>
        <w:rPr>
          <w:sz w:val="20"/>
        </w:rPr>
        <w:t>le</w:t>
      </w:r>
      <w:r>
        <w:rPr>
          <w:spacing w:val="-7"/>
          <w:sz w:val="20"/>
        </w:rPr>
        <w:t xml:space="preserve"> </w:t>
      </w:r>
      <w:r>
        <w:rPr>
          <w:sz w:val="20"/>
        </w:rPr>
        <w:t>funzioni</w:t>
      </w:r>
      <w:r>
        <w:rPr>
          <w:spacing w:val="-5"/>
          <w:sz w:val="20"/>
        </w:rPr>
        <w:t xml:space="preserve"> </w:t>
      </w:r>
      <w:r>
        <w:rPr>
          <w:sz w:val="20"/>
        </w:rPr>
        <w:t>di organo comune nonché da ognuno dei retisti che partecipa alla gara;</w:t>
      </w:r>
    </w:p>
    <w:p w14:paraId="792866CB" w14:textId="77777777" w:rsidR="00C9523F" w:rsidRDefault="008D3054">
      <w:pPr>
        <w:pStyle w:val="Paragrafoelenco"/>
        <w:numPr>
          <w:ilvl w:val="2"/>
          <w:numId w:val="30"/>
        </w:numPr>
        <w:tabs>
          <w:tab w:val="left" w:pos="849"/>
        </w:tabs>
        <w:spacing w:before="58" w:line="292" w:lineRule="auto"/>
        <w:ind w:right="289"/>
        <w:jc w:val="both"/>
        <w:rPr>
          <w:sz w:val="20"/>
        </w:rPr>
      </w:pPr>
      <w:r>
        <w:rPr>
          <w:sz w:val="20"/>
        </w:rPr>
        <w:t>se la rete è dotata di un organo comune privo del potere di rappresentanza o se la rete è sprovvista di organo comune, oppure se l’organo comune è privo dei requisiti di qualificazione richiesti per assumere la veste di mandataria, la domanda di partecipazione deve essere sottoscritta dal retista che riveste la qualifica di mandatario, ovvero, in caso di partecipazione nelle forme del raggruppamento da costituirsi, da ognuno dei retisti che partecipa alla gara.</w:t>
      </w:r>
    </w:p>
    <w:p w14:paraId="1DFC83EB" w14:textId="77777777" w:rsidR="00C9523F" w:rsidRDefault="008D3054">
      <w:pPr>
        <w:pStyle w:val="Paragrafoelenco"/>
        <w:numPr>
          <w:ilvl w:val="3"/>
          <w:numId w:val="30"/>
        </w:numPr>
        <w:tabs>
          <w:tab w:val="left" w:pos="860"/>
        </w:tabs>
        <w:spacing w:before="57"/>
        <w:ind w:left="860" w:hanging="359"/>
        <w:jc w:val="both"/>
        <w:rPr>
          <w:rFonts w:ascii="Garamond" w:hAnsi="Garamond"/>
          <w:sz w:val="20"/>
        </w:rPr>
      </w:pPr>
      <w:r>
        <w:rPr>
          <w:sz w:val="20"/>
        </w:rPr>
        <w:t>nel</w:t>
      </w:r>
      <w:r>
        <w:rPr>
          <w:spacing w:val="-5"/>
          <w:sz w:val="20"/>
        </w:rPr>
        <w:t xml:space="preserve"> </w:t>
      </w:r>
      <w:r>
        <w:rPr>
          <w:sz w:val="20"/>
        </w:rPr>
        <w:t>caso</w:t>
      </w:r>
      <w:r>
        <w:rPr>
          <w:spacing w:val="-5"/>
          <w:sz w:val="20"/>
        </w:rPr>
        <w:t xml:space="preserve"> </w:t>
      </w:r>
      <w:r>
        <w:rPr>
          <w:sz w:val="20"/>
        </w:rPr>
        <w:t>di</w:t>
      </w:r>
      <w:r>
        <w:rPr>
          <w:spacing w:val="-5"/>
          <w:sz w:val="20"/>
        </w:rPr>
        <w:t xml:space="preserve"> </w:t>
      </w:r>
      <w:r>
        <w:rPr>
          <w:sz w:val="20"/>
        </w:rPr>
        <w:t>consorzio</w:t>
      </w:r>
      <w:r>
        <w:rPr>
          <w:spacing w:val="-4"/>
          <w:sz w:val="20"/>
        </w:rPr>
        <w:t xml:space="preserve"> </w:t>
      </w:r>
      <w:r>
        <w:rPr>
          <w:sz w:val="20"/>
        </w:rPr>
        <w:t>di</w:t>
      </w:r>
      <w:r>
        <w:rPr>
          <w:spacing w:val="-5"/>
          <w:sz w:val="20"/>
        </w:rPr>
        <w:t xml:space="preserve"> </w:t>
      </w:r>
      <w:r>
        <w:rPr>
          <w:sz w:val="20"/>
        </w:rPr>
        <w:t>cooperative</w:t>
      </w:r>
      <w:r>
        <w:rPr>
          <w:spacing w:val="-4"/>
          <w:sz w:val="20"/>
        </w:rPr>
        <w:t xml:space="preserve"> </w:t>
      </w:r>
      <w:r>
        <w:rPr>
          <w:sz w:val="20"/>
        </w:rPr>
        <w:t>e</w:t>
      </w:r>
      <w:r>
        <w:rPr>
          <w:spacing w:val="-4"/>
          <w:sz w:val="20"/>
        </w:rPr>
        <w:t xml:space="preserve"> </w:t>
      </w:r>
      <w:r>
        <w:rPr>
          <w:sz w:val="20"/>
        </w:rPr>
        <w:t>imprese</w:t>
      </w:r>
      <w:r>
        <w:rPr>
          <w:spacing w:val="-4"/>
          <w:sz w:val="20"/>
        </w:rPr>
        <w:t xml:space="preserve"> </w:t>
      </w:r>
      <w:r>
        <w:rPr>
          <w:sz w:val="20"/>
        </w:rPr>
        <w:t>artigiane</w:t>
      </w:r>
      <w:r>
        <w:rPr>
          <w:spacing w:val="-5"/>
          <w:sz w:val="20"/>
        </w:rPr>
        <w:t xml:space="preserve"> </w:t>
      </w:r>
      <w:r>
        <w:rPr>
          <w:sz w:val="20"/>
        </w:rPr>
        <w:t>di</w:t>
      </w:r>
      <w:r>
        <w:rPr>
          <w:spacing w:val="-5"/>
          <w:sz w:val="20"/>
        </w:rPr>
        <w:t xml:space="preserve"> </w:t>
      </w:r>
      <w:r>
        <w:rPr>
          <w:sz w:val="20"/>
        </w:rPr>
        <w:t>cui</w:t>
      </w:r>
      <w:r>
        <w:rPr>
          <w:spacing w:val="-5"/>
          <w:sz w:val="20"/>
        </w:rPr>
        <w:t xml:space="preserve"> </w:t>
      </w:r>
      <w:r>
        <w:rPr>
          <w:sz w:val="20"/>
        </w:rPr>
        <w:t>all’articolo</w:t>
      </w:r>
      <w:r>
        <w:rPr>
          <w:spacing w:val="-4"/>
          <w:sz w:val="20"/>
        </w:rPr>
        <w:t xml:space="preserve"> </w:t>
      </w:r>
      <w:r>
        <w:rPr>
          <w:sz w:val="20"/>
        </w:rPr>
        <w:t>65,</w:t>
      </w:r>
      <w:r>
        <w:rPr>
          <w:spacing w:val="-4"/>
          <w:sz w:val="20"/>
        </w:rPr>
        <w:t xml:space="preserve"> </w:t>
      </w:r>
      <w:r>
        <w:rPr>
          <w:sz w:val="20"/>
        </w:rPr>
        <w:t>comma</w:t>
      </w:r>
      <w:r>
        <w:rPr>
          <w:spacing w:val="-4"/>
          <w:sz w:val="20"/>
        </w:rPr>
        <w:t xml:space="preserve"> </w:t>
      </w:r>
      <w:r>
        <w:rPr>
          <w:sz w:val="20"/>
        </w:rPr>
        <w:t>2,</w:t>
      </w:r>
      <w:r>
        <w:rPr>
          <w:spacing w:val="-2"/>
          <w:sz w:val="20"/>
        </w:rPr>
        <w:t xml:space="preserve"> </w:t>
      </w:r>
      <w:r>
        <w:rPr>
          <w:sz w:val="20"/>
        </w:rPr>
        <w:t>lettera</w:t>
      </w:r>
      <w:r>
        <w:rPr>
          <w:spacing w:val="-4"/>
          <w:sz w:val="20"/>
        </w:rPr>
        <w:t xml:space="preserve"> </w:t>
      </w:r>
      <w:r>
        <w:rPr>
          <w:sz w:val="20"/>
        </w:rPr>
        <w:t>b)</w:t>
      </w:r>
      <w:r>
        <w:rPr>
          <w:spacing w:val="-4"/>
          <w:sz w:val="20"/>
        </w:rPr>
        <w:t xml:space="preserve"> </w:t>
      </w:r>
      <w:r>
        <w:rPr>
          <w:sz w:val="20"/>
        </w:rPr>
        <w:t>e</w:t>
      </w:r>
      <w:r>
        <w:rPr>
          <w:spacing w:val="-4"/>
          <w:sz w:val="20"/>
        </w:rPr>
        <w:t xml:space="preserve"> </w:t>
      </w:r>
      <w:r>
        <w:rPr>
          <w:spacing w:val="-5"/>
          <w:sz w:val="20"/>
        </w:rPr>
        <w:t>c)</w:t>
      </w:r>
    </w:p>
    <w:p w14:paraId="7B5D7FBF" w14:textId="77777777" w:rsidR="00C9523F" w:rsidRDefault="008D3054">
      <w:pPr>
        <w:pStyle w:val="Corpotesto"/>
        <w:spacing w:before="41"/>
        <w:ind w:left="861"/>
        <w:jc w:val="both"/>
      </w:pPr>
      <w:r>
        <w:t>dal</w:t>
      </w:r>
      <w:r>
        <w:rPr>
          <w:spacing w:val="-10"/>
        </w:rPr>
        <w:t xml:space="preserve"> </w:t>
      </w:r>
      <w:r>
        <w:t>consorzio</w:t>
      </w:r>
      <w:r>
        <w:rPr>
          <w:spacing w:val="-8"/>
        </w:rPr>
        <w:t xml:space="preserve"> </w:t>
      </w:r>
      <w:r>
        <w:t>medesimo,</w:t>
      </w:r>
      <w:r>
        <w:rPr>
          <w:spacing w:val="-9"/>
        </w:rPr>
        <w:t xml:space="preserve"> </w:t>
      </w:r>
      <w:r>
        <w:t>nonché</w:t>
      </w:r>
      <w:r>
        <w:rPr>
          <w:spacing w:val="-8"/>
        </w:rPr>
        <w:t xml:space="preserve"> </w:t>
      </w:r>
      <w:r>
        <w:t>dalle</w:t>
      </w:r>
      <w:r>
        <w:rPr>
          <w:spacing w:val="-9"/>
        </w:rPr>
        <w:t xml:space="preserve"> </w:t>
      </w:r>
      <w:r>
        <w:t>consorziate</w:t>
      </w:r>
      <w:r>
        <w:rPr>
          <w:spacing w:val="-10"/>
        </w:rPr>
        <w:t xml:space="preserve"> </w:t>
      </w:r>
      <w:r>
        <w:rPr>
          <w:spacing w:val="-2"/>
        </w:rPr>
        <w:t>esecutrici</w:t>
      </w:r>
    </w:p>
    <w:p w14:paraId="4CFAB720" w14:textId="77777777" w:rsidR="00C9523F" w:rsidRDefault="008D3054">
      <w:pPr>
        <w:pStyle w:val="Paragrafoelenco"/>
        <w:numPr>
          <w:ilvl w:val="3"/>
          <w:numId w:val="30"/>
        </w:numPr>
        <w:tabs>
          <w:tab w:val="left" w:pos="861"/>
        </w:tabs>
        <w:spacing w:before="111" w:line="285" w:lineRule="auto"/>
        <w:ind w:right="293"/>
        <w:jc w:val="both"/>
        <w:rPr>
          <w:rFonts w:ascii="Garamond" w:hAnsi="Garamond"/>
          <w:sz w:val="20"/>
        </w:rPr>
      </w:pPr>
      <w:r>
        <w:rPr>
          <w:sz w:val="20"/>
        </w:rPr>
        <w:t>nel caso di consorzio di cui all’articolo 65, comma 2, lett. d) del Codice, dal consorzio medesimo, nonché</w:t>
      </w:r>
      <w:r>
        <w:rPr>
          <w:spacing w:val="-5"/>
          <w:sz w:val="20"/>
        </w:rPr>
        <w:t xml:space="preserve"> </w:t>
      </w:r>
      <w:r>
        <w:rPr>
          <w:sz w:val="20"/>
        </w:rPr>
        <w:t>dalle</w:t>
      </w:r>
      <w:r>
        <w:rPr>
          <w:spacing w:val="-5"/>
          <w:sz w:val="20"/>
        </w:rPr>
        <w:t xml:space="preserve"> </w:t>
      </w:r>
      <w:r>
        <w:rPr>
          <w:sz w:val="20"/>
        </w:rPr>
        <w:t>consorziate</w:t>
      </w:r>
      <w:r>
        <w:rPr>
          <w:spacing w:val="-5"/>
          <w:sz w:val="20"/>
        </w:rPr>
        <w:t xml:space="preserve"> </w:t>
      </w:r>
      <w:r>
        <w:rPr>
          <w:sz w:val="20"/>
        </w:rPr>
        <w:t>esecutrici</w:t>
      </w:r>
      <w:r>
        <w:rPr>
          <w:spacing w:val="-5"/>
          <w:sz w:val="20"/>
        </w:rPr>
        <w:t xml:space="preserve"> </w:t>
      </w:r>
      <w:r>
        <w:rPr>
          <w:sz w:val="20"/>
        </w:rPr>
        <w:t>e</w:t>
      </w:r>
      <w:r>
        <w:rPr>
          <w:spacing w:val="-5"/>
          <w:sz w:val="20"/>
        </w:rPr>
        <w:t xml:space="preserve"> </w:t>
      </w:r>
      <w:r>
        <w:rPr>
          <w:sz w:val="20"/>
        </w:rPr>
        <w:t>da</w:t>
      </w:r>
      <w:r>
        <w:rPr>
          <w:spacing w:val="-5"/>
          <w:sz w:val="20"/>
        </w:rPr>
        <w:t xml:space="preserve"> </w:t>
      </w:r>
      <w:r>
        <w:rPr>
          <w:sz w:val="20"/>
        </w:rPr>
        <w:t>quelle</w:t>
      </w:r>
      <w:r>
        <w:rPr>
          <w:spacing w:val="-5"/>
          <w:sz w:val="20"/>
        </w:rPr>
        <w:t xml:space="preserve"> </w:t>
      </w:r>
      <w:r>
        <w:rPr>
          <w:sz w:val="20"/>
        </w:rPr>
        <w:t>non</w:t>
      </w:r>
      <w:r>
        <w:rPr>
          <w:spacing w:val="-4"/>
          <w:sz w:val="20"/>
        </w:rPr>
        <w:t xml:space="preserve"> </w:t>
      </w:r>
      <w:r>
        <w:rPr>
          <w:sz w:val="20"/>
        </w:rPr>
        <w:t>esecutrici</w:t>
      </w:r>
      <w:r>
        <w:rPr>
          <w:spacing w:val="-5"/>
          <w:sz w:val="20"/>
        </w:rPr>
        <w:t xml:space="preserve"> </w:t>
      </w:r>
      <w:r>
        <w:rPr>
          <w:sz w:val="20"/>
        </w:rPr>
        <w:t>che</w:t>
      </w:r>
      <w:r>
        <w:rPr>
          <w:spacing w:val="-5"/>
          <w:sz w:val="20"/>
        </w:rPr>
        <w:t xml:space="preserve"> </w:t>
      </w:r>
      <w:r>
        <w:rPr>
          <w:sz w:val="20"/>
        </w:rPr>
        <w:t>prestano</w:t>
      </w:r>
      <w:r>
        <w:rPr>
          <w:spacing w:val="-5"/>
          <w:sz w:val="20"/>
        </w:rPr>
        <w:t xml:space="preserve"> </w:t>
      </w:r>
      <w:r>
        <w:rPr>
          <w:sz w:val="20"/>
        </w:rPr>
        <w:t>i</w:t>
      </w:r>
      <w:r>
        <w:rPr>
          <w:spacing w:val="-5"/>
          <w:sz w:val="20"/>
        </w:rPr>
        <w:t xml:space="preserve"> </w:t>
      </w:r>
      <w:r>
        <w:rPr>
          <w:sz w:val="20"/>
        </w:rPr>
        <w:t>requisiti</w:t>
      </w:r>
      <w:r>
        <w:rPr>
          <w:spacing w:val="-5"/>
          <w:sz w:val="20"/>
        </w:rPr>
        <w:t xml:space="preserve"> </w:t>
      </w:r>
      <w:r>
        <w:rPr>
          <w:sz w:val="20"/>
        </w:rPr>
        <w:t>in</w:t>
      </w:r>
      <w:r>
        <w:rPr>
          <w:spacing w:val="-5"/>
          <w:sz w:val="20"/>
        </w:rPr>
        <w:t xml:space="preserve"> </w:t>
      </w:r>
      <w:r>
        <w:rPr>
          <w:sz w:val="20"/>
        </w:rPr>
        <w:t>relazione</w:t>
      </w:r>
      <w:r>
        <w:rPr>
          <w:spacing w:val="-5"/>
          <w:sz w:val="20"/>
        </w:rPr>
        <w:t xml:space="preserve"> </w:t>
      </w:r>
      <w:r>
        <w:rPr>
          <w:sz w:val="20"/>
        </w:rPr>
        <w:t>alle parti pertinenti.</w:t>
      </w:r>
    </w:p>
    <w:p w14:paraId="49502077" w14:textId="77777777" w:rsidR="00C9523F" w:rsidRDefault="008D3054">
      <w:pPr>
        <w:pStyle w:val="Corpotesto"/>
        <w:spacing w:before="68" w:line="292" w:lineRule="auto"/>
        <w:ind w:right="289"/>
        <w:jc w:val="both"/>
      </w:pPr>
      <w:r>
        <w:t>La domanda e le relative dichiarazioni sono firmate dal legale rappresentante del concorrente o da un suo procuratore munito della relativa procura</w:t>
      </w:r>
      <w:r>
        <w:rPr>
          <w:b/>
        </w:rPr>
        <w:t xml:space="preserve">. </w:t>
      </w:r>
      <w:r>
        <w:t>In tal caso, il concorrente allega alla domanda copia conforme all’originale</w:t>
      </w:r>
      <w:r>
        <w:rPr>
          <w:spacing w:val="-11"/>
        </w:rPr>
        <w:t xml:space="preserve"> </w:t>
      </w:r>
      <w:r>
        <w:t>della</w:t>
      </w:r>
      <w:r>
        <w:rPr>
          <w:spacing w:val="-11"/>
        </w:rPr>
        <w:t xml:space="preserve"> </w:t>
      </w:r>
      <w:r>
        <w:t>procura.</w:t>
      </w:r>
      <w:r>
        <w:rPr>
          <w:spacing w:val="-9"/>
        </w:rPr>
        <w:t xml:space="preserve"> </w:t>
      </w:r>
      <w:r>
        <w:t>Non</w:t>
      </w:r>
      <w:r>
        <w:rPr>
          <w:spacing w:val="-12"/>
        </w:rPr>
        <w:t xml:space="preserve"> </w:t>
      </w:r>
      <w:r>
        <w:t>è</w:t>
      </w:r>
      <w:r>
        <w:rPr>
          <w:spacing w:val="-11"/>
        </w:rPr>
        <w:t xml:space="preserve"> </w:t>
      </w:r>
      <w:r>
        <w:t>necessario</w:t>
      </w:r>
      <w:r>
        <w:rPr>
          <w:spacing w:val="-11"/>
        </w:rPr>
        <w:t xml:space="preserve"> </w:t>
      </w:r>
      <w:r>
        <w:t>allegare</w:t>
      </w:r>
      <w:r>
        <w:rPr>
          <w:spacing w:val="-11"/>
        </w:rPr>
        <w:t xml:space="preserve"> </w:t>
      </w:r>
      <w:r>
        <w:t>la</w:t>
      </w:r>
      <w:r>
        <w:rPr>
          <w:spacing w:val="-11"/>
        </w:rPr>
        <w:t xml:space="preserve"> </w:t>
      </w:r>
      <w:r>
        <w:t>procura</w:t>
      </w:r>
      <w:r>
        <w:rPr>
          <w:spacing w:val="-11"/>
        </w:rPr>
        <w:t xml:space="preserve"> </w:t>
      </w:r>
      <w:r>
        <w:t>se</w:t>
      </w:r>
      <w:r>
        <w:rPr>
          <w:spacing w:val="-11"/>
        </w:rPr>
        <w:t xml:space="preserve"> </w:t>
      </w:r>
      <w:r>
        <w:t>dalla</w:t>
      </w:r>
      <w:r>
        <w:rPr>
          <w:spacing w:val="-11"/>
        </w:rPr>
        <w:t xml:space="preserve"> </w:t>
      </w:r>
      <w:r>
        <w:t>visura</w:t>
      </w:r>
      <w:r>
        <w:rPr>
          <w:spacing w:val="-11"/>
        </w:rPr>
        <w:t xml:space="preserve"> </w:t>
      </w:r>
      <w:r>
        <w:t>camerale</w:t>
      </w:r>
      <w:r>
        <w:rPr>
          <w:spacing w:val="-11"/>
        </w:rPr>
        <w:t xml:space="preserve"> </w:t>
      </w:r>
      <w:r>
        <w:t>del</w:t>
      </w:r>
      <w:r>
        <w:rPr>
          <w:spacing w:val="-12"/>
        </w:rPr>
        <w:t xml:space="preserve"> </w:t>
      </w:r>
      <w:r>
        <w:t>concorrente</w:t>
      </w:r>
      <w:r>
        <w:rPr>
          <w:spacing w:val="-12"/>
        </w:rPr>
        <w:t xml:space="preserve"> </w:t>
      </w:r>
      <w:r>
        <w:t>risulti l’indicazione espressa dei poteri rappresentativi conferiti al procuratore.</w:t>
      </w:r>
    </w:p>
    <w:p w14:paraId="21FA46E8" w14:textId="77777777" w:rsidR="00C9523F" w:rsidRDefault="008D3054">
      <w:pPr>
        <w:pStyle w:val="Corpotesto"/>
        <w:spacing w:before="56" w:line="292" w:lineRule="auto"/>
        <w:ind w:right="281"/>
        <w:jc w:val="both"/>
      </w:pPr>
      <w:r>
        <w:t>La domanda di partecipazione deve essere presentata nel rispetto di quanto stabilito dal D.P.R. n. 642/72 in ordine all’assolvimento dell’imposta di bollo. Il pagamento della suddetta imposta del valore di € 16,00 viene effettuato tramite F24, bollo virtuale previa autorizzazione rilasciata dall’Agenzia delle Entrate o tramite il servizio</w:t>
      </w:r>
      <w:r>
        <w:rPr>
          <w:spacing w:val="-10"/>
        </w:rPr>
        <w:t xml:space="preserve"> </w:t>
      </w:r>
      <w:r>
        <w:t>@e.bollo</w:t>
      </w:r>
      <w:r>
        <w:rPr>
          <w:spacing w:val="-10"/>
        </w:rPr>
        <w:t xml:space="preserve"> </w:t>
      </w:r>
      <w:r>
        <w:t>dell'Agenzia</w:t>
      </w:r>
      <w:r>
        <w:rPr>
          <w:spacing w:val="-10"/>
        </w:rPr>
        <w:t xml:space="preserve"> </w:t>
      </w:r>
      <w:r>
        <w:t>delle</w:t>
      </w:r>
      <w:r>
        <w:rPr>
          <w:spacing w:val="-8"/>
        </w:rPr>
        <w:t xml:space="preserve"> </w:t>
      </w:r>
      <w:r>
        <w:t>Entrate</w:t>
      </w:r>
      <w:r>
        <w:rPr>
          <w:spacing w:val="-10"/>
        </w:rPr>
        <w:t xml:space="preserve"> </w:t>
      </w:r>
      <w:r>
        <w:t>o</w:t>
      </w:r>
      <w:r>
        <w:rPr>
          <w:spacing w:val="-8"/>
        </w:rPr>
        <w:t xml:space="preserve"> </w:t>
      </w:r>
      <w:r>
        <w:t>per</w:t>
      </w:r>
      <w:r>
        <w:rPr>
          <w:spacing w:val="-9"/>
        </w:rPr>
        <w:t xml:space="preserve"> </w:t>
      </w:r>
      <w:r>
        <w:t>gli</w:t>
      </w:r>
      <w:r>
        <w:rPr>
          <w:spacing w:val="-9"/>
        </w:rPr>
        <w:t xml:space="preserve"> </w:t>
      </w:r>
      <w:r>
        <w:t>operatori</w:t>
      </w:r>
      <w:r>
        <w:rPr>
          <w:spacing w:val="-8"/>
        </w:rPr>
        <w:t xml:space="preserve"> </w:t>
      </w:r>
      <w:r>
        <w:t>economici</w:t>
      </w:r>
      <w:r>
        <w:rPr>
          <w:spacing w:val="-11"/>
        </w:rPr>
        <w:t xml:space="preserve"> </w:t>
      </w:r>
      <w:r>
        <w:t>esteri</w:t>
      </w:r>
      <w:r>
        <w:rPr>
          <w:spacing w:val="-11"/>
        </w:rPr>
        <w:t xml:space="preserve"> </w:t>
      </w:r>
      <w:r>
        <w:t>tramite</w:t>
      </w:r>
      <w:r>
        <w:rPr>
          <w:spacing w:val="-8"/>
        </w:rPr>
        <w:t xml:space="preserve"> </w:t>
      </w:r>
      <w:r>
        <w:t>il</w:t>
      </w:r>
      <w:r>
        <w:rPr>
          <w:spacing w:val="-11"/>
        </w:rPr>
        <w:t xml:space="preserve"> </w:t>
      </w:r>
      <w:r>
        <w:t>pagamento</w:t>
      </w:r>
      <w:r>
        <w:rPr>
          <w:spacing w:val="-10"/>
        </w:rPr>
        <w:t xml:space="preserve"> </w:t>
      </w:r>
      <w:r>
        <w:t>del</w:t>
      </w:r>
      <w:r>
        <w:rPr>
          <w:spacing w:val="-9"/>
        </w:rPr>
        <w:t xml:space="preserve"> </w:t>
      </w:r>
      <w:r>
        <w:t>tributo con</w:t>
      </w:r>
      <w:r>
        <w:rPr>
          <w:spacing w:val="-14"/>
        </w:rPr>
        <w:t xml:space="preserve"> </w:t>
      </w:r>
      <w:r>
        <w:t>bonifico</w:t>
      </w:r>
      <w:r>
        <w:rPr>
          <w:spacing w:val="-14"/>
        </w:rPr>
        <w:t xml:space="preserve"> </w:t>
      </w:r>
      <w:r>
        <w:t>utilizzando</w:t>
      </w:r>
      <w:r>
        <w:rPr>
          <w:spacing w:val="-14"/>
        </w:rPr>
        <w:t xml:space="preserve"> </w:t>
      </w:r>
      <w:r>
        <w:t>il</w:t>
      </w:r>
      <w:r>
        <w:rPr>
          <w:spacing w:val="-14"/>
        </w:rPr>
        <w:t xml:space="preserve"> </w:t>
      </w:r>
      <w:r>
        <w:t>codice</w:t>
      </w:r>
      <w:r>
        <w:rPr>
          <w:spacing w:val="-14"/>
        </w:rPr>
        <w:t xml:space="preserve"> </w:t>
      </w:r>
      <w:r>
        <w:t>Iban</w:t>
      </w:r>
      <w:r>
        <w:rPr>
          <w:spacing w:val="-14"/>
        </w:rPr>
        <w:t xml:space="preserve"> </w:t>
      </w:r>
      <w:r>
        <w:t>IT07Y0100003245348008120501</w:t>
      </w:r>
      <w:r>
        <w:rPr>
          <w:spacing w:val="-14"/>
        </w:rPr>
        <w:t xml:space="preserve"> </w:t>
      </w:r>
      <w:r>
        <w:t>e</w:t>
      </w:r>
      <w:r>
        <w:rPr>
          <w:spacing w:val="-14"/>
        </w:rPr>
        <w:t xml:space="preserve"> </w:t>
      </w:r>
      <w:r>
        <w:t>specificando</w:t>
      </w:r>
      <w:r>
        <w:rPr>
          <w:spacing w:val="-14"/>
        </w:rPr>
        <w:t xml:space="preserve"> </w:t>
      </w:r>
      <w:r>
        <w:t>nella</w:t>
      </w:r>
      <w:r>
        <w:rPr>
          <w:spacing w:val="-13"/>
        </w:rPr>
        <w:t xml:space="preserve"> </w:t>
      </w:r>
      <w:r>
        <w:t>causale</w:t>
      </w:r>
      <w:r>
        <w:rPr>
          <w:spacing w:val="-14"/>
        </w:rPr>
        <w:t xml:space="preserve"> </w:t>
      </w:r>
      <w:r>
        <w:t>la</w:t>
      </w:r>
      <w:r>
        <w:rPr>
          <w:spacing w:val="-14"/>
        </w:rPr>
        <w:t xml:space="preserve"> </w:t>
      </w:r>
      <w:r>
        <w:t>propria denominazione, codice fiscale (se presente) e gli estremi dell'atto a cui si riferisce il pagamento.</w:t>
      </w:r>
    </w:p>
    <w:p w14:paraId="197EE54F" w14:textId="77777777" w:rsidR="00C9523F" w:rsidRDefault="008D3054">
      <w:pPr>
        <w:pStyle w:val="Corpotesto"/>
        <w:spacing w:before="57" w:line="292" w:lineRule="auto"/>
        <w:ind w:right="293"/>
        <w:jc w:val="both"/>
      </w:pPr>
      <w:r>
        <w:t>A comprova del pagamento, il concorrente allega la ricevuta di pagamento elettronico rilasciata dal sistema @</w:t>
      </w:r>
      <w:proofErr w:type="gramStart"/>
      <w:r>
        <w:t>e.bollo</w:t>
      </w:r>
      <w:proofErr w:type="gramEnd"/>
      <w:r>
        <w:t xml:space="preserve"> ovvero del bonifico bancario.</w:t>
      </w:r>
    </w:p>
    <w:p w14:paraId="342FD5ED" w14:textId="77777777" w:rsidR="00C9523F" w:rsidRDefault="008D3054">
      <w:pPr>
        <w:pStyle w:val="Corpotesto"/>
        <w:spacing w:before="61" w:line="292" w:lineRule="auto"/>
        <w:ind w:right="289"/>
        <w:jc w:val="both"/>
      </w:pPr>
      <w:r>
        <w:t>In alternativa il concorrente può acquistare la marca da bollo da euro 16,00 ed inserire il suo numero seriale all'interno della domanda di partecipazione e allegare, obbligatoriamente copia del contrassegno in formato.pdf. Il concorrente si assume ogni responsabilità in caso di utilizzo plurimo dei contrassegni.</w:t>
      </w:r>
    </w:p>
    <w:p w14:paraId="2A2EB0DA" w14:textId="77777777" w:rsidR="00C9523F" w:rsidRDefault="008D3054">
      <w:pPr>
        <w:pStyle w:val="Corpotesto"/>
        <w:spacing w:before="58"/>
        <w:jc w:val="both"/>
      </w:pPr>
      <w:r>
        <w:t>In</w:t>
      </w:r>
      <w:r>
        <w:rPr>
          <w:spacing w:val="-7"/>
        </w:rPr>
        <w:t xml:space="preserve"> </w:t>
      </w:r>
      <w:r>
        <w:t>caso</w:t>
      </w:r>
      <w:r>
        <w:rPr>
          <w:spacing w:val="-6"/>
        </w:rPr>
        <w:t xml:space="preserve"> </w:t>
      </w:r>
      <w:r>
        <w:t>di</w:t>
      </w:r>
      <w:r>
        <w:rPr>
          <w:spacing w:val="-7"/>
        </w:rPr>
        <w:t xml:space="preserve"> </w:t>
      </w:r>
      <w:r>
        <w:t>partecipazione</w:t>
      </w:r>
      <w:r>
        <w:rPr>
          <w:spacing w:val="-5"/>
        </w:rPr>
        <w:t xml:space="preserve"> </w:t>
      </w:r>
      <w:r>
        <w:t>in</w:t>
      </w:r>
      <w:r>
        <w:rPr>
          <w:spacing w:val="-4"/>
        </w:rPr>
        <w:t xml:space="preserve"> </w:t>
      </w:r>
      <w:r>
        <w:t>forma</w:t>
      </w:r>
      <w:r>
        <w:rPr>
          <w:spacing w:val="-4"/>
        </w:rPr>
        <w:t xml:space="preserve"> </w:t>
      </w:r>
      <w:r>
        <w:t>associata,</w:t>
      </w:r>
      <w:r>
        <w:rPr>
          <w:spacing w:val="-6"/>
        </w:rPr>
        <w:t xml:space="preserve"> </w:t>
      </w:r>
      <w:r>
        <w:t>resta</w:t>
      </w:r>
      <w:r>
        <w:rPr>
          <w:spacing w:val="-4"/>
        </w:rPr>
        <w:t xml:space="preserve"> </w:t>
      </w:r>
      <w:r>
        <w:t>inteso</w:t>
      </w:r>
      <w:r>
        <w:rPr>
          <w:spacing w:val="-6"/>
        </w:rPr>
        <w:t xml:space="preserve"> </w:t>
      </w:r>
      <w:r>
        <w:t>che</w:t>
      </w:r>
      <w:r>
        <w:rPr>
          <w:spacing w:val="-7"/>
        </w:rPr>
        <w:t xml:space="preserve"> </w:t>
      </w:r>
      <w:r>
        <w:t>il</w:t>
      </w:r>
      <w:r>
        <w:rPr>
          <w:spacing w:val="-7"/>
        </w:rPr>
        <w:t xml:space="preserve"> </w:t>
      </w:r>
      <w:r>
        <w:t>bollo</w:t>
      </w:r>
      <w:r>
        <w:rPr>
          <w:spacing w:val="-6"/>
        </w:rPr>
        <w:t xml:space="preserve"> </w:t>
      </w:r>
      <w:r>
        <w:t>è</w:t>
      </w:r>
      <w:r>
        <w:rPr>
          <w:spacing w:val="-4"/>
        </w:rPr>
        <w:t xml:space="preserve"> </w:t>
      </w:r>
      <w:r>
        <w:rPr>
          <w:spacing w:val="-2"/>
        </w:rPr>
        <w:t>dovuto:</w:t>
      </w:r>
    </w:p>
    <w:p w14:paraId="5C43672C" w14:textId="77777777" w:rsidR="00C9523F" w:rsidRDefault="00C9523F">
      <w:pPr>
        <w:pStyle w:val="Corpotesto"/>
        <w:jc w:val="both"/>
        <w:sectPr w:rsidR="00C9523F">
          <w:pgSz w:w="11910" w:h="16850"/>
          <w:pgMar w:top="1580" w:right="850" w:bottom="1260" w:left="992" w:header="849" w:footer="1067" w:gutter="0"/>
          <w:cols w:space="720"/>
        </w:sectPr>
      </w:pPr>
    </w:p>
    <w:p w14:paraId="20D9E3DE" w14:textId="77777777" w:rsidR="00C9523F" w:rsidRDefault="008D3054">
      <w:pPr>
        <w:pStyle w:val="Paragrafoelenco"/>
        <w:numPr>
          <w:ilvl w:val="3"/>
          <w:numId w:val="30"/>
        </w:numPr>
        <w:tabs>
          <w:tab w:val="left" w:pos="861"/>
        </w:tabs>
        <w:spacing w:before="121" w:line="280" w:lineRule="auto"/>
        <w:ind w:right="292"/>
        <w:rPr>
          <w:rFonts w:ascii="Garamond" w:hAnsi="Garamond"/>
          <w:b/>
          <w:sz w:val="20"/>
        </w:rPr>
      </w:pPr>
      <w:r>
        <w:rPr>
          <w:sz w:val="20"/>
        </w:rPr>
        <w:lastRenderedPageBreak/>
        <w:t>in caso di RTI e consorzi ordinari costituiti/costituendi solo dalla mandataria capogruppo o da una</w:t>
      </w:r>
      <w:r>
        <w:rPr>
          <w:spacing w:val="40"/>
          <w:sz w:val="20"/>
        </w:rPr>
        <w:t xml:space="preserve"> </w:t>
      </w:r>
      <w:r>
        <w:rPr>
          <w:spacing w:val="-2"/>
          <w:sz w:val="20"/>
        </w:rPr>
        <w:t>mandante;</w:t>
      </w:r>
    </w:p>
    <w:p w14:paraId="6207902A" w14:textId="77777777" w:rsidR="00C9523F" w:rsidRDefault="008D3054">
      <w:pPr>
        <w:pStyle w:val="Paragrafoelenco"/>
        <w:numPr>
          <w:ilvl w:val="3"/>
          <w:numId w:val="30"/>
        </w:numPr>
        <w:tabs>
          <w:tab w:val="left" w:pos="861"/>
        </w:tabs>
        <w:spacing w:before="73"/>
        <w:rPr>
          <w:rFonts w:ascii="Garamond" w:hAnsi="Garamond"/>
          <w:b/>
          <w:sz w:val="20"/>
        </w:rPr>
      </w:pPr>
      <w:r>
        <w:rPr>
          <w:sz w:val="20"/>
        </w:rPr>
        <w:t>nel</w:t>
      </w:r>
      <w:r>
        <w:rPr>
          <w:spacing w:val="-6"/>
          <w:sz w:val="20"/>
        </w:rPr>
        <w:t xml:space="preserve"> </w:t>
      </w:r>
      <w:r>
        <w:rPr>
          <w:sz w:val="20"/>
        </w:rPr>
        <w:t>caso</w:t>
      </w:r>
      <w:r>
        <w:rPr>
          <w:spacing w:val="-3"/>
          <w:sz w:val="20"/>
        </w:rPr>
        <w:t xml:space="preserve"> </w:t>
      </w:r>
      <w:r>
        <w:rPr>
          <w:sz w:val="20"/>
        </w:rPr>
        <w:t>di</w:t>
      </w:r>
      <w:r>
        <w:rPr>
          <w:spacing w:val="-4"/>
          <w:sz w:val="20"/>
        </w:rPr>
        <w:t xml:space="preserve"> </w:t>
      </w:r>
      <w:r>
        <w:rPr>
          <w:sz w:val="20"/>
        </w:rPr>
        <w:t>consorzi</w:t>
      </w:r>
      <w:r>
        <w:rPr>
          <w:spacing w:val="-6"/>
          <w:sz w:val="20"/>
        </w:rPr>
        <w:t xml:space="preserve"> </w:t>
      </w:r>
      <w:r>
        <w:rPr>
          <w:sz w:val="20"/>
        </w:rPr>
        <w:t>di</w:t>
      </w:r>
      <w:r>
        <w:rPr>
          <w:spacing w:val="-5"/>
          <w:sz w:val="20"/>
        </w:rPr>
        <w:t xml:space="preserve"> </w:t>
      </w:r>
      <w:r>
        <w:rPr>
          <w:sz w:val="20"/>
        </w:rPr>
        <w:t>cui</w:t>
      </w:r>
      <w:r>
        <w:rPr>
          <w:spacing w:val="-6"/>
          <w:sz w:val="20"/>
        </w:rPr>
        <w:t xml:space="preserve"> </w:t>
      </w:r>
      <w:r>
        <w:rPr>
          <w:sz w:val="20"/>
        </w:rPr>
        <w:t>all’art.</w:t>
      </w:r>
      <w:r>
        <w:rPr>
          <w:spacing w:val="-5"/>
          <w:sz w:val="20"/>
        </w:rPr>
        <w:t xml:space="preserve"> </w:t>
      </w:r>
      <w:r>
        <w:rPr>
          <w:sz w:val="20"/>
        </w:rPr>
        <w:t>65,</w:t>
      </w:r>
      <w:r>
        <w:rPr>
          <w:spacing w:val="-4"/>
          <w:sz w:val="20"/>
        </w:rPr>
        <w:t xml:space="preserve"> </w:t>
      </w:r>
      <w:r>
        <w:rPr>
          <w:sz w:val="20"/>
        </w:rPr>
        <w:t>comma</w:t>
      </w:r>
      <w:r>
        <w:rPr>
          <w:spacing w:val="-3"/>
          <w:sz w:val="20"/>
        </w:rPr>
        <w:t xml:space="preserve"> </w:t>
      </w:r>
      <w:r>
        <w:rPr>
          <w:sz w:val="20"/>
        </w:rPr>
        <w:t>2</w:t>
      </w:r>
      <w:r>
        <w:rPr>
          <w:spacing w:val="-3"/>
          <w:sz w:val="20"/>
        </w:rPr>
        <w:t xml:space="preserve"> </w:t>
      </w:r>
      <w:r>
        <w:rPr>
          <w:sz w:val="20"/>
        </w:rPr>
        <w:t>lett.</w:t>
      </w:r>
      <w:r>
        <w:rPr>
          <w:spacing w:val="-3"/>
          <w:sz w:val="20"/>
        </w:rPr>
        <w:t xml:space="preserve"> </w:t>
      </w:r>
      <w:r>
        <w:rPr>
          <w:sz w:val="20"/>
        </w:rPr>
        <w:t>b),</w:t>
      </w:r>
      <w:r>
        <w:rPr>
          <w:spacing w:val="-2"/>
          <w:sz w:val="20"/>
        </w:rPr>
        <w:t xml:space="preserve"> </w:t>
      </w:r>
      <w:r>
        <w:rPr>
          <w:sz w:val="20"/>
        </w:rPr>
        <w:t>c)</w:t>
      </w:r>
      <w:r>
        <w:rPr>
          <w:spacing w:val="-4"/>
          <w:sz w:val="20"/>
        </w:rPr>
        <w:t xml:space="preserve"> </w:t>
      </w:r>
      <w:r>
        <w:rPr>
          <w:sz w:val="20"/>
        </w:rPr>
        <w:t>e</w:t>
      </w:r>
      <w:r>
        <w:rPr>
          <w:spacing w:val="-5"/>
          <w:sz w:val="20"/>
        </w:rPr>
        <w:t xml:space="preserve"> </w:t>
      </w:r>
      <w:r>
        <w:rPr>
          <w:sz w:val="20"/>
        </w:rPr>
        <w:t>d)</w:t>
      </w:r>
      <w:r>
        <w:rPr>
          <w:spacing w:val="-5"/>
          <w:sz w:val="20"/>
        </w:rPr>
        <w:t xml:space="preserve"> </w:t>
      </w:r>
      <w:r>
        <w:rPr>
          <w:sz w:val="20"/>
        </w:rPr>
        <w:t>del</w:t>
      </w:r>
      <w:r>
        <w:rPr>
          <w:spacing w:val="-6"/>
          <w:sz w:val="20"/>
        </w:rPr>
        <w:t xml:space="preserve"> </w:t>
      </w:r>
      <w:r>
        <w:rPr>
          <w:sz w:val="20"/>
        </w:rPr>
        <w:t>Codice,</w:t>
      </w:r>
      <w:r>
        <w:rPr>
          <w:spacing w:val="-3"/>
          <w:sz w:val="20"/>
        </w:rPr>
        <w:t xml:space="preserve"> </w:t>
      </w:r>
      <w:r>
        <w:rPr>
          <w:sz w:val="20"/>
        </w:rPr>
        <w:t>dal</w:t>
      </w:r>
      <w:r>
        <w:rPr>
          <w:spacing w:val="-5"/>
          <w:sz w:val="20"/>
        </w:rPr>
        <w:t xml:space="preserve"> </w:t>
      </w:r>
      <w:r>
        <w:rPr>
          <w:sz w:val="20"/>
        </w:rPr>
        <w:t>consorzio</w:t>
      </w:r>
      <w:r>
        <w:rPr>
          <w:spacing w:val="-5"/>
          <w:sz w:val="20"/>
        </w:rPr>
        <w:t xml:space="preserve"> </w:t>
      </w:r>
      <w:r>
        <w:rPr>
          <w:spacing w:val="-2"/>
          <w:sz w:val="20"/>
        </w:rPr>
        <w:t>medesimo;</w:t>
      </w:r>
    </w:p>
    <w:p w14:paraId="57329743" w14:textId="77777777" w:rsidR="00C9523F" w:rsidRDefault="008D3054">
      <w:pPr>
        <w:pStyle w:val="Paragrafoelenco"/>
        <w:numPr>
          <w:ilvl w:val="3"/>
          <w:numId w:val="30"/>
        </w:numPr>
        <w:tabs>
          <w:tab w:val="left" w:pos="861"/>
        </w:tabs>
        <w:spacing w:before="98"/>
        <w:rPr>
          <w:rFonts w:ascii="Garamond" w:hAnsi="Garamond"/>
          <w:b/>
          <w:sz w:val="20"/>
        </w:rPr>
      </w:pPr>
      <w:r>
        <w:rPr>
          <w:spacing w:val="-2"/>
          <w:sz w:val="20"/>
        </w:rPr>
        <w:t>nel</w:t>
      </w:r>
      <w:r>
        <w:rPr>
          <w:spacing w:val="-4"/>
          <w:sz w:val="20"/>
        </w:rPr>
        <w:t xml:space="preserve"> </w:t>
      </w:r>
      <w:r>
        <w:rPr>
          <w:spacing w:val="-2"/>
          <w:sz w:val="20"/>
        </w:rPr>
        <w:t>caso</w:t>
      </w:r>
      <w:r>
        <w:rPr>
          <w:spacing w:val="-3"/>
          <w:sz w:val="20"/>
        </w:rPr>
        <w:t xml:space="preserve"> </w:t>
      </w:r>
      <w:r>
        <w:rPr>
          <w:spacing w:val="-2"/>
          <w:sz w:val="20"/>
        </w:rPr>
        <w:t>di</w:t>
      </w:r>
      <w:r>
        <w:rPr>
          <w:spacing w:val="-4"/>
          <w:sz w:val="20"/>
        </w:rPr>
        <w:t xml:space="preserve"> </w:t>
      </w:r>
      <w:r>
        <w:rPr>
          <w:spacing w:val="-2"/>
          <w:sz w:val="20"/>
        </w:rPr>
        <w:t>Aggregazioni di</w:t>
      </w:r>
      <w:r>
        <w:rPr>
          <w:sz w:val="20"/>
        </w:rPr>
        <w:t xml:space="preserve"> </w:t>
      </w:r>
      <w:r>
        <w:rPr>
          <w:spacing w:val="-2"/>
          <w:sz w:val="20"/>
        </w:rPr>
        <w:t>rete</w:t>
      </w:r>
      <w:r>
        <w:rPr>
          <w:spacing w:val="-4"/>
          <w:sz w:val="20"/>
        </w:rPr>
        <w:t xml:space="preserve"> </w:t>
      </w:r>
      <w:r>
        <w:rPr>
          <w:spacing w:val="-2"/>
          <w:sz w:val="20"/>
        </w:rPr>
        <w:t>dall’organo comune/mandataria</w:t>
      </w:r>
      <w:r>
        <w:rPr>
          <w:spacing w:val="-3"/>
          <w:sz w:val="20"/>
        </w:rPr>
        <w:t xml:space="preserve"> </w:t>
      </w:r>
      <w:r>
        <w:rPr>
          <w:spacing w:val="-2"/>
          <w:sz w:val="20"/>
        </w:rPr>
        <w:t>o</w:t>
      </w:r>
      <w:r>
        <w:rPr>
          <w:spacing w:val="-1"/>
          <w:sz w:val="20"/>
        </w:rPr>
        <w:t xml:space="preserve"> </w:t>
      </w:r>
      <w:r>
        <w:rPr>
          <w:spacing w:val="-2"/>
          <w:sz w:val="20"/>
        </w:rPr>
        <w:t>da</w:t>
      </w:r>
      <w:r>
        <w:rPr>
          <w:spacing w:val="-1"/>
          <w:sz w:val="20"/>
        </w:rPr>
        <w:t xml:space="preserve"> </w:t>
      </w:r>
      <w:r>
        <w:rPr>
          <w:spacing w:val="-2"/>
          <w:sz w:val="20"/>
        </w:rPr>
        <w:t>una</w:t>
      </w:r>
      <w:r>
        <w:rPr>
          <w:sz w:val="20"/>
        </w:rPr>
        <w:t xml:space="preserve"> </w:t>
      </w:r>
      <w:r>
        <w:rPr>
          <w:spacing w:val="-2"/>
          <w:sz w:val="20"/>
        </w:rPr>
        <w:t>delle</w:t>
      </w:r>
      <w:r>
        <w:rPr>
          <w:spacing w:val="-3"/>
          <w:sz w:val="20"/>
        </w:rPr>
        <w:t xml:space="preserve"> </w:t>
      </w:r>
      <w:r>
        <w:rPr>
          <w:spacing w:val="-2"/>
          <w:sz w:val="20"/>
        </w:rPr>
        <w:t>imprese</w:t>
      </w:r>
      <w:r>
        <w:rPr>
          <w:spacing w:val="-3"/>
          <w:sz w:val="20"/>
        </w:rPr>
        <w:t xml:space="preserve"> </w:t>
      </w:r>
      <w:r>
        <w:rPr>
          <w:spacing w:val="-2"/>
          <w:sz w:val="20"/>
        </w:rPr>
        <w:t>indicate</w:t>
      </w:r>
      <w:r>
        <w:rPr>
          <w:spacing w:val="-4"/>
          <w:sz w:val="20"/>
        </w:rPr>
        <w:t xml:space="preserve"> come</w:t>
      </w:r>
    </w:p>
    <w:p w14:paraId="4AE1D6C8" w14:textId="77777777" w:rsidR="00C9523F" w:rsidRDefault="008D3054">
      <w:pPr>
        <w:pStyle w:val="Corpotesto"/>
        <w:spacing w:before="41"/>
        <w:ind w:left="861"/>
      </w:pPr>
      <w:r>
        <w:rPr>
          <w:spacing w:val="-2"/>
        </w:rPr>
        <w:t>esecutrici.</w:t>
      </w:r>
    </w:p>
    <w:p w14:paraId="54F990A5" w14:textId="77777777" w:rsidR="00C9523F" w:rsidRDefault="008D3054">
      <w:pPr>
        <w:pStyle w:val="Corpotesto"/>
        <w:spacing w:before="108"/>
      </w:pPr>
      <w:r>
        <w:t>In</w:t>
      </w:r>
      <w:r>
        <w:rPr>
          <w:spacing w:val="-7"/>
        </w:rPr>
        <w:t xml:space="preserve"> </w:t>
      </w:r>
      <w:r>
        <w:t>ogni</w:t>
      </w:r>
      <w:r>
        <w:rPr>
          <w:spacing w:val="-8"/>
        </w:rPr>
        <w:t xml:space="preserve"> </w:t>
      </w:r>
      <w:r>
        <w:t>caso,</w:t>
      </w:r>
      <w:r>
        <w:rPr>
          <w:spacing w:val="-7"/>
        </w:rPr>
        <w:t xml:space="preserve"> </w:t>
      </w:r>
      <w:r>
        <w:t>eventuali</w:t>
      </w:r>
      <w:r>
        <w:rPr>
          <w:spacing w:val="-8"/>
        </w:rPr>
        <w:t xml:space="preserve"> </w:t>
      </w:r>
      <w:r>
        <w:t>irregolarità</w:t>
      </w:r>
      <w:r>
        <w:rPr>
          <w:spacing w:val="-5"/>
        </w:rPr>
        <w:t xml:space="preserve"> </w:t>
      </w:r>
      <w:r>
        <w:t>nella</w:t>
      </w:r>
      <w:r>
        <w:rPr>
          <w:spacing w:val="-6"/>
        </w:rPr>
        <w:t xml:space="preserve"> </w:t>
      </w:r>
      <w:r>
        <w:t>documentazione</w:t>
      </w:r>
      <w:r>
        <w:rPr>
          <w:spacing w:val="-7"/>
        </w:rPr>
        <w:t xml:space="preserve"> </w:t>
      </w:r>
      <w:r>
        <w:t>relativa</w:t>
      </w:r>
      <w:r>
        <w:rPr>
          <w:spacing w:val="-5"/>
        </w:rPr>
        <w:t xml:space="preserve"> </w:t>
      </w:r>
      <w:r>
        <w:t>al</w:t>
      </w:r>
      <w:r>
        <w:rPr>
          <w:spacing w:val="-6"/>
        </w:rPr>
        <w:t xml:space="preserve"> </w:t>
      </w:r>
      <w:r>
        <w:t>pagamento</w:t>
      </w:r>
      <w:r>
        <w:rPr>
          <w:spacing w:val="-7"/>
        </w:rPr>
        <w:t xml:space="preserve"> </w:t>
      </w:r>
      <w:r>
        <w:t>dell’imposta</w:t>
      </w:r>
      <w:r>
        <w:rPr>
          <w:spacing w:val="-5"/>
        </w:rPr>
        <w:t xml:space="preserve"> </w:t>
      </w:r>
      <w:r>
        <w:t>di</w:t>
      </w:r>
      <w:r>
        <w:rPr>
          <w:spacing w:val="-6"/>
        </w:rPr>
        <w:t xml:space="preserve"> </w:t>
      </w:r>
      <w:r>
        <w:t>bollo</w:t>
      </w:r>
      <w:r>
        <w:rPr>
          <w:spacing w:val="-7"/>
        </w:rPr>
        <w:t xml:space="preserve"> </w:t>
      </w:r>
      <w:r>
        <w:rPr>
          <w:spacing w:val="-2"/>
        </w:rPr>
        <w:t>potranno</w:t>
      </w:r>
    </w:p>
    <w:p w14:paraId="052EE98E" w14:textId="77777777" w:rsidR="00C9523F" w:rsidRDefault="008D3054">
      <w:pPr>
        <w:pStyle w:val="Corpotesto"/>
        <w:spacing w:before="51"/>
      </w:pPr>
      <w:r>
        <w:t>essere</w:t>
      </w:r>
      <w:r>
        <w:rPr>
          <w:spacing w:val="-9"/>
        </w:rPr>
        <w:t xml:space="preserve"> </w:t>
      </w:r>
      <w:r>
        <w:t>oggetto</w:t>
      </w:r>
      <w:r>
        <w:rPr>
          <w:spacing w:val="-7"/>
        </w:rPr>
        <w:t xml:space="preserve"> </w:t>
      </w:r>
      <w:r>
        <w:t>di</w:t>
      </w:r>
      <w:r>
        <w:rPr>
          <w:spacing w:val="-8"/>
        </w:rPr>
        <w:t xml:space="preserve"> </w:t>
      </w:r>
      <w:r>
        <w:t>integrazione</w:t>
      </w:r>
      <w:r>
        <w:rPr>
          <w:spacing w:val="-8"/>
        </w:rPr>
        <w:t xml:space="preserve"> </w:t>
      </w:r>
      <w:r>
        <w:rPr>
          <w:spacing w:val="-2"/>
        </w:rPr>
        <w:t>documentale.</w:t>
      </w:r>
    </w:p>
    <w:p w14:paraId="73C2975E" w14:textId="77777777" w:rsidR="00C9523F" w:rsidRDefault="00C9523F">
      <w:pPr>
        <w:pStyle w:val="Corpotesto"/>
        <w:spacing w:before="219"/>
        <w:ind w:left="0"/>
      </w:pPr>
    </w:p>
    <w:p w14:paraId="0B35E67D" w14:textId="77777777" w:rsidR="00C9523F" w:rsidRDefault="008D3054">
      <w:pPr>
        <w:pStyle w:val="Titolo1"/>
        <w:numPr>
          <w:ilvl w:val="1"/>
          <w:numId w:val="89"/>
        </w:numPr>
        <w:tabs>
          <w:tab w:val="left" w:pos="565"/>
          <w:tab w:val="left" w:pos="568"/>
        </w:tabs>
        <w:spacing w:line="292" w:lineRule="auto"/>
        <w:ind w:right="287"/>
        <w:jc w:val="both"/>
      </w:pPr>
      <w:bookmarkStart w:id="34" w:name="_bookmark34"/>
      <w:bookmarkEnd w:id="34"/>
      <w:r>
        <w:t>DICHIARAZIONE DA RENDERE A CURA DEGLI OPERATORI ECONOMICI AMMESSI AL CONCORDATO PREVENTIVO CON CONTINUITÀ AZIENDALE DI CUI ALL’ARTICOLO 372 DEL DECRETO LEGISLATIVO 12 GENNAIO 2019, N. 14</w:t>
      </w:r>
    </w:p>
    <w:p w14:paraId="2DD80E45" w14:textId="77777777" w:rsidR="00C9523F" w:rsidRDefault="008D3054">
      <w:pPr>
        <w:pStyle w:val="Corpotesto"/>
        <w:spacing w:before="59" w:line="292" w:lineRule="auto"/>
        <w:ind w:right="281"/>
        <w:jc w:val="both"/>
      </w:pPr>
      <w:r>
        <w:t>Nella</w:t>
      </w:r>
      <w:r>
        <w:rPr>
          <w:spacing w:val="-3"/>
        </w:rPr>
        <w:t xml:space="preserve"> </w:t>
      </w:r>
      <w:r>
        <w:t>domanda</w:t>
      </w:r>
      <w:r>
        <w:rPr>
          <w:spacing w:val="-1"/>
        </w:rPr>
        <w:t xml:space="preserve"> </w:t>
      </w:r>
      <w:r>
        <w:t>di</w:t>
      </w:r>
      <w:r>
        <w:rPr>
          <w:spacing w:val="-4"/>
        </w:rPr>
        <w:t xml:space="preserve"> </w:t>
      </w:r>
      <w:r>
        <w:t>partecipazione</w:t>
      </w:r>
      <w:r>
        <w:rPr>
          <w:spacing w:val="-3"/>
        </w:rPr>
        <w:t xml:space="preserve"> </w:t>
      </w:r>
      <w:r>
        <w:t>e</w:t>
      </w:r>
      <w:r>
        <w:rPr>
          <w:spacing w:val="-2"/>
        </w:rPr>
        <w:t xml:space="preserve"> </w:t>
      </w:r>
      <w:r>
        <w:t>altre</w:t>
      </w:r>
      <w:r>
        <w:rPr>
          <w:spacing w:val="-1"/>
        </w:rPr>
        <w:t xml:space="preserve"> </w:t>
      </w:r>
      <w:r>
        <w:t>dichiarazioni, il</w:t>
      </w:r>
      <w:r>
        <w:rPr>
          <w:spacing w:val="-2"/>
        </w:rPr>
        <w:t xml:space="preserve"> </w:t>
      </w:r>
      <w:r>
        <w:t>concorrente</w:t>
      </w:r>
      <w:r>
        <w:rPr>
          <w:spacing w:val="-4"/>
        </w:rPr>
        <w:t xml:space="preserve"> </w:t>
      </w:r>
      <w:r>
        <w:t>dichiara</w:t>
      </w:r>
      <w:r>
        <w:rPr>
          <w:spacing w:val="-3"/>
        </w:rPr>
        <w:t xml:space="preserve"> </w:t>
      </w:r>
      <w:r>
        <w:t>ai</w:t>
      </w:r>
      <w:r>
        <w:rPr>
          <w:spacing w:val="-4"/>
        </w:rPr>
        <w:t xml:space="preserve"> </w:t>
      </w:r>
      <w:r>
        <w:t>sensi</w:t>
      </w:r>
      <w:r>
        <w:rPr>
          <w:spacing w:val="-4"/>
        </w:rPr>
        <w:t xml:space="preserve"> </w:t>
      </w:r>
      <w:r>
        <w:t>degli</w:t>
      </w:r>
      <w:r>
        <w:rPr>
          <w:spacing w:val="-4"/>
        </w:rPr>
        <w:t xml:space="preserve"> </w:t>
      </w:r>
      <w:r>
        <w:t>articoli</w:t>
      </w:r>
      <w:r>
        <w:rPr>
          <w:spacing w:val="-4"/>
        </w:rPr>
        <w:t xml:space="preserve"> </w:t>
      </w:r>
      <w:r>
        <w:t>46</w:t>
      </w:r>
      <w:r>
        <w:rPr>
          <w:spacing w:val="-2"/>
        </w:rPr>
        <w:t xml:space="preserve"> </w:t>
      </w:r>
      <w:r>
        <w:t>e</w:t>
      </w:r>
      <w:r>
        <w:rPr>
          <w:spacing w:val="-3"/>
        </w:rPr>
        <w:t xml:space="preserve"> </w:t>
      </w:r>
      <w:r>
        <w:t>47</w:t>
      </w:r>
      <w:r>
        <w:rPr>
          <w:spacing w:val="-3"/>
        </w:rPr>
        <w:t xml:space="preserve"> </w:t>
      </w:r>
      <w:r>
        <w:t>del decreto del Presidente della Repubblica n. 445/2000 gli estremi del provvedimento di ammissione al concordato</w:t>
      </w:r>
      <w:r>
        <w:rPr>
          <w:spacing w:val="-11"/>
        </w:rPr>
        <w:t xml:space="preserve"> </w:t>
      </w:r>
      <w:r>
        <w:t>e</w:t>
      </w:r>
      <w:r>
        <w:rPr>
          <w:spacing w:val="-11"/>
        </w:rPr>
        <w:t xml:space="preserve"> </w:t>
      </w:r>
      <w:r>
        <w:t>del</w:t>
      </w:r>
      <w:r>
        <w:rPr>
          <w:spacing w:val="-11"/>
        </w:rPr>
        <w:t xml:space="preserve"> </w:t>
      </w:r>
      <w:r>
        <w:t>provvedimento</w:t>
      </w:r>
      <w:r>
        <w:rPr>
          <w:spacing w:val="-11"/>
        </w:rPr>
        <w:t xml:space="preserve"> </w:t>
      </w:r>
      <w:r>
        <w:t>di</w:t>
      </w:r>
      <w:r>
        <w:rPr>
          <w:spacing w:val="-13"/>
        </w:rPr>
        <w:t xml:space="preserve"> </w:t>
      </w:r>
      <w:r>
        <w:t>autorizzazione</w:t>
      </w:r>
      <w:r>
        <w:rPr>
          <w:spacing w:val="-11"/>
        </w:rPr>
        <w:t xml:space="preserve"> </w:t>
      </w:r>
      <w:r>
        <w:t>a</w:t>
      </w:r>
      <w:r>
        <w:rPr>
          <w:spacing w:val="-11"/>
        </w:rPr>
        <w:t xml:space="preserve"> </w:t>
      </w:r>
      <w:r>
        <w:t>partecipare</w:t>
      </w:r>
      <w:r>
        <w:rPr>
          <w:spacing w:val="-11"/>
        </w:rPr>
        <w:t xml:space="preserve"> </w:t>
      </w:r>
      <w:r>
        <w:t>alle</w:t>
      </w:r>
      <w:r>
        <w:rPr>
          <w:spacing w:val="-13"/>
        </w:rPr>
        <w:t xml:space="preserve"> </w:t>
      </w:r>
      <w:r>
        <w:t>gare,</w:t>
      </w:r>
      <w:r>
        <w:rPr>
          <w:spacing w:val="-10"/>
        </w:rPr>
        <w:t xml:space="preserve"> </w:t>
      </w:r>
      <w:r>
        <w:t>nonché</w:t>
      </w:r>
      <w:r>
        <w:rPr>
          <w:spacing w:val="-11"/>
        </w:rPr>
        <w:t xml:space="preserve"> </w:t>
      </w:r>
      <w:r>
        <w:t>dichiara</w:t>
      </w:r>
      <w:r>
        <w:rPr>
          <w:spacing w:val="-13"/>
        </w:rPr>
        <w:t xml:space="preserve"> </w:t>
      </w:r>
      <w:r>
        <w:t>che</w:t>
      </w:r>
      <w:r>
        <w:rPr>
          <w:spacing w:val="-11"/>
        </w:rPr>
        <w:t xml:space="preserve"> </w:t>
      </w:r>
      <w:r>
        <w:t>le</w:t>
      </w:r>
      <w:r>
        <w:rPr>
          <w:spacing w:val="-13"/>
        </w:rPr>
        <w:t xml:space="preserve"> </w:t>
      </w:r>
      <w:r>
        <w:t>altre</w:t>
      </w:r>
      <w:r>
        <w:rPr>
          <w:spacing w:val="-11"/>
        </w:rPr>
        <w:t xml:space="preserve"> </w:t>
      </w:r>
      <w:r>
        <w:t>imprese aderenti al raggruppamento non sono assoggettate ad una procedura concorsuale, ai sensi dell’articolo 95, commi 4 e 5, del decreto legislativo n. 14/2019.</w:t>
      </w:r>
    </w:p>
    <w:p w14:paraId="54A84422" w14:textId="77777777" w:rsidR="00C9523F" w:rsidRDefault="008D3054">
      <w:pPr>
        <w:pStyle w:val="Corpotesto"/>
        <w:spacing w:before="59" w:line="292" w:lineRule="auto"/>
        <w:ind w:right="293"/>
        <w:jc w:val="both"/>
      </w:pPr>
      <w:r>
        <w:t>Il concorrente presenta una relazione di un professionista in possesso dei requisiti di cui all’art. 2, comma 1, lett. o) del decreto legislativo succitato che attesta la conformità al piano e la ragionevole capacità di adempimento del contratto.</w:t>
      </w:r>
    </w:p>
    <w:p w14:paraId="564AA8BD" w14:textId="77777777" w:rsidR="00C9523F" w:rsidRDefault="00C9523F">
      <w:pPr>
        <w:pStyle w:val="Corpotesto"/>
        <w:spacing w:before="169"/>
        <w:ind w:left="0"/>
      </w:pPr>
    </w:p>
    <w:p w14:paraId="09383314" w14:textId="77777777" w:rsidR="00C9523F" w:rsidRDefault="008D3054">
      <w:pPr>
        <w:pStyle w:val="Titolo1"/>
        <w:numPr>
          <w:ilvl w:val="1"/>
          <w:numId w:val="89"/>
        </w:numPr>
        <w:tabs>
          <w:tab w:val="left" w:pos="565"/>
        </w:tabs>
        <w:ind w:left="565" w:hanging="425"/>
      </w:pPr>
      <w:bookmarkStart w:id="35" w:name="_bookmark35"/>
      <w:bookmarkEnd w:id="35"/>
      <w:r>
        <w:t>DOCUMENTO</w:t>
      </w:r>
      <w:r>
        <w:rPr>
          <w:spacing w:val="-8"/>
        </w:rPr>
        <w:t xml:space="preserve"> </w:t>
      </w:r>
      <w:r>
        <w:t>DI</w:t>
      </w:r>
      <w:r>
        <w:rPr>
          <w:spacing w:val="-8"/>
        </w:rPr>
        <w:t xml:space="preserve"> </w:t>
      </w:r>
      <w:r>
        <w:t>GARA</w:t>
      </w:r>
      <w:r>
        <w:rPr>
          <w:spacing w:val="-5"/>
        </w:rPr>
        <w:t xml:space="preserve"> </w:t>
      </w:r>
      <w:r>
        <w:t>UNICO</w:t>
      </w:r>
      <w:r>
        <w:rPr>
          <w:spacing w:val="-8"/>
        </w:rPr>
        <w:t xml:space="preserve"> </w:t>
      </w:r>
      <w:r>
        <w:t>EUROPEO</w:t>
      </w:r>
      <w:r>
        <w:rPr>
          <w:spacing w:val="-7"/>
        </w:rPr>
        <w:t xml:space="preserve"> </w:t>
      </w:r>
      <w:r>
        <w:rPr>
          <w:spacing w:val="-2"/>
        </w:rPr>
        <w:t>(DGUE)</w:t>
      </w:r>
    </w:p>
    <w:p w14:paraId="4C0C46A1" w14:textId="77777777" w:rsidR="00C9523F" w:rsidRDefault="008D3054">
      <w:pPr>
        <w:pStyle w:val="Corpotesto"/>
        <w:spacing w:before="108"/>
      </w:pPr>
      <w:r>
        <w:t>Il</w:t>
      </w:r>
      <w:r>
        <w:rPr>
          <w:spacing w:val="-9"/>
        </w:rPr>
        <w:t xml:space="preserve"> </w:t>
      </w:r>
      <w:r>
        <w:t>concorrente</w:t>
      </w:r>
      <w:r>
        <w:rPr>
          <w:spacing w:val="-8"/>
        </w:rPr>
        <w:t xml:space="preserve"> </w:t>
      </w:r>
      <w:r>
        <w:t>dovrà</w:t>
      </w:r>
      <w:r>
        <w:rPr>
          <w:spacing w:val="-7"/>
        </w:rPr>
        <w:t xml:space="preserve"> </w:t>
      </w:r>
      <w:r>
        <w:t>produrre</w:t>
      </w:r>
      <w:r>
        <w:rPr>
          <w:spacing w:val="-4"/>
        </w:rPr>
        <w:t xml:space="preserve"> </w:t>
      </w:r>
      <w:r>
        <w:t>per</w:t>
      </w:r>
      <w:r>
        <w:rPr>
          <w:spacing w:val="-6"/>
        </w:rPr>
        <w:t xml:space="preserve"> </w:t>
      </w:r>
      <w:r>
        <w:t>ciascun</w:t>
      </w:r>
      <w:r>
        <w:rPr>
          <w:spacing w:val="-6"/>
        </w:rPr>
        <w:t xml:space="preserve"> </w:t>
      </w:r>
      <w:r>
        <w:t>lotto</w:t>
      </w:r>
      <w:r>
        <w:rPr>
          <w:spacing w:val="-5"/>
        </w:rPr>
        <w:t xml:space="preserve"> </w:t>
      </w:r>
      <w:r>
        <w:t>la</w:t>
      </w:r>
      <w:r>
        <w:rPr>
          <w:spacing w:val="-7"/>
        </w:rPr>
        <w:t xml:space="preserve"> </w:t>
      </w:r>
      <w:r>
        <w:t>“</w:t>
      </w:r>
      <w:r>
        <w:rPr>
          <w:i/>
        </w:rPr>
        <w:t>Response.xml</w:t>
      </w:r>
      <w:r>
        <w:t>”</w:t>
      </w:r>
      <w:r>
        <w:rPr>
          <w:spacing w:val="-6"/>
        </w:rPr>
        <w:t xml:space="preserve"> </w:t>
      </w:r>
      <w:r>
        <w:t>del</w:t>
      </w:r>
      <w:r>
        <w:rPr>
          <w:spacing w:val="-8"/>
        </w:rPr>
        <w:t xml:space="preserve"> </w:t>
      </w:r>
      <w:r>
        <w:t>DGUE,</w:t>
      </w:r>
      <w:r>
        <w:rPr>
          <w:spacing w:val="-6"/>
        </w:rPr>
        <w:t xml:space="preserve"> </w:t>
      </w:r>
      <w:r>
        <w:t>nelle</w:t>
      </w:r>
      <w:r>
        <w:rPr>
          <w:spacing w:val="-7"/>
        </w:rPr>
        <w:t xml:space="preserve"> </w:t>
      </w:r>
      <w:r>
        <w:t>seguenti</w:t>
      </w:r>
      <w:r>
        <w:rPr>
          <w:spacing w:val="-8"/>
        </w:rPr>
        <w:t xml:space="preserve"> </w:t>
      </w:r>
      <w:r>
        <w:rPr>
          <w:spacing w:val="-2"/>
        </w:rPr>
        <w:t>modalità:</w:t>
      </w:r>
    </w:p>
    <w:p w14:paraId="0DFE6974" w14:textId="77777777" w:rsidR="00C9523F" w:rsidRDefault="008D3054">
      <w:pPr>
        <w:pStyle w:val="Paragrafoelenco"/>
        <w:numPr>
          <w:ilvl w:val="0"/>
          <w:numId w:val="49"/>
        </w:numPr>
        <w:tabs>
          <w:tab w:val="left" w:pos="371"/>
        </w:tabs>
        <w:spacing w:before="111"/>
        <w:ind w:left="371" w:hanging="231"/>
        <w:rPr>
          <w:sz w:val="20"/>
        </w:rPr>
      </w:pPr>
      <w:r>
        <w:rPr>
          <w:sz w:val="20"/>
        </w:rPr>
        <w:t>accede</w:t>
      </w:r>
      <w:r>
        <w:rPr>
          <w:spacing w:val="-5"/>
          <w:sz w:val="20"/>
        </w:rPr>
        <w:t xml:space="preserve"> </w:t>
      </w:r>
      <w:r>
        <w:rPr>
          <w:sz w:val="20"/>
        </w:rPr>
        <w:t>al</w:t>
      </w:r>
      <w:r>
        <w:rPr>
          <w:spacing w:val="-5"/>
          <w:sz w:val="20"/>
        </w:rPr>
        <w:t xml:space="preserve"> </w:t>
      </w:r>
      <w:r>
        <w:rPr>
          <w:sz w:val="20"/>
        </w:rPr>
        <w:t>link</w:t>
      </w:r>
      <w:r>
        <w:rPr>
          <w:spacing w:val="-5"/>
          <w:sz w:val="20"/>
        </w:rPr>
        <w:t xml:space="preserve"> </w:t>
      </w:r>
      <w:proofErr w:type="spellStart"/>
      <w:r>
        <w:rPr>
          <w:sz w:val="20"/>
        </w:rPr>
        <w:t>eDGUE</w:t>
      </w:r>
      <w:proofErr w:type="spellEnd"/>
      <w:r>
        <w:rPr>
          <w:spacing w:val="-6"/>
          <w:sz w:val="20"/>
        </w:rPr>
        <w:t xml:space="preserve"> </w:t>
      </w:r>
      <w:r>
        <w:rPr>
          <w:sz w:val="20"/>
        </w:rPr>
        <w:t>disponibile</w:t>
      </w:r>
      <w:r>
        <w:rPr>
          <w:spacing w:val="-6"/>
          <w:sz w:val="20"/>
        </w:rPr>
        <w:t xml:space="preserve"> </w:t>
      </w:r>
      <w:r>
        <w:rPr>
          <w:sz w:val="20"/>
        </w:rPr>
        <w:t>su</w:t>
      </w:r>
      <w:r>
        <w:rPr>
          <w:spacing w:val="-4"/>
          <w:sz w:val="20"/>
        </w:rPr>
        <w:t xml:space="preserve"> </w:t>
      </w:r>
      <w:hyperlink r:id="rId30">
        <w:r>
          <w:rPr>
            <w:color w:val="0000FF"/>
            <w:spacing w:val="-2"/>
            <w:sz w:val="20"/>
            <w:u w:val="single" w:color="0000FF"/>
          </w:rPr>
          <w:t>www.acquistinretepa.it</w:t>
        </w:r>
        <w:r>
          <w:rPr>
            <w:spacing w:val="-2"/>
            <w:sz w:val="20"/>
          </w:rPr>
          <w:t>;</w:t>
        </w:r>
      </w:hyperlink>
    </w:p>
    <w:p w14:paraId="74204E3F" w14:textId="77777777" w:rsidR="00C9523F" w:rsidRDefault="008D3054">
      <w:pPr>
        <w:pStyle w:val="Paragrafoelenco"/>
        <w:numPr>
          <w:ilvl w:val="0"/>
          <w:numId w:val="49"/>
        </w:numPr>
        <w:tabs>
          <w:tab w:val="left" w:pos="371"/>
        </w:tabs>
        <w:spacing w:before="111"/>
        <w:ind w:left="371" w:hanging="231"/>
        <w:rPr>
          <w:sz w:val="20"/>
        </w:rPr>
      </w:pPr>
      <w:r>
        <w:rPr>
          <w:sz w:val="20"/>
        </w:rPr>
        <w:t>seleziona</w:t>
      </w:r>
      <w:r>
        <w:rPr>
          <w:spacing w:val="-9"/>
          <w:sz w:val="20"/>
        </w:rPr>
        <w:t xml:space="preserve"> </w:t>
      </w:r>
      <w:r>
        <w:rPr>
          <w:sz w:val="20"/>
        </w:rPr>
        <w:t>la</w:t>
      </w:r>
      <w:r>
        <w:rPr>
          <w:spacing w:val="-8"/>
          <w:sz w:val="20"/>
        </w:rPr>
        <w:t xml:space="preserve"> </w:t>
      </w:r>
      <w:r>
        <w:rPr>
          <w:sz w:val="20"/>
        </w:rPr>
        <w:t>compilazione</w:t>
      </w:r>
      <w:r>
        <w:rPr>
          <w:spacing w:val="-9"/>
          <w:sz w:val="20"/>
        </w:rPr>
        <w:t xml:space="preserve"> </w:t>
      </w:r>
      <w:r>
        <w:rPr>
          <w:sz w:val="20"/>
        </w:rPr>
        <w:t>come</w:t>
      </w:r>
      <w:r>
        <w:rPr>
          <w:spacing w:val="-9"/>
          <w:sz w:val="20"/>
        </w:rPr>
        <w:t xml:space="preserve"> </w:t>
      </w:r>
      <w:r>
        <w:rPr>
          <w:sz w:val="20"/>
        </w:rPr>
        <w:t>operatore</w:t>
      </w:r>
      <w:r>
        <w:rPr>
          <w:spacing w:val="-8"/>
          <w:sz w:val="20"/>
        </w:rPr>
        <w:t xml:space="preserve"> </w:t>
      </w:r>
      <w:r>
        <w:rPr>
          <w:spacing w:val="-2"/>
          <w:sz w:val="20"/>
        </w:rPr>
        <w:t>economico;</w:t>
      </w:r>
    </w:p>
    <w:p w14:paraId="1666AF31" w14:textId="77777777" w:rsidR="00C9523F" w:rsidRDefault="008D3054">
      <w:pPr>
        <w:pStyle w:val="Paragrafoelenco"/>
        <w:numPr>
          <w:ilvl w:val="0"/>
          <w:numId w:val="49"/>
        </w:numPr>
        <w:tabs>
          <w:tab w:val="left" w:pos="371"/>
        </w:tabs>
        <w:spacing w:before="109"/>
        <w:ind w:left="371" w:hanging="231"/>
        <w:rPr>
          <w:sz w:val="20"/>
        </w:rPr>
      </w:pPr>
      <w:r>
        <w:rPr>
          <w:sz w:val="20"/>
        </w:rPr>
        <w:t>esegue</w:t>
      </w:r>
      <w:r>
        <w:rPr>
          <w:spacing w:val="-6"/>
          <w:sz w:val="20"/>
        </w:rPr>
        <w:t xml:space="preserve"> </w:t>
      </w:r>
      <w:r>
        <w:rPr>
          <w:sz w:val="20"/>
        </w:rPr>
        <w:t>l’upload</w:t>
      </w:r>
      <w:r>
        <w:rPr>
          <w:spacing w:val="-4"/>
          <w:sz w:val="20"/>
        </w:rPr>
        <w:t xml:space="preserve"> </w:t>
      </w:r>
      <w:r>
        <w:rPr>
          <w:sz w:val="20"/>
        </w:rPr>
        <w:t>del</w:t>
      </w:r>
      <w:r>
        <w:rPr>
          <w:spacing w:val="-4"/>
          <w:sz w:val="20"/>
        </w:rPr>
        <w:t xml:space="preserve"> </w:t>
      </w:r>
      <w:r>
        <w:rPr>
          <w:sz w:val="20"/>
        </w:rPr>
        <w:t>file</w:t>
      </w:r>
      <w:r>
        <w:rPr>
          <w:spacing w:val="-5"/>
          <w:sz w:val="20"/>
        </w:rPr>
        <w:t xml:space="preserve"> </w:t>
      </w:r>
      <w:r>
        <w:rPr>
          <w:sz w:val="20"/>
        </w:rPr>
        <w:t>“</w:t>
      </w:r>
      <w:proofErr w:type="spellStart"/>
      <w:r>
        <w:rPr>
          <w:i/>
          <w:sz w:val="20"/>
        </w:rPr>
        <w:t>Request</w:t>
      </w:r>
      <w:proofErr w:type="spellEnd"/>
      <w:r>
        <w:rPr>
          <w:i/>
          <w:spacing w:val="-5"/>
          <w:sz w:val="20"/>
        </w:rPr>
        <w:t xml:space="preserve"> </w:t>
      </w:r>
      <w:r>
        <w:rPr>
          <w:i/>
          <w:sz w:val="20"/>
        </w:rPr>
        <w:t>xml</w:t>
      </w:r>
      <w:r>
        <w:rPr>
          <w:sz w:val="20"/>
        </w:rPr>
        <w:t>”</w:t>
      </w:r>
      <w:r>
        <w:rPr>
          <w:spacing w:val="-4"/>
          <w:sz w:val="20"/>
        </w:rPr>
        <w:t xml:space="preserve"> </w:t>
      </w:r>
      <w:r>
        <w:rPr>
          <w:sz w:val="20"/>
        </w:rPr>
        <w:t>di</w:t>
      </w:r>
      <w:r>
        <w:rPr>
          <w:spacing w:val="-6"/>
          <w:sz w:val="20"/>
        </w:rPr>
        <w:t xml:space="preserve"> </w:t>
      </w:r>
      <w:r>
        <w:rPr>
          <w:sz w:val="20"/>
        </w:rPr>
        <w:t>cui</w:t>
      </w:r>
      <w:r>
        <w:rPr>
          <w:spacing w:val="-6"/>
          <w:sz w:val="20"/>
        </w:rPr>
        <w:t xml:space="preserve"> </w:t>
      </w:r>
      <w:r>
        <w:rPr>
          <w:sz w:val="20"/>
        </w:rPr>
        <w:t>al</w:t>
      </w:r>
      <w:r>
        <w:rPr>
          <w:spacing w:val="-6"/>
          <w:sz w:val="20"/>
        </w:rPr>
        <w:t xml:space="preserve"> </w:t>
      </w:r>
      <w:r>
        <w:rPr>
          <w:sz w:val="20"/>
        </w:rPr>
        <w:t>punto</w:t>
      </w:r>
      <w:r>
        <w:rPr>
          <w:spacing w:val="-5"/>
          <w:sz w:val="20"/>
        </w:rPr>
        <w:t xml:space="preserve"> </w:t>
      </w:r>
      <w:r>
        <w:rPr>
          <w:sz w:val="20"/>
        </w:rPr>
        <w:t>3)</w:t>
      </w:r>
      <w:r>
        <w:rPr>
          <w:spacing w:val="-5"/>
          <w:sz w:val="20"/>
        </w:rPr>
        <w:t xml:space="preserve"> </w:t>
      </w:r>
      <w:r>
        <w:rPr>
          <w:sz w:val="20"/>
        </w:rPr>
        <w:t>del</w:t>
      </w:r>
      <w:r>
        <w:rPr>
          <w:spacing w:val="-6"/>
          <w:sz w:val="20"/>
        </w:rPr>
        <w:t xml:space="preserve"> </w:t>
      </w:r>
      <w:r>
        <w:rPr>
          <w:sz w:val="20"/>
        </w:rPr>
        <w:t>par.</w:t>
      </w:r>
      <w:r>
        <w:rPr>
          <w:spacing w:val="-5"/>
          <w:sz w:val="20"/>
        </w:rPr>
        <w:t xml:space="preserve"> </w:t>
      </w:r>
      <w:r>
        <w:rPr>
          <w:spacing w:val="-4"/>
          <w:sz w:val="20"/>
        </w:rPr>
        <w:t>2.1;</w:t>
      </w:r>
    </w:p>
    <w:p w14:paraId="7C5B9847" w14:textId="77777777" w:rsidR="00C9523F" w:rsidRDefault="008D3054">
      <w:pPr>
        <w:pStyle w:val="Paragrafoelenco"/>
        <w:numPr>
          <w:ilvl w:val="0"/>
          <w:numId w:val="49"/>
        </w:numPr>
        <w:tabs>
          <w:tab w:val="left" w:pos="371"/>
        </w:tabs>
        <w:spacing w:before="111"/>
        <w:ind w:left="371" w:hanging="231"/>
        <w:rPr>
          <w:sz w:val="20"/>
        </w:rPr>
      </w:pPr>
      <w:r>
        <w:rPr>
          <w:sz w:val="20"/>
        </w:rPr>
        <w:t>inserisce</w:t>
      </w:r>
      <w:r>
        <w:rPr>
          <w:spacing w:val="-4"/>
          <w:sz w:val="20"/>
        </w:rPr>
        <w:t xml:space="preserve"> </w:t>
      </w:r>
      <w:r>
        <w:rPr>
          <w:sz w:val="20"/>
        </w:rPr>
        <w:t>i</w:t>
      </w:r>
      <w:r>
        <w:rPr>
          <w:spacing w:val="-6"/>
          <w:sz w:val="20"/>
        </w:rPr>
        <w:t xml:space="preserve"> </w:t>
      </w:r>
      <w:r>
        <w:rPr>
          <w:sz w:val="20"/>
        </w:rPr>
        <w:t>dati</w:t>
      </w:r>
      <w:r>
        <w:rPr>
          <w:spacing w:val="-6"/>
          <w:sz w:val="20"/>
        </w:rPr>
        <w:t xml:space="preserve"> </w:t>
      </w:r>
      <w:r>
        <w:rPr>
          <w:spacing w:val="-2"/>
          <w:sz w:val="20"/>
        </w:rPr>
        <w:t>richiesti;</w:t>
      </w:r>
    </w:p>
    <w:p w14:paraId="60EDE5CF" w14:textId="77777777" w:rsidR="00C9523F" w:rsidRDefault="008D3054">
      <w:pPr>
        <w:pStyle w:val="Paragrafoelenco"/>
        <w:numPr>
          <w:ilvl w:val="0"/>
          <w:numId w:val="49"/>
        </w:numPr>
        <w:tabs>
          <w:tab w:val="left" w:pos="371"/>
        </w:tabs>
        <w:spacing w:before="110"/>
        <w:ind w:left="371" w:hanging="231"/>
        <w:rPr>
          <w:sz w:val="20"/>
        </w:rPr>
      </w:pPr>
      <w:r>
        <w:rPr>
          <w:sz w:val="20"/>
        </w:rPr>
        <w:t>genera</w:t>
      </w:r>
      <w:r>
        <w:rPr>
          <w:spacing w:val="-7"/>
          <w:sz w:val="20"/>
        </w:rPr>
        <w:t xml:space="preserve"> </w:t>
      </w:r>
      <w:r>
        <w:rPr>
          <w:sz w:val="20"/>
        </w:rPr>
        <w:t>il</w:t>
      </w:r>
      <w:r>
        <w:rPr>
          <w:spacing w:val="-7"/>
          <w:sz w:val="20"/>
        </w:rPr>
        <w:t xml:space="preserve"> </w:t>
      </w:r>
      <w:r>
        <w:rPr>
          <w:sz w:val="20"/>
        </w:rPr>
        <w:t>file</w:t>
      </w:r>
      <w:r>
        <w:rPr>
          <w:spacing w:val="-6"/>
          <w:sz w:val="20"/>
        </w:rPr>
        <w:t xml:space="preserve"> </w:t>
      </w:r>
      <w:r>
        <w:rPr>
          <w:sz w:val="20"/>
        </w:rPr>
        <w:t>“</w:t>
      </w:r>
      <w:proofErr w:type="spellStart"/>
      <w:r>
        <w:rPr>
          <w:i/>
          <w:sz w:val="20"/>
        </w:rPr>
        <w:t>Response</w:t>
      </w:r>
      <w:proofErr w:type="spellEnd"/>
      <w:r>
        <w:rPr>
          <w:i/>
          <w:spacing w:val="-4"/>
          <w:sz w:val="20"/>
        </w:rPr>
        <w:t xml:space="preserve"> </w:t>
      </w:r>
      <w:r>
        <w:rPr>
          <w:i/>
          <w:spacing w:val="-2"/>
          <w:sz w:val="20"/>
        </w:rPr>
        <w:t>xml</w:t>
      </w:r>
      <w:r>
        <w:rPr>
          <w:spacing w:val="-2"/>
          <w:sz w:val="20"/>
        </w:rPr>
        <w:t>”.</w:t>
      </w:r>
    </w:p>
    <w:p w14:paraId="21962685" w14:textId="77777777" w:rsidR="00C9523F" w:rsidRDefault="008D3054">
      <w:pPr>
        <w:pStyle w:val="Corpotesto"/>
        <w:spacing w:before="109" w:line="292" w:lineRule="auto"/>
        <w:ind w:right="285"/>
        <w:jc w:val="both"/>
      </w:pPr>
      <w:r>
        <w:t>La “</w:t>
      </w:r>
      <w:proofErr w:type="spellStart"/>
      <w:r>
        <w:t>Response</w:t>
      </w:r>
      <w:proofErr w:type="spellEnd"/>
      <w:r>
        <w:t xml:space="preserve"> xml” del DGUE deve essere sottoscritta </w:t>
      </w:r>
      <w:r>
        <w:rPr>
          <w:u w:val="single"/>
        </w:rPr>
        <w:t>con una firma digitale che consenta di conservarne il</w:t>
      </w:r>
      <w:r>
        <w:t xml:space="preserve"> </w:t>
      </w:r>
      <w:r>
        <w:rPr>
          <w:u w:val="single"/>
        </w:rPr>
        <w:t xml:space="preserve">formato XML, ad es. con la firma </w:t>
      </w:r>
      <w:proofErr w:type="spellStart"/>
      <w:r>
        <w:rPr>
          <w:u w:val="single"/>
        </w:rPr>
        <w:t>CAdES</w:t>
      </w:r>
      <w:proofErr w:type="spellEnd"/>
      <w:r>
        <w:rPr>
          <w:u w:val="single"/>
        </w:rPr>
        <w:t xml:space="preserve"> (con </w:t>
      </w:r>
      <w:proofErr w:type="gramStart"/>
      <w:r>
        <w:rPr>
          <w:u w:val="single"/>
        </w:rPr>
        <w:t>estensione .p</w:t>
      </w:r>
      <w:proofErr w:type="gramEnd"/>
      <w:r>
        <w:rPr>
          <w:u w:val="single"/>
        </w:rPr>
        <w:t>7m)</w:t>
      </w:r>
      <w:r>
        <w:t>, dal legale rappresentante dell’impresa o da altro soggetto individuato al precedente paragrafo 14.1 e presentato:</w:t>
      </w:r>
    </w:p>
    <w:p w14:paraId="18507A82" w14:textId="77777777" w:rsidR="00C9523F" w:rsidRDefault="008D3054">
      <w:pPr>
        <w:pStyle w:val="Paragrafoelenco"/>
        <w:numPr>
          <w:ilvl w:val="1"/>
          <w:numId w:val="49"/>
        </w:numPr>
        <w:tabs>
          <w:tab w:val="left" w:pos="860"/>
        </w:tabs>
        <w:spacing w:before="55"/>
        <w:ind w:left="860" w:hanging="359"/>
        <w:jc w:val="both"/>
        <w:rPr>
          <w:sz w:val="20"/>
        </w:rPr>
      </w:pPr>
      <w:r>
        <w:rPr>
          <w:sz w:val="20"/>
        </w:rPr>
        <w:t>dal</w:t>
      </w:r>
      <w:r>
        <w:rPr>
          <w:spacing w:val="-9"/>
          <w:sz w:val="20"/>
        </w:rPr>
        <w:t xml:space="preserve"> </w:t>
      </w:r>
      <w:r>
        <w:rPr>
          <w:sz w:val="20"/>
        </w:rPr>
        <w:t>singolo</w:t>
      </w:r>
      <w:r>
        <w:rPr>
          <w:spacing w:val="-5"/>
          <w:sz w:val="20"/>
        </w:rPr>
        <w:t xml:space="preserve"> </w:t>
      </w:r>
      <w:r>
        <w:rPr>
          <w:sz w:val="20"/>
        </w:rPr>
        <w:t>operatore</w:t>
      </w:r>
      <w:r>
        <w:rPr>
          <w:spacing w:val="-5"/>
          <w:sz w:val="20"/>
        </w:rPr>
        <w:t xml:space="preserve"> </w:t>
      </w:r>
      <w:r>
        <w:rPr>
          <w:sz w:val="20"/>
        </w:rPr>
        <w:t>economico</w:t>
      </w:r>
      <w:r>
        <w:rPr>
          <w:spacing w:val="-4"/>
          <w:sz w:val="20"/>
        </w:rPr>
        <w:t xml:space="preserve"> </w:t>
      </w:r>
      <w:r>
        <w:rPr>
          <w:sz w:val="20"/>
        </w:rPr>
        <w:t>e</w:t>
      </w:r>
      <w:r>
        <w:rPr>
          <w:spacing w:val="-7"/>
          <w:sz w:val="20"/>
        </w:rPr>
        <w:t xml:space="preserve"> </w:t>
      </w:r>
      <w:r>
        <w:rPr>
          <w:sz w:val="20"/>
        </w:rPr>
        <w:t>compilato</w:t>
      </w:r>
      <w:r>
        <w:rPr>
          <w:spacing w:val="-7"/>
          <w:sz w:val="20"/>
        </w:rPr>
        <w:t xml:space="preserve"> </w:t>
      </w:r>
      <w:r>
        <w:rPr>
          <w:sz w:val="20"/>
        </w:rPr>
        <w:t>in</w:t>
      </w:r>
      <w:r>
        <w:rPr>
          <w:spacing w:val="-7"/>
          <w:sz w:val="20"/>
        </w:rPr>
        <w:t xml:space="preserve"> </w:t>
      </w:r>
      <w:r>
        <w:rPr>
          <w:sz w:val="20"/>
        </w:rPr>
        <w:t>tutte</w:t>
      </w:r>
      <w:r>
        <w:rPr>
          <w:spacing w:val="-5"/>
          <w:sz w:val="20"/>
        </w:rPr>
        <w:t xml:space="preserve"> </w:t>
      </w:r>
      <w:r>
        <w:rPr>
          <w:sz w:val="20"/>
        </w:rPr>
        <w:t>le</w:t>
      </w:r>
      <w:r>
        <w:rPr>
          <w:spacing w:val="-8"/>
          <w:sz w:val="20"/>
        </w:rPr>
        <w:t xml:space="preserve"> </w:t>
      </w:r>
      <w:r>
        <w:rPr>
          <w:sz w:val="20"/>
        </w:rPr>
        <w:t>Sezioni</w:t>
      </w:r>
      <w:r>
        <w:rPr>
          <w:spacing w:val="-8"/>
          <w:sz w:val="20"/>
        </w:rPr>
        <w:t xml:space="preserve"> </w:t>
      </w:r>
      <w:r>
        <w:rPr>
          <w:spacing w:val="-2"/>
          <w:sz w:val="20"/>
        </w:rPr>
        <w:t>pertinenti;</w:t>
      </w:r>
    </w:p>
    <w:p w14:paraId="62789DEC" w14:textId="77777777" w:rsidR="00C9523F" w:rsidRDefault="008D3054">
      <w:pPr>
        <w:pStyle w:val="Paragrafoelenco"/>
        <w:numPr>
          <w:ilvl w:val="1"/>
          <w:numId w:val="49"/>
        </w:numPr>
        <w:tabs>
          <w:tab w:val="left" w:pos="861"/>
        </w:tabs>
        <w:spacing w:before="97" w:line="278" w:lineRule="auto"/>
        <w:ind w:right="283"/>
        <w:jc w:val="both"/>
        <w:rPr>
          <w:sz w:val="20"/>
        </w:rPr>
      </w:pPr>
      <w:r>
        <w:rPr>
          <w:sz w:val="20"/>
        </w:rPr>
        <w:t>da</w:t>
      </w:r>
      <w:r>
        <w:rPr>
          <w:spacing w:val="-14"/>
          <w:sz w:val="20"/>
        </w:rPr>
        <w:t xml:space="preserve"> </w:t>
      </w:r>
      <w:r>
        <w:rPr>
          <w:sz w:val="20"/>
        </w:rPr>
        <w:t>tutti</w:t>
      </w:r>
      <w:r>
        <w:rPr>
          <w:spacing w:val="-14"/>
          <w:sz w:val="20"/>
        </w:rPr>
        <w:t xml:space="preserve"> </w:t>
      </w:r>
      <w:r>
        <w:rPr>
          <w:sz w:val="20"/>
        </w:rPr>
        <w:t>gli</w:t>
      </w:r>
      <w:r>
        <w:rPr>
          <w:spacing w:val="-14"/>
          <w:sz w:val="20"/>
        </w:rPr>
        <w:t xml:space="preserve"> </w:t>
      </w:r>
      <w:r>
        <w:rPr>
          <w:sz w:val="20"/>
        </w:rPr>
        <w:t>operatori</w:t>
      </w:r>
      <w:r>
        <w:rPr>
          <w:spacing w:val="-12"/>
          <w:sz w:val="20"/>
        </w:rPr>
        <w:t xml:space="preserve"> </w:t>
      </w:r>
      <w:r>
        <w:rPr>
          <w:sz w:val="20"/>
        </w:rPr>
        <w:t>economici</w:t>
      </w:r>
      <w:r>
        <w:rPr>
          <w:spacing w:val="-14"/>
          <w:sz w:val="20"/>
        </w:rPr>
        <w:t xml:space="preserve"> </w:t>
      </w:r>
      <w:r>
        <w:rPr>
          <w:sz w:val="20"/>
        </w:rPr>
        <w:t>che</w:t>
      </w:r>
      <w:r>
        <w:rPr>
          <w:spacing w:val="-14"/>
          <w:sz w:val="20"/>
        </w:rPr>
        <w:t xml:space="preserve"> </w:t>
      </w:r>
      <w:r>
        <w:rPr>
          <w:sz w:val="20"/>
        </w:rPr>
        <w:t>partecipano</w:t>
      </w:r>
      <w:r>
        <w:rPr>
          <w:spacing w:val="-14"/>
          <w:sz w:val="20"/>
        </w:rPr>
        <w:t xml:space="preserve"> </w:t>
      </w:r>
      <w:r>
        <w:rPr>
          <w:sz w:val="20"/>
        </w:rPr>
        <w:t>alla</w:t>
      </w:r>
      <w:r>
        <w:rPr>
          <w:spacing w:val="-11"/>
          <w:sz w:val="20"/>
        </w:rPr>
        <w:t xml:space="preserve"> </w:t>
      </w:r>
      <w:r>
        <w:rPr>
          <w:sz w:val="20"/>
        </w:rPr>
        <w:t>procedura</w:t>
      </w:r>
      <w:r>
        <w:rPr>
          <w:spacing w:val="-12"/>
          <w:sz w:val="20"/>
        </w:rPr>
        <w:t xml:space="preserve"> </w:t>
      </w:r>
      <w:r>
        <w:rPr>
          <w:sz w:val="20"/>
        </w:rPr>
        <w:t>in</w:t>
      </w:r>
      <w:r>
        <w:rPr>
          <w:spacing w:val="-10"/>
          <w:sz w:val="20"/>
        </w:rPr>
        <w:t xml:space="preserve"> </w:t>
      </w:r>
      <w:r>
        <w:rPr>
          <w:sz w:val="20"/>
        </w:rPr>
        <w:t>raggruppamenti</w:t>
      </w:r>
      <w:r>
        <w:rPr>
          <w:spacing w:val="-14"/>
          <w:sz w:val="20"/>
        </w:rPr>
        <w:t xml:space="preserve"> </w:t>
      </w:r>
      <w:r>
        <w:rPr>
          <w:sz w:val="20"/>
        </w:rPr>
        <w:t>temporanei,</w:t>
      </w:r>
      <w:r>
        <w:rPr>
          <w:spacing w:val="-14"/>
          <w:sz w:val="20"/>
        </w:rPr>
        <w:t xml:space="preserve"> </w:t>
      </w:r>
      <w:r>
        <w:rPr>
          <w:sz w:val="20"/>
        </w:rPr>
        <w:t>consorzi ordinari, GEIE e compilato in tutte le Sezioni pertinenti;</w:t>
      </w:r>
    </w:p>
    <w:p w14:paraId="484F58A0" w14:textId="77777777" w:rsidR="00C9523F" w:rsidRDefault="008D3054">
      <w:pPr>
        <w:pStyle w:val="Paragrafoelenco"/>
        <w:numPr>
          <w:ilvl w:val="1"/>
          <w:numId w:val="49"/>
        </w:numPr>
        <w:tabs>
          <w:tab w:val="left" w:pos="861"/>
        </w:tabs>
        <w:spacing w:before="69" w:line="285" w:lineRule="auto"/>
        <w:ind w:right="283"/>
        <w:jc w:val="both"/>
        <w:rPr>
          <w:sz w:val="20"/>
        </w:rPr>
      </w:pPr>
      <w:r>
        <w:rPr>
          <w:sz w:val="20"/>
        </w:rPr>
        <w:t>nel</w:t>
      </w:r>
      <w:r>
        <w:rPr>
          <w:spacing w:val="-2"/>
          <w:sz w:val="20"/>
        </w:rPr>
        <w:t xml:space="preserve"> </w:t>
      </w:r>
      <w:r>
        <w:rPr>
          <w:sz w:val="20"/>
        </w:rPr>
        <w:t>caso</w:t>
      </w:r>
      <w:r>
        <w:rPr>
          <w:spacing w:val="-1"/>
          <w:sz w:val="20"/>
        </w:rPr>
        <w:t xml:space="preserve"> </w:t>
      </w:r>
      <w:r>
        <w:rPr>
          <w:sz w:val="20"/>
        </w:rPr>
        <w:t>di</w:t>
      </w:r>
      <w:r>
        <w:rPr>
          <w:spacing w:val="-2"/>
          <w:sz w:val="20"/>
        </w:rPr>
        <w:t xml:space="preserve"> </w:t>
      </w:r>
      <w:r>
        <w:rPr>
          <w:sz w:val="20"/>
        </w:rPr>
        <w:t>aggregazioni</w:t>
      </w:r>
      <w:r>
        <w:rPr>
          <w:spacing w:val="-2"/>
          <w:sz w:val="20"/>
        </w:rPr>
        <w:t xml:space="preserve"> </w:t>
      </w:r>
      <w:r>
        <w:rPr>
          <w:sz w:val="20"/>
        </w:rPr>
        <w:t>di imprese di</w:t>
      </w:r>
      <w:r>
        <w:rPr>
          <w:spacing w:val="-2"/>
          <w:sz w:val="20"/>
        </w:rPr>
        <w:t xml:space="preserve"> </w:t>
      </w:r>
      <w:r>
        <w:rPr>
          <w:sz w:val="20"/>
        </w:rPr>
        <w:t>rete da</w:t>
      </w:r>
      <w:r>
        <w:rPr>
          <w:spacing w:val="-2"/>
          <w:sz w:val="20"/>
        </w:rPr>
        <w:t xml:space="preserve"> </w:t>
      </w:r>
      <w:r>
        <w:rPr>
          <w:sz w:val="20"/>
        </w:rPr>
        <w:t>ognuna delle</w:t>
      </w:r>
      <w:r>
        <w:rPr>
          <w:spacing w:val="-1"/>
          <w:sz w:val="20"/>
        </w:rPr>
        <w:t xml:space="preserve"> </w:t>
      </w:r>
      <w:r>
        <w:rPr>
          <w:sz w:val="20"/>
        </w:rPr>
        <w:t>imprese</w:t>
      </w:r>
      <w:r>
        <w:rPr>
          <w:spacing w:val="-1"/>
          <w:sz w:val="20"/>
        </w:rPr>
        <w:t xml:space="preserve"> </w:t>
      </w:r>
      <w:r>
        <w:rPr>
          <w:sz w:val="20"/>
        </w:rPr>
        <w:t>retiste,</w:t>
      </w:r>
      <w:r>
        <w:rPr>
          <w:spacing w:val="-1"/>
          <w:sz w:val="20"/>
        </w:rPr>
        <w:t xml:space="preserve"> </w:t>
      </w:r>
      <w:r>
        <w:rPr>
          <w:sz w:val="20"/>
        </w:rPr>
        <w:t>se</w:t>
      </w:r>
      <w:r>
        <w:rPr>
          <w:spacing w:val="-1"/>
          <w:sz w:val="20"/>
        </w:rPr>
        <w:t xml:space="preserve"> </w:t>
      </w:r>
      <w:r>
        <w:rPr>
          <w:sz w:val="20"/>
        </w:rPr>
        <w:t>l’intera</w:t>
      </w:r>
      <w:r>
        <w:rPr>
          <w:spacing w:val="-1"/>
          <w:sz w:val="20"/>
        </w:rPr>
        <w:t xml:space="preserve"> </w:t>
      </w:r>
      <w:r>
        <w:rPr>
          <w:sz w:val="20"/>
        </w:rPr>
        <w:t>rete</w:t>
      </w:r>
      <w:r>
        <w:rPr>
          <w:spacing w:val="-2"/>
          <w:sz w:val="20"/>
        </w:rPr>
        <w:t xml:space="preserve"> </w:t>
      </w:r>
      <w:r>
        <w:rPr>
          <w:sz w:val="20"/>
        </w:rPr>
        <w:t>partecipa, ovvero dall’organo comune e dalle singole imprese retiste indicate se non partecipa l’intera rete e compilato in tutte le Sezioni pertinenti;</w:t>
      </w:r>
    </w:p>
    <w:p w14:paraId="2707CF90" w14:textId="77777777" w:rsidR="00C9523F" w:rsidRDefault="008D3054">
      <w:pPr>
        <w:pStyle w:val="Paragrafoelenco"/>
        <w:numPr>
          <w:ilvl w:val="1"/>
          <w:numId w:val="49"/>
        </w:numPr>
        <w:tabs>
          <w:tab w:val="left" w:pos="861"/>
        </w:tabs>
        <w:spacing w:before="63" w:line="278" w:lineRule="auto"/>
        <w:ind w:right="283"/>
        <w:jc w:val="both"/>
        <w:rPr>
          <w:sz w:val="20"/>
        </w:rPr>
      </w:pPr>
      <w:r>
        <w:rPr>
          <w:sz w:val="20"/>
        </w:rPr>
        <w:t>dai consorzi fra cooperative, dai consorzi tra imprese artigiane e dai consorzi stabili e compilato in tutte le Sezioni pertinenti;</w:t>
      </w:r>
    </w:p>
    <w:p w14:paraId="71B28E31" w14:textId="77777777" w:rsidR="00C9523F" w:rsidRDefault="008D3054">
      <w:pPr>
        <w:pStyle w:val="Paragrafoelenco"/>
        <w:numPr>
          <w:ilvl w:val="1"/>
          <w:numId w:val="49"/>
        </w:numPr>
        <w:tabs>
          <w:tab w:val="left" w:pos="861"/>
        </w:tabs>
        <w:spacing w:before="69" w:line="285" w:lineRule="auto"/>
        <w:ind w:right="281"/>
        <w:jc w:val="both"/>
        <w:rPr>
          <w:sz w:val="20"/>
        </w:rPr>
      </w:pPr>
      <w:r>
        <w:rPr>
          <w:sz w:val="20"/>
        </w:rPr>
        <w:t>dai consorziati per conto dei quali il consorzio concorre e compilato, nelle parti pertinenti relative a: Parte II, Sezioni A, B; Parte III, Sezioni A, B, C e D; Parte IV, Sezioni A, &lt;</w:t>
      </w:r>
      <w:r>
        <w:rPr>
          <w:i/>
          <w:sz w:val="20"/>
        </w:rPr>
        <w:t xml:space="preserve">ove pertinente </w:t>
      </w:r>
      <w:r>
        <w:rPr>
          <w:sz w:val="20"/>
        </w:rPr>
        <w:t>B&gt; &lt;</w:t>
      </w:r>
      <w:r>
        <w:rPr>
          <w:i/>
          <w:sz w:val="20"/>
        </w:rPr>
        <w:t xml:space="preserve">ove pertinente </w:t>
      </w:r>
      <w:r>
        <w:rPr>
          <w:sz w:val="20"/>
        </w:rPr>
        <w:t>e C&gt;; Parte VI;</w:t>
      </w:r>
    </w:p>
    <w:p w14:paraId="6A05E78F" w14:textId="77777777" w:rsidR="00C9523F" w:rsidRDefault="008D3054">
      <w:pPr>
        <w:pStyle w:val="Paragrafoelenco"/>
        <w:numPr>
          <w:ilvl w:val="1"/>
          <w:numId w:val="49"/>
        </w:numPr>
        <w:tabs>
          <w:tab w:val="left" w:pos="861"/>
        </w:tabs>
        <w:spacing w:before="62" w:line="285" w:lineRule="auto"/>
        <w:ind w:right="283"/>
        <w:jc w:val="both"/>
        <w:rPr>
          <w:sz w:val="20"/>
        </w:rPr>
      </w:pPr>
      <w:r>
        <w:rPr>
          <w:sz w:val="20"/>
        </w:rPr>
        <w:t>dai</w:t>
      </w:r>
      <w:r>
        <w:rPr>
          <w:spacing w:val="-6"/>
          <w:sz w:val="20"/>
        </w:rPr>
        <w:t xml:space="preserve"> </w:t>
      </w:r>
      <w:r>
        <w:rPr>
          <w:sz w:val="20"/>
        </w:rPr>
        <w:t>consorziati</w:t>
      </w:r>
      <w:r>
        <w:rPr>
          <w:spacing w:val="-6"/>
          <w:sz w:val="20"/>
        </w:rPr>
        <w:t xml:space="preserve"> </w:t>
      </w:r>
      <w:r>
        <w:rPr>
          <w:sz w:val="20"/>
        </w:rPr>
        <w:t>che</w:t>
      </w:r>
      <w:r>
        <w:rPr>
          <w:spacing w:val="-4"/>
          <w:sz w:val="20"/>
        </w:rPr>
        <w:t xml:space="preserve"> </w:t>
      </w:r>
      <w:r>
        <w:rPr>
          <w:sz w:val="20"/>
        </w:rPr>
        <w:t>prestano</w:t>
      </w:r>
      <w:r>
        <w:rPr>
          <w:spacing w:val="-6"/>
          <w:sz w:val="20"/>
        </w:rPr>
        <w:t xml:space="preserve"> </w:t>
      </w:r>
      <w:r>
        <w:rPr>
          <w:sz w:val="20"/>
        </w:rPr>
        <w:t>il</w:t>
      </w:r>
      <w:r>
        <w:rPr>
          <w:spacing w:val="-4"/>
          <w:sz w:val="20"/>
        </w:rPr>
        <w:t xml:space="preserve"> </w:t>
      </w:r>
      <w:r>
        <w:rPr>
          <w:sz w:val="20"/>
        </w:rPr>
        <w:t>requisito</w:t>
      </w:r>
      <w:r>
        <w:rPr>
          <w:spacing w:val="-3"/>
          <w:sz w:val="20"/>
        </w:rPr>
        <w:t xml:space="preserve"> </w:t>
      </w:r>
      <w:r>
        <w:rPr>
          <w:sz w:val="20"/>
        </w:rPr>
        <w:t>e</w:t>
      </w:r>
      <w:r>
        <w:rPr>
          <w:spacing w:val="-6"/>
          <w:sz w:val="20"/>
        </w:rPr>
        <w:t xml:space="preserve"> </w:t>
      </w:r>
      <w:r>
        <w:rPr>
          <w:sz w:val="20"/>
        </w:rPr>
        <w:t>compilato</w:t>
      </w:r>
      <w:r>
        <w:rPr>
          <w:spacing w:val="-4"/>
          <w:sz w:val="20"/>
        </w:rPr>
        <w:t xml:space="preserve"> </w:t>
      </w:r>
      <w:r>
        <w:rPr>
          <w:sz w:val="20"/>
        </w:rPr>
        <w:t>nelle</w:t>
      </w:r>
      <w:r>
        <w:rPr>
          <w:spacing w:val="-6"/>
          <w:sz w:val="20"/>
        </w:rPr>
        <w:t xml:space="preserve"> </w:t>
      </w:r>
      <w:r>
        <w:rPr>
          <w:sz w:val="20"/>
        </w:rPr>
        <w:t>parti</w:t>
      </w:r>
      <w:r>
        <w:rPr>
          <w:spacing w:val="-6"/>
          <w:sz w:val="20"/>
        </w:rPr>
        <w:t xml:space="preserve"> </w:t>
      </w:r>
      <w:r>
        <w:rPr>
          <w:sz w:val="20"/>
        </w:rPr>
        <w:t>pertinenti</w:t>
      </w:r>
      <w:r>
        <w:rPr>
          <w:spacing w:val="-6"/>
          <w:sz w:val="20"/>
        </w:rPr>
        <w:t xml:space="preserve"> </w:t>
      </w:r>
      <w:r>
        <w:rPr>
          <w:sz w:val="20"/>
        </w:rPr>
        <w:t>relative</w:t>
      </w:r>
      <w:r>
        <w:rPr>
          <w:spacing w:val="-6"/>
          <w:sz w:val="20"/>
        </w:rPr>
        <w:t xml:space="preserve"> </w:t>
      </w:r>
      <w:r>
        <w:rPr>
          <w:sz w:val="20"/>
        </w:rPr>
        <w:t>a:</w:t>
      </w:r>
      <w:r>
        <w:rPr>
          <w:spacing w:val="-3"/>
          <w:sz w:val="20"/>
        </w:rPr>
        <w:t xml:space="preserve"> </w:t>
      </w:r>
      <w:r>
        <w:rPr>
          <w:sz w:val="20"/>
        </w:rPr>
        <w:t>Parte</w:t>
      </w:r>
      <w:r>
        <w:rPr>
          <w:spacing w:val="-5"/>
          <w:sz w:val="20"/>
        </w:rPr>
        <w:t xml:space="preserve"> </w:t>
      </w:r>
      <w:r>
        <w:rPr>
          <w:sz w:val="20"/>
        </w:rPr>
        <w:t>II,</w:t>
      </w:r>
      <w:r>
        <w:rPr>
          <w:spacing w:val="-6"/>
          <w:sz w:val="20"/>
        </w:rPr>
        <w:t xml:space="preserve"> </w:t>
      </w:r>
      <w:r>
        <w:rPr>
          <w:sz w:val="20"/>
        </w:rPr>
        <w:t>Sezioni</w:t>
      </w:r>
      <w:r>
        <w:rPr>
          <w:spacing w:val="-4"/>
          <w:sz w:val="20"/>
        </w:rPr>
        <w:t xml:space="preserve"> </w:t>
      </w:r>
      <w:r>
        <w:rPr>
          <w:sz w:val="20"/>
        </w:rPr>
        <w:t>A, B;</w:t>
      </w:r>
      <w:r>
        <w:rPr>
          <w:spacing w:val="-1"/>
          <w:sz w:val="20"/>
        </w:rPr>
        <w:t xml:space="preserve"> </w:t>
      </w:r>
      <w:r>
        <w:rPr>
          <w:sz w:val="20"/>
        </w:rPr>
        <w:t>Parte</w:t>
      </w:r>
      <w:r>
        <w:rPr>
          <w:spacing w:val="-1"/>
          <w:sz w:val="20"/>
        </w:rPr>
        <w:t xml:space="preserve"> </w:t>
      </w:r>
      <w:r>
        <w:rPr>
          <w:sz w:val="20"/>
        </w:rPr>
        <w:t>III, Sezioni</w:t>
      </w:r>
      <w:r>
        <w:rPr>
          <w:spacing w:val="-1"/>
          <w:sz w:val="20"/>
        </w:rPr>
        <w:t xml:space="preserve"> </w:t>
      </w:r>
      <w:r>
        <w:rPr>
          <w:sz w:val="20"/>
        </w:rPr>
        <w:t>A, B,</w:t>
      </w:r>
      <w:r>
        <w:rPr>
          <w:spacing w:val="-1"/>
          <w:sz w:val="20"/>
        </w:rPr>
        <w:t xml:space="preserve"> </w:t>
      </w:r>
      <w:r>
        <w:rPr>
          <w:sz w:val="20"/>
        </w:rPr>
        <w:t>C e</w:t>
      </w:r>
      <w:r>
        <w:rPr>
          <w:spacing w:val="-1"/>
          <w:sz w:val="20"/>
        </w:rPr>
        <w:t xml:space="preserve"> </w:t>
      </w:r>
      <w:r>
        <w:rPr>
          <w:sz w:val="20"/>
        </w:rPr>
        <w:t>D; Parte IV, Sezioni A,</w:t>
      </w:r>
      <w:r>
        <w:rPr>
          <w:spacing w:val="-1"/>
          <w:sz w:val="20"/>
        </w:rPr>
        <w:t xml:space="preserve"> </w:t>
      </w:r>
      <w:r>
        <w:rPr>
          <w:sz w:val="20"/>
        </w:rPr>
        <w:t>&lt;</w:t>
      </w:r>
      <w:r>
        <w:rPr>
          <w:i/>
          <w:sz w:val="20"/>
        </w:rPr>
        <w:t>ove</w:t>
      </w:r>
      <w:r>
        <w:rPr>
          <w:i/>
          <w:spacing w:val="-1"/>
          <w:sz w:val="20"/>
        </w:rPr>
        <w:t xml:space="preserve"> </w:t>
      </w:r>
      <w:r>
        <w:rPr>
          <w:i/>
          <w:sz w:val="20"/>
        </w:rPr>
        <w:t xml:space="preserve">pertinente </w:t>
      </w:r>
      <w:r>
        <w:rPr>
          <w:sz w:val="20"/>
        </w:rPr>
        <w:t>B&gt;</w:t>
      </w:r>
      <w:r>
        <w:rPr>
          <w:spacing w:val="-1"/>
          <w:sz w:val="20"/>
        </w:rPr>
        <w:t xml:space="preserve"> </w:t>
      </w:r>
      <w:r>
        <w:rPr>
          <w:sz w:val="20"/>
        </w:rPr>
        <w:t>&lt;</w:t>
      </w:r>
      <w:r>
        <w:rPr>
          <w:i/>
          <w:sz w:val="20"/>
        </w:rPr>
        <w:t>ove</w:t>
      </w:r>
      <w:r>
        <w:rPr>
          <w:i/>
          <w:spacing w:val="-1"/>
          <w:sz w:val="20"/>
        </w:rPr>
        <w:t xml:space="preserve"> </w:t>
      </w:r>
      <w:r>
        <w:rPr>
          <w:i/>
          <w:sz w:val="20"/>
        </w:rPr>
        <w:t xml:space="preserve">pertinente </w:t>
      </w:r>
      <w:r>
        <w:rPr>
          <w:sz w:val="20"/>
        </w:rPr>
        <w:t>e</w:t>
      </w:r>
      <w:r>
        <w:rPr>
          <w:spacing w:val="-1"/>
          <w:sz w:val="20"/>
        </w:rPr>
        <w:t xml:space="preserve"> </w:t>
      </w:r>
      <w:r>
        <w:rPr>
          <w:sz w:val="20"/>
        </w:rPr>
        <w:t xml:space="preserve">C&gt;; Parte </w:t>
      </w:r>
      <w:r>
        <w:rPr>
          <w:spacing w:val="-4"/>
          <w:sz w:val="20"/>
        </w:rPr>
        <w:t>VI;</w:t>
      </w:r>
    </w:p>
    <w:p w14:paraId="7F91393B" w14:textId="77777777" w:rsidR="00C9523F" w:rsidRDefault="00C9523F">
      <w:pPr>
        <w:pStyle w:val="Paragrafoelenco"/>
        <w:spacing w:line="285" w:lineRule="auto"/>
        <w:jc w:val="both"/>
        <w:rPr>
          <w:sz w:val="20"/>
        </w:rPr>
        <w:sectPr w:rsidR="00C9523F">
          <w:pgSz w:w="11910" w:h="16850"/>
          <w:pgMar w:top="1580" w:right="850" w:bottom="1260" w:left="992" w:header="849" w:footer="1067" w:gutter="0"/>
          <w:cols w:space="720"/>
        </w:sectPr>
      </w:pPr>
    </w:p>
    <w:p w14:paraId="014D75F0" w14:textId="77777777" w:rsidR="00C9523F" w:rsidRDefault="008D3054">
      <w:pPr>
        <w:pStyle w:val="Paragrafoelenco"/>
        <w:numPr>
          <w:ilvl w:val="1"/>
          <w:numId w:val="49"/>
        </w:numPr>
        <w:tabs>
          <w:tab w:val="left" w:pos="861"/>
        </w:tabs>
        <w:spacing w:before="118"/>
        <w:rPr>
          <w:sz w:val="20"/>
        </w:rPr>
      </w:pPr>
      <w:r>
        <w:rPr>
          <w:sz w:val="20"/>
        </w:rPr>
        <w:lastRenderedPageBreak/>
        <w:t>dall’impresa</w:t>
      </w:r>
      <w:r>
        <w:rPr>
          <w:spacing w:val="-10"/>
          <w:sz w:val="20"/>
        </w:rPr>
        <w:t xml:space="preserve"> </w:t>
      </w:r>
      <w:r>
        <w:rPr>
          <w:sz w:val="20"/>
        </w:rPr>
        <w:t>ausiliaria</w:t>
      </w:r>
      <w:r>
        <w:rPr>
          <w:spacing w:val="-8"/>
          <w:sz w:val="20"/>
        </w:rPr>
        <w:t xml:space="preserve"> </w:t>
      </w:r>
      <w:r>
        <w:rPr>
          <w:sz w:val="20"/>
        </w:rPr>
        <w:t>e</w:t>
      </w:r>
      <w:r>
        <w:rPr>
          <w:spacing w:val="-9"/>
          <w:sz w:val="20"/>
        </w:rPr>
        <w:t xml:space="preserve"> </w:t>
      </w:r>
      <w:r>
        <w:rPr>
          <w:sz w:val="20"/>
        </w:rPr>
        <w:t>compilato</w:t>
      </w:r>
      <w:r>
        <w:rPr>
          <w:spacing w:val="-9"/>
          <w:sz w:val="20"/>
        </w:rPr>
        <w:t xml:space="preserve"> </w:t>
      </w:r>
      <w:r>
        <w:rPr>
          <w:sz w:val="20"/>
        </w:rPr>
        <w:t>nelle</w:t>
      </w:r>
      <w:r>
        <w:rPr>
          <w:spacing w:val="-9"/>
          <w:sz w:val="20"/>
        </w:rPr>
        <w:t xml:space="preserve"> </w:t>
      </w:r>
      <w:r>
        <w:rPr>
          <w:sz w:val="20"/>
        </w:rPr>
        <w:t>parti</w:t>
      </w:r>
      <w:r>
        <w:rPr>
          <w:spacing w:val="-7"/>
          <w:sz w:val="20"/>
        </w:rPr>
        <w:t xml:space="preserve"> </w:t>
      </w:r>
      <w:r>
        <w:rPr>
          <w:sz w:val="20"/>
        </w:rPr>
        <w:t>pertinenti</w:t>
      </w:r>
      <w:r>
        <w:rPr>
          <w:spacing w:val="-6"/>
          <w:sz w:val="20"/>
        </w:rPr>
        <w:t xml:space="preserve"> </w:t>
      </w:r>
      <w:r>
        <w:rPr>
          <w:spacing w:val="-2"/>
          <w:sz w:val="20"/>
        </w:rPr>
        <w:t>relative:</w:t>
      </w:r>
    </w:p>
    <w:p w14:paraId="13B22213" w14:textId="77777777" w:rsidR="00C9523F" w:rsidRDefault="008D3054">
      <w:pPr>
        <w:pStyle w:val="Paragrafoelenco"/>
        <w:numPr>
          <w:ilvl w:val="2"/>
          <w:numId w:val="49"/>
        </w:numPr>
        <w:tabs>
          <w:tab w:val="left" w:pos="994"/>
        </w:tabs>
        <w:spacing w:before="99" w:line="292" w:lineRule="auto"/>
        <w:ind w:right="283" w:firstLine="0"/>
        <w:rPr>
          <w:b/>
          <w:sz w:val="20"/>
        </w:rPr>
      </w:pPr>
      <w:r>
        <w:rPr>
          <w:b/>
          <w:sz w:val="20"/>
        </w:rPr>
        <w:t>nel caso di avvalimento per soddisfare i requisiti partecipazione</w:t>
      </w:r>
      <w:r>
        <w:rPr>
          <w:sz w:val="20"/>
        </w:rPr>
        <w:t>: Parte II, Sezioni A, B; Parte III, Sezioni A, B, C e D; Parte IV, in relazione ai requisiti oggetto di avvalimento; Parte VI;</w:t>
      </w:r>
    </w:p>
    <w:p w14:paraId="33D1FAFC" w14:textId="77777777" w:rsidR="00C9523F" w:rsidRDefault="008D3054">
      <w:pPr>
        <w:pStyle w:val="Paragrafoelenco"/>
        <w:numPr>
          <w:ilvl w:val="2"/>
          <w:numId w:val="49"/>
        </w:numPr>
        <w:tabs>
          <w:tab w:val="left" w:pos="980"/>
        </w:tabs>
        <w:spacing w:before="59" w:line="292" w:lineRule="auto"/>
        <w:ind w:right="286" w:firstLine="0"/>
        <w:rPr>
          <w:sz w:val="20"/>
        </w:rPr>
      </w:pPr>
      <w:r>
        <w:rPr>
          <w:b/>
          <w:sz w:val="20"/>
        </w:rPr>
        <w:t>nel</w:t>
      </w:r>
      <w:r>
        <w:rPr>
          <w:b/>
          <w:spacing w:val="-4"/>
          <w:sz w:val="20"/>
        </w:rPr>
        <w:t xml:space="preserve"> </w:t>
      </w:r>
      <w:r>
        <w:rPr>
          <w:b/>
          <w:sz w:val="20"/>
        </w:rPr>
        <w:t>caso</w:t>
      </w:r>
      <w:r>
        <w:rPr>
          <w:b/>
          <w:spacing w:val="-4"/>
          <w:sz w:val="20"/>
        </w:rPr>
        <w:t xml:space="preserve"> </w:t>
      </w:r>
      <w:r>
        <w:rPr>
          <w:b/>
          <w:sz w:val="20"/>
        </w:rPr>
        <w:t>di</w:t>
      </w:r>
      <w:r>
        <w:rPr>
          <w:b/>
          <w:spacing w:val="-4"/>
          <w:sz w:val="20"/>
        </w:rPr>
        <w:t xml:space="preserve"> </w:t>
      </w:r>
      <w:r>
        <w:rPr>
          <w:b/>
          <w:sz w:val="20"/>
        </w:rPr>
        <w:t>avvalimento</w:t>
      </w:r>
      <w:r>
        <w:rPr>
          <w:b/>
          <w:spacing w:val="-1"/>
          <w:sz w:val="20"/>
        </w:rPr>
        <w:t xml:space="preserve"> </w:t>
      </w:r>
      <w:r>
        <w:rPr>
          <w:b/>
          <w:sz w:val="20"/>
        </w:rPr>
        <w:t>per</w:t>
      </w:r>
      <w:r>
        <w:rPr>
          <w:b/>
          <w:spacing w:val="-7"/>
          <w:sz w:val="20"/>
        </w:rPr>
        <w:t xml:space="preserve"> </w:t>
      </w:r>
      <w:r>
        <w:rPr>
          <w:b/>
          <w:sz w:val="20"/>
        </w:rPr>
        <w:t>migliorare</w:t>
      </w:r>
      <w:r>
        <w:rPr>
          <w:b/>
          <w:spacing w:val="-5"/>
          <w:sz w:val="20"/>
        </w:rPr>
        <w:t xml:space="preserve"> </w:t>
      </w:r>
      <w:r>
        <w:rPr>
          <w:b/>
          <w:sz w:val="20"/>
        </w:rPr>
        <w:t xml:space="preserve">l’offerta: </w:t>
      </w:r>
      <w:r>
        <w:rPr>
          <w:sz w:val="20"/>
        </w:rPr>
        <w:t>Parte</w:t>
      </w:r>
      <w:r>
        <w:rPr>
          <w:spacing w:val="-6"/>
          <w:sz w:val="20"/>
        </w:rPr>
        <w:t xml:space="preserve"> </w:t>
      </w:r>
      <w:r>
        <w:rPr>
          <w:sz w:val="20"/>
        </w:rPr>
        <w:t>II,</w:t>
      </w:r>
      <w:r>
        <w:rPr>
          <w:spacing w:val="-4"/>
          <w:sz w:val="20"/>
        </w:rPr>
        <w:t xml:space="preserve"> </w:t>
      </w:r>
      <w:r>
        <w:rPr>
          <w:sz w:val="20"/>
        </w:rPr>
        <w:t>Sezioni</w:t>
      </w:r>
      <w:r>
        <w:rPr>
          <w:spacing w:val="-3"/>
          <w:sz w:val="20"/>
        </w:rPr>
        <w:t xml:space="preserve"> </w:t>
      </w:r>
      <w:r>
        <w:rPr>
          <w:sz w:val="20"/>
        </w:rPr>
        <w:t>A,</w:t>
      </w:r>
      <w:r>
        <w:rPr>
          <w:spacing w:val="-4"/>
          <w:sz w:val="20"/>
        </w:rPr>
        <w:t xml:space="preserve"> </w:t>
      </w:r>
      <w:r>
        <w:rPr>
          <w:sz w:val="20"/>
        </w:rPr>
        <w:t>B;</w:t>
      </w:r>
      <w:r>
        <w:rPr>
          <w:spacing w:val="-4"/>
          <w:sz w:val="20"/>
        </w:rPr>
        <w:t xml:space="preserve"> </w:t>
      </w:r>
      <w:r>
        <w:rPr>
          <w:sz w:val="20"/>
        </w:rPr>
        <w:t>Parte</w:t>
      </w:r>
      <w:r>
        <w:rPr>
          <w:spacing w:val="-7"/>
          <w:sz w:val="20"/>
        </w:rPr>
        <w:t xml:space="preserve"> </w:t>
      </w:r>
      <w:r>
        <w:rPr>
          <w:sz w:val="20"/>
        </w:rPr>
        <w:t>III,</w:t>
      </w:r>
      <w:r>
        <w:rPr>
          <w:spacing w:val="-4"/>
          <w:sz w:val="20"/>
        </w:rPr>
        <w:t xml:space="preserve"> </w:t>
      </w:r>
      <w:r>
        <w:rPr>
          <w:sz w:val="20"/>
        </w:rPr>
        <w:t>Sezioni</w:t>
      </w:r>
      <w:r>
        <w:rPr>
          <w:spacing w:val="-6"/>
          <w:sz w:val="20"/>
        </w:rPr>
        <w:t xml:space="preserve"> </w:t>
      </w:r>
      <w:r>
        <w:rPr>
          <w:sz w:val="20"/>
        </w:rPr>
        <w:t>A,</w:t>
      </w:r>
      <w:r>
        <w:rPr>
          <w:spacing w:val="-4"/>
          <w:sz w:val="20"/>
        </w:rPr>
        <w:t xml:space="preserve"> </w:t>
      </w:r>
      <w:r>
        <w:rPr>
          <w:sz w:val="20"/>
        </w:rPr>
        <w:t>B,</w:t>
      </w:r>
      <w:r>
        <w:rPr>
          <w:spacing w:val="-4"/>
          <w:sz w:val="20"/>
        </w:rPr>
        <w:t xml:space="preserve"> </w:t>
      </w:r>
      <w:r>
        <w:rPr>
          <w:sz w:val="20"/>
        </w:rPr>
        <w:t>C</w:t>
      </w:r>
      <w:r>
        <w:rPr>
          <w:spacing w:val="-7"/>
          <w:sz w:val="20"/>
        </w:rPr>
        <w:t xml:space="preserve"> </w:t>
      </w:r>
      <w:r>
        <w:rPr>
          <w:sz w:val="20"/>
        </w:rPr>
        <w:t>e D; Parte VI.</w:t>
      </w:r>
    </w:p>
    <w:p w14:paraId="199670DA" w14:textId="77777777" w:rsidR="00C9523F" w:rsidRDefault="00C9523F">
      <w:pPr>
        <w:pStyle w:val="Corpotesto"/>
        <w:spacing w:before="168"/>
        <w:ind w:left="0"/>
      </w:pPr>
    </w:p>
    <w:p w14:paraId="3B74081E" w14:textId="77777777" w:rsidR="00C9523F" w:rsidRDefault="008D3054">
      <w:pPr>
        <w:pStyle w:val="Corpotesto"/>
      </w:pPr>
      <w:r>
        <w:t>Il</w:t>
      </w:r>
      <w:r>
        <w:rPr>
          <w:spacing w:val="-9"/>
        </w:rPr>
        <w:t xml:space="preserve"> </w:t>
      </w:r>
      <w:r>
        <w:t>DGUE</w:t>
      </w:r>
      <w:r>
        <w:rPr>
          <w:spacing w:val="-8"/>
        </w:rPr>
        <w:t xml:space="preserve"> </w:t>
      </w:r>
      <w:r>
        <w:t>dovrà</w:t>
      </w:r>
      <w:r>
        <w:rPr>
          <w:spacing w:val="-5"/>
        </w:rPr>
        <w:t xml:space="preserve"> </w:t>
      </w:r>
      <w:r>
        <w:t>essere</w:t>
      </w:r>
      <w:r>
        <w:rPr>
          <w:spacing w:val="-8"/>
        </w:rPr>
        <w:t xml:space="preserve"> </w:t>
      </w:r>
      <w:r>
        <w:t>compilato</w:t>
      </w:r>
      <w:r>
        <w:rPr>
          <w:spacing w:val="-4"/>
        </w:rPr>
        <w:t xml:space="preserve"> </w:t>
      </w:r>
      <w:r>
        <w:t>nelle</w:t>
      </w:r>
      <w:r>
        <w:rPr>
          <w:spacing w:val="-6"/>
        </w:rPr>
        <w:t xml:space="preserve"> </w:t>
      </w:r>
      <w:r>
        <w:t>parti</w:t>
      </w:r>
      <w:r>
        <w:rPr>
          <w:spacing w:val="-8"/>
        </w:rPr>
        <w:t xml:space="preserve"> </w:t>
      </w:r>
      <w:r>
        <w:t>pertinenti</w:t>
      </w:r>
      <w:r>
        <w:rPr>
          <w:spacing w:val="-9"/>
        </w:rPr>
        <w:t xml:space="preserve"> </w:t>
      </w:r>
      <w:r>
        <w:t>secondo</w:t>
      </w:r>
      <w:r>
        <w:rPr>
          <w:spacing w:val="-6"/>
        </w:rPr>
        <w:t xml:space="preserve"> </w:t>
      </w:r>
      <w:r>
        <w:t>quanto</w:t>
      </w:r>
      <w:r>
        <w:rPr>
          <w:spacing w:val="-5"/>
        </w:rPr>
        <w:t xml:space="preserve"> </w:t>
      </w:r>
      <w:r>
        <w:t>di</w:t>
      </w:r>
      <w:r>
        <w:rPr>
          <w:spacing w:val="-7"/>
        </w:rPr>
        <w:t xml:space="preserve"> </w:t>
      </w:r>
      <w:r>
        <w:t>seguito</w:t>
      </w:r>
      <w:r>
        <w:rPr>
          <w:spacing w:val="-6"/>
        </w:rPr>
        <w:t xml:space="preserve"> </w:t>
      </w:r>
      <w:r>
        <w:rPr>
          <w:spacing w:val="-2"/>
        </w:rPr>
        <w:t>indicato:</w:t>
      </w:r>
    </w:p>
    <w:p w14:paraId="6D682978" w14:textId="77777777" w:rsidR="00C9523F" w:rsidRDefault="008D3054">
      <w:pPr>
        <w:pStyle w:val="Titolo2"/>
        <w:spacing w:before="111"/>
        <w:jc w:val="left"/>
      </w:pPr>
      <w:r>
        <w:t>Parte</w:t>
      </w:r>
      <w:r>
        <w:rPr>
          <w:spacing w:val="60"/>
        </w:rPr>
        <w:t xml:space="preserve"> </w:t>
      </w:r>
      <w:r>
        <w:t>I</w:t>
      </w:r>
      <w:r>
        <w:rPr>
          <w:spacing w:val="62"/>
        </w:rPr>
        <w:t xml:space="preserve"> </w:t>
      </w:r>
      <w:r>
        <w:t>–</w:t>
      </w:r>
      <w:r>
        <w:rPr>
          <w:spacing w:val="58"/>
        </w:rPr>
        <w:t xml:space="preserve"> </w:t>
      </w:r>
      <w:r>
        <w:t>Informazioni</w:t>
      </w:r>
      <w:r>
        <w:rPr>
          <w:spacing w:val="61"/>
        </w:rPr>
        <w:t xml:space="preserve"> </w:t>
      </w:r>
      <w:r>
        <w:t>sulla</w:t>
      </w:r>
      <w:r>
        <w:rPr>
          <w:spacing w:val="58"/>
        </w:rPr>
        <w:t xml:space="preserve"> </w:t>
      </w:r>
      <w:r>
        <w:t>procedura</w:t>
      </w:r>
      <w:r>
        <w:rPr>
          <w:spacing w:val="58"/>
        </w:rPr>
        <w:t xml:space="preserve"> </w:t>
      </w:r>
      <w:r>
        <w:t>di</w:t>
      </w:r>
      <w:r>
        <w:rPr>
          <w:spacing w:val="61"/>
        </w:rPr>
        <w:t xml:space="preserve"> </w:t>
      </w:r>
      <w:r>
        <w:t>appalto</w:t>
      </w:r>
      <w:r>
        <w:rPr>
          <w:spacing w:val="59"/>
        </w:rPr>
        <w:t xml:space="preserve"> </w:t>
      </w:r>
      <w:r>
        <w:t>e</w:t>
      </w:r>
      <w:r>
        <w:rPr>
          <w:spacing w:val="59"/>
        </w:rPr>
        <w:t xml:space="preserve"> </w:t>
      </w:r>
      <w:r>
        <w:t>sull’amministrazione</w:t>
      </w:r>
      <w:r>
        <w:rPr>
          <w:spacing w:val="58"/>
        </w:rPr>
        <w:t xml:space="preserve"> </w:t>
      </w:r>
      <w:r>
        <w:t>aggiudicatrice</w:t>
      </w:r>
      <w:r>
        <w:rPr>
          <w:spacing w:val="58"/>
        </w:rPr>
        <w:t xml:space="preserve"> </w:t>
      </w:r>
      <w:r>
        <w:t>o</w:t>
      </w:r>
      <w:r>
        <w:rPr>
          <w:spacing w:val="62"/>
        </w:rPr>
        <w:t xml:space="preserve"> </w:t>
      </w:r>
      <w:r>
        <w:rPr>
          <w:spacing w:val="-4"/>
        </w:rPr>
        <w:t>ente</w:t>
      </w:r>
    </w:p>
    <w:p w14:paraId="500BDC86" w14:textId="77777777" w:rsidR="00C9523F" w:rsidRDefault="008D3054">
      <w:pPr>
        <w:spacing w:before="51"/>
        <w:ind w:left="140"/>
        <w:rPr>
          <w:b/>
          <w:sz w:val="20"/>
        </w:rPr>
      </w:pPr>
      <w:r>
        <w:rPr>
          <w:b/>
          <w:spacing w:val="-2"/>
          <w:sz w:val="20"/>
        </w:rPr>
        <w:t>aggiudicatore</w:t>
      </w:r>
    </w:p>
    <w:p w14:paraId="7217EB4D" w14:textId="77777777" w:rsidR="00C9523F" w:rsidRDefault="008D3054">
      <w:pPr>
        <w:pStyle w:val="Corpotesto"/>
        <w:spacing w:before="108"/>
      </w:pPr>
      <w:r>
        <w:t>Il</w:t>
      </w:r>
      <w:r>
        <w:rPr>
          <w:spacing w:val="-9"/>
        </w:rPr>
        <w:t xml:space="preserve"> </w:t>
      </w:r>
      <w:r>
        <w:t>concorrente</w:t>
      </w:r>
      <w:r>
        <w:rPr>
          <w:spacing w:val="-6"/>
        </w:rPr>
        <w:t xml:space="preserve"> </w:t>
      </w:r>
      <w:r>
        <w:t>rende</w:t>
      </w:r>
      <w:r>
        <w:rPr>
          <w:spacing w:val="-6"/>
        </w:rPr>
        <w:t xml:space="preserve"> </w:t>
      </w:r>
      <w:r>
        <w:t>tutte</w:t>
      </w:r>
      <w:r>
        <w:rPr>
          <w:spacing w:val="-7"/>
        </w:rPr>
        <w:t xml:space="preserve"> </w:t>
      </w:r>
      <w:r>
        <w:t>le</w:t>
      </w:r>
      <w:r>
        <w:rPr>
          <w:spacing w:val="-5"/>
        </w:rPr>
        <w:t xml:space="preserve"> </w:t>
      </w:r>
      <w:r>
        <w:t>informazioni</w:t>
      </w:r>
      <w:r>
        <w:rPr>
          <w:spacing w:val="-7"/>
        </w:rPr>
        <w:t xml:space="preserve"> </w:t>
      </w:r>
      <w:r>
        <w:t>richieste</w:t>
      </w:r>
      <w:r>
        <w:rPr>
          <w:spacing w:val="-8"/>
        </w:rPr>
        <w:t xml:space="preserve"> </w:t>
      </w:r>
      <w:r>
        <w:t>relative</w:t>
      </w:r>
      <w:r>
        <w:rPr>
          <w:spacing w:val="-7"/>
        </w:rPr>
        <w:t xml:space="preserve"> </w:t>
      </w:r>
      <w:r>
        <w:t>alla</w:t>
      </w:r>
      <w:r>
        <w:rPr>
          <w:spacing w:val="-7"/>
        </w:rPr>
        <w:t xml:space="preserve"> </w:t>
      </w:r>
      <w:r>
        <w:rPr>
          <w:spacing w:val="-2"/>
        </w:rPr>
        <w:t>procedura.</w:t>
      </w:r>
    </w:p>
    <w:p w14:paraId="1AAAD506" w14:textId="77777777" w:rsidR="00C9523F" w:rsidRDefault="00C9523F">
      <w:pPr>
        <w:pStyle w:val="Corpotesto"/>
        <w:spacing w:before="223"/>
        <w:ind w:left="0"/>
      </w:pPr>
    </w:p>
    <w:p w14:paraId="26BAF7F6" w14:textId="77777777" w:rsidR="00C9523F" w:rsidRDefault="008D3054">
      <w:pPr>
        <w:pStyle w:val="Titolo2"/>
      </w:pPr>
      <w:r>
        <w:t>Parte</w:t>
      </w:r>
      <w:r>
        <w:rPr>
          <w:spacing w:val="-6"/>
        </w:rPr>
        <w:t xml:space="preserve"> </w:t>
      </w:r>
      <w:r>
        <w:t>II</w:t>
      </w:r>
      <w:r>
        <w:rPr>
          <w:spacing w:val="-6"/>
        </w:rPr>
        <w:t xml:space="preserve"> </w:t>
      </w:r>
      <w:r>
        <w:t>–</w:t>
      </w:r>
      <w:r>
        <w:rPr>
          <w:spacing w:val="-6"/>
        </w:rPr>
        <w:t xml:space="preserve"> </w:t>
      </w:r>
      <w:r>
        <w:t>Informazioni</w:t>
      </w:r>
      <w:r>
        <w:rPr>
          <w:spacing w:val="-7"/>
        </w:rPr>
        <w:t xml:space="preserve"> </w:t>
      </w:r>
      <w:r>
        <w:t>sull’Operatore</w:t>
      </w:r>
      <w:r>
        <w:rPr>
          <w:spacing w:val="-7"/>
        </w:rPr>
        <w:t xml:space="preserve"> </w:t>
      </w:r>
      <w:r>
        <w:rPr>
          <w:spacing w:val="-2"/>
        </w:rPr>
        <w:t>Economico</w:t>
      </w:r>
    </w:p>
    <w:p w14:paraId="6DC7555B" w14:textId="77777777" w:rsidR="00C9523F" w:rsidRDefault="008D3054">
      <w:pPr>
        <w:pStyle w:val="Corpotesto"/>
        <w:spacing w:before="108"/>
        <w:jc w:val="both"/>
      </w:pPr>
      <w:r>
        <w:t>Il</w:t>
      </w:r>
      <w:r>
        <w:rPr>
          <w:spacing w:val="-10"/>
        </w:rPr>
        <w:t xml:space="preserve"> </w:t>
      </w:r>
      <w:r>
        <w:t>concorrente</w:t>
      </w:r>
      <w:r>
        <w:rPr>
          <w:spacing w:val="-7"/>
        </w:rPr>
        <w:t xml:space="preserve"> </w:t>
      </w:r>
      <w:r>
        <w:t>rende</w:t>
      </w:r>
      <w:r>
        <w:rPr>
          <w:spacing w:val="-7"/>
        </w:rPr>
        <w:t xml:space="preserve"> </w:t>
      </w:r>
      <w:r>
        <w:t>tutte</w:t>
      </w:r>
      <w:r>
        <w:rPr>
          <w:spacing w:val="-8"/>
        </w:rPr>
        <w:t xml:space="preserve"> </w:t>
      </w:r>
      <w:r>
        <w:t>le</w:t>
      </w:r>
      <w:r>
        <w:rPr>
          <w:spacing w:val="-6"/>
        </w:rPr>
        <w:t xml:space="preserve"> </w:t>
      </w:r>
      <w:r>
        <w:t>informazioni</w:t>
      </w:r>
      <w:r>
        <w:rPr>
          <w:spacing w:val="-8"/>
        </w:rPr>
        <w:t xml:space="preserve"> </w:t>
      </w:r>
      <w:r>
        <w:t>richieste</w:t>
      </w:r>
      <w:r>
        <w:rPr>
          <w:spacing w:val="-6"/>
        </w:rPr>
        <w:t xml:space="preserve"> </w:t>
      </w:r>
      <w:r>
        <w:t>mediante</w:t>
      </w:r>
      <w:r>
        <w:rPr>
          <w:spacing w:val="-7"/>
        </w:rPr>
        <w:t xml:space="preserve"> </w:t>
      </w:r>
      <w:r>
        <w:t>la</w:t>
      </w:r>
      <w:r>
        <w:rPr>
          <w:spacing w:val="-8"/>
        </w:rPr>
        <w:t xml:space="preserve"> </w:t>
      </w:r>
      <w:r>
        <w:t>compilazione</w:t>
      </w:r>
      <w:r>
        <w:rPr>
          <w:spacing w:val="-8"/>
        </w:rPr>
        <w:t xml:space="preserve"> </w:t>
      </w:r>
      <w:r>
        <w:t>delle</w:t>
      </w:r>
      <w:r>
        <w:rPr>
          <w:spacing w:val="-7"/>
        </w:rPr>
        <w:t xml:space="preserve"> </w:t>
      </w:r>
      <w:r>
        <w:t>parti</w:t>
      </w:r>
      <w:r>
        <w:rPr>
          <w:spacing w:val="-7"/>
        </w:rPr>
        <w:t xml:space="preserve"> </w:t>
      </w:r>
      <w:r>
        <w:rPr>
          <w:spacing w:val="-2"/>
        </w:rPr>
        <w:t>pertinenti.</w:t>
      </w:r>
    </w:p>
    <w:p w14:paraId="13227EB8" w14:textId="77777777" w:rsidR="00C9523F" w:rsidRDefault="008D3054">
      <w:pPr>
        <w:pStyle w:val="Corpotesto"/>
        <w:spacing w:before="111" w:line="292" w:lineRule="auto"/>
        <w:ind w:right="287"/>
        <w:jc w:val="both"/>
      </w:pPr>
      <w:r>
        <w:t xml:space="preserve">Nella </w:t>
      </w:r>
      <w:r>
        <w:rPr>
          <w:b/>
        </w:rPr>
        <w:t xml:space="preserve">sezione B </w:t>
      </w:r>
      <w:r>
        <w:t>il concorrente dovrà indicare i dati identificativi (nome, cognome, data e luogo di nascita, codice fiscale, comune di residenza, etc.) dei soggetti di cui all’art. 94, comma 3, del Codice, ivi incluso l’amministratore di fatto, ove presente, ovvero la banca dati ufficiale o il pubblico registro da cui i medesimi possono essere ricavati in modo aggiornato alla data di presentazione dell’offerta.</w:t>
      </w:r>
    </w:p>
    <w:p w14:paraId="2D6419A8" w14:textId="77777777" w:rsidR="00C9523F" w:rsidRDefault="00C9523F">
      <w:pPr>
        <w:pStyle w:val="Corpotesto"/>
        <w:spacing w:before="167"/>
        <w:ind w:left="0"/>
      </w:pPr>
    </w:p>
    <w:p w14:paraId="74392070" w14:textId="77777777" w:rsidR="00C9523F" w:rsidRDefault="008D3054">
      <w:pPr>
        <w:ind w:left="140"/>
        <w:jc w:val="both"/>
        <w:rPr>
          <w:sz w:val="20"/>
        </w:rPr>
      </w:pPr>
      <w:r>
        <w:rPr>
          <w:b/>
          <w:sz w:val="20"/>
          <w:u w:val="single"/>
        </w:rPr>
        <w:t>In</w:t>
      </w:r>
      <w:r>
        <w:rPr>
          <w:b/>
          <w:spacing w:val="-8"/>
          <w:sz w:val="20"/>
          <w:u w:val="single"/>
        </w:rPr>
        <w:t xml:space="preserve"> </w:t>
      </w:r>
      <w:r>
        <w:rPr>
          <w:b/>
          <w:sz w:val="20"/>
          <w:u w:val="single"/>
        </w:rPr>
        <w:t>caso</w:t>
      </w:r>
      <w:r>
        <w:rPr>
          <w:b/>
          <w:spacing w:val="-6"/>
          <w:sz w:val="20"/>
          <w:u w:val="single"/>
        </w:rPr>
        <w:t xml:space="preserve"> </w:t>
      </w:r>
      <w:r>
        <w:rPr>
          <w:b/>
          <w:sz w:val="20"/>
          <w:u w:val="single"/>
        </w:rPr>
        <w:t>di</w:t>
      </w:r>
      <w:r>
        <w:rPr>
          <w:b/>
          <w:spacing w:val="-4"/>
          <w:sz w:val="20"/>
          <w:u w:val="single"/>
        </w:rPr>
        <w:t xml:space="preserve"> </w:t>
      </w:r>
      <w:r>
        <w:rPr>
          <w:b/>
          <w:sz w:val="20"/>
          <w:u w:val="single"/>
        </w:rPr>
        <w:t>ricorso</w:t>
      </w:r>
      <w:r>
        <w:rPr>
          <w:b/>
          <w:spacing w:val="-5"/>
          <w:sz w:val="20"/>
          <w:u w:val="single"/>
        </w:rPr>
        <w:t xml:space="preserve"> </w:t>
      </w:r>
      <w:r>
        <w:rPr>
          <w:b/>
          <w:sz w:val="20"/>
          <w:u w:val="single"/>
        </w:rPr>
        <w:t>all’avvalimento</w:t>
      </w:r>
      <w:r>
        <w:rPr>
          <w:b/>
          <w:spacing w:val="-6"/>
          <w:sz w:val="20"/>
          <w:u w:val="single"/>
        </w:rPr>
        <w:t xml:space="preserve"> </w:t>
      </w:r>
      <w:r>
        <w:rPr>
          <w:b/>
          <w:sz w:val="20"/>
          <w:u w:val="single"/>
        </w:rPr>
        <w:t>si</w:t>
      </w:r>
      <w:r>
        <w:rPr>
          <w:b/>
          <w:spacing w:val="-5"/>
          <w:sz w:val="20"/>
          <w:u w:val="single"/>
        </w:rPr>
        <w:t xml:space="preserve"> </w:t>
      </w:r>
      <w:r>
        <w:rPr>
          <w:b/>
          <w:sz w:val="20"/>
          <w:u w:val="single"/>
        </w:rPr>
        <w:t>richiede</w:t>
      </w:r>
      <w:r>
        <w:rPr>
          <w:b/>
          <w:spacing w:val="-7"/>
          <w:sz w:val="20"/>
          <w:u w:val="single"/>
        </w:rPr>
        <w:t xml:space="preserve"> </w:t>
      </w:r>
      <w:r>
        <w:rPr>
          <w:b/>
          <w:sz w:val="20"/>
          <w:u w:val="single"/>
        </w:rPr>
        <w:t>la</w:t>
      </w:r>
      <w:r>
        <w:rPr>
          <w:b/>
          <w:spacing w:val="-6"/>
          <w:sz w:val="20"/>
          <w:u w:val="single"/>
        </w:rPr>
        <w:t xml:space="preserve"> </w:t>
      </w:r>
      <w:r>
        <w:rPr>
          <w:b/>
          <w:sz w:val="20"/>
          <w:u w:val="single"/>
        </w:rPr>
        <w:t>compilazione</w:t>
      </w:r>
      <w:r>
        <w:rPr>
          <w:b/>
          <w:spacing w:val="-7"/>
          <w:sz w:val="20"/>
          <w:u w:val="single"/>
        </w:rPr>
        <w:t xml:space="preserve"> </w:t>
      </w:r>
      <w:r>
        <w:rPr>
          <w:b/>
          <w:sz w:val="20"/>
          <w:u w:val="single"/>
        </w:rPr>
        <w:t>della</w:t>
      </w:r>
      <w:r>
        <w:rPr>
          <w:b/>
          <w:spacing w:val="-7"/>
          <w:sz w:val="20"/>
          <w:u w:val="single"/>
        </w:rPr>
        <w:t xml:space="preserve"> </w:t>
      </w:r>
      <w:r>
        <w:rPr>
          <w:b/>
          <w:sz w:val="20"/>
          <w:u w:val="single"/>
        </w:rPr>
        <w:t>sezione</w:t>
      </w:r>
      <w:r>
        <w:rPr>
          <w:b/>
          <w:spacing w:val="-5"/>
          <w:sz w:val="20"/>
          <w:u w:val="single"/>
        </w:rPr>
        <w:t xml:space="preserve"> C</w:t>
      </w:r>
      <w:r>
        <w:rPr>
          <w:spacing w:val="-5"/>
          <w:sz w:val="20"/>
          <w:u w:val="single"/>
        </w:rPr>
        <w:t>.</w:t>
      </w:r>
    </w:p>
    <w:p w14:paraId="4E9E63CB" w14:textId="77777777" w:rsidR="00C9523F" w:rsidRDefault="008D3054">
      <w:pPr>
        <w:pStyle w:val="Corpotesto"/>
        <w:spacing w:before="111" w:line="292" w:lineRule="auto"/>
        <w:ind w:right="286"/>
        <w:jc w:val="both"/>
      </w:pPr>
      <w:r>
        <w:rPr>
          <w:u w:val="single"/>
        </w:rPr>
        <w:t>Si precisa che nel caso di avvalimento per migliorare l’offerta</w:t>
      </w:r>
      <w:r>
        <w:t>: il concorrente deve specificare nella domanda di partecipazione che si tratta di avvalimento per migliorare l’offerta senza, tuttavia, indicare i requisiti tecnici migliorativi che mette a disposizione.</w:t>
      </w:r>
    </w:p>
    <w:p w14:paraId="2D674D5F" w14:textId="77777777" w:rsidR="00C9523F" w:rsidRDefault="008D3054">
      <w:pPr>
        <w:pStyle w:val="Corpotesto"/>
        <w:spacing w:before="58"/>
        <w:jc w:val="both"/>
      </w:pPr>
      <w:r>
        <w:t>Il</w:t>
      </w:r>
      <w:r>
        <w:rPr>
          <w:spacing w:val="-11"/>
        </w:rPr>
        <w:t xml:space="preserve"> </w:t>
      </w:r>
      <w:r>
        <w:t>concorrente</w:t>
      </w:r>
      <w:r>
        <w:rPr>
          <w:spacing w:val="-10"/>
        </w:rPr>
        <w:t xml:space="preserve"> </w:t>
      </w:r>
      <w:r>
        <w:t>allega,</w:t>
      </w:r>
      <w:r>
        <w:rPr>
          <w:spacing w:val="-10"/>
        </w:rPr>
        <w:t xml:space="preserve"> </w:t>
      </w:r>
      <w:r>
        <w:t>inoltre,</w:t>
      </w:r>
      <w:r>
        <w:rPr>
          <w:spacing w:val="-10"/>
        </w:rPr>
        <w:t xml:space="preserve"> </w:t>
      </w:r>
      <w:r>
        <w:t>l’ulteriore</w:t>
      </w:r>
      <w:r>
        <w:rPr>
          <w:spacing w:val="-9"/>
        </w:rPr>
        <w:t xml:space="preserve"> </w:t>
      </w:r>
      <w:r>
        <w:t>documentazione</w:t>
      </w:r>
      <w:r>
        <w:rPr>
          <w:spacing w:val="-10"/>
        </w:rPr>
        <w:t xml:space="preserve"> </w:t>
      </w:r>
      <w:r>
        <w:t>indicata</w:t>
      </w:r>
      <w:r>
        <w:rPr>
          <w:spacing w:val="-9"/>
        </w:rPr>
        <w:t xml:space="preserve"> </w:t>
      </w:r>
      <w:r>
        <w:t>nel</w:t>
      </w:r>
      <w:r>
        <w:rPr>
          <w:spacing w:val="-11"/>
        </w:rPr>
        <w:t xml:space="preserve"> </w:t>
      </w:r>
      <w:r>
        <w:t>Capitolato</w:t>
      </w:r>
      <w:r>
        <w:rPr>
          <w:spacing w:val="-9"/>
        </w:rPr>
        <w:t xml:space="preserve"> </w:t>
      </w:r>
      <w:r>
        <w:rPr>
          <w:spacing w:val="-2"/>
        </w:rPr>
        <w:t>d’Oneri.</w:t>
      </w:r>
    </w:p>
    <w:p w14:paraId="6F0FFB31" w14:textId="77777777" w:rsidR="00C9523F" w:rsidRDefault="00C9523F">
      <w:pPr>
        <w:pStyle w:val="Corpotesto"/>
        <w:spacing w:before="219"/>
        <w:ind w:left="0"/>
      </w:pPr>
    </w:p>
    <w:p w14:paraId="53248428" w14:textId="77777777" w:rsidR="00C9523F" w:rsidRDefault="008D3054">
      <w:pPr>
        <w:spacing w:before="1" w:line="292" w:lineRule="auto"/>
        <w:ind w:left="140" w:right="284"/>
        <w:jc w:val="both"/>
        <w:rPr>
          <w:sz w:val="20"/>
        </w:rPr>
      </w:pPr>
      <w:r>
        <w:rPr>
          <w:b/>
          <w:sz w:val="20"/>
          <w:u w:val="single"/>
        </w:rPr>
        <w:t>In</w:t>
      </w:r>
      <w:r>
        <w:rPr>
          <w:b/>
          <w:spacing w:val="-4"/>
          <w:sz w:val="20"/>
          <w:u w:val="single"/>
        </w:rPr>
        <w:t xml:space="preserve"> </w:t>
      </w:r>
      <w:r>
        <w:rPr>
          <w:b/>
          <w:sz w:val="20"/>
          <w:u w:val="single"/>
        </w:rPr>
        <w:t>caso</w:t>
      </w:r>
      <w:r>
        <w:rPr>
          <w:b/>
          <w:spacing w:val="-4"/>
          <w:sz w:val="20"/>
          <w:u w:val="single"/>
        </w:rPr>
        <w:t xml:space="preserve"> </w:t>
      </w:r>
      <w:r>
        <w:rPr>
          <w:b/>
          <w:sz w:val="20"/>
          <w:u w:val="single"/>
        </w:rPr>
        <w:t>di</w:t>
      </w:r>
      <w:r>
        <w:rPr>
          <w:b/>
          <w:spacing w:val="-2"/>
          <w:sz w:val="20"/>
          <w:u w:val="single"/>
        </w:rPr>
        <w:t xml:space="preserve"> </w:t>
      </w:r>
      <w:r>
        <w:rPr>
          <w:b/>
          <w:sz w:val="20"/>
          <w:u w:val="single"/>
        </w:rPr>
        <w:t>ricorso</w:t>
      </w:r>
      <w:r>
        <w:rPr>
          <w:b/>
          <w:spacing w:val="-1"/>
          <w:sz w:val="20"/>
          <w:u w:val="single"/>
        </w:rPr>
        <w:t xml:space="preserve"> </w:t>
      </w:r>
      <w:r>
        <w:rPr>
          <w:b/>
          <w:sz w:val="20"/>
          <w:u w:val="single"/>
        </w:rPr>
        <w:t>al</w:t>
      </w:r>
      <w:r>
        <w:rPr>
          <w:b/>
          <w:spacing w:val="-2"/>
          <w:sz w:val="20"/>
          <w:u w:val="single"/>
        </w:rPr>
        <w:t xml:space="preserve"> </w:t>
      </w:r>
      <w:r>
        <w:rPr>
          <w:b/>
          <w:sz w:val="20"/>
          <w:u w:val="single"/>
        </w:rPr>
        <w:t>subappalto</w:t>
      </w:r>
      <w:r>
        <w:rPr>
          <w:b/>
          <w:spacing w:val="-3"/>
          <w:sz w:val="20"/>
          <w:u w:val="single"/>
        </w:rPr>
        <w:t xml:space="preserve"> </w:t>
      </w:r>
      <w:r>
        <w:rPr>
          <w:b/>
          <w:sz w:val="20"/>
          <w:u w:val="single"/>
        </w:rPr>
        <w:t>si</w:t>
      </w:r>
      <w:r>
        <w:rPr>
          <w:b/>
          <w:spacing w:val="-2"/>
          <w:sz w:val="20"/>
          <w:u w:val="single"/>
        </w:rPr>
        <w:t xml:space="preserve"> </w:t>
      </w:r>
      <w:r>
        <w:rPr>
          <w:b/>
          <w:sz w:val="20"/>
          <w:u w:val="single"/>
        </w:rPr>
        <w:t>richiede</w:t>
      </w:r>
      <w:r>
        <w:rPr>
          <w:b/>
          <w:spacing w:val="-2"/>
          <w:sz w:val="20"/>
          <w:u w:val="single"/>
        </w:rPr>
        <w:t xml:space="preserve"> </w:t>
      </w:r>
      <w:r>
        <w:rPr>
          <w:b/>
          <w:sz w:val="20"/>
          <w:u w:val="single"/>
        </w:rPr>
        <w:t>la</w:t>
      </w:r>
      <w:r>
        <w:rPr>
          <w:b/>
          <w:spacing w:val="-2"/>
          <w:sz w:val="20"/>
          <w:u w:val="single"/>
        </w:rPr>
        <w:t xml:space="preserve"> </w:t>
      </w:r>
      <w:r>
        <w:rPr>
          <w:b/>
          <w:sz w:val="20"/>
          <w:u w:val="single"/>
        </w:rPr>
        <w:t>compilazione</w:t>
      </w:r>
      <w:r>
        <w:rPr>
          <w:b/>
          <w:spacing w:val="-4"/>
          <w:sz w:val="20"/>
          <w:u w:val="single"/>
        </w:rPr>
        <w:t xml:space="preserve"> </w:t>
      </w:r>
      <w:r>
        <w:rPr>
          <w:b/>
          <w:sz w:val="20"/>
          <w:u w:val="single"/>
        </w:rPr>
        <w:t>della</w:t>
      </w:r>
      <w:r>
        <w:rPr>
          <w:b/>
          <w:spacing w:val="-2"/>
          <w:sz w:val="20"/>
          <w:u w:val="single"/>
        </w:rPr>
        <w:t xml:space="preserve"> </w:t>
      </w:r>
      <w:r>
        <w:rPr>
          <w:b/>
          <w:sz w:val="20"/>
          <w:u w:val="single"/>
        </w:rPr>
        <w:t>sezione</w:t>
      </w:r>
      <w:r>
        <w:rPr>
          <w:b/>
          <w:spacing w:val="-2"/>
          <w:sz w:val="20"/>
          <w:u w:val="single"/>
        </w:rPr>
        <w:t xml:space="preserve"> </w:t>
      </w:r>
      <w:r>
        <w:rPr>
          <w:b/>
          <w:sz w:val="20"/>
          <w:u w:val="single"/>
        </w:rPr>
        <w:t>D.</w:t>
      </w:r>
      <w:r>
        <w:rPr>
          <w:b/>
          <w:sz w:val="20"/>
        </w:rPr>
        <w:t xml:space="preserve"> </w:t>
      </w:r>
      <w:r>
        <w:rPr>
          <w:sz w:val="20"/>
        </w:rPr>
        <w:t>Il</w:t>
      </w:r>
      <w:r>
        <w:rPr>
          <w:spacing w:val="-3"/>
          <w:sz w:val="20"/>
        </w:rPr>
        <w:t xml:space="preserve"> </w:t>
      </w:r>
      <w:r>
        <w:rPr>
          <w:sz w:val="20"/>
        </w:rPr>
        <w:t>concorrente</w:t>
      </w:r>
      <w:r>
        <w:rPr>
          <w:spacing w:val="-2"/>
          <w:sz w:val="20"/>
        </w:rPr>
        <w:t xml:space="preserve"> </w:t>
      </w:r>
      <w:r>
        <w:rPr>
          <w:sz w:val="20"/>
        </w:rPr>
        <w:t>indica</w:t>
      </w:r>
      <w:r>
        <w:rPr>
          <w:spacing w:val="-2"/>
          <w:sz w:val="20"/>
        </w:rPr>
        <w:t xml:space="preserve"> </w:t>
      </w:r>
      <w:r>
        <w:rPr>
          <w:sz w:val="20"/>
        </w:rPr>
        <w:t>all’atto dell’offerta le parti del servizio/fornitura che intende subappaltare o concedere in cottimo. In caso di</w:t>
      </w:r>
      <w:r>
        <w:rPr>
          <w:spacing w:val="-1"/>
          <w:sz w:val="20"/>
        </w:rPr>
        <w:t xml:space="preserve"> </w:t>
      </w:r>
      <w:r>
        <w:rPr>
          <w:sz w:val="20"/>
        </w:rPr>
        <w:t>mancata indicazione delle prestazioni da subappaltare il subappalto è vietato.</w:t>
      </w:r>
    </w:p>
    <w:p w14:paraId="3AEEC806" w14:textId="77777777" w:rsidR="00C9523F" w:rsidRDefault="008D3054">
      <w:pPr>
        <w:pStyle w:val="Corpotesto"/>
        <w:spacing w:before="58"/>
        <w:jc w:val="both"/>
      </w:pPr>
      <w:r>
        <w:t>Il</w:t>
      </w:r>
      <w:r>
        <w:rPr>
          <w:spacing w:val="16"/>
        </w:rPr>
        <w:t xml:space="preserve"> </w:t>
      </w:r>
      <w:r>
        <w:t>concorrente</w:t>
      </w:r>
      <w:r>
        <w:rPr>
          <w:spacing w:val="20"/>
        </w:rPr>
        <w:t xml:space="preserve"> </w:t>
      </w:r>
      <w:r>
        <w:t>indica,</w:t>
      </w:r>
      <w:r>
        <w:rPr>
          <w:spacing w:val="20"/>
        </w:rPr>
        <w:t xml:space="preserve"> </w:t>
      </w:r>
      <w:r>
        <w:t>quindi,</w:t>
      </w:r>
      <w:r>
        <w:rPr>
          <w:spacing w:val="19"/>
        </w:rPr>
        <w:t xml:space="preserve"> </w:t>
      </w:r>
      <w:r>
        <w:t>nel</w:t>
      </w:r>
      <w:r>
        <w:rPr>
          <w:spacing w:val="17"/>
        </w:rPr>
        <w:t xml:space="preserve"> </w:t>
      </w:r>
      <w:r>
        <w:t>DGUE,</w:t>
      </w:r>
      <w:r>
        <w:rPr>
          <w:spacing w:val="20"/>
        </w:rPr>
        <w:t xml:space="preserve"> </w:t>
      </w:r>
      <w:r>
        <w:t>l’elenco</w:t>
      </w:r>
      <w:r>
        <w:rPr>
          <w:spacing w:val="19"/>
        </w:rPr>
        <w:t xml:space="preserve"> </w:t>
      </w:r>
      <w:r>
        <w:t>delle</w:t>
      </w:r>
      <w:r>
        <w:rPr>
          <w:spacing w:val="18"/>
        </w:rPr>
        <w:t xml:space="preserve"> </w:t>
      </w:r>
      <w:r>
        <w:t>prestazioni</w:t>
      </w:r>
      <w:r>
        <w:rPr>
          <w:spacing w:val="17"/>
        </w:rPr>
        <w:t xml:space="preserve"> </w:t>
      </w:r>
      <w:r>
        <w:t>che</w:t>
      </w:r>
      <w:r>
        <w:rPr>
          <w:spacing w:val="19"/>
        </w:rPr>
        <w:t xml:space="preserve"> </w:t>
      </w:r>
      <w:r>
        <w:t>intende</w:t>
      </w:r>
      <w:r>
        <w:rPr>
          <w:spacing w:val="22"/>
        </w:rPr>
        <w:t xml:space="preserve"> </w:t>
      </w:r>
      <w:r>
        <w:t>subappaltare,</w:t>
      </w:r>
      <w:r>
        <w:rPr>
          <w:spacing w:val="18"/>
        </w:rPr>
        <w:t xml:space="preserve"> </w:t>
      </w:r>
      <w:r>
        <w:rPr>
          <w:spacing w:val="-2"/>
        </w:rPr>
        <w:t>specificando,</w:t>
      </w:r>
    </w:p>
    <w:p w14:paraId="757C71AE" w14:textId="77777777" w:rsidR="00C9523F" w:rsidRDefault="008D3054">
      <w:pPr>
        <w:pStyle w:val="Corpotesto"/>
        <w:spacing w:before="51"/>
        <w:jc w:val="both"/>
      </w:pPr>
      <w:r>
        <w:t>eventualmente,</w:t>
      </w:r>
      <w:r>
        <w:rPr>
          <w:spacing w:val="-9"/>
        </w:rPr>
        <w:t xml:space="preserve"> </w:t>
      </w:r>
      <w:r>
        <w:t>la</w:t>
      </w:r>
      <w:r>
        <w:rPr>
          <w:spacing w:val="-9"/>
        </w:rPr>
        <w:t xml:space="preserve"> </w:t>
      </w:r>
      <w:r>
        <w:t>relativa</w:t>
      </w:r>
      <w:r>
        <w:rPr>
          <w:spacing w:val="-10"/>
        </w:rPr>
        <w:t xml:space="preserve"> </w:t>
      </w:r>
      <w:r>
        <w:t>quota</w:t>
      </w:r>
      <w:r>
        <w:rPr>
          <w:spacing w:val="-8"/>
        </w:rPr>
        <w:t xml:space="preserve"> </w:t>
      </w:r>
      <w:r>
        <w:rPr>
          <w:spacing w:val="-2"/>
        </w:rPr>
        <w:t>percentuale.</w:t>
      </w:r>
    </w:p>
    <w:p w14:paraId="422228CE" w14:textId="77777777" w:rsidR="00C9523F" w:rsidRDefault="00C9523F">
      <w:pPr>
        <w:pStyle w:val="Corpotesto"/>
        <w:spacing w:before="219"/>
        <w:ind w:left="0"/>
      </w:pPr>
    </w:p>
    <w:p w14:paraId="338445C5" w14:textId="77777777" w:rsidR="00C9523F" w:rsidRDefault="008D3054">
      <w:pPr>
        <w:pStyle w:val="Titolo2"/>
        <w:jc w:val="left"/>
      </w:pPr>
      <w:r>
        <w:t>Parte</w:t>
      </w:r>
      <w:r>
        <w:rPr>
          <w:spacing w:val="-3"/>
        </w:rPr>
        <w:t xml:space="preserve"> </w:t>
      </w:r>
      <w:r>
        <w:t>III</w:t>
      </w:r>
      <w:r>
        <w:rPr>
          <w:spacing w:val="-2"/>
        </w:rPr>
        <w:t xml:space="preserve"> </w:t>
      </w:r>
      <w:r>
        <w:t>–</w:t>
      </w:r>
      <w:r>
        <w:rPr>
          <w:spacing w:val="-5"/>
        </w:rPr>
        <w:t xml:space="preserve"> </w:t>
      </w:r>
      <w:r>
        <w:t>Motivi</w:t>
      </w:r>
      <w:r>
        <w:rPr>
          <w:spacing w:val="-2"/>
        </w:rPr>
        <w:t xml:space="preserve"> </w:t>
      </w:r>
      <w:r>
        <w:t>di</w:t>
      </w:r>
      <w:r>
        <w:rPr>
          <w:spacing w:val="-5"/>
        </w:rPr>
        <w:t xml:space="preserve"> </w:t>
      </w:r>
      <w:r>
        <w:rPr>
          <w:spacing w:val="-2"/>
        </w:rPr>
        <w:t>esclusione</w:t>
      </w:r>
    </w:p>
    <w:p w14:paraId="747575B9" w14:textId="77777777" w:rsidR="00C9523F" w:rsidRDefault="008D3054">
      <w:pPr>
        <w:pStyle w:val="Corpotesto"/>
        <w:spacing w:before="111"/>
      </w:pPr>
      <w:r>
        <w:t>Il</w:t>
      </w:r>
      <w:r>
        <w:rPr>
          <w:spacing w:val="-10"/>
        </w:rPr>
        <w:t xml:space="preserve"> </w:t>
      </w:r>
      <w:r>
        <w:t>concorrente</w:t>
      </w:r>
      <w:r>
        <w:rPr>
          <w:spacing w:val="-9"/>
        </w:rPr>
        <w:t xml:space="preserve"> </w:t>
      </w:r>
      <w:r>
        <w:t>rende</w:t>
      </w:r>
      <w:r>
        <w:rPr>
          <w:spacing w:val="-6"/>
        </w:rPr>
        <w:t xml:space="preserve"> </w:t>
      </w:r>
      <w:r>
        <w:t>tutte</w:t>
      </w:r>
      <w:r>
        <w:rPr>
          <w:spacing w:val="-9"/>
        </w:rPr>
        <w:t xml:space="preserve"> </w:t>
      </w:r>
      <w:r>
        <w:t>le</w:t>
      </w:r>
      <w:r>
        <w:rPr>
          <w:spacing w:val="-6"/>
        </w:rPr>
        <w:t xml:space="preserve"> </w:t>
      </w:r>
      <w:r>
        <w:t>informazioni</w:t>
      </w:r>
      <w:r>
        <w:rPr>
          <w:spacing w:val="-8"/>
        </w:rPr>
        <w:t xml:space="preserve"> </w:t>
      </w:r>
      <w:r>
        <w:t>richieste</w:t>
      </w:r>
      <w:r>
        <w:rPr>
          <w:spacing w:val="-6"/>
        </w:rPr>
        <w:t xml:space="preserve"> </w:t>
      </w:r>
      <w:r>
        <w:t>mediante</w:t>
      </w:r>
      <w:r>
        <w:rPr>
          <w:spacing w:val="-7"/>
        </w:rPr>
        <w:t xml:space="preserve"> </w:t>
      </w:r>
      <w:r>
        <w:t>la</w:t>
      </w:r>
      <w:r>
        <w:rPr>
          <w:spacing w:val="-8"/>
        </w:rPr>
        <w:t xml:space="preserve"> </w:t>
      </w:r>
      <w:r>
        <w:t>compilazione</w:t>
      </w:r>
      <w:r>
        <w:rPr>
          <w:spacing w:val="-8"/>
        </w:rPr>
        <w:t xml:space="preserve"> </w:t>
      </w:r>
      <w:r>
        <w:t>delle</w:t>
      </w:r>
      <w:r>
        <w:rPr>
          <w:spacing w:val="-7"/>
        </w:rPr>
        <w:t xml:space="preserve"> </w:t>
      </w:r>
      <w:r>
        <w:t>parti</w:t>
      </w:r>
      <w:r>
        <w:rPr>
          <w:spacing w:val="-7"/>
        </w:rPr>
        <w:t xml:space="preserve"> </w:t>
      </w:r>
      <w:r>
        <w:rPr>
          <w:spacing w:val="-2"/>
        </w:rPr>
        <w:t>pertinenti.</w:t>
      </w:r>
    </w:p>
    <w:p w14:paraId="59322E45" w14:textId="77777777" w:rsidR="00C9523F" w:rsidRDefault="008D3054">
      <w:pPr>
        <w:pStyle w:val="Corpotesto"/>
        <w:spacing w:before="108"/>
      </w:pPr>
      <w:r>
        <w:t>Il</w:t>
      </w:r>
      <w:r>
        <w:rPr>
          <w:spacing w:val="-10"/>
        </w:rPr>
        <w:t xml:space="preserve"> </w:t>
      </w:r>
      <w:r>
        <w:t>concorrente</w:t>
      </w:r>
      <w:r>
        <w:rPr>
          <w:spacing w:val="-9"/>
        </w:rPr>
        <w:t xml:space="preserve"> </w:t>
      </w:r>
      <w:r>
        <w:t>dichiara</w:t>
      </w:r>
      <w:r>
        <w:rPr>
          <w:spacing w:val="-7"/>
        </w:rPr>
        <w:t xml:space="preserve"> </w:t>
      </w:r>
      <w:r>
        <w:t>di</w:t>
      </w:r>
      <w:r>
        <w:rPr>
          <w:spacing w:val="-8"/>
        </w:rPr>
        <w:t xml:space="preserve"> </w:t>
      </w:r>
      <w:r>
        <w:t>non</w:t>
      </w:r>
      <w:r>
        <w:rPr>
          <w:spacing w:val="-10"/>
        </w:rPr>
        <w:t xml:space="preserve"> </w:t>
      </w:r>
      <w:r>
        <w:t>trovarsi</w:t>
      </w:r>
      <w:r>
        <w:rPr>
          <w:spacing w:val="-10"/>
        </w:rPr>
        <w:t xml:space="preserve"> </w:t>
      </w:r>
      <w:r>
        <w:t>nelle</w:t>
      </w:r>
      <w:r>
        <w:rPr>
          <w:spacing w:val="-10"/>
        </w:rPr>
        <w:t xml:space="preserve"> </w:t>
      </w:r>
      <w:r>
        <w:t>condizioni</w:t>
      </w:r>
      <w:r>
        <w:rPr>
          <w:spacing w:val="-8"/>
        </w:rPr>
        <w:t xml:space="preserve"> </w:t>
      </w:r>
      <w:r>
        <w:t>previste</w:t>
      </w:r>
      <w:r>
        <w:rPr>
          <w:spacing w:val="-10"/>
        </w:rPr>
        <w:t xml:space="preserve"> </w:t>
      </w:r>
      <w:r>
        <w:t>dal</w:t>
      </w:r>
      <w:r>
        <w:rPr>
          <w:spacing w:val="-10"/>
        </w:rPr>
        <w:t xml:space="preserve"> </w:t>
      </w:r>
      <w:r>
        <w:t>paragrafo</w:t>
      </w:r>
      <w:r>
        <w:rPr>
          <w:spacing w:val="-10"/>
        </w:rPr>
        <w:t xml:space="preserve"> </w:t>
      </w:r>
      <w:r>
        <w:t>5</w:t>
      </w:r>
      <w:r>
        <w:rPr>
          <w:spacing w:val="-5"/>
        </w:rPr>
        <w:t xml:space="preserve"> </w:t>
      </w:r>
      <w:r>
        <w:t>del</w:t>
      </w:r>
      <w:r>
        <w:rPr>
          <w:spacing w:val="-8"/>
        </w:rPr>
        <w:t xml:space="preserve"> </w:t>
      </w:r>
      <w:r>
        <w:t>presente</w:t>
      </w:r>
      <w:r>
        <w:rPr>
          <w:spacing w:val="-8"/>
        </w:rPr>
        <w:t xml:space="preserve"> </w:t>
      </w:r>
      <w:r>
        <w:t>Capitolato</w:t>
      </w:r>
      <w:r>
        <w:rPr>
          <w:spacing w:val="-10"/>
        </w:rPr>
        <w:t xml:space="preserve"> </w:t>
      </w:r>
      <w:r>
        <w:rPr>
          <w:spacing w:val="-2"/>
        </w:rPr>
        <w:t>d’Oneri</w:t>
      </w:r>
    </w:p>
    <w:p w14:paraId="7525F4D7" w14:textId="77777777" w:rsidR="00C9523F" w:rsidRDefault="008D3054">
      <w:pPr>
        <w:pStyle w:val="Corpotesto"/>
        <w:spacing w:before="52"/>
        <w:jc w:val="both"/>
      </w:pPr>
      <w:r>
        <w:t>(Sez.</w:t>
      </w:r>
      <w:r>
        <w:rPr>
          <w:spacing w:val="-12"/>
        </w:rPr>
        <w:t xml:space="preserve"> </w:t>
      </w:r>
      <w:r>
        <w:t>A-B-C-</w:t>
      </w:r>
      <w:r>
        <w:rPr>
          <w:spacing w:val="-5"/>
        </w:rPr>
        <w:t>D).</w:t>
      </w:r>
    </w:p>
    <w:p w14:paraId="4C2ECBE6" w14:textId="77777777" w:rsidR="00C9523F" w:rsidRDefault="008D3054">
      <w:pPr>
        <w:pStyle w:val="Corpotesto"/>
        <w:spacing w:before="110"/>
      </w:pPr>
      <w:r>
        <w:rPr>
          <w:spacing w:val="-2"/>
        </w:rPr>
        <w:t>Con</w:t>
      </w:r>
      <w:r>
        <w:rPr>
          <w:spacing w:val="-8"/>
        </w:rPr>
        <w:t xml:space="preserve"> </w:t>
      </w:r>
      <w:r>
        <w:rPr>
          <w:spacing w:val="-2"/>
        </w:rPr>
        <w:t>riferimento</w:t>
      </w:r>
      <w:r>
        <w:rPr>
          <w:spacing w:val="-4"/>
        </w:rPr>
        <w:t xml:space="preserve"> </w:t>
      </w:r>
      <w:r>
        <w:rPr>
          <w:spacing w:val="-2"/>
        </w:rPr>
        <w:t>alle</w:t>
      </w:r>
      <w:r>
        <w:rPr>
          <w:spacing w:val="-5"/>
        </w:rPr>
        <w:t xml:space="preserve"> </w:t>
      </w:r>
      <w:r>
        <w:rPr>
          <w:spacing w:val="-2"/>
        </w:rPr>
        <w:t>informazioni</w:t>
      </w:r>
      <w:r>
        <w:rPr>
          <w:spacing w:val="-5"/>
        </w:rPr>
        <w:t xml:space="preserve"> </w:t>
      </w:r>
      <w:r>
        <w:rPr>
          <w:spacing w:val="-2"/>
        </w:rPr>
        <w:t>di</w:t>
      </w:r>
      <w:r>
        <w:rPr>
          <w:spacing w:val="-7"/>
        </w:rPr>
        <w:t xml:space="preserve"> </w:t>
      </w:r>
      <w:r>
        <w:rPr>
          <w:spacing w:val="-2"/>
        </w:rPr>
        <w:t>cui</w:t>
      </w:r>
      <w:r>
        <w:rPr>
          <w:spacing w:val="-6"/>
        </w:rPr>
        <w:t xml:space="preserve"> </w:t>
      </w:r>
      <w:r>
        <w:rPr>
          <w:spacing w:val="-2"/>
        </w:rPr>
        <w:t>alle</w:t>
      </w:r>
      <w:r>
        <w:rPr>
          <w:spacing w:val="-5"/>
        </w:rPr>
        <w:t xml:space="preserve"> </w:t>
      </w:r>
      <w:r>
        <w:rPr>
          <w:spacing w:val="-2"/>
        </w:rPr>
        <w:t>Sezioni</w:t>
      </w:r>
      <w:r>
        <w:rPr>
          <w:spacing w:val="-6"/>
        </w:rPr>
        <w:t xml:space="preserve"> </w:t>
      </w:r>
      <w:r>
        <w:rPr>
          <w:spacing w:val="-2"/>
        </w:rPr>
        <w:t>A,</w:t>
      </w:r>
      <w:r>
        <w:rPr>
          <w:spacing w:val="-4"/>
        </w:rPr>
        <w:t xml:space="preserve"> </w:t>
      </w:r>
      <w:r>
        <w:rPr>
          <w:spacing w:val="-2"/>
        </w:rPr>
        <w:t>C e</w:t>
      </w:r>
      <w:r>
        <w:rPr>
          <w:spacing w:val="-7"/>
        </w:rPr>
        <w:t xml:space="preserve"> </w:t>
      </w:r>
      <w:r>
        <w:rPr>
          <w:spacing w:val="-2"/>
        </w:rPr>
        <w:t>D</w:t>
      </w:r>
      <w:r>
        <w:rPr>
          <w:spacing w:val="1"/>
        </w:rPr>
        <w:t xml:space="preserve"> </w:t>
      </w:r>
      <w:r>
        <w:rPr>
          <w:spacing w:val="-2"/>
        </w:rPr>
        <w:t>l’operatore</w:t>
      </w:r>
      <w:r>
        <w:rPr>
          <w:spacing w:val="-4"/>
        </w:rPr>
        <w:t xml:space="preserve"> </w:t>
      </w:r>
      <w:r>
        <w:rPr>
          <w:spacing w:val="-2"/>
        </w:rPr>
        <w:t>economico dovrà</w:t>
      </w:r>
      <w:r>
        <w:rPr>
          <w:spacing w:val="-7"/>
        </w:rPr>
        <w:t xml:space="preserve"> </w:t>
      </w:r>
      <w:r>
        <w:rPr>
          <w:spacing w:val="-2"/>
        </w:rPr>
        <w:t>tener</w:t>
      </w:r>
      <w:r>
        <w:rPr>
          <w:spacing w:val="-4"/>
        </w:rPr>
        <w:t xml:space="preserve"> </w:t>
      </w:r>
      <w:r>
        <w:rPr>
          <w:spacing w:val="-2"/>
        </w:rPr>
        <w:t>conto</w:t>
      </w:r>
      <w:r>
        <w:rPr>
          <w:spacing w:val="-5"/>
        </w:rPr>
        <w:t xml:space="preserve"> </w:t>
      </w:r>
      <w:r>
        <w:rPr>
          <w:spacing w:val="-2"/>
        </w:rPr>
        <w:t>di</w:t>
      </w:r>
      <w:r>
        <w:rPr>
          <w:spacing w:val="-5"/>
        </w:rPr>
        <w:t xml:space="preserve"> </w:t>
      </w:r>
      <w:r>
        <w:rPr>
          <w:spacing w:val="-2"/>
        </w:rPr>
        <w:t>quanto</w:t>
      </w:r>
    </w:p>
    <w:p w14:paraId="3A5110B2" w14:textId="77777777" w:rsidR="00C9523F" w:rsidRDefault="008D3054">
      <w:pPr>
        <w:pStyle w:val="Corpotesto"/>
        <w:spacing w:before="51"/>
      </w:pPr>
      <w:r>
        <w:rPr>
          <w:spacing w:val="-2"/>
        </w:rPr>
        <w:t>segue.</w:t>
      </w:r>
    </w:p>
    <w:p w14:paraId="52FA43D8" w14:textId="77777777" w:rsidR="00C9523F" w:rsidRDefault="008D3054">
      <w:pPr>
        <w:pStyle w:val="Corpotesto"/>
        <w:spacing w:before="109" w:line="292" w:lineRule="auto"/>
        <w:ind w:right="284"/>
        <w:jc w:val="both"/>
      </w:pPr>
      <w:r>
        <w:t>Le</w:t>
      </w:r>
      <w:r>
        <w:rPr>
          <w:spacing w:val="-6"/>
        </w:rPr>
        <w:t xml:space="preserve"> </w:t>
      </w:r>
      <w:r>
        <w:t>dichiarazioni</w:t>
      </w:r>
      <w:r>
        <w:rPr>
          <w:spacing w:val="-5"/>
        </w:rPr>
        <w:t xml:space="preserve"> </w:t>
      </w:r>
      <w:r>
        <w:t>in</w:t>
      </w:r>
      <w:r>
        <w:rPr>
          <w:spacing w:val="-6"/>
        </w:rPr>
        <w:t xml:space="preserve"> </w:t>
      </w:r>
      <w:r>
        <w:t>ordine</w:t>
      </w:r>
      <w:r>
        <w:rPr>
          <w:spacing w:val="-6"/>
        </w:rPr>
        <w:t xml:space="preserve"> </w:t>
      </w:r>
      <w:r>
        <w:t>all’insussistenza</w:t>
      </w:r>
      <w:r>
        <w:rPr>
          <w:spacing w:val="-4"/>
        </w:rPr>
        <w:t xml:space="preserve"> </w:t>
      </w:r>
      <w:r>
        <w:t>delle</w:t>
      </w:r>
      <w:r>
        <w:rPr>
          <w:spacing w:val="-6"/>
        </w:rPr>
        <w:t xml:space="preserve"> </w:t>
      </w:r>
      <w:r>
        <w:t>cause</w:t>
      </w:r>
      <w:r>
        <w:rPr>
          <w:spacing w:val="-1"/>
        </w:rPr>
        <w:t xml:space="preserve"> </w:t>
      </w:r>
      <w:r>
        <w:t>automatiche</w:t>
      </w:r>
      <w:r>
        <w:rPr>
          <w:spacing w:val="-4"/>
        </w:rPr>
        <w:t xml:space="preserve"> </w:t>
      </w:r>
      <w:r>
        <w:t>di</w:t>
      </w:r>
      <w:r>
        <w:rPr>
          <w:spacing w:val="-5"/>
        </w:rPr>
        <w:t xml:space="preserve"> </w:t>
      </w:r>
      <w:r>
        <w:t>esclusione</w:t>
      </w:r>
      <w:r>
        <w:rPr>
          <w:spacing w:val="-1"/>
        </w:rPr>
        <w:t xml:space="preserve"> </w:t>
      </w:r>
      <w:r>
        <w:t>di</w:t>
      </w:r>
      <w:r>
        <w:rPr>
          <w:spacing w:val="-7"/>
        </w:rPr>
        <w:t xml:space="preserve"> </w:t>
      </w:r>
      <w:r>
        <w:t>cui</w:t>
      </w:r>
      <w:r>
        <w:rPr>
          <w:spacing w:val="-6"/>
        </w:rPr>
        <w:t xml:space="preserve"> </w:t>
      </w:r>
      <w:r>
        <w:t>all’art.</w:t>
      </w:r>
      <w:r>
        <w:rPr>
          <w:spacing w:val="-3"/>
        </w:rPr>
        <w:t xml:space="preserve"> </w:t>
      </w:r>
      <w:r>
        <w:t>94</w:t>
      </w:r>
      <w:r>
        <w:rPr>
          <w:spacing w:val="-4"/>
        </w:rPr>
        <w:t xml:space="preserve"> </w:t>
      </w:r>
      <w:r>
        <w:t>commi</w:t>
      </w:r>
      <w:r>
        <w:rPr>
          <w:spacing w:val="-5"/>
        </w:rPr>
        <w:t xml:space="preserve"> </w:t>
      </w:r>
      <w:r>
        <w:t>1</w:t>
      </w:r>
      <w:r>
        <w:rPr>
          <w:spacing w:val="-3"/>
        </w:rPr>
        <w:t xml:space="preserve"> </w:t>
      </w:r>
      <w:r>
        <w:t>e</w:t>
      </w:r>
      <w:r>
        <w:rPr>
          <w:spacing w:val="-4"/>
        </w:rPr>
        <w:t xml:space="preserve"> </w:t>
      </w:r>
      <w:r>
        <w:t>2 del</w:t>
      </w:r>
      <w:r>
        <w:rPr>
          <w:spacing w:val="-4"/>
        </w:rPr>
        <w:t xml:space="preserve"> </w:t>
      </w:r>
      <w:r>
        <w:t>Codice</w:t>
      </w:r>
      <w:r>
        <w:rPr>
          <w:spacing w:val="-4"/>
        </w:rPr>
        <w:t xml:space="preserve"> </w:t>
      </w:r>
      <w:r>
        <w:t>sono</w:t>
      </w:r>
      <w:r>
        <w:rPr>
          <w:spacing w:val="-4"/>
        </w:rPr>
        <w:t xml:space="preserve"> </w:t>
      </w:r>
      <w:r>
        <w:t>rese</w:t>
      </w:r>
      <w:r>
        <w:rPr>
          <w:spacing w:val="-3"/>
        </w:rPr>
        <w:t xml:space="preserve"> </w:t>
      </w:r>
      <w:r>
        <w:t>dall’operatore</w:t>
      </w:r>
      <w:r>
        <w:rPr>
          <w:spacing w:val="-4"/>
        </w:rPr>
        <w:t xml:space="preserve"> </w:t>
      </w:r>
      <w:r>
        <w:t>economico</w:t>
      </w:r>
      <w:r>
        <w:rPr>
          <w:spacing w:val="-3"/>
        </w:rPr>
        <w:t xml:space="preserve"> </w:t>
      </w:r>
      <w:r>
        <w:t>in</w:t>
      </w:r>
      <w:r>
        <w:rPr>
          <w:spacing w:val="-4"/>
        </w:rPr>
        <w:t xml:space="preserve"> </w:t>
      </w:r>
      <w:r>
        <w:t>relazione</w:t>
      </w:r>
      <w:r>
        <w:rPr>
          <w:spacing w:val="-4"/>
        </w:rPr>
        <w:t xml:space="preserve"> </w:t>
      </w:r>
      <w:r>
        <w:t>a</w:t>
      </w:r>
      <w:r>
        <w:rPr>
          <w:spacing w:val="-3"/>
        </w:rPr>
        <w:t xml:space="preserve"> </w:t>
      </w:r>
      <w:r>
        <w:t>tutti</w:t>
      </w:r>
      <w:r>
        <w:rPr>
          <w:spacing w:val="-4"/>
        </w:rPr>
        <w:t xml:space="preserve"> </w:t>
      </w:r>
      <w:r>
        <w:t>i</w:t>
      </w:r>
      <w:r>
        <w:rPr>
          <w:spacing w:val="-6"/>
        </w:rPr>
        <w:t xml:space="preserve"> </w:t>
      </w:r>
      <w:r>
        <w:t>soggetti</w:t>
      </w:r>
      <w:r>
        <w:rPr>
          <w:spacing w:val="-4"/>
        </w:rPr>
        <w:t xml:space="preserve"> </w:t>
      </w:r>
      <w:r>
        <w:t>indicati</w:t>
      </w:r>
      <w:r>
        <w:rPr>
          <w:spacing w:val="-6"/>
        </w:rPr>
        <w:t xml:space="preserve"> </w:t>
      </w:r>
      <w:r>
        <w:t>ai</w:t>
      </w:r>
      <w:r>
        <w:rPr>
          <w:spacing w:val="-6"/>
        </w:rPr>
        <w:t xml:space="preserve"> </w:t>
      </w:r>
      <w:r>
        <w:t>commi</w:t>
      </w:r>
      <w:r>
        <w:rPr>
          <w:spacing w:val="-4"/>
        </w:rPr>
        <w:t xml:space="preserve"> </w:t>
      </w:r>
      <w:r>
        <w:t>3</w:t>
      </w:r>
      <w:r>
        <w:rPr>
          <w:spacing w:val="-6"/>
        </w:rPr>
        <w:t xml:space="preserve"> </w:t>
      </w:r>
      <w:r>
        <w:t>e</w:t>
      </w:r>
      <w:r>
        <w:rPr>
          <w:spacing w:val="-4"/>
        </w:rPr>
        <w:t xml:space="preserve"> </w:t>
      </w:r>
      <w:r>
        <w:t>4.</w:t>
      </w:r>
      <w:r>
        <w:rPr>
          <w:spacing w:val="-4"/>
        </w:rPr>
        <w:t xml:space="preserve"> </w:t>
      </w:r>
      <w:r>
        <w:t>Si</w:t>
      </w:r>
      <w:r>
        <w:rPr>
          <w:spacing w:val="-4"/>
        </w:rPr>
        <w:t xml:space="preserve"> </w:t>
      </w:r>
      <w:r>
        <w:t>precisa che,</w:t>
      </w:r>
      <w:r>
        <w:rPr>
          <w:spacing w:val="-6"/>
        </w:rPr>
        <w:t xml:space="preserve"> </w:t>
      </w:r>
      <w:r>
        <w:t>relativamente</w:t>
      </w:r>
      <w:r>
        <w:rPr>
          <w:spacing w:val="-7"/>
        </w:rPr>
        <w:t xml:space="preserve"> </w:t>
      </w:r>
      <w:r>
        <w:t>al</w:t>
      </w:r>
      <w:r>
        <w:rPr>
          <w:spacing w:val="-7"/>
        </w:rPr>
        <w:t xml:space="preserve"> </w:t>
      </w:r>
      <w:r>
        <w:t>comma</w:t>
      </w:r>
      <w:r>
        <w:rPr>
          <w:spacing w:val="-7"/>
        </w:rPr>
        <w:t xml:space="preserve"> </w:t>
      </w:r>
      <w:r>
        <w:t>4,</w:t>
      </w:r>
      <w:r>
        <w:rPr>
          <w:spacing w:val="-7"/>
        </w:rPr>
        <w:t xml:space="preserve"> </w:t>
      </w:r>
      <w:r>
        <w:t>si</w:t>
      </w:r>
      <w:r>
        <w:rPr>
          <w:spacing w:val="-7"/>
        </w:rPr>
        <w:t xml:space="preserve"> </w:t>
      </w:r>
      <w:r>
        <w:t>intendono</w:t>
      </w:r>
      <w:r>
        <w:rPr>
          <w:spacing w:val="-7"/>
        </w:rPr>
        <w:t xml:space="preserve"> </w:t>
      </w:r>
      <w:r>
        <w:t>le</w:t>
      </w:r>
      <w:r>
        <w:rPr>
          <w:spacing w:val="-7"/>
        </w:rPr>
        <w:t xml:space="preserve"> </w:t>
      </w:r>
      <w:r>
        <w:t>dichiarazioni</w:t>
      </w:r>
      <w:r>
        <w:rPr>
          <w:spacing w:val="-7"/>
        </w:rPr>
        <w:t xml:space="preserve"> </w:t>
      </w:r>
      <w:r>
        <w:t>rese</w:t>
      </w:r>
      <w:r>
        <w:rPr>
          <w:spacing w:val="-4"/>
        </w:rPr>
        <w:t xml:space="preserve"> </w:t>
      </w:r>
      <w:r>
        <w:t>dagli</w:t>
      </w:r>
      <w:r>
        <w:rPr>
          <w:spacing w:val="-5"/>
        </w:rPr>
        <w:t xml:space="preserve"> </w:t>
      </w:r>
      <w:r>
        <w:t>amministratori</w:t>
      </w:r>
      <w:r>
        <w:rPr>
          <w:spacing w:val="-7"/>
        </w:rPr>
        <w:t xml:space="preserve"> </w:t>
      </w:r>
      <w:r>
        <w:t>del</w:t>
      </w:r>
      <w:r>
        <w:rPr>
          <w:spacing w:val="-7"/>
        </w:rPr>
        <w:t xml:space="preserve"> </w:t>
      </w:r>
      <w:r>
        <w:t>socio</w:t>
      </w:r>
      <w:r>
        <w:rPr>
          <w:spacing w:val="-4"/>
        </w:rPr>
        <w:t xml:space="preserve"> </w:t>
      </w:r>
      <w:r>
        <w:t>unico</w:t>
      </w:r>
      <w:r>
        <w:rPr>
          <w:spacing w:val="-4"/>
        </w:rPr>
        <w:t xml:space="preserve"> </w:t>
      </w:r>
      <w:r>
        <w:t xml:space="preserve">persona </w:t>
      </w:r>
      <w:r>
        <w:rPr>
          <w:spacing w:val="-2"/>
        </w:rPr>
        <w:t>giuridica.</w:t>
      </w:r>
    </w:p>
    <w:p w14:paraId="6609A4BC" w14:textId="77777777" w:rsidR="00C9523F" w:rsidRDefault="008D3054">
      <w:pPr>
        <w:pStyle w:val="Corpotesto"/>
        <w:spacing w:before="58" w:line="292" w:lineRule="auto"/>
        <w:ind w:right="289"/>
        <w:jc w:val="both"/>
      </w:pPr>
      <w:r>
        <w:t>Le</w:t>
      </w:r>
      <w:r>
        <w:rPr>
          <w:spacing w:val="-7"/>
        </w:rPr>
        <w:t xml:space="preserve"> </w:t>
      </w:r>
      <w:r>
        <w:t>dichiarazioni</w:t>
      </w:r>
      <w:r>
        <w:rPr>
          <w:spacing w:val="-7"/>
        </w:rPr>
        <w:t xml:space="preserve"> </w:t>
      </w:r>
      <w:r>
        <w:t>in</w:t>
      </w:r>
      <w:r>
        <w:rPr>
          <w:spacing w:val="-7"/>
        </w:rPr>
        <w:t xml:space="preserve"> </w:t>
      </w:r>
      <w:r>
        <w:t>ordine</w:t>
      </w:r>
      <w:r>
        <w:rPr>
          <w:spacing w:val="-5"/>
        </w:rPr>
        <w:t xml:space="preserve"> </w:t>
      </w:r>
      <w:r>
        <w:t>all’insussistenza</w:t>
      </w:r>
      <w:r>
        <w:rPr>
          <w:spacing w:val="-4"/>
        </w:rPr>
        <w:t xml:space="preserve"> </w:t>
      </w:r>
      <w:r>
        <w:t>delle</w:t>
      </w:r>
      <w:r>
        <w:rPr>
          <w:spacing w:val="-7"/>
        </w:rPr>
        <w:t xml:space="preserve"> </w:t>
      </w:r>
      <w:r>
        <w:t>cause</w:t>
      </w:r>
      <w:r>
        <w:rPr>
          <w:spacing w:val="-4"/>
        </w:rPr>
        <w:t xml:space="preserve"> </w:t>
      </w:r>
      <w:r>
        <w:t>non</w:t>
      </w:r>
      <w:r>
        <w:rPr>
          <w:spacing w:val="-7"/>
        </w:rPr>
        <w:t xml:space="preserve"> </w:t>
      </w:r>
      <w:r>
        <w:t>automatiche</w:t>
      </w:r>
      <w:r>
        <w:rPr>
          <w:spacing w:val="-7"/>
        </w:rPr>
        <w:t xml:space="preserve"> </w:t>
      </w:r>
      <w:r>
        <w:t>di</w:t>
      </w:r>
      <w:r>
        <w:rPr>
          <w:spacing w:val="-7"/>
        </w:rPr>
        <w:t xml:space="preserve"> </w:t>
      </w:r>
      <w:r>
        <w:t>esclusione</w:t>
      </w:r>
      <w:r>
        <w:rPr>
          <w:spacing w:val="-7"/>
        </w:rPr>
        <w:t xml:space="preserve"> </w:t>
      </w:r>
      <w:r>
        <w:t>di</w:t>
      </w:r>
      <w:r>
        <w:rPr>
          <w:spacing w:val="-7"/>
        </w:rPr>
        <w:t xml:space="preserve"> </w:t>
      </w:r>
      <w:r>
        <w:t>cui</w:t>
      </w:r>
      <w:r>
        <w:rPr>
          <w:spacing w:val="-5"/>
        </w:rPr>
        <w:t xml:space="preserve"> </w:t>
      </w:r>
      <w:r>
        <w:t>all’art.</w:t>
      </w:r>
      <w:r>
        <w:rPr>
          <w:spacing w:val="-6"/>
        </w:rPr>
        <w:t xml:space="preserve"> </w:t>
      </w:r>
      <w:r>
        <w:t>98,</w:t>
      </w:r>
      <w:r>
        <w:rPr>
          <w:spacing w:val="-6"/>
        </w:rPr>
        <w:t xml:space="preserve"> </w:t>
      </w:r>
      <w:r>
        <w:t>comma 3,</w:t>
      </w:r>
      <w:r>
        <w:rPr>
          <w:spacing w:val="-8"/>
        </w:rPr>
        <w:t xml:space="preserve"> </w:t>
      </w:r>
      <w:r>
        <w:t>lett.</w:t>
      </w:r>
      <w:r>
        <w:rPr>
          <w:spacing w:val="-6"/>
        </w:rPr>
        <w:t xml:space="preserve"> </w:t>
      </w:r>
      <w:r>
        <w:t>g)</w:t>
      </w:r>
      <w:r>
        <w:rPr>
          <w:spacing w:val="-5"/>
        </w:rPr>
        <w:t xml:space="preserve"> </w:t>
      </w:r>
      <w:r>
        <w:t>ed</w:t>
      </w:r>
      <w:r>
        <w:rPr>
          <w:spacing w:val="-6"/>
        </w:rPr>
        <w:t xml:space="preserve"> </w:t>
      </w:r>
      <w:r>
        <w:t>h)</w:t>
      </w:r>
      <w:r>
        <w:rPr>
          <w:spacing w:val="-7"/>
        </w:rPr>
        <w:t xml:space="preserve"> </w:t>
      </w:r>
      <w:r>
        <w:t>del</w:t>
      </w:r>
      <w:r>
        <w:rPr>
          <w:spacing w:val="-7"/>
        </w:rPr>
        <w:t xml:space="preserve"> </w:t>
      </w:r>
      <w:r>
        <w:t>Codice</w:t>
      </w:r>
      <w:r>
        <w:rPr>
          <w:spacing w:val="-6"/>
        </w:rPr>
        <w:t xml:space="preserve"> </w:t>
      </w:r>
      <w:r>
        <w:t>sono</w:t>
      </w:r>
      <w:r>
        <w:rPr>
          <w:spacing w:val="-6"/>
        </w:rPr>
        <w:t xml:space="preserve"> </w:t>
      </w:r>
      <w:r>
        <w:t>rese</w:t>
      </w:r>
      <w:r>
        <w:rPr>
          <w:spacing w:val="-8"/>
        </w:rPr>
        <w:t xml:space="preserve"> </w:t>
      </w:r>
      <w:r>
        <w:t>dall’operatore</w:t>
      </w:r>
      <w:r>
        <w:rPr>
          <w:spacing w:val="-5"/>
        </w:rPr>
        <w:t xml:space="preserve"> </w:t>
      </w:r>
      <w:r>
        <w:t>economico</w:t>
      </w:r>
      <w:r>
        <w:rPr>
          <w:spacing w:val="-6"/>
        </w:rPr>
        <w:t xml:space="preserve"> </w:t>
      </w:r>
      <w:r>
        <w:t>in</w:t>
      </w:r>
      <w:r>
        <w:rPr>
          <w:spacing w:val="-8"/>
        </w:rPr>
        <w:t xml:space="preserve"> </w:t>
      </w:r>
      <w:r>
        <w:t>relazione</w:t>
      </w:r>
      <w:r>
        <w:rPr>
          <w:spacing w:val="-8"/>
        </w:rPr>
        <w:t xml:space="preserve"> </w:t>
      </w:r>
      <w:r>
        <w:t>ai</w:t>
      </w:r>
      <w:r>
        <w:rPr>
          <w:spacing w:val="-9"/>
        </w:rPr>
        <w:t xml:space="preserve"> </w:t>
      </w:r>
      <w:r>
        <w:t>soggetti</w:t>
      </w:r>
      <w:r>
        <w:rPr>
          <w:spacing w:val="-6"/>
        </w:rPr>
        <w:t xml:space="preserve"> </w:t>
      </w:r>
      <w:r>
        <w:t>di</w:t>
      </w:r>
      <w:r>
        <w:rPr>
          <w:spacing w:val="-7"/>
        </w:rPr>
        <w:t xml:space="preserve"> </w:t>
      </w:r>
      <w:r>
        <w:t>cui</w:t>
      </w:r>
      <w:r>
        <w:rPr>
          <w:spacing w:val="-7"/>
        </w:rPr>
        <w:t xml:space="preserve"> </w:t>
      </w:r>
      <w:r>
        <w:t>all’art.</w:t>
      </w:r>
      <w:r>
        <w:rPr>
          <w:spacing w:val="-5"/>
        </w:rPr>
        <w:t xml:space="preserve"> </w:t>
      </w:r>
      <w:r>
        <w:t>94,</w:t>
      </w:r>
      <w:r>
        <w:rPr>
          <w:spacing w:val="-8"/>
        </w:rPr>
        <w:t xml:space="preserve"> </w:t>
      </w:r>
      <w:r>
        <w:t>comma 3 del Codice.</w:t>
      </w:r>
    </w:p>
    <w:p w14:paraId="1B01B663" w14:textId="77777777" w:rsidR="00C9523F" w:rsidRDefault="00C9523F">
      <w:pPr>
        <w:pStyle w:val="Corpotesto"/>
        <w:spacing w:line="292" w:lineRule="auto"/>
        <w:jc w:val="both"/>
        <w:sectPr w:rsidR="00C9523F">
          <w:pgSz w:w="11910" w:h="16850"/>
          <w:pgMar w:top="1580" w:right="850" w:bottom="1260" w:left="992" w:header="849" w:footer="1067" w:gutter="0"/>
          <w:cols w:space="720"/>
        </w:sectPr>
      </w:pPr>
    </w:p>
    <w:p w14:paraId="2BBEB1A2" w14:textId="77777777" w:rsidR="00C9523F" w:rsidRDefault="008D3054">
      <w:pPr>
        <w:pStyle w:val="Corpotesto"/>
        <w:spacing w:before="121"/>
      </w:pPr>
      <w:r>
        <w:lastRenderedPageBreak/>
        <w:t>Le</w:t>
      </w:r>
      <w:r>
        <w:rPr>
          <w:spacing w:val="-7"/>
        </w:rPr>
        <w:t xml:space="preserve"> </w:t>
      </w:r>
      <w:r>
        <w:t>dichiarazioni</w:t>
      </w:r>
      <w:r>
        <w:rPr>
          <w:spacing w:val="-4"/>
        </w:rPr>
        <w:t xml:space="preserve"> </w:t>
      </w:r>
      <w:r>
        <w:t>in</w:t>
      </w:r>
      <w:r>
        <w:rPr>
          <w:spacing w:val="-4"/>
        </w:rPr>
        <w:t xml:space="preserve"> </w:t>
      </w:r>
      <w:r>
        <w:t>ordine</w:t>
      </w:r>
      <w:r>
        <w:rPr>
          <w:spacing w:val="-6"/>
        </w:rPr>
        <w:t xml:space="preserve"> </w:t>
      </w:r>
      <w:r>
        <w:t>all’insussistenza</w:t>
      </w:r>
      <w:r>
        <w:rPr>
          <w:spacing w:val="-4"/>
        </w:rPr>
        <w:t xml:space="preserve"> </w:t>
      </w:r>
      <w:r>
        <w:t>delle</w:t>
      </w:r>
      <w:r>
        <w:rPr>
          <w:spacing w:val="-5"/>
        </w:rPr>
        <w:t xml:space="preserve"> </w:t>
      </w:r>
      <w:r>
        <w:t>altre</w:t>
      </w:r>
      <w:r>
        <w:rPr>
          <w:spacing w:val="-5"/>
        </w:rPr>
        <w:t xml:space="preserve"> </w:t>
      </w:r>
      <w:r>
        <w:t>cause</w:t>
      </w:r>
      <w:r>
        <w:rPr>
          <w:spacing w:val="-6"/>
        </w:rPr>
        <w:t xml:space="preserve"> </w:t>
      </w:r>
      <w:r>
        <w:t>di</w:t>
      </w:r>
      <w:r>
        <w:rPr>
          <w:spacing w:val="-6"/>
        </w:rPr>
        <w:t xml:space="preserve"> </w:t>
      </w:r>
      <w:r>
        <w:t>esclusione</w:t>
      </w:r>
      <w:r>
        <w:rPr>
          <w:spacing w:val="-5"/>
        </w:rPr>
        <w:t xml:space="preserve"> </w:t>
      </w:r>
      <w:r>
        <w:t>sono</w:t>
      </w:r>
      <w:r>
        <w:rPr>
          <w:spacing w:val="-6"/>
        </w:rPr>
        <w:t xml:space="preserve"> </w:t>
      </w:r>
      <w:r>
        <w:t>rese</w:t>
      </w:r>
      <w:r>
        <w:rPr>
          <w:spacing w:val="-5"/>
        </w:rPr>
        <w:t xml:space="preserve"> </w:t>
      </w:r>
      <w:r>
        <w:t>in</w:t>
      </w:r>
      <w:r>
        <w:rPr>
          <w:spacing w:val="-5"/>
        </w:rPr>
        <w:t xml:space="preserve"> </w:t>
      </w:r>
      <w:r>
        <w:t>relazione</w:t>
      </w:r>
      <w:r>
        <w:rPr>
          <w:spacing w:val="-4"/>
        </w:rPr>
        <w:t xml:space="preserve"> </w:t>
      </w:r>
      <w:r>
        <w:rPr>
          <w:spacing w:val="-2"/>
        </w:rPr>
        <w:t>all’operatore</w:t>
      </w:r>
    </w:p>
    <w:p w14:paraId="4DB15A22" w14:textId="77777777" w:rsidR="00C9523F" w:rsidRDefault="008D3054">
      <w:pPr>
        <w:pStyle w:val="Corpotesto"/>
        <w:spacing w:before="51"/>
      </w:pPr>
      <w:r>
        <w:rPr>
          <w:spacing w:val="-2"/>
        </w:rPr>
        <w:t>economico.</w:t>
      </w:r>
    </w:p>
    <w:p w14:paraId="27DBB2BA" w14:textId="77777777" w:rsidR="00C9523F" w:rsidRDefault="008D3054">
      <w:pPr>
        <w:pStyle w:val="Corpotesto"/>
        <w:spacing w:before="110"/>
      </w:pPr>
      <w:r>
        <w:t>Con</w:t>
      </w:r>
      <w:r>
        <w:rPr>
          <w:spacing w:val="-8"/>
        </w:rPr>
        <w:t xml:space="preserve"> </w:t>
      </w:r>
      <w:r>
        <w:t>riferimento</w:t>
      </w:r>
      <w:r>
        <w:rPr>
          <w:spacing w:val="-6"/>
        </w:rPr>
        <w:t xml:space="preserve"> </w:t>
      </w:r>
      <w:r>
        <w:t>alle</w:t>
      </w:r>
      <w:r>
        <w:rPr>
          <w:spacing w:val="-6"/>
        </w:rPr>
        <w:t xml:space="preserve"> </w:t>
      </w:r>
      <w:r>
        <w:t>cause</w:t>
      </w:r>
      <w:r>
        <w:rPr>
          <w:spacing w:val="-4"/>
        </w:rPr>
        <w:t xml:space="preserve"> </w:t>
      </w:r>
      <w:r>
        <w:t>di</w:t>
      </w:r>
      <w:r>
        <w:rPr>
          <w:spacing w:val="-8"/>
        </w:rPr>
        <w:t xml:space="preserve"> </w:t>
      </w:r>
      <w:r>
        <w:t>esclusione</w:t>
      </w:r>
      <w:r>
        <w:rPr>
          <w:spacing w:val="-6"/>
        </w:rPr>
        <w:t xml:space="preserve"> </w:t>
      </w:r>
      <w:r>
        <w:t>di</w:t>
      </w:r>
      <w:r>
        <w:rPr>
          <w:spacing w:val="-7"/>
        </w:rPr>
        <w:t xml:space="preserve"> </w:t>
      </w:r>
      <w:r>
        <w:t>cui</w:t>
      </w:r>
      <w:r>
        <w:rPr>
          <w:spacing w:val="-7"/>
        </w:rPr>
        <w:t xml:space="preserve"> </w:t>
      </w:r>
      <w:r>
        <w:t>all’art.</w:t>
      </w:r>
      <w:r>
        <w:rPr>
          <w:spacing w:val="-6"/>
        </w:rPr>
        <w:t xml:space="preserve"> </w:t>
      </w:r>
      <w:r>
        <w:t>95</w:t>
      </w:r>
      <w:r>
        <w:rPr>
          <w:spacing w:val="-7"/>
        </w:rPr>
        <w:t xml:space="preserve"> </w:t>
      </w:r>
      <w:r>
        <w:t>del</w:t>
      </w:r>
      <w:r>
        <w:rPr>
          <w:spacing w:val="-7"/>
        </w:rPr>
        <w:t xml:space="preserve"> </w:t>
      </w:r>
      <w:r>
        <w:t>Codice,</w:t>
      </w:r>
      <w:r>
        <w:rPr>
          <w:spacing w:val="-4"/>
        </w:rPr>
        <w:t xml:space="preserve"> </w:t>
      </w:r>
      <w:r>
        <w:t>il</w:t>
      </w:r>
      <w:r>
        <w:rPr>
          <w:spacing w:val="-7"/>
        </w:rPr>
        <w:t xml:space="preserve"> </w:t>
      </w:r>
      <w:r>
        <w:t>concorrente</w:t>
      </w:r>
      <w:r>
        <w:rPr>
          <w:spacing w:val="-5"/>
        </w:rPr>
        <w:t xml:space="preserve"> </w:t>
      </w:r>
      <w:r>
        <w:rPr>
          <w:spacing w:val="-2"/>
        </w:rPr>
        <w:t>dichiara:</w:t>
      </w:r>
    </w:p>
    <w:p w14:paraId="32646462" w14:textId="77777777" w:rsidR="00C9523F" w:rsidRDefault="008D3054">
      <w:pPr>
        <w:pStyle w:val="Paragrafoelenco"/>
        <w:numPr>
          <w:ilvl w:val="0"/>
          <w:numId w:val="48"/>
        </w:numPr>
        <w:tabs>
          <w:tab w:val="left" w:pos="861"/>
        </w:tabs>
        <w:spacing w:before="109"/>
        <w:rPr>
          <w:sz w:val="20"/>
        </w:rPr>
      </w:pPr>
      <w:r>
        <w:rPr>
          <w:sz w:val="20"/>
        </w:rPr>
        <w:t>le</w:t>
      </w:r>
      <w:r>
        <w:rPr>
          <w:spacing w:val="-2"/>
          <w:sz w:val="20"/>
        </w:rPr>
        <w:t xml:space="preserve"> </w:t>
      </w:r>
      <w:r>
        <w:rPr>
          <w:sz w:val="20"/>
        </w:rPr>
        <w:t>gravi</w:t>
      </w:r>
      <w:r>
        <w:rPr>
          <w:spacing w:val="-3"/>
          <w:sz w:val="20"/>
        </w:rPr>
        <w:t xml:space="preserve"> </w:t>
      </w:r>
      <w:r>
        <w:rPr>
          <w:sz w:val="20"/>
        </w:rPr>
        <w:t>infrazioni</w:t>
      </w:r>
      <w:r>
        <w:rPr>
          <w:spacing w:val="-3"/>
          <w:sz w:val="20"/>
        </w:rPr>
        <w:t xml:space="preserve"> </w:t>
      </w:r>
      <w:r>
        <w:rPr>
          <w:sz w:val="20"/>
        </w:rPr>
        <w:t>di</w:t>
      </w:r>
      <w:r>
        <w:rPr>
          <w:spacing w:val="-2"/>
          <w:sz w:val="20"/>
        </w:rPr>
        <w:t xml:space="preserve"> </w:t>
      </w:r>
      <w:r>
        <w:rPr>
          <w:sz w:val="20"/>
        </w:rPr>
        <w:t>cui</w:t>
      </w:r>
      <w:r>
        <w:rPr>
          <w:spacing w:val="-5"/>
          <w:sz w:val="20"/>
        </w:rPr>
        <w:t xml:space="preserve"> </w:t>
      </w:r>
      <w:r>
        <w:rPr>
          <w:sz w:val="20"/>
        </w:rPr>
        <w:t>all’art.</w:t>
      </w:r>
      <w:r>
        <w:rPr>
          <w:spacing w:val="-4"/>
          <w:sz w:val="20"/>
        </w:rPr>
        <w:t xml:space="preserve"> </w:t>
      </w:r>
      <w:r>
        <w:rPr>
          <w:sz w:val="20"/>
        </w:rPr>
        <w:t>95,</w:t>
      </w:r>
      <w:r>
        <w:rPr>
          <w:spacing w:val="-1"/>
          <w:sz w:val="20"/>
        </w:rPr>
        <w:t xml:space="preserve"> </w:t>
      </w:r>
      <w:r>
        <w:rPr>
          <w:sz w:val="20"/>
        </w:rPr>
        <w:t>comma</w:t>
      </w:r>
      <w:r>
        <w:rPr>
          <w:spacing w:val="-2"/>
          <w:sz w:val="20"/>
        </w:rPr>
        <w:t xml:space="preserve"> </w:t>
      </w:r>
      <w:r>
        <w:rPr>
          <w:sz w:val="20"/>
        </w:rPr>
        <w:t>1,</w:t>
      </w:r>
      <w:r>
        <w:rPr>
          <w:spacing w:val="-2"/>
          <w:sz w:val="20"/>
        </w:rPr>
        <w:t xml:space="preserve"> </w:t>
      </w:r>
      <w:r>
        <w:rPr>
          <w:sz w:val="20"/>
        </w:rPr>
        <w:t>lett.</w:t>
      </w:r>
      <w:r>
        <w:rPr>
          <w:spacing w:val="-2"/>
          <w:sz w:val="20"/>
        </w:rPr>
        <w:t xml:space="preserve"> </w:t>
      </w:r>
      <w:r>
        <w:rPr>
          <w:sz w:val="20"/>
        </w:rPr>
        <w:t>a)</w:t>
      </w:r>
      <w:r>
        <w:rPr>
          <w:spacing w:val="-1"/>
          <w:sz w:val="20"/>
        </w:rPr>
        <w:t xml:space="preserve"> </w:t>
      </w:r>
      <w:r>
        <w:rPr>
          <w:sz w:val="20"/>
        </w:rPr>
        <w:t>del</w:t>
      </w:r>
      <w:r>
        <w:rPr>
          <w:spacing w:val="-2"/>
          <w:sz w:val="20"/>
        </w:rPr>
        <w:t xml:space="preserve"> </w:t>
      </w:r>
      <w:r>
        <w:rPr>
          <w:sz w:val="20"/>
        </w:rPr>
        <w:t>Codice</w:t>
      </w:r>
      <w:r>
        <w:rPr>
          <w:spacing w:val="-4"/>
          <w:sz w:val="20"/>
        </w:rPr>
        <w:t xml:space="preserve"> </w:t>
      </w:r>
      <w:r>
        <w:rPr>
          <w:sz w:val="20"/>
        </w:rPr>
        <w:t>commesse</w:t>
      </w:r>
      <w:r>
        <w:rPr>
          <w:spacing w:val="-4"/>
          <w:sz w:val="20"/>
        </w:rPr>
        <w:t xml:space="preserve"> </w:t>
      </w:r>
      <w:r>
        <w:rPr>
          <w:sz w:val="20"/>
        </w:rPr>
        <w:t>nei</w:t>
      </w:r>
      <w:r>
        <w:rPr>
          <w:spacing w:val="-2"/>
          <w:sz w:val="20"/>
        </w:rPr>
        <w:t xml:space="preserve"> </w:t>
      </w:r>
      <w:r>
        <w:rPr>
          <w:sz w:val="20"/>
        </w:rPr>
        <w:t>tre</w:t>
      </w:r>
      <w:r>
        <w:rPr>
          <w:spacing w:val="-2"/>
          <w:sz w:val="20"/>
        </w:rPr>
        <w:t xml:space="preserve"> </w:t>
      </w:r>
      <w:r>
        <w:rPr>
          <w:sz w:val="20"/>
        </w:rPr>
        <w:t>anni</w:t>
      </w:r>
      <w:r>
        <w:rPr>
          <w:spacing w:val="-5"/>
          <w:sz w:val="20"/>
        </w:rPr>
        <w:t xml:space="preserve"> </w:t>
      </w:r>
      <w:r>
        <w:rPr>
          <w:sz w:val="20"/>
        </w:rPr>
        <w:t>antecedenti</w:t>
      </w:r>
      <w:r>
        <w:rPr>
          <w:spacing w:val="-3"/>
          <w:sz w:val="20"/>
        </w:rPr>
        <w:t xml:space="preserve"> </w:t>
      </w:r>
      <w:r>
        <w:rPr>
          <w:spacing w:val="-5"/>
          <w:sz w:val="20"/>
        </w:rPr>
        <w:t>la</w:t>
      </w:r>
    </w:p>
    <w:p w14:paraId="506BE322" w14:textId="77777777" w:rsidR="00C9523F" w:rsidRDefault="008D3054">
      <w:pPr>
        <w:pStyle w:val="Corpotesto"/>
        <w:spacing w:before="40"/>
        <w:ind w:left="861"/>
      </w:pPr>
      <w:r>
        <w:t>data</w:t>
      </w:r>
      <w:r>
        <w:rPr>
          <w:spacing w:val="-7"/>
        </w:rPr>
        <w:t xml:space="preserve"> </w:t>
      </w:r>
      <w:r>
        <w:t>di</w:t>
      </w:r>
      <w:r>
        <w:rPr>
          <w:spacing w:val="-6"/>
        </w:rPr>
        <w:t xml:space="preserve"> </w:t>
      </w:r>
      <w:r>
        <w:t>pubblicazione</w:t>
      </w:r>
      <w:r>
        <w:rPr>
          <w:spacing w:val="-7"/>
        </w:rPr>
        <w:t xml:space="preserve"> </w:t>
      </w:r>
      <w:r>
        <w:t>del</w:t>
      </w:r>
      <w:r>
        <w:rPr>
          <w:spacing w:val="-7"/>
        </w:rPr>
        <w:t xml:space="preserve"> </w:t>
      </w:r>
      <w:r>
        <w:t>Bando</w:t>
      </w:r>
      <w:r>
        <w:rPr>
          <w:spacing w:val="-6"/>
        </w:rPr>
        <w:t xml:space="preserve"> </w:t>
      </w:r>
      <w:r>
        <w:t>di</w:t>
      </w:r>
      <w:r>
        <w:rPr>
          <w:spacing w:val="-7"/>
        </w:rPr>
        <w:t xml:space="preserve"> </w:t>
      </w:r>
      <w:r>
        <w:rPr>
          <w:spacing w:val="-4"/>
        </w:rPr>
        <w:t>gara;</w:t>
      </w:r>
    </w:p>
    <w:p w14:paraId="55F57FE5" w14:textId="77777777" w:rsidR="00C9523F" w:rsidRDefault="008D3054">
      <w:pPr>
        <w:pStyle w:val="Paragrafoelenco"/>
        <w:numPr>
          <w:ilvl w:val="0"/>
          <w:numId w:val="48"/>
        </w:numPr>
        <w:tabs>
          <w:tab w:val="left" w:pos="861"/>
        </w:tabs>
        <w:spacing w:before="109"/>
        <w:rPr>
          <w:sz w:val="20"/>
        </w:rPr>
      </w:pPr>
      <w:r>
        <w:rPr>
          <w:sz w:val="20"/>
        </w:rPr>
        <w:t>gli</w:t>
      </w:r>
      <w:r>
        <w:rPr>
          <w:spacing w:val="9"/>
          <w:sz w:val="20"/>
        </w:rPr>
        <w:t xml:space="preserve"> </w:t>
      </w:r>
      <w:r>
        <w:rPr>
          <w:sz w:val="20"/>
        </w:rPr>
        <w:t>atti</w:t>
      </w:r>
      <w:r>
        <w:rPr>
          <w:spacing w:val="9"/>
          <w:sz w:val="20"/>
        </w:rPr>
        <w:t xml:space="preserve"> </w:t>
      </w:r>
      <w:r>
        <w:rPr>
          <w:sz w:val="20"/>
        </w:rPr>
        <w:t>e</w:t>
      </w:r>
      <w:r>
        <w:rPr>
          <w:spacing w:val="10"/>
          <w:sz w:val="20"/>
        </w:rPr>
        <w:t xml:space="preserve"> </w:t>
      </w:r>
      <w:r>
        <w:rPr>
          <w:sz w:val="20"/>
        </w:rPr>
        <w:t>i</w:t>
      </w:r>
      <w:r>
        <w:rPr>
          <w:spacing w:val="10"/>
          <w:sz w:val="20"/>
        </w:rPr>
        <w:t xml:space="preserve"> </w:t>
      </w:r>
      <w:r>
        <w:rPr>
          <w:sz w:val="20"/>
        </w:rPr>
        <w:t>provvedimenti</w:t>
      </w:r>
      <w:r>
        <w:rPr>
          <w:spacing w:val="9"/>
          <w:sz w:val="20"/>
        </w:rPr>
        <w:t xml:space="preserve"> </w:t>
      </w:r>
      <w:r>
        <w:rPr>
          <w:sz w:val="20"/>
        </w:rPr>
        <w:t>indicati</w:t>
      </w:r>
      <w:r>
        <w:rPr>
          <w:spacing w:val="7"/>
          <w:sz w:val="20"/>
        </w:rPr>
        <w:t xml:space="preserve"> </w:t>
      </w:r>
      <w:r>
        <w:rPr>
          <w:sz w:val="20"/>
        </w:rPr>
        <w:t>all’art.</w:t>
      </w:r>
      <w:r>
        <w:rPr>
          <w:spacing w:val="12"/>
          <w:sz w:val="20"/>
        </w:rPr>
        <w:t xml:space="preserve"> </w:t>
      </w:r>
      <w:r>
        <w:rPr>
          <w:sz w:val="20"/>
        </w:rPr>
        <w:t>98,</w:t>
      </w:r>
      <w:r>
        <w:rPr>
          <w:spacing w:val="8"/>
          <w:sz w:val="20"/>
        </w:rPr>
        <w:t xml:space="preserve"> </w:t>
      </w:r>
      <w:r>
        <w:rPr>
          <w:sz w:val="20"/>
        </w:rPr>
        <w:t>comma</w:t>
      </w:r>
      <w:r>
        <w:rPr>
          <w:spacing w:val="10"/>
          <w:sz w:val="20"/>
        </w:rPr>
        <w:t xml:space="preserve"> </w:t>
      </w:r>
      <w:r>
        <w:rPr>
          <w:sz w:val="20"/>
        </w:rPr>
        <w:t>6,</w:t>
      </w:r>
      <w:r>
        <w:rPr>
          <w:spacing w:val="12"/>
          <w:sz w:val="20"/>
        </w:rPr>
        <w:t xml:space="preserve"> </w:t>
      </w:r>
      <w:r>
        <w:rPr>
          <w:sz w:val="20"/>
        </w:rPr>
        <w:t>del</w:t>
      </w:r>
      <w:r>
        <w:rPr>
          <w:spacing w:val="9"/>
          <w:sz w:val="20"/>
        </w:rPr>
        <w:t xml:space="preserve"> </w:t>
      </w:r>
      <w:r>
        <w:rPr>
          <w:sz w:val="20"/>
        </w:rPr>
        <w:t>Codice</w:t>
      </w:r>
      <w:r>
        <w:rPr>
          <w:spacing w:val="10"/>
          <w:sz w:val="20"/>
        </w:rPr>
        <w:t xml:space="preserve"> </w:t>
      </w:r>
      <w:r>
        <w:rPr>
          <w:sz w:val="20"/>
        </w:rPr>
        <w:t>emessi</w:t>
      </w:r>
      <w:r>
        <w:rPr>
          <w:spacing w:val="7"/>
          <w:sz w:val="20"/>
        </w:rPr>
        <w:t xml:space="preserve"> </w:t>
      </w:r>
      <w:r>
        <w:rPr>
          <w:sz w:val="20"/>
        </w:rPr>
        <w:t>nei</w:t>
      </w:r>
      <w:r>
        <w:rPr>
          <w:spacing w:val="9"/>
          <w:sz w:val="20"/>
        </w:rPr>
        <w:t xml:space="preserve"> </w:t>
      </w:r>
      <w:r>
        <w:rPr>
          <w:sz w:val="20"/>
        </w:rPr>
        <w:t>tre</w:t>
      </w:r>
      <w:r>
        <w:rPr>
          <w:spacing w:val="12"/>
          <w:sz w:val="20"/>
        </w:rPr>
        <w:t xml:space="preserve"> </w:t>
      </w:r>
      <w:r>
        <w:rPr>
          <w:sz w:val="20"/>
        </w:rPr>
        <w:t>anni</w:t>
      </w:r>
      <w:r>
        <w:rPr>
          <w:spacing w:val="8"/>
          <w:sz w:val="20"/>
        </w:rPr>
        <w:t xml:space="preserve"> </w:t>
      </w:r>
      <w:r>
        <w:rPr>
          <w:sz w:val="20"/>
        </w:rPr>
        <w:t>antecedenti</w:t>
      </w:r>
      <w:r>
        <w:rPr>
          <w:spacing w:val="9"/>
          <w:sz w:val="20"/>
        </w:rPr>
        <w:t xml:space="preserve"> </w:t>
      </w:r>
      <w:r>
        <w:rPr>
          <w:spacing w:val="-5"/>
          <w:sz w:val="20"/>
        </w:rPr>
        <w:t>la</w:t>
      </w:r>
    </w:p>
    <w:p w14:paraId="46384749" w14:textId="77777777" w:rsidR="00C9523F" w:rsidRDefault="008D3054">
      <w:pPr>
        <w:pStyle w:val="Corpotesto"/>
        <w:spacing w:before="40"/>
        <w:ind w:left="861"/>
      </w:pPr>
      <w:r>
        <w:t>data</w:t>
      </w:r>
      <w:r>
        <w:rPr>
          <w:spacing w:val="-7"/>
        </w:rPr>
        <w:t xml:space="preserve"> </w:t>
      </w:r>
      <w:r>
        <w:t>di</w:t>
      </w:r>
      <w:r>
        <w:rPr>
          <w:spacing w:val="-6"/>
        </w:rPr>
        <w:t xml:space="preserve"> </w:t>
      </w:r>
      <w:r>
        <w:t>pubblicazione</w:t>
      </w:r>
      <w:r>
        <w:rPr>
          <w:spacing w:val="-7"/>
        </w:rPr>
        <w:t xml:space="preserve"> </w:t>
      </w:r>
      <w:r>
        <w:t>del</w:t>
      </w:r>
      <w:r>
        <w:rPr>
          <w:spacing w:val="-7"/>
        </w:rPr>
        <w:t xml:space="preserve"> </w:t>
      </w:r>
      <w:r>
        <w:t>Bando</w:t>
      </w:r>
      <w:r>
        <w:rPr>
          <w:spacing w:val="-6"/>
        </w:rPr>
        <w:t xml:space="preserve"> </w:t>
      </w:r>
      <w:r>
        <w:t>di</w:t>
      </w:r>
      <w:r>
        <w:rPr>
          <w:spacing w:val="-7"/>
        </w:rPr>
        <w:t xml:space="preserve"> </w:t>
      </w:r>
      <w:r>
        <w:rPr>
          <w:spacing w:val="-4"/>
        </w:rPr>
        <w:t>gara;</w:t>
      </w:r>
    </w:p>
    <w:p w14:paraId="7813A637" w14:textId="77777777" w:rsidR="00C9523F" w:rsidRDefault="008D3054">
      <w:pPr>
        <w:pStyle w:val="Paragrafoelenco"/>
        <w:numPr>
          <w:ilvl w:val="0"/>
          <w:numId w:val="48"/>
        </w:numPr>
        <w:tabs>
          <w:tab w:val="left" w:pos="861"/>
        </w:tabs>
        <w:spacing w:before="111"/>
        <w:rPr>
          <w:sz w:val="20"/>
        </w:rPr>
      </w:pPr>
      <w:r>
        <w:rPr>
          <w:sz w:val="20"/>
        </w:rPr>
        <w:t>tutti</w:t>
      </w:r>
      <w:r>
        <w:rPr>
          <w:spacing w:val="4"/>
          <w:sz w:val="20"/>
        </w:rPr>
        <w:t xml:space="preserve"> </w:t>
      </w:r>
      <w:r>
        <w:rPr>
          <w:sz w:val="20"/>
        </w:rPr>
        <w:t>gli</w:t>
      </w:r>
      <w:r>
        <w:rPr>
          <w:spacing w:val="4"/>
          <w:sz w:val="20"/>
        </w:rPr>
        <w:t xml:space="preserve"> </w:t>
      </w:r>
      <w:r>
        <w:rPr>
          <w:sz w:val="20"/>
        </w:rPr>
        <w:t>altri</w:t>
      </w:r>
      <w:r>
        <w:rPr>
          <w:spacing w:val="5"/>
          <w:sz w:val="20"/>
        </w:rPr>
        <w:t xml:space="preserve"> </w:t>
      </w:r>
      <w:r>
        <w:rPr>
          <w:sz w:val="20"/>
        </w:rPr>
        <w:t>comportamenti</w:t>
      </w:r>
      <w:r>
        <w:rPr>
          <w:spacing w:val="7"/>
          <w:sz w:val="20"/>
        </w:rPr>
        <w:t xml:space="preserve"> </w:t>
      </w:r>
      <w:r>
        <w:rPr>
          <w:sz w:val="20"/>
        </w:rPr>
        <w:t>di</w:t>
      </w:r>
      <w:r>
        <w:rPr>
          <w:spacing w:val="2"/>
          <w:sz w:val="20"/>
        </w:rPr>
        <w:t xml:space="preserve"> </w:t>
      </w:r>
      <w:r>
        <w:rPr>
          <w:sz w:val="20"/>
        </w:rPr>
        <w:t>cui</w:t>
      </w:r>
      <w:r>
        <w:rPr>
          <w:spacing w:val="5"/>
          <w:sz w:val="20"/>
        </w:rPr>
        <w:t xml:space="preserve"> </w:t>
      </w:r>
      <w:r>
        <w:rPr>
          <w:sz w:val="20"/>
        </w:rPr>
        <w:t>all’art.</w:t>
      </w:r>
      <w:r>
        <w:rPr>
          <w:spacing w:val="6"/>
          <w:sz w:val="20"/>
        </w:rPr>
        <w:t xml:space="preserve"> </w:t>
      </w:r>
      <w:r>
        <w:rPr>
          <w:sz w:val="20"/>
        </w:rPr>
        <w:t>98</w:t>
      </w:r>
      <w:r>
        <w:rPr>
          <w:spacing w:val="5"/>
          <w:sz w:val="20"/>
        </w:rPr>
        <w:t xml:space="preserve"> </w:t>
      </w:r>
      <w:r>
        <w:rPr>
          <w:sz w:val="20"/>
        </w:rPr>
        <w:t>del</w:t>
      </w:r>
      <w:r>
        <w:rPr>
          <w:spacing w:val="4"/>
          <w:sz w:val="20"/>
        </w:rPr>
        <w:t xml:space="preserve"> </w:t>
      </w:r>
      <w:r>
        <w:rPr>
          <w:sz w:val="20"/>
        </w:rPr>
        <w:t>Codice,</w:t>
      </w:r>
      <w:r>
        <w:rPr>
          <w:spacing w:val="5"/>
          <w:sz w:val="20"/>
        </w:rPr>
        <w:t xml:space="preserve"> </w:t>
      </w:r>
      <w:r>
        <w:rPr>
          <w:sz w:val="20"/>
        </w:rPr>
        <w:t>commessi</w:t>
      </w:r>
      <w:r>
        <w:rPr>
          <w:spacing w:val="5"/>
          <w:sz w:val="20"/>
        </w:rPr>
        <w:t xml:space="preserve"> </w:t>
      </w:r>
      <w:r>
        <w:rPr>
          <w:sz w:val="20"/>
        </w:rPr>
        <w:t>nei</w:t>
      </w:r>
      <w:r>
        <w:rPr>
          <w:spacing w:val="5"/>
          <w:sz w:val="20"/>
        </w:rPr>
        <w:t xml:space="preserve"> </w:t>
      </w:r>
      <w:r>
        <w:rPr>
          <w:sz w:val="20"/>
        </w:rPr>
        <w:t>tre</w:t>
      </w:r>
      <w:r>
        <w:rPr>
          <w:spacing w:val="5"/>
          <w:sz w:val="20"/>
        </w:rPr>
        <w:t xml:space="preserve"> </w:t>
      </w:r>
      <w:r>
        <w:rPr>
          <w:sz w:val="20"/>
        </w:rPr>
        <w:t>anni</w:t>
      </w:r>
      <w:r>
        <w:rPr>
          <w:spacing w:val="2"/>
          <w:sz w:val="20"/>
        </w:rPr>
        <w:t xml:space="preserve"> </w:t>
      </w:r>
      <w:r>
        <w:rPr>
          <w:sz w:val="20"/>
        </w:rPr>
        <w:t>antecedenti</w:t>
      </w:r>
      <w:r>
        <w:rPr>
          <w:spacing w:val="4"/>
          <w:sz w:val="20"/>
        </w:rPr>
        <w:t xml:space="preserve"> </w:t>
      </w:r>
      <w:r>
        <w:rPr>
          <w:sz w:val="20"/>
        </w:rPr>
        <w:t>la</w:t>
      </w:r>
      <w:r>
        <w:rPr>
          <w:spacing w:val="3"/>
          <w:sz w:val="20"/>
        </w:rPr>
        <w:t xml:space="preserve"> </w:t>
      </w:r>
      <w:r>
        <w:rPr>
          <w:sz w:val="20"/>
        </w:rPr>
        <w:t>data</w:t>
      </w:r>
      <w:r>
        <w:rPr>
          <w:spacing w:val="5"/>
          <w:sz w:val="20"/>
        </w:rPr>
        <w:t xml:space="preserve"> </w:t>
      </w:r>
      <w:r>
        <w:rPr>
          <w:spacing w:val="-5"/>
          <w:sz w:val="20"/>
        </w:rPr>
        <w:t>di</w:t>
      </w:r>
    </w:p>
    <w:p w14:paraId="24DC7EFF" w14:textId="77777777" w:rsidR="00C9523F" w:rsidRDefault="008D3054">
      <w:pPr>
        <w:pStyle w:val="Corpotesto"/>
        <w:spacing w:before="41"/>
        <w:ind w:left="861"/>
      </w:pPr>
      <w:r>
        <w:t>pubblicazione</w:t>
      </w:r>
      <w:r>
        <w:rPr>
          <w:spacing w:val="-9"/>
        </w:rPr>
        <w:t xml:space="preserve"> </w:t>
      </w:r>
      <w:r>
        <w:t>del</w:t>
      </w:r>
      <w:r>
        <w:rPr>
          <w:spacing w:val="-8"/>
        </w:rPr>
        <w:t xml:space="preserve"> </w:t>
      </w:r>
      <w:r>
        <w:t>Bando</w:t>
      </w:r>
      <w:r>
        <w:rPr>
          <w:spacing w:val="-7"/>
        </w:rPr>
        <w:t xml:space="preserve"> </w:t>
      </w:r>
      <w:r>
        <w:t>di</w:t>
      </w:r>
      <w:r>
        <w:rPr>
          <w:spacing w:val="-8"/>
        </w:rPr>
        <w:t xml:space="preserve"> </w:t>
      </w:r>
      <w:r>
        <w:rPr>
          <w:spacing w:val="-2"/>
        </w:rPr>
        <w:t>gara.</w:t>
      </w:r>
    </w:p>
    <w:p w14:paraId="3A00CF95" w14:textId="77777777" w:rsidR="00C9523F" w:rsidRDefault="008D3054">
      <w:pPr>
        <w:pStyle w:val="Corpotesto"/>
        <w:spacing w:before="108" w:line="292" w:lineRule="auto"/>
        <w:ind w:right="295"/>
        <w:jc w:val="both"/>
      </w:pPr>
      <w:r>
        <w:t>La dichiarazione di cui sopra deve essere resa anche nel caso di impugnazione in giudizio dei relativi provvedimenti, fatta eccezione per la fattispecie di cui all’ articolo 98, comma 3, lett. e), per la quale va resa soltanto in caso di accertamento definitivo della violazione.</w:t>
      </w:r>
    </w:p>
    <w:p w14:paraId="4C2863E4" w14:textId="77777777" w:rsidR="00C9523F" w:rsidRDefault="008D3054">
      <w:pPr>
        <w:pStyle w:val="Corpotesto"/>
        <w:spacing w:before="59" w:line="292" w:lineRule="auto"/>
        <w:ind w:right="282"/>
        <w:jc w:val="both"/>
      </w:pPr>
      <w:r>
        <w:t>L’operatore economico dichiara la sussistenza delle cause di esclusione che si sono verificate prima della presentazione</w:t>
      </w:r>
      <w:r>
        <w:rPr>
          <w:spacing w:val="-14"/>
        </w:rPr>
        <w:t xml:space="preserve"> </w:t>
      </w:r>
      <w:r>
        <w:t>dell’offerta</w:t>
      </w:r>
      <w:r>
        <w:rPr>
          <w:spacing w:val="-14"/>
        </w:rPr>
        <w:t xml:space="preserve"> </w:t>
      </w:r>
      <w:r>
        <w:t>e</w:t>
      </w:r>
      <w:r>
        <w:rPr>
          <w:spacing w:val="-14"/>
        </w:rPr>
        <w:t xml:space="preserve"> </w:t>
      </w:r>
      <w:r>
        <w:t>indica</w:t>
      </w:r>
      <w:r>
        <w:rPr>
          <w:spacing w:val="-14"/>
        </w:rPr>
        <w:t xml:space="preserve"> </w:t>
      </w:r>
      <w:r>
        <w:t>le</w:t>
      </w:r>
      <w:r>
        <w:rPr>
          <w:spacing w:val="-14"/>
        </w:rPr>
        <w:t xml:space="preserve"> </w:t>
      </w:r>
      <w:r>
        <w:t>misure</w:t>
      </w:r>
      <w:r>
        <w:rPr>
          <w:spacing w:val="-14"/>
        </w:rPr>
        <w:t xml:space="preserve"> </w:t>
      </w:r>
      <w:r>
        <w:t>di</w:t>
      </w:r>
      <w:r>
        <w:rPr>
          <w:spacing w:val="-14"/>
        </w:rPr>
        <w:t xml:space="preserve"> </w:t>
      </w:r>
      <w:r>
        <w:rPr>
          <w:i/>
        </w:rPr>
        <w:t>self-</w:t>
      </w:r>
      <w:proofErr w:type="spellStart"/>
      <w:r>
        <w:rPr>
          <w:i/>
        </w:rPr>
        <w:t>cleaning</w:t>
      </w:r>
      <w:proofErr w:type="spellEnd"/>
      <w:r>
        <w:rPr>
          <w:i/>
          <w:spacing w:val="-14"/>
        </w:rPr>
        <w:t xml:space="preserve"> </w:t>
      </w:r>
      <w:r>
        <w:t>adottate,</w:t>
      </w:r>
      <w:r>
        <w:rPr>
          <w:spacing w:val="-14"/>
        </w:rPr>
        <w:t xml:space="preserve"> </w:t>
      </w:r>
      <w:r>
        <w:t>oppure</w:t>
      </w:r>
      <w:r>
        <w:rPr>
          <w:spacing w:val="-13"/>
        </w:rPr>
        <w:t xml:space="preserve"> </w:t>
      </w:r>
      <w:r>
        <w:t>dimostra</w:t>
      </w:r>
      <w:r>
        <w:rPr>
          <w:spacing w:val="-14"/>
        </w:rPr>
        <w:t xml:space="preserve"> </w:t>
      </w:r>
      <w:r>
        <w:t>l’impossibilità</w:t>
      </w:r>
      <w:r>
        <w:rPr>
          <w:spacing w:val="-14"/>
        </w:rPr>
        <w:t xml:space="preserve"> </w:t>
      </w:r>
      <w:r>
        <w:t>di</w:t>
      </w:r>
      <w:r>
        <w:rPr>
          <w:spacing w:val="-14"/>
        </w:rPr>
        <w:t xml:space="preserve"> </w:t>
      </w:r>
      <w:r>
        <w:t>adottare tali misure prima della presentazione dell’offerta. L’operatore economico sia in tale ultimo caso che nel caso in</w:t>
      </w:r>
      <w:r>
        <w:rPr>
          <w:spacing w:val="-6"/>
        </w:rPr>
        <w:t xml:space="preserve"> </w:t>
      </w:r>
      <w:r>
        <w:t>cui</w:t>
      </w:r>
      <w:r>
        <w:rPr>
          <w:spacing w:val="-4"/>
        </w:rPr>
        <w:t xml:space="preserve"> </w:t>
      </w:r>
      <w:r>
        <w:t>la</w:t>
      </w:r>
      <w:r>
        <w:rPr>
          <w:spacing w:val="-6"/>
        </w:rPr>
        <w:t xml:space="preserve"> </w:t>
      </w:r>
      <w:r>
        <w:t>causa</w:t>
      </w:r>
      <w:r>
        <w:rPr>
          <w:spacing w:val="-3"/>
        </w:rPr>
        <w:t xml:space="preserve"> </w:t>
      </w:r>
      <w:r>
        <w:t>di</w:t>
      </w:r>
      <w:r>
        <w:rPr>
          <w:spacing w:val="-4"/>
        </w:rPr>
        <w:t xml:space="preserve"> </w:t>
      </w:r>
      <w:r>
        <w:t>esclusione</w:t>
      </w:r>
      <w:r>
        <w:rPr>
          <w:spacing w:val="-6"/>
        </w:rPr>
        <w:t xml:space="preserve"> </w:t>
      </w:r>
      <w:r>
        <w:t>si</w:t>
      </w:r>
      <w:r>
        <w:rPr>
          <w:spacing w:val="-6"/>
        </w:rPr>
        <w:t xml:space="preserve"> </w:t>
      </w:r>
      <w:r>
        <w:t>sia</w:t>
      </w:r>
      <w:r>
        <w:rPr>
          <w:spacing w:val="-6"/>
        </w:rPr>
        <w:t xml:space="preserve"> </w:t>
      </w:r>
      <w:r>
        <w:t>verificata</w:t>
      </w:r>
      <w:r>
        <w:rPr>
          <w:spacing w:val="-6"/>
        </w:rPr>
        <w:t xml:space="preserve"> </w:t>
      </w:r>
      <w:r>
        <w:t>dopo</w:t>
      </w:r>
      <w:r>
        <w:rPr>
          <w:spacing w:val="-6"/>
        </w:rPr>
        <w:t xml:space="preserve"> </w:t>
      </w:r>
      <w:r>
        <w:t>la</w:t>
      </w:r>
      <w:r>
        <w:rPr>
          <w:spacing w:val="-3"/>
        </w:rPr>
        <w:t xml:space="preserve"> </w:t>
      </w:r>
      <w:r>
        <w:t>presentazione</w:t>
      </w:r>
      <w:r>
        <w:rPr>
          <w:spacing w:val="-4"/>
        </w:rPr>
        <w:t xml:space="preserve"> </w:t>
      </w:r>
      <w:r>
        <w:t>dell’offerta,</w:t>
      </w:r>
      <w:r>
        <w:rPr>
          <w:spacing w:val="-5"/>
        </w:rPr>
        <w:t xml:space="preserve"> </w:t>
      </w:r>
      <w:r>
        <w:t>adotta e</w:t>
      </w:r>
      <w:r>
        <w:rPr>
          <w:spacing w:val="-6"/>
        </w:rPr>
        <w:t xml:space="preserve"> </w:t>
      </w:r>
      <w:r>
        <w:t>comunica</w:t>
      </w:r>
      <w:r>
        <w:rPr>
          <w:spacing w:val="-3"/>
        </w:rPr>
        <w:t xml:space="preserve"> </w:t>
      </w:r>
      <w:r>
        <w:t>le</w:t>
      </w:r>
      <w:r>
        <w:rPr>
          <w:spacing w:val="-3"/>
        </w:rPr>
        <w:t xml:space="preserve"> </w:t>
      </w:r>
      <w:r>
        <w:t>misure</w:t>
      </w:r>
      <w:r>
        <w:rPr>
          <w:spacing w:val="-6"/>
        </w:rPr>
        <w:t xml:space="preserve"> </w:t>
      </w:r>
      <w:r>
        <w:t xml:space="preserve">di </w:t>
      </w:r>
      <w:r>
        <w:rPr>
          <w:i/>
        </w:rPr>
        <w:t>self-</w:t>
      </w:r>
      <w:proofErr w:type="spellStart"/>
      <w:r>
        <w:rPr>
          <w:i/>
        </w:rPr>
        <w:t>cleaning</w:t>
      </w:r>
      <w:proofErr w:type="spellEnd"/>
      <w:r>
        <w:t>, inserendole nel FVOE.</w:t>
      </w:r>
    </w:p>
    <w:p w14:paraId="448CF6B9" w14:textId="77777777" w:rsidR="00C9523F" w:rsidRDefault="008D3054">
      <w:pPr>
        <w:pStyle w:val="Corpotesto"/>
        <w:spacing w:before="56" w:line="292" w:lineRule="auto"/>
        <w:ind w:right="283"/>
        <w:jc w:val="both"/>
      </w:pPr>
      <w:r>
        <w:t xml:space="preserve">Per ragioni di processo e speditezza dell’azione amministrativa, le misure di self </w:t>
      </w:r>
      <w:proofErr w:type="spellStart"/>
      <w:r>
        <w:t>cleaning</w:t>
      </w:r>
      <w:proofErr w:type="spellEnd"/>
      <w:r>
        <w:t xml:space="preserve"> dovranno altresì essere inserite, a Sistema, nella busta amministrativa.</w:t>
      </w:r>
    </w:p>
    <w:p w14:paraId="6EE1E953" w14:textId="77777777" w:rsidR="00C9523F" w:rsidRDefault="008D3054">
      <w:pPr>
        <w:pStyle w:val="Corpotesto"/>
        <w:spacing w:before="61" w:line="292" w:lineRule="auto"/>
        <w:ind w:right="290"/>
        <w:jc w:val="both"/>
      </w:pPr>
      <w:r>
        <w:t xml:space="preserve">Se l’operatore economico omette di comunicare alla Stazione Appaltante la sussistenza dei fatti e dei provvedimenti che possono costituire una causa di esclusione ai sensi degli artt. 94 e 95 del Codice e detti fatti o provvedimenti non risultino nel FVOE, il triennio di rilevanza inizia a decorrere dalla data in cui la Stazione Appaltante ha acquisito gli stessi, anziché dalla commissione del fatto o dall’adozione del </w:t>
      </w:r>
      <w:r>
        <w:rPr>
          <w:spacing w:val="-2"/>
        </w:rPr>
        <w:t>provvedimento.</w:t>
      </w:r>
    </w:p>
    <w:p w14:paraId="6BC11859" w14:textId="77777777" w:rsidR="00C9523F" w:rsidRDefault="00C9523F">
      <w:pPr>
        <w:pStyle w:val="Corpotesto"/>
        <w:spacing w:before="167"/>
        <w:ind w:left="0"/>
      </w:pPr>
    </w:p>
    <w:p w14:paraId="69D010A1" w14:textId="77777777" w:rsidR="00C9523F" w:rsidRDefault="008D3054">
      <w:pPr>
        <w:pStyle w:val="Corpotesto"/>
        <w:spacing w:line="292" w:lineRule="auto"/>
        <w:ind w:right="284"/>
        <w:jc w:val="both"/>
      </w:pPr>
      <w:r>
        <w:rPr>
          <w:b/>
        </w:rPr>
        <w:t>Con</w:t>
      </w:r>
      <w:r>
        <w:rPr>
          <w:b/>
          <w:spacing w:val="-3"/>
        </w:rPr>
        <w:t xml:space="preserve"> </w:t>
      </w:r>
      <w:r>
        <w:rPr>
          <w:b/>
        </w:rPr>
        <w:t>riferimento</w:t>
      </w:r>
      <w:r>
        <w:rPr>
          <w:b/>
          <w:spacing w:val="-3"/>
        </w:rPr>
        <w:t xml:space="preserve"> </w:t>
      </w:r>
      <w:r>
        <w:rPr>
          <w:b/>
        </w:rPr>
        <w:t>alla</w:t>
      </w:r>
      <w:r>
        <w:rPr>
          <w:b/>
          <w:spacing w:val="-2"/>
        </w:rPr>
        <w:t xml:space="preserve"> </w:t>
      </w:r>
      <w:r>
        <w:rPr>
          <w:b/>
        </w:rPr>
        <w:t>Parte</w:t>
      </w:r>
      <w:r>
        <w:rPr>
          <w:b/>
          <w:spacing w:val="-2"/>
        </w:rPr>
        <w:t xml:space="preserve"> </w:t>
      </w:r>
      <w:r>
        <w:rPr>
          <w:b/>
        </w:rPr>
        <w:t>III,</w:t>
      </w:r>
      <w:r>
        <w:rPr>
          <w:b/>
          <w:spacing w:val="-4"/>
        </w:rPr>
        <w:t xml:space="preserve"> </w:t>
      </w:r>
      <w:r>
        <w:rPr>
          <w:b/>
        </w:rPr>
        <w:t>sezione</w:t>
      </w:r>
      <w:r>
        <w:rPr>
          <w:b/>
          <w:spacing w:val="-4"/>
        </w:rPr>
        <w:t xml:space="preserve"> </w:t>
      </w:r>
      <w:r>
        <w:rPr>
          <w:b/>
        </w:rPr>
        <w:t>B</w:t>
      </w:r>
      <w:r>
        <w:t>,</w:t>
      </w:r>
      <w:r>
        <w:rPr>
          <w:spacing w:val="-4"/>
        </w:rPr>
        <w:t xml:space="preserve"> </w:t>
      </w:r>
      <w:r>
        <w:t>si</w:t>
      </w:r>
      <w:r>
        <w:rPr>
          <w:spacing w:val="-3"/>
        </w:rPr>
        <w:t xml:space="preserve"> </w:t>
      </w:r>
      <w:r>
        <w:t>precisa</w:t>
      </w:r>
      <w:r>
        <w:rPr>
          <w:spacing w:val="-4"/>
        </w:rPr>
        <w:t xml:space="preserve"> </w:t>
      </w:r>
      <w:r>
        <w:t>che</w:t>
      </w:r>
      <w:r>
        <w:rPr>
          <w:spacing w:val="-5"/>
        </w:rPr>
        <w:t xml:space="preserve"> </w:t>
      </w:r>
      <w:r>
        <w:t>ciascun</w:t>
      </w:r>
      <w:r>
        <w:rPr>
          <w:spacing w:val="-5"/>
        </w:rPr>
        <w:t xml:space="preserve"> </w:t>
      </w:r>
      <w:r>
        <w:t>operatore</w:t>
      </w:r>
      <w:r>
        <w:rPr>
          <w:spacing w:val="-4"/>
        </w:rPr>
        <w:t xml:space="preserve"> </w:t>
      </w:r>
      <w:r>
        <w:t>tenuto</w:t>
      </w:r>
      <w:r>
        <w:rPr>
          <w:spacing w:val="-4"/>
        </w:rPr>
        <w:t xml:space="preserve"> </w:t>
      </w:r>
      <w:r>
        <w:t>a</w:t>
      </w:r>
      <w:r>
        <w:rPr>
          <w:spacing w:val="-5"/>
        </w:rPr>
        <w:t xml:space="preserve"> </w:t>
      </w:r>
      <w:r>
        <w:t>rendere</w:t>
      </w:r>
      <w:r>
        <w:rPr>
          <w:spacing w:val="-4"/>
        </w:rPr>
        <w:t xml:space="preserve"> </w:t>
      </w:r>
      <w:r>
        <w:t>la</w:t>
      </w:r>
      <w:r>
        <w:rPr>
          <w:spacing w:val="-4"/>
        </w:rPr>
        <w:t xml:space="preserve"> </w:t>
      </w:r>
      <w:r>
        <w:t>dichiarazione dovrà</w:t>
      </w:r>
      <w:r>
        <w:rPr>
          <w:spacing w:val="-14"/>
        </w:rPr>
        <w:t xml:space="preserve"> </w:t>
      </w:r>
      <w:r>
        <w:t>indicare,</w:t>
      </w:r>
      <w:r>
        <w:rPr>
          <w:spacing w:val="-14"/>
        </w:rPr>
        <w:t xml:space="preserve"> </w:t>
      </w:r>
      <w:r>
        <w:t>relativamente</w:t>
      </w:r>
      <w:r>
        <w:rPr>
          <w:spacing w:val="-14"/>
        </w:rPr>
        <w:t xml:space="preserve"> </w:t>
      </w:r>
      <w:r>
        <w:t>alla</w:t>
      </w:r>
      <w:r>
        <w:rPr>
          <w:spacing w:val="-14"/>
        </w:rPr>
        <w:t xml:space="preserve"> </w:t>
      </w:r>
      <w:r>
        <w:t>fattispecie</w:t>
      </w:r>
      <w:r>
        <w:rPr>
          <w:spacing w:val="-14"/>
        </w:rPr>
        <w:t xml:space="preserve"> </w:t>
      </w:r>
      <w:r>
        <w:t>di</w:t>
      </w:r>
      <w:r>
        <w:rPr>
          <w:spacing w:val="-14"/>
        </w:rPr>
        <w:t xml:space="preserve"> </w:t>
      </w:r>
      <w:r>
        <w:t>cui</w:t>
      </w:r>
      <w:r>
        <w:rPr>
          <w:spacing w:val="-14"/>
        </w:rPr>
        <w:t xml:space="preserve"> </w:t>
      </w:r>
      <w:r>
        <w:t>all’art.</w:t>
      </w:r>
      <w:r>
        <w:rPr>
          <w:spacing w:val="-14"/>
        </w:rPr>
        <w:t xml:space="preserve"> </w:t>
      </w:r>
      <w:r>
        <w:t>95,</w:t>
      </w:r>
      <w:r>
        <w:rPr>
          <w:spacing w:val="-14"/>
        </w:rPr>
        <w:t xml:space="preserve"> </w:t>
      </w:r>
      <w:r>
        <w:t>comma</w:t>
      </w:r>
      <w:r>
        <w:rPr>
          <w:spacing w:val="-13"/>
        </w:rPr>
        <w:t xml:space="preserve"> </w:t>
      </w:r>
      <w:r>
        <w:t>2,</w:t>
      </w:r>
      <w:r>
        <w:rPr>
          <w:spacing w:val="-14"/>
        </w:rPr>
        <w:t xml:space="preserve"> </w:t>
      </w:r>
      <w:r>
        <w:t>del</w:t>
      </w:r>
      <w:r>
        <w:rPr>
          <w:spacing w:val="-14"/>
        </w:rPr>
        <w:t xml:space="preserve"> </w:t>
      </w:r>
      <w:r>
        <w:t>Codice,</w:t>
      </w:r>
      <w:r>
        <w:rPr>
          <w:spacing w:val="-14"/>
        </w:rPr>
        <w:t xml:space="preserve"> </w:t>
      </w:r>
      <w:r>
        <w:t>limitatamente</w:t>
      </w:r>
      <w:r>
        <w:rPr>
          <w:spacing w:val="-14"/>
        </w:rPr>
        <w:t xml:space="preserve"> </w:t>
      </w:r>
      <w:r>
        <w:t>alle</w:t>
      </w:r>
      <w:r>
        <w:rPr>
          <w:spacing w:val="-14"/>
        </w:rPr>
        <w:t xml:space="preserve"> </w:t>
      </w:r>
      <w:r>
        <w:t>violazioni non definitivamente accertate in materia fiscale, esclusivamente quelle il cui importo, con esclusione di sanzioni</w:t>
      </w:r>
      <w:r>
        <w:rPr>
          <w:spacing w:val="-6"/>
        </w:rPr>
        <w:t xml:space="preserve"> </w:t>
      </w:r>
      <w:r>
        <w:t>e</w:t>
      </w:r>
      <w:r>
        <w:rPr>
          <w:spacing w:val="-3"/>
        </w:rPr>
        <w:t xml:space="preserve"> </w:t>
      </w:r>
      <w:r>
        <w:t>interessi,</w:t>
      </w:r>
      <w:r>
        <w:rPr>
          <w:spacing w:val="-5"/>
        </w:rPr>
        <w:t xml:space="preserve"> </w:t>
      </w:r>
      <w:r>
        <w:t>sia</w:t>
      </w:r>
      <w:r>
        <w:rPr>
          <w:spacing w:val="-6"/>
        </w:rPr>
        <w:t xml:space="preserve"> </w:t>
      </w:r>
      <w:r>
        <w:t>pari</w:t>
      </w:r>
      <w:r>
        <w:rPr>
          <w:spacing w:val="-4"/>
        </w:rPr>
        <w:t xml:space="preserve"> </w:t>
      </w:r>
      <w:r>
        <w:t>o</w:t>
      </w:r>
      <w:r>
        <w:rPr>
          <w:spacing w:val="-6"/>
        </w:rPr>
        <w:t xml:space="preserve"> </w:t>
      </w:r>
      <w:r>
        <w:t>superiore</w:t>
      </w:r>
      <w:r>
        <w:rPr>
          <w:spacing w:val="-3"/>
        </w:rPr>
        <w:t xml:space="preserve"> </w:t>
      </w:r>
      <w:r>
        <w:t>a</w:t>
      </w:r>
      <w:r>
        <w:rPr>
          <w:spacing w:val="-6"/>
        </w:rPr>
        <w:t xml:space="preserve"> </w:t>
      </w:r>
      <w:r>
        <w:t>35.000</w:t>
      </w:r>
      <w:r>
        <w:rPr>
          <w:spacing w:val="-1"/>
        </w:rPr>
        <w:t xml:space="preserve"> </w:t>
      </w:r>
      <w:r>
        <w:t>euro.</w:t>
      </w:r>
      <w:r>
        <w:rPr>
          <w:spacing w:val="-3"/>
        </w:rPr>
        <w:t xml:space="preserve"> </w:t>
      </w:r>
      <w:r>
        <w:t>A</w:t>
      </w:r>
      <w:r>
        <w:rPr>
          <w:spacing w:val="-6"/>
        </w:rPr>
        <w:t xml:space="preserve"> </w:t>
      </w:r>
      <w:r>
        <w:t>tale</w:t>
      </w:r>
      <w:r>
        <w:rPr>
          <w:spacing w:val="-6"/>
        </w:rPr>
        <w:t xml:space="preserve"> </w:t>
      </w:r>
      <w:r>
        <w:t>fine</w:t>
      </w:r>
      <w:r>
        <w:rPr>
          <w:spacing w:val="-6"/>
        </w:rPr>
        <w:t xml:space="preserve"> </w:t>
      </w:r>
      <w:r>
        <w:t>nella</w:t>
      </w:r>
      <w:r>
        <w:rPr>
          <w:spacing w:val="-6"/>
        </w:rPr>
        <w:t xml:space="preserve"> </w:t>
      </w:r>
      <w:r>
        <w:t>apposita</w:t>
      </w:r>
      <w:r>
        <w:rPr>
          <w:spacing w:val="-6"/>
        </w:rPr>
        <w:t xml:space="preserve"> </w:t>
      </w:r>
      <w:r>
        <w:t>sezione</w:t>
      </w:r>
      <w:r>
        <w:rPr>
          <w:spacing w:val="-3"/>
        </w:rPr>
        <w:t xml:space="preserve"> </w:t>
      </w:r>
      <w:r>
        <w:t>del</w:t>
      </w:r>
      <w:r>
        <w:rPr>
          <w:spacing w:val="-6"/>
        </w:rPr>
        <w:t xml:space="preserve"> </w:t>
      </w:r>
      <w:r>
        <w:t>DGUE</w:t>
      </w:r>
      <w:r>
        <w:rPr>
          <w:spacing w:val="-4"/>
        </w:rPr>
        <w:t xml:space="preserve"> </w:t>
      </w:r>
      <w:r>
        <w:t>dovranno essere indicati oltre all’importo della violazione (con eventuale evidenza separata di sanzioni e interessi), la data di</w:t>
      </w:r>
      <w:r>
        <w:rPr>
          <w:spacing w:val="-1"/>
        </w:rPr>
        <w:t xml:space="preserve"> </w:t>
      </w:r>
      <w:r>
        <w:t>notifica dell’accertamento e l’eventuale stato del</w:t>
      </w:r>
      <w:r>
        <w:rPr>
          <w:spacing w:val="-1"/>
        </w:rPr>
        <w:t xml:space="preserve"> </w:t>
      </w:r>
      <w:r>
        <w:t>giudizio. Restano ferme le condizioni e i presupposti di cui all’allegato II.10 al Codice.</w:t>
      </w:r>
    </w:p>
    <w:p w14:paraId="6E1AEBE5" w14:textId="77777777" w:rsidR="00C9523F" w:rsidRDefault="00C9523F">
      <w:pPr>
        <w:pStyle w:val="Corpotesto"/>
        <w:spacing w:before="165"/>
        <w:ind w:left="0"/>
      </w:pPr>
    </w:p>
    <w:p w14:paraId="19D89041" w14:textId="77777777" w:rsidR="00C9523F" w:rsidRDefault="008D3054">
      <w:pPr>
        <w:pStyle w:val="Titolo2"/>
        <w:spacing w:before="1"/>
      </w:pPr>
      <w:r>
        <w:t>Parte</w:t>
      </w:r>
      <w:r>
        <w:rPr>
          <w:spacing w:val="-4"/>
        </w:rPr>
        <w:t xml:space="preserve"> </w:t>
      </w:r>
      <w:r>
        <w:t>IV</w:t>
      </w:r>
      <w:r>
        <w:rPr>
          <w:spacing w:val="-3"/>
        </w:rPr>
        <w:t xml:space="preserve"> </w:t>
      </w:r>
      <w:r>
        <w:t>–</w:t>
      </w:r>
      <w:r>
        <w:rPr>
          <w:spacing w:val="-6"/>
        </w:rPr>
        <w:t xml:space="preserve"> </w:t>
      </w:r>
      <w:r>
        <w:t>Criteri</w:t>
      </w:r>
      <w:r>
        <w:rPr>
          <w:spacing w:val="-3"/>
        </w:rPr>
        <w:t xml:space="preserve"> </w:t>
      </w:r>
      <w:r>
        <w:t>di</w:t>
      </w:r>
      <w:r>
        <w:rPr>
          <w:spacing w:val="-5"/>
        </w:rPr>
        <w:t xml:space="preserve"> </w:t>
      </w:r>
      <w:r>
        <w:rPr>
          <w:spacing w:val="-2"/>
        </w:rPr>
        <w:t>selezione</w:t>
      </w:r>
    </w:p>
    <w:p w14:paraId="2422BBFF" w14:textId="77777777" w:rsidR="00C9523F" w:rsidRDefault="008D3054">
      <w:pPr>
        <w:pStyle w:val="Corpotesto"/>
        <w:spacing w:before="110"/>
        <w:jc w:val="both"/>
      </w:pPr>
      <w:r>
        <w:t>Il</w:t>
      </w:r>
      <w:r>
        <w:rPr>
          <w:spacing w:val="-9"/>
        </w:rPr>
        <w:t xml:space="preserve"> </w:t>
      </w:r>
      <w:r>
        <w:t>concorrente</w:t>
      </w:r>
      <w:r>
        <w:rPr>
          <w:spacing w:val="-8"/>
        </w:rPr>
        <w:t xml:space="preserve"> </w:t>
      </w:r>
      <w:r>
        <w:t>dichiara</w:t>
      </w:r>
      <w:r>
        <w:rPr>
          <w:spacing w:val="-8"/>
        </w:rPr>
        <w:t xml:space="preserve"> </w:t>
      </w:r>
      <w:r>
        <w:t>di</w:t>
      </w:r>
      <w:r>
        <w:rPr>
          <w:spacing w:val="-8"/>
        </w:rPr>
        <w:t xml:space="preserve"> </w:t>
      </w:r>
      <w:r>
        <w:t>possedere</w:t>
      </w:r>
      <w:r>
        <w:rPr>
          <w:spacing w:val="-8"/>
        </w:rPr>
        <w:t xml:space="preserve"> </w:t>
      </w:r>
      <w:r>
        <w:t>tutti</w:t>
      </w:r>
      <w:r>
        <w:rPr>
          <w:spacing w:val="-7"/>
        </w:rPr>
        <w:t xml:space="preserve"> </w:t>
      </w:r>
      <w:r>
        <w:t>i</w:t>
      </w:r>
      <w:r>
        <w:rPr>
          <w:spacing w:val="-8"/>
        </w:rPr>
        <w:t xml:space="preserve"> </w:t>
      </w:r>
      <w:r>
        <w:t>requisiti</w:t>
      </w:r>
      <w:r>
        <w:rPr>
          <w:spacing w:val="-8"/>
        </w:rPr>
        <w:t xml:space="preserve"> </w:t>
      </w:r>
      <w:r>
        <w:t>richiesti</w:t>
      </w:r>
      <w:r>
        <w:rPr>
          <w:spacing w:val="-7"/>
        </w:rPr>
        <w:t xml:space="preserve"> </w:t>
      </w:r>
      <w:r>
        <w:t>dai</w:t>
      </w:r>
      <w:r>
        <w:rPr>
          <w:spacing w:val="-9"/>
        </w:rPr>
        <w:t xml:space="preserve"> </w:t>
      </w:r>
      <w:r>
        <w:t>criteri</w:t>
      </w:r>
      <w:r>
        <w:rPr>
          <w:spacing w:val="-5"/>
        </w:rPr>
        <w:t xml:space="preserve"> </w:t>
      </w:r>
      <w:r>
        <w:t>di</w:t>
      </w:r>
      <w:r>
        <w:rPr>
          <w:spacing w:val="-7"/>
        </w:rPr>
        <w:t xml:space="preserve"> </w:t>
      </w:r>
      <w:r>
        <w:t>selezione</w:t>
      </w:r>
      <w:r>
        <w:rPr>
          <w:spacing w:val="-6"/>
        </w:rPr>
        <w:t xml:space="preserve"> </w:t>
      </w:r>
      <w:r>
        <w:rPr>
          <w:spacing w:val="-2"/>
        </w:rPr>
        <w:t>compilando:</w:t>
      </w:r>
    </w:p>
    <w:p w14:paraId="6392E9D2" w14:textId="77777777" w:rsidR="00C9523F" w:rsidRDefault="008D3054">
      <w:pPr>
        <w:pStyle w:val="Paragrafoelenco"/>
        <w:numPr>
          <w:ilvl w:val="0"/>
          <w:numId w:val="47"/>
        </w:numPr>
        <w:tabs>
          <w:tab w:val="left" w:pos="860"/>
        </w:tabs>
        <w:spacing w:before="96"/>
        <w:ind w:left="860" w:hanging="359"/>
        <w:jc w:val="both"/>
        <w:rPr>
          <w:sz w:val="20"/>
        </w:rPr>
      </w:pPr>
      <w:r>
        <w:rPr>
          <w:sz w:val="20"/>
        </w:rPr>
        <w:t>la</w:t>
      </w:r>
      <w:r>
        <w:rPr>
          <w:spacing w:val="-7"/>
          <w:sz w:val="20"/>
        </w:rPr>
        <w:t xml:space="preserve"> </w:t>
      </w:r>
      <w:r>
        <w:rPr>
          <w:sz w:val="20"/>
        </w:rPr>
        <w:t>sezione</w:t>
      </w:r>
      <w:r>
        <w:rPr>
          <w:spacing w:val="-6"/>
          <w:sz w:val="20"/>
        </w:rPr>
        <w:t xml:space="preserve"> </w:t>
      </w:r>
      <w:r>
        <w:rPr>
          <w:sz w:val="20"/>
        </w:rPr>
        <w:t>A</w:t>
      </w:r>
      <w:r>
        <w:rPr>
          <w:spacing w:val="-5"/>
          <w:sz w:val="20"/>
        </w:rPr>
        <w:t xml:space="preserve"> </w:t>
      </w:r>
      <w:r>
        <w:rPr>
          <w:sz w:val="20"/>
        </w:rPr>
        <w:t>per</w:t>
      </w:r>
      <w:r>
        <w:rPr>
          <w:spacing w:val="-5"/>
          <w:sz w:val="20"/>
        </w:rPr>
        <w:t xml:space="preserve"> </w:t>
      </w:r>
      <w:r>
        <w:rPr>
          <w:sz w:val="20"/>
        </w:rPr>
        <w:t>il</w:t>
      </w:r>
      <w:r>
        <w:rPr>
          <w:spacing w:val="-8"/>
          <w:sz w:val="20"/>
        </w:rPr>
        <w:t xml:space="preserve"> </w:t>
      </w:r>
      <w:r>
        <w:rPr>
          <w:sz w:val="20"/>
        </w:rPr>
        <w:t>requisito</w:t>
      </w:r>
      <w:r>
        <w:rPr>
          <w:spacing w:val="-5"/>
          <w:sz w:val="20"/>
        </w:rPr>
        <w:t xml:space="preserve"> </w:t>
      </w:r>
      <w:r>
        <w:rPr>
          <w:sz w:val="20"/>
        </w:rPr>
        <w:t>relativo</w:t>
      </w:r>
      <w:r>
        <w:rPr>
          <w:spacing w:val="-7"/>
          <w:sz w:val="20"/>
        </w:rPr>
        <w:t xml:space="preserve"> </w:t>
      </w:r>
      <w:r>
        <w:rPr>
          <w:sz w:val="20"/>
        </w:rPr>
        <w:t>all’idoneità</w:t>
      </w:r>
      <w:r>
        <w:rPr>
          <w:spacing w:val="-7"/>
          <w:sz w:val="20"/>
        </w:rPr>
        <w:t xml:space="preserve"> </w:t>
      </w:r>
      <w:r>
        <w:rPr>
          <w:sz w:val="20"/>
        </w:rPr>
        <w:t>professionale</w:t>
      </w:r>
      <w:r>
        <w:rPr>
          <w:spacing w:val="-7"/>
          <w:sz w:val="20"/>
        </w:rPr>
        <w:t xml:space="preserve"> </w:t>
      </w:r>
      <w:r>
        <w:rPr>
          <w:sz w:val="20"/>
        </w:rPr>
        <w:t>di</w:t>
      </w:r>
      <w:r>
        <w:rPr>
          <w:spacing w:val="-8"/>
          <w:sz w:val="20"/>
        </w:rPr>
        <w:t xml:space="preserve"> </w:t>
      </w:r>
      <w:r>
        <w:rPr>
          <w:sz w:val="20"/>
        </w:rPr>
        <w:t>cui</w:t>
      </w:r>
      <w:r>
        <w:rPr>
          <w:spacing w:val="-2"/>
          <w:sz w:val="20"/>
        </w:rPr>
        <w:t xml:space="preserve"> </w:t>
      </w:r>
      <w:r>
        <w:rPr>
          <w:sz w:val="20"/>
        </w:rPr>
        <w:t>al</w:t>
      </w:r>
      <w:r>
        <w:rPr>
          <w:spacing w:val="-8"/>
          <w:sz w:val="20"/>
        </w:rPr>
        <w:t xml:space="preserve"> </w:t>
      </w:r>
      <w:r>
        <w:rPr>
          <w:sz w:val="20"/>
        </w:rPr>
        <w:t>precedente</w:t>
      </w:r>
      <w:r>
        <w:rPr>
          <w:spacing w:val="-6"/>
          <w:sz w:val="20"/>
        </w:rPr>
        <w:t xml:space="preserve"> </w:t>
      </w:r>
      <w:r>
        <w:rPr>
          <w:sz w:val="20"/>
        </w:rPr>
        <w:t>paragrafo</w:t>
      </w:r>
      <w:r>
        <w:rPr>
          <w:spacing w:val="-6"/>
          <w:sz w:val="20"/>
        </w:rPr>
        <w:t xml:space="preserve"> </w:t>
      </w:r>
      <w:r>
        <w:rPr>
          <w:spacing w:val="-4"/>
          <w:sz w:val="20"/>
        </w:rPr>
        <w:t>6.1;</w:t>
      </w:r>
    </w:p>
    <w:p w14:paraId="1621025F" w14:textId="77777777" w:rsidR="00C9523F" w:rsidRDefault="008D3054">
      <w:pPr>
        <w:pStyle w:val="Paragrafoelenco"/>
        <w:numPr>
          <w:ilvl w:val="0"/>
          <w:numId w:val="47"/>
        </w:numPr>
        <w:tabs>
          <w:tab w:val="left" w:pos="861"/>
        </w:tabs>
        <w:spacing w:before="78" w:line="285" w:lineRule="auto"/>
        <w:ind w:right="281"/>
        <w:jc w:val="both"/>
        <w:rPr>
          <w:sz w:val="20"/>
        </w:rPr>
      </w:pPr>
      <w:r>
        <w:rPr>
          <w:sz w:val="20"/>
        </w:rPr>
        <w:t>la sezione B per dichiarare il possesso del requisito relativo alla capacità economica – finanziaria di cui al precedente paragrafo 6.2; in tale sezione dovranno essere indicati i fatturati dei migliori 3 anni degli ultimi 5 anni precedenti a quello di pubblicazione della presente procedura, in conformità a quanto prescritto nel precedente par. 6.2.</w:t>
      </w:r>
    </w:p>
    <w:p w14:paraId="0B64AB44" w14:textId="77777777" w:rsidR="00C9523F" w:rsidRDefault="008D3054">
      <w:pPr>
        <w:pStyle w:val="Paragrafoelenco"/>
        <w:numPr>
          <w:ilvl w:val="0"/>
          <w:numId w:val="47"/>
        </w:numPr>
        <w:tabs>
          <w:tab w:val="left" w:pos="861"/>
        </w:tabs>
        <w:spacing w:before="50" w:line="285" w:lineRule="auto"/>
        <w:ind w:right="280"/>
        <w:jc w:val="both"/>
        <w:rPr>
          <w:sz w:val="20"/>
        </w:rPr>
      </w:pPr>
      <w:r>
        <w:rPr>
          <w:sz w:val="20"/>
        </w:rPr>
        <w:t>La sezione C per dichiarare il possesso del requisito relativo alla capacità tecniche – professionali di cui al precedente paragrafo 6.3. In tale sezione dovranno essere indicati i contratti analoghi eseguiti negli ultimi 10 anni decorrenti dalla data di pubblicazione della presente procedura, in conformità a quanto prescritto nel precedente par. 6.3.</w:t>
      </w:r>
    </w:p>
    <w:p w14:paraId="300AFE62" w14:textId="77777777" w:rsidR="00C9523F" w:rsidRDefault="00C9523F">
      <w:pPr>
        <w:pStyle w:val="Paragrafoelenco"/>
        <w:spacing w:line="285" w:lineRule="auto"/>
        <w:jc w:val="both"/>
        <w:rPr>
          <w:sz w:val="20"/>
        </w:rPr>
        <w:sectPr w:rsidR="00C9523F">
          <w:pgSz w:w="11910" w:h="16850"/>
          <w:pgMar w:top="1580" w:right="850" w:bottom="1260" w:left="992" w:header="849" w:footer="1067" w:gutter="0"/>
          <w:cols w:space="720"/>
        </w:sectPr>
      </w:pPr>
    </w:p>
    <w:p w14:paraId="30CDD5A9" w14:textId="77777777" w:rsidR="00C9523F" w:rsidRDefault="008D3054">
      <w:pPr>
        <w:pStyle w:val="Titolo2"/>
        <w:spacing w:before="121"/>
        <w:jc w:val="left"/>
      </w:pPr>
      <w:r>
        <w:lastRenderedPageBreak/>
        <w:t>Parte</w:t>
      </w:r>
      <w:r>
        <w:rPr>
          <w:spacing w:val="-6"/>
        </w:rPr>
        <w:t xml:space="preserve"> </w:t>
      </w:r>
      <w:r>
        <w:t>VI</w:t>
      </w:r>
      <w:r>
        <w:rPr>
          <w:spacing w:val="-5"/>
        </w:rPr>
        <w:t xml:space="preserve"> </w:t>
      </w:r>
      <w:r>
        <w:t>–</w:t>
      </w:r>
      <w:r>
        <w:rPr>
          <w:spacing w:val="-7"/>
        </w:rPr>
        <w:t xml:space="preserve"> </w:t>
      </w:r>
      <w:r>
        <w:t>Dichiarazioni</w:t>
      </w:r>
      <w:r>
        <w:rPr>
          <w:spacing w:val="-7"/>
        </w:rPr>
        <w:t xml:space="preserve"> </w:t>
      </w:r>
      <w:r>
        <w:rPr>
          <w:spacing w:val="-2"/>
        </w:rPr>
        <w:t>finali</w:t>
      </w:r>
    </w:p>
    <w:p w14:paraId="638A88FD" w14:textId="77777777" w:rsidR="00C9523F" w:rsidRDefault="008D3054">
      <w:pPr>
        <w:pStyle w:val="Corpotesto"/>
        <w:spacing w:before="111"/>
      </w:pPr>
      <w:r>
        <w:t>Il</w:t>
      </w:r>
      <w:r>
        <w:rPr>
          <w:spacing w:val="-10"/>
        </w:rPr>
        <w:t xml:space="preserve"> </w:t>
      </w:r>
      <w:r>
        <w:t>concorrente</w:t>
      </w:r>
      <w:r>
        <w:rPr>
          <w:spacing w:val="-9"/>
        </w:rPr>
        <w:t xml:space="preserve"> </w:t>
      </w:r>
      <w:r>
        <w:t>rende</w:t>
      </w:r>
      <w:r>
        <w:rPr>
          <w:spacing w:val="-6"/>
        </w:rPr>
        <w:t xml:space="preserve"> </w:t>
      </w:r>
      <w:r>
        <w:t>tutte</w:t>
      </w:r>
      <w:r>
        <w:rPr>
          <w:spacing w:val="-9"/>
        </w:rPr>
        <w:t xml:space="preserve"> </w:t>
      </w:r>
      <w:r>
        <w:t>le</w:t>
      </w:r>
      <w:r>
        <w:rPr>
          <w:spacing w:val="-6"/>
        </w:rPr>
        <w:t xml:space="preserve"> </w:t>
      </w:r>
      <w:r>
        <w:t>informazioni</w:t>
      </w:r>
      <w:r>
        <w:rPr>
          <w:spacing w:val="-8"/>
        </w:rPr>
        <w:t xml:space="preserve"> </w:t>
      </w:r>
      <w:r>
        <w:t>richieste</w:t>
      </w:r>
      <w:r>
        <w:rPr>
          <w:spacing w:val="-6"/>
        </w:rPr>
        <w:t xml:space="preserve"> </w:t>
      </w:r>
      <w:r>
        <w:t>mediante</w:t>
      </w:r>
      <w:r>
        <w:rPr>
          <w:spacing w:val="-7"/>
        </w:rPr>
        <w:t xml:space="preserve"> </w:t>
      </w:r>
      <w:r>
        <w:t>la</w:t>
      </w:r>
      <w:r>
        <w:rPr>
          <w:spacing w:val="-8"/>
        </w:rPr>
        <w:t xml:space="preserve"> </w:t>
      </w:r>
      <w:r>
        <w:t>compilazione</w:t>
      </w:r>
      <w:r>
        <w:rPr>
          <w:spacing w:val="-8"/>
        </w:rPr>
        <w:t xml:space="preserve"> </w:t>
      </w:r>
      <w:r>
        <w:t>delle</w:t>
      </w:r>
      <w:r>
        <w:rPr>
          <w:spacing w:val="-7"/>
        </w:rPr>
        <w:t xml:space="preserve"> </w:t>
      </w:r>
      <w:r>
        <w:t>parti</w:t>
      </w:r>
      <w:r>
        <w:rPr>
          <w:spacing w:val="-7"/>
        </w:rPr>
        <w:t xml:space="preserve"> </w:t>
      </w:r>
      <w:r>
        <w:rPr>
          <w:spacing w:val="-2"/>
        </w:rPr>
        <w:t>pertinenti.</w:t>
      </w:r>
    </w:p>
    <w:p w14:paraId="54B62E85" w14:textId="77777777" w:rsidR="00C9523F" w:rsidRDefault="00C9523F">
      <w:pPr>
        <w:pStyle w:val="Corpotesto"/>
        <w:spacing w:before="219"/>
        <w:ind w:left="0"/>
      </w:pPr>
    </w:p>
    <w:p w14:paraId="6C2391A2" w14:textId="77777777" w:rsidR="00C9523F" w:rsidRDefault="008D3054">
      <w:pPr>
        <w:pStyle w:val="Titolo1"/>
        <w:numPr>
          <w:ilvl w:val="1"/>
          <w:numId w:val="89"/>
        </w:numPr>
        <w:tabs>
          <w:tab w:val="left" w:pos="565"/>
        </w:tabs>
        <w:ind w:left="565" w:hanging="425"/>
      </w:pPr>
      <w:bookmarkStart w:id="36" w:name="_bookmark36"/>
      <w:bookmarkEnd w:id="36"/>
      <w:r>
        <w:t>DOCUMENTAZIONE</w:t>
      </w:r>
      <w:r>
        <w:rPr>
          <w:spacing w:val="-6"/>
        </w:rPr>
        <w:t xml:space="preserve"> </w:t>
      </w:r>
      <w:r>
        <w:t>IN</w:t>
      </w:r>
      <w:r>
        <w:rPr>
          <w:spacing w:val="-8"/>
        </w:rPr>
        <w:t xml:space="preserve"> </w:t>
      </w:r>
      <w:r>
        <w:t>CASO</w:t>
      </w:r>
      <w:r>
        <w:rPr>
          <w:spacing w:val="-7"/>
        </w:rPr>
        <w:t xml:space="preserve"> </w:t>
      </w:r>
      <w:r>
        <w:t>DI</w:t>
      </w:r>
      <w:r>
        <w:rPr>
          <w:spacing w:val="-7"/>
        </w:rPr>
        <w:t xml:space="preserve"> </w:t>
      </w:r>
      <w:r>
        <w:rPr>
          <w:spacing w:val="-2"/>
        </w:rPr>
        <w:t>AVVALIMENTO</w:t>
      </w:r>
    </w:p>
    <w:p w14:paraId="2B96F494" w14:textId="77777777" w:rsidR="00C9523F" w:rsidRDefault="008D3054">
      <w:pPr>
        <w:pStyle w:val="Corpotesto"/>
        <w:spacing w:before="111"/>
      </w:pPr>
      <w:r>
        <w:t>Ogni</w:t>
      </w:r>
      <w:r>
        <w:rPr>
          <w:spacing w:val="59"/>
        </w:rPr>
        <w:t xml:space="preserve"> </w:t>
      </w:r>
      <w:r>
        <w:t>impresa</w:t>
      </w:r>
      <w:r>
        <w:rPr>
          <w:spacing w:val="56"/>
        </w:rPr>
        <w:t xml:space="preserve"> </w:t>
      </w:r>
      <w:r>
        <w:t>ausiliaria</w:t>
      </w:r>
      <w:r>
        <w:rPr>
          <w:spacing w:val="57"/>
        </w:rPr>
        <w:t xml:space="preserve"> </w:t>
      </w:r>
      <w:r>
        <w:t>rende</w:t>
      </w:r>
      <w:r>
        <w:rPr>
          <w:spacing w:val="57"/>
        </w:rPr>
        <w:t xml:space="preserve"> </w:t>
      </w:r>
      <w:r>
        <w:t>le</w:t>
      </w:r>
      <w:r>
        <w:rPr>
          <w:spacing w:val="57"/>
        </w:rPr>
        <w:t xml:space="preserve"> </w:t>
      </w:r>
      <w:r>
        <w:t>dichiarazioni</w:t>
      </w:r>
      <w:r>
        <w:rPr>
          <w:spacing w:val="55"/>
        </w:rPr>
        <w:t xml:space="preserve"> </w:t>
      </w:r>
      <w:r>
        <w:t>sul</w:t>
      </w:r>
      <w:r>
        <w:rPr>
          <w:spacing w:val="57"/>
        </w:rPr>
        <w:t xml:space="preserve"> </w:t>
      </w:r>
      <w:r>
        <w:t>possesso</w:t>
      </w:r>
      <w:r>
        <w:rPr>
          <w:spacing w:val="57"/>
        </w:rPr>
        <w:t xml:space="preserve"> </w:t>
      </w:r>
      <w:r>
        <w:t>dei</w:t>
      </w:r>
      <w:r>
        <w:rPr>
          <w:spacing w:val="55"/>
        </w:rPr>
        <w:t xml:space="preserve"> </w:t>
      </w:r>
      <w:r>
        <w:t>requisiti</w:t>
      </w:r>
      <w:r>
        <w:rPr>
          <w:spacing w:val="58"/>
        </w:rPr>
        <w:t xml:space="preserve"> </w:t>
      </w:r>
      <w:r>
        <w:t>di</w:t>
      </w:r>
      <w:r>
        <w:rPr>
          <w:spacing w:val="57"/>
        </w:rPr>
        <w:t xml:space="preserve"> </w:t>
      </w:r>
      <w:r>
        <w:t>ordine</w:t>
      </w:r>
      <w:r>
        <w:rPr>
          <w:spacing w:val="57"/>
        </w:rPr>
        <w:t xml:space="preserve"> </w:t>
      </w:r>
      <w:r>
        <w:t>generale</w:t>
      </w:r>
      <w:r>
        <w:rPr>
          <w:spacing w:val="58"/>
        </w:rPr>
        <w:t xml:space="preserve"> </w:t>
      </w:r>
      <w:r>
        <w:rPr>
          <w:spacing w:val="-2"/>
        </w:rPr>
        <w:t>mediante</w:t>
      </w:r>
    </w:p>
    <w:p w14:paraId="5931AE00" w14:textId="77777777" w:rsidR="00C9523F" w:rsidRDefault="008D3054">
      <w:pPr>
        <w:pStyle w:val="Corpotesto"/>
        <w:spacing w:before="51"/>
      </w:pPr>
      <w:r>
        <w:t>compilazione</w:t>
      </w:r>
      <w:r>
        <w:rPr>
          <w:spacing w:val="-8"/>
        </w:rPr>
        <w:t xml:space="preserve"> </w:t>
      </w:r>
      <w:r>
        <w:t>dell’apposita</w:t>
      </w:r>
      <w:r>
        <w:rPr>
          <w:spacing w:val="-7"/>
        </w:rPr>
        <w:t xml:space="preserve"> </w:t>
      </w:r>
      <w:r>
        <w:t>sezione</w:t>
      </w:r>
      <w:r>
        <w:rPr>
          <w:spacing w:val="-3"/>
        </w:rPr>
        <w:t xml:space="preserve"> </w:t>
      </w:r>
      <w:r>
        <w:t>della</w:t>
      </w:r>
      <w:r>
        <w:rPr>
          <w:spacing w:val="-8"/>
        </w:rPr>
        <w:t xml:space="preserve"> </w:t>
      </w:r>
      <w:r>
        <w:t>“</w:t>
      </w:r>
      <w:proofErr w:type="spellStart"/>
      <w:r>
        <w:rPr>
          <w:i/>
        </w:rPr>
        <w:t>Response</w:t>
      </w:r>
      <w:proofErr w:type="spellEnd"/>
      <w:r>
        <w:rPr>
          <w:i/>
          <w:spacing w:val="-8"/>
        </w:rPr>
        <w:t xml:space="preserve"> </w:t>
      </w:r>
      <w:r>
        <w:rPr>
          <w:i/>
        </w:rPr>
        <w:t>xml</w:t>
      </w:r>
      <w:r>
        <w:t>”</w:t>
      </w:r>
      <w:r>
        <w:rPr>
          <w:spacing w:val="-8"/>
        </w:rPr>
        <w:t xml:space="preserve"> </w:t>
      </w:r>
      <w:r>
        <w:t>del</w:t>
      </w:r>
      <w:r>
        <w:rPr>
          <w:spacing w:val="-10"/>
        </w:rPr>
        <w:t xml:space="preserve"> </w:t>
      </w:r>
      <w:r>
        <w:t>DGUE</w:t>
      </w:r>
      <w:r>
        <w:rPr>
          <w:spacing w:val="-7"/>
        </w:rPr>
        <w:t xml:space="preserve"> </w:t>
      </w:r>
      <w:r>
        <w:t>nelle</w:t>
      </w:r>
      <w:r>
        <w:rPr>
          <w:spacing w:val="-7"/>
        </w:rPr>
        <w:t xml:space="preserve"> </w:t>
      </w:r>
      <w:r>
        <w:t>modalità</w:t>
      </w:r>
      <w:r>
        <w:rPr>
          <w:spacing w:val="-9"/>
        </w:rPr>
        <w:t xml:space="preserve"> </w:t>
      </w:r>
      <w:r>
        <w:t>descritte</w:t>
      </w:r>
      <w:r>
        <w:rPr>
          <w:spacing w:val="-7"/>
        </w:rPr>
        <w:t xml:space="preserve"> </w:t>
      </w:r>
      <w:r>
        <w:t>al</w:t>
      </w:r>
      <w:r>
        <w:rPr>
          <w:spacing w:val="-8"/>
        </w:rPr>
        <w:t xml:space="preserve"> </w:t>
      </w:r>
      <w:r>
        <w:t>par.</w:t>
      </w:r>
      <w:r>
        <w:rPr>
          <w:spacing w:val="-8"/>
        </w:rPr>
        <w:t xml:space="preserve"> </w:t>
      </w:r>
      <w:r>
        <w:rPr>
          <w:spacing w:val="-2"/>
        </w:rPr>
        <w:t>14.2.</w:t>
      </w:r>
    </w:p>
    <w:p w14:paraId="61ED26D7" w14:textId="77777777" w:rsidR="00C9523F" w:rsidRDefault="008D3054">
      <w:pPr>
        <w:pStyle w:val="Corpotesto"/>
        <w:spacing w:before="108" w:line="292" w:lineRule="auto"/>
        <w:ind w:right="6"/>
      </w:pPr>
      <w:r>
        <w:t>Il concorrente, oltre alla documentazione richiesta al precedente paragrafo 7, per ciascuna ausiliaria, allega anche la “</w:t>
      </w:r>
      <w:proofErr w:type="spellStart"/>
      <w:r>
        <w:rPr>
          <w:i/>
        </w:rPr>
        <w:t>Response</w:t>
      </w:r>
      <w:proofErr w:type="spellEnd"/>
      <w:r>
        <w:rPr>
          <w:i/>
        </w:rPr>
        <w:t xml:space="preserve"> xml</w:t>
      </w:r>
      <w:r>
        <w:t>” del DGUE dell’ausiliaria.</w:t>
      </w:r>
    </w:p>
    <w:p w14:paraId="61F7F513" w14:textId="77777777" w:rsidR="00C9523F" w:rsidRDefault="00C9523F">
      <w:pPr>
        <w:pStyle w:val="Corpotesto"/>
        <w:spacing w:before="169"/>
        <w:ind w:left="0"/>
      </w:pPr>
    </w:p>
    <w:p w14:paraId="0081B41F" w14:textId="77777777" w:rsidR="00C9523F" w:rsidRDefault="008D3054">
      <w:pPr>
        <w:pStyle w:val="Titolo1"/>
        <w:numPr>
          <w:ilvl w:val="1"/>
          <w:numId w:val="89"/>
        </w:numPr>
        <w:tabs>
          <w:tab w:val="left" w:pos="565"/>
        </w:tabs>
        <w:ind w:left="565" w:hanging="425"/>
      </w:pPr>
      <w:bookmarkStart w:id="37" w:name="_bookmark37"/>
      <w:bookmarkEnd w:id="37"/>
      <w:r>
        <w:t>DOCUMENTAZIONE</w:t>
      </w:r>
      <w:r>
        <w:rPr>
          <w:spacing w:val="-9"/>
        </w:rPr>
        <w:t xml:space="preserve"> </w:t>
      </w:r>
      <w:r>
        <w:t>ULTERIORE</w:t>
      </w:r>
      <w:r>
        <w:rPr>
          <w:spacing w:val="-9"/>
        </w:rPr>
        <w:t xml:space="preserve"> </w:t>
      </w:r>
      <w:r>
        <w:t>PER</w:t>
      </w:r>
      <w:r>
        <w:rPr>
          <w:spacing w:val="-10"/>
        </w:rPr>
        <w:t xml:space="preserve"> </w:t>
      </w:r>
      <w:r>
        <w:t>I</w:t>
      </w:r>
      <w:r>
        <w:rPr>
          <w:spacing w:val="-8"/>
        </w:rPr>
        <w:t xml:space="preserve"> </w:t>
      </w:r>
      <w:r>
        <w:t>SOGGETTI</w:t>
      </w:r>
      <w:r>
        <w:rPr>
          <w:spacing w:val="-8"/>
        </w:rPr>
        <w:t xml:space="preserve"> </w:t>
      </w:r>
      <w:r>
        <w:rPr>
          <w:spacing w:val="-2"/>
        </w:rPr>
        <w:t>ASSOCIATI</w:t>
      </w:r>
    </w:p>
    <w:p w14:paraId="0AE7B10D" w14:textId="77777777" w:rsidR="00C9523F" w:rsidRDefault="008D3054">
      <w:pPr>
        <w:pStyle w:val="Corpotesto"/>
        <w:spacing w:before="111" w:line="292" w:lineRule="auto"/>
        <w:ind w:right="280"/>
        <w:jc w:val="both"/>
      </w:pPr>
      <w:r>
        <w:t>I concorrenti che partecipano in forma associata sono tenuti a rendere nell’Allegato 1 - “Domanda di partecipazione”,</w:t>
      </w:r>
      <w:r>
        <w:rPr>
          <w:spacing w:val="-2"/>
        </w:rPr>
        <w:t xml:space="preserve"> </w:t>
      </w:r>
      <w:r>
        <w:t>le</w:t>
      </w:r>
      <w:r>
        <w:rPr>
          <w:spacing w:val="-2"/>
        </w:rPr>
        <w:t xml:space="preserve"> </w:t>
      </w:r>
      <w:r>
        <w:t>dichiarazioni</w:t>
      </w:r>
      <w:r>
        <w:rPr>
          <w:spacing w:val="-3"/>
        </w:rPr>
        <w:t xml:space="preserve"> </w:t>
      </w:r>
      <w:r>
        <w:t>connesse</w:t>
      </w:r>
      <w:r>
        <w:rPr>
          <w:spacing w:val="-2"/>
        </w:rPr>
        <w:t xml:space="preserve"> </w:t>
      </w:r>
      <w:r>
        <w:t>alla</w:t>
      </w:r>
      <w:r>
        <w:rPr>
          <w:spacing w:val="-2"/>
        </w:rPr>
        <w:t xml:space="preserve"> </w:t>
      </w:r>
      <w:r>
        <w:t>forma</w:t>
      </w:r>
      <w:r>
        <w:rPr>
          <w:spacing w:val="-2"/>
        </w:rPr>
        <w:t xml:space="preserve"> </w:t>
      </w:r>
      <w:r>
        <w:t>associata</w:t>
      </w:r>
      <w:r>
        <w:rPr>
          <w:spacing w:val="-5"/>
        </w:rPr>
        <w:t xml:space="preserve"> </w:t>
      </w:r>
      <w:r>
        <w:t>con</w:t>
      </w:r>
      <w:r>
        <w:rPr>
          <w:spacing w:val="-4"/>
        </w:rPr>
        <w:t xml:space="preserve"> </w:t>
      </w:r>
      <w:r>
        <w:t>cui</w:t>
      </w:r>
      <w:r>
        <w:rPr>
          <w:spacing w:val="-3"/>
        </w:rPr>
        <w:t xml:space="preserve"> </w:t>
      </w:r>
      <w:r>
        <w:t>intendono partecipare</w:t>
      </w:r>
      <w:r>
        <w:rPr>
          <w:spacing w:val="-2"/>
        </w:rPr>
        <w:t xml:space="preserve"> </w:t>
      </w:r>
      <w:r>
        <w:t>e</w:t>
      </w:r>
      <w:r>
        <w:rPr>
          <w:spacing w:val="-2"/>
        </w:rPr>
        <w:t xml:space="preserve"> </w:t>
      </w:r>
      <w:r>
        <w:t>a</w:t>
      </w:r>
      <w:r>
        <w:rPr>
          <w:spacing w:val="-2"/>
        </w:rPr>
        <w:t xml:space="preserve"> </w:t>
      </w:r>
      <w:r>
        <w:t>presentare, a Sistema, la documentazione richiesta di seguito. Le modalità di presentazione e sottoscrizione sono quelle previste dal paragrafo 14.1.</w:t>
      </w:r>
    </w:p>
    <w:p w14:paraId="75800481" w14:textId="77777777" w:rsidR="00C9523F" w:rsidRDefault="008D3054">
      <w:pPr>
        <w:pStyle w:val="Titolo2"/>
        <w:spacing w:before="59"/>
      </w:pPr>
      <w:r>
        <w:t>Per</w:t>
      </w:r>
      <w:r>
        <w:rPr>
          <w:spacing w:val="-7"/>
        </w:rPr>
        <w:t xml:space="preserve"> </w:t>
      </w:r>
      <w:r>
        <w:t>i</w:t>
      </w:r>
      <w:r>
        <w:rPr>
          <w:spacing w:val="-7"/>
        </w:rPr>
        <w:t xml:space="preserve"> </w:t>
      </w:r>
      <w:r>
        <w:t>raggruppamenti</w:t>
      </w:r>
      <w:r>
        <w:rPr>
          <w:spacing w:val="-7"/>
        </w:rPr>
        <w:t xml:space="preserve"> </w:t>
      </w:r>
      <w:r>
        <w:t>temporanei</w:t>
      </w:r>
      <w:r>
        <w:rPr>
          <w:spacing w:val="-7"/>
        </w:rPr>
        <w:t xml:space="preserve"> </w:t>
      </w:r>
      <w:r>
        <w:t>già</w:t>
      </w:r>
      <w:r>
        <w:rPr>
          <w:spacing w:val="-7"/>
        </w:rPr>
        <w:t xml:space="preserve"> </w:t>
      </w:r>
      <w:r>
        <w:rPr>
          <w:spacing w:val="-2"/>
        </w:rPr>
        <w:t>costituiti</w:t>
      </w:r>
    </w:p>
    <w:p w14:paraId="4B39CAD3" w14:textId="77777777" w:rsidR="00C9523F" w:rsidRDefault="008D3054">
      <w:pPr>
        <w:pStyle w:val="Paragrafoelenco"/>
        <w:numPr>
          <w:ilvl w:val="0"/>
          <w:numId w:val="46"/>
        </w:numPr>
        <w:tabs>
          <w:tab w:val="left" w:pos="424"/>
        </w:tabs>
        <w:spacing w:before="108" w:line="280" w:lineRule="auto"/>
        <w:ind w:right="298"/>
        <w:jc w:val="both"/>
        <w:rPr>
          <w:sz w:val="20"/>
        </w:rPr>
      </w:pPr>
      <w:r>
        <w:rPr>
          <w:sz w:val="20"/>
        </w:rPr>
        <w:t>copia del mandato</w:t>
      </w:r>
      <w:r>
        <w:rPr>
          <w:spacing w:val="-2"/>
          <w:sz w:val="20"/>
        </w:rPr>
        <w:t xml:space="preserve"> </w:t>
      </w:r>
      <w:r>
        <w:rPr>
          <w:sz w:val="20"/>
        </w:rPr>
        <w:t>collettivo</w:t>
      </w:r>
      <w:r>
        <w:rPr>
          <w:spacing w:val="-2"/>
          <w:sz w:val="20"/>
        </w:rPr>
        <w:t xml:space="preserve"> </w:t>
      </w:r>
      <w:r>
        <w:rPr>
          <w:sz w:val="20"/>
        </w:rPr>
        <w:t>irrevocabile</w:t>
      </w:r>
      <w:r>
        <w:rPr>
          <w:spacing w:val="-2"/>
          <w:sz w:val="20"/>
        </w:rPr>
        <w:t xml:space="preserve"> </w:t>
      </w:r>
      <w:r>
        <w:rPr>
          <w:sz w:val="20"/>
        </w:rPr>
        <w:t>con</w:t>
      </w:r>
      <w:r>
        <w:rPr>
          <w:spacing w:val="-2"/>
          <w:sz w:val="20"/>
        </w:rPr>
        <w:t xml:space="preserve"> </w:t>
      </w:r>
      <w:r>
        <w:rPr>
          <w:sz w:val="20"/>
        </w:rPr>
        <w:t>rappresentanza conferito alla mandataria per</w:t>
      </w:r>
      <w:r>
        <w:rPr>
          <w:spacing w:val="-1"/>
          <w:sz w:val="20"/>
        </w:rPr>
        <w:t xml:space="preserve"> </w:t>
      </w:r>
      <w:r>
        <w:rPr>
          <w:sz w:val="20"/>
        </w:rPr>
        <w:t>atto</w:t>
      </w:r>
      <w:r>
        <w:rPr>
          <w:spacing w:val="-2"/>
          <w:sz w:val="20"/>
        </w:rPr>
        <w:t xml:space="preserve"> </w:t>
      </w:r>
      <w:r>
        <w:rPr>
          <w:sz w:val="20"/>
        </w:rPr>
        <w:t>pubblico</w:t>
      </w:r>
      <w:r>
        <w:rPr>
          <w:spacing w:val="-2"/>
          <w:sz w:val="20"/>
        </w:rPr>
        <w:t xml:space="preserve"> </w:t>
      </w:r>
      <w:r>
        <w:rPr>
          <w:sz w:val="20"/>
        </w:rPr>
        <w:t>o scrittura privata autenticata;</w:t>
      </w:r>
    </w:p>
    <w:p w14:paraId="0326EFED" w14:textId="77777777" w:rsidR="00C9523F" w:rsidRDefault="008D3054">
      <w:pPr>
        <w:pStyle w:val="Paragrafoelenco"/>
        <w:numPr>
          <w:ilvl w:val="0"/>
          <w:numId w:val="46"/>
        </w:numPr>
        <w:tabs>
          <w:tab w:val="left" w:pos="423"/>
        </w:tabs>
        <w:spacing w:before="71"/>
        <w:ind w:left="423" w:hanging="283"/>
        <w:jc w:val="both"/>
        <w:rPr>
          <w:sz w:val="20"/>
        </w:rPr>
      </w:pPr>
      <w:r>
        <w:rPr>
          <w:sz w:val="20"/>
        </w:rPr>
        <w:t>dichiarazione</w:t>
      </w:r>
      <w:r>
        <w:rPr>
          <w:spacing w:val="54"/>
          <w:sz w:val="20"/>
        </w:rPr>
        <w:t xml:space="preserve"> </w:t>
      </w:r>
      <w:r>
        <w:rPr>
          <w:sz w:val="20"/>
        </w:rPr>
        <w:t>delle</w:t>
      </w:r>
      <w:r>
        <w:rPr>
          <w:spacing w:val="54"/>
          <w:sz w:val="20"/>
        </w:rPr>
        <w:t xml:space="preserve"> </w:t>
      </w:r>
      <w:r>
        <w:rPr>
          <w:sz w:val="20"/>
        </w:rPr>
        <w:t>parti</w:t>
      </w:r>
      <w:r>
        <w:rPr>
          <w:spacing w:val="57"/>
          <w:sz w:val="20"/>
        </w:rPr>
        <w:t xml:space="preserve"> </w:t>
      </w:r>
      <w:r>
        <w:rPr>
          <w:sz w:val="20"/>
        </w:rPr>
        <w:t>del</w:t>
      </w:r>
      <w:r>
        <w:rPr>
          <w:spacing w:val="55"/>
          <w:sz w:val="20"/>
        </w:rPr>
        <w:t xml:space="preserve"> </w:t>
      </w:r>
      <w:r>
        <w:rPr>
          <w:sz w:val="20"/>
        </w:rPr>
        <w:t>servizio/fornitura,</w:t>
      </w:r>
      <w:r>
        <w:rPr>
          <w:spacing w:val="56"/>
          <w:sz w:val="20"/>
        </w:rPr>
        <w:t xml:space="preserve"> </w:t>
      </w:r>
      <w:r>
        <w:rPr>
          <w:sz w:val="20"/>
        </w:rPr>
        <w:t>ovvero</w:t>
      </w:r>
      <w:r>
        <w:rPr>
          <w:spacing w:val="53"/>
          <w:sz w:val="20"/>
        </w:rPr>
        <w:t xml:space="preserve"> </w:t>
      </w:r>
      <w:r>
        <w:rPr>
          <w:sz w:val="20"/>
        </w:rPr>
        <w:t>della</w:t>
      </w:r>
      <w:r>
        <w:rPr>
          <w:spacing w:val="54"/>
          <w:sz w:val="20"/>
        </w:rPr>
        <w:t xml:space="preserve"> </w:t>
      </w:r>
      <w:r>
        <w:rPr>
          <w:sz w:val="20"/>
        </w:rPr>
        <w:t>percentuale</w:t>
      </w:r>
      <w:r>
        <w:rPr>
          <w:spacing w:val="55"/>
          <w:sz w:val="20"/>
        </w:rPr>
        <w:t xml:space="preserve"> </w:t>
      </w:r>
      <w:r>
        <w:rPr>
          <w:sz w:val="20"/>
        </w:rPr>
        <w:t>in</w:t>
      </w:r>
      <w:r>
        <w:rPr>
          <w:spacing w:val="55"/>
          <w:sz w:val="20"/>
        </w:rPr>
        <w:t xml:space="preserve"> </w:t>
      </w:r>
      <w:r>
        <w:rPr>
          <w:sz w:val="20"/>
        </w:rPr>
        <w:t>caso</w:t>
      </w:r>
      <w:r>
        <w:rPr>
          <w:spacing w:val="54"/>
          <w:sz w:val="20"/>
        </w:rPr>
        <w:t xml:space="preserve"> </w:t>
      </w:r>
      <w:r>
        <w:rPr>
          <w:sz w:val="20"/>
        </w:rPr>
        <w:t>di</w:t>
      </w:r>
      <w:r>
        <w:rPr>
          <w:spacing w:val="53"/>
          <w:sz w:val="20"/>
        </w:rPr>
        <w:t xml:space="preserve"> </w:t>
      </w:r>
      <w:r>
        <w:rPr>
          <w:spacing w:val="-2"/>
          <w:sz w:val="20"/>
        </w:rPr>
        <w:t>servizio/forniture</w:t>
      </w:r>
    </w:p>
    <w:p w14:paraId="07CF0076" w14:textId="77777777" w:rsidR="00C9523F" w:rsidRDefault="008D3054">
      <w:pPr>
        <w:pStyle w:val="Corpotesto"/>
        <w:spacing w:before="41"/>
        <w:ind w:left="424"/>
        <w:jc w:val="both"/>
      </w:pPr>
      <w:r>
        <w:t>indivisibili,</w:t>
      </w:r>
      <w:r>
        <w:rPr>
          <w:spacing w:val="-9"/>
        </w:rPr>
        <w:t xml:space="preserve"> </w:t>
      </w:r>
      <w:r>
        <w:t>che</w:t>
      </w:r>
      <w:r>
        <w:rPr>
          <w:spacing w:val="-8"/>
        </w:rPr>
        <w:t xml:space="preserve"> </w:t>
      </w:r>
      <w:r>
        <w:t>saranno</w:t>
      </w:r>
      <w:r>
        <w:rPr>
          <w:spacing w:val="-8"/>
        </w:rPr>
        <w:t xml:space="preserve"> </w:t>
      </w:r>
      <w:r>
        <w:t>eseguite</w:t>
      </w:r>
      <w:r>
        <w:rPr>
          <w:spacing w:val="-8"/>
        </w:rPr>
        <w:t xml:space="preserve"> </w:t>
      </w:r>
      <w:r>
        <w:t>dai</w:t>
      </w:r>
      <w:r>
        <w:rPr>
          <w:spacing w:val="-9"/>
        </w:rPr>
        <w:t xml:space="preserve"> </w:t>
      </w:r>
      <w:r>
        <w:t>singoli</w:t>
      </w:r>
      <w:r>
        <w:rPr>
          <w:spacing w:val="-8"/>
        </w:rPr>
        <w:t xml:space="preserve"> </w:t>
      </w:r>
      <w:r>
        <w:t>operatori</w:t>
      </w:r>
      <w:r>
        <w:rPr>
          <w:spacing w:val="-8"/>
        </w:rPr>
        <w:t xml:space="preserve"> </w:t>
      </w:r>
      <w:r>
        <w:t>economici</w:t>
      </w:r>
      <w:r>
        <w:rPr>
          <w:spacing w:val="-9"/>
        </w:rPr>
        <w:t xml:space="preserve"> </w:t>
      </w:r>
      <w:r>
        <w:t>riuniti</w:t>
      </w:r>
      <w:r>
        <w:rPr>
          <w:spacing w:val="-9"/>
        </w:rPr>
        <w:t xml:space="preserve"> </w:t>
      </w:r>
      <w:r>
        <w:t>con</w:t>
      </w:r>
      <w:r>
        <w:rPr>
          <w:spacing w:val="-7"/>
        </w:rPr>
        <w:t xml:space="preserve"> </w:t>
      </w:r>
      <w:r>
        <w:t>l’impegno</w:t>
      </w:r>
      <w:r>
        <w:rPr>
          <w:spacing w:val="-9"/>
        </w:rPr>
        <w:t xml:space="preserve"> </w:t>
      </w:r>
      <w:r>
        <w:t>di</w:t>
      </w:r>
      <w:r>
        <w:rPr>
          <w:spacing w:val="-9"/>
        </w:rPr>
        <w:t xml:space="preserve"> </w:t>
      </w:r>
      <w:r>
        <w:t>questi</w:t>
      </w:r>
      <w:r>
        <w:rPr>
          <w:spacing w:val="-9"/>
        </w:rPr>
        <w:t xml:space="preserve"> </w:t>
      </w:r>
      <w:r>
        <w:t>a</w:t>
      </w:r>
      <w:r>
        <w:rPr>
          <w:spacing w:val="-9"/>
        </w:rPr>
        <w:t xml:space="preserve"> </w:t>
      </w:r>
      <w:r>
        <w:rPr>
          <w:spacing w:val="-2"/>
        </w:rPr>
        <w:t>realizzarli.</w:t>
      </w:r>
    </w:p>
    <w:p w14:paraId="2B516C89" w14:textId="77777777" w:rsidR="00C9523F" w:rsidRDefault="008D3054">
      <w:pPr>
        <w:pStyle w:val="Titolo2"/>
        <w:spacing w:before="110"/>
      </w:pPr>
      <w:r>
        <w:t>Per</w:t>
      </w:r>
      <w:r>
        <w:rPr>
          <w:spacing w:val="-5"/>
        </w:rPr>
        <w:t xml:space="preserve"> </w:t>
      </w:r>
      <w:r>
        <w:t>i</w:t>
      </w:r>
      <w:r>
        <w:rPr>
          <w:spacing w:val="-5"/>
        </w:rPr>
        <w:t xml:space="preserve"> </w:t>
      </w:r>
      <w:r>
        <w:t>consorzi</w:t>
      </w:r>
      <w:r>
        <w:rPr>
          <w:spacing w:val="-5"/>
        </w:rPr>
        <w:t xml:space="preserve"> </w:t>
      </w:r>
      <w:r>
        <w:t>ordinari</w:t>
      </w:r>
      <w:r>
        <w:rPr>
          <w:spacing w:val="-5"/>
        </w:rPr>
        <w:t xml:space="preserve"> </w:t>
      </w:r>
      <w:r>
        <w:t>o</w:t>
      </w:r>
      <w:r>
        <w:rPr>
          <w:spacing w:val="-2"/>
        </w:rPr>
        <w:t xml:space="preserve"> </w:t>
      </w:r>
      <w:r>
        <w:t>GEIE</w:t>
      </w:r>
      <w:r>
        <w:rPr>
          <w:spacing w:val="-6"/>
        </w:rPr>
        <w:t xml:space="preserve"> </w:t>
      </w:r>
      <w:r>
        <w:t>già</w:t>
      </w:r>
      <w:r>
        <w:rPr>
          <w:spacing w:val="-5"/>
        </w:rPr>
        <w:t xml:space="preserve"> </w:t>
      </w:r>
      <w:r>
        <w:rPr>
          <w:spacing w:val="-2"/>
        </w:rPr>
        <w:t>costituiti</w:t>
      </w:r>
    </w:p>
    <w:p w14:paraId="6DBDA10B" w14:textId="77777777" w:rsidR="00C9523F" w:rsidRDefault="008D3054">
      <w:pPr>
        <w:pStyle w:val="Paragrafoelenco"/>
        <w:numPr>
          <w:ilvl w:val="0"/>
          <w:numId w:val="46"/>
        </w:numPr>
        <w:tabs>
          <w:tab w:val="left" w:pos="423"/>
        </w:tabs>
        <w:spacing w:before="109"/>
        <w:ind w:left="423" w:hanging="283"/>
        <w:jc w:val="both"/>
        <w:rPr>
          <w:sz w:val="20"/>
        </w:rPr>
      </w:pPr>
      <w:r>
        <w:rPr>
          <w:sz w:val="20"/>
        </w:rPr>
        <w:t>copia</w:t>
      </w:r>
      <w:r>
        <w:rPr>
          <w:spacing w:val="-14"/>
          <w:sz w:val="20"/>
        </w:rPr>
        <w:t xml:space="preserve"> </w:t>
      </w:r>
      <w:r>
        <w:rPr>
          <w:sz w:val="20"/>
        </w:rPr>
        <w:t>dell’atto</w:t>
      </w:r>
      <w:r>
        <w:rPr>
          <w:spacing w:val="-14"/>
          <w:sz w:val="20"/>
        </w:rPr>
        <w:t xml:space="preserve"> </w:t>
      </w:r>
      <w:r>
        <w:rPr>
          <w:sz w:val="20"/>
        </w:rPr>
        <w:t>costitutivo</w:t>
      </w:r>
      <w:r>
        <w:rPr>
          <w:spacing w:val="-14"/>
          <w:sz w:val="20"/>
        </w:rPr>
        <w:t xml:space="preserve"> </w:t>
      </w:r>
      <w:r>
        <w:rPr>
          <w:sz w:val="20"/>
        </w:rPr>
        <w:t>e</w:t>
      </w:r>
      <w:r>
        <w:rPr>
          <w:spacing w:val="-14"/>
          <w:sz w:val="20"/>
        </w:rPr>
        <w:t xml:space="preserve"> </w:t>
      </w:r>
      <w:r>
        <w:rPr>
          <w:sz w:val="20"/>
        </w:rPr>
        <w:t>dello</w:t>
      </w:r>
      <w:r>
        <w:rPr>
          <w:spacing w:val="-12"/>
          <w:sz w:val="20"/>
        </w:rPr>
        <w:t xml:space="preserve"> </w:t>
      </w:r>
      <w:r>
        <w:rPr>
          <w:sz w:val="20"/>
        </w:rPr>
        <w:t>statuto</w:t>
      </w:r>
      <w:r>
        <w:rPr>
          <w:spacing w:val="-13"/>
          <w:sz w:val="20"/>
        </w:rPr>
        <w:t xml:space="preserve"> </w:t>
      </w:r>
      <w:r>
        <w:rPr>
          <w:sz w:val="20"/>
        </w:rPr>
        <w:t>del</w:t>
      </w:r>
      <w:r>
        <w:rPr>
          <w:spacing w:val="-13"/>
          <w:sz w:val="20"/>
        </w:rPr>
        <w:t xml:space="preserve"> </w:t>
      </w:r>
      <w:r>
        <w:rPr>
          <w:sz w:val="20"/>
        </w:rPr>
        <w:t>consorzio</w:t>
      </w:r>
      <w:r>
        <w:rPr>
          <w:spacing w:val="-13"/>
          <w:sz w:val="20"/>
        </w:rPr>
        <w:t xml:space="preserve"> </w:t>
      </w:r>
      <w:r>
        <w:rPr>
          <w:sz w:val="20"/>
        </w:rPr>
        <w:t>o</w:t>
      </w:r>
      <w:r>
        <w:rPr>
          <w:spacing w:val="-12"/>
          <w:sz w:val="20"/>
        </w:rPr>
        <w:t xml:space="preserve"> </w:t>
      </w:r>
      <w:r>
        <w:rPr>
          <w:sz w:val="20"/>
        </w:rPr>
        <w:t>GEIE</w:t>
      </w:r>
      <w:r>
        <w:rPr>
          <w:spacing w:val="-14"/>
          <w:sz w:val="20"/>
        </w:rPr>
        <w:t xml:space="preserve"> </w:t>
      </w:r>
      <w:r>
        <w:rPr>
          <w:sz w:val="20"/>
        </w:rPr>
        <w:t>con</w:t>
      </w:r>
      <w:r>
        <w:rPr>
          <w:spacing w:val="-13"/>
          <w:sz w:val="20"/>
        </w:rPr>
        <w:t xml:space="preserve"> </w:t>
      </w:r>
      <w:r>
        <w:rPr>
          <w:sz w:val="20"/>
        </w:rPr>
        <w:t>indicazione</w:t>
      </w:r>
      <w:r>
        <w:rPr>
          <w:spacing w:val="-13"/>
          <w:sz w:val="20"/>
        </w:rPr>
        <w:t xml:space="preserve"> </w:t>
      </w:r>
      <w:r>
        <w:rPr>
          <w:sz w:val="20"/>
        </w:rPr>
        <w:t>del</w:t>
      </w:r>
      <w:r>
        <w:rPr>
          <w:spacing w:val="-14"/>
          <w:sz w:val="20"/>
        </w:rPr>
        <w:t xml:space="preserve"> </w:t>
      </w:r>
      <w:r>
        <w:rPr>
          <w:sz w:val="20"/>
        </w:rPr>
        <w:t>soggetto</w:t>
      </w:r>
      <w:r>
        <w:rPr>
          <w:spacing w:val="-13"/>
          <w:sz w:val="20"/>
        </w:rPr>
        <w:t xml:space="preserve"> </w:t>
      </w:r>
      <w:r>
        <w:rPr>
          <w:sz w:val="20"/>
        </w:rPr>
        <w:t>designato</w:t>
      </w:r>
      <w:r>
        <w:rPr>
          <w:spacing w:val="-13"/>
          <w:sz w:val="20"/>
        </w:rPr>
        <w:t xml:space="preserve"> </w:t>
      </w:r>
      <w:r>
        <w:rPr>
          <w:spacing w:val="-2"/>
          <w:sz w:val="20"/>
        </w:rPr>
        <w:t>quale</w:t>
      </w:r>
    </w:p>
    <w:p w14:paraId="1ED8196C" w14:textId="77777777" w:rsidR="00C9523F" w:rsidRDefault="008D3054">
      <w:pPr>
        <w:pStyle w:val="Corpotesto"/>
        <w:spacing w:before="40"/>
        <w:ind w:left="424"/>
      </w:pPr>
      <w:r>
        <w:rPr>
          <w:spacing w:val="-2"/>
        </w:rPr>
        <w:t>capofila;</w:t>
      </w:r>
    </w:p>
    <w:p w14:paraId="63540E30" w14:textId="77777777" w:rsidR="00C9523F" w:rsidRDefault="008D3054">
      <w:pPr>
        <w:pStyle w:val="Paragrafoelenco"/>
        <w:numPr>
          <w:ilvl w:val="0"/>
          <w:numId w:val="46"/>
        </w:numPr>
        <w:tabs>
          <w:tab w:val="left" w:pos="424"/>
        </w:tabs>
        <w:spacing w:before="112"/>
        <w:rPr>
          <w:sz w:val="20"/>
        </w:rPr>
      </w:pPr>
      <w:r>
        <w:rPr>
          <w:sz w:val="20"/>
        </w:rPr>
        <w:t>dichiarazione</w:t>
      </w:r>
      <w:r>
        <w:rPr>
          <w:spacing w:val="-8"/>
          <w:sz w:val="20"/>
        </w:rPr>
        <w:t xml:space="preserve"> </w:t>
      </w:r>
      <w:r>
        <w:rPr>
          <w:sz w:val="20"/>
        </w:rPr>
        <w:t>delle</w:t>
      </w:r>
      <w:r>
        <w:rPr>
          <w:spacing w:val="-9"/>
          <w:sz w:val="20"/>
        </w:rPr>
        <w:t xml:space="preserve"> </w:t>
      </w:r>
      <w:r>
        <w:rPr>
          <w:sz w:val="20"/>
        </w:rPr>
        <w:t>parti</w:t>
      </w:r>
      <w:r>
        <w:rPr>
          <w:spacing w:val="-7"/>
          <w:sz w:val="20"/>
        </w:rPr>
        <w:t xml:space="preserve"> </w:t>
      </w:r>
      <w:r>
        <w:rPr>
          <w:sz w:val="20"/>
        </w:rPr>
        <w:t>del</w:t>
      </w:r>
      <w:r>
        <w:rPr>
          <w:spacing w:val="-7"/>
          <w:sz w:val="20"/>
        </w:rPr>
        <w:t xml:space="preserve"> </w:t>
      </w:r>
      <w:r>
        <w:rPr>
          <w:sz w:val="20"/>
        </w:rPr>
        <w:t>servizio/fornitura,</w:t>
      </w:r>
      <w:r>
        <w:rPr>
          <w:spacing w:val="-7"/>
          <w:sz w:val="20"/>
        </w:rPr>
        <w:t xml:space="preserve"> </w:t>
      </w:r>
      <w:r>
        <w:rPr>
          <w:sz w:val="20"/>
        </w:rPr>
        <w:t>ovvero</w:t>
      </w:r>
      <w:r>
        <w:rPr>
          <w:spacing w:val="-9"/>
          <w:sz w:val="20"/>
        </w:rPr>
        <w:t xml:space="preserve"> </w:t>
      </w:r>
      <w:r>
        <w:rPr>
          <w:sz w:val="20"/>
        </w:rPr>
        <w:t>la</w:t>
      </w:r>
      <w:r>
        <w:rPr>
          <w:spacing w:val="-7"/>
          <w:sz w:val="20"/>
        </w:rPr>
        <w:t xml:space="preserve"> </w:t>
      </w:r>
      <w:r>
        <w:rPr>
          <w:sz w:val="20"/>
        </w:rPr>
        <w:t>percentuale</w:t>
      </w:r>
      <w:r>
        <w:rPr>
          <w:spacing w:val="-7"/>
          <w:sz w:val="20"/>
        </w:rPr>
        <w:t xml:space="preserve"> </w:t>
      </w:r>
      <w:r>
        <w:rPr>
          <w:sz w:val="20"/>
        </w:rPr>
        <w:t>in</w:t>
      </w:r>
      <w:r>
        <w:rPr>
          <w:spacing w:val="-8"/>
          <w:sz w:val="20"/>
        </w:rPr>
        <w:t xml:space="preserve"> </w:t>
      </w:r>
      <w:r>
        <w:rPr>
          <w:sz w:val="20"/>
        </w:rPr>
        <w:t>caso</w:t>
      </w:r>
      <w:r>
        <w:rPr>
          <w:spacing w:val="-9"/>
          <w:sz w:val="20"/>
        </w:rPr>
        <w:t xml:space="preserve"> </w:t>
      </w:r>
      <w:r>
        <w:rPr>
          <w:sz w:val="20"/>
        </w:rPr>
        <w:t>di</w:t>
      </w:r>
      <w:r>
        <w:rPr>
          <w:spacing w:val="-9"/>
          <w:sz w:val="20"/>
        </w:rPr>
        <w:t xml:space="preserve"> </w:t>
      </w:r>
      <w:r>
        <w:rPr>
          <w:sz w:val="20"/>
        </w:rPr>
        <w:t>servizio/forniture</w:t>
      </w:r>
      <w:r>
        <w:rPr>
          <w:spacing w:val="-7"/>
          <w:sz w:val="20"/>
        </w:rPr>
        <w:t xml:space="preserve"> </w:t>
      </w:r>
      <w:r>
        <w:rPr>
          <w:spacing w:val="-2"/>
          <w:sz w:val="20"/>
        </w:rPr>
        <w:t>indivisibili,</w:t>
      </w:r>
    </w:p>
    <w:p w14:paraId="2AB12BFE" w14:textId="77777777" w:rsidR="00C9523F" w:rsidRDefault="008D3054">
      <w:pPr>
        <w:pStyle w:val="Corpotesto"/>
        <w:spacing w:before="40"/>
        <w:ind w:left="424"/>
      </w:pPr>
      <w:r>
        <w:t>che</w:t>
      </w:r>
      <w:r>
        <w:rPr>
          <w:spacing w:val="-9"/>
        </w:rPr>
        <w:t xml:space="preserve"> </w:t>
      </w:r>
      <w:r>
        <w:t>saranno</w:t>
      </w:r>
      <w:r>
        <w:rPr>
          <w:spacing w:val="-8"/>
        </w:rPr>
        <w:t xml:space="preserve"> </w:t>
      </w:r>
      <w:r>
        <w:t>eseguite</w:t>
      </w:r>
      <w:r>
        <w:rPr>
          <w:spacing w:val="-9"/>
        </w:rPr>
        <w:t xml:space="preserve"> </w:t>
      </w:r>
      <w:r>
        <w:t>dai</w:t>
      </w:r>
      <w:r>
        <w:rPr>
          <w:spacing w:val="-9"/>
        </w:rPr>
        <w:t xml:space="preserve"> </w:t>
      </w:r>
      <w:r>
        <w:t>singoli</w:t>
      </w:r>
      <w:r>
        <w:rPr>
          <w:spacing w:val="-7"/>
        </w:rPr>
        <w:t xml:space="preserve"> </w:t>
      </w:r>
      <w:r>
        <w:t>operatori</w:t>
      </w:r>
      <w:r>
        <w:rPr>
          <w:spacing w:val="-7"/>
        </w:rPr>
        <w:t xml:space="preserve"> </w:t>
      </w:r>
      <w:r>
        <w:t>economici</w:t>
      </w:r>
      <w:r>
        <w:rPr>
          <w:spacing w:val="-9"/>
        </w:rPr>
        <w:t xml:space="preserve"> </w:t>
      </w:r>
      <w:r>
        <w:t>consorziati</w:t>
      </w:r>
      <w:r>
        <w:rPr>
          <w:spacing w:val="-9"/>
        </w:rPr>
        <w:t xml:space="preserve"> </w:t>
      </w:r>
      <w:r>
        <w:t>con</w:t>
      </w:r>
      <w:r>
        <w:rPr>
          <w:spacing w:val="-7"/>
        </w:rPr>
        <w:t xml:space="preserve"> </w:t>
      </w:r>
      <w:r>
        <w:t>l’impegno</w:t>
      </w:r>
      <w:r>
        <w:rPr>
          <w:spacing w:val="-7"/>
        </w:rPr>
        <w:t xml:space="preserve"> </w:t>
      </w:r>
      <w:r>
        <w:t>di</w:t>
      </w:r>
      <w:r>
        <w:rPr>
          <w:spacing w:val="-7"/>
        </w:rPr>
        <w:t xml:space="preserve"> </w:t>
      </w:r>
      <w:r>
        <w:t>questi</w:t>
      </w:r>
      <w:r>
        <w:rPr>
          <w:spacing w:val="-7"/>
        </w:rPr>
        <w:t xml:space="preserve"> </w:t>
      </w:r>
      <w:r>
        <w:t>a</w:t>
      </w:r>
      <w:r>
        <w:rPr>
          <w:spacing w:val="-9"/>
        </w:rPr>
        <w:t xml:space="preserve"> </w:t>
      </w:r>
      <w:r>
        <w:rPr>
          <w:spacing w:val="-2"/>
        </w:rPr>
        <w:t>realizzarli.</w:t>
      </w:r>
    </w:p>
    <w:p w14:paraId="69F17FF8" w14:textId="77777777" w:rsidR="00C9523F" w:rsidRDefault="008D3054">
      <w:pPr>
        <w:pStyle w:val="Titolo2"/>
        <w:spacing w:before="109"/>
        <w:jc w:val="left"/>
      </w:pPr>
      <w:r>
        <w:t>Per</w:t>
      </w:r>
      <w:r>
        <w:rPr>
          <w:spacing w:val="-6"/>
        </w:rPr>
        <w:t xml:space="preserve"> </w:t>
      </w:r>
      <w:r>
        <w:t>i</w:t>
      </w:r>
      <w:r>
        <w:rPr>
          <w:spacing w:val="-6"/>
        </w:rPr>
        <w:t xml:space="preserve"> </w:t>
      </w:r>
      <w:r>
        <w:t>raggruppamenti</w:t>
      </w:r>
      <w:r>
        <w:rPr>
          <w:spacing w:val="-6"/>
        </w:rPr>
        <w:t xml:space="preserve"> </w:t>
      </w:r>
      <w:r>
        <w:t>temporanei</w:t>
      </w:r>
      <w:r>
        <w:rPr>
          <w:spacing w:val="-6"/>
        </w:rPr>
        <w:t xml:space="preserve"> </w:t>
      </w:r>
      <w:r>
        <w:t>o</w:t>
      </w:r>
      <w:r>
        <w:rPr>
          <w:spacing w:val="-4"/>
        </w:rPr>
        <w:t xml:space="preserve"> </w:t>
      </w:r>
      <w:r>
        <w:t>consorzi</w:t>
      </w:r>
      <w:r>
        <w:rPr>
          <w:spacing w:val="-6"/>
        </w:rPr>
        <w:t xml:space="preserve"> </w:t>
      </w:r>
      <w:r>
        <w:t>ordinari</w:t>
      </w:r>
      <w:r>
        <w:rPr>
          <w:spacing w:val="-6"/>
        </w:rPr>
        <w:t xml:space="preserve"> </w:t>
      </w:r>
      <w:r>
        <w:t>o</w:t>
      </w:r>
      <w:r>
        <w:rPr>
          <w:spacing w:val="-7"/>
        </w:rPr>
        <w:t xml:space="preserve"> </w:t>
      </w:r>
      <w:r>
        <w:t>GEIE</w:t>
      </w:r>
      <w:r>
        <w:rPr>
          <w:spacing w:val="-6"/>
        </w:rPr>
        <w:t xml:space="preserve"> </w:t>
      </w:r>
      <w:r>
        <w:t>non</w:t>
      </w:r>
      <w:r>
        <w:rPr>
          <w:spacing w:val="-5"/>
        </w:rPr>
        <w:t xml:space="preserve"> </w:t>
      </w:r>
      <w:r>
        <w:t>ancora</w:t>
      </w:r>
      <w:r>
        <w:rPr>
          <w:spacing w:val="-5"/>
        </w:rPr>
        <w:t xml:space="preserve"> </w:t>
      </w:r>
      <w:r>
        <w:rPr>
          <w:spacing w:val="-2"/>
        </w:rPr>
        <w:t>costituiti</w:t>
      </w:r>
    </w:p>
    <w:p w14:paraId="70C73EFB" w14:textId="77777777" w:rsidR="00C9523F" w:rsidRDefault="008D3054">
      <w:pPr>
        <w:pStyle w:val="Paragrafoelenco"/>
        <w:numPr>
          <w:ilvl w:val="0"/>
          <w:numId w:val="46"/>
        </w:numPr>
        <w:tabs>
          <w:tab w:val="left" w:pos="479"/>
        </w:tabs>
        <w:spacing w:before="110"/>
        <w:ind w:left="479" w:hanging="339"/>
        <w:rPr>
          <w:sz w:val="20"/>
        </w:rPr>
      </w:pPr>
      <w:r>
        <w:rPr>
          <w:sz w:val="20"/>
        </w:rPr>
        <w:t>dichiarazione</w:t>
      </w:r>
      <w:r>
        <w:rPr>
          <w:spacing w:val="-9"/>
          <w:sz w:val="20"/>
        </w:rPr>
        <w:t xml:space="preserve"> </w:t>
      </w:r>
      <w:r>
        <w:rPr>
          <w:sz w:val="20"/>
        </w:rPr>
        <w:t>resa</w:t>
      </w:r>
      <w:r>
        <w:rPr>
          <w:spacing w:val="-8"/>
          <w:sz w:val="20"/>
        </w:rPr>
        <w:t xml:space="preserve"> </w:t>
      </w:r>
      <w:r>
        <w:rPr>
          <w:sz w:val="20"/>
        </w:rPr>
        <w:t>da</w:t>
      </w:r>
      <w:r>
        <w:rPr>
          <w:spacing w:val="-7"/>
          <w:sz w:val="20"/>
        </w:rPr>
        <w:t xml:space="preserve"> </w:t>
      </w:r>
      <w:r>
        <w:rPr>
          <w:sz w:val="20"/>
        </w:rPr>
        <w:t>ciascun</w:t>
      </w:r>
      <w:r>
        <w:rPr>
          <w:spacing w:val="-9"/>
          <w:sz w:val="20"/>
        </w:rPr>
        <w:t xml:space="preserve"> </w:t>
      </w:r>
      <w:r>
        <w:rPr>
          <w:sz w:val="20"/>
        </w:rPr>
        <w:t>concorrente,</w:t>
      </w:r>
      <w:r>
        <w:rPr>
          <w:spacing w:val="-8"/>
          <w:sz w:val="20"/>
        </w:rPr>
        <w:t xml:space="preserve"> </w:t>
      </w:r>
      <w:r>
        <w:rPr>
          <w:spacing w:val="-2"/>
          <w:sz w:val="20"/>
        </w:rPr>
        <w:t>attestante:</w:t>
      </w:r>
    </w:p>
    <w:p w14:paraId="26C826FC" w14:textId="77777777" w:rsidR="00C9523F" w:rsidRDefault="008D3054">
      <w:pPr>
        <w:pStyle w:val="Paragrafoelenco"/>
        <w:numPr>
          <w:ilvl w:val="1"/>
          <w:numId w:val="46"/>
        </w:numPr>
        <w:tabs>
          <w:tab w:val="left" w:pos="847"/>
          <w:tab w:val="left" w:pos="849"/>
        </w:tabs>
        <w:spacing w:before="99" w:line="292" w:lineRule="auto"/>
        <w:ind w:right="296"/>
        <w:jc w:val="both"/>
        <w:rPr>
          <w:sz w:val="20"/>
        </w:rPr>
      </w:pPr>
      <w:r>
        <w:rPr>
          <w:sz w:val="20"/>
        </w:rPr>
        <w:t>a quale operatore economico, in caso di aggiudicazione, sarà conferito mandato speciale con rappresentanza o funzioni di capogruppo;</w:t>
      </w:r>
    </w:p>
    <w:p w14:paraId="678C5880" w14:textId="77777777" w:rsidR="00C9523F" w:rsidRDefault="008D3054">
      <w:pPr>
        <w:pStyle w:val="Paragrafoelenco"/>
        <w:numPr>
          <w:ilvl w:val="1"/>
          <w:numId w:val="46"/>
        </w:numPr>
        <w:tabs>
          <w:tab w:val="left" w:pos="847"/>
          <w:tab w:val="left" w:pos="849"/>
        </w:tabs>
        <w:spacing w:before="60" w:line="292" w:lineRule="auto"/>
        <w:ind w:right="286"/>
        <w:jc w:val="both"/>
        <w:rPr>
          <w:sz w:val="20"/>
        </w:rPr>
      </w:pPr>
      <w:r>
        <w:rPr>
          <w:sz w:val="20"/>
        </w:rPr>
        <w:t>l’impegno, in caso di aggiudicazione, ad uniformarsi alla disciplina vigente con riguardo ai raggruppamenti</w:t>
      </w:r>
      <w:r>
        <w:rPr>
          <w:spacing w:val="-2"/>
          <w:sz w:val="20"/>
        </w:rPr>
        <w:t xml:space="preserve"> </w:t>
      </w:r>
      <w:r>
        <w:rPr>
          <w:sz w:val="20"/>
        </w:rPr>
        <w:t>temporanei</w:t>
      </w:r>
      <w:r>
        <w:rPr>
          <w:spacing w:val="-2"/>
          <w:sz w:val="20"/>
        </w:rPr>
        <w:t xml:space="preserve"> </w:t>
      </w:r>
      <w:r>
        <w:rPr>
          <w:sz w:val="20"/>
        </w:rPr>
        <w:t>o consorzi o GEIE ai sensi</w:t>
      </w:r>
      <w:r>
        <w:rPr>
          <w:spacing w:val="-2"/>
          <w:sz w:val="20"/>
        </w:rPr>
        <w:t xml:space="preserve"> </w:t>
      </w:r>
      <w:r>
        <w:rPr>
          <w:sz w:val="20"/>
        </w:rPr>
        <w:t>dell’art. 68, comma 1, del Codice conferendo mandato</w:t>
      </w:r>
      <w:r>
        <w:rPr>
          <w:spacing w:val="-10"/>
          <w:sz w:val="20"/>
        </w:rPr>
        <w:t xml:space="preserve"> </w:t>
      </w:r>
      <w:r>
        <w:rPr>
          <w:sz w:val="20"/>
        </w:rPr>
        <w:t>collettivo</w:t>
      </w:r>
      <w:r>
        <w:rPr>
          <w:spacing w:val="-10"/>
          <w:sz w:val="20"/>
        </w:rPr>
        <w:t xml:space="preserve"> </w:t>
      </w:r>
      <w:r>
        <w:rPr>
          <w:sz w:val="20"/>
        </w:rPr>
        <w:t>speciale</w:t>
      </w:r>
      <w:r>
        <w:rPr>
          <w:spacing w:val="-8"/>
          <w:sz w:val="20"/>
        </w:rPr>
        <w:t xml:space="preserve"> </w:t>
      </w:r>
      <w:r>
        <w:rPr>
          <w:sz w:val="20"/>
        </w:rPr>
        <w:t>con</w:t>
      </w:r>
      <w:r>
        <w:rPr>
          <w:spacing w:val="-10"/>
          <w:sz w:val="20"/>
        </w:rPr>
        <w:t xml:space="preserve"> </w:t>
      </w:r>
      <w:r>
        <w:rPr>
          <w:sz w:val="20"/>
        </w:rPr>
        <w:t>rappresentanza</w:t>
      </w:r>
      <w:r>
        <w:rPr>
          <w:spacing w:val="-8"/>
          <w:sz w:val="20"/>
        </w:rPr>
        <w:t xml:space="preserve"> </w:t>
      </w:r>
      <w:r>
        <w:rPr>
          <w:sz w:val="20"/>
        </w:rPr>
        <w:t>all’impresa</w:t>
      </w:r>
      <w:r>
        <w:rPr>
          <w:spacing w:val="-10"/>
          <w:sz w:val="20"/>
        </w:rPr>
        <w:t xml:space="preserve"> </w:t>
      </w:r>
      <w:r>
        <w:rPr>
          <w:sz w:val="20"/>
        </w:rPr>
        <w:t>qualificata</w:t>
      </w:r>
      <w:r>
        <w:rPr>
          <w:spacing w:val="-10"/>
          <w:sz w:val="20"/>
        </w:rPr>
        <w:t xml:space="preserve"> </w:t>
      </w:r>
      <w:r>
        <w:rPr>
          <w:sz w:val="20"/>
        </w:rPr>
        <w:t>come</w:t>
      </w:r>
      <w:r>
        <w:rPr>
          <w:spacing w:val="-8"/>
          <w:sz w:val="20"/>
        </w:rPr>
        <w:t xml:space="preserve"> </w:t>
      </w:r>
      <w:r>
        <w:rPr>
          <w:sz w:val="20"/>
        </w:rPr>
        <w:t>mandataria</w:t>
      </w:r>
      <w:r>
        <w:rPr>
          <w:spacing w:val="-10"/>
          <w:sz w:val="20"/>
        </w:rPr>
        <w:t xml:space="preserve"> </w:t>
      </w:r>
      <w:r>
        <w:rPr>
          <w:sz w:val="20"/>
        </w:rPr>
        <w:t>che</w:t>
      </w:r>
      <w:r>
        <w:rPr>
          <w:spacing w:val="-10"/>
          <w:sz w:val="20"/>
        </w:rPr>
        <w:t xml:space="preserve"> </w:t>
      </w:r>
      <w:r>
        <w:rPr>
          <w:sz w:val="20"/>
        </w:rPr>
        <w:t>stipulerà il contratto in nome e per conto delle mandanti/consorziate;</w:t>
      </w:r>
    </w:p>
    <w:p w14:paraId="0E2C273B" w14:textId="77777777" w:rsidR="00C9523F" w:rsidRDefault="008D3054">
      <w:pPr>
        <w:pStyle w:val="Paragrafoelenco"/>
        <w:numPr>
          <w:ilvl w:val="1"/>
          <w:numId w:val="46"/>
        </w:numPr>
        <w:tabs>
          <w:tab w:val="left" w:pos="848"/>
        </w:tabs>
        <w:spacing w:before="56"/>
        <w:ind w:left="848" w:hanging="282"/>
        <w:jc w:val="both"/>
        <w:rPr>
          <w:sz w:val="20"/>
        </w:rPr>
      </w:pPr>
      <w:r>
        <w:rPr>
          <w:sz w:val="20"/>
        </w:rPr>
        <w:t>le</w:t>
      </w:r>
      <w:r>
        <w:rPr>
          <w:spacing w:val="-14"/>
          <w:sz w:val="20"/>
        </w:rPr>
        <w:t xml:space="preserve"> </w:t>
      </w:r>
      <w:r>
        <w:rPr>
          <w:sz w:val="20"/>
        </w:rPr>
        <w:t>parti</w:t>
      </w:r>
      <w:r>
        <w:rPr>
          <w:spacing w:val="-14"/>
          <w:sz w:val="20"/>
        </w:rPr>
        <w:t xml:space="preserve"> </w:t>
      </w:r>
      <w:r>
        <w:rPr>
          <w:sz w:val="20"/>
        </w:rPr>
        <w:t>del</w:t>
      </w:r>
      <w:r>
        <w:rPr>
          <w:spacing w:val="-14"/>
          <w:sz w:val="20"/>
        </w:rPr>
        <w:t xml:space="preserve"> </w:t>
      </w:r>
      <w:r>
        <w:rPr>
          <w:sz w:val="20"/>
        </w:rPr>
        <w:t>servizio/forniture,</w:t>
      </w:r>
      <w:r>
        <w:rPr>
          <w:spacing w:val="-13"/>
          <w:sz w:val="20"/>
        </w:rPr>
        <w:t xml:space="preserve"> </w:t>
      </w:r>
      <w:r>
        <w:rPr>
          <w:sz w:val="20"/>
        </w:rPr>
        <w:t>ovvero</w:t>
      </w:r>
      <w:r>
        <w:rPr>
          <w:spacing w:val="-13"/>
          <w:sz w:val="20"/>
        </w:rPr>
        <w:t xml:space="preserve"> </w:t>
      </w:r>
      <w:r>
        <w:rPr>
          <w:sz w:val="20"/>
        </w:rPr>
        <w:t>la</w:t>
      </w:r>
      <w:r>
        <w:rPr>
          <w:spacing w:val="-13"/>
          <w:sz w:val="20"/>
        </w:rPr>
        <w:t xml:space="preserve"> </w:t>
      </w:r>
      <w:r>
        <w:rPr>
          <w:sz w:val="20"/>
        </w:rPr>
        <w:t>percentuale</w:t>
      </w:r>
      <w:r>
        <w:rPr>
          <w:spacing w:val="-13"/>
          <w:sz w:val="20"/>
        </w:rPr>
        <w:t xml:space="preserve"> </w:t>
      </w:r>
      <w:r>
        <w:rPr>
          <w:sz w:val="20"/>
        </w:rPr>
        <w:t>in</w:t>
      </w:r>
      <w:r>
        <w:rPr>
          <w:spacing w:val="-13"/>
          <w:sz w:val="20"/>
        </w:rPr>
        <w:t xml:space="preserve"> </w:t>
      </w:r>
      <w:r>
        <w:rPr>
          <w:sz w:val="20"/>
        </w:rPr>
        <w:t>caso</w:t>
      </w:r>
      <w:r>
        <w:rPr>
          <w:spacing w:val="-14"/>
          <w:sz w:val="20"/>
        </w:rPr>
        <w:t xml:space="preserve"> </w:t>
      </w:r>
      <w:r>
        <w:rPr>
          <w:sz w:val="20"/>
        </w:rPr>
        <w:t>di</w:t>
      </w:r>
      <w:r>
        <w:rPr>
          <w:spacing w:val="-13"/>
          <w:sz w:val="20"/>
        </w:rPr>
        <w:t xml:space="preserve"> </w:t>
      </w:r>
      <w:r>
        <w:rPr>
          <w:sz w:val="20"/>
        </w:rPr>
        <w:t>servizio/forniture</w:t>
      </w:r>
      <w:r>
        <w:rPr>
          <w:spacing w:val="-14"/>
          <w:sz w:val="20"/>
        </w:rPr>
        <w:t xml:space="preserve"> </w:t>
      </w:r>
      <w:r>
        <w:rPr>
          <w:sz w:val="20"/>
        </w:rPr>
        <w:t>indivisibili,</w:t>
      </w:r>
      <w:r>
        <w:rPr>
          <w:spacing w:val="-13"/>
          <w:sz w:val="20"/>
        </w:rPr>
        <w:t xml:space="preserve"> </w:t>
      </w:r>
      <w:r>
        <w:rPr>
          <w:sz w:val="20"/>
        </w:rPr>
        <w:t>che</w:t>
      </w:r>
      <w:r>
        <w:rPr>
          <w:spacing w:val="-13"/>
          <w:sz w:val="20"/>
        </w:rPr>
        <w:t xml:space="preserve"> </w:t>
      </w:r>
      <w:r>
        <w:rPr>
          <w:spacing w:val="-2"/>
          <w:sz w:val="20"/>
        </w:rPr>
        <w:t>saranno</w:t>
      </w:r>
    </w:p>
    <w:p w14:paraId="4EE9B828" w14:textId="77777777" w:rsidR="00C9523F" w:rsidRDefault="008D3054">
      <w:pPr>
        <w:pStyle w:val="Corpotesto"/>
        <w:spacing w:before="51"/>
        <w:ind w:left="849"/>
        <w:jc w:val="both"/>
      </w:pPr>
      <w:r>
        <w:t>eseguite</w:t>
      </w:r>
      <w:r>
        <w:rPr>
          <w:spacing w:val="-6"/>
        </w:rPr>
        <w:t xml:space="preserve"> </w:t>
      </w:r>
      <w:r>
        <w:t>dai</w:t>
      </w:r>
      <w:r>
        <w:rPr>
          <w:spacing w:val="-6"/>
        </w:rPr>
        <w:t xml:space="preserve"> </w:t>
      </w:r>
      <w:r>
        <w:t>singoli</w:t>
      </w:r>
      <w:r>
        <w:rPr>
          <w:spacing w:val="-9"/>
        </w:rPr>
        <w:t xml:space="preserve"> </w:t>
      </w:r>
      <w:r>
        <w:t>operatori</w:t>
      </w:r>
      <w:r>
        <w:rPr>
          <w:spacing w:val="-8"/>
        </w:rPr>
        <w:t xml:space="preserve"> </w:t>
      </w:r>
      <w:r>
        <w:t>economici</w:t>
      </w:r>
      <w:r>
        <w:rPr>
          <w:spacing w:val="-8"/>
        </w:rPr>
        <w:t xml:space="preserve"> </w:t>
      </w:r>
      <w:r>
        <w:t>riuniti</w:t>
      </w:r>
      <w:r>
        <w:rPr>
          <w:spacing w:val="-8"/>
        </w:rPr>
        <w:t xml:space="preserve"> </w:t>
      </w:r>
      <w:r>
        <w:t>o</w:t>
      </w:r>
      <w:r>
        <w:rPr>
          <w:spacing w:val="-6"/>
        </w:rPr>
        <w:t xml:space="preserve"> </w:t>
      </w:r>
      <w:r>
        <w:t>consorziati</w:t>
      </w:r>
      <w:r>
        <w:rPr>
          <w:spacing w:val="-8"/>
        </w:rPr>
        <w:t xml:space="preserve"> </w:t>
      </w:r>
      <w:r>
        <w:t>con</w:t>
      </w:r>
      <w:r>
        <w:rPr>
          <w:spacing w:val="-7"/>
        </w:rPr>
        <w:t xml:space="preserve"> </w:t>
      </w:r>
      <w:r>
        <w:t>l’impegno</w:t>
      </w:r>
      <w:r>
        <w:rPr>
          <w:spacing w:val="-8"/>
        </w:rPr>
        <w:t xml:space="preserve"> </w:t>
      </w:r>
      <w:r>
        <w:t>di</w:t>
      </w:r>
      <w:r>
        <w:rPr>
          <w:spacing w:val="-8"/>
        </w:rPr>
        <w:t xml:space="preserve"> </w:t>
      </w:r>
      <w:r>
        <w:t>questi</w:t>
      </w:r>
      <w:r>
        <w:rPr>
          <w:spacing w:val="-6"/>
        </w:rPr>
        <w:t xml:space="preserve"> </w:t>
      </w:r>
      <w:r>
        <w:t>a</w:t>
      </w:r>
      <w:r>
        <w:rPr>
          <w:spacing w:val="-9"/>
        </w:rPr>
        <w:t xml:space="preserve"> </w:t>
      </w:r>
      <w:r>
        <w:rPr>
          <w:spacing w:val="-2"/>
        </w:rPr>
        <w:t>realizzarli.</w:t>
      </w:r>
    </w:p>
    <w:p w14:paraId="774AB96F" w14:textId="77777777" w:rsidR="00C9523F" w:rsidRDefault="008D3054">
      <w:pPr>
        <w:pStyle w:val="Titolo2"/>
        <w:spacing w:before="111" w:line="292" w:lineRule="auto"/>
        <w:ind w:right="295"/>
      </w:pPr>
      <w:r>
        <w:t>Per le aggregazioni</w:t>
      </w:r>
      <w:r>
        <w:rPr>
          <w:spacing w:val="-1"/>
        </w:rPr>
        <w:t xml:space="preserve"> </w:t>
      </w:r>
      <w:r>
        <w:t>di retisti: se la rete è</w:t>
      </w:r>
      <w:r>
        <w:rPr>
          <w:spacing w:val="-1"/>
        </w:rPr>
        <w:t xml:space="preserve"> </w:t>
      </w:r>
      <w:r>
        <w:t>dotata di un organo comune con potere</w:t>
      </w:r>
      <w:r>
        <w:rPr>
          <w:spacing w:val="-1"/>
        </w:rPr>
        <w:t xml:space="preserve"> </w:t>
      </w:r>
      <w:r>
        <w:t>di rappresentanza e soggettività giuridica</w:t>
      </w:r>
    </w:p>
    <w:p w14:paraId="08B8CE8A" w14:textId="77777777" w:rsidR="00C9523F" w:rsidRDefault="008D3054">
      <w:pPr>
        <w:pStyle w:val="Paragrafoelenco"/>
        <w:numPr>
          <w:ilvl w:val="0"/>
          <w:numId w:val="45"/>
        </w:numPr>
        <w:tabs>
          <w:tab w:val="left" w:pos="860"/>
        </w:tabs>
        <w:spacing w:before="58"/>
        <w:ind w:left="860" w:hanging="359"/>
        <w:jc w:val="both"/>
        <w:rPr>
          <w:sz w:val="20"/>
        </w:rPr>
      </w:pPr>
      <w:r>
        <w:rPr>
          <w:sz w:val="20"/>
        </w:rPr>
        <w:t>copia</w:t>
      </w:r>
      <w:r>
        <w:rPr>
          <w:spacing w:val="10"/>
          <w:sz w:val="20"/>
        </w:rPr>
        <w:t xml:space="preserve"> </w:t>
      </w:r>
      <w:r>
        <w:rPr>
          <w:sz w:val="20"/>
        </w:rPr>
        <w:t>del</w:t>
      </w:r>
      <w:r>
        <w:rPr>
          <w:spacing w:val="10"/>
          <w:sz w:val="20"/>
        </w:rPr>
        <w:t xml:space="preserve"> </w:t>
      </w:r>
      <w:r>
        <w:rPr>
          <w:sz w:val="20"/>
        </w:rPr>
        <w:t>contratto</w:t>
      </w:r>
      <w:r>
        <w:rPr>
          <w:spacing w:val="10"/>
          <w:sz w:val="20"/>
        </w:rPr>
        <w:t xml:space="preserve"> </w:t>
      </w:r>
      <w:r>
        <w:rPr>
          <w:sz w:val="20"/>
        </w:rPr>
        <w:t>di</w:t>
      </w:r>
      <w:r>
        <w:rPr>
          <w:spacing w:val="10"/>
          <w:sz w:val="20"/>
        </w:rPr>
        <w:t xml:space="preserve"> </w:t>
      </w:r>
      <w:r>
        <w:rPr>
          <w:sz w:val="20"/>
        </w:rPr>
        <w:t>rete,</w:t>
      </w:r>
      <w:r>
        <w:rPr>
          <w:spacing w:val="13"/>
          <w:sz w:val="20"/>
        </w:rPr>
        <w:t xml:space="preserve"> </w:t>
      </w:r>
      <w:r>
        <w:rPr>
          <w:sz w:val="20"/>
        </w:rPr>
        <w:t>con</w:t>
      </w:r>
      <w:r>
        <w:rPr>
          <w:spacing w:val="10"/>
          <w:sz w:val="20"/>
        </w:rPr>
        <w:t xml:space="preserve"> </w:t>
      </w:r>
      <w:r>
        <w:rPr>
          <w:sz w:val="20"/>
        </w:rPr>
        <w:t>indicazione</w:t>
      </w:r>
      <w:r>
        <w:rPr>
          <w:spacing w:val="9"/>
          <w:sz w:val="20"/>
        </w:rPr>
        <w:t xml:space="preserve"> </w:t>
      </w:r>
      <w:r>
        <w:rPr>
          <w:sz w:val="20"/>
        </w:rPr>
        <w:t>dell’organo</w:t>
      </w:r>
      <w:r>
        <w:rPr>
          <w:spacing w:val="13"/>
          <w:sz w:val="20"/>
        </w:rPr>
        <w:t xml:space="preserve"> </w:t>
      </w:r>
      <w:r>
        <w:rPr>
          <w:sz w:val="20"/>
        </w:rPr>
        <w:t>comune</w:t>
      </w:r>
      <w:r>
        <w:rPr>
          <w:spacing w:val="11"/>
          <w:sz w:val="20"/>
        </w:rPr>
        <w:t xml:space="preserve"> </w:t>
      </w:r>
      <w:r>
        <w:rPr>
          <w:sz w:val="20"/>
        </w:rPr>
        <w:t>che</w:t>
      </w:r>
      <w:r>
        <w:rPr>
          <w:spacing w:val="10"/>
          <w:sz w:val="20"/>
        </w:rPr>
        <w:t xml:space="preserve"> </w:t>
      </w:r>
      <w:r>
        <w:rPr>
          <w:sz w:val="20"/>
        </w:rPr>
        <w:t>agisce</w:t>
      </w:r>
      <w:r>
        <w:rPr>
          <w:spacing w:val="11"/>
          <w:sz w:val="20"/>
        </w:rPr>
        <w:t xml:space="preserve"> </w:t>
      </w:r>
      <w:r>
        <w:rPr>
          <w:sz w:val="20"/>
        </w:rPr>
        <w:t>in</w:t>
      </w:r>
      <w:r>
        <w:rPr>
          <w:spacing w:val="10"/>
          <w:sz w:val="20"/>
        </w:rPr>
        <w:t xml:space="preserve"> </w:t>
      </w:r>
      <w:r>
        <w:rPr>
          <w:sz w:val="20"/>
        </w:rPr>
        <w:t>rappresentanza</w:t>
      </w:r>
      <w:r>
        <w:rPr>
          <w:spacing w:val="11"/>
          <w:sz w:val="20"/>
        </w:rPr>
        <w:t xml:space="preserve"> </w:t>
      </w:r>
      <w:r>
        <w:rPr>
          <w:spacing w:val="-2"/>
          <w:sz w:val="20"/>
        </w:rPr>
        <w:t>della</w:t>
      </w:r>
    </w:p>
    <w:p w14:paraId="34D8374F" w14:textId="77777777" w:rsidR="00C9523F" w:rsidRDefault="008D3054">
      <w:pPr>
        <w:pStyle w:val="Corpotesto"/>
        <w:spacing w:before="41"/>
        <w:ind w:left="861"/>
      </w:pPr>
      <w:r>
        <w:rPr>
          <w:spacing w:val="-2"/>
        </w:rPr>
        <w:t>rete;</w:t>
      </w:r>
    </w:p>
    <w:p w14:paraId="65CEADDC" w14:textId="77777777" w:rsidR="00C9523F" w:rsidRDefault="008D3054">
      <w:pPr>
        <w:pStyle w:val="Paragrafoelenco"/>
        <w:numPr>
          <w:ilvl w:val="0"/>
          <w:numId w:val="45"/>
        </w:numPr>
        <w:tabs>
          <w:tab w:val="left" w:pos="860"/>
        </w:tabs>
        <w:spacing w:before="111"/>
        <w:ind w:left="860" w:hanging="359"/>
        <w:jc w:val="both"/>
        <w:rPr>
          <w:sz w:val="20"/>
        </w:rPr>
      </w:pPr>
      <w:r>
        <w:rPr>
          <w:sz w:val="20"/>
        </w:rPr>
        <w:t>dichiarazione,</w:t>
      </w:r>
      <w:r>
        <w:rPr>
          <w:spacing w:val="-7"/>
          <w:sz w:val="20"/>
        </w:rPr>
        <w:t xml:space="preserve"> </w:t>
      </w:r>
      <w:r>
        <w:rPr>
          <w:sz w:val="20"/>
        </w:rPr>
        <w:t>che</w:t>
      </w:r>
      <w:r>
        <w:rPr>
          <w:spacing w:val="-7"/>
          <w:sz w:val="20"/>
        </w:rPr>
        <w:t xml:space="preserve"> </w:t>
      </w:r>
      <w:r>
        <w:rPr>
          <w:sz w:val="20"/>
        </w:rPr>
        <w:t>indichi</w:t>
      </w:r>
      <w:r>
        <w:rPr>
          <w:spacing w:val="-7"/>
          <w:sz w:val="20"/>
        </w:rPr>
        <w:t xml:space="preserve"> </w:t>
      </w:r>
      <w:r>
        <w:rPr>
          <w:sz w:val="20"/>
        </w:rPr>
        <w:t>per</w:t>
      </w:r>
      <w:r>
        <w:rPr>
          <w:spacing w:val="-7"/>
          <w:sz w:val="20"/>
        </w:rPr>
        <w:t xml:space="preserve"> </w:t>
      </w:r>
      <w:r>
        <w:rPr>
          <w:sz w:val="20"/>
        </w:rPr>
        <w:t>quali</w:t>
      </w:r>
      <w:r>
        <w:rPr>
          <w:spacing w:val="-6"/>
          <w:sz w:val="20"/>
        </w:rPr>
        <w:t xml:space="preserve"> </w:t>
      </w:r>
      <w:r>
        <w:rPr>
          <w:sz w:val="20"/>
        </w:rPr>
        <w:t>imprese</w:t>
      </w:r>
      <w:r>
        <w:rPr>
          <w:spacing w:val="-5"/>
          <w:sz w:val="20"/>
        </w:rPr>
        <w:t xml:space="preserve"> </w:t>
      </w:r>
      <w:r>
        <w:rPr>
          <w:sz w:val="20"/>
        </w:rPr>
        <w:t>la</w:t>
      </w:r>
      <w:r>
        <w:rPr>
          <w:spacing w:val="-7"/>
          <w:sz w:val="20"/>
        </w:rPr>
        <w:t xml:space="preserve"> </w:t>
      </w:r>
      <w:r>
        <w:rPr>
          <w:sz w:val="20"/>
        </w:rPr>
        <w:t>rete</w:t>
      </w:r>
      <w:r>
        <w:rPr>
          <w:spacing w:val="-7"/>
          <w:sz w:val="20"/>
        </w:rPr>
        <w:t xml:space="preserve"> </w:t>
      </w:r>
      <w:r>
        <w:rPr>
          <w:spacing w:val="-2"/>
          <w:sz w:val="20"/>
        </w:rPr>
        <w:t>concorre;</w:t>
      </w:r>
    </w:p>
    <w:p w14:paraId="44F0BACC" w14:textId="77777777" w:rsidR="00C9523F" w:rsidRDefault="008D3054">
      <w:pPr>
        <w:pStyle w:val="Paragrafoelenco"/>
        <w:numPr>
          <w:ilvl w:val="0"/>
          <w:numId w:val="45"/>
        </w:numPr>
        <w:tabs>
          <w:tab w:val="left" w:pos="861"/>
        </w:tabs>
        <w:spacing w:before="98" w:line="285" w:lineRule="auto"/>
        <w:ind w:right="292"/>
        <w:jc w:val="both"/>
        <w:rPr>
          <w:sz w:val="20"/>
        </w:rPr>
      </w:pPr>
      <w:r>
        <w:rPr>
          <w:sz w:val="20"/>
        </w:rPr>
        <w:t>dichiarazione delle parti del servizio/forniture, ovvero della percentuale in caso di servizio/forniture indivisibili, che saranno eseguite dai singoli operatori economici aggregati in rete con l’impegno di questi a realizzarli.</w:t>
      </w:r>
    </w:p>
    <w:p w14:paraId="623AF0D6" w14:textId="77777777" w:rsidR="00C9523F" w:rsidRDefault="008D3054">
      <w:pPr>
        <w:pStyle w:val="Titolo2"/>
        <w:spacing w:before="69"/>
      </w:pPr>
      <w:r>
        <w:t>Per</w:t>
      </w:r>
      <w:r>
        <w:rPr>
          <w:spacing w:val="-13"/>
        </w:rPr>
        <w:t xml:space="preserve"> </w:t>
      </w:r>
      <w:r>
        <w:t>le</w:t>
      </w:r>
      <w:r>
        <w:rPr>
          <w:spacing w:val="-11"/>
        </w:rPr>
        <w:t xml:space="preserve"> </w:t>
      </w:r>
      <w:r>
        <w:t>aggregazioni</w:t>
      </w:r>
      <w:r>
        <w:rPr>
          <w:spacing w:val="-13"/>
        </w:rPr>
        <w:t xml:space="preserve"> </w:t>
      </w:r>
      <w:r>
        <w:t>di</w:t>
      </w:r>
      <w:r>
        <w:rPr>
          <w:spacing w:val="-11"/>
        </w:rPr>
        <w:t xml:space="preserve"> </w:t>
      </w:r>
      <w:r>
        <w:t>retisti:</w:t>
      </w:r>
      <w:r>
        <w:rPr>
          <w:spacing w:val="-12"/>
        </w:rPr>
        <w:t xml:space="preserve"> </w:t>
      </w:r>
      <w:r>
        <w:t>se</w:t>
      </w:r>
      <w:r>
        <w:rPr>
          <w:spacing w:val="-12"/>
        </w:rPr>
        <w:t xml:space="preserve"> </w:t>
      </w:r>
      <w:r>
        <w:t>la</w:t>
      </w:r>
      <w:r>
        <w:rPr>
          <w:spacing w:val="-11"/>
        </w:rPr>
        <w:t xml:space="preserve"> </w:t>
      </w:r>
      <w:r>
        <w:t>rete</w:t>
      </w:r>
      <w:r>
        <w:rPr>
          <w:spacing w:val="-11"/>
        </w:rPr>
        <w:t xml:space="preserve"> </w:t>
      </w:r>
      <w:r>
        <w:t>è</w:t>
      </w:r>
      <w:r>
        <w:rPr>
          <w:spacing w:val="-13"/>
        </w:rPr>
        <w:t xml:space="preserve"> </w:t>
      </w:r>
      <w:r>
        <w:t>dotata</w:t>
      </w:r>
      <w:r>
        <w:rPr>
          <w:spacing w:val="-11"/>
        </w:rPr>
        <w:t xml:space="preserve"> </w:t>
      </w:r>
      <w:r>
        <w:t>di</w:t>
      </w:r>
      <w:r>
        <w:rPr>
          <w:spacing w:val="-13"/>
        </w:rPr>
        <w:t xml:space="preserve"> </w:t>
      </w:r>
      <w:r>
        <w:t>un</w:t>
      </w:r>
      <w:r>
        <w:rPr>
          <w:spacing w:val="-13"/>
        </w:rPr>
        <w:t xml:space="preserve"> </w:t>
      </w:r>
      <w:r>
        <w:t>organo</w:t>
      </w:r>
      <w:r>
        <w:rPr>
          <w:spacing w:val="-12"/>
        </w:rPr>
        <w:t xml:space="preserve"> </w:t>
      </w:r>
      <w:r>
        <w:t>comune</w:t>
      </w:r>
      <w:r>
        <w:rPr>
          <w:spacing w:val="-13"/>
        </w:rPr>
        <w:t xml:space="preserve"> </w:t>
      </w:r>
      <w:r>
        <w:t>con</w:t>
      </w:r>
      <w:r>
        <w:rPr>
          <w:spacing w:val="-10"/>
        </w:rPr>
        <w:t xml:space="preserve"> </w:t>
      </w:r>
      <w:r>
        <w:t>potere</w:t>
      </w:r>
      <w:r>
        <w:rPr>
          <w:spacing w:val="-11"/>
        </w:rPr>
        <w:t xml:space="preserve"> </w:t>
      </w:r>
      <w:r>
        <w:t>di</w:t>
      </w:r>
      <w:r>
        <w:rPr>
          <w:spacing w:val="-13"/>
        </w:rPr>
        <w:t xml:space="preserve"> </w:t>
      </w:r>
      <w:r>
        <w:t>rappresentanza</w:t>
      </w:r>
      <w:r>
        <w:rPr>
          <w:spacing w:val="-11"/>
        </w:rPr>
        <w:t xml:space="preserve"> </w:t>
      </w:r>
      <w:r>
        <w:rPr>
          <w:spacing w:val="-5"/>
        </w:rPr>
        <w:t>ma</w:t>
      </w:r>
    </w:p>
    <w:p w14:paraId="0A361B96" w14:textId="77777777" w:rsidR="00C9523F" w:rsidRDefault="00C9523F">
      <w:pPr>
        <w:pStyle w:val="Titolo2"/>
        <w:sectPr w:rsidR="00C9523F">
          <w:pgSz w:w="11910" w:h="16850"/>
          <w:pgMar w:top="1580" w:right="850" w:bottom="1260" w:left="992" w:header="849" w:footer="1067" w:gutter="0"/>
          <w:cols w:space="720"/>
        </w:sectPr>
      </w:pPr>
    </w:p>
    <w:p w14:paraId="58CCF4CD" w14:textId="77777777" w:rsidR="00C9523F" w:rsidRDefault="008D3054">
      <w:pPr>
        <w:spacing w:before="121"/>
        <w:ind w:left="140"/>
        <w:jc w:val="both"/>
        <w:rPr>
          <w:b/>
          <w:sz w:val="20"/>
        </w:rPr>
      </w:pPr>
      <w:r>
        <w:rPr>
          <w:b/>
          <w:sz w:val="20"/>
        </w:rPr>
        <w:lastRenderedPageBreak/>
        <w:t>è</w:t>
      </w:r>
      <w:r>
        <w:rPr>
          <w:b/>
          <w:spacing w:val="-6"/>
          <w:sz w:val="20"/>
        </w:rPr>
        <w:t xml:space="preserve"> </w:t>
      </w:r>
      <w:r>
        <w:rPr>
          <w:b/>
          <w:sz w:val="20"/>
        </w:rPr>
        <w:t>priva</w:t>
      </w:r>
      <w:r>
        <w:rPr>
          <w:b/>
          <w:spacing w:val="-5"/>
          <w:sz w:val="20"/>
        </w:rPr>
        <w:t xml:space="preserve"> </w:t>
      </w:r>
      <w:r>
        <w:rPr>
          <w:b/>
          <w:sz w:val="20"/>
        </w:rPr>
        <w:t>di</w:t>
      </w:r>
      <w:r>
        <w:rPr>
          <w:b/>
          <w:spacing w:val="-6"/>
          <w:sz w:val="20"/>
        </w:rPr>
        <w:t xml:space="preserve"> </w:t>
      </w:r>
      <w:r>
        <w:rPr>
          <w:b/>
          <w:sz w:val="20"/>
        </w:rPr>
        <w:t>soggettività</w:t>
      </w:r>
      <w:r>
        <w:rPr>
          <w:b/>
          <w:spacing w:val="-5"/>
          <w:sz w:val="20"/>
        </w:rPr>
        <w:t xml:space="preserve"> </w:t>
      </w:r>
      <w:r>
        <w:rPr>
          <w:b/>
          <w:spacing w:val="-2"/>
          <w:sz w:val="20"/>
        </w:rPr>
        <w:t>giuridica</w:t>
      </w:r>
    </w:p>
    <w:p w14:paraId="49D835DD" w14:textId="77777777" w:rsidR="00C9523F" w:rsidRDefault="008D3054">
      <w:pPr>
        <w:pStyle w:val="Paragrafoelenco"/>
        <w:numPr>
          <w:ilvl w:val="0"/>
          <w:numId w:val="45"/>
        </w:numPr>
        <w:tabs>
          <w:tab w:val="left" w:pos="860"/>
        </w:tabs>
        <w:spacing w:before="111"/>
        <w:ind w:left="860" w:hanging="359"/>
        <w:jc w:val="both"/>
        <w:rPr>
          <w:sz w:val="20"/>
        </w:rPr>
      </w:pPr>
      <w:r>
        <w:rPr>
          <w:sz w:val="20"/>
        </w:rPr>
        <w:t>copia</w:t>
      </w:r>
      <w:r>
        <w:rPr>
          <w:spacing w:val="-6"/>
          <w:sz w:val="20"/>
        </w:rPr>
        <w:t xml:space="preserve"> </w:t>
      </w:r>
      <w:r>
        <w:rPr>
          <w:sz w:val="20"/>
        </w:rPr>
        <w:t>del</w:t>
      </w:r>
      <w:r>
        <w:rPr>
          <w:spacing w:val="-7"/>
          <w:sz w:val="20"/>
        </w:rPr>
        <w:t xml:space="preserve"> </w:t>
      </w:r>
      <w:r>
        <w:rPr>
          <w:sz w:val="20"/>
        </w:rPr>
        <w:t>contratto</w:t>
      </w:r>
      <w:r>
        <w:rPr>
          <w:spacing w:val="-6"/>
          <w:sz w:val="20"/>
        </w:rPr>
        <w:t xml:space="preserve"> </w:t>
      </w:r>
      <w:r>
        <w:rPr>
          <w:sz w:val="20"/>
        </w:rPr>
        <w:t>di</w:t>
      </w:r>
      <w:r>
        <w:rPr>
          <w:spacing w:val="-8"/>
          <w:sz w:val="20"/>
        </w:rPr>
        <w:t xml:space="preserve"> </w:t>
      </w:r>
      <w:r>
        <w:rPr>
          <w:spacing w:val="-2"/>
          <w:sz w:val="20"/>
        </w:rPr>
        <w:t>rete;</w:t>
      </w:r>
    </w:p>
    <w:p w14:paraId="06972D84" w14:textId="77777777" w:rsidR="00C9523F" w:rsidRDefault="008D3054">
      <w:pPr>
        <w:pStyle w:val="Paragrafoelenco"/>
        <w:numPr>
          <w:ilvl w:val="0"/>
          <w:numId w:val="45"/>
        </w:numPr>
        <w:tabs>
          <w:tab w:val="left" w:pos="860"/>
        </w:tabs>
        <w:spacing w:before="100"/>
        <w:ind w:left="860" w:hanging="359"/>
        <w:jc w:val="both"/>
        <w:rPr>
          <w:sz w:val="20"/>
        </w:rPr>
      </w:pPr>
      <w:r>
        <w:rPr>
          <w:noProof/>
          <w:sz w:val="20"/>
        </w:rPr>
        <mc:AlternateContent>
          <mc:Choice Requires="wps">
            <w:drawing>
              <wp:anchor distT="0" distB="0" distL="0" distR="0" simplePos="0" relativeHeight="484825600" behindDoc="1" locked="0" layoutInCell="1" allowOverlap="1" wp14:anchorId="672E1155" wp14:editId="6D5BE1B0">
                <wp:simplePos x="0" y="0"/>
                <wp:positionH relativeFrom="page">
                  <wp:posOffset>948232</wp:posOffset>
                </wp:positionH>
                <wp:positionV relativeFrom="paragraph">
                  <wp:posOffset>150949</wp:posOffset>
                </wp:positionV>
                <wp:extent cx="43180" cy="6350"/>
                <wp:effectExtent l="0" t="0" r="0" b="0"/>
                <wp:wrapNone/>
                <wp:docPr id="10" name="Graphic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3180" cy="6350"/>
                        </a:xfrm>
                        <a:custGeom>
                          <a:avLst/>
                          <a:gdLst/>
                          <a:ahLst/>
                          <a:cxnLst/>
                          <a:rect l="l" t="t" r="r" b="b"/>
                          <a:pathLst>
                            <a:path w="43180" h="6350">
                              <a:moveTo>
                                <a:pt x="42671" y="0"/>
                              </a:moveTo>
                              <a:lnTo>
                                <a:pt x="0" y="0"/>
                              </a:lnTo>
                              <a:lnTo>
                                <a:pt x="0" y="6096"/>
                              </a:lnTo>
                              <a:lnTo>
                                <a:pt x="42671" y="6096"/>
                              </a:lnTo>
                              <a:lnTo>
                                <a:pt x="4267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0AD6BB6" id="Graphic 10" o:spid="_x0000_s1026" style="position:absolute;margin-left:74.65pt;margin-top:11.9pt;width:3.4pt;height:.5pt;z-index:-18490880;visibility:visible;mso-wrap-style:square;mso-wrap-distance-left:0;mso-wrap-distance-top:0;mso-wrap-distance-right:0;mso-wrap-distance-bottom:0;mso-position-horizontal:absolute;mso-position-horizontal-relative:page;mso-position-vertical:absolute;mso-position-vertical-relative:text;v-text-anchor:top" coordsize="4318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" path="m42671,l,,,6096r42671,l42671,xe" fillcolor="black" stroked="f">
                <v:path arrowok="t"/>
                <w10:wrap anchorx="page"/>
              </v:shape>
            </w:pict>
          </mc:Fallback>
        </mc:AlternateContent>
      </w:r>
      <w:r>
        <w:rPr>
          <w:sz w:val="20"/>
        </w:rPr>
        <w:t>copia</w:t>
      </w:r>
      <w:r>
        <w:rPr>
          <w:spacing w:val="-9"/>
          <w:sz w:val="20"/>
        </w:rPr>
        <w:t xml:space="preserve"> </w:t>
      </w:r>
      <w:r>
        <w:rPr>
          <w:sz w:val="20"/>
        </w:rPr>
        <w:t>del</w:t>
      </w:r>
      <w:r>
        <w:rPr>
          <w:spacing w:val="-12"/>
          <w:sz w:val="20"/>
        </w:rPr>
        <w:t xml:space="preserve"> </w:t>
      </w:r>
      <w:r>
        <w:rPr>
          <w:sz w:val="20"/>
        </w:rPr>
        <w:t>mandato</w:t>
      </w:r>
      <w:r>
        <w:rPr>
          <w:spacing w:val="-11"/>
          <w:sz w:val="20"/>
        </w:rPr>
        <w:t xml:space="preserve"> </w:t>
      </w:r>
      <w:r>
        <w:rPr>
          <w:sz w:val="20"/>
        </w:rPr>
        <w:t>collettivo</w:t>
      </w:r>
      <w:r>
        <w:rPr>
          <w:spacing w:val="-10"/>
          <w:sz w:val="20"/>
        </w:rPr>
        <w:t xml:space="preserve"> </w:t>
      </w:r>
      <w:r>
        <w:rPr>
          <w:sz w:val="20"/>
        </w:rPr>
        <w:t>irrevocabile</w:t>
      </w:r>
      <w:r>
        <w:rPr>
          <w:spacing w:val="-11"/>
          <w:sz w:val="20"/>
        </w:rPr>
        <w:t xml:space="preserve"> </w:t>
      </w:r>
      <w:r>
        <w:rPr>
          <w:sz w:val="20"/>
        </w:rPr>
        <w:t>con</w:t>
      </w:r>
      <w:r>
        <w:rPr>
          <w:spacing w:val="-11"/>
          <w:sz w:val="20"/>
        </w:rPr>
        <w:t xml:space="preserve"> </w:t>
      </w:r>
      <w:r>
        <w:rPr>
          <w:sz w:val="20"/>
        </w:rPr>
        <w:t>rappresentanza</w:t>
      </w:r>
      <w:r>
        <w:rPr>
          <w:spacing w:val="-11"/>
          <w:sz w:val="20"/>
        </w:rPr>
        <w:t xml:space="preserve"> </w:t>
      </w:r>
      <w:r>
        <w:rPr>
          <w:sz w:val="20"/>
        </w:rPr>
        <w:t>conferito</w:t>
      </w:r>
      <w:r>
        <w:rPr>
          <w:spacing w:val="-8"/>
          <w:sz w:val="20"/>
        </w:rPr>
        <w:t xml:space="preserve"> </w:t>
      </w:r>
      <w:r>
        <w:rPr>
          <w:sz w:val="20"/>
        </w:rPr>
        <w:t>all’organo</w:t>
      </w:r>
      <w:r>
        <w:rPr>
          <w:spacing w:val="-9"/>
          <w:sz w:val="20"/>
        </w:rPr>
        <w:t xml:space="preserve"> </w:t>
      </w:r>
      <w:r>
        <w:rPr>
          <w:spacing w:val="-2"/>
          <w:sz w:val="20"/>
        </w:rPr>
        <w:t>comune;</w:t>
      </w:r>
    </w:p>
    <w:p w14:paraId="70B9C657" w14:textId="77777777" w:rsidR="00C9523F" w:rsidRDefault="008D3054">
      <w:pPr>
        <w:pStyle w:val="Paragrafoelenco"/>
        <w:numPr>
          <w:ilvl w:val="0"/>
          <w:numId w:val="45"/>
        </w:numPr>
        <w:tabs>
          <w:tab w:val="left" w:pos="861"/>
        </w:tabs>
        <w:spacing w:before="98" w:line="285" w:lineRule="auto"/>
        <w:ind w:right="292"/>
        <w:jc w:val="both"/>
        <w:rPr>
          <w:sz w:val="20"/>
        </w:rPr>
      </w:pPr>
      <w:r>
        <w:rPr>
          <w:sz w:val="20"/>
        </w:rPr>
        <w:t>dichiarazione delle parti del servizio/forniture, ovvero della percentuale in caso di servizio/forniture indivisibili, che saranno eseguite dai singoli operatori economici aggregati in rete con l’impegno di questi a realizzarli.</w:t>
      </w:r>
    </w:p>
    <w:p w14:paraId="21FAE9F3" w14:textId="77777777" w:rsidR="00C9523F" w:rsidRDefault="008D3054">
      <w:pPr>
        <w:pStyle w:val="Titolo2"/>
        <w:spacing w:before="69" w:line="292" w:lineRule="auto"/>
        <w:ind w:right="285"/>
      </w:pPr>
      <w:r>
        <w:t xml:space="preserve">Per le aggregazioni di imprese aderenti al contratto di rete: se la rete è dotata di un organo comune privo del potere di rappresentanza o se la rete è sprovvista di organo comune, ovvero, se l’organo comune è privo dei requisiti di qualificazione richiesti, partecipa nelle forme del RTI costituito o </w:t>
      </w:r>
      <w:r>
        <w:rPr>
          <w:spacing w:val="-2"/>
        </w:rPr>
        <w:t>costituendo:</w:t>
      </w:r>
    </w:p>
    <w:p w14:paraId="31EDC9F3" w14:textId="77777777" w:rsidR="00C9523F" w:rsidRDefault="008D3054">
      <w:pPr>
        <w:pStyle w:val="Paragrafoelenco"/>
        <w:numPr>
          <w:ilvl w:val="0"/>
          <w:numId w:val="45"/>
        </w:numPr>
        <w:tabs>
          <w:tab w:val="left" w:pos="860"/>
        </w:tabs>
        <w:spacing w:before="59"/>
        <w:ind w:left="860" w:hanging="359"/>
        <w:jc w:val="both"/>
        <w:rPr>
          <w:sz w:val="20"/>
        </w:rPr>
      </w:pPr>
      <w:r>
        <w:rPr>
          <w:b/>
          <w:sz w:val="20"/>
        </w:rPr>
        <w:t>in</w:t>
      </w:r>
      <w:r>
        <w:rPr>
          <w:b/>
          <w:spacing w:val="-5"/>
          <w:sz w:val="20"/>
        </w:rPr>
        <w:t xml:space="preserve"> </w:t>
      </w:r>
      <w:r>
        <w:rPr>
          <w:b/>
          <w:sz w:val="20"/>
        </w:rPr>
        <w:t>caso</w:t>
      </w:r>
      <w:r>
        <w:rPr>
          <w:b/>
          <w:spacing w:val="-4"/>
          <w:sz w:val="20"/>
        </w:rPr>
        <w:t xml:space="preserve"> </w:t>
      </w:r>
      <w:r>
        <w:rPr>
          <w:b/>
          <w:sz w:val="20"/>
        </w:rPr>
        <w:t>di</w:t>
      </w:r>
      <w:r>
        <w:rPr>
          <w:b/>
          <w:spacing w:val="-1"/>
          <w:sz w:val="20"/>
        </w:rPr>
        <w:t xml:space="preserve"> </w:t>
      </w:r>
      <w:r>
        <w:rPr>
          <w:b/>
          <w:sz w:val="20"/>
        </w:rPr>
        <w:t>RTI</w:t>
      </w:r>
      <w:r>
        <w:rPr>
          <w:b/>
          <w:spacing w:val="-5"/>
          <w:sz w:val="20"/>
        </w:rPr>
        <w:t xml:space="preserve"> </w:t>
      </w:r>
      <w:r>
        <w:rPr>
          <w:b/>
          <w:spacing w:val="-2"/>
          <w:sz w:val="20"/>
        </w:rPr>
        <w:t>costituito</w:t>
      </w:r>
      <w:r>
        <w:rPr>
          <w:spacing w:val="-2"/>
          <w:sz w:val="20"/>
        </w:rPr>
        <w:t>:</w:t>
      </w:r>
    </w:p>
    <w:p w14:paraId="0A692B60" w14:textId="77777777" w:rsidR="00C9523F" w:rsidRDefault="008D3054">
      <w:pPr>
        <w:pStyle w:val="Paragrafoelenco"/>
        <w:numPr>
          <w:ilvl w:val="1"/>
          <w:numId w:val="45"/>
        </w:numPr>
        <w:tabs>
          <w:tab w:val="left" w:pos="1580"/>
        </w:tabs>
        <w:spacing w:before="101"/>
        <w:ind w:left="1580" w:hanging="359"/>
        <w:jc w:val="both"/>
        <w:rPr>
          <w:sz w:val="20"/>
        </w:rPr>
      </w:pPr>
      <w:r>
        <w:rPr>
          <w:sz w:val="20"/>
        </w:rPr>
        <w:t>copia</w:t>
      </w:r>
      <w:r>
        <w:rPr>
          <w:spacing w:val="-6"/>
          <w:sz w:val="20"/>
        </w:rPr>
        <w:t xml:space="preserve"> </w:t>
      </w:r>
      <w:r>
        <w:rPr>
          <w:sz w:val="20"/>
        </w:rPr>
        <w:t>del</w:t>
      </w:r>
      <w:r>
        <w:rPr>
          <w:spacing w:val="-7"/>
          <w:sz w:val="20"/>
        </w:rPr>
        <w:t xml:space="preserve"> </w:t>
      </w:r>
      <w:r>
        <w:rPr>
          <w:sz w:val="20"/>
        </w:rPr>
        <w:t>contratto</w:t>
      </w:r>
      <w:r>
        <w:rPr>
          <w:spacing w:val="-6"/>
          <w:sz w:val="20"/>
        </w:rPr>
        <w:t xml:space="preserve"> </w:t>
      </w:r>
      <w:r>
        <w:rPr>
          <w:sz w:val="20"/>
        </w:rPr>
        <w:t>di</w:t>
      </w:r>
      <w:r>
        <w:rPr>
          <w:spacing w:val="-8"/>
          <w:sz w:val="20"/>
        </w:rPr>
        <w:t xml:space="preserve"> </w:t>
      </w:r>
      <w:r>
        <w:rPr>
          <w:spacing w:val="-2"/>
          <w:sz w:val="20"/>
        </w:rPr>
        <w:t>rete,</w:t>
      </w:r>
    </w:p>
    <w:p w14:paraId="7FB1A8E9" w14:textId="77777777" w:rsidR="00C9523F" w:rsidRDefault="008D3054">
      <w:pPr>
        <w:pStyle w:val="Paragrafoelenco"/>
        <w:numPr>
          <w:ilvl w:val="1"/>
          <w:numId w:val="45"/>
        </w:numPr>
        <w:tabs>
          <w:tab w:val="left" w:pos="1580"/>
        </w:tabs>
        <w:spacing w:before="98"/>
        <w:ind w:left="1580" w:hanging="359"/>
        <w:jc w:val="both"/>
        <w:rPr>
          <w:sz w:val="20"/>
        </w:rPr>
      </w:pPr>
      <w:r>
        <w:rPr>
          <w:sz w:val="20"/>
        </w:rPr>
        <w:t>copia</w:t>
      </w:r>
      <w:r>
        <w:rPr>
          <w:spacing w:val="-9"/>
          <w:sz w:val="20"/>
        </w:rPr>
        <w:t xml:space="preserve"> </w:t>
      </w:r>
      <w:r>
        <w:rPr>
          <w:sz w:val="20"/>
        </w:rPr>
        <w:t>del</w:t>
      </w:r>
      <w:r>
        <w:rPr>
          <w:spacing w:val="-10"/>
          <w:sz w:val="20"/>
        </w:rPr>
        <w:t xml:space="preserve"> </w:t>
      </w:r>
      <w:r>
        <w:rPr>
          <w:sz w:val="20"/>
        </w:rPr>
        <w:t>mandato</w:t>
      </w:r>
      <w:r>
        <w:rPr>
          <w:spacing w:val="-11"/>
          <w:sz w:val="20"/>
        </w:rPr>
        <w:t xml:space="preserve"> </w:t>
      </w:r>
      <w:r>
        <w:rPr>
          <w:sz w:val="20"/>
        </w:rPr>
        <w:t>collettivo</w:t>
      </w:r>
      <w:r>
        <w:rPr>
          <w:spacing w:val="-10"/>
          <w:sz w:val="20"/>
        </w:rPr>
        <w:t xml:space="preserve"> </w:t>
      </w:r>
      <w:r>
        <w:rPr>
          <w:sz w:val="20"/>
        </w:rPr>
        <w:t>irrevocabile</w:t>
      </w:r>
      <w:r>
        <w:rPr>
          <w:spacing w:val="-9"/>
          <w:sz w:val="20"/>
        </w:rPr>
        <w:t xml:space="preserve"> </w:t>
      </w:r>
      <w:r>
        <w:rPr>
          <w:sz w:val="20"/>
        </w:rPr>
        <w:t>con</w:t>
      </w:r>
      <w:r>
        <w:rPr>
          <w:spacing w:val="-11"/>
          <w:sz w:val="20"/>
        </w:rPr>
        <w:t xml:space="preserve"> </w:t>
      </w:r>
      <w:r>
        <w:rPr>
          <w:sz w:val="20"/>
        </w:rPr>
        <w:t>rappresentanza</w:t>
      </w:r>
      <w:r>
        <w:rPr>
          <w:spacing w:val="-10"/>
          <w:sz w:val="20"/>
        </w:rPr>
        <w:t xml:space="preserve"> </w:t>
      </w:r>
      <w:r>
        <w:rPr>
          <w:sz w:val="20"/>
        </w:rPr>
        <w:t>conferito</w:t>
      </w:r>
      <w:r>
        <w:rPr>
          <w:spacing w:val="-8"/>
          <w:sz w:val="20"/>
        </w:rPr>
        <w:t xml:space="preserve"> </w:t>
      </w:r>
      <w:r>
        <w:rPr>
          <w:sz w:val="20"/>
        </w:rPr>
        <w:t>alla</w:t>
      </w:r>
      <w:r>
        <w:rPr>
          <w:spacing w:val="-10"/>
          <w:sz w:val="20"/>
        </w:rPr>
        <w:t xml:space="preserve"> </w:t>
      </w:r>
      <w:r>
        <w:rPr>
          <w:spacing w:val="-2"/>
          <w:sz w:val="20"/>
        </w:rPr>
        <w:t>mandataria;</w:t>
      </w:r>
    </w:p>
    <w:p w14:paraId="5DA9E4D5" w14:textId="77777777" w:rsidR="00C9523F" w:rsidRDefault="008D3054">
      <w:pPr>
        <w:pStyle w:val="Paragrafoelenco"/>
        <w:numPr>
          <w:ilvl w:val="1"/>
          <w:numId w:val="45"/>
        </w:numPr>
        <w:tabs>
          <w:tab w:val="left" w:pos="1581"/>
        </w:tabs>
        <w:spacing w:before="100" w:line="285" w:lineRule="auto"/>
        <w:ind w:right="291"/>
        <w:jc w:val="both"/>
        <w:rPr>
          <w:sz w:val="20"/>
        </w:rPr>
      </w:pPr>
      <w:r>
        <w:rPr>
          <w:noProof/>
          <w:sz w:val="20"/>
        </w:rPr>
        <mc:AlternateContent>
          <mc:Choice Requires="wps">
            <w:drawing>
              <wp:anchor distT="0" distB="0" distL="0" distR="0" simplePos="0" relativeHeight="484826112" behindDoc="1" locked="0" layoutInCell="1" allowOverlap="1" wp14:anchorId="78EE07C8" wp14:editId="5EAD84C2">
                <wp:simplePos x="0" y="0"/>
                <wp:positionH relativeFrom="page">
                  <wp:posOffset>1405382</wp:posOffset>
                </wp:positionH>
                <wp:positionV relativeFrom="paragraph">
                  <wp:posOffset>151123</wp:posOffset>
                </wp:positionV>
                <wp:extent cx="43180" cy="6350"/>
                <wp:effectExtent l="0" t="0" r="0" b="0"/>
                <wp:wrapNone/>
                <wp:docPr id="11" name="Graphic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3180" cy="6350"/>
                        </a:xfrm>
                        <a:custGeom>
                          <a:avLst/>
                          <a:gdLst/>
                          <a:ahLst/>
                          <a:cxnLst/>
                          <a:rect l="l" t="t" r="r" b="b"/>
                          <a:pathLst>
                            <a:path w="43180" h="6350">
                              <a:moveTo>
                                <a:pt x="42671" y="0"/>
                              </a:moveTo>
                              <a:lnTo>
                                <a:pt x="0" y="0"/>
                              </a:lnTo>
                              <a:lnTo>
                                <a:pt x="0" y="6096"/>
                              </a:lnTo>
                              <a:lnTo>
                                <a:pt x="42671" y="6096"/>
                              </a:lnTo>
                              <a:lnTo>
                                <a:pt x="4267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695772A" id="Graphic 11" o:spid="_x0000_s1026" style="position:absolute;margin-left:110.65pt;margin-top:11.9pt;width:3.4pt;height:.5pt;z-index:-18490368;visibility:visible;mso-wrap-style:square;mso-wrap-distance-left:0;mso-wrap-distance-top:0;mso-wrap-distance-right:0;mso-wrap-distance-bottom:0;mso-position-horizontal:absolute;mso-position-horizontal-relative:page;mso-position-vertical:absolute;mso-position-vertical-relative:text;v-text-anchor:top" coordsize="4318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" path="m42671,l,,,6096r42671,l42671,xe" fillcolor="black" stroked="f">
                <v:path arrowok="t"/>
                <w10:wrap anchorx="page"/>
              </v:shape>
            </w:pict>
          </mc:Fallback>
        </mc:AlternateContent>
      </w:r>
      <w:r>
        <w:rPr>
          <w:sz w:val="20"/>
        </w:rPr>
        <w:t>dichiarazione delle parti del servizio/forniture, ovvero della percentuale in caso di servizio/forniture</w:t>
      </w:r>
      <w:r>
        <w:rPr>
          <w:spacing w:val="-7"/>
          <w:sz w:val="20"/>
        </w:rPr>
        <w:t xml:space="preserve"> </w:t>
      </w:r>
      <w:r>
        <w:rPr>
          <w:sz w:val="20"/>
        </w:rPr>
        <w:t>indivisibili,</w:t>
      </w:r>
      <w:r>
        <w:rPr>
          <w:spacing w:val="-8"/>
          <w:sz w:val="20"/>
        </w:rPr>
        <w:t xml:space="preserve"> </w:t>
      </w:r>
      <w:r>
        <w:rPr>
          <w:sz w:val="20"/>
        </w:rPr>
        <w:t>che</w:t>
      </w:r>
      <w:r>
        <w:rPr>
          <w:spacing w:val="-10"/>
          <w:sz w:val="20"/>
        </w:rPr>
        <w:t xml:space="preserve"> </w:t>
      </w:r>
      <w:r>
        <w:rPr>
          <w:sz w:val="20"/>
        </w:rPr>
        <w:t>saranno</w:t>
      </w:r>
      <w:r>
        <w:rPr>
          <w:spacing w:val="-8"/>
          <w:sz w:val="20"/>
        </w:rPr>
        <w:t xml:space="preserve"> </w:t>
      </w:r>
      <w:r>
        <w:rPr>
          <w:sz w:val="20"/>
        </w:rPr>
        <w:t>eseguite</w:t>
      </w:r>
      <w:r>
        <w:rPr>
          <w:spacing w:val="-8"/>
          <w:sz w:val="20"/>
        </w:rPr>
        <w:t xml:space="preserve"> </w:t>
      </w:r>
      <w:r>
        <w:rPr>
          <w:sz w:val="20"/>
        </w:rPr>
        <w:t>dai</w:t>
      </w:r>
      <w:r>
        <w:rPr>
          <w:spacing w:val="-8"/>
          <w:sz w:val="20"/>
        </w:rPr>
        <w:t xml:space="preserve"> </w:t>
      </w:r>
      <w:r>
        <w:rPr>
          <w:sz w:val="20"/>
        </w:rPr>
        <w:t>singoli</w:t>
      </w:r>
      <w:r>
        <w:rPr>
          <w:spacing w:val="-11"/>
          <w:sz w:val="20"/>
        </w:rPr>
        <w:t xml:space="preserve"> </w:t>
      </w:r>
      <w:r>
        <w:rPr>
          <w:sz w:val="20"/>
        </w:rPr>
        <w:t>operatori</w:t>
      </w:r>
      <w:r>
        <w:rPr>
          <w:spacing w:val="-8"/>
          <w:sz w:val="20"/>
        </w:rPr>
        <w:t xml:space="preserve"> </w:t>
      </w:r>
      <w:r>
        <w:rPr>
          <w:sz w:val="20"/>
        </w:rPr>
        <w:t>economici</w:t>
      </w:r>
      <w:r>
        <w:rPr>
          <w:spacing w:val="-8"/>
          <w:sz w:val="20"/>
        </w:rPr>
        <w:t xml:space="preserve"> </w:t>
      </w:r>
      <w:r>
        <w:rPr>
          <w:sz w:val="20"/>
        </w:rPr>
        <w:t>aggregati</w:t>
      </w:r>
      <w:r>
        <w:rPr>
          <w:spacing w:val="-9"/>
          <w:sz w:val="20"/>
        </w:rPr>
        <w:t xml:space="preserve"> </w:t>
      </w:r>
      <w:r>
        <w:rPr>
          <w:sz w:val="20"/>
        </w:rPr>
        <w:t>in rete con l’impegno di questi a realizzarli;</w:t>
      </w:r>
    </w:p>
    <w:p w14:paraId="59BCB8B0" w14:textId="77777777" w:rsidR="00C9523F" w:rsidRDefault="008D3054">
      <w:pPr>
        <w:pStyle w:val="Titolo2"/>
        <w:numPr>
          <w:ilvl w:val="0"/>
          <w:numId w:val="45"/>
        </w:numPr>
        <w:tabs>
          <w:tab w:val="left" w:pos="860"/>
        </w:tabs>
        <w:spacing w:before="69"/>
        <w:ind w:left="860" w:hanging="359"/>
        <w:rPr>
          <w:b w:val="0"/>
        </w:rPr>
      </w:pPr>
      <w:r>
        <w:t>in</w:t>
      </w:r>
      <w:r>
        <w:rPr>
          <w:spacing w:val="-5"/>
        </w:rPr>
        <w:t xml:space="preserve"> </w:t>
      </w:r>
      <w:r>
        <w:t>caso</w:t>
      </w:r>
      <w:r>
        <w:rPr>
          <w:spacing w:val="-4"/>
        </w:rPr>
        <w:t xml:space="preserve"> </w:t>
      </w:r>
      <w:r>
        <w:t>di</w:t>
      </w:r>
      <w:r>
        <w:rPr>
          <w:spacing w:val="-1"/>
        </w:rPr>
        <w:t xml:space="preserve"> </w:t>
      </w:r>
      <w:r>
        <w:t>RTI</w:t>
      </w:r>
      <w:r>
        <w:rPr>
          <w:spacing w:val="-5"/>
        </w:rPr>
        <w:t xml:space="preserve"> </w:t>
      </w:r>
      <w:r>
        <w:rPr>
          <w:spacing w:val="-2"/>
        </w:rPr>
        <w:t>costituendo</w:t>
      </w:r>
      <w:r>
        <w:rPr>
          <w:b w:val="0"/>
          <w:spacing w:val="-2"/>
        </w:rPr>
        <w:t>:</w:t>
      </w:r>
    </w:p>
    <w:p w14:paraId="380614B3" w14:textId="77777777" w:rsidR="00C9523F" w:rsidRDefault="008D3054">
      <w:pPr>
        <w:pStyle w:val="Paragrafoelenco"/>
        <w:numPr>
          <w:ilvl w:val="1"/>
          <w:numId w:val="45"/>
        </w:numPr>
        <w:tabs>
          <w:tab w:val="left" w:pos="1580"/>
        </w:tabs>
        <w:spacing w:before="101"/>
        <w:ind w:left="1580" w:hanging="359"/>
        <w:jc w:val="both"/>
        <w:rPr>
          <w:sz w:val="20"/>
        </w:rPr>
      </w:pPr>
      <w:r>
        <w:rPr>
          <w:sz w:val="20"/>
        </w:rPr>
        <w:t>copia</w:t>
      </w:r>
      <w:r>
        <w:rPr>
          <w:spacing w:val="-6"/>
          <w:sz w:val="20"/>
        </w:rPr>
        <w:t xml:space="preserve"> </w:t>
      </w:r>
      <w:r>
        <w:rPr>
          <w:sz w:val="20"/>
        </w:rPr>
        <w:t>del</w:t>
      </w:r>
      <w:r>
        <w:rPr>
          <w:spacing w:val="-7"/>
          <w:sz w:val="20"/>
        </w:rPr>
        <w:t xml:space="preserve"> </w:t>
      </w:r>
      <w:r>
        <w:rPr>
          <w:sz w:val="20"/>
        </w:rPr>
        <w:t>contratto</w:t>
      </w:r>
      <w:r>
        <w:rPr>
          <w:spacing w:val="-6"/>
          <w:sz w:val="20"/>
        </w:rPr>
        <w:t xml:space="preserve"> </w:t>
      </w:r>
      <w:r>
        <w:rPr>
          <w:sz w:val="20"/>
        </w:rPr>
        <w:t>di</w:t>
      </w:r>
      <w:r>
        <w:rPr>
          <w:spacing w:val="-8"/>
          <w:sz w:val="20"/>
        </w:rPr>
        <w:t xml:space="preserve"> </w:t>
      </w:r>
      <w:r>
        <w:rPr>
          <w:spacing w:val="-2"/>
          <w:sz w:val="20"/>
        </w:rPr>
        <w:t>rete;</w:t>
      </w:r>
    </w:p>
    <w:p w14:paraId="5C54EBEB" w14:textId="77777777" w:rsidR="00C9523F" w:rsidRDefault="008D3054">
      <w:pPr>
        <w:pStyle w:val="Paragrafoelenco"/>
        <w:numPr>
          <w:ilvl w:val="1"/>
          <w:numId w:val="45"/>
        </w:numPr>
        <w:tabs>
          <w:tab w:val="left" w:pos="1580"/>
        </w:tabs>
        <w:spacing w:before="98"/>
        <w:ind w:left="1580" w:hanging="359"/>
        <w:jc w:val="both"/>
        <w:rPr>
          <w:sz w:val="20"/>
        </w:rPr>
      </w:pPr>
      <w:r>
        <w:rPr>
          <w:sz w:val="20"/>
        </w:rPr>
        <w:t>dichiarazioni,</w:t>
      </w:r>
      <w:r>
        <w:rPr>
          <w:spacing w:val="-8"/>
          <w:sz w:val="20"/>
        </w:rPr>
        <w:t xml:space="preserve"> </w:t>
      </w:r>
      <w:r>
        <w:rPr>
          <w:sz w:val="20"/>
        </w:rPr>
        <w:t>rese</w:t>
      </w:r>
      <w:r>
        <w:rPr>
          <w:spacing w:val="-9"/>
          <w:sz w:val="20"/>
        </w:rPr>
        <w:t xml:space="preserve"> </w:t>
      </w:r>
      <w:r>
        <w:rPr>
          <w:sz w:val="20"/>
        </w:rPr>
        <w:t>da</w:t>
      </w:r>
      <w:r>
        <w:rPr>
          <w:spacing w:val="-9"/>
          <w:sz w:val="20"/>
        </w:rPr>
        <w:t xml:space="preserve"> </w:t>
      </w:r>
      <w:r>
        <w:rPr>
          <w:sz w:val="20"/>
        </w:rPr>
        <w:t>ciascun</w:t>
      </w:r>
      <w:r>
        <w:rPr>
          <w:spacing w:val="-10"/>
          <w:sz w:val="20"/>
        </w:rPr>
        <w:t xml:space="preserve"> </w:t>
      </w:r>
      <w:r>
        <w:rPr>
          <w:sz w:val="20"/>
        </w:rPr>
        <w:t>concorrente</w:t>
      </w:r>
      <w:r>
        <w:rPr>
          <w:spacing w:val="-10"/>
          <w:sz w:val="20"/>
        </w:rPr>
        <w:t xml:space="preserve"> </w:t>
      </w:r>
      <w:r>
        <w:rPr>
          <w:sz w:val="20"/>
        </w:rPr>
        <w:t>aderente</w:t>
      </w:r>
      <w:r>
        <w:rPr>
          <w:spacing w:val="-8"/>
          <w:sz w:val="20"/>
        </w:rPr>
        <w:t xml:space="preserve"> </w:t>
      </w:r>
      <w:r>
        <w:rPr>
          <w:sz w:val="20"/>
        </w:rPr>
        <w:t>all’aggregazione</w:t>
      </w:r>
      <w:r>
        <w:rPr>
          <w:spacing w:val="-10"/>
          <w:sz w:val="20"/>
        </w:rPr>
        <w:t xml:space="preserve"> </w:t>
      </w:r>
      <w:r>
        <w:rPr>
          <w:sz w:val="20"/>
        </w:rPr>
        <w:t>di</w:t>
      </w:r>
      <w:r>
        <w:rPr>
          <w:spacing w:val="-10"/>
          <w:sz w:val="20"/>
        </w:rPr>
        <w:t xml:space="preserve"> </w:t>
      </w:r>
      <w:r>
        <w:rPr>
          <w:sz w:val="20"/>
        </w:rPr>
        <w:t>rete,</w:t>
      </w:r>
      <w:r>
        <w:rPr>
          <w:spacing w:val="-9"/>
          <w:sz w:val="20"/>
        </w:rPr>
        <w:t xml:space="preserve"> </w:t>
      </w:r>
      <w:r>
        <w:rPr>
          <w:spacing w:val="-2"/>
          <w:sz w:val="20"/>
        </w:rPr>
        <w:t>attestanti:</w:t>
      </w:r>
    </w:p>
    <w:p w14:paraId="40EB8EDB" w14:textId="77777777" w:rsidR="00C9523F" w:rsidRDefault="008D3054">
      <w:pPr>
        <w:pStyle w:val="Paragrafoelenco"/>
        <w:numPr>
          <w:ilvl w:val="2"/>
          <w:numId w:val="46"/>
        </w:numPr>
        <w:tabs>
          <w:tab w:val="left" w:pos="1840"/>
          <w:tab w:val="left" w:pos="1842"/>
        </w:tabs>
        <w:spacing w:before="101" w:line="292" w:lineRule="auto"/>
        <w:ind w:right="293"/>
        <w:jc w:val="both"/>
        <w:rPr>
          <w:sz w:val="20"/>
        </w:rPr>
      </w:pPr>
      <w:r>
        <w:rPr>
          <w:sz w:val="20"/>
        </w:rPr>
        <w:t>a quale concorrente, in caso di aggiudicazione, sarà conferito mandato speciale con rappresentanza o funzioni di capogruppo;</w:t>
      </w:r>
    </w:p>
    <w:p w14:paraId="27D44466" w14:textId="77777777" w:rsidR="00C9523F" w:rsidRDefault="008D3054">
      <w:pPr>
        <w:pStyle w:val="Paragrafoelenco"/>
        <w:numPr>
          <w:ilvl w:val="2"/>
          <w:numId w:val="46"/>
        </w:numPr>
        <w:tabs>
          <w:tab w:val="left" w:pos="1841"/>
        </w:tabs>
        <w:spacing w:before="58"/>
        <w:ind w:left="1841" w:hanging="649"/>
        <w:jc w:val="both"/>
        <w:rPr>
          <w:sz w:val="20"/>
        </w:rPr>
      </w:pPr>
      <w:r>
        <w:rPr>
          <w:sz w:val="20"/>
        </w:rPr>
        <w:t>l’impegno,</w:t>
      </w:r>
      <w:r>
        <w:rPr>
          <w:spacing w:val="14"/>
          <w:sz w:val="20"/>
        </w:rPr>
        <w:t xml:space="preserve"> </w:t>
      </w:r>
      <w:r>
        <w:rPr>
          <w:sz w:val="20"/>
        </w:rPr>
        <w:t>in</w:t>
      </w:r>
      <w:r>
        <w:rPr>
          <w:spacing w:val="14"/>
          <w:sz w:val="20"/>
        </w:rPr>
        <w:t xml:space="preserve"> </w:t>
      </w:r>
      <w:r>
        <w:rPr>
          <w:sz w:val="20"/>
        </w:rPr>
        <w:t>caso</w:t>
      </w:r>
      <w:r>
        <w:rPr>
          <w:spacing w:val="13"/>
          <w:sz w:val="20"/>
        </w:rPr>
        <w:t xml:space="preserve"> </w:t>
      </w:r>
      <w:r>
        <w:rPr>
          <w:sz w:val="20"/>
        </w:rPr>
        <w:t>di</w:t>
      </w:r>
      <w:r>
        <w:rPr>
          <w:spacing w:val="14"/>
          <w:sz w:val="20"/>
        </w:rPr>
        <w:t xml:space="preserve"> </w:t>
      </w:r>
      <w:r>
        <w:rPr>
          <w:sz w:val="20"/>
        </w:rPr>
        <w:t>aggiudicazione,</w:t>
      </w:r>
      <w:r>
        <w:rPr>
          <w:spacing w:val="15"/>
          <w:sz w:val="20"/>
        </w:rPr>
        <w:t xml:space="preserve"> </w:t>
      </w:r>
      <w:r>
        <w:rPr>
          <w:sz w:val="20"/>
        </w:rPr>
        <w:t>ad</w:t>
      </w:r>
      <w:r>
        <w:rPr>
          <w:spacing w:val="14"/>
          <w:sz w:val="20"/>
        </w:rPr>
        <w:t xml:space="preserve"> </w:t>
      </w:r>
      <w:r>
        <w:rPr>
          <w:sz w:val="20"/>
        </w:rPr>
        <w:t>uniformarsi</w:t>
      </w:r>
      <w:r>
        <w:rPr>
          <w:spacing w:val="15"/>
          <w:sz w:val="20"/>
        </w:rPr>
        <w:t xml:space="preserve"> </w:t>
      </w:r>
      <w:r>
        <w:rPr>
          <w:sz w:val="20"/>
        </w:rPr>
        <w:t>alla</w:t>
      </w:r>
      <w:r>
        <w:rPr>
          <w:spacing w:val="15"/>
          <w:sz w:val="20"/>
        </w:rPr>
        <w:t xml:space="preserve"> </w:t>
      </w:r>
      <w:r>
        <w:rPr>
          <w:sz w:val="20"/>
        </w:rPr>
        <w:t>disciplina</w:t>
      </w:r>
      <w:r>
        <w:rPr>
          <w:spacing w:val="12"/>
          <w:sz w:val="20"/>
        </w:rPr>
        <w:t xml:space="preserve"> </w:t>
      </w:r>
      <w:r>
        <w:rPr>
          <w:sz w:val="20"/>
        </w:rPr>
        <w:t>vigente</w:t>
      </w:r>
      <w:r>
        <w:rPr>
          <w:spacing w:val="14"/>
          <w:sz w:val="20"/>
        </w:rPr>
        <w:t xml:space="preserve"> </w:t>
      </w:r>
      <w:r>
        <w:rPr>
          <w:sz w:val="20"/>
        </w:rPr>
        <w:t>in</w:t>
      </w:r>
      <w:r>
        <w:rPr>
          <w:spacing w:val="15"/>
          <w:sz w:val="20"/>
        </w:rPr>
        <w:t xml:space="preserve"> </w:t>
      </w:r>
      <w:r>
        <w:rPr>
          <w:sz w:val="20"/>
        </w:rPr>
        <w:t>materia</w:t>
      </w:r>
      <w:r>
        <w:rPr>
          <w:spacing w:val="14"/>
          <w:sz w:val="20"/>
        </w:rPr>
        <w:t xml:space="preserve"> </w:t>
      </w:r>
      <w:r>
        <w:rPr>
          <w:spacing w:val="-5"/>
          <w:sz w:val="20"/>
        </w:rPr>
        <w:t>di</w:t>
      </w:r>
    </w:p>
    <w:p w14:paraId="1550B28E" w14:textId="77777777" w:rsidR="00C9523F" w:rsidRDefault="008D3054">
      <w:pPr>
        <w:pStyle w:val="Corpotesto"/>
        <w:spacing w:before="51"/>
        <w:ind w:left="1842"/>
        <w:jc w:val="both"/>
      </w:pPr>
      <w:r>
        <w:rPr>
          <w:spacing w:val="-2"/>
        </w:rPr>
        <w:t>raggruppamenti</w:t>
      </w:r>
      <w:r>
        <w:rPr>
          <w:spacing w:val="5"/>
        </w:rPr>
        <w:t xml:space="preserve"> </w:t>
      </w:r>
      <w:r>
        <w:rPr>
          <w:spacing w:val="-2"/>
        </w:rPr>
        <w:t>temporanei;</w:t>
      </w:r>
    </w:p>
    <w:p w14:paraId="53DEBF96" w14:textId="77777777" w:rsidR="00C9523F" w:rsidRDefault="008D3054">
      <w:pPr>
        <w:pStyle w:val="Paragrafoelenco"/>
        <w:numPr>
          <w:ilvl w:val="2"/>
          <w:numId w:val="46"/>
        </w:numPr>
        <w:tabs>
          <w:tab w:val="left" w:pos="1842"/>
        </w:tabs>
        <w:spacing w:before="108" w:line="292" w:lineRule="auto"/>
        <w:ind w:right="291"/>
        <w:jc w:val="both"/>
        <w:rPr>
          <w:sz w:val="20"/>
        </w:rPr>
      </w:pPr>
      <w:r>
        <w:rPr>
          <w:sz w:val="20"/>
        </w:rPr>
        <w:t>le parti del servizio/forniture, ovvero la percentuale in caso di servizio/forniture indivisibili, che saranno eseguite dai singoli operatori economici aggregati in rete con l’impegno di questi a realizzarle.</w:t>
      </w:r>
    </w:p>
    <w:p w14:paraId="2368BAB4" w14:textId="77777777" w:rsidR="00C9523F" w:rsidRDefault="00C9523F">
      <w:pPr>
        <w:pStyle w:val="Corpotesto"/>
        <w:spacing w:before="169"/>
        <w:ind w:left="0"/>
      </w:pPr>
    </w:p>
    <w:p w14:paraId="03CF63BC" w14:textId="77777777" w:rsidR="00C9523F" w:rsidRDefault="008D3054">
      <w:pPr>
        <w:pStyle w:val="Titolo1"/>
        <w:numPr>
          <w:ilvl w:val="1"/>
          <w:numId w:val="89"/>
        </w:numPr>
        <w:tabs>
          <w:tab w:val="left" w:pos="565"/>
        </w:tabs>
        <w:ind w:left="565" w:hanging="425"/>
      </w:pPr>
      <w:bookmarkStart w:id="38" w:name="_bookmark38"/>
      <w:bookmarkEnd w:id="38"/>
      <w:r>
        <w:t>DOCUMENTAZIONE</w:t>
      </w:r>
      <w:r>
        <w:rPr>
          <w:spacing w:val="-9"/>
        </w:rPr>
        <w:t xml:space="preserve"> </w:t>
      </w:r>
      <w:r>
        <w:t>A</w:t>
      </w:r>
      <w:r>
        <w:rPr>
          <w:spacing w:val="-10"/>
        </w:rPr>
        <w:t xml:space="preserve"> </w:t>
      </w:r>
      <w:r>
        <w:rPr>
          <w:spacing w:val="-2"/>
        </w:rPr>
        <w:t>CORREDO</w:t>
      </w:r>
    </w:p>
    <w:p w14:paraId="4631DCB1" w14:textId="77777777" w:rsidR="00C9523F" w:rsidRDefault="008D3054">
      <w:pPr>
        <w:pStyle w:val="Corpotesto"/>
        <w:spacing w:before="111"/>
        <w:jc w:val="both"/>
      </w:pPr>
      <w:r>
        <w:t>Il</w:t>
      </w:r>
      <w:r>
        <w:rPr>
          <w:spacing w:val="-9"/>
        </w:rPr>
        <w:t xml:space="preserve"> </w:t>
      </w:r>
      <w:r>
        <w:t>concorrente</w:t>
      </w:r>
      <w:r>
        <w:rPr>
          <w:spacing w:val="-9"/>
        </w:rPr>
        <w:t xml:space="preserve"> </w:t>
      </w:r>
      <w:r>
        <w:t>allega,</w:t>
      </w:r>
      <w:r>
        <w:rPr>
          <w:spacing w:val="-6"/>
        </w:rPr>
        <w:t xml:space="preserve"> </w:t>
      </w:r>
      <w:r>
        <w:rPr>
          <w:u w:val="single"/>
        </w:rPr>
        <w:t>tramite</w:t>
      </w:r>
      <w:r>
        <w:rPr>
          <w:spacing w:val="-8"/>
          <w:u w:val="single"/>
        </w:rPr>
        <w:t xml:space="preserve"> </w:t>
      </w:r>
      <w:r>
        <w:rPr>
          <w:u w:val="single"/>
        </w:rPr>
        <w:t>il</w:t>
      </w:r>
      <w:r>
        <w:rPr>
          <w:spacing w:val="-7"/>
          <w:u w:val="single"/>
        </w:rPr>
        <w:t xml:space="preserve"> </w:t>
      </w:r>
      <w:r>
        <w:rPr>
          <w:u w:val="single"/>
        </w:rPr>
        <w:t>Sistema</w:t>
      </w:r>
      <w:r>
        <w:t>,</w:t>
      </w:r>
      <w:r>
        <w:rPr>
          <w:spacing w:val="-8"/>
        </w:rPr>
        <w:t xml:space="preserve"> </w:t>
      </w:r>
      <w:r>
        <w:t>nella</w:t>
      </w:r>
      <w:r>
        <w:rPr>
          <w:spacing w:val="-8"/>
        </w:rPr>
        <w:t xml:space="preserve"> </w:t>
      </w:r>
      <w:r>
        <w:t>sezione</w:t>
      </w:r>
      <w:r>
        <w:rPr>
          <w:spacing w:val="-6"/>
        </w:rPr>
        <w:t xml:space="preserve"> </w:t>
      </w:r>
      <w:r>
        <w:t>Documentazione</w:t>
      </w:r>
      <w:r>
        <w:rPr>
          <w:spacing w:val="-6"/>
        </w:rPr>
        <w:t xml:space="preserve"> </w:t>
      </w:r>
      <w:r>
        <w:rPr>
          <w:spacing w:val="-2"/>
        </w:rPr>
        <w:t>Amministrativa:</w:t>
      </w:r>
    </w:p>
    <w:p w14:paraId="01EC5164" w14:textId="77777777" w:rsidR="00C9523F" w:rsidRDefault="008D3054">
      <w:pPr>
        <w:tabs>
          <w:tab w:val="left" w:pos="501"/>
        </w:tabs>
        <w:spacing w:before="108"/>
        <w:ind w:left="140"/>
        <w:rPr>
          <w:sz w:val="20"/>
        </w:rPr>
      </w:pPr>
      <w:r>
        <w:rPr>
          <w:rFonts w:ascii="Calibri"/>
          <w:b/>
          <w:spacing w:val="-5"/>
          <w:sz w:val="20"/>
        </w:rPr>
        <w:t>1.</w:t>
      </w:r>
      <w:r>
        <w:rPr>
          <w:rFonts w:ascii="Calibri"/>
          <w:b/>
          <w:sz w:val="20"/>
        </w:rPr>
        <w:tab/>
      </w:r>
      <w:r>
        <w:rPr>
          <w:sz w:val="20"/>
        </w:rPr>
        <w:t>documento</w:t>
      </w:r>
      <w:r>
        <w:rPr>
          <w:spacing w:val="-8"/>
          <w:sz w:val="20"/>
        </w:rPr>
        <w:t xml:space="preserve"> </w:t>
      </w:r>
      <w:r>
        <w:rPr>
          <w:sz w:val="20"/>
        </w:rPr>
        <w:t>attestante</w:t>
      </w:r>
      <w:r>
        <w:rPr>
          <w:spacing w:val="-7"/>
          <w:sz w:val="20"/>
        </w:rPr>
        <w:t xml:space="preserve"> </w:t>
      </w:r>
      <w:r>
        <w:rPr>
          <w:sz w:val="20"/>
        </w:rPr>
        <w:t>la</w:t>
      </w:r>
      <w:r>
        <w:rPr>
          <w:spacing w:val="-8"/>
          <w:sz w:val="20"/>
        </w:rPr>
        <w:t xml:space="preserve"> </w:t>
      </w:r>
      <w:r>
        <w:rPr>
          <w:sz w:val="20"/>
        </w:rPr>
        <w:t>costituzione</w:t>
      </w:r>
      <w:r>
        <w:rPr>
          <w:spacing w:val="-7"/>
          <w:sz w:val="20"/>
        </w:rPr>
        <w:t xml:space="preserve"> </w:t>
      </w:r>
      <w:r>
        <w:rPr>
          <w:sz w:val="20"/>
        </w:rPr>
        <w:t>della</w:t>
      </w:r>
      <w:r>
        <w:rPr>
          <w:spacing w:val="-6"/>
          <w:sz w:val="20"/>
        </w:rPr>
        <w:t xml:space="preserve"> </w:t>
      </w:r>
      <w:r>
        <w:rPr>
          <w:b/>
          <w:sz w:val="20"/>
        </w:rPr>
        <w:t>garanzia</w:t>
      </w:r>
      <w:r>
        <w:rPr>
          <w:b/>
          <w:spacing w:val="-9"/>
          <w:sz w:val="20"/>
        </w:rPr>
        <w:t xml:space="preserve"> </w:t>
      </w:r>
      <w:r>
        <w:rPr>
          <w:b/>
          <w:sz w:val="20"/>
        </w:rPr>
        <w:t>provvisoria</w:t>
      </w:r>
      <w:r>
        <w:rPr>
          <w:sz w:val="20"/>
        </w:rPr>
        <w:t>,</w:t>
      </w:r>
      <w:r>
        <w:rPr>
          <w:spacing w:val="-6"/>
          <w:sz w:val="20"/>
        </w:rPr>
        <w:t xml:space="preserve"> </w:t>
      </w:r>
      <w:r>
        <w:rPr>
          <w:sz w:val="20"/>
        </w:rPr>
        <w:t>di</w:t>
      </w:r>
      <w:r>
        <w:rPr>
          <w:spacing w:val="-9"/>
          <w:sz w:val="20"/>
        </w:rPr>
        <w:t xml:space="preserve"> </w:t>
      </w:r>
      <w:r>
        <w:rPr>
          <w:sz w:val="20"/>
        </w:rPr>
        <w:t>cui</w:t>
      </w:r>
      <w:r>
        <w:rPr>
          <w:spacing w:val="-8"/>
          <w:sz w:val="20"/>
        </w:rPr>
        <w:t xml:space="preserve"> </w:t>
      </w:r>
      <w:r>
        <w:rPr>
          <w:sz w:val="20"/>
        </w:rPr>
        <w:t>al</w:t>
      </w:r>
      <w:r>
        <w:rPr>
          <w:spacing w:val="-9"/>
          <w:sz w:val="20"/>
        </w:rPr>
        <w:t xml:space="preserve"> </w:t>
      </w:r>
      <w:r>
        <w:rPr>
          <w:sz w:val="20"/>
        </w:rPr>
        <w:t>precedente</w:t>
      </w:r>
      <w:r>
        <w:rPr>
          <w:spacing w:val="-9"/>
          <w:sz w:val="20"/>
        </w:rPr>
        <w:t xml:space="preserve"> </w:t>
      </w:r>
      <w:r>
        <w:rPr>
          <w:sz w:val="20"/>
        </w:rPr>
        <w:t>paragrafo</w:t>
      </w:r>
      <w:r>
        <w:rPr>
          <w:spacing w:val="-5"/>
          <w:sz w:val="20"/>
        </w:rPr>
        <w:t xml:space="preserve"> 10.</w:t>
      </w:r>
    </w:p>
    <w:p w14:paraId="61FB09B2" w14:textId="77777777" w:rsidR="00C9523F" w:rsidRDefault="00C9523F">
      <w:pPr>
        <w:pStyle w:val="Corpotesto"/>
        <w:spacing w:before="208"/>
        <w:ind w:left="0"/>
      </w:pPr>
    </w:p>
    <w:p w14:paraId="76AFDD7C" w14:textId="77777777" w:rsidR="00C9523F" w:rsidRDefault="008D3054">
      <w:pPr>
        <w:pStyle w:val="Titolo1"/>
        <w:numPr>
          <w:ilvl w:val="0"/>
          <w:numId w:val="89"/>
        </w:numPr>
        <w:tabs>
          <w:tab w:val="left" w:pos="565"/>
        </w:tabs>
        <w:ind w:left="565" w:hanging="425"/>
      </w:pPr>
      <w:bookmarkStart w:id="39" w:name="_bookmark39"/>
      <w:bookmarkEnd w:id="39"/>
      <w:r>
        <w:t>CONTENUTO</w:t>
      </w:r>
      <w:r>
        <w:rPr>
          <w:spacing w:val="-13"/>
        </w:rPr>
        <w:t xml:space="preserve"> </w:t>
      </w:r>
      <w:r>
        <w:t>DELL’OFFERTA</w:t>
      </w:r>
      <w:r>
        <w:rPr>
          <w:spacing w:val="-11"/>
        </w:rPr>
        <w:t xml:space="preserve"> </w:t>
      </w:r>
      <w:r>
        <w:rPr>
          <w:spacing w:val="-2"/>
        </w:rPr>
        <w:t>TECNICA</w:t>
      </w:r>
    </w:p>
    <w:p w14:paraId="53D0DD80" w14:textId="77777777" w:rsidR="00C9523F" w:rsidRDefault="008D3054">
      <w:pPr>
        <w:pStyle w:val="Corpotesto"/>
        <w:spacing w:before="108"/>
      </w:pPr>
      <w:r>
        <w:t>Il</w:t>
      </w:r>
      <w:r>
        <w:rPr>
          <w:spacing w:val="-10"/>
        </w:rPr>
        <w:t xml:space="preserve"> </w:t>
      </w:r>
      <w:r>
        <w:t>concorrente</w:t>
      </w:r>
      <w:r>
        <w:rPr>
          <w:spacing w:val="-7"/>
        </w:rPr>
        <w:t xml:space="preserve"> </w:t>
      </w:r>
      <w:r>
        <w:t>inserisce</w:t>
      </w:r>
      <w:r>
        <w:rPr>
          <w:spacing w:val="-6"/>
        </w:rPr>
        <w:t xml:space="preserve"> </w:t>
      </w:r>
      <w:r>
        <w:t>esclusivamente</w:t>
      </w:r>
      <w:r>
        <w:rPr>
          <w:spacing w:val="-8"/>
        </w:rPr>
        <w:t xml:space="preserve"> </w:t>
      </w:r>
      <w:r>
        <w:t>a</w:t>
      </w:r>
      <w:r>
        <w:rPr>
          <w:spacing w:val="-8"/>
        </w:rPr>
        <w:t xml:space="preserve"> </w:t>
      </w:r>
      <w:r>
        <w:t>Sistema</w:t>
      </w:r>
      <w:r>
        <w:rPr>
          <w:spacing w:val="-6"/>
        </w:rPr>
        <w:t xml:space="preserve"> </w:t>
      </w:r>
      <w:r>
        <w:t>nella</w:t>
      </w:r>
      <w:r>
        <w:rPr>
          <w:spacing w:val="-10"/>
        </w:rPr>
        <w:t xml:space="preserve"> </w:t>
      </w:r>
      <w:r>
        <w:t>“</w:t>
      </w:r>
      <w:r>
        <w:rPr>
          <w:b/>
        </w:rPr>
        <w:t>Offerta</w:t>
      </w:r>
      <w:r>
        <w:rPr>
          <w:b/>
          <w:spacing w:val="-8"/>
        </w:rPr>
        <w:t xml:space="preserve"> </w:t>
      </w:r>
      <w:r>
        <w:rPr>
          <w:b/>
        </w:rPr>
        <w:t>Tecnica</w:t>
      </w:r>
      <w:r>
        <w:t>”,</w:t>
      </w:r>
      <w:r>
        <w:rPr>
          <w:spacing w:val="-9"/>
        </w:rPr>
        <w:t xml:space="preserve"> </w:t>
      </w:r>
      <w:r>
        <w:t>per</w:t>
      </w:r>
      <w:r>
        <w:rPr>
          <w:spacing w:val="-9"/>
        </w:rPr>
        <w:t xml:space="preserve"> </w:t>
      </w:r>
      <w:r>
        <w:t>ogni</w:t>
      </w:r>
      <w:r>
        <w:rPr>
          <w:spacing w:val="-11"/>
        </w:rPr>
        <w:t xml:space="preserve"> </w:t>
      </w:r>
      <w:r>
        <w:t>singolo</w:t>
      </w:r>
      <w:r>
        <w:rPr>
          <w:spacing w:val="-5"/>
        </w:rPr>
        <w:t xml:space="preserve"> </w:t>
      </w:r>
      <w:r>
        <w:t>lotto,</w:t>
      </w:r>
      <w:r>
        <w:rPr>
          <w:spacing w:val="-8"/>
        </w:rPr>
        <w:t xml:space="preserve"> </w:t>
      </w:r>
      <w:r>
        <w:t>la</w:t>
      </w:r>
      <w:r>
        <w:rPr>
          <w:spacing w:val="-7"/>
        </w:rPr>
        <w:t xml:space="preserve"> </w:t>
      </w:r>
      <w:r>
        <w:rPr>
          <w:spacing w:val="-2"/>
        </w:rPr>
        <w:t>seguente</w:t>
      </w:r>
    </w:p>
    <w:p w14:paraId="0ECE504B" w14:textId="77777777" w:rsidR="00C9523F" w:rsidRDefault="008D3054">
      <w:pPr>
        <w:pStyle w:val="Corpotesto"/>
        <w:spacing w:before="52"/>
      </w:pPr>
      <w:r>
        <w:t>documentazione</w:t>
      </w:r>
      <w:r>
        <w:rPr>
          <w:spacing w:val="-11"/>
        </w:rPr>
        <w:t xml:space="preserve"> </w:t>
      </w:r>
      <w:r>
        <w:t>relativa</w:t>
      </w:r>
      <w:r>
        <w:rPr>
          <w:spacing w:val="-8"/>
        </w:rPr>
        <w:t xml:space="preserve"> </w:t>
      </w:r>
      <w:r>
        <w:t>all’Offerta</w:t>
      </w:r>
      <w:r>
        <w:rPr>
          <w:spacing w:val="-10"/>
        </w:rPr>
        <w:t xml:space="preserve"> </w:t>
      </w:r>
      <w:r>
        <w:t>Tecnica,</w:t>
      </w:r>
      <w:r>
        <w:rPr>
          <w:spacing w:val="-9"/>
        </w:rPr>
        <w:t xml:space="preserve"> </w:t>
      </w:r>
      <w:r>
        <w:t>a</w:t>
      </w:r>
      <w:r>
        <w:rPr>
          <w:spacing w:val="-10"/>
        </w:rPr>
        <w:t xml:space="preserve"> </w:t>
      </w:r>
      <w:r>
        <w:t>pena</w:t>
      </w:r>
      <w:r>
        <w:rPr>
          <w:spacing w:val="-8"/>
        </w:rPr>
        <w:t xml:space="preserve"> </w:t>
      </w:r>
      <w:r>
        <w:t>di</w:t>
      </w:r>
      <w:r>
        <w:rPr>
          <w:spacing w:val="-9"/>
        </w:rPr>
        <w:t xml:space="preserve"> </w:t>
      </w:r>
      <w:r>
        <w:t>inammissibilità</w:t>
      </w:r>
      <w:r>
        <w:rPr>
          <w:spacing w:val="-9"/>
        </w:rPr>
        <w:t xml:space="preserve"> </w:t>
      </w:r>
      <w:r>
        <w:rPr>
          <w:spacing w:val="-2"/>
        </w:rPr>
        <w:t>dell’offerta.</w:t>
      </w:r>
    </w:p>
    <w:p w14:paraId="1BEB0A17" w14:textId="77777777" w:rsidR="00C9523F" w:rsidRDefault="008D3054">
      <w:pPr>
        <w:pStyle w:val="Titolo3"/>
        <w:spacing w:before="111"/>
      </w:pPr>
      <w:r>
        <w:t>Tabella</w:t>
      </w:r>
      <w:r>
        <w:rPr>
          <w:spacing w:val="-7"/>
        </w:rPr>
        <w:t xml:space="preserve"> </w:t>
      </w:r>
      <w:r>
        <w:t>n.</w:t>
      </w:r>
      <w:r>
        <w:rPr>
          <w:spacing w:val="-3"/>
        </w:rPr>
        <w:t xml:space="preserve"> </w:t>
      </w:r>
      <w:r>
        <w:t>9</w:t>
      </w:r>
      <w:r>
        <w:rPr>
          <w:spacing w:val="-6"/>
        </w:rPr>
        <w:t xml:space="preserve"> </w:t>
      </w:r>
      <w:r>
        <w:t>–</w:t>
      </w:r>
      <w:r>
        <w:rPr>
          <w:spacing w:val="-4"/>
        </w:rPr>
        <w:t xml:space="preserve"> </w:t>
      </w:r>
      <w:r>
        <w:t>Offerta</w:t>
      </w:r>
      <w:r>
        <w:rPr>
          <w:spacing w:val="-5"/>
        </w:rPr>
        <w:t xml:space="preserve"> </w:t>
      </w:r>
      <w:r>
        <w:rPr>
          <w:spacing w:val="-2"/>
        </w:rPr>
        <w:t>Tecnica</w:t>
      </w:r>
    </w:p>
    <w:p w14:paraId="22EEDAB7" w14:textId="77777777" w:rsidR="00C9523F" w:rsidRDefault="00C9523F">
      <w:pPr>
        <w:pStyle w:val="Corpotesto"/>
        <w:spacing w:before="3"/>
        <w:ind w:left="0"/>
        <w:rPr>
          <w:b/>
          <w:i/>
          <w:sz w:val="6"/>
        </w:rPr>
      </w:pPr>
    </w:p>
    <w:tbl>
      <w:tblPr>
        <w:tblStyle w:val="TableNormal"/>
        <w:tblW w:w="0" w:type="auto"/>
        <w:tblInd w:w="141" w:type="dxa"/>
        <w:tblBorders>
          <w:top w:val="single" w:sz="18" w:space="0" w:color="BEBEBE"/>
          <w:left w:val="single" w:sz="18" w:space="0" w:color="BEBEBE"/>
          <w:bottom w:val="single" w:sz="18" w:space="0" w:color="BEBEBE"/>
          <w:right w:val="single" w:sz="18" w:space="0" w:color="BEBEBE"/>
          <w:insideH w:val="single" w:sz="18" w:space="0" w:color="BEBEBE"/>
          <w:insideV w:val="single" w:sz="18" w:space="0" w:color="BEBEBE"/>
        </w:tblBorders>
        <w:tblLayout w:type="fixed"/>
        <w:tblLook w:val="01E0" w:firstRow="1" w:lastRow="1" w:firstColumn="1" w:lastColumn="1" w:noHBand="0" w:noVBand="0"/>
      </w:tblPr>
      <w:tblGrid>
        <w:gridCol w:w="9640"/>
      </w:tblGrid>
      <w:tr w:rsidR="00C9523F" w14:paraId="5B12F08F" w14:textId="77777777">
        <w:trPr>
          <w:trHeight w:val="279"/>
        </w:trPr>
        <w:tc>
          <w:tcPr>
            <w:tcW w:w="9640" w:type="dxa"/>
            <w:tcBorders>
              <w:left w:val="single" w:sz="4" w:space="0" w:color="000000"/>
              <w:right w:val="single" w:sz="4" w:space="0" w:color="000000"/>
            </w:tcBorders>
            <w:shd w:val="clear" w:color="auto" w:fill="BEBEBE"/>
          </w:tcPr>
          <w:p w14:paraId="40496776" w14:textId="77777777" w:rsidR="00C9523F" w:rsidRDefault="008D3054">
            <w:pPr>
              <w:pStyle w:val="TableParagraph"/>
              <w:spacing w:before="37" w:line="222" w:lineRule="exact"/>
              <w:ind w:left="57"/>
              <w:rPr>
                <w:b/>
                <w:sz w:val="20"/>
              </w:rPr>
            </w:pPr>
            <w:r>
              <w:rPr>
                <w:b/>
                <w:sz w:val="20"/>
              </w:rPr>
              <w:t>Documentazione</w:t>
            </w:r>
            <w:r>
              <w:rPr>
                <w:b/>
                <w:spacing w:val="-11"/>
                <w:sz w:val="20"/>
              </w:rPr>
              <w:t xml:space="preserve"> </w:t>
            </w:r>
            <w:r>
              <w:rPr>
                <w:b/>
                <w:sz w:val="20"/>
              </w:rPr>
              <w:t>della</w:t>
            </w:r>
            <w:r>
              <w:rPr>
                <w:b/>
                <w:spacing w:val="-11"/>
                <w:sz w:val="20"/>
              </w:rPr>
              <w:t xml:space="preserve"> </w:t>
            </w:r>
            <w:r>
              <w:rPr>
                <w:b/>
                <w:sz w:val="20"/>
              </w:rPr>
              <w:t>Offerta</w:t>
            </w:r>
            <w:r>
              <w:rPr>
                <w:b/>
                <w:spacing w:val="-10"/>
                <w:sz w:val="20"/>
              </w:rPr>
              <w:t xml:space="preserve"> </w:t>
            </w:r>
            <w:r>
              <w:rPr>
                <w:b/>
                <w:spacing w:val="-2"/>
                <w:sz w:val="20"/>
              </w:rPr>
              <w:t>Tecnica</w:t>
            </w:r>
          </w:p>
        </w:tc>
      </w:tr>
      <w:tr w:rsidR="00C9523F" w14:paraId="1B202795" w14:textId="77777777">
        <w:trPr>
          <w:trHeight w:val="354"/>
        </w:trPr>
        <w:tc>
          <w:tcPr>
            <w:tcW w:w="9640" w:type="dxa"/>
            <w:tcBorders>
              <w:left w:val="single" w:sz="4" w:space="0" w:color="000000"/>
              <w:bottom w:val="single" w:sz="4" w:space="0" w:color="000000"/>
              <w:right w:val="single" w:sz="4" w:space="0" w:color="000000"/>
            </w:tcBorders>
          </w:tcPr>
          <w:p w14:paraId="00A37DDD" w14:textId="77777777" w:rsidR="00C9523F" w:rsidRDefault="008D3054">
            <w:pPr>
              <w:pStyle w:val="TableParagraph"/>
              <w:spacing w:before="73"/>
              <w:ind w:left="57"/>
              <w:rPr>
                <w:b/>
                <w:sz w:val="20"/>
              </w:rPr>
            </w:pPr>
            <w:r>
              <w:rPr>
                <w:b/>
                <w:sz w:val="20"/>
              </w:rPr>
              <w:t>Ricevuta</w:t>
            </w:r>
            <w:r>
              <w:rPr>
                <w:b/>
                <w:spacing w:val="-7"/>
                <w:sz w:val="20"/>
              </w:rPr>
              <w:t xml:space="preserve"> </w:t>
            </w:r>
            <w:r>
              <w:rPr>
                <w:b/>
                <w:sz w:val="20"/>
              </w:rPr>
              <w:t>di</w:t>
            </w:r>
            <w:r>
              <w:rPr>
                <w:b/>
                <w:spacing w:val="-7"/>
                <w:sz w:val="20"/>
              </w:rPr>
              <w:t xml:space="preserve"> </w:t>
            </w:r>
            <w:r>
              <w:rPr>
                <w:b/>
                <w:sz w:val="20"/>
              </w:rPr>
              <w:t>avvenuto</w:t>
            </w:r>
            <w:r>
              <w:rPr>
                <w:b/>
                <w:spacing w:val="-7"/>
                <w:sz w:val="20"/>
              </w:rPr>
              <w:t xml:space="preserve"> </w:t>
            </w:r>
            <w:r>
              <w:rPr>
                <w:b/>
                <w:sz w:val="20"/>
              </w:rPr>
              <w:t>pagamento</w:t>
            </w:r>
            <w:r>
              <w:rPr>
                <w:b/>
                <w:spacing w:val="-7"/>
                <w:sz w:val="20"/>
              </w:rPr>
              <w:t xml:space="preserve"> </w:t>
            </w:r>
            <w:r>
              <w:rPr>
                <w:b/>
                <w:sz w:val="20"/>
              </w:rPr>
              <w:t>del</w:t>
            </w:r>
            <w:r>
              <w:rPr>
                <w:b/>
                <w:spacing w:val="-8"/>
                <w:sz w:val="20"/>
              </w:rPr>
              <w:t xml:space="preserve"> </w:t>
            </w:r>
            <w:r>
              <w:rPr>
                <w:b/>
                <w:sz w:val="20"/>
              </w:rPr>
              <w:t>contributo</w:t>
            </w:r>
            <w:r>
              <w:rPr>
                <w:b/>
                <w:spacing w:val="-7"/>
                <w:sz w:val="20"/>
              </w:rPr>
              <w:t xml:space="preserve"> </w:t>
            </w:r>
            <w:r>
              <w:rPr>
                <w:b/>
                <w:spacing w:val="-2"/>
                <w:sz w:val="20"/>
              </w:rPr>
              <w:t>all’ANAC</w:t>
            </w:r>
          </w:p>
        </w:tc>
      </w:tr>
      <w:tr w:rsidR="00C9523F" w14:paraId="4D97CE78" w14:textId="77777777">
        <w:trPr>
          <w:trHeight w:val="354"/>
        </w:trPr>
        <w:tc>
          <w:tcPr>
            <w:tcW w:w="9640" w:type="dxa"/>
            <w:tcBorders>
              <w:top w:val="single" w:sz="4" w:space="0" w:color="000000"/>
              <w:left w:val="single" w:sz="4" w:space="0" w:color="000000"/>
              <w:bottom w:val="single" w:sz="4" w:space="0" w:color="000000"/>
              <w:right w:val="single" w:sz="4" w:space="0" w:color="000000"/>
            </w:tcBorders>
          </w:tcPr>
          <w:p w14:paraId="3B9B3D9F" w14:textId="77777777" w:rsidR="00C9523F" w:rsidRDefault="008D3054">
            <w:pPr>
              <w:pStyle w:val="TableParagraph"/>
              <w:spacing w:before="74"/>
              <w:ind w:left="57"/>
              <w:rPr>
                <w:b/>
                <w:i/>
                <w:sz w:val="20"/>
              </w:rPr>
            </w:pPr>
            <w:r>
              <w:rPr>
                <w:b/>
                <w:sz w:val="20"/>
              </w:rPr>
              <w:t>Offerta</w:t>
            </w:r>
            <w:r>
              <w:rPr>
                <w:b/>
                <w:spacing w:val="-9"/>
                <w:sz w:val="20"/>
              </w:rPr>
              <w:t xml:space="preserve"> </w:t>
            </w:r>
            <w:r>
              <w:rPr>
                <w:b/>
                <w:sz w:val="20"/>
              </w:rPr>
              <w:t>Tecnica</w:t>
            </w:r>
            <w:r>
              <w:rPr>
                <w:b/>
                <w:spacing w:val="-9"/>
                <w:sz w:val="20"/>
              </w:rPr>
              <w:t xml:space="preserve"> </w:t>
            </w:r>
            <w:r>
              <w:rPr>
                <w:b/>
                <w:i/>
                <w:sz w:val="20"/>
              </w:rPr>
              <w:t>(generata</w:t>
            </w:r>
            <w:r>
              <w:rPr>
                <w:b/>
                <w:i/>
                <w:spacing w:val="-7"/>
                <w:sz w:val="20"/>
              </w:rPr>
              <w:t xml:space="preserve"> </w:t>
            </w:r>
            <w:r>
              <w:rPr>
                <w:b/>
                <w:i/>
                <w:sz w:val="20"/>
              </w:rPr>
              <w:t>dal</w:t>
            </w:r>
            <w:r>
              <w:rPr>
                <w:b/>
                <w:i/>
                <w:spacing w:val="-9"/>
                <w:sz w:val="20"/>
              </w:rPr>
              <w:t xml:space="preserve"> </w:t>
            </w:r>
            <w:r>
              <w:rPr>
                <w:b/>
                <w:i/>
                <w:spacing w:val="-2"/>
                <w:sz w:val="20"/>
              </w:rPr>
              <w:t>sistema)</w:t>
            </w:r>
          </w:p>
        </w:tc>
      </w:tr>
      <w:tr w:rsidR="00C9523F" w14:paraId="3D8B4C96" w14:textId="77777777">
        <w:trPr>
          <w:trHeight w:val="357"/>
        </w:trPr>
        <w:tc>
          <w:tcPr>
            <w:tcW w:w="9640" w:type="dxa"/>
            <w:tcBorders>
              <w:top w:val="single" w:sz="4" w:space="0" w:color="000000"/>
              <w:left w:val="single" w:sz="4" w:space="0" w:color="000000"/>
              <w:bottom w:val="single" w:sz="4" w:space="0" w:color="000000"/>
              <w:right w:val="single" w:sz="4" w:space="0" w:color="000000"/>
            </w:tcBorders>
          </w:tcPr>
          <w:p w14:paraId="53D8C1B0" w14:textId="77777777" w:rsidR="00C9523F" w:rsidRDefault="008D3054">
            <w:pPr>
              <w:pStyle w:val="TableParagraph"/>
              <w:spacing w:before="76"/>
              <w:ind w:left="57"/>
              <w:rPr>
                <w:b/>
                <w:sz w:val="20"/>
              </w:rPr>
            </w:pPr>
            <w:r>
              <w:rPr>
                <w:b/>
                <w:sz w:val="20"/>
              </w:rPr>
              <w:t>Relazione</w:t>
            </w:r>
            <w:r>
              <w:rPr>
                <w:b/>
                <w:spacing w:val="-13"/>
                <w:sz w:val="20"/>
              </w:rPr>
              <w:t xml:space="preserve"> </w:t>
            </w:r>
            <w:r>
              <w:rPr>
                <w:b/>
                <w:spacing w:val="-2"/>
                <w:sz w:val="20"/>
              </w:rPr>
              <w:t>tecnica</w:t>
            </w:r>
          </w:p>
        </w:tc>
      </w:tr>
      <w:tr w:rsidR="00C9523F" w14:paraId="135D58FE" w14:textId="77777777">
        <w:trPr>
          <w:trHeight w:val="354"/>
        </w:trPr>
        <w:tc>
          <w:tcPr>
            <w:tcW w:w="9640" w:type="dxa"/>
            <w:tcBorders>
              <w:top w:val="single" w:sz="4" w:space="0" w:color="000000"/>
              <w:left w:val="single" w:sz="4" w:space="0" w:color="000000"/>
              <w:bottom w:val="single" w:sz="4" w:space="0" w:color="000000"/>
              <w:right w:val="single" w:sz="4" w:space="0" w:color="000000"/>
            </w:tcBorders>
          </w:tcPr>
          <w:p w14:paraId="2405F38E" w14:textId="77777777" w:rsidR="00C9523F" w:rsidRDefault="008D3054">
            <w:pPr>
              <w:pStyle w:val="TableParagraph"/>
              <w:spacing w:before="74"/>
              <w:ind w:left="57"/>
              <w:rPr>
                <w:b/>
                <w:sz w:val="20"/>
              </w:rPr>
            </w:pPr>
            <w:r>
              <w:rPr>
                <w:b/>
                <w:sz w:val="20"/>
              </w:rPr>
              <w:t>Allegato</w:t>
            </w:r>
            <w:r>
              <w:rPr>
                <w:b/>
                <w:spacing w:val="-3"/>
                <w:sz w:val="20"/>
              </w:rPr>
              <w:t xml:space="preserve"> </w:t>
            </w:r>
            <w:r>
              <w:rPr>
                <w:b/>
                <w:sz w:val="20"/>
              </w:rPr>
              <w:t>6</w:t>
            </w:r>
            <w:r>
              <w:rPr>
                <w:b/>
                <w:spacing w:val="-5"/>
                <w:sz w:val="20"/>
              </w:rPr>
              <w:t xml:space="preserve"> </w:t>
            </w:r>
            <w:r>
              <w:rPr>
                <w:b/>
                <w:sz w:val="20"/>
              </w:rPr>
              <w:t>-</w:t>
            </w:r>
            <w:r>
              <w:rPr>
                <w:b/>
                <w:spacing w:val="-2"/>
                <w:sz w:val="20"/>
              </w:rPr>
              <w:t xml:space="preserve"> </w:t>
            </w:r>
            <w:r>
              <w:rPr>
                <w:b/>
                <w:sz w:val="20"/>
              </w:rPr>
              <w:t>Altre</w:t>
            </w:r>
            <w:r>
              <w:rPr>
                <w:b/>
                <w:spacing w:val="-3"/>
                <w:sz w:val="20"/>
              </w:rPr>
              <w:t xml:space="preserve"> </w:t>
            </w:r>
            <w:r>
              <w:rPr>
                <w:b/>
                <w:spacing w:val="-2"/>
                <w:sz w:val="20"/>
              </w:rPr>
              <w:t>Dichiarazioni</w:t>
            </w:r>
          </w:p>
        </w:tc>
      </w:tr>
      <w:tr w:rsidR="00C9523F" w14:paraId="4DEDCDFB" w14:textId="77777777">
        <w:trPr>
          <w:trHeight w:val="616"/>
        </w:trPr>
        <w:tc>
          <w:tcPr>
            <w:tcW w:w="9640" w:type="dxa"/>
            <w:tcBorders>
              <w:top w:val="single" w:sz="4" w:space="0" w:color="000000"/>
              <w:left w:val="single" w:sz="4" w:space="0" w:color="000000"/>
              <w:bottom w:val="single" w:sz="4" w:space="0" w:color="000000"/>
              <w:right w:val="single" w:sz="4" w:space="0" w:color="000000"/>
            </w:tcBorders>
          </w:tcPr>
          <w:p w14:paraId="7F2BC9E8" w14:textId="77777777" w:rsidR="00C9523F" w:rsidRDefault="008D3054">
            <w:pPr>
              <w:pStyle w:val="TableParagraph"/>
              <w:spacing w:before="16" w:line="280" w:lineRule="atLeast"/>
              <w:ind w:left="57"/>
              <w:rPr>
                <w:sz w:val="20"/>
              </w:rPr>
            </w:pPr>
            <w:r>
              <w:rPr>
                <w:b/>
                <w:i/>
                <w:sz w:val="20"/>
              </w:rPr>
              <w:t>Eventuale</w:t>
            </w:r>
            <w:r>
              <w:rPr>
                <w:b/>
                <w:i/>
                <w:spacing w:val="-3"/>
                <w:sz w:val="20"/>
              </w:rPr>
              <w:t xml:space="preserve"> </w:t>
            </w:r>
            <w:r>
              <w:rPr>
                <w:sz w:val="20"/>
              </w:rPr>
              <w:t>se</w:t>
            </w:r>
            <w:r>
              <w:rPr>
                <w:spacing w:val="-2"/>
                <w:sz w:val="20"/>
              </w:rPr>
              <w:t xml:space="preserve"> </w:t>
            </w:r>
            <w:r>
              <w:rPr>
                <w:sz w:val="20"/>
              </w:rPr>
              <w:t>il/i</w:t>
            </w:r>
            <w:r>
              <w:rPr>
                <w:spacing w:val="-5"/>
                <w:sz w:val="20"/>
              </w:rPr>
              <w:t xml:space="preserve"> </w:t>
            </w:r>
            <w:r>
              <w:rPr>
                <w:sz w:val="20"/>
              </w:rPr>
              <w:t>lotto/i</w:t>
            </w:r>
            <w:r>
              <w:rPr>
                <w:spacing w:val="-3"/>
                <w:sz w:val="20"/>
              </w:rPr>
              <w:t xml:space="preserve"> </w:t>
            </w:r>
            <w:r>
              <w:rPr>
                <w:sz w:val="20"/>
              </w:rPr>
              <w:t>a</w:t>
            </w:r>
            <w:r>
              <w:rPr>
                <w:spacing w:val="-4"/>
                <w:sz w:val="20"/>
              </w:rPr>
              <w:t xml:space="preserve"> </w:t>
            </w:r>
            <w:r>
              <w:rPr>
                <w:sz w:val="20"/>
              </w:rPr>
              <w:t>cui</w:t>
            </w:r>
            <w:r>
              <w:rPr>
                <w:spacing w:val="-5"/>
                <w:sz w:val="20"/>
              </w:rPr>
              <w:t xml:space="preserve"> </w:t>
            </w:r>
            <w:r>
              <w:rPr>
                <w:sz w:val="20"/>
              </w:rPr>
              <w:t>si</w:t>
            </w:r>
            <w:r>
              <w:rPr>
                <w:spacing w:val="-5"/>
                <w:sz w:val="20"/>
              </w:rPr>
              <w:t xml:space="preserve"> </w:t>
            </w:r>
            <w:r>
              <w:rPr>
                <w:sz w:val="20"/>
              </w:rPr>
              <w:t>partecipa</w:t>
            </w:r>
            <w:r>
              <w:rPr>
                <w:spacing w:val="-5"/>
                <w:sz w:val="20"/>
              </w:rPr>
              <w:t xml:space="preserve"> </w:t>
            </w:r>
            <w:r>
              <w:rPr>
                <w:sz w:val="20"/>
              </w:rPr>
              <w:t>ricade/</w:t>
            </w:r>
            <w:proofErr w:type="spellStart"/>
            <w:r>
              <w:rPr>
                <w:sz w:val="20"/>
              </w:rPr>
              <w:t>ono</w:t>
            </w:r>
            <w:proofErr w:type="spellEnd"/>
            <w:r>
              <w:rPr>
                <w:spacing w:val="-3"/>
                <w:sz w:val="20"/>
              </w:rPr>
              <w:t xml:space="preserve"> </w:t>
            </w:r>
            <w:r>
              <w:rPr>
                <w:sz w:val="20"/>
              </w:rPr>
              <w:t>nell’ambito</w:t>
            </w:r>
            <w:r>
              <w:rPr>
                <w:spacing w:val="-2"/>
                <w:sz w:val="20"/>
              </w:rPr>
              <w:t xml:space="preserve"> </w:t>
            </w:r>
            <w:r>
              <w:rPr>
                <w:sz w:val="20"/>
              </w:rPr>
              <w:t>di</w:t>
            </w:r>
            <w:r>
              <w:rPr>
                <w:spacing w:val="-3"/>
                <w:sz w:val="20"/>
              </w:rPr>
              <w:t xml:space="preserve"> </w:t>
            </w:r>
            <w:r>
              <w:rPr>
                <w:sz w:val="20"/>
              </w:rPr>
              <w:t>applicazione</w:t>
            </w:r>
            <w:r>
              <w:rPr>
                <w:spacing w:val="-4"/>
                <w:sz w:val="20"/>
              </w:rPr>
              <w:t xml:space="preserve"> </w:t>
            </w:r>
            <w:r>
              <w:rPr>
                <w:sz w:val="20"/>
              </w:rPr>
              <w:t>del</w:t>
            </w:r>
            <w:r>
              <w:rPr>
                <w:spacing w:val="-3"/>
                <w:sz w:val="20"/>
              </w:rPr>
              <w:t xml:space="preserve"> </w:t>
            </w:r>
            <w:r>
              <w:rPr>
                <w:sz w:val="20"/>
              </w:rPr>
              <w:t>Regolamento UE n.2560/2022: Allegato II del Regolamento di esecuzione (UE) 2023/1441</w:t>
            </w:r>
          </w:p>
        </w:tc>
      </w:tr>
    </w:tbl>
    <w:p w14:paraId="3703E409" w14:textId="77777777" w:rsidR="00C9523F" w:rsidRDefault="00C9523F">
      <w:pPr>
        <w:pStyle w:val="TableParagraph"/>
        <w:spacing w:line="280" w:lineRule="atLeast"/>
        <w:rPr>
          <w:sz w:val="20"/>
        </w:rPr>
        <w:sectPr w:rsidR="00C9523F">
          <w:pgSz w:w="11910" w:h="16850"/>
          <w:pgMar w:top="1580" w:right="850" w:bottom="1260" w:left="992" w:header="849" w:footer="1067" w:gutter="0"/>
          <w:cols w:space="720"/>
        </w:sectPr>
      </w:pPr>
    </w:p>
    <w:p w14:paraId="2B4FFC8C" w14:textId="77777777" w:rsidR="00C9523F" w:rsidRDefault="00C9523F">
      <w:pPr>
        <w:pStyle w:val="Corpotesto"/>
        <w:spacing w:before="2"/>
        <w:ind w:left="0"/>
        <w:rPr>
          <w:b/>
          <w:i/>
          <w:sz w:val="7"/>
        </w:rPr>
      </w:pPr>
    </w:p>
    <w:tbl>
      <w:tblPr>
        <w:tblStyle w:val="TableNormal"/>
        <w:tblW w:w="0" w:type="auto"/>
        <w:tblInd w:w="14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9640"/>
      </w:tblGrid>
      <w:tr w:rsidR="00C9523F" w14:paraId="0A057B47" w14:textId="77777777">
        <w:trPr>
          <w:trHeight w:val="357"/>
        </w:trPr>
        <w:tc>
          <w:tcPr>
            <w:tcW w:w="9640" w:type="dxa"/>
          </w:tcPr>
          <w:p w14:paraId="36984114" w14:textId="77777777" w:rsidR="00C9523F" w:rsidRDefault="008D3054">
            <w:pPr>
              <w:pStyle w:val="TableParagraph"/>
              <w:spacing w:before="76"/>
              <w:ind w:left="57"/>
              <w:rPr>
                <w:sz w:val="20"/>
              </w:rPr>
            </w:pPr>
            <w:r>
              <w:rPr>
                <w:b/>
                <w:i/>
                <w:sz w:val="20"/>
              </w:rPr>
              <w:t>Eventuale</w:t>
            </w:r>
            <w:r>
              <w:rPr>
                <w:b/>
                <w:i/>
                <w:spacing w:val="-7"/>
                <w:sz w:val="20"/>
              </w:rPr>
              <w:t xml:space="preserve"> </w:t>
            </w:r>
            <w:r>
              <w:rPr>
                <w:sz w:val="20"/>
              </w:rPr>
              <w:t>in</w:t>
            </w:r>
            <w:r>
              <w:rPr>
                <w:spacing w:val="-7"/>
                <w:sz w:val="20"/>
              </w:rPr>
              <w:t xml:space="preserve"> </w:t>
            </w:r>
            <w:r>
              <w:rPr>
                <w:sz w:val="20"/>
              </w:rPr>
              <w:t>caso</w:t>
            </w:r>
            <w:r>
              <w:rPr>
                <w:spacing w:val="-7"/>
                <w:sz w:val="20"/>
              </w:rPr>
              <w:t xml:space="preserve"> </w:t>
            </w:r>
            <w:r>
              <w:rPr>
                <w:sz w:val="20"/>
              </w:rPr>
              <w:t>di</w:t>
            </w:r>
            <w:r>
              <w:rPr>
                <w:spacing w:val="-8"/>
                <w:sz w:val="20"/>
              </w:rPr>
              <w:t xml:space="preserve"> </w:t>
            </w:r>
            <w:r>
              <w:rPr>
                <w:sz w:val="20"/>
              </w:rPr>
              <w:t>avvalimento</w:t>
            </w:r>
            <w:r>
              <w:rPr>
                <w:spacing w:val="-7"/>
                <w:sz w:val="20"/>
              </w:rPr>
              <w:t xml:space="preserve"> </w:t>
            </w:r>
            <w:r>
              <w:rPr>
                <w:sz w:val="20"/>
              </w:rPr>
              <w:t>premiale,</w:t>
            </w:r>
            <w:r>
              <w:rPr>
                <w:spacing w:val="-7"/>
                <w:sz w:val="20"/>
              </w:rPr>
              <w:t xml:space="preserve"> </w:t>
            </w:r>
            <w:r>
              <w:rPr>
                <w:sz w:val="20"/>
              </w:rPr>
              <w:t>contratto</w:t>
            </w:r>
            <w:r>
              <w:rPr>
                <w:spacing w:val="-8"/>
                <w:sz w:val="20"/>
              </w:rPr>
              <w:t xml:space="preserve"> </w:t>
            </w:r>
            <w:r>
              <w:rPr>
                <w:sz w:val="20"/>
              </w:rPr>
              <w:t>di</w:t>
            </w:r>
            <w:r>
              <w:rPr>
                <w:spacing w:val="-9"/>
                <w:sz w:val="20"/>
              </w:rPr>
              <w:t xml:space="preserve"> </w:t>
            </w:r>
            <w:r>
              <w:rPr>
                <w:spacing w:val="-2"/>
                <w:sz w:val="20"/>
              </w:rPr>
              <w:t>avvalimento</w:t>
            </w:r>
          </w:p>
        </w:tc>
      </w:tr>
      <w:tr w:rsidR="00C9523F" w14:paraId="1A6FC188" w14:textId="77777777">
        <w:trPr>
          <w:trHeight w:val="616"/>
        </w:trPr>
        <w:tc>
          <w:tcPr>
            <w:tcW w:w="9640" w:type="dxa"/>
          </w:tcPr>
          <w:p w14:paraId="0F57128F" w14:textId="77777777" w:rsidR="00C9523F" w:rsidRDefault="008D3054">
            <w:pPr>
              <w:pStyle w:val="TableParagraph"/>
              <w:spacing w:before="14" w:line="280" w:lineRule="atLeast"/>
              <w:ind w:left="57"/>
              <w:rPr>
                <w:sz w:val="20"/>
              </w:rPr>
            </w:pPr>
            <w:r>
              <w:rPr>
                <w:b/>
                <w:i/>
                <w:sz w:val="20"/>
              </w:rPr>
              <w:t>Eventuale:</w:t>
            </w:r>
            <w:r>
              <w:rPr>
                <w:b/>
                <w:i/>
                <w:spacing w:val="-3"/>
                <w:sz w:val="20"/>
              </w:rPr>
              <w:t xml:space="preserve"> </w:t>
            </w:r>
            <w:r>
              <w:rPr>
                <w:sz w:val="20"/>
              </w:rPr>
              <w:t>Copia</w:t>
            </w:r>
            <w:r>
              <w:rPr>
                <w:spacing w:val="-3"/>
                <w:sz w:val="20"/>
              </w:rPr>
              <w:t xml:space="preserve"> </w:t>
            </w:r>
            <w:r>
              <w:rPr>
                <w:sz w:val="20"/>
              </w:rPr>
              <w:t>aggiuntiva</w:t>
            </w:r>
            <w:r>
              <w:rPr>
                <w:spacing w:val="-5"/>
                <w:sz w:val="20"/>
              </w:rPr>
              <w:t xml:space="preserve"> </w:t>
            </w:r>
            <w:r>
              <w:rPr>
                <w:sz w:val="20"/>
              </w:rPr>
              <w:t>della</w:t>
            </w:r>
            <w:r>
              <w:rPr>
                <w:spacing w:val="-5"/>
                <w:sz w:val="20"/>
              </w:rPr>
              <w:t xml:space="preserve"> </w:t>
            </w:r>
            <w:r>
              <w:rPr>
                <w:sz w:val="20"/>
              </w:rPr>
              <w:t>Relazione</w:t>
            </w:r>
            <w:r>
              <w:rPr>
                <w:spacing w:val="-2"/>
                <w:sz w:val="20"/>
              </w:rPr>
              <w:t xml:space="preserve"> </w:t>
            </w:r>
            <w:r>
              <w:rPr>
                <w:sz w:val="20"/>
              </w:rPr>
              <w:t>Tecnica</w:t>
            </w:r>
            <w:r>
              <w:rPr>
                <w:spacing w:val="-3"/>
                <w:sz w:val="20"/>
              </w:rPr>
              <w:t xml:space="preserve"> </w:t>
            </w:r>
            <w:r>
              <w:rPr>
                <w:sz w:val="20"/>
              </w:rPr>
              <w:t>oscurata</w:t>
            </w:r>
            <w:r>
              <w:rPr>
                <w:spacing w:val="-5"/>
                <w:sz w:val="20"/>
              </w:rPr>
              <w:t xml:space="preserve"> </w:t>
            </w:r>
            <w:r>
              <w:rPr>
                <w:sz w:val="20"/>
              </w:rPr>
              <w:t>per</w:t>
            </w:r>
            <w:r>
              <w:rPr>
                <w:spacing w:val="-2"/>
                <w:sz w:val="20"/>
              </w:rPr>
              <w:t xml:space="preserve"> </w:t>
            </w:r>
            <w:r>
              <w:rPr>
                <w:sz w:val="20"/>
              </w:rPr>
              <w:t>motivi</w:t>
            </w:r>
            <w:r>
              <w:rPr>
                <w:spacing w:val="-4"/>
                <w:sz w:val="20"/>
              </w:rPr>
              <w:t xml:space="preserve"> </w:t>
            </w:r>
            <w:r>
              <w:rPr>
                <w:sz w:val="20"/>
              </w:rPr>
              <w:t>di</w:t>
            </w:r>
            <w:r>
              <w:rPr>
                <w:spacing w:val="-6"/>
                <w:sz w:val="20"/>
              </w:rPr>
              <w:t xml:space="preserve"> </w:t>
            </w:r>
            <w:r>
              <w:rPr>
                <w:sz w:val="20"/>
              </w:rPr>
              <w:t>segretezza</w:t>
            </w:r>
            <w:r>
              <w:rPr>
                <w:spacing w:val="-1"/>
                <w:sz w:val="20"/>
              </w:rPr>
              <w:t xml:space="preserve"> </w:t>
            </w:r>
            <w:r>
              <w:rPr>
                <w:sz w:val="20"/>
              </w:rPr>
              <w:t>e</w:t>
            </w:r>
            <w:r>
              <w:rPr>
                <w:spacing w:val="-3"/>
                <w:sz w:val="20"/>
              </w:rPr>
              <w:t xml:space="preserve"> </w:t>
            </w:r>
            <w:r>
              <w:rPr>
                <w:sz w:val="20"/>
              </w:rPr>
              <w:t>la</w:t>
            </w:r>
            <w:r>
              <w:rPr>
                <w:spacing w:val="-3"/>
                <w:sz w:val="20"/>
              </w:rPr>
              <w:t xml:space="preserve"> </w:t>
            </w:r>
            <w:r>
              <w:rPr>
                <w:sz w:val="20"/>
              </w:rPr>
              <w:t>dichiarazione con le ragioni della relativa richiesta</w:t>
            </w:r>
          </w:p>
        </w:tc>
      </w:tr>
    </w:tbl>
    <w:p w14:paraId="4C60401E" w14:textId="77777777" w:rsidR="00C9523F" w:rsidRDefault="00C9523F">
      <w:pPr>
        <w:pStyle w:val="Corpotesto"/>
        <w:spacing w:before="147"/>
        <w:ind w:left="0"/>
        <w:rPr>
          <w:b/>
          <w:i/>
        </w:rPr>
      </w:pPr>
    </w:p>
    <w:p w14:paraId="2388A434" w14:textId="77777777" w:rsidR="00C9523F" w:rsidRDefault="008D3054">
      <w:pPr>
        <w:pStyle w:val="Corpotesto"/>
        <w:spacing w:line="292" w:lineRule="auto"/>
        <w:ind w:right="288"/>
        <w:jc w:val="both"/>
      </w:pPr>
      <w:r>
        <w:t xml:space="preserve">L’Offerta Tecnica è sottoscritta con le modalità previste al precedente paragrafo “Modalità di presentazione </w:t>
      </w:r>
      <w:r>
        <w:rPr>
          <w:spacing w:val="-2"/>
        </w:rPr>
        <w:t>dell’offerta”:</w:t>
      </w:r>
    </w:p>
    <w:p w14:paraId="4C10288B" w14:textId="77777777" w:rsidR="00C9523F" w:rsidRDefault="008D3054">
      <w:pPr>
        <w:pStyle w:val="Paragrafoelenco"/>
        <w:numPr>
          <w:ilvl w:val="0"/>
          <w:numId w:val="44"/>
        </w:numPr>
        <w:tabs>
          <w:tab w:val="left" w:pos="860"/>
        </w:tabs>
        <w:spacing w:before="60"/>
        <w:ind w:left="860" w:hanging="359"/>
        <w:jc w:val="both"/>
        <w:rPr>
          <w:sz w:val="20"/>
        </w:rPr>
      </w:pPr>
      <w:r>
        <w:rPr>
          <w:sz w:val="20"/>
        </w:rPr>
        <w:t>dal</w:t>
      </w:r>
      <w:r>
        <w:rPr>
          <w:spacing w:val="-8"/>
          <w:sz w:val="20"/>
        </w:rPr>
        <w:t xml:space="preserve"> </w:t>
      </w:r>
      <w:r>
        <w:rPr>
          <w:sz w:val="20"/>
        </w:rPr>
        <w:t>concorrente</w:t>
      </w:r>
      <w:r>
        <w:rPr>
          <w:spacing w:val="-5"/>
          <w:sz w:val="20"/>
        </w:rPr>
        <w:t xml:space="preserve"> </w:t>
      </w:r>
      <w:r>
        <w:rPr>
          <w:sz w:val="20"/>
        </w:rPr>
        <w:t>che</w:t>
      </w:r>
      <w:r>
        <w:rPr>
          <w:spacing w:val="-7"/>
          <w:sz w:val="20"/>
        </w:rPr>
        <w:t xml:space="preserve"> </w:t>
      </w:r>
      <w:r>
        <w:rPr>
          <w:sz w:val="20"/>
        </w:rPr>
        <w:t>partecipa</w:t>
      </w:r>
      <w:r>
        <w:rPr>
          <w:spacing w:val="-8"/>
          <w:sz w:val="20"/>
        </w:rPr>
        <w:t xml:space="preserve"> </w:t>
      </w:r>
      <w:r>
        <w:rPr>
          <w:sz w:val="20"/>
        </w:rPr>
        <w:t>in</w:t>
      </w:r>
      <w:r>
        <w:rPr>
          <w:spacing w:val="-6"/>
          <w:sz w:val="20"/>
        </w:rPr>
        <w:t xml:space="preserve"> </w:t>
      </w:r>
      <w:r>
        <w:rPr>
          <w:sz w:val="20"/>
        </w:rPr>
        <w:t>forma</w:t>
      </w:r>
      <w:r>
        <w:rPr>
          <w:spacing w:val="-7"/>
          <w:sz w:val="20"/>
        </w:rPr>
        <w:t xml:space="preserve"> </w:t>
      </w:r>
      <w:r>
        <w:rPr>
          <w:spacing w:val="-2"/>
          <w:sz w:val="20"/>
        </w:rPr>
        <w:t>singola;</w:t>
      </w:r>
    </w:p>
    <w:p w14:paraId="22F04B8B" w14:textId="77777777" w:rsidR="00C9523F" w:rsidRDefault="008D3054">
      <w:pPr>
        <w:pStyle w:val="Paragrafoelenco"/>
        <w:numPr>
          <w:ilvl w:val="0"/>
          <w:numId w:val="44"/>
        </w:numPr>
        <w:tabs>
          <w:tab w:val="left" w:pos="861"/>
        </w:tabs>
        <w:spacing w:before="98" w:line="280" w:lineRule="auto"/>
        <w:ind w:right="291"/>
        <w:jc w:val="both"/>
        <w:rPr>
          <w:sz w:val="20"/>
        </w:rPr>
      </w:pPr>
      <w:r>
        <w:rPr>
          <w:sz w:val="20"/>
        </w:rPr>
        <w:t xml:space="preserve">nel caso di raggruppamento temporaneo o consorzio ordinario o GEIE costituiti, dalla </w:t>
      </w:r>
      <w:r>
        <w:rPr>
          <w:spacing w:val="-2"/>
          <w:sz w:val="20"/>
        </w:rPr>
        <w:t>mandataria/capofila;</w:t>
      </w:r>
    </w:p>
    <w:p w14:paraId="778ECE50" w14:textId="77777777" w:rsidR="00C9523F" w:rsidRDefault="008D3054">
      <w:pPr>
        <w:pStyle w:val="Paragrafoelenco"/>
        <w:numPr>
          <w:ilvl w:val="0"/>
          <w:numId w:val="44"/>
        </w:numPr>
        <w:tabs>
          <w:tab w:val="left" w:pos="861"/>
        </w:tabs>
        <w:spacing w:before="74" w:line="280" w:lineRule="auto"/>
        <w:ind w:right="293"/>
        <w:jc w:val="both"/>
        <w:rPr>
          <w:sz w:val="20"/>
        </w:rPr>
      </w:pPr>
      <w:r>
        <w:rPr>
          <w:sz w:val="20"/>
        </w:rPr>
        <w:t>nel caso di raggruppamento temporaneo o consorzio ordinario o GEIE non ancora costituiti, da tutti i soggetti che costituiranno il raggruppamento o il consorzio o il gruppo;</w:t>
      </w:r>
    </w:p>
    <w:p w14:paraId="3C8DC375" w14:textId="77777777" w:rsidR="00C9523F" w:rsidRDefault="008D3054">
      <w:pPr>
        <w:pStyle w:val="Paragrafoelenco"/>
        <w:numPr>
          <w:ilvl w:val="0"/>
          <w:numId w:val="44"/>
        </w:numPr>
        <w:tabs>
          <w:tab w:val="left" w:pos="860"/>
        </w:tabs>
        <w:spacing w:before="71"/>
        <w:ind w:left="860" w:hanging="359"/>
        <w:jc w:val="both"/>
        <w:rPr>
          <w:sz w:val="20"/>
        </w:rPr>
      </w:pPr>
      <w:r>
        <w:rPr>
          <w:sz w:val="20"/>
        </w:rPr>
        <w:t>nel</w:t>
      </w:r>
      <w:r>
        <w:rPr>
          <w:spacing w:val="-7"/>
          <w:sz w:val="20"/>
        </w:rPr>
        <w:t xml:space="preserve"> </w:t>
      </w:r>
      <w:r>
        <w:rPr>
          <w:sz w:val="20"/>
        </w:rPr>
        <w:t>caso</w:t>
      </w:r>
      <w:r>
        <w:rPr>
          <w:spacing w:val="-4"/>
          <w:sz w:val="20"/>
        </w:rPr>
        <w:t xml:space="preserve"> </w:t>
      </w:r>
      <w:r>
        <w:rPr>
          <w:sz w:val="20"/>
        </w:rPr>
        <w:t>di</w:t>
      </w:r>
      <w:r>
        <w:rPr>
          <w:spacing w:val="-5"/>
          <w:sz w:val="20"/>
        </w:rPr>
        <w:t xml:space="preserve"> </w:t>
      </w:r>
      <w:r>
        <w:rPr>
          <w:sz w:val="20"/>
        </w:rPr>
        <w:t>aggregazioni</w:t>
      </w:r>
      <w:r>
        <w:rPr>
          <w:spacing w:val="-6"/>
          <w:sz w:val="20"/>
        </w:rPr>
        <w:t xml:space="preserve"> </w:t>
      </w:r>
      <w:r>
        <w:rPr>
          <w:sz w:val="20"/>
        </w:rPr>
        <w:t>di</w:t>
      </w:r>
      <w:r>
        <w:rPr>
          <w:spacing w:val="-5"/>
          <w:sz w:val="20"/>
        </w:rPr>
        <w:t xml:space="preserve"> </w:t>
      </w:r>
      <w:r>
        <w:rPr>
          <w:spacing w:val="-2"/>
          <w:sz w:val="20"/>
        </w:rPr>
        <w:t>retisti:</w:t>
      </w:r>
    </w:p>
    <w:p w14:paraId="259024AA" w14:textId="77777777" w:rsidR="00C9523F" w:rsidRDefault="008D3054">
      <w:pPr>
        <w:pStyle w:val="Paragrafoelenco"/>
        <w:numPr>
          <w:ilvl w:val="1"/>
          <w:numId w:val="44"/>
        </w:numPr>
        <w:tabs>
          <w:tab w:val="left" w:pos="1579"/>
          <w:tab w:val="left" w:pos="1581"/>
        </w:tabs>
        <w:spacing w:before="101" w:line="292" w:lineRule="auto"/>
        <w:ind w:right="290"/>
        <w:jc w:val="both"/>
        <w:rPr>
          <w:sz w:val="20"/>
        </w:rPr>
      </w:pPr>
      <w:r>
        <w:rPr>
          <w:sz w:val="20"/>
        </w:rPr>
        <w:t>se la rete è dotata di un organo comune con potere di rappresentanza e con soggettività giuridica, dal solo operatore economico che riveste la funzione di organo comune;</w:t>
      </w:r>
    </w:p>
    <w:p w14:paraId="25DB5A56" w14:textId="77777777" w:rsidR="00C9523F" w:rsidRDefault="008D3054">
      <w:pPr>
        <w:pStyle w:val="Paragrafoelenco"/>
        <w:numPr>
          <w:ilvl w:val="1"/>
          <w:numId w:val="44"/>
        </w:numPr>
        <w:tabs>
          <w:tab w:val="left" w:pos="1579"/>
          <w:tab w:val="left" w:pos="1581"/>
        </w:tabs>
        <w:spacing w:before="58" w:line="292" w:lineRule="auto"/>
        <w:ind w:right="290"/>
        <w:jc w:val="both"/>
        <w:rPr>
          <w:sz w:val="20"/>
        </w:rPr>
      </w:pPr>
      <w:r>
        <w:rPr>
          <w:sz w:val="20"/>
        </w:rPr>
        <w:t>se la rete è dotata di un organo comune con potere di rappresentanza ma è priva di soggettività</w:t>
      </w:r>
      <w:r>
        <w:rPr>
          <w:spacing w:val="-14"/>
          <w:sz w:val="20"/>
        </w:rPr>
        <w:t xml:space="preserve"> </w:t>
      </w:r>
      <w:r>
        <w:rPr>
          <w:sz w:val="20"/>
        </w:rPr>
        <w:t>giuridica,</w:t>
      </w:r>
      <w:r>
        <w:rPr>
          <w:spacing w:val="-14"/>
          <w:sz w:val="20"/>
        </w:rPr>
        <w:t xml:space="preserve"> </w:t>
      </w:r>
      <w:r>
        <w:rPr>
          <w:sz w:val="20"/>
        </w:rPr>
        <w:t>dall’impresa</w:t>
      </w:r>
      <w:r>
        <w:rPr>
          <w:spacing w:val="-14"/>
          <w:sz w:val="20"/>
        </w:rPr>
        <w:t xml:space="preserve"> </w:t>
      </w:r>
      <w:r>
        <w:rPr>
          <w:sz w:val="20"/>
        </w:rPr>
        <w:t>che</w:t>
      </w:r>
      <w:r>
        <w:rPr>
          <w:spacing w:val="-14"/>
          <w:sz w:val="20"/>
        </w:rPr>
        <w:t xml:space="preserve"> </w:t>
      </w:r>
      <w:r>
        <w:rPr>
          <w:sz w:val="20"/>
        </w:rPr>
        <w:t>riveste</w:t>
      </w:r>
      <w:r>
        <w:rPr>
          <w:spacing w:val="-14"/>
          <w:sz w:val="20"/>
        </w:rPr>
        <w:t xml:space="preserve"> </w:t>
      </w:r>
      <w:r>
        <w:rPr>
          <w:sz w:val="20"/>
        </w:rPr>
        <w:t>le</w:t>
      </w:r>
      <w:r>
        <w:rPr>
          <w:spacing w:val="-14"/>
          <w:sz w:val="20"/>
        </w:rPr>
        <w:t xml:space="preserve"> </w:t>
      </w:r>
      <w:r>
        <w:rPr>
          <w:sz w:val="20"/>
        </w:rPr>
        <w:t>funzioni</w:t>
      </w:r>
      <w:r>
        <w:rPr>
          <w:spacing w:val="-14"/>
          <w:sz w:val="20"/>
        </w:rPr>
        <w:t xml:space="preserve"> </w:t>
      </w:r>
      <w:r>
        <w:rPr>
          <w:sz w:val="20"/>
        </w:rPr>
        <w:t>di</w:t>
      </w:r>
      <w:r>
        <w:rPr>
          <w:spacing w:val="-14"/>
          <w:sz w:val="20"/>
        </w:rPr>
        <w:t xml:space="preserve"> </w:t>
      </w:r>
      <w:r>
        <w:rPr>
          <w:sz w:val="20"/>
        </w:rPr>
        <w:t>organo</w:t>
      </w:r>
      <w:r>
        <w:rPr>
          <w:spacing w:val="-14"/>
          <w:sz w:val="20"/>
        </w:rPr>
        <w:t xml:space="preserve"> </w:t>
      </w:r>
      <w:r>
        <w:rPr>
          <w:sz w:val="20"/>
        </w:rPr>
        <w:t>comune</w:t>
      </w:r>
      <w:r>
        <w:rPr>
          <w:spacing w:val="-13"/>
          <w:sz w:val="20"/>
        </w:rPr>
        <w:t xml:space="preserve"> </w:t>
      </w:r>
      <w:r>
        <w:rPr>
          <w:sz w:val="20"/>
        </w:rPr>
        <w:t>nonché</w:t>
      </w:r>
      <w:r>
        <w:rPr>
          <w:spacing w:val="-14"/>
          <w:sz w:val="20"/>
        </w:rPr>
        <w:t xml:space="preserve"> </w:t>
      </w:r>
      <w:r>
        <w:rPr>
          <w:sz w:val="20"/>
        </w:rPr>
        <w:t>da</w:t>
      </w:r>
      <w:r>
        <w:rPr>
          <w:spacing w:val="-14"/>
          <w:sz w:val="20"/>
        </w:rPr>
        <w:t xml:space="preserve"> </w:t>
      </w:r>
      <w:r>
        <w:rPr>
          <w:sz w:val="20"/>
        </w:rPr>
        <w:t>ognuno dei retisti che partecipa alla gara;</w:t>
      </w:r>
    </w:p>
    <w:p w14:paraId="6B256124" w14:textId="77777777" w:rsidR="00C9523F" w:rsidRDefault="008D3054">
      <w:pPr>
        <w:pStyle w:val="Paragrafoelenco"/>
        <w:numPr>
          <w:ilvl w:val="1"/>
          <w:numId w:val="44"/>
        </w:numPr>
        <w:tabs>
          <w:tab w:val="left" w:pos="1581"/>
        </w:tabs>
        <w:spacing w:before="58" w:line="292" w:lineRule="auto"/>
        <w:ind w:right="285"/>
        <w:jc w:val="both"/>
        <w:rPr>
          <w:sz w:val="20"/>
        </w:rPr>
      </w:pPr>
      <w:r>
        <w:rPr>
          <w:sz w:val="20"/>
        </w:rPr>
        <w:t>se la rete è dotata di un organo comune privo del potere di rappresentanza o se la rete è sprovvista</w:t>
      </w:r>
      <w:r>
        <w:rPr>
          <w:spacing w:val="-11"/>
          <w:sz w:val="20"/>
        </w:rPr>
        <w:t xml:space="preserve"> </w:t>
      </w:r>
      <w:r>
        <w:rPr>
          <w:sz w:val="20"/>
        </w:rPr>
        <w:t>di</w:t>
      </w:r>
      <w:r>
        <w:rPr>
          <w:spacing w:val="-10"/>
          <w:sz w:val="20"/>
        </w:rPr>
        <w:t xml:space="preserve"> </w:t>
      </w:r>
      <w:r>
        <w:rPr>
          <w:sz w:val="20"/>
        </w:rPr>
        <w:t>organo</w:t>
      </w:r>
      <w:r>
        <w:rPr>
          <w:spacing w:val="-10"/>
          <w:sz w:val="20"/>
        </w:rPr>
        <w:t xml:space="preserve"> </w:t>
      </w:r>
      <w:r>
        <w:rPr>
          <w:sz w:val="20"/>
        </w:rPr>
        <w:t>comune,</w:t>
      </w:r>
      <w:r>
        <w:rPr>
          <w:spacing w:val="-11"/>
          <w:sz w:val="20"/>
        </w:rPr>
        <w:t xml:space="preserve"> </w:t>
      </w:r>
      <w:r>
        <w:rPr>
          <w:sz w:val="20"/>
        </w:rPr>
        <w:t>oppure</w:t>
      </w:r>
      <w:r>
        <w:rPr>
          <w:spacing w:val="-10"/>
          <w:sz w:val="20"/>
        </w:rPr>
        <w:t xml:space="preserve"> </w:t>
      </w:r>
      <w:r>
        <w:rPr>
          <w:sz w:val="20"/>
        </w:rPr>
        <w:t>se</w:t>
      </w:r>
      <w:r>
        <w:rPr>
          <w:spacing w:val="-9"/>
          <w:sz w:val="20"/>
        </w:rPr>
        <w:t xml:space="preserve"> </w:t>
      </w:r>
      <w:r>
        <w:rPr>
          <w:sz w:val="20"/>
        </w:rPr>
        <w:t>l’organo</w:t>
      </w:r>
      <w:r>
        <w:rPr>
          <w:spacing w:val="-11"/>
          <w:sz w:val="20"/>
        </w:rPr>
        <w:t xml:space="preserve"> </w:t>
      </w:r>
      <w:r>
        <w:rPr>
          <w:sz w:val="20"/>
        </w:rPr>
        <w:t>comune</w:t>
      </w:r>
      <w:r>
        <w:rPr>
          <w:spacing w:val="-11"/>
          <w:sz w:val="20"/>
        </w:rPr>
        <w:t xml:space="preserve"> </w:t>
      </w:r>
      <w:r>
        <w:rPr>
          <w:sz w:val="20"/>
        </w:rPr>
        <w:t>è</w:t>
      </w:r>
      <w:r>
        <w:rPr>
          <w:spacing w:val="-9"/>
          <w:sz w:val="20"/>
        </w:rPr>
        <w:t xml:space="preserve"> </w:t>
      </w:r>
      <w:r>
        <w:rPr>
          <w:sz w:val="20"/>
        </w:rPr>
        <w:t>privo</w:t>
      </w:r>
      <w:r>
        <w:rPr>
          <w:spacing w:val="-10"/>
          <w:sz w:val="20"/>
        </w:rPr>
        <w:t xml:space="preserve"> </w:t>
      </w:r>
      <w:r>
        <w:rPr>
          <w:sz w:val="20"/>
        </w:rPr>
        <w:t>dei</w:t>
      </w:r>
      <w:r>
        <w:rPr>
          <w:spacing w:val="-11"/>
          <w:sz w:val="20"/>
        </w:rPr>
        <w:t xml:space="preserve"> </w:t>
      </w:r>
      <w:r>
        <w:rPr>
          <w:sz w:val="20"/>
        </w:rPr>
        <w:t>requisiti</w:t>
      </w:r>
      <w:r>
        <w:rPr>
          <w:spacing w:val="-11"/>
          <w:sz w:val="20"/>
        </w:rPr>
        <w:t xml:space="preserve"> </w:t>
      </w:r>
      <w:r>
        <w:rPr>
          <w:sz w:val="20"/>
        </w:rPr>
        <w:t>di</w:t>
      </w:r>
      <w:r>
        <w:rPr>
          <w:spacing w:val="-11"/>
          <w:sz w:val="20"/>
        </w:rPr>
        <w:t xml:space="preserve"> </w:t>
      </w:r>
      <w:r>
        <w:rPr>
          <w:sz w:val="20"/>
        </w:rPr>
        <w:t>qualificazione richiesti</w:t>
      </w:r>
      <w:r>
        <w:rPr>
          <w:spacing w:val="-10"/>
          <w:sz w:val="20"/>
        </w:rPr>
        <w:t xml:space="preserve"> </w:t>
      </w:r>
      <w:r>
        <w:rPr>
          <w:sz w:val="20"/>
        </w:rPr>
        <w:t>per</w:t>
      </w:r>
      <w:r>
        <w:rPr>
          <w:spacing w:val="-10"/>
          <w:sz w:val="20"/>
        </w:rPr>
        <w:t xml:space="preserve"> </w:t>
      </w:r>
      <w:r>
        <w:rPr>
          <w:sz w:val="20"/>
        </w:rPr>
        <w:t>assumere</w:t>
      </w:r>
      <w:r>
        <w:rPr>
          <w:spacing w:val="-11"/>
          <w:sz w:val="20"/>
        </w:rPr>
        <w:t xml:space="preserve"> </w:t>
      </w:r>
      <w:r>
        <w:rPr>
          <w:sz w:val="20"/>
        </w:rPr>
        <w:t>la</w:t>
      </w:r>
      <w:r>
        <w:rPr>
          <w:spacing w:val="-11"/>
          <w:sz w:val="20"/>
        </w:rPr>
        <w:t xml:space="preserve"> </w:t>
      </w:r>
      <w:r>
        <w:rPr>
          <w:sz w:val="20"/>
        </w:rPr>
        <w:t>veste</w:t>
      </w:r>
      <w:r>
        <w:rPr>
          <w:spacing w:val="-12"/>
          <w:sz w:val="20"/>
        </w:rPr>
        <w:t xml:space="preserve"> </w:t>
      </w:r>
      <w:r>
        <w:rPr>
          <w:sz w:val="20"/>
        </w:rPr>
        <w:t>di</w:t>
      </w:r>
      <w:r>
        <w:rPr>
          <w:spacing w:val="-10"/>
          <w:sz w:val="20"/>
        </w:rPr>
        <w:t xml:space="preserve"> </w:t>
      </w:r>
      <w:r>
        <w:rPr>
          <w:sz w:val="20"/>
        </w:rPr>
        <w:t>mandataria,</w:t>
      </w:r>
      <w:r>
        <w:rPr>
          <w:spacing w:val="-9"/>
          <w:sz w:val="20"/>
        </w:rPr>
        <w:t xml:space="preserve"> </w:t>
      </w:r>
      <w:r>
        <w:rPr>
          <w:sz w:val="20"/>
        </w:rPr>
        <w:t>dal</w:t>
      </w:r>
      <w:r>
        <w:rPr>
          <w:spacing w:val="-10"/>
          <w:sz w:val="20"/>
        </w:rPr>
        <w:t xml:space="preserve"> </w:t>
      </w:r>
      <w:r>
        <w:rPr>
          <w:sz w:val="20"/>
        </w:rPr>
        <w:t>retista</w:t>
      </w:r>
      <w:r>
        <w:rPr>
          <w:spacing w:val="-12"/>
          <w:sz w:val="20"/>
        </w:rPr>
        <w:t xml:space="preserve"> </w:t>
      </w:r>
      <w:r>
        <w:rPr>
          <w:sz w:val="20"/>
        </w:rPr>
        <w:t>che</w:t>
      </w:r>
      <w:r>
        <w:rPr>
          <w:spacing w:val="-12"/>
          <w:sz w:val="20"/>
        </w:rPr>
        <w:t xml:space="preserve"> </w:t>
      </w:r>
      <w:r>
        <w:rPr>
          <w:sz w:val="20"/>
        </w:rPr>
        <w:t>riveste</w:t>
      </w:r>
      <w:r>
        <w:rPr>
          <w:spacing w:val="-3"/>
          <w:sz w:val="20"/>
        </w:rPr>
        <w:t xml:space="preserve"> </w:t>
      </w:r>
      <w:r>
        <w:rPr>
          <w:sz w:val="20"/>
        </w:rPr>
        <w:t>la</w:t>
      </w:r>
      <w:r>
        <w:rPr>
          <w:spacing w:val="-9"/>
          <w:sz w:val="20"/>
        </w:rPr>
        <w:t xml:space="preserve"> </w:t>
      </w:r>
      <w:r>
        <w:rPr>
          <w:sz w:val="20"/>
        </w:rPr>
        <w:t>qualifica</w:t>
      </w:r>
      <w:r>
        <w:rPr>
          <w:spacing w:val="-9"/>
          <w:sz w:val="20"/>
        </w:rPr>
        <w:t xml:space="preserve"> </w:t>
      </w:r>
      <w:r>
        <w:rPr>
          <w:sz w:val="20"/>
        </w:rPr>
        <w:t>di</w:t>
      </w:r>
      <w:r>
        <w:rPr>
          <w:spacing w:val="-8"/>
          <w:sz w:val="20"/>
        </w:rPr>
        <w:t xml:space="preserve"> </w:t>
      </w:r>
      <w:r>
        <w:rPr>
          <w:sz w:val="20"/>
        </w:rPr>
        <w:t>mandatario, ovvero, in caso di partecipazione nelle forme del raggruppamento da costituirsi, da ognuno dei retisti che partecipa alla gara.</w:t>
      </w:r>
    </w:p>
    <w:p w14:paraId="140CA25C" w14:textId="77777777" w:rsidR="00C9523F" w:rsidRDefault="008D3054">
      <w:pPr>
        <w:pStyle w:val="Paragrafoelenco"/>
        <w:numPr>
          <w:ilvl w:val="0"/>
          <w:numId w:val="44"/>
        </w:numPr>
        <w:tabs>
          <w:tab w:val="left" w:pos="861"/>
        </w:tabs>
        <w:spacing w:before="56" w:line="280" w:lineRule="auto"/>
        <w:ind w:right="283"/>
        <w:jc w:val="both"/>
        <w:rPr>
          <w:sz w:val="20"/>
        </w:rPr>
      </w:pPr>
      <w:r>
        <w:rPr>
          <w:sz w:val="20"/>
        </w:rPr>
        <w:t>nel</w:t>
      </w:r>
      <w:r>
        <w:rPr>
          <w:spacing w:val="-11"/>
          <w:sz w:val="20"/>
        </w:rPr>
        <w:t xml:space="preserve"> </w:t>
      </w:r>
      <w:r>
        <w:rPr>
          <w:sz w:val="20"/>
        </w:rPr>
        <w:t>caso</w:t>
      </w:r>
      <w:r>
        <w:rPr>
          <w:spacing w:val="-10"/>
          <w:sz w:val="20"/>
        </w:rPr>
        <w:t xml:space="preserve"> </w:t>
      </w:r>
      <w:r>
        <w:rPr>
          <w:sz w:val="20"/>
        </w:rPr>
        <w:t>di</w:t>
      </w:r>
      <w:r>
        <w:rPr>
          <w:spacing w:val="-11"/>
          <w:sz w:val="20"/>
        </w:rPr>
        <w:t xml:space="preserve"> </w:t>
      </w:r>
      <w:r>
        <w:rPr>
          <w:sz w:val="20"/>
        </w:rPr>
        <w:t>consorzio</w:t>
      </w:r>
      <w:r>
        <w:rPr>
          <w:spacing w:val="-8"/>
          <w:sz w:val="20"/>
        </w:rPr>
        <w:t xml:space="preserve"> </w:t>
      </w:r>
      <w:r>
        <w:rPr>
          <w:sz w:val="20"/>
        </w:rPr>
        <w:t>di</w:t>
      </w:r>
      <w:r>
        <w:rPr>
          <w:spacing w:val="-11"/>
          <w:sz w:val="20"/>
        </w:rPr>
        <w:t xml:space="preserve"> </w:t>
      </w:r>
      <w:r>
        <w:rPr>
          <w:sz w:val="20"/>
        </w:rPr>
        <w:t>cooperative</w:t>
      </w:r>
      <w:r>
        <w:rPr>
          <w:spacing w:val="-8"/>
          <w:sz w:val="20"/>
        </w:rPr>
        <w:t xml:space="preserve"> </w:t>
      </w:r>
      <w:r>
        <w:rPr>
          <w:sz w:val="20"/>
        </w:rPr>
        <w:t>e</w:t>
      </w:r>
      <w:r>
        <w:rPr>
          <w:spacing w:val="-10"/>
          <w:sz w:val="20"/>
        </w:rPr>
        <w:t xml:space="preserve"> </w:t>
      </w:r>
      <w:r>
        <w:rPr>
          <w:sz w:val="20"/>
        </w:rPr>
        <w:t>imprese</w:t>
      </w:r>
      <w:r>
        <w:rPr>
          <w:spacing w:val="-10"/>
          <w:sz w:val="20"/>
        </w:rPr>
        <w:t xml:space="preserve"> </w:t>
      </w:r>
      <w:r>
        <w:rPr>
          <w:sz w:val="20"/>
        </w:rPr>
        <w:t>artigiane</w:t>
      </w:r>
      <w:r>
        <w:rPr>
          <w:spacing w:val="-8"/>
          <w:sz w:val="20"/>
        </w:rPr>
        <w:t xml:space="preserve"> </w:t>
      </w:r>
      <w:r>
        <w:rPr>
          <w:sz w:val="20"/>
        </w:rPr>
        <w:t>o</w:t>
      </w:r>
      <w:r>
        <w:rPr>
          <w:spacing w:val="-10"/>
          <w:sz w:val="20"/>
        </w:rPr>
        <w:t xml:space="preserve"> </w:t>
      </w:r>
      <w:r>
        <w:rPr>
          <w:sz w:val="20"/>
        </w:rPr>
        <w:t>di</w:t>
      </w:r>
      <w:r>
        <w:rPr>
          <w:spacing w:val="-11"/>
          <w:sz w:val="20"/>
        </w:rPr>
        <w:t xml:space="preserve"> </w:t>
      </w:r>
      <w:r>
        <w:rPr>
          <w:sz w:val="20"/>
        </w:rPr>
        <w:t>consorzio</w:t>
      </w:r>
      <w:r>
        <w:rPr>
          <w:spacing w:val="-10"/>
          <w:sz w:val="20"/>
        </w:rPr>
        <w:t xml:space="preserve"> </w:t>
      </w:r>
      <w:r>
        <w:rPr>
          <w:sz w:val="20"/>
        </w:rPr>
        <w:t>stabile</w:t>
      </w:r>
      <w:r>
        <w:rPr>
          <w:spacing w:val="-8"/>
          <w:sz w:val="20"/>
        </w:rPr>
        <w:t xml:space="preserve"> </w:t>
      </w:r>
      <w:r>
        <w:rPr>
          <w:sz w:val="20"/>
        </w:rPr>
        <w:t>di</w:t>
      </w:r>
      <w:r>
        <w:rPr>
          <w:spacing w:val="-11"/>
          <w:sz w:val="20"/>
        </w:rPr>
        <w:t xml:space="preserve"> </w:t>
      </w:r>
      <w:r>
        <w:rPr>
          <w:sz w:val="20"/>
        </w:rPr>
        <w:t>cui</w:t>
      </w:r>
      <w:r>
        <w:rPr>
          <w:spacing w:val="-11"/>
          <w:sz w:val="20"/>
        </w:rPr>
        <w:t xml:space="preserve"> </w:t>
      </w:r>
      <w:r>
        <w:rPr>
          <w:sz w:val="20"/>
        </w:rPr>
        <w:t>all’art.</w:t>
      </w:r>
      <w:r>
        <w:rPr>
          <w:spacing w:val="36"/>
          <w:sz w:val="20"/>
        </w:rPr>
        <w:t xml:space="preserve"> </w:t>
      </w:r>
      <w:r>
        <w:rPr>
          <w:sz w:val="20"/>
        </w:rPr>
        <w:t>65,</w:t>
      </w:r>
      <w:r>
        <w:rPr>
          <w:spacing w:val="-11"/>
          <w:sz w:val="20"/>
        </w:rPr>
        <w:t xml:space="preserve"> </w:t>
      </w:r>
      <w:r>
        <w:rPr>
          <w:sz w:val="20"/>
        </w:rPr>
        <w:t>comma 2, lett. b), c) e d) del Codice, dal consorzio medesimo.</w:t>
      </w:r>
    </w:p>
    <w:p w14:paraId="43BD55B3" w14:textId="77777777" w:rsidR="00C9523F" w:rsidRDefault="00C9523F">
      <w:pPr>
        <w:pStyle w:val="Corpotesto"/>
        <w:spacing w:before="182"/>
        <w:ind w:left="0"/>
      </w:pPr>
    </w:p>
    <w:p w14:paraId="518D894C" w14:textId="77777777" w:rsidR="00C9523F" w:rsidRDefault="008D3054">
      <w:pPr>
        <w:pStyle w:val="Corpotesto"/>
        <w:jc w:val="both"/>
      </w:pPr>
      <w:r>
        <w:t>L’Offerta</w:t>
      </w:r>
      <w:r>
        <w:rPr>
          <w:spacing w:val="34"/>
        </w:rPr>
        <w:t xml:space="preserve"> </w:t>
      </w:r>
      <w:r>
        <w:t>Tecnica</w:t>
      </w:r>
      <w:r>
        <w:rPr>
          <w:spacing w:val="35"/>
        </w:rPr>
        <w:t xml:space="preserve"> </w:t>
      </w:r>
      <w:r>
        <w:t>è</w:t>
      </w:r>
      <w:r>
        <w:rPr>
          <w:spacing w:val="34"/>
        </w:rPr>
        <w:t xml:space="preserve"> </w:t>
      </w:r>
      <w:r>
        <w:rPr>
          <w:u w:val="single"/>
        </w:rPr>
        <w:t>sottoscritta</w:t>
      </w:r>
      <w:r>
        <w:rPr>
          <w:spacing w:val="35"/>
        </w:rPr>
        <w:t xml:space="preserve"> </w:t>
      </w:r>
      <w:r>
        <w:t>dal</w:t>
      </w:r>
      <w:r>
        <w:rPr>
          <w:spacing w:val="33"/>
        </w:rPr>
        <w:t xml:space="preserve"> </w:t>
      </w:r>
      <w:r>
        <w:t>legale</w:t>
      </w:r>
      <w:r>
        <w:rPr>
          <w:spacing w:val="33"/>
        </w:rPr>
        <w:t xml:space="preserve"> </w:t>
      </w:r>
      <w:r>
        <w:t>rappresentante</w:t>
      </w:r>
      <w:r>
        <w:rPr>
          <w:spacing w:val="35"/>
        </w:rPr>
        <w:t xml:space="preserve"> </w:t>
      </w:r>
      <w:r>
        <w:t>dell’impresa</w:t>
      </w:r>
      <w:r>
        <w:rPr>
          <w:spacing w:val="33"/>
        </w:rPr>
        <w:t xml:space="preserve"> </w:t>
      </w:r>
      <w:r>
        <w:t>o</w:t>
      </w:r>
      <w:r>
        <w:rPr>
          <w:spacing w:val="36"/>
        </w:rPr>
        <w:t xml:space="preserve"> </w:t>
      </w:r>
      <w:r>
        <w:t>da</w:t>
      </w:r>
      <w:r>
        <w:rPr>
          <w:spacing w:val="33"/>
        </w:rPr>
        <w:t xml:space="preserve"> </w:t>
      </w:r>
      <w:r>
        <w:t>altro</w:t>
      </w:r>
      <w:r>
        <w:rPr>
          <w:spacing w:val="33"/>
        </w:rPr>
        <w:t xml:space="preserve"> </w:t>
      </w:r>
      <w:r>
        <w:t>soggetto</w:t>
      </w:r>
      <w:r>
        <w:rPr>
          <w:spacing w:val="34"/>
        </w:rPr>
        <w:t xml:space="preserve"> </w:t>
      </w:r>
      <w:r>
        <w:t>individuato</w:t>
      </w:r>
      <w:r>
        <w:rPr>
          <w:spacing w:val="34"/>
        </w:rPr>
        <w:t xml:space="preserve"> </w:t>
      </w:r>
      <w:r>
        <w:rPr>
          <w:spacing w:val="-5"/>
        </w:rPr>
        <w:t>al</w:t>
      </w:r>
    </w:p>
    <w:p w14:paraId="3DD8F736" w14:textId="77777777" w:rsidR="00C9523F" w:rsidRDefault="008D3054">
      <w:pPr>
        <w:pStyle w:val="Corpotesto"/>
        <w:spacing w:before="51"/>
        <w:jc w:val="both"/>
      </w:pPr>
      <w:r>
        <w:t>precedente</w:t>
      </w:r>
      <w:r>
        <w:rPr>
          <w:spacing w:val="-13"/>
        </w:rPr>
        <w:t xml:space="preserve"> </w:t>
      </w:r>
      <w:r>
        <w:t>paragrafo</w:t>
      </w:r>
      <w:r>
        <w:rPr>
          <w:spacing w:val="-14"/>
        </w:rPr>
        <w:t xml:space="preserve"> </w:t>
      </w:r>
      <w:r>
        <w:rPr>
          <w:spacing w:val="-4"/>
        </w:rPr>
        <w:t>14.1.</w:t>
      </w:r>
    </w:p>
    <w:p w14:paraId="47909AD9" w14:textId="77777777" w:rsidR="00C9523F" w:rsidRDefault="00C9523F">
      <w:pPr>
        <w:pStyle w:val="Corpotesto"/>
        <w:spacing w:before="221"/>
        <w:ind w:left="0"/>
      </w:pPr>
    </w:p>
    <w:p w14:paraId="11915492" w14:textId="77777777" w:rsidR="00C9523F" w:rsidRDefault="008D3054">
      <w:pPr>
        <w:pStyle w:val="Corpotesto"/>
        <w:spacing w:before="1"/>
        <w:jc w:val="both"/>
      </w:pPr>
      <w:r>
        <w:t>L’Offerta</w:t>
      </w:r>
      <w:r>
        <w:rPr>
          <w:spacing w:val="-8"/>
        </w:rPr>
        <w:t xml:space="preserve"> </w:t>
      </w:r>
      <w:r>
        <w:t>Tecnica</w:t>
      </w:r>
      <w:r>
        <w:rPr>
          <w:spacing w:val="-7"/>
        </w:rPr>
        <w:t xml:space="preserve"> </w:t>
      </w:r>
      <w:r>
        <w:t>deve</w:t>
      </w:r>
      <w:r>
        <w:rPr>
          <w:spacing w:val="-5"/>
        </w:rPr>
        <w:t xml:space="preserve"> </w:t>
      </w:r>
      <w:r>
        <w:t>contenere,</w:t>
      </w:r>
      <w:r>
        <w:rPr>
          <w:spacing w:val="-3"/>
        </w:rPr>
        <w:t xml:space="preserve"> </w:t>
      </w:r>
      <w:r>
        <w:rPr>
          <w:u w:val="single"/>
        </w:rPr>
        <w:t>a</w:t>
      </w:r>
      <w:r>
        <w:rPr>
          <w:spacing w:val="-7"/>
          <w:u w:val="single"/>
        </w:rPr>
        <w:t xml:space="preserve"> </w:t>
      </w:r>
      <w:r>
        <w:rPr>
          <w:u w:val="single"/>
        </w:rPr>
        <w:t>pena</w:t>
      </w:r>
      <w:r>
        <w:rPr>
          <w:spacing w:val="-6"/>
          <w:u w:val="single"/>
        </w:rPr>
        <w:t xml:space="preserve"> </w:t>
      </w:r>
      <w:r>
        <w:rPr>
          <w:u w:val="single"/>
        </w:rPr>
        <w:t>di</w:t>
      </w:r>
      <w:r>
        <w:rPr>
          <w:spacing w:val="-6"/>
          <w:u w:val="single"/>
        </w:rPr>
        <w:t xml:space="preserve"> </w:t>
      </w:r>
      <w:r>
        <w:rPr>
          <w:u w:val="single"/>
        </w:rPr>
        <w:t>esclusione,</w:t>
      </w:r>
      <w:r>
        <w:rPr>
          <w:spacing w:val="-6"/>
        </w:rPr>
        <w:t xml:space="preserve"> </w:t>
      </w:r>
      <w:r>
        <w:t>i</w:t>
      </w:r>
      <w:r>
        <w:rPr>
          <w:spacing w:val="-8"/>
        </w:rPr>
        <w:t xml:space="preserve"> </w:t>
      </w:r>
      <w:r>
        <w:t>seguenti</w:t>
      </w:r>
      <w:r>
        <w:rPr>
          <w:spacing w:val="-6"/>
        </w:rPr>
        <w:t xml:space="preserve"> </w:t>
      </w:r>
      <w:r>
        <w:rPr>
          <w:spacing w:val="-2"/>
        </w:rPr>
        <w:t>documenti:</w:t>
      </w:r>
    </w:p>
    <w:p w14:paraId="0F66216F" w14:textId="77777777" w:rsidR="00C9523F" w:rsidRDefault="008D3054">
      <w:pPr>
        <w:pStyle w:val="Paragrafoelenco"/>
        <w:numPr>
          <w:ilvl w:val="0"/>
          <w:numId w:val="43"/>
        </w:numPr>
        <w:tabs>
          <w:tab w:val="left" w:pos="859"/>
          <w:tab w:val="left" w:pos="861"/>
        </w:tabs>
        <w:spacing w:before="108" w:line="292" w:lineRule="auto"/>
        <w:ind w:right="281"/>
        <w:jc w:val="both"/>
        <w:rPr>
          <w:b/>
          <w:sz w:val="20"/>
        </w:rPr>
      </w:pPr>
      <w:r>
        <w:rPr>
          <w:sz w:val="20"/>
        </w:rPr>
        <w:t>L’</w:t>
      </w:r>
      <w:r>
        <w:rPr>
          <w:b/>
          <w:sz w:val="20"/>
        </w:rPr>
        <w:t>Offerta</w:t>
      </w:r>
      <w:r>
        <w:rPr>
          <w:b/>
          <w:spacing w:val="-2"/>
          <w:sz w:val="20"/>
        </w:rPr>
        <w:t xml:space="preserve"> </w:t>
      </w:r>
      <w:r>
        <w:rPr>
          <w:b/>
          <w:sz w:val="20"/>
        </w:rPr>
        <w:t>Tecnica</w:t>
      </w:r>
      <w:r>
        <w:rPr>
          <w:sz w:val="20"/>
        </w:rPr>
        <w:t>,</w:t>
      </w:r>
      <w:r>
        <w:rPr>
          <w:spacing w:val="-2"/>
          <w:sz w:val="20"/>
        </w:rPr>
        <w:t xml:space="preserve"> </w:t>
      </w:r>
      <w:r>
        <w:rPr>
          <w:sz w:val="20"/>
        </w:rPr>
        <w:t>generata</w:t>
      </w:r>
      <w:r>
        <w:rPr>
          <w:spacing w:val="-2"/>
          <w:sz w:val="20"/>
        </w:rPr>
        <w:t xml:space="preserve"> </w:t>
      </w:r>
      <w:r>
        <w:rPr>
          <w:sz w:val="20"/>
        </w:rPr>
        <w:t>automaticamente</w:t>
      </w:r>
      <w:r>
        <w:rPr>
          <w:spacing w:val="-3"/>
          <w:sz w:val="20"/>
        </w:rPr>
        <w:t xml:space="preserve"> </w:t>
      </w:r>
      <w:r>
        <w:rPr>
          <w:sz w:val="20"/>
        </w:rPr>
        <w:t>dal</w:t>
      </w:r>
      <w:r>
        <w:rPr>
          <w:spacing w:val="-3"/>
          <w:sz w:val="20"/>
        </w:rPr>
        <w:t xml:space="preserve"> </w:t>
      </w:r>
      <w:r>
        <w:rPr>
          <w:sz w:val="20"/>
        </w:rPr>
        <w:t>Sistema in</w:t>
      </w:r>
      <w:r>
        <w:rPr>
          <w:spacing w:val="-2"/>
          <w:sz w:val="20"/>
        </w:rPr>
        <w:t xml:space="preserve"> </w:t>
      </w:r>
      <w:r>
        <w:rPr>
          <w:sz w:val="20"/>
        </w:rPr>
        <w:t>formato</w:t>
      </w:r>
      <w:r>
        <w:rPr>
          <w:spacing w:val="-2"/>
          <w:sz w:val="20"/>
        </w:rPr>
        <w:t xml:space="preserve"> </w:t>
      </w:r>
      <w:r>
        <w:rPr>
          <w:sz w:val="20"/>
        </w:rPr>
        <w:t>.pdf,</w:t>
      </w:r>
      <w:r>
        <w:rPr>
          <w:spacing w:val="-2"/>
          <w:sz w:val="20"/>
        </w:rPr>
        <w:t xml:space="preserve"> </w:t>
      </w:r>
      <w:r>
        <w:rPr>
          <w:sz w:val="20"/>
        </w:rPr>
        <w:t>contenente</w:t>
      </w:r>
      <w:r>
        <w:rPr>
          <w:spacing w:val="-2"/>
          <w:sz w:val="20"/>
        </w:rPr>
        <w:t xml:space="preserve"> </w:t>
      </w:r>
      <w:r>
        <w:rPr>
          <w:sz w:val="20"/>
        </w:rPr>
        <w:t>i</w:t>
      </w:r>
      <w:r>
        <w:rPr>
          <w:spacing w:val="-3"/>
          <w:sz w:val="20"/>
        </w:rPr>
        <w:t xml:space="preserve"> </w:t>
      </w:r>
      <w:r>
        <w:rPr>
          <w:sz w:val="20"/>
        </w:rPr>
        <w:t>valori</w:t>
      </w:r>
      <w:r>
        <w:rPr>
          <w:spacing w:val="-2"/>
          <w:sz w:val="20"/>
        </w:rPr>
        <w:t xml:space="preserve"> </w:t>
      </w:r>
      <w:r>
        <w:rPr>
          <w:sz w:val="20"/>
        </w:rPr>
        <w:t>inseriti a Sistema dal Concorrente nella/e scheda/e di offerta, che il concorrente dovrà caricare a Sistema dopo averla:</w:t>
      </w:r>
    </w:p>
    <w:p w14:paraId="5C1D623C" w14:textId="77777777" w:rsidR="00C9523F" w:rsidRDefault="008D3054">
      <w:pPr>
        <w:pStyle w:val="Paragrafoelenco"/>
        <w:numPr>
          <w:ilvl w:val="1"/>
          <w:numId w:val="43"/>
        </w:numPr>
        <w:tabs>
          <w:tab w:val="left" w:pos="1415"/>
        </w:tabs>
        <w:spacing w:before="58"/>
        <w:ind w:left="1415" w:hanging="425"/>
        <w:jc w:val="both"/>
        <w:rPr>
          <w:sz w:val="20"/>
        </w:rPr>
      </w:pPr>
      <w:r>
        <w:rPr>
          <w:sz w:val="20"/>
        </w:rPr>
        <w:t>scaricata</w:t>
      </w:r>
      <w:r>
        <w:rPr>
          <w:spacing w:val="-8"/>
          <w:sz w:val="20"/>
        </w:rPr>
        <w:t xml:space="preserve"> </w:t>
      </w:r>
      <w:r>
        <w:rPr>
          <w:sz w:val="20"/>
        </w:rPr>
        <w:t>e</w:t>
      </w:r>
      <w:r>
        <w:rPr>
          <w:spacing w:val="-7"/>
          <w:sz w:val="20"/>
        </w:rPr>
        <w:t xml:space="preserve"> </w:t>
      </w:r>
      <w:r>
        <w:rPr>
          <w:sz w:val="20"/>
        </w:rPr>
        <w:t>salvata</w:t>
      </w:r>
      <w:r>
        <w:rPr>
          <w:spacing w:val="-7"/>
          <w:sz w:val="20"/>
        </w:rPr>
        <w:t xml:space="preserve"> </w:t>
      </w:r>
      <w:r>
        <w:rPr>
          <w:sz w:val="20"/>
        </w:rPr>
        <w:t>sul</w:t>
      </w:r>
      <w:r>
        <w:rPr>
          <w:spacing w:val="-7"/>
          <w:sz w:val="20"/>
        </w:rPr>
        <w:t xml:space="preserve"> </w:t>
      </w:r>
      <w:r>
        <w:rPr>
          <w:sz w:val="20"/>
        </w:rPr>
        <w:t>proprio</w:t>
      </w:r>
      <w:r>
        <w:rPr>
          <w:spacing w:val="-6"/>
          <w:sz w:val="20"/>
        </w:rPr>
        <w:t xml:space="preserve"> </w:t>
      </w:r>
      <w:r>
        <w:rPr>
          <w:spacing w:val="-5"/>
          <w:sz w:val="20"/>
        </w:rPr>
        <w:t>PC;</w:t>
      </w:r>
    </w:p>
    <w:p w14:paraId="6E4E7980" w14:textId="77777777" w:rsidR="00C9523F" w:rsidRDefault="008D3054">
      <w:pPr>
        <w:pStyle w:val="Paragrafoelenco"/>
        <w:numPr>
          <w:ilvl w:val="1"/>
          <w:numId w:val="43"/>
        </w:numPr>
        <w:tabs>
          <w:tab w:val="left" w:pos="1414"/>
        </w:tabs>
        <w:spacing w:before="111"/>
        <w:ind w:left="1414" w:hanging="424"/>
        <w:jc w:val="both"/>
        <w:rPr>
          <w:sz w:val="20"/>
        </w:rPr>
      </w:pPr>
      <w:r>
        <w:rPr>
          <w:spacing w:val="-2"/>
          <w:sz w:val="20"/>
        </w:rPr>
        <w:t>sottoscritta</w:t>
      </w:r>
      <w:r>
        <w:rPr>
          <w:spacing w:val="9"/>
          <w:sz w:val="20"/>
        </w:rPr>
        <w:t xml:space="preserve"> </w:t>
      </w:r>
      <w:r>
        <w:rPr>
          <w:spacing w:val="-2"/>
          <w:sz w:val="20"/>
        </w:rPr>
        <w:t>digitalmente.</w:t>
      </w:r>
    </w:p>
    <w:p w14:paraId="53981E4E" w14:textId="77777777" w:rsidR="00C9523F" w:rsidRDefault="008D3054">
      <w:pPr>
        <w:pStyle w:val="Corpotesto"/>
        <w:spacing w:before="109" w:line="292" w:lineRule="auto"/>
        <w:ind w:left="849" w:right="283"/>
        <w:jc w:val="both"/>
      </w:pPr>
      <w:r>
        <w:t>Si</w:t>
      </w:r>
      <w:r>
        <w:rPr>
          <w:spacing w:val="-9"/>
        </w:rPr>
        <w:t xml:space="preserve"> </w:t>
      </w:r>
      <w:r>
        <w:t>precisa</w:t>
      </w:r>
      <w:r>
        <w:rPr>
          <w:spacing w:val="-8"/>
        </w:rPr>
        <w:t xml:space="preserve"> </w:t>
      </w:r>
      <w:r>
        <w:t>che</w:t>
      </w:r>
      <w:r>
        <w:rPr>
          <w:spacing w:val="-9"/>
        </w:rPr>
        <w:t xml:space="preserve"> </w:t>
      </w:r>
      <w:r>
        <w:t>i</w:t>
      </w:r>
      <w:r>
        <w:rPr>
          <w:spacing w:val="-9"/>
        </w:rPr>
        <w:t xml:space="preserve"> </w:t>
      </w:r>
      <w:r>
        <w:t>valori</w:t>
      </w:r>
      <w:r>
        <w:rPr>
          <w:spacing w:val="-8"/>
        </w:rPr>
        <w:t xml:space="preserve"> </w:t>
      </w:r>
      <w:r>
        <w:t>numerici,</w:t>
      </w:r>
      <w:r>
        <w:rPr>
          <w:spacing w:val="-10"/>
        </w:rPr>
        <w:t xml:space="preserve"> </w:t>
      </w:r>
      <w:r>
        <w:t>ove</w:t>
      </w:r>
      <w:r>
        <w:rPr>
          <w:spacing w:val="-10"/>
        </w:rPr>
        <w:t xml:space="preserve"> </w:t>
      </w:r>
      <w:r>
        <w:t>richiesti,</w:t>
      </w:r>
      <w:r>
        <w:rPr>
          <w:spacing w:val="-8"/>
        </w:rPr>
        <w:t xml:space="preserve"> </w:t>
      </w:r>
      <w:r>
        <w:t>devono</w:t>
      </w:r>
      <w:r>
        <w:rPr>
          <w:spacing w:val="-8"/>
        </w:rPr>
        <w:t xml:space="preserve"> </w:t>
      </w:r>
      <w:r>
        <w:t>essere</w:t>
      </w:r>
      <w:r>
        <w:rPr>
          <w:spacing w:val="-10"/>
        </w:rPr>
        <w:t xml:space="preserve"> </w:t>
      </w:r>
      <w:r>
        <w:t>inseriti</w:t>
      </w:r>
      <w:r>
        <w:rPr>
          <w:spacing w:val="-9"/>
        </w:rPr>
        <w:t xml:space="preserve"> </w:t>
      </w:r>
      <w:r>
        <w:t>con</w:t>
      </w:r>
      <w:r>
        <w:rPr>
          <w:spacing w:val="-9"/>
        </w:rPr>
        <w:t xml:space="preserve"> </w:t>
      </w:r>
      <w:r>
        <w:t>un</w:t>
      </w:r>
      <w:r>
        <w:rPr>
          <w:spacing w:val="-8"/>
        </w:rPr>
        <w:t xml:space="preserve"> </w:t>
      </w:r>
      <w:r>
        <w:t>massimo</w:t>
      </w:r>
      <w:r>
        <w:rPr>
          <w:spacing w:val="-10"/>
        </w:rPr>
        <w:t xml:space="preserve"> </w:t>
      </w:r>
      <w:r>
        <w:t>di</w:t>
      </w:r>
      <w:r>
        <w:rPr>
          <w:spacing w:val="-1"/>
        </w:rPr>
        <w:t xml:space="preserve"> </w:t>
      </w:r>
      <w:r>
        <w:t>2</w:t>
      </w:r>
      <w:r>
        <w:rPr>
          <w:spacing w:val="-10"/>
        </w:rPr>
        <w:t xml:space="preserve"> </w:t>
      </w:r>
      <w:r>
        <w:t>cifre</w:t>
      </w:r>
      <w:r>
        <w:rPr>
          <w:spacing w:val="-10"/>
        </w:rPr>
        <w:t xml:space="preserve"> </w:t>
      </w:r>
      <w:r>
        <w:t>decimali e nel rispetto delle regole e vincoli dettagliati, in relazione a ciascun criterio tecnico quantitativo, nel paragrafo 16.1 del presente Capitolato d’oneri. Eventuali valori offerti con numero di cifre decimali superiore a due saranno troncati alla seconda cifra decimale.</w:t>
      </w:r>
    </w:p>
    <w:p w14:paraId="0DCF8B74" w14:textId="77777777" w:rsidR="00C9523F" w:rsidRDefault="008D3054">
      <w:pPr>
        <w:pStyle w:val="Paragrafoelenco"/>
        <w:numPr>
          <w:ilvl w:val="0"/>
          <w:numId w:val="43"/>
        </w:numPr>
        <w:tabs>
          <w:tab w:val="left" w:pos="859"/>
          <w:tab w:val="left" w:pos="861"/>
        </w:tabs>
        <w:spacing w:before="59" w:line="292" w:lineRule="auto"/>
        <w:ind w:right="280"/>
        <w:jc w:val="both"/>
        <w:rPr>
          <w:b/>
          <w:sz w:val="20"/>
        </w:rPr>
      </w:pPr>
      <w:r>
        <w:rPr>
          <w:sz w:val="20"/>
        </w:rPr>
        <w:t xml:space="preserve">La </w:t>
      </w:r>
      <w:r>
        <w:rPr>
          <w:b/>
          <w:sz w:val="20"/>
        </w:rPr>
        <w:t>Relazione Tecnica</w:t>
      </w:r>
      <w:r>
        <w:rPr>
          <w:sz w:val="20"/>
        </w:rPr>
        <w:t>, conforme al modello e redatta secondo le modalità redazionali di cui all’Allegato 4 - Relazione tecnica, contenente una proposta tecnico-organizzativa che illustra gli elementi</w:t>
      </w:r>
      <w:r>
        <w:rPr>
          <w:spacing w:val="-14"/>
          <w:sz w:val="20"/>
        </w:rPr>
        <w:t xml:space="preserve"> </w:t>
      </w:r>
      <w:r>
        <w:rPr>
          <w:sz w:val="20"/>
        </w:rPr>
        <w:t>richiesti</w:t>
      </w:r>
      <w:r>
        <w:rPr>
          <w:spacing w:val="-14"/>
          <w:sz w:val="20"/>
        </w:rPr>
        <w:t xml:space="preserve"> </w:t>
      </w:r>
      <w:r>
        <w:rPr>
          <w:sz w:val="20"/>
        </w:rPr>
        <w:t>nei</w:t>
      </w:r>
      <w:r>
        <w:rPr>
          <w:spacing w:val="-14"/>
          <w:sz w:val="20"/>
        </w:rPr>
        <w:t xml:space="preserve"> </w:t>
      </w:r>
      <w:r>
        <w:rPr>
          <w:sz w:val="20"/>
        </w:rPr>
        <w:t>criteri</w:t>
      </w:r>
      <w:r>
        <w:rPr>
          <w:spacing w:val="-12"/>
          <w:sz w:val="20"/>
        </w:rPr>
        <w:t xml:space="preserve"> </w:t>
      </w:r>
      <w:r>
        <w:rPr>
          <w:sz w:val="20"/>
        </w:rPr>
        <w:t>di</w:t>
      </w:r>
      <w:r>
        <w:rPr>
          <w:spacing w:val="-14"/>
          <w:sz w:val="20"/>
        </w:rPr>
        <w:t xml:space="preserve"> </w:t>
      </w:r>
      <w:r>
        <w:rPr>
          <w:sz w:val="20"/>
        </w:rPr>
        <w:t>valutazione</w:t>
      </w:r>
      <w:r>
        <w:rPr>
          <w:spacing w:val="-8"/>
          <w:sz w:val="20"/>
        </w:rPr>
        <w:t xml:space="preserve"> </w:t>
      </w:r>
      <w:r>
        <w:rPr>
          <w:sz w:val="20"/>
        </w:rPr>
        <w:t>indicati</w:t>
      </w:r>
      <w:r>
        <w:rPr>
          <w:spacing w:val="-14"/>
          <w:sz w:val="20"/>
        </w:rPr>
        <w:t xml:space="preserve"> </w:t>
      </w:r>
      <w:r>
        <w:rPr>
          <w:sz w:val="20"/>
        </w:rPr>
        <w:t>nella</w:t>
      </w:r>
      <w:r>
        <w:rPr>
          <w:spacing w:val="-10"/>
          <w:sz w:val="20"/>
        </w:rPr>
        <w:t xml:space="preserve"> </w:t>
      </w:r>
      <w:r>
        <w:rPr>
          <w:sz w:val="20"/>
        </w:rPr>
        <w:t>Tabella</w:t>
      </w:r>
      <w:r>
        <w:rPr>
          <w:spacing w:val="-11"/>
          <w:sz w:val="20"/>
        </w:rPr>
        <w:t xml:space="preserve"> </w:t>
      </w:r>
      <w:r>
        <w:rPr>
          <w:sz w:val="20"/>
        </w:rPr>
        <w:t>n.12</w:t>
      </w:r>
      <w:r>
        <w:rPr>
          <w:spacing w:val="-11"/>
          <w:sz w:val="20"/>
        </w:rPr>
        <w:t xml:space="preserve"> </w:t>
      </w:r>
      <w:r>
        <w:rPr>
          <w:sz w:val="20"/>
        </w:rPr>
        <w:t>di</w:t>
      </w:r>
      <w:r>
        <w:rPr>
          <w:spacing w:val="-14"/>
          <w:sz w:val="20"/>
        </w:rPr>
        <w:t xml:space="preserve"> </w:t>
      </w:r>
      <w:r>
        <w:rPr>
          <w:sz w:val="20"/>
        </w:rPr>
        <w:t>cui</w:t>
      </w:r>
      <w:r>
        <w:rPr>
          <w:spacing w:val="-14"/>
          <w:sz w:val="20"/>
        </w:rPr>
        <w:t xml:space="preserve"> </w:t>
      </w:r>
      <w:r>
        <w:rPr>
          <w:sz w:val="20"/>
        </w:rPr>
        <w:t>al</w:t>
      </w:r>
      <w:r>
        <w:rPr>
          <w:spacing w:val="-14"/>
          <w:sz w:val="20"/>
        </w:rPr>
        <w:t xml:space="preserve"> </w:t>
      </w:r>
      <w:r>
        <w:rPr>
          <w:sz w:val="20"/>
        </w:rPr>
        <w:t>successivo</w:t>
      </w:r>
      <w:r>
        <w:rPr>
          <w:spacing w:val="-14"/>
          <w:sz w:val="20"/>
        </w:rPr>
        <w:t xml:space="preserve"> </w:t>
      </w:r>
      <w:r>
        <w:rPr>
          <w:sz w:val="20"/>
        </w:rPr>
        <w:t>paragrafo</w:t>
      </w:r>
      <w:r>
        <w:rPr>
          <w:spacing w:val="-10"/>
          <w:sz w:val="20"/>
        </w:rPr>
        <w:t xml:space="preserve"> </w:t>
      </w:r>
      <w:r>
        <w:rPr>
          <w:sz w:val="20"/>
        </w:rPr>
        <w:t>17.1 nonché nel suddetto Allegato.</w:t>
      </w:r>
    </w:p>
    <w:p w14:paraId="6E2590F1" w14:textId="77777777" w:rsidR="00C9523F" w:rsidRDefault="00C9523F">
      <w:pPr>
        <w:pStyle w:val="Paragrafoelenco"/>
        <w:spacing w:line="292" w:lineRule="auto"/>
        <w:jc w:val="both"/>
        <w:rPr>
          <w:b/>
          <w:sz w:val="20"/>
        </w:rPr>
        <w:sectPr w:rsidR="00C9523F">
          <w:pgSz w:w="11910" w:h="16850"/>
          <w:pgMar w:top="1580" w:right="850" w:bottom="1260" w:left="992" w:header="849" w:footer="1067" w:gutter="0"/>
          <w:cols w:space="720"/>
        </w:sectPr>
      </w:pPr>
    </w:p>
    <w:p w14:paraId="32366969" w14:textId="77777777" w:rsidR="00C9523F" w:rsidRDefault="008D3054">
      <w:pPr>
        <w:spacing w:before="121" w:line="292" w:lineRule="auto"/>
        <w:ind w:left="861" w:right="281"/>
        <w:jc w:val="both"/>
        <w:rPr>
          <w:b/>
          <w:sz w:val="20"/>
        </w:rPr>
      </w:pPr>
      <w:r>
        <w:rPr>
          <w:sz w:val="20"/>
        </w:rPr>
        <w:lastRenderedPageBreak/>
        <w:t>La Relazione Tecnica, inclusi</w:t>
      </w:r>
      <w:r>
        <w:rPr>
          <w:spacing w:val="-1"/>
          <w:sz w:val="20"/>
        </w:rPr>
        <w:t xml:space="preserve"> </w:t>
      </w:r>
      <w:r>
        <w:rPr>
          <w:sz w:val="20"/>
        </w:rPr>
        <w:t>eventuali tabelle, grafici,</w:t>
      </w:r>
      <w:r>
        <w:rPr>
          <w:spacing w:val="-1"/>
          <w:sz w:val="20"/>
        </w:rPr>
        <w:t xml:space="preserve"> </w:t>
      </w:r>
      <w:r>
        <w:rPr>
          <w:sz w:val="20"/>
        </w:rPr>
        <w:t>didascalie</w:t>
      </w:r>
      <w:r>
        <w:rPr>
          <w:spacing w:val="-2"/>
          <w:sz w:val="20"/>
        </w:rPr>
        <w:t xml:space="preserve"> </w:t>
      </w:r>
      <w:r>
        <w:rPr>
          <w:sz w:val="20"/>
        </w:rPr>
        <w:t>rispetto ad immagini in essa contenuti, dovranno essere redatti con modalità che ne garantiscano la leggibilità</w:t>
      </w:r>
      <w:r>
        <w:rPr>
          <w:i/>
          <w:color w:val="0000FF"/>
          <w:sz w:val="20"/>
        </w:rPr>
        <w:t>.</w:t>
      </w:r>
      <w:r>
        <w:rPr>
          <w:i/>
          <w:color w:val="0000FF"/>
          <w:spacing w:val="-14"/>
          <w:sz w:val="20"/>
        </w:rPr>
        <w:t xml:space="preserve"> </w:t>
      </w:r>
      <w:r>
        <w:rPr>
          <w:sz w:val="20"/>
        </w:rPr>
        <w:t>La</w:t>
      </w:r>
      <w:r>
        <w:rPr>
          <w:spacing w:val="-14"/>
          <w:sz w:val="20"/>
        </w:rPr>
        <w:t xml:space="preserve"> </w:t>
      </w:r>
      <w:r>
        <w:rPr>
          <w:sz w:val="20"/>
        </w:rPr>
        <w:t>Relazione Tecnica dovrà essere contenuta entro le 25</w:t>
      </w:r>
      <w:r>
        <w:rPr>
          <w:spacing w:val="-3"/>
          <w:sz w:val="20"/>
        </w:rPr>
        <w:t xml:space="preserve"> </w:t>
      </w:r>
      <w:r>
        <w:rPr>
          <w:sz w:val="20"/>
        </w:rPr>
        <w:t>(venticinque) pagine, ivi compresi</w:t>
      </w:r>
      <w:r>
        <w:rPr>
          <w:spacing w:val="-2"/>
          <w:sz w:val="20"/>
        </w:rPr>
        <w:t xml:space="preserve"> </w:t>
      </w:r>
      <w:r>
        <w:rPr>
          <w:sz w:val="20"/>
        </w:rPr>
        <w:t xml:space="preserve">eventuali tabelle, grafici, immagini. </w:t>
      </w:r>
      <w:r>
        <w:rPr>
          <w:b/>
          <w:sz w:val="20"/>
        </w:rPr>
        <w:t>Nel caso in cui la Relazione abbia</w:t>
      </w:r>
      <w:r>
        <w:rPr>
          <w:b/>
          <w:spacing w:val="-1"/>
          <w:sz w:val="20"/>
        </w:rPr>
        <w:t xml:space="preserve"> </w:t>
      </w:r>
      <w:r>
        <w:rPr>
          <w:b/>
          <w:sz w:val="20"/>
        </w:rPr>
        <w:t>un</w:t>
      </w:r>
      <w:r>
        <w:rPr>
          <w:b/>
          <w:spacing w:val="-2"/>
          <w:sz w:val="20"/>
        </w:rPr>
        <w:t xml:space="preserve"> </w:t>
      </w:r>
      <w:r>
        <w:rPr>
          <w:b/>
          <w:sz w:val="20"/>
        </w:rPr>
        <w:t>numero</w:t>
      </w:r>
      <w:r>
        <w:rPr>
          <w:b/>
          <w:spacing w:val="-2"/>
          <w:sz w:val="20"/>
        </w:rPr>
        <w:t xml:space="preserve"> </w:t>
      </w:r>
      <w:r>
        <w:rPr>
          <w:b/>
          <w:sz w:val="20"/>
        </w:rPr>
        <w:t>di pagine superiore a quello predetto, tutte le pagine eccedenti tale numero non verranno prese in considerazione dalla Commissione</w:t>
      </w:r>
      <w:r>
        <w:rPr>
          <w:b/>
          <w:spacing w:val="-12"/>
          <w:sz w:val="20"/>
        </w:rPr>
        <w:t xml:space="preserve"> </w:t>
      </w:r>
      <w:r>
        <w:rPr>
          <w:b/>
          <w:sz w:val="20"/>
        </w:rPr>
        <w:t>giudicatrice</w:t>
      </w:r>
      <w:r>
        <w:rPr>
          <w:b/>
          <w:spacing w:val="-12"/>
          <w:sz w:val="20"/>
        </w:rPr>
        <w:t xml:space="preserve"> </w:t>
      </w:r>
      <w:r>
        <w:rPr>
          <w:b/>
          <w:sz w:val="20"/>
        </w:rPr>
        <w:t>ai</w:t>
      </w:r>
      <w:r>
        <w:rPr>
          <w:b/>
          <w:spacing w:val="-13"/>
          <w:sz w:val="20"/>
        </w:rPr>
        <w:t xml:space="preserve"> </w:t>
      </w:r>
      <w:r>
        <w:rPr>
          <w:b/>
          <w:sz w:val="20"/>
        </w:rPr>
        <w:t>fini</w:t>
      </w:r>
      <w:r>
        <w:rPr>
          <w:b/>
          <w:spacing w:val="-12"/>
          <w:sz w:val="20"/>
        </w:rPr>
        <w:t xml:space="preserve"> </w:t>
      </w:r>
      <w:r>
        <w:rPr>
          <w:b/>
          <w:sz w:val="20"/>
        </w:rPr>
        <w:t>della</w:t>
      </w:r>
      <w:r>
        <w:rPr>
          <w:b/>
          <w:spacing w:val="-12"/>
          <w:sz w:val="20"/>
        </w:rPr>
        <w:t xml:space="preserve"> </w:t>
      </w:r>
      <w:r>
        <w:rPr>
          <w:b/>
          <w:sz w:val="20"/>
        </w:rPr>
        <w:t>valutazione</w:t>
      </w:r>
      <w:r>
        <w:rPr>
          <w:b/>
          <w:spacing w:val="-10"/>
          <w:sz w:val="20"/>
        </w:rPr>
        <w:t xml:space="preserve"> </w:t>
      </w:r>
      <w:r>
        <w:rPr>
          <w:b/>
          <w:sz w:val="20"/>
        </w:rPr>
        <w:t>dell’offerta</w:t>
      </w:r>
      <w:r>
        <w:rPr>
          <w:b/>
          <w:spacing w:val="-12"/>
          <w:sz w:val="20"/>
        </w:rPr>
        <w:t xml:space="preserve"> </w:t>
      </w:r>
      <w:r>
        <w:rPr>
          <w:b/>
          <w:sz w:val="20"/>
        </w:rPr>
        <w:t>e</w:t>
      </w:r>
      <w:r>
        <w:rPr>
          <w:b/>
          <w:spacing w:val="-12"/>
          <w:sz w:val="20"/>
        </w:rPr>
        <w:t xml:space="preserve"> </w:t>
      </w:r>
      <w:r>
        <w:rPr>
          <w:b/>
          <w:sz w:val="20"/>
        </w:rPr>
        <w:t>dell’attribuzione</w:t>
      </w:r>
      <w:r>
        <w:rPr>
          <w:b/>
          <w:spacing w:val="-12"/>
          <w:sz w:val="20"/>
        </w:rPr>
        <w:t xml:space="preserve"> </w:t>
      </w:r>
      <w:r>
        <w:rPr>
          <w:b/>
          <w:sz w:val="20"/>
        </w:rPr>
        <w:t>degli</w:t>
      </w:r>
      <w:r>
        <w:rPr>
          <w:b/>
          <w:spacing w:val="-12"/>
          <w:sz w:val="20"/>
        </w:rPr>
        <w:t xml:space="preserve"> </w:t>
      </w:r>
      <w:r>
        <w:rPr>
          <w:b/>
          <w:sz w:val="20"/>
        </w:rPr>
        <w:t>eventuali relativi punteggi tecnici.</w:t>
      </w:r>
    </w:p>
    <w:p w14:paraId="6C769E5C" w14:textId="77777777" w:rsidR="00C9523F" w:rsidRDefault="008D3054">
      <w:pPr>
        <w:pStyle w:val="Corpotesto"/>
        <w:spacing w:before="141"/>
        <w:ind w:left="861"/>
        <w:jc w:val="both"/>
      </w:pPr>
      <w:r>
        <w:t>Nel</w:t>
      </w:r>
      <w:r>
        <w:rPr>
          <w:spacing w:val="-7"/>
        </w:rPr>
        <w:t xml:space="preserve"> </w:t>
      </w:r>
      <w:r>
        <w:t>numero</w:t>
      </w:r>
      <w:r>
        <w:rPr>
          <w:spacing w:val="-6"/>
        </w:rPr>
        <w:t xml:space="preserve"> </w:t>
      </w:r>
      <w:r>
        <w:t>delle</w:t>
      </w:r>
      <w:r>
        <w:rPr>
          <w:spacing w:val="-7"/>
        </w:rPr>
        <w:t xml:space="preserve"> </w:t>
      </w:r>
      <w:r>
        <w:t>pagine</w:t>
      </w:r>
      <w:r>
        <w:rPr>
          <w:spacing w:val="-7"/>
        </w:rPr>
        <w:t xml:space="preserve"> </w:t>
      </w:r>
      <w:r>
        <w:t>stabilito</w:t>
      </w:r>
      <w:r>
        <w:rPr>
          <w:spacing w:val="-6"/>
        </w:rPr>
        <w:t xml:space="preserve"> </w:t>
      </w:r>
      <w:r>
        <w:t>non</w:t>
      </w:r>
      <w:r>
        <w:rPr>
          <w:spacing w:val="-6"/>
        </w:rPr>
        <w:t xml:space="preserve"> </w:t>
      </w:r>
      <w:r>
        <w:t>verranno</w:t>
      </w:r>
      <w:r>
        <w:rPr>
          <w:spacing w:val="-6"/>
        </w:rPr>
        <w:t xml:space="preserve"> </w:t>
      </w:r>
      <w:r>
        <w:t>in</w:t>
      </w:r>
      <w:r>
        <w:rPr>
          <w:spacing w:val="-6"/>
        </w:rPr>
        <w:t xml:space="preserve"> </w:t>
      </w:r>
      <w:r>
        <w:t>ogni</w:t>
      </w:r>
      <w:r>
        <w:rPr>
          <w:spacing w:val="-7"/>
        </w:rPr>
        <w:t xml:space="preserve"> </w:t>
      </w:r>
      <w:r>
        <w:t>caso</w:t>
      </w:r>
      <w:r>
        <w:rPr>
          <w:spacing w:val="-8"/>
        </w:rPr>
        <w:t xml:space="preserve"> </w:t>
      </w:r>
      <w:r>
        <w:t>computati</w:t>
      </w:r>
      <w:r>
        <w:rPr>
          <w:spacing w:val="-5"/>
        </w:rPr>
        <w:t xml:space="preserve"> </w:t>
      </w:r>
      <w:r>
        <w:t>l’indice</w:t>
      </w:r>
      <w:r>
        <w:rPr>
          <w:spacing w:val="-6"/>
        </w:rPr>
        <w:t xml:space="preserve"> </w:t>
      </w:r>
      <w:r>
        <w:t>e</w:t>
      </w:r>
      <w:r>
        <w:rPr>
          <w:spacing w:val="-6"/>
        </w:rPr>
        <w:t xml:space="preserve"> </w:t>
      </w:r>
      <w:r>
        <w:t>l’eventuale</w:t>
      </w:r>
      <w:r>
        <w:rPr>
          <w:spacing w:val="-7"/>
        </w:rPr>
        <w:t xml:space="preserve"> </w:t>
      </w:r>
      <w:r>
        <w:rPr>
          <w:spacing w:val="-2"/>
        </w:rPr>
        <w:t>copertina</w:t>
      </w:r>
    </w:p>
    <w:p w14:paraId="1DA618A0" w14:textId="77777777" w:rsidR="00C9523F" w:rsidRDefault="008D3054">
      <w:pPr>
        <w:pStyle w:val="Corpotesto"/>
        <w:spacing w:before="50"/>
        <w:ind w:left="861"/>
        <w:jc w:val="both"/>
        <w:rPr>
          <w:i/>
        </w:rPr>
      </w:pPr>
      <w:r>
        <w:t>della</w:t>
      </w:r>
      <w:r>
        <w:rPr>
          <w:spacing w:val="-14"/>
        </w:rPr>
        <w:t xml:space="preserve"> </w:t>
      </w:r>
      <w:r>
        <w:t>Relazione</w:t>
      </w:r>
      <w:r>
        <w:rPr>
          <w:spacing w:val="-11"/>
        </w:rPr>
        <w:t xml:space="preserve"> </w:t>
      </w:r>
      <w:r>
        <w:t>Tecnica,</w:t>
      </w:r>
      <w:r>
        <w:rPr>
          <w:spacing w:val="-15"/>
        </w:rPr>
        <w:t xml:space="preserve"> </w:t>
      </w:r>
      <w:r>
        <w:t>nonché</w:t>
      </w:r>
      <w:r>
        <w:rPr>
          <w:spacing w:val="-9"/>
        </w:rPr>
        <w:t xml:space="preserve"> </w:t>
      </w:r>
      <w:r>
        <w:t>il</w:t>
      </w:r>
      <w:r>
        <w:rPr>
          <w:spacing w:val="-10"/>
        </w:rPr>
        <w:t xml:space="preserve"> </w:t>
      </w:r>
      <w:r>
        <w:t>paragrafo</w:t>
      </w:r>
      <w:r>
        <w:rPr>
          <w:spacing w:val="-8"/>
        </w:rPr>
        <w:t xml:space="preserve"> </w:t>
      </w:r>
      <w:r>
        <w:t>“Presentazione</w:t>
      </w:r>
      <w:r>
        <w:rPr>
          <w:spacing w:val="-8"/>
        </w:rPr>
        <w:t xml:space="preserve"> </w:t>
      </w:r>
      <w:r>
        <w:rPr>
          <w:spacing w:val="-2"/>
        </w:rPr>
        <w:t>dell’offerente”</w:t>
      </w:r>
      <w:r>
        <w:rPr>
          <w:i/>
          <w:color w:val="0000FF"/>
          <w:spacing w:val="-2"/>
        </w:rPr>
        <w:t>.</w:t>
      </w:r>
    </w:p>
    <w:p w14:paraId="080B6681" w14:textId="77777777" w:rsidR="00C9523F" w:rsidRDefault="008D3054">
      <w:pPr>
        <w:pStyle w:val="Corpotesto"/>
        <w:spacing w:before="193"/>
        <w:ind w:left="861"/>
        <w:jc w:val="both"/>
      </w:pPr>
      <w:r>
        <w:t>La</w:t>
      </w:r>
      <w:r>
        <w:rPr>
          <w:spacing w:val="-11"/>
        </w:rPr>
        <w:t xml:space="preserve"> </w:t>
      </w:r>
      <w:r>
        <w:t>Commissione</w:t>
      </w:r>
      <w:r>
        <w:rPr>
          <w:spacing w:val="-9"/>
        </w:rPr>
        <w:t xml:space="preserve"> </w:t>
      </w:r>
      <w:r>
        <w:t>procederà</w:t>
      </w:r>
      <w:r>
        <w:rPr>
          <w:spacing w:val="-8"/>
        </w:rPr>
        <w:t xml:space="preserve"> </w:t>
      </w:r>
      <w:r>
        <w:t>alla</w:t>
      </w:r>
      <w:r>
        <w:rPr>
          <w:spacing w:val="-9"/>
        </w:rPr>
        <w:t xml:space="preserve"> </w:t>
      </w:r>
      <w:r>
        <w:t>valutazione</w:t>
      </w:r>
      <w:r>
        <w:rPr>
          <w:spacing w:val="-9"/>
        </w:rPr>
        <w:t xml:space="preserve"> </w:t>
      </w:r>
      <w:r>
        <w:t>della</w:t>
      </w:r>
      <w:r>
        <w:rPr>
          <w:spacing w:val="-8"/>
        </w:rPr>
        <w:t xml:space="preserve"> </w:t>
      </w:r>
      <w:r>
        <w:t>sola</w:t>
      </w:r>
      <w:r>
        <w:rPr>
          <w:spacing w:val="-7"/>
        </w:rPr>
        <w:t xml:space="preserve"> </w:t>
      </w:r>
      <w:r>
        <w:t>Relazione</w:t>
      </w:r>
      <w:r>
        <w:rPr>
          <w:spacing w:val="-10"/>
        </w:rPr>
        <w:t xml:space="preserve"> </w:t>
      </w:r>
      <w:r>
        <w:t>Tecnica.</w:t>
      </w:r>
      <w:r>
        <w:rPr>
          <w:spacing w:val="-2"/>
        </w:rPr>
        <w:t xml:space="preserve"> </w:t>
      </w:r>
      <w:r>
        <w:t>Nel</w:t>
      </w:r>
      <w:r>
        <w:rPr>
          <w:spacing w:val="-10"/>
        </w:rPr>
        <w:t xml:space="preserve"> </w:t>
      </w:r>
      <w:r>
        <w:t>caso</w:t>
      </w:r>
      <w:r>
        <w:rPr>
          <w:spacing w:val="-10"/>
        </w:rPr>
        <w:t xml:space="preserve"> </w:t>
      </w:r>
      <w:r>
        <w:t>in</w:t>
      </w:r>
      <w:r>
        <w:rPr>
          <w:spacing w:val="-11"/>
        </w:rPr>
        <w:t xml:space="preserve"> </w:t>
      </w:r>
      <w:r>
        <w:t>cui,</w:t>
      </w:r>
      <w:r>
        <w:rPr>
          <w:spacing w:val="-8"/>
        </w:rPr>
        <w:t xml:space="preserve"> </w:t>
      </w:r>
      <w:r>
        <w:t>pertanto,</w:t>
      </w:r>
      <w:r>
        <w:rPr>
          <w:spacing w:val="-6"/>
        </w:rPr>
        <w:t xml:space="preserve"> </w:t>
      </w:r>
      <w:r>
        <w:rPr>
          <w:spacing w:val="-5"/>
        </w:rPr>
        <w:t>il</w:t>
      </w:r>
    </w:p>
    <w:p w14:paraId="38681511" w14:textId="77777777" w:rsidR="00C9523F" w:rsidRDefault="008D3054">
      <w:pPr>
        <w:pStyle w:val="Corpotesto"/>
        <w:spacing w:before="51"/>
        <w:ind w:left="861"/>
        <w:jc w:val="both"/>
      </w:pPr>
      <w:r>
        <w:t>Concorrente</w:t>
      </w:r>
      <w:r>
        <w:rPr>
          <w:spacing w:val="-10"/>
        </w:rPr>
        <w:t xml:space="preserve"> </w:t>
      </w:r>
      <w:r>
        <w:t>produca</w:t>
      </w:r>
      <w:r>
        <w:rPr>
          <w:spacing w:val="-10"/>
        </w:rPr>
        <w:t xml:space="preserve"> </w:t>
      </w:r>
      <w:r>
        <w:t>documentazione</w:t>
      </w:r>
      <w:r>
        <w:rPr>
          <w:spacing w:val="-11"/>
        </w:rPr>
        <w:t xml:space="preserve"> </w:t>
      </w:r>
      <w:r>
        <w:t>aggiuntiva,</w:t>
      </w:r>
      <w:r>
        <w:rPr>
          <w:spacing w:val="-9"/>
        </w:rPr>
        <w:t xml:space="preserve"> </w:t>
      </w:r>
      <w:r>
        <w:t>quest’ultima</w:t>
      </w:r>
      <w:r>
        <w:rPr>
          <w:spacing w:val="-10"/>
        </w:rPr>
        <w:t xml:space="preserve"> </w:t>
      </w:r>
      <w:r>
        <w:t>non</w:t>
      </w:r>
      <w:r>
        <w:rPr>
          <w:spacing w:val="-10"/>
        </w:rPr>
        <w:t xml:space="preserve"> </w:t>
      </w:r>
      <w:r>
        <w:t>sarà</w:t>
      </w:r>
      <w:r>
        <w:rPr>
          <w:spacing w:val="-10"/>
        </w:rPr>
        <w:t xml:space="preserve"> </w:t>
      </w:r>
      <w:r>
        <w:t>sottoposta</w:t>
      </w:r>
      <w:r>
        <w:rPr>
          <w:spacing w:val="-11"/>
        </w:rPr>
        <w:t xml:space="preserve"> </w:t>
      </w:r>
      <w:r>
        <w:t>a</w:t>
      </w:r>
      <w:r>
        <w:rPr>
          <w:spacing w:val="-10"/>
        </w:rPr>
        <w:t xml:space="preserve"> </w:t>
      </w:r>
      <w:r>
        <w:rPr>
          <w:spacing w:val="-2"/>
        </w:rPr>
        <w:t>valutazione.</w:t>
      </w:r>
    </w:p>
    <w:p w14:paraId="0BFCFB7B" w14:textId="77777777" w:rsidR="00C9523F" w:rsidRDefault="008D3054">
      <w:pPr>
        <w:pStyle w:val="Corpotesto"/>
        <w:spacing w:before="193" w:line="292" w:lineRule="auto"/>
        <w:ind w:left="861" w:right="287"/>
        <w:jc w:val="both"/>
      </w:pPr>
      <w:r>
        <w:t>Stante il ricorso nella presente procedura all’inversione procedimentale, nell’ambito della Relazione Tecnica il concorrente che partecipa in forma associata deve indicare, ai fini della comprova tecnica dei criteri tabellari di cui al par.17.1, la ripartizione delle prestazioni oggetto dell’AQ o la parte percentuale</w:t>
      </w:r>
      <w:r>
        <w:rPr>
          <w:spacing w:val="-7"/>
        </w:rPr>
        <w:t xml:space="preserve"> </w:t>
      </w:r>
      <w:r>
        <w:t>di</w:t>
      </w:r>
      <w:r>
        <w:rPr>
          <w:spacing w:val="-7"/>
        </w:rPr>
        <w:t xml:space="preserve"> </w:t>
      </w:r>
      <w:r>
        <w:t>queste</w:t>
      </w:r>
      <w:r>
        <w:rPr>
          <w:spacing w:val="-7"/>
        </w:rPr>
        <w:t xml:space="preserve"> </w:t>
      </w:r>
      <w:r>
        <w:t>tra</w:t>
      </w:r>
      <w:r>
        <w:rPr>
          <w:spacing w:val="-7"/>
        </w:rPr>
        <w:t xml:space="preserve"> </w:t>
      </w:r>
      <w:r>
        <w:t>gli</w:t>
      </w:r>
      <w:r>
        <w:rPr>
          <w:spacing w:val="-5"/>
        </w:rPr>
        <w:t xml:space="preserve"> </w:t>
      </w:r>
      <w:r>
        <w:t>operatori</w:t>
      </w:r>
      <w:r>
        <w:rPr>
          <w:spacing w:val="-4"/>
        </w:rPr>
        <w:t xml:space="preserve"> </w:t>
      </w:r>
      <w:r>
        <w:t>economici,</w:t>
      </w:r>
      <w:r>
        <w:rPr>
          <w:spacing w:val="-2"/>
        </w:rPr>
        <w:t xml:space="preserve"> </w:t>
      </w:r>
      <w:r>
        <w:t>in</w:t>
      </w:r>
      <w:r>
        <w:rPr>
          <w:spacing w:val="-7"/>
        </w:rPr>
        <w:t xml:space="preserve"> </w:t>
      </w:r>
      <w:r>
        <w:t>coerenza</w:t>
      </w:r>
      <w:r>
        <w:rPr>
          <w:spacing w:val="-7"/>
        </w:rPr>
        <w:t xml:space="preserve"> </w:t>
      </w:r>
      <w:r>
        <w:t>con</w:t>
      </w:r>
      <w:r>
        <w:rPr>
          <w:spacing w:val="-5"/>
        </w:rPr>
        <w:t xml:space="preserve"> </w:t>
      </w:r>
      <w:r>
        <w:t>quanto</w:t>
      </w:r>
      <w:r>
        <w:rPr>
          <w:spacing w:val="-5"/>
        </w:rPr>
        <w:t xml:space="preserve"> </w:t>
      </w:r>
      <w:r>
        <w:t>dichiarato</w:t>
      </w:r>
      <w:r>
        <w:rPr>
          <w:spacing w:val="-7"/>
        </w:rPr>
        <w:t xml:space="preserve"> </w:t>
      </w:r>
      <w:r>
        <w:t>nella</w:t>
      </w:r>
      <w:r>
        <w:rPr>
          <w:spacing w:val="-7"/>
        </w:rPr>
        <w:t xml:space="preserve"> </w:t>
      </w:r>
      <w:r>
        <w:t>domanda</w:t>
      </w:r>
      <w:r>
        <w:rPr>
          <w:spacing w:val="-5"/>
        </w:rPr>
        <w:t xml:space="preserve"> </w:t>
      </w:r>
      <w:r>
        <w:t xml:space="preserve">di </w:t>
      </w:r>
      <w:r>
        <w:rPr>
          <w:spacing w:val="-2"/>
        </w:rPr>
        <w:t>partecipazione.</w:t>
      </w:r>
    </w:p>
    <w:p w14:paraId="03484A0C" w14:textId="77777777" w:rsidR="00C9523F" w:rsidRDefault="008D3054">
      <w:pPr>
        <w:pStyle w:val="Corpotesto"/>
        <w:spacing w:before="142" w:line="292" w:lineRule="auto"/>
        <w:ind w:left="861" w:right="294"/>
        <w:jc w:val="both"/>
      </w:pPr>
      <w:r>
        <w:t>In caso di contrasto tra quanto riportato nella Relazione Tecnica e quanto inserito nel Sistema dal Concorrente, prevarrà quanto riportato nella Relazione Tecnica.</w:t>
      </w:r>
    </w:p>
    <w:p w14:paraId="074D4FDB" w14:textId="77777777" w:rsidR="00C9523F" w:rsidRDefault="008D3054">
      <w:pPr>
        <w:pStyle w:val="Corpotesto"/>
        <w:spacing w:before="58"/>
        <w:ind w:left="861"/>
        <w:jc w:val="both"/>
      </w:pPr>
      <w:r>
        <w:t>La</w:t>
      </w:r>
      <w:r>
        <w:rPr>
          <w:spacing w:val="-8"/>
        </w:rPr>
        <w:t xml:space="preserve"> </w:t>
      </w:r>
      <w:r>
        <w:t>Relazione</w:t>
      </w:r>
      <w:r>
        <w:rPr>
          <w:spacing w:val="-6"/>
        </w:rPr>
        <w:t xml:space="preserve"> </w:t>
      </w:r>
      <w:r>
        <w:t>Tecnica</w:t>
      </w:r>
      <w:r>
        <w:rPr>
          <w:spacing w:val="-6"/>
        </w:rPr>
        <w:t xml:space="preserve"> </w:t>
      </w:r>
      <w:r>
        <w:t>dovrà</w:t>
      </w:r>
      <w:r>
        <w:rPr>
          <w:spacing w:val="-8"/>
        </w:rPr>
        <w:t xml:space="preserve"> </w:t>
      </w:r>
      <w:r>
        <w:rPr>
          <w:spacing w:val="-2"/>
        </w:rPr>
        <w:t>essere:</w:t>
      </w:r>
    </w:p>
    <w:p w14:paraId="3BFD3F75" w14:textId="77777777" w:rsidR="00C9523F" w:rsidRDefault="008D3054">
      <w:pPr>
        <w:pStyle w:val="Paragrafoelenco"/>
        <w:numPr>
          <w:ilvl w:val="1"/>
          <w:numId w:val="43"/>
        </w:numPr>
        <w:tabs>
          <w:tab w:val="left" w:pos="1415"/>
        </w:tabs>
        <w:spacing w:before="111"/>
        <w:ind w:left="1415" w:hanging="343"/>
        <w:jc w:val="both"/>
        <w:rPr>
          <w:sz w:val="20"/>
        </w:rPr>
      </w:pPr>
      <w:r>
        <w:rPr>
          <w:spacing w:val="-2"/>
          <w:sz w:val="20"/>
        </w:rPr>
        <w:t>sottoscritta</w:t>
      </w:r>
      <w:r>
        <w:rPr>
          <w:spacing w:val="9"/>
          <w:sz w:val="20"/>
        </w:rPr>
        <w:t xml:space="preserve"> </w:t>
      </w:r>
      <w:r>
        <w:rPr>
          <w:spacing w:val="-2"/>
          <w:sz w:val="20"/>
        </w:rPr>
        <w:t>digitalmente;</w:t>
      </w:r>
    </w:p>
    <w:p w14:paraId="7D782D21" w14:textId="77777777" w:rsidR="00C9523F" w:rsidRDefault="008D3054">
      <w:pPr>
        <w:pStyle w:val="Paragrafoelenco"/>
        <w:numPr>
          <w:ilvl w:val="1"/>
          <w:numId w:val="43"/>
        </w:numPr>
        <w:tabs>
          <w:tab w:val="left" w:pos="1414"/>
        </w:tabs>
        <w:spacing w:before="111"/>
        <w:ind w:left="1414" w:hanging="424"/>
        <w:jc w:val="both"/>
        <w:rPr>
          <w:sz w:val="20"/>
        </w:rPr>
      </w:pPr>
      <w:r>
        <w:rPr>
          <w:sz w:val="20"/>
        </w:rPr>
        <w:t>immessa</w:t>
      </w:r>
      <w:r>
        <w:rPr>
          <w:spacing w:val="-10"/>
          <w:sz w:val="20"/>
        </w:rPr>
        <w:t xml:space="preserve"> </w:t>
      </w:r>
      <w:r>
        <w:rPr>
          <w:sz w:val="20"/>
        </w:rPr>
        <w:t>a</w:t>
      </w:r>
      <w:r>
        <w:rPr>
          <w:spacing w:val="-9"/>
          <w:sz w:val="20"/>
        </w:rPr>
        <w:t xml:space="preserve"> </w:t>
      </w:r>
      <w:r>
        <w:rPr>
          <w:sz w:val="20"/>
        </w:rPr>
        <w:t>Sistema</w:t>
      </w:r>
      <w:r>
        <w:rPr>
          <w:spacing w:val="-8"/>
          <w:sz w:val="20"/>
        </w:rPr>
        <w:t xml:space="preserve"> </w:t>
      </w:r>
      <w:r>
        <w:rPr>
          <w:sz w:val="20"/>
        </w:rPr>
        <w:t>nell’apposita</w:t>
      </w:r>
      <w:r>
        <w:rPr>
          <w:spacing w:val="-8"/>
          <w:sz w:val="20"/>
        </w:rPr>
        <w:t xml:space="preserve"> </w:t>
      </w:r>
      <w:r>
        <w:rPr>
          <w:sz w:val="20"/>
        </w:rPr>
        <w:t>“Busta</w:t>
      </w:r>
      <w:r>
        <w:rPr>
          <w:spacing w:val="-8"/>
          <w:sz w:val="20"/>
        </w:rPr>
        <w:t xml:space="preserve"> </w:t>
      </w:r>
      <w:r>
        <w:rPr>
          <w:spacing w:val="-2"/>
          <w:sz w:val="20"/>
        </w:rPr>
        <w:t>Tecnica”</w:t>
      </w:r>
    </w:p>
    <w:p w14:paraId="06684068" w14:textId="77777777" w:rsidR="00C9523F" w:rsidRDefault="008D3054">
      <w:pPr>
        <w:pStyle w:val="Paragrafoelenco"/>
        <w:numPr>
          <w:ilvl w:val="0"/>
          <w:numId w:val="43"/>
        </w:numPr>
        <w:tabs>
          <w:tab w:val="left" w:pos="859"/>
        </w:tabs>
        <w:spacing w:before="109"/>
        <w:ind w:left="859" w:hanging="358"/>
        <w:jc w:val="both"/>
        <w:rPr>
          <w:b/>
          <w:sz w:val="20"/>
        </w:rPr>
      </w:pPr>
      <w:r>
        <w:rPr>
          <w:sz w:val="20"/>
        </w:rPr>
        <w:t>la</w:t>
      </w:r>
      <w:r>
        <w:rPr>
          <w:spacing w:val="-6"/>
          <w:sz w:val="20"/>
        </w:rPr>
        <w:t xml:space="preserve"> </w:t>
      </w:r>
      <w:r>
        <w:rPr>
          <w:sz w:val="20"/>
        </w:rPr>
        <w:t>dichiarazione</w:t>
      </w:r>
      <w:r>
        <w:rPr>
          <w:spacing w:val="-5"/>
          <w:sz w:val="20"/>
        </w:rPr>
        <w:t xml:space="preserve"> </w:t>
      </w:r>
      <w:r>
        <w:rPr>
          <w:sz w:val="20"/>
        </w:rPr>
        <w:t>di</w:t>
      </w:r>
      <w:r>
        <w:rPr>
          <w:spacing w:val="-6"/>
          <w:sz w:val="20"/>
        </w:rPr>
        <w:t xml:space="preserve"> </w:t>
      </w:r>
      <w:r>
        <w:rPr>
          <w:sz w:val="20"/>
        </w:rPr>
        <w:t>cui</w:t>
      </w:r>
      <w:r>
        <w:rPr>
          <w:spacing w:val="-7"/>
          <w:sz w:val="20"/>
        </w:rPr>
        <w:t xml:space="preserve"> </w:t>
      </w:r>
      <w:r>
        <w:rPr>
          <w:sz w:val="20"/>
        </w:rPr>
        <w:t>all’</w:t>
      </w:r>
      <w:r>
        <w:rPr>
          <w:b/>
          <w:sz w:val="20"/>
        </w:rPr>
        <w:t>Allegato</w:t>
      </w:r>
      <w:r>
        <w:rPr>
          <w:b/>
          <w:spacing w:val="-4"/>
          <w:sz w:val="20"/>
        </w:rPr>
        <w:t xml:space="preserve"> </w:t>
      </w:r>
      <w:r>
        <w:rPr>
          <w:b/>
          <w:sz w:val="20"/>
        </w:rPr>
        <w:t>6</w:t>
      </w:r>
      <w:r>
        <w:rPr>
          <w:b/>
          <w:spacing w:val="-6"/>
          <w:sz w:val="20"/>
        </w:rPr>
        <w:t xml:space="preserve"> </w:t>
      </w:r>
      <w:r>
        <w:rPr>
          <w:b/>
          <w:sz w:val="20"/>
        </w:rPr>
        <w:t>–</w:t>
      </w:r>
      <w:r>
        <w:rPr>
          <w:b/>
          <w:spacing w:val="-3"/>
          <w:sz w:val="20"/>
        </w:rPr>
        <w:t xml:space="preserve"> </w:t>
      </w:r>
      <w:r>
        <w:rPr>
          <w:b/>
          <w:sz w:val="20"/>
        </w:rPr>
        <w:t>Altre</w:t>
      </w:r>
      <w:r>
        <w:rPr>
          <w:b/>
          <w:spacing w:val="-4"/>
          <w:sz w:val="20"/>
        </w:rPr>
        <w:t xml:space="preserve"> </w:t>
      </w:r>
      <w:r>
        <w:rPr>
          <w:b/>
          <w:spacing w:val="-2"/>
          <w:sz w:val="20"/>
        </w:rPr>
        <w:t>Dichiarazioni.</w:t>
      </w:r>
    </w:p>
    <w:p w14:paraId="687B7B2B" w14:textId="77777777" w:rsidR="00C9523F" w:rsidRDefault="008D3054">
      <w:pPr>
        <w:pStyle w:val="Corpotesto"/>
        <w:spacing w:before="72" w:line="276" w:lineRule="auto"/>
        <w:ind w:left="861" w:right="281"/>
        <w:jc w:val="both"/>
      </w:pPr>
      <w:r>
        <w:t>In</w:t>
      </w:r>
      <w:r>
        <w:rPr>
          <w:spacing w:val="-8"/>
        </w:rPr>
        <w:t xml:space="preserve"> </w:t>
      </w:r>
      <w:r>
        <w:t>conformità</w:t>
      </w:r>
      <w:r>
        <w:rPr>
          <w:spacing w:val="-8"/>
        </w:rPr>
        <w:t xml:space="preserve"> </w:t>
      </w:r>
      <w:r>
        <w:t>alla</w:t>
      </w:r>
      <w:r>
        <w:rPr>
          <w:spacing w:val="-6"/>
        </w:rPr>
        <w:t xml:space="preserve"> </w:t>
      </w:r>
      <w:r>
        <w:t>vigente</w:t>
      </w:r>
      <w:r>
        <w:rPr>
          <w:spacing w:val="-6"/>
        </w:rPr>
        <w:t xml:space="preserve"> </w:t>
      </w:r>
      <w:r>
        <w:t>normativa</w:t>
      </w:r>
      <w:r>
        <w:rPr>
          <w:spacing w:val="-8"/>
        </w:rPr>
        <w:t xml:space="preserve"> </w:t>
      </w:r>
      <w:r>
        <w:t>in</w:t>
      </w:r>
      <w:r>
        <w:rPr>
          <w:spacing w:val="-8"/>
        </w:rPr>
        <w:t xml:space="preserve"> </w:t>
      </w:r>
      <w:r>
        <w:t>tema</w:t>
      </w:r>
      <w:r>
        <w:rPr>
          <w:spacing w:val="-8"/>
        </w:rPr>
        <w:t xml:space="preserve"> </w:t>
      </w:r>
      <w:r>
        <w:t>di</w:t>
      </w:r>
      <w:r>
        <w:rPr>
          <w:spacing w:val="-9"/>
        </w:rPr>
        <w:t xml:space="preserve"> </w:t>
      </w:r>
      <w:r>
        <w:t>utilizzo</w:t>
      </w:r>
      <w:r>
        <w:rPr>
          <w:spacing w:val="-6"/>
        </w:rPr>
        <w:t xml:space="preserve"> </w:t>
      </w:r>
      <w:r>
        <w:t>di</w:t>
      </w:r>
      <w:r>
        <w:rPr>
          <w:spacing w:val="-9"/>
        </w:rPr>
        <w:t xml:space="preserve"> </w:t>
      </w:r>
      <w:r>
        <w:t>sistemi</w:t>
      </w:r>
      <w:r>
        <w:rPr>
          <w:spacing w:val="-7"/>
        </w:rPr>
        <w:t xml:space="preserve"> </w:t>
      </w:r>
      <w:r>
        <w:t>di</w:t>
      </w:r>
      <w:r>
        <w:rPr>
          <w:spacing w:val="-7"/>
        </w:rPr>
        <w:t xml:space="preserve"> </w:t>
      </w:r>
      <w:r>
        <w:t>intelligenza</w:t>
      </w:r>
      <w:r>
        <w:rPr>
          <w:spacing w:val="-6"/>
        </w:rPr>
        <w:t xml:space="preserve"> </w:t>
      </w:r>
      <w:r>
        <w:t>artificiale,</w:t>
      </w:r>
      <w:r>
        <w:rPr>
          <w:spacing w:val="-6"/>
        </w:rPr>
        <w:t xml:space="preserve"> </w:t>
      </w:r>
      <w:r>
        <w:t>nell’</w:t>
      </w:r>
      <w:r>
        <w:rPr>
          <w:spacing w:val="-9"/>
        </w:rPr>
        <w:t xml:space="preserve"> </w:t>
      </w:r>
      <w:r>
        <w:t>Allegato 6 il concorrente è tenuto a dichiarare, tra l’altro:</w:t>
      </w:r>
    </w:p>
    <w:p w14:paraId="643112F6" w14:textId="77777777" w:rsidR="00C9523F" w:rsidRDefault="008D3054">
      <w:pPr>
        <w:pStyle w:val="Paragrafoelenco"/>
        <w:numPr>
          <w:ilvl w:val="0"/>
          <w:numId w:val="42"/>
        </w:numPr>
        <w:tabs>
          <w:tab w:val="left" w:pos="1221"/>
        </w:tabs>
        <w:spacing w:before="24" w:line="290" w:lineRule="auto"/>
        <w:ind w:right="284"/>
        <w:jc w:val="both"/>
        <w:rPr>
          <w:sz w:val="20"/>
        </w:rPr>
      </w:pPr>
      <w:r>
        <w:rPr>
          <w:sz w:val="20"/>
        </w:rPr>
        <w:t>se nell’elaborazione dell’Offerta Tecnica e della Relazione Tecnica si è avvalso dei sistemi di intelligenza artificiale, garantendo che l’uso di tali sistemi è avvenuto nel pieno rispetto del Regolamento</w:t>
      </w:r>
      <w:r>
        <w:rPr>
          <w:spacing w:val="-13"/>
          <w:sz w:val="20"/>
        </w:rPr>
        <w:t xml:space="preserve"> </w:t>
      </w:r>
      <w:r>
        <w:rPr>
          <w:sz w:val="20"/>
        </w:rPr>
        <w:t>UE</w:t>
      </w:r>
      <w:r>
        <w:rPr>
          <w:spacing w:val="-13"/>
          <w:sz w:val="20"/>
        </w:rPr>
        <w:t xml:space="preserve"> </w:t>
      </w:r>
      <w:r>
        <w:rPr>
          <w:sz w:val="20"/>
        </w:rPr>
        <w:t>2024/1689,</w:t>
      </w:r>
      <w:r>
        <w:rPr>
          <w:spacing w:val="-13"/>
          <w:sz w:val="20"/>
        </w:rPr>
        <w:t xml:space="preserve"> </w:t>
      </w:r>
      <w:r>
        <w:rPr>
          <w:sz w:val="20"/>
        </w:rPr>
        <w:t>della</w:t>
      </w:r>
      <w:r>
        <w:rPr>
          <w:spacing w:val="-13"/>
          <w:sz w:val="20"/>
        </w:rPr>
        <w:t xml:space="preserve"> </w:t>
      </w:r>
      <w:r>
        <w:rPr>
          <w:sz w:val="20"/>
        </w:rPr>
        <w:t>legge</w:t>
      </w:r>
      <w:r>
        <w:rPr>
          <w:spacing w:val="-13"/>
          <w:sz w:val="20"/>
        </w:rPr>
        <w:t xml:space="preserve"> </w:t>
      </w:r>
      <w:r>
        <w:rPr>
          <w:sz w:val="20"/>
        </w:rPr>
        <w:t>n.</w:t>
      </w:r>
      <w:r>
        <w:rPr>
          <w:spacing w:val="-11"/>
          <w:sz w:val="20"/>
        </w:rPr>
        <w:t xml:space="preserve"> </w:t>
      </w:r>
      <w:r>
        <w:rPr>
          <w:sz w:val="20"/>
        </w:rPr>
        <w:t>132</w:t>
      </w:r>
      <w:r>
        <w:rPr>
          <w:spacing w:val="-13"/>
          <w:sz w:val="20"/>
        </w:rPr>
        <w:t xml:space="preserve"> </w:t>
      </w:r>
      <w:r>
        <w:rPr>
          <w:sz w:val="20"/>
        </w:rPr>
        <w:t>del</w:t>
      </w:r>
      <w:r>
        <w:rPr>
          <w:spacing w:val="-13"/>
          <w:sz w:val="20"/>
        </w:rPr>
        <w:t xml:space="preserve"> </w:t>
      </w:r>
      <w:r>
        <w:rPr>
          <w:sz w:val="20"/>
        </w:rPr>
        <w:t>2025</w:t>
      </w:r>
      <w:r>
        <w:rPr>
          <w:spacing w:val="-13"/>
          <w:sz w:val="20"/>
        </w:rPr>
        <w:t xml:space="preserve"> </w:t>
      </w:r>
      <w:r>
        <w:rPr>
          <w:sz w:val="20"/>
        </w:rPr>
        <w:t>e</w:t>
      </w:r>
      <w:r>
        <w:rPr>
          <w:spacing w:val="-13"/>
          <w:sz w:val="20"/>
        </w:rPr>
        <w:t xml:space="preserve"> </w:t>
      </w:r>
      <w:r>
        <w:rPr>
          <w:sz w:val="20"/>
        </w:rPr>
        <w:t>della</w:t>
      </w:r>
      <w:r>
        <w:rPr>
          <w:spacing w:val="-13"/>
          <w:sz w:val="20"/>
        </w:rPr>
        <w:t xml:space="preserve"> </w:t>
      </w:r>
      <w:r>
        <w:rPr>
          <w:sz w:val="20"/>
        </w:rPr>
        <w:t>vigente</w:t>
      </w:r>
      <w:r>
        <w:rPr>
          <w:spacing w:val="-13"/>
          <w:sz w:val="20"/>
        </w:rPr>
        <w:t xml:space="preserve"> </w:t>
      </w:r>
      <w:r>
        <w:rPr>
          <w:sz w:val="20"/>
        </w:rPr>
        <w:t>normativa</w:t>
      </w:r>
      <w:r>
        <w:rPr>
          <w:spacing w:val="-10"/>
          <w:sz w:val="20"/>
        </w:rPr>
        <w:t xml:space="preserve"> </w:t>
      </w:r>
      <w:r>
        <w:rPr>
          <w:sz w:val="20"/>
        </w:rPr>
        <w:t>sul</w:t>
      </w:r>
      <w:r>
        <w:rPr>
          <w:spacing w:val="-14"/>
          <w:sz w:val="20"/>
        </w:rPr>
        <w:t xml:space="preserve"> </w:t>
      </w:r>
      <w:r>
        <w:rPr>
          <w:sz w:val="20"/>
        </w:rPr>
        <w:t>trattamento e protezione dei dati (Regolamento UE 2016/679, decreto legislativo 196/2003);</w:t>
      </w:r>
    </w:p>
    <w:p w14:paraId="49B14840" w14:textId="77777777" w:rsidR="00C9523F" w:rsidRDefault="008D3054">
      <w:pPr>
        <w:pStyle w:val="Paragrafoelenco"/>
        <w:numPr>
          <w:ilvl w:val="0"/>
          <w:numId w:val="42"/>
        </w:numPr>
        <w:tabs>
          <w:tab w:val="left" w:pos="1221"/>
        </w:tabs>
        <w:spacing w:before="50" w:line="290" w:lineRule="auto"/>
        <w:ind w:right="286"/>
        <w:jc w:val="both"/>
        <w:rPr>
          <w:sz w:val="20"/>
        </w:rPr>
      </w:pPr>
      <w:r>
        <w:rPr>
          <w:sz w:val="20"/>
        </w:rPr>
        <w:t>se, in caso di aggiudicazione dell’appalto, si avvarrà di sistemi di intelligenza artificiale ai fini dell’esecuzione della prestazione impegnandosi ad assicurare il rispetto delle medesime condizioni e garantendo l’osservanza del medesimo Regolamento UE 2024/1689, della legge n. 132 del 2025 e della normativa sul trattamento e protezione dei dati.</w:t>
      </w:r>
    </w:p>
    <w:p w14:paraId="312D93C5" w14:textId="77777777" w:rsidR="00C9523F" w:rsidRDefault="008D3054">
      <w:pPr>
        <w:pStyle w:val="Corpotesto"/>
        <w:spacing w:before="24"/>
        <w:ind w:left="861"/>
        <w:jc w:val="both"/>
      </w:pPr>
      <w:r>
        <w:t>In</w:t>
      </w:r>
      <w:r>
        <w:rPr>
          <w:spacing w:val="67"/>
        </w:rPr>
        <w:t xml:space="preserve"> </w:t>
      </w:r>
      <w:r>
        <w:t>conformità</w:t>
      </w:r>
      <w:r>
        <w:rPr>
          <w:spacing w:val="69"/>
        </w:rPr>
        <w:t xml:space="preserve"> </w:t>
      </w:r>
      <w:r>
        <w:t>a</w:t>
      </w:r>
      <w:r>
        <w:rPr>
          <w:spacing w:val="67"/>
        </w:rPr>
        <w:t xml:space="preserve"> </w:t>
      </w:r>
      <w:r>
        <w:t>quanto</w:t>
      </w:r>
      <w:r>
        <w:rPr>
          <w:spacing w:val="69"/>
        </w:rPr>
        <w:t xml:space="preserve"> </w:t>
      </w:r>
      <w:r>
        <w:t>previsto</w:t>
      </w:r>
      <w:r>
        <w:rPr>
          <w:spacing w:val="67"/>
        </w:rPr>
        <w:t xml:space="preserve"> </w:t>
      </w:r>
      <w:r>
        <w:t>dall’articolo</w:t>
      </w:r>
      <w:r>
        <w:rPr>
          <w:spacing w:val="68"/>
        </w:rPr>
        <w:t xml:space="preserve"> </w:t>
      </w:r>
      <w:r>
        <w:t>13</w:t>
      </w:r>
      <w:r>
        <w:rPr>
          <w:spacing w:val="66"/>
        </w:rPr>
        <w:t xml:space="preserve"> </w:t>
      </w:r>
      <w:r>
        <w:t>della</w:t>
      </w:r>
      <w:r>
        <w:rPr>
          <w:spacing w:val="67"/>
        </w:rPr>
        <w:t xml:space="preserve"> </w:t>
      </w:r>
      <w:r>
        <w:t>legge132/2025,</w:t>
      </w:r>
      <w:r>
        <w:rPr>
          <w:spacing w:val="69"/>
        </w:rPr>
        <w:t xml:space="preserve"> </w:t>
      </w:r>
      <w:r>
        <w:t>nel</w:t>
      </w:r>
      <w:r>
        <w:rPr>
          <w:spacing w:val="70"/>
        </w:rPr>
        <w:t xml:space="preserve"> </w:t>
      </w:r>
      <w:proofErr w:type="gramStart"/>
      <w:r>
        <w:t>predetto</w:t>
      </w:r>
      <w:proofErr w:type="gramEnd"/>
      <w:r>
        <w:rPr>
          <w:spacing w:val="67"/>
        </w:rPr>
        <w:t xml:space="preserve"> </w:t>
      </w:r>
      <w:r>
        <w:t>allegato</w:t>
      </w:r>
      <w:r>
        <w:rPr>
          <w:spacing w:val="67"/>
        </w:rPr>
        <w:t xml:space="preserve"> </w:t>
      </w:r>
      <w:r>
        <w:rPr>
          <w:spacing w:val="-5"/>
        </w:rPr>
        <w:t>il</w:t>
      </w:r>
    </w:p>
    <w:p w14:paraId="3C8AC236" w14:textId="77777777" w:rsidR="00C9523F" w:rsidRDefault="008D3054">
      <w:pPr>
        <w:pStyle w:val="Corpotesto"/>
        <w:spacing w:before="34"/>
        <w:ind w:left="861"/>
        <w:jc w:val="both"/>
      </w:pPr>
      <w:r>
        <w:t>concorrente</w:t>
      </w:r>
      <w:r>
        <w:rPr>
          <w:spacing w:val="-5"/>
        </w:rPr>
        <w:t xml:space="preserve"> </w:t>
      </w:r>
      <w:r>
        <w:t>è</w:t>
      </w:r>
      <w:r>
        <w:rPr>
          <w:spacing w:val="-7"/>
        </w:rPr>
        <w:t xml:space="preserve"> </w:t>
      </w:r>
      <w:r>
        <w:t>tenuto</w:t>
      </w:r>
      <w:r>
        <w:rPr>
          <w:spacing w:val="-5"/>
        </w:rPr>
        <w:t xml:space="preserve"> </w:t>
      </w:r>
      <w:r>
        <w:t>a</w:t>
      </w:r>
      <w:r>
        <w:rPr>
          <w:spacing w:val="-8"/>
        </w:rPr>
        <w:t xml:space="preserve"> </w:t>
      </w:r>
      <w:r>
        <w:rPr>
          <w:spacing w:val="-2"/>
        </w:rPr>
        <w:t>dichiarare:</w:t>
      </w:r>
    </w:p>
    <w:p w14:paraId="32495CB2" w14:textId="77777777" w:rsidR="00C9523F" w:rsidRDefault="008D3054">
      <w:pPr>
        <w:pStyle w:val="Paragrafoelenco"/>
        <w:numPr>
          <w:ilvl w:val="0"/>
          <w:numId w:val="42"/>
        </w:numPr>
        <w:tabs>
          <w:tab w:val="left" w:pos="1221"/>
        </w:tabs>
        <w:spacing w:before="60" w:line="290" w:lineRule="auto"/>
        <w:ind w:right="289"/>
        <w:jc w:val="both"/>
        <w:rPr>
          <w:sz w:val="20"/>
        </w:rPr>
      </w:pPr>
      <w:r>
        <w:rPr>
          <w:sz w:val="20"/>
        </w:rPr>
        <w:t>se nell’elaborazione dell’Offerta Tecnica si è avvalso dei sistemi di intelligenza artificiale, specificando in caso di dichiarazione positiva di quale tipologia ed assicurando comunque la prevalenza del lavoro intellettuale, il controllo e la verifica dei risultati ottenuti e garantendo che l’uso di tali sistemi è avvenuto nel pieno rispetto del Regolamento UE 2024/1689, della legge n. 132 del 2025 e della vigente normativa sul trattamento e protezione dei dati (Regolamento UE 2016/679, decreto legislativo</w:t>
      </w:r>
      <w:r>
        <w:rPr>
          <w:sz w:val="20"/>
        </w:rPr>
        <w:t xml:space="preserve"> 196/2003);</w:t>
      </w:r>
    </w:p>
    <w:p w14:paraId="4375F2A7" w14:textId="77777777" w:rsidR="00C9523F" w:rsidRDefault="008D3054">
      <w:pPr>
        <w:pStyle w:val="Paragrafoelenco"/>
        <w:numPr>
          <w:ilvl w:val="0"/>
          <w:numId w:val="42"/>
        </w:numPr>
        <w:tabs>
          <w:tab w:val="left" w:pos="1221"/>
        </w:tabs>
        <w:spacing w:before="52" w:line="290" w:lineRule="auto"/>
        <w:ind w:right="286"/>
        <w:jc w:val="both"/>
        <w:rPr>
          <w:sz w:val="20"/>
        </w:rPr>
      </w:pPr>
      <w:r>
        <w:rPr>
          <w:sz w:val="20"/>
        </w:rPr>
        <w:t>se, in caso di aggiudicazione dell’appalto, si avvarrà di sistemi di intelligenza artificiale ai fini dell’esecuzione della prestazione impegnandosi ad assicurare il rispetto delle medesime condizioni e garantendo l’osservanza del medesimo Regolamento UE 2024/1689, della legge n. 132 del 2025 e della normativa sul trattamento e protezione dei dati.</w:t>
      </w:r>
    </w:p>
    <w:p w14:paraId="1EEAD047" w14:textId="77777777" w:rsidR="00C9523F" w:rsidRDefault="00C9523F">
      <w:pPr>
        <w:pStyle w:val="Paragrafoelenco"/>
        <w:spacing w:line="290" w:lineRule="auto"/>
        <w:jc w:val="both"/>
        <w:rPr>
          <w:sz w:val="20"/>
        </w:rPr>
        <w:sectPr w:rsidR="00C9523F">
          <w:pgSz w:w="11910" w:h="16850"/>
          <w:pgMar w:top="1580" w:right="850" w:bottom="1260" w:left="992" w:header="849" w:footer="1067" w:gutter="0"/>
          <w:cols w:space="720"/>
        </w:sectPr>
      </w:pPr>
    </w:p>
    <w:p w14:paraId="314504F1" w14:textId="77777777" w:rsidR="00C9523F" w:rsidRDefault="008D3054">
      <w:pPr>
        <w:pStyle w:val="Corpotesto"/>
        <w:spacing w:before="121"/>
        <w:ind w:left="861"/>
      </w:pPr>
      <w:r>
        <w:lastRenderedPageBreak/>
        <w:t>Le</w:t>
      </w:r>
      <w:r>
        <w:rPr>
          <w:spacing w:val="-9"/>
        </w:rPr>
        <w:t xml:space="preserve"> </w:t>
      </w:r>
      <w:r>
        <w:t>dichiarazioni</w:t>
      </w:r>
      <w:r>
        <w:rPr>
          <w:spacing w:val="-8"/>
        </w:rPr>
        <w:t xml:space="preserve"> </w:t>
      </w:r>
      <w:r>
        <w:t>contenute</w:t>
      </w:r>
      <w:r>
        <w:rPr>
          <w:spacing w:val="-7"/>
        </w:rPr>
        <w:t xml:space="preserve"> </w:t>
      </w:r>
      <w:r>
        <w:t>nell’Allegato</w:t>
      </w:r>
      <w:r>
        <w:rPr>
          <w:spacing w:val="-5"/>
        </w:rPr>
        <w:t xml:space="preserve"> </w:t>
      </w:r>
      <w:proofErr w:type="gramStart"/>
      <w:r>
        <w:t>6</w:t>
      </w:r>
      <w:proofErr w:type="gramEnd"/>
      <w:r>
        <w:rPr>
          <w:spacing w:val="-7"/>
        </w:rPr>
        <w:t xml:space="preserve"> </w:t>
      </w:r>
      <w:r>
        <w:t>devono</w:t>
      </w:r>
      <w:r>
        <w:rPr>
          <w:spacing w:val="-6"/>
        </w:rPr>
        <w:t xml:space="preserve"> </w:t>
      </w:r>
      <w:r>
        <w:t>essere</w:t>
      </w:r>
      <w:r>
        <w:rPr>
          <w:spacing w:val="-7"/>
        </w:rPr>
        <w:t xml:space="preserve"> </w:t>
      </w:r>
      <w:r>
        <w:t>rese</w:t>
      </w:r>
      <w:r>
        <w:rPr>
          <w:spacing w:val="-8"/>
        </w:rPr>
        <w:t xml:space="preserve"> </w:t>
      </w:r>
      <w:r>
        <w:t>e</w:t>
      </w:r>
      <w:r>
        <w:rPr>
          <w:spacing w:val="-8"/>
        </w:rPr>
        <w:t xml:space="preserve"> </w:t>
      </w:r>
      <w:r>
        <w:rPr>
          <w:spacing w:val="-2"/>
        </w:rPr>
        <w:t>sottoscritte:</w:t>
      </w:r>
    </w:p>
    <w:p w14:paraId="3FDB6087" w14:textId="77777777" w:rsidR="00C9523F" w:rsidRDefault="008D3054">
      <w:pPr>
        <w:pStyle w:val="Paragrafoelenco"/>
        <w:numPr>
          <w:ilvl w:val="0"/>
          <w:numId w:val="41"/>
        </w:numPr>
        <w:tabs>
          <w:tab w:val="left" w:pos="1134"/>
        </w:tabs>
        <w:spacing w:before="111"/>
        <w:ind w:hanging="285"/>
        <w:rPr>
          <w:sz w:val="20"/>
        </w:rPr>
      </w:pPr>
      <w:r>
        <w:rPr>
          <w:sz w:val="20"/>
        </w:rPr>
        <w:t>dal</w:t>
      </w:r>
      <w:r>
        <w:rPr>
          <w:spacing w:val="-8"/>
          <w:sz w:val="20"/>
        </w:rPr>
        <w:t xml:space="preserve"> </w:t>
      </w:r>
      <w:r>
        <w:rPr>
          <w:sz w:val="20"/>
          <w:u w:val="single"/>
        </w:rPr>
        <w:t>concorrente</w:t>
      </w:r>
      <w:r>
        <w:rPr>
          <w:spacing w:val="-4"/>
          <w:sz w:val="20"/>
          <w:u w:val="single"/>
        </w:rPr>
        <w:t xml:space="preserve"> </w:t>
      </w:r>
      <w:r>
        <w:rPr>
          <w:sz w:val="20"/>
          <w:u w:val="single"/>
        </w:rPr>
        <w:t>che</w:t>
      </w:r>
      <w:r>
        <w:rPr>
          <w:spacing w:val="-8"/>
          <w:sz w:val="20"/>
          <w:u w:val="single"/>
        </w:rPr>
        <w:t xml:space="preserve"> </w:t>
      </w:r>
      <w:r>
        <w:rPr>
          <w:sz w:val="20"/>
          <w:u w:val="single"/>
        </w:rPr>
        <w:t>partecipa</w:t>
      </w:r>
      <w:r>
        <w:rPr>
          <w:spacing w:val="-7"/>
          <w:sz w:val="20"/>
          <w:u w:val="single"/>
        </w:rPr>
        <w:t xml:space="preserve"> </w:t>
      </w:r>
      <w:r>
        <w:rPr>
          <w:sz w:val="20"/>
          <w:u w:val="single"/>
        </w:rPr>
        <w:t>in</w:t>
      </w:r>
      <w:r>
        <w:rPr>
          <w:spacing w:val="-6"/>
          <w:sz w:val="20"/>
          <w:u w:val="single"/>
        </w:rPr>
        <w:t xml:space="preserve"> </w:t>
      </w:r>
      <w:r>
        <w:rPr>
          <w:sz w:val="20"/>
          <w:u w:val="single"/>
        </w:rPr>
        <w:t>forma</w:t>
      </w:r>
      <w:r>
        <w:rPr>
          <w:spacing w:val="-7"/>
          <w:sz w:val="20"/>
          <w:u w:val="single"/>
        </w:rPr>
        <w:t xml:space="preserve"> </w:t>
      </w:r>
      <w:r>
        <w:rPr>
          <w:spacing w:val="-2"/>
          <w:sz w:val="20"/>
          <w:u w:val="single"/>
        </w:rPr>
        <w:t>singola</w:t>
      </w:r>
      <w:r>
        <w:rPr>
          <w:spacing w:val="-2"/>
          <w:sz w:val="20"/>
        </w:rPr>
        <w:t>;</w:t>
      </w:r>
    </w:p>
    <w:p w14:paraId="5E12DFC0" w14:textId="77777777" w:rsidR="00C9523F" w:rsidRDefault="008D3054">
      <w:pPr>
        <w:pStyle w:val="Paragrafoelenco"/>
        <w:numPr>
          <w:ilvl w:val="0"/>
          <w:numId w:val="41"/>
        </w:numPr>
        <w:tabs>
          <w:tab w:val="left" w:pos="1134"/>
        </w:tabs>
        <w:spacing w:before="100"/>
        <w:ind w:hanging="285"/>
        <w:rPr>
          <w:sz w:val="20"/>
        </w:rPr>
      </w:pPr>
      <w:r>
        <w:rPr>
          <w:sz w:val="20"/>
        </w:rPr>
        <w:t>nel</w:t>
      </w:r>
      <w:r>
        <w:rPr>
          <w:spacing w:val="-9"/>
          <w:sz w:val="20"/>
        </w:rPr>
        <w:t xml:space="preserve"> </w:t>
      </w:r>
      <w:r>
        <w:rPr>
          <w:sz w:val="20"/>
        </w:rPr>
        <w:t>caso</w:t>
      </w:r>
      <w:r>
        <w:rPr>
          <w:spacing w:val="-6"/>
          <w:sz w:val="20"/>
        </w:rPr>
        <w:t xml:space="preserve"> </w:t>
      </w:r>
      <w:r>
        <w:rPr>
          <w:sz w:val="20"/>
        </w:rPr>
        <w:t>di</w:t>
      </w:r>
      <w:r>
        <w:rPr>
          <w:spacing w:val="-6"/>
          <w:sz w:val="20"/>
        </w:rPr>
        <w:t xml:space="preserve"> </w:t>
      </w:r>
      <w:r>
        <w:rPr>
          <w:sz w:val="20"/>
          <w:u w:val="single"/>
        </w:rPr>
        <w:t>raggruppamento</w:t>
      </w:r>
      <w:r>
        <w:rPr>
          <w:spacing w:val="-7"/>
          <w:sz w:val="20"/>
          <w:u w:val="single"/>
        </w:rPr>
        <w:t xml:space="preserve"> </w:t>
      </w:r>
      <w:r>
        <w:rPr>
          <w:sz w:val="20"/>
          <w:u w:val="single"/>
        </w:rPr>
        <w:t>temporaneo</w:t>
      </w:r>
      <w:r>
        <w:rPr>
          <w:spacing w:val="-6"/>
          <w:sz w:val="20"/>
          <w:u w:val="single"/>
        </w:rPr>
        <w:t xml:space="preserve"> </w:t>
      </w:r>
      <w:r>
        <w:rPr>
          <w:sz w:val="20"/>
          <w:u w:val="single"/>
        </w:rPr>
        <w:t>o</w:t>
      </w:r>
      <w:r>
        <w:rPr>
          <w:spacing w:val="-8"/>
          <w:sz w:val="20"/>
          <w:u w:val="single"/>
        </w:rPr>
        <w:t xml:space="preserve"> </w:t>
      </w:r>
      <w:r>
        <w:rPr>
          <w:sz w:val="20"/>
          <w:u w:val="single"/>
        </w:rPr>
        <w:t>consorzio</w:t>
      </w:r>
      <w:r>
        <w:rPr>
          <w:spacing w:val="-6"/>
          <w:sz w:val="20"/>
          <w:u w:val="single"/>
        </w:rPr>
        <w:t xml:space="preserve"> </w:t>
      </w:r>
      <w:r>
        <w:rPr>
          <w:sz w:val="20"/>
          <w:u w:val="single"/>
        </w:rPr>
        <w:t>ordinario</w:t>
      </w:r>
      <w:r>
        <w:rPr>
          <w:spacing w:val="-7"/>
          <w:sz w:val="20"/>
          <w:u w:val="single"/>
        </w:rPr>
        <w:t xml:space="preserve"> </w:t>
      </w:r>
      <w:r>
        <w:rPr>
          <w:sz w:val="20"/>
          <w:u w:val="single"/>
        </w:rPr>
        <w:t>o</w:t>
      </w:r>
      <w:r>
        <w:rPr>
          <w:spacing w:val="-7"/>
          <w:sz w:val="20"/>
          <w:u w:val="single"/>
        </w:rPr>
        <w:t xml:space="preserve"> </w:t>
      </w:r>
      <w:r>
        <w:rPr>
          <w:sz w:val="20"/>
          <w:u w:val="single"/>
        </w:rPr>
        <w:t>GEIE</w:t>
      </w:r>
      <w:r>
        <w:rPr>
          <w:spacing w:val="-2"/>
          <w:sz w:val="20"/>
        </w:rPr>
        <w:t xml:space="preserve"> </w:t>
      </w:r>
      <w:r>
        <w:rPr>
          <w:b/>
          <w:spacing w:val="-2"/>
          <w:sz w:val="20"/>
        </w:rPr>
        <w:t>costituiti</w:t>
      </w:r>
      <w:r>
        <w:rPr>
          <w:spacing w:val="-2"/>
          <w:sz w:val="20"/>
        </w:rPr>
        <w:t>:</w:t>
      </w:r>
    </w:p>
    <w:p w14:paraId="151EB83F" w14:textId="77777777" w:rsidR="00C9523F" w:rsidRDefault="008D3054">
      <w:pPr>
        <w:pStyle w:val="Paragrafoelenco"/>
        <w:numPr>
          <w:ilvl w:val="1"/>
          <w:numId w:val="41"/>
        </w:numPr>
        <w:tabs>
          <w:tab w:val="left" w:pos="1416"/>
        </w:tabs>
        <w:spacing w:before="98"/>
        <w:ind w:left="1416" w:hanging="282"/>
        <w:rPr>
          <w:sz w:val="20"/>
        </w:rPr>
      </w:pPr>
      <w:r>
        <w:rPr>
          <w:sz w:val="20"/>
        </w:rPr>
        <w:t>dalla</w:t>
      </w:r>
      <w:r>
        <w:rPr>
          <w:spacing w:val="-7"/>
          <w:sz w:val="20"/>
        </w:rPr>
        <w:t xml:space="preserve"> </w:t>
      </w:r>
      <w:r>
        <w:rPr>
          <w:spacing w:val="-2"/>
          <w:sz w:val="20"/>
        </w:rPr>
        <w:t>mandataria/capofila;</w:t>
      </w:r>
    </w:p>
    <w:p w14:paraId="568F0727" w14:textId="77777777" w:rsidR="00C9523F" w:rsidRDefault="008D3054">
      <w:pPr>
        <w:pStyle w:val="Paragrafoelenco"/>
        <w:numPr>
          <w:ilvl w:val="1"/>
          <w:numId w:val="41"/>
        </w:numPr>
        <w:tabs>
          <w:tab w:val="left" w:pos="1416"/>
        </w:tabs>
        <w:spacing w:before="94"/>
        <w:ind w:left="1416" w:hanging="282"/>
        <w:rPr>
          <w:sz w:val="20"/>
        </w:rPr>
      </w:pPr>
      <w:r>
        <w:rPr>
          <w:sz w:val="20"/>
        </w:rPr>
        <w:t>da</w:t>
      </w:r>
      <w:r>
        <w:rPr>
          <w:spacing w:val="-9"/>
          <w:sz w:val="20"/>
        </w:rPr>
        <w:t xml:space="preserve"> </w:t>
      </w:r>
      <w:r>
        <w:rPr>
          <w:sz w:val="20"/>
        </w:rPr>
        <w:t>tutti</w:t>
      </w:r>
      <w:r>
        <w:rPr>
          <w:spacing w:val="-7"/>
          <w:sz w:val="20"/>
        </w:rPr>
        <w:t xml:space="preserve"> </w:t>
      </w:r>
      <w:r>
        <w:rPr>
          <w:sz w:val="20"/>
        </w:rPr>
        <w:t>gli</w:t>
      </w:r>
      <w:r>
        <w:rPr>
          <w:spacing w:val="-9"/>
          <w:sz w:val="20"/>
        </w:rPr>
        <w:t xml:space="preserve"> </w:t>
      </w:r>
      <w:r>
        <w:rPr>
          <w:sz w:val="20"/>
        </w:rPr>
        <w:t>operatori</w:t>
      </w:r>
      <w:r>
        <w:rPr>
          <w:spacing w:val="-8"/>
          <w:sz w:val="20"/>
        </w:rPr>
        <w:t xml:space="preserve"> </w:t>
      </w:r>
      <w:r>
        <w:rPr>
          <w:sz w:val="20"/>
        </w:rPr>
        <w:t>economici</w:t>
      </w:r>
      <w:r>
        <w:rPr>
          <w:spacing w:val="-9"/>
          <w:sz w:val="20"/>
        </w:rPr>
        <w:t xml:space="preserve"> </w:t>
      </w:r>
      <w:r>
        <w:rPr>
          <w:sz w:val="20"/>
        </w:rPr>
        <w:t>raggruppati,</w:t>
      </w:r>
      <w:r>
        <w:rPr>
          <w:spacing w:val="-6"/>
          <w:sz w:val="20"/>
        </w:rPr>
        <w:t xml:space="preserve"> </w:t>
      </w:r>
      <w:r>
        <w:rPr>
          <w:sz w:val="20"/>
        </w:rPr>
        <w:t>nelle</w:t>
      </w:r>
      <w:r>
        <w:rPr>
          <w:spacing w:val="-7"/>
          <w:sz w:val="20"/>
        </w:rPr>
        <w:t xml:space="preserve"> </w:t>
      </w:r>
      <w:r>
        <w:rPr>
          <w:sz w:val="20"/>
        </w:rPr>
        <w:t>parti</w:t>
      </w:r>
      <w:r>
        <w:rPr>
          <w:spacing w:val="-7"/>
          <w:sz w:val="20"/>
        </w:rPr>
        <w:t xml:space="preserve"> </w:t>
      </w:r>
      <w:r>
        <w:rPr>
          <w:spacing w:val="-2"/>
          <w:sz w:val="20"/>
        </w:rPr>
        <w:t>pertinenti;</w:t>
      </w:r>
    </w:p>
    <w:p w14:paraId="48123AD5" w14:textId="77777777" w:rsidR="00C9523F" w:rsidRDefault="008D3054">
      <w:pPr>
        <w:pStyle w:val="Paragrafoelenco"/>
        <w:numPr>
          <w:ilvl w:val="0"/>
          <w:numId w:val="41"/>
        </w:numPr>
        <w:tabs>
          <w:tab w:val="left" w:pos="1134"/>
        </w:tabs>
        <w:spacing w:before="90" w:line="280" w:lineRule="auto"/>
        <w:ind w:right="283"/>
        <w:rPr>
          <w:sz w:val="20"/>
        </w:rPr>
      </w:pPr>
      <w:r>
        <w:rPr>
          <w:sz w:val="20"/>
        </w:rPr>
        <w:t xml:space="preserve">nel caso di </w:t>
      </w:r>
      <w:r>
        <w:rPr>
          <w:sz w:val="20"/>
          <w:u w:val="single"/>
        </w:rPr>
        <w:t>raggruppamento temporaneo o consorzio ordinario o GEIE</w:t>
      </w:r>
      <w:r>
        <w:rPr>
          <w:sz w:val="20"/>
        </w:rPr>
        <w:t xml:space="preserve"> </w:t>
      </w:r>
      <w:r>
        <w:rPr>
          <w:b/>
          <w:sz w:val="20"/>
        </w:rPr>
        <w:t>non ancora costituiti</w:t>
      </w:r>
      <w:r>
        <w:rPr>
          <w:sz w:val="20"/>
        </w:rPr>
        <w:t>, da tutti i soggetti che costituiranno il raggruppamento o il consorzio o il gruppo;</w:t>
      </w:r>
    </w:p>
    <w:p w14:paraId="7E67EB25" w14:textId="77777777" w:rsidR="00C9523F" w:rsidRDefault="008D3054">
      <w:pPr>
        <w:pStyle w:val="Paragrafoelenco"/>
        <w:numPr>
          <w:ilvl w:val="0"/>
          <w:numId w:val="41"/>
        </w:numPr>
        <w:tabs>
          <w:tab w:val="left" w:pos="1134"/>
        </w:tabs>
        <w:spacing w:before="73"/>
        <w:ind w:hanging="285"/>
        <w:rPr>
          <w:sz w:val="20"/>
        </w:rPr>
      </w:pPr>
      <w:r>
        <w:rPr>
          <w:sz w:val="20"/>
        </w:rPr>
        <w:t>nel</w:t>
      </w:r>
      <w:r>
        <w:rPr>
          <w:spacing w:val="-7"/>
          <w:sz w:val="20"/>
        </w:rPr>
        <w:t xml:space="preserve"> </w:t>
      </w:r>
      <w:r>
        <w:rPr>
          <w:sz w:val="20"/>
        </w:rPr>
        <w:t>caso</w:t>
      </w:r>
      <w:r>
        <w:rPr>
          <w:spacing w:val="-4"/>
          <w:sz w:val="20"/>
        </w:rPr>
        <w:t xml:space="preserve"> </w:t>
      </w:r>
      <w:r>
        <w:rPr>
          <w:sz w:val="20"/>
        </w:rPr>
        <w:t>di</w:t>
      </w:r>
      <w:r>
        <w:rPr>
          <w:spacing w:val="-4"/>
          <w:sz w:val="20"/>
        </w:rPr>
        <w:t xml:space="preserve"> </w:t>
      </w:r>
      <w:r>
        <w:rPr>
          <w:sz w:val="20"/>
          <w:u w:val="single"/>
        </w:rPr>
        <w:t>aggregazioni</w:t>
      </w:r>
      <w:r>
        <w:rPr>
          <w:spacing w:val="-6"/>
          <w:sz w:val="20"/>
          <w:u w:val="single"/>
        </w:rPr>
        <w:t xml:space="preserve"> </w:t>
      </w:r>
      <w:r>
        <w:rPr>
          <w:sz w:val="20"/>
          <w:u w:val="single"/>
        </w:rPr>
        <w:t>di</w:t>
      </w:r>
      <w:r>
        <w:rPr>
          <w:spacing w:val="-5"/>
          <w:sz w:val="20"/>
          <w:u w:val="single"/>
        </w:rPr>
        <w:t xml:space="preserve"> </w:t>
      </w:r>
      <w:r>
        <w:rPr>
          <w:spacing w:val="-2"/>
          <w:sz w:val="20"/>
          <w:u w:val="single"/>
        </w:rPr>
        <w:t>retisti</w:t>
      </w:r>
      <w:r>
        <w:rPr>
          <w:spacing w:val="-2"/>
          <w:sz w:val="20"/>
        </w:rPr>
        <w:t>:</w:t>
      </w:r>
    </w:p>
    <w:p w14:paraId="73B4EE9D" w14:textId="77777777" w:rsidR="00C9523F" w:rsidRDefault="008D3054">
      <w:pPr>
        <w:pStyle w:val="Paragrafoelenco"/>
        <w:numPr>
          <w:ilvl w:val="1"/>
          <w:numId w:val="41"/>
        </w:numPr>
        <w:tabs>
          <w:tab w:val="left" w:pos="1416"/>
          <w:tab w:val="left" w:pos="1418"/>
        </w:tabs>
        <w:spacing w:before="99" w:line="283" w:lineRule="auto"/>
        <w:ind w:right="284"/>
        <w:jc w:val="both"/>
        <w:rPr>
          <w:sz w:val="20"/>
        </w:rPr>
      </w:pPr>
      <w:r>
        <w:rPr>
          <w:sz w:val="20"/>
        </w:rPr>
        <w:t>se la rete è dotata di un organo comune con potere di rappresentanza e con soggettività giuridica,</w:t>
      </w:r>
      <w:r>
        <w:rPr>
          <w:spacing w:val="-5"/>
          <w:sz w:val="20"/>
        </w:rPr>
        <w:t xml:space="preserve"> </w:t>
      </w:r>
      <w:r>
        <w:rPr>
          <w:sz w:val="20"/>
        </w:rPr>
        <w:t>ai</w:t>
      </w:r>
      <w:r>
        <w:rPr>
          <w:spacing w:val="-6"/>
          <w:sz w:val="20"/>
        </w:rPr>
        <w:t xml:space="preserve"> </w:t>
      </w:r>
      <w:r>
        <w:rPr>
          <w:sz w:val="20"/>
        </w:rPr>
        <w:t>sensi</w:t>
      </w:r>
      <w:r>
        <w:rPr>
          <w:spacing w:val="-6"/>
          <w:sz w:val="20"/>
        </w:rPr>
        <w:t xml:space="preserve"> </w:t>
      </w:r>
      <w:r>
        <w:rPr>
          <w:sz w:val="20"/>
        </w:rPr>
        <w:t>dell’articolo</w:t>
      </w:r>
      <w:r>
        <w:rPr>
          <w:spacing w:val="-6"/>
          <w:sz w:val="20"/>
        </w:rPr>
        <w:t xml:space="preserve"> </w:t>
      </w:r>
      <w:r>
        <w:rPr>
          <w:sz w:val="20"/>
        </w:rPr>
        <w:t>3,</w:t>
      </w:r>
      <w:r>
        <w:rPr>
          <w:spacing w:val="-6"/>
          <w:sz w:val="20"/>
        </w:rPr>
        <w:t xml:space="preserve"> </w:t>
      </w:r>
      <w:r>
        <w:rPr>
          <w:sz w:val="20"/>
        </w:rPr>
        <w:t>comma</w:t>
      </w:r>
      <w:r>
        <w:rPr>
          <w:spacing w:val="-6"/>
          <w:sz w:val="20"/>
        </w:rPr>
        <w:t xml:space="preserve"> </w:t>
      </w:r>
      <w:r>
        <w:rPr>
          <w:sz w:val="20"/>
        </w:rPr>
        <w:t>4-</w:t>
      </w:r>
      <w:r>
        <w:rPr>
          <w:spacing w:val="-5"/>
          <w:sz w:val="20"/>
        </w:rPr>
        <w:t xml:space="preserve"> </w:t>
      </w:r>
      <w:r>
        <w:rPr>
          <w:sz w:val="20"/>
        </w:rPr>
        <w:t>quater,</w:t>
      </w:r>
      <w:r>
        <w:rPr>
          <w:spacing w:val="-4"/>
          <w:sz w:val="20"/>
        </w:rPr>
        <w:t xml:space="preserve"> </w:t>
      </w:r>
      <w:r>
        <w:rPr>
          <w:sz w:val="20"/>
        </w:rPr>
        <w:t>del</w:t>
      </w:r>
      <w:r>
        <w:rPr>
          <w:spacing w:val="-5"/>
          <w:sz w:val="20"/>
        </w:rPr>
        <w:t xml:space="preserve"> </w:t>
      </w:r>
      <w:proofErr w:type="gramStart"/>
      <w:r>
        <w:rPr>
          <w:sz w:val="20"/>
        </w:rPr>
        <w:t>decreto</w:t>
      </w:r>
      <w:r>
        <w:rPr>
          <w:spacing w:val="-5"/>
          <w:sz w:val="20"/>
        </w:rPr>
        <w:t xml:space="preserve"> </w:t>
      </w:r>
      <w:r>
        <w:rPr>
          <w:sz w:val="20"/>
        </w:rPr>
        <w:t>legge</w:t>
      </w:r>
      <w:proofErr w:type="gramEnd"/>
      <w:r>
        <w:rPr>
          <w:spacing w:val="-6"/>
          <w:sz w:val="20"/>
        </w:rPr>
        <w:t xml:space="preserve"> </w:t>
      </w:r>
      <w:r>
        <w:rPr>
          <w:sz w:val="20"/>
        </w:rPr>
        <w:t>10</w:t>
      </w:r>
      <w:r>
        <w:rPr>
          <w:spacing w:val="-6"/>
          <w:sz w:val="20"/>
        </w:rPr>
        <w:t xml:space="preserve"> </w:t>
      </w:r>
      <w:r>
        <w:rPr>
          <w:sz w:val="20"/>
        </w:rPr>
        <w:t>febbraio</w:t>
      </w:r>
      <w:r>
        <w:rPr>
          <w:spacing w:val="-6"/>
          <w:sz w:val="20"/>
        </w:rPr>
        <w:t xml:space="preserve"> </w:t>
      </w:r>
      <w:r>
        <w:rPr>
          <w:sz w:val="20"/>
        </w:rPr>
        <w:t>2009,</w:t>
      </w:r>
      <w:r>
        <w:rPr>
          <w:spacing w:val="-4"/>
          <w:sz w:val="20"/>
        </w:rPr>
        <w:t xml:space="preserve"> </w:t>
      </w:r>
      <w:r>
        <w:rPr>
          <w:sz w:val="20"/>
        </w:rPr>
        <w:t>n.</w:t>
      </w:r>
      <w:r>
        <w:rPr>
          <w:spacing w:val="-6"/>
          <w:sz w:val="20"/>
        </w:rPr>
        <w:t xml:space="preserve"> </w:t>
      </w:r>
      <w:r>
        <w:rPr>
          <w:sz w:val="20"/>
        </w:rPr>
        <w:t>5,</w:t>
      </w:r>
      <w:r>
        <w:rPr>
          <w:spacing w:val="-4"/>
          <w:sz w:val="20"/>
        </w:rPr>
        <w:t xml:space="preserve"> </w:t>
      </w:r>
      <w:r>
        <w:rPr>
          <w:sz w:val="20"/>
        </w:rPr>
        <w:t>dal solo operatore economico che riveste la funzione di organo comune;</w:t>
      </w:r>
    </w:p>
    <w:p w14:paraId="7F32E6C1" w14:textId="77777777" w:rsidR="00C9523F" w:rsidRDefault="008D3054">
      <w:pPr>
        <w:pStyle w:val="Paragrafoelenco"/>
        <w:numPr>
          <w:ilvl w:val="1"/>
          <w:numId w:val="41"/>
        </w:numPr>
        <w:tabs>
          <w:tab w:val="left" w:pos="1416"/>
          <w:tab w:val="left" w:pos="1418"/>
        </w:tabs>
        <w:spacing w:before="68" w:line="285" w:lineRule="auto"/>
        <w:ind w:right="284"/>
        <w:jc w:val="both"/>
        <w:rPr>
          <w:sz w:val="20"/>
        </w:rPr>
      </w:pPr>
      <w:r>
        <w:rPr>
          <w:sz w:val="20"/>
        </w:rPr>
        <w:t>se</w:t>
      </w:r>
      <w:r>
        <w:rPr>
          <w:spacing w:val="-9"/>
          <w:sz w:val="20"/>
        </w:rPr>
        <w:t xml:space="preserve"> </w:t>
      </w:r>
      <w:r>
        <w:rPr>
          <w:sz w:val="20"/>
        </w:rPr>
        <w:t>la</w:t>
      </w:r>
      <w:r>
        <w:rPr>
          <w:spacing w:val="-9"/>
          <w:sz w:val="20"/>
        </w:rPr>
        <w:t xml:space="preserve"> </w:t>
      </w:r>
      <w:r>
        <w:rPr>
          <w:sz w:val="20"/>
        </w:rPr>
        <w:t>rete</w:t>
      </w:r>
      <w:r>
        <w:rPr>
          <w:spacing w:val="-9"/>
          <w:sz w:val="20"/>
        </w:rPr>
        <w:t xml:space="preserve"> </w:t>
      </w:r>
      <w:r>
        <w:rPr>
          <w:sz w:val="20"/>
        </w:rPr>
        <w:t>è</w:t>
      </w:r>
      <w:r>
        <w:rPr>
          <w:spacing w:val="-9"/>
          <w:sz w:val="20"/>
        </w:rPr>
        <w:t xml:space="preserve"> </w:t>
      </w:r>
      <w:r>
        <w:rPr>
          <w:sz w:val="20"/>
        </w:rPr>
        <w:t>dotata</w:t>
      </w:r>
      <w:r>
        <w:rPr>
          <w:spacing w:val="-9"/>
          <w:sz w:val="20"/>
        </w:rPr>
        <w:t xml:space="preserve"> </w:t>
      </w:r>
      <w:r>
        <w:rPr>
          <w:sz w:val="20"/>
        </w:rPr>
        <w:t>di</w:t>
      </w:r>
      <w:r>
        <w:rPr>
          <w:spacing w:val="-10"/>
          <w:sz w:val="20"/>
        </w:rPr>
        <w:t xml:space="preserve"> </w:t>
      </w:r>
      <w:r>
        <w:rPr>
          <w:sz w:val="20"/>
        </w:rPr>
        <w:t>un</w:t>
      </w:r>
      <w:r>
        <w:rPr>
          <w:spacing w:val="-9"/>
          <w:sz w:val="20"/>
        </w:rPr>
        <w:t xml:space="preserve"> </w:t>
      </w:r>
      <w:r>
        <w:rPr>
          <w:sz w:val="20"/>
        </w:rPr>
        <w:t>organo</w:t>
      </w:r>
      <w:r>
        <w:rPr>
          <w:spacing w:val="-9"/>
          <w:sz w:val="20"/>
        </w:rPr>
        <w:t xml:space="preserve"> </w:t>
      </w:r>
      <w:r>
        <w:rPr>
          <w:sz w:val="20"/>
        </w:rPr>
        <w:t>comune</w:t>
      </w:r>
      <w:r>
        <w:rPr>
          <w:spacing w:val="-9"/>
          <w:sz w:val="20"/>
        </w:rPr>
        <w:t xml:space="preserve"> </w:t>
      </w:r>
      <w:r>
        <w:rPr>
          <w:sz w:val="20"/>
        </w:rPr>
        <w:t>con</w:t>
      </w:r>
      <w:r>
        <w:rPr>
          <w:spacing w:val="-7"/>
          <w:sz w:val="20"/>
        </w:rPr>
        <w:t xml:space="preserve"> </w:t>
      </w:r>
      <w:r>
        <w:rPr>
          <w:sz w:val="20"/>
        </w:rPr>
        <w:t>potere</w:t>
      </w:r>
      <w:r>
        <w:rPr>
          <w:spacing w:val="-6"/>
          <w:sz w:val="20"/>
        </w:rPr>
        <w:t xml:space="preserve"> </w:t>
      </w:r>
      <w:r>
        <w:rPr>
          <w:sz w:val="20"/>
        </w:rPr>
        <w:t>di</w:t>
      </w:r>
      <w:r>
        <w:rPr>
          <w:spacing w:val="-10"/>
          <w:sz w:val="20"/>
        </w:rPr>
        <w:t xml:space="preserve"> </w:t>
      </w:r>
      <w:r>
        <w:rPr>
          <w:sz w:val="20"/>
        </w:rPr>
        <w:t>rappresentanza</w:t>
      </w:r>
      <w:r>
        <w:rPr>
          <w:spacing w:val="-7"/>
          <w:sz w:val="20"/>
        </w:rPr>
        <w:t xml:space="preserve"> </w:t>
      </w:r>
      <w:r>
        <w:rPr>
          <w:sz w:val="20"/>
        </w:rPr>
        <w:t>ma</w:t>
      </w:r>
      <w:r>
        <w:rPr>
          <w:spacing w:val="-9"/>
          <w:sz w:val="20"/>
        </w:rPr>
        <w:t xml:space="preserve"> </w:t>
      </w:r>
      <w:r>
        <w:rPr>
          <w:sz w:val="20"/>
        </w:rPr>
        <w:t>è</w:t>
      </w:r>
      <w:r>
        <w:rPr>
          <w:spacing w:val="-9"/>
          <w:sz w:val="20"/>
        </w:rPr>
        <w:t xml:space="preserve"> </w:t>
      </w:r>
      <w:r>
        <w:rPr>
          <w:sz w:val="20"/>
        </w:rPr>
        <w:t>priva</w:t>
      </w:r>
      <w:r>
        <w:rPr>
          <w:spacing w:val="-7"/>
          <w:sz w:val="20"/>
        </w:rPr>
        <w:t xml:space="preserve"> </w:t>
      </w:r>
      <w:r>
        <w:rPr>
          <w:sz w:val="20"/>
        </w:rPr>
        <w:t>di</w:t>
      </w:r>
      <w:r>
        <w:rPr>
          <w:spacing w:val="-10"/>
          <w:sz w:val="20"/>
        </w:rPr>
        <w:t xml:space="preserve"> </w:t>
      </w:r>
      <w:r>
        <w:rPr>
          <w:sz w:val="20"/>
        </w:rPr>
        <w:t>soggettività giuridica, ai sensi dell’articolo 3, comma 4- quater, del decreto-legge 10 febbraio 2009, n. 5, dall’impresa</w:t>
      </w:r>
      <w:r>
        <w:rPr>
          <w:spacing w:val="-14"/>
          <w:sz w:val="20"/>
        </w:rPr>
        <w:t xml:space="preserve"> </w:t>
      </w:r>
      <w:r>
        <w:rPr>
          <w:sz w:val="20"/>
        </w:rPr>
        <w:t>che</w:t>
      </w:r>
      <w:r>
        <w:rPr>
          <w:spacing w:val="-14"/>
          <w:sz w:val="20"/>
        </w:rPr>
        <w:t xml:space="preserve"> </w:t>
      </w:r>
      <w:r>
        <w:rPr>
          <w:sz w:val="20"/>
        </w:rPr>
        <w:t>riveste</w:t>
      </w:r>
      <w:r>
        <w:rPr>
          <w:spacing w:val="-14"/>
          <w:sz w:val="20"/>
        </w:rPr>
        <w:t xml:space="preserve"> </w:t>
      </w:r>
      <w:r>
        <w:rPr>
          <w:sz w:val="20"/>
        </w:rPr>
        <w:t>le</w:t>
      </w:r>
      <w:r>
        <w:rPr>
          <w:spacing w:val="-14"/>
          <w:sz w:val="20"/>
        </w:rPr>
        <w:t xml:space="preserve"> </w:t>
      </w:r>
      <w:r>
        <w:rPr>
          <w:sz w:val="20"/>
        </w:rPr>
        <w:t>funzioni</w:t>
      </w:r>
      <w:r>
        <w:rPr>
          <w:spacing w:val="-14"/>
          <w:sz w:val="20"/>
        </w:rPr>
        <w:t xml:space="preserve"> </w:t>
      </w:r>
      <w:r>
        <w:rPr>
          <w:sz w:val="20"/>
        </w:rPr>
        <w:t>di</w:t>
      </w:r>
      <w:r>
        <w:rPr>
          <w:spacing w:val="-14"/>
          <w:sz w:val="20"/>
        </w:rPr>
        <w:t xml:space="preserve"> </w:t>
      </w:r>
      <w:r>
        <w:rPr>
          <w:sz w:val="20"/>
        </w:rPr>
        <w:t>organo</w:t>
      </w:r>
      <w:r>
        <w:rPr>
          <w:spacing w:val="-14"/>
          <w:sz w:val="20"/>
        </w:rPr>
        <w:t xml:space="preserve"> </w:t>
      </w:r>
      <w:r>
        <w:rPr>
          <w:sz w:val="20"/>
        </w:rPr>
        <w:t>comune</w:t>
      </w:r>
      <w:r>
        <w:rPr>
          <w:spacing w:val="-14"/>
          <w:sz w:val="20"/>
        </w:rPr>
        <w:t xml:space="preserve"> </w:t>
      </w:r>
      <w:r>
        <w:rPr>
          <w:sz w:val="20"/>
        </w:rPr>
        <w:t>nonché</w:t>
      </w:r>
      <w:r>
        <w:rPr>
          <w:spacing w:val="-14"/>
          <w:sz w:val="20"/>
        </w:rPr>
        <w:t xml:space="preserve"> </w:t>
      </w:r>
      <w:r>
        <w:rPr>
          <w:sz w:val="20"/>
        </w:rPr>
        <w:t>da</w:t>
      </w:r>
      <w:r>
        <w:rPr>
          <w:spacing w:val="-13"/>
          <w:sz w:val="20"/>
        </w:rPr>
        <w:t xml:space="preserve"> </w:t>
      </w:r>
      <w:r>
        <w:rPr>
          <w:sz w:val="20"/>
        </w:rPr>
        <w:t>ognuno</w:t>
      </w:r>
      <w:r>
        <w:rPr>
          <w:spacing w:val="-14"/>
          <w:sz w:val="20"/>
        </w:rPr>
        <w:t xml:space="preserve"> </w:t>
      </w:r>
      <w:r>
        <w:rPr>
          <w:sz w:val="20"/>
        </w:rPr>
        <w:t>dei</w:t>
      </w:r>
      <w:r>
        <w:rPr>
          <w:spacing w:val="-14"/>
          <w:sz w:val="20"/>
        </w:rPr>
        <w:t xml:space="preserve"> </w:t>
      </w:r>
      <w:r>
        <w:rPr>
          <w:sz w:val="20"/>
        </w:rPr>
        <w:t>retisti</w:t>
      </w:r>
      <w:r>
        <w:rPr>
          <w:spacing w:val="-14"/>
          <w:sz w:val="20"/>
        </w:rPr>
        <w:t xml:space="preserve"> </w:t>
      </w:r>
      <w:r>
        <w:rPr>
          <w:sz w:val="20"/>
        </w:rPr>
        <w:t>che</w:t>
      </w:r>
      <w:r>
        <w:rPr>
          <w:spacing w:val="-14"/>
          <w:sz w:val="20"/>
        </w:rPr>
        <w:t xml:space="preserve"> </w:t>
      </w:r>
      <w:r>
        <w:rPr>
          <w:sz w:val="20"/>
        </w:rPr>
        <w:t>partecipa alla gara;</w:t>
      </w:r>
    </w:p>
    <w:p w14:paraId="5ECB85B4" w14:textId="77777777" w:rsidR="00C9523F" w:rsidRDefault="008D3054">
      <w:pPr>
        <w:pStyle w:val="Paragrafoelenco"/>
        <w:numPr>
          <w:ilvl w:val="1"/>
          <w:numId w:val="41"/>
        </w:numPr>
        <w:tabs>
          <w:tab w:val="left" w:pos="1416"/>
          <w:tab w:val="left" w:pos="1418"/>
        </w:tabs>
        <w:spacing w:before="69" w:line="288" w:lineRule="auto"/>
        <w:ind w:right="283"/>
        <w:jc w:val="both"/>
        <w:rPr>
          <w:sz w:val="20"/>
        </w:rPr>
      </w:pPr>
      <w:r>
        <w:rPr>
          <w:sz w:val="20"/>
        </w:rPr>
        <w:t>se la rete è dotata di un organo comune privo del potere di rappresentanza o se la rete è sprovvista di organo comune, oppure se l’organo comune è privo dei requisiti di qualificazione richiesti per assumere la veste di mandataria, dal</w:t>
      </w:r>
      <w:r>
        <w:rPr>
          <w:spacing w:val="-1"/>
          <w:sz w:val="20"/>
        </w:rPr>
        <w:t xml:space="preserve"> </w:t>
      </w:r>
      <w:r>
        <w:rPr>
          <w:sz w:val="20"/>
        </w:rPr>
        <w:t>retista che riveste la qualifica di mandatario, ovvero,</w:t>
      </w:r>
      <w:r>
        <w:rPr>
          <w:spacing w:val="-3"/>
          <w:sz w:val="20"/>
        </w:rPr>
        <w:t xml:space="preserve"> </w:t>
      </w:r>
      <w:r>
        <w:rPr>
          <w:sz w:val="20"/>
        </w:rPr>
        <w:t>in</w:t>
      </w:r>
      <w:r>
        <w:rPr>
          <w:spacing w:val="-3"/>
          <w:sz w:val="20"/>
        </w:rPr>
        <w:t xml:space="preserve"> </w:t>
      </w:r>
      <w:r>
        <w:rPr>
          <w:sz w:val="20"/>
        </w:rPr>
        <w:t>caso</w:t>
      </w:r>
      <w:r>
        <w:rPr>
          <w:spacing w:val="-1"/>
          <w:sz w:val="20"/>
        </w:rPr>
        <w:t xml:space="preserve"> </w:t>
      </w:r>
      <w:r>
        <w:rPr>
          <w:sz w:val="20"/>
        </w:rPr>
        <w:t>di</w:t>
      </w:r>
      <w:r>
        <w:rPr>
          <w:spacing w:val="-2"/>
          <w:sz w:val="20"/>
        </w:rPr>
        <w:t xml:space="preserve"> </w:t>
      </w:r>
      <w:r>
        <w:rPr>
          <w:sz w:val="20"/>
        </w:rPr>
        <w:t>partecipazione</w:t>
      </w:r>
      <w:r>
        <w:rPr>
          <w:spacing w:val="-1"/>
          <w:sz w:val="20"/>
        </w:rPr>
        <w:t xml:space="preserve"> </w:t>
      </w:r>
      <w:r>
        <w:rPr>
          <w:sz w:val="20"/>
        </w:rPr>
        <w:t>nelle</w:t>
      </w:r>
      <w:r>
        <w:rPr>
          <w:spacing w:val="-2"/>
          <w:sz w:val="20"/>
        </w:rPr>
        <w:t xml:space="preserve"> </w:t>
      </w:r>
      <w:r>
        <w:rPr>
          <w:sz w:val="20"/>
        </w:rPr>
        <w:t>forme</w:t>
      </w:r>
      <w:r>
        <w:rPr>
          <w:spacing w:val="-3"/>
          <w:sz w:val="20"/>
        </w:rPr>
        <w:t xml:space="preserve"> </w:t>
      </w:r>
      <w:r>
        <w:rPr>
          <w:sz w:val="20"/>
        </w:rPr>
        <w:t>del</w:t>
      </w:r>
      <w:r>
        <w:rPr>
          <w:spacing w:val="-2"/>
          <w:sz w:val="20"/>
        </w:rPr>
        <w:t xml:space="preserve"> </w:t>
      </w:r>
      <w:r>
        <w:rPr>
          <w:sz w:val="20"/>
        </w:rPr>
        <w:t>raggruppamento</w:t>
      </w:r>
      <w:r>
        <w:rPr>
          <w:spacing w:val="-1"/>
          <w:sz w:val="20"/>
        </w:rPr>
        <w:t xml:space="preserve"> </w:t>
      </w:r>
      <w:r>
        <w:rPr>
          <w:sz w:val="20"/>
        </w:rPr>
        <w:t>da</w:t>
      </w:r>
      <w:r>
        <w:rPr>
          <w:spacing w:val="-2"/>
          <w:sz w:val="20"/>
        </w:rPr>
        <w:t xml:space="preserve"> </w:t>
      </w:r>
      <w:r>
        <w:rPr>
          <w:sz w:val="20"/>
        </w:rPr>
        <w:t>costituirsi,</w:t>
      </w:r>
      <w:r>
        <w:rPr>
          <w:spacing w:val="-1"/>
          <w:sz w:val="20"/>
        </w:rPr>
        <w:t xml:space="preserve"> </w:t>
      </w:r>
      <w:r>
        <w:rPr>
          <w:sz w:val="20"/>
        </w:rPr>
        <w:t>da</w:t>
      </w:r>
      <w:r>
        <w:rPr>
          <w:spacing w:val="-3"/>
          <w:sz w:val="20"/>
        </w:rPr>
        <w:t xml:space="preserve"> </w:t>
      </w:r>
      <w:r>
        <w:rPr>
          <w:sz w:val="20"/>
        </w:rPr>
        <w:t>ognuno</w:t>
      </w:r>
      <w:r>
        <w:rPr>
          <w:spacing w:val="-1"/>
          <w:sz w:val="20"/>
        </w:rPr>
        <w:t xml:space="preserve"> </w:t>
      </w:r>
      <w:r>
        <w:rPr>
          <w:sz w:val="20"/>
        </w:rPr>
        <w:t>dei retisti che partecipa alla gara. In ogni caso la Parte II deve essere resa e sottoscritta, nel caso di aggregazioni di imprese di rete da ognuna delle imprese retiste, se l’intera rete partecipa, ovvero</w:t>
      </w:r>
      <w:r>
        <w:rPr>
          <w:spacing w:val="-12"/>
          <w:sz w:val="20"/>
        </w:rPr>
        <w:t xml:space="preserve"> </w:t>
      </w:r>
      <w:r>
        <w:rPr>
          <w:sz w:val="20"/>
        </w:rPr>
        <w:t>dall’organo</w:t>
      </w:r>
      <w:r>
        <w:rPr>
          <w:spacing w:val="-12"/>
          <w:sz w:val="20"/>
        </w:rPr>
        <w:t xml:space="preserve"> </w:t>
      </w:r>
      <w:r>
        <w:rPr>
          <w:sz w:val="20"/>
        </w:rPr>
        <w:t>comune</w:t>
      </w:r>
      <w:r>
        <w:rPr>
          <w:spacing w:val="-12"/>
          <w:sz w:val="20"/>
        </w:rPr>
        <w:t xml:space="preserve"> </w:t>
      </w:r>
      <w:r>
        <w:rPr>
          <w:sz w:val="20"/>
        </w:rPr>
        <w:t>e</w:t>
      </w:r>
      <w:r>
        <w:rPr>
          <w:spacing w:val="-13"/>
          <w:sz w:val="20"/>
        </w:rPr>
        <w:t xml:space="preserve"> </w:t>
      </w:r>
      <w:r>
        <w:rPr>
          <w:sz w:val="20"/>
        </w:rPr>
        <w:t>dalle</w:t>
      </w:r>
      <w:r>
        <w:rPr>
          <w:spacing w:val="-13"/>
          <w:sz w:val="20"/>
        </w:rPr>
        <w:t xml:space="preserve"> </w:t>
      </w:r>
      <w:r>
        <w:rPr>
          <w:sz w:val="20"/>
        </w:rPr>
        <w:t>singole</w:t>
      </w:r>
      <w:r>
        <w:rPr>
          <w:spacing w:val="-11"/>
          <w:sz w:val="20"/>
        </w:rPr>
        <w:t xml:space="preserve"> </w:t>
      </w:r>
      <w:r>
        <w:rPr>
          <w:sz w:val="20"/>
        </w:rPr>
        <w:t>imprese</w:t>
      </w:r>
      <w:r>
        <w:rPr>
          <w:spacing w:val="-13"/>
          <w:sz w:val="20"/>
        </w:rPr>
        <w:t xml:space="preserve"> </w:t>
      </w:r>
      <w:r>
        <w:rPr>
          <w:sz w:val="20"/>
        </w:rPr>
        <w:t>retiste</w:t>
      </w:r>
      <w:r>
        <w:rPr>
          <w:spacing w:val="-13"/>
          <w:sz w:val="20"/>
        </w:rPr>
        <w:t xml:space="preserve"> </w:t>
      </w:r>
      <w:r>
        <w:rPr>
          <w:sz w:val="20"/>
        </w:rPr>
        <w:t>indicate,</w:t>
      </w:r>
      <w:r>
        <w:rPr>
          <w:spacing w:val="-11"/>
          <w:sz w:val="20"/>
        </w:rPr>
        <w:t xml:space="preserve"> </w:t>
      </w:r>
      <w:r>
        <w:rPr>
          <w:sz w:val="20"/>
        </w:rPr>
        <w:t>se</w:t>
      </w:r>
      <w:r>
        <w:rPr>
          <w:spacing w:val="-13"/>
          <w:sz w:val="20"/>
        </w:rPr>
        <w:t xml:space="preserve"> </w:t>
      </w:r>
      <w:r>
        <w:rPr>
          <w:sz w:val="20"/>
        </w:rPr>
        <w:t>non</w:t>
      </w:r>
      <w:r>
        <w:rPr>
          <w:spacing w:val="-12"/>
          <w:sz w:val="20"/>
        </w:rPr>
        <w:t xml:space="preserve"> </w:t>
      </w:r>
      <w:r>
        <w:rPr>
          <w:sz w:val="20"/>
        </w:rPr>
        <w:t>partecipa</w:t>
      </w:r>
      <w:r>
        <w:rPr>
          <w:spacing w:val="-13"/>
          <w:sz w:val="20"/>
        </w:rPr>
        <w:t xml:space="preserve"> </w:t>
      </w:r>
      <w:r>
        <w:rPr>
          <w:sz w:val="20"/>
        </w:rPr>
        <w:t>l’intera</w:t>
      </w:r>
      <w:r>
        <w:rPr>
          <w:spacing w:val="-13"/>
          <w:sz w:val="20"/>
        </w:rPr>
        <w:t xml:space="preserve"> </w:t>
      </w:r>
      <w:r>
        <w:rPr>
          <w:sz w:val="20"/>
        </w:rPr>
        <w:t>rete</w:t>
      </w:r>
    </w:p>
    <w:p w14:paraId="40D53384" w14:textId="77777777" w:rsidR="00C9523F" w:rsidRDefault="008D3054">
      <w:pPr>
        <w:pStyle w:val="Paragrafoelenco"/>
        <w:numPr>
          <w:ilvl w:val="0"/>
          <w:numId w:val="41"/>
        </w:numPr>
        <w:tabs>
          <w:tab w:val="left" w:pos="1134"/>
        </w:tabs>
        <w:spacing w:before="71"/>
        <w:ind w:hanging="285"/>
        <w:jc w:val="both"/>
        <w:rPr>
          <w:sz w:val="20"/>
        </w:rPr>
      </w:pPr>
      <w:r>
        <w:rPr>
          <w:sz w:val="20"/>
        </w:rPr>
        <w:t>nel</w:t>
      </w:r>
      <w:r>
        <w:rPr>
          <w:spacing w:val="-7"/>
          <w:sz w:val="20"/>
        </w:rPr>
        <w:t xml:space="preserve"> </w:t>
      </w:r>
      <w:r>
        <w:rPr>
          <w:sz w:val="20"/>
        </w:rPr>
        <w:t>caso</w:t>
      </w:r>
      <w:r>
        <w:rPr>
          <w:spacing w:val="-3"/>
          <w:sz w:val="20"/>
        </w:rPr>
        <w:t xml:space="preserve"> </w:t>
      </w:r>
      <w:r>
        <w:rPr>
          <w:sz w:val="20"/>
        </w:rPr>
        <w:t>di</w:t>
      </w:r>
      <w:r>
        <w:rPr>
          <w:spacing w:val="-4"/>
          <w:sz w:val="20"/>
        </w:rPr>
        <w:t xml:space="preserve"> </w:t>
      </w:r>
      <w:r>
        <w:rPr>
          <w:sz w:val="20"/>
        </w:rPr>
        <w:t>cui</w:t>
      </w:r>
      <w:r>
        <w:rPr>
          <w:spacing w:val="-4"/>
          <w:sz w:val="20"/>
        </w:rPr>
        <w:t xml:space="preserve"> </w:t>
      </w:r>
      <w:r>
        <w:rPr>
          <w:sz w:val="20"/>
        </w:rPr>
        <w:t>all’articolo</w:t>
      </w:r>
      <w:r>
        <w:rPr>
          <w:spacing w:val="-5"/>
          <w:sz w:val="20"/>
        </w:rPr>
        <w:t xml:space="preserve"> </w:t>
      </w:r>
      <w:r>
        <w:rPr>
          <w:sz w:val="20"/>
        </w:rPr>
        <w:t>65,</w:t>
      </w:r>
      <w:r>
        <w:rPr>
          <w:spacing w:val="-5"/>
          <w:sz w:val="20"/>
        </w:rPr>
        <w:t xml:space="preserve"> </w:t>
      </w:r>
      <w:r>
        <w:rPr>
          <w:sz w:val="20"/>
        </w:rPr>
        <w:t>comma</w:t>
      </w:r>
      <w:r>
        <w:rPr>
          <w:spacing w:val="-6"/>
          <w:sz w:val="20"/>
        </w:rPr>
        <w:t xml:space="preserve"> </w:t>
      </w:r>
      <w:r>
        <w:rPr>
          <w:sz w:val="20"/>
        </w:rPr>
        <w:t>2</w:t>
      </w:r>
      <w:r>
        <w:rPr>
          <w:spacing w:val="-3"/>
          <w:sz w:val="20"/>
        </w:rPr>
        <w:t xml:space="preserve"> </w:t>
      </w:r>
      <w:r>
        <w:rPr>
          <w:sz w:val="20"/>
        </w:rPr>
        <w:t>lettera</w:t>
      </w:r>
      <w:r>
        <w:rPr>
          <w:spacing w:val="-3"/>
          <w:sz w:val="20"/>
        </w:rPr>
        <w:t xml:space="preserve"> </w:t>
      </w:r>
      <w:r>
        <w:rPr>
          <w:sz w:val="20"/>
        </w:rPr>
        <w:t>b),</w:t>
      </w:r>
      <w:r>
        <w:rPr>
          <w:spacing w:val="-5"/>
          <w:sz w:val="20"/>
        </w:rPr>
        <w:t xml:space="preserve"> </w:t>
      </w:r>
      <w:r>
        <w:rPr>
          <w:sz w:val="20"/>
        </w:rPr>
        <w:t>c)</w:t>
      </w:r>
      <w:r>
        <w:rPr>
          <w:spacing w:val="-4"/>
          <w:sz w:val="20"/>
        </w:rPr>
        <w:t xml:space="preserve"> </w:t>
      </w:r>
      <w:r>
        <w:rPr>
          <w:sz w:val="20"/>
        </w:rPr>
        <w:t>e</w:t>
      </w:r>
      <w:r>
        <w:rPr>
          <w:spacing w:val="-4"/>
          <w:sz w:val="20"/>
        </w:rPr>
        <w:t xml:space="preserve"> </w:t>
      </w:r>
      <w:r>
        <w:rPr>
          <w:sz w:val="20"/>
        </w:rPr>
        <w:t>d)</w:t>
      </w:r>
      <w:r>
        <w:rPr>
          <w:spacing w:val="-5"/>
          <w:sz w:val="20"/>
        </w:rPr>
        <w:t xml:space="preserve"> </w:t>
      </w:r>
      <w:r>
        <w:rPr>
          <w:sz w:val="20"/>
        </w:rPr>
        <w:t>del</w:t>
      </w:r>
      <w:r>
        <w:rPr>
          <w:spacing w:val="-4"/>
          <w:sz w:val="20"/>
        </w:rPr>
        <w:t xml:space="preserve"> </w:t>
      </w:r>
      <w:r>
        <w:rPr>
          <w:spacing w:val="-2"/>
          <w:sz w:val="20"/>
        </w:rPr>
        <w:t>Codice:</w:t>
      </w:r>
    </w:p>
    <w:p w14:paraId="4E2622B9" w14:textId="77777777" w:rsidR="00C9523F" w:rsidRDefault="008D3054">
      <w:pPr>
        <w:pStyle w:val="Paragrafoelenco"/>
        <w:numPr>
          <w:ilvl w:val="1"/>
          <w:numId w:val="41"/>
        </w:numPr>
        <w:tabs>
          <w:tab w:val="left" w:pos="1416"/>
        </w:tabs>
        <w:spacing w:before="101"/>
        <w:ind w:left="1416" w:hanging="282"/>
        <w:jc w:val="both"/>
        <w:rPr>
          <w:sz w:val="20"/>
        </w:rPr>
      </w:pPr>
      <w:r>
        <w:rPr>
          <w:sz w:val="20"/>
        </w:rPr>
        <w:t>dal</w:t>
      </w:r>
      <w:r>
        <w:rPr>
          <w:spacing w:val="-9"/>
          <w:sz w:val="20"/>
        </w:rPr>
        <w:t xml:space="preserve"> </w:t>
      </w:r>
      <w:r>
        <w:rPr>
          <w:sz w:val="20"/>
        </w:rPr>
        <w:t>consorzio</w:t>
      </w:r>
      <w:r>
        <w:rPr>
          <w:spacing w:val="-6"/>
          <w:sz w:val="20"/>
        </w:rPr>
        <w:t xml:space="preserve"> </w:t>
      </w:r>
      <w:r>
        <w:rPr>
          <w:spacing w:val="-2"/>
          <w:sz w:val="20"/>
        </w:rPr>
        <w:t>medesimo;</w:t>
      </w:r>
    </w:p>
    <w:p w14:paraId="280EEFE5" w14:textId="77777777" w:rsidR="00C9523F" w:rsidRDefault="008D3054">
      <w:pPr>
        <w:pStyle w:val="Paragrafoelenco"/>
        <w:numPr>
          <w:ilvl w:val="1"/>
          <w:numId w:val="41"/>
        </w:numPr>
        <w:tabs>
          <w:tab w:val="left" w:pos="1416"/>
        </w:tabs>
        <w:spacing w:before="91"/>
        <w:ind w:left="1416" w:hanging="282"/>
        <w:jc w:val="both"/>
        <w:rPr>
          <w:sz w:val="20"/>
        </w:rPr>
      </w:pPr>
      <w:r>
        <w:rPr>
          <w:sz w:val="20"/>
        </w:rPr>
        <w:t>dalle</w:t>
      </w:r>
      <w:r>
        <w:rPr>
          <w:spacing w:val="-8"/>
          <w:sz w:val="20"/>
        </w:rPr>
        <w:t xml:space="preserve"> </w:t>
      </w:r>
      <w:r>
        <w:rPr>
          <w:sz w:val="20"/>
        </w:rPr>
        <w:t>consorziate</w:t>
      </w:r>
      <w:r>
        <w:rPr>
          <w:spacing w:val="-5"/>
          <w:sz w:val="20"/>
        </w:rPr>
        <w:t xml:space="preserve"> </w:t>
      </w:r>
      <w:r>
        <w:rPr>
          <w:sz w:val="20"/>
        </w:rPr>
        <w:t>per</w:t>
      </w:r>
      <w:r>
        <w:rPr>
          <w:spacing w:val="-7"/>
          <w:sz w:val="20"/>
        </w:rPr>
        <w:t xml:space="preserve"> </w:t>
      </w:r>
      <w:r>
        <w:rPr>
          <w:sz w:val="20"/>
        </w:rPr>
        <w:t>conto</w:t>
      </w:r>
      <w:r>
        <w:rPr>
          <w:spacing w:val="-6"/>
          <w:sz w:val="20"/>
        </w:rPr>
        <w:t xml:space="preserve"> </w:t>
      </w:r>
      <w:r>
        <w:rPr>
          <w:sz w:val="20"/>
        </w:rPr>
        <w:t>delle</w:t>
      </w:r>
      <w:r>
        <w:rPr>
          <w:spacing w:val="-6"/>
          <w:sz w:val="20"/>
        </w:rPr>
        <w:t xml:space="preserve"> </w:t>
      </w:r>
      <w:r>
        <w:rPr>
          <w:sz w:val="20"/>
        </w:rPr>
        <w:t>quali</w:t>
      </w:r>
      <w:r>
        <w:rPr>
          <w:spacing w:val="-6"/>
          <w:sz w:val="20"/>
        </w:rPr>
        <w:t xml:space="preserve"> </w:t>
      </w:r>
      <w:r>
        <w:rPr>
          <w:sz w:val="20"/>
        </w:rPr>
        <w:t>il</w:t>
      </w:r>
      <w:r>
        <w:rPr>
          <w:spacing w:val="-7"/>
          <w:sz w:val="20"/>
        </w:rPr>
        <w:t xml:space="preserve"> </w:t>
      </w:r>
      <w:r>
        <w:rPr>
          <w:sz w:val="20"/>
        </w:rPr>
        <w:t>consorzio</w:t>
      </w:r>
      <w:r>
        <w:rPr>
          <w:spacing w:val="-7"/>
          <w:sz w:val="20"/>
        </w:rPr>
        <w:t xml:space="preserve"> </w:t>
      </w:r>
      <w:r>
        <w:rPr>
          <w:sz w:val="20"/>
        </w:rPr>
        <w:t>concorre,</w:t>
      </w:r>
      <w:r>
        <w:rPr>
          <w:spacing w:val="-8"/>
          <w:sz w:val="20"/>
        </w:rPr>
        <w:t xml:space="preserve"> </w:t>
      </w:r>
      <w:r>
        <w:rPr>
          <w:sz w:val="20"/>
        </w:rPr>
        <w:t>nelle</w:t>
      </w:r>
      <w:r>
        <w:rPr>
          <w:spacing w:val="-7"/>
          <w:sz w:val="20"/>
        </w:rPr>
        <w:t xml:space="preserve"> </w:t>
      </w:r>
      <w:r>
        <w:rPr>
          <w:sz w:val="20"/>
        </w:rPr>
        <w:t>parti</w:t>
      </w:r>
      <w:r>
        <w:rPr>
          <w:spacing w:val="-8"/>
          <w:sz w:val="20"/>
        </w:rPr>
        <w:t xml:space="preserve"> </w:t>
      </w:r>
      <w:r>
        <w:rPr>
          <w:spacing w:val="-2"/>
          <w:sz w:val="20"/>
        </w:rPr>
        <w:t>pertinenti.</w:t>
      </w:r>
    </w:p>
    <w:p w14:paraId="6015F21D" w14:textId="77777777" w:rsidR="00C9523F" w:rsidRDefault="008D3054">
      <w:pPr>
        <w:pStyle w:val="Paragrafoelenco"/>
        <w:numPr>
          <w:ilvl w:val="0"/>
          <w:numId w:val="43"/>
        </w:numPr>
        <w:tabs>
          <w:tab w:val="left" w:pos="859"/>
          <w:tab w:val="left" w:pos="861"/>
        </w:tabs>
        <w:spacing w:before="93" w:line="292" w:lineRule="auto"/>
        <w:ind w:right="287"/>
        <w:jc w:val="both"/>
        <w:rPr>
          <w:b/>
          <w:sz w:val="20"/>
        </w:rPr>
      </w:pPr>
      <w:r>
        <w:rPr>
          <w:b/>
          <w:i/>
          <w:sz w:val="20"/>
        </w:rPr>
        <w:t>Eventuale</w:t>
      </w:r>
      <w:r>
        <w:rPr>
          <w:sz w:val="20"/>
        </w:rPr>
        <w:t>, in caso di avvalimento premiale, il contratto di avvalimento premiale o misto, pena la mancata attribuzione del corrispondente punteggio premiale.</w:t>
      </w:r>
    </w:p>
    <w:p w14:paraId="44F63F24" w14:textId="77777777" w:rsidR="00C9523F" w:rsidRDefault="008D3054">
      <w:pPr>
        <w:pStyle w:val="Paragrafoelenco"/>
        <w:numPr>
          <w:ilvl w:val="0"/>
          <w:numId w:val="43"/>
        </w:numPr>
        <w:tabs>
          <w:tab w:val="left" w:pos="859"/>
          <w:tab w:val="left" w:pos="861"/>
        </w:tabs>
        <w:spacing w:before="20" w:line="278" w:lineRule="auto"/>
        <w:ind w:right="285"/>
        <w:jc w:val="both"/>
        <w:rPr>
          <w:b/>
          <w:sz w:val="20"/>
        </w:rPr>
      </w:pPr>
      <w:r>
        <w:rPr>
          <w:b/>
          <w:i/>
          <w:sz w:val="20"/>
        </w:rPr>
        <w:t>Eventuale</w:t>
      </w:r>
      <w:r>
        <w:rPr>
          <w:sz w:val="20"/>
        </w:rPr>
        <w:t>: Allegato II del Regolamento di esecuzione UE n.2560/2022. Si vedano a tal fine le indicazioni di compilazione riportate al paragrafo 9.1.</w:t>
      </w:r>
    </w:p>
    <w:p w14:paraId="35E1248A" w14:textId="77777777" w:rsidR="00C9523F" w:rsidRDefault="008D3054">
      <w:pPr>
        <w:pStyle w:val="Paragrafoelenco"/>
        <w:numPr>
          <w:ilvl w:val="0"/>
          <w:numId w:val="43"/>
        </w:numPr>
        <w:tabs>
          <w:tab w:val="left" w:pos="859"/>
          <w:tab w:val="left" w:pos="861"/>
        </w:tabs>
        <w:spacing w:before="32" w:line="292" w:lineRule="auto"/>
        <w:ind w:right="281"/>
        <w:jc w:val="both"/>
        <w:rPr>
          <w:b/>
          <w:i/>
          <w:sz w:val="20"/>
        </w:rPr>
      </w:pPr>
      <w:r>
        <w:rPr>
          <w:b/>
          <w:i/>
          <w:sz w:val="20"/>
        </w:rPr>
        <w:t>Eventuale</w:t>
      </w:r>
      <w:r>
        <w:rPr>
          <w:sz w:val="20"/>
        </w:rPr>
        <w:t>:</w:t>
      </w:r>
      <w:r>
        <w:rPr>
          <w:spacing w:val="-6"/>
          <w:sz w:val="20"/>
        </w:rPr>
        <w:t xml:space="preserve"> </w:t>
      </w:r>
      <w:r>
        <w:rPr>
          <w:sz w:val="20"/>
        </w:rPr>
        <w:t>Il</w:t>
      </w:r>
      <w:r>
        <w:rPr>
          <w:spacing w:val="-7"/>
          <w:sz w:val="20"/>
        </w:rPr>
        <w:t xml:space="preserve"> </w:t>
      </w:r>
      <w:r>
        <w:rPr>
          <w:sz w:val="20"/>
        </w:rPr>
        <w:t>concorrente</w:t>
      </w:r>
      <w:r>
        <w:rPr>
          <w:spacing w:val="-6"/>
          <w:sz w:val="20"/>
        </w:rPr>
        <w:t xml:space="preserve"> </w:t>
      </w:r>
      <w:r>
        <w:rPr>
          <w:sz w:val="20"/>
        </w:rPr>
        <w:t>che</w:t>
      </w:r>
      <w:r>
        <w:rPr>
          <w:spacing w:val="-7"/>
          <w:sz w:val="20"/>
        </w:rPr>
        <w:t xml:space="preserve"> </w:t>
      </w:r>
      <w:r>
        <w:rPr>
          <w:sz w:val="20"/>
        </w:rPr>
        <w:t>intende</w:t>
      </w:r>
      <w:r>
        <w:rPr>
          <w:spacing w:val="-7"/>
          <w:sz w:val="20"/>
        </w:rPr>
        <w:t xml:space="preserve"> </w:t>
      </w:r>
      <w:r>
        <w:rPr>
          <w:sz w:val="20"/>
        </w:rPr>
        <w:t>avanzare</w:t>
      </w:r>
      <w:r>
        <w:rPr>
          <w:spacing w:val="-6"/>
          <w:sz w:val="20"/>
        </w:rPr>
        <w:t xml:space="preserve"> </w:t>
      </w:r>
      <w:r>
        <w:rPr>
          <w:sz w:val="20"/>
        </w:rPr>
        <w:t>richiesta</w:t>
      </w:r>
      <w:r>
        <w:rPr>
          <w:spacing w:val="-7"/>
          <w:sz w:val="20"/>
        </w:rPr>
        <w:t xml:space="preserve"> </w:t>
      </w:r>
      <w:r>
        <w:rPr>
          <w:sz w:val="20"/>
        </w:rPr>
        <w:t>di</w:t>
      </w:r>
      <w:r>
        <w:rPr>
          <w:spacing w:val="-8"/>
          <w:sz w:val="20"/>
        </w:rPr>
        <w:t xml:space="preserve"> </w:t>
      </w:r>
      <w:r>
        <w:rPr>
          <w:sz w:val="20"/>
        </w:rPr>
        <w:t>oscuramento</w:t>
      </w:r>
      <w:r>
        <w:rPr>
          <w:spacing w:val="-7"/>
          <w:sz w:val="20"/>
        </w:rPr>
        <w:t xml:space="preserve"> </w:t>
      </w:r>
      <w:r>
        <w:rPr>
          <w:sz w:val="20"/>
        </w:rPr>
        <w:t>di</w:t>
      </w:r>
      <w:r>
        <w:rPr>
          <w:spacing w:val="-8"/>
          <w:sz w:val="20"/>
        </w:rPr>
        <w:t xml:space="preserve"> </w:t>
      </w:r>
      <w:r>
        <w:rPr>
          <w:sz w:val="20"/>
        </w:rPr>
        <w:t>parte</w:t>
      </w:r>
      <w:r>
        <w:rPr>
          <w:spacing w:val="-4"/>
          <w:sz w:val="20"/>
        </w:rPr>
        <w:t xml:space="preserve"> </w:t>
      </w:r>
      <w:r>
        <w:rPr>
          <w:sz w:val="20"/>
        </w:rPr>
        <w:t>dell’Offerta</w:t>
      </w:r>
      <w:r>
        <w:rPr>
          <w:spacing w:val="-6"/>
          <w:sz w:val="20"/>
        </w:rPr>
        <w:t xml:space="preserve"> </w:t>
      </w:r>
      <w:r>
        <w:rPr>
          <w:sz w:val="20"/>
        </w:rPr>
        <w:t>Tecnica e/o della Relazione Tecnica, allega, oltre all’offerta in chiaro, una versione della stessa con oscuramento</w:t>
      </w:r>
      <w:r>
        <w:rPr>
          <w:spacing w:val="-3"/>
          <w:sz w:val="20"/>
        </w:rPr>
        <w:t xml:space="preserve"> </w:t>
      </w:r>
      <w:r>
        <w:rPr>
          <w:sz w:val="20"/>
        </w:rPr>
        <w:t>delle</w:t>
      </w:r>
      <w:r>
        <w:rPr>
          <w:spacing w:val="-4"/>
          <w:sz w:val="20"/>
        </w:rPr>
        <w:t xml:space="preserve"> </w:t>
      </w:r>
      <w:r>
        <w:rPr>
          <w:sz w:val="20"/>
        </w:rPr>
        <w:t>parti</w:t>
      </w:r>
      <w:r>
        <w:rPr>
          <w:spacing w:val="-4"/>
          <w:sz w:val="20"/>
        </w:rPr>
        <w:t xml:space="preserve"> </w:t>
      </w:r>
      <w:r>
        <w:rPr>
          <w:sz w:val="20"/>
        </w:rPr>
        <w:t>che</w:t>
      </w:r>
      <w:r>
        <w:rPr>
          <w:spacing w:val="-4"/>
          <w:sz w:val="20"/>
        </w:rPr>
        <w:t xml:space="preserve"> </w:t>
      </w:r>
      <w:r>
        <w:rPr>
          <w:sz w:val="20"/>
        </w:rPr>
        <w:t>ritiene</w:t>
      </w:r>
      <w:r>
        <w:rPr>
          <w:spacing w:val="-6"/>
          <w:sz w:val="20"/>
        </w:rPr>
        <w:t xml:space="preserve"> </w:t>
      </w:r>
      <w:r>
        <w:rPr>
          <w:sz w:val="20"/>
        </w:rPr>
        <w:t>riservate</w:t>
      </w:r>
      <w:r>
        <w:rPr>
          <w:spacing w:val="-3"/>
          <w:sz w:val="20"/>
        </w:rPr>
        <w:t xml:space="preserve"> </w:t>
      </w:r>
      <w:r>
        <w:rPr>
          <w:sz w:val="20"/>
        </w:rPr>
        <w:t>in</w:t>
      </w:r>
      <w:r>
        <w:rPr>
          <w:spacing w:val="-4"/>
          <w:sz w:val="20"/>
        </w:rPr>
        <w:t xml:space="preserve"> </w:t>
      </w:r>
      <w:r>
        <w:rPr>
          <w:sz w:val="20"/>
        </w:rPr>
        <w:t>quanto</w:t>
      </w:r>
      <w:r>
        <w:rPr>
          <w:spacing w:val="-6"/>
          <w:sz w:val="20"/>
        </w:rPr>
        <w:t xml:space="preserve"> </w:t>
      </w:r>
      <w:r>
        <w:rPr>
          <w:sz w:val="20"/>
        </w:rPr>
        <w:t>costituenti</w:t>
      </w:r>
      <w:r>
        <w:rPr>
          <w:spacing w:val="-6"/>
          <w:sz w:val="20"/>
        </w:rPr>
        <w:t xml:space="preserve"> </w:t>
      </w:r>
      <w:r>
        <w:rPr>
          <w:sz w:val="20"/>
        </w:rPr>
        <w:t>segreti</w:t>
      </w:r>
      <w:r>
        <w:rPr>
          <w:spacing w:val="-5"/>
          <w:sz w:val="20"/>
        </w:rPr>
        <w:t xml:space="preserve"> </w:t>
      </w:r>
      <w:r>
        <w:rPr>
          <w:sz w:val="20"/>
        </w:rPr>
        <w:t>tecnici</w:t>
      </w:r>
      <w:r>
        <w:rPr>
          <w:spacing w:val="-4"/>
          <w:sz w:val="20"/>
        </w:rPr>
        <w:t xml:space="preserve"> </w:t>
      </w:r>
      <w:r>
        <w:rPr>
          <w:sz w:val="20"/>
        </w:rPr>
        <w:t>o</w:t>
      </w:r>
      <w:r>
        <w:rPr>
          <w:spacing w:val="-6"/>
          <w:sz w:val="20"/>
        </w:rPr>
        <w:t xml:space="preserve"> </w:t>
      </w:r>
      <w:r>
        <w:rPr>
          <w:sz w:val="20"/>
        </w:rPr>
        <w:t>commerciali,</w:t>
      </w:r>
      <w:r>
        <w:rPr>
          <w:spacing w:val="-3"/>
          <w:sz w:val="20"/>
        </w:rPr>
        <w:t xml:space="preserve"> </w:t>
      </w:r>
      <w:r>
        <w:rPr>
          <w:sz w:val="20"/>
        </w:rPr>
        <w:t>anche risultanti</w:t>
      </w:r>
      <w:r>
        <w:rPr>
          <w:spacing w:val="-10"/>
          <w:sz w:val="20"/>
        </w:rPr>
        <w:t xml:space="preserve"> </w:t>
      </w:r>
      <w:r>
        <w:rPr>
          <w:sz w:val="20"/>
        </w:rPr>
        <w:t>da</w:t>
      </w:r>
      <w:r>
        <w:rPr>
          <w:spacing w:val="-10"/>
          <w:sz w:val="20"/>
        </w:rPr>
        <w:t xml:space="preserve"> </w:t>
      </w:r>
      <w:r>
        <w:rPr>
          <w:sz w:val="20"/>
        </w:rPr>
        <w:t>scoperte,</w:t>
      </w:r>
      <w:r>
        <w:rPr>
          <w:spacing w:val="-11"/>
          <w:sz w:val="20"/>
        </w:rPr>
        <w:t xml:space="preserve"> </w:t>
      </w:r>
      <w:r>
        <w:rPr>
          <w:sz w:val="20"/>
        </w:rPr>
        <w:t>innovazioni,</w:t>
      </w:r>
      <w:r>
        <w:rPr>
          <w:spacing w:val="-9"/>
          <w:sz w:val="20"/>
        </w:rPr>
        <w:t xml:space="preserve"> </w:t>
      </w:r>
      <w:r>
        <w:rPr>
          <w:sz w:val="20"/>
        </w:rPr>
        <w:t>progetti</w:t>
      </w:r>
      <w:r>
        <w:rPr>
          <w:spacing w:val="-10"/>
          <w:sz w:val="20"/>
        </w:rPr>
        <w:t xml:space="preserve"> </w:t>
      </w:r>
      <w:r>
        <w:rPr>
          <w:sz w:val="20"/>
        </w:rPr>
        <w:t>tutelati</w:t>
      </w:r>
      <w:r>
        <w:rPr>
          <w:spacing w:val="-10"/>
          <w:sz w:val="20"/>
        </w:rPr>
        <w:t xml:space="preserve"> </w:t>
      </w:r>
      <w:r>
        <w:rPr>
          <w:sz w:val="20"/>
        </w:rPr>
        <w:t>da</w:t>
      </w:r>
      <w:r>
        <w:rPr>
          <w:spacing w:val="-10"/>
          <w:sz w:val="20"/>
        </w:rPr>
        <w:t xml:space="preserve"> </w:t>
      </w:r>
      <w:r>
        <w:rPr>
          <w:sz w:val="20"/>
        </w:rPr>
        <w:t>titoli</w:t>
      </w:r>
      <w:r>
        <w:rPr>
          <w:spacing w:val="-10"/>
          <w:sz w:val="20"/>
        </w:rPr>
        <w:t xml:space="preserve"> </w:t>
      </w:r>
      <w:r>
        <w:rPr>
          <w:sz w:val="20"/>
        </w:rPr>
        <w:t>di</w:t>
      </w:r>
      <w:r>
        <w:rPr>
          <w:spacing w:val="-12"/>
          <w:sz w:val="20"/>
        </w:rPr>
        <w:t xml:space="preserve"> </w:t>
      </w:r>
      <w:r>
        <w:rPr>
          <w:sz w:val="20"/>
        </w:rPr>
        <w:t>proprietà</w:t>
      </w:r>
      <w:r>
        <w:rPr>
          <w:spacing w:val="-9"/>
          <w:sz w:val="20"/>
        </w:rPr>
        <w:t xml:space="preserve"> </w:t>
      </w:r>
      <w:r>
        <w:rPr>
          <w:sz w:val="20"/>
        </w:rPr>
        <w:t>industriale,</w:t>
      </w:r>
      <w:r>
        <w:rPr>
          <w:spacing w:val="-9"/>
          <w:sz w:val="20"/>
        </w:rPr>
        <w:t xml:space="preserve"> </w:t>
      </w:r>
      <w:r>
        <w:rPr>
          <w:sz w:val="20"/>
        </w:rPr>
        <w:t>nonché</w:t>
      </w:r>
      <w:r>
        <w:rPr>
          <w:spacing w:val="-9"/>
          <w:sz w:val="20"/>
        </w:rPr>
        <w:t xml:space="preserve"> </w:t>
      </w:r>
      <w:r>
        <w:rPr>
          <w:sz w:val="20"/>
        </w:rPr>
        <w:t>di</w:t>
      </w:r>
      <w:r>
        <w:rPr>
          <w:spacing w:val="-10"/>
          <w:sz w:val="20"/>
        </w:rPr>
        <w:t xml:space="preserve"> </w:t>
      </w:r>
      <w:r>
        <w:rPr>
          <w:sz w:val="20"/>
        </w:rPr>
        <w:t>contenuto altamente</w:t>
      </w:r>
      <w:r>
        <w:rPr>
          <w:spacing w:val="-14"/>
          <w:sz w:val="20"/>
        </w:rPr>
        <w:t xml:space="preserve"> </w:t>
      </w:r>
      <w:r>
        <w:rPr>
          <w:sz w:val="20"/>
        </w:rPr>
        <w:t>tecnologico,</w:t>
      </w:r>
      <w:r>
        <w:rPr>
          <w:spacing w:val="-14"/>
          <w:sz w:val="20"/>
        </w:rPr>
        <w:t xml:space="preserve"> </w:t>
      </w:r>
      <w:r>
        <w:rPr>
          <w:sz w:val="20"/>
        </w:rPr>
        <w:t>unitamente</w:t>
      </w:r>
      <w:r>
        <w:rPr>
          <w:spacing w:val="-14"/>
          <w:sz w:val="20"/>
        </w:rPr>
        <w:t xml:space="preserve"> </w:t>
      </w:r>
      <w:r>
        <w:rPr>
          <w:sz w:val="20"/>
        </w:rPr>
        <w:t>a</w:t>
      </w:r>
      <w:r>
        <w:rPr>
          <w:spacing w:val="-14"/>
          <w:sz w:val="20"/>
        </w:rPr>
        <w:t xml:space="preserve"> </w:t>
      </w:r>
      <w:r>
        <w:rPr>
          <w:sz w:val="20"/>
        </w:rPr>
        <w:t>una</w:t>
      </w:r>
      <w:r>
        <w:rPr>
          <w:spacing w:val="-14"/>
          <w:sz w:val="20"/>
        </w:rPr>
        <w:t xml:space="preserve"> </w:t>
      </w:r>
      <w:r>
        <w:rPr>
          <w:sz w:val="20"/>
        </w:rPr>
        <w:t>dichiarazione</w:t>
      </w:r>
      <w:r>
        <w:rPr>
          <w:spacing w:val="-14"/>
          <w:sz w:val="20"/>
        </w:rPr>
        <w:t xml:space="preserve"> </w:t>
      </w:r>
      <w:r>
        <w:rPr>
          <w:sz w:val="20"/>
        </w:rPr>
        <w:t>firmata</w:t>
      </w:r>
      <w:r>
        <w:rPr>
          <w:spacing w:val="-14"/>
          <w:sz w:val="20"/>
        </w:rPr>
        <w:t xml:space="preserve"> </w:t>
      </w:r>
      <w:r>
        <w:rPr>
          <w:sz w:val="20"/>
        </w:rPr>
        <w:t>digitalmente</w:t>
      </w:r>
      <w:r>
        <w:rPr>
          <w:spacing w:val="-14"/>
          <w:sz w:val="20"/>
        </w:rPr>
        <w:t xml:space="preserve"> </w:t>
      </w:r>
      <w:r>
        <w:rPr>
          <w:sz w:val="20"/>
        </w:rPr>
        <w:t>contenente</w:t>
      </w:r>
      <w:r>
        <w:rPr>
          <w:spacing w:val="-14"/>
          <w:sz w:val="20"/>
        </w:rPr>
        <w:t xml:space="preserve"> </w:t>
      </w:r>
      <w:r>
        <w:rPr>
          <w:sz w:val="20"/>
        </w:rPr>
        <w:t>in</w:t>
      </w:r>
      <w:r>
        <w:rPr>
          <w:spacing w:val="-13"/>
          <w:sz w:val="20"/>
        </w:rPr>
        <w:t xml:space="preserve"> </w:t>
      </w:r>
      <w:r>
        <w:rPr>
          <w:sz w:val="20"/>
        </w:rPr>
        <w:t>modo</w:t>
      </w:r>
      <w:r>
        <w:rPr>
          <w:spacing w:val="-14"/>
          <w:sz w:val="20"/>
        </w:rPr>
        <w:t xml:space="preserve"> </w:t>
      </w:r>
      <w:r>
        <w:rPr>
          <w:sz w:val="20"/>
        </w:rPr>
        <w:t>chiaro ed esaustivo le ragioni poste a fondamento della richiesta</w:t>
      </w:r>
    </w:p>
    <w:p w14:paraId="1943A185" w14:textId="77777777" w:rsidR="00C9523F" w:rsidRDefault="00C9523F">
      <w:pPr>
        <w:pStyle w:val="Corpotesto"/>
        <w:spacing w:before="168"/>
        <w:ind w:left="0"/>
      </w:pPr>
    </w:p>
    <w:p w14:paraId="5298278F" w14:textId="77777777" w:rsidR="00C9523F" w:rsidRDefault="008D3054">
      <w:pPr>
        <w:spacing w:line="292" w:lineRule="auto"/>
        <w:ind w:left="140" w:right="281"/>
        <w:jc w:val="both"/>
        <w:rPr>
          <w:b/>
          <w:sz w:val="20"/>
        </w:rPr>
      </w:pPr>
      <w:r>
        <w:rPr>
          <w:b/>
          <w:sz w:val="20"/>
          <w:u w:val="single"/>
        </w:rPr>
        <w:t>L’Offerta Tecnica deve rispettare le caratteristiche minime stabilite nel Capitolato Tecnico, pena</w:t>
      </w:r>
      <w:r>
        <w:rPr>
          <w:b/>
          <w:sz w:val="20"/>
        </w:rPr>
        <w:t xml:space="preserve"> </w:t>
      </w:r>
      <w:r>
        <w:rPr>
          <w:b/>
          <w:sz w:val="20"/>
          <w:u w:val="single"/>
        </w:rPr>
        <w:t>l’esclusione dalla procedura di gara, nel rispetto del principio di equivalenza di cui all’art. 79 e al</w:t>
      </w:r>
      <w:r>
        <w:rPr>
          <w:b/>
          <w:sz w:val="20"/>
        </w:rPr>
        <w:t xml:space="preserve"> </w:t>
      </w:r>
      <w:r>
        <w:rPr>
          <w:b/>
          <w:sz w:val="20"/>
          <w:u w:val="single"/>
        </w:rPr>
        <w:t>relativo Allegato II.5 del Codice.</w:t>
      </w:r>
    </w:p>
    <w:p w14:paraId="3232744A" w14:textId="77777777" w:rsidR="00C9523F" w:rsidRDefault="00C9523F">
      <w:pPr>
        <w:pStyle w:val="Corpotesto"/>
        <w:spacing w:before="169"/>
        <w:ind w:left="0"/>
        <w:rPr>
          <w:b/>
        </w:rPr>
      </w:pPr>
    </w:p>
    <w:p w14:paraId="54A3FE78" w14:textId="77777777" w:rsidR="00C9523F" w:rsidRDefault="008D3054">
      <w:pPr>
        <w:pStyle w:val="Titolo1"/>
        <w:numPr>
          <w:ilvl w:val="1"/>
          <w:numId w:val="89"/>
        </w:numPr>
        <w:tabs>
          <w:tab w:val="left" w:pos="565"/>
        </w:tabs>
        <w:spacing w:before="1"/>
        <w:ind w:left="565" w:hanging="425"/>
      </w:pPr>
      <w:bookmarkStart w:id="40" w:name="_bookmark40"/>
      <w:bookmarkEnd w:id="40"/>
      <w:r>
        <w:t>DOCUMENTAZIONE</w:t>
      </w:r>
      <w:r>
        <w:rPr>
          <w:spacing w:val="-7"/>
        </w:rPr>
        <w:t xml:space="preserve"> </w:t>
      </w:r>
      <w:r>
        <w:t>A</w:t>
      </w:r>
      <w:r>
        <w:rPr>
          <w:spacing w:val="-8"/>
        </w:rPr>
        <w:t xml:space="preserve"> </w:t>
      </w:r>
      <w:r>
        <w:t>COMPROVA</w:t>
      </w:r>
      <w:r>
        <w:rPr>
          <w:spacing w:val="-9"/>
        </w:rPr>
        <w:t xml:space="preserve"> </w:t>
      </w:r>
      <w:r>
        <w:t>DEI</w:t>
      </w:r>
      <w:r>
        <w:rPr>
          <w:spacing w:val="-8"/>
        </w:rPr>
        <w:t xml:space="preserve"> </w:t>
      </w:r>
      <w:r>
        <w:t>CRITERI</w:t>
      </w:r>
      <w:r>
        <w:rPr>
          <w:spacing w:val="-8"/>
        </w:rPr>
        <w:t xml:space="preserve"> </w:t>
      </w:r>
      <w:r>
        <w:t>TECNICI</w:t>
      </w:r>
      <w:r>
        <w:rPr>
          <w:spacing w:val="-6"/>
        </w:rPr>
        <w:t xml:space="preserve"> </w:t>
      </w:r>
      <w:r>
        <w:rPr>
          <w:spacing w:val="-2"/>
        </w:rPr>
        <w:t>TABELLARI</w:t>
      </w:r>
    </w:p>
    <w:p w14:paraId="3266154A" w14:textId="77777777" w:rsidR="00C9523F" w:rsidRDefault="008D3054">
      <w:pPr>
        <w:pStyle w:val="Corpotesto"/>
        <w:spacing w:before="108" w:line="292" w:lineRule="auto"/>
        <w:ind w:right="353"/>
        <w:jc w:val="both"/>
        <w:rPr>
          <w:b/>
        </w:rPr>
      </w:pPr>
      <w:r>
        <w:t>Fermo</w:t>
      </w:r>
      <w:r>
        <w:rPr>
          <w:spacing w:val="-4"/>
        </w:rPr>
        <w:t xml:space="preserve"> </w:t>
      </w:r>
      <w:r>
        <w:t>restando</w:t>
      </w:r>
      <w:r>
        <w:rPr>
          <w:spacing w:val="-5"/>
        </w:rPr>
        <w:t xml:space="preserve"> </w:t>
      </w:r>
      <w:r>
        <w:t>che,</w:t>
      </w:r>
      <w:r>
        <w:rPr>
          <w:spacing w:val="-4"/>
        </w:rPr>
        <w:t xml:space="preserve"> </w:t>
      </w:r>
      <w:r>
        <w:t>ai</w:t>
      </w:r>
      <w:r>
        <w:rPr>
          <w:spacing w:val="-5"/>
        </w:rPr>
        <w:t xml:space="preserve"> </w:t>
      </w:r>
      <w:r>
        <w:t>fini</w:t>
      </w:r>
      <w:r>
        <w:rPr>
          <w:spacing w:val="-3"/>
        </w:rPr>
        <w:t xml:space="preserve"> </w:t>
      </w:r>
      <w:r>
        <w:t>del</w:t>
      </w:r>
      <w:r>
        <w:rPr>
          <w:spacing w:val="-3"/>
        </w:rPr>
        <w:t xml:space="preserve"> </w:t>
      </w:r>
      <w:r>
        <w:t>conseguimento</w:t>
      </w:r>
      <w:r>
        <w:rPr>
          <w:spacing w:val="-3"/>
        </w:rPr>
        <w:t xml:space="preserve"> </w:t>
      </w:r>
      <w:r>
        <w:t>del</w:t>
      </w:r>
      <w:r>
        <w:rPr>
          <w:spacing w:val="-5"/>
        </w:rPr>
        <w:t xml:space="preserve"> </w:t>
      </w:r>
      <w:r>
        <w:t>punteggio</w:t>
      </w:r>
      <w:r>
        <w:rPr>
          <w:spacing w:val="-5"/>
        </w:rPr>
        <w:t xml:space="preserve"> </w:t>
      </w:r>
      <w:r>
        <w:t>relativo</w:t>
      </w:r>
      <w:r>
        <w:rPr>
          <w:spacing w:val="-2"/>
        </w:rPr>
        <w:t xml:space="preserve"> </w:t>
      </w:r>
      <w:r>
        <w:t>ai</w:t>
      </w:r>
      <w:r>
        <w:rPr>
          <w:spacing w:val="-3"/>
        </w:rPr>
        <w:t xml:space="preserve"> </w:t>
      </w:r>
      <w:r>
        <w:t>criteri</w:t>
      </w:r>
      <w:r>
        <w:rPr>
          <w:spacing w:val="-5"/>
        </w:rPr>
        <w:t xml:space="preserve"> </w:t>
      </w:r>
      <w:r>
        <w:t>tabellari</w:t>
      </w:r>
      <w:r>
        <w:rPr>
          <w:spacing w:val="-3"/>
        </w:rPr>
        <w:t xml:space="preserve"> </w:t>
      </w:r>
      <w:r>
        <w:t>(T)</w:t>
      </w:r>
      <w:r>
        <w:rPr>
          <w:spacing w:val="-4"/>
        </w:rPr>
        <w:t xml:space="preserve"> </w:t>
      </w:r>
      <w:r>
        <w:t>di</w:t>
      </w:r>
      <w:r>
        <w:rPr>
          <w:spacing w:val="-4"/>
        </w:rPr>
        <w:t xml:space="preserve"> </w:t>
      </w:r>
      <w:r>
        <w:t>seguito</w:t>
      </w:r>
      <w:r>
        <w:rPr>
          <w:spacing w:val="-5"/>
        </w:rPr>
        <w:t xml:space="preserve"> </w:t>
      </w:r>
      <w:r>
        <w:t>elencati, il concorrente dovrà dichiarare nell’ambito dell’Offerta Tecnica di essere in possesso delle relative certificazioni</w:t>
      </w:r>
      <w:r>
        <w:rPr>
          <w:spacing w:val="-10"/>
        </w:rPr>
        <w:t xml:space="preserve"> </w:t>
      </w:r>
      <w:r>
        <w:t>richieste</w:t>
      </w:r>
      <w:r>
        <w:rPr>
          <w:spacing w:val="-7"/>
        </w:rPr>
        <w:t xml:space="preserve"> </w:t>
      </w:r>
      <w:r>
        <w:t>al</w:t>
      </w:r>
      <w:r>
        <w:rPr>
          <w:spacing w:val="-7"/>
        </w:rPr>
        <w:t xml:space="preserve"> </w:t>
      </w:r>
      <w:r>
        <w:t>momento</w:t>
      </w:r>
      <w:r>
        <w:rPr>
          <w:spacing w:val="-9"/>
        </w:rPr>
        <w:t xml:space="preserve"> </w:t>
      </w:r>
      <w:r>
        <w:t>della</w:t>
      </w:r>
      <w:r>
        <w:rPr>
          <w:spacing w:val="-7"/>
        </w:rPr>
        <w:t xml:space="preserve"> </w:t>
      </w:r>
      <w:r>
        <w:t>presentazione</w:t>
      </w:r>
      <w:r>
        <w:rPr>
          <w:spacing w:val="-5"/>
        </w:rPr>
        <w:t xml:space="preserve"> </w:t>
      </w:r>
      <w:r>
        <w:t>dell’offerta,</w:t>
      </w:r>
      <w:r>
        <w:rPr>
          <w:spacing w:val="-7"/>
        </w:rPr>
        <w:t xml:space="preserve"> </w:t>
      </w:r>
      <w:r>
        <w:t>il</w:t>
      </w:r>
      <w:r>
        <w:rPr>
          <w:spacing w:val="-7"/>
        </w:rPr>
        <w:t xml:space="preserve"> </w:t>
      </w:r>
      <w:r>
        <w:t>medesimo</w:t>
      </w:r>
      <w:r>
        <w:rPr>
          <w:spacing w:val="-7"/>
        </w:rPr>
        <w:t xml:space="preserve"> </w:t>
      </w:r>
      <w:r>
        <w:t>concorrente,</w:t>
      </w:r>
      <w:r>
        <w:rPr>
          <w:spacing w:val="-6"/>
        </w:rPr>
        <w:t xml:space="preserve"> </w:t>
      </w:r>
      <w:r>
        <w:rPr>
          <w:b/>
        </w:rPr>
        <w:t>entro</w:t>
      </w:r>
      <w:r>
        <w:rPr>
          <w:b/>
          <w:spacing w:val="-6"/>
        </w:rPr>
        <w:t xml:space="preserve"> </w:t>
      </w:r>
      <w:r>
        <w:rPr>
          <w:b/>
        </w:rPr>
        <w:t>il</w:t>
      </w:r>
      <w:r>
        <w:rPr>
          <w:b/>
          <w:spacing w:val="-9"/>
        </w:rPr>
        <w:t xml:space="preserve"> </w:t>
      </w:r>
      <w:r>
        <w:rPr>
          <w:b/>
        </w:rPr>
        <w:t>termine</w:t>
      </w:r>
    </w:p>
    <w:p w14:paraId="114B8D9B" w14:textId="77777777" w:rsidR="00C9523F" w:rsidRDefault="00C9523F">
      <w:pPr>
        <w:pStyle w:val="Corpotesto"/>
        <w:spacing w:line="292" w:lineRule="auto"/>
        <w:jc w:val="both"/>
        <w:rPr>
          <w:b/>
        </w:rPr>
        <w:sectPr w:rsidR="00C9523F">
          <w:pgSz w:w="11910" w:h="16850"/>
          <w:pgMar w:top="1580" w:right="850" w:bottom="1260" w:left="992" w:header="849" w:footer="1067" w:gutter="0"/>
          <w:cols w:space="720"/>
        </w:sectPr>
      </w:pPr>
    </w:p>
    <w:p w14:paraId="1A841EFF" w14:textId="77777777" w:rsidR="00C9523F" w:rsidRDefault="008D3054">
      <w:pPr>
        <w:spacing w:before="121" w:line="292" w:lineRule="auto"/>
        <w:ind w:left="140" w:right="354"/>
        <w:jc w:val="both"/>
        <w:rPr>
          <w:sz w:val="20"/>
        </w:rPr>
      </w:pPr>
      <w:r>
        <w:rPr>
          <w:b/>
          <w:sz w:val="20"/>
        </w:rPr>
        <w:lastRenderedPageBreak/>
        <w:t>di presentazione dell’Offerta</w:t>
      </w:r>
      <w:r>
        <w:rPr>
          <w:sz w:val="20"/>
        </w:rPr>
        <w:t>, è tenuto a produrre per ciascun lotto a Sistema, nella “</w:t>
      </w:r>
      <w:r>
        <w:rPr>
          <w:b/>
          <w:sz w:val="20"/>
        </w:rPr>
        <w:t>Busta Documentazione</w:t>
      </w:r>
      <w:r>
        <w:rPr>
          <w:b/>
          <w:spacing w:val="-9"/>
          <w:sz w:val="20"/>
        </w:rPr>
        <w:t xml:space="preserve"> </w:t>
      </w:r>
      <w:r>
        <w:rPr>
          <w:b/>
          <w:sz w:val="20"/>
        </w:rPr>
        <w:t>a</w:t>
      </w:r>
      <w:r>
        <w:rPr>
          <w:b/>
          <w:spacing w:val="-9"/>
          <w:sz w:val="20"/>
        </w:rPr>
        <w:t xml:space="preserve"> </w:t>
      </w:r>
      <w:r>
        <w:rPr>
          <w:b/>
          <w:sz w:val="20"/>
        </w:rPr>
        <w:t>comprova</w:t>
      </w:r>
      <w:r>
        <w:rPr>
          <w:sz w:val="20"/>
        </w:rPr>
        <w:t>”</w:t>
      </w:r>
      <w:r>
        <w:rPr>
          <w:spacing w:val="-8"/>
          <w:sz w:val="20"/>
        </w:rPr>
        <w:t xml:space="preserve"> </w:t>
      </w:r>
      <w:r>
        <w:rPr>
          <w:sz w:val="20"/>
        </w:rPr>
        <w:t>presente</w:t>
      </w:r>
      <w:r>
        <w:rPr>
          <w:spacing w:val="-7"/>
          <w:sz w:val="20"/>
        </w:rPr>
        <w:t xml:space="preserve"> </w:t>
      </w:r>
      <w:r>
        <w:rPr>
          <w:sz w:val="20"/>
        </w:rPr>
        <w:t>a</w:t>
      </w:r>
      <w:r>
        <w:rPr>
          <w:spacing w:val="-9"/>
          <w:sz w:val="20"/>
        </w:rPr>
        <w:t xml:space="preserve"> </w:t>
      </w:r>
      <w:r>
        <w:rPr>
          <w:sz w:val="20"/>
        </w:rPr>
        <w:t>Sistema,</w:t>
      </w:r>
      <w:r>
        <w:rPr>
          <w:spacing w:val="-7"/>
          <w:sz w:val="20"/>
        </w:rPr>
        <w:t xml:space="preserve"> </w:t>
      </w:r>
      <w:r>
        <w:rPr>
          <w:sz w:val="20"/>
        </w:rPr>
        <w:t>i</w:t>
      </w:r>
      <w:r>
        <w:rPr>
          <w:spacing w:val="-10"/>
          <w:sz w:val="20"/>
        </w:rPr>
        <w:t xml:space="preserve"> </w:t>
      </w:r>
      <w:r>
        <w:rPr>
          <w:sz w:val="20"/>
        </w:rPr>
        <w:t>seguenti</w:t>
      </w:r>
      <w:r>
        <w:rPr>
          <w:spacing w:val="-10"/>
          <w:sz w:val="20"/>
        </w:rPr>
        <w:t xml:space="preserve"> </w:t>
      </w:r>
      <w:r>
        <w:rPr>
          <w:sz w:val="20"/>
        </w:rPr>
        <w:t>documenti</w:t>
      </w:r>
      <w:r>
        <w:rPr>
          <w:spacing w:val="-10"/>
          <w:sz w:val="20"/>
        </w:rPr>
        <w:t xml:space="preserve"> </w:t>
      </w:r>
      <w:r>
        <w:rPr>
          <w:sz w:val="20"/>
        </w:rPr>
        <w:t>a</w:t>
      </w:r>
      <w:r>
        <w:rPr>
          <w:spacing w:val="-9"/>
          <w:sz w:val="20"/>
        </w:rPr>
        <w:t xml:space="preserve"> </w:t>
      </w:r>
      <w:r>
        <w:rPr>
          <w:sz w:val="20"/>
        </w:rPr>
        <w:t>comprova</w:t>
      </w:r>
      <w:r>
        <w:rPr>
          <w:spacing w:val="-5"/>
          <w:sz w:val="20"/>
        </w:rPr>
        <w:t xml:space="preserve"> </w:t>
      </w:r>
      <w:r>
        <w:rPr>
          <w:sz w:val="20"/>
        </w:rPr>
        <w:t>dei</w:t>
      </w:r>
      <w:r>
        <w:rPr>
          <w:spacing w:val="-10"/>
          <w:sz w:val="20"/>
        </w:rPr>
        <w:t xml:space="preserve"> </w:t>
      </w:r>
      <w:r>
        <w:rPr>
          <w:sz w:val="20"/>
        </w:rPr>
        <w:t>criteri</w:t>
      </w:r>
      <w:r>
        <w:rPr>
          <w:spacing w:val="-10"/>
          <w:sz w:val="20"/>
        </w:rPr>
        <w:t xml:space="preserve"> </w:t>
      </w:r>
      <w:r>
        <w:rPr>
          <w:sz w:val="20"/>
        </w:rPr>
        <w:t>tabellari</w:t>
      </w:r>
      <w:r>
        <w:rPr>
          <w:spacing w:val="-8"/>
          <w:sz w:val="20"/>
        </w:rPr>
        <w:t xml:space="preserve"> </w:t>
      </w:r>
      <w:proofErr w:type="spellStart"/>
      <w:r>
        <w:rPr>
          <w:b/>
          <w:sz w:val="20"/>
        </w:rPr>
        <w:t>nn</w:t>
      </w:r>
      <w:proofErr w:type="spellEnd"/>
      <w:r>
        <w:rPr>
          <w:b/>
          <w:sz w:val="20"/>
        </w:rPr>
        <w:t>. 17, 18 e 25</w:t>
      </w:r>
      <w:r>
        <w:rPr>
          <w:sz w:val="20"/>
        </w:rPr>
        <w:t>, indicati nella Tabella n. 12 di cui al successivo par. 17.1, in particolare:</w:t>
      </w:r>
    </w:p>
    <w:p w14:paraId="59A5CC24" w14:textId="77777777" w:rsidR="00C9523F" w:rsidRDefault="008D3054">
      <w:pPr>
        <w:pStyle w:val="Paragrafoelenco"/>
        <w:numPr>
          <w:ilvl w:val="0"/>
          <w:numId w:val="31"/>
        </w:numPr>
        <w:tabs>
          <w:tab w:val="left" w:pos="567"/>
        </w:tabs>
        <w:spacing w:before="35"/>
        <w:ind w:left="567" w:hanging="285"/>
        <w:jc w:val="both"/>
        <w:rPr>
          <w:rFonts w:ascii="Symbol" w:hAnsi="Symbol"/>
          <w:sz w:val="21"/>
        </w:rPr>
      </w:pPr>
      <w:r>
        <w:rPr>
          <w:spacing w:val="-4"/>
          <w:sz w:val="20"/>
        </w:rPr>
        <w:t>relativamente</w:t>
      </w:r>
      <w:r>
        <w:rPr>
          <w:spacing w:val="-10"/>
          <w:sz w:val="20"/>
        </w:rPr>
        <w:t xml:space="preserve"> </w:t>
      </w:r>
      <w:r>
        <w:rPr>
          <w:spacing w:val="-4"/>
          <w:sz w:val="20"/>
        </w:rPr>
        <w:t>ai</w:t>
      </w:r>
      <w:r>
        <w:rPr>
          <w:spacing w:val="-9"/>
          <w:sz w:val="20"/>
        </w:rPr>
        <w:t xml:space="preserve"> </w:t>
      </w:r>
      <w:r>
        <w:rPr>
          <w:spacing w:val="-4"/>
          <w:sz w:val="20"/>
        </w:rPr>
        <w:t>criteri</w:t>
      </w:r>
      <w:r>
        <w:rPr>
          <w:spacing w:val="-10"/>
          <w:sz w:val="20"/>
        </w:rPr>
        <w:t xml:space="preserve"> </w:t>
      </w:r>
      <w:r>
        <w:rPr>
          <w:spacing w:val="-4"/>
          <w:sz w:val="20"/>
        </w:rPr>
        <w:t>n.</w:t>
      </w:r>
      <w:r>
        <w:rPr>
          <w:spacing w:val="-8"/>
          <w:sz w:val="20"/>
        </w:rPr>
        <w:t xml:space="preserve"> </w:t>
      </w:r>
      <w:r>
        <w:rPr>
          <w:b/>
          <w:spacing w:val="-4"/>
          <w:sz w:val="20"/>
        </w:rPr>
        <w:t>17</w:t>
      </w:r>
      <w:r>
        <w:rPr>
          <w:b/>
          <w:spacing w:val="-6"/>
          <w:sz w:val="20"/>
        </w:rPr>
        <w:t xml:space="preserve"> </w:t>
      </w:r>
      <w:r>
        <w:rPr>
          <w:b/>
          <w:spacing w:val="-4"/>
          <w:sz w:val="20"/>
        </w:rPr>
        <w:t>e</w:t>
      </w:r>
      <w:r>
        <w:rPr>
          <w:b/>
          <w:spacing w:val="-8"/>
          <w:sz w:val="20"/>
        </w:rPr>
        <w:t xml:space="preserve"> </w:t>
      </w:r>
      <w:r>
        <w:rPr>
          <w:b/>
          <w:spacing w:val="-4"/>
          <w:sz w:val="20"/>
        </w:rPr>
        <w:t>18</w:t>
      </w:r>
      <w:r>
        <w:rPr>
          <w:spacing w:val="-4"/>
          <w:sz w:val="20"/>
        </w:rPr>
        <w:t>,</w:t>
      </w:r>
      <w:r>
        <w:rPr>
          <w:spacing w:val="-7"/>
          <w:sz w:val="20"/>
        </w:rPr>
        <w:t xml:space="preserve"> </w:t>
      </w:r>
      <w:r>
        <w:rPr>
          <w:spacing w:val="-4"/>
          <w:sz w:val="20"/>
        </w:rPr>
        <w:t>originale</w:t>
      </w:r>
      <w:r>
        <w:rPr>
          <w:spacing w:val="-7"/>
          <w:sz w:val="20"/>
        </w:rPr>
        <w:t xml:space="preserve"> </w:t>
      </w:r>
      <w:r>
        <w:rPr>
          <w:spacing w:val="-4"/>
          <w:sz w:val="20"/>
        </w:rPr>
        <w:t>o</w:t>
      </w:r>
      <w:r>
        <w:rPr>
          <w:spacing w:val="-8"/>
          <w:sz w:val="20"/>
        </w:rPr>
        <w:t xml:space="preserve"> </w:t>
      </w:r>
      <w:r>
        <w:rPr>
          <w:spacing w:val="-4"/>
          <w:sz w:val="20"/>
        </w:rPr>
        <w:t>copia</w:t>
      </w:r>
      <w:r>
        <w:rPr>
          <w:spacing w:val="-9"/>
          <w:sz w:val="20"/>
        </w:rPr>
        <w:t xml:space="preserve"> </w:t>
      </w:r>
      <w:r>
        <w:rPr>
          <w:spacing w:val="-4"/>
          <w:sz w:val="20"/>
        </w:rPr>
        <w:t>conforme</w:t>
      </w:r>
      <w:r>
        <w:rPr>
          <w:spacing w:val="-6"/>
          <w:sz w:val="20"/>
        </w:rPr>
        <w:t xml:space="preserve"> </w:t>
      </w:r>
      <w:r>
        <w:rPr>
          <w:spacing w:val="-4"/>
          <w:sz w:val="20"/>
        </w:rPr>
        <w:t>all’originale,</w:t>
      </w:r>
      <w:r>
        <w:rPr>
          <w:spacing w:val="-9"/>
          <w:sz w:val="20"/>
        </w:rPr>
        <w:t xml:space="preserve"> </w:t>
      </w:r>
      <w:r>
        <w:rPr>
          <w:spacing w:val="-4"/>
          <w:sz w:val="20"/>
        </w:rPr>
        <w:t>con</w:t>
      </w:r>
      <w:r>
        <w:rPr>
          <w:spacing w:val="-6"/>
          <w:sz w:val="20"/>
        </w:rPr>
        <w:t xml:space="preserve"> </w:t>
      </w:r>
      <w:r>
        <w:rPr>
          <w:spacing w:val="-4"/>
          <w:sz w:val="20"/>
        </w:rPr>
        <w:t>dichiarazione</w:t>
      </w:r>
      <w:r>
        <w:rPr>
          <w:spacing w:val="-9"/>
          <w:sz w:val="20"/>
        </w:rPr>
        <w:t xml:space="preserve"> </w:t>
      </w:r>
      <w:r>
        <w:rPr>
          <w:spacing w:val="-4"/>
          <w:sz w:val="20"/>
        </w:rPr>
        <w:t>resa</w:t>
      </w:r>
      <w:r>
        <w:rPr>
          <w:spacing w:val="-7"/>
          <w:sz w:val="20"/>
        </w:rPr>
        <w:t xml:space="preserve"> </w:t>
      </w:r>
      <w:r>
        <w:rPr>
          <w:spacing w:val="-4"/>
          <w:sz w:val="20"/>
        </w:rPr>
        <w:t>ai</w:t>
      </w:r>
      <w:r>
        <w:rPr>
          <w:spacing w:val="-11"/>
          <w:sz w:val="20"/>
        </w:rPr>
        <w:t xml:space="preserve"> </w:t>
      </w:r>
      <w:r>
        <w:rPr>
          <w:spacing w:val="-4"/>
          <w:sz w:val="20"/>
        </w:rPr>
        <w:t>sensi</w:t>
      </w:r>
      <w:r>
        <w:rPr>
          <w:spacing w:val="-9"/>
          <w:sz w:val="20"/>
        </w:rPr>
        <w:t xml:space="preserve"> </w:t>
      </w:r>
      <w:r>
        <w:rPr>
          <w:spacing w:val="-5"/>
          <w:sz w:val="20"/>
        </w:rPr>
        <w:t>del</w:t>
      </w:r>
    </w:p>
    <w:p w14:paraId="48956110" w14:textId="77777777" w:rsidR="00C9523F" w:rsidRDefault="008D3054">
      <w:pPr>
        <w:pStyle w:val="Corpotesto"/>
        <w:spacing w:before="47" w:line="292" w:lineRule="auto"/>
        <w:ind w:left="568" w:right="348"/>
        <w:jc w:val="both"/>
      </w:pPr>
      <w:r>
        <w:t>D.P.R.</w:t>
      </w:r>
      <w:r>
        <w:rPr>
          <w:spacing w:val="-9"/>
        </w:rPr>
        <w:t xml:space="preserve"> </w:t>
      </w:r>
      <w:r>
        <w:t>n.</w:t>
      </w:r>
      <w:r>
        <w:rPr>
          <w:spacing w:val="-9"/>
        </w:rPr>
        <w:t xml:space="preserve"> </w:t>
      </w:r>
      <w:r>
        <w:t>445/2000</w:t>
      </w:r>
      <w:r>
        <w:rPr>
          <w:spacing w:val="-9"/>
        </w:rPr>
        <w:t xml:space="preserve"> </w:t>
      </w:r>
      <w:r>
        <w:t>dal</w:t>
      </w:r>
      <w:r>
        <w:rPr>
          <w:spacing w:val="-10"/>
        </w:rPr>
        <w:t xml:space="preserve"> </w:t>
      </w:r>
      <w:r>
        <w:t>legale</w:t>
      </w:r>
      <w:r>
        <w:rPr>
          <w:spacing w:val="-13"/>
        </w:rPr>
        <w:t xml:space="preserve"> </w:t>
      </w:r>
      <w:r>
        <w:t>rappresentante</w:t>
      </w:r>
      <w:r>
        <w:rPr>
          <w:spacing w:val="-11"/>
        </w:rPr>
        <w:t xml:space="preserve"> </w:t>
      </w:r>
      <w:r>
        <w:t>o</w:t>
      </w:r>
      <w:r>
        <w:rPr>
          <w:spacing w:val="-9"/>
        </w:rPr>
        <w:t xml:space="preserve"> </w:t>
      </w:r>
      <w:r>
        <w:t>da</w:t>
      </w:r>
      <w:r>
        <w:rPr>
          <w:spacing w:val="-11"/>
        </w:rPr>
        <w:t xml:space="preserve"> </w:t>
      </w:r>
      <w:r>
        <w:t>soggetto</w:t>
      </w:r>
      <w:r>
        <w:rPr>
          <w:spacing w:val="-9"/>
        </w:rPr>
        <w:t xml:space="preserve"> </w:t>
      </w:r>
      <w:r>
        <w:t>munito</w:t>
      </w:r>
      <w:r>
        <w:rPr>
          <w:spacing w:val="-11"/>
        </w:rPr>
        <w:t xml:space="preserve"> </w:t>
      </w:r>
      <w:r>
        <w:t>di</w:t>
      </w:r>
      <w:r>
        <w:rPr>
          <w:spacing w:val="-10"/>
        </w:rPr>
        <w:t xml:space="preserve"> </w:t>
      </w:r>
      <w:r>
        <w:t>idonei</w:t>
      </w:r>
      <w:r>
        <w:rPr>
          <w:spacing w:val="-11"/>
        </w:rPr>
        <w:t xml:space="preserve"> </w:t>
      </w:r>
      <w:r>
        <w:t>poteri</w:t>
      </w:r>
      <w:r>
        <w:rPr>
          <w:spacing w:val="-11"/>
        </w:rPr>
        <w:t xml:space="preserve"> </w:t>
      </w:r>
      <w:r>
        <w:t>del</w:t>
      </w:r>
      <w:r>
        <w:rPr>
          <w:spacing w:val="-11"/>
        </w:rPr>
        <w:t xml:space="preserve"> </w:t>
      </w:r>
      <w:r>
        <w:t>concorrente,</w:t>
      </w:r>
      <w:r>
        <w:rPr>
          <w:spacing w:val="-9"/>
        </w:rPr>
        <w:t xml:space="preserve"> </w:t>
      </w:r>
      <w:r>
        <w:t xml:space="preserve">delle </w:t>
      </w:r>
      <w:r>
        <w:rPr>
          <w:spacing w:val="-4"/>
        </w:rPr>
        <w:t>relative</w:t>
      </w:r>
      <w:r>
        <w:rPr>
          <w:spacing w:val="-6"/>
        </w:rPr>
        <w:t xml:space="preserve"> </w:t>
      </w:r>
      <w:r>
        <w:rPr>
          <w:spacing w:val="-4"/>
        </w:rPr>
        <w:t>certificazioni</w:t>
      </w:r>
      <w:r>
        <w:rPr>
          <w:spacing w:val="-5"/>
        </w:rPr>
        <w:t xml:space="preserve"> </w:t>
      </w:r>
      <w:r>
        <w:rPr>
          <w:spacing w:val="-4"/>
        </w:rPr>
        <w:t>in</w:t>
      </w:r>
      <w:r>
        <w:rPr>
          <w:spacing w:val="-6"/>
        </w:rPr>
        <w:t xml:space="preserve"> </w:t>
      </w:r>
      <w:r>
        <w:rPr>
          <w:spacing w:val="-4"/>
        </w:rPr>
        <w:t>corso</w:t>
      </w:r>
      <w:r>
        <w:rPr>
          <w:spacing w:val="-6"/>
        </w:rPr>
        <w:t xml:space="preserve"> </w:t>
      </w:r>
      <w:r>
        <w:rPr>
          <w:spacing w:val="-4"/>
        </w:rPr>
        <w:t>di</w:t>
      </w:r>
      <w:r>
        <w:rPr>
          <w:spacing w:val="-7"/>
        </w:rPr>
        <w:t xml:space="preserve"> </w:t>
      </w:r>
      <w:r>
        <w:rPr>
          <w:spacing w:val="-4"/>
        </w:rPr>
        <w:t>validità,</w:t>
      </w:r>
      <w:r>
        <w:rPr>
          <w:spacing w:val="-6"/>
        </w:rPr>
        <w:t xml:space="preserve"> </w:t>
      </w:r>
      <w:r>
        <w:rPr>
          <w:spacing w:val="-4"/>
        </w:rPr>
        <w:t>rilasciate</w:t>
      </w:r>
      <w:r>
        <w:rPr>
          <w:spacing w:val="-6"/>
        </w:rPr>
        <w:t xml:space="preserve"> </w:t>
      </w:r>
      <w:r>
        <w:rPr>
          <w:spacing w:val="-4"/>
        </w:rPr>
        <w:t>da</w:t>
      </w:r>
      <w:r>
        <w:rPr>
          <w:spacing w:val="-6"/>
        </w:rPr>
        <w:t xml:space="preserve"> </w:t>
      </w:r>
      <w:r>
        <w:rPr>
          <w:spacing w:val="-4"/>
        </w:rPr>
        <w:t>organismi</w:t>
      </w:r>
      <w:r>
        <w:rPr>
          <w:spacing w:val="-7"/>
        </w:rPr>
        <w:t xml:space="preserve"> </w:t>
      </w:r>
      <w:r>
        <w:rPr>
          <w:spacing w:val="-4"/>
        </w:rPr>
        <w:t>di</w:t>
      </w:r>
      <w:r>
        <w:rPr>
          <w:spacing w:val="-7"/>
        </w:rPr>
        <w:t xml:space="preserve"> </w:t>
      </w:r>
      <w:r>
        <w:rPr>
          <w:spacing w:val="-4"/>
        </w:rPr>
        <w:t>valutazione della</w:t>
      </w:r>
      <w:r>
        <w:rPr>
          <w:spacing w:val="-9"/>
        </w:rPr>
        <w:t xml:space="preserve"> </w:t>
      </w:r>
      <w:r>
        <w:rPr>
          <w:spacing w:val="-4"/>
        </w:rPr>
        <w:t>conformità</w:t>
      </w:r>
      <w:r>
        <w:rPr>
          <w:spacing w:val="-6"/>
        </w:rPr>
        <w:t xml:space="preserve"> </w:t>
      </w:r>
      <w:r>
        <w:rPr>
          <w:spacing w:val="-4"/>
        </w:rPr>
        <w:t>accreditati</w:t>
      </w:r>
      <w:r>
        <w:rPr>
          <w:spacing w:val="-5"/>
        </w:rPr>
        <w:t xml:space="preserve"> </w:t>
      </w:r>
      <w:r>
        <w:rPr>
          <w:spacing w:val="-4"/>
        </w:rPr>
        <w:t xml:space="preserve">per </w:t>
      </w:r>
      <w:r>
        <w:rPr>
          <w:spacing w:val="-2"/>
        </w:rPr>
        <w:t>gli</w:t>
      </w:r>
      <w:r>
        <w:rPr>
          <w:spacing w:val="-8"/>
        </w:rPr>
        <w:t xml:space="preserve"> </w:t>
      </w:r>
      <w:r>
        <w:rPr>
          <w:spacing w:val="-2"/>
        </w:rPr>
        <w:t>specifici</w:t>
      </w:r>
      <w:r>
        <w:rPr>
          <w:spacing w:val="-8"/>
        </w:rPr>
        <w:t xml:space="preserve"> </w:t>
      </w:r>
      <w:r>
        <w:rPr>
          <w:spacing w:val="-2"/>
        </w:rPr>
        <w:t>ambiti</w:t>
      </w:r>
      <w:r>
        <w:rPr>
          <w:spacing w:val="-8"/>
        </w:rPr>
        <w:t xml:space="preserve"> </w:t>
      </w:r>
      <w:r>
        <w:rPr>
          <w:spacing w:val="-2"/>
        </w:rPr>
        <w:t>ai</w:t>
      </w:r>
      <w:r>
        <w:rPr>
          <w:spacing w:val="-8"/>
        </w:rPr>
        <w:t xml:space="preserve"> </w:t>
      </w:r>
      <w:r>
        <w:rPr>
          <w:spacing w:val="-2"/>
        </w:rPr>
        <w:t>sensi</w:t>
      </w:r>
      <w:r>
        <w:rPr>
          <w:spacing w:val="-8"/>
        </w:rPr>
        <w:t xml:space="preserve"> </w:t>
      </w:r>
      <w:r>
        <w:rPr>
          <w:spacing w:val="-2"/>
        </w:rPr>
        <w:t>del</w:t>
      </w:r>
      <w:r>
        <w:rPr>
          <w:spacing w:val="-10"/>
        </w:rPr>
        <w:t xml:space="preserve"> </w:t>
      </w:r>
      <w:r>
        <w:rPr>
          <w:spacing w:val="-2"/>
        </w:rPr>
        <w:t>regolamento</w:t>
      </w:r>
      <w:r>
        <w:rPr>
          <w:spacing w:val="-7"/>
        </w:rPr>
        <w:t xml:space="preserve"> </w:t>
      </w:r>
      <w:r>
        <w:rPr>
          <w:spacing w:val="-2"/>
        </w:rPr>
        <w:t>(CE)</w:t>
      </w:r>
      <w:r>
        <w:rPr>
          <w:spacing w:val="-4"/>
        </w:rPr>
        <w:t xml:space="preserve"> </w:t>
      </w:r>
      <w:r>
        <w:rPr>
          <w:spacing w:val="-2"/>
        </w:rPr>
        <w:t>n.</w:t>
      </w:r>
      <w:r>
        <w:rPr>
          <w:spacing w:val="-7"/>
        </w:rPr>
        <w:t xml:space="preserve"> </w:t>
      </w:r>
      <w:r>
        <w:rPr>
          <w:spacing w:val="-2"/>
        </w:rPr>
        <w:t>765/2008</w:t>
      </w:r>
      <w:r>
        <w:rPr>
          <w:spacing w:val="-5"/>
        </w:rPr>
        <w:t xml:space="preserve"> </w:t>
      </w:r>
      <w:r>
        <w:rPr>
          <w:spacing w:val="-2"/>
        </w:rPr>
        <w:t>del</w:t>
      </w:r>
      <w:r>
        <w:rPr>
          <w:spacing w:val="-8"/>
        </w:rPr>
        <w:t xml:space="preserve"> </w:t>
      </w:r>
      <w:r>
        <w:rPr>
          <w:spacing w:val="-2"/>
        </w:rPr>
        <w:t>Parlamento</w:t>
      </w:r>
      <w:r>
        <w:rPr>
          <w:spacing w:val="-7"/>
        </w:rPr>
        <w:t xml:space="preserve"> </w:t>
      </w:r>
      <w:r>
        <w:rPr>
          <w:spacing w:val="-2"/>
        </w:rPr>
        <w:t>europeo</w:t>
      </w:r>
      <w:r>
        <w:rPr>
          <w:spacing w:val="-7"/>
        </w:rPr>
        <w:t xml:space="preserve"> </w:t>
      </w:r>
      <w:r>
        <w:rPr>
          <w:spacing w:val="-2"/>
        </w:rPr>
        <w:t>e</w:t>
      </w:r>
      <w:r>
        <w:rPr>
          <w:spacing w:val="-7"/>
        </w:rPr>
        <w:t xml:space="preserve"> </w:t>
      </w:r>
      <w:r>
        <w:rPr>
          <w:spacing w:val="-2"/>
        </w:rPr>
        <w:t>del</w:t>
      </w:r>
      <w:r>
        <w:rPr>
          <w:spacing w:val="-8"/>
        </w:rPr>
        <w:t xml:space="preserve"> </w:t>
      </w:r>
      <w:r>
        <w:rPr>
          <w:spacing w:val="-2"/>
        </w:rPr>
        <w:t>Consiglio;</w:t>
      </w:r>
    </w:p>
    <w:p w14:paraId="25B97071" w14:textId="77777777" w:rsidR="00C9523F" w:rsidRDefault="008D3054">
      <w:pPr>
        <w:pStyle w:val="Paragrafoelenco"/>
        <w:numPr>
          <w:ilvl w:val="0"/>
          <w:numId w:val="31"/>
        </w:numPr>
        <w:tabs>
          <w:tab w:val="left" w:pos="568"/>
        </w:tabs>
        <w:spacing w:before="34" w:line="290" w:lineRule="auto"/>
        <w:ind w:right="348"/>
        <w:jc w:val="both"/>
        <w:rPr>
          <w:rFonts w:ascii="Symbol" w:hAnsi="Symbol"/>
          <w:sz w:val="21"/>
        </w:rPr>
      </w:pPr>
      <w:r>
        <w:rPr>
          <w:sz w:val="20"/>
        </w:rPr>
        <w:t>relativamente</w:t>
      </w:r>
      <w:r>
        <w:rPr>
          <w:spacing w:val="-2"/>
          <w:sz w:val="20"/>
        </w:rPr>
        <w:t xml:space="preserve"> </w:t>
      </w:r>
      <w:r>
        <w:rPr>
          <w:sz w:val="20"/>
        </w:rPr>
        <w:t>al</w:t>
      </w:r>
      <w:r>
        <w:rPr>
          <w:spacing w:val="-3"/>
          <w:sz w:val="20"/>
        </w:rPr>
        <w:t xml:space="preserve"> </w:t>
      </w:r>
      <w:r>
        <w:rPr>
          <w:sz w:val="20"/>
        </w:rPr>
        <w:t>criterio</w:t>
      </w:r>
      <w:r>
        <w:rPr>
          <w:spacing w:val="-2"/>
          <w:sz w:val="20"/>
        </w:rPr>
        <w:t xml:space="preserve"> </w:t>
      </w:r>
      <w:r>
        <w:rPr>
          <w:sz w:val="20"/>
        </w:rPr>
        <w:t>n.</w:t>
      </w:r>
      <w:r>
        <w:rPr>
          <w:spacing w:val="-1"/>
          <w:sz w:val="20"/>
        </w:rPr>
        <w:t xml:space="preserve"> </w:t>
      </w:r>
      <w:r>
        <w:rPr>
          <w:b/>
          <w:sz w:val="20"/>
        </w:rPr>
        <w:t>25</w:t>
      </w:r>
      <w:r>
        <w:rPr>
          <w:sz w:val="20"/>
        </w:rPr>
        <w:t>,</w:t>
      </w:r>
      <w:r>
        <w:rPr>
          <w:spacing w:val="-1"/>
          <w:sz w:val="20"/>
        </w:rPr>
        <w:t xml:space="preserve"> </w:t>
      </w:r>
      <w:r>
        <w:rPr>
          <w:sz w:val="20"/>
        </w:rPr>
        <w:t>copia</w:t>
      </w:r>
      <w:r>
        <w:rPr>
          <w:spacing w:val="-3"/>
          <w:sz w:val="20"/>
        </w:rPr>
        <w:t xml:space="preserve"> </w:t>
      </w:r>
      <w:r>
        <w:rPr>
          <w:sz w:val="20"/>
        </w:rPr>
        <w:t>conforme all’originale,</w:t>
      </w:r>
      <w:r>
        <w:rPr>
          <w:spacing w:val="-3"/>
          <w:sz w:val="20"/>
        </w:rPr>
        <w:t xml:space="preserve"> </w:t>
      </w:r>
      <w:r>
        <w:rPr>
          <w:sz w:val="20"/>
        </w:rPr>
        <w:t>con</w:t>
      </w:r>
      <w:r>
        <w:rPr>
          <w:spacing w:val="-2"/>
          <w:sz w:val="20"/>
        </w:rPr>
        <w:t xml:space="preserve"> </w:t>
      </w:r>
      <w:r>
        <w:rPr>
          <w:sz w:val="20"/>
        </w:rPr>
        <w:t>dichiarazione</w:t>
      </w:r>
      <w:r>
        <w:rPr>
          <w:spacing w:val="-3"/>
          <w:sz w:val="20"/>
        </w:rPr>
        <w:t xml:space="preserve"> </w:t>
      </w:r>
      <w:r>
        <w:rPr>
          <w:sz w:val="20"/>
        </w:rPr>
        <w:t>resa</w:t>
      </w:r>
      <w:r>
        <w:rPr>
          <w:spacing w:val="-2"/>
          <w:sz w:val="20"/>
        </w:rPr>
        <w:t xml:space="preserve"> </w:t>
      </w:r>
      <w:r>
        <w:rPr>
          <w:sz w:val="20"/>
        </w:rPr>
        <w:t>ai</w:t>
      </w:r>
      <w:r>
        <w:rPr>
          <w:spacing w:val="-4"/>
          <w:sz w:val="20"/>
        </w:rPr>
        <w:t xml:space="preserve"> </w:t>
      </w:r>
      <w:r>
        <w:rPr>
          <w:sz w:val="20"/>
        </w:rPr>
        <w:t>sensi</w:t>
      </w:r>
      <w:r>
        <w:rPr>
          <w:spacing w:val="-1"/>
          <w:sz w:val="20"/>
        </w:rPr>
        <w:t xml:space="preserve"> </w:t>
      </w:r>
      <w:r>
        <w:rPr>
          <w:sz w:val="20"/>
        </w:rPr>
        <w:t>del</w:t>
      </w:r>
      <w:r>
        <w:rPr>
          <w:spacing w:val="-2"/>
          <w:sz w:val="20"/>
        </w:rPr>
        <w:t xml:space="preserve"> </w:t>
      </w:r>
      <w:r>
        <w:rPr>
          <w:sz w:val="20"/>
        </w:rPr>
        <w:t>D.P.R.</w:t>
      </w:r>
      <w:r>
        <w:rPr>
          <w:spacing w:val="-2"/>
          <w:sz w:val="20"/>
        </w:rPr>
        <w:t xml:space="preserve"> </w:t>
      </w:r>
      <w:r>
        <w:rPr>
          <w:sz w:val="20"/>
        </w:rPr>
        <w:t xml:space="preserve">n. </w:t>
      </w:r>
      <w:r>
        <w:rPr>
          <w:spacing w:val="-4"/>
          <w:sz w:val="20"/>
        </w:rPr>
        <w:t>445/2000</w:t>
      </w:r>
      <w:r>
        <w:rPr>
          <w:spacing w:val="-10"/>
          <w:sz w:val="20"/>
        </w:rPr>
        <w:t xml:space="preserve"> </w:t>
      </w:r>
      <w:r>
        <w:rPr>
          <w:spacing w:val="-4"/>
          <w:sz w:val="20"/>
        </w:rPr>
        <w:t>dal</w:t>
      </w:r>
      <w:r>
        <w:rPr>
          <w:spacing w:val="-10"/>
          <w:sz w:val="20"/>
        </w:rPr>
        <w:t xml:space="preserve"> </w:t>
      </w:r>
      <w:r>
        <w:rPr>
          <w:spacing w:val="-4"/>
          <w:sz w:val="20"/>
        </w:rPr>
        <w:t>legale</w:t>
      </w:r>
      <w:r>
        <w:rPr>
          <w:spacing w:val="-10"/>
          <w:sz w:val="20"/>
        </w:rPr>
        <w:t xml:space="preserve"> </w:t>
      </w:r>
      <w:r>
        <w:rPr>
          <w:spacing w:val="-4"/>
          <w:sz w:val="20"/>
        </w:rPr>
        <w:t>rappresentante</w:t>
      </w:r>
      <w:r>
        <w:rPr>
          <w:spacing w:val="-9"/>
          <w:sz w:val="20"/>
        </w:rPr>
        <w:t xml:space="preserve"> </w:t>
      </w:r>
      <w:r>
        <w:rPr>
          <w:spacing w:val="-4"/>
          <w:sz w:val="20"/>
        </w:rPr>
        <w:t>o</w:t>
      </w:r>
      <w:r>
        <w:rPr>
          <w:spacing w:val="-6"/>
          <w:sz w:val="20"/>
        </w:rPr>
        <w:t xml:space="preserve"> </w:t>
      </w:r>
      <w:r>
        <w:rPr>
          <w:spacing w:val="-4"/>
          <w:sz w:val="20"/>
        </w:rPr>
        <w:t>da</w:t>
      </w:r>
      <w:r>
        <w:rPr>
          <w:spacing w:val="-9"/>
          <w:sz w:val="20"/>
        </w:rPr>
        <w:t xml:space="preserve"> </w:t>
      </w:r>
      <w:r>
        <w:rPr>
          <w:spacing w:val="-4"/>
          <w:sz w:val="20"/>
        </w:rPr>
        <w:t>soggetto</w:t>
      </w:r>
      <w:r>
        <w:rPr>
          <w:spacing w:val="-9"/>
          <w:sz w:val="20"/>
        </w:rPr>
        <w:t xml:space="preserve"> </w:t>
      </w:r>
      <w:r>
        <w:rPr>
          <w:spacing w:val="-4"/>
          <w:sz w:val="20"/>
        </w:rPr>
        <w:t>munito</w:t>
      </w:r>
      <w:r>
        <w:rPr>
          <w:spacing w:val="-9"/>
          <w:sz w:val="20"/>
        </w:rPr>
        <w:t xml:space="preserve"> </w:t>
      </w:r>
      <w:r>
        <w:rPr>
          <w:spacing w:val="-4"/>
          <w:sz w:val="20"/>
        </w:rPr>
        <w:t>di</w:t>
      </w:r>
      <w:r>
        <w:rPr>
          <w:spacing w:val="-9"/>
          <w:sz w:val="20"/>
        </w:rPr>
        <w:t xml:space="preserve"> </w:t>
      </w:r>
      <w:r>
        <w:rPr>
          <w:spacing w:val="-4"/>
          <w:sz w:val="20"/>
        </w:rPr>
        <w:t>idonei</w:t>
      </w:r>
      <w:r>
        <w:rPr>
          <w:spacing w:val="-7"/>
          <w:sz w:val="20"/>
        </w:rPr>
        <w:t xml:space="preserve"> </w:t>
      </w:r>
      <w:r>
        <w:rPr>
          <w:spacing w:val="-4"/>
          <w:sz w:val="20"/>
        </w:rPr>
        <w:t>poteri</w:t>
      </w:r>
      <w:r>
        <w:rPr>
          <w:spacing w:val="-9"/>
          <w:sz w:val="20"/>
        </w:rPr>
        <w:t xml:space="preserve"> </w:t>
      </w:r>
      <w:r>
        <w:rPr>
          <w:spacing w:val="-4"/>
          <w:sz w:val="20"/>
        </w:rPr>
        <w:t>del</w:t>
      </w:r>
      <w:r>
        <w:rPr>
          <w:spacing w:val="-10"/>
          <w:sz w:val="20"/>
        </w:rPr>
        <w:t xml:space="preserve"> </w:t>
      </w:r>
      <w:r>
        <w:rPr>
          <w:spacing w:val="-4"/>
          <w:sz w:val="20"/>
        </w:rPr>
        <w:t>concorrente,</w:t>
      </w:r>
      <w:r>
        <w:rPr>
          <w:spacing w:val="-9"/>
          <w:sz w:val="20"/>
        </w:rPr>
        <w:t xml:space="preserve"> </w:t>
      </w:r>
      <w:r>
        <w:rPr>
          <w:spacing w:val="-4"/>
          <w:sz w:val="20"/>
        </w:rPr>
        <w:t>della</w:t>
      </w:r>
      <w:r>
        <w:rPr>
          <w:spacing w:val="-9"/>
          <w:sz w:val="20"/>
        </w:rPr>
        <w:t xml:space="preserve"> </w:t>
      </w:r>
      <w:r>
        <w:rPr>
          <w:spacing w:val="-4"/>
          <w:sz w:val="20"/>
        </w:rPr>
        <w:t xml:space="preserve">certificazione </w:t>
      </w:r>
      <w:r>
        <w:rPr>
          <w:sz w:val="20"/>
        </w:rPr>
        <w:t>rilasciata ai sensi della norma UNI/</w:t>
      </w:r>
      <w:proofErr w:type="spellStart"/>
      <w:r>
        <w:rPr>
          <w:sz w:val="20"/>
        </w:rPr>
        <w:t>PdR</w:t>
      </w:r>
      <w:proofErr w:type="spellEnd"/>
      <w:r>
        <w:rPr>
          <w:sz w:val="20"/>
        </w:rPr>
        <w:t xml:space="preserve"> 125:2022, in corso di validità, rilasciata da un organismo di valutazione della conformità accreditato per lo specifico ambito ai sensi del regolamento (CE) n. 765/2008 del Parlamento europeo e del Consiglio (l’accreditamento degli organismi che certificano la parità di genere deve essere stato rilasciato in conformità alla norma UNI CEI EN ISO/IEC 17021-1 specificamente per la UNI/</w:t>
      </w:r>
      <w:proofErr w:type="spellStart"/>
      <w:r>
        <w:rPr>
          <w:sz w:val="20"/>
        </w:rPr>
        <w:t>PdR</w:t>
      </w:r>
      <w:proofErr w:type="spellEnd"/>
      <w:r>
        <w:rPr>
          <w:sz w:val="20"/>
        </w:rPr>
        <w:t xml:space="preserve"> 125:2022).</w:t>
      </w:r>
    </w:p>
    <w:p w14:paraId="561B596B" w14:textId="77777777" w:rsidR="00C9523F" w:rsidRDefault="008D3054">
      <w:pPr>
        <w:pStyle w:val="Corpotesto"/>
        <w:spacing w:before="62" w:line="292" w:lineRule="auto"/>
        <w:ind w:right="422"/>
        <w:jc w:val="both"/>
      </w:pPr>
      <w:r>
        <w:rPr>
          <w:spacing w:val="-4"/>
        </w:rPr>
        <w:t>Con</w:t>
      </w:r>
      <w:r>
        <w:rPr>
          <w:spacing w:val="-10"/>
        </w:rPr>
        <w:t xml:space="preserve"> </w:t>
      </w:r>
      <w:r>
        <w:rPr>
          <w:spacing w:val="-4"/>
        </w:rPr>
        <w:t>riferimento</w:t>
      </w:r>
      <w:r>
        <w:rPr>
          <w:spacing w:val="-10"/>
        </w:rPr>
        <w:t xml:space="preserve"> </w:t>
      </w:r>
      <w:r>
        <w:rPr>
          <w:spacing w:val="-4"/>
        </w:rPr>
        <w:t>a</w:t>
      </w:r>
      <w:r>
        <w:rPr>
          <w:spacing w:val="-10"/>
        </w:rPr>
        <w:t xml:space="preserve"> </w:t>
      </w:r>
      <w:r>
        <w:rPr>
          <w:spacing w:val="-4"/>
        </w:rPr>
        <w:t>tutte</w:t>
      </w:r>
      <w:r>
        <w:rPr>
          <w:spacing w:val="-10"/>
        </w:rPr>
        <w:t xml:space="preserve"> </w:t>
      </w:r>
      <w:r>
        <w:rPr>
          <w:spacing w:val="-4"/>
        </w:rPr>
        <w:t>le</w:t>
      </w:r>
      <w:r>
        <w:rPr>
          <w:spacing w:val="-10"/>
        </w:rPr>
        <w:t xml:space="preserve"> </w:t>
      </w:r>
      <w:r>
        <w:rPr>
          <w:spacing w:val="-4"/>
        </w:rPr>
        <w:t>certificazioni</w:t>
      </w:r>
      <w:r>
        <w:rPr>
          <w:spacing w:val="-10"/>
        </w:rPr>
        <w:t xml:space="preserve"> </w:t>
      </w:r>
      <w:r>
        <w:rPr>
          <w:spacing w:val="-4"/>
        </w:rPr>
        <w:t>sopra</w:t>
      </w:r>
      <w:r>
        <w:rPr>
          <w:spacing w:val="-10"/>
        </w:rPr>
        <w:t xml:space="preserve"> </w:t>
      </w:r>
      <w:r>
        <w:rPr>
          <w:spacing w:val="-4"/>
        </w:rPr>
        <w:t>indicate,</w:t>
      </w:r>
      <w:r>
        <w:rPr>
          <w:spacing w:val="-10"/>
        </w:rPr>
        <w:t xml:space="preserve"> </w:t>
      </w:r>
      <w:r>
        <w:rPr>
          <w:spacing w:val="-4"/>
        </w:rPr>
        <w:t>al</w:t>
      </w:r>
      <w:r>
        <w:rPr>
          <w:spacing w:val="-10"/>
        </w:rPr>
        <w:t xml:space="preserve"> </w:t>
      </w:r>
      <w:r>
        <w:rPr>
          <w:spacing w:val="-4"/>
        </w:rPr>
        <w:t>ricorrere</w:t>
      </w:r>
      <w:r>
        <w:rPr>
          <w:spacing w:val="-9"/>
        </w:rPr>
        <w:t xml:space="preserve"> </w:t>
      </w:r>
      <w:r>
        <w:rPr>
          <w:spacing w:val="-4"/>
        </w:rPr>
        <w:t>delle</w:t>
      </w:r>
      <w:r>
        <w:rPr>
          <w:spacing w:val="-10"/>
        </w:rPr>
        <w:t xml:space="preserve"> </w:t>
      </w:r>
      <w:r>
        <w:rPr>
          <w:spacing w:val="-4"/>
        </w:rPr>
        <w:t>condizioni</w:t>
      </w:r>
      <w:r>
        <w:rPr>
          <w:spacing w:val="-10"/>
        </w:rPr>
        <w:t xml:space="preserve"> </w:t>
      </w:r>
      <w:r>
        <w:rPr>
          <w:spacing w:val="-4"/>
        </w:rPr>
        <w:t>di</w:t>
      </w:r>
      <w:r>
        <w:rPr>
          <w:spacing w:val="-10"/>
        </w:rPr>
        <w:t xml:space="preserve"> </w:t>
      </w:r>
      <w:r>
        <w:rPr>
          <w:spacing w:val="-4"/>
        </w:rPr>
        <w:t>cui</w:t>
      </w:r>
      <w:r>
        <w:rPr>
          <w:spacing w:val="-10"/>
        </w:rPr>
        <w:t xml:space="preserve"> </w:t>
      </w:r>
      <w:r>
        <w:rPr>
          <w:spacing w:val="-4"/>
        </w:rPr>
        <w:t>all’Allegato</w:t>
      </w:r>
      <w:r>
        <w:rPr>
          <w:spacing w:val="-10"/>
        </w:rPr>
        <w:t xml:space="preserve"> </w:t>
      </w:r>
      <w:r>
        <w:rPr>
          <w:spacing w:val="-4"/>
        </w:rPr>
        <w:t>II.8</w:t>
      </w:r>
      <w:r>
        <w:rPr>
          <w:spacing w:val="-10"/>
        </w:rPr>
        <w:t xml:space="preserve"> </w:t>
      </w:r>
      <w:r>
        <w:rPr>
          <w:spacing w:val="-4"/>
        </w:rPr>
        <w:t>del</w:t>
      </w:r>
      <w:r>
        <w:rPr>
          <w:spacing w:val="-10"/>
        </w:rPr>
        <w:t xml:space="preserve"> </w:t>
      </w:r>
      <w:r>
        <w:rPr>
          <w:spacing w:val="-4"/>
        </w:rPr>
        <w:t xml:space="preserve">Codice, </w:t>
      </w:r>
      <w:r>
        <w:rPr>
          <w:spacing w:val="-2"/>
        </w:rPr>
        <w:t>la</w:t>
      </w:r>
      <w:r>
        <w:rPr>
          <w:spacing w:val="-9"/>
        </w:rPr>
        <w:t xml:space="preserve"> </w:t>
      </w:r>
      <w:r>
        <w:rPr>
          <w:spacing w:val="-2"/>
        </w:rPr>
        <w:t>Stazione</w:t>
      </w:r>
      <w:r>
        <w:rPr>
          <w:spacing w:val="-9"/>
        </w:rPr>
        <w:t xml:space="preserve"> </w:t>
      </w:r>
      <w:r>
        <w:rPr>
          <w:spacing w:val="-2"/>
        </w:rPr>
        <w:t>Appaltante</w:t>
      </w:r>
      <w:r>
        <w:rPr>
          <w:spacing w:val="-7"/>
        </w:rPr>
        <w:t xml:space="preserve"> </w:t>
      </w:r>
      <w:r>
        <w:rPr>
          <w:spacing w:val="-2"/>
        </w:rPr>
        <w:t>accetta</w:t>
      </w:r>
      <w:r>
        <w:rPr>
          <w:spacing w:val="-9"/>
        </w:rPr>
        <w:t xml:space="preserve"> </w:t>
      </w:r>
      <w:r>
        <w:rPr>
          <w:spacing w:val="-2"/>
        </w:rPr>
        <w:t>anche</w:t>
      </w:r>
      <w:r>
        <w:rPr>
          <w:spacing w:val="-7"/>
        </w:rPr>
        <w:t xml:space="preserve"> </w:t>
      </w:r>
      <w:r>
        <w:rPr>
          <w:spacing w:val="-2"/>
        </w:rPr>
        <w:t>altri</w:t>
      </w:r>
      <w:r>
        <w:rPr>
          <w:spacing w:val="-10"/>
        </w:rPr>
        <w:t xml:space="preserve"> </w:t>
      </w:r>
      <w:r>
        <w:rPr>
          <w:spacing w:val="-2"/>
        </w:rPr>
        <w:t>mezzi</w:t>
      </w:r>
      <w:r>
        <w:rPr>
          <w:spacing w:val="-10"/>
        </w:rPr>
        <w:t xml:space="preserve"> </w:t>
      </w:r>
      <w:r>
        <w:rPr>
          <w:spacing w:val="-2"/>
        </w:rPr>
        <w:t>di</w:t>
      </w:r>
      <w:r>
        <w:rPr>
          <w:spacing w:val="-10"/>
        </w:rPr>
        <w:t xml:space="preserve"> </w:t>
      </w:r>
      <w:r>
        <w:rPr>
          <w:spacing w:val="-2"/>
        </w:rPr>
        <w:t>prova</w:t>
      </w:r>
      <w:r>
        <w:rPr>
          <w:spacing w:val="-7"/>
        </w:rPr>
        <w:t xml:space="preserve"> </w:t>
      </w:r>
      <w:r>
        <w:rPr>
          <w:spacing w:val="-2"/>
        </w:rPr>
        <w:t>relativi</w:t>
      </w:r>
      <w:r>
        <w:rPr>
          <w:spacing w:val="-8"/>
        </w:rPr>
        <w:t xml:space="preserve"> </w:t>
      </w:r>
      <w:r>
        <w:rPr>
          <w:spacing w:val="-2"/>
        </w:rPr>
        <w:t>all’impiego</w:t>
      </w:r>
      <w:r>
        <w:rPr>
          <w:spacing w:val="-7"/>
        </w:rPr>
        <w:t xml:space="preserve"> </w:t>
      </w:r>
      <w:r>
        <w:rPr>
          <w:spacing w:val="-2"/>
        </w:rPr>
        <w:t>di</w:t>
      </w:r>
      <w:r>
        <w:rPr>
          <w:spacing w:val="-8"/>
        </w:rPr>
        <w:t xml:space="preserve"> </w:t>
      </w:r>
      <w:r>
        <w:rPr>
          <w:spacing w:val="-2"/>
        </w:rPr>
        <w:t>misure</w:t>
      </w:r>
      <w:r>
        <w:rPr>
          <w:spacing w:val="-9"/>
        </w:rPr>
        <w:t xml:space="preserve"> </w:t>
      </w:r>
      <w:r>
        <w:rPr>
          <w:spacing w:val="-2"/>
        </w:rPr>
        <w:t>equivalenti.</w:t>
      </w:r>
    </w:p>
    <w:p w14:paraId="72424AD0" w14:textId="77777777" w:rsidR="00C9523F" w:rsidRDefault="008D3054">
      <w:pPr>
        <w:pStyle w:val="Corpotesto"/>
        <w:spacing w:before="60" w:line="292" w:lineRule="auto"/>
        <w:ind w:right="287"/>
        <w:jc w:val="both"/>
      </w:pPr>
      <w:r>
        <w:t xml:space="preserve">Si precisa che in caso di mancata produzione o produzione parziale della documentazione di cui sopra a comprova di quanto indicato in Offerta Tecnica ovvero in caso di dubbi in ordine alla validità delle </w:t>
      </w:r>
      <w:proofErr w:type="gramStart"/>
      <w:r>
        <w:t>summenzionate</w:t>
      </w:r>
      <w:proofErr w:type="gramEnd"/>
      <w:r>
        <w:t xml:space="preserve"> certificazioni, si procederà con una richiesta di integrazione/chiarimenti a condizione che il possesso delle certificazioni sia stato indicato dal concorrente in Offerta Tecnica. A tal fine, verrà assegnato al concorrente un termine - non inferiore a 5 e non superiore a 10 giorni - affinché sia prodotta o integrata la documentazione mancante. In caso di inutile decorso del termine verrà assegnato un punteggio pari a zero per ogni criterio offerto non comprovato.</w:t>
      </w:r>
    </w:p>
    <w:p w14:paraId="743D11CF" w14:textId="77777777" w:rsidR="00C9523F" w:rsidRDefault="008D3054">
      <w:pPr>
        <w:pStyle w:val="Corpotesto"/>
        <w:spacing w:before="57"/>
      </w:pPr>
      <w:r>
        <w:t>La</w:t>
      </w:r>
      <w:r>
        <w:rPr>
          <w:spacing w:val="-10"/>
        </w:rPr>
        <w:t xml:space="preserve"> </w:t>
      </w:r>
      <w:r>
        <w:t>Commissione</w:t>
      </w:r>
      <w:r>
        <w:rPr>
          <w:spacing w:val="-8"/>
        </w:rPr>
        <w:t xml:space="preserve"> </w:t>
      </w:r>
      <w:r>
        <w:t>verificherà</w:t>
      </w:r>
      <w:r>
        <w:rPr>
          <w:spacing w:val="-9"/>
        </w:rPr>
        <w:t xml:space="preserve"> </w:t>
      </w:r>
      <w:r>
        <w:t>se</w:t>
      </w:r>
      <w:r>
        <w:rPr>
          <w:spacing w:val="-8"/>
        </w:rPr>
        <w:t xml:space="preserve"> </w:t>
      </w:r>
      <w:r>
        <w:t>la</w:t>
      </w:r>
      <w:r>
        <w:rPr>
          <w:spacing w:val="-9"/>
        </w:rPr>
        <w:t xml:space="preserve"> </w:t>
      </w:r>
      <w:r>
        <w:t>documentazione</w:t>
      </w:r>
      <w:r>
        <w:rPr>
          <w:spacing w:val="-7"/>
        </w:rPr>
        <w:t xml:space="preserve"> </w:t>
      </w:r>
      <w:r>
        <w:t>prodotta</w:t>
      </w:r>
      <w:r>
        <w:rPr>
          <w:spacing w:val="-8"/>
        </w:rPr>
        <w:t xml:space="preserve"> </w:t>
      </w:r>
      <w:r>
        <w:t>comprovi</w:t>
      </w:r>
      <w:r>
        <w:rPr>
          <w:spacing w:val="-8"/>
        </w:rPr>
        <w:t xml:space="preserve"> </w:t>
      </w:r>
      <w:r>
        <w:t>il</w:t>
      </w:r>
      <w:r>
        <w:rPr>
          <w:spacing w:val="-8"/>
        </w:rPr>
        <w:t xml:space="preserve"> </w:t>
      </w:r>
      <w:r>
        <w:t>possesso</w:t>
      </w:r>
      <w:r>
        <w:rPr>
          <w:spacing w:val="-8"/>
        </w:rPr>
        <w:t xml:space="preserve"> </w:t>
      </w:r>
      <w:r>
        <w:t>delle</w:t>
      </w:r>
      <w:r>
        <w:rPr>
          <w:spacing w:val="-9"/>
        </w:rPr>
        <w:t xml:space="preserve"> </w:t>
      </w:r>
      <w:r>
        <w:t>certificazioni</w:t>
      </w:r>
      <w:r>
        <w:rPr>
          <w:spacing w:val="-7"/>
        </w:rPr>
        <w:t xml:space="preserve"> </w:t>
      </w:r>
      <w:r>
        <w:rPr>
          <w:spacing w:val="-2"/>
        </w:rPr>
        <w:t>offerte.</w:t>
      </w:r>
    </w:p>
    <w:p w14:paraId="65E122F7" w14:textId="77777777" w:rsidR="00C9523F" w:rsidRDefault="008D3054">
      <w:pPr>
        <w:pStyle w:val="Corpotesto"/>
        <w:spacing w:before="109"/>
      </w:pPr>
      <w:r>
        <w:t>Si</w:t>
      </w:r>
      <w:r>
        <w:rPr>
          <w:spacing w:val="-10"/>
        </w:rPr>
        <w:t xml:space="preserve"> </w:t>
      </w:r>
      <w:r>
        <w:t>precisa</w:t>
      </w:r>
      <w:r>
        <w:rPr>
          <w:spacing w:val="-9"/>
        </w:rPr>
        <w:t xml:space="preserve"> </w:t>
      </w:r>
      <w:r>
        <w:t>che</w:t>
      </w:r>
      <w:r>
        <w:rPr>
          <w:spacing w:val="-10"/>
        </w:rPr>
        <w:t xml:space="preserve"> </w:t>
      </w:r>
      <w:r>
        <w:t>la</w:t>
      </w:r>
      <w:r>
        <w:rPr>
          <w:spacing w:val="-9"/>
        </w:rPr>
        <w:t xml:space="preserve"> </w:t>
      </w:r>
      <w:r>
        <w:t>documentazione,</w:t>
      </w:r>
      <w:r>
        <w:rPr>
          <w:spacing w:val="-9"/>
        </w:rPr>
        <w:t xml:space="preserve"> </w:t>
      </w:r>
      <w:r>
        <w:t>anche</w:t>
      </w:r>
      <w:r>
        <w:rPr>
          <w:spacing w:val="-9"/>
        </w:rPr>
        <w:t xml:space="preserve"> </w:t>
      </w:r>
      <w:r>
        <w:t>eventualmente</w:t>
      </w:r>
      <w:r>
        <w:rPr>
          <w:spacing w:val="-10"/>
        </w:rPr>
        <w:t xml:space="preserve"> </w:t>
      </w:r>
      <w:r>
        <w:t>integrativa,</w:t>
      </w:r>
      <w:r>
        <w:rPr>
          <w:spacing w:val="-8"/>
        </w:rPr>
        <w:t xml:space="preserve"> </w:t>
      </w:r>
      <w:r>
        <w:t>prodotta</w:t>
      </w:r>
      <w:r>
        <w:rPr>
          <w:spacing w:val="-10"/>
        </w:rPr>
        <w:t xml:space="preserve"> </w:t>
      </w:r>
      <w:r>
        <w:t>dovrà</w:t>
      </w:r>
      <w:r>
        <w:rPr>
          <w:spacing w:val="-11"/>
        </w:rPr>
        <w:t xml:space="preserve"> </w:t>
      </w:r>
      <w:r>
        <w:t>in</w:t>
      </w:r>
      <w:r>
        <w:rPr>
          <w:spacing w:val="-8"/>
        </w:rPr>
        <w:t xml:space="preserve"> </w:t>
      </w:r>
      <w:r>
        <w:t>ogni</w:t>
      </w:r>
      <w:r>
        <w:rPr>
          <w:spacing w:val="-11"/>
        </w:rPr>
        <w:t xml:space="preserve"> </w:t>
      </w:r>
      <w:r>
        <w:t>caso</w:t>
      </w:r>
      <w:r>
        <w:rPr>
          <w:spacing w:val="-10"/>
        </w:rPr>
        <w:t xml:space="preserve"> </w:t>
      </w:r>
      <w:r>
        <w:t>dimostrare</w:t>
      </w:r>
      <w:r>
        <w:rPr>
          <w:spacing w:val="-8"/>
        </w:rPr>
        <w:t xml:space="preserve"> </w:t>
      </w:r>
      <w:r>
        <w:rPr>
          <w:spacing w:val="-5"/>
        </w:rPr>
        <w:t>il</w:t>
      </w:r>
    </w:p>
    <w:p w14:paraId="090745CF" w14:textId="77777777" w:rsidR="00C9523F" w:rsidRDefault="008D3054">
      <w:pPr>
        <w:pStyle w:val="Corpotesto"/>
        <w:spacing w:before="51"/>
      </w:pPr>
      <w:r>
        <w:t>possesso</w:t>
      </w:r>
      <w:r>
        <w:rPr>
          <w:spacing w:val="-10"/>
        </w:rPr>
        <w:t xml:space="preserve"> </w:t>
      </w:r>
      <w:r>
        <w:t>della</w:t>
      </w:r>
      <w:r>
        <w:rPr>
          <w:spacing w:val="-9"/>
        </w:rPr>
        <w:t xml:space="preserve"> </w:t>
      </w:r>
      <w:r>
        <w:t>certificazione</w:t>
      </w:r>
      <w:r>
        <w:rPr>
          <w:spacing w:val="-9"/>
        </w:rPr>
        <w:t xml:space="preserve"> </w:t>
      </w:r>
      <w:r>
        <w:t>alla</w:t>
      </w:r>
      <w:r>
        <w:rPr>
          <w:spacing w:val="-8"/>
        </w:rPr>
        <w:t xml:space="preserve"> </w:t>
      </w:r>
      <w:r>
        <w:t>data</w:t>
      </w:r>
      <w:r>
        <w:rPr>
          <w:spacing w:val="-9"/>
        </w:rPr>
        <w:t xml:space="preserve"> </w:t>
      </w:r>
      <w:r>
        <w:t>della</w:t>
      </w:r>
      <w:r>
        <w:rPr>
          <w:spacing w:val="-9"/>
        </w:rPr>
        <w:t xml:space="preserve"> </w:t>
      </w:r>
      <w:r>
        <w:t>presentazione</w:t>
      </w:r>
      <w:r>
        <w:rPr>
          <w:spacing w:val="-8"/>
        </w:rPr>
        <w:t xml:space="preserve"> </w:t>
      </w:r>
      <w:r>
        <w:rPr>
          <w:spacing w:val="-2"/>
        </w:rPr>
        <w:t>dell’offerta.</w:t>
      </w:r>
    </w:p>
    <w:p w14:paraId="770DD523" w14:textId="77777777" w:rsidR="00C9523F" w:rsidRDefault="008D3054">
      <w:pPr>
        <w:pStyle w:val="Corpotesto"/>
        <w:spacing w:before="108" w:line="292" w:lineRule="auto"/>
        <w:ind w:right="283"/>
        <w:jc w:val="both"/>
      </w:pPr>
      <w:r>
        <w:t xml:space="preserve">Le certificazioni dovranno essere altresì valide per tutta la durata dell’Accordo Quadro e dei contratti di </w:t>
      </w:r>
      <w:r>
        <w:rPr>
          <w:spacing w:val="-2"/>
        </w:rPr>
        <w:t>fornitura.</w:t>
      </w:r>
    </w:p>
    <w:p w14:paraId="68B68FBB" w14:textId="77777777" w:rsidR="00C9523F" w:rsidRDefault="008D3054">
      <w:pPr>
        <w:pStyle w:val="Corpotesto"/>
        <w:spacing w:before="61" w:line="292" w:lineRule="auto"/>
        <w:ind w:right="281"/>
        <w:jc w:val="both"/>
      </w:pPr>
      <w:r>
        <w:t>Qualora la documentazione caricata a sistema nella busta Tecnica, anche eventualmente prodotta a seguito del</w:t>
      </w:r>
      <w:r>
        <w:rPr>
          <w:spacing w:val="-1"/>
        </w:rPr>
        <w:t xml:space="preserve"> </w:t>
      </w:r>
      <w:r>
        <w:t>soccorso</w:t>
      </w:r>
      <w:r>
        <w:rPr>
          <w:spacing w:val="-2"/>
        </w:rPr>
        <w:t xml:space="preserve"> </w:t>
      </w:r>
      <w:r>
        <w:t>istruttorio, non comprovasse il</w:t>
      </w:r>
      <w:r>
        <w:rPr>
          <w:spacing w:val="-1"/>
        </w:rPr>
        <w:t xml:space="preserve"> </w:t>
      </w:r>
      <w:r>
        <w:t>possesso delle certificazioni di</w:t>
      </w:r>
      <w:r>
        <w:rPr>
          <w:spacing w:val="-3"/>
        </w:rPr>
        <w:t xml:space="preserve"> </w:t>
      </w:r>
      <w:r>
        <w:t>cui</w:t>
      </w:r>
      <w:r>
        <w:rPr>
          <w:spacing w:val="-1"/>
        </w:rPr>
        <w:t xml:space="preserve"> </w:t>
      </w:r>
      <w:r>
        <w:t>ai criteri</w:t>
      </w:r>
      <w:r>
        <w:rPr>
          <w:spacing w:val="-2"/>
        </w:rPr>
        <w:t xml:space="preserve"> </w:t>
      </w:r>
      <w:r>
        <w:t>di</w:t>
      </w:r>
      <w:r>
        <w:rPr>
          <w:spacing w:val="-3"/>
        </w:rPr>
        <w:t xml:space="preserve"> </w:t>
      </w:r>
      <w:r>
        <w:t xml:space="preserve">valutazione </w:t>
      </w:r>
      <w:proofErr w:type="spellStart"/>
      <w:r>
        <w:t>nn</w:t>
      </w:r>
      <w:proofErr w:type="spellEnd"/>
      <w:r>
        <w:t>. 17, 18 e 25, verrà assegnato un punteggio pari a zero per ogni criterio non comprovato.</w:t>
      </w:r>
    </w:p>
    <w:p w14:paraId="3EB4E80D" w14:textId="77777777" w:rsidR="00C9523F" w:rsidRDefault="00C9523F">
      <w:pPr>
        <w:pStyle w:val="Corpotesto"/>
        <w:spacing w:before="169"/>
        <w:ind w:left="0"/>
      </w:pPr>
    </w:p>
    <w:p w14:paraId="3D3722E0" w14:textId="77777777" w:rsidR="00C9523F" w:rsidRDefault="008D3054">
      <w:pPr>
        <w:pStyle w:val="Titolo1"/>
        <w:numPr>
          <w:ilvl w:val="0"/>
          <w:numId w:val="89"/>
        </w:numPr>
        <w:tabs>
          <w:tab w:val="left" w:pos="565"/>
        </w:tabs>
        <w:ind w:left="565" w:hanging="425"/>
      </w:pPr>
      <w:bookmarkStart w:id="41" w:name="_bookmark41"/>
      <w:bookmarkEnd w:id="41"/>
      <w:r>
        <w:t>CONTENUTO</w:t>
      </w:r>
      <w:r>
        <w:rPr>
          <w:spacing w:val="-13"/>
        </w:rPr>
        <w:t xml:space="preserve"> </w:t>
      </w:r>
      <w:r>
        <w:t>DELL’OFFERTA</w:t>
      </w:r>
      <w:r>
        <w:rPr>
          <w:spacing w:val="-13"/>
        </w:rPr>
        <w:t xml:space="preserve"> </w:t>
      </w:r>
      <w:r>
        <w:rPr>
          <w:spacing w:val="-2"/>
        </w:rPr>
        <w:t>ECONOMICA</w:t>
      </w:r>
    </w:p>
    <w:p w14:paraId="0741B149" w14:textId="77777777" w:rsidR="00C9523F" w:rsidRDefault="008D3054">
      <w:pPr>
        <w:pStyle w:val="Corpotesto"/>
        <w:spacing w:before="108"/>
      </w:pPr>
      <w:r>
        <w:rPr>
          <w:spacing w:val="-2"/>
        </w:rPr>
        <w:t>Il</w:t>
      </w:r>
      <w:r>
        <w:rPr>
          <w:spacing w:val="-9"/>
        </w:rPr>
        <w:t xml:space="preserve"> </w:t>
      </w:r>
      <w:r>
        <w:rPr>
          <w:spacing w:val="-2"/>
        </w:rPr>
        <w:t>concorrente</w:t>
      </w:r>
      <w:r>
        <w:rPr>
          <w:spacing w:val="-6"/>
        </w:rPr>
        <w:t xml:space="preserve"> </w:t>
      </w:r>
      <w:r>
        <w:rPr>
          <w:spacing w:val="-2"/>
        </w:rPr>
        <w:t>Per</w:t>
      </w:r>
      <w:r>
        <w:rPr>
          <w:spacing w:val="-7"/>
        </w:rPr>
        <w:t xml:space="preserve"> </w:t>
      </w:r>
      <w:r>
        <w:rPr>
          <w:spacing w:val="-2"/>
        </w:rPr>
        <w:t>ogni</w:t>
      </w:r>
      <w:r>
        <w:rPr>
          <w:spacing w:val="-8"/>
        </w:rPr>
        <w:t xml:space="preserve"> </w:t>
      </w:r>
      <w:r>
        <w:rPr>
          <w:spacing w:val="-2"/>
        </w:rPr>
        <w:t>singolo</w:t>
      </w:r>
      <w:r>
        <w:rPr>
          <w:spacing w:val="-5"/>
        </w:rPr>
        <w:t xml:space="preserve"> </w:t>
      </w:r>
      <w:r>
        <w:rPr>
          <w:spacing w:val="-2"/>
        </w:rPr>
        <w:t>lotto</w:t>
      </w:r>
      <w:r>
        <w:rPr>
          <w:spacing w:val="-5"/>
        </w:rPr>
        <w:t xml:space="preserve"> </w:t>
      </w:r>
      <w:r>
        <w:rPr>
          <w:spacing w:val="-2"/>
        </w:rPr>
        <w:t>inserisce</w:t>
      </w:r>
      <w:r>
        <w:rPr>
          <w:spacing w:val="-8"/>
        </w:rPr>
        <w:t xml:space="preserve"> </w:t>
      </w:r>
      <w:r>
        <w:rPr>
          <w:spacing w:val="-2"/>
        </w:rPr>
        <w:t>a</w:t>
      </w:r>
      <w:r>
        <w:rPr>
          <w:spacing w:val="-7"/>
        </w:rPr>
        <w:t xml:space="preserve"> </w:t>
      </w:r>
      <w:r>
        <w:rPr>
          <w:spacing w:val="-2"/>
        </w:rPr>
        <w:t>Sistema,</w:t>
      </w:r>
      <w:r>
        <w:rPr>
          <w:spacing w:val="-8"/>
        </w:rPr>
        <w:t xml:space="preserve"> </w:t>
      </w:r>
      <w:r>
        <w:rPr>
          <w:spacing w:val="-2"/>
        </w:rPr>
        <w:t>nella</w:t>
      </w:r>
      <w:r>
        <w:rPr>
          <w:spacing w:val="-7"/>
        </w:rPr>
        <w:t xml:space="preserve"> </w:t>
      </w:r>
      <w:r>
        <w:rPr>
          <w:spacing w:val="-2"/>
        </w:rPr>
        <w:t>“</w:t>
      </w:r>
      <w:r>
        <w:rPr>
          <w:b/>
          <w:spacing w:val="-2"/>
        </w:rPr>
        <w:t>busta</w:t>
      </w:r>
      <w:r>
        <w:rPr>
          <w:b/>
          <w:spacing w:val="-7"/>
        </w:rPr>
        <w:t xml:space="preserve"> </w:t>
      </w:r>
      <w:r>
        <w:rPr>
          <w:b/>
          <w:spacing w:val="-2"/>
        </w:rPr>
        <w:t>economica</w:t>
      </w:r>
      <w:r>
        <w:rPr>
          <w:spacing w:val="-2"/>
        </w:rPr>
        <w:t>”,</w:t>
      </w:r>
      <w:r>
        <w:rPr>
          <w:spacing w:val="-5"/>
        </w:rPr>
        <w:t xml:space="preserve"> </w:t>
      </w:r>
      <w:r>
        <w:rPr>
          <w:spacing w:val="-2"/>
        </w:rPr>
        <w:t>la</w:t>
      </w:r>
      <w:r>
        <w:rPr>
          <w:spacing w:val="-8"/>
        </w:rPr>
        <w:t xml:space="preserve"> </w:t>
      </w:r>
      <w:r>
        <w:rPr>
          <w:spacing w:val="-2"/>
        </w:rPr>
        <w:t>documentazione</w:t>
      </w:r>
      <w:r>
        <w:rPr>
          <w:spacing w:val="-5"/>
        </w:rPr>
        <w:t xml:space="preserve"> </w:t>
      </w:r>
      <w:r>
        <w:rPr>
          <w:spacing w:val="-2"/>
        </w:rPr>
        <w:t>indicata</w:t>
      </w:r>
    </w:p>
    <w:p w14:paraId="7E3B030D" w14:textId="77777777" w:rsidR="00C9523F" w:rsidRDefault="008D3054">
      <w:pPr>
        <w:pStyle w:val="Corpotesto"/>
        <w:spacing w:before="51"/>
      </w:pPr>
      <w:r>
        <w:t>nella</w:t>
      </w:r>
      <w:r>
        <w:rPr>
          <w:spacing w:val="-8"/>
        </w:rPr>
        <w:t xml:space="preserve"> </w:t>
      </w:r>
      <w:r>
        <w:t>tabella</w:t>
      </w:r>
      <w:r>
        <w:rPr>
          <w:spacing w:val="-7"/>
        </w:rPr>
        <w:t xml:space="preserve"> </w:t>
      </w:r>
      <w:r>
        <w:t>che</w:t>
      </w:r>
      <w:r>
        <w:rPr>
          <w:spacing w:val="-8"/>
        </w:rPr>
        <w:t xml:space="preserve"> </w:t>
      </w:r>
      <w:r>
        <w:rPr>
          <w:spacing w:val="-2"/>
        </w:rPr>
        <w:t>segue:</w:t>
      </w:r>
    </w:p>
    <w:p w14:paraId="38F0F924" w14:textId="77777777" w:rsidR="00C9523F" w:rsidRDefault="00C9523F">
      <w:pPr>
        <w:pStyle w:val="Corpotesto"/>
        <w:spacing w:before="220"/>
        <w:ind w:left="0"/>
      </w:pPr>
    </w:p>
    <w:p w14:paraId="0F92B7D1" w14:textId="77777777" w:rsidR="00C9523F" w:rsidRDefault="008D3054">
      <w:pPr>
        <w:pStyle w:val="Titolo3"/>
      </w:pPr>
      <w:r>
        <w:t>Tabella</w:t>
      </w:r>
      <w:r>
        <w:rPr>
          <w:spacing w:val="-8"/>
        </w:rPr>
        <w:t xml:space="preserve"> </w:t>
      </w:r>
      <w:r>
        <w:t>n.</w:t>
      </w:r>
      <w:r>
        <w:rPr>
          <w:spacing w:val="-3"/>
        </w:rPr>
        <w:t xml:space="preserve"> </w:t>
      </w:r>
      <w:r>
        <w:t>10</w:t>
      </w:r>
      <w:r>
        <w:rPr>
          <w:spacing w:val="-4"/>
        </w:rPr>
        <w:t xml:space="preserve"> </w:t>
      </w:r>
      <w:r>
        <w:t>–</w:t>
      </w:r>
      <w:r>
        <w:rPr>
          <w:spacing w:val="-6"/>
        </w:rPr>
        <w:t xml:space="preserve"> </w:t>
      </w:r>
      <w:r>
        <w:t>Offerta</w:t>
      </w:r>
      <w:r>
        <w:rPr>
          <w:spacing w:val="-5"/>
        </w:rPr>
        <w:t xml:space="preserve"> </w:t>
      </w:r>
      <w:r>
        <w:rPr>
          <w:spacing w:val="-2"/>
        </w:rPr>
        <w:t>Economica</w:t>
      </w:r>
    </w:p>
    <w:p w14:paraId="0AA28952" w14:textId="77777777" w:rsidR="00C9523F" w:rsidRDefault="00C9523F">
      <w:pPr>
        <w:pStyle w:val="Corpotesto"/>
        <w:spacing w:before="3"/>
        <w:ind w:left="0"/>
        <w:rPr>
          <w:b/>
          <w:i/>
          <w:sz w:val="6"/>
        </w:rPr>
      </w:pPr>
    </w:p>
    <w:tbl>
      <w:tblPr>
        <w:tblStyle w:val="TableNormal"/>
        <w:tblW w:w="0" w:type="auto"/>
        <w:tblInd w:w="151" w:type="dxa"/>
        <w:tblBorders>
          <w:top w:val="single" w:sz="24" w:space="0" w:color="BEBEBE"/>
          <w:left w:val="single" w:sz="24" w:space="0" w:color="BEBEBE"/>
          <w:bottom w:val="single" w:sz="24" w:space="0" w:color="BEBEBE"/>
          <w:right w:val="single" w:sz="24" w:space="0" w:color="BEBEBE"/>
          <w:insideH w:val="single" w:sz="24" w:space="0" w:color="BEBEBE"/>
          <w:insideV w:val="single" w:sz="24" w:space="0" w:color="BEBEBE"/>
        </w:tblBorders>
        <w:tblLayout w:type="fixed"/>
        <w:tblLook w:val="01E0" w:firstRow="1" w:lastRow="1" w:firstColumn="1" w:lastColumn="1" w:noHBand="0" w:noVBand="0"/>
      </w:tblPr>
      <w:tblGrid>
        <w:gridCol w:w="9772"/>
      </w:tblGrid>
      <w:tr w:rsidR="00C9523F" w14:paraId="3ACBA1BC" w14:textId="77777777">
        <w:trPr>
          <w:trHeight w:val="287"/>
        </w:trPr>
        <w:tc>
          <w:tcPr>
            <w:tcW w:w="9772" w:type="dxa"/>
            <w:tcBorders>
              <w:left w:val="single" w:sz="8" w:space="0" w:color="000000"/>
              <w:right w:val="single" w:sz="8" w:space="0" w:color="000000"/>
            </w:tcBorders>
            <w:shd w:val="clear" w:color="auto" w:fill="BEBEBE"/>
          </w:tcPr>
          <w:p w14:paraId="187AD1B4" w14:textId="77777777" w:rsidR="00C9523F" w:rsidRDefault="008D3054">
            <w:pPr>
              <w:pStyle w:val="TableParagraph"/>
              <w:spacing w:before="41" w:line="226" w:lineRule="exact"/>
              <w:ind w:left="28"/>
              <w:rPr>
                <w:b/>
                <w:sz w:val="20"/>
              </w:rPr>
            </w:pPr>
            <w:r>
              <w:rPr>
                <w:b/>
                <w:sz w:val="20"/>
              </w:rPr>
              <w:t>Documentazione</w:t>
            </w:r>
            <w:r>
              <w:rPr>
                <w:b/>
                <w:spacing w:val="-10"/>
                <w:sz w:val="20"/>
              </w:rPr>
              <w:t xml:space="preserve"> </w:t>
            </w:r>
            <w:r>
              <w:rPr>
                <w:b/>
                <w:sz w:val="20"/>
              </w:rPr>
              <w:t>della</w:t>
            </w:r>
            <w:r>
              <w:rPr>
                <w:b/>
                <w:spacing w:val="-10"/>
                <w:sz w:val="20"/>
              </w:rPr>
              <w:t xml:space="preserve"> </w:t>
            </w:r>
            <w:r>
              <w:rPr>
                <w:b/>
                <w:sz w:val="20"/>
              </w:rPr>
              <w:t>Busta</w:t>
            </w:r>
            <w:r>
              <w:rPr>
                <w:b/>
                <w:spacing w:val="-10"/>
                <w:sz w:val="20"/>
              </w:rPr>
              <w:t xml:space="preserve"> </w:t>
            </w:r>
            <w:r>
              <w:rPr>
                <w:b/>
                <w:spacing w:val="-2"/>
                <w:sz w:val="20"/>
              </w:rPr>
              <w:t>economica</w:t>
            </w:r>
          </w:p>
        </w:tc>
      </w:tr>
      <w:tr w:rsidR="00C9523F" w14:paraId="2DCCB0B3" w14:textId="77777777">
        <w:trPr>
          <w:trHeight w:val="329"/>
        </w:trPr>
        <w:tc>
          <w:tcPr>
            <w:tcW w:w="9772" w:type="dxa"/>
            <w:tcBorders>
              <w:left w:val="single" w:sz="8" w:space="0" w:color="000000"/>
              <w:bottom w:val="single" w:sz="8" w:space="0" w:color="000000"/>
              <w:right w:val="single" w:sz="8" w:space="0" w:color="000000"/>
            </w:tcBorders>
          </w:tcPr>
          <w:p w14:paraId="31087DBE" w14:textId="77777777" w:rsidR="00C9523F" w:rsidRDefault="008D3054">
            <w:pPr>
              <w:pStyle w:val="TableParagraph"/>
              <w:spacing w:before="49"/>
              <w:ind w:left="28"/>
              <w:rPr>
                <w:i/>
                <w:sz w:val="20"/>
              </w:rPr>
            </w:pPr>
            <w:r>
              <w:rPr>
                <w:sz w:val="20"/>
              </w:rPr>
              <w:t>Offerta</w:t>
            </w:r>
            <w:r>
              <w:rPr>
                <w:spacing w:val="-10"/>
                <w:sz w:val="20"/>
              </w:rPr>
              <w:t xml:space="preserve"> </w:t>
            </w:r>
            <w:r>
              <w:rPr>
                <w:sz w:val="20"/>
              </w:rPr>
              <w:t>Economica</w:t>
            </w:r>
            <w:r>
              <w:rPr>
                <w:spacing w:val="-7"/>
                <w:sz w:val="20"/>
              </w:rPr>
              <w:t xml:space="preserve"> </w:t>
            </w:r>
            <w:r>
              <w:rPr>
                <w:i/>
                <w:sz w:val="20"/>
              </w:rPr>
              <w:t>(generata</w:t>
            </w:r>
            <w:r>
              <w:rPr>
                <w:i/>
                <w:spacing w:val="-10"/>
                <w:sz w:val="20"/>
              </w:rPr>
              <w:t xml:space="preserve"> </w:t>
            </w:r>
            <w:r>
              <w:rPr>
                <w:i/>
                <w:sz w:val="20"/>
              </w:rPr>
              <w:t>dal</w:t>
            </w:r>
            <w:r>
              <w:rPr>
                <w:i/>
                <w:spacing w:val="-10"/>
                <w:sz w:val="20"/>
              </w:rPr>
              <w:t xml:space="preserve"> </w:t>
            </w:r>
            <w:r>
              <w:rPr>
                <w:i/>
                <w:spacing w:val="-2"/>
                <w:sz w:val="20"/>
              </w:rPr>
              <w:t>sistema)</w:t>
            </w:r>
          </w:p>
        </w:tc>
      </w:tr>
      <w:tr w:rsidR="00C9523F" w14:paraId="478D3BB1" w14:textId="77777777">
        <w:trPr>
          <w:trHeight w:val="1436"/>
        </w:trPr>
        <w:tc>
          <w:tcPr>
            <w:tcW w:w="9772" w:type="dxa"/>
            <w:tcBorders>
              <w:top w:val="single" w:sz="8" w:space="0" w:color="000000"/>
              <w:left w:val="single" w:sz="8" w:space="0" w:color="000000"/>
              <w:bottom w:val="single" w:sz="8" w:space="0" w:color="000000"/>
              <w:right w:val="single" w:sz="8" w:space="0" w:color="000000"/>
            </w:tcBorders>
          </w:tcPr>
          <w:p w14:paraId="20A3923B" w14:textId="77777777" w:rsidR="00C9523F" w:rsidRDefault="008D3054">
            <w:pPr>
              <w:pStyle w:val="TableParagraph"/>
              <w:spacing w:before="45"/>
              <w:ind w:left="76"/>
              <w:rPr>
                <w:sz w:val="20"/>
              </w:rPr>
            </w:pPr>
            <w:r>
              <w:rPr>
                <w:i/>
                <w:sz w:val="20"/>
              </w:rPr>
              <w:t>Solo</w:t>
            </w:r>
            <w:r>
              <w:rPr>
                <w:i/>
                <w:spacing w:val="-8"/>
                <w:sz w:val="20"/>
              </w:rPr>
              <w:t xml:space="preserve"> </w:t>
            </w:r>
            <w:r>
              <w:rPr>
                <w:i/>
                <w:sz w:val="20"/>
              </w:rPr>
              <w:t>ove</w:t>
            </w:r>
            <w:r>
              <w:rPr>
                <w:i/>
                <w:spacing w:val="-5"/>
                <w:sz w:val="20"/>
              </w:rPr>
              <w:t xml:space="preserve"> </w:t>
            </w:r>
            <w:r>
              <w:rPr>
                <w:i/>
                <w:sz w:val="20"/>
              </w:rPr>
              <w:t>il</w:t>
            </w:r>
            <w:r>
              <w:rPr>
                <w:i/>
                <w:spacing w:val="-6"/>
                <w:sz w:val="20"/>
              </w:rPr>
              <w:t xml:space="preserve"> </w:t>
            </w:r>
            <w:r>
              <w:rPr>
                <w:i/>
                <w:sz w:val="20"/>
              </w:rPr>
              <w:t>CCNL</w:t>
            </w:r>
            <w:r>
              <w:rPr>
                <w:i/>
                <w:spacing w:val="-6"/>
                <w:sz w:val="20"/>
              </w:rPr>
              <w:t xml:space="preserve"> </w:t>
            </w:r>
            <w:r>
              <w:rPr>
                <w:i/>
                <w:sz w:val="20"/>
              </w:rPr>
              <w:t>applicato</w:t>
            </w:r>
            <w:r>
              <w:rPr>
                <w:i/>
                <w:spacing w:val="-7"/>
                <w:sz w:val="20"/>
              </w:rPr>
              <w:t xml:space="preserve"> </w:t>
            </w:r>
            <w:r>
              <w:rPr>
                <w:i/>
                <w:sz w:val="20"/>
              </w:rPr>
              <w:t>dall’OE</w:t>
            </w:r>
            <w:r>
              <w:rPr>
                <w:i/>
                <w:spacing w:val="-7"/>
                <w:sz w:val="20"/>
              </w:rPr>
              <w:t xml:space="preserve"> </w:t>
            </w:r>
            <w:r>
              <w:rPr>
                <w:i/>
                <w:sz w:val="20"/>
              </w:rPr>
              <w:t>sia</w:t>
            </w:r>
            <w:r>
              <w:rPr>
                <w:i/>
                <w:spacing w:val="-7"/>
                <w:sz w:val="20"/>
              </w:rPr>
              <w:t xml:space="preserve"> </w:t>
            </w:r>
            <w:r>
              <w:rPr>
                <w:i/>
                <w:sz w:val="20"/>
              </w:rPr>
              <w:t>diverso</w:t>
            </w:r>
            <w:r>
              <w:rPr>
                <w:i/>
                <w:spacing w:val="-7"/>
                <w:sz w:val="20"/>
              </w:rPr>
              <w:t xml:space="preserve"> </w:t>
            </w:r>
            <w:r>
              <w:rPr>
                <w:i/>
                <w:sz w:val="20"/>
              </w:rPr>
              <w:t>da</w:t>
            </w:r>
            <w:r>
              <w:rPr>
                <w:i/>
                <w:spacing w:val="-7"/>
                <w:sz w:val="20"/>
              </w:rPr>
              <w:t xml:space="preserve"> </w:t>
            </w:r>
            <w:r>
              <w:rPr>
                <w:i/>
                <w:sz w:val="20"/>
              </w:rPr>
              <w:t>quello</w:t>
            </w:r>
            <w:r>
              <w:rPr>
                <w:i/>
                <w:spacing w:val="-8"/>
                <w:sz w:val="20"/>
              </w:rPr>
              <w:t xml:space="preserve"> </w:t>
            </w:r>
            <w:r>
              <w:rPr>
                <w:i/>
                <w:sz w:val="20"/>
              </w:rPr>
              <w:t>richiesto</w:t>
            </w:r>
            <w:r>
              <w:rPr>
                <w:i/>
                <w:spacing w:val="-5"/>
                <w:sz w:val="20"/>
              </w:rPr>
              <w:t xml:space="preserve"> </w:t>
            </w:r>
            <w:r>
              <w:rPr>
                <w:i/>
                <w:sz w:val="20"/>
              </w:rPr>
              <w:t>al</w:t>
            </w:r>
            <w:r>
              <w:rPr>
                <w:i/>
                <w:spacing w:val="-6"/>
                <w:sz w:val="20"/>
              </w:rPr>
              <w:t xml:space="preserve"> </w:t>
            </w:r>
            <w:r>
              <w:rPr>
                <w:i/>
                <w:sz w:val="20"/>
              </w:rPr>
              <w:t>paragrafo</w:t>
            </w:r>
            <w:r>
              <w:rPr>
                <w:i/>
                <w:spacing w:val="-6"/>
                <w:sz w:val="20"/>
              </w:rPr>
              <w:t xml:space="preserve"> </w:t>
            </w:r>
            <w:r>
              <w:rPr>
                <w:i/>
                <w:spacing w:val="-5"/>
                <w:sz w:val="20"/>
              </w:rPr>
              <w:t>3</w:t>
            </w:r>
            <w:r>
              <w:rPr>
                <w:spacing w:val="-5"/>
                <w:sz w:val="20"/>
              </w:rPr>
              <w:t>:</w:t>
            </w:r>
          </w:p>
          <w:p w14:paraId="3E2D94AF" w14:textId="77777777" w:rsidR="00C9523F" w:rsidRDefault="008D3054">
            <w:pPr>
              <w:pStyle w:val="TableParagraph"/>
              <w:tabs>
                <w:tab w:val="left" w:pos="748"/>
              </w:tabs>
              <w:spacing w:before="37" w:line="288" w:lineRule="auto"/>
              <w:ind w:left="748" w:right="818" w:hanging="360"/>
              <w:rPr>
                <w:sz w:val="20"/>
              </w:rPr>
            </w:pPr>
            <w:r>
              <w:rPr>
                <w:rFonts w:ascii="Century Gothic" w:hAnsi="Century Gothic"/>
                <w:spacing w:val="-10"/>
                <w:sz w:val="20"/>
              </w:rPr>
              <w:t>-</w:t>
            </w:r>
            <w:r>
              <w:rPr>
                <w:rFonts w:ascii="Century Gothic" w:hAnsi="Century Gothic"/>
                <w:sz w:val="20"/>
              </w:rPr>
              <w:tab/>
            </w:r>
            <w:r>
              <w:rPr>
                <w:sz w:val="20"/>
              </w:rPr>
              <w:t>Dichiarazione</w:t>
            </w:r>
            <w:r>
              <w:rPr>
                <w:spacing w:val="-5"/>
                <w:sz w:val="20"/>
              </w:rPr>
              <w:t xml:space="preserve"> </w:t>
            </w:r>
            <w:r>
              <w:rPr>
                <w:sz w:val="20"/>
              </w:rPr>
              <w:t>di</w:t>
            </w:r>
            <w:r>
              <w:rPr>
                <w:spacing w:val="-5"/>
                <w:sz w:val="20"/>
              </w:rPr>
              <w:t xml:space="preserve"> </w:t>
            </w:r>
            <w:r>
              <w:rPr>
                <w:sz w:val="20"/>
              </w:rPr>
              <w:t>equivalenza</w:t>
            </w:r>
            <w:r>
              <w:rPr>
                <w:spacing w:val="-4"/>
                <w:sz w:val="20"/>
              </w:rPr>
              <w:t xml:space="preserve"> </w:t>
            </w:r>
            <w:r>
              <w:rPr>
                <w:sz w:val="20"/>
              </w:rPr>
              <w:t>del</w:t>
            </w:r>
            <w:r>
              <w:rPr>
                <w:spacing w:val="-5"/>
                <w:sz w:val="20"/>
              </w:rPr>
              <w:t xml:space="preserve"> </w:t>
            </w:r>
            <w:r>
              <w:rPr>
                <w:sz w:val="20"/>
              </w:rPr>
              <w:t>diverso</w:t>
            </w:r>
            <w:r>
              <w:rPr>
                <w:spacing w:val="-4"/>
                <w:sz w:val="20"/>
              </w:rPr>
              <w:t xml:space="preserve"> </w:t>
            </w:r>
            <w:r>
              <w:rPr>
                <w:sz w:val="20"/>
              </w:rPr>
              <w:t>CCNL</w:t>
            </w:r>
            <w:r>
              <w:rPr>
                <w:spacing w:val="-4"/>
                <w:sz w:val="20"/>
              </w:rPr>
              <w:t xml:space="preserve"> </w:t>
            </w:r>
            <w:r>
              <w:rPr>
                <w:sz w:val="20"/>
              </w:rPr>
              <w:t>applicato</w:t>
            </w:r>
            <w:r>
              <w:rPr>
                <w:spacing w:val="-5"/>
                <w:sz w:val="20"/>
              </w:rPr>
              <w:t xml:space="preserve"> </w:t>
            </w:r>
            <w:r>
              <w:rPr>
                <w:sz w:val="20"/>
              </w:rPr>
              <w:t>dall’operatore</w:t>
            </w:r>
            <w:r>
              <w:rPr>
                <w:spacing w:val="-4"/>
                <w:sz w:val="20"/>
              </w:rPr>
              <w:t xml:space="preserve"> </w:t>
            </w:r>
            <w:r>
              <w:rPr>
                <w:sz w:val="20"/>
              </w:rPr>
              <w:t>economico</w:t>
            </w:r>
            <w:r>
              <w:rPr>
                <w:spacing w:val="-4"/>
                <w:sz w:val="20"/>
              </w:rPr>
              <w:t xml:space="preserve"> </w:t>
            </w:r>
            <w:r>
              <w:rPr>
                <w:sz w:val="20"/>
              </w:rPr>
              <w:t>e relativa documentazione probatoria;</w:t>
            </w:r>
          </w:p>
          <w:p w14:paraId="75ADE0B4" w14:textId="77777777" w:rsidR="00C9523F" w:rsidRDefault="008D3054">
            <w:pPr>
              <w:pStyle w:val="TableParagraph"/>
              <w:spacing w:before="2"/>
              <w:ind w:left="28"/>
              <w:rPr>
                <w:i/>
                <w:sz w:val="20"/>
              </w:rPr>
            </w:pPr>
            <w:r>
              <w:rPr>
                <w:i/>
                <w:sz w:val="20"/>
              </w:rPr>
              <w:t>o,</w:t>
            </w:r>
            <w:r>
              <w:rPr>
                <w:i/>
                <w:spacing w:val="-3"/>
                <w:sz w:val="20"/>
              </w:rPr>
              <w:t xml:space="preserve"> </w:t>
            </w:r>
            <w:r>
              <w:rPr>
                <w:i/>
                <w:sz w:val="20"/>
              </w:rPr>
              <w:t>in</w:t>
            </w:r>
            <w:r>
              <w:rPr>
                <w:i/>
                <w:spacing w:val="-2"/>
                <w:sz w:val="20"/>
              </w:rPr>
              <w:t xml:space="preserve"> alternativa</w:t>
            </w:r>
          </w:p>
          <w:p w14:paraId="2A923F25" w14:textId="77777777" w:rsidR="00C9523F" w:rsidRDefault="008D3054">
            <w:pPr>
              <w:pStyle w:val="TableParagraph"/>
              <w:spacing w:before="51"/>
              <w:ind w:left="64"/>
              <w:rPr>
                <w:sz w:val="20"/>
              </w:rPr>
            </w:pPr>
            <w:r>
              <w:rPr>
                <w:sz w:val="20"/>
              </w:rPr>
              <w:t>Dichiarazione</w:t>
            </w:r>
            <w:r>
              <w:rPr>
                <w:spacing w:val="-8"/>
                <w:sz w:val="20"/>
              </w:rPr>
              <w:t xml:space="preserve"> </w:t>
            </w:r>
            <w:r>
              <w:rPr>
                <w:sz w:val="20"/>
              </w:rPr>
              <w:t>con</w:t>
            </w:r>
            <w:r>
              <w:rPr>
                <w:spacing w:val="-7"/>
                <w:sz w:val="20"/>
              </w:rPr>
              <w:t xml:space="preserve"> </w:t>
            </w:r>
            <w:r>
              <w:rPr>
                <w:sz w:val="20"/>
              </w:rPr>
              <w:t>cui</w:t>
            </w:r>
            <w:r>
              <w:rPr>
                <w:spacing w:val="-6"/>
                <w:sz w:val="20"/>
              </w:rPr>
              <w:t xml:space="preserve"> </w:t>
            </w:r>
            <w:r>
              <w:rPr>
                <w:sz w:val="20"/>
              </w:rPr>
              <w:t>si</w:t>
            </w:r>
            <w:r>
              <w:rPr>
                <w:spacing w:val="-8"/>
                <w:sz w:val="20"/>
              </w:rPr>
              <w:t xml:space="preserve"> </w:t>
            </w:r>
            <w:r>
              <w:rPr>
                <w:sz w:val="20"/>
              </w:rPr>
              <w:t>impegna</w:t>
            </w:r>
            <w:r>
              <w:rPr>
                <w:spacing w:val="-6"/>
                <w:sz w:val="20"/>
              </w:rPr>
              <w:t xml:space="preserve"> </w:t>
            </w:r>
            <w:r>
              <w:rPr>
                <w:sz w:val="20"/>
              </w:rPr>
              <w:t>ad</w:t>
            </w:r>
            <w:r>
              <w:rPr>
                <w:spacing w:val="-6"/>
                <w:sz w:val="20"/>
              </w:rPr>
              <w:t xml:space="preserve"> </w:t>
            </w:r>
            <w:r>
              <w:rPr>
                <w:sz w:val="20"/>
              </w:rPr>
              <w:t>applicare</w:t>
            </w:r>
            <w:r>
              <w:rPr>
                <w:spacing w:val="-5"/>
                <w:sz w:val="20"/>
              </w:rPr>
              <w:t xml:space="preserve"> </w:t>
            </w:r>
            <w:r>
              <w:rPr>
                <w:sz w:val="20"/>
              </w:rPr>
              <w:t>il</w:t>
            </w:r>
            <w:r>
              <w:rPr>
                <w:spacing w:val="-8"/>
                <w:sz w:val="20"/>
              </w:rPr>
              <w:t xml:space="preserve"> </w:t>
            </w:r>
            <w:r>
              <w:rPr>
                <w:sz w:val="20"/>
              </w:rPr>
              <w:t>CCNL</w:t>
            </w:r>
            <w:r>
              <w:rPr>
                <w:spacing w:val="-7"/>
                <w:sz w:val="20"/>
              </w:rPr>
              <w:t xml:space="preserve"> </w:t>
            </w:r>
            <w:r>
              <w:rPr>
                <w:sz w:val="20"/>
              </w:rPr>
              <w:t>indicato</w:t>
            </w:r>
            <w:r>
              <w:rPr>
                <w:spacing w:val="-8"/>
                <w:sz w:val="20"/>
              </w:rPr>
              <w:t xml:space="preserve"> </w:t>
            </w:r>
            <w:r>
              <w:rPr>
                <w:sz w:val="20"/>
              </w:rPr>
              <w:t>nel</w:t>
            </w:r>
            <w:r>
              <w:rPr>
                <w:spacing w:val="-6"/>
                <w:sz w:val="20"/>
              </w:rPr>
              <w:t xml:space="preserve"> </w:t>
            </w:r>
            <w:r>
              <w:rPr>
                <w:sz w:val="20"/>
              </w:rPr>
              <w:t>par.</w:t>
            </w:r>
            <w:r>
              <w:rPr>
                <w:spacing w:val="-5"/>
                <w:sz w:val="20"/>
              </w:rPr>
              <w:t xml:space="preserve"> 3.</w:t>
            </w:r>
          </w:p>
        </w:tc>
      </w:tr>
    </w:tbl>
    <w:p w14:paraId="1037D98F" w14:textId="77777777" w:rsidR="00C9523F" w:rsidRDefault="00C9523F">
      <w:pPr>
        <w:pStyle w:val="TableParagraph"/>
        <w:rPr>
          <w:sz w:val="20"/>
        </w:rPr>
        <w:sectPr w:rsidR="00C9523F">
          <w:pgSz w:w="11910" w:h="16850"/>
          <w:pgMar w:top="1580" w:right="850" w:bottom="1260" w:left="992" w:header="849" w:footer="1067" w:gutter="0"/>
          <w:cols w:space="720"/>
        </w:sectPr>
      </w:pPr>
    </w:p>
    <w:p w14:paraId="49A1F7C6" w14:textId="77777777" w:rsidR="00C9523F" w:rsidRDefault="00C9523F">
      <w:pPr>
        <w:pStyle w:val="Corpotesto"/>
        <w:spacing w:before="8"/>
        <w:ind w:left="0"/>
        <w:rPr>
          <w:b/>
          <w:i/>
          <w:sz w:val="6"/>
        </w:rPr>
      </w:pPr>
    </w:p>
    <w:tbl>
      <w:tblPr>
        <w:tblStyle w:val="TableNormal"/>
        <w:tblW w:w="0" w:type="auto"/>
        <w:tblInd w:w="151"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1E0" w:firstRow="1" w:lastRow="1" w:firstColumn="1" w:lastColumn="1" w:noHBand="0" w:noVBand="0"/>
      </w:tblPr>
      <w:tblGrid>
        <w:gridCol w:w="9772"/>
      </w:tblGrid>
      <w:tr w:rsidR="00C9523F" w14:paraId="7633F37C" w14:textId="77777777">
        <w:trPr>
          <w:trHeight w:val="617"/>
        </w:trPr>
        <w:tc>
          <w:tcPr>
            <w:tcW w:w="9772" w:type="dxa"/>
            <w:tcBorders>
              <w:top w:val="nil"/>
              <w:bottom w:val="single" w:sz="4" w:space="0" w:color="000000"/>
            </w:tcBorders>
          </w:tcPr>
          <w:p w14:paraId="65AB42F1" w14:textId="77777777" w:rsidR="00C9523F" w:rsidRDefault="008D3054">
            <w:pPr>
              <w:pStyle w:val="TableParagraph"/>
              <w:spacing w:before="17" w:line="280" w:lineRule="atLeast"/>
              <w:ind w:left="28"/>
              <w:rPr>
                <w:sz w:val="20"/>
              </w:rPr>
            </w:pPr>
            <w:r>
              <w:rPr>
                <w:b/>
                <w:i/>
                <w:sz w:val="20"/>
              </w:rPr>
              <w:t>Eventuale:</w:t>
            </w:r>
            <w:r>
              <w:rPr>
                <w:b/>
                <w:i/>
                <w:spacing w:val="-4"/>
                <w:sz w:val="20"/>
              </w:rPr>
              <w:t xml:space="preserve"> </w:t>
            </w:r>
            <w:r>
              <w:rPr>
                <w:sz w:val="20"/>
              </w:rPr>
              <w:t>Allegato</w:t>
            </w:r>
            <w:r>
              <w:rPr>
                <w:spacing w:val="-5"/>
                <w:sz w:val="20"/>
              </w:rPr>
              <w:t xml:space="preserve"> </w:t>
            </w:r>
            <w:r>
              <w:rPr>
                <w:sz w:val="20"/>
              </w:rPr>
              <w:t>7</w:t>
            </w:r>
            <w:r>
              <w:rPr>
                <w:spacing w:val="-5"/>
                <w:sz w:val="20"/>
              </w:rPr>
              <w:t xml:space="preserve"> </w:t>
            </w:r>
            <w:r>
              <w:rPr>
                <w:sz w:val="20"/>
              </w:rPr>
              <w:t>-</w:t>
            </w:r>
            <w:r>
              <w:rPr>
                <w:spacing w:val="-4"/>
                <w:sz w:val="20"/>
              </w:rPr>
              <w:t xml:space="preserve"> </w:t>
            </w:r>
            <w:r>
              <w:rPr>
                <w:sz w:val="20"/>
              </w:rPr>
              <w:t>“Schema</w:t>
            </w:r>
            <w:r>
              <w:rPr>
                <w:spacing w:val="-3"/>
                <w:sz w:val="20"/>
              </w:rPr>
              <w:t xml:space="preserve"> </w:t>
            </w:r>
            <w:r>
              <w:rPr>
                <w:sz w:val="20"/>
              </w:rPr>
              <w:t>giustificativi</w:t>
            </w:r>
            <w:r>
              <w:rPr>
                <w:spacing w:val="-6"/>
                <w:sz w:val="20"/>
              </w:rPr>
              <w:t xml:space="preserve"> </w:t>
            </w:r>
            <w:r>
              <w:rPr>
                <w:sz w:val="20"/>
              </w:rPr>
              <w:t>dell’anomalia</w:t>
            </w:r>
            <w:r>
              <w:rPr>
                <w:spacing w:val="-3"/>
                <w:sz w:val="20"/>
              </w:rPr>
              <w:t xml:space="preserve"> </w:t>
            </w:r>
            <w:r>
              <w:rPr>
                <w:sz w:val="20"/>
              </w:rPr>
              <w:t>dell’offerta,</w:t>
            </w:r>
            <w:r>
              <w:rPr>
                <w:spacing w:val="-5"/>
                <w:sz w:val="20"/>
              </w:rPr>
              <w:t xml:space="preserve"> </w:t>
            </w:r>
            <w:r>
              <w:rPr>
                <w:sz w:val="20"/>
              </w:rPr>
              <w:t>costi</w:t>
            </w:r>
            <w:r>
              <w:rPr>
                <w:spacing w:val="-4"/>
                <w:sz w:val="20"/>
              </w:rPr>
              <w:t xml:space="preserve"> </w:t>
            </w:r>
            <w:r>
              <w:rPr>
                <w:sz w:val="20"/>
              </w:rPr>
              <w:t>della</w:t>
            </w:r>
            <w:r>
              <w:rPr>
                <w:spacing w:val="-5"/>
                <w:sz w:val="20"/>
              </w:rPr>
              <w:t xml:space="preserve"> </w:t>
            </w:r>
            <w:r>
              <w:rPr>
                <w:sz w:val="20"/>
              </w:rPr>
              <w:t>manodopera</w:t>
            </w:r>
            <w:r>
              <w:rPr>
                <w:spacing w:val="-2"/>
                <w:sz w:val="20"/>
              </w:rPr>
              <w:t xml:space="preserve"> </w:t>
            </w:r>
            <w:r>
              <w:rPr>
                <w:sz w:val="20"/>
              </w:rPr>
              <w:t>e</w:t>
            </w:r>
            <w:r>
              <w:rPr>
                <w:spacing w:val="-6"/>
                <w:sz w:val="20"/>
              </w:rPr>
              <w:t xml:space="preserve"> </w:t>
            </w:r>
            <w:r>
              <w:rPr>
                <w:sz w:val="20"/>
              </w:rPr>
              <w:t xml:space="preserve">della </w:t>
            </w:r>
            <w:r>
              <w:rPr>
                <w:spacing w:val="-2"/>
                <w:sz w:val="20"/>
              </w:rPr>
              <w:t>sicurezza”</w:t>
            </w:r>
          </w:p>
        </w:tc>
      </w:tr>
      <w:tr w:rsidR="00C9523F" w14:paraId="1B237D7B" w14:textId="77777777">
        <w:trPr>
          <w:trHeight w:val="345"/>
        </w:trPr>
        <w:tc>
          <w:tcPr>
            <w:tcW w:w="9772" w:type="dxa"/>
            <w:tcBorders>
              <w:top w:val="single" w:sz="4" w:space="0" w:color="000000"/>
              <w:bottom w:val="single" w:sz="4" w:space="0" w:color="000000"/>
            </w:tcBorders>
          </w:tcPr>
          <w:p w14:paraId="4210D761" w14:textId="77777777" w:rsidR="00C9523F" w:rsidRDefault="008D3054">
            <w:pPr>
              <w:pStyle w:val="TableParagraph"/>
              <w:spacing w:before="66"/>
              <w:ind w:left="28"/>
              <w:rPr>
                <w:sz w:val="20"/>
              </w:rPr>
            </w:pPr>
            <w:r>
              <w:rPr>
                <w:b/>
                <w:i/>
                <w:sz w:val="20"/>
              </w:rPr>
              <w:t>Eventuale:</w:t>
            </w:r>
            <w:r>
              <w:rPr>
                <w:b/>
                <w:i/>
                <w:spacing w:val="-7"/>
                <w:sz w:val="20"/>
              </w:rPr>
              <w:t xml:space="preserve"> </w:t>
            </w:r>
            <w:r>
              <w:rPr>
                <w:sz w:val="20"/>
              </w:rPr>
              <w:t>Allegato</w:t>
            </w:r>
            <w:r>
              <w:rPr>
                <w:spacing w:val="-7"/>
                <w:sz w:val="20"/>
              </w:rPr>
              <w:t xml:space="preserve"> </w:t>
            </w:r>
            <w:r>
              <w:rPr>
                <w:sz w:val="20"/>
              </w:rPr>
              <w:t>8</w:t>
            </w:r>
            <w:r>
              <w:rPr>
                <w:spacing w:val="-8"/>
                <w:sz w:val="20"/>
              </w:rPr>
              <w:t xml:space="preserve"> </w:t>
            </w:r>
            <w:r>
              <w:rPr>
                <w:sz w:val="20"/>
              </w:rPr>
              <w:t>-</w:t>
            </w:r>
            <w:r>
              <w:rPr>
                <w:spacing w:val="-7"/>
                <w:sz w:val="20"/>
              </w:rPr>
              <w:t xml:space="preserve"> </w:t>
            </w:r>
            <w:r>
              <w:rPr>
                <w:sz w:val="20"/>
              </w:rPr>
              <w:t>“Schema</w:t>
            </w:r>
            <w:r>
              <w:rPr>
                <w:spacing w:val="-6"/>
                <w:sz w:val="20"/>
              </w:rPr>
              <w:t xml:space="preserve"> </w:t>
            </w:r>
            <w:r>
              <w:rPr>
                <w:sz w:val="20"/>
              </w:rPr>
              <w:t>conto</w:t>
            </w:r>
            <w:r>
              <w:rPr>
                <w:spacing w:val="-6"/>
                <w:sz w:val="20"/>
              </w:rPr>
              <w:t xml:space="preserve"> </w:t>
            </w:r>
            <w:r>
              <w:rPr>
                <w:sz w:val="20"/>
              </w:rPr>
              <w:t>economico</w:t>
            </w:r>
            <w:r>
              <w:rPr>
                <w:spacing w:val="-8"/>
                <w:sz w:val="20"/>
              </w:rPr>
              <w:t xml:space="preserve"> </w:t>
            </w:r>
            <w:r>
              <w:rPr>
                <w:spacing w:val="-2"/>
                <w:sz w:val="20"/>
              </w:rPr>
              <w:t>commessa”</w:t>
            </w:r>
          </w:p>
        </w:tc>
      </w:tr>
      <w:tr w:rsidR="00C9523F" w14:paraId="5B7FFF73" w14:textId="77777777">
        <w:trPr>
          <w:trHeight w:val="616"/>
        </w:trPr>
        <w:tc>
          <w:tcPr>
            <w:tcW w:w="9772" w:type="dxa"/>
            <w:tcBorders>
              <w:top w:val="single" w:sz="4" w:space="0" w:color="000000"/>
              <w:left w:val="single" w:sz="4" w:space="0" w:color="000000"/>
              <w:bottom w:val="single" w:sz="4" w:space="0" w:color="000000"/>
            </w:tcBorders>
          </w:tcPr>
          <w:p w14:paraId="3B9197F9" w14:textId="77777777" w:rsidR="00C9523F" w:rsidRDefault="008D3054">
            <w:pPr>
              <w:pStyle w:val="TableParagraph"/>
              <w:spacing w:before="16" w:line="280" w:lineRule="atLeast"/>
              <w:ind w:left="33" w:right="551"/>
              <w:rPr>
                <w:sz w:val="20"/>
              </w:rPr>
            </w:pPr>
            <w:r>
              <w:rPr>
                <w:b/>
                <w:i/>
                <w:sz w:val="20"/>
              </w:rPr>
              <w:t>Eventuale,</w:t>
            </w:r>
            <w:r>
              <w:rPr>
                <w:b/>
                <w:i/>
                <w:spacing w:val="-4"/>
                <w:sz w:val="20"/>
              </w:rPr>
              <w:t xml:space="preserve"> </w:t>
            </w:r>
            <w:r>
              <w:rPr>
                <w:b/>
                <w:i/>
                <w:sz w:val="20"/>
              </w:rPr>
              <w:t>nel</w:t>
            </w:r>
            <w:r>
              <w:rPr>
                <w:b/>
                <w:i/>
                <w:spacing w:val="-2"/>
                <w:sz w:val="20"/>
              </w:rPr>
              <w:t xml:space="preserve"> </w:t>
            </w:r>
            <w:r>
              <w:rPr>
                <w:b/>
                <w:i/>
                <w:sz w:val="20"/>
              </w:rPr>
              <w:t>caso</w:t>
            </w:r>
            <w:r>
              <w:rPr>
                <w:b/>
                <w:i/>
                <w:spacing w:val="-4"/>
                <w:sz w:val="20"/>
              </w:rPr>
              <w:t xml:space="preserve"> </w:t>
            </w:r>
            <w:r>
              <w:rPr>
                <w:b/>
                <w:i/>
                <w:sz w:val="20"/>
              </w:rPr>
              <w:t>di</w:t>
            </w:r>
            <w:r>
              <w:rPr>
                <w:b/>
                <w:i/>
                <w:spacing w:val="-4"/>
                <w:sz w:val="20"/>
              </w:rPr>
              <w:t xml:space="preserve"> </w:t>
            </w:r>
            <w:r>
              <w:rPr>
                <w:b/>
                <w:i/>
                <w:sz w:val="20"/>
              </w:rPr>
              <w:t>ribasso</w:t>
            </w:r>
            <w:r>
              <w:rPr>
                <w:b/>
                <w:i/>
                <w:spacing w:val="-4"/>
                <w:sz w:val="20"/>
              </w:rPr>
              <w:t xml:space="preserve"> </w:t>
            </w:r>
            <w:r>
              <w:rPr>
                <w:b/>
                <w:i/>
                <w:sz w:val="20"/>
              </w:rPr>
              <w:t>del</w:t>
            </w:r>
            <w:r>
              <w:rPr>
                <w:b/>
                <w:i/>
                <w:spacing w:val="-4"/>
                <w:sz w:val="20"/>
              </w:rPr>
              <w:t xml:space="preserve"> </w:t>
            </w:r>
            <w:r>
              <w:rPr>
                <w:b/>
                <w:i/>
                <w:sz w:val="20"/>
              </w:rPr>
              <w:t>costo</w:t>
            </w:r>
            <w:r>
              <w:rPr>
                <w:b/>
                <w:i/>
                <w:spacing w:val="-3"/>
                <w:sz w:val="20"/>
              </w:rPr>
              <w:t xml:space="preserve"> </w:t>
            </w:r>
            <w:r>
              <w:rPr>
                <w:b/>
                <w:i/>
                <w:sz w:val="20"/>
              </w:rPr>
              <w:t>della</w:t>
            </w:r>
            <w:r>
              <w:rPr>
                <w:b/>
                <w:i/>
                <w:spacing w:val="-5"/>
                <w:sz w:val="20"/>
              </w:rPr>
              <w:t xml:space="preserve"> </w:t>
            </w:r>
            <w:r>
              <w:rPr>
                <w:b/>
                <w:i/>
                <w:sz w:val="20"/>
              </w:rPr>
              <w:t>manodopera:</w:t>
            </w:r>
            <w:r>
              <w:rPr>
                <w:b/>
                <w:i/>
                <w:spacing w:val="-1"/>
                <w:sz w:val="20"/>
              </w:rPr>
              <w:t xml:space="preserve"> </w:t>
            </w:r>
            <w:r>
              <w:rPr>
                <w:sz w:val="20"/>
              </w:rPr>
              <w:t>Se</w:t>
            </w:r>
            <w:r>
              <w:rPr>
                <w:spacing w:val="-4"/>
                <w:sz w:val="20"/>
              </w:rPr>
              <w:t xml:space="preserve"> </w:t>
            </w:r>
            <w:r>
              <w:rPr>
                <w:sz w:val="20"/>
              </w:rPr>
              <w:t>del</w:t>
            </w:r>
            <w:r>
              <w:rPr>
                <w:spacing w:val="-5"/>
                <w:sz w:val="20"/>
              </w:rPr>
              <w:t xml:space="preserve"> </w:t>
            </w:r>
            <w:r>
              <w:rPr>
                <w:sz w:val="20"/>
              </w:rPr>
              <w:t>caso,</w:t>
            </w:r>
            <w:r>
              <w:rPr>
                <w:spacing w:val="-2"/>
                <w:sz w:val="20"/>
              </w:rPr>
              <w:t xml:space="preserve"> </w:t>
            </w:r>
            <w:r>
              <w:rPr>
                <w:sz w:val="20"/>
              </w:rPr>
              <w:t>Allegato</w:t>
            </w:r>
            <w:r>
              <w:rPr>
                <w:spacing w:val="-1"/>
                <w:sz w:val="20"/>
              </w:rPr>
              <w:t xml:space="preserve"> </w:t>
            </w:r>
            <w:r>
              <w:rPr>
                <w:sz w:val="20"/>
              </w:rPr>
              <w:t>9</w:t>
            </w:r>
            <w:r>
              <w:rPr>
                <w:spacing w:val="-4"/>
                <w:sz w:val="20"/>
              </w:rPr>
              <w:t xml:space="preserve"> </w:t>
            </w:r>
            <w:r>
              <w:rPr>
                <w:sz w:val="20"/>
              </w:rPr>
              <w:t>“Motivazioni</w:t>
            </w:r>
            <w:r>
              <w:rPr>
                <w:spacing w:val="-3"/>
                <w:sz w:val="20"/>
              </w:rPr>
              <w:t xml:space="preserve"> </w:t>
            </w:r>
            <w:r>
              <w:rPr>
                <w:sz w:val="20"/>
              </w:rPr>
              <w:t>del ribasso del costo della manodopera”</w:t>
            </w:r>
          </w:p>
        </w:tc>
      </w:tr>
    </w:tbl>
    <w:p w14:paraId="5877D05E" w14:textId="77777777" w:rsidR="00C9523F" w:rsidRDefault="00C9523F">
      <w:pPr>
        <w:pStyle w:val="Corpotesto"/>
        <w:spacing w:before="154"/>
        <w:ind w:left="0"/>
        <w:rPr>
          <w:b/>
          <w:i/>
        </w:rPr>
      </w:pPr>
    </w:p>
    <w:p w14:paraId="07818E14" w14:textId="77777777" w:rsidR="00C9523F" w:rsidRDefault="008D3054">
      <w:pPr>
        <w:pStyle w:val="Corpotesto"/>
        <w:spacing w:before="1" w:line="292" w:lineRule="auto"/>
        <w:ind w:right="289"/>
        <w:jc w:val="both"/>
      </w:pPr>
      <w:r>
        <w:t>L’Offerta</w:t>
      </w:r>
      <w:r>
        <w:rPr>
          <w:spacing w:val="-14"/>
        </w:rPr>
        <w:t xml:space="preserve"> </w:t>
      </w:r>
      <w:r>
        <w:t>Economica</w:t>
      </w:r>
      <w:r>
        <w:rPr>
          <w:spacing w:val="-14"/>
        </w:rPr>
        <w:t xml:space="preserve"> </w:t>
      </w:r>
      <w:r>
        <w:t>è</w:t>
      </w:r>
      <w:r>
        <w:rPr>
          <w:spacing w:val="-14"/>
        </w:rPr>
        <w:t xml:space="preserve"> </w:t>
      </w:r>
      <w:r>
        <w:t>sottoscritta,</w:t>
      </w:r>
      <w:r>
        <w:rPr>
          <w:spacing w:val="-14"/>
        </w:rPr>
        <w:t xml:space="preserve"> </w:t>
      </w:r>
      <w:r>
        <w:t>con</w:t>
      </w:r>
      <w:r>
        <w:rPr>
          <w:spacing w:val="-14"/>
        </w:rPr>
        <w:t xml:space="preserve"> </w:t>
      </w:r>
      <w:r>
        <w:t>le</w:t>
      </w:r>
      <w:r>
        <w:rPr>
          <w:spacing w:val="-14"/>
        </w:rPr>
        <w:t xml:space="preserve"> </w:t>
      </w:r>
      <w:r>
        <w:t>modalità</w:t>
      </w:r>
      <w:r>
        <w:rPr>
          <w:spacing w:val="-14"/>
        </w:rPr>
        <w:t xml:space="preserve"> </w:t>
      </w:r>
      <w:r>
        <w:t>previste</w:t>
      </w:r>
      <w:r>
        <w:rPr>
          <w:spacing w:val="-14"/>
        </w:rPr>
        <w:t xml:space="preserve"> </w:t>
      </w:r>
      <w:r>
        <w:t>al</w:t>
      </w:r>
      <w:r>
        <w:rPr>
          <w:spacing w:val="-14"/>
        </w:rPr>
        <w:t xml:space="preserve"> </w:t>
      </w:r>
      <w:r>
        <w:t>precedente</w:t>
      </w:r>
      <w:r>
        <w:rPr>
          <w:spacing w:val="-13"/>
        </w:rPr>
        <w:t xml:space="preserve"> </w:t>
      </w:r>
      <w:r>
        <w:t>paragrafo</w:t>
      </w:r>
      <w:r>
        <w:rPr>
          <w:spacing w:val="-14"/>
        </w:rPr>
        <w:t xml:space="preserve"> </w:t>
      </w:r>
      <w:r>
        <w:t>“Modalità</w:t>
      </w:r>
      <w:r>
        <w:rPr>
          <w:spacing w:val="-14"/>
        </w:rPr>
        <w:t xml:space="preserve"> </w:t>
      </w:r>
      <w:r>
        <w:t>di</w:t>
      </w:r>
      <w:r>
        <w:rPr>
          <w:spacing w:val="-14"/>
        </w:rPr>
        <w:t xml:space="preserve"> </w:t>
      </w:r>
      <w:r>
        <w:t xml:space="preserve">presentazione </w:t>
      </w:r>
      <w:r>
        <w:rPr>
          <w:spacing w:val="-2"/>
        </w:rPr>
        <w:t>dell’offerta”:</w:t>
      </w:r>
    </w:p>
    <w:p w14:paraId="10344646" w14:textId="77777777" w:rsidR="00C9523F" w:rsidRDefault="008D3054">
      <w:pPr>
        <w:pStyle w:val="Paragrafoelenco"/>
        <w:numPr>
          <w:ilvl w:val="0"/>
          <w:numId w:val="40"/>
        </w:numPr>
        <w:tabs>
          <w:tab w:val="left" w:pos="860"/>
        </w:tabs>
        <w:spacing w:before="58"/>
        <w:ind w:left="860" w:hanging="359"/>
        <w:jc w:val="both"/>
        <w:rPr>
          <w:sz w:val="20"/>
        </w:rPr>
      </w:pPr>
      <w:r>
        <w:rPr>
          <w:sz w:val="20"/>
        </w:rPr>
        <w:t>dal</w:t>
      </w:r>
      <w:r>
        <w:rPr>
          <w:spacing w:val="-8"/>
          <w:sz w:val="20"/>
        </w:rPr>
        <w:t xml:space="preserve"> </w:t>
      </w:r>
      <w:r>
        <w:rPr>
          <w:sz w:val="20"/>
        </w:rPr>
        <w:t>concorrente</w:t>
      </w:r>
      <w:r>
        <w:rPr>
          <w:spacing w:val="-5"/>
          <w:sz w:val="20"/>
        </w:rPr>
        <w:t xml:space="preserve"> </w:t>
      </w:r>
      <w:r>
        <w:rPr>
          <w:sz w:val="20"/>
        </w:rPr>
        <w:t>che</w:t>
      </w:r>
      <w:r>
        <w:rPr>
          <w:spacing w:val="-7"/>
          <w:sz w:val="20"/>
        </w:rPr>
        <w:t xml:space="preserve"> </w:t>
      </w:r>
      <w:r>
        <w:rPr>
          <w:sz w:val="20"/>
        </w:rPr>
        <w:t>partecipa</w:t>
      </w:r>
      <w:r>
        <w:rPr>
          <w:spacing w:val="-8"/>
          <w:sz w:val="20"/>
        </w:rPr>
        <w:t xml:space="preserve"> </w:t>
      </w:r>
      <w:r>
        <w:rPr>
          <w:sz w:val="20"/>
        </w:rPr>
        <w:t>in</w:t>
      </w:r>
      <w:r>
        <w:rPr>
          <w:spacing w:val="-6"/>
          <w:sz w:val="20"/>
        </w:rPr>
        <w:t xml:space="preserve"> </w:t>
      </w:r>
      <w:r>
        <w:rPr>
          <w:sz w:val="20"/>
        </w:rPr>
        <w:t>forma</w:t>
      </w:r>
      <w:r>
        <w:rPr>
          <w:spacing w:val="-7"/>
          <w:sz w:val="20"/>
        </w:rPr>
        <w:t xml:space="preserve"> </w:t>
      </w:r>
      <w:r>
        <w:rPr>
          <w:spacing w:val="-2"/>
          <w:sz w:val="20"/>
        </w:rPr>
        <w:t>singola;</w:t>
      </w:r>
    </w:p>
    <w:p w14:paraId="407896F7" w14:textId="77777777" w:rsidR="00C9523F" w:rsidRDefault="008D3054">
      <w:pPr>
        <w:pStyle w:val="Paragrafoelenco"/>
        <w:numPr>
          <w:ilvl w:val="0"/>
          <w:numId w:val="40"/>
        </w:numPr>
        <w:tabs>
          <w:tab w:val="left" w:pos="861"/>
        </w:tabs>
        <w:spacing w:before="100" w:line="280" w:lineRule="auto"/>
        <w:ind w:right="291"/>
        <w:jc w:val="both"/>
        <w:rPr>
          <w:sz w:val="20"/>
        </w:rPr>
      </w:pPr>
      <w:r>
        <w:rPr>
          <w:sz w:val="20"/>
        </w:rPr>
        <w:t xml:space="preserve">nel caso di raggruppamento temporaneo o consorzio ordinario o GEIE costituiti, dalla </w:t>
      </w:r>
      <w:r>
        <w:rPr>
          <w:spacing w:val="-2"/>
          <w:sz w:val="20"/>
        </w:rPr>
        <w:t>mandataria/capofila;</w:t>
      </w:r>
    </w:p>
    <w:p w14:paraId="6D4449A9" w14:textId="77777777" w:rsidR="00C9523F" w:rsidRDefault="008D3054">
      <w:pPr>
        <w:pStyle w:val="Paragrafoelenco"/>
        <w:numPr>
          <w:ilvl w:val="0"/>
          <w:numId w:val="40"/>
        </w:numPr>
        <w:tabs>
          <w:tab w:val="left" w:pos="861"/>
        </w:tabs>
        <w:spacing w:before="72" w:line="280" w:lineRule="auto"/>
        <w:ind w:right="293"/>
        <w:jc w:val="both"/>
        <w:rPr>
          <w:sz w:val="20"/>
        </w:rPr>
      </w:pPr>
      <w:r>
        <w:rPr>
          <w:sz w:val="20"/>
        </w:rPr>
        <w:t>nel caso di raggruppamento temporaneo o consorzio ordinario o GEIE non ancora costituiti, da tutti i soggetti che costituiranno il raggruppamento o il consorzio o il gruppo;</w:t>
      </w:r>
    </w:p>
    <w:p w14:paraId="6FCAC09E" w14:textId="77777777" w:rsidR="00C9523F" w:rsidRDefault="008D3054">
      <w:pPr>
        <w:pStyle w:val="Paragrafoelenco"/>
        <w:numPr>
          <w:ilvl w:val="0"/>
          <w:numId w:val="40"/>
        </w:numPr>
        <w:tabs>
          <w:tab w:val="left" w:pos="860"/>
        </w:tabs>
        <w:spacing w:before="73"/>
        <w:ind w:left="860" w:hanging="359"/>
        <w:jc w:val="both"/>
        <w:rPr>
          <w:sz w:val="20"/>
        </w:rPr>
      </w:pPr>
      <w:r>
        <w:rPr>
          <w:sz w:val="20"/>
        </w:rPr>
        <w:t>nel</w:t>
      </w:r>
      <w:r>
        <w:rPr>
          <w:spacing w:val="-7"/>
          <w:sz w:val="20"/>
        </w:rPr>
        <w:t xml:space="preserve"> </w:t>
      </w:r>
      <w:r>
        <w:rPr>
          <w:sz w:val="20"/>
        </w:rPr>
        <w:t>caso</w:t>
      </w:r>
      <w:r>
        <w:rPr>
          <w:spacing w:val="-4"/>
          <w:sz w:val="20"/>
        </w:rPr>
        <w:t xml:space="preserve"> </w:t>
      </w:r>
      <w:r>
        <w:rPr>
          <w:sz w:val="20"/>
        </w:rPr>
        <w:t>di</w:t>
      </w:r>
      <w:r>
        <w:rPr>
          <w:spacing w:val="-5"/>
          <w:sz w:val="20"/>
        </w:rPr>
        <w:t xml:space="preserve"> </w:t>
      </w:r>
      <w:r>
        <w:rPr>
          <w:sz w:val="20"/>
        </w:rPr>
        <w:t>aggregazioni</w:t>
      </w:r>
      <w:r>
        <w:rPr>
          <w:spacing w:val="-6"/>
          <w:sz w:val="20"/>
        </w:rPr>
        <w:t xml:space="preserve"> </w:t>
      </w:r>
      <w:r>
        <w:rPr>
          <w:sz w:val="20"/>
        </w:rPr>
        <w:t>di</w:t>
      </w:r>
      <w:r>
        <w:rPr>
          <w:spacing w:val="-5"/>
          <w:sz w:val="20"/>
        </w:rPr>
        <w:t xml:space="preserve"> </w:t>
      </w:r>
      <w:r>
        <w:rPr>
          <w:sz w:val="20"/>
        </w:rPr>
        <w:t>reti</w:t>
      </w:r>
      <w:r>
        <w:rPr>
          <w:spacing w:val="-7"/>
          <w:sz w:val="20"/>
        </w:rPr>
        <w:t xml:space="preserve"> </w:t>
      </w:r>
      <w:r>
        <w:rPr>
          <w:spacing w:val="-4"/>
          <w:sz w:val="20"/>
        </w:rPr>
        <w:t>sti:</w:t>
      </w:r>
    </w:p>
    <w:p w14:paraId="504C60B6" w14:textId="77777777" w:rsidR="00C9523F" w:rsidRDefault="008D3054">
      <w:pPr>
        <w:pStyle w:val="Paragrafoelenco"/>
        <w:numPr>
          <w:ilvl w:val="1"/>
          <w:numId w:val="40"/>
        </w:numPr>
        <w:tabs>
          <w:tab w:val="left" w:pos="1134"/>
        </w:tabs>
        <w:spacing w:before="98" w:line="292" w:lineRule="auto"/>
        <w:ind w:right="288"/>
        <w:jc w:val="both"/>
        <w:rPr>
          <w:sz w:val="20"/>
        </w:rPr>
      </w:pPr>
      <w:r>
        <w:rPr>
          <w:sz w:val="20"/>
        </w:rPr>
        <w:t>se</w:t>
      </w:r>
      <w:r>
        <w:rPr>
          <w:spacing w:val="-4"/>
          <w:sz w:val="20"/>
        </w:rPr>
        <w:t xml:space="preserve"> </w:t>
      </w:r>
      <w:r>
        <w:rPr>
          <w:sz w:val="20"/>
        </w:rPr>
        <w:t>la</w:t>
      </w:r>
      <w:r>
        <w:rPr>
          <w:spacing w:val="-4"/>
          <w:sz w:val="20"/>
        </w:rPr>
        <w:t xml:space="preserve"> </w:t>
      </w:r>
      <w:r>
        <w:rPr>
          <w:sz w:val="20"/>
        </w:rPr>
        <w:t>rete</w:t>
      </w:r>
      <w:r>
        <w:rPr>
          <w:spacing w:val="-5"/>
          <w:sz w:val="20"/>
        </w:rPr>
        <w:t xml:space="preserve"> </w:t>
      </w:r>
      <w:r>
        <w:rPr>
          <w:sz w:val="20"/>
        </w:rPr>
        <w:t>è</w:t>
      </w:r>
      <w:r>
        <w:rPr>
          <w:spacing w:val="-4"/>
          <w:sz w:val="20"/>
        </w:rPr>
        <w:t xml:space="preserve"> </w:t>
      </w:r>
      <w:r>
        <w:rPr>
          <w:sz w:val="20"/>
        </w:rPr>
        <w:t>dotata</w:t>
      </w:r>
      <w:r>
        <w:rPr>
          <w:spacing w:val="-4"/>
          <w:sz w:val="20"/>
        </w:rPr>
        <w:t xml:space="preserve"> </w:t>
      </w:r>
      <w:r>
        <w:rPr>
          <w:sz w:val="20"/>
        </w:rPr>
        <w:t>di</w:t>
      </w:r>
      <w:r>
        <w:rPr>
          <w:spacing w:val="-5"/>
          <w:sz w:val="20"/>
        </w:rPr>
        <w:t xml:space="preserve"> </w:t>
      </w:r>
      <w:r>
        <w:rPr>
          <w:sz w:val="20"/>
        </w:rPr>
        <w:t>un</w:t>
      </w:r>
      <w:r>
        <w:rPr>
          <w:spacing w:val="-4"/>
          <w:sz w:val="20"/>
        </w:rPr>
        <w:t xml:space="preserve"> </w:t>
      </w:r>
      <w:r>
        <w:rPr>
          <w:sz w:val="20"/>
        </w:rPr>
        <w:t>organo</w:t>
      </w:r>
      <w:r>
        <w:rPr>
          <w:spacing w:val="-4"/>
          <w:sz w:val="20"/>
        </w:rPr>
        <w:t xml:space="preserve"> </w:t>
      </w:r>
      <w:r>
        <w:rPr>
          <w:sz w:val="20"/>
        </w:rPr>
        <w:t>comune</w:t>
      </w:r>
      <w:r>
        <w:rPr>
          <w:spacing w:val="-4"/>
          <w:sz w:val="20"/>
        </w:rPr>
        <w:t xml:space="preserve"> </w:t>
      </w:r>
      <w:r>
        <w:rPr>
          <w:sz w:val="20"/>
        </w:rPr>
        <w:t>con</w:t>
      </w:r>
      <w:r>
        <w:rPr>
          <w:spacing w:val="-3"/>
          <w:sz w:val="20"/>
        </w:rPr>
        <w:t xml:space="preserve"> </w:t>
      </w:r>
      <w:r>
        <w:rPr>
          <w:sz w:val="20"/>
        </w:rPr>
        <w:t>potere</w:t>
      </w:r>
      <w:r>
        <w:rPr>
          <w:spacing w:val="-2"/>
          <w:sz w:val="20"/>
        </w:rPr>
        <w:t xml:space="preserve"> </w:t>
      </w:r>
      <w:r>
        <w:rPr>
          <w:sz w:val="20"/>
        </w:rPr>
        <w:t>di</w:t>
      </w:r>
      <w:r>
        <w:rPr>
          <w:spacing w:val="-5"/>
          <w:sz w:val="20"/>
        </w:rPr>
        <w:t xml:space="preserve"> </w:t>
      </w:r>
      <w:r>
        <w:rPr>
          <w:sz w:val="20"/>
        </w:rPr>
        <w:t>rappresentanza</w:t>
      </w:r>
      <w:r>
        <w:rPr>
          <w:spacing w:val="-2"/>
          <w:sz w:val="20"/>
        </w:rPr>
        <w:t xml:space="preserve"> </w:t>
      </w:r>
      <w:r>
        <w:rPr>
          <w:sz w:val="20"/>
        </w:rPr>
        <w:t>e</w:t>
      </w:r>
      <w:r>
        <w:rPr>
          <w:spacing w:val="-4"/>
          <w:sz w:val="20"/>
        </w:rPr>
        <w:t xml:space="preserve"> </w:t>
      </w:r>
      <w:r>
        <w:rPr>
          <w:sz w:val="20"/>
        </w:rPr>
        <w:t>con</w:t>
      </w:r>
      <w:r>
        <w:rPr>
          <w:spacing w:val="-5"/>
          <w:sz w:val="20"/>
        </w:rPr>
        <w:t xml:space="preserve"> </w:t>
      </w:r>
      <w:r>
        <w:rPr>
          <w:sz w:val="20"/>
        </w:rPr>
        <w:t>soggettività</w:t>
      </w:r>
      <w:r>
        <w:rPr>
          <w:spacing w:val="-5"/>
          <w:sz w:val="20"/>
        </w:rPr>
        <w:t xml:space="preserve"> </w:t>
      </w:r>
      <w:r>
        <w:rPr>
          <w:sz w:val="20"/>
        </w:rPr>
        <w:t>giuridica, dal solo operatore economico che riveste la funzione di organo comune;</w:t>
      </w:r>
    </w:p>
    <w:p w14:paraId="1D2714F0" w14:textId="77777777" w:rsidR="00C9523F" w:rsidRDefault="008D3054">
      <w:pPr>
        <w:pStyle w:val="Paragrafoelenco"/>
        <w:numPr>
          <w:ilvl w:val="1"/>
          <w:numId w:val="40"/>
        </w:numPr>
        <w:tabs>
          <w:tab w:val="left" w:pos="1134"/>
        </w:tabs>
        <w:spacing w:before="58" w:line="292" w:lineRule="auto"/>
        <w:ind w:right="290"/>
        <w:jc w:val="both"/>
        <w:rPr>
          <w:sz w:val="20"/>
        </w:rPr>
      </w:pPr>
      <w:r>
        <w:rPr>
          <w:sz w:val="20"/>
        </w:rPr>
        <w:t>se la rete è dotata di un organo comune con potere di rappresentanza ma è priva di soggettività giuridica, dall’impresa che riveste le funzioni di organo comune nonché da ognuno dei retisti che partecipa alla gara;</w:t>
      </w:r>
    </w:p>
    <w:p w14:paraId="7F5B0776" w14:textId="77777777" w:rsidR="00C9523F" w:rsidRDefault="008D3054">
      <w:pPr>
        <w:pStyle w:val="Paragrafoelenco"/>
        <w:numPr>
          <w:ilvl w:val="1"/>
          <w:numId w:val="40"/>
        </w:numPr>
        <w:tabs>
          <w:tab w:val="left" w:pos="1134"/>
        </w:tabs>
        <w:spacing w:before="58" w:line="292" w:lineRule="auto"/>
        <w:ind w:right="288"/>
        <w:jc w:val="both"/>
        <w:rPr>
          <w:sz w:val="20"/>
        </w:rPr>
      </w:pPr>
      <w:r>
        <w:rPr>
          <w:sz w:val="20"/>
        </w:rPr>
        <w:t>se</w:t>
      </w:r>
      <w:r>
        <w:rPr>
          <w:spacing w:val="-11"/>
          <w:sz w:val="20"/>
        </w:rPr>
        <w:t xml:space="preserve"> </w:t>
      </w:r>
      <w:r>
        <w:rPr>
          <w:sz w:val="20"/>
        </w:rPr>
        <w:t>la</w:t>
      </w:r>
      <w:r>
        <w:rPr>
          <w:spacing w:val="-11"/>
          <w:sz w:val="20"/>
        </w:rPr>
        <w:t xml:space="preserve"> </w:t>
      </w:r>
      <w:r>
        <w:rPr>
          <w:sz w:val="20"/>
        </w:rPr>
        <w:t>rete</w:t>
      </w:r>
      <w:r>
        <w:rPr>
          <w:spacing w:val="-9"/>
          <w:sz w:val="20"/>
        </w:rPr>
        <w:t xml:space="preserve"> </w:t>
      </w:r>
      <w:r>
        <w:rPr>
          <w:sz w:val="20"/>
        </w:rPr>
        <w:t>è</w:t>
      </w:r>
      <w:r>
        <w:rPr>
          <w:spacing w:val="-11"/>
          <w:sz w:val="20"/>
        </w:rPr>
        <w:t xml:space="preserve"> </w:t>
      </w:r>
      <w:r>
        <w:rPr>
          <w:sz w:val="20"/>
        </w:rPr>
        <w:t>dotata</w:t>
      </w:r>
      <w:r>
        <w:rPr>
          <w:spacing w:val="-12"/>
          <w:sz w:val="20"/>
        </w:rPr>
        <w:t xml:space="preserve"> </w:t>
      </w:r>
      <w:r>
        <w:rPr>
          <w:sz w:val="20"/>
        </w:rPr>
        <w:t>di</w:t>
      </w:r>
      <w:r>
        <w:rPr>
          <w:spacing w:val="-12"/>
          <w:sz w:val="20"/>
        </w:rPr>
        <w:t xml:space="preserve"> </w:t>
      </w:r>
      <w:r>
        <w:rPr>
          <w:sz w:val="20"/>
        </w:rPr>
        <w:t>un</w:t>
      </w:r>
      <w:r>
        <w:rPr>
          <w:spacing w:val="-11"/>
          <w:sz w:val="20"/>
        </w:rPr>
        <w:t xml:space="preserve"> </w:t>
      </w:r>
      <w:r>
        <w:rPr>
          <w:sz w:val="20"/>
        </w:rPr>
        <w:t>organo</w:t>
      </w:r>
      <w:r>
        <w:rPr>
          <w:spacing w:val="-11"/>
          <w:sz w:val="20"/>
        </w:rPr>
        <w:t xml:space="preserve"> </w:t>
      </w:r>
      <w:r>
        <w:rPr>
          <w:sz w:val="20"/>
        </w:rPr>
        <w:t>comune</w:t>
      </w:r>
      <w:r>
        <w:rPr>
          <w:spacing w:val="-9"/>
          <w:sz w:val="20"/>
        </w:rPr>
        <w:t xml:space="preserve"> </w:t>
      </w:r>
      <w:r>
        <w:rPr>
          <w:sz w:val="20"/>
        </w:rPr>
        <w:t>privo</w:t>
      </w:r>
      <w:r>
        <w:rPr>
          <w:spacing w:val="-11"/>
          <w:sz w:val="20"/>
        </w:rPr>
        <w:t xml:space="preserve"> </w:t>
      </w:r>
      <w:r>
        <w:rPr>
          <w:sz w:val="20"/>
        </w:rPr>
        <w:t>del</w:t>
      </w:r>
      <w:r>
        <w:rPr>
          <w:spacing w:val="-12"/>
          <w:sz w:val="20"/>
        </w:rPr>
        <w:t xml:space="preserve"> </w:t>
      </w:r>
      <w:r>
        <w:rPr>
          <w:sz w:val="20"/>
        </w:rPr>
        <w:t>potere</w:t>
      </w:r>
      <w:r>
        <w:rPr>
          <w:spacing w:val="-11"/>
          <w:sz w:val="20"/>
        </w:rPr>
        <w:t xml:space="preserve"> </w:t>
      </w:r>
      <w:r>
        <w:rPr>
          <w:sz w:val="20"/>
        </w:rPr>
        <w:t>di</w:t>
      </w:r>
      <w:r>
        <w:rPr>
          <w:spacing w:val="-12"/>
          <w:sz w:val="20"/>
        </w:rPr>
        <w:t xml:space="preserve"> </w:t>
      </w:r>
      <w:r>
        <w:rPr>
          <w:sz w:val="20"/>
        </w:rPr>
        <w:t>rappresentanza</w:t>
      </w:r>
      <w:r>
        <w:rPr>
          <w:spacing w:val="-11"/>
          <w:sz w:val="20"/>
        </w:rPr>
        <w:t xml:space="preserve"> </w:t>
      </w:r>
      <w:r>
        <w:rPr>
          <w:sz w:val="20"/>
        </w:rPr>
        <w:t>o</w:t>
      </w:r>
      <w:r>
        <w:rPr>
          <w:spacing w:val="-11"/>
          <w:sz w:val="20"/>
        </w:rPr>
        <w:t xml:space="preserve"> </w:t>
      </w:r>
      <w:r>
        <w:rPr>
          <w:sz w:val="20"/>
        </w:rPr>
        <w:t>se</w:t>
      </w:r>
      <w:r>
        <w:rPr>
          <w:spacing w:val="-9"/>
          <w:sz w:val="20"/>
        </w:rPr>
        <w:t xml:space="preserve"> </w:t>
      </w:r>
      <w:r>
        <w:rPr>
          <w:sz w:val="20"/>
        </w:rPr>
        <w:t>la</w:t>
      </w:r>
      <w:r>
        <w:rPr>
          <w:spacing w:val="-9"/>
          <w:sz w:val="20"/>
        </w:rPr>
        <w:t xml:space="preserve"> </w:t>
      </w:r>
      <w:r>
        <w:rPr>
          <w:sz w:val="20"/>
        </w:rPr>
        <w:t>rete</w:t>
      </w:r>
      <w:r>
        <w:rPr>
          <w:spacing w:val="-12"/>
          <w:sz w:val="20"/>
        </w:rPr>
        <w:t xml:space="preserve"> </w:t>
      </w:r>
      <w:r>
        <w:rPr>
          <w:sz w:val="20"/>
        </w:rPr>
        <w:t>è</w:t>
      </w:r>
      <w:r>
        <w:rPr>
          <w:spacing w:val="-11"/>
          <w:sz w:val="20"/>
        </w:rPr>
        <w:t xml:space="preserve"> </w:t>
      </w:r>
      <w:r>
        <w:rPr>
          <w:sz w:val="20"/>
        </w:rPr>
        <w:t>sprovvista di organo comune, oppure se l’organo comune è privo dei requisiti di qualificazione richiesti per assumere</w:t>
      </w:r>
      <w:r>
        <w:rPr>
          <w:spacing w:val="-2"/>
          <w:sz w:val="20"/>
        </w:rPr>
        <w:t xml:space="preserve"> </w:t>
      </w:r>
      <w:r>
        <w:rPr>
          <w:sz w:val="20"/>
        </w:rPr>
        <w:t>la</w:t>
      </w:r>
      <w:r>
        <w:rPr>
          <w:spacing w:val="-2"/>
          <w:sz w:val="20"/>
        </w:rPr>
        <w:t xml:space="preserve"> </w:t>
      </w:r>
      <w:r>
        <w:rPr>
          <w:sz w:val="20"/>
        </w:rPr>
        <w:t>veste</w:t>
      </w:r>
      <w:r>
        <w:rPr>
          <w:spacing w:val="-2"/>
          <w:sz w:val="20"/>
        </w:rPr>
        <w:t xml:space="preserve"> </w:t>
      </w:r>
      <w:r>
        <w:rPr>
          <w:sz w:val="20"/>
        </w:rPr>
        <w:t>di</w:t>
      </w:r>
      <w:r>
        <w:rPr>
          <w:spacing w:val="-3"/>
          <w:sz w:val="20"/>
        </w:rPr>
        <w:t xml:space="preserve"> </w:t>
      </w:r>
      <w:r>
        <w:rPr>
          <w:sz w:val="20"/>
        </w:rPr>
        <w:t>mandataria,</w:t>
      </w:r>
      <w:r>
        <w:rPr>
          <w:spacing w:val="-2"/>
          <w:sz w:val="20"/>
        </w:rPr>
        <w:t xml:space="preserve"> </w:t>
      </w:r>
      <w:r>
        <w:rPr>
          <w:sz w:val="20"/>
        </w:rPr>
        <w:t>dal</w:t>
      </w:r>
      <w:r>
        <w:rPr>
          <w:spacing w:val="-3"/>
          <w:sz w:val="20"/>
        </w:rPr>
        <w:t xml:space="preserve"> </w:t>
      </w:r>
      <w:r>
        <w:rPr>
          <w:sz w:val="20"/>
        </w:rPr>
        <w:t>retista</w:t>
      </w:r>
      <w:r>
        <w:rPr>
          <w:spacing w:val="-2"/>
          <w:sz w:val="20"/>
        </w:rPr>
        <w:t xml:space="preserve"> </w:t>
      </w:r>
      <w:r>
        <w:rPr>
          <w:sz w:val="20"/>
        </w:rPr>
        <w:t>che</w:t>
      </w:r>
      <w:r>
        <w:rPr>
          <w:spacing w:val="-3"/>
          <w:sz w:val="20"/>
        </w:rPr>
        <w:t xml:space="preserve"> </w:t>
      </w:r>
      <w:r>
        <w:rPr>
          <w:sz w:val="20"/>
        </w:rPr>
        <w:t>riveste la qualifica</w:t>
      </w:r>
      <w:r>
        <w:rPr>
          <w:spacing w:val="-2"/>
          <w:sz w:val="20"/>
        </w:rPr>
        <w:t xml:space="preserve"> </w:t>
      </w:r>
      <w:r>
        <w:rPr>
          <w:sz w:val="20"/>
        </w:rPr>
        <w:t>di</w:t>
      </w:r>
      <w:r>
        <w:rPr>
          <w:spacing w:val="-3"/>
          <w:sz w:val="20"/>
        </w:rPr>
        <w:t xml:space="preserve"> </w:t>
      </w:r>
      <w:r>
        <w:rPr>
          <w:sz w:val="20"/>
        </w:rPr>
        <w:t>mandatario, ovvero,</w:t>
      </w:r>
      <w:r>
        <w:rPr>
          <w:spacing w:val="-2"/>
          <w:sz w:val="20"/>
        </w:rPr>
        <w:t xml:space="preserve"> </w:t>
      </w:r>
      <w:r>
        <w:rPr>
          <w:sz w:val="20"/>
        </w:rPr>
        <w:t>in</w:t>
      </w:r>
      <w:r>
        <w:rPr>
          <w:spacing w:val="-2"/>
          <w:sz w:val="20"/>
        </w:rPr>
        <w:t xml:space="preserve"> </w:t>
      </w:r>
      <w:r>
        <w:rPr>
          <w:sz w:val="20"/>
        </w:rPr>
        <w:t>caso di</w:t>
      </w:r>
      <w:r>
        <w:rPr>
          <w:spacing w:val="-12"/>
          <w:sz w:val="20"/>
        </w:rPr>
        <w:t xml:space="preserve"> </w:t>
      </w:r>
      <w:r>
        <w:rPr>
          <w:sz w:val="20"/>
        </w:rPr>
        <w:t>partecipazione</w:t>
      </w:r>
      <w:r>
        <w:rPr>
          <w:spacing w:val="-9"/>
          <w:sz w:val="20"/>
        </w:rPr>
        <w:t xml:space="preserve"> </w:t>
      </w:r>
      <w:r>
        <w:rPr>
          <w:sz w:val="20"/>
        </w:rPr>
        <w:t>nelle</w:t>
      </w:r>
      <w:r>
        <w:rPr>
          <w:spacing w:val="-9"/>
          <w:sz w:val="20"/>
        </w:rPr>
        <w:t xml:space="preserve"> </w:t>
      </w:r>
      <w:r>
        <w:rPr>
          <w:sz w:val="20"/>
        </w:rPr>
        <w:t>forme</w:t>
      </w:r>
      <w:r>
        <w:rPr>
          <w:spacing w:val="-11"/>
          <w:sz w:val="20"/>
        </w:rPr>
        <w:t xml:space="preserve"> </w:t>
      </w:r>
      <w:r>
        <w:rPr>
          <w:sz w:val="20"/>
        </w:rPr>
        <w:t>del</w:t>
      </w:r>
      <w:r>
        <w:rPr>
          <w:spacing w:val="-12"/>
          <w:sz w:val="20"/>
        </w:rPr>
        <w:t xml:space="preserve"> </w:t>
      </w:r>
      <w:r>
        <w:rPr>
          <w:sz w:val="20"/>
        </w:rPr>
        <w:t>raggruppamento</w:t>
      </w:r>
      <w:r>
        <w:rPr>
          <w:spacing w:val="-11"/>
          <w:sz w:val="20"/>
        </w:rPr>
        <w:t xml:space="preserve"> </w:t>
      </w:r>
      <w:r>
        <w:rPr>
          <w:sz w:val="20"/>
        </w:rPr>
        <w:t>da</w:t>
      </w:r>
      <w:r>
        <w:rPr>
          <w:spacing w:val="-10"/>
          <w:sz w:val="20"/>
        </w:rPr>
        <w:t xml:space="preserve"> </w:t>
      </w:r>
      <w:r>
        <w:rPr>
          <w:sz w:val="20"/>
        </w:rPr>
        <w:t>costituirsi,</w:t>
      </w:r>
      <w:r>
        <w:rPr>
          <w:spacing w:val="-11"/>
          <w:sz w:val="20"/>
        </w:rPr>
        <w:t xml:space="preserve"> </w:t>
      </w:r>
      <w:r>
        <w:rPr>
          <w:sz w:val="20"/>
        </w:rPr>
        <w:t>da</w:t>
      </w:r>
      <w:r>
        <w:rPr>
          <w:spacing w:val="-11"/>
          <w:sz w:val="20"/>
        </w:rPr>
        <w:t xml:space="preserve"> </w:t>
      </w:r>
      <w:r>
        <w:rPr>
          <w:sz w:val="20"/>
        </w:rPr>
        <w:t>ognuno</w:t>
      </w:r>
      <w:r>
        <w:rPr>
          <w:spacing w:val="-9"/>
          <w:sz w:val="20"/>
        </w:rPr>
        <w:t xml:space="preserve"> </w:t>
      </w:r>
      <w:r>
        <w:rPr>
          <w:sz w:val="20"/>
        </w:rPr>
        <w:t>dei</w:t>
      </w:r>
      <w:r>
        <w:rPr>
          <w:spacing w:val="-10"/>
          <w:sz w:val="20"/>
        </w:rPr>
        <w:t xml:space="preserve"> </w:t>
      </w:r>
      <w:r>
        <w:rPr>
          <w:sz w:val="20"/>
        </w:rPr>
        <w:t>retisti</w:t>
      </w:r>
      <w:r>
        <w:rPr>
          <w:spacing w:val="-12"/>
          <w:sz w:val="20"/>
        </w:rPr>
        <w:t xml:space="preserve"> </w:t>
      </w:r>
      <w:r>
        <w:rPr>
          <w:sz w:val="20"/>
        </w:rPr>
        <w:t>che</w:t>
      </w:r>
      <w:r>
        <w:rPr>
          <w:spacing w:val="-12"/>
          <w:sz w:val="20"/>
        </w:rPr>
        <w:t xml:space="preserve"> </w:t>
      </w:r>
      <w:r>
        <w:rPr>
          <w:sz w:val="20"/>
        </w:rPr>
        <w:t>partecipa alla gara.</w:t>
      </w:r>
    </w:p>
    <w:p w14:paraId="623A369F" w14:textId="77777777" w:rsidR="00C9523F" w:rsidRDefault="008D3054">
      <w:pPr>
        <w:pStyle w:val="Paragrafoelenco"/>
        <w:numPr>
          <w:ilvl w:val="0"/>
          <w:numId w:val="40"/>
        </w:numPr>
        <w:tabs>
          <w:tab w:val="left" w:pos="860"/>
        </w:tabs>
        <w:spacing w:before="59"/>
        <w:ind w:left="860" w:hanging="359"/>
        <w:jc w:val="both"/>
        <w:rPr>
          <w:sz w:val="20"/>
        </w:rPr>
      </w:pPr>
      <w:r>
        <w:rPr>
          <w:sz w:val="20"/>
        </w:rPr>
        <w:t>nel</w:t>
      </w:r>
      <w:r>
        <w:rPr>
          <w:spacing w:val="-6"/>
          <w:sz w:val="20"/>
        </w:rPr>
        <w:t xml:space="preserve"> </w:t>
      </w:r>
      <w:r>
        <w:rPr>
          <w:sz w:val="20"/>
        </w:rPr>
        <w:t>caso</w:t>
      </w:r>
      <w:r>
        <w:rPr>
          <w:spacing w:val="-3"/>
          <w:sz w:val="20"/>
        </w:rPr>
        <w:t xml:space="preserve"> </w:t>
      </w:r>
      <w:r>
        <w:rPr>
          <w:sz w:val="20"/>
        </w:rPr>
        <w:t>di</w:t>
      </w:r>
      <w:r>
        <w:rPr>
          <w:spacing w:val="-4"/>
          <w:sz w:val="20"/>
        </w:rPr>
        <w:t xml:space="preserve"> </w:t>
      </w:r>
      <w:r>
        <w:rPr>
          <w:sz w:val="20"/>
        </w:rPr>
        <w:t>consorzi</w:t>
      </w:r>
      <w:r>
        <w:rPr>
          <w:spacing w:val="-3"/>
          <w:sz w:val="20"/>
        </w:rPr>
        <w:t xml:space="preserve"> </w:t>
      </w:r>
      <w:r>
        <w:rPr>
          <w:sz w:val="20"/>
        </w:rPr>
        <w:t>di</w:t>
      </w:r>
      <w:r>
        <w:rPr>
          <w:spacing w:val="-6"/>
          <w:sz w:val="20"/>
        </w:rPr>
        <w:t xml:space="preserve"> </w:t>
      </w:r>
      <w:r>
        <w:rPr>
          <w:sz w:val="20"/>
        </w:rPr>
        <w:t>cui</w:t>
      </w:r>
      <w:r>
        <w:rPr>
          <w:spacing w:val="-5"/>
          <w:sz w:val="20"/>
        </w:rPr>
        <w:t xml:space="preserve"> </w:t>
      </w:r>
      <w:r>
        <w:rPr>
          <w:sz w:val="20"/>
        </w:rPr>
        <w:t>all’art.</w:t>
      </w:r>
      <w:r>
        <w:rPr>
          <w:spacing w:val="-5"/>
          <w:sz w:val="20"/>
        </w:rPr>
        <w:t xml:space="preserve"> </w:t>
      </w:r>
      <w:r>
        <w:rPr>
          <w:sz w:val="20"/>
        </w:rPr>
        <w:t>65,</w:t>
      </w:r>
      <w:r>
        <w:rPr>
          <w:spacing w:val="-5"/>
          <w:sz w:val="20"/>
        </w:rPr>
        <w:t xml:space="preserve"> </w:t>
      </w:r>
      <w:r>
        <w:rPr>
          <w:sz w:val="20"/>
        </w:rPr>
        <w:t>comma</w:t>
      </w:r>
      <w:r>
        <w:rPr>
          <w:spacing w:val="-3"/>
          <w:sz w:val="20"/>
        </w:rPr>
        <w:t xml:space="preserve"> </w:t>
      </w:r>
      <w:r>
        <w:rPr>
          <w:sz w:val="20"/>
        </w:rPr>
        <w:t>2,</w:t>
      </w:r>
      <w:r>
        <w:rPr>
          <w:spacing w:val="-2"/>
          <w:sz w:val="20"/>
        </w:rPr>
        <w:t xml:space="preserve"> </w:t>
      </w:r>
      <w:r>
        <w:rPr>
          <w:sz w:val="20"/>
        </w:rPr>
        <w:t>lett.</w:t>
      </w:r>
      <w:r>
        <w:rPr>
          <w:spacing w:val="-3"/>
          <w:sz w:val="20"/>
        </w:rPr>
        <w:t xml:space="preserve"> </w:t>
      </w:r>
      <w:r>
        <w:rPr>
          <w:sz w:val="20"/>
        </w:rPr>
        <w:t>b),</w:t>
      </w:r>
      <w:r>
        <w:rPr>
          <w:spacing w:val="-2"/>
          <w:sz w:val="20"/>
        </w:rPr>
        <w:t xml:space="preserve"> </w:t>
      </w:r>
      <w:r>
        <w:rPr>
          <w:sz w:val="20"/>
        </w:rPr>
        <w:t>c)</w:t>
      </w:r>
      <w:r>
        <w:rPr>
          <w:spacing w:val="-4"/>
          <w:sz w:val="20"/>
        </w:rPr>
        <w:t xml:space="preserve"> </w:t>
      </w:r>
      <w:r>
        <w:rPr>
          <w:sz w:val="20"/>
        </w:rPr>
        <w:t>e</w:t>
      </w:r>
      <w:r>
        <w:rPr>
          <w:spacing w:val="-5"/>
          <w:sz w:val="20"/>
        </w:rPr>
        <w:t xml:space="preserve"> </w:t>
      </w:r>
      <w:r>
        <w:rPr>
          <w:sz w:val="20"/>
        </w:rPr>
        <w:t>d)</w:t>
      </w:r>
      <w:r>
        <w:rPr>
          <w:spacing w:val="-5"/>
          <w:sz w:val="20"/>
        </w:rPr>
        <w:t xml:space="preserve"> </w:t>
      </w:r>
      <w:r>
        <w:rPr>
          <w:sz w:val="20"/>
        </w:rPr>
        <w:t>del</w:t>
      </w:r>
      <w:r>
        <w:rPr>
          <w:spacing w:val="-6"/>
          <w:sz w:val="20"/>
        </w:rPr>
        <w:t xml:space="preserve"> </w:t>
      </w:r>
      <w:r>
        <w:rPr>
          <w:sz w:val="20"/>
        </w:rPr>
        <w:t>Codice,</w:t>
      </w:r>
      <w:r>
        <w:rPr>
          <w:spacing w:val="-2"/>
          <w:sz w:val="20"/>
        </w:rPr>
        <w:t xml:space="preserve"> </w:t>
      </w:r>
      <w:r>
        <w:rPr>
          <w:sz w:val="20"/>
        </w:rPr>
        <w:t>dal</w:t>
      </w:r>
      <w:r>
        <w:rPr>
          <w:spacing w:val="-6"/>
          <w:sz w:val="20"/>
        </w:rPr>
        <w:t xml:space="preserve"> </w:t>
      </w:r>
      <w:r>
        <w:rPr>
          <w:sz w:val="20"/>
        </w:rPr>
        <w:t>consorzio</w:t>
      </w:r>
      <w:r>
        <w:rPr>
          <w:spacing w:val="-5"/>
          <w:sz w:val="20"/>
        </w:rPr>
        <w:t xml:space="preserve"> </w:t>
      </w:r>
      <w:r>
        <w:rPr>
          <w:spacing w:val="-2"/>
          <w:sz w:val="20"/>
        </w:rPr>
        <w:t>medesimo.</w:t>
      </w:r>
    </w:p>
    <w:p w14:paraId="6E4E5C3B" w14:textId="77777777" w:rsidR="00C9523F" w:rsidRDefault="00C9523F">
      <w:pPr>
        <w:pStyle w:val="Corpotesto"/>
        <w:spacing w:before="209"/>
        <w:ind w:left="0"/>
      </w:pPr>
    </w:p>
    <w:p w14:paraId="4F3547E8" w14:textId="77777777" w:rsidR="00C9523F" w:rsidRDefault="008D3054">
      <w:pPr>
        <w:pStyle w:val="Corpotesto"/>
      </w:pPr>
      <w:r>
        <w:t>L’Offerta</w:t>
      </w:r>
      <w:r>
        <w:rPr>
          <w:spacing w:val="21"/>
        </w:rPr>
        <w:t xml:space="preserve"> </w:t>
      </w:r>
      <w:r>
        <w:t>Economica</w:t>
      </w:r>
      <w:r>
        <w:rPr>
          <w:spacing w:val="23"/>
        </w:rPr>
        <w:t xml:space="preserve"> </w:t>
      </w:r>
      <w:r>
        <w:t>è</w:t>
      </w:r>
      <w:r>
        <w:rPr>
          <w:spacing w:val="21"/>
        </w:rPr>
        <w:t xml:space="preserve"> </w:t>
      </w:r>
      <w:r>
        <w:rPr>
          <w:u w:val="single"/>
        </w:rPr>
        <w:t>sottoscritta</w:t>
      </w:r>
      <w:r>
        <w:rPr>
          <w:spacing w:val="19"/>
          <w:u w:val="single"/>
        </w:rPr>
        <w:t xml:space="preserve"> </w:t>
      </w:r>
      <w:r>
        <w:rPr>
          <w:u w:val="single"/>
        </w:rPr>
        <w:t>digitalmente</w:t>
      </w:r>
      <w:r>
        <w:rPr>
          <w:spacing w:val="22"/>
          <w:u w:val="single"/>
        </w:rPr>
        <w:t xml:space="preserve"> </w:t>
      </w:r>
      <w:r>
        <w:t>dal</w:t>
      </w:r>
      <w:r>
        <w:rPr>
          <w:spacing w:val="20"/>
        </w:rPr>
        <w:t xml:space="preserve"> </w:t>
      </w:r>
      <w:r>
        <w:t>legale</w:t>
      </w:r>
      <w:r>
        <w:rPr>
          <w:spacing w:val="19"/>
        </w:rPr>
        <w:t xml:space="preserve"> </w:t>
      </w:r>
      <w:r>
        <w:t>rappresentante</w:t>
      </w:r>
      <w:r>
        <w:rPr>
          <w:spacing w:val="21"/>
        </w:rPr>
        <w:t xml:space="preserve"> </w:t>
      </w:r>
      <w:r>
        <w:t>dell’impresa</w:t>
      </w:r>
      <w:r>
        <w:rPr>
          <w:spacing w:val="22"/>
        </w:rPr>
        <w:t xml:space="preserve"> </w:t>
      </w:r>
      <w:r>
        <w:t>o</w:t>
      </w:r>
      <w:r>
        <w:rPr>
          <w:spacing w:val="21"/>
        </w:rPr>
        <w:t xml:space="preserve"> </w:t>
      </w:r>
      <w:r>
        <w:t>da</w:t>
      </w:r>
      <w:r>
        <w:rPr>
          <w:spacing w:val="21"/>
        </w:rPr>
        <w:t xml:space="preserve"> </w:t>
      </w:r>
      <w:r>
        <w:t>altro</w:t>
      </w:r>
      <w:r>
        <w:rPr>
          <w:spacing w:val="19"/>
        </w:rPr>
        <w:t xml:space="preserve"> </w:t>
      </w:r>
      <w:r>
        <w:rPr>
          <w:spacing w:val="-2"/>
        </w:rPr>
        <w:t>soggetto</w:t>
      </w:r>
    </w:p>
    <w:p w14:paraId="4A146E84" w14:textId="77777777" w:rsidR="00C9523F" w:rsidRDefault="008D3054">
      <w:pPr>
        <w:pStyle w:val="Corpotesto"/>
        <w:spacing w:before="51"/>
      </w:pPr>
      <w:r>
        <w:t>individuato</w:t>
      </w:r>
      <w:r>
        <w:rPr>
          <w:spacing w:val="-9"/>
        </w:rPr>
        <w:t xml:space="preserve"> </w:t>
      </w:r>
      <w:r>
        <w:t>al</w:t>
      </w:r>
      <w:r>
        <w:rPr>
          <w:spacing w:val="-9"/>
        </w:rPr>
        <w:t xml:space="preserve"> </w:t>
      </w:r>
      <w:r>
        <w:t>precedente</w:t>
      </w:r>
      <w:r>
        <w:rPr>
          <w:spacing w:val="-11"/>
        </w:rPr>
        <w:t xml:space="preserve"> </w:t>
      </w:r>
      <w:r>
        <w:t>paragrafo</w:t>
      </w:r>
      <w:r>
        <w:rPr>
          <w:spacing w:val="-8"/>
        </w:rPr>
        <w:t xml:space="preserve"> </w:t>
      </w:r>
      <w:r>
        <w:rPr>
          <w:spacing w:val="-4"/>
        </w:rPr>
        <w:t>14.1.</w:t>
      </w:r>
    </w:p>
    <w:p w14:paraId="0CE092A0" w14:textId="77777777" w:rsidR="00C9523F" w:rsidRDefault="00C9523F">
      <w:pPr>
        <w:pStyle w:val="Corpotesto"/>
        <w:spacing w:before="219"/>
        <w:ind w:left="0"/>
      </w:pPr>
    </w:p>
    <w:p w14:paraId="1E65C158" w14:textId="77777777" w:rsidR="00C9523F" w:rsidRDefault="008D3054">
      <w:pPr>
        <w:pStyle w:val="Corpotesto"/>
        <w:spacing w:before="1" w:line="292" w:lineRule="auto"/>
        <w:ind w:right="283"/>
        <w:jc w:val="both"/>
      </w:pPr>
      <w:r>
        <w:t xml:space="preserve">L’Offerta Economica è formulata, </w:t>
      </w:r>
      <w:r>
        <w:rPr>
          <w:u w:val="single"/>
        </w:rPr>
        <w:t>a pena di esclusione</w:t>
      </w:r>
      <w:r>
        <w:t>, attraverso l’inserimento nell’apposita sezione del Sistema</w:t>
      </w:r>
      <w:r>
        <w:rPr>
          <w:spacing w:val="-6"/>
        </w:rPr>
        <w:t xml:space="preserve"> </w:t>
      </w:r>
      <w:r>
        <w:t>dei</w:t>
      </w:r>
      <w:r>
        <w:rPr>
          <w:spacing w:val="-9"/>
        </w:rPr>
        <w:t xml:space="preserve"> </w:t>
      </w:r>
      <w:r>
        <w:t>valori</w:t>
      </w:r>
      <w:r>
        <w:rPr>
          <w:spacing w:val="-6"/>
        </w:rPr>
        <w:t xml:space="preserve"> </w:t>
      </w:r>
      <w:r>
        <w:t>richiesti</w:t>
      </w:r>
      <w:r>
        <w:rPr>
          <w:spacing w:val="-7"/>
        </w:rPr>
        <w:t xml:space="preserve"> </w:t>
      </w:r>
      <w:r>
        <w:t>con</w:t>
      </w:r>
      <w:r>
        <w:rPr>
          <w:spacing w:val="-6"/>
        </w:rPr>
        <w:t xml:space="preserve"> </w:t>
      </w:r>
      <w:r>
        <w:t>modalità</w:t>
      </w:r>
      <w:r>
        <w:rPr>
          <w:spacing w:val="-6"/>
        </w:rPr>
        <w:t xml:space="preserve"> </w:t>
      </w:r>
      <w:r>
        <w:t>solo</w:t>
      </w:r>
      <w:r>
        <w:rPr>
          <w:spacing w:val="-6"/>
        </w:rPr>
        <w:t xml:space="preserve"> </w:t>
      </w:r>
      <w:r>
        <w:t>in</w:t>
      </w:r>
      <w:r>
        <w:rPr>
          <w:spacing w:val="-8"/>
        </w:rPr>
        <w:t xml:space="preserve"> </w:t>
      </w:r>
      <w:r>
        <w:t>cifre;</w:t>
      </w:r>
      <w:r>
        <w:rPr>
          <w:spacing w:val="-8"/>
        </w:rPr>
        <w:t xml:space="preserve"> </w:t>
      </w:r>
      <w:r>
        <w:t>tali</w:t>
      </w:r>
      <w:r>
        <w:rPr>
          <w:spacing w:val="-6"/>
        </w:rPr>
        <w:t xml:space="preserve"> </w:t>
      </w:r>
      <w:r>
        <w:t>valori</w:t>
      </w:r>
      <w:r>
        <w:rPr>
          <w:spacing w:val="-9"/>
        </w:rPr>
        <w:t xml:space="preserve"> </w:t>
      </w:r>
      <w:r>
        <w:t>verranno</w:t>
      </w:r>
      <w:r>
        <w:rPr>
          <w:spacing w:val="-8"/>
        </w:rPr>
        <w:t xml:space="preserve"> </w:t>
      </w:r>
      <w:r>
        <w:t>riportati</w:t>
      </w:r>
      <w:r>
        <w:rPr>
          <w:spacing w:val="-7"/>
        </w:rPr>
        <w:t xml:space="preserve"> </w:t>
      </w:r>
      <w:r>
        <w:t>su</w:t>
      </w:r>
      <w:r>
        <w:rPr>
          <w:spacing w:val="-6"/>
        </w:rPr>
        <w:t xml:space="preserve"> </w:t>
      </w:r>
      <w:r>
        <w:t>una</w:t>
      </w:r>
      <w:r>
        <w:rPr>
          <w:spacing w:val="-6"/>
        </w:rPr>
        <w:t xml:space="preserve"> </w:t>
      </w:r>
      <w:r>
        <w:t>dichiarazione</w:t>
      </w:r>
      <w:r>
        <w:rPr>
          <w:spacing w:val="-8"/>
        </w:rPr>
        <w:t xml:space="preserve"> </w:t>
      </w:r>
      <w:r>
        <w:t>d’offerta generata dal Sistema in formato .pdf “Documento di Offerta Economica”, che il concorrente dovrà inviare e fare pervenire a Consip attraverso il Sistema dopo averla:</w:t>
      </w:r>
    </w:p>
    <w:p w14:paraId="40B70FCE" w14:textId="77777777" w:rsidR="00C9523F" w:rsidRDefault="008D3054">
      <w:pPr>
        <w:pStyle w:val="Paragrafoelenco"/>
        <w:numPr>
          <w:ilvl w:val="0"/>
          <w:numId w:val="39"/>
        </w:numPr>
        <w:tabs>
          <w:tab w:val="left" w:pos="1432"/>
        </w:tabs>
        <w:spacing w:before="58"/>
        <w:ind w:hanging="458"/>
        <w:jc w:val="both"/>
        <w:rPr>
          <w:sz w:val="20"/>
        </w:rPr>
      </w:pPr>
      <w:r>
        <w:rPr>
          <w:sz w:val="20"/>
        </w:rPr>
        <w:t>scaricata</w:t>
      </w:r>
      <w:r>
        <w:rPr>
          <w:spacing w:val="-8"/>
          <w:sz w:val="20"/>
        </w:rPr>
        <w:t xml:space="preserve"> </w:t>
      </w:r>
      <w:r>
        <w:rPr>
          <w:sz w:val="20"/>
        </w:rPr>
        <w:t>e</w:t>
      </w:r>
      <w:r>
        <w:rPr>
          <w:spacing w:val="-7"/>
          <w:sz w:val="20"/>
        </w:rPr>
        <w:t xml:space="preserve"> </w:t>
      </w:r>
      <w:r>
        <w:rPr>
          <w:sz w:val="20"/>
        </w:rPr>
        <w:t>salvata</w:t>
      </w:r>
      <w:r>
        <w:rPr>
          <w:spacing w:val="-7"/>
          <w:sz w:val="20"/>
        </w:rPr>
        <w:t xml:space="preserve"> </w:t>
      </w:r>
      <w:r>
        <w:rPr>
          <w:sz w:val="20"/>
        </w:rPr>
        <w:t>sul</w:t>
      </w:r>
      <w:r>
        <w:rPr>
          <w:spacing w:val="-7"/>
          <w:sz w:val="20"/>
        </w:rPr>
        <w:t xml:space="preserve"> </w:t>
      </w:r>
      <w:r>
        <w:rPr>
          <w:sz w:val="20"/>
        </w:rPr>
        <w:t>proprio</w:t>
      </w:r>
      <w:r>
        <w:rPr>
          <w:spacing w:val="-6"/>
          <w:sz w:val="20"/>
        </w:rPr>
        <w:t xml:space="preserve"> </w:t>
      </w:r>
      <w:r>
        <w:rPr>
          <w:spacing w:val="-5"/>
          <w:sz w:val="20"/>
        </w:rPr>
        <w:t>PC;</w:t>
      </w:r>
    </w:p>
    <w:p w14:paraId="49E62C93" w14:textId="77777777" w:rsidR="00C9523F" w:rsidRDefault="008D3054">
      <w:pPr>
        <w:pStyle w:val="Paragrafoelenco"/>
        <w:numPr>
          <w:ilvl w:val="0"/>
          <w:numId w:val="39"/>
        </w:numPr>
        <w:tabs>
          <w:tab w:val="left" w:pos="1431"/>
        </w:tabs>
        <w:spacing w:before="111"/>
        <w:ind w:left="1431" w:hanging="503"/>
        <w:jc w:val="both"/>
        <w:rPr>
          <w:sz w:val="20"/>
        </w:rPr>
      </w:pPr>
      <w:r>
        <w:rPr>
          <w:spacing w:val="-2"/>
          <w:sz w:val="20"/>
        </w:rPr>
        <w:t>sottoscritta</w:t>
      </w:r>
      <w:r>
        <w:rPr>
          <w:spacing w:val="9"/>
          <w:sz w:val="20"/>
        </w:rPr>
        <w:t xml:space="preserve"> </w:t>
      </w:r>
      <w:r>
        <w:rPr>
          <w:spacing w:val="-2"/>
          <w:sz w:val="20"/>
        </w:rPr>
        <w:t>digitalmente.</w:t>
      </w:r>
    </w:p>
    <w:p w14:paraId="1E48DBF8" w14:textId="77777777" w:rsidR="00C9523F" w:rsidRDefault="00C9523F">
      <w:pPr>
        <w:pStyle w:val="Corpotesto"/>
        <w:spacing w:before="219"/>
        <w:ind w:left="0"/>
      </w:pPr>
    </w:p>
    <w:p w14:paraId="6C2B8764" w14:textId="77777777" w:rsidR="00C9523F" w:rsidRDefault="008D3054">
      <w:pPr>
        <w:pStyle w:val="Corpotesto"/>
        <w:spacing w:before="1"/>
      </w:pPr>
      <w:r>
        <w:t>L’Offerta</w:t>
      </w:r>
      <w:r>
        <w:rPr>
          <w:spacing w:val="-8"/>
        </w:rPr>
        <w:t xml:space="preserve"> </w:t>
      </w:r>
      <w:r>
        <w:t>Economica</w:t>
      </w:r>
      <w:r>
        <w:rPr>
          <w:spacing w:val="-3"/>
        </w:rPr>
        <w:t xml:space="preserve"> </w:t>
      </w:r>
      <w:r>
        <w:t>deve</w:t>
      </w:r>
      <w:r>
        <w:rPr>
          <w:spacing w:val="-5"/>
        </w:rPr>
        <w:t xml:space="preserve"> </w:t>
      </w:r>
      <w:r>
        <w:t>indicare,</w:t>
      </w:r>
      <w:r>
        <w:rPr>
          <w:spacing w:val="-4"/>
        </w:rPr>
        <w:t xml:space="preserve"> </w:t>
      </w:r>
      <w:r>
        <w:rPr>
          <w:u w:val="single"/>
        </w:rPr>
        <w:t>a</w:t>
      </w:r>
      <w:r>
        <w:rPr>
          <w:spacing w:val="-7"/>
          <w:u w:val="single"/>
        </w:rPr>
        <w:t xml:space="preserve"> </w:t>
      </w:r>
      <w:r>
        <w:rPr>
          <w:u w:val="single"/>
        </w:rPr>
        <w:t>pena</w:t>
      </w:r>
      <w:r>
        <w:rPr>
          <w:spacing w:val="-7"/>
          <w:u w:val="single"/>
        </w:rPr>
        <w:t xml:space="preserve"> </w:t>
      </w:r>
      <w:r>
        <w:rPr>
          <w:u w:val="single"/>
        </w:rPr>
        <w:t>di</w:t>
      </w:r>
      <w:r>
        <w:rPr>
          <w:spacing w:val="-8"/>
          <w:u w:val="single"/>
        </w:rPr>
        <w:t xml:space="preserve"> </w:t>
      </w:r>
      <w:r>
        <w:rPr>
          <w:u w:val="single"/>
        </w:rPr>
        <w:t>esclusione</w:t>
      </w:r>
      <w:r>
        <w:t>,</w:t>
      </w:r>
      <w:r>
        <w:rPr>
          <w:spacing w:val="-5"/>
        </w:rPr>
        <w:t xml:space="preserve"> </w:t>
      </w:r>
      <w:r>
        <w:t>i</w:t>
      </w:r>
      <w:r>
        <w:rPr>
          <w:spacing w:val="-8"/>
        </w:rPr>
        <w:t xml:space="preserve"> </w:t>
      </w:r>
      <w:r>
        <w:t>seguenti</w:t>
      </w:r>
      <w:r>
        <w:rPr>
          <w:spacing w:val="-8"/>
        </w:rPr>
        <w:t xml:space="preserve"> </w:t>
      </w:r>
      <w:r>
        <w:rPr>
          <w:spacing w:val="-2"/>
        </w:rPr>
        <w:t>elementi:</w:t>
      </w:r>
    </w:p>
    <w:p w14:paraId="5CF60069" w14:textId="77777777" w:rsidR="00C9523F" w:rsidRDefault="00C9523F">
      <w:pPr>
        <w:pStyle w:val="Corpotesto"/>
        <w:spacing w:before="219"/>
        <w:ind w:left="0"/>
      </w:pPr>
    </w:p>
    <w:p w14:paraId="647AAA5D" w14:textId="77777777" w:rsidR="00C9523F" w:rsidRDefault="008D3054">
      <w:pPr>
        <w:pStyle w:val="Paragrafoelenco"/>
        <w:numPr>
          <w:ilvl w:val="0"/>
          <w:numId w:val="38"/>
        </w:numPr>
        <w:tabs>
          <w:tab w:val="left" w:pos="952"/>
        </w:tabs>
        <w:spacing w:line="292" w:lineRule="auto"/>
        <w:ind w:right="284" w:firstLine="0"/>
        <w:jc w:val="both"/>
        <w:rPr>
          <w:sz w:val="20"/>
        </w:rPr>
      </w:pPr>
      <w:r>
        <w:rPr>
          <w:sz w:val="20"/>
        </w:rPr>
        <w:t xml:space="preserve">i valori offerti rispetto ai criteri di valutazione economica di cui alla tabella del par. 17.3. Si precisa che i ribassi offerti saranno da applicarsi alle basi d’asta unitarie di cui all’Allegato 5 “Elenco Prezzi”. Tutti i valori offerti devono essere espressi in formato percentuale (es. inserire 12,34 per indicare un ribasso del 12,34%). Verranno prese in considerazione fino a </w:t>
      </w:r>
      <w:proofErr w:type="gramStart"/>
      <w:r>
        <w:rPr>
          <w:sz w:val="20"/>
        </w:rPr>
        <w:t>2</w:t>
      </w:r>
      <w:proofErr w:type="gramEnd"/>
      <w:r>
        <w:rPr>
          <w:sz w:val="20"/>
        </w:rPr>
        <w:t xml:space="preserve"> cifre decimali. Eventuali valori offerti con</w:t>
      </w:r>
      <w:r>
        <w:rPr>
          <w:spacing w:val="-2"/>
          <w:sz w:val="20"/>
        </w:rPr>
        <w:t xml:space="preserve"> </w:t>
      </w:r>
      <w:r>
        <w:rPr>
          <w:sz w:val="20"/>
        </w:rPr>
        <w:t>numero di cifre decimali</w:t>
      </w:r>
      <w:r>
        <w:rPr>
          <w:spacing w:val="-2"/>
          <w:sz w:val="20"/>
        </w:rPr>
        <w:t xml:space="preserve"> </w:t>
      </w:r>
      <w:r>
        <w:rPr>
          <w:sz w:val="20"/>
        </w:rPr>
        <w:t>superiore</w:t>
      </w:r>
      <w:r>
        <w:rPr>
          <w:spacing w:val="-1"/>
          <w:sz w:val="20"/>
        </w:rPr>
        <w:t xml:space="preserve"> </w:t>
      </w:r>
      <w:r>
        <w:rPr>
          <w:sz w:val="20"/>
        </w:rPr>
        <w:t>a due</w:t>
      </w:r>
      <w:r>
        <w:rPr>
          <w:spacing w:val="-2"/>
          <w:sz w:val="20"/>
        </w:rPr>
        <w:t xml:space="preserve"> </w:t>
      </w:r>
      <w:r>
        <w:rPr>
          <w:sz w:val="20"/>
        </w:rPr>
        <w:t>saranno troncati alla seconda</w:t>
      </w:r>
      <w:r>
        <w:rPr>
          <w:spacing w:val="-1"/>
          <w:sz w:val="20"/>
        </w:rPr>
        <w:t xml:space="preserve"> </w:t>
      </w:r>
      <w:r>
        <w:rPr>
          <w:sz w:val="20"/>
        </w:rPr>
        <w:t>cifra decimale. Tutti i</w:t>
      </w:r>
      <w:r>
        <w:rPr>
          <w:spacing w:val="-2"/>
          <w:sz w:val="20"/>
        </w:rPr>
        <w:t xml:space="preserve"> </w:t>
      </w:r>
      <w:r>
        <w:rPr>
          <w:sz w:val="20"/>
        </w:rPr>
        <w:t>valori richiesti</w:t>
      </w:r>
      <w:r>
        <w:rPr>
          <w:spacing w:val="32"/>
          <w:sz w:val="20"/>
        </w:rPr>
        <w:t xml:space="preserve"> </w:t>
      </w:r>
      <w:r>
        <w:rPr>
          <w:sz w:val="20"/>
        </w:rPr>
        <w:t>devono</w:t>
      </w:r>
      <w:r>
        <w:rPr>
          <w:spacing w:val="33"/>
          <w:sz w:val="20"/>
        </w:rPr>
        <w:t xml:space="preserve"> </w:t>
      </w:r>
      <w:r>
        <w:rPr>
          <w:sz w:val="20"/>
        </w:rPr>
        <w:t>essere</w:t>
      </w:r>
      <w:r>
        <w:rPr>
          <w:spacing w:val="31"/>
          <w:sz w:val="20"/>
        </w:rPr>
        <w:t xml:space="preserve"> </w:t>
      </w:r>
      <w:r>
        <w:rPr>
          <w:sz w:val="20"/>
        </w:rPr>
        <w:t>offerti,</w:t>
      </w:r>
      <w:r>
        <w:rPr>
          <w:spacing w:val="33"/>
          <w:sz w:val="20"/>
        </w:rPr>
        <w:t xml:space="preserve"> </w:t>
      </w:r>
      <w:r>
        <w:rPr>
          <w:sz w:val="20"/>
        </w:rPr>
        <w:t>a</w:t>
      </w:r>
      <w:r>
        <w:rPr>
          <w:spacing w:val="31"/>
          <w:sz w:val="20"/>
        </w:rPr>
        <w:t xml:space="preserve"> </w:t>
      </w:r>
      <w:r>
        <w:rPr>
          <w:sz w:val="20"/>
        </w:rPr>
        <w:t>pena</w:t>
      </w:r>
      <w:r>
        <w:rPr>
          <w:spacing w:val="33"/>
          <w:sz w:val="20"/>
        </w:rPr>
        <w:t xml:space="preserve"> </w:t>
      </w:r>
      <w:r>
        <w:rPr>
          <w:sz w:val="20"/>
        </w:rPr>
        <w:t>di</w:t>
      </w:r>
      <w:r>
        <w:rPr>
          <w:spacing w:val="30"/>
          <w:sz w:val="20"/>
        </w:rPr>
        <w:t xml:space="preserve"> </w:t>
      </w:r>
      <w:r>
        <w:rPr>
          <w:sz w:val="20"/>
        </w:rPr>
        <w:t>esclusione,</w:t>
      </w:r>
      <w:r>
        <w:rPr>
          <w:spacing w:val="33"/>
          <w:sz w:val="20"/>
        </w:rPr>
        <w:t xml:space="preserve"> </w:t>
      </w:r>
      <w:r>
        <w:rPr>
          <w:sz w:val="20"/>
        </w:rPr>
        <w:t>e</w:t>
      </w:r>
      <w:r>
        <w:rPr>
          <w:spacing w:val="33"/>
          <w:sz w:val="20"/>
        </w:rPr>
        <w:t xml:space="preserve"> </w:t>
      </w:r>
      <w:r>
        <w:rPr>
          <w:sz w:val="20"/>
        </w:rPr>
        <w:t>i</w:t>
      </w:r>
      <w:r>
        <w:rPr>
          <w:spacing w:val="30"/>
          <w:sz w:val="20"/>
        </w:rPr>
        <w:t xml:space="preserve"> </w:t>
      </w:r>
      <w:r>
        <w:rPr>
          <w:sz w:val="20"/>
        </w:rPr>
        <w:t>prezzi</w:t>
      </w:r>
      <w:r>
        <w:rPr>
          <w:spacing w:val="32"/>
          <w:sz w:val="20"/>
        </w:rPr>
        <w:t xml:space="preserve"> </w:t>
      </w:r>
      <w:r>
        <w:rPr>
          <w:sz w:val="20"/>
        </w:rPr>
        <w:t>risultanti</w:t>
      </w:r>
      <w:r>
        <w:rPr>
          <w:spacing w:val="32"/>
          <w:sz w:val="20"/>
        </w:rPr>
        <w:t xml:space="preserve"> </w:t>
      </w:r>
      <w:r>
        <w:rPr>
          <w:sz w:val="20"/>
        </w:rPr>
        <w:t>dai</w:t>
      </w:r>
      <w:r>
        <w:rPr>
          <w:spacing w:val="32"/>
          <w:sz w:val="20"/>
        </w:rPr>
        <w:t xml:space="preserve"> </w:t>
      </w:r>
      <w:r>
        <w:rPr>
          <w:sz w:val="20"/>
        </w:rPr>
        <w:t>ribassi</w:t>
      </w:r>
      <w:r>
        <w:rPr>
          <w:spacing w:val="30"/>
          <w:sz w:val="20"/>
        </w:rPr>
        <w:t xml:space="preserve"> </w:t>
      </w:r>
      <w:r>
        <w:rPr>
          <w:sz w:val="20"/>
        </w:rPr>
        <w:t>offerti</w:t>
      </w:r>
      <w:r>
        <w:rPr>
          <w:spacing w:val="32"/>
          <w:sz w:val="20"/>
        </w:rPr>
        <w:t xml:space="preserve"> </w:t>
      </w:r>
      <w:r>
        <w:rPr>
          <w:sz w:val="20"/>
        </w:rPr>
        <w:t>sono</w:t>
      </w:r>
      <w:r>
        <w:rPr>
          <w:spacing w:val="33"/>
          <w:sz w:val="20"/>
        </w:rPr>
        <w:t xml:space="preserve"> </w:t>
      </w:r>
      <w:r>
        <w:rPr>
          <w:sz w:val="20"/>
        </w:rPr>
        <w:t>da</w:t>
      </w:r>
    </w:p>
    <w:p w14:paraId="50E6930B" w14:textId="77777777" w:rsidR="00C9523F" w:rsidRDefault="00C9523F">
      <w:pPr>
        <w:pStyle w:val="Paragrafoelenco"/>
        <w:spacing w:line="292" w:lineRule="auto"/>
        <w:jc w:val="both"/>
        <w:rPr>
          <w:sz w:val="20"/>
        </w:rPr>
        <w:sectPr w:rsidR="00C9523F">
          <w:pgSz w:w="11910" w:h="16850"/>
          <w:pgMar w:top="1580" w:right="850" w:bottom="1260" w:left="992" w:header="849" w:footer="1067" w:gutter="0"/>
          <w:cols w:space="720"/>
        </w:sectPr>
      </w:pPr>
    </w:p>
    <w:p w14:paraId="38A3DDFF" w14:textId="77777777" w:rsidR="00C9523F" w:rsidRDefault="008D3054">
      <w:pPr>
        <w:pStyle w:val="Corpotesto"/>
        <w:spacing w:before="121" w:line="292" w:lineRule="auto"/>
        <w:ind w:left="707" w:right="284"/>
        <w:jc w:val="both"/>
      </w:pPr>
      <w:r>
        <w:lastRenderedPageBreak/>
        <w:t>intendersi: - al netto di IVA, nonché degli oneri per la sicurezza dovuti a rischi da interferenze; - comprensivi dei costi dei servizi connessi;</w:t>
      </w:r>
    </w:p>
    <w:p w14:paraId="018840AE" w14:textId="77777777" w:rsidR="00C9523F" w:rsidRDefault="00C9523F">
      <w:pPr>
        <w:pStyle w:val="Corpotesto"/>
        <w:spacing w:before="169"/>
        <w:ind w:left="0"/>
      </w:pPr>
    </w:p>
    <w:p w14:paraId="6325F9CC" w14:textId="77777777" w:rsidR="00C9523F" w:rsidRDefault="008D3054">
      <w:pPr>
        <w:pStyle w:val="Paragrafoelenco"/>
        <w:numPr>
          <w:ilvl w:val="0"/>
          <w:numId w:val="38"/>
        </w:numPr>
        <w:tabs>
          <w:tab w:val="left" w:pos="950"/>
        </w:tabs>
        <w:ind w:left="950" w:hanging="243"/>
        <w:jc w:val="both"/>
        <w:rPr>
          <w:sz w:val="20"/>
        </w:rPr>
      </w:pPr>
      <w:r>
        <w:rPr>
          <w:sz w:val="20"/>
        </w:rPr>
        <w:t>indicazione</w:t>
      </w:r>
      <w:r>
        <w:rPr>
          <w:spacing w:val="-7"/>
          <w:sz w:val="20"/>
        </w:rPr>
        <w:t xml:space="preserve"> </w:t>
      </w:r>
      <w:r>
        <w:rPr>
          <w:sz w:val="20"/>
        </w:rPr>
        <w:t>dei</w:t>
      </w:r>
      <w:r>
        <w:rPr>
          <w:spacing w:val="-8"/>
          <w:sz w:val="20"/>
        </w:rPr>
        <w:t xml:space="preserve"> </w:t>
      </w:r>
      <w:r>
        <w:rPr>
          <w:sz w:val="20"/>
        </w:rPr>
        <w:t>costi</w:t>
      </w:r>
      <w:r>
        <w:rPr>
          <w:spacing w:val="-8"/>
          <w:sz w:val="20"/>
        </w:rPr>
        <w:t xml:space="preserve"> </w:t>
      </w:r>
      <w:r>
        <w:rPr>
          <w:sz w:val="20"/>
        </w:rPr>
        <w:t>aziendali</w:t>
      </w:r>
      <w:r>
        <w:rPr>
          <w:spacing w:val="-6"/>
          <w:sz w:val="20"/>
        </w:rPr>
        <w:t xml:space="preserve"> </w:t>
      </w:r>
      <w:r>
        <w:rPr>
          <w:sz w:val="20"/>
        </w:rPr>
        <w:t>relativi</w:t>
      </w:r>
      <w:r>
        <w:rPr>
          <w:spacing w:val="-6"/>
          <w:sz w:val="20"/>
        </w:rPr>
        <w:t xml:space="preserve"> </w:t>
      </w:r>
      <w:r>
        <w:rPr>
          <w:sz w:val="20"/>
        </w:rPr>
        <w:t>alla</w:t>
      </w:r>
      <w:r>
        <w:rPr>
          <w:spacing w:val="-7"/>
          <w:sz w:val="20"/>
        </w:rPr>
        <w:t xml:space="preserve"> </w:t>
      </w:r>
      <w:r>
        <w:rPr>
          <w:sz w:val="20"/>
        </w:rPr>
        <w:t>salute</w:t>
      </w:r>
      <w:r>
        <w:rPr>
          <w:spacing w:val="-7"/>
          <w:sz w:val="20"/>
        </w:rPr>
        <w:t xml:space="preserve"> </w:t>
      </w:r>
      <w:r>
        <w:rPr>
          <w:sz w:val="20"/>
        </w:rPr>
        <w:t>ed</w:t>
      </w:r>
      <w:r>
        <w:rPr>
          <w:spacing w:val="-6"/>
          <w:sz w:val="20"/>
        </w:rPr>
        <w:t xml:space="preserve"> </w:t>
      </w:r>
      <w:r>
        <w:rPr>
          <w:sz w:val="20"/>
        </w:rPr>
        <w:t>alla</w:t>
      </w:r>
      <w:r>
        <w:rPr>
          <w:spacing w:val="-7"/>
          <w:sz w:val="20"/>
        </w:rPr>
        <w:t xml:space="preserve"> </w:t>
      </w:r>
      <w:r>
        <w:rPr>
          <w:sz w:val="20"/>
        </w:rPr>
        <w:t>sicurezza</w:t>
      </w:r>
      <w:r>
        <w:rPr>
          <w:spacing w:val="-7"/>
          <w:sz w:val="20"/>
        </w:rPr>
        <w:t xml:space="preserve"> </w:t>
      </w:r>
      <w:r>
        <w:rPr>
          <w:sz w:val="20"/>
        </w:rPr>
        <w:t>sui</w:t>
      </w:r>
      <w:r>
        <w:rPr>
          <w:spacing w:val="-7"/>
          <w:sz w:val="20"/>
        </w:rPr>
        <w:t xml:space="preserve"> </w:t>
      </w:r>
      <w:r>
        <w:rPr>
          <w:sz w:val="20"/>
        </w:rPr>
        <w:t>luoghi</w:t>
      </w:r>
      <w:r>
        <w:rPr>
          <w:spacing w:val="-7"/>
          <w:sz w:val="20"/>
        </w:rPr>
        <w:t xml:space="preserve"> </w:t>
      </w:r>
      <w:r>
        <w:rPr>
          <w:sz w:val="20"/>
        </w:rPr>
        <w:t>di</w:t>
      </w:r>
      <w:r>
        <w:rPr>
          <w:spacing w:val="-6"/>
          <w:sz w:val="20"/>
        </w:rPr>
        <w:t xml:space="preserve"> </w:t>
      </w:r>
      <w:r>
        <w:rPr>
          <w:spacing w:val="-2"/>
          <w:sz w:val="20"/>
        </w:rPr>
        <w:t>lavoro;</w:t>
      </w:r>
    </w:p>
    <w:p w14:paraId="42ECF5DB" w14:textId="77777777" w:rsidR="00C9523F" w:rsidRDefault="00C9523F">
      <w:pPr>
        <w:pStyle w:val="Corpotesto"/>
        <w:spacing w:before="219"/>
        <w:ind w:left="0"/>
      </w:pPr>
    </w:p>
    <w:p w14:paraId="17A0A356" w14:textId="77777777" w:rsidR="00C9523F" w:rsidRDefault="008D3054">
      <w:pPr>
        <w:pStyle w:val="Paragrafoelenco"/>
        <w:numPr>
          <w:ilvl w:val="0"/>
          <w:numId w:val="38"/>
        </w:numPr>
        <w:tabs>
          <w:tab w:val="left" w:pos="936"/>
        </w:tabs>
        <w:spacing w:line="292" w:lineRule="auto"/>
        <w:ind w:right="281" w:firstLine="0"/>
        <w:jc w:val="both"/>
        <w:rPr>
          <w:sz w:val="20"/>
        </w:rPr>
      </w:pPr>
      <w:r>
        <w:rPr>
          <w:sz w:val="20"/>
        </w:rPr>
        <w:t>indicazione</w:t>
      </w:r>
      <w:r>
        <w:rPr>
          <w:spacing w:val="-3"/>
          <w:sz w:val="20"/>
        </w:rPr>
        <w:t xml:space="preserve"> </w:t>
      </w:r>
      <w:r>
        <w:rPr>
          <w:sz w:val="20"/>
        </w:rPr>
        <w:t>dei</w:t>
      </w:r>
      <w:r>
        <w:rPr>
          <w:spacing w:val="-5"/>
          <w:sz w:val="20"/>
        </w:rPr>
        <w:t xml:space="preserve"> </w:t>
      </w:r>
      <w:r>
        <w:rPr>
          <w:sz w:val="20"/>
        </w:rPr>
        <w:t>propri</w:t>
      </w:r>
      <w:r>
        <w:rPr>
          <w:spacing w:val="-5"/>
          <w:sz w:val="20"/>
        </w:rPr>
        <w:t xml:space="preserve"> </w:t>
      </w:r>
      <w:r>
        <w:rPr>
          <w:sz w:val="20"/>
        </w:rPr>
        <w:t>costi</w:t>
      </w:r>
      <w:r>
        <w:rPr>
          <w:spacing w:val="-5"/>
          <w:sz w:val="20"/>
        </w:rPr>
        <w:t xml:space="preserve"> </w:t>
      </w:r>
      <w:r>
        <w:rPr>
          <w:sz w:val="20"/>
        </w:rPr>
        <w:t>della</w:t>
      </w:r>
      <w:r>
        <w:rPr>
          <w:spacing w:val="-5"/>
          <w:sz w:val="20"/>
        </w:rPr>
        <w:t xml:space="preserve"> </w:t>
      </w:r>
      <w:r>
        <w:rPr>
          <w:sz w:val="20"/>
        </w:rPr>
        <w:t>manodopera</w:t>
      </w:r>
      <w:r>
        <w:rPr>
          <w:spacing w:val="-4"/>
          <w:sz w:val="20"/>
        </w:rPr>
        <w:t xml:space="preserve"> </w:t>
      </w:r>
      <w:r>
        <w:rPr>
          <w:sz w:val="20"/>
        </w:rPr>
        <w:t>riferiti</w:t>
      </w:r>
      <w:r>
        <w:rPr>
          <w:spacing w:val="-3"/>
          <w:sz w:val="20"/>
        </w:rPr>
        <w:t xml:space="preserve"> </w:t>
      </w:r>
      <w:r>
        <w:rPr>
          <w:sz w:val="20"/>
        </w:rPr>
        <w:t>alle</w:t>
      </w:r>
      <w:r>
        <w:rPr>
          <w:spacing w:val="-5"/>
          <w:sz w:val="20"/>
        </w:rPr>
        <w:t xml:space="preserve"> </w:t>
      </w:r>
      <w:r>
        <w:rPr>
          <w:sz w:val="20"/>
        </w:rPr>
        <w:t>prestazioni</w:t>
      </w:r>
      <w:r>
        <w:rPr>
          <w:spacing w:val="-3"/>
          <w:sz w:val="20"/>
        </w:rPr>
        <w:t xml:space="preserve"> </w:t>
      </w:r>
      <w:r>
        <w:rPr>
          <w:sz w:val="20"/>
        </w:rPr>
        <w:t>di</w:t>
      </w:r>
      <w:r>
        <w:rPr>
          <w:spacing w:val="-6"/>
          <w:sz w:val="20"/>
        </w:rPr>
        <w:t xml:space="preserve"> </w:t>
      </w:r>
      <w:r>
        <w:rPr>
          <w:sz w:val="20"/>
        </w:rPr>
        <w:t>cui</w:t>
      </w:r>
      <w:r>
        <w:rPr>
          <w:spacing w:val="-5"/>
          <w:sz w:val="20"/>
        </w:rPr>
        <w:t xml:space="preserve"> </w:t>
      </w:r>
      <w:r>
        <w:rPr>
          <w:sz w:val="20"/>
        </w:rPr>
        <w:t>al</w:t>
      </w:r>
      <w:r>
        <w:rPr>
          <w:spacing w:val="-3"/>
          <w:sz w:val="20"/>
        </w:rPr>
        <w:t xml:space="preserve"> </w:t>
      </w:r>
      <w:r>
        <w:rPr>
          <w:sz w:val="20"/>
        </w:rPr>
        <w:t>precedente</w:t>
      </w:r>
      <w:r>
        <w:rPr>
          <w:spacing w:val="-5"/>
          <w:sz w:val="20"/>
        </w:rPr>
        <w:t xml:space="preserve"> </w:t>
      </w:r>
      <w:r>
        <w:rPr>
          <w:sz w:val="20"/>
        </w:rPr>
        <w:t>paragrafo</w:t>
      </w:r>
      <w:r>
        <w:rPr>
          <w:spacing w:val="-5"/>
          <w:sz w:val="20"/>
        </w:rPr>
        <w:t xml:space="preserve"> </w:t>
      </w:r>
      <w:r>
        <w:rPr>
          <w:sz w:val="20"/>
        </w:rPr>
        <w:t>3. Si rammenta che nel caso in cui l’operatore economico con un diverso CCNL, si sia impegnato - così come previsto alla successiva lettera a), sub punto ii) - ad applicare, nell’esecuzione delle prestazioni oggetto</w:t>
      </w:r>
      <w:r>
        <w:rPr>
          <w:spacing w:val="-11"/>
          <w:sz w:val="20"/>
        </w:rPr>
        <w:t xml:space="preserve"> </w:t>
      </w:r>
      <w:r>
        <w:rPr>
          <w:sz w:val="20"/>
        </w:rPr>
        <w:t>dell’Accordo</w:t>
      </w:r>
      <w:r>
        <w:rPr>
          <w:spacing w:val="-10"/>
          <w:sz w:val="20"/>
        </w:rPr>
        <w:t xml:space="preserve"> </w:t>
      </w:r>
      <w:r>
        <w:rPr>
          <w:sz w:val="20"/>
        </w:rPr>
        <w:t>Quadro</w:t>
      </w:r>
      <w:r>
        <w:rPr>
          <w:spacing w:val="-10"/>
          <w:sz w:val="20"/>
        </w:rPr>
        <w:t xml:space="preserve"> </w:t>
      </w:r>
      <w:r>
        <w:rPr>
          <w:sz w:val="20"/>
        </w:rPr>
        <w:t>e</w:t>
      </w:r>
      <w:r>
        <w:rPr>
          <w:spacing w:val="-10"/>
          <w:sz w:val="20"/>
        </w:rPr>
        <w:t xml:space="preserve"> </w:t>
      </w:r>
      <w:r>
        <w:rPr>
          <w:sz w:val="20"/>
        </w:rPr>
        <w:t>dei</w:t>
      </w:r>
      <w:r>
        <w:rPr>
          <w:spacing w:val="-11"/>
          <w:sz w:val="20"/>
        </w:rPr>
        <w:t xml:space="preserve"> </w:t>
      </w:r>
      <w:r>
        <w:rPr>
          <w:sz w:val="20"/>
        </w:rPr>
        <w:t>contratti</w:t>
      </w:r>
      <w:r>
        <w:rPr>
          <w:spacing w:val="-11"/>
          <w:sz w:val="20"/>
        </w:rPr>
        <w:t xml:space="preserve"> </w:t>
      </w:r>
      <w:r>
        <w:rPr>
          <w:sz w:val="20"/>
        </w:rPr>
        <w:t>di</w:t>
      </w:r>
      <w:r>
        <w:rPr>
          <w:spacing w:val="-11"/>
          <w:sz w:val="20"/>
        </w:rPr>
        <w:t xml:space="preserve"> </w:t>
      </w:r>
      <w:r>
        <w:rPr>
          <w:sz w:val="20"/>
        </w:rPr>
        <w:t>fornitura</w:t>
      </w:r>
      <w:r>
        <w:rPr>
          <w:spacing w:val="-8"/>
          <w:sz w:val="20"/>
        </w:rPr>
        <w:t xml:space="preserve"> </w:t>
      </w:r>
      <w:r>
        <w:rPr>
          <w:sz w:val="20"/>
        </w:rPr>
        <w:t>per</w:t>
      </w:r>
      <w:r>
        <w:rPr>
          <w:spacing w:val="-9"/>
          <w:sz w:val="20"/>
        </w:rPr>
        <w:t xml:space="preserve"> </w:t>
      </w:r>
      <w:r>
        <w:rPr>
          <w:sz w:val="20"/>
        </w:rPr>
        <w:t>tutta</w:t>
      </w:r>
      <w:r>
        <w:rPr>
          <w:spacing w:val="-10"/>
          <w:sz w:val="20"/>
        </w:rPr>
        <w:t xml:space="preserve"> </w:t>
      </w:r>
      <w:r>
        <w:rPr>
          <w:sz w:val="20"/>
        </w:rPr>
        <w:t>la</w:t>
      </w:r>
      <w:r>
        <w:rPr>
          <w:spacing w:val="-8"/>
          <w:sz w:val="20"/>
        </w:rPr>
        <w:t xml:space="preserve"> </w:t>
      </w:r>
      <w:r>
        <w:rPr>
          <w:sz w:val="20"/>
        </w:rPr>
        <w:t>loro</w:t>
      </w:r>
      <w:r>
        <w:rPr>
          <w:spacing w:val="-10"/>
          <w:sz w:val="20"/>
        </w:rPr>
        <w:t xml:space="preserve"> </w:t>
      </w:r>
      <w:r>
        <w:rPr>
          <w:sz w:val="20"/>
        </w:rPr>
        <w:t>durata,</w:t>
      </w:r>
      <w:r>
        <w:rPr>
          <w:spacing w:val="-8"/>
          <w:sz w:val="20"/>
        </w:rPr>
        <w:t xml:space="preserve"> </w:t>
      </w:r>
      <w:r>
        <w:rPr>
          <w:sz w:val="20"/>
        </w:rPr>
        <w:t>il</w:t>
      </w:r>
      <w:r>
        <w:rPr>
          <w:spacing w:val="-11"/>
          <w:sz w:val="20"/>
        </w:rPr>
        <w:t xml:space="preserve"> </w:t>
      </w:r>
      <w:r>
        <w:rPr>
          <w:sz w:val="20"/>
        </w:rPr>
        <w:t>CCNL</w:t>
      </w:r>
      <w:r>
        <w:rPr>
          <w:spacing w:val="-10"/>
          <w:sz w:val="20"/>
        </w:rPr>
        <w:t xml:space="preserve"> </w:t>
      </w:r>
      <w:r>
        <w:rPr>
          <w:sz w:val="20"/>
        </w:rPr>
        <w:t>indicato</w:t>
      </w:r>
      <w:r>
        <w:rPr>
          <w:spacing w:val="-10"/>
          <w:sz w:val="20"/>
        </w:rPr>
        <w:t xml:space="preserve"> </w:t>
      </w:r>
      <w:r>
        <w:rPr>
          <w:sz w:val="20"/>
        </w:rPr>
        <w:t>nel</w:t>
      </w:r>
      <w:r>
        <w:rPr>
          <w:spacing w:val="-11"/>
          <w:sz w:val="20"/>
        </w:rPr>
        <w:t xml:space="preserve"> </w:t>
      </w:r>
      <w:r>
        <w:rPr>
          <w:sz w:val="20"/>
        </w:rPr>
        <w:t>citato par.</w:t>
      </w:r>
      <w:r>
        <w:rPr>
          <w:spacing w:val="-8"/>
          <w:sz w:val="20"/>
        </w:rPr>
        <w:t xml:space="preserve"> </w:t>
      </w:r>
      <w:r>
        <w:rPr>
          <w:sz w:val="20"/>
        </w:rPr>
        <w:t>3,</w:t>
      </w:r>
      <w:r>
        <w:rPr>
          <w:spacing w:val="-6"/>
          <w:sz w:val="20"/>
        </w:rPr>
        <w:t xml:space="preserve"> </w:t>
      </w:r>
      <w:r>
        <w:rPr>
          <w:sz w:val="20"/>
        </w:rPr>
        <w:t>dovrà,</w:t>
      </w:r>
      <w:r>
        <w:rPr>
          <w:spacing w:val="-6"/>
          <w:sz w:val="20"/>
        </w:rPr>
        <w:t xml:space="preserve"> </w:t>
      </w:r>
      <w:r>
        <w:rPr>
          <w:sz w:val="20"/>
        </w:rPr>
        <w:t>nell’indicazione</w:t>
      </w:r>
      <w:r>
        <w:rPr>
          <w:spacing w:val="-8"/>
          <w:sz w:val="20"/>
        </w:rPr>
        <w:t xml:space="preserve"> </w:t>
      </w:r>
      <w:r>
        <w:rPr>
          <w:sz w:val="20"/>
        </w:rPr>
        <w:t>dei</w:t>
      </w:r>
      <w:r>
        <w:rPr>
          <w:spacing w:val="-9"/>
          <w:sz w:val="20"/>
        </w:rPr>
        <w:t xml:space="preserve"> </w:t>
      </w:r>
      <w:r>
        <w:rPr>
          <w:sz w:val="20"/>
        </w:rPr>
        <w:t>costi</w:t>
      </w:r>
      <w:r>
        <w:rPr>
          <w:spacing w:val="-9"/>
          <w:sz w:val="20"/>
        </w:rPr>
        <w:t xml:space="preserve"> </w:t>
      </w:r>
      <w:r>
        <w:rPr>
          <w:sz w:val="20"/>
        </w:rPr>
        <w:t>della</w:t>
      </w:r>
      <w:r>
        <w:rPr>
          <w:spacing w:val="-8"/>
          <w:sz w:val="20"/>
        </w:rPr>
        <w:t xml:space="preserve"> </w:t>
      </w:r>
      <w:r>
        <w:rPr>
          <w:sz w:val="20"/>
        </w:rPr>
        <w:t>manodopera,</w:t>
      </w:r>
      <w:r>
        <w:rPr>
          <w:spacing w:val="-8"/>
          <w:sz w:val="20"/>
        </w:rPr>
        <w:t xml:space="preserve"> </w:t>
      </w:r>
      <w:r>
        <w:rPr>
          <w:sz w:val="20"/>
        </w:rPr>
        <w:t>nelle</w:t>
      </w:r>
      <w:r>
        <w:rPr>
          <w:spacing w:val="-8"/>
          <w:sz w:val="20"/>
        </w:rPr>
        <w:t xml:space="preserve"> </w:t>
      </w:r>
      <w:r>
        <w:rPr>
          <w:sz w:val="20"/>
        </w:rPr>
        <w:t>eventuali</w:t>
      </w:r>
      <w:r>
        <w:rPr>
          <w:spacing w:val="-9"/>
          <w:sz w:val="20"/>
        </w:rPr>
        <w:t xml:space="preserve"> </w:t>
      </w:r>
      <w:r>
        <w:rPr>
          <w:sz w:val="20"/>
        </w:rPr>
        <w:t>motivazioni</w:t>
      </w:r>
      <w:r>
        <w:rPr>
          <w:spacing w:val="-9"/>
          <w:sz w:val="20"/>
        </w:rPr>
        <w:t xml:space="preserve"> </w:t>
      </w:r>
      <w:r>
        <w:rPr>
          <w:sz w:val="20"/>
        </w:rPr>
        <w:t>sul</w:t>
      </w:r>
      <w:r>
        <w:rPr>
          <w:spacing w:val="-9"/>
          <w:sz w:val="20"/>
        </w:rPr>
        <w:t xml:space="preserve"> </w:t>
      </w:r>
      <w:r>
        <w:rPr>
          <w:sz w:val="20"/>
        </w:rPr>
        <w:t>ribasso</w:t>
      </w:r>
      <w:r>
        <w:rPr>
          <w:spacing w:val="-8"/>
          <w:sz w:val="20"/>
        </w:rPr>
        <w:t xml:space="preserve"> </w:t>
      </w:r>
      <w:r>
        <w:rPr>
          <w:sz w:val="20"/>
        </w:rPr>
        <w:t>e</w:t>
      </w:r>
      <w:r>
        <w:rPr>
          <w:spacing w:val="-6"/>
          <w:sz w:val="20"/>
        </w:rPr>
        <w:t xml:space="preserve"> </w:t>
      </w:r>
      <w:r>
        <w:rPr>
          <w:sz w:val="20"/>
        </w:rPr>
        <w:t>negli eventuali giustificativi dell’anomalia, tenere conto dei parametri normativi ed economici del CCNL indicato</w:t>
      </w:r>
      <w:r>
        <w:rPr>
          <w:spacing w:val="-9"/>
          <w:sz w:val="20"/>
        </w:rPr>
        <w:t xml:space="preserve"> </w:t>
      </w:r>
      <w:r>
        <w:rPr>
          <w:sz w:val="20"/>
        </w:rPr>
        <w:t>dalla</w:t>
      </w:r>
      <w:r>
        <w:rPr>
          <w:spacing w:val="-8"/>
          <w:sz w:val="20"/>
        </w:rPr>
        <w:t xml:space="preserve"> </w:t>
      </w:r>
      <w:r>
        <w:rPr>
          <w:sz w:val="20"/>
        </w:rPr>
        <w:t>Stazione</w:t>
      </w:r>
      <w:r>
        <w:rPr>
          <w:spacing w:val="-8"/>
          <w:sz w:val="20"/>
        </w:rPr>
        <w:t xml:space="preserve"> </w:t>
      </w:r>
      <w:r>
        <w:rPr>
          <w:sz w:val="20"/>
        </w:rPr>
        <w:t>appaltante</w:t>
      </w:r>
      <w:r>
        <w:rPr>
          <w:spacing w:val="-9"/>
          <w:sz w:val="20"/>
        </w:rPr>
        <w:t xml:space="preserve"> </w:t>
      </w:r>
      <w:r>
        <w:rPr>
          <w:sz w:val="20"/>
        </w:rPr>
        <w:t>(e</w:t>
      </w:r>
      <w:r>
        <w:rPr>
          <w:spacing w:val="-10"/>
          <w:sz w:val="20"/>
        </w:rPr>
        <w:t xml:space="preserve"> </w:t>
      </w:r>
      <w:r>
        <w:rPr>
          <w:sz w:val="20"/>
        </w:rPr>
        <w:t>che</w:t>
      </w:r>
      <w:r>
        <w:rPr>
          <w:spacing w:val="-10"/>
          <w:sz w:val="20"/>
        </w:rPr>
        <w:t xml:space="preserve"> </w:t>
      </w:r>
      <w:r>
        <w:rPr>
          <w:sz w:val="20"/>
        </w:rPr>
        <w:t>si</w:t>
      </w:r>
      <w:r>
        <w:rPr>
          <w:spacing w:val="-9"/>
          <w:sz w:val="20"/>
        </w:rPr>
        <w:t xml:space="preserve"> </w:t>
      </w:r>
      <w:r>
        <w:rPr>
          <w:sz w:val="20"/>
        </w:rPr>
        <w:t>è</w:t>
      </w:r>
      <w:r>
        <w:rPr>
          <w:spacing w:val="-8"/>
          <w:sz w:val="20"/>
        </w:rPr>
        <w:t xml:space="preserve"> </w:t>
      </w:r>
      <w:r>
        <w:rPr>
          <w:sz w:val="20"/>
        </w:rPr>
        <w:t>impegnato</w:t>
      </w:r>
      <w:r>
        <w:rPr>
          <w:spacing w:val="-10"/>
          <w:sz w:val="20"/>
        </w:rPr>
        <w:t xml:space="preserve"> </w:t>
      </w:r>
      <w:r>
        <w:rPr>
          <w:sz w:val="20"/>
        </w:rPr>
        <w:t>ad</w:t>
      </w:r>
      <w:r>
        <w:rPr>
          <w:spacing w:val="-10"/>
          <w:sz w:val="20"/>
        </w:rPr>
        <w:t xml:space="preserve"> </w:t>
      </w:r>
      <w:r>
        <w:rPr>
          <w:sz w:val="20"/>
        </w:rPr>
        <w:t>applicare</w:t>
      </w:r>
      <w:r>
        <w:rPr>
          <w:spacing w:val="-8"/>
          <w:sz w:val="20"/>
        </w:rPr>
        <w:t xml:space="preserve"> </w:t>
      </w:r>
      <w:r>
        <w:rPr>
          <w:sz w:val="20"/>
        </w:rPr>
        <w:t>ai</w:t>
      </w:r>
      <w:r>
        <w:rPr>
          <w:spacing w:val="-9"/>
          <w:sz w:val="20"/>
        </w:rPr>
        <w:t xml:space="preserve"> </w:t>
      </w:r>
      <w:r>
        <w:rPr>
          <w:sz w:val="20"/>
        </w:rPr>
        <w:t>lavoratori</w:t>
      </w:r>
      <w:r>
        <w:rPr>
          <w:spacing w:val="-8"/>
          <w:sz w:val="20"/>
        </w:rPr>
        <w:t xml:space="preserve"> </w:t>
      </w:r>
      <w:r>
        <w:rPr>
          <w:sz w:val="20"/>
        </w:rPr>
        <w:t>coinvolti</w:t>
      </w:r>
      <w:r>
        <w:rPr>
          <w:spacing w:val="-9"/>
          <w:sz w:val="20"/>
        </w:rPr>
        <w:t xml:space="preserve"> </w:t>
      </w:r>
      <w:r>
        <w:rPr>
          <w:sz w:val="20"/>
        </w:rPr>
        <w:t>nell’appalto).</w:t>
      </w:r>
    </w:p>
    <w:p w14:paraId="08A6C661" w14:textId="77777777" w:rsidR="00C9523F" w:rsidRDefault="00C9523F">
      <w:pPr>
        <w:pStyle w:val="Corpotesto"/>
        <w:spacing w:before="168"/>
        <w:ind w:left="0"/>
      </w:pPr>
    </w:p>
    <w:p w14:paraId="01152A32" w14:textId="77777777" w:rsidR="00C9523F" w:rsidRDefault="008D3054">
      <w:pPr>
        <w:pStyle w:val="Corpotesto"/>
        <w:spacing w:line="292" w:lineRule="auto"/>
        <w:ind w:left="707" w:right="284"/>
        <w:jc w:val="both"/>
      </w:pPr>
      <w:r>
        <w:t xml:space="preserve">Ai sensi dell’art. 41, comma 14 del Codice i costi della manodopera </w:t>
      </w:r>
      <w:r>
        <w:rPr>
          <w:u w:val="single"/>
        </w:rPr>
        <w:t xml:space="preserve">non sono ribassabili </w:t>
      </w:r>
      <w:r>
        <w:t>rispetto alla stima indicata al precedente par. 3. Resta ferma la possibilità per l’operatore economico di dimostrare che il ribasso complessivo dell’importo indicato in sede di partecipazione deriva da una più efficiente organizzazione aziendale o da sgravi fiscali e contributivi che non comportano penalizzazioni per la manodopera. In tal caso, l’operatore economico è tenuto a fornire le motivazioni a supporto di tale ribasso, al fine di consentire alla Commissione e al Responsabile del Procedimento di val</w:t>
      </w:r>
      <w:r>
        <w:t>utarne la congruità (cfr. par. 20 del presente Capitolato d’oneri).</w:t>
      </w:r>
    </w:p>
    <w:p w14:paraId="2400610F" w14:textId="77777777" w:rsidR="00C9523F" w:rsidRDefault="008D3054">
      <w:pPr>
        <w:pStyle w:val="Corpotesto"/>
        <w:spacing w:before="54" w:line="292" w:lineRule="auto"/>
        <w:ind w:left="707" w:right="283"/>
        <w:jc w:val="both"/>
      </w:pPr>
      <w:r>
        <w:t>Le suddette motivazioni dovranno essere descritte secondo le indicazioni di cui all’Allegato n. 9 Motivazioni del ribasso del costo della manodopera”.</w:t>
      </w:r>
      <w:r>
        <w:rPr>
          <w:spacing w:val="40"/>
        </w:rPr>
        <w:t xml:space="preserve"> </w:t>
      </w:r>
      <w:r>
        <w:t>Le suddette motivazioni andranno inserite a Sistema nella busta denominata “Economica”. Resta inteso che, in caso di mancata produzione anticipata,</w:t>
      </w:r>
      <w:r>
        <w:rPr>
          <w:spacing w:val="-4"/>
        </w:rPr>
        <w:t xml:space="preserve"> </w:t>
      </w:r>
      <w:r>
        <w:t>le</w:t>
      </w:r>
      <w:r>
        <w:rPr>
          <w:spacing w:val="-5"/>
        </w:rPr>
        <w:t xml:space="preserve"> </w:t>
      </w:r>
      <w:r>
        <w:t>motivazioni</w:t>
      </w:r>
      <w:r>
        <w:rPr>
          <w:spacing w:val="-7"/>
        </w:rPr>
        <w:t xml:space="preserve"> </w:t>
      </w:r>
      <w:r>
        <w:t>di</w:t>
      </w:r>
      <w:r>
        <w:rPr>
          <w:spacing w:val="-5"/>
        </w:rPr>
        <w:t xml:space="preserve"> </w:t>
      </w:r>
      <w:r>
        <w:t>cui</w:t>
      </w:r>
      <w:r>
        <w:rPr>
          <w:spacing w:val="-7"/>
        </w:rPr>
        <w:t xml:space="preserve"> </w:t>
      </w:r>
      <w:r>
        <w:t>sopra</w:t>
      </w:r>
      <w:r>
        <w:rPr>
          <w:spacing w:val="-5"/>
        </w:rPr>
        <w:t xml:space="preserve"> </w:t>
      </w:r>
      <w:r>
        <w:t>dovranno</w:t>
      </w:r>
      <w:r>
        <w:rPr>
          <w:spacing w:val="-5"/>
        </w:rPr>
        <w:t xml:space="preserve"> </w:t>
      </w:r>
      <w:r>
        <w:t>essere</w:t>
      </w:r>
      <w:r>
        <w:rPr>
          <w:spacing w:val="-4"/>
        </w:rPr>
        <w:t xml:space="preserve"> </w:t>
      </w:r>
      <w:r>
        <w:t>prodotte</w:t>
      </w:r>
      <w:r>
        <w:rPr>
          <w:spacing w:val="-4"/>
        </w:rPr>
        <w:t xml:space="preserve"> </w:t>
      </w:r>
      <w:r>
        <w:t>ove</w:t>
      </w:r>
      <w:r>
        <w:rPr>
          <w:spacing w:val="-7"/>
        </w:rPr>
        <w:t xml:space="preserve"> </w:t>
      </w:r>
      <w:r>
        <w:t>richieste</w:t>
      </w:r>
      <w:r>
        <w:rPr>
          <w:spacing w:val="-5"/>
        </w:rPr>
        <w:t xml:space="preserve"> </w:t>
      </w:r>
      <w:r>
        <w:t>dalla</w:t>
      </w:r>
      <w:r>
        <w:rPr>
          <w:spacing w:val="-4"/>
        </w:rPr>
        <w:t xml:space="preserve"> </w:t>
      </w:r>
      <w:r>
        <w:t>stazione</w:t>
      </w:r>
      <w:r>
        <w:rPr>
          <w:spacing w:val="-5"/>
        </w:rPr>
        <w:t xml:space="preserve"> </w:t>
      </w:r>
      <w:r>
        <w:t>appaltante.</w:t>
      </w:r>
    </w:p>
    <w:p w14:paraId="3D984C53" w14:textId="77777777" w:rsidR="00C9523F" w:rsidRDefault="00C9523F">
      <w:pPr>
        <w:pStyle w:val="Corpotesto"/>
        <w:spacing w:before="170"/>
        <w:ind w:left="0"/>
      </w:pPr>
    </w:p>
    <w:p w14:paraId="16B4E342" w14:textId="77777777" w:rsidR="00C9523F" w:rsidRDefault="008D3054">
      <w:pPr>
        <w:pStyle w:val="Paragrafoelenco"/>
        <w:numPr>
          <w:ilvl w:val="0"/>
          <w:numId w:val="38"/>
        </w:numPr>
        <w:tabs>
          <w:tab w:val="left" w:pos="982"/>
        </w:tabs>
        <w:spacing w:line="292" w:lineRule="auto"/>
        <w:ind w:right="282" w:firstLine="0"/>
        <w:jc w:val="both"/>
        <w:rPr>
          <w:sz w:val="20"/>
        </w:rPr>
      </w:pPr>
      <w:r>
        <w:rPr>
          <w:sz w:val="20"/>
        </w:rPr>
        <w:t>l’impegno di cui al paragrafo 9, lettera B), punto 1, in relazione alla clausola sociale per le pari opportunità generazionali e di genere.</w:t>
      </w:r>
    </w:p>
    <w:p w14:paraId="347F27B4" w14:textId="77777777" w:rsidR="00C9523F" w:rsidRDefault="00C9523F">
      <w:pPr>
        <w:pStyle w:val="Corpotesto"/>
        <w:spacing w:before="169"/>
        <w:ind w:left="0"/>
      </w:pPr>
    </w:p>
    <w:p w14:paraId="0D22FE3C" w14:textId="77777777" w:rsidR="00C9523F" w:rsidRDefault="008D3054">
      <w:pPr>
        <w:pStyle w:val="Paragrafoelenco"/>
        <w:numPr>
          <w:ilvl w:val="0"/>
          <w:numId w:val="38"/>
        </w:numPr>
        <w:tabs>
          <w:tab w:val="left" w:pos="931"/>
        </w:tabs>
        <w:spacing w:line="292" w:lineRule="auto"/>
        <w:ind w:right="292" w:firstLine="0"/>
        <w:jc w:val="both"/>
        <w:rPr>
          <w:sz w:val="20"/>
        </w:rPr>
      </w:pPr>
      <w:r>
        <w:rPr>
          <w:sz w:val="20"/>
        </w:rPr>
        <w:t>l’impegno</w:t>
      </w:r>
      <w:r>
        <w:rPr>
          <w:spacing w:val="-9"/>
          <w:sz w:val="20"/>
        </w:rPr>
        <w:t xml:space="preserve"> </w:t>
      </w:r>
      <w:r>
        <w:rPr>
          <w:sz w:val="20"/>
        </w:rPr>
        <w:t>di</w:t>
      </w:r>
      <w:r>
        <w:rPr>
          <w:spacing w:val="-12"/>
          <w:sz w:val="20"/>
        </w:rPr>
        <w:t xml:space="preserve"> </w:t>
      </w:r>
      <w:r>
        <w:rPr>
          <w:sz w:val="20"/>
        </w:rPr>
        <w:t>cui</w:t>
      </w:r>
      <w:r>
        <w:rPr>
          <w:spacing w:val="-12"/>
          <w:sz w:val="20"/>
        </w:rPr>
        <w:t xml:space="preserve"> </w:t>
      </w:r>
      <w:r>
        <w:rPr>
          <w:sz w:val="20"/>
        </w:rPr>
        <w:t>al</w:t>
      </w:r>
      <w:r>
        <w:rPr>
          <w:spacing w:val="-10"/>
          <w:sz w:val="20"/>
        </w:rPr>
        <w:t xml:space="preserve"> </w:t>
      </w:r>
      <w:r>
        <w:rPr>
          <w:sz w:val="20"/>
        </w:rPr>
        <w:t>paragrafo</w:t>
      </w:r>
      <w:r>
        <w:rPr>
          <w:spacing w:val="-9"/>
          <w:sz w:val="20"/>
        </w:rPr>
        <w:t xml:space="preserve"> </w:t>
      </w:r>
      <w:r>
        <w:rPr>
          <w:sz w:val="20"/>
        </w:rPr>
        <w:t>9,</w:t>
      </w:r>
      <w:r>
        <w:rPr>
          <w:spacing w:val="-9"/>
          <w:sz w:val="20"/>
        </w:rPr>
        <w:t xml:space="preserve"> </w:t>
      </w:r>
      <w:r>
        <w:rPr>
          <w:sz w:val="20"/>
        </w:rPr>
        <w:t>lettera</w:t>
      </w:r>
      <w:r>
        <w:rPr>
          <w:spacing w:val="-8"/>
          <w:sz w:val="20"/>
        </w:rPr>
        <w:t xml:space="preserve"> </w:t>
      </w:r>
      <w:r>
        <w:rPr>
          <w:sz w:val="20"/>
        </w:rPr>
        <w:t>B),</w:t>
      </w:r>
      <w:r>
        <w:rPr>
          <w:spacing w:val="-9"/>
          <w:sz w:val="20"/>
        </w:rPr>
        <w:t xml:space="preserve"> </w:t>
      </w:r>
      <w:r>
        <w:rPr>
          <w:sz w:val="20"/>
        </w:rPr>
        <w:t>punto</w:t>
      </w:r>
      <w:r>
        <w:rPr>
          <w:spacing w:val="-9"/>
          <w:sz w:val="20"/>
        </w:rPr>
        <w:t xml:space="preserve"> </w:t>
      </w:r>
      <w:r>
        <w:rPr>
          <w:sz w:val="20"/>
        </w:rPr>
        <w:t>2,</w:t>
      </w:r>
      <w:r>
        <w:rPr>
          <w:spacing w:val="-9"/>
          <w:sz w:val="20"/>
        </w:rPr>
        <w:t xml:space="preserve"> </w:t>
      </w:r>
      <w:r>
        <w:rPr>
          <w:sz w:val="20"/>
        </w:rPr>
        <w:t>in</w:t>
      </w:r>
      <w:r>
        <w:rPr>
          <w:spacing w:val="-9"/>
          <w:sz w:val="20"/>
        </w:rPr>
        <w:t xml:space="preserve"> </w:t>
      </w:r>
      <w:r>
        <w:rPr>
          <w:sz w:val="20"/>
        </w:rPr>
        <w:t>relazione</w:t>
      </w:r>
      <w:r>
        <w:rPr>
          <w:spacing w:val="-9"/>
          <w:sz w:val="20"/>
        </w:rPr>
        <w:t xml:space="preserve"> </w:t>
      </w:r>
      <w:r>
        <w:rPr>
          <w:sz w:val="20"/>
        </w:rPr>
        <w:t>alla</w:t>
      </w:r>
      <w:r>
        <w:rPr>
          <w:spacing w:val="-9"/>
          <w:sz w:val="20"/>
        </w:rPr>
        <w:t xml:space="preserve"> </w:t>
      </w:r>
      <w:r>
        <w:rPr>
          <w:sz w:val="20"/>
        </w:rPr>
        <w:t>clausola</w:t>
      </w:r>
      <w:r>
        <w:rPr>
          <w:spacing w:val="-11"/>
          <w:sz w:val="20"/>
        </w:rPr>
        <w:t xml:space="preserve"> </w:t>
      </w:r>
      <w:r>
        <w:rPr>
          <w:sz w:val="20"/>
        </w:rPr>
        <w:t>sociale</w:t>
      </w:r>
      <w:r>
        <w:rPr>
          <w:spacing w:val="-9"/>
          <w:sz w:val="20"/>
        </w:rPr>
        <w:t xml:space="preserve"> </w:t>
      </w:r>
      <w:r>
        <w:rPr>
          <w:sz w:val="20"/>
        </w:rPr>
        <w:t>per</w:t>
      </w:r>
      <w:r>
        <w:rPr>
          <w:spacing w:val="-8"/>
          <w:sz w:val="20"/>
        </w:rPr>
        <w:t xml:space="preserve"> </w:t>
      </w:r>
      <w:r>
        <w:rPr>
          <w:sz w:val="20"/>
        </w:rPr>
        <w:t>l’occupazione di persone svantaggiate o molto svantaggiate;</w:t>
      </w:r>
    </w:p>
    <w:p w14:paraId="127FEF1C" w14:textId="77777777" w:rsidR="00C9523F" w:rsidRDefault="00C9523F">
      <w:pPr>
        <w:pStyle w:val="Corpotesto"/>
        <w:spacing w:before="169"/>
        <w:ind w:left="0"/>
      </w:pPr>
    </w:p>
    <w:p w14:paraId="5104B833" w14:textId="77777777" w:rsidR="00C9523F" w:rsidRDefault="008D3054">
      <w:pPr>
        <w:pStyle w:val="Paragrafoelenco"/>
        <w:numPr>
          <w:ilvl w:val="0"/>
          <w:numId w:val="38"/>
        </w:numPr>
        <w:tabs>
          <w:tab w:val="left" w:pos="940"/>
        </w:tabs>
        <w:spacing w:line="292" w:lineRule="auto"/>
        <w:ind w:right="291" w:firstLine="0"/>
        <w:jc w:val="both"/>
        <w:rPr>
          <w:sz w:val="20"/>
        </w:rPr>
      </w:pPr>
      <w:r>
        <w:rPr>
          <w:sz w:val="20"/>
        </w:rPr>
        <w:t>l’impegno di cui al paragrafo 9, lettera C), in relazione al possesso della patente cantiere per l’esecuzione</w:t>
      </w:r>
      <w:r>
        <w:rPr>
          <w:spacing w:val="-4"/>
          <w:sz w:val="20"/>
        </w:rPr>
        <w:t xml:space="preserve"> </w:t>
      </w:r>
      <w:r>
        <w:rPr>
          <w:sz w:val="20"/>
        </w:rPr>
        <w:t>dei</w:t>
      </w:r>
      <w:r>
        <w:rPr>
          <w:spacing w:val="-3"/>
          <w:sz w:val="20"/>
        </w:rPr>
        <w:t xml:space="preserve"> </w:t>
      </w:r>
      <w:r>
        <w:rPr>
          <w:sz w:val="20"/>
        </w:rPr>
        <w:t>lavori;</w:t>
      </w:r>
      <w:r>
        <w:rPr>
          <w:spacing w:val="-2"/>
          <w:sz w:val="20"/>
        </w:rPr>
        <w:t xml:space="preserve"> </w:t>
      </w:r>
      <w:r>
        <w:rPr>
          <w:sz w:val="20"/>
        </w:rPr>
        <w:t>g)</w:t>
      </w:r>
      <w:r>
        <w:rPr>
          <w:spacing w:val="-1"/>
          <w:sz w:val="20"/>
        </w:rPr>
        <w:t xml:space="preserve"> </w:t>
      </w:r>
      <w:r>
        <w:rPr>
          <w:sz w:val="20"/>
        </w:rPr>
        <w:t>l’impegno</w:t>
      </w:r>
      <w:r>
        <w:rPr>
          <w:spacing w:val="-2"/>
          <w:sz w:val="20"/>
        </w:rPr>
        <w:t xml:space="preserve"> </w:t>
      </w:r>
      <w:r>
        <w:rPr>
          <w:sz w:val="20"/>
        </w:rPr>
        <w:t>di</w:t>
      </w:r>
      <w:r>
        <w:rPr>
          <w:spacing w:val="-5"/>
          <w:sz w:val="20"/>
        </w:rPr>
        <w:t xml:space="preserve"> </w:t>
      </w:r>
      <w:r>
        <w:rPr>
          <w:sz w:val="20"/>
        </w:rPr>
        <w:t>cui</w:t>
      </w:r>
      <w:r>
        <w:rPr>
          <w:spacing w:val="-5"/>
          <w:sz w:val="20"/>
        </w:rPr>
        <w:t xml:space="preserve"> </w:t>
      </w:r>
      <w:r>
        <w:rPr>
          <w:sz w:val="20"/>
        </w:rPr>
        <w:t>al</w:t>
      </w:r>
      <w:r>
        <w:rPr>
          <w:spacing w:val="-3"/>
          <w:sz w:val="20"/>
        </w:rPr>
        <w:t xml:space="preserve"> </w:t>
      </w:r>
      <w:r>
        <w:rPr>
          <w:sz w:val="20"/>
        </w:rPr>
        <w:t>paragrafo 9,</w:t>
      </w:r>
      <w:r>
        <w:rPr>
          <w:spacing w:val="-2"/>
          <w:sz w:val="20"/>
        </w:rPr>
        <w:t xml:space="preserve"> </w:t>
      </w:r>
      <w:r>
        <w:rPr>
          <w:sz w:val="20"/>
        </w:rPr>
        <w:t>lettera</w:t>
      </w:r>
      <w:r>
        <w:rPr>
          <w:spacing w:val="-4"/>
          <w:sz w:val="20"/>
        </w:rPr>
        <w:t xml:space="preserve"> </w:t>
      </w:r>
      <w:r>
        <w:rPr>
          <w:sz w:val="20"/>
        </w:rPr>
        <w:t>D),</w:t>
      </w:r>
      <w:r>
        <w:rPr>
          <w:spacing w:val="-2"/>
          <w:sz w:val="20"/>
        </w:rPr>
        <w:t xml:space="preserve"> </w:t>
      </w:r>
      <w:r>
        <w:rPr>
          <w:sz w:val="20"/>
        </w:rPr>
        <w:t>in</w:t>
      </w:r>
      <w:r>
        <w:rPr>
          <w:spacing w:val="-4"/>
          <w:sz w:val="20"/>
        </w:rPr>
        <w:t xml:space="preserve"> </w:t>
      </w:r>
      <w:r>
        <w:rPr>
          <w:sz w:val="20"/>
        </w:rPr>
        <w:t>relazione</w:t>
      </w:r>
      <w:r>
        <w:rPr>
          <w:spacing w:val="-2"/>
          <w:sz w:val="20"/>
        </w:rPr>
        <w:t xml:space="preserve"> </w:t>
      </w:r>
      <w:r>
        <w:rPr>
          <w:sz w:val="20"/>
        </w:rPr>
        <w:t>all’iscrizione</w:t>
      </w:r>
      <w:r>
        <w:rPr>
          <w:spacing w:val="-3"/>
          <w:sz w:val="20"/>
        </w:rPr>
        <w:t xml:space="preserve"> </w:t>
      </w:r>
      <w:r>
        <w:rPr>
          <w:sz w:val="20"/>
        </w:rPr>
        <w:t>all’elenco dei soggetti abilitati alla vendita di energia elettrica ai clienti finali.</w:t>
      </w:r>
    </w:p>
    <w:p w14:paraId="3D1B4AC1" w14:textId="77777777" w:rsidR="00C9523F" w:rsidRDefault="00C9523F">
      <w:pPr>
        <w:pStyle w:val="Corpotesto"/>
        <w:spacing w:before="169"/>
        <w:ind w:left="0"/>
      </w:pPr>
    </w:p>
    <w:p w14:paraId="5B0F99DD" w14:textId="77777777" w:rsidR="00C9523F" w:rsidRDefault="008D3054">
      <w:pPr>
        <w:pStyle w:val="Corpotesto"/>
        <w:spacing w:before="1"/>
        <w:jc w:val="both"/>
      </w:pPr>
      <w:r>
        <w:t>Inoltre,</w:t>
      </w:r>
      <w:r>
        <w:rPr>
          <w:spacing w:val="-11"/>
        </w:rPr>
        <w:t xml:space="preserve"> </w:t>
      </w:r>
      <w:r>
        <w:t>l’Offerta</w:t>
      </w:r>
      <w:r>
        <w:rPr>
          <w:spacing w:val="-8"/>
        </w:rPr>
        <w:t xml:space="preserve"> </w:t>
      </w:r>
      <w:r>
        <w:t>Economica</w:t>
      </w:r>
      <w:r>
        <w:rPr>
          <w:spacing w:val="-7"/>
        </w:rPr>
        <w:t xml:space="preserve"> </w:t>
      </w:r>
      <w:r>
        <w:t>dovrà</w:t>
      </w:r>
      <w:r>
        <w:rPr>
          <w:spacing w:val="-11"/>
        </w:rPr>
        <w:t xml:space="preserve"> </w:t>
      </w:r>
      <w:r>
        <w:rPr>
          <w:spacing w:val="-2"/>
        </w:rPr>
        <w:t>contenere:</w:t>
      </w:r>
    </w:p>
    <w:p w14:paraId="008EA5A1" w14:textId="77777777" w:rsidR="00C9523F" w:rsidRDefault="008D3054">
      <w:pPr>
        <w:pStyle w:val="Paragrafoelenco"/>
        <w:numPr>
          <w:ilvl w:val="0"/>
          <w:numId w:val="37"/>
        </w:numPr>
        <w:tabs>
          <w:tab w:val="left" w:pos="566"/>
          <w:tab w:val="left" w:pos="568"/>
        </w:tabs>
        <w:spacing w:before="95" w:line="290" w:lineRule="auto"/>
        <w:ind w:right="293"/>
        <w:jc w:val="both"/>
        <w:rPr>
          <w:sz w:val="20"/>
        </w:rPr>
      </w:pPr>
      <w:r>
        <w:rPr>
          <w:sz w:val="20"/>
        </w:rPr>
        <w:t>l’indicazione</w:t>
      </w:r>
      <w:r>
        <w:rPr>
          <w:spacing w:val="-5"/>
          <w:sz w:val="20"/>
        </w:rPr>
        <w:t xml:space="preserve"> </w:t>
      </w:r>
      <w:r>
        <w:rPr>
          <w:sz w:val="20"/>
        </w:rPr>
        <w:t>del</w:t>
      </w:r>
      <w:r>
        <w:rPr>
          <w:spacing w:val="-5"/>
          <w:sz w:val="20"/>
        </w:rPr>
        <w:t xml:space="preserve"> </w:t>
      </w:r>
      <w:r>
        <w:rPr>
          <w:sz w:val="20"/>
        </w:rPr>
        <w:t>CCNL</w:t>
      </w:r>
      <w:r>
        <w:rPr>
          <w:spacing w:val="-11"/>
          <w:sz w:val="20"/>
        </w:rPr>
        <w:t xml:space="preserve"> </w:t>
      </w:r>
      <w:r>
        <w:rPr>
          <w:sz w:val="20"/>
        </w:rPr>
        <w:t>applicato</w:t>
      </w:r>
      <w:r>
        <w:rPr>
          <w:spacing w:val="-5"/>
          <w:sz w:val="20"/>
        </w:rPr>
        <w:t xml:space="preserve"> </w:t>
      </w:r>
      <w:r>
        <w:rPr>
          <w:sz w:val="20"/>
        </w:rPr>
        <w:t>ed</w:t>
      </w:r>
      <w:r>
        <w:rPr>
          <w:spacing w:val="-5"/>
          <w:sz w:val="20"/>
        </w:rPr>
        <w:t xml:space="preserve"> </w:t>
      </w:r>
      <w:r>
        <w:rPr>
          <w:sz w:val="20"/>
        </w:rPr>
        <w:t>il</w:t>
      </w:r>
      <w:r>
        <w:rPr>
          <w:spacing w:val="-7"/>
          <w:sz w:val="20"/>
        </w:rPr>
        <w:t xml:space="preserve"> </w:t>
      </w:r>
      <w:r>
        <w:rPr>
          <w:sz w:val="20"/>
        </w:rPr>
        <w:t>relativo</w:t>
      </w:r>
      <w:r>
        <w:rPr>
          <w:spacing w:val="-5"/>
          <w:sz w:val="20"/>
        </w:rPr>
        <w:t xml:space="preserve"> </w:t>
      </w:r>
      <w:r>
        <w:rPr>
          <w:sz w:val="20"/>
        </w:rPr>
        <w:t>codice</w:t>
      </w:r>
      <w:r>
        <w:rPr>
          <w:spacing w:val="-4"/>
          <w:sz w:val="20"/>
        </w:rPr>
        <w:t xml:space="preserve"> </w:t>
      </w:r>
      <w:r>
        <w:rPr>
          <w:sz w:val="20"/>
        </w:rPr>
        <w:t>alfanumerico</w:t>
      </w:r>
      <w:r>
        <w:rPr>
          <w:spacing w:val="-5"/>
          <w:sz w:val="20"/>
        </w:rPr>
        <w:t xml:space="preserve"> </w:t>
      </w:r>
      <w:r>
        <w:rPr>
          <w:sz w:val="20"/>
        </w:rPr>
        <w:t>unico</w:t>
      </w:r>
      <w:r>
        <w:rPr>
          <w:spacing w:val="-4"/>
          <w:sz w:val="20"/>
        </w:rPr>
        <w:t xml:space="preserve"> </w:t>
      </w:r>
      <w:r>
        <w:rPr>
          <w:sz w:val="20"/>
        </w:rPr>
        <w:t>nonché</w:t>
      </w:r>
      <w:r>
        <w:rPr>
          <w:spacing w:val="-5"/>
          <w:sz w:val="20"/>
        </w:rPr>
        <w:t xml:space="preserve"> </w:t>
      </w:r>
      <w:r>
        <w:rPr>
          <w:sz w:val="20"/>
        </w:rPr>
        <w:t>l’impegno</w:t>
      </w:r>
      <w:r>
        <w:rPr>
          <w:spacing w:val="-5"/>
          <w:sz w:val="20"/>
        </w:rPr>
        <w:t xml:space="preserve"> </w:t>
      </w:r>
      <w:r>
        <w:rPr>
          <w:sz w:val="20"/>
        </w:rPr>
        <w:t>ad</w:t>
      </w:r>
      <w:r>
        <w:rPr>
          <w:spacing w:val="-5"/>
          <w:sz w:val="20"/>
        </w:rPr>
        <w:t xml:space="preserve"> </w:t>
      </w:r>
      <w:r>
        <w:rPr>
          <w:sz w:val="20"/>
        </w:rPr>
        <w:t>assicurare l’applicazione delle medesime tutele economiche e normative garantite ai propri dipendenti ai lavoratori delle imprese che operano in subappalto;</w:t>
      </w:r>
    </w:p>
    <w:p w14:paraId="7B74CC01" w14:textId="77777777" w:rsidR="00C9523F" w:rsidRDefault="008D3054">
      <w:pPr>
        <w:pStyle w:val="Paragrafoelenco"/>
        <w:numPr>
          <w:ilvl w:val="0"/>
          <w:numId w:val="37"/>
        </w:numPr>
        <w:tabs>
          <w:tab w:val="left" w:pos="566"/>
        </w:tabs>
        <w:spacing w:before="47"/>
        <w:ind w:left="566" w:hanging="284"/>
        <w:jc w:val="both"/>
        <w:rPr>
          <w:sz w:val="20"/>
        </w:rPr>
      </w:pPr>
      <w:r>
        <w:rPr>
          <w:sz w:val="20"/>
        </w:rPr>
        <w:t>l’impegno</w:t>
      </w:r>
      <w:r>
        <w:rPr>
          <w:spacing w:val="-8"/>
          <w:sz w:val="20"/>
        </w:rPr>
        <w:t xml:space="preserve"> </w:t>
      </w:r>
      <w:r>
        <w:rPr>
          <w:sz w:val="20"/>
        </w:rPr>
        <w:t>di</w:t>
      </w:r>
      <w:r>
        <w:rPr>
          <w:spacing w:val="-8"/>
          <w:sz w:val="20"/>
        </w:rPr>
        <w:t xml:space="preserve"> </w:t>
      </w:r>
      <w:r>
        <w:rPr>
          <w:sz w:val="20"/>
        </w:rPr>
        <w:t>cui</w:t>
      </w:r>
      <w:r>
        <w:rPr>
          <w:spacing w:val="-6"/>
          <w:sz w:val="20"/>
        </w:rPr>
        <w:t xml:space="preserve"> </w:t>
      </w:r>
      <w:r>
        <w:rPr>
          <w:sz w:val="20"/>
        </w:rPr>
        <w:t>al</w:t>
      </w:r>
      <w:r>
        <w:rPr>
          <w:spacing w:val="-6"/>
          <w:sz w:val="20"/>
        </w:rPr>
        <w:t xml:space="preserve"> </w:t>
      </w:r>
      <w:r>
        <w:rPr>
          <w:sz w:val="20"/>
        </w:rPr>
        <w:t>paragrafo</w:t>
      </w:r>
      <w:r>
        <w:rPr>
          <w:spacing w:val="-7"/>
          <w:sz w:val="20"/>
        </w:rPr>
        <w:t xml:space="preserve"> </w:t>
      </w:r>
      <w:r>
        <w:rPr>
          <w:sz w:val="20"/>
        </w:rPr>
        <w:t>9,</w:t>
      </w:r>
      <w:r>
        <w:rPr>
          <w:spacing w:val="-5"/>
          <w:sz w:val="20"/>
        </w:rPr>
        <w:t xml:space="preserve"> </w:t>
      </w:r>
      <w:r>
        <w:rPr>
          <w:sz w:val="20"/>
        </w:rPr>
        <w:t>lettera</w:t>
      </w:r>
      <w:r>
        <w:rPr>
          <w:spacing w:val="-14"/>
          <w:sz w:val="20"/>
        </w:rPr>
        <w:t xml:space="preserve"> </w:t>
      </w:r>
      <w:r>
        <w:rPr>
          <w:sz w:val="20"/>
        </w:rPr>
        <w:t>A),</w:t>
      </w:r>
      <w:r>
        <w:rPr>
          <w:spacing w:val="-5"/>
          <w:sz w:val="20"/>
        </w:rPr>
        <w:t xml:space="preserve"> </w:t>
      </w:r>
      <w:r>
        <w:rPr>
          <w:sz w:val="20"/>
        </w:rPr>
        <w:t>in</w:t>
      </w:r>
      <w:r>
        <w:rPr>
          <w:spacing w:val="-7"/>
          <w:sz w:val="20"/>
        </w:rPr>
        <w:t xml:space="preserve"> </w:t>
      </w:r>
      <w:r>
        <w:rPr>
          <w:sz w:val="20"/>
        </w:rPr>
        <w:t>relazione</w:t>
      </w:r>
      <w:r>
        <w:rPr>
          <w:spacing w:val="-5"/>
          <w:sz w:val="20"/>
        </w:rPr>
        <w:t xml:space="preserve"> </w:t>
      </w:r>
      <w:r>
        <w:rPr>
          <w:sz w:val="20"/>
        </w:rPr>
        <w:t>alla</w:t>
      </w:r>
      <w:r>
        <w:rPr>
          <w:spacing w:val="-7"/>
          <w:sz w:val="20"/>
        </w:rPr>
        <w:t xml:space="preserve"> </w:t>
      </w:r>
      <w:r>
        <w:rPr>
          <w:sz w:val="20"/>
        </w:rPr>
        <w:t>clausola</w:t>
      </w:r>
      <w:r>
        <w:rPr>
          <w:spacing w:val="-7"/>
          <w:sz w:val="20"/>
        </w:rPr>
        <w:t xml:space="preserve"> </w:t>
      </w:r>
      <w:r>
        <w:rPr>
          <w:sz w:val="20"/>
        </w:rPr>
        <w:t>di</w:t>
      </w:r>
      <w:r>
        <w:rPr>
          <w:spacing w:val="-7"/>
          <w:sz w:val="20"/>
        </w:rPr>
        <w:t xml:space="preserve"> </w:t>
      </w:r>
      <w:r>
        <w:rPr>
          <w:sz w:val="20"/>
        </w:rPr>
        <w:t>stabilità</w:t>
      </w:r>
      <w:r>
        <w:rPr>
          <w:spacing w:val="-6"/>
          <w:sz w:val="20"/>
        </w:rPr>
        <w:t xml:space="preserve"> </w:t>
      </w:r>
      <w:r>
        <w:rPr>
          <w:spacing w:val="-2"/>
          <w:sz w:val="20"/>
        </w:rPr>
        <w:t>occupazionale.</w:t>
      </w:r>
    </w:p>
    <w:p w14:paraId="4AC33D3F" w14:textId="77777777" w:rsidR="00C9523F" w:rsidRDefault="00C9523F">
      <w:pPr>
        <w:pStyle w:val="Corpotesto"/>
        <w:spacing w:before="217"/>
        <w:ind w:left="0"/>
      </w:pPr>
    </w:p>
    <w:p w14:paraId="3F117B12" w14:textId="77777777" w:rsidR="00C9523F" w:rsidRDefault="008D3054">
      <w:pPr>
        <w:pStyle w:val="Corpotesto"/>
        <w:spacing w:line="292" w:lineRule="auto"/>
        <w:ind w:right="284"/>
        <w:jc w:val="both"/>
      </w:pPr>
      <w:r>
        <w:t>Sono inammissibili le Offerte Economiche che superino l’importo complessivo a base d’asta o le basi d’asta unitarie indicate al paragrafo 3 del presente Capitolato d’Oneri.</w:t>
      </w:r>
    </w:p>
    <w:p w14:paraId="1CAB2B92" w14:textId="77777777" w:rsidR="00C9523F" w:rsidRDefault="00C9523F">
      <w:pPr>
        <w:pStyle w:val="Corpotesto"/>
        <w:spacing w:line="292" w:lineRule="auto"/>
        <w:jc w:val="both"/>
        <w:sectPr w:rsidR="00C9523F">
          <w:pgSz w:w="11910" w:h="16850"/>
          <w:pgMar w:top="1580" w:right="850" w:bottom="1260" w:left="992" w:header="849" w:footer="1067" w:gutter="0"/>
          <w:cols w:space="720"/>
        </w:sectPr>
      </w:pPr>
    </w:p>
    <w:p w14:paraId="6DB34532" w14:textId="77777777" w:rsidR="00C9523F" w:rsidRDefault="008D3054">
      <w:pPr>
        <w:spacing w:before="121"/>
        <w:ind w:left="140"/>
        <w:rPr>
          <w:b/>
          <w:sz w:val="20"/>
        </w:rPr>
      </w:pPr>
      <w:r>
        <w:rPr>
          <w:b/>
          <w:sz w:val="20"/>
        </w:rPr>
        <w:lastRenderedPageBreak/>
        <w:t>Il</w:t>
      </w:r>
      <w:r>
        <w:rPr>
          <w:b/>
          <w:spacing w:val="53"/>
          <w:w w:val="150"/>
          <w:sz w:val="20"/>
        </w:rPr>
        <w:t xml:space="preserve"> </w:t>
      </w:r>
      <w:r>
        <w:rPr>
          <w:b/>
          <w:sz w:val="20"/>
        </w:rPr>
        <w:t>concorrente,</w:t>
      </w:r>
      <w:r>
        <w:rPr>
          <w:b/>
          <w:spacing w:val="56"/>
          <w:w w:val="150"/>
          <w:sz w:val="20"/>
        </w:rPr>
        <w:t xml:space="preserve"> </w:t>
      </w:r>
      <w:r>
        <w:rPr>
          <w:b/>
          <w:sz w:val="20"/>
        </w:rPr>
        <w:t>inoltre</w:t>
      </w:r>
      <w:r>
        <w:rPr>
          <w:sz w:val="20"/>
        </w:rPr>
        <w:t>,</w:t>
      </w:r>
      <w:r>
        <w:rPr>
          <w:spacing w:val="58"/>
          <w:w w:val="150"/>
          <w:sz w:val="20"/>
        </w:rPr>
        <w:t xml:space="preserve"> </w:t>
      </w:r>
      <w:r>
        <w:rPr>
          <w:sz w:val="20"/>
        </w:rPr>
        <w:t>con</w:t>
      </w:r>
      <w:r>
        <w:rPr>
          <w:spacing w:val="54"/>
          <w:w w:val="150"/>
          <w:sz w:val="20"/>
        </w:rPr>
        <w:t xml:space="preserve"> </w:t>
      </w:r>
      <w:r>
        <w:rPr>
          <w:sz w:val="20"/>
        </w:rPr>
        <w:t>riferimento</w:t>
      </w:r>
      <w:r>
        <w:rPr>
          <w:spacing w:val="56"/>
          <w:w w:val="150"/>
          <w:sz w:val="20"/>
        </w:rPr>
        <w:t xml:space="preserve"> </w:t>
      </w:r>
      <w:r>
        <w:rPr>
          <w:sz w:val="20"/>
        </w:rPr>
        <w:t>a</w:t>
      </w:r>
      <w:r>
        <w:rPr>
          <w:spacing w:val="54"/>
          <w:w w:val="150"/>
          <w:sz w:val="20"/>
        </w:rPr>
        <w:t xml:space="preserve"> </w:t>
      </w:r>
      <w:r>
        <w:rPr>
          <w:sz w:val="20"/>
        </w:rPr>
        <w:t>ciascun</w:t>
      </w:r>
      <w:r>
        <w:rPr>
          <w:spacing w:val="54"/>
          <w:w w:val="150"/>
          <w:sz w:val="20"/>
        </w:rPr>
        <w:t xml:space="preserve"> </w:t>
      </w:r>
      <w:r>
        <w:rPr>
          <w:sz w:val="20"/>
        </w:rPr>
        <w:t>singolo</w:t>
      </w:r>
      <w:r>
        <w:rPr>
          <w:spacing w:val="55"/>
          <w:w w:val="150"/>
          <w:sz w:val="20"/>
        </w:rPr>
        <w:t xml:space="preserve"> </w:t>
      </w:r>
      <w:r>
        <w:rPr>
          <w:sz w:val="20"/>
        </w:rPr>
        <w:t>lotto</w:t>
      </w:r>
      <w:r>
        <w:rPr>
          <w:spacing w:val="56"/>
          <w:w w:val="150"/>
          <w:sz w:val="20"/>
        </w:rPr>
        <w:t xml:space="preserve"> </w:t>
      </w:r>
      <w:r>
        <w:rPr>
          <w:sz w:val="20"/>
        </w:rPr>
        <w:t>cui</w:t>
      </w:r>
      <w:r>
        <w:rPr>
          <w:spacing w:val="57"/>
          <w:w w:val="150"/>
          <w:sz w:val="20"/>
        </w:rPr>
        <w:t xml:space="preserve"> </w:t>
      </w:r>
      <w:r>
        <w:rPr>
          <w:sz w:val="20"/>
        </w:rPr>
        <w:t>intende</w:t>
      </w:r>
      <w:r>
        <w:rPr>
          <w:spacing w:val="56"/>
          <w:w w:val="150"/>
          <w:sz w:val="20"/>
        </w:rPr>
        <w:t xml:space="preserve"> </w:t>
      </w:r>
      <w:r>
        <w:rPr>
          <w:sz w:val="20"/>
        </w:rPr>
        <w:t>partecipare,</w:t>
      </w:r>
      <w:r>
        <w:rPr>
          <w:spacing w:val="65"/>
          <w:w w:val="150"/>
          <w:sz w:val="20"/>
        </w:rPr>
        <w:t xml:space="preserve"> </w:t>
      </w:r>
      <w:r>
        <w:rPr>
          <w:b/>
          <w:spacing w:val="-2"/>
          <w:sz w:val="20"/>
        </w:rPr>
        <w:t>inserisce</w:t>
      </w:r>
    </w:p>
    <w:p w14:paraId="1172821B" w14:textId="77777777" w:rsidR="00C9523F" w:rsidRDefault="008D3054">
      <w:pPr>
        <w:pStyle w:val="Titolo2"/>
        <w:spacing w:before="51"/>
        <w:jc w:val="left"/>
        <w:rPr>
          <w:b w:val="0"/>
        </w:rPr>
      </w:pPr>
      <w:r>
        <w:t>nell’apposita</w:t>
      </w:r>
      <w:r>
        <w:rPr>
          <w:spacing w:val="-6"/>
        </w:rPr>
        <w:t xml:space="preserve"> </w:t>
      </w:r>
      <w:r>
        <w:t>sezione</w:t>
      </w:r>
      <w:r>
        <w:rPr>
          <w:spacing w:val="-7"/>
        </w:rPr>
        <w:t xml:space="preserve"> </w:t>
      </w:r>
      <w:r>
        <w:t>del</w:t>
      </w:r>
      <w:r>
        <w:rPr>
          <w:spacing w:val="-5"/>
        </w:rPr>
        <w:t xml:space="preserve"> </w:t>
      </w:r>
      <w:r>
        <w:t>Sistema</w:t>
      </w:r>
      <w:r>
        <w:rPr>
          <w:spacing w:val="-5"/>
        </w:rPr>
        <w:t xml:space="preserve"> </w:t>
      </w:r>
      <w:r>
        <w:t>indicata</w:t>
      </w:r>
      <w:r>
        <w:rPr>
          <w:spacing w:val="-7"/>
        </w:rPr>
        <w:t xml:space="preserve"> </w:t>
      </w:r>
      <w:r>
        <w:t>in</w:t>
      </w:r>
      <w:r>
        <w:rPr>
          <w:spacing w:val="-7"/>
        </w:rPr>
        <w:t xml:space="preserve"> </w:t>
      </w:r>
      <w:r>
        <w:t>tabella</w:t>
      </w:r>
      <w:r>
        <w:rPr>
          <w:spacing w:val="-7"/>
        </w:rPr>
        <w:t xml:space="preserve"> </w:t>
      </w:r>
      <w:r>
        <w:t>i</w:t>
      </w:r>
      <w:r>
        <w:rPr>
          <w:spacing w:val="-7"/>
        </w:rPr>
        <w:t xml:space="preserve"> </w:t>
      </w:r>
      <w:r>
        <w:t>seguenti</w:t>
      </w:r>
      <w:r>
        <w:rPr>
          <w:spacing w:val="-6"/>
        </w:rPr>
        <w:t xml:space="preserve"> </w:t>
      </w:r>
      <w:r>
        <w:rPr>
          <w:spacing w:val="-2"/>
        </w:rPr>
        <w:t>documenti</w:t>
      </w:r>
      <w:r>
        <w:rPr>
          <w:b w:val="0"/>
          <w:spacing w:val="-2"/>
        </w:rPr>
        <w:t>:</w:t>
      </w:r>
    </w:p>
    <w:p w14:paraId="70F611DC" w14:textId="77777777" w:rsidR="00C9523F" w:rsidRDefault="00C9523F">
      <w:pPr>
        <w:pStyle w:val="Corpotesto"/>
        <w:spacing w:before="219"/>
        <w:ind w:left="0"/>
      </w:pPr>
    </w:p>
    <w:p w14:paraId="2B180CC6" w14:textId="77777777" w:rsidR="00C9523F" w:rsidRDefault="008D3054">
      <w:pPr>
        <w:pStyle w:val="Paragrafoelenco"/>
        <w:numPr>
          <w:ilvl w:val="0"/>
          <w:numId w:val="36"/>
        </w:numPr>
        <w:tabs>
          <w:tab w:val="left" w:pos="405"/>
        </w:tabs>
        <w:ind w:left="405" w:hanging="265"/>
        <w:jc w:val="both"/>
        <w:rPr>
          <w:sz w:val="20"/>
        </w:rPr>
      </w:pPr>
      <w:r>
        <w:rPr>
          <w:sz w:val="20"/>
        </w:rPr>
        <w:t>nel</w:t>
      </w:r>
      <w:r>
        <w:rPr>
          <w:spacing w:val="-8"/>
          <w:sz w:val="20"/>
        </w:rPr>
        <w:t xml:space="preserve"> </w:t>
      </w:r>
      <w:r>
        <w:rPr>
          <w:sz w:val="20"/>
        </w:rPr>
        <w:t>caso</w:t>
      </w:r>
      <w:r>
        <w:rPr>
          <w:spacing w:val="-7"/>
          <w:sz w:val="20"/>
        </w:rPr>
        <w:t xml:space="preserve"> </w:t>
      </w:r>
      <w:r>
        <w:rPr>
          <w:sz w:val="20"/>
        </w:rPr>
        <w:t>in</w:t>
      </w:r>
      <w:r>
        <w:rPr>
          <w:spacing w:val="-6"/>
          <w:sz w:val="20"/>
        </w:rPr>
        <w:t xml:space="preserve"> </w:t>
      </w:r>
      <w:r>
        <w:rPr>
          <w:sz w:val="20"/>
        </w:rPr>
        <w:t>cui</w:t>
      </w:r>
      <w:r>
        <w:rPr>
          <w:spacing w:val="-6"/>
          <w:sz w:val="20"/>
        </w:rPr>
        <w:t xml:space="preserve"> </w:t>
      </w:r>
      <w:r>
        <w:rPr>
          <w:sz w:val="20"/>
        </w:rPr>
        <w:t>il</w:t>
      </w:r>
      <w:r>
        <w:rPr>
          <w:spacing w:val="-6"/>
          <w:sz w:val="20"/>
        </w:rPr>
        <w:t xml:space="preserve"> </w:t>
      </w:r>
      <w:r>
        <w:rPr>
          <w:sz w:val="20"/>
        </w:rPr>
        <w:t>CCNL</w:t>
      </w:r>
      <w:r>
        <w:rPr>
          <w:spacing w:val="-5"/>
          <w:sz w:val="20"/>
        </w:rPr>
        <w:t xml:space="preserve"> </w:t>
      </w:r>
      <w:r>
        <w:rPr>
          <w:sz w:val="20"/>
        </w:rPr>
        <w:t>applicato</w:t>
      </w:r>
      <w:r>
        <w:rPr>
          <w:spacing w:val="-5"/>
          <w:sz w:val="20"/>
        </w:rPr>
        <w:t xml:space="preserve"> </w:t>
      </w:r>
      <w:r>
        <w:rPr>
          <w:sz w:val="20"/>
        </w:rPr>
        <w:t>dal</w:t>
      </w:r>
      <w:r>
        <w:rPr>
          <w:spacing w:val="-8"/>
          <w:sz w:val="20"/>
        </w:rPr>
        <w:t xml:space="preserve"> </w:t>
      </w:r>
      <w:r>
        <w:rPr>
          <w:sz w:val="20"/>
        </w:rPr>
        <w:t>concorrente,</w:t>
      </w:r>
      <w:r>
        <w:rPr>
          <w:spacing w:val="-7"/>
          <w:sz w:val="20"/>
        </w:rPr>
        <w:t xml:space="preserve"> </w:t>
      </w:r>
      <w:r>
        <w:rPr>
          <w:sz w:val="20"/>
        </w:rPr>
        <w:t>sia</w:t>
      </w:r>
      <w:r>
        <w:rPr>
          <w:spacing w:val="-6"/>
          <w:sz w:val="20"/>
        </w:rPr>
        <w:t xml:space="preserve"> </w:t>
      </w:r>
      <w:r>
        <w:rPr>
          <w:sz w:val="20"/>
        </w:rPr>
        <w:t>diverso</w:t>
      </w:r>
      <w:r>
        <w:rPr>
          <w:spacing w:val="-5"/>
          <w:sz w:val="20"/>
        </w:rPr>
        <w:t xml:space="preserve"> </w:t>
      </w:r>
      <w:r>
        <w:rPr>
          <w:sz w:val="20"/>
        </w:rPr>
        <w:t>da</w:t>
      </w:r>
      <w:r>
        <w:rPr>
          <w:spacing w:val="-6"/>
          <w:sz w:val="20"/>
        </w:rPr>
        <w:t xml:space="preserve"> </w:t>
      </w:r>
      <w:r>
        <w:rPr>
          <w:sz w:val="20"/>
        </w:rPr>
        <w:t>quello</w:t>
      </w:r>
      <w:r>
        <w:rPr>
          <w:spacing w:val="-7"/>
          <w:sz w:val="20"/>
        </w:rPr>
        <w:t xml:space="preserve"> </w:t>
      </w:r>
      <w:r>
        <w:rPr>
          <w:sz w:val="20"/>
        </w:rPr>
        <w:t>richiesto</w:t>
      </w:r>
      <w:r>
        <w:rPr>
          <w:spacing w:val="-6"/>
          <w:sz w:val="20"/>
        </w:rPr>
        <w:t xml:space="preserve"> </w:t>
      </w:r>
      <w:r>
        <w:rPr>
          <w:sz w:val="20"/>
        </w:rPr>
        <w:t>al</w:t>
      </w:r>
      <w:r>
        <w:rPr>
          <w:spacing w:val="-6"/>
          <w:sz w:val="20"/>
        </w:rPr>
        <w:t xml:space="preserve"> </w:t>
      </w:r>
      <w:r>
        <w:rPr>
          <w:sz w:val="20"/>
        </w:rPr>
        <w:t>paragrafo</w:t>
      </w:r>
      <w:r>
        <w:rPr>
          <w:spacing w:val="-5"/>
          <w:sz w:val="20"/>
        </w:rPr>
        <w:t xml:space="preserve"> 3:</w:t>
      </w:r>
    </w:p>
    <w:p w14:paraId="54AED87A" w14:textId="77777777" w:rsidR="00C9523F" w:rsidRDefault="008D3054">
      <w:pPr>
        <w:pStyle w:val="Paragrafoelenco"/>
        <w:numPr>
          <w:ilvl w:val="1"/>
          <w:numId w:val="36"/>
        </w:numPr>
        <w:tabs>
          <w:tab w:val="left" w:pos="374"/>
        </w:tabs>
        <w:spacing w:before="111" w:line="292" w:lineRule="auto"/>
        <w:ind w:right="283" w:firstLine="0"/>
        <w:jc w:val="both"/>
        <w:rPr>
          <w:sz w:val="20"/>
        </w:rPr>
      </w:pPr>
      <w:r>
        <w:rPr>
          <w:sz w:val="20"/>
        </w:rPr>
        <w:t>la dichiarazione di equivalenza del diverso CCNL applicato al personale impegnato nell’esecuzione dell’Accordo Quadro e dei contratti attuativi, con cui attesti che tale CCNL garantisce tutele economico e normative</w:t>
      </w:r>
      <w:r>
        <w:rPr>
          <w:spacing w:val="-2"/>
          <w:sz w:val="20"/>
        </w:rPr>
        <w:t xml:space="preserve"> </w:t>
      </w:r>
      <w:r>
        <w:rPr>
          <w:sz w:val="20"/>
        </w:rPr>
        <w:t>equivalenti</w:t>
      </w:r>
      <w:r>
        <w:rPr>
          <w:spacing w:val="-3"/>
          <w:sz w:val="20"/>
        </w:rPr>
        <w:t xml:space="preserve"> </w:t>
      </w:r>
      <w:r>
        <w:rPr>
          <w:sz w:val="20"/>
        </w:rPr>
        <w:t>a</w:t>
      </w:r>
      <w:r>
        <w:rPr>
          <w:spacing w:val="-4"/>
          <w:sz w:val="20"/>
        </w:rPr>
        <w:t xml:space="preserve"> </w:t>
      </w:r>
      <w:r>
        <w:rPr>
          <w:sz w:val="20"/>
        </w:rPr>
        <w:t>quelle</w:t>
      </w:r>
      <w:r>
        <w:rPr>
          <w:spacing w:val="-2"/>
          <w:sz w:val="20"/>
        </w:rPr>
        <w:t xml:space="preserve"> </w:t>
      </w:r>
      <w:r>
        <w:rPr>
          <w:sz w:val="20"/>
        </w:rPr>
        <w:t>del</w:t>
      </w:r>
      <w:r>
        <w:rPr>
          <w:spacing w:val="-3"/>
          <w:sz w:val="20"/>
        </w:rPr>
        <w:t xml:space="preserve"> </w:t>
      </w:r>
      <w:r>
        <w:rPr>
          <w:sz w:val="20"/>
        </w:rPr>
        <w:t>CCNL</w:t>
      </w:r>
      <w:r>
        <w:rPr>
          <w:spacing w:val="-2"/>
          <w:sz w:val="20"/>
        </w:rPr>
        <w:t xml:space="preserve"> </w:t>
      </w:r>
      <w:r>
        <w:rPr>
          <w:sz w:val="20"/>
        </w:rPr>
        <w:t>indicato</w:t>
      </w:r>
      <w:r>
        <w:rPr>
          <w:spacing w:val="-2"/>
          <w:sz w:val="20"/>
        </w:rPr>
        <w:t xml:space="preserve"> </w:t>
      </w:r>
      <w:r>
        <w:rPr>
          <w:sz w:val="20"/>
        </w:rPr>
        <w:t>in</w:t>
      </w:r>
      <w:r>
        <w:rPr>
          <w:spacing w:val="-2"/>
          <w:sz w:val="20"/>
        </w:rPr>
        <w:t xml:space="preserve"> </w:t>
      </w:r>
      <w:r>
        <w:rPr>
          <w:sz w:val="20"/>
        </w:rPr>
        <w:t>gara</w:t>
      </w:r>
      <w:r>
        <w:rPr>
          <w:spacing w:val="-4"/>
          <w:sz w:val="20"/>
        </w:rPr>
        <w:t xml:space="preserve"> </w:t>
      </w:r>
      <w:r>
        <w:rPr>
          <w:sz w:val="20"/>
        </w:rPr>
        <w:t>e</w:t>
      </w:r>
      <w:r>
        <w:rPr>
          <w:spacing w:val="-2"/>
          <w:sz w:val="20"/>
        </w:rPr>
        <w:t xml:space="preserve"> </w:t>
      </w:r>
      <w:r>
        <w:rPr>
          <w:sz w:val="20"/>
        </w:rPr>
        <w:t>la</w:t>
      </w:r>
      <w:r>
        <w:rPr>
          <w:spacing w:val="-2"/>
          <w:sz w:val="20"/>
        </w:rPr>
        <w:t xml:space="preserve"> </w:t>
      </w:r>
      <w:r>
        <w:rPr>
          <w:sz w:val="20"/>
        </w:rPr>
        <w:t>relativa</w:t>
      </w:r>
      <w:r>
        <w:rPr>
          <w:spacing w:val="-4"/>
          <w:sz w:val="20"/>
        </w:rPr>
        <w:t xml:space="preserve"> </w:t>
      </w:r>
      <w:r>
        <w:rPr>
          <w:sz w:val="20"/>
        </w:rPr>
        <w:t>documentazione</w:t>
      </w:r>
      <w:r>
        <w:rPr>
          <w:spacing w:val="-2"/>
          <w:sz w:val="20"/>
        </w:rPr>
        <w:t xml:space="preserve"> </w:t>
      </w:r>
      <w:r>
        <w:rPr>
          <w:sz w:val="20"/>
        </w:rPr>
        <w:t>probatoria; la</w:t>
      </w:r>
      <w:r>
        <w:rPr>
          <w:spacing w:val="-2"/>
          <w:sz w:val="20"/>
        </w:rPr>
        <w:t xml:space="preserve"> </w:t>
      </w:r>
      <w:r>
        <w:rPr>
          <w:sz w:val="20"/>
        </w:rPr>
        <w:t>mancata anticipazione della dichiarazione di equivalenza delle tutele non costituisce causa di esclusione;</w:t>
      </w:r>
    </w:p>
    <w:p w14:paraId="52B3A446" w14:textId="77777777" w:rsidR="00C9523F" w:rsidRDefault="008D3054">
      <w:pPr>
        <w:spacing w:before="58"/>
        <w:ind w:left="3506"/>
        <w:jc w:val="both"/>
        <w:rPr>
          <w:b/>
          <w:i/>
          <w:sz w:val="20"/>
        </w:rPr>
      </w:pPr>
      <w:r>
        <w:rPr>
          <w:b/>
          <w:i/>
          <w:sz w:val="20"/>
          <w:u w:val="single"/>
        </w:rPr>
        <w:t>In</w:t>
      </w:r>
      <w:r>
        <w:rPr>
          <w:b/>
          <w:i/>
          <w:spacing w:val="-8"/>
          <w:sz w:val="20"/>
          <w:u w:val="single"/>
        </w:rPr>
        <w:t xml:space="preserve"> </w:t>
      </w:r>
      <w:r>
        <w:rPr>
          <w:b/>
          <w:i/>
          <w:sz w:val="20"/>
          <w:u w:val="single"/>
        </w:rPr>
        <w:t>alternativa</w:t>
      </w:r>
      <w:r>
        <w:rPr>
          <w:b/>
          <w:i/>
          <w:spacing w:val="-6"/>
          <w:sz w:val="20"/>
          <w:u w:val="single"/>
        </w:rPr>
        <w:t xml:space="preserve"> </w:t>
      </w:r>
      <w:r>
        <w:rPr>
          <w:b/>
          <w:i/>
          <w:sz w:val="20"/>
          <w:u w:val="single"/>
        </w:rPr>
        <w:t>al</w:t>
      </w:r>
      <w:r>
        <w:rPr>
          <w:b/>
          <w:i/>
          <w:spacing w:val="-8"/>
          <w:sz w:val="20"/>
          <w:u w:val="single"/>
        </w:rPr>
        <w:t xml:space="preserve"> </w:t>
      </w:r>
      <w:r>
        <w:rPr>
          <w:b/>
          <w:i/>
          <w:sz w:val="20"/>
          <w:u w:val="single"/>
        </w:rPr>
        <w:t>precedente</w:t>
      </w:r>
      <w:r>
        <w:rPr>
          <w:b/>
          <w:i/>
          <w:spacing w:val="-8"/>
          <w:sz w:val="20"/>
          <w:u w:val="single"/>
        </w:rPr>
        <w:t xml:space="preserve"> </w:t>
      </w:r>
      <w:r>
        <w:rPr>
          <w:b/>
          <w:i/>
          <w:spacing w:val="-2"/>
          <w:sz w:val="20"/>
          <w:u w:val="single"/>
        </w:rPr>
        <w:t>punto</w:t>
      </w:r>
    </w:p>
    <w:p w14:paraId="50B1F71B" w14:textId="77777777" w:rsidR="00C9523F" w:rsidRDefault="008D3054">
      <w:pPr>
        <w:pStyle w:val="Paragrafoelenco"/>
        <w:numPr>
          <w:ilvl w:val="1"/>
          <w:numId w:val="36"/>
        </w:numPr>
        <w:tabs>
          <w:tab w:val="left" w:pos="361"/>
        </w:tabs>
        <w:spacing w:before="109" w:line="292" w:lineRule="auto"/>
        <w:ind w:right="281" w:firstLine="0"/>
        <w:jc w:val="both"/>
        <w:rPr>
          <w:sz w:val="20"/>
        </w:rPr>
      </w:pPr>
      <w:r>
        <w:rPr>
          <w:noProof/>
          <w:sz w:val="20"/>
        </w:rPr>
        <mc:AlternateContent>
          <mc:Choice Requires="wps">
            <w:drawing>
              <wp:anchor distT="0" distB="0" distL="0" distR="0" simplePos="0" relativeHeight="484826624" behindDoc="1" locked="0" layoutInCell="1" allowOverlap="1" wp14:anchorId="41CADF1E" wp14:editId="1EDE572B">
                <wp:simplePos x="0" y="0"/>
                <wp:positionH relativeFrom="page">
                  <wp:posOffset>1850389</wp:posOffset>
                </wp:positionH>
                <wp:positionV relativeFrom="paragraph">
                  <wp:posOffset>202008</wp:posOffset>
                </wp:positionV>
                <wp:extent cx="29209" cy="9525"/>
                <wp:effectExtent l="0" t="0" r="0" b="0"/>
                <wp:wrapNone/>
                <wp:docPr id="12" name="Graphic 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9209" cy="9525"/>
                        </a:xfrm>
                        <a:custGeom>
                          <a:avLst/>
                          <a:gdLst/>
                          <a:ahLst/>
                          <a:cxnLst/>
                          <a:rect l="l" t="t" r="r" b="b"/>
                          <a:pathLst>
                            <a:path w="29209" h="9525">
                              <a:moveTo>
                                <a:pt x="28956" y="0"/>
                              </a:moveTo>
                              <a:lnTo>
                                <a:pt x="0" y="0"/>
                              </a:lnTo>
                              <a:lnTo>
                                <a:pt x="0" y="9144"/>
                              </a:lnTo>
                              <a:lnTo>
                                <a:pt x="28956" y="9144"/>
                              </a:lnTo>
                              <a:lnTo>
                                <a:pt x="2895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CC156E1" id="Graphic 12" o:spid="_x0000_s1026" style="position:absolute;margin-left:145.7pt;margin-top:15.9pt;width:2.3pt;height:.75pt;z-index:-18489856;visibility:visible;mso-wrap-style:square;mso-wrap-distance-left:0;mso-wrap-distance-top:0;mso-wrap-distance-right:0;mso-wrap-distance-bottom:0;mso-position-horizontal:absolute;mso-position-horizontal-relative:page;mso-position-vertical:absolute;mso-position-vertical-relative:text;v-text-anchor:top" coordsize="29209,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" path="m28956,l,,,9144r28956,l28956,xe" fillcolor="black" stroked="f">
                <v:path arrowok="t"/>
                <w10:wrap anchorx="page"/>
              </v:shape>
            </w:pict>
          </mc:Fallback>
        </mc:AlternateContent>
      </w:r>
      <w:r>
        <w:rPr>
          <w:sz w:val="20"/>
        </w:rPr>
        <w:t>una</w:t>
      </w:r>
      <w:r>
        <w:rPr>
          <w:spacing w:val="-12"/>
          <w:sz w:val="20"/>
        </w:rPr>
        <w:t xml:space="preserve"> </w:t>
      </w:r>
      <w:r>
        <w:rPr>
          <w:sz w:val="20"/>
        </w:rPr>
        <w:t>dichiarazione</w:t>
      </w:r>
      <w:r>
        <w:rPr>
          <w:spacing w:val="-13"/>
          <w:sz w:val="20"/>
        </w:rPr>
        <w:t xml:space="preserve"> </w:t>
      </w:r>
      <w:r>
        <w:rPr>
          <w:sz w:val="20"/>
        </w:rPr>
        <w:t>con</w:t>
      </w:r>
      <w:r>
        <w:rPr>
          <w:spacing w:val="-12"/>
          <w:sz w:val="20"/>
        </w:rPr>
        <w:t xml:space="preserve"> </w:t>
      </w:r>
      <w:r>
        <w:rPr>
          <w:sz w:val="20"/>
        </w:rPr>
        <w:t>cui</w:t>
      </w:r>
      <w:r>
        <w:rPr>
          <w:spacing w:val="-13"/>
          <w:sz w:val="20"/>
        </w:rPr>
        <w:t xml:space="preserve"> </w:t>
      </w:r>
      <w:r>
        <w:rPr>
          <w:sz w:val="20"/>
        </w:rPr>
        <w:t>si</w:t>
      </w:r>
      <w:r>
        <w:rPr>
          <w:spacing w:val="-14"/>
          <w:sz w:val="20"/>
        </w:rPr>
        <w:t xml:space="preserve"> </w:t>
      </w:r>
      <w:r>
        <w:rPr>
          <w:sz w:val="20"/>
        </w:rPr>
        <w:t>impegna</w:t>
      </w:r>
      <w:r>
        <w:rPr>
          <w:spacing w:val="-12"/>
          <w:sz w:val="20"/>
        </w:rPr>
        <w:t xml:space="preserve"> </w:t>
      </w:r>
      <w:r>
        <w:rPr>
          <w:sz w:val="20"/>
        </w:rPr>
        <w:t>ad</w:t>
      </w:r>
      <w:r>
        <w:rPr>
          <w:spacing w:val="-12"/>
          <w:sz w:val="20"/>
        </w:rPr>
        <w:t xml:space="preserve"> </w:t>
      </w:r>
      <w:r>
        <w:rPr>
          <w:sz w:val="20"/>
        </w:rPr>
        <w:t>applicare</w:t>
      </w:r>
      <w:r>
        <w:rPr>
          <w:spacing w:val="-11"/>
          <w:sz w:val="20"/>
        </w:rPr>
        <w:t xml:space="preserve"> </w:t>
      </w:r>
      <w:r>
        <w:rPr>
          <w:sz w:val="20"/>
        </w:rPr>
        <w:t>il</w:t>
      </w:r>
      <w:r>
        <w:rPr>
          <w:spacing w:val="-10"/>
          <w:sz w:val="20"/>
        </w:rPr>
        <w:t xml:space="preserve"> </w:t>
      </w:r>
      <w:r>
        <w:rPr>
          <w:sz w:val="20"/>
        </w:rPr>
        <w:t>CCNL</w:t>
      </w:r>
      <w:r>
        <w:rPr>
          <w:spacing w:val="-11"/>
          <w:sz w:val="20"/>
        </w:rPr>
        <w:t xml:space="preserve"> </w:t>
      </w:r>
      <w:r>
        <w:rPr>
          <w:sz w:val="20"/>
        </w:rPr>
        <w:t>indicato</w:t>
      </w:r>
      <w:r>
        <w:rPr>
          <w:spacing w:val="-12"/>
          <w:sz w:val="20"/>
        </w:rPr>
        <w:t xml:space="preserve"> </w:t>
      </w:r>
      <w:r>
        <w:rPr>
          <w:sz w:val="20"/>
        </w:rPr>
        <w:t>nel</w:t>
      </w:r>
      <w:r>
        <w:rPr>
          <w:spacing w:val="-12"/>
          <w:sz w:val="20"/>
        </w:rPr>
        <w:t xml:space="preserve"> </w:t>
      </w:r>
      <w:r>
        <w:rPr>
          <w:sz w:val="20"/>
        </w:rPr>
        <w:t>par.</w:t>
      </w:r>
      <w:r>
        <w:rPr>
          <w:spacing w:val="-11"/>
          <w:sz w:val="20"/>
        </w:rPr>
        <w:t xml:space="preserve"> </w:t>
      </w:r>
      <w:r>
        <w:rPr>
          <w:sz w:val="20"/>
        </w:rPr>
        <w:t>3</w:t>
      </w:r>
      <w:r>
        <w:rPr>
          <w:spacing w:val="-14"/>
          <w:sz w:val="20"/>
        </w:rPr>
        <w:t xml:space="preserve"> </w:t>
      </w:r>
      <w:r>
        <w:rPr>
          <w:sz w:val="20"/>
        </w:rPr>
        <w:t>del</w:t>
      </w:r>
      <w:r>
        <w:rPr>
          <w:spacing w:val="-12"/>
          <w:sz w:val="20"/>
        </w:rPr>
        <w:t xml:space="preserve"> </w:t>
      </w:r>
      <w:r>
        <w:rPr>
          <w:sz w:val="20"/>
        </w:rPr>
        <w:t>presente</w:t>
      </w:r>
      <w:r>
        <w:rPr>
          <w:spacing w:val="-7"/>
          <w:sz w:val="20"/>
        </w:rPr>
        <w:t xml:space="preserve"> </w:t>
      </w:r>
      <w:r>
        <w:rPr>
          <w:sz w:val="20"/>
        </w:rPr>
        <w:t>Capitolato</w:t>
      </w:r>
      <w:r>
        <w:rPr>
          <w:spacing w:val="-12"/>
          <w:sz w:val="20"/>
        </w:rPr>
        <w:t xml:space="preserve"> </w:t>
      </w:r>
      <w:r>
        <w:rPr>
          <w:sz w:val="20"/>
        </w:rPr>
        <w:t>d’oneri nell’esecuzione delle prestazioni oggetto dell’Accordo Quadro e dei contratti attuativi per tutta la loro durata.</w:t>
      </w:r>
    </w:p>
    <w:p w14:paraId="5661B34E" w14:textId="77777777" w:rsidR="00C9523F" w:rsidRDefault="00C9523F">
      <w:pPr>
        <w:pStyle w:val="Corpotesto"/>
        <w:spacing w:before="169"/>
        <w:ind w:left="0"/>
      </w:pPr>
    </w:p>
    <w:p w14:paraId="7D2891C5" w14:textId="77777777" w:rsidR="00C9523F" w:rsidRDefault="008D3054">
      <w:pPr>
        <w:pStyle w:val="Corpotesto"/>
      </w:pPr>
      <w:r>
        <w:t>Le</w:t>
      </w:r>
      <w:r>
        <w:rPr>
          <w:spacing w:val="-8"/>
        </w:rPr>
        <w:t xml:space="preserve"> </w:t>
      </w:r>
      <w:r>
        <w:t>dichiarazioni</w:t>
      </w:r>
      <w:r>
        <w:rPr>
          <w:spacing w:val="-5"/>
        </w:rPr>
        <w:t xml:space="preserve"> </w:t>
      </w:r>
      <w:r>
        <w:t>di</w:t>
      </w:r>
      <w:r>
        <w:rPr>
          <w:spacing w:val="-7"/>
        </w:rPr>
        <w:t xml:space="preserve"> </w:t>
      </w:r>
      <w:r>
        <w:t>cui</w:t>
      </w:r>
      <w:r>
        <w:rPr>
          <w:spacing w:val="-8"/>
        </w:rPr>
        <w:t xml:space="preserve"> </w:t>
      </w:r>
      <w:r>
        <w:t>dovranno</w:t>
      </w:r>
      <w:r>
        <w:rPr>
          <w:spacing w:val="-4"/>
        </w:rPr>
        <w:t xml:space="preserve"> </w:t>
      </w:r>
      <w:r>
        <w:t>essere</w:t>
      </w:r>
      <w:r>
        <w:rPr>
          <w:spacing w:val="-7"/>
        </w:rPr>
        <w:t xml:space="preserve"> </w:t>
      </w:r>
      <w:r>
        <w:t>rese</w:t>
      </w:r>
      <w:r>
        <w:rPr>
          <w:spacing w:val="-6"/>
        </w:rPr>
        <w:t xml:space="preserve"> </w:t>
      </w:r>
      <w:r>
        <w:t>e</w:t>
      </w:r>
      <w:r>
        <w:rPr>
          <w:spacing w:val="-4"/>
        </w:rPr>
        <w:t xml:space="preserve"> </w:t>
      </w:r>
      <w:r>
        <w:t>sottoscritte</w:t>
      </w:r>
      <w:r>
        <w:rPr>
          <w:spacing w:val="-6"/>
        </w:rPr>
        <w:t xml:space="preserve"> </w:t>
      </w:r>
      <w:r>
        <w:t>in</w:t>
      </w:r>
      <w:r>
        <w:rPr>
          <w:spacing w:val="-6"/>
        </w:rPr>
        <w:t xml:space="preserve"> </w:t>
      </w:r>
      <w:r>
        <w:t>caso</w:t>
      </w:r>
      <w:r>
        <w:rPr>
          <w:spacing w:val="-5"/>
        </w:rPr>
        <w:t xml:space="preserve"> </w:t>
      </w:r>
      <w:r>
        <w:t>di</w:t>
      </w:r>
      <w:r>
        <w:rPr>
          <w:spacing w:val="-5"/>
        </w:rPr>
        <w:t xml:space="preserve"> </w:t>
      </w:r>
      <w:r>
        <w:rPr>
          <w:spacing w:val="-2"/>
        </w:rPr>
        <w:t>partecipazione</w:t>
      </w:r>
    </w:p>
    <w:p w14:paraId="186D3BFD" w14:textId="77777777" w:rsidR="00C9523F" w:rsidRDefault="008D3054">
      <w:pPr>
        <w:pStyle w:val="Paragrafoelenco"/>
        <w:numPr>
          <w:ilvl w:val="2"/>
          <w:numId w:val="36"/>
        </w:numPr>
        <w:tabs>
          <w:tab w:val="left" w:pos="499"/>
        </w:tabs>
        <w:spacing w:before="111"/>
        <w:ind w:left="499" w:hanging="359"/>
        <w:rPr>
          <w:sz w:val="20"/>
        </w:rPr>
      </w:pPr>
      <w:r>
        <w:rPr>
          <w:sz w:val="20"/>
        </w:rPr>
        <w:t>di</w:t>
      </w:r>
      <w:r>
        <w:rPr>
          <w:spacing w:val="-9"/>
          <w:sz w:val="20"/>
        </w:rPr>
        <w:t xml:space="preserve"> </w:t>
      </w:r>
      <w:r>
        <w:rPr>
          <w:sz w:val="20"/>
        </w:rPr>
        <w:t>RTI</w:t>
      </w:r>
      <w:r>
        <w:rPr>
          <w:spacing w:val="-6"/>
          <w:sz w:val="20"/>
        </w:rPr>
        <w:t xml:space="preserve"> </w:t>
      </w:r>
      <w:r>
        <w:rPr>
          <w:sz w:val="20"/>
        </w:rPr>
        <w:t>Consorzi</w:t>
      </w:r>
      <w:r>
        <w:rPr>
          <w:spacing w:val="-7"/>
          <w:sz w:val="20"/>
        </w:rPr>
        <w:t xml:space="preserve"> </w:t>
      </w:r>
      <w:r>
        <w:rPr>
          <w:sz w:val="20"/>
        </w:rPr>
        <w:t>ordinari</w:t>
      </w:r>
      <w:r>
        <w:rPr>
          <w:spacing w:val="-7"/>
          <w:sz w:val="20"/>
        </w:rPr>
        <w:t xml:space="preserve"> </w:t>
      </w:r>
      <w:r>
        <w:rPr>
          <w:sz w:val="20"/>
        </w:rPr>
        <w:t>costituiti</w:t>
      </w:r>
      <w:r>
        <w:rPr>
          <w:spacing w:val="-7"/>
          <w:sz w:val="20"/>
        </w:rPr>
        <w:t xml:space="preserve"> </w:t>
      </w:r>
      <w:r>
        <w:rPr>
          <w:sz w:val="20"/>
        </w:rPr>
        <w:t>e</w:t>
      </w:r>
      <w:r>
        <w:rPr>
          <w:spacing w:val="-7"/>
          <w:sz w:val="20"/>
        </w:rPr>
        <w:t xml:space="preserve"> </w:t>
      </w:r>
      <w:r>
        <w:rPr>
          <w:sz w:val="20"/>
        </w:rPr>
        <w:t>costituendi,</w:t>
      </w:r>
      <w:r>
        <w:rPr>
          <w:spacing w:val="-6"/>
          <w:sz w:val="20"/>
        </w:rPr>
        <w:t xml:space="preserve"> </w:t>
      </w:r>
      <w:r>
        <w:rPr>
          <w:sz w:val="20"/>
        </w:rPr>
        <w:t>da</w:t>
      </w:r>
      <w:r>
        <w:rPr>
          <w:spacing w:val="-9"/>
          <w:sz w:val="20"/>
        </w:rPr>
        <w:t xml:space="preserve"> </w:t>
      </w:r>
      <w:r>
        <w:rPr>
          <w:sz w:val="20"/>
        </w:rPr>
        <w:t>ciascuna</w:t>
      </w:r>
      <w:r>
        <w:rPr>
          <w:spacing w:val="-8"/>
          <w:sz w:val="20"/>
        </w:rPr>
        <w:t xml:space="preserve"> </w:t>
      </w:r>
      <w:r>
        <w:rPr>
          <w:sz w:val="20"/>
        </w:rPr>
        <w:t>impresa</w:t>
      </w:r>
      <w:r>
        <w:rPr>
          <w:spacing w:val="-6"/>
          <w:sz w:val="20"/>
        </w:rPr>
        <w:t xml:space="preserve"> </w:t>
      </w:r>
      <w:r>
        <w:rPr>
          <w:sz w:val="20"/>
        </w:rPr>
        <w:t>facente</w:t>
      </w:r>
      <w:r>
        <w:rPr>
          <w:spacing w:val="-7"/>
          <w:sz w:val="20"/>
        </w:rPr>
        <w:t xml:space="preserve"> </w:t>
      </w:r>
      <w:r>
        <w:rPr>
          <w:sz w:val="20"/>
        </w:rPr>
        <w:t>parte</w:t>
      </w:r>
      <w:r>
        <w:rPr>
          <w:spacing w:val="-6"/>
          <w:sz w:val="20"/>
        </w:rPr>
        <w:t xml:space="preserve"> </w:t>
      </w:r>
      <w:r>
        <w:rPr>
          <w:sz w:val="20"/>
        </w:rPr>
        <w:t>del</w:t>
      </w:r>
      <w:r>
        <w:rPr>
          <w:spacing w:val="-7"/>
          <w:sz w:val="20"/>
        </w:rPr>
        <w:t xml:space="preserve"> </w:t>
      </w:r>
      <w:r>
        <w:rPr>
          <w:spacing w:val="-2"/>
          <w:sz w:val="20"/>
        </w:rPr>
        <w:t>RTI/Consorzio;</w:t>
      </w:r>
    </w:p>
    <w:p w14:paraId="31A3117B" w14:textId="77777777" w:rsidR="00C9523F" w:rsidRDefault="008D3054">
      <w:pPr>
        <w:pStyle w:val="Paragrafoelenco"/>
        <w:numPr>
          <w:ilvl w:val="2"/>
          <w:numId w:val="36"/>
        </w:numPr>
        <w:tabs>
          <w:tab w:val="left" w:pos="499"/>
        </w:tabs>
        <w:spacing w:before="108"/>
        <w:ind w:left="499" w:hanging="359"/>
        <w:rPr>
          <w:sz w:val="20"/>
        </w:rPr>
      </w:pPr>
      <w:r>
        <w:rPr>
          <w:spacing w:val="-2"/>
          <w:sz w:val="20"/>
        </w:rPr>
        <w:t>di</w:t>
      </w:r>
      <w:r>
        <w:rPr>
          <w:spacing w:val="-8"/>
          <w:sz w:val="20"/>
        </w:rPr>
        <w:t xml:space="preserve"> </w:t>
      </w:r>
      <w:r>
        <w:rPr>
          <w:spacing w:val="-2"/>
          <w:sz w:val="20"/>
        </w:rPr>
        <w:t>Consorzi</w:t>
      </w:r>
      <w:r>
        <w:rPr>
          <w:spacing w:val="-7"/>
          <w:sz w:val="20"/>
        </w:rPr>
        <w:t xml:space="preserve"> </w:t>
      </w:r>
      <w:r>
        <w:rPr>
          <w:spacing w:val="-2"/>
          <w:sz w:val="20"/>
        </w:rPr>
        <w:t>di</w:t>
      </w:r>
      <w:r>
        <w:rPr>
          <w:spacing w:val="-7"/>
          <w:sz w:val="20"/>
        </w:rPr>
        <w:t xml:space="preserve"> </w:t>
      </w:r>
      <w:r>
        <w:rPr>
          <w:spacing w:val="-2"/>
          <w:sz w:val="20"/>
        </w:rPr>
        <w:t>cui</w:t>
      </w:r>
      <w:r>
        <w:rPr>
          <w:spacing w:val="-7"/>
          <w:sz w:val="20"/>
        </w:rPr>
        <w:t xml:space="preserve"> </w:t>
      </w:r>
      <w:r>
        <w:rPr>
          <w:spacing w:val="-2"/>
          <w:sz w:val="20"/>
        </w:rPr>
        <w:t>all’art.</w:t>
      </w:r>
      <w:r>
        <w:rPr>
          <w:spacing w:val="-4"/>
          <w:sz w:val="20"/>
        </w:rPr>
        <w:t xml:space="preserve"> </w:t>
      </w:r>
      <w:r>
        <w:rPr>
          <w:spacing w:val="-2"/>
          <w:sz w:val="20"/>
        </w:rPr>
        <w:t>65,</w:t>
      </w:r>
      <w:r>
        <w:rPr>
          <w:spacing w:val="-3"/>
          <w:sz w:val="20"/>
        </w:rPr>
        <w:t xml:space="preserve"> </w:t>
      </w:r>
      <w:r>
        <w:rPr>
          <w:spacing w:val="-2"/>
          <w:sz w:val="20"/>
        </w:rPr>
        <w:t>comma</w:t>
      </w:r>
      <w:r>
        <w:rPr>
          <w:spacing w:val="-5"/>
          <w:sz w:val="20"/>
        </w:rPr>
        <w:t xml:space="preserve"> </w:t>
      </w:r>
      <w:r>
        <w:rPr>
          <w:spacing w:val="-2"/>
          <w:sz w:val="20"/>
        </w:rPr>
        <w:t>2,</w:t>
      </w:r>
      <w:r>
        <w:rPr>
          <w:spacing w:val="-5"/>
          <w:sz w:val="20"/>
        </w:rPr>
        <w:t xml:space="preserve"> </w:t>
      </w:r>
      <w:r>
        <w:rPr>
          <w:spacing w:val="-2"/>
          <w:sz w:val="20"/>
        </w:rPr>
        <w:t>lett.</w:t>
      </w:r>
      <w:r>
        <w:rPr>
          <w:spacing w:val="-3"/>
          <w:sz w:val="20"/>
        </w:rPr>
        <w:t xml:space="preserve"> </w:t>
      </w:r>
      <w:r>
        <w:rPr>
          <w:spacing w:val="-2"/>
          <w:sz w:val="20"/>
        </w:rPr>
        <w:t>b),</w:t>
      </w:r>
      <w:r>
        <w:rPr>
          <w:spacing w:val="-6"/>
          <w:sz w:val="20"/>
        </w:rPr>
        <w:t xml:space="preserve"> </w:t>
      </w:r>
      <w:r>
        <w:rPr>
          <w:spacing w:val="-2"/>
          <w:sz w:val="20"/>
        </w:rPr>
        <w:t>c)</w:t>
      </w:r>
      <w:r>
        <w:rPr>
          <w:spacing w:val="-6"/>
          <w:sz w:val="20"/>
        </w:rPr>
        <w:t xml:space="preserve"> </w:t>
      </w:r>
      <w:r>
        <w:rPr>
          <w:spacing w:val="-2"/>
          <w:sz w:val="20"/>
        </w:rPr>
        <w:t>e</w:t>
      </w:r>
      <w:r>
        <w:rPr>
          <w:spacing w:val="-7"/>
          <w:sz w:val="20"/>
        </w:rPr>
        <w:t xml:space="preserve"> </w:t>
      </w:r>
      <w:r>
        <w:rPr>
          <w:spacing w:val="-2"/>
          <w:sz w:val="20"/>
        </w:rPr>
        <w:t>d) del</w:t>
      </w:r>
      <w:r>
        <w:rPr>
          <w:spacing w:val="-5"/>
          <w:sz w:val="20"/>
        </w:rPr>
        <w:t xml:space="preserve"> </w:t>
      </w:r>
      <w:r>
        <w:rPr>
          <w:spacing w:val="-2"/>
          <w:sz w:val="20"/>
        </w:rPr>
        <w:t>Codice,</w:t>
      </w:r>
      <w:r>
        <w:rPr>
          <w:spacing w:val="-7"/>
          <w:sz w:val="20"/>
        </w:rPr>
        <w:t xml:space="preserve"> </w:t>
      </w:r>
      <w:r>
        <w:rPr>
          <w:spacing w:val="-2"/>
          <w:sz w:val="20"/>
        </w:rPr>
        <w:t>dal</w:t>
      </w:r>
      <w:r>
        <w:rPr>
          <w:spacing w:val="-8"/>
          <w:sz w:val="20"/>
        </w:rPr>
        <w:t xml:space="preserve"> </w:t>
      </w:r>
      <w:r>
        <w:rPr>
          <w:spacing w:val="-2"/>
          <w:sz w:val="20"/>
        </w:rPr>
        <w:t>Consorzio</w:t>
      </w:r>
      <w:r>
        <w:rPr>
          <w:spacing w:val="-5"/>
          <w:sz w:val="20"/>
        </w:rPr>
        <w:t xml:space="preserve"> </w:t>
      </w:r>
      <w:r>
        <w:rPr>
          <w:spacing w:val="-2"/>
          <w:sz w:val="20"/>
        </w:rPr>
        <w:t>e</w:t>
      </w:r>
      <w:r>
        <w:rPr>
          <w:spacing w:val="-7"/>
          <w:sz w:val="20"/>
        </w:rPr>
        <w:t xml:space="preserve"> </w:t>
      </w:r>
      <w:r>
        <w:rPr>
          <w:spacing w:val="-2"/>
          <w:sz w:val="20"/>
        </w:rPr>
        <w:t>dalle</w:t>
      </w:r>
      <w:r>
        <w:rPr>
          <w:spacing w:val="-6"/>
          <w:sz w:val="20"/>
        </w:rPr>
        <w:t xml:space="preserve"> </w:t>
      </w:r>
      <w:r>
        <w:rPr>
          <w:spacing w:val="-2"/>
          <w:sz w:val="20"/>
        </w:rPr>
        <w:t>consorziate</w:t>
      </w:r>
      <w:r>
        <w:rPr>
          <w:spacing w:val="-5"/>
          <w:sz w:val="20"/>
        </w:rPr>
        <w:t xml:space="preserve"> </w:t>
      </w:r>
      <w:r>
        <w:rPr>
          <w:spacing w:val="-2"/>
          <w:sz w:val="20"/>
        </w:rPr>
        <w:t>indicate</w:t>
      </w:r>
    </w:p>
    <w:p w14:paraId="57E27AD7" w14:textId="77777777" w:rsidR="00C9523F" w:rsidRDefault="008D3054">
      <w:pPr>
        <w:pStyle w:val="Corpotesto"/>
        <w:spacing w:before="51"/>
        <w:ind w:left="501"/>
      </w:pPr>
      <w:r>
        <w:t>come</w:t>
      </w:r>
      <w:r>
        <w:rPr>
          <w:spacing w:val="-6"/>
        </w:rPr>
        <w:t xml:space="preserve"> </w:t>
      </w:r>
      <w:r>
        <w:rPr>
          <w:spacing w:val="-2"/>
        </w:rPr>
        <w:t>esecutrici.</w:t>
      </w:r>
    </w:p>
    <w:p w14:paraId="268F7E2C" w14:textId="77777777" w:rsidR="00C9523F" w:rsidRDefault="00C9523F">
      <w:pPr>
        <w:pStyle w:val="Corpotesto"/>
        <w:spacing w:before="219"/>
        <w:ind w:left="0"/>
      </w:pPr>
    </w:p>
    <w:p w14:paraId="69E81F52" w14:textId="77777777" w:rsidR="00C9523F" w:rsidRDefault="008D3054">
      <w:pPr>
        <w:pStyle w:val="Paragrafoelenco"/>
        <w:numPr>
          <w:ilvl w:val="0"/>
          <w:numId w:val="36"/>
        </w:numPr>
        <w:tabs>
          <w:tab w:val="left" w:pos="312"/>
        </w:tabs>
        <w:spacing w:line="292" w:lineRule="auto"/>
        <w:ind w:left="27" w:right="281" w:firstLine="0"/>
        <w:jc w:val="both"/>
        <w:rPr>
          <w:sz w:val="20"/>
        </w:rPr>
      </w:pPr>
      <w:r>
        <w:rPr>
          <w:b/>
          <w:i/>
          <w:sz w:val="20"/>
        </w:rPr>
        <w:t xml:space="preserve">Eventuale, </w:t>
      </w:r>
      <w:r>
        <w:rPr>
          <w:sz w:val="20"/>
        </w:rPr>
        <w:t xml:space="preserve">Allegati </w:t>
      </w:r>
      <w:proofErr w:type="spellStart"/>
      <w:r>
        <w:rPr>
          <w:sz w:val="20"/>
        </w:rPr>
        <w:t>nn</w:t>
      </w:r>
      <w:proofErr w:type="spellEnd"/>
      <w:r>
        <w:rPr>
          <w:sz w:val="20"/>
        </w:rPr>
        <w:t>. 7 e 8 - Documentazione relativa ai giustificativi dell’anomalia dell’offerta dei costi della manodopera e della sicurezza</w:t>
      </w:r>
      <w:r>
        <w:rPr>
          <w:b/>
          <w:i/>
          <w:sz w:val="20"/>
        </w:rPr>
        <w:t xml:space="preserve">, </w:t>
      </w:r>
      <w:r>
        <w:rPr>
          <w:sz w:val="20"/>
        </w:rPr>
        <w:t>contenente i giustificativi di</w:t>
      </w:r>
      <w:r>
        <w:rPr>
          <w:spacing w:val="-1"/>
          <w:sz w:val="20"/>
        </w:rPr>
        <w:t xml:space="preserve"> </w:t>
      </w:r>
      <w:r>
        <w:rPr>
          <w:sz w:val="20"/>
        </w:rPr>
        <w:t>cui all’art. 110, comma 2 del Codice in ordine ai</w:t>
      </w:r>
      <w:r>
        <w:rPr>
          <w:spacing w:val="-9"/>
          <w:sz w:val="20"/>
        </w:rPr>
        <w:t xml:space="preserve"> </w:t>
      </w:r>
      <w:r>
        <w:rPr>
          <w:sz w:val="20"/>
        </w:rPr>
        <w:t>prezzi</w:t>
      </w:r>
      <w:r>
        <w:rPr>
          <w:spacing w:val="-9"/>
          <w:sz w:val="20"/>
        </w:rPr>
        <w:t xml:space="preserve"> </w:t>
      </w:r>
      <w:r>
        <w:rPr>
          <w:sz w:val="20"/>
        </w:rPr>
        <w:t>o</w:t>
      </w:r>
      <w:r>
        <w:rPr>
          <w:spacing w:val="-6"/>
          <w:sz w:val="20"/>
        </w:rPr>
        <w:t xml:space="preserve"> </w:t>
      </w:r>
      <w:r>
        <w:rPr>
          <w:sz w:val="20"/>
        </w:rPr>
        <w:t>ai</w:t>
      </w:r>
      <w:r>
        <w:rPr>
          <w:spacing w:val="-9"/>
          <w:sz w:val="20"/>
        </w:rPr>
        <w:t xml:space="preserve"> </w:t>
      </w:r>
      <w:r>
        <w:rPr>
          <w:sz w:val="20"/>
        </w:rPr>
        <w:t>costi</w:t>
      </w:r>
      <w:r>
        <w:rPr>
          <w:spacing w:val="-9"/>
          <w:sz w:val="20"/>
        </w:rPr>
        <w:t xml:space="preserve"> </w:t>
      </w:r>
      <w:r>
        <w:rPr>
          <w:sz w:val="20"/>
        </w:rPr>
        <w:t>proposti</w:t>
      </w:r>
      <w:r>
        <w:rPr>
          <w:spacing w:val="-7"/>
          <w:sz w:val="20"/>
        </w:rPr>
        <w:t xml:space="preserve"> </w:t>
      </w:r>
      <w:r>
        <w:rPr>
          <w:sz w:val="20"/>
        </w:rPr>
        <w:t>in</w:t>
      </w:r>
      <w:r>
        <w:rPr>
          <w:spacing w:val="-5"/>
          <w:sz w:val="20"/>
        </w:rPr>
        <w:t xml:space="preserve"> </w:t>
      </w:r>
      <w:r>
        <w:rPr>
          <w:sz w:val="20"/>
        </w:rPr>
        <w:t>Offerta</w:t>
      </w:r>
      <w:r>
        <w:rPr>
          <w:spacing w:val="-5"/>
          <w:sz w:val="20"/>
        </w:rPr>
        <w:t xml:space="preserve"> </w:t>
      </w:r>
      <w:r>
        <w:rPr>
          <w:sz w:val="20"/>
        </w:rPr>
        <w:t>Economica,</w:t>
      </w:r>
      <w:r>
        <w:rPr>
          <w:spacing w:val="-6"/>
          <w:sz w:val="20"/>
        </w:rPr>
        <w:t xml:space="preserve"> </w:t>
      </w:r>
      <w:r>
        <w:rPr>
          <w:sz w:val="20"/>
        </w:rPr>
        <w:t>nonché</w:t>
      </w:r>
      <w:r>
        <w:rPr>
          <w:spacing w:val="-8"/>
          <w:sz w:val="20"/>
        </w:rPr>
        <w:t xml:space="preserve"> </w:t>
      </w:r>
      <w:r>
        <w:rPr>
          <w:sz w:val="20"/>
        </w:rPr>
        <w:t>i</w:t>
      </w:r>
      <w:r>
        <w:rPr>
          <w:spacing w:val="-6"/>
          <w:sz w:val="20"/>
        </w:rPr>
        <w:t xml:space="preserve"> </w:t>
      </w:r>
      <w:r>
        <w:rPr>
          <w:sz w:val="20"/>
        </w:rPr>
        <w:t>giustificativi</w:t>
      </w:r>
      <w:r>
        <w:rPr>
          <w:spacing w:val="-9"/>
          <w:sz w:val="20"/>
        </w:rPr>
        <w:t xml:space="preserve"> </w:t>
      </w:r>
      <w:r>
        <w:rPr>
          <w:sz w:val="20"/>
        </w:rPr>
        <w:t>relativi</w:t>
      </w:r>
      <w:r>
        <w:rPr>
          <w:spacing w:val="-9"/>
          <w:sz w:val="20"/>
        </w:rPr>
        <w:t xml:space="preserve"> </w:t>
      </w:r>
      <w:r>
        <w:rPr>
          <w:sz w:val="20"/>
        </w:rPr>
        <w:t>ai</w:t>
      </w:r>
      <w:r>
        <w:rPr>
          <w:spacing w:val="-9"/>
          <w:sz w:val="20"/>
        </w:rPr>
        <w:t xml:space="preserve"> </w:t>
      </w:r>
      <w:r>
        <w:rPr>
          <w:sz w:val="20"/>
        </w:rPr>
        <w:t>costi</w:t>
      </w:r>
      <w:r>
        <w:rPr>
          <w:spacing w:val="-9"/>
          <w:sz w:val="20"/>
        </w:rPr>
        <w:t xml:space="preserve"> </w:t>
      </w:r>
      <w:r>
        <w:rPr>
          <w:sz w:val="20"/>
        </w:rPr>
        <w:t>della</w:t>
      </w:r>
      <w:r>
        <w:rPr>
          <w:spacing w:val="-6"/>
          <w:sz w:val="20"/>
        </w:rPr>
        <w:t xml:space="preserve"> </w:t>
      </w:r>
      <w:r>
        <w:rPr>
          <w:sz w:val="20"/>
        </w:rPr>
        <w:t>manodopera</w:t>
      </w:r>
      <w:r>
        <w:rPr>
          <w:spacing w:val="-6"/>
          <w:sz w:val="20"/>
        </w:rPr>
        <w:t xml:space="preserve"> </w:t>
      </w:r>
      <w:r>
        <w:rPr>
          <w:sz w:val="20"/>
        </w:rPr>
        <w:t>e</w:t>
      </w:r>
      <w:r>
        <w:rPr>
          <w:spacing w:val="-8"/>
          <w:sz w:val="20"/>
        </w:rPr>
        <w:t xml:space="preserve"> </w:t>
      </w:r>
      <w:r>
        <w:rPr>
          <w:sz w:val="20"/>
        </w:rPr>
        <w:t xml:space="preserve">della sicurezza dichiarati in offerta, di cui all’art. 108, comma 9, del Codice. I suddetti Giustificativi andranno inseriti a Sistema nella busta denominata “Economica” nell’apposita Sezione denominata “Giustificativi”. Seppure la mancata produzione anticipata della documentazione afferente alle giustificazioni di cui sopra nonché l’eventuale scostamento rispetto ai modelli forniti, </w:t>
      </w:r>
      <w:r>
        <w:rPr>
          <w:b/>
          <w:sz w:val="20"/>
        </w:rPr>
        <w:t xml:space="preserve">non costituisca causa di esclusione </w:t>
      </w:r>
      <w:r>
        <w:rPr>
          <w:sz w:val="20"/>
        </w:rPr>
        <w:t>dalla presente procedura, i concorrenti sono invitati a produrre, per ragioni di economia procedurale, tali giustificativi nelle forme</w:t>
      </w:r>
      <w:r>
        <w:rPr>
          <w:spacing w:val="-14"/>
          <w:sz w:val="20"/>
        </w:rPr>
        <w:t xml:space="preserve"> </w:t>
      </w:r>
      <w:r>
        <w:rPr>
          <w:sz w:val="20"/>
        </w:rPr>
        <w:t>e</w:t>
      </w:r>
      <w:r>
        <w:rPr>
          <w:spacing w:val="-13"/>
          <w:sz w:val="20"/>
        </w:rPr>
        <w:t xml:space="preserve"> </w:t>
      </w:r>
      <w:r>
        <w:rPr>
          <w:sz w:val="20"/>
        </w:rPr>
        <w:t>modalità</w:t>
      </w:r>
      <w:r>
        <w:rPr>
          <w:spacing w:val="-14"/>
          <w:sz w:val="20"/>
        </w:rPr>
        <w:t xml:space="preserve"> </w:t>
      </w:r>
      <w:r>
        <w:rPr>
          <w:sz w:val="20"/>
        </w:rPr>
        <w:t>richieste.</w:t>
      </w:r>
      <w:r>
        <w:rPr>
          <w:spacing w:val="-13"/>
          <w:sz w:val="20"/>
        </w:rPr>
        <w:t xml:space="preserve"> </w:t>
      </w:r>
      <w:r>
        <w:rPr>
          <w:sz w:val="20"/>
        </w:rPr>
        <w:t>Resta</w:t>
      </w:r>
      <w:r>
        <w:rPr>
          <w:spacing w:val="-13"/>
          <w:sz w:val="20"/>
        </w:rPr>
        <w:t xml:space="preserve"> </w:t>
      </w:r>
      <w:r>
        <w:rPr>
          <w:sz w:val="20"/>
        </w:rPr>
        <w:t>inteso</w:t>
      </w:r>
      <w:r>
        <w:rPr>
          <w:spacing w:val="-14"/>
          <w:sz w:val="20"/>
        </w:rPr>
        <w:t xml:space="preserve"> </w:t>
      </w:r>
      <w:r>
        <w:rPr>
          <w:sz w:val="20"/>
        </w:rPr>
        <w:t>che,</w:t>
      </w:r>
      <w:r>
        <w:rPr>
          <w:spacing w:val="-13"/>
          <w:sz w:val="20"/>
        </w:rPr>
        <w:t xml:space="preserve"> </w:t>
      </w:r>
      <w:r>
        <w:rPr>
          <w:sz w:val="20"/>
        </w:rPr>
        <w:t>in</w:t>
      </w:r>
      <w:r>
        <w:rPr>
          <w:spacing w:val="-13"/>
          <w:sz w:val="20"/>
        </w:rPr>
        <w:t xml:space="preserve"> </w:t>
      </w:r>
      <w:r>
        <w:rPr>
          <w:sz w:val="20"/>
        </w:rPr>
        <w:t>caso</w:t>
      </w:r>
      <w:r>
        <w:rPr>
          <w:spacing w:val="-13"/>
          <w:sz w:val="20"/>
        </w:rPr>
        <w:t xml:space="preserve"> </w:t>
      </w:r>
      <w:r>
        <w:rPr>
          <w:sz w:val="20"/>
        </w:rPr>
        <w:t>di</w:t>
      </w:r>
      <w:r>
        <w:rPr>
          <w:spacing w:val="-12"/>
          <w:sz w:val="20"/>
        </w:rPr>
        <w:t xml:space="preserve"> </w:t>
      </w:r>
      <w:r>
        <w:rPr>
          <w:sz w:val="20"/>
        </w:rPr>
        <w:t>mancata</w:t>
      </w:r>
      <w:r>
        <w:rPr>
          <w:spacing w:val="-13"/>
          <w:sz w:val="20"/>
        </w:rPr>
        <w:t xml:space="preserve"> </w:t>
      </w:r>
      <w:r>
        <w:rPr>
          <w:sz w:val="20"/>
        </w:rPr>
        <w:t>produzione</w:t>
      </w:r>
      <w:r>
        <w:rPr>
          <w:spacing w:val="-13"/>
          <w:sz w:val="20"/>
        </w:rPr>
        <w:t xml:space="preserve"> </w:t>
      </w:r>
      <w:r>
        <w:rPr>
          <w:sz w:val="20"/>
        </w:rPr>
        <w:t>anticipata,</w:t>
      </w:r>
      <w:r>
        <w:rPr>
          <w:spacing w:val="-13"/>
          <w:sz w:val="20"/>
        </w:rPr>
        <w:t xml:space="preserve"> </w:t>
      </w:r>
      <w:r>
        <w:rPr>
          <w:sz w:val="20"/>
        </w:rPr>
        <w:t>i</w:t>
      </w:r>
      <w:r>
        <w:rPr>
          <w:spacing w:val="-14"/>
          <w:sz w:val="20"/>
        </w:rPr>
        <w:t xml:space="preserve"> </w:t>
      </w:r>
      <w:r>
        <w:rPr>
          <w:sz w:val="20"/>
        </w:rPr>
        <w:t>giustificativi</w:t>
      </w:r>
      <w:r>
        <w:rPr>
          <w:spacing w:val="-13"/>
          <w:sz w:val="20"/>
        </w:rPr>
        <w:t xml:space="preserve"> </w:t>
      </w:r>
      <w:r>
        <w:rPr>
          <w:sz w:val="20"/>
        </w:rPr>
        <w:t>di</w:t>
      </w:r>
      <w:r>
        <w:rPr>
          <w:spacing w:val="-14"/>
          <w:sz w:val="20"/>
        </w:rPr>
        <w:t xml:space="preserve"> </w:t>
      </w:r>
      <w:r>
        <w:rPr>
          <w:sz w:val="20"/>
        </w:rPr>
        <w:t>cui</w:t>
      </w:r>
      <w:r>
        <w:rPr>
          <w:spacing w:val="-14"/>
          <w:sz w:val="20"/>
        </w:rPr>
        <w:t xml:space="preserve"> </w:t>
      </w:r>
      <w:r>
        <w:rPr>
          <w:sz w:val="20"/>
        </w:rPr>
        <w:t>sopra dovranno essere prodotti ove richiesti dalla stazione appaltante.</w:t>
      </w:r>
    </w:p>
    <w:p w14:paraId="0906759E" w14:textId="77777777" w:rsidR="00C9523F" w:rsidRDefault="008D3054">
      <w:pPr>
        <w:pStyle w:val="Corpotesto"/>
        <w:spacing w:before="56" w:line="292" w:lineRule="auto"/>
        <w:ind w:left="27" w:right="285"/>
        <w:jc w:val="both"/>
      </w:pPr>
      <w:r>
        <w:t xml:space="preserve">I </w:t>
      </w:r>
      <w:proofErr w:type="gramStart"/>
      <w:r>
        <w:t>predetti</w:t>
      </w:r>
      <w:proofErr w:type="gramEnd"/>
      <w:r>
        <w:t xml:space="preserve"> giustificativi dovranno, pertanto, anche laddove non vengano anticipati in sede di presentazione dell’offerta, essere redatti secondo gli schemi di risposta contenuti nel suddetto</w:t>
      </w:r>
      <w:r>
        <w:rPr>
          <w:spacing w:val="-6"/>
        </w:rPr>
        <w:t xml:space="preserve"> </w:t>
      </w:r>
      <w:r>
        <w:t>Allegato, tenendo conto delle modalità e indicazioni previste nell’Allegato stesso, fatta salva la possibilità di adattamento e integrazione alle specifiche esigenze del proprio conto economico.</w:t>
      </w:r>
    </w:p>
    <w:p w14:paraId="57DAE64B" w14:textId="77777777" w:rsidR="00C9523F" w:rsidRDefault="00C9523F">
      <w:pPr>
        <w:pStyle w:val="Corpotesto"/>
        <w:spacing w:before="169"/>
        <w:ind w:left="0"/>
      </w:pPr>
    </w:p>
    <w:p w14:paraId="03C1B86C" w14:textId="77777777" w:rsidR="00C9523F" w:rsidRDefault="008D3054">
      <w:pPr>
        <w:pStyle w:val="Titolo1"/>
        <w:numPr>
          <w:ilvl w:val="0"/>
          <w:numId w:val="89"/>
        </w:numPr>
        <w:tabs>
          <w:tab w:val="left" w:pos="565"/>
        </w:tabs>
        <w:ind w:left="565" w:hanging="425"/>
      </w:pPr>
      <w:bookmarkStart w:id="42" w:name="_bookmark42"/>
      <w:bookmarkEnd w:id="42"/>
      <w:r>
        <w:t>CRITERIO</w:t>
      </w:r>
      <w:r>
        <w:rPr>
          <w:spacing w:val="-5"/>
        </w:rPr>
        <w:t xml:space="preserve"> </w:t>
      </w:r>
      <w:r>
        <w:t>DI</w:t>
      </w:r>
      <w:r>
        <w:rPr>
          <w:spacing w:val="-7"/>
        </w:rPr>
        <w:t xml:space="preserve"> </w:t>
      </w:r>
      <w:r>
        <w:rPr>
          <w:spacing w:val="-2"/>
        </w:rPr>
        <w:t>AGGIUDICAZIONE</w:t>
      </w:r>
    </w:p>
    <w:p w14:paraId="39CCAD4C" w14:textId="77777777" w:rsidR="00C9523F" w:rsidRDefault="008D3054">
      <w:pPr>
        <w:pStyle w:val="Corpotesto"/>
        <w:spacing w:before="109"/>
      </w:pPr>
      <w:r>
        <w:t>L’Accordo</w:t>
      </w:r>
      <w:r>
        <w:rPr>
          <w:spacing w:val="6"/>
        </w:rPr>
        <w:t xml:space="preserve"> </w:t>
      </w:r>
      <w:r>
        <w:t>Quadro</w:t>
      </w:r>
      <w:r>
        <w:rPr>
          <w:spacing w:val="8"/>
        </w:rPr>
        <w:t xml:space="preserve"> </w:t>
      </w:r>
      <w:r>
        <w:t>è</w:t>
      </w:r>
      <w:r>
        <w:rPr>
          <w:spacing w:val="7"/>
        </w:rPr>
        <w:t xml:space="preserve"> </w:t>
      </w:r>
      <w:r>
        <w:t>aggiudicato</w:t>
      </w:r>
      <w:r>
        <w:rPr>
          <w:spacing w:val="9"/>
        </w:rPr>
        <w:t xml:space="preserve"> </w:t>
      </w:r>
      <w:r>
        <w:t>in</w:t>
      </w:r>
      <w:r>
        <w:rPr>
          <w:spacing w:val="7"/>
        </w:rPr>
        <w:t xml:space="preserve"> </w:t>
      </w:r>
      <w:r>
        <w:t>base</w:t>
      </w:r>
      <w:r>
        <w:rPr>
          <w:spacing w:val="7"/>
        </w:rPr>
        <w:t xml:space="preserve"> </w:t>
      </w:r>
      <w:r>
        <w:t>al</w:t>
      </w:r>
      <w:r>
        <w:rPr>
          <w:spacing w:val="7"/>
        </w:rPr>
        <w:t xml:space="preserve"> </w:t>
      </w:r>
      <w:r>
        <w:t>criterio</w:t>
      </w:r>
      <w:r>
        <w:rPr>
          <w:spacing w:val="7"/>
        </w:rPr>
        <w:t xml:space="preserve"> </w:t>
      </w:r>
      <w:r>
        <w:t>dell’offerta</w:t>
      </w:r>
      <w:r>
        <w:rPr>
          <w:spacing w:val="7"/>
        </w:rPr>
        <w:t xml:space="preserve"> </w:t>
      </w:r>
      <w:r>
        <w:t>economicamente</w:t>
      </w:r>
      <w:r>
        <w:rPr>
          <w:spacing w:val="8"/>
        </w:rPr>
        <w:t xml:space="preserve"> </w:t>
      </w:r>
      <w:r>
        <w:t>più</w:t>
      </w:r>
      <w:r>
        <w:rPr>
          <w:spacing w:val="7"/>
        </w:rPr>
        <w:t xml:space="preserve"> </w:t>
      </w:r>
      <w:r>
        <w:t>vantaggiosa</w:t>
      </w:r>
      <w:r>
        <w:rPr>
          <w:spacing w:val="7"/>
        </w:rPr>
        <w:t xml:space="preserve"> </w:t>
      </w:r>
      <w:r>
        <w:rPr>
          <w:spacing w:val="-2"/>
        </w:rPr>
        <w:t>individuata</w:t>
      </w:r>
    </w:p>
    <w:p w14:paraId="7C2120EF" w14:textId="77777777" w:rsidR="00C9523F" w:rsidRDefault="008D3054">
      <w:pPr>
        <w:pStyle w:val="Corpotesto"/>
        <w:spacing w:before="50"/>
      </w:pPr>
      <w:r>
        <w:t>sulla</w:t>
      </w:r>
      <w:r>
        <w:rPr>
          <w:spacing w:val="-5"/>
        </w:rPr>
        <w:t xml:space="preserve"> </w:t>
      </w:r>
      <w:r>
        <w:t>base</w:t>
      </w:r>
      <w:r>
        <w:rPr>
          <w:spacing w:val="-4"/>
        </w:rPr>
        <w:t xml:space="preserve"> </w:t>
      </w:r>
      <w:r>
        <w:t>del</w:t>
      </w:r>
      <w:r>
        <w:rPr>
          <w:spacing w:val="-8"/>
        </w:rPr>
        <w:t xml:space="preserve"> </w:t>
      </w:r>
      <w:r>
        <w:t>miglior</w:t>
      </w:r>
      <w:r>
        <w:rPr>
          <w:spacing w:val="-6"/>
        </w:rPr>
        <w:t xml:space="preserve"> </w:t>
      </w:r>
      <w:r>
        <w:t>rapporto</w:t>
      </w:r>
      <w:r>
        <w:rPr>
          <w:spacing w:val="-7"/>
        </w:rPr>
        <w:t xml:space="preserve"> </w:t>
      </w:r>
      <w:r>
        <w:t>qualità/prezzo,</w:t>
      </w:r>
      <w:r>
        <w:rPr>
          <w:spacing w:val="-6"/>
        </w:rPr>
        <w:t xml:space="preserve"> </w:t>
      </w:r>
      <w:r>
        <w:t>ai</w:t>
      </w:r>
      <w:r>
        <w:rPr>
          <w:spacing w:val="-6"/>
        </w:rPr>
        <w:t xml:space="preserve"> </w:t>
      </w:r>
      <w:r>
        <w:t>sensi</w:t>
      </w:r>
      <w:r>
        <w:rPr>
          <w:spacing w:val="-5"/>
        </w:rPr>
        <w:t xml:space="preserve"> </w:t>
      </w:r>
      <w:r>
        <w:t>dell’art.</w:t>
      </w:r>
      <w:r>
        <w:rPr>
          <w:spacing w:val="-6"/>
        </w:rPr>
        <w:t xml:space="preserve"> </w:t>
      </w:r>
      <w:r>
        <w:t>108,</w:t>
      </w:r>
      <w:r>
        <w:rPr>
          <w:spacing w:val="-6"/>
        </w:rPr>
        <w:t xml:space="preserve"> </w:t>
      </w:r>
      <w:r>
        <w:t>commi</w:t>
      </w:r>
      <w:r>
        <w:rPr>
          <w:spacing w:val="-8"/>
        </w:rPr>
        <w:t xml:space="preserve"> </w:t>
      </w:r>
      <w:r>
        <w:t>1</w:t>
      </w:r>
      <w:r>
        <w:rPr>
          <w:spacing w:val="-4"/>
        </w:rPr>
        <w:t xml:space="preserve"> </w:t>
      </w:r>
      <w:r>
        <w:t>e</w:t>
      </w:r>
      <w:r>
        <w:rPr>
          <w:spacing w:val="-6"/>
        </w:rPr>
        <w:t xml:space="preserve"> </w:t>
      </w:r>
      <w:r>
        <w:t>2,</w:t>
      </w:r>
      <w:r>
        <w:rPr>
          <w:spacing w:val="-5"/>
        </w:rPr>
        <w:t xml:space="preserve"> </w:t>
      </w:r>
      <w:r>
        <w:t>del</w:t>
      </w:r>
      <w:r>
        <w:rPr>
          <w:spacing w:val="-5"/>
        </w:rPr>
        <w:t xml:space="preserve"> </w:t>
      </w:r>
      <w:r>
        <w:rPr>
          <w:spacing w:val="-2"/>
        </w:rPr>
        <w:t>Codice.</w:t>
      </w:r>
    </w:p>
    <w:p w14:paraId="1DF97959" w14:textId="77777777" w:rsidR="00C9523F" w:rsidRDefault="008D3054">
      <w:pPr>
        <w:pStyle w:val="Corpotesto"/>
        <w:spacing w:before="112"/>
        <w:rPr>
          <w:i/>
        </w:rPr>
      </w:pPr>
      <w:r>
        <w:t>La</w:t>
      </w:r>
      <w:r>
        <w:rPr>
          <w:spacing w:val="-10"/>
        </w:rPr>
        <w:t xml:space="preserve"> </w:t>
      </w:r>
      <w:r>
        <w:t>valutazione</w:t>
      </w:r>
      <w:r>
        <w:rPr>
          <w:spacing w:val="-6"/>
        </w:rPr>
        <w:t xml:space="preserve"> </w:t>
      </w:r>
      <w:r>
        <w:t>dell’Offerta</w:t>
      </w:r>
      <w:r>
        <w:rPr>
          <w:spacing w:val="-6"/>
        </w:rPr>
        <w:t xml:space="preserve"> </w:t>
      </w:r>
      <w:r>
        <w:t>Tecnica</w:t>
      </w:r>
      <w:r>
        <w:rPr>
          <w:spacing w:val="-7"/>
        </w:rPr>
        <w:t xml:space="preserve"> </w:t>
      </w:r>
      <w:r>
        <w:t>e</w:t>
      </w:r>
      <w:r>
        <w:rPr>
          <w:spacing w:val="-6"/>
        </w:rPr>
        <w:t xml:space="preserve"> </w:t>
      </w:r>
      <w:r>
        <w:t>dell’Offerta</w:t>
      </w:r>
      <w:r>
        <w:rPr>
          <w:spacing w:val="-7"/>
        </w:rPr>
        <w:t xml:space="preserve"> </w:t>
      </w:r>
      <w:r>
        <w:t>Economica</w:t>
      </w:r>
      <w:r>
        <w:rPr>
          <w:spacing w:val="-6"/>
        </w:rPr>
        <w:t xml:space="preserve"> </w:t>
      </w:r>
      <w:r>
        <w:t>sarà</w:t>
      </w:r>
      <w:r>
        <w:rPr>
          <w:spacing w:val="-8"/>
        </w:rPr>
        <w:t xml:space="preserve"> </w:t>
      </w:r>
      <w:r>
        <w:t>effettuata</w:t>
      </w:r>
      <w:r>
        <w:rPr>
          <w:spacing w:val="-8"/>
        </w:rPr>
        <w:t xml:space="preserve"> </w:t>
      </w:r>
      <w:r>
        <w:t>in</w:t>
      </w:r>
      <w:r>
        <w:rPr>
          <w:spacing w:val="-6"/>
        </w:rPr>
        <w:t xml:space="preserve"> </w:t>
      </w:r>
      <w:r>
        <w:t>base</w:t>
      </w:r>
      <w:r>
        <w:rPr>
          <w:spacing w:val="-8"/>
        </w:rPr>
        <w:t xml:space="preserve"> </w:t>
      </w:r>
      <w:r>
        <w:t>ai</w:t>
      </w:r>
      <w:r>
        <w:rPr>
          <w:spacing w:val="-9"/>
        </w:rPr>
        <w:t xml:space="preserve"> </w:t>
      </w:r>
      <w:r>
        <w:t>seguenti</w:t>
      </w:r>
      <w:r>
        <w:rPr>
          <w:spacing w:val="-7"/>
        </w:rPr>
        <w:t xml:space="preserve"> </w:t>
      </w:r>
      <w:r>
        <w:rPr>
          <w:spacing w:val="-2"/>
        </w:rPr>
        <w:t>punteggi</w:t>
      </w:r>
      <w:r>
        <w:rPr>
          <w:i/>
          <w:spacing w:val="-2"/>
        </w:rPr>
        <w:t>.</w:t>
      </w:r>
    </w:p>
    <w:p w14:paraId="06B0FD03" w14:textId="77777777" w:rsidR="00C9523F" w:rsidRDefault="00C9523F">
      <w:pPr>
        <w:pStyle w:val="Corpotesto"/>
        <w:spacing w:before="219"/>
        <w:ind w:left="0"/>
        <w:rPr>
          <w:i/>
        </w:rPr>
      </w:pPr>
    </w:p>
    <w:p w14:paraId="4EE71FF9" w14:textId="77777777" w:rsidR="00C9523F" w:rsidRDefault="008D3054">
      <w:pPr>
        <w:ind w:left="140"/>
        <w:rPr>
          <w:b/>
          <w:i/>
          <w:sz w:val="20"/>
        </w:rPr>
      </w:pPr>
      <w:r>
        <w:rPr>
          <w:b/>
          <w:i/>
          <w:sz w:val="20"/>
        </w:rPr>
        <w:t>Tabella</w:t>
      </w:r>
      <w:r>
        <w:rPr>
          <w:b/>
          <w:i/>
          <w:spacing w:val="-9"/>
          <w:sz w:val="20"/>
        </w:rPr>
        <w:t xml:space="preserve"> </w:t>
      </w:r>
      <w:r>
        <w:rPr>
          <w:b/>
          <w:i/>
          <w:sz w:val="20"/>
        </w:rPr>
        <w:t>n.</w:t>
      </w:r>
      <w:r>
        <w:rPr>
          <w:b/>
          <w:i/>
          <w:spacing w:val="-2"/>
          <w:sz w:val="20"/>
        </w:rPr>
        <w:t xml:space="preserve"> </w:t>
      </w:r>
      <w:r>
        <w:rPr>
          <w:b/>
          <w:i/>
          <w:sz w:val="20"/>
        </w:rPr>
        <w:t>11</w:t>
      </w:r>
      <w:r>
        <w:rPr>
          <w:b/>
          <w:i/>
          <w:spacing w:val="-3"/>
          <w:sz w:val="20"/>
        </w:rPr>
        <w:t xml:space="preserve"> </w:t>
      </w:r>
      <w:r>
        <w:rPr>
          <w:b/>
          <w:i/>
          <w:sz w:val="20"/>
        </w:rPr>
        <w:t>–</w:t>
      </w:r>
      <w:r>
        <w:rPr>
          <w:b/>
          <w:i/>
          <w:spacing w:val="-5"/>
          <w:sz w:val="20"/>
        </w:rPr>
        <w:t xml:space="preserve"> </w:t>
      </w:r>
      <w:r>
        <w:rPr>
          <w:b/>
          <w:i/>
          <w:spacing w:val="-2"/>
          <w:sz w:val="20"/>
        </w:rPr>
        <w:t>Punteggi</w:t>
      </w:r>
    </w:p>
    <w:p w14:paraId="13C28307" w14:textId="77777777" w:rsidR="00C9523F" w:rsidRDefault="00C9523F">
      <w:pPr>
        <w:pStyle w:val="Corpotesto"/>
        <w:spacing w:before="4"/>
        <w:ind w:left="0"/>
        <w:rPr>
          <w:b/>
          <w:i/>
          <w:sz w:val="6"/>
        </w:rPr>
      </w:pPr>
    </w:p>
    <w:tbl>
      <w:tblPr>
        <w:tblStyle w:val="TableNormal"/>
        <w:tblW w:w="0" w:type="auto"/>
        <w:tblInd w:w="14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3577"/>
        <w:gridCol w:w="5967"/>
      </w:tblGrid>
      <w:tr w:rsidR="00C9523F" w14:paraId="007398E4" w14:textId="77777777">
        <w:trPr>
          <w:trHeight w:val="400"/>
        </w:trPr>
        <w:tc>
          <w:tcPr>
            <w:tcW w:w="3577" w:type="dxa"/>
            <w:shd w:val="clear" w:color="auto" w:fill="D9D9D9"/>
          </w:tcPr>
          <w:p w14:paraId="282968C7" w14:textId="77777777" w:rsidR="00C9523F" w:rsidRDefault="00C9523F">
            <w:pPr>
              <w:pStyle w:val="TableParagraph"/>
              <w:rPr>
                <w:rFonts w:ascii="Times New Roman"/>
                <w:sz w:val="18"/>
              </w:rPr>
            </w:pPr>
          </w:p>
        </w:tc>
        <w:tc>
          <w:tcPr>
            <w:tcW w:w="5967" w:type="dxa"/>
            <w:shd w:val="clear" w:color="auto" w:fill="D9D9D9"/>
          </w:tcPr>
          <w:p w14:paraId="57A56DD6" w14:textId="77777777" w:rsidR="00C9523F" w:rsidRDefault="008D3054">
            <w:pPr>
              <w:pStyle w:val="TableParagraph"/>
              <w:spacing w:before="67"/>
              <w:ind w:left="15"/>
              <w:jc w:val="center"/>
              <w:rPr>
                <w:b/>
                <w:sz w:val="20"/>
              </w:rPr>
            </w:pPr>
            <w:r>
              <w:rPr>
                <w:b/>
                <w:sz w:val="20"/>
              </w:rPr>
              <w:t>PUNTEGGIO</w:t>
            </w:r>
            <w:r>
              <w:rPr>
                <w:b/>
                <w:spacing w:val="-14"/>
                <w:sz w:val="20"/>
              </w:rPr>
              <w:t xml:space="preserve"> </w:t>
            </w:r>
            <w:r>
              <w:rPr>
                <w:b/>
                <w:spacing w:val="-2"/>
                <w:sz w:val="20"/>
              </w:rPr>
              <w:t>MASSIMO</w:t>
            </w:r>
          </w:p>
        </w:tc>
      </w:tr>
      <w:tr w:rsidR="00C9523F" w14:paraId="589B2CFF" w14:textId="77777777">
        <w:trPr>
          <w:trHeight w:val="306"/>
        </w:trPr>
        <w:tc>
          <w:tcPr>
            <w:tcW w:w="3577" w:type="dxa"/>
          </w:tcPr>
          <w:p w14:paraId="6DBD16C0" w14:textId="77777777" w:rsidR="00C9523F" w:rsidRDefault="008D3054">
            <w:pPr>
              <w:pStyle w:val="TableParagraph"/>
              <w:spacing w:before="65" w:line="221" w:lineRule="exact"/>
              <w:ind w:left="16" w:right="6"/>
              <w:jc w:val="center"/>
              <w:rPr>
                <w:sz w:val="20"/>
              </w:rPr>
            </w:pPr>
            <w:r>
              <w:rPr>
                <w:sz w:val="20"/>
              </w:rPr>
              <w:t>Offerta</w:t>
            </w:r>
            <w:r>
              <w:rPr>
                <w:spacing w:val="-13"/>
                <w:sz w:val="20"/>
              </w:rPr>
              <w:t xml:space="preserve"> </w:t>
            </w:r>
            <w:r>
              <w:rPr>
                <w:spacing w:val="-2"/>
                <w:sz w:val="20"/>
              </w:rPr>
              <w:t>Tecnica</w:t>
            </w:r>
          </w:p>
        </w:tc>
        <w:tc>
          <w:tcPr>
            <w:tcW w:w="5967" w:type="dxa"/>
          </w:tcPr>
          <w:p w14:paraId="0A1EBF3D" w14:textId="77777777" w:rsidR="00C9523F" w:rsidRDefault="008D3054">
            <w:pPr>
              <w:pStyle w:val="TableParagraph"/>
              <w:spacing w:before="65" w:line="221" w:lineRule="exact"/>
              <w:ind w:left="15" w:right="1"/>
              <w:jc w:val="center"/>
              <w:rPr>
                <w:b/>
                <w:sz w:val="20"/>
              </w:rPr>
            </w:pPr>
            <w:r>
              <w:rPr>
                <w:b/>
                <w:spacing w:val="-5"/>
                <w:sz w:val="20"/>
              </w:rPr>
              <w:t>70</w:t>
            </w:r>
          </w:p>
        </w:tc>
      </w:tr>
      <w:tr w:rsidR="00C9523F" w14:paraId="771CB3E1" w14:textId="77777777">
        <w:trPr>
          <w:trHeight w:val="301"/>
        </w:trPr>
        <w:tc>
          <w:tcPr>
            <w:tcW w:w="3577" w:type="dxa"/>
          </w:tcPr>
          <w:p w14:paraId="541A286C" w14:textId="77777777" w:rsidR="00C9523F" w:rsidRDefault="008D3054">
            <w:pPr>
              <w:pStyle w:val="TableParagraph"/>
              <w:spacing w:before="65" w:line="216" w:lineRule="exact"/>
              <w:ind w:left="16" w:right="6"/>
              <w:jc w:val="center"/>
              <w:rPr>
                <w:sz w:val="20"/>
              </w:rPr>
            </w:pPr>
            <w:r>
              <w:rPr>
                <w:sz w:val="20"/>
              </w:rPr>
              <w:t>Offerta</w:t>
            </w:r>
            <w:r>
              <w:rPr>
                <w:spacing w:val="-13"/>
                <w:sz w:val="20"/>
              </w:rPr>
              <w:t xml:space="preserve"> </w:t>
            </w:r>
            <w:r>
              <w:rPr>
                <w:spacing w:val="-2"/>
                <w:sz w:val="20"/>
              </w:rPr>
              <w:t>Economica</w:t>
            </w:r>
          </w:p>
        </w:tc>
        <w:tc>
          <w:tcPr>
            <w:tcW w:w="5967" w:type="dxa"/>
          </w:tcPr>
          <w:p w14:paraId="0A8DA5C2" w14:textId="77777777" w:rsidR="00C9523F" w:rsidRDefault="008D3054">
            <w:pPr>
              <w:pStyle w:val="TableParagraph"/>
              <w:spacing w:before="65" w:line="216" w:lineRule="exact"/>
              <w:ind w:left="15" w:right="1"/>
              <w:jc w:val="center"/>
              <w:rPr>
                <w:b/>
                <w:sz w:val="20"/>
              </w:rPr>
            </w:pPr>
            <w:r>
              <w:rPr>
                <w:b/>
                <w:spacing w:val="-5"/>
                <w:sz w:val="20"/>
              </w:rPr>
              <w:t>30</w:t>
            </w:r>
          </w:p>
        </w:tc>
      </w:tr>
      <w:tr w:rsidR="00C9523F" w14:paraId="4C9175EC" w14:textId="77777777">
        <w:trPr>
          <w:trHeight w:val="366"/>
        </w:trPr>
        <w:tc>
          <w:tcPr>
            <w:tcW w:w="3577" w:type="dxa"/>
            <w:shd w:val="clear" w:color="auto" w:fill="D9D9D9"/>
          </w:tcPr>
          <w:p w14:paraId="232DA59E" w14:textId="77777777" w:rsidR="00C9523F" w:rsidRDefault="008D3054">
            <w:pPr>
              <w:pStyle w:val="TableParagraph"/>
              <w:spacing w:before="65"/>
              <w:ind w:left="16"/>
              <w:jc w:val="center"/>
              <w:rPr>
                <w:b/>
                <w:sz w:val="20"/>
              </w:rPr>
            </w:pPr>
            <w:r>
              <w:rPr>
                <w:b/>
                <w:spacing w:val="-2"/>
                <w:sz w:val="20"/>
              </w:rPr>
              <w:t>TOTALE</w:t>
            </w:r>
          </w:p>
        </w:tc>
        <w:tc>
          <w:tcPr>
            <w:tcW w:w="5967" w:type="dxa"/>
            <w:shd w:val="clear" w:color="auto" w:fill="D9D9D9"/>
          </w:tcPr>
          <w:p w14:paraId="29376103" w14:textId="77777777" w:rsidR="00C9523F" w:rsidRDefault="008D3054">
            <w:pPr>
              <w:pStyle w:val="TableParagraph"/>
              <w:spacing w:before="65"/>
              <w:ind w:left="15" w:right="1"/>
              <w:jc w:val="center"/>
              <w:rPr>
                <w:b/>
                <w:sz w:val="20"/>
              </w:rPr>
            </w:pPr>
            <w:r>
              <w:rPr>
                <w:b/>
                <w:spacing w:val="-5"/>
                <w:sz w:val="20"/>
              </w:rPr>
              <w:t>100</w:t>
            </w:r>
          </w:p>
        </w:tc>
      </w:tr>
    </w:tbl>
    <w:p w14:paraId="0365C3AB" w14:textId="77777777" w:rsidR="00C9523F" w:rsidRDefault="00C9523F">
      <w:pPr>
        <w:pStyle w:val="TableParagraph"/>
        <w:jc w:val="center"/>
        <w:rPr>
          <w:b/>
          <w:sz w:val="20"/>
        </w:rPr>
        <w:sectPr w:rsidR="00C9523F">
          <w:pgSz w:w="11910" w:h="16850"/>
          <w:pgMar w:top="1580" w:right="850" w:bottom="1260" w:left="992" w:header="849" w:footer="1067" w:gutter="0"/>
          <w:cols w:space="720"/>
        </w:sectPr>
      </w:pPr>
    </w:p>
    <w:p w14:paraId="72101DEE" w14:textId="77777777" w:rsidR="00C9523F" w:rsidRDefault="00C9523F">
      <w:pPr>
        <w:pStyle w:val="Corpotesto"/>
        <w:ind w:left="0"/>
        <w:rPr>
          <w:b/>
          <w:i/>
        </w:rPr>
      </w:pPr>
    </w:p>
    <w:p w14:paraId="6F59371B" w14:textId="77777777" w:rsidR="00C9523F" w:rsidRDefault="00C9523F">
      <w:pPr>
        <w:pStyle w:val="Corpotesto"/>
        <w:spacing w:before="126"/>
        <w:ind w:left="0"/>
        <w:rPr>
          <w:b/>
          <w:i/>
        </w:rPr>
      </w:pPr>
    </w:p>
    <w:p w14:paraId="4CA40C8E" w14:textId="77777777" w:rsidR="00C9523F" w:rsidRDefault="008D3054">
      <w:pPr>
        <w:pStyle w:val="Titolo1"/>
        <w:numPr>
          <w:ilvl w:val="1"/>
          <w:numId w:val="89"/>
        </w:numPr>
        <w:tabs>
          <w:tab w:val="left" w:pos="565"/>
        </w:tabs>
        <w:ind w:left="565" w:hanging="425"/>
      </w:pPr>
      <w:bookmarkStart w:id="43" w:name="_bookmark43"/>
      <w:bookmarkEnd w:id="43"/>
      <w:r>
        <w:t>CRITERI</w:t>
      </w:r>
      <w:r>
        <w:rPr>
          <w:spacing w:val="-9"/>
        </w:rPr>
        <w:t xml:space="preserve"> </w:t>
      </w:r>
      <w:r>
        <w:t>DI</w:t>
      </w:r>
      <w:r>
        <w:rPr>
          <w:spacing w:val="-9"/>
        </w:rPr>
        <w:t xml:space="preserve"> </w:t>
      </w:r>
      <w:r>
        <w:t>VALUTAZIONE</w:t>
      </w:r>
      <w:r>
        <w:rPr>
          <w:spacing w:val="-10"/>
        </w:rPr>
        <w:t xml:space="preserve"> </w:t>
      </w:r>
      <w:r>
        <w:t>DELL’OFFERTA</w:t>
      </w:r>
      <w:r>
        <w:rPr>
          <w:spacing w:val="-11"/>
        </w:rPr>
        <w:t xml:space="preserve"> </w:t>
      </w:r>
      <w:r>
        <w:rPr>
          <w:spacing w:val="-2"/>
        </w:rPr>
        <w:t>TECNICA</w:t>
      </w:r>
    </w:p>
    <w:p w14:paraId="4C828644" w14:textId="77777777" w:rsidR="00C9523F" w:rsidRDefault="008D3054">
      <w:pPr>
        <w:pStyle w:val="Corpotesto"/>
        <w:spacing w:before="109" w:line="292" w:lineRule="auto"/>
        <w:ind w:right="289"/>
        <w:jc w:val="both"/>
      </w:pPr>
      <w:r>
        <w:t>Il</w:t>
      </w:r>
      <w:r>
        <w:rPr>
          <w:spacing w:val="-14"/>
        </w:rPr>
        <w:t xml:space="preserve"> </w:t>
      </w:r>
      <w:r>
        <w:t>punteggio</w:t>
      </w:r>
      <w:r>
        <w:rPr>
          <w:spacing w:val="-14"/>
        </w:rPr>
        <w:t xml:space="preserve"> </w:t>
      </w:r>
      <w:r>
        <w:t>dell’Offerta</w:t>
      </w:r>
      <w:r>
        <w:rPr>
          <w:spacing w:val="-14"/>
        </w:rPr>
        <w:t xml:space="preserve"> </w:t>
      </w:r>
      <w:r>
        <w:t>Tecnica</w:t>
      </w:r>
      <w:r>
        <w:rPr>
          <w:spacing w:val="-14"/>
        </w:rPr>
        <w:t xml:space="preserve"> </w:t>
      </w:r>
      <w:r>
        <w:t>è</w:t>
      </w:r>
      <w:r>
        <w:rPr>
          <w:spacing w:val="-14"/>
        </w:rPr>
        <w:t xml:space="preserve"> </w:t>
      </w:r>
      <w:r>
        <w:t>attribuito</w:t>
      </w:r>
      <w:r>
        <w:rPr>
          <w:spacing w:val="-14"/>
        </w:rPr>
        <w:t xml:space="preserve"> </w:t>
      </w:r>
      <w:r>
        <w:t>sulla</w:t>
      </w:r>
      <w:r>
        <w:rPr>
          <w:spacing w:val="-14"/>
        </w:rPr>
        <w:t xml:space="preserve"> </w:t>
      </w:r>
      <w:r>
        <w:t>base</w:t>
      </w:r>
      <w:r>
        <w:rPr>
          <w:spacing w:val="-14"/>
        </w:rPr>
        <w:t xml:space="preserve"> </w:t>
      </w:r>
      <w:r>
        <w:t>dei</w:t>
      </w:r>
      <w:r>
        <w:rPr>
          <w:spacing w:val="-14"/>
        </w:rPr>
        <w:t xml:space="preserve"> </w:t>
      </w:r>
      <w:r>
        <w:t>criteri</w:t>
      </w:r>
      <w:r>
        <w:rPr>
          <w:spacing w:val="-13"/>
        </w:rPr>
        <w:t xml:space="preserve"> </w:t>
      </w:r>
      <w:r>
        <w:t>di</w:t>
      </w:r>
      <w:r>
        <w:rPr>
          <w:spacing w:val="-14"/>
        </w:rPr>
        <w:t xml:space="preserve"> </w:t>
      </w:r>
      <w:r>
        <w:t>valutazione</w:t>
      </w:r>
      <w:r>
        <w:rPr>
          <w:spacing w:val="-14"/>
        </w:rPr>
        <w:t xml:space="preserve"> </w:t>
      </w:r>
      <w:r>
        <w:t>elencati</w:t>
      </w:r>
      <w:r>
        <w:rPr>
          <w:spacing w:val="-14"/>
        </w:rPr>
        <w:t xml:space="preserve"> </w:t>
      </w:r>
      <w:r>
        <w:t>nella</w:t>
      </w:r>
      <w:r>
        <w:rPr>
          <w:spacing w:val="-13"/>
        </w:rPr>
        <w:t xml:space="preserve"> </w:t>
      </w:r>
      <w:r>
        <w:t>sottostante</w:t>
      </w:r>
      <w:r>
        <w:rPr>
          <w:spacing w:val="-14"/>
        </w:rPr>
        <w:t xml:space="preserve"> </w:t>
      </w:r>
      <w:r>
        <w:t>tabella con la relativa ripartizione dei punteggi.</w:t>
      </w:r>
    </w:p>
    <w:p w14:paraId="4665C102" w14:textId="77777777" w:rsidR="00C9523F" w:rsidRDefault="008D3054">
      <w:pPr>
        <w:pStyle w:val="Corpotesto"/>
        <w:spacing w:before="60" w:line="292" w:lineRule="auto"/>
        <w:ind w:right="286"/>
        <w:jc w:val="both"/>
      </w:pPr>
      <w:r>
        <w:t>Nella</w:t>
      </w:r>
      <w:r>
        <w:rPr>
          <w:spacing w:val="-1"/>
        </w:rPr>
        <w:t xml:space="preserve"> </w:t>
      </w:r>
      <w:r>
        <w:t>colonna</w:t>
      </w:r>
      <w:r>
        <w:rPr>
          <w:spacing w:val="-1"/>
        </w:rPr>
        <w:t xml:space="preserve"> </w:t>
      </w:r>
      <w:r>
        <w:t>“Punti</w:t>
      </w:r>
      <w:r>
        <w:rPr>
          <w:spacing w:val="-2"/>
        </w:rPr>
        <w:t xml:space="preserve"> </w:t>
      </w:r>
      <w:r>
        <w:t>D” vengono indicati</w:t>
      </w:r>
      <w:r>
        <w:rPr>
          <w:spacing w:val="-2"/>
        </w:rPr>
        <w:t xml:space="preserve"> </w:t>
      </w:r>
      <w:r>
        <w:t>i</w:t>
      </w:r>
      <w:r>
        <w:rPr>
          <w:spacing w:val="-2"/>
        </w:rPr>
        <w:t xml:space="preserve"> </w:t>
      </w:r>
      <w:r>
        <w:t>“</w:t>
      </w:r>
      <w:r>
        <w:rPr>
          <w:b/>
        </w:rPr>
        <w:t>Punteggi</w:t>
      </w:r>
      <w:r>
        <w:rPr>
          <w:b/>
          <w:spacing w:val="-1"/>
        </w:rPr>
        <w:t xml:space="preserve"> </w:t>
      </w:r>
      <w:r>
        <w:rPr>
          <w:b/>
        </w:rPr>
        <w:t>discrezionali</w:t>
      </w:r>
      <w:r>
        <w:t>”,</w:t>
      </w:r>
      <w:r>
        <w:rPr>
          <w:spacing w:val="-1"/>
        </w:rPr>
        <w:t xml:space="preserve"> </w:t>
      </w:r>
      <w:r>
        <w:t>vale</w:t>
      </w:r>
      <w:r>
        <w:rPr>
          <w:spacing w:val="-1"/>
        </w:rPr>
        <w:t xml:space="preserve"> </w:t>
      </w:r>
      <w:r>
        <w:t>a</w:t>
      </w:r>
      <w:r>
        <w:rPr>
          <w:spacing w:val="-1"/>
        </w:rPr>
        <w:t xml:space="preserve"> </w:t>
      </w:r>
      <w:r>
        <w:t>dire</w:t>
      </w:r>
      <w:r>
        <w:rPr>
          <w:spacing w:val="-1"/>
        </w:rPr>
        <w:t xml:space="preserve"> </w:t>
      </w:r>
      <w:r>
        <w:t>i</w:t>
      </w:r>
      <w:r>
        <w:rPr>
          <w:spacing w:val="-2"/>
        </w:rPr>
        <w:t xml:space="preserve"> </w:t>
      </w:r>
      <w:r>
        <w:t>punteggi il</w:t>
      </w:r>
      <w:r>
        <w:rPr>
          <w:spacing w:val="-2"/>
        </w:rPr>
        <w:t xml:space="preserve"> </w:t>
      </w:r>
      <w:r>
        <w:t>cui</w:t>
      </w:r>
      <w:r>
        <w:rPr>
          <w:spacing w:val="-2"/>
        </w:rPr>
        <w:t xml:space="preserve"> </w:t>
      </w:r>
      <w:r>
        <w:t>coefficiente</w:t>
      </w:r>
      <w:r>
        <w:rPr>
          <w:spacing w:val="-1"/>
        </w:rPr>
        <w:t xml:space="preserve"> </w:t>
      </w:r>
      <w:r>
        <w:t>è attribuito in ragione dell’esercizio della discrezionalità spettante alla commissione giudicatrice.</w:t>
      </w:r>
    </w:p>
    <w:p w14:paraId="48AA4F8E" w14:textId="77777777" w:rsidR="00C9523F" w:rsidRDefault="00C9523F">
      <w:pPr>
        <w:pStyle w:val="Corpotesto"/>
        <w:spacing w:before="169"/>
        <w:ind w:left="0"/>
      </w:pPr>
    </w:p>
    <w:p w14:paraId="48BACEA8" w14:textId="77777777" w:rsidR="00C9523F" w:rsidRDefault="008D3054">
      <w:pPr>
        <w:pStyle w:val="Corpotesto"/>
        <w:jc w:val="both"/>
      </w:pPr>
      <w:r>
        <w:t>Nella</w:t>
      </w:r>
      <w:r>
        <w:rPr>
          <w:spacing w:val="2"/>
        </w:rPr>
        <w:t xml:space="preserve"> </w:t>
      </w:r>
      <w:r>
        <w:t>colonna</w:t>
      </w:r>
      <w:r>
        <w:rPr>
          <w:spacing w:val="3"/>
        </w:rPr>
        <w:t xml:space="preserve"> </w:t>
      </w:r>
      <w:r>
        <w:t>“Punti</w:t>
      </w:r>
      <w:r>
        <w:rPr>
          <w:spacing w:val="1"/>
        </w:rPr>
        <w:t xml:space="preserve"> </w:t>
      </w:r>
      <w:r>
        <w:t>Q”</w:t>
      </w:r>
      <w:r>
        <w:rPr>
          <w:spacing w:val="8"/>
        </w:rPr>
        <w:t xml:space="preserve"> </w:t>
      </w:r>
      <w:r>
        <w:t>vengono</w:t>
      </w:r>
      <w:r>
        <w:rPr>
          <w:spacing w:val="2"/>
        </w:rPr>
        <w:t xml:space="preserve"> </w:t>
      </w:r>
      <w:r>
        <w:t>indicati</w:t>
      </w:r>
      <w:r>
        <w:rPr>
          <w:spacing w:val="4"/>
        </w:rPr>
        <w:t xml:space="preserve"> </w:t>
      </w:r>
      <w:r>
        <w:t>i</w:t>
      </w:r>
      <w:r>
        <w:rPr>
          <w:spacing w:val="2"/>
        </w:rPr>
        <w:t xml:space="preserve"> </w:t>
      </w:r>
      <w:r>
        <w:t>“</w:t>
      </w:r>
      <w:r>
        <w:rPr>
          <w:b/>
        </w:rPr>
        <w:t>Punteggi</w:t>
      </w:r>
      <w:r>
        <w:rPr>
          <w:b/>
          <w:spacing w:val="5"/>
        </w:rPr>
        <w:t xml:space="preserve"> </w:t>
      </w:r>
      <w:r>
        <w:rPr>
          <w:b/>
        </w:rPr>
        <w:t>quantitativi</w:t>
      </w:r>
      <w:r>
        <w:t>”,</w:t>
      </w:r>
      <w:r>
        <w:rPr>
          <w:spacing w:val="3"/>
        </w:rPr>
        <w:t xml:space="preserve"> </w:t>
      </w:r>
      <w:r>
        <w:t>vale</w:t>
      </w:r>
      <w:r>
        <w:rPr>
          <w:spacing w:val="5"/>
        </w:rPr>
        <w:t xml:space="preserve"> </w:t>
      </w:r>
      <w:r>
        <w:t>a</w:t>
      </w:r>
      <w:r>
        <w:rPr>
          <w:spacing w:val="3"/>
        </w:rPr>
        <w:t xml:space="preserve"> </w:t>
      </w:r>
      <w:r>
        <w:t>dire</w:t>
      </w:r>
      <w:r>
        <w:rPr>
          <w:spacing w:val="2"/>
        </w:rPr>
        <w:t xml:space="preserve"> </w:t>
      </w:r>
      <w:r>
        <w:t>i</w:t>
      </w:r>
      <w:r>
        <w:rPr>
          <w:spacing w:val="5"/>
        </w:rPr>
        <w:t xml:space="preserve"> </w:t>
      </w:r>
      <w:r>
        <w:t>punteggi</w:t>
      </w:r>
      <w:r>
        <w:rPr>
          <w:spacing w:val="1"/>
        </w:rPr>
        <w:t xml:space="preserve"> </w:t>
      </w:r>
      <w:r>
        <w:t>il</w:t>
      </w:r>
      <w:r>
        <w:rPr>
          <w:spacing w:val="2"/>
        </w:rPr>
        <w:t xml:space="preserve"> </w:t>
      </w:r>
      <w:r>
        <w:t>cui</w:t>
      </w:r>
      <w:r>
        <w:rPr>
          <w:spacing w:val="2"/>
        </w:rPr>
        <w:t xml:space="preserve"> </w:t>
      </w:r>
      <w:r>
        <w:t>coefficiente</w:t>
      </w:r>
      <w:r>
        <w:rPr>
          <w:spacing w:val="4"/>
        </w:rPr>
        <w:t xml:space="preserve"> </w:t>
      </w:r>
      <w:r>
        <w:rPr>
          <w:spacing w:val="-10"/>
        </w:rPr>
        <w:t>è</w:t>
      </w:r>
    </w:p>
    <w:p w14:paraId="4196D53A" w14:textId="77777777" w:rsidR="00C9523F" w:rsidRDefault="008D3054">
      <w:pPr>
        <w:pStyle w:val="Corpotesto"/>
        <w:spacing w:before="51"/>
        <w:jc w:val="both"/>
      </w:pPr>
      <w:r>
        <w:t>attribuito</w:t>
      </w:r>
      <w:r>
        <w:rPr>
          <w:spacing w:val="-9"/>
        </w:rPr>
        <w:t xml:space="preserve"> </w:t>
      </w:r>
      <w:r>
        <w:t>mediante</w:t>
      </w:r>
      <w:r>
        <w:rPr>
          <w:spacing w:val="-8"/>
        </w:rPr>
        <w:t xml:space="preserve"> </w:t>
      </w:r>
      <w:r>
        <w:t>applicazione</w:t>
      </w:r>
      <w:r>
        <w:rPr>
          <w:spacing w:val="-8"/>
        </w:rPr>
        <w:t xml:space="preserve"> </w:t>
      </w:r>
      <w:r>
        <w:t>di</w:t>
      </w:r>
      <w:r>
        <w:rPr>
          <w:spacing w:val="-9"/>
        </w:rPr>
        <w:t xml:space="preserve"> </w:t>
      </w:r>
      <w:r>
        <w:t>una</w:t>
      </w:r>
      <w:r>
        <w:rPr>
          <w:spacing w:val="-8"/>
        </w:rPr>
        <w:t xml:space="preserve"> </w:t>
      </w:r>
      <w:r>
        <w:t>formula</w:t>
      </w:r>
      <w:r>
        <w:rPr>
          <w:spacing w:val="-8"/>
        </w:rPr>
        <w:t xml:space="preserve"> </w:t>
      </w:r>
      <w:r>
        <w:rPr>
          <w:spacing w:val="-2"/>
        </w:rPr>
        <w:t>matematica.</w:t>
      </w:r>
    </w:p>
    <w:p w14:paraId="527EF5E0" w14:textId="77777777" w:rsidR="00C9523F" w:rsidRDefault="00C9523F">
      <w:pPr>
        <w:pStyle w:val="Corpotesto"/>
        <w:spacing w:before="220"/>
        <w:ind w:left="0"/>
      </w:pPr>
    </w:p>
    <w:p w14:paraId="6BAB6A1D" w14:textId="77777777" w:rsidR="00C9523F" w:rsidRDefault="008D3054">
      <w:pPr>
        <w:pStyle w:val="Corpotesto"/>
        <w:spacing w:line="292" w:lineRule="auto"/>
        <w:ind w:right="286"/>
        <w:jc w:val="both"/>
      </w:pPr>
      <w:r>
        <w:t>Nella colonna “Punti T” vengono indicati i “</w:t>
      </w:r>
      <w:r>
        <w:rPr>
          <w:b/>
        </w:rPr>
        <w:t>Punteggi tabellari</w:t>
      </w:r>
      <w:r>
        <w:t xml:space="preserve">”, vale a dire i punteggi i cui coefficienti fissi e predefiniti saranno attribuiti o non attribuiti in ragione dell’offerta o mancata offerta di quanto specificamente </w:t>
      </w:r>
      <w:r>
        <w:rPr>
          <w:spacing w:val="-2"/>
        </w:rPr>
        <w:t>richiesto.</w:t>
      </w:r>
    </w:p>
    <w:p w14:paraId="2A12CF46" w14:textId="77777777" w:rsidR="00C9523F" w:rsidRDefault="00C9523F">
      <w:pPr>
        <w:pStyle w:val="Corpotesto"/>
        <w:spacing w:before="169"/>
        <w:ind w:left="0"/>
      </w:pPr>
    </w:p>
    <w:p w14:paraId="2EA68A45" w14:textId="77777777" w:rsidR="00C9523F" w:rsidRDefault="008D3054">
      <w:pPr>
        <w:ind w:left="140"/>
        <w:rPr>
          <w:b/>
          <w:i/>
          <w:sz w:val="20"/>
        </w:rPr>
      </w:pPr>
      <w:r>
        <w:rPr>
          <w:b/>
          <w:i/>
          <w:color w:val="000000"/>
          <w:sz w:val="20"/>
          <w:highlight w:val="lightGray"/>
        </w:rPr>
        <w:t>Tabella</w:t>
      </w:r>
      <w:r>
        <w:rPr>
          <w:b/>
          <w:i/>
          <w:color w:val="000000"/>
          <w:spacing w:val="-12"/>
          <w:sz w:val="20"/>
          <w:highlight w:val="lightGray"/>
        </w:rPr>
        <w:t xml:space="preserve"> </w:t>
      </w:r>
      <w:r>
        <w:rPr>
          <w:b/>
          <w:i/>
          <w:color w:val="000000"/>
          <w:sz w:val="20"/>
          <w:highlight w:val="lightGray"/>
        </w:rPr>
        <w:t>n.</w:t>
      </w:r>
      <w:r>
        <w:rPr>
          <w:b/>
          <w:i/>
          <w:color w:val="000000"/>
          <w:spacing w:val="-12"/>
          <w:sz w:val="20"/>
          <w:highlight w:val="lightGray"/>
        </w:rPr>
        <w:t xml:space="preserve"> </w:t>
      </w:r>
      <w:r>
        <w:rPr>
          <w:b/>
          <w:i/>
          <w:color w:val="000000"/>
          <w:sz w:val="20"/>
          <w:highlight w:val="lightGray"/>
        </w:rPr>
        <w:t>12</w:t>
      </w:r>
      <w:r>
        <w:rPr>
          <w:b/>
          <w:i/>
          <w:color w:val="000000"/>
          <w:spacing w:val="-9"/>
          <w:sz w:val="20"/>
          <w:highlight w:val="lightGray"/>
        </w:rPr>
        <w:t xml:space="preserve"> </w:t>
      </w:r>
      <w:r>
        <w:rPr>
          <w:b/>
          <w:i/>
          <w:color w:val="000000"/>
          <w:sz w:val="20"/>
          <w:highlight w:val="lightGray"/>
        </w:rPr>
        <w:t>–</w:t>
      </w:r>
      <w:r>
        <w:rPr>
          <w:b/>
          <w:i/>
          <w:color w:val="000000"/>
          <w:spacing w:val="-12"/>
          <w:sz w:val="20"/>
          <w:highlight w:val="lightGray"/>
        </w:rPr>
        <w:t xml:space="preserve"> </w:t>
      </w:r>
      <w:r>
        <w:rPr>
          <w:b/>
          <w:i/>
          <w:color w:val="000000"/>
          <w:sz w:val="20"/>
          <w:highlight w:val="lightGray"/>
        </w:rPr>
        <w:t>Criteri</w:t>
      </w:r>
      <w:r>
        <w:rPr>
          <w:b/>
          <w:i/>
          <w:color w:val="000000"/>
          <w:spacing w:val="-12"/>
          <w:sz w:val="20"/>
          <w:highlight w:val="lightGray"/>
        </w:rPr>
        <w:t xml:space="preserve"> </w:t>
      </w:r>
      <w:r>
        <w:rPr>
          <w:b/>
          <w:i/>
          <w:color w:val="000000"/>
          <w:sz w:val="20"/>
          <w:highlight w:val="lightGray"/>
        </w:rPr>
        <w:t>discrezionali</w:t>
      </w:r>
      <w:r>
        <w:rPr>
          <w:b/>
          <w:i/>
          <w:color w:val="000000"/>
          <w:spacing w:val="-12"/>
          <w:sz w:val="20"/>
          <w:highlight w:val="lightGray"/>
        </w:rPr>
        <w:t xml:space="preserve"> </w:t>
      </w:r>
      <w:r>
        <w:rPr>
          <w:b/>
          <w:i/>
          <w:color w:val="000000"/>
          <w:sz w:val="20"/>
          <w:highlight w:val="lightGray"/>
        </w:rPr>
        <w:t>(D),</w:t>
      </w:r>
      <w:r>
        <w:rPr>
          <w:b/>
          <w:i/>
          <w:color w:val="000000"/>
          <w:spacing w:val="-12"/>
          <w:sz w:val="20"/>
          <w:highlight w:val="lightGray"/>
        </w:rPr>
        <w:t xml:space="preserve"> </w:t>
      </w:r>
      <w:r>
        <w:rPr>
          <w:b/>
          <w:i/>
          <w:color w:val="000000"/>
          <w:sz w:val="20"/>
          <w:highlight w:val="lightGray"/>
        </w:rPr>
        <w:t>quantitativi</w:t>
      </w:r>
      <w:r>
        <w:rPr>
          <w:b/>
          <w:i/>
          <w:color w:val="000000"/>
          <w:spacing w:val="-12"/>
          <w:sz w:val="20"/>
          <w:highlight w:val="lightGray"/>
        </w:rPr>
        <w:t xml:space="preserve"> </w:t>
      </w:r>
      <w:r>
        <w:rPr>
          <w:b/>
          <w:i/>
          <w:color w:val="000000"/>
          <w:sz w:val="20"/>
          <w:highlight w:val="lightGray"/>
        </w:rPr>
        <w:t>(Q)</w:t>
      </w:r>
      <w:r>
        <w:rPr>
          <w:b/>
          <w:i/>
          <w:color w:val="000000"/>
          <w:spacing w:val="-11"/>
          <w:sz w:val="20"/>
          <w:highlight w:val="lightGray"/>
        </w:rPr>
        <w:t xml:space="preserve"> </w:t>
      </w:r>
      <w:r>
        <w:rPr>
          <w:b/>
          <w:i/>
          <w:color w:val="000000"/>
          <w:sz w:val="20"/>
          <w:highlight w:val="lightGray"/>
        </w:rPr>
        <w:t>e</w:t>
      </w:r>
      <w:r>
        <w:rPr>
          <w:b/>
          <w:i/>
          <w:color w:val="000000"/>
          <w:spacing w:val="-12"/>
          <w:sz w:val="20"/>
          <w:highlight w:val="lightGray"/>
        </w:rPr>
        <w:t xml:space="preserve"> </w:t>
      </w:r>
      <w:r>
        <w:rPr>
          <w:b/>
          <w:i/>
          <w:color w:val="000000"/>
          <w:sz w:val="20"/>
          <w:highlight w:val="lightGray"/>
        </w:rPr>
        <w:t>tabellari</w:t>
      </w:r>
      <w:r>
        <w:rPr>
          <w:b/>
          <w:i/>
          <w:color w:val="000000"/>
          <w:spacing w:val="-11"/>
          <w:sz w:val="20"/>
          <w:highlight w:val="lightGray"/>
        </w:rPr>
        <w:t xml:space="preserve"> </w:t>
      </w:r>
      <w:r>
        <w:rPr>
          <w:b/>
          <w:i/>
          <w:color w:val="000000"/>
          <w:sz w:val="20"/>
          <w:highlight w:val="lightGray"/>
        </w:rPr>
        <w:t>(T)</w:t>
      </w:r>
      <w:r>
        <w:rPr>
          <w:b/>
          <w:i/>
          <w:color w:val="000000"/>
          <w:spacing w:val="-11"/>
          <w:sz w:val="20"/>
          <w:highlight w:val="lightGray"/>
        </w:rPr>
        <w:t xml:space="preserve"> </w:t>
      </w:r>
      <w:r>
        <w:rPr>
          <w:b/>
          <w:i/>
          <w:color w:val="000000"/>
          <w:sz w:val="20"/>
          <w:highlight w:val="lightGray"/>
        </w:rPr>
        <w:t>di</w:t>
      </w:r>
      <w:r>
        <w:rPr>
          <w:b/>
          <w:i/>
          <w:color w:val="000000"/>
          <w:spacing w:val="-12"/>
          <w:sz w:val="20"/>
          <w:highlight w:val="lightGray"/>
        </w:rPr>
        <w:t xml:space="preserve"> </w:t>
      </w:r>
      <w:r>
        <w:rPr>
          <w:b/>
          <w:i/>
          <w:color w:val="000000"/>
          <w:sz w:val="20"/>
          <w:highlight w:val="lightGray"/>
        </w:rPr>
        <w:t>valutazione</w:t>
      </w:r>
      <w:r>
        <w:rPr>
          <w:b/>
          <w:i/>
          <w:color w:val="000000"/>
          <w:spacing w:val="-12"/>
          <w:sz w:val="20"/>
          <w:highlight w:val="lightGray"/>
        </w:rPr>
        <w:t xml:space="preserve"> </w:t>
      </w:r>
      <w:r>
        <w:rPr>
          <w:b/>
          <w:i/>
          <w:color w:val="000000"/>
          <w:sz w:val="20"/>
          <w:highlight w:val="lightGray"/>
        </w:rPr>
        <w:t>dell’Offerta</w:t>
      </w:r>
      <w:r>
        <w:rPr>
          <w:b/>
          <w:i/>
          <w:color w:val="000000"/>
          <w:spacing w:val="-12"/>
          <w:sz w:val="20"/>
          <w:highlight w:val="lightGray"/>
        </w:rPr>
        <w:t xml:space="preserve"> </w:t>
      </w:r>
      <w:r>
        <w:rPr>
          <w:b/>
          <w:i/>
          <w:color w:val="000000"/>
          <w:spacing w:val="-2"/>
          <w:sz w:val="20"/>
          <w:highlight w:val="lightGray"/>
        </w:rPr>
        <w:t>Tecnica</w:t>
      </w:r>
    </w:p>
    <w:p w14:paraId="46134ABD" w14:textId="77777777" w:rsidR="00C9523F" w:rsidRDefault="00C9523F">
      <w:pPr>
        <w:pStyle w:val="Corpotesto"/>
        <w:spacing w:before="1"/>
        <w:ind w:left="0"/>
        <w:rPr>
          <w:b/>
          <w:i/>
          <w:sz w:val="6"/>
        </w:rPr>
      </w:pPr>
    </w:p>
    <w:tbl>
      <w:tblPr>
        <w:tblStyle w:val="TableNormal"/>
        <w:tblW w:w="0" w:type="auto"/>
        <w:tblInd w:w="1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653"/>
        <w:gridCol w:w="6500"/>
        <w:gridCol w:w="749"/>
        <w:gridCol w:w="859"/>
        <w:gridCol w:w="869"/>
      </w:tblGrid>
      <w:tr w:rsidR="00C9523F" w14:paraId="41C4D011" w14:textId="77777777">
        <w:trPr>
          <w:trHeight w:val="398"/>
        </w:trPr>
        <w:tc>
          <w:tcPr>
            <w:tcW w:w="653" w:type="dxa"/>
            <w:shd w:val="clear" w:color="auto" w:fill="D9D9D9"/>
          </w:tcPr>
          <w:p w14:paraId="6D270E0C" w14:textId="77777777" w:rsidR="00C9523F" w:rsidRDefault="008D3054">
            <w:pPr>
              <w:pStyle w:val="TableParagraph"/>
              <w:spacing w:before="90"/>
              <w:ind w:left="16"/>
              <w:jc w:val="center"/>
              <w:rPr>
                <w:b/>
                <w:sz w:val="20"/>
              </w:rPr>
            </w:pPr>
            <w:r>
              <w:rPr>
                <w:b/>
                <w:spacing w:val="-5"/>
                <w:sz w:val="20"/>
              </w:rPr>
              <w:t>n°</w:t>
            </w:r>
          </w:p>
        </w:tc>
        <w:tc>
          <w:tcPr>
            <w:tcW w:w="6500" w:type="dxa"/>
            <w:shd w:val="clear" w:color="auto" w:fill="D9D9D9"/>
          </w:tcPr>
          <w:p w14:paraId="0E52D6F3" w14:textId="77777777" w:rsidR="00C9523F" w:rsidRDefault="008D3054">
            <w:pPr>
              <w:pStyle w:val="TableParagraph"/>
              <w:spacing w:before="90"/>
              <w:ind w:left="72"/>
              <w:rPr>
                <w:b/>
                <w:sz w:val="20"/>
              </w:rPr>
            </w:pPr>
            <w:r>
              <w:rPr>
                <w:b/>
                <w:sz w:val="20"/>
              </w:rPr>
              <w:t>Criteri</w:t>
            </w:r>
            <w:r>
              <w:rPr>
                <w:b/>
                <w:spacing w:val="-5"/>
                <w:sz w:val="20"/>
              </w:rPr>
              <w:t xml:space="preserve"> </w:t>
            </w:r>
            <w:r>
              <w:rPr>
                <w:b/>
                <w:sz w:val="20"/>
              </w:rPr>
              <w:t>di</w:t>
            </w:r>
            <w:r>
              <w:rPr>
                <w:b/>
                <w:spacing w:val="-7"/>
                <w:sz w:val="20"/>
              </w:rPr>
              <w:t xml:space="preserve"> </w:t>
            </w:r>
            <w:r>
              <w:rPr>
                <w:b/>
                <w:spacing w:val="-2"/>
                <w:sz w:val="20"/>
              </w:rPr>
              <w:t>valutazione</w:t>
            </w:r>
          </w:p>
        </w:tc>
        <w:tc>
          <w:tcPr>
            <w:tcW w:w="749" w:type="dxa"/>
            <w:shd w:val="clear" w:color="auto" w:fill="D9D9D9"/>
          </w:tcPr>
          <w:p w14:paraId="1B0CF408" w14:textId="77777777" w:rsidR="00C9523F" w:rsidRDefault="008D3054">
            <w:pPr>
              <w:pStyle w:val="TableParagraph"/>
              <w:spacing w:before="90"/>
              <w:ind w:left="8" w:right="1"/>
              <w:jc w:val="center"/>
              <w:rPr>
                <w:b/>
                <w:sz w:val="10"/>
              </w:rPr>
            </w:pPr>
            <w:proofErr w:type="gramStart"/>
            <w:r>
              <w:rPr>
                <w:b/>
                <w:spacing w:val="-2"/>
                <w:position w:val="2"/>
                <w:sz w:val="20"/>
              </w:rPr>
              <w:t>PT</w:t>
            </w:r>
            <w:r>
              <w:rPr>
                <w:b/>
                <w:spacing w:val="-2"/>
                <w:sz w:val="13"/>
              </w:rPr>
              <w:t>D,</w:t>
            </w:r>
            <w:r>
              <w:rPr>
                <w:b/>
                <w:spacing w:val="-2"/>
                <w:sz w:val="10"/>
              </w:rPr>
              <w:t>MAX</w:t>
            </w:r>
            <w:proofErr w:type="gramEnd"/>
          </w:p>
        </w:tc>
        <w:tc>
          <w:tcPr>
            <w:tcW w:w="859" w:type="dxa"/>
            <w:shd w:val="clear" w:color="auto" w:fill="D9D9D9"/>
          </w:tcPr>
          <w:p w14:paraId="5AFAA2E2" w14:textId="77777777" w:rsidR="00C9523F" w:rsidRDefault="008D3054">
            <w:pPr>
              <w:pStyle w:val="TableParagraph"/>
              <w:spacing w:before="90"/>
              <w:ind w:left="123"/>
              <w:rPr>
                <w:b/>
                <w:sz w:val="10"/>
              </w:rPr>
            </w:pPr>
            <w:proofErr w:type="gramStart"/>
            <w:r>
              <w:rPr>
                <w:b/>
                <w:spacing w:val="-2"/>
                <w:position w:val="2"/>
                <w:sz w:val="20"/>
              </w:rPr>
              <w:t>PT</w:t>
            </w:r>
            <w:r>
              <w:rPr>
                <w:b/>
                <w:spacing w:val="-2"/>
                <w:sz w:val="13"/>
              </w:rPr>
              <w:t>Q,</w:t>
            </w:r>
            <w:r>
              <w:rPr>
                <w:b/>
                <w:spacing w:val="-2"/>
                <w:sz w:val="10"/>
              </w:rPr>
              <w:t>MAX</w:t>
            </w:r>
            <w:proofErr w:type="gramEnd"/>
          </w:p>
        </w:tc>
        <w:tc>
          <w:tcPr>
            <w:tcW w:w="869" w:type="dxa"/>
            <w:shd w:val="clear" w:color="auto" w:fill="D9D9D9"/>
          </w:tcPr>
          <w:p w14:paraId="5C4798FC" w14:textId="77777777" w:rsidR="00C9523F" w:rsidRDefault="008D3054">
            <w:pPr>
              <w:pStyle w:val="TableParagraph"/>
              <w:spacing w:before="90"/>
              <w:ind w:left="11"/>
              <w:jc w:val="center"/>
              <w:rPr>
                <w:b/>
                <w:sz w:val="10"/>
              </w:rPr>
            </w:pPr>
            <w:proofErr w:type="gramStart"/>
            <w:r>
              <w:rPr>
                <w:b/>
                <w:spacing w:val="-2"/>
                <w:position w:val="2"/>
                <w:sz w:val="20"/>
              </w:rPr>
              <w:t>PT</w:t>
            </w:r>
            <w:r>
              <w:rPr>
                <w:b/>
                <w:spacing w:val="-2"/>
                <w:sz w:val="13"/>
              </w:rPr>
              <w:t>T,</w:t>
            </w:r>
            <w:r>
              <w:rPr>
                <w:b/>
                <w:spacing w:val="-2"/>
                <w:sz w:val="10"/>
              </w:rPr>
              <w:t>MAX</w:t>
            </w:r>
            <w:proofErr w:type="gramEnd"/>
          </w:p>
        </w:tc>
      </w:tr>
      <w:tr w:rsidR="00C9523F" w14:paraId="71F39430" w14:textId="77777777">
        <w:trPr>
          <w:trHeight w:val="3120"/>
        </w:trPr>
        <w:tc>
          <w:tcPr>
            <w:tcW w:w="653" w:type="dxa"/>
          </w:tcPr>
          <w:p w14:paraId="366EF1D2" w14:textId="77777777" w:rsidR="00C9523F" w:rsidRDefault="00C9523F">
            <w:pPr>
              <w:pStyle w:val="TableParagraph"/>
              <w:rPr>
                <w:b/>
                <w:i/>
                <w:sz w:val="20"/>
              </w:rPr>
            </w:pPr>
          </w:p>
          <w:p w14:paraId="593FD05E" w14:textId="77777777" w:rsidR="00C9523F" w:rsidRDefault="00C9523F">
            <w:pPr>
              <w:pStyle w:val="TableParagraph"/>
              <w:rPr>
                <w:b/>
                <w:i/>
                <w:sz w:val="20"/>
              </w:rPr>
            </w:pPr>
          </w:p>
          <w:p w14:paraId="00298024" w14:textId="77777777" w:rsidR="00C9523F" w:rsidRDefault="00C9523F">
            <w:pPr>
              <w:pStyle w:val="TableParagraph"/>
              <w:rPr>
                <w:b/>
                <w:i/>
                <w:sz w:val="20"/>
              </w:rPr>
            </w:pPr>
          </w:p>
          <w:p w14:paraId="53259E53" w14:textId="77777777" w:rsidR="00C9523F" w:rsidRDefault="00C9523F">
            <w:pPr>
              <w:pStyle w:val="TableParagraph"/>
              <w:rPr>
                <w:b/>
                <w:i/>
                <w:sz w:val="20"/>
              </w:rPr>
            </w:pPr>
          </w:p>
          <w:p w14:paraId="6537A74D" w14:textId="77777777" w:rsidR="00C9523F" w:rsidRDefault="00C9523F">
            <w:pPr>
              <w:pStyle w:val="TableParagraph"/>
              <w:rPr>
                <w:b/>
                <w:i/>
                <w:sz w:val="20"/>
              </w:rPr>
            </w:pPr>
          </w:p>
          <w:p w14:paraId="231A1256" w14:textId="77777777" w:rsidR="00C9523F" w:rsidRDefault="00C9523F">
            <w:pPr>
              <w:pStyle w:val="TableParagraph"/>
              <w:spacing w:before="71"/>
              <w:rPr>
                <w:b/>
                <w:i/>
                <w:sz w:val="20"/>
              </w:rPr>
            </w:pPr>
          </w:p>
          <w:p w14:paraId="3A3E2D28" w14:textId="77777777" w:rsidR="00C9523F" w:rsidRDefault="008D3054">
            <w:pPr>
              <w:pStyle w:val="TableParagraph"/>
              <w:ind w:left="16" w:right="1"/>
              <w:jc w:val="center"/>
              <w:rPr>
                <w:b/>
                <w:sz w:val="20"/>
              </w:rPr>
            </w:pPr>
            <w:r>
              <w:rPr>
                <w:b/>
                <w:spacing w:val="-10"/>
                <w:sz w:val="20"/>
              </w:rPr>
              <w:t>1</w:t>
            </w:r>
          </w:p>
        </w:tc>
        <w:tc>
          <w:tcPr>
            <w:tcW w:w="6500" w:type="dxa"/>
          </w:tcPr>
          <w:p w14:paraId="7E572F0B" w14:textId="77777777" w:rsidR="00C9523F" w:rsidRDefault="008D3054">
            <w:pPr>
              <w:pStyle w:val="TableParagraph"/>
              <w:spacing w:before="39"/>
              <w:ind w:left="72"/>
              <w:jc w:val="both"/>
              <w:rPr>
                <w:b/>
                <w:sz w:val="18"/>
              </w:rPr>
            </w:pPr>
            <w:r>
              <w:rPr>
                <w:b/>
                <w:sz w:val="18"/>
              </w:rPr>
              <w:t>Modello</w:t>
            </w:r>
            <w:r>
              <w:rPr>
                <w:b/>
                <w:spacing w:val="-4"/>
                <w:sz w:val="18"/>
              </w:rPr>
              <w:t xml:space="preserve"> </w:t>
            </w:r>
            <w:r>
              <w:rPr>
                <w:b/>
                <w:sz w:val="18"/>
              </w:rPr>
              <w:t>organizzativo</w:t>
            </w:r>
            <w:r>
              <w:rPr>
                <w:b/>
                <w:spacing w:val="-3"/>
                <w:sz w:val="18"/>
              </w:rPr>
              <w:t xml:space="preserve"> </w:t>
            </w:r>
            <w:r>
              <w:rPr>
                <w:b/>
                <w:sz w:val="18"/>
              </w:rPr>
              <w:t>e</w:t>
            </w:r>
            <w:r>
              <w:rPr>
                <w:b/>
                <w:spacing w:val="-3"/>
                <w:sz w:val="18"/>
              </w:rPr>
              <w:t xml:space="preserve"> </w:t>
            </w:r>
            <w:r>
              <w:rPr>
                <w:b/>
                <w:spacing w:val="-2"/>
                <w:sz w:val="18"/>
              </w:rPr>
              <w:t>governance</w:t>
            </w:r>
          </w:p>
          <w:p w14:paraId="71B4BF31" w14:textId="77777777" w:rsidR="00C9523F" w:rsidRDefault="008D3054">
            <w:pPr>
              <w:pStyle w:val="TableParagraph"/>
              <w:spacing w:before="53" w:line="302" w:lineRule="auto"/>
              <w:ind w:left="72" w:right="61"/>
              <w:jc w:val="both"/>
              <w:rPr>
                <w:sz w:val="18"/>
              </w:rPr>
            </w:pPr>
            <w:r>
              <w:rPr>
                <w:sz w:val="18"/>
              </w:rPr>
              <w:t>L’Offerente dovrà illustrare la struttura organizzativa e il relativo dimensionamento che intende adottare nelle diverse fasi dell’Accordo Quadro (adesione, erogazione e fine</w:t>
            </w:r>
            <w:r>
              <w:rPr>
                <w:spacing w:val="-1"/>
                <w:sz w:val="18"/>
              </w:rPr>
              <w:t xml:space="preserve"> </w:t>
            </w:r>
            <w:r>
              <w:rPr>
                <w:sz w:val="18"/>
              </w:rPr>
              <w:t>contratto) sul Lotto</w:t>
            </w:r>
            <w:r>
              <w:rPr>
                <w:spacing w:val="-1"/>
                <w:sz w:val="18"/>
              </w:rPr>
              <w:t xml:space="preserve"> </w:t>
            </w:r>
            <w:r>
              <w:rPr>
                <w:sz w:val="18"/>
              </w:rPr>
              <w:t xml:space="preserve">di riferimento, in funzione delle consistenze e delle destinazioni d’uso degli edifici (strutture ospedaliere e non </w:t>
            </w:r>
            <w:r>
              <w:rPr>
                <w:spacing w:val="-2"/>
                <w:sz w:val="18"/>
              </w:rPr>
              <w:t>ospedaliere).</w:t>
            </w:r>
          </w:p>
          <w:p w14:paraId="3E17A0EE" w14:textId="77777777" w:rsidR="00C9523F" w:rsidRDefault="008D3054">
            <w:pPr>
              <w:pStyle w:val="TableParagraph"/>
              <w:spacing w:line="300" w:lineRule="auto"/>
              <w:ind w:left="72" w:right="65"/>
              <w:jc w:val="both"/>
              <w:rPr>
                <w:sz w:val="18"/>
              </w:rPr>
            </w:pPr>
            <w:r>
              <w:rPr>
                <w:sz w:val="18"/>
              </w:rPr>
              <w:t>Dovrà inoltre descrivere le modalità di coordinamento tra i diversi livelli della struttura organizzativa proposta.</w:t>
            </w:r>
          </w:p>
          <w:p w14:paraId="2B85941E" w14:textId="77777777" w:rsidR="00C9523F" w:rsidRDefault="008D3054">
            <w:pPr>
              <w:pStyle w:val="TableParagraph"/>
              <w:spacing w:line="300" w:lineRule="auto"/>
              <w:ind w:left="72" w:right="62"/>
              <w:jc w:val="both"/>
              <w:rPr>
                <w:sz w:val="18"/>
              </w:rPr>
            </w:pPr>
            <w:r>
              <w:rPr>
                <w:sz w:val="18"/>
              </w:rPr>
              <w:t>La valutazione terrà conto della capacità del modello organizzativo proposto di garantire</w:t>
            </w:r>
            <w:r>
              <w:rPr>
                <w:spacing w:val="-10"/>
                <w:sz w:val="18"/>
              </w:rPr>
              <w:t xml:space="preserve"> </w:t>
            </w:r>
            <w:r>
              <w:rPr>
                <w:sz w:val="18"/>
              </w:rPr>
              <w:t>la</w:t>
            </w:r>
            <w:r>
              <w:rPr>
                <w:spacing w:val="-10"/>
                <w:sz w:val="18"/>
              </w:rPr>
              <w:t xml:space="preserve"> </w:t>
            </w:r>
            <w:r>
              <w:rPr>
                <w:sz w:val="18"/>
              </w:rPr>
              <w:t>efficace</w:t>
            </w:r>
            <w:r>
              <w:rPr>
                <w:spacing w:val="-10"/>
                <w:sz w:val="18"/>
              </w:rPr>
              <w:t xml:space="preserve"> </w:t>
            </w:r>
            <w:r>
              <w:rPr>
                <w:sz w:val="18"/>
              </w:rPr>
              <w:t>gestione</w:t>
            </w:r>
            <w:r>
              <w:rPr>
                <w:spacing w:val="-10"/>
                <w:sz w:val="18"/>
              </w:rPr>
              <w:t xml:space="preserve"> </w:t>
            </w:r>
            <w:r>
              <w:rPr>
                <w:sz w:val="18"/>
              </w:rPr>
              <w:t>delle</w:t>
            </w:r>
            <w:r>
              <w:rPr>
                <w:spacing w:val="-10"/>
                <w:sz w:val="18"/>
              </w:rPr>
              <w:t xml:space="preserve"> </w:t>
            </w:r>
            <w:r>
              <w:rPr>
                <w:sz w:val="18"/>
              </w:rPr>
              <w:t>attività</w:t>
            </w:r>
            <w:r>
              <w:rPr>
                <w:spacing w:val="-9"/>
                <w:sz w:val="18"/>
              </w:rPr>
              <w:t xml:space="preserve"> </w:t>
            </w:r>
            <w:r>
              <w:rPr>
                <w:sz w:val="18"/>
              </w:rPr>
              <w:t>e</w:t>
            </w:r>
            <w:r>
              <w:rPr>
                <w:spacing w:val="-10"/>
                <w:sz w:val="18"/>
              </w:rPr>
              <w:t xml:space="preserve"> </w:t>
            </w:r>
            <w:r>
              <w:rPr>
                <w:sz w:val="18"/>
              </w:rPr>
              <w:t>dei</w:t>
            </w:r>
            <w:r>
              <w:rPr>
                <w:spacing w:val="-10"/>
                <w:sz w:val="18"/>
              </w:rPr>
              <w:t xml:space="preserve"> </w:t>
            </w:r>
            <w:r>
              <w:rPr>
                <w:sz w:val="18"/>
              </w:rPr>
              <w:t>carichi</w:t>
            </w:r>
            <w:r>
              <w:rPr>
                <w:spacing w:val="-10"/>
                <w:sz w:val="18"/>
              </w:rPr>
              <w:t xml:space="preserve"> </w:t>
            </w:r>
            <w:r>
              <w:rPr>
                <w:sz w:val="18"/>
              </w:rPr>
              <w:t>di</w:t>
            </w:r>
            <w:r>
              <w:rPr>
                <w:spacing w:val="-10"/>
                <w:sz w:val="18"/>
              </w:rPr>
              <w:t xml:space="preserve"> </w:t>
            </w:r>
            <w:r>
              <w:rPr>
                <w:sz w:val="18"/>
              </w:rPr>
              <w:t>lavoro</w:t>
            </w:r>
            <w:r>
              <w:rPr>
                <w:spacing w:val="-7"/>
                <w:sz w:val="18"/>
              </w:rPr>
              <w:t xml:space="preserve"> </w:t>
            </w:r>
            <w:r>
              <w:rPr>
                <w:sz w:val="18"/>
              </w:rPr>
              <w:t>nelle</w:t>
            </w:r>
            <w:r>
              <w:rPr>
                <w:spacing w:val="-10"/>
                <w:sz w:val="18"/>
              </w:rPr>
              <w:t xml:space="preserve"> </w:t>
            </w:r>
            <w:r>
              <w:rPr>
                <w:sz w:val="18"/>
              </w:rPr>
              <w:t>diverse</w:t>
            </w:r>
            <w:r>
              <w:rPr>
                <w:spacing w:val="-10"/>
                <w:sz w:val="18"/>
              </w:rPr>
              <w:t xml:space="preserve"> </w:t>
            </w:r>
            <w:r>
              <w:rPr>
                <w:sz w:val="18"/>
              </w:rPr>
              <w:t>fasi dell’Accordo</w:t>
            </w:r>
            <w:r>
              <w:rPr>
                <w:spacing w:val="71"/>
                <w:sz w:val="18"/>
              </w:rPr>
              <w:t xml:space="preserve"> </w:t>
            </w:r>
            <w:r>
              <w:rPr>
                <w:sz w:val="18"/>
              </w:rPr>
              <w:t>Quadro,</w:t>
            </w:r>
            <w:r>
              <w:rPr>
                <w:spacing w:val="69"/>
                <w:sz w:val="18"/>
              </w:rPr>
              <w:t xml:space="preserve"> </w:t>
            </w:r>
            <w:r>
              <w:rPr>
                <w:sz w:val="18"/>
              </w:rPr>
              <w:t>anche</w:t>
            </w:r>
            <w:r>
              <w:rPr>
                <w:spacing w:val="67"/>
                <w:sz w:val="18"/>
              </w:rPr>
              <w:t xml:space="preserve"> </w:t>
            </w:r>
            <w:r>
              <w:rPr>
                <w:sz w:val="18"/>
              </w:rPr>
              <w:t>in</w:t>
            </w:r>
            <w:r>
              <w:rPr>
                <w:spacing w:val="69"/>
                <w:sz w:val="18"/>
              </w:rPr>
              <w:t xml:space="preserve"> </w:t>
            </w:r>
            <w:r>
              <w:rPr>
                <w:sz w:val="18"/>
              </w:rPr>
              <w:t>termini</w:t>
            </w:r>
            <w:r>
              <w:rPr>
                <w:spacing w:val="69"/>
                <w:sz w:val="18"/>
              </w:rPr>
              <w:t xml:space="preserve"> </w:t>
            </w:r>
            <w:r>
              <w:rPr>
                <w:sz w:val="18"/>
              </w:rPr>
              <w:t>di</w:t>
            </w:r>
            <w:r>
              <w:rPr>
                <w:spacing w:val="69"/>
                <w:sz w:val="18"/>
              </w:rPr>
              <w:t xml:space="preserve"> </w:t>
            </w:r>
            <w:r>
              <w:rPr>
                <w:sz w:val="18"/>
              </w:rPr>
              <w:t>flessibilità</w:t>
            </w:r>
            <w:r>
              <w:rPr>
                <w:spacing w:val="67"/>
                <w:sz w:val="18"/>
              </w:rPr>
              <w:t xml:space="preserve"> </w:t>
            </w:r>
            <w:r>
              <w:rPr>
                <w:sz w:val="18"/>
              </w:rPr>
              <w:t>e</w:t>
            </w:r>
            <w:r>
              <w:rPr>
                <w:spacing w:val="69"/>
                <w:sz w:val="18"/>
              </w:rPr>
              <w:t xml:space="preserve"> </w:t>
            </w:r>
            <w:r>
              <w:rPr>
                <w:sz w:val="18"/>
              </w:rPr>
              <w:t>scalabilità,</w:t>
            </w:r>
            <w:r>
              <w:rPr>
                <w:spacing w:val="70"/>
                <w:sz w:val="18"/>
              </w:rPr>
              <w:t xml:space="preserve"> </w:t>
            </w:r>
            <w:r>
              <w:rPr>
                <w:spacing w:val="-2"/>
                <w:sz w:val="18"/>
              </w:rPr>
              <w:t>nonché</w:t>
            </w:r>
          </w:p>
          <w:p w14:paraId="3E900B94" w14:textId="77777777" w:rsidR="00C9523F" w:rsidRDefault="008D3054">
            <w:pPr>
              <w:pStyle w:val="TableParagraph"/>
              <w:spacing w:before="4" w:line="199" w:lineRule="exact"/>
              <w:ind w:left="72"/>
              <w:jc w:val="both"/>
              <w:rPr>
                <w:sz w:val="18"/>
              </w:rPr>
            </w:pPr>
            <w:r>
              <w:rPr>
                <w:sz w:val="18"/>
              </w:rPr>
              <w:t>dell’efficacia</w:t>
            </w:r>
            <w:r>
              <w:rPr>
                <w:spacing w:val="-5"/>
                <w:sz w:val="18"/>
              </w:rPr>
              <w:t xml:space="preserve"> </w:t>
            </w:r>
            <w:r>
              <w:rPr>
                <w:sz w:val="18"/>
              </w:rPr>
              <w:t>del</w:t>
            </w:r>
            <w:r>
              <w:rPr>
                <w:spacing w:val="-5"/>
                <w:sz w:val="18"/>
              </w:rPr>
              <w:t xml:space="preserve"> </w:t>
            </w:r>
            <w:r>
              <w:rPr>
                <w:sz w:val="18"/>
              </w:rPr>
              <w:t>coordinamento</w:t>
            </w:r>
            <w:r>
              <w:rPr>
                <w:spacing w:val="-3"/>
                <w:sz w:val="18"/>
              </w:rPr>
              <w:t xml:space="preserve"> </w:t>
            </w:r>
            <w:r>
              <w:rPr>
                <w:sz w:val="18"/>
              </w:rPr>
              <w:t>tra</w:t>
            </w:r>
            <w:r>
              <w:rPr>
                <w:spacing w:val="-3"/>
                <w:sz w:val="18"/>
              </w:rPr>
              <w:t xml:space="preserve"> </w:t>
            </w:r>
            <w:r>
              <w:rPr>
                <w:sz w:val="18"/>
              </w:rPr>
              <w:t>le</w:t>
            </w:r>
            <w:r>
              <w:rPr>
                <w:spacing w:val="-4"/>
                <w:sz w:val="18"/>
              </w:rPr>
              <w:t xml:space="preserve"> </w:t>
            </w:r>
            <w:r>
              <w:rPr>
                <w:sz w:val="18"/>
              </w:rPr>
              <w:t>diverse</w:t>
            </w:r>
            <w:r>
              <w:rPr>
                <w:spacing w:val="-4"/>
                <w:sz w:val="18"/>
              </w:rPr>
              <w:t xml:space="preserve"> </w:t>
            </w:r>
            <w:r>
              <w:rPr>
                <w:spacing w:val="-2"/>
                <w:sz w:val="18"/>
              </w:rPr>
              <w:t>attività.</w:t>
            </w:r>
          </w:p>
        </w:tc>
        <w:tc>
          <w:tcPr>
            <w:tcW w:w="749" w:type="dxa"/>
          </w:tcPr>
          <w:p w14:paraId="37190DF3" w14:textId="77777777" w:rsidR="00C9523F" w:rsidRDefault="00C9523F">
            <w:pPr>
              <w:pStyle w:val="TableParagraph"/>
              <w:rPr>
                <w:b/>
                <w:i/>
                <w:sz w:val="20"/>
              </w:rPr>
            </w:pPr>
          </w:p>
          <w:p w14:paraId="5738ED4E" w14:textId="77777777" w:rsidR="00C9523F" w:rsidRDefault="00C9523F">
            <w:pPr>
              <w:pStyle w:val="TableParagraph"/>
              <w:rPr>
                <w:b/>
                <w:i/>
                <w:sz w:val="20"/>
              </w:rPr>
            </w:pPr>
          </w:p>
          <w:p w14:paraId="3DF4B4DC" w14:textId="77777777" w:rsidR="00C9523F" w:rsidRDefault="00C9523F">
            <w:pPr>
              <w:pStyle w:val="TableParagraph"/>
              <w:rPr>
                <w:b/>
                <w:i/>
                <w:sz w:val="20"/>
              </w:rPr>
            </w:pPr>
          </w:p>
          <w:p w14:paraId="6FCB287F" w14:textId="77777777" w:rsidR="00C9523F" w:rsidRDefault="00C9523F">
            <w:pPr>
              <w:pStyle w:val="TableParagraph"/>
              <w:rPr>
                <w:b/>
                <w:i/>
                <w:sz w:val="20"/>
              </w:rPr>
            </w:pPr>
          </w:p>
          <w:p w14:paraId="5FDD8267" w14:textId="77777777" w:rsidR="00C9523F" w:rsidRDefault="00C9523F">
            <w:pPr>
              <w:pStyle w:val="TableParagraph"/>
              <w:rPr>
                <w:b/>
                <w:i/>
                <w:sz w:val="20"/>
              </w:rPr>
            </w:pPr>
          </w:p>
          <w:p w14:paraId="4FE08368" w14:textId="77777777" w:rsidR="00C9523F" w:rsidRDefault="00C9523F">
            <w:pPr>
              <w:pStyle w:val="TableParagraph"/>
              <w:spacing w:before="71"/>
              <w:rPr>
                <w:b/>
                <w:i/>
                <w:sz w:val="20"/>
              </w:rPr>
            </w:pPr>
          </w:p>
          <w:p w14:paraId="731E0C63" w14:textId="77777777" w:rsidR="00C9523F" w:rsidRDefault="008D3054">
            <w:pPr>
              <w:pStyle w:val="TableParagraph"/>
              <w:ind w:left="8"/>
              <w:jc w:val="center"/>
              <w:rPr>
                <w:b/>
                <w:sz w:val="20"/>
              </w:rPr>
            </w:pPr>
            <w:r>
              <w:rPr>
                <w:b/>
                <w:spacing w:val="-4"/>
                <w:sz w:val="20"/>
              </w:rPr>
              <w:t>7,00</w:t>
            </w:r>
          </w:p>
        </w:tc>
        <w:tc>
          <w:tcPr>
            <w:tcW w:w="859" w:type="dxa"/>
          </w:tcPr>
          <w:p w14:paraId="62CE2979" w14:textId="77777777" w:rsidR="00C9523F" w:rsidRDefault="00C9523F">
            <w:pPr>
              <w:pStyle w:val="TableParagraph"/>
              <w:rPr>
                <w:rFonts w:ascii="Times New Roman"/>
                <w:sz w:val="18"/>
              </w:rPr>
            </w:pPr>
          </w:p>
        </w:tc>
        <w:tc>
          <w:tcPr>
            <w:tcW w:w="869" w:type="dxa"/>
          </w:tcPr>
          <w:p w14:paraId="1A19FC5F" w14:textId="77777777" w:rsidR="00C9523F" w:rsidRDefault="00C9523F">
            <w:pPr>
              <w:pStyle w:val="TableParagraph"/>
              <w:rPr>
                <w:rFonts w:ascii="Times New Roman"/>
                <w:sz w:val="18"/>
              </w:rPr>
            </w:pPr>
          </w:p>
        </w:tc>
      </w:tr>
      <w:tr w:rsidR="00C9523F" w14:paraId="3DE9C786" w14:textId="77777777">
        <w:trPr>
          <w:trHeight w:val="1300"/>
        </w:trPr>
        <w:tc>
          <w:tcPr>
            <w:tcW w:w="653" w:type="dxa"/>
          </w:tcPr>
          <w:p w14:paraId="2888E0D0" w14:textId="77777777" w:rsidR="00C9523F" w:rsidRDefault="00C9523F">
            <w:pPr>
              <w:pStyle w:val="TableParagraph"/>
              <w:rPr>
                <w:b/>
                <w:i/>
                <w:sz w:val="20"/>
              </w:rPr>
            </w:pPr>
          </w:p>
          <w:p w14:paraId="26254A48" w14:textId="77777777" w:rsidR="00C9523F" w:rsidRDefault="00C9523F">
            <w:pPr>
              <w:pStyle w:val="TableParagraph"/>
              <w:spacing w:before="81"/>
              <w:rPr>
                <w:b/>
                <w:i/>
                <w:sz w:val="20"/>
              </w:rPr>
            </w:pPr>
          </w:p>
          <w:p w14:paraId="7F9F60E7" w14:textId="77777777" w:rsidR="00C9523F" w:rsidRDefault="008D3054">
            <w:pPr>
              <w:pStyle w:val="TableParagraph"/>
              <w:spacing w:before="1"/>
              <w:ind w:left="16" w:right="1"/>
              <w:jc w:val="center"/>
              <w:rPr>
                <w:b/>
                <w:sz w:val="20"/>
              </w:rPr>
            </w:pPr>
            <w:r>
              <w:rPr>
                <w:b/>
                <w:spacing w:val="-10"/>
                <w:sz w:val="20"/>
              </w:rPr>
              <w:t>2</w:t>
            </w:r>
          </w:p>
        </w:tc>
        <w:tc>
          <w:tcPr>
            <w:tcW w:w="6500" w:type="dxa"/>
          </w:tcPr>
          <w:p w14:paraId="20557954" w14:textId="77777777" w:rsidR="00C9523F" w:rsidRDefault="008D3054">
            <w:pPr>
              <w:pStyle w:val="TableParagraph"/>
              <w:spacing w:before="39"/>
              <w:ind w:left="72"/>
              <w:jc w:val="both"/>
              <w:rPr>
                <w:b/>
                <w:sz w:val="18"/>
              </w:rPr>
            </w:pPr>
            <w:r>
              <w:rPr>
                <w:b/>
                <w:sz w:val="18"/>
              </w:rPr>
              <w:t>Presidio</w:t>
            </w:r>
            <w:r>
              <w:rPr>
                <w:b/>
                <w:spacing w:val="-4"/>
                <w:sz w:val="18"/>
              </w:rPr>
              <w:t xml:space="preserve"> </w:t>
            </w:r>
            <w:r>
              <w:rPr>
                <w:b/>
                <w:sz w:val="18"/>
              </w:rPr>
              <w:t>Ospedaliero</w:t>
            </w:r>
            <w:r>
              <w:rPr>
                <w:b/>
                <w:spacing w:val="-4"/>
                <w:sz w:val="18"/>
              </w:rPr>
              <w:t xml:space="preserve"> </w:t>
            </w:r>
            <w:r>
              <w:rPr>
                <w:b/>
                <w:sz w:val="18"/>
              </w:rPr>
              <w:t>aggiuntivo</w:t>
            </w:r>
            <w:r>
              <w:rPr>
                <w:b/>
                <w:spacing w:val="-3"/>
                <w:sz w:val="18"/>
              </w:rPr>
              <w:t xml:space="preserve"> </w:t>
            </w:r>
            <w:r>
              <w:rPr>
                <w:b/>
                <w:sz w:val="18"/>
              </w:rPr>
              <w:t>per</w:t>
            </w:r>
            <w:r>
              <w:rPr>
                <w:b/>
                <w:spacing w:val="-4"/>
                <w:sz w:val="18"/>
              </w:rPr>
              <w:t xml:space="preserve"> </w:t>
            </w:r>
            <w:r>
              <w:rPr>
                <w:b/>
                <w:sz w:val="18"/>
              </w:rPr>
              <w:t>il</w:t>
            </w:r>
            <w:r>
              <w:rPr>
                <w:b/>
                <w:spacing w:val="-3"/>
                <w:sz w:val="18"/>
              </w:rPr>
              <w:t xml:space="preserve"> </w:t>
            </w:r>
            <w:r>
              <w:rPr>
                <w:b/>
                <w:sz w:val="18"/>
              </w:rPr>
              <w:t>Servizio</w:t>
            </w:r>
            <w:r>
              <w:rPr>
                <w:b/>
                <w:spacing w:val="-4"/>
                <w:sz w:val="18"/>
              </w:rPr>
              <w:t xml:space="preserve"> </w:t>
            </w:r>
            <w:r>
              <w:rPr>
                <w:b/>
                <w:sz w:val="18"/>
              </w:rPr>
              <w:t>Energia</w:t>
            </w:r>
            <w:r>
              <w:rPr>
                <w:b/>
                <w:spacing w:val="-5"/>
                <w:sz w:val="18"/>
              </w:rPr>
              <w:t xml:space="preserve"> “A”</w:t>
            </w:r>
          </w:p>
          <w:p w14:paraId="0A1C454A" w14:textId="77777777" w:rsidR="00C9523F" w:rsidRDefault="008D3054">
            <w:pPr>
              <w:pStyle w:val="TableParagraph"/>
              <w:spacing w:before="53" w:line="300" w:lineRule="auto"/>
              <w:ind w:left="72" w:right="59"/>
              <w:jc w:val="both"/>
              <w:rPr>
                <w:sz w:val="18"/>
              </w:rPr>
            </w:pPr>
            <w:r>
              <w:rPr>
                <w:sz w:val="18"/>
              </w:rPr>
              <w:t xml:space="preserve">L’Offerente dovrà indicare se intende offrire “FTEA”, espresso in numero di operatori equivalenti (Full Time </w:t>
            </w:r>
            <w:proofErr w:type="spellStart"/>
            <w:r>
              <w:rPr>
                <w:sz w:val="18"/>
              </w:rPr>
              <w:t>Equivalent</w:t>
            </w:r>
            <w:proofErr w:type="spellEnd"/>
            <w:r>
              <w:rPr>
                <w:sz w:val="18"/>
              </w:rPr>
              <w:t xml:space="preserve"> – FTE), maggiore di 1 ogni 100.000 m</w:t>
            </w:r>
            <w:r>
              <w:rPr>
                <w:position w:val="6"/>
                <w:sz w:val="12"/>
              </w:rPr>
              <w:t>3</w:t>
            </w:r>
            <w:r>
              <w:rPr>
                <w:spacing w:val="40"/>
                <w:position w:val="6"/>
                <w:sz w:val="12"/>
              </w:rPr>
              <w:t xml:space="preserve"> </w:t>
            </w:r>
            <w:r>
              <w:rPr>
                <w:sz w:val="18"/>
              </w:rPr>
              <w:t>di</w:t>
            </w:r>
            <w:r>
              <w:rPr>
                <w:spacing w:val="36"/>
                <w:sz w:val="18"/>
              </w:rPr>
              <w:t xml:space="preserve"> </w:t>
            </w:r>
            <w:r>
              <w:rPr>
                <w:sz w:val="18"/>
              </w:rPr>
              <w:t>volumetria</w:t>
            </w:r>
            <w:r>
              <w:rPr>
                <w:spacing w:val="36"/>
                <w:sz w:val="18"/>
              </w:rPr>
              <w:t xml:space="preserve"> </w:t>
            </w:r>
            <w:r>
              <w:rPr>
                <w:sz w:val="18"/>
              </w:rPr>
              <w:t>lorda</w:t>
            </w:r>
            <w:r>
              <w:rPr>
                <w:spacing w:val="33"/>
                <w:sz w:val="18"/>
              </w:rPr>
              <w:t xml:space="preserve"> </w:t>
            </w:r>
            <w:r>
              <w:rPr>
                <w:sz w:val="18"/>
              </w:rPr>
              <w:t>del</w:t>
            </w:r>
            <w:r>
              <w:rPr>
                <w:spacing w:val="33"/>
                <w:sz w:val="18"/>
              </w:rPr>
              <w:t xml:space="preserve"> </w:t>
            </w:r>
            <w:r>
              <w:rPr>
                <w:sz w:val="18"/>
              </w:rPr>
              <w:t>luogo</w:t>
            </w:r>
            <w:r>
              <w:rPr>
                <w:spacing w:val="36"/>
                <w:sz w:val="18"/>
              </w:rPr>
              <w:t xml:space="preserve"> </w:t>
            </w:r>
            <w:r>
              <w:rPr>
                <w:sz w:val="18"/>
              </w:rPr>
              <w:t>di</w:t>
            </w:r>
            <w:r>
              <w:rPr>
                <w:spacing w:val="36"/>
                <w:sz w:val="18"/>
              </w:rPr>
              <w:t xml:space="preserve"> </w:t>
            </w:r>
            <w:r>
              <w:rPr>
                <w:sz w:val="18"/>
              </w:rPr>
              <w:t>fornitura</w:t>
            </w:r>
            <w:r>
              <w:rPr>
                <w:spacing w:val="36"/>
                <w:sz w:val="18"/>
              </w:rPr>
              <w:t xml:space="preserve"> </w:t>
            </w:r>
            <w:r>
              <w:rPr>
                <w:sz w:val="18"/>
              </w:rPr>
              <w:t>dei</w:t>
            </w:r>
            <w:r>
              <w:rPr>
                <w:spacing w:val="36"/>
                <w:sz w:val="18"/>
              </w:rPr>
              <w:t xml:space="preserve"> </w:t>
            </w:r>
            <w:r>
              <w:rPr>
                <w:sz w:val="18"/>
              </w:rPr>
              <w:t>soli</w:t>
            </w:r>
            <w:r>
              <w:rPr>
                <w:spacing w:val="33"/>
                <w:sz w:val="18"/>
              </w:rPr>
              <w:t xml:space="preserve"> </w:t>
            </w:r>
            <w:r>
              <w:rPr>
                <w:sz w:val="18"/>
              </w:rPr>
              <w:t>Edifici</w:t>
            </w:r>
            <w:r>
              <w:rPr>
                <w:spacing w:val="36"/>
                <w:sz w:val="18"/>
              </w:rPr>
              <w:t xml:space="preserve"> </w:t>
            </w:r>
            <w:r>
              <w:rPr>
                <w:sz w:val="18"/>
              </w:rPr>
              <w:t>Ospedalieri</w:t>
            </w:r>
            <w:r>
              <w:rPr>
                <w:spacing w:val="36"/>
                <w:sz w:val="18"/>
              </w:rPr>
              <w:t xml:space="preserve"> </w:t>
            </w:r>
            <w:r>
              <w:rPr>
                <w:sz w:val="18"/>
              </w:rPr>
              <w:t>o</w:t>
            </w:r>
            <w:r>
              <w:rPr>
                <w:spacing w:val="33"/>
                <w:sz w:val="18"/>
              </w:rPr>
              <w:t xml:space="preserve"> </w:t>
            </w:r>
            <w:r>
              <w:rPr>
                <w:sz w:val="18"/>
              </w:rPr>
              <w:t>di</w:t>
            </w:r>
          </w:p>
          <w:p w14:paraId="799ADD14" w14:textId="77777777" w:rsidR="00C9523F" w:rsidRDefault="008D3054">
            <w:pPr>
              <w:pStyle w:val="TableParagraph"/>
              <w:spacing w:line="201" w:lineRule="exact"/>
              <w:ind w:left="72"/>
              <w:rPr>
                <w:sz w:val="18"/>
              </w:rPr>
            </w:pPr>
            <w:r>
              <w:rPr>
                <w:spacing w:val="-2"/>
                <w:sz w:val="18"/>
              </w:rPr>
              <w:t>Ricovero.</w:t>
            </w:r>
          </w:p>
        </w:tc>
        <w:tc>
          <w:tcPr>
            <w:tcW w:w="749" w:type="dxa"/>
          </w:tcPr>
          <w:p w14:paraId="4520471F" w14:textId="77777777" w:rsidR="00C9523F" w:rsidRDefault="00C9523F">
            <w:pPr>
              <w:pStyle w:val="TableParagraph"/>
              <w:rPr>
                <w:rFonts w:ascii="Times New Roman"/>
                <w:sz w:val="18"/>
              </w:rPr>
            </w:pPr>
          </w:p>
        </w:tc>
        <w:tc>
          <w:tcPr>
            <w:tcW w:w="859" w:type="dxa"/>
          </w:tcPr>
          <w:p w14:paraId="025537AC" w14:textId="77777777" w:rsidR="00C9523F" w:rsidRDefault="00C9523F">
            <w:pPr>
              <w:pStyle w:val="TableParagraph"/>
              <w:rPr>
                <w:rFonts w:ascii="Times New Roman"/>
                <w:sz w:val="18"/>
              </w:rPr>
            </w:pPr>
          </w:p>
        </w:tc>
        <w:tc>
          <w:tcPr>
            <w:tcW w:w="869" w:type="dxa"/>
          </w:tcPr>
          <w:p w14:paraId="1A4578EF" w14:textId="77777777" w:rsidR="00C9523F" w:rsidRDefault="00C9523F">
            <w:pPr>
              <w:pStyle w:val="TableParagraph"/>
              <w:rPr>
                <w:b/>
                <w:i/>
                <w:sz w:val="20"/>
              </w:rPr>
            </w:pPr>
          </w:p>
          <w:p w14:paraId="763D2C2F" w14:textId="77777777" w:rsidR="00C9523F" w:rsidRDefault="00C9523F">
            <w:pPr>
              <w:pStyle w:val="TableParagraph"/>
              <w:spacing w:before="81"/>
              <w:rPr>
                <w:b/>
                <w:i/>
                <w:sz w:val="20"/>
              </w:rPr>
            </w:pPr>
          </w:p>
          <w:p w14:paraId="23D5033C" w14:textId="77777777" w:rsidR="00C9523F" w:rsidRDefault="008D3054">
            <w:pPr>
              <w:pStyle w:val="TableParagraph"/>
              <w:spacing w:before="1"/>
              <w:ind w:left="11" w:right="2"/>
              <w:jc w:val="center"/>
              <w:rPr>
                <w:b/>
                <w:sz w:val="20"/>
              </w:rPr>
            </w:pPr>
            <w:r>
              <w:rPr>
                <w:b/>
                <w:spacing w:val="-4"/>
                <w:sz w:val="20"/>
              </w:rPr>
              <w:t>2,00</w:t>
            </w:r>
          </w:p>
        </w:tc>
      </w:tr>
      <w:tr w:rsidR="00C9523F" w14:paraId="16CF9573" w14:textId="77777777">
        <w:trPr>
          <w:trHeight w:val="1300"/>
        </w:trPr>
        <w:tc>
          <w:tcPr>
            <w:tcW w:w="653" w:type="dxa"/>
          </w:tcPr>
          <w:p w14:paraId="4C983865" w14:textId="77777777" w:rsidR="00C9523F" w:rsidRDefault="00C9523F">
            <w:pPr>
              <w:pStyle w:val="TableParagraph"/>
              <w:rPr>
                <w:b/>
                <w:i/>
                <w:sz w:val="20"/>
              </w:rPr>
            </w:pPr>
          </w:p>
          <w:p w14:paraId="06B856EF" w14:textId="77777777" w:rsidR="00C9523F" w:rsidRDefault="00C9523F">
            <w:pPr>
              <w:pStyle w:val="TableParagraph"/>
              <w:spacing w:before="81"/>
              <w:rPr>
                <w:b/>
                <w:i/>
                <w:sz w:val="20"/>
              </w:rPr>
            </w:pPr>
          </w:p>
          <w:p w14:paraId="68EBB2F0" w14:textId="77777777" w:rsidR="00C9523F" w:rsidRDefault="008D3054">
            <w:pPr>
              <w:pStyle w:val="TableParagraph"/>
              <w:spacing w:before="1"/>
              <w:ind w:left="16" w:right="1"/>
              <w:jc w:val="center"/>
              <w:rPr>
                <w:b/>
                <w:sz w:val="20"/>
              </w:rPr>
            </w:pPr>
            <w:r>
              <w:rPr>
                <w:b/>
                <w:spacing w:val="-10"/>
                <w:sz w:val="20"/>
              </w:rPr>
              <w:t>3</w:t>
            </w:r>
          </w:p>
        </w:tc>
        <w:tc>
          <w:tcPr>
            <w:tcW w:w="6500" w:type="dxa"/>
          </w:tcPr>
          <w:p w14:paraId="353C9028" w14:textId="77777777" w:rsidR="00C9523F" w:rsidRDefault="008D3054">
            <w:pPr>
              <w:pStyle w:val="TableParagraph"/>
              <w:spacing w:before="39" w:line="300" w:lineRule="auto"/>
              <w:ind w:left="72"/>
              <w:rPr>
                <w:sz w:val="18"/>
              </w:rPr>
            </w:pPr>
            <w:r>
              <w:rPr>
                <w:b/>
                <w:sz w:val="18"/>
              </w:rPr>
              <w:t xml:space="preserve">Presidio Ospedaliero aggiuntivo per il Servizio Energetico Elettrico “B” </w:t>
            </w:r>
            <w:r>
              <w:rPr>
                <w:sz w:val="18"/>
              </w:rPr>
              <w:t>L’Offerente</w:t>
            </w:r>
            <w:r>
              <w:rPr>
                <w:spacing w:val="36"/>
                <w:sz w:val="18"/>
              </w:rPr>
              <w:t xml:space="preserve"> </w:t>
            </w:r>
            <w:r>
              <w:rPr>
                <w:sz w:val="18"/>
              </w:rPr>
              <w:t>dovrà</w:t>
            </w:r>
            <w:r>
              <w:rPr>
                <w:spacing w:val="35"/>
                <w:sz w:val="18"/>
              </w:rPr>
              <w:t xml:space="preserve"> </w:t>
            </w:r>
            <w:r>
              <w:rPr>
                <w:sz w:val="18"/>
              </w:rPr>
              <w:t>indicare</w:t>
            </w:r>
            <w:r>
              <w:rPr>
                <w:spacing w:val="36"/>
                <w:sz w:val="18"/>
              </w:rPr>
              <w:t xml:space="preserve"> </w:t>
            </w:r>
            <w:r>
              <w:rPr>
                <w:sz w:val="18"/>
              </w:rPr>
              <w:t>se</w:t>
            </w:r>
            <w:r>
              <w:rPr>
                <w:spacing w:val="33"/>
                <w:sz w:val="18"/>
              </w:rPr>
              <w:t xml:space="preserve"> </w:t>
            </w:r>
            <w:r>
              <w:rPr>
                <w:sz w:val="18"/>
              </w:rPr>
              <w:t>intende</w:t>
            </w:r>
            <w:r>
              <w:rPr>
                <w:spacing w:val="36"/>
                <w:sz w:val="18"/>
              </w:rPr>
              <w:t xml:space="preserve"> </w:t>
            </w:r>
            <w:r>
              <w:rPr>
                <w:sz w:val="18"/>
              </w:rPr>
              <w:t>offrire</w:t>
            </w:r>
            <w:r>
              <w:rPr>
                <w:spacing w:val="35"/>
                <w:sz w:val="18"/>
              </w:rPr>
              <w:t xml:space="preserve"> </w:t>
            </w:r>
            <w:r>
              <w:rPr>
                <w:sz w:val="18"/>
              </w:rPr>
              <w:t>“FTEB”,</w:t>
            </w:r>
            <w:r>
              <w:rPr>
                <w:spacing w:val="35"/>
                <w:sz w:val="18"/>
              </w:rPr>
              <w:t xml:space="preserve"> </w:t>
            </w:r>
            <w:r>
              <w:rPr>
                <w:sz w:val="18"/>
              </w:rPr>
              <w:t>espresso</w:t>
            </w:r>
            <w:r>
              <w:rPr>
                <w:spacing w:val="36"/>
                <w:sz w:val="18"/>
              </w:rPr>
              <w:t xml:space="preserve"> </w:t>
            </w:r>
            <w:r>
              <w:rPr>
                <w:sz w:val="18"/>
              </w:rPr>
              <w:t>in</w:t>
            </w:r>
            <w:r>
              <w:rPr>
                <w:spacing w:val="35"/>
                <w:sz w:val="18"/>
              </w:rPr>
              <w:t xml:space="preserve"> </w:t>
            </w:r>
            <w:r>
              <w:rPr>
                <w:sz w:val="18"/>
              </w:rPr>
              <w:t>numero</w:t>
            </w:r>
            <w:r>
              <w:rPr>
                <w:spacing w:val="36"/>
                <w:sz w:val="18"/>
              </w:rPr>
              <w:t xml:space="preserve"> </w:t>
            </w:r>
            <w:r>
              <w:rPr>
                <w:sz w:val="18"/>
              </w:rPr>
              <w:t xml:space="preserve">di operatori equivalenti (Full Time </w:t>
            </w:r>
            <w:proofErr w:type="spellStart"/>
            <w:r>
              <w:rPr>
                <w:sz w:val="18"/>
              </w:rPr>
              <w:t>Equivalent</w:t>
            </w:r>
            <w:proofErr w:type="spellEnd"/>
            <w:r>
              <w:rPr>
                <w:sz w:val="18"/>
              </w:rPr>
              <w:t xml:space="preserve"> – FTE), maggiore di 1 ogni 100.000 m</w:t>
            </w:r>
            <w:r>
              <w:rPr>
                <w:position w:val="6"/>
                <w:sz w:val="12"/>
              </w:rPr>
              <w:t>3</w:t>
            </w:r>
            <w:r>
              <w:rPr>
                <w:spacing w:val="50"/>
                <w:position w:val="6"/>
                <w:sz w:val="12"/>
              </w:rPr>
              <w:t xml:space="preserve"> </w:t>
            </w:r>
            <w:r>
              <w:rPr>
                <w:sz w:val="18"/>
              </w:rPr>
              <w:t>di</w:t>
            </w:r>
            <w:r>
              <w:rPr>
                <w:spacing w:val="36"/>
                <w:sz w:val="18"/>
              </w:rPr>
              <w:t xml:space="preserve"> </w:t>
            </w:r>
            <w:r>
              <w:rPr>
                <w:sz w:val="18"/>
              </w:rPr>
              <w:t>volumetria</w:t>
            </w:r>
            <w:r>
              <w:rPr>
                <w:spacing w:val="36"/>
                <w:sz w:val="18"/>
              </w:rPr>
              <w:t xml:space="preserve"> </w:t>
            </w:r>
            <w:r>
              <w:rPr>
                <w:sz w:val="18"/>
              </w:rPr>
              <w:t>lorda</w:t>
            </w:r>
            <w:r>
              <w:rPr>
                <w:spacing w:val="33"/>
                <w:sz w:val="18"/>
              </w:rPr>
              <w:t xml:space="preserve"> </w:t>
            </w:r>
            <w:r>
              <w:rPr>
                <w:sz w:val="18"/>
              </w:rPr>
              <w:t>del</w:t>
            </w:r>
            <w:r>
              <w:rPr>
                <w:spacing w:val="33"/>
                <w:sz w:val="18"/>
              </w:rPr>
              <w:t xml:space="preserve"> </w:t>
            </w:r>
            <w:r>
              <w:rPr>
                <w:sz w:val="18"/>
              </w:rPr>
              <w:t>luogo</w:t>
            </w:r>
            <w:r>
              <w:rPr>
                <w:spacing w:val="36"/>
                <w:sz w:val="18"/>
              </w:rPr>
              <w:t xml:space="preserve"> </w:t>
            </w:r>
            <w:r>
              <w:rPr>
                <w:sz w:val="18"/>
              </w:rPr>
              <w:t>di</w:t>
            </w:r>
            <w:r>
              <w:rPr>
                <w:spacing w:val="37"/>
                <w:sz w:val="18"/>
              </w:rPr>
              <w:t xml:space="preserve"> </w:t>
            </w:r>
            <w:r>
              <w:rPr>
                <w:sz w:val="18"/>
              </w:rPr>
              <w:t>fornitura</w:t>
            </w:r>
            <w:r>
              <w:rPr>
                <w:spacing w:val="36"/>
                <w:sz w:val="18"/>
              </w:rPr>
              <w:t xml:space="preserve"> </w:t>
            </w:r>
            <w:r>
              <w:rPr>
                <w:sz w:val="18"/>
              </w:rPr>
              <w:t>dei</w:t>
            </w:r>
            <w:r>
              <w:rPr>
                <w:spacing w:val="36"/>
                <w:sz w:val="18"/>
              </w:rPr>
              <w:t xml:space="preserve"> </w:t>
            </w:r>
            <w:r>
              <w:rPr>
                <w:sz w:val="18"/>
              </w:rPr>
              <w:t>soli</w:t>
            </w:r>
            <w:r>
              <w:rPr>
                <w:spacing w:val="33"/>
                <w:sz w:val="18"/>
              </w:rPr>
              <w:t xml:space="preserve"> </w:t>
            </w:r>
            <w:r>
              <w:rPr>
                <w:sz w:val="18"/>
              </w:rPr>
              <w:t>Edifici</w:t>
            </w:r>
            <w:r>
              <w:rPr>
                <w:spacing w:val="36"/>
                <w:sz w:val="18"/>
              </w:rPr>
              <w:t xml:space="preserve"> </w:t>
            </w:r>
            <w:r>
              <w:rPr>
                <w:sz w:val="18"/>
              </w:rPr>
              <w:t>Ospedalieri</w:t>
            </w:r>
            <w:r>
              <w:rPr>
                <w:spacing w:val="36"/>
                <w:sz w:val="18"/>
              </w:rPr>
              <w:t xml:space="preserve"> </w:t>
            </w:r>
            <w:r>
              <w:rPr>
                <w:sz w:val="18"/>
              </w:rPr>
              <w:t>o</w:t>
            </w:r>
            <w:r>
              <w:rPr>
                <w:spacing w:val="34"/>
                <w:sz w:val="18"/>
              </w:rPr>
              <w:t xml:space="preserve"> </w:t>
            </w:r>
            <w:r>
              <w:rPr>
                <w:spacing w:val="-5"/>
                <w:sz w:val="18"/>
              </w:rPr>
              <w:t>di</w:t>
            </w:r>
          </w:p>
          <w:p w14:paraId="6F7328BE" w14:textId="77777777" w:rsidR="00C9523F" w:rsidRDefault="008D3054">
            <w:pPr>
              <w:pStyle w:val="TableParagraph"/>
              <w:spacing w:before="2" w:line="201" w:lineRule="exact"/>
              <w:ind w:left="72"/>
              <w:rPr>
                <w:sz w:val="18"/>
              </w:rPr>
            </w:pPr>
            <w:r>
              <w:rPr>
                <w:spacing w:val="-2"/>
                <w:sz w:val="18"/>
              </w:rPr>
              <w:t>Ricovero.</w:t>
            </w:r>
          </w:p>
        </w:tc>
        <w:tc>
          <w:tcPr>
            <w:tcW w:w="749" w:type="dxa"/>
          </w:tcPr>
          <w:p w14:paraId="2FEEF58A" w14:textId="77777777" w:rsidR="00C9523F" w:rsidRDefault="00C9523F">
            <w:pPr>
              <w:pStyle w:val="TableParagraph"/>
              <w:rPr>
                <w:rFonts w:ascii="Times New Roman"/>
                <w:sz w:val="18"/>
              </w:rPr>
            </w:pPr>
          </w:p>
        </w:tc>
        <w:tc>
          <w:tcPr>
            <w:tcW w:w="859" w:type="dxa"/>
          </w:tcPr>
          <w:p w14:paraId="7D4E73FD" w14:textId="77777777" w:rsidR="00C9523F" w:rsidRDefault="00C9523F">
            <w:pPr>
              <w:pStyle w:val="TableParagraph"/>
              <w:rPr>
                <w:rFonts w:ascii="Times New Roman"/>
                <w:sz w:val="18"/>
              </w:rPr>
            </w:pPr>
          </w:p>
        </w:tc>
        <w:tc>
          <w:tcPr>
            <w:tcW w:w="869" w:type="dxa"/>
          </w:tcPr>
          <w:p w14:paraId="45C4AE57" w14:textId="77777777" w:rsidR="00C9523F" w:rsidRDefault="00C9523F">
            <w:pPr>
              <w:pStyle w:val="TableParagraph"/>
              <w:rPr>
                <w:b/>
                <w:i/>
                <w:sz w:val="20"/>
              </w:rPr>
            </w:pPr>
          </w:p>
          <w:p w14:paraId="25611C25" w14:textId="77777777" w:rsidR="00C9523F" w:rsidRDefault="00C9523F">
            <w:pPr>
              <w:pStyle w:val="TableParagraph"/>
              <w:spacing w:before="81"/>
              <w:rPr>
                <w:b/>
                <w:i/>
                <w:sz w:val="20"/>
              </w:rPr>
            </w:pPr>
          </w:p>
          <w:p w14:paraId="1981776F" w14:textId="77777777" w:rsidR="00C9523F" w:rsidRDefault="008D3054">
            <w:pPr>
              <w:pStyle w:val="TableParagraph"/>
              <w:spacing w:before="1"/>
              <w:ind w:left="11" w:right="2"/>
              <w:jc w:val="center"/>
              <w:rPr>
                <w:b/>
                <w:sz w:val="20"/>
              </w:rPr>
            </w:pPr>
            <w:r>
              <w:rPr>
                <w:b/>
                <w:spacing w:val="-4"/>
                <w:sz w:val="20"/>
              </w:rPr>
              <w:t>1,50</w:t>
            </w:r>
          </w:p>
        </w:tc>
      </w:tr>
      <w:tr w:rsidR="00C9523F" w14:paraId="2F82CDC5" w14:textId="77777777">
        <w:trPr>
          <w:trHeight w:val="2339"/>
        </w:trPr>
        <w:tc>
          <w:tcPr>
            <w:tcW w:w="653" w:type="dxa"/>
          </w:tcPr>
          <w:p w14:paraId="34A51221" w14:textId="77777777" w:rsidR="00C9523F" w:rsidRDefault="00C9523F">
            <w:pPr>
              <w:pStyle w:val="TableParagraph"/>
              <w:rPr>
                <w:b/>
                <w:i/>
                <w:sz w:val="20"/>
              </w:rPr>
            </w:pPr>
          </w:p>
          <w:p w14:paraId="3BB53C0D" w14:textId="77777777" w:rsidR="00C9523F" w:rsidRDefault="00C9523F">
            <w:pPr>
              <w:pStyle w:val="TableParagraph"/>
              <w:rPr>
                <w:b/>
                <w:i/>
                <w:sz w:val="20"/>
              </w:rPr>
            </w:pPr>
          </w:p>
          <w:p w14:paraId="32CDA42D" w14:textId="77777777" w:rsidR="00C9523F" w:rsidRDefault="00C9523F">
            <w:pPr>
              <w:pStyle w:val="TableParagraph"/>
              <w:rPr>
                <w:b/>
                <w:i/>
                <w:sz w:val="20"/>
              </w:rPr>
            </w:pPr>
          </w:p>
          <w:p w14:paraId="162029F1" w14:textId="77777777" w:rsidR="00C9523F" w:rsidRDefault="00C9523F">
            <w:pPr>
              <w:pStyle w:val="TableParagraph"/>
              <w:spacing w:before="140"/>
              <w:rPr>
                <w:b/>
                <w:i/>
                <w:sz w:val="20"/>
              </w:rPr>
            </w:pPr>
          </w:p>
          <w:p w14:paraId="6AF5C2FD" w14:textId="77777777" w:rsidR="00C9523F" w:rsidRDefault="008D3054">
            <w:pPr>
              <w:pStyle w:val="TableParagraph"/>
              <w:ind w:left="16" w:right="1"/>
              <w:jc w:val="center"/>
              <w:rPr>
                <w:b/>
                <w:sz w:val="20"/>
              </w:rPr>
            </w:pPr>
            <w:r>
              <w:rPr>
                <w:b/>
                <w:spacing w:val="-10"/>
                <w:sz w:val="20"/>
              </w:rPr>
              <w:t>4</w:t>
            </w:r>
          </w:p>
        </w:tc>
        <w:tc>
          <w:tcPr>
            <w:tcW w:w="6500" w:type="dxa"/>
          </w:tcPr>
          <w:p w14:paraId="714645D7" w14:textId="77777777" w:rsidR="00C9523F" w:rsidRDefault="008D3054">
            <w:pPr>
              <w:pStyle w:val="TableParagraph"/>
              <w:spacing w:before="39"/>
              <w:ind w:left="72"/>
              <w:jc w:val="both"/>
              <w:rPr>
                <w:b/>
                <w:sz w:val="18"/>
              </w:rPr>
            </w:pPr>
            <w:r>
              <w:rPr>
                <w:b/>
                <w:color w:val="000000"/>
                <w:sz w:val="18"/>
                <w:highlight w:val="lightGray"/>
              </w:rPr>
              <w:t>Modello</w:t>
            </w:r>
            <w:r>
              <w:rPr>
                <w:b/>
                <w:color w:val="000000"/>
                <w:spacing w:val="-3"/>
                <w:sz w:val="18"/>
                <w:highlight w:val="lightGray"/>
              </w:rPr>
              <w:t xml:space="preserve"> </w:t>
            </w:r>
            <w:r>
              <w:rPr>
                <w:b/>
                <w:color w:val="000000"/>
                <w:spacing w:val="-2"/>
                <w:sz w:val="18"/>
                <w:highlight w:val="lightGray"/>
              </w:rPr>
              <w:t>logistico</w:t>
            </w:r>
          </w:p>
          <w:p w14:paraId="2FF23288" w14:textId="77777777" w:rsidR="00C9523F" w:rsidRDefault="008D3054">
            <w:pPr>
              <w:pStyle w:val="TableParagraph"/>
              <w:spacing w:before="53" w:line="302" w:lineRule="auto"/>
              <w:ind w:left="72" w:right="62"/>
              <w:jc w:val="both"/>
              <w:rPr>
                <w:sz w:val="18"/>
              </w:rPr>
            </w:pPr>
            <w:r>
              <w:rPr>
                <w:sz w:val="18"/>
              </w:rPr>
              <w:t>L’Offerente dovrà descrivere il modello logistico che intende adottare in termini di presidio territoriale, flussi operativi, dotazione di mezzi e logiche di approvvigionamento dei materiali.</w:t>
            </w:r>
          </w:p>
          <w:p w14:paraId="798954C2" w14:textId="77777777" w:rsidR="00C9523F" w:rsidRDefault="008D3054">
            <w:pPr>
              <w:pStyle w:val="TableParagraph"/>
              <w:spacing w:line="302" w:lineRule="auto"/>
              <w:ind w:left="72" w:right="62"/>
              <w:jc w:val="both"/>
              <w:rPr>
                <w:sz w:val="18"/>
              </w:rPr>
            </w:pPr>
            <w:r>
              <w:rPr>
                <w:sz w:val="18"/>
              </w:rPr>
              <w:t>La valutazione terrà conto della capacità del modello di garantire continuità operativa</w:t>
            </w:r>
            <w:r>
              <w:rPr>
                <w:spacing w:val="-9"/>
                <w:sz w:val="18"/>
              </w:rPr>
              <w:t xml:space="preserve"> </w:t>
            </w:r>
            <w:r>
              <w:rPr>
                <w:sz w:val="18"/>
              </w:rPr>
              <w:t>e</w:t>
            </w:r>
            <w:r>
              <w:rPr>
                <w:spacing w:val="-7"/>
                <w:sz w:val="18"/>
              </w:rPr>
              <w:t xml:space="preserve"> </w:t>
            </w:r>
            <w:r>
              <w:rPr>
                <w:sz w:val="18"/>
              </w:rPr>
              <w:t>tempestività</w:t>
            </w:r>
            <w:r>
              <w:rPr>
                <w:spacing w:val="-7"/>
                <w:sz w:val="18"/>
              </w:rPr>
              <w:t xml:space="preserve"> </w:t>
            </w:r>
            <w:r>
              <w:rPr>
                <w:sz w:val="18"/>
              </w:rPr>
              <w:t>degli</w:t>
            </w:r>
            <w:r>
              <w:rPr>
                <w:spacing w:val="-7"/>
                <w:sz w:val="18"/>
              </w:rPr>
              <w:t xml:space="preserve"> </w:t>
            </w:r>
            <w:r>
              <w:rPr>
                <w:sz w:val="18"/>
              </w:rPr>
              <w:t>interventi</w:t>
            </w:r>
            <w:r>
              <w:rPr>
                <w:spacing w:val="-9"/>
                <w:sz w:val="18"/>
              </w:rPr>
              <w:t xml:space="preserve"> </w:t>
            </w:r>
            <w:r>
              <w:rPr>
                <w:sz w:val="18"/>
              </w:rPr>
              <w:t>sul</w:t>
            </w:r>
            <w:r>
              <w:rPr>
                <w:spacing w:val="-7"/>
                <w:sz w:val="18"/>
              </w:rPr>
              <w:t xml:space="preserve"> </w:t>
            </w:r>
            <w:r>
              <w:rPr>
                <w:sz w:val="18"/>
              </w:rPr>
              <w:t>territorio,</w:t>
            </w:r>
            <w:r>
              <w:rPr>
                <w:spacing w:val="-7"/>
                <w:sz w:val="18"/>
              </w:rPr>
              <w:t xml:space="preserve"> </w:t>
            </w:r>
            <w:r>
              <w:rPr>
                <w:sz w:val="18"/>
              </w:rPr>
              <w:t>della</w:t>
            </w:r>
            <w:r>
              <w:rPr>
                <w:spacing w:val="-7"/>
                <w:sz w:val="18"/>
              </w:rPr>
              <w:t xml:space="preserve"> </w:t>
            </w:r>
            <w:r>
              <w:rPr>
                <w:sz w:val="18"/>
              </w:rPr>
              <w:t>flessibilità</w:t>
            </w:r>
            <w:r>
              <w:rPr>
                <w:spacing w:val="-9"/>
                <w:sz w:val="18"/>
              </w:rPr>
              <w:t xml:space="preserve"> </w:t>
            </w:r>
            <w:r>
              <w:rPr>
                <w:sz w:val="18"/>
              </w:rPr>
              <w:t>in</w:t>
            </w:r>
            <w:r>
              <w:rPr>
                <w:spacing w:val="-7"/>
                <w:sz w:val="18"/>
              </w:rPr>
              <w:t xml:space="preserve"> </w:t>
            </w:r>
            <w:r>
              <w:rPr>
                <w:sz w:val="18"/>
              </w:rPr>
              <w:t>relazione alle</w:t>
            </w:r>
            <w:r>
              <w:rPr>
                <w:spacing w:val="-6"/>
                <w:sz w:val="18"/>
              </w:rPr>
              <w:t xml:space="preserve"> </w:t>
            </w:r>
            <w:r>
              <w:rPr>
                <w:sz w:val="18"/>
              </w:rPr>
              <w:t>esigenze</w:t>
            </w:r>
            <w:r>
              <w:rPr>
                <w:spacing w:val="-6"/>
                <w:sz w:val="18"/>
              </w:rPr>
              <w:t xml:space="preserve"> </w:t>
            </w:r>
            <w:r>
              <w:rPr>
                <w:sz w:val="18"/>
              </w:rPr>
              <w:t>delle</w:t>
            </w:r>
            <w:r>
              <w:rPr>
                <w:spacing w:val="-6"/>
                <w:sz w:val="18"/>
              </w:rPr>
              <w:t xml:space="preserve"> </w:t>
            </w:r>
            <w:r>
              <w:rPr>
                <w:sz w:val="18"/>
              </w:rPr>
              <w:t>Amministrazioni</w:t>
            </w:r>
            <w:r>
              <w:rPr>
                <w:spacing w:val="-6"/>
                <w:sz w:val="18"/>
              </w:rPr>
              <w:t xml:space="preserve"> </w:t>
            </w:r>
            <w:r>
              <w:rPr>
                <w:sz w:val="18"/>
              </w:rPr>
              <w:t>e</w:t>
            </w:r>
            <w:r>
              <w:rPr>
                <w:spacing w:val="-6"/>
                <w:sz w:val="18"/>
              </w:rPr>
              <w:t xml:space="preserve"> </w:t>
            </w:r>
            <w:r>
              <w:rPr>
                <w:sz w:val="18"/>
              </w:rPr>
              <w:t>della</w:t>
            </w:r>
            <w:r>
              <w:rPr>
                <w:spacing w:val="-6"/>
                <w:sz w:val="18"/>
              </w:rPr>
              <w:t xml:space="preserve"> </w:t>
            </w:r>
            <w:r>
              <w:rPr>
                <w:sz w:val="18"/>
              </w:rPr>
              <w:t>distribuzione</w:t>
            </w:r>
            <w:r>
              <w:rPr>
                <w:spacing w:val="-6"/>
                <w:sz w:val="18"/>
              </w:rPr>
              <w:t xml:space="preserve"> </w:t>
            </w:r>
            <w:r>
              <w:rPr>
                <w:sz w:val="18"/>
              </w:rPr>
              <w:t>degli</w:t>
            </w:r>
            <w:r>
              <w:rPr>
                <w:spacing w:val="-8"/>
                <w:sz w:val="18"/>
              </w:rPr>
              <w:t xml:space="preserve"> </w:t>
            </w:r>
            <w:r>
              <w:rPr>
                <w:sz w:val="18"/>
              </w:rPr>
              <w:t>ordinativi</w:t>
            </w:r>
            <w:r>
              <w:rPr>
                <w:spacing w:val="-6"/>
                <w:sz w:val="18"/>
              </w:rPr>
              <w:t xml:space="preserve"> </w:t>
            </w:r>
            <w:r>
              <w:rPr>
                <w:sz w:val="18"/>
              </w:rPr>
              <w:t>nel</w:t>
            </w:r>
            <w:r>
              <w:rPr>
                <w:spacing w:val="-6"/>
                <w:sz w:val="18"/>
              </w:rPr>
              <w:t xml:space="preserve"> </w:t>
            </w:r>
            <w:r>
              <w:rPr>
                <w:sz w:val="18"/>
              </w:rPr>
              <w:t>lotto, della</w:t>
            </w:r>
            <w:r>
              <w:rPr>
                <w:spacing w:val="61"/>
                <w:sz w:val="18"/>
              </w:rPr>
              <w:t xml:space="preserve"> </w:t>
            </w:r>
            <w:r>
              <w:rPr>
                <w:sz w:val="18"/>
              </w:rPr>
              <w:t>sostenibilità</w:t>
            </w:r>
            <w:r>
              <w:rPr>
                <w:spacing w:val="62"/>
                <w:sz w:val="18"/>
              </w:rPr>
              <w:t xml:space="preserve"> </w:t>
            </w:r>
            <w:r>
              <w:rPr>
                <w:sz w:val="18"/>
              </w:rPr>
              <w:t>ambientale</w:t>
            </w:r>
            <w:r>
              <w:rPr>
                <w:spacing w:val="60"/>
                <w:sz w:val="18"/>
              </w:rPr>
              <w:t xml:space="preserve"> </w:t>
            </w:r>
            <w:r>
              <w:rPr>
                <w:sz w:val="18"/>
              </w:rPr>
              <w:t>dei</w:t>
            </w:r>
            <w:r>
              <w:rPr>
                <w:spacing w:val="60"/>
                <w:sz w:val="18"/>
              </w:rPr>
              <w:t xml:space="preserve"> </w:t>
            </w:r>
            <w:r>
              <w:rPr>
                <w:sz w:val="18"/>
              </w:rPr>
              <w:t>mezzi</w:t>
            </w:r>
            <w:r>
              <w:rPr>
                <w:spacing w:val="62"/>
                <w:sz w:val="18"/>
              </w:rPr>
              <w:t xml:space="preserve"> </w:t>
            </w:r>
            <w:r>
              <w:rPr>
                <w:sz w:val="18"/>
              </w:rPr>
              <w:t>e</w:t>
            </w:r>
            <w:r>
              <w:rPr>
                <w:spacing w:val="60"/>
                <w:sz w:val="18"/>
              </w:rPr>
              <w:t xml:space="preserve"> </w:t>
            </w:r>
            <w:r>
              <w:rPr>
                <w:sz w:val="18"/>
              </w:rPr>
              <w:t>delle</w:t>
            </w:r>
            <w:r>
              <w:rPr>
                <w:spacing w:val="60"/>
                <w:sz w:val="18"/>
              </w:rPr>
              <w:t xml:space="preserve"> </w:t>
            </w:r>
            <w:r>
              <w:rPr>
                <w:sz w:val="18"/>
              </w:rPr>
              <w:t>modalità</w:t>
            </w:r>
            <w:r>
              <w:rPr>
                <w:spacing w:val="61"/>
                <w:sz w:val="18"/>
              </w:rPr>
              <w:t xml:space="preserve"> </w:t>
            </w:r>
            <w:r>
              <w:rPr>
                <w:sz w:val="18"/>
              </w:rPr>
              <w:t>di</w:t>
            </w:r>
            <w:r>
              <w:rPr>
                <w:spacing w:val="61"/>
                <w:sz w:val="18"/>
              </w:rPr>
              <w:t xml:space="preserve"> </w:t>
            </w:r>
            <w:r>
              <w:rPr>
                <w:sz w:val="18"/>
              </w:rPr>
              <w:t>tracciabilità</w:t>
            </w:r>
            <w:r>
              <w:rPr>
                <w:spacing w:val="61"/>
                <w:sz w:val="18"/>
              </w:rPr>
              <w:t xml:space="preserve"> </w:t>
            </w:r>
            <w:r>
              <w:rPr>
                <w:spacing w:val="-10"/>
                <w:sz w:val="18"/>
              </w:rPr>
              <w:t>e</w:t>
            </w:r>
          </w:p>
          <w:p w14:paraId="24859003" w14:textId="77777777" w:rsidR="00C9523F" w:rsidRDefault="008D3054">
            <w:pPr>
              <w:pStyle w:val="TableParagraph"/>
              <w:spacing w:line="197" w:lineRule="exact"/>
              <w:ind w:left="72"/>
              <w:jc w:val="both"/>
              <w:rPr>
                <w:sz w:val="18"/>
              </w:rPr>
            </w:pPr>
            <w:r>
              <w:rPr>
                <w:sz w:val="18"/>
              </w:rPr>
              <w:t>rintracciabilità</w:t>
            </w:r>
            <w:r>
              <w:rPr>
                <w:spacing w:val="-7"/>
                <w:sz w:val="18"/>
              </w:rPr>
              <w:t xml:space="preserve"> </w:t>
            </w:r>
            <w:r>
              <w:rPr>
                <w:sz w:val="18"/>
              </w:rPr>
              <w:t>dei</w:t>
            </w:r>
            <w:r>
              <w:rPr>
                <w:spacing w:val="-5"/>
                <w:sz w:val="18"/>
              </w:rPr>
              <w:t xml:space="preserve"> </w:t>
            </w:r>
            <w:r>
              <w:rPr>
                <w:spacing w:val="-2"/>
                <w:sz w:val="18"/>
              </w:rPr>
              <w:t>materiali.</w:t>
            </w:r>
          </w:p>
        </w:tc>
        <w:tc>
          <w:tcPr>
            <w:tcW w:w="749" w:type="dxa"/>
          </w:tcPr>
          <w:p w14:paraId="32F28E8B" w14:textId="77777777" w:rsidR="00C9523F" w:rsidRDefault="00C9523F">
            <w:pPr>
              <w:pStyle w:val="TableParagraph"/>
              <w:rPr>
                <w:b/>
                <w:i/>
                <w:sz w:val="20"/>
              </w:rPr>
            </w:pPr>
          </w:p>
          <w:p w14:paraId="1E5340F7" w14:textId="77777777" w:rsidR="00C9523F" w:rsidRDefault="00C9523F">
            <w:pPr>
              <w:pStyle w:val="TableParagraph"/>
              <w:rPr>
                <w:b/>
                <w:i/>
                <w:sz w:val="20"/>
              </w:rPr>
            </w:pPr>
          </w:p>
          <w:p w14:paraId="7AF00EBB" w14:textId="77777777" w:rsidR="00C9523F" w:rsidRDefault="00C9523F">
            <w:pPr>
              <w:pStyle w:val="TableParagraph"/>
              <w:rPr>
                <w:b/>
                <w:i/>
                <w:sz w:val="20"/>
              </w:rPr>
            </w:pPr>
          </w:p>
          <w:p w14:paraId="66721551" w14:textId="77777777" w:rsidR="00C9523F" w:rsidRDefault="00C9523F">
            <w:pPr>
              <w:pStyle w:val="TableParagraph"/>
              <w:spacing w:before="140"/>
              <w:rPr>
                <w:b/>
                <w:i/>
                <w:sz w:val="20"/>
              </w:rPr>
            </w:pPr>
          </w:p>
          <w:p w14:paraId="41A8A828" w14:textId="77777777" w:rsidR="00C9523F" w:rsidRDefault="008D3054">
            <w:pPr>
              <w:pStyle w:val="TableParagraph"/>
              <w:ind w:left="8"/>
              <w:jc w:val="center"/>
              <w:rPr>
                <w:b/>
                <w:sz w:val="20"/>
              </w:rPr>
            </w:pPr>
            <w:r>
              <w:rPr>
                <w:b/>
                <w:spacing w:val="-4"/>
                <w:sz w:val="20"/>
              </w:rPr>
              <w:t>3,00</w:t>
            </w:r>
          </w:p>
        </w:tc>
        <w:tc>
          <w:tcPr>
            <w:tcW w:w="859" w:type="dxa"/>
          </w:tcPr>
          <w:p w14:paraId="7E47D74D" w14:textId="77777777" w:rsidR="00C9523F" w:rsidRDefault="00C9523F">
            <w:pPr>
              <w:pStyle w:val="TableParagraph"/>
              <w:rPr>
                <w:rFonts w:ascii="Times New Roman"/>
                <w:sz w:val="18"/>
              </w:rPr>
            </w:pPr>
          </w:p>
        </w:tc>
        <w:tc>
          <w:tcPr>
            <w:tcW w:w="869" w:type="dxa"/>
          </w:tcPr>
          <w:p w14:paraId="251B9DD5" w14:textId="77777777" w:rsidR="00C9523F" w:rsidRDefault="00C9523F">
            <w:pPr>
              <w:pStyle w:val="TableParagraph"/>
              <w:rPr>
                <w:rFonts w:ascii="Times New Roman"/>
                <w:sz w:val="18"/>
              </w:rPr>
            </w:pPr>
          </w:p>
        </w:tc>
      </w:tr>
    </w:tbl>
    <w:p w14:paraId="481CCCCB" w14:textId="77777777" w:rsidR="00C9523F" w:rsidRDefault="00C9523F">
      <w:pPr>
        <w:pStyle w:val="TableParagraph"/>
        <w:rPr>
          <w:rFonts w:ascii="Times New Roman"/>
          <w:sz w:val="18"/>
        </w:rPr>
        <w:sectPr w:rsidR="00C9523F">
          <w:pgSz w:w="11910" w:h="16850"/>
          <w:pgMar w:top="1580" w:right="850" w:bottom="1260" w:left="992" w:header="849" w:footer="1067" w:gutter="0"/>
          <w:cols w:space="720"/>
        </w:sectPr>
      </w:pPr>
    </w:p>
    <w:p w14:paraId="13E95380" w14:textId="77777777" w:rsidR="00C9523F" w:rsidRDefault="00C9523F">
      <w:pPr>
        <w:pStyle w:val="Corpotesto"/>
        <w:spacing w:before="2"/>
        <w:ind w:left="0"/>
        <w:rPr>
          <w:b/>
          <w:i/>
          <w:sz w:val="7"/>
        </w:rPr>
      </w:pPr>
    </w:p>
    <w:tbl>
      <w:tblPr>
        <w:tblStyle w:val="TableNormal"/>
        <w:tblW w:w="0" w:type="auto"/>
        <w:tblInd w:w="1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653"/>
        <w:gridCol w:w="6500"/>
        <w:gridCol w:w="749"/>
        <w:gridCol w:w="859"/>
        <w:gridCol w:w="869"/>
      </w:tblGrid>
      <w:tr w:rsidR="00C9523F" w14:paraId="17E4A323" w14:textId="77777777">
        <w:trPr>
          <w:trHeight w:val="398"/>
        </w:trPr>
        <w:tc>
          <w:tcPr>
            <w:tcW w:w="653" w:type="dxa"/>
            <w:shd w:val="clear" w:color="auto" w:fill="D9D9D9"/>
          </w:tcPr>
          <w:p w14:paraId="79352179" w14:textId="77777777" w:rsidR="00C9523F" w:rsidRDefault="008D3054">
            <w:pPr>
              <w:pStyle w:val="TableParagraph"/>
              <w:spacing w:before="91"/>
              <w:ind w:left="16"/>
              <w:jc w:val="center"/>
              <w:rPr>
                <w:b/>
                <w:sz w:val="20"/>
              </w:rPr>
            </w:pPr>
            <w:r>
              <w:rPr>
                <w:b/>
                <w:spacing w:val="-5"/>
                <w:sz w:val="20"/>
              </w:rPr>
              <w:t>n°</w:t>
            </w:r>
          </w:p>
        </w:tc>
        <w:tc>
          <w:tcPr>
            <w:tcW w:w="6500" w:type="dxa"/>
            <w:shd w:val="clear" w:color="auto" w:fill="D9D9D9"/>
          </w:tcPr>
          <w:p w14:paraId="06522635" w14:textId="77777777" w:rsidR="00C9523F" w:rsidRDefault="008D3054">
            <w:pPr>
              <w:pStyle w:val="TableParagraph"/>
              <w:spacing w:before="91"/>
              <w:ind w:left="72"/>
              <w:rPr>
                <w:b/>
                <w:sz w:val="20"/>
              </w:rPr>
            </w:pPr>
            <w:r>
              <w:rPr>
                <w:b/>
                <w:sz w:val="20"/>
              </w:rPr>
              <w:t>Criteri</w:t>
            </w:r>
            <w:r>
              <w:rPr>
                <w:b/>
                <w:spacing w:val="-5"/>
                <w:sz w:val="20"/>
              </w:rPr>
              <w:t xml:space="preserve"> </w:t>
            </w:r>
            <w:r>
              <w:rPr>
                <w:b/>
                <w:sz w:val="20"/>
              </w:rPr>
              <w:t>di</w:t>
            </w:r>
            <w:r>
              <w:rPr>
                <w:b/>
                <w:spacing w:val="-7"/>
                <w:sz w:val="20"/>
              </w:rPr>
              <w:t xml:space="preserve"> </w:t>
            </w:r>
            <w:r>
              <w:rPr>
                <w:b/>
                <w:spacing w:val="-2"/>
                <w:sz w:val="20"/>
              </w:rPr>
              <w:t>valutazione</w:t>
            </w:r>
          </w:p>
        </w:tc>
        <w:tc>
          <w:tcPr>
            <w:tcW w:w="749" w:type="dxa"/>
            <w:shd w:val="clear" w:color="auto" w:fill="D9D9D9"/>
          </w:tcPr>
          <w:p w14:paraId="18906D7D" w14:textId="77777777" w:rsidR="00C9523F" w:rsidRDefault="008D3054">
            <w:pPr>
              <w:pStyle w:val="TableParagraph"/>
              <w:spacing w:before="90"/>
              <w:ind w:left="8" w:right="1"/>
              <w:jc w:val="center"/>
              <w:rPr>
                <w:b/>
                <w:sz w:val="10"/>
              </w:rPr>
            </w:pPr>
            <w:proofErr w:type="gramStart"/>
            <w:r>
              <w:rPr>
                <w:b/>
                <w:spacing w:val="-2"/>
                <w:position w:val="2"/>
                <w:sz w:val="20"/>
              </w:rPr>
              <w:t>PT</w:t>
            </w:r>
            <w:r>
              <w:rPr>
                <w:b/>
                <w:spacing w:val="-2"/>
                <w:sz w:val="13"/>
              </w:rPr>
              <w:t>D,</w:t>
            </w:r>
            <w:r>
              <w:rPr>
                <w:b/>
                <w:spacing w:val="-2"/>
                <w:sz w:val="10"/>
              </w:rPr>
              <w:t>MAX</w:t>
            </w:r>
            <w:proofErr w:type="gramEnd"/>
          </w:p>
        </w:tc>
        <w:tc>
          <w:tcPr>
            <w:tcW w:w="859" w:type="dxa"/>
            <w:shd w:val="clear" w:color="auto" w:fill="D9D9D9"/>
          </w:tcPr>
          <w:p w14:paraId="77C50AA8" w14:textId="77777777" w:rsidR="00C9523F" w:rsidRDefault="008D3054">
            <w:pPr>
              <w:pStyle w:val="TableParagraph"/>
              <w:spacing w:before="90"/>
              <w:ind w:left="11"/>
              <w:jc w:val="center"/>
              <w:rPr>
                <w:b/>
                <w:sz w:val="10"/>
              </w:rPr>
            </w:pPr>
            <w:proofErr w:type="gramStart"/>
            <w:r>
              <w:rPr>
                <w:b/>
                <w:spacing w:val="-2"/>
                <w:position w:val="2"/>
                <w:sz w:val="20"/>
              </w:rPr>
              <w:t>PT</w:t>
            </w:r>
            <w:r>
              <w:rPr>
                <w:b/>
                <w:spacing w:val="-2"/>
                <w:sz w:val="13"/>
              </w:rPr>
              <w:t>Q,</w:t>
            </w:r>
            <w:r>
              <w:rPr>
                <w:b/>
                <w:spacing w:val="-2"/>
                <w:sz w:val="10"/>
              </w:rPr>
              <w:t>MAX</w:t>
            </w:r>
            <w:proofErr w:type="gramEnd"/>
          </w:p>
        </w:tc>
        <w:tc>
          <w:tcPr>
            <w:tcW w:w="869" w:type="dxa"/>
            <w:shd w:val="clear" w:color="auto" w:fill="D9D9D9"/>
          </w:tcPr>
          <w:p w14:paraId="5D36BC5A" w14:textId="77777777" w:rsidR="00C9523F" w:rsidRDefault="008D3054">
            <w:pPr>
              <w:pStyle w:val="TableParagraph"/>
              <w:spacing w:before="90"/>
              <w:ind w:left="11"/>
              <w:jc w:val="center"/>
              <w:rPr>
                <w:b/>
                <w:sz w:val="10"/>
              </w:rPr>
            </w:pPr>
            <w:proofErr w:type="gramStart"/>
            <w:r>
              <w:rPr>
                <w:b/>
                <w:spacing w:val="-2"/>
                <w:position w:val="2"/>
                <w:sz w:val="20"/>
              </w:rPr>
              <w:t>PT</w:t>
            </w:r>
            <w:r>
              <w:rPr>
                <w:b/>
                <w:spacing w:val="-2"/>
                <w:sz w:val="13"/>
              </w:rPr>
              <w:t>T,</w:t>
            </w:r>
            <w:r>
              <w:rPr>
                <w:b/>
                <w:spacing w:val="-2"/>
                <w:sz w:val="10"/>
              </w:rPr>
              <w:t>MAX</w:t>
            </w:r>
            <w:proofErr w:type="gramEnd"/>
          </w:p>
        </w:tc>
      </w:tr>
      <w:tr w:rsidR="00C9523F" w14:paraId="35D8AD55" w14:textId="77777777">
        <w:trPr>
          <w:trHeight w:val="2598"/>
        </w:trPr>
        <w:tc>
          <w:tcPr>
            <w:tcW w:w="653" w:type="dxa"/>
          </w:tcPr>
          <w:p w14:paraId="39533268" w14:textId="77777777" w:rsidR="00C9523F" w:rsidRDefault="00C9523F">
            <w:pPr>
              <w:pStyle w:val="TableParagraph"/>
              <w:rPr>
                <w:b/>
                <w:i/>
                <w:sz w:val="20"/>
              </w:rPr>
            </w:pPr>
          </w:p>
          <w:p w14:paraId="47C19E91" w14:textId="77777777" w:rsidR="00C9523F" w:rsidRDefault="00C9523F">
            <w:pPr>
              <w:pStyle w:val="TableParagraph"/>
              <w:rPr>
                <w:b/>
                <w:i/>
                <w:sz w:val="20"/>
              </w:rPr>
            </w:pPr>
          </w:p>
          <w:p w14:paraId="69ECF1E5" w14:textId="77777777" w:rsidR="00C9523F" w:rsidRDefault="00C9523F">
            <w:pPr>
              <w:pStyle w:val="TableParagraph"/>
              <w:rPr>
                <w:b/>
                <w:i/>
                <w:sz w:val="20"/>
              </w:rPr>
            </w:pPr>
          </w:p>
          <w:p w14:paraId="4208DA7F" w14:textId="77777777" w:rsidR="00C9523F" w:rsidRDefault="00C9523F">
            <w:pPr>
              <w:pStyle w:val="TableParagraph"/>
              <w:rPr>
                <w:b/>
                <w:i/>
                <w:sz w:val="20"/>
              </w:rPr>
            </w:pPr>
          </w:p>
          <w:p w14:paraId="68B32116" w14:textId="77777777" w:rsidR="00C9523F" w:rsidRDefault="00C9523F">
            <w:pPr>
              <w:pStyle w:val="TableParagraph"/>
              <w:spacing w:before="42"/>
              <w:rPr>
                <w:b/>
                <w:i/>
                <w:sz w:val="20"/>
              </w:rPr>
            </w:pPr>
          </w:p>
          <w:p w14:paraId="3B0938DC" w14:textId="77777777" w:rsidR="00C9523F" w:rsidRDefault="008D3054">
            <w:pPr>
              <w:pStyle w:val="TableParagraph"/>
              <w:ind w:left="16" w:right="1"/>
              <w:jc w:val="center"/>
              <w:rPr>
                <w:b/>
                <w:sz w:val="20"/>
              </w:rPr>
            </w:pPr>
            <w:r>
              <w:rPr>
                <w:b/>
                <w:spacing w:val="-10"/>
                <w:sz w:val="20"/>
              </w:rPr>
              <w:t>5</w:t>
            </w:r>
          </w:p>
        </w:tc>
        <w:tc>
          <w:tcPr>
            <w:tcW w:w="6500" w:type="dxa"/>
          </w:tcPr>
          <w:p w14:paraId="6BD73107" w14:textId="77777777" w:rsidR="00C9523F" w:rsidRDefault="008D3054">
            <w:pPr>
              <w:pStyle w:val="TableParagraph"/>
              <w:spacing w:before="39"/>
              <w:ind w:left="72"/>
              <w:jc w:val="both"/>
              <w:rPr>
                <w:b/>
                <w:sz w:val="18"/>
              </w:rPr>
            </w:pPr>
            <w:r>
              <w:rPr>
                <w:b/>
                <w:color w:val="000000"/>
                <w:sz w:val="18"/>
                <w:highlight w:val="lightGray"/>
              </w:rPr>
              <w:t>Strategie</w:t>
            </w:r>
            <w:r>
              <w:rPr>
                <w:b/>
                <w:color w:val="000000"/>
                <w:spacing w:val="-4"/>
                <w:sz w:val="18"/>
                <w:highlight w:val="lightGray"/>
              </w:rPr>
              <w:t xml:space="preserve"> </w:t>
            </w:r>
            <w:r>
              <w:rPr>
                <w:b/>
                <w:color w:val="000000"/>
                <w:sz w:val="18"/>
                <w:highlight w:val="lightGray"/>
              </w:rPr>
              <w:t>di</w:t>
            </w:r>
            <w:r>
              <w:rPr>
                <w:b/>
                <w:color w:val="000000"/>
                <w:spacing w:val="-4"/>
                <w:sz w:val="18"/>
                <w:highlight w:val="lightGray"/>
              </w:rPr>
              <w:t xml:space="preserve"> </w:t>
            </w:r>
            <w:r>
              <w:rPr>
                <w:b/>
                <w:color w:val="000000"/>
                <w:sz w:val="18"/>
                <w:highlight w:val="lightGray"/>
              </w:rPr>
              <w:t>gestione,</w:t>
            </w:r>
            <w:r>
              <w:rPr>
                <w:b/>
                <w:color w:val="000000"/>
                <w:spacing w:val="-5"/>
                <w:sz w:val="18"/>
                <w:highlight w:val="lightGray"/>
              </w:rPr>
              <w:t xml:space="preserve"> </w:t>
            </w:r>
            <w:r>
              <w:rPr>
                <w:b/>
                <w:color w:val="000000"/>
                <w:sz w:val="18"/>
                <w:highlight w:val="lightGray"/>
              </w:rPr>
              <w:t>conduzione</w:t>
            </w:r>
            <w:r>
              <w:rPr>
                <w:b/>
                <w:color w:val="000000"/>
                <w:spacing w:val="-6"/>
                <w:sz w:val="18"/>
                <w:highlight w:val="lightGray"/>
              </w:rPr>
              <w:t xml:space="preserve"> </w:t>
            </w:r>
            <w:r>
              <w:rPr>
                <w:b/>
                <w:color w:val="000000"/>
                <w:sz w:val="18"/>
                <w:highlight w:val="lightGray"/>
              </w:rPr>
              <w:t>e</w:t>
            </w:r>
            <w:r>
              <w:rPr>
                <w:b/>
                <w:color w:val="000000"/>
                <w:spacing w:val="-4"/>
                <w:sz w:val="18"/>
                <w:highlight w:val="lightGray"/>
              </w:rPr>
              <w:t xml:space="preserve"> </w:t>
            </w:r>
            <w:r>
              <w:rPr>
                <w:b/>
                <w:color w:val="000000"/>
                <w:sz w:val="18"/>
                <w:highlight w:val="lightGray"/>
              </w:rPr>
              <w:t>manutenzione</w:t>
            </w:r>
            <w:r>
              <w:rPr>
                <w:b/>
                <w:color w:val="000000"/>
                <w:spacing w:val="-3"/>
                <w:sz w:val="18"/>
                <w:highlight w:val="lightGray"/>
              </w:rPr>
              <w:t xml:space="preserve"> </w:t>
            </w:r>
            <w:r>
              <w:rPr>
                <w:b/>
                <w:color w:val="000000"/>
                <w:spacing w:val="-2"/>
                <w:sz w:val="18"/>
                <w:highlight w:val="lightGray"/>
              </w:rPr>
              <w:t>impianti</w:t>
            </w:r>
          </w:p>
          <w:p w14:paraId="3980C2F8" w14:textId="77777777" w:rsidR="00C9523F" w:rsidRDefault="008D3054">
            <w:pPr>
              <w:pStyle w:val="TableParagraph"/>
              <w:spacing w:before="53" w:line="302" w:lineRule="auto"/>
              <w:ind w:left="72" w:right="62"/>
              <w:jc w:val="both"/>
              <w:rPr>
                <w:sz w:val="18"/>
              </w:rPr>
            </w:pPr>
            <w:r>
              <w:rPr>
                <w:sz w:val="18"/>
              </w:rPr>
              <w:t>L’Offerente</w:t>
            </w:r>
            <w:r>
              <w:rPr>
                <w:spacing w:val="-7"/>
                <w:sz w:val="18"/>
              </w:rPr>
              <w:t xml:space="preserve"> </w:t>
            </w:r>
            <w:r>
              <w:rPr>
                <w:sz w:val="18"/>
              </w:rPr>
              <w:t>dovrà</w:t>
            </w:r>
            <w:r>
              <w:rPr>
                <w:spacing w:val="-6"/>
                <w:sz w:val="18"/>
              </w:rPr>
              <w:t xml:space="preserve"> </w:t>
            </w:r>
            <w:r>
              <w:rPr>
                <w:sz w:val="18"/>
              </w:rPr>
              <w:t>descrivere</w:t>
            </w:r>
            <w:r>
              <w:rPr>
                <w:spacing w:val="-7"/>
                <w:sz w:val="18"/>
              </w:rPr>
              <w:t xml:space="preserve"> </w:t>
            </w:r>
            <w:r>
              <w:rPr>
                <w:sz w:val="18"/>
              </w:rPr>
              <w:t>le</w:t>
            </w:r>
            <w:r>
              <w:rPr>
                <w:spacing w:val="-6"/>
                <w:sz w:val="18"/>
              </w:rPr>
              <w:t xml:space="preserve"> </w:t>
            </w:r>
            <w:r>
              <w:rPr>
                <w:sz w:val="18"/>
              </w:rPr>
              <w:t>strategie</w:t>
            </w:r>
            <w:r>
              <w:rPr>
                <w:spacing w:val="-7"/>
                <w:sz w:val="18"/>
              </w:rPr>
              <w:t xml:space="preserve"> </w:t>
            </w:r>
            <w:r>
              <w:rPr>
                <w:sz w:val="18"/>
              </w:rPr>
              <w:t>organizzative,</w:t>
            </w:r>
            <w:r>
              <w:rPr>
                <w:spacing w:val="-6"/>
                <w:sz w:val="18"/>
              </w:rPr>
              <w:t xml:space="preserve"> </w:t>
            </w:r>
            <w:r>
              <w:rPr>
                <w:sz w:val="18"/>
              </w:rPr>
              <w:t>operative</w:t>
            </w:r>
            <w:r>
              <w:rPr>
                <w:spacing w:val="-6"/>
                <w:sz w:val="18"/>
              </w:rPr>
              <w:t xml:space="preserve"> </w:t>
            </w:r>
            <w:r>
              <w:rPr>
                <w:sz w:val="18"/>
              </w:rPr>
              <w:t>e</w:t>
            </w:r>
            <w:r>
              <w:rPr>
                <w:spacing w:val="-7"/>
                <w:sz w:val="18"/>
              </w:rPr>
              <w:t xml:space="preserve"> </w:t>
            </w:r>
            <w:r>
              <w:rPr>
                <w:sz w:val="18"/>
              </w:rPr>
              <w:t>tecnologiche adottate</w:t>
            </w:r>
            <w:r>
              <w:rPr>
                <w:spacing w:val="-4"/>
                <w:sz w:val="18"/>
              </w:rPr>
              <w:t xml:space="preserve"> </w:t>
            </w:r>
            <w:r>
              <w:rPr>
                <w:sz w:val="18"/>
              </w:rPr>
              <w:t>per</w:t>
            </w:r>
            <w:r>
              <w:rPr>
                <w:spacing w:val="-6"/>
                <w:sz w:val="18"/>
              </w:rPr>
              <w:t xml:space="preserve"> </w:t>
            </w:r>
            <w:r>
              <w:rPr>
                <w:sz w:val="18"/>
              </w:rPr>
              <w:t>garantire</w:t>
            </w:r>
            <w:r>
              <w:rPr>
                <w:spacing w:val="-6"/>
                <w:sz w:val="18"/>
              </w:rPr>
              <w:t xml:space="preserve"> </w:t>
            </w:r>
            <w:r>
              <w:rPr>
                <w:sz w:val="18"/>
              </w:rPr>
              <w:t>continuità,</w:t>
            </w:r>
            <w:r>
              <w:rPr>
                <w:spacing w:val="-4"/>
                <w:sz w:val="18"/>
              </w:rPr>
              <w:t xml:space="preserve"> </w:t>
            </w:r>
            <w:r>
              <w:rPr>
                <w:sz w:val="18"/>
              </w:rPr>
              <w:t>sicurezza,</w:t>
            </w:r>
            <w:r>
              <w:rPr>
                <w:spacing w:val="-4"/>
                <w:sz w:val="18"/>
              </w:rPr>
              <w:t xml:space="preserve"> </w:t>
            </w:r>
            <w:r>
              <w:rPr>
                <w:sz w:val="18"/>
              </w:rPr>
              <w:t>efficienza</w:t>
            </w:r>
            <w:r>
              <w:rPr>
                <w:spacing w:val="-4"/>
                <w:sz w:val="18"/>
              </w:rPr>
              <w:t xml:space="preserve"> </w:t>
            </w:r>
            <w:r>
              <w:rPr>
                <w:sz w:val="18"/>
              </w:rPr>
              <w:t>e</w:t>
            </w:r>
            <w:r>
              <w:rPr>
                <w:spacing w:val="-6"/>
                <w:sz w:val="18"/>
              </w:rPr>
              <w:t xml:space="preserve"> </w:t>
            </w:r>
            <w:r>
              <w:rPr>
                <w:sz w:val="18"/>
              </w:rPr>
              <w:t>sostenibilità</w:t>
            </w:r>
            <w:r>
              <w:rPr>
                <w:spacing w:val="-6"/>
                <w:sz w:val="18"/>
              </w:rPr>
              <w:t xml:space="preserve"> </w:t>
            </w:r>
            <w:r>
              <w:rPr>
                <w:sz w:val="18"/>
              </w:rPr>
              <w:t>del</w:t>
            </w:r>
            <w:r>
              <w:rPr>
                <w:spacing w:val="-6"/>
                <w:sz w:val="18"/>
              </w:rPr>
              <w:t xml:space="preserve"> </w:t>
            </w:r>
            <w:r>
              <w:rPr>
                <w:sz w:val="18"/>
              </w:rPr>
              <w:t>servizio di gestione, conduzione e manutenzione degli impianti oggetto dei Servizi “A”, “B” e “C”.</w:t>
            </w:r>
          </w:p>
          <w:p w14:paraId="1BC46D73" w14:textId="77777777" w:rsidR="00C9523F" w:rsidRDefault="008D3054">
            <w:pPr>
              <w:pStyle w:val="TableParagraph"/>
              <w:spacing w:line="302" w:lineRule="auto"/>
              <w:ind w:left="72" w:right="62"/>
              <w:jc w:val="both"/>
              <w:rPr>
                <w:sz w:val="18"/>
              </w:rPr>
            </w:pPr>
            <w:r>
              <w:rPr>
                <w:sz w:val="18"/>
              </w:rPr>
              <w:t>In particolare, dovranno essere illustrate: i) le logiche di integrazione tra le strategie manutentive proposte, incluse quelle relative alla manutenzione predittiva; ii) le</w:t>
            </w:r>
            <w:r>
              <w:rPr>
                <w:spacing w:val="-1"/>
                <w:sz w:val="18"/>
              </w:rPr>
              <w:t xml:space="preserve"> </w:t>
            </w:r>
            <w:r>
              <w:rPr>
                <w:sz w:val="18"/>
              </w:rPr>
              <w:t>soluzioni</w:t>
            </w:r>
            <w:r>
              <w:rPr>
                <w:spacing w:val="-1"/>
                <w:sz w:val="18"/>
              </w:rPr>
              <w:t xml:space="preserve"> </w:t>
            </w:r>
            <w:r>
              <w:rPr>
                <w:sz w:val="18"/>
              </w:rPr>
              <w:t>adottate per il miglioramento</w:t>
            </w:r>
            <w:r>
              <w:rPr>
                <w:spacing w:val="-1"/>
                <w:sz w:val="18"/>
              </w:rPr>
              <w:t xml:space="preserve"> </w:t>
            </w:r>
            <w:r>
              <w:rPr>
                <w:sz w:val="18"/>
              </w:rPr>
              <w:t>continuo delle</w:t>
            </w:r>
            <w:r>
              <w:rPr>
                <w:spacing w:val="-1"/>
                <w:sz w:val="18"/>
              </w:rPr>
              <w:t xml:space="preserve"> </w:t>
            </w:r>
            <w:r>
              <w:rPr>
                <w:sz w:val="18"/>
              </w:rPr>
              <w:t>prestazioni impiantistiche,</w:t>
            </w:r>
            <w:r>
              <w:rPr>
                <w:spacing w:val="13"/>
                <w:sz w:val="18"/>
              </w:rPr>
              <w:t xml:space="preserve"> </w:t>
            </w:r>
            <w:r>
              <w:rPr>
                <w:sz w:val="18"/>
              </w:rPr>
              <w:t>la</w:t>
            </w:r>
            <w:r>
              <w:rPr>
                <w:spacing w:val="12"/>
                <w:sz w:val="18"/>
              </w:rPr>
              <w:t xml:space="preserve"> </w:t>
            </w:r>
            <w:r>
              <w:rPr>
                <w:sz w:val="18"/>
              </w:rPr>
              <w:t>riduzione</w:t>
            </w:r>
            <w:r>
              <w:rPr>
                <w:spacing w:val="12"/>
                <w:sz w:val="18"/>
              </w:rPr>
              <w:t xml:space="preserve"> </w:t>
            </w:r>
            <w:r>
              <w:rPr>
                <w:sz w:val="18"/>
              </w:rPr>
              <w:t>dei</w:t>
            </w:r>
            <w:r>
              <w:rPr>
                <w:spacing w:val="10"/>
                <w:sz w:val="18"/>
              </w:rPr>
              <w:t xml:space="preserve"> </w:t>
            </w:r>
            <w:r>
              <w:rPr>
                <w:sz w:val="18"/>
              </w:rPr>
              <w:t>consumi</w:t>
            </w:r>
            <w:r>
              <w:rPr>
                <w:spacing w:val="12"/>
                <w:sz w:val="18"/>
              </w:rPr>
              <w:t xml:space="preserve"> </w:t>
            </w:r>
            <w:r>
              <w:rPr>
                <w:sz w:val="18"/>
              </w:rPr>
              <w:t>e</w:t>
            </w:r>
            <w:r>
              <w:rPr>
                <w:spacing w:val="12"/>
                <w:sz w:val="18"/>
              </w:rPr>
              <w:t xml:space="preserve"> </w:t>
            </w:r>
            <w:r>
              <w:rPr>
                <w:sz w:val="18"/>
              </w:rPr>
              <w:t>l’ottimizzazione</w:t>
            </w:r>
            <w:r>
              <w:rPr>
                <w:spacing w:val="12"/>
                <w:sz w:val="18"/>
              </w:rPr>
              <w:t xml:space="preserve"> </w:t>
            </w:r>
            <w:r>
              <w:rPr>
                <w:sz w:val="18"/>
              </w:rPr>
              <w:t>del</w:t>
            </w:r>
            <w:r>
              <w:rPr>
                <w:spacing w:val="13"/>
                <w:sz w:val="18"/>
              </w:rPr>
              <w:t xml:space="preserve"> </w:t>
            </w:r>
            <w:r>
              <w:rPr>
                <w:sz w:val="18"/>
              </w:rPr>
              <w:t>ciclo</w:t>
            </w:r>
            <w:r>
              <w:rPr>
                <w:spacing w:val="12"/>
                <w:sz w:val="18"/>
              </w:rPr>
              <w:t xml:space="preserve"> </w:t>
            </w:r>
            <w:r>
              <w:rPr>
                <w:sz w:val="18"/>
              </w:rPr>
              <w:t>di</w:t>
            </w:r>
            <w:r>
              <w:rPr>
                <w:spacing w:val="12"/>
                <w:sz w:val="18"/>
              </w:rPr>
              <w:t xml:space="preserve"> </w:t>
            </w:r>
            <w:r>
              <w:rPr>
                <w:sz w:val="18"/>
              </w:rPr>
              <w:t>vita</w:t>
            </w:r>
            <w:r>
              <w:rPr>
                <w:spacing w:val="13"/>
                <w:sz w:val="18"/>
              </w:rPr>
              <w:t xml:space="preserve"> </w:t>
            </w:r>
            <w:r>
              <w:rPr>
                <w:spacing w:val="-2"/>
                <w:sz w:val="18"/>
              </w:rPr>
              <w:t>degli</w:t>
            </w:r>
          </w:p>
          <w:p w14:paraId="59A7A7F2" w14:textId="77777777" w:rsidR="00C9523F" w:rsidRDefault="008D3054">
            <w:pPr>
              <w:pStyle w:val="TableParagraph"/>
              <w:spacing w:line="195" w:lineRule="exact"/>
              <w:ind w:left="72"/>
              <w:rPr>
                <w:sz w:val="18"/>
              </w:rPr>
            </w:pPr>
            <w:r>
              <w:rPr>
                <w:spacing w:val="-2"/>
                <w:sz w:val="18"/>
              </w:rPr>
              <w:t>impianti.</w:t>
            </w:r>
          </w:p>
        </w:tc>
        <w:tc>
          <w:tcPr>
            <w:tcW w:w="749" w:type="dxa"/>
          </w:tcPr>
          <w:p w14:paraId="0FE2E095" w14:textId="77777777" w:rsidR="00C9523F" w:rsidRDefault="00C9523F">
            <w:pPr>
              <w:pStyle w:val="TableParagraph"/>
              <w:rPr>
                <w:b/>
                <w:i/>
                <w:sz w:val="20"/>
              </w:rPr>
            </w:pPr>
          </w:p>
          <w:p w14:paraId="0DCE7CAA" w14:textId="77777777" w:rsidR="00C9523F" w:rsidRDefault="00C9523F">
            <w:pPr>
              <w:pStyle w:val="TableParagraph"/>
              <w:rPr>
                <w:b/>
                <w:i/>
                <w:sz w:val="20"/>
              </w:rPr>
            </w:pPr>
          </w:p>
          <w:p w14:paraId="459132A4" w14:textId="77777777" w:rsidR="00C9523F" w:rsidRDefault="00C9523F">
            <w:pPr>
              <w:pStyle w:val="TableParagraph"/>
              <w:rPr>
                <w:b/>
                <w:i/>
                <w:sz w:val="20"/>
              </w:rPr>
            </w:pPr>
          </w:p>
          <w:p w14:paraId="6E508FD9" w14:textId="77777777" w:rsidR="00C9523F" w:rsidRDefault="00C9523F">
            <w:pPr>
              <w:pStyle w:val="TableParagraph"/>
              <w:rPr>
                <w:b/>
                <w:i/>
                <w:sz w:val="20"/>
              </w:rPr>
            </w:pPr>
          </w:p>
          <w:p w14:paraId="23AB629B" w14:textId="77777777" w:rsidR="00C9523F" w:rsidRDefault="00C9523F">
            <w:pPr>
              <w:pStyle w:val="TableParagraph"/>
              <w:spacing w:before="42"/>
              <w:rPr>
                <w:b/>
                <w:i/>
                <w:sz w:val="20"/>
              </w:rPr>
            </w:pPr>
          </w:p>
          <w:p w14:paraId="00F2A802" w14:textId="77777777" w:rsidR="00C9523F" w:rsidRDefault="008D3054">
            <w:pPr>
              <w:pStyle w:val="TableParagraph"/>
              <w:ind w:left="8"/>
              <w:jc w:val="center"/>
              <w:rPr>
                <w:b/>
                <w:sz w:val="20"/>
              </w:rPr>
            </w:pPr>
            <w:r>
              <w:rPr>
                <w:b/>
                <w:spacing w:val="-4"/>
                <w:sz w:val="20"/>
              </w:rPr>
              <w:t>5,00</w:t>
            </w:r>
          </w:p>
        </w:tc>
        <w:tc>
          <w:tcPr>
            <w:tcW w:w="859" w:type="dxa"/>
          </w:tcPr>
          <w:p w14:paraId="78240414" w14:textId="77777777" w:rsidR="00C9523F" w:rsidRDefault="00C9523F">
            <w:pPr>
              <w:pStyle w:val="TableParagraph"/>
              <w:rPr>
                <w:rFonts w:ascii="Times New Roman"/>
                <w:sz w:val="16"/>
              </w:rPr>
            </w:pPr>
          </w:p>
        </w:tc>
        <w:tc>
          <w:tcPr>
            <w:tcW w:w="869" w:type="dxa"/>
          </w:tcPr>
          <w:p w14:paraId="18BD6BAE" w14:textId="77777777" w:rsidR="00C9523F" w:rsidRDefault="00C9523F">
            <w:pPr>
              <w:pStyle w:val="TableParagraph"/>
              <w:rPr>
                <w:rFonts w:ascii="Times New Roman"/>
                <w:sz w:val="16"/>
              </w:rPr>
            </w:pPr>
          </w:p>
        </w:tc>
      </w:tr>
      <w:tr w:rsidR="00C9523F" w14:paraId="74540BCF" w14:textId="77777777">
        <w:trPr>
          <w:trHeight w:val="2860"/>
        </w:trPr>
        <w:tc>
          <w:tcPr>
            <w:tcW w:w="653" w:type="dxa"/>
          </w:tcPr>
          <w:p w14:paraId="547E556B" w14:textId="77777777" w:rsidR="00C9523F" w:rsidRDefault="00C9523F">
            <w:pPr>
              <w:pStyle w:val="TableParagraph"/>
              <w:rPr>
                <w:b/>
                <w:i/>
                <w:sz w:val="20"/>
              </w:rPr>
            </w:pPr>
          </w:p>
          <w:p w14:paraId="0D9FC4EA" w14:textId="77777777" w:rsidR="00C9523F" w:rsidRDefault="00C9523F">
            <w:pPr>
              <w:pStyle w:val="TableParagraph"/>
              <w:rPr>
                <w:b/>
                <w:i/>
                <w:sz w:val="20"/>
              </w:rPr>
            </w:pPr>
          </w:p>
          <w:p w14:paraId="4551ECB8" w14:textId="77777777" w:rsidR="00C9523F" w:rsidRDefault="00C9523F">
            <w:pPr>
              <w:pStyle w:val="TableParagraph"/>
              <w:rPr>
                <w:b/>
                <w:i/>
                <w:sz w:val="20"/>
              </w:rPr>
            </w:pPr>
          </w:p>
          <w:p w14:paraId="72F33305" w14:textId="77777777" w:rsidR="00C9523F" w:rsidRDefault="00C9523F">
            <w:pPr>
              <w:pStyle w:val="TableParagraph"/>
              <w:rPr>
                <w:b/>
                <w:i/>
                <w:sz w:val="20"/>
              </w:rPr>
            </w:pPr>
          </w:p>
          <w:p w14:paraId="76F94165" w14:textId="77777777" w:rsidR="00C9523F" w:rsidRDefault="00C9523F">
            <w:pPr>
              <w:pStyle w:val="TableParagraph"/>
              <w:spacing w:before="172"/>
              <w:rPr>
                <w:b/>
                <w:i/>
                <w:sz w:val="20"/>
              </w:rPr>
            </w:pPr>
          </w:p>
          <w:p w14:paraId="534EC630" w14:textId="77777777" w:rsidR="00C9523F" w:rsidRDefault="008D3054">
            <w:pPr>
              <w:pStyle w:val="TableParagraph"/>
              <w:ind w:left="16" w:right="1"/>
              <w:jc w:val="center"/>
              <w:rPr>
                <w:b/>
                <w:sz w:val="20"/>
              </w:rPr>
            </w:pPr>
            <w:r>
              <w:rPr>
                <w:b/>
                <w:spacing w:val="-10"/>
                <w:sz w:val="20"/>
              </w:rPr>
              <w:t>6</w:t>
            </w:r>
          </w:p>
        </w:tc>
        <w:tc>
          <w:tcPr>
            <w:tcW w:w="6500" w:type="dxa"/>
          </w:tcPr>
          <w:p w14:paraId="1015FB14" w14:textId="77777777" w:rsidR="00C9523F" w:rsidRDefault="008D3054">
            <w:pPr>
              <w:pStyle w:val="TableParagraph"/>
              <w:spacing w:before="42"/>
              <w:ind w:left="72"/>
              <w:jc w:val="both"/>
              <w:rPr>
                <w:b/>
                <w:sz w:val="18"/>
              </w:rPr>
            </w:pPr>
            <w:r>
              <w:rPr>
                <w:b/>
                <w:color w:val="000000"/>
                <w:sz w:val="18"/>
                <w:highlight w:val="lightGray"/>
              </w:rPr>
              <w:t>Sistemi</w:t>
            </w:r>
            <w:r>
              <w:rPr>
                <w:b/>
                <w:color w:val="000000"/>
                <w:spacing w:val="-5"/>
                <w:sz w:val="18"/>
                <w:highlight w:val="lightGray"/>
              </w:rPr>
              <w:t xml:space="preserve"> </w:t>
            </w:r>
            <w:r>
              <w:rPr>
                <w:b/>
                <w:color w:val="000000"/>
                <w:sz w:val="18"/>
                <w:highlight w:val="lightGray"/>
              </w:rPr>
              <w:t>di</w:t>
            </w:r>
            <w:r>
              <w:rPr>
                <w:b/>
                <w:color w:val="000000"/>
                <w:spacing w:val="-2"/>
                <w:sz w:val="18"/>
                <w:highlight w:val="lightGray"/>
              </w:rPr>
              <w:t xml:space="preserve"> </w:t>
            </w:r>
            <w:r>
              <w:rPr>
                <w:b/>
                <w:color w:val="000000"/>
                <w:sz w:val="18"/>
                <w:highlight w:val="lightGray"/>
              </w:rPr>
              <w:t>monitoraggio</w:t>
            </w:r>
            <w:r>
              <w:rPr>
                <w:b/>
                <w:color w:val="000000"/>
                <w:spacing w:val="-3"/>
                <w:sz w:val="18"/>
                <w:highlight w:val="lightGray"/>
              </w:rPr>
              <w:t xml:space="preserve"> </w:t>
            </w:r>
            <w:r>
              <w:rPr>
                <w:b/>
                <w:color w:val="000000"/>
                <w:sz w:val="18"/>
                <w:highlight w:val="lightGray"/>
              </w:rPr>
              <w:t>e</w:t>
            </w:r>
            <w:r>
              <w:rPr>
                <w:b/>
                <w:color w:val="000000"/>
                <w:spacing w:val="-4"/>
                <w:sz w:val="18"/>
                <w:highlight w:val="lightGray"/>
              </w:rPr>
              <w:t xml:space="preserve"> </w:t>
            </w:r>
            <w:r>
              <w:rPr>
                <w:b/>
                <w:color w:val="000000"/>
                <w:spacing w:val="-2"/>
                <w:sz w:val="18"/>
                <w:highlight w:val="lightGray"/>
              </w:rPr>
              <w:t>controllo</w:t>
            </w:r>
          </w:p>
          <w:p w14:paraId="364DE75D" w14:textId="77777777" w:rsidR="00C9523F" w:rsidRDefault="008D3054">
            <w:pPr>
              <w:pStyle w:val="TableParagraph"/>
              <w:spacing w:before="52" w:line="302" w:lineRule="auto"/>
              <w:ind w:left="72" w:right="61"/>
              <w:jc w:val="both"/>
              <w:rPr>
                <w:sz w:val="18"/>
              </w:rPr>
            </w:pPr>
            <w:r>
              <w:rPr>
                <w:sz w:val="18"/>
              </w:rPr>
              <w:t>L’Offerente dovrà descrivere i sistemi automatici che saranno impiegati per la gestione e il monitoraggio degli impianti, dei consumi energetici, nonché del comfort termo-igrometrico, illuminotecnico e della qualità dell’aria.</w:t>
            </w:r>
          </w:p>
          <w:p w14:paraId="65B19DFE" w14:textId="77777777" w:rsidR="00C9523F" w:rsidRDefault="008D3054">
            <w:pPr>
              <w:pStyle w:val="TableParagraph"/>
              <w:spacing w:line="205" w:lineRule="exact"/>
              <w:ind w:left="72"/>
              <w:jc w:val="both"/>
              <w:rPr>
                <w:sz w:val="18"/>
              </w:rPr>
            </w:pPr>
            <w:r>
              <w:rPr>
                <w:sz w:val="18"/>
              </w:rPr>
              <w:t>Gli</w:t>
            </w:r>
            <w:r>
              <w:rPr>
                <w:spacing w:val="-1"/>
                <w:sz w:val="18"/>
              </w:rPr>
              <w:t xml:space="preserve"> </w:t>
            </w:r>
            <w:r>
              <w:rPr>
                <w:sz w:val="18"/>
              </w:rPr>
              <w:t>aspetti che</w:t>
            </w:r>
            <w:r>
              <w:rPr>
                <w:spacing w:val="-3"/>
                <w:sz w:val="18"/>
              </w:rPr>
              <w:t xml:space="preserve"> </w:t>
            </w:r>
            <w:r>
              <w:rPr>
                <w:sz w:val="18"/>
              </w:rPr>
              <w:t>saranno</w:t>
            </w:r>
            <w:r>
              <w:rPr>
                <w:spacing w:val="-3"/>
                <w:sz w:val="18"/>
              </w:rPr>
              <w:t xml:space="preserve"> </w:t>
            </w:r>
            <w:r>
              <w:rPr>
                <w:sz w:val="18"/>
              </w:rPr>
              <w:t>ritenuti</w:t>
            </w:r>
            <w:r>
              <w:rPr>
                <w:spacing w:val="-2"/>
                <w:sz w:val="18"/>
              </w:rPr>
              <w:t xml:space="preserve"> </w:t>
            </w:r>
            <w:r>
              <w:rPr>
                <w:sz w:val="18"/>
              </w:rPr>
              <w:t>rilevanti</w:t>
            </w:r>
            <w:r>
              <w:rPr>
                <w:spacing w:val="-1"/>
                <w:sz w:val="18"/>
              </w:rPr>
              <w:t xml:space="preserve"> </w:t>
            </w:r>
            <w:r>
              <w:rPr>
                <w:sz w:val="18"/>
              </w:rPr>
              <w:t>ai fini</w:t>
            </w:r>
            <w:r>
              <w:rPr>
                <w:spacing w:val="-3"/>
                <w:sz w:val="18"/>
              </w:rPr>
              <w:t xml:space="preserve"> </w:t>
            </w:r>
            <w:r>
              <w:rPr>
                <w:sz w:val="18"/>
              </w:rPr>
              <w:t>della</w:t>
            </w:r>
            <w:r>
              <w:rPr>
                <w:spacing w:val="-3"/>
                <w:sz w:val="18"/>
              </w:rPr>
              <w:t xml:space="preserve"> </w:t>
            </w:r>
            <w:r>
              <w:rPr>
                <w:sz w:val="18"/>
              </w:rPr>
              <w:t>valutazione del</w:t>
            </w:r>
            <w:r>
              <w:rPr>
                <w:spacing w:val="-3"/>
                <w:sz w:val="18"/>
              </w:rPr>
              <w:t xml:space="preserve"> </w:t>
            </w:r>
            <w:r>
              <w:rPr>
                <w:sz w:val="18"/>
              </w:rPr>
              <w:t>criterio</w:t>
            </w:r>
            <w:r>
              <w:rPr>
                <w:spacing w:val="-3"/>
                <w:sz w:val="18"/>
              </w:rPr>
              <w:t xml:space="preserve"> </w:t>
            </w:r>
            <w:r>
              <w:rPr>
                <w:spacing w:val="-2"/>
                <w:sz w:val="18"/>
              </w:rPr>
              <w:t>sono:</w:t>
            </w:r>
          </w:p>
          <w:p w14:paraId="6A0716DA" w14:textId="77777777" w:rsidR="00C9523F" w:rsidRDefault="008D3054">
            <w:pPr>
              <w:pStyle w:val="TableParagraph"/>
              <w:spacing w:before="52" w:line="302" w:lineRule="auto"/>
              <w:ind w:left="72"/>
              <w:rPr>
                <w:sz w:val="18"/>
              </w:rPr>
            </w:pPr>
            <w:r>
              <w:rPr>
                <w:sz w:val="18"/>
              </w:rPr>
              <w:t>i)</w:t>
            </w:r>
            <w:r>
              <w:rPr>
                <w:spacing w:val="-4"/>
                <w:sz w:val="18"/>
              </w:rPr>
              <w:t xml:space="preserve"> </w:t>
            </w:r>
            <w:r>
              <w:rPr>
                <w:sz w:val="18"/>
              </w:rPr>
              <w:t>differenziazione</w:t>
            </w:r>
            <w:r>
              <w:rPr>
                <w:spacing w:val="-5"/>
                <w:sz w:val="18"/>
              </w:rPr>
              <w:t xml:space="preserve"> </w:t>
            </w:r>
            <w:r>
              <w:rPr>
                <w:sz w:val="18"/>
              </w:rPr>
              <w:t>tra</w:t>
            </w:r>
            <w:r>
              <w:rPr>
                <w:spacing w:val="-5"/>
                <w:sz w:val="18"/>
              </w:rPr>
              <w:t xml:space="preserve"> </w:t>
            </w:r>
            <w:r>
              <w:rPr>
                <w:sz w:val="18"/>
              </w:rPr>
              <w:t>cluster</w:t>
            </w:r>
            <w:r>
              <w:rPr>
                <w:spacing w:val="-4"/>
                <w:sz w:val="18"/>
              </w:rPr>
              <w:t xml:space="preserve"> </w:t>
            </w:r>
            <w:r>
              <w:rPr>
                <w:sz w:val="18"/>
              </w:rPr>
              <w:t>di</w:t>
            </w:r>
            <w:r>
              <w:rPr>
                <w:spacing w:val="-5"/>
                <w:sz w:val="18"/>
              </w:rPr>
              <w:t xml:space="preserve"> </w:t>
            </w:r>
            <w:r>
              <w:rPr>
                <w:sz w:val="18"/>
              </w:rPr>
              <w:t>destinazioni</w:t>
            </w:r>
            <w:r>
              <w:rPr>
                <w:spacing w:val="-5"/>
                <w:sz w:val="18"/>
              </w:rPr>
              <w:t xml:space="preserve"> </w:t>
            </w:r>
            <w:r>
              <w:rPr>
                <w:sz w:val="18"/>
              </w:rPr>
              <w:t>d’uso</w:t>
            </w:r>
            <w:r>
              <w:rPr>
                <w:spacing w:val="-5"/>
                <w:sz w:val="18"/>
              </w:rPr>
              <w:t xml:space="preserve"> </w:t>
            </w:r>
            <w:r>
              <w:rPr>
                <w:sz w:val="18"/>
              </w:rPr>
              <w:t>(ad</w:t>
            </w:r>
            <w:r>
              <w:rPr>
                <w:spacing w:val="-5"/>
                <w:sz w:val="18"/>
              </w:rPr>
              <w:t xml:space="preserve"> </w:t>
            </w:r>
            <w:r>
              <w:rPr>
                <w:sz w:val="18"/>
              </w:rPr>
              <w:t>es.</w:t>
            </w:r>
            <w:r>
              <w:rPr>
                <w:spacing w:val="-4"/>
                <w:sz w:val="18"/>
              </w:rPr>
              <w:t xml:space="preserve"> </w:t>
            </w:r>
            <w:r>
              <w:rPr>
                <w:sz w:val="18"/>
              </w:rPr>
              <w:t>strutture</w:t>
            </w:r>
            <w:r>
              <w:rPr>
                <w:spacing w:val="-5"/>
                <w:sz w:val="18"/>
              </w:rPr>
              <w:t xml:space="preserve"> </w:t>
            </w:r>
            <w:r>
              <w:rPr>
                <w:sz w:val="18"/>
              </w:rPr>
              <w:t>ospedaliere</w:t>
            </w:r>
            <w:r>
              <w:rPr>
                <w:spacing w:val="-5"/>
                <w:sz w:val="18"/>
              </w:rPr>
              <w:t xml:space="preserve"> </w:t>
            </w:r>
            <w:r>
              <w:rPr>
                <w:sz w:val="18"/>
              </w:rPr>
              <w:t>e non ospedaliere) e relativo dimensionamento; ii) ulteriori funzionalità rispetto a quelle minime di Capitolato Tecnico volte a limitare i consumi energetici. Dovranno inoltre essere evidenziate le modalità</w:t>
            </w:r>
            <w:r>
              <w:rPr>
                <w:spacing w:val="-1"/>
                <w:sz w:val="18"/>
              </w:rPr>
              <w:t xml:space="preserve"> </w:t>
            </w:r>
            <w:r>
              <w:rPr>
                <w:sz w:val="18"/>
              </w:rPr>
              <w:t>di integrazione con le</w:t>
            </w:r>
            <w:r>
              <w:rPr>
                <w:spacing w:val="-1"/>
                <w:sz w:val="18"/>
              </w:rPr>
              <w:t xml:space="preserve"> </w:t>
            </w:r>
            <w:r>
              <w:rPr>
                <w:sz w:val="18"/>
              </w:rPr>
              <w:t>attività di Energy</w:t>
            </w:r>
            <w:r>
              <w:rPr>
                <w:spacing w:val="75"/>
                <w:sz w:val="18"/>
              </w:rPr>
              <w:t xml:space="preserve"> </w:t>
            </w:r>
            <w:r>
              <w:rPr>
                <w:sz w:val="18"/>
              </w:rPr>
              <w:t>Management</w:t>
            </w:r>
            <w:r>
              <w:rPr>
                <w:spacing w:val="76"/>
                <w:sz w:val="18"/>
              </w:rPr>
              <w:t xml:space="preserve"> </w:t>
            </w:r>
            <w:r>
              <w:rPr>
                <w:sz w:val="18"/>
              </w:rPr>
              <w:t>e</w:t>
            </w:r>
            <w:r>
              <w:rPr>
                <w:spacing w:val="76"/>
                <w:sz w:val="18"/>
              </w:rPr>
              <w:t xml:space="preserve"> </w:t>
            </w:r>
            <w:r>
              <w:rPr>
                <w:sz w:val="18"/>
              </w:rPr>
              <w:t>di</w:t>
            </w:r>
            <w:r>
              <w:rPr>
                <w:spacing w:val="74"/>
                <w:sz w:val="18"/>
              </w:rPr>
              <w:t xml:space="preserve"> </w:t>
            </w:r>
            <w:r>
              <w:rPr>
                <w:sz w:val="18"/>
              </w:rPr>
              <w:t>governo</w:t>
            </w:r>
            <w:r>
              <w:rPr>
                <w:spacing w:val="77"/>
                <w:sz w:val="18"/>
              </w:rPr>
              <w:t xml:space="preserve"> </w:t>
            </w:r>
            <w:r>
              <w:rPr>
                <w:sz w:val="18"/>
              </w:rPr>
              <w:t>del</w:t>
            </w:r>
            <w:r>
              <w:rPr>
                <w:spacing w:val="77"/>
                <w:sz w:val="18"/>
              </w:rPr>
              <w:t xml:space="preserve"> </w:t>
            </w:r>
            <w:r>
              <w:rPr>
                <w:sz w:val="18"/>
              </w:rPr>
              <w:t>servizio,</w:t>
            </w:r>
            <w:r>
              <w:rPr>
                <w:spacing w:val="76"/>
                <w:sz w:val="18"/>
              </w:rPr>
              <w:t xml:space="preserve"> </w:t>
            </w:r>
            <w:r>
              <w:rPr>
                <w:sz w:val="18"/>
              </w:rPr>
              <w:t>nonché</w:t>
            </w:r>
            <w:r>
              <w:rPr>
                <w:spacing w:val="76"/>
                <w:sz w:val="18"/>
              </w:rPr>
              <w:t xml:space="preserve"> </w:t>
            </w:r>
            <w:r>
              <w:rPr>
                <w:sz w:val="18"/>
              </w:rPr>
              <w:t>gli</w:t>
            </w:r>
            <w:r>
              <w:rPr>
                <w:spacing w:val="74"/>
                <w:sz w:val="18"/>
              </w:rPr>
              <w:t xml:space="preserve"> </w:t>
            </w:r>
            <w:r>
              <w:rPr>
                <w:sz w:val="18"/>
              </w:rPr>
              <w:t>strumenti</w:t>
            </w:r>
            <w:r>
              <w:rPr>
                <w:spacing w:val="78"/>
                <w:sz w:val="18"/>
              </w:rPr>
              <w:t xml:space="preserve"> </w:t>
            </w:r>
            <w:r>
              <w:rPr>
                <w:spacing w:val="-5"/>
                <w:sz w:val="18"/>
              </w:rPr>
              <w:t>di</w:t>
            </w:r>
          </w:p>
          <w:p w14:paraId="2D049385" w14:textId="77777777" w:rsidR="00C9523F" w:rsidRDefault="008D3054">
            <w:pPr>
              <w:pStyle w:val="TableParagraph"/>
              <w:spacing w:line="196" w:lineRule="exact"/>
              <w:ind w:left="72"/>
              <w:rPr>
                <w:sz w:val="18"/>
              </w:rPr>
            </w:pPr>
            <w:r>
              <w:rPr>
                <w:sz w:val="18"/>
              </w:rPr>
              <w:t>tracciabilità,</w:t>
            </w:r>
            <w:r>
              <w:rPr>
                <w:spacing w:val="-5"/>
                <w:sz w:val="18"/>
              </w:rPr>
              <w:t xml:space="preserve"> </w:t>
            </w:r>
            <w:r>
              <w:rPr>
                <w:sz w:val="18"/>
              </w:rPr>
              <w:t>rendicontazione</w:t>
            </w:r>
            <w:r>
              <w:rPr>
                <w:spacing w:val="-4"/>
                <w:sz w:val="18"/>
              </w:rPr>
              <w:t xml:space="preserve"> </w:t>
            </w:r>
            <w:r>
              <w:rPr>
                <w:sz w:val="18"/>
              </w:rPr>
              <w:t>e</w:t>
            </w:r>
            <w:r>
              <w:rPr>
                <w:spacing w:val="-7"/>
                <w:sz w:val="18"/>
              </w:rPr>
              <w:t xml:space="preserve"> </w:t>
            </w:r>
            <w:r>
              <w:rPr>
                <w:sz w:val="18"/>
              </w:rPr>
              <w:t>supporto</w:t>
            </w:r>
            <w:r>
              <w:rPr>
                <w:spacing w:val="-6"/>
                <w:sz w:val="18"/>
              </w:rPr>
              <w:t xml:space="preserve"> </w:t>
            </w:r>
            <w:r>
              <w:rPr>
                <w:sz w:val="18"/>
              </w:rPr>
              <w:t>al</w:t>
            </w:r>
            <w:r>
              <w:rPr>
                <w:spacing w:val="-4"/>
                <w:sz w:val="18"/>
              </w:rPr>
              <w:t xml:space="preserve"> DEC.</w:t>
            </w:r>
          </w:p>
        </w:tc>
        <w:tc>
          <w:tcPr>
            <w:tcW w:w="749" w:type="dxa"/>
          </w:tcPr>
          <w:p w14:paraId="239C257E" w14:textId="77777777" w:rsidR="00C9523F" w:rsidRDefault="00C9523F">
            <w:pPr>
              <w:pStyle w:val="TableParagraph"/>
              <w:rPr>
                <w:b/>
                <w:i/>
                <w:sz w:val="20"/>
              </w:rPr>
            </w:pPr>
          </w:p>
          <w:p w14:paraId="385713E3" w14:textId="77777777" w:rsidR="00C9523F" w:rsidRDefault="00C9523F">
            <w:pPr>
              <w:pStyle w:val="TableParagraph"/>
              <w:rPr>
                <w:b/>
                <w:i/>
                <w:sz w:val="20"/>
              </w:rPr>
            </w:pPr>
          </w:p>
          <w:p w14:paraId="7FA2BF62" w14:textId="77777777" w:rsidR="00C9523F" w:rsidRDefault="00C9523F">
            <w:pPr>
              <w:pStyle w:val="TableParagraph"/>
              <w:rPr>
                <w:b/>
                <w:i/>
                <w:sz w:val="20"/>
              </w:rPr>
            </w:pPr>
          </w:p>
          <w:p w14:paraId="2194FD3A" w14:textId="77777777" w:rsidR="00C9523F" w:rsidRDefault="00C9523F">
            <w:pPr>
              <w:pStyle w:val="TableParagraph"/>
              <w:rPr>
                <w:b/>
                <w:i/>
                <w:sz w:val="20"/>
              </w:rPr>
            </w:pPr>
          </w:p>
          <w:p w14:paraId="6BC35FD4" w14:textId="77777777" w:rsidR="00C9523F" w:rsidRDefault="00C9523F">
            <w:pPr>
              <w:pStyle w:val="TableParagraph"/>
              <w:spacing w:before="172"/>
              <w:rPr>
                <w:b/>
                <w:i/>
                <w:sz w:val="20"/>
              </w:rPr>
            </w:pPr>
          </w:p>
          <w:p w14:paraId="414025FA" w14:textId="77777777" w:rsidR="00C9523F" w:rsidRDefault="008D3054">
            <w:pPr>
              <w:pStyle w:val="TableParagraph"/>
              <w:ind w:left="8"/>
              <w:jc w:val="center"/>
              <w:rPr>
                <w:b/>
                <w:sz w:val="20"/>
              </w:rPr>
            </w:pPr>
            <w:r>
              <w:rPr>
                <w:b/>
                <w:spacing w:val="-4"/>
                <w:sz w:val="20"/>
              </w:rPr>
              <w:t>3,00</w:t>
            </w:r>
          </w:p>
        </w:tc>
        <w:tc>
          <w:tcPr>
            <w:tcW w:w="859" w:type="dxa"/>
          </w:tcPr>
          <w:p w14:paraId="54FDB944" w14:textId="77777777" w:rsidR="00C9523F" w:rsidRDefault="00C9523F">
            <w:pPr>
              <w:pStyle w:val="TableParagraph"/>
              <w:rPr>
                <w:rFonts w:ascii="Times New Roman"/>
                <w:sz w:val="16"/>
              </w:rPr>
            </w:pPr>
          </w:p>
        </w:tc>
        <w:tc>
          <w:tcPr>
            <w:tcW w:w="869" w:type="dxa"/>
          </w:tcPr>
          <w:p w14:paraId="24B9508E" w14:textId="77777777" w:rsidR="00C9523F" w:rsidRDefault="00C9523F">
            <w:pPr>
              <w:pStyle w:val="TableParagraph"/>
              <w:rPr>
                <w:rFonts w:ascii="Times New Roman"/>
                <w:sz w:val="16"/>
              </w:rPr>
            </w:pPr>
          </w:p>
        </w:tc>
      </w:tr>
      <w:tr w:rsidR="00C9523F" w14:paraId="7D8949D5" w14:textId="77777777">
        <w:trPr>
          <w:trHeight w:val="1300"/>
        </w:trPr>
        <w:tc>
          <w:tcPr>
            <w:tcW w:w="653" w:type="dxa"/>
          </w:tcPr>
          <w:p w14:paraId="5755F531" w14:textId="77777777" w:rsidR="00C9523F" w:rsidRDefault="00C9523F">
            <w:pPr>
              <w:pStyle w:val="TableParagraph"/>
              <w:rPr>
                <w:b/>
                <w:i/>
                <w:sz w:val="20"/>
              </w:rPr>
            </w:pPr>
          </w:p>
          <w:p w14:paraId="17AC2F59" w14:textId="77777777" w:rsidR="00C9523F" w:rsidRDefault="00C9523F">
            <w:pPr>
              <w:pStyle w:val="TableParagraph"/>
              <w:spacing w:before="81"/>
              <w:rPr>
                <w:b/>
                <w:i/>
                <w:sz w:val="20"/>
              </w:rPr>
            </w:pPr>
          </w:p>
          <w:p w14:paraId="43A114F1" w14:textId="77777777" w:rsidR="00C9523F" w:rsidRDefault="008D3054">
            <w:pPr>
              <w:pStyle w:val="TableParagraph"/>
              <w:spacing w:before="1"/>
              <w:ind w:left="16" w:right="1"/>
              <w:jc w:val="center"/>
              <w:rPr>
                <w:b/>
                <w:sz w:val="20"/>
              </w:rPr>
            </w:pPr>
            <w:r>
              <w:rPr>
                <w:b/>
                <w:spacing w:val="-10"/>
                <w:sz w:val="20"/>
              </w:rPr>
              <w:t>7</w:t>
            </w:r>
          </w:p>
        </w:tc>
        <w:tc>
          <w:tcPr>
            <w:tcW w:w="6500" w:type="dxa"/>
          </w:tcPr>
          <w:p w14:paraId="15AD3074" w14:textId="77777777" w:rsidR="00C9523F" w:rsidRDefault="008D3054">
            <w:pPr>
              <w:pStyle w:val="TableParagraph"/>
              <w:spacing w:before="39" w:line="302" w:lineRule="auto"/>
              <w:ind w:left="72" w:right="36"/>
              <w:rPr>
                <w:sz w:val="18"/>
              </w:rPr>
            </w:pPr>
            <w:r>
              <w:rPr>
                <w:b/>
                <w:sz w:val="18"/>
              </w:rPr>
              <w:t xml:space="preserve">Livello di automazione del sistema di monitoraggio e controllo offerto </w:t>
            </w:r>
            <w:r>
              <w:rPr>
                <w:sz w:val="18"/>
              </w:rPr>
              <w:t>L’Offerente dovrà indicare se, per gli edifici ospedalieri, intende offrire un livello di</w:t>
            </w:r>
            <w:r>
              <w:rPr>
                <w:spacing w:val="-5"/>
                <w:sz w:val="18"/>
              </w:rPr>
              <w:t xml:space="preserve"> </w:t>
            </w:r>
            <w:r>
              <w:rPr>
                <w:sz w:val="18"/>
              </w:rPr>
              <w:t>automazione</w:t>
            </w:r>
            <w:r>
              <w:rPr>
                <w:spacing w:val="-5"/>
                <w:sz w:val="18"/>
              </w:rPr>
              <w:t xml:space="preserve"> </w:t>
            </w:r>
            <w:r>
              <w:rPr>
                <w:sz w:val="18"/>
              </w:rPr>
              <w:t>pari</w:t>
            </w:r>
            <w:r>
              <w:rPr>
                <w:spacing w:val="-5"/>
                <w:sz w:val="18"/>
              </w:rPr>
              <w:t xml:space="preserve"> </w:t>
            </w:r>
            <w:r>
              <w:rPr>
                <w:sz w:val="18"/>
              </w:rPr>
              <w:t>alla</w:t>
            </w:r>
            <w:r>
              <w:rPr>
                <w:spacing w:val="-7"/>
                <w:sz w:val="18"/>
              </w:rPr>
              <w:t xml:space="preserve"> </w:t>
            </w:r>
            <w:r>
              <w:rPr>
                <w:sz w:val="18"/>
              </w:rPr>
              <w:t>classe</w:t>
            </w:r>
            <w:r>
              <w:rPr>
                <w:spacing w:val="-7"/>
                <w:sz w:val="18"/>
              </w:rPr>
              <w:t xml:space="preserve"> </w:t>
            </w:r>
            <w:r>
              <w:rPr>
                <w:sz w:val="18"/>
              </w:rPr>
              <w:t>A</w:t>
            </w:r>
            <w:r>
              <w:rPr>
                <w:spacing w:val="-6"/>
                <w:sz w:val="18"/>
              </w:rPr>
              <w:t xml:space="preserve"> </w:t>
            </w:r>
            <w:r>
              <w:rPr>
                <w:sz w:val="18"/>
              </w:rPr>
              <w:t>della</w:t>
            </w:r>
            <w:r>
              <w:rPr>
                <w:spacing w:val="-7"/>
                <w:sz w:val="18"/>
              </w:rPr>
              <w:t xml:space="preserve"> </w:t>
            </w:r>
            <w:r>
              <w:rPr>
                <w:sz w:val="18"/>
              </w:rPr>
              <w:t>norma</w:t>
            </w:r>
            <w:r>
              <w:rPr>
                <w:spacing w:val="-5"/>
                <w:sz w:val="18"/>
              </w:rPr>
              <w:t xml:space="preserve"> </w:t>
            </w:r>
            <w:r>
              <w:rPr>
                <w:sz w:val="18"/>
              </w:rPr>
              <w:t>UNI</w:t>
            </w:r>
            <w:r>
              <w:rPr>
                <w:spacing w:val="-7"/>
                <w:sz w:val="18"/>
              </w:rPr>
              <w:t xml:space="preserve"> </w:t>
            </w:r>
            <w:r>
              <w:rPr>
                <w:sz w:val="18"/>
              </w:rPr>
              <w:t>EN</w:t>
            </w:r>
            <w:r>
              <w:rPr>
                <w:spacing w:val="-6"/>
                <w:sz w:val="18"/>
              </w:rPr>
              <w:t xml:space="preserve"> </w:t>
            </w:r>
            <w:r>
              <w:rPr>
                <w:sz w:val="18"/>
              </w:rPr>
              <w:t>ISO</w:t>
            </w:r>
            <w:r>
              <w:rPr>
                <w:spacing w:val="-6"/>
                <w:sz w:val="18"/>
              </w:rPr>
              <w:t xml:space="preserve"> </w:t>
            </w:r>
            <w:r>
              <w:rPr>
                <w:sz w:val="18"/>
              </w:rPr>
              <w:t>52120-1,</w:t>
            </w:r>
            <w:r>
              <w:rPr>
                <w:spacing w:val="-7"/>
                <w:sz w:val="18"/>
              </w:rPr>
              <w:t xml:space="preserve"> </w:t>
            </w:r>
            <w:r>
              <w:rPr>
                <w:sz w:val="18"/>
              </w:rPr>
              <w:t>comprovato mediante</w:t>
            </w:r>
            <w:r>
              <w:rPr>
                <w:spacing w:val="28"/>
                <w:sz w:val="18"/>
              </w:rPr>
              <w:t xml:space="preserve"> </w:t>
            </w:r>
            <w:r>
              <w:rPr>
                <w:sz w:val="18"/>
              </w:rPr>
              <w:t>attestazione</w:t>
            </w:r>
            <w:r>
              <w:rPr>
                <w:spacing w:val="30"/>
                <w:sz w:val="18"/>
              </w:rPr>
              <w:t xml:space="preserve"> </w:t>
            </w:r>
            <w:r>
              <w:rPr>
                <w:sz w:val="18"/>
              </w:rPr>
              <w:t>del</w:t>
            </w:r>
            <w:r>
              <w:rPr>
                <w:spacing w:val="32"/>
                <w:sz w:val="18"/>
              </w:rPr>
              <w:t xml:space="preserve"> </w:t>
            </w:r>
            <w:r>
              <w:rPr>
                <w:sz w:val="18"/>
              </w:rPr>
              <w:t>raggiungimento</w:t>
            </w:r>
            <w:r>
              <w:rPr>
                <w:spacing w:val="32"/>
                <w:sz w:val="18"/>
              </w:rPr>
              <w:t xml:space="preserve"> </w:t>
            </w:r>
            <w:r>
              <w:rPr>
                <w:sz w:val="18"/>
              </w:rPr>
              <w:t>della</w:t>
            </w:r>
            <w:r>
              <w:rPr>
                <w:spacing w:val="31"/>
                <w:sz w:val="18"/>
              </w:rPr>
              <w:t xml:space="preserve"> </w:t>
            </w:r>
            <w:r>
              <w:rPr>
                <w:sz w:val="18"/>
              </w:rPr>
              <w:t>suddetta</w:t>
            </w:r>
            <w:r>
              <w:rPr>
                <w:spacing w:val="31"/>
                <w:sz w:val="18"/>
              </w:rPr>
              <w:t xml:space="preserve"> </w:t>
            </w:r>
            <w:r>
              <w:rPr>
                <w:sz w:val="18"/>
              </w:rPr>
              <w:t>classe,</w:t>
            </w:r>
            <w:r>
              <w:rPr>
                <w:spacing w:val="31"/>
                <w:sz w:val="18"/>
              </w:rPr>
              <w:t xml:space="preserve"> </w:t>
            </w:r>
            <w:r>
              <w:rPr>
                <w:sz w:val="18"/>
              </w:rPr>
              <w:t>rilasciata</w:t>
            </w:r>
            <w:r>
              <w:rPr>
                <w:spacing w:val="31"/>
                <w:sz w:val="18"/>
              </w:rPr>
              <w:t xml:space="preserve"> </w:t>
            </w:r>
            <w:r>
              <w:rPr>
                <w:spacing w:val="-5"/>
                <w:sz w:val="18"/>
              </w:rPr>
              <w:t>in</w:t>
            </w:r>
          </w:p>
          <w:p w14:paraId="30288FE2" w14:textId="77777777" w:rsidR="00C9523F" w:rsidRDefault="008D3054">
            <w:pPr>
              <w:pStyle w:val="TableParagraph"/>
              <w:spacing w:line="198" w:lineRule="exact"/>
              <w:ind w:left="72"/>
              <w:rPr>
                <w:sz w:val="18"/>
              </w:rPr>
            </w:pPr>
            <w:r>
              <w:rPr>
                <w:sz w:val="18"/>
              </w:rPr>
              <w:t>conformità</w:t>
            </w:r>
            <w:r>
              <w:rPr>
                <w:spacing w:val="-2"/>
                <w:sz w:val="18"/>
              </w:rPr>
              <w:t xml:space="preserve"> </w:t>
            </w:r>
            <w:r>
              <w:rPr>
                <w:sz w:val="18"/>
              </w:rPr>
              <w:t>alla</w:t>
            </w:r>
            <w:r>
              <w:rPr>
                <w:spacing w:val="-3"/>
                <w:sz w:val="18"/>
              </w:rPr>
              <w:t xml:space="preserve"> </w:t>
            </w:r>
            <w:r>
              <w:rPr>
                <w:sz w:val="18"/>
              </w:rPr>
              <w:t>norma</w:t>
            </w:r>
            <w:r>
              <w:rPr>
                <w:spacing w:val="-1"/>
                <w:sz w:val="18"/>
              </w:rPr>
              <w:t xml:space="preserve"> </w:t>
            </w:r>
            <w:r>
              <w:rPr>
                <w:sz w:val="18"/>
              </w:rPr>
              <w:t>UNI/TS</w:t>
            </w:r>
            <w:r>
              <w:rPr>
                <w:spacing w:val="-4"/>
                <w:sz w:val="18"/>
              </w:rPr>
              <w:t xml:space="preserve"> </w:t>
            </w:r>
            <w:r>
              <w:rPr>
                <w:sz w:val="18"/>
              </w:rPr>
              <w:t>11651</w:t>
            </w:r>
            <w:r>
              <w:rPr>
                <w:spacing w:val="-2"/>
                <w:sz w:val="18"/>
              </w:rPr>
              <w:t xml:space="preserve"> </w:t>
            </w:r>
            <w:r>
              <w:rPr>
                <w:sz w:val="18"/>
              </w:rPr>
              <w:t>da</w:t>
            </w:r>
            <w:r>
              <w:rPr>
                <w:spacing w:val="-2"/>
                <w:sz w:val="18"/>
              </w:rPr>
              <w:t xml:space="preserve"> </w:t>
            </w:r>
            <w:r>
              <w:rPr>
                <w:sz w:val="18"/>
              </w:rPr>
              <w:t>EGE</w:t>
            </w:r>
            <w:r>
              <w:rPr>
                <w:spacing w:val="-3"/>
                <w:sz w:val="18"/>
              </w:rPr>
              <w:t xml:space="preserve"> </w:t>
            </w:r>
            <w:r>
              <w:rPr>
                <w:spacing w:val="-2"/>
                <w:sz w:val="18"/>
              </w:rPr>
              <w:t>certificato.</w:t>
            </w:r>
          </w:p>
        </w:tc>
        <w:tc>
          <w:tcPr>
            <w:tcW w:w="749" w:type="dxa"/>
          </w:tcPr>
          <w:p w14:paraId="1F249E5B" w14:textId="77777777" w:rsidR="00C9523F" w:rsidRDefault="00C9523F">
            <w:pPr>
              <w:pStyle w:val="TableParagraph"/>
              <w:rPr>
                <w:rFonts w:ascii="Times New Roman"/>
                <w:sz w:val="16"/>
              </w:rPr>
            </w:pPr>
          </w:p>
        </w:tc>
        <w:tc>
          <w:tcPr>
            <w:tcW w:w="859" w:type="dxa"/>
          </w:tcPr>
          <w:p w14:paraId="5ADBC6F3" w14:textId="77777777" w:rsidR="00C9523F" w:rsidRDefault="00C9523F">
            <w:pPr>
              <w:pStyle w:val="TableParagraph"/>
              <w:rPr>
                <w:rFonts w:ascii="Times New Roman"/>
                <w:sz w:val="16"/>
              </w:rPr>
            </w:pPr>
          </w:p>
        </w:tc>
        <w:tc>
          <w:tcPr>
            <w:tcW w:w="869" w:type="dxa"/>
          </w:tcPr>
          <w:p w14:paraId="3C6C3377" w14:textId="77777777" w:rsidR="00C9523F" w:rsidRDefault="00C9523F">
            <w:pPr>
              <w:pStyle w:val="TableParagraph"/>
              <w:rPr>
                <w:b/>
                <w:i/>
                <w:sz w:val="20"/>
              </w:rPr>
            </w:pPr>
          </w:p>
          <w:p w14:paraId="1DFF383F" w14:textId="77777777" w:rsidR="00C9523F" w:rsidRDefault="00C9523F">
            <w:pPr>
              <w:pStyle w:val="TableParagraph"/>
              <w:spacing w:before="81"/>
              <w:rPr>
                <w:b/>
                <w:i/>
                <w:sz w:val="20"/>
              </w:rPr>
            </w:pPr>
          </w:p>
          <w:p w14:paraId="631D7E75" w14:textId="77777777" w:rsidR="00C9523F" w:rsidRDefault="008D3054">
            <w:pPr>
              <w:pStyle w:val="TableParagraph"/>
              <w:spacing w:before="1"/>
              <w:ind w:left="11" w:right="2"/>
              <w:jc w:val="center"/>
              <w:rPr>
                <w:b/>
                <w:sz w:val="20"/>
              </w:rPr>
            </w:pPr>
            <w:r>
              <w:rPr>
                <w:b/>
                <w:spacing w:val="-4"/>
                <w:sz w:val="20"/>
              </w:rPr>
              <w:t>3,00</w:t>
            </w:r>
          </w:p>
        </w:tc>
      </w:tr>
      <w:tr w:rsidR="00C9523F" w14:paraId="376405B0" w14:textId="77777777">
        <w:trPr>
          <w:trHeight w:val="1821"/>
        </w:trPr>
        <w:tc>
          <w:tcPr>
            <w:tcW w:w="653" w:type="dxa"/>
          </w:tcPr>
          <w:p w14:paraId="16E26FD6" w14:textId="77777777" w:rsidR="00C9523F" w:rsidRDefault="00C9523F">
            <w:pPr>
              <w:pStyle w:val="TableParagraph"/>
              <w:rPr>
                <w:b/>
                <w:i/>
                <w:sz w:val="20"/>
              </w:rPr>
            </w:pPr>
          </w:p>
          <w:p w14:paraId="07E9172C" w14:textId="77777777" w:rsidR="00C9523F" w:rsidRDefault="00C9523F">
            <w:pPr>
              <w:pStyle w:val="TableParagraph"/>
              <w:rPr>
                <w:b/>
                <w:i/>
                <w:sz w:val="20"/>
              </w:rPr>
            </w:pPr>
          </w:p>
          <w:p w14:paraId="142AAFD4" w14:textId="77777777" w:rsidR="00C9523F" w:rsidRDefault="00C9523F">
            <w:pPr>
              <w:pStyle w:val="TableParagraph"/>
              <w:spacing w:before="111"/>
              <w:rPr>
                <w:b/>
                <w:i/>
                <w:sz w:val="20"/>
              </w:rPr>
            </w:pPr>
          </w:p>
          <w:p w14:paraId="44A81E60" w14:textId="77777777" w:rsidR="00C9523F" w:rsidRDefault="008D3054">
            <w:pPr>
              <w:pStyle w:val="TableParagraph"/>
              <w:ind w:left="16" w:right="1"/>
              <w:jc w:val="center"/>
              <w:rPr>
                <w:b/>
                <w:sz w:val="20"/>
              </w:rPr>
            </w:pPr>
            <w:r>
              <w:rPr>
                <w:b/>
                <w:spacing w:val="-10"/>
                <w:sz w:val="20"/>
              </w:rPr>
              <w:t>8</w:t>
            </w:r>
          </w:p>
        </w:tc>
        <w:tc>
          <w:tcPr>
            <w:tcW w:w="6500" w:type="dxa"/>
          </w:tcPr>
          <w:p w14:paraId="00A211DC" w14:textId="77777777" w:rsidR="00C9523F" w:rsidRDefault="008D3054">
            <w:pPr>
              <w:pStyle w:val="TableParagraph"/>
              <w:tabs>
                <w:tab w:val="left" w:pos="858"/>
                <w:tab w:val="left" w:pos="1315"/>
                <w:tab w:val="left" w:pos="2169"/>
                <w:tab w:val="left" w:pos="3139"/>
                <w:tab w:val="left" w:pos="4134"/>
                <w:tab w:val="left" w:pos="5400"/>
              </w:tabs>
              <w:spacing w:before="39" w:line="302" w:lineRule="auto"/>
              <w:ind w:left="72" w:right="59"/>
              <w:rPr>
                <w:sz w:val="18"/>
              </w:rPr>
            </w:pPr>
            <w:r>
              <w:rPr>
                <w:b/>
                <w:color w:val="000000"/>
                <w:sz w:val="18"/>
                <w:highlight w:val="lightGray"/>
              </w:rPr>
              <w:t>Adozione di un protocollo di misura e verifica dei risparmi (M&amp;V)</w:t>
            </w:r>
            <w:r>
              <w:rPr>
                <w:b/>
                <w:color w:val="000000"/>
                <w:sz w:val="18"/>
              </w:rPr>
              <w:t xml:space="preserve"> </w:t>
            </w:r>
            <w:r>
              <w:rPr>
                <w:color w:val="000000"/>
                <w:sz w:val="18"/>
              </w:rPr>
              <w:t>L’Offerente dovrà indicare se si impegna a presentare, per almeno un edificio ospedaliero per ciascun OPF, un progetto redatto da professionista certificato CMVP,</w:t>
            </w:r>
            <w:r>
              <w:rPr>
                <w:color w:val="000000"/>
                <w:spacing w:val="28"/>
                <w:sz w:val="18"/>
              </w:rPr>
              <w:t xml:space="preserve"> </w:t>
            </w:r>
            <w:r>
              <w:rPr>
                <w:color w:val="000000"/>
                <w:sz w:val="18"/>
              </w:rPr>
              <w:t>PMVA</w:t>
            </w:r>
            <w:r>
              <w:rPr>
                <w:color w:val="000000"/>
                <w:spacing w:val="25"/>
                <w:sz w:val="18"/>
              </w:rPr>
              <w:t xml:space="preserve"> </w:t>
            </w:r>
            <w:r>
              <w:rPr>
                <w:color w:val="000000"/>
                <w:sz w:val="18"/>
              </w:rPr>
              <w:t>o</w:t>
            </w:r>
            <w:r>
              <w:rPr>
                <w:color w:val="000000"/>
                <w:spacing w:val="26"/>
                <w:sz w:val="18"/>
              </w:rPr>
              <w:t xml:space="preserve"> </w:t>
            </w:r>
            <w:r>
              <w:rPr>
                <w:color w:val="000000"/>
                <w:sz w:val="18"/>
              </w:rPr>
              <w:t>PMVE,</w:t>
            </w:r>
            <w:r>
              <w:rPr>
                <w:color w:val="000000"/>
                <w:spacing w:val="26"/>
                <w:sz w:val="18"/>
              </w:rPr>
              <w:t xml:space="preserve"> </w:t>
            </w:r>
            <w:r>
              <w:rPr>
                <w:color w:val="000000"/>
                <w:sz w:val="18"/>
              </w:rPr>
              <w:t>che</w:t>
            </w:r>
            <w:r>
              <w:rPr>
                <w:color w:val="000000"/>
                <w:spacing w:val="26"/>
                <w:sz w:val="18"/>
              </w:rPr>
              <w:t xml:space="preserve"> </w:t>
            </w:r>
            <w:r>
              <w:rPr>
                <w:color w:val="000000"/>
                <w:sz w:val="18"/>
              </w:rPr>
              <w:t>preveda</w:t>
            </w:r>
            <w:r>
              <w:rPr>
                <w:color w:val="000000"/>
                <w:spacing w:val="26"/>
                <w:sz w:val="18"/>
              </w:rPr>
              <w:t xml:space="preserve"> </w:t>
            </w:r>
            <w:r>
              <w:rPr>
                <w:color w:val="000000"/>
                <w:sz w:val="18"/>
              </w:rPr>
              <w:t>l’adozione</w:t>
            </w:r>
            <w:r>
              <w:rPr>
                <w:color w:val="000000"/>
                <w:spacing w:val="28"/>
                <w:sz w:val="18"/>
              </w:rPr>
              <w:t xml:space="preserve"> </w:t>
            </w:r>
            <w:r>
              <w:rPr>
                <w:color w:val="000000"/>
                <w:sz w:val="18"/>
              </w:rPr>
              <w:t>di</w:t>
            </w:r>
            <w:r>
              <w:rPr>
                <w:color w:val="000000"/>
                <w:spacing w:val="26"/>
                <w:sz w:val="18"/>
              </w:rPr>
              <w:t xml:space="preserve"> </w:t>
            </w:r>
            <w:r>
              <w:rPr>
                <w:color w:val="000000"/>
                <w:sz w:val="18"/>
              </w:rPr>
              <w:t>un</w:t>
            </w:r>
            <w:r>
              <w:rPr>
                <w:color w:val="000000"/>
                <w:spacing w:val="26"/>
                <w:sz w:val="18"/>
              </w:rPr>
              <w:t xml:space="preserve"> </w:t>
            </w:r>
            <w:r>
              <w:rPr>
                <w:color w:val="000000"/>
                <w:sz w:val="18"/>
              </w:rPr>
              <w:t>protocollo</w:t>
            </w:r>
            <w:r>
              <w:rPr>
                <w:color w:val="000000"/>
                <w:spacing w:val="26"/>
                <w:sz w:val="18"/>
              </w:rPr>
              <w:t xml:space="preserve"> </w:t>
            </w:r>
            <w:r>
              <w:rPr>
                <w:color w:val="000000"/>
                <w:sz w:val="18"/>
              </w:rPr>
              <w:t>di</w:t>
            </w:r>
            <w:r>
              <w:rPr>
                <w:color w:val="000000"/>
                <w:spacing w:val="26"/>
                <w:sz w:val="18"/>
              </w:rPr>
              <w:t xml:space="preserve"> </w:t>
            </w:r>
            <w:r>
              <w:rPr>
                <w:color w:val="000000"/>
                <w:sz w:val="18"/>
              </w:rPr>
              <w:t>misura</w:t>
            </w:r>
            <w:r>
              <w:rPr>
                <w:color w:val="000000"/>
                <w:spacing w:val="26"/>
                <w:sz w:val="18"/>
              </w:rPr>
              <w:t xml:space="preserve"> </w:t>
            </w:r>
            <w:r>
              <w:rPr>
                <w:color w:val="000000"/>
                <w:sz w:val="18"/>
              </w:rPr>
              <w:t xml:space="preserve">e </w:t>
            </w:r>
            <w:r>
              <w:rPr>
                <w:color w:val="000000"/>
                <w:spacing w:val="-2"/>
                <w:sz w:val="18"/>
              </w:rPr>
              <w:t>verifica</w:t>
            </w:r>
            <w:r>
              <w:rPr>
                <w:color w:val="000000"/>
                <w:sz w:val="18"/>
              </w:rPr>
              <w:tab/>
            </w:r>
            <w:r>
              <w:rPr>
                <w:color w:val="000000"/>
                <w:spacing w:val="-4"/>
                <w:sz w:val="18"/>
              </w:rPr>
              <w:t>dei</w:t>
            </w:r>
            <w:r>
              <w:rPr>
                <w:color w:val="000000"/>
                <w:sz w:val="18"/>
              </w:rPr>
              <w:tab/>
            </w:r>
            <w:r>
              <w:rPr>
                <w:color w:val="000000"/>
                <w:spacing w:val="-2"/>
                <w:sz w:val="18"/>
              </w:rPr>
              <w:t>risparmi</w:t>
            </w:r>
            <w:r>
              <w:rPr>
                <w:color w:val="000000"/>
                <w:sz w:val="18"/>
              </w:rPr>
              <w:tab/>
            </w:r>
            <w:r>
              <w:rPr>
                <w:color w:val="000000"/>
                <w:spacing w:val="-2"/>
                <w:sz w:val="18"/>
              </w:rPr>
              <w:t>conforme</w:t>
            </w:r>
            <w:r>
              <w:rPr>
                <w:color w:val="000000"/>
                <w:sz w:val="18"/>
              </w:rPr>
              <w:tab/>
            </w:r>
            <w:r>
              <w:rPr>
                <w:color w:val="000000"/>
                <w:spacing w:val="-2"/>
                <w:sz w:val="18"/>
              </w:rPr>
              <w:t>all’IPMVP</w:t>
            </w:r>
            <w:r>
              <w:rPr>
                <w:color w:val="000000"/>
                <w:sz w:val="18"/>
              </w:rPr>
              <w:tab/>
            </w:r>
            <w:r>
              <w:rPr>
                <w:color w:val="000000"/>
                <w:spacing w:val="-2"/>
                <w:sz w:val="18"/>
              </w:rPr>
              <w:t>(International</w:t>
            </w:r>
            <w:r>
              <w:rPr>
                <w:color w:val="000000"/>
                <w:sz w:val="18"/>
              </w:rPr>
              <w:tab/>
            </w:r>
            <w:r>
              <w:rPr>
                <w:color w:val="000000"/>
                <w:spacing w:val="-2"/>
                <w:sz w:val="18"/>
              </w:rPr>
              <w:t xml:space="preserve">Performance </w:t>
            </w:r>
            <w:proofErr w:type="spellStart"/>
            <w:r>
              <w:rPr>
                <w:color w:val="000000"/>
                <w:sz w:val="18"/>
              </w:rPr>
              <w:t>Measurement</w:t>
            </w:r>
            <w:proofErr w:type="spellEnd"/>
            <w:r>
              <w:rPr>
                <w:color w:val="000000"/>
                <w:sz w:val="18"/>
              </w:rPr>
              <w:t xml:space="preserve"> and</w:t>
            </w:r>
            <w:r>
              <w:rPr>
                <w:color w:val="000000"/>
                <w:spacing w:val="3"/>
                <w:sz w:val="18"/>
              </w:rPr>
              <w:t xml:space="preserve"> </w:t>
            </w:r>
            <w:proofErr w:type="spellStart"/>
            <w:r>
              <w:rPr>
                <w:color w:val="000000"/>
                <w:sz w:val="18"/>
              </w:rPr>
              <w:t>Verification</w:t>
            </w:r>
            <w:proofErr w:type="spellEnd"/>
            <w:r>
              <w:rPr>
                <w:color w:val="000000"/>
                <w:spacing w:val="2"/>
                <w:sz w:val="18"/>
              </w:rPr>
              <w:t xml:space="preserve"> </w:t>
            </w:r>
            <w:proofErr w:type="spellStart"/>
            <w:r>
              <w:rPr>
                <w:color w:val="000000"/>
                <w:sz w:val="18"/>
              </w:rPr>
              <w:t>Protocol</w:t>
            </w:r>
            <w:proofErr w:type="spellEnd"/>
            <w:r>
              <w:rPr>
                <w:color w:val="000000"/>
                <w:sz w:val="18"/>
              </w:rPr>
              <w:t>),</w:t>
            </w:r>
            <w:r>
              <w:rPr>
                <w:color w:val="000000"/>
                <w:spacing w:val="2"/>
                <w:sz w:val="18"/>
              </w:rPr>
              <w:t xml:space="preserve"> </w:t>
            </w:r>
            <w:r>
              <w:rPr>
                <w:color w:val="000000"/>
                <w:sz w:val="18"/>
              </w:rPr>
              <w:t>nell’ambito</w:t>
            </w:r>
            <w:r>
              <w:rPr>
                <w:color w:val="000000"/>
                <w:spacing w:val="2"/>
                <w:sz w:val="18"/>
              </w:rPr>
              <w:t xml:space="preserve"> </w:t>
            </w:r>
            <w:r>
              <w:rPr>
                <w:color w:val="000000"/>
                <w:sz w:val="18"/>
              </w:rPr>
              <w:t>dei</w:t>
            </w:r>
            <w:r>
              <w:rPr>
                <w:color w:val="000000"/>
                <w:spacing w:val="2"/>
                <w:sz w:val="18"/>
              </w:rPr>
              <w:t xml:space="preserve"> </w:t>
            </w:r>
            <w:r>
              <w:rPr>
                <w:color w:val="000000"/>
                <w:sz w:val="18"/>
              </w:rPr>
              <w:t>sistemi</w:t>
            </w:r>
            <w:r>
              <w:rPr>
                <w:color w:val="000000"/>
                <w:spacing w:val="2"/>
                <w:sz w:val="18"/>
              </w:rPr>
              <w:t xml:space="preserve"> </w:t>
            </w:r>
            <w:r>
              <w:rPr>
                <w:color w:val="000000"/>
                <w:sz w:val="18"/>
              </w:rPr>
              <w:t>di</w:t>
            </w:r>
            <w:r>
              <w:rPr>
                <w:color w:val="000000"/>
                <w:spacing w:val="3"/>
                <w:sz w:val="18"/>
              </w:rPr>
              <w:t xml:space="preserve"> </w:t>
            </w:r>
            <w:r>
              <w:rPr>
                <w:color w:val="000000"/>
                <w:spacing w:val="-2"/>
                <w:sz w:val="18"/>
              </w:rPr>
              <w:t>monitoraggio</w:t>
            </w:r>
          </w:p>
          <w:p w14:paraId="6493D540" w14:textId="77777777" w:rsidR="00C9523F" w:rsidRDefault="008D3054">
            <w:pPr>
              <w:pStyle w:val="TableParagraph"/>
              <w:spacing w:line="197" w:lineRule="exact"/>
              <w:ind w:left="72"/>
              <w:rPr>
                <w:sz w:val="18"/>
              </w:rPr>
            </w:pPr>
            <w:r>
              <w:rPr>
                <w:sz w:val="18"/>
              </w:rPr>
              <w:t xml:space="preserve">e </w:t>
            </w:r>
            <w:r>
              <w:rPr>
                <w:spacing w:val="-2"/>
                <w:sz w:val="18"/>
              </w:rPr>
              <w:t>controllo.</w:t>
            </w:r>
          </w:p>
        </w:tc>
        <w:tc>
          <w:tcPr>
            <w:tcW w:w="749" w:type="dxa"/>
          </w:tcPr>
          <w:p w14:paraId="1668D82A" w14:textId="77777777" w:rsidR="00C9523F" w:rsidRDefault="00C9523F">
            <w:pPr>
              <w:pStyle w:val="TableParagraph"/>
              <w:rPr>
                <w:rFonts w:ascii="Times New Roman"/>
                <w:sz w:val="16"/>
              </w:rPr>
            </w:pPr>
          </w:p>
        </w:tc>
        <w:tc>
          <w:tcPr>
            <w:tcW w:w="859" w:type="dxa"/>
          </w:tcPr>
          <w:p w14:paraId="4F396F04" w14:textId="77777777" w:rsidR="00C9523F" w:rsidRDefault="00C9523F">
            <w:pPr>
              <w:pStyle w:val="TableParagraph"/>
              <w:rPr>
                <w:rFonts w:ascii="Times New Roman"/>
                <w:sz w:val="16"/>
              </w:rPr>
            </w:pPr>
          </w:p>
        </w:tc>
        <w:tc>
          <w:tcPr>
            <w:tcW w:w="869" w:type="dxa"/>
          </w:tcPr>
          <w:p w14:paraId="6964C949" w14:textId="77777777" w:rsidR="00C9523F" w:rsidRDefault="00C9523F">
            <w:pPr>
              <w:pStyle w:val="TableParagraph"/>
              <w:rPr>
                <w:b/>
                <w:i/>
                <w:sz w:val="20"/>
              </w:rPr>
            </w:pPr>
          </w:p>
          <w:p w14:paraId="5A8AF7BE" w14:textId="77777777" w:rsidR="00C9523F" w:rsidRDefault="00C9523F">
            <w:pPr>
              <w:pStyle w:val="TableParagraph"/>
              <w:rPr>
                <w:b/>
                <w:i/>
                <w:sz w:val="20"/>
              </w:rPr>
            </w:pPr>
          </w:p>
          <w:p w14:paraId="204F2864" w14:textId="77777777" w:rsidR="00C9523F" w:rsidRDefault="00C9523F">
            <w:pPr>
              <w:pStyle w:val="TableParagraph"/>
              <w:spacing w:before="111"/>
              <w:rPr>
                <w:b/>
                <w:i/>
                <w:sz w:val="20"/>
              </w:rPr>
            </w:pPr>
          </w:p>
          <w:p w14:paraId="17CD3B2E" w14:textId="77777777" w:rsidR="00C9523F" w:rsidRDefault="008D3054">
            <w:pPr>
              <w:pStyle w:val="TableParagraph"/>
              <w:ind w:left="11" w:right="2"/>
              <w:jc w:val="center"/>
              <w:rPr>
                <w:b/>
                <w:sz w:val="20"/>
              </w:rPr>
            </w:pPr>
            <w:r>
              <w:rPr>
                <w:b/>
                <w:spacing w:val="-4"/>
                <w:sz w:val="20"/>
              </w:rPr>
              <w:t>1,00</w:t>
            </w:r>
          </w:p>
        </w:tc>
      </w:tr>
      <w:tr w:rsidR="00C9523F" w14:paraId="3ABF34FA" w14:textId="77777777">
        <w:trPr>
          <w:trHeight w:val="779"/>
        </w:trPr>
        <w:tc>
          <w:tcPr>
            <w:tcW w:w="653" w:type="dxa"/>
          </w:tcPr>
          <w:p w14:paraId="133B10B3" w14:textId="77777777" w:rsidR="00C9523F" w:rsidRDefault="00C9523F">
            <w:pPr>
              <w:pStyle w:val="TableParagraph"/>
              <w:spacing w:before="50"/>
              <w:rPr>
                <w:b/>
                <w:i/>
                <w:sz w:val="20"/>
              </w:rPr>
            </w:pPr>
          </w:p>
          <w:p w14:paraId="5BFC5BBF" w14:textId="77777777" w:rsidR="00C9523F" w:rsidRDefault="008D3054">
            <w:pPr>
              <w:pStyle w:val="TableParagraph"/>
              <w:ind w:left="16" w:right="1"/>
              <w:jc w:val="center"/>
              <w:rPr>
                <w:b/>
                <w:sz w:val="20"/>
              </w:rPr>
            </w:pPr>
            <w:r>
              <w:rPr>
                <w:b/>
                <w:spacing w:val="-10"/>
                <w:sz w:val="20"/>
              </w:rPr>
              <w:t>9</w:t>
            </w:r>
          </w:p>
        </w:tc>
        <w:tc>
          <w:tcPr>
            <w:tcW w:w="6500" w:type="dxa"/>
          </w:tcPr>
          <w:p w14:paraId="7B589B7B" w14:textId="77777777" w:rsidR="00C9523F" w:rsidRDefault="008D3054">
            <w:pPr>
              <w:pStyle w:val="TableParagraph"/>
              <w:spacing w:before="39"/>
              <w:ind w:left="72"/>
              <w:rPr>
                <w:b/>
                <w:sz w:val="18"/>
              </w:rPr>
            </w:pPr>
            <w:r>
              <w:rPr>
                <w:b/>
                <w:color w:val="000000"/>
                <w:sz w:val="18"/>
                <w:highlight w:val="lightGray"/>
              </w:rPr>
              <w:t>Redazione</w:t>
            </w:r>
            <w:r>
              <w:rPr>
                <w:b/>
                <w:color w:val="000000"/>
                <w:spacing w:val="-4"/>
                <w:sz w:val="18"/>
                <w:highlight w:val="lightGray"/>
              </w:rPr>
              <w:t xml:space="preserve"> </w:t>
            </w:r>
            <w:r>
              <w:rPr>
                <w:b/>
                <w:color w:val="000000"/>
                <w:sz w:val="18"/>
                <w:highlight w:val="lightGray"/>
              </w:rPr>
              <w:t>dello</w:t>
            </w:r>
            <w:r>
              <w:rPr>
                <w:b/>
                <w:color w:val="000000"/>
                <w:spacing w:val="-3"/>
                <w:sz w:val="18"/>
                <w:highlight w:val="lightGray"/>
              </w:rPr>
              <w:t xml:space="preserve"> </w:t>
            </w:r>
            <w:r>
              <w:rPr>
                <w:b/>
                <w:color w:val="000000"/>
                <w:sz w:val="18"/>
                <w:highlight w:val="lightGray"/>
              </w:rPr>
              <w:t>schema</w:t>
            </w:r>
            <w:r>
              <w:rPr>
                <w:b/>
                <w:color w:val="000000"/>
                <w:spacing w:val="-3"/>
                <w:sz w:val="18"/>
                <w:highlight w:val="lightGray"/>
              </w:rPr>
              <w:t xml:space="preserve"> </w:t>
            </w:r>
            <w:r>
              <w:rPr>
                <w:b/>
                <w:color w:val="000000"/>
                <w:sz w:val="18"/>
                <w:highlight w:val="lightGray"/>
              </w:rPr>
              <w:t>unifilare</w:t>
            </w:r>
            <w:r>
              <w:rPr>
                <w:b/>
                <w:color w:val="000000"/>
                <w:spacing w:val="-3"/>
                <w:sz w:val="18"/>
                <w:highlight w:val="lightGray"/>
              </w:rPr>
              <w:t xml:space="preserve"> </w:t>
            </w:r>
            <w:r>
              <w:rPr>
                <w:b/>
                <w:color w:val="000000"/>
                <w:sz w:val="18"/>
                <w:highlight w:val="lightGray"/>
              </w:rPr>
              <w:t>dei</w:t>
            </w:r>
            <w:r>
              <w:rPr>
                <w:b/>
                <w:color w:val="000000"/>
                <w:spacing w:val="-3"/>
                <w:sz w:val="18"/>
                <w:highlight w:val="lightGray"/>
              </w:rPr>
              <w:t xml:space="preserve"> </w:t>
            </w:r>
            <w:r>
              <w:rPr>
                <w:b/>
                <w:color w:val="000000"/>
                <w:sz w:val="18"/>
                <w:highlight w:val="lightGray"/>
              </w:rPr>
              <w:t>Quadri</w:t>
            </w:r>
            <w:r>
              <w:rPr>
                <w:b/>
                <w:color w:val="000000"/>
                <w:spacing w:val="-3"/>
                <w:sz w:val="18"/>
                <w:highlight w:val="lightGray"/>
              </w:rPr>
              <w:t xml:space="preserve"> </w:t>
            </w:r>
            <w:r>
              <w:rPr>
                <w:b/>
                <w:color w:val="000000"/>
                <w:spacing w:val="-2"/>
                <w:sz w:val="18"/>
                <w:highlight w:val="lightGray"/>
              </w:rPr>
              <w:t>Elettrici</w:t>
            </w:r>
          </w:p>
          <w:p w14:paraId="1151A982" w14:textId="77777777" w:rsidR="00C9523F" w:rsidRDefault="008D3054">
            <w:pPr>
              <w:pStyle w:val="TableParagraph"/>
              <w:spacing w:line="260" w:lineRule="atLeast"/>
              <w:ind w:left="72"/>
              <w:rPr>
                <w:sz w:val="18"/>
              </w:rPr>
            </w:pPr>
            <w:r>
              <w:rPr>
                <w:sz w:val="18"/>
              </w:rPr>
              <w:t>L’Offerente dovrà indicare se si impegna ad aggiungere lo schema unifilare dei Quadri Elettrici nell'Anagrafica Tecnica.</w:t>
            </w:r>
          </w:p>
        </w:tc>
        <w:tc>
          <w:tcPr>
            <w:tcW w:w="749" w:type="dxa"/>
          </w:tcPr>
          <w:p w14:paraId="04E0A264" w14:textId="77777777" w:rsidR="00C9523F" w:rsidRDefault="00C9523F">
            <w:pPr>
              <w:pStyle w:val="TableParagraph"/>
              <w:rPr>
                <w:rFonts w:ascii="Times New Roman"/>
                <w:sz w:val="16"/>
              </w:rPr>
            </w:pPr>
          </w:p>
        </w:tc>
        <w:tc>
          <w:tcPr>
            <w:tcW w:w="859" w:type="dxa"/>
          </w:tcPr>
          <w:p w14:paraId="38C298B7" w14:textId="77777777" w:rsidR="00C9523F" w:rsidRDefault="00C9523F">
            <w:pPr>
              <w:pStyle w:val="TableParagraph"/>
              <w:rPr>
                <w:rFonts w:ascii="Times New Roman"/>
                <w:sz w:val="16"/>
              </w:rPr>
            </w:pPr>
          </w:p>
        </w:tc>
        <w:tc>
          <w:tcPr>
            <w:tcW w:w="869" w:type="dxa"/>
          </w:tcPr>
          <w:p w14:paraId="1C697BC6" w14:textId="77777777" w:rsidR="00C9523F" w:rsidRDefault="00C9523F">
            <w:pPr>
              <w:pStyle w:val="TableParagraph"/>
              <w:spacing w:before="50"/>
              <w:rPr>
                <w:b/>
                <w:i/>
                <w:sz w:val="20"/>
              </w:rPr>
            </w:pPr>
          </w:p>
          <w:p w14:paraId="15BE25DC" w14:textId="77777777" w:rsidR="00C9523F" w:rsidRDefault="008D3054">
            <w:pPr>
              <w:pStyle w:val="TableParagraph"/>
              <w:ind w:left="11" w:right="2"/>
              <w:jc w:val="center"/>
              <w:rPr>
                <w:b/>
                <w:sz w:val="20"/>
              </w:rPr>
            </w:pPr>
            <w:r>
              <w:rPr>
                <w:b/>
                <w:spacing w:val="-4"/>
                <w:sz w:val="20"/>
              </w:rPr>
              <w:t>0,50</w:t>
            </w:r>
          </w:p>
        </w:tc>
      </w:tr>
      <w:tr w:rsidR="00C9523F" w14:paraId="193D5029" w14:textId="77777777">
        <w:trPr>
          <w:trHeight w:val="1560"/>
        </w:trPr>
        <w:tc>
          <w:tcPr>
            <w:tcW w:w="653" w:type="dxa"/>
          </w:tcPr>
          <w:p w14:paraId="54601C4F" w14:textId="77777777" w:rsidR="00C9523F" w:rsidRDefault="00C9523F">
            <w:pPr>
              <w:pStyle w:val="TableParagraph"/>
              <w:rPr>
                <w:b/>
                <w:i/>
                <w:sz w:val="20"/>
              </w:rPr>
            </w:pPr>
          </w:p>
          <w:p w14:paraId="062AD31A" w14:textId="77777777" w:rsidR="00C9523F" w:rsidRDefault="00C9523F">
            <w:pPr>
              <w:pStyle w:val="TableParagraph"/>
              <w:spacing w:before="212"/>
              <w:rPr>
                <w:b/>
                <w:i/>
                <w:sz w:val="20"/>
              </w:rPr>
            </w:pPr>
          </w:p>
          <w:p w14:paraId="33F13C1A" w14:textId="77777777" w:rsidR="00C9523F" w:rsidRDefault="008D3054">
            <w:pPr>
              <w:pStyle w:val="TableParagraph"/>
              <w:ind w:left="16" w:right="6"/>
              <w:jc w:val="center"/>
              <w:rPr>
                <w:b/>
                <w:sz w:val="20"/>
              </w:rPr>
            </w:pPr>
            <w:r>
              <w:rPr>
                <w:b/>
                <w:spacing w:val="-5"/>
                <w:sz w:val="20"/>
              </w:rPr>
              <w:t>10</w:t>
            </w:r>
          </w:p>
        </w:tc>
        <w:tc>
          <w:tcPr>
            <w:tcW w:w="6500" w:type="dxa"/>
          </w:tcPr>
          <w:p w14:paraId="489B7900" w14:textId="77777777" w:rsidR="00C9523F" w:rsidRDefault="008D3054">
            <w:pPr>
              <w:pStyle w:val="TableParagraph"/>
              <w:spacing w:before="39" w:line="302" w:lineRule="auto"/>
              <w:ind w:left="72" w:right="36"/>
              <w:rPr>
                <w:sz w:val="18"/>
              </w:rPr>
            </w:pPr>
            <w:r>
              <w:rPr>
                <w:b/>
                <w:sz w:val="18"/>
              </w:rPr>
              <w:t xml:space="preserve">Obiettivi di risparmio energetico termico in caso di prima stipula </w:t>
            </w:r>
            <w:r>
              <w:rPr>
                <w:sz w:val="18"/>
              </w:rPr>
              <w:t>L’Offerente</w:t>
            </w:r>
            <w:r>
              <w:rPr>
                <w:spacing w:val="-8"/>
                <w:sz w:val="18"/>
              </w:rPr>
              <w:t xml:space="preserve"> </w:t>
            </w:r>
            <w:r>
              <w:rPr>
                <w:sz w:val="18"/>
              </w:rPr>
              <w:t>dovrà</w:t>
            </w:r>
            <w:r>
              <w:rPr>
                <w:spacing w:val="-7"/>
                <w:sz w:val="18"/>
              </w:rPr>
              <w:t xml:space="preserve"> </w:t>
            </w:r>
            <w:r>
              <w:rPr>
                <w:sz w:val="18"/>
              </w:rPr>
              <w:t>indicare</w:t>
            </w:r>
            <w:r>
              <w:rPr>
                <w:spacing w:val="-8"/>
                <w:sz w:val="18"/>
              </w:rPr>
              <w:t xml:space="preserve"> </w:t>
            </w:r>
            <w:r>
              <w:rPr>
                <w:sz w:val="18"/>
              </w:rPr>
              <w:t>l’obiettivo</w:t>
            </w:r>
            <w:r>
              <w:rPr>
                <w:spacing w:val="-7"/>
                <w:sz w:val="18"/>
              </w:rPr>
              <w:t xml:space="preserve"> </w:t>
            </w:r>
            <w:r>
              <w:rPr>
                <w:sz w:val="18"/>
              </w:rPr>
              <w:t>%</w:t>
            </w:r>
            <w:r>
              <w:rPr>
                <w:spacing w:val="-8"/>
                <w:sz w:val="18"/>
              </w:rPr>
              <w:t xml:space="preserve"> </w:t>
            </w:r>
            <w:r>
              <w:rPr>
                <w:sz w:val="18"/>
              </w:rPr>
              <w:t>di</w:t>
            </w:r>
            <w:r>
              <w:rPr>
                <w:spacing w:val="-8"/>
                <w:sz w:val="18"/>
              </w:rPr>
              <w:t xml:space="preserve"> </w:t>
            </w:r>
            <w:r>
              <w:rPr>
                <w:sz w:val="18"/>
              </w:rPr>
              <w:t>risparmio</w:t>
            </w:r>
            <w:r>
              <w:rPr>
                <w:spacing w:val="-8"/>
                <w:sz w:val="18"/>
              </w:rPr>
              <w:t xml:space="preserve"> </w:t>
            </w:r>
            <w:r>
              <w:rPr>
                <w:sz w:val="18"/>
              </w:rPr>
              <w:t>energetico</w:t>
            </w:r>
            <w:r>
              <w:rPr>
                <w:spacing w:val="-7"/>
                <w:sz w:val="18"/>
              </w:rPr>
              <w:t xml:space="preserve"> </w:t>
            </w:r>
            <w:r>
              <w:rPr>
                <w:sz w:val="18"/>
              </w:rPr>
              <w:t>termico</w:t>
            </w:r>
            <w:r>
              <w:rPr>
                <w:spacing w:val="-7"/>
                <w:sz w:val="18"/>
              </w:rPr>
              <w:t xml:space="preserve"> </w:t>
            </w:r>
            <w:r>
              <w:rPr>
                <w:sz w:val="18"/>
              </w:rPr>
              <w:t>(%OB9p) per</w:t>
            </w:r>
            <w:r>
              <w:rPr>
                <w:spacing w:val="27"/>
                <w:sz w:val="18"/>
              </w:rPr>
              <w:t xml:space="preserve"> </w:t>
            </w:r>
            <w:r>
              <w:rPr>
                <w:sz w:val="18"/>
              </w:rPr>
              <w:t>edifici</w:t>
            </w:r>
            <w:r>
              <w:rPr>
                <w:spacing w:val="28"/>
                <w:sz w:val="18"/>
              </w:rPr>
              <w:t xml:space="preserve"> </w:t>
            </w:r>
            <w:r>
              <w:rPr>
                <w:sz w:val="18"/>
              </w:rPr>
              <w:t>ad</w:t>
            </w:r>
            <w:r>
              <w:rPr>
                <w:spacing w:val="27"/>
                <w:sz w:val="18"/>
              </w:rPr>
              <w:t xml:space="preserve"> </w:t>
            </w:r>
            <w:r>
              <w:rPr>
                <w:sz w:val="18"/>
              </w:rPr>
              <w:t>alta</w:t>
            </w:r>
            <w:r>
              <w:rPr>
                <w:spacing w:val="28"/>
                <w:sz w:val="18"/>
              </w:rPr>
              <w:t xml:space="preserve"> </w:t>
            </w:r>
            <w:r>
              <w:rPr>
                <w:sz w:val="18"/>
              </w:rPr>
              <w:t>Intensità</w:t>
            </w:r>
            <w:r>
              <w:rPr>
                <w:spacing w:val="28"/>
                <w:sz w:val="18"/>
              </w:rPr>
              <w:t xml:space="preserve"> </w:t>
            </w:r>
            <w:r>
              <w:rPr>
                <w:sz w:val="18"/>
              </w:rPr>
              <w:t>Energetica</w:t>
            </w:r>
            <w:r>
              <w:rPr>
                <w:spacing w:val="25"/>
                <w:sz w:val="18"/>
              </w:rPr>
              <w:t xml:space="preserve"> </w:t>
            </w:r>
            <w:r>
              <w:rPr>
                <w:sz w:val="18"/>
              </w:rPr>
              <w:t>(come</w:t>
            </w:r>
            <w:r>
              <w:rPr>
                <w:spacing w:val="25"/>
                <w:sz w:val="18"/>
              </w:rPr>
              <w:t xml:space="preserve"> </w:t>
            </w:r>
            <w:r>
              <w:rPr>
                <w:sz w:val="18"/>
              </w:rPr>
              <w:t>da</w:t>
            </w:r>
            <w:r>
              <w:rPr>
                <w:spacing w:val="27"/>
                <w:sz w:val="18"/>
              </w:rPr>
              <w:t xml:space="preserve"> </w:t>
            </w:r>
            <w:r>
              <w:rPr>
                <w:sz w:val="18"/>
              </w:rPr>
              <w:t>Appendice</w:t>
            </w:r>
            <w:r>
              <w:rPr>
                <w:spacing w:val="27"/>
                <w:sz w:val="18"/>
              </w:rPr>
              <w:t xml:space="preserve"> </w:t>
            </w:r>
            <w:r>
              <w:rPr>
                <w:sz w:val="18"/>
              </w:rPr>
              <w:t>11)</w:t>
            </w:r>
            <w:r>
              <w:rPr>
                <w:spacing w:val="27"/>
                <w:sz w:val="18"/>
              </w:rPr>
              <w:t xml:space="preserve"> </w:t>
            </w:r>
            <w:r>
              <w:rPr>
                <w:sz w:val="18"/>
              </w:rPr>
              <w:t>per</w:t>
            </w:r>
            <w:r>
              <w:rPr>
                <w:spacing w:val="27"/>
                <w:sz w:val="18"/>
              </w:rPr>
              <w:t xml:space="preserve"> </w:t>
            </w:r>
            <w:r>
              <w:rPr>
                <w:sz w:val="18"/>
              </w:rPr>
              <w:t>contratti estesi in caso di prima</w:t>
            </w:r>
            <w:r>
              <w:rPr>
                <w:spacing w:val="20"/>
                <w:sz w:val="18"/>
              </w:rPr>
              <w:t xml:space="preserve"> </w:t>
            </w:r>
            <w:r>
              <w:rPr>
                <w:sz w:val="18"/>
              </w:rPr>
              <w:t>stipula. Si precisa che, ai sensi di quanto previsto nel</w:t>
            </w:r>
            <w:r>
              <w:rPr>
                <w:spacing w:val="80"/>
                <w:sz w:val="18"/>
              </w:rPr>
              <w:t xml:space="preserve"> </w:t>
            </w:r>
            <w:r>
              <w:rPr>
                <w:sz w:val="18"/>
              </w:rPr>
              <w:t>Capitolato</w:t>
            </w:r>
            <w:r>
              <w:rPr>
                <w:spacing w:val="16"/>
                <w:sz w:val="18"/>
              </w:rPr>
              <w:t xml:space="preserve"> </w:t>
            </w:r>
            <w:r>
              <w:rPr>
                <w:sz w:val="18"/>
              </w:rPr>
              <w:t>Tecnico,</w:t>
            </w:r>
            <w:r>
              <w:rPr>
                <w:spacing w:val="19"/>
                <w:sz w:val="18"/>
              </w:rPr>
              <w:t xml:space="preserve"> </w:t>
            </w:r>
            <w:r>
              <w:rPr>
                <w:sz w:val="18"/>
              </w:rPr>
              <w:t>il</w:t>
            </w:r>
            <w:r>
              <w:rPr>
                <w:spacing w:val="19"/>
                <w:sz w:val="18"/>
              </w:rPr>
              <w:t xml:space="preserve"> </w:t>
            </w:r>
            <w:r>
              <w:rPr>
                <w:sz w:val="18"/>
              </w:rPr>
              <w:t>valore</w:t>
            </w:r>
            <w:r>
              <w:rPr>
                <w:spacing w:val="18"/>
                <w:sz w:val="18"/>
              </w:rPr>
              <w:t xml:space="preserve"> </w:t>
            </w:r>
            <w:r>
              <w:rPr>
                <w:sz w:val="18"/>
              </w:rPr>
              <w:t>offerto</w:t>
            </w:r>
            <w:r>
              <w:rPr>
                <w:spacing w:val="22"/>
                <w:sz w:val="18"/>
              </w:rPr>
              <w:t xml:space="preserve"> </w:t>
            </w:r>
            <w:r>
              <w:rPr>
                <w:sz w:val="18"/>
              </w:rPr>
              <w:t>sarà</w:t>
            </w:r>
            <w:r>
              <w:rPr>
                <w:spacing w:val="18"/>
                <w:sz w:val="18"/>
              </w:rPr>
              <w:t xml:space="preserve"> </w:t>
            </w:r>
            <w:r>
              <w:rPr>
                <w:sz w:val="18"/>
              </w:rPr>
              <w:t>utilizzato</w:t>
            </w:r>
            <w:r>
              <w:rPr>
                <w:spacing w:val="19"/>
                <w:sz w:val="18"/>
              </w:rPr>
              <w:t xml:space="preserve"> </w:t>
            </w:r>
            <w:r>
              <w:rPr>
                <w:sz w:val="18"/>
              </w:rPr>
              <w:t>per</w:t>
            </w:r>
            <w:r>
              <w:rPr>
                <w:spacing w:val="17"/>
                <w:sz w:val="18"/>
              </w:rPr>
              <w:t xml:space="preserve"> </w:t>
            </w:r>
            <w:r>
              <w:rPr>
                <w:sz w:val="18"/>
              </w:rPr>
              <w:t>determinare</w:t>
            </w:r>
            <w:r>
              <w:rPr>
                <w:spacing w:val="19"/>
                <w:sz w:val="18"/>
              </w:rPr>
              <w:t xml:space="preserve"> </w:t>
            </w:r>
            <w:r>
              <w:rPr>
                <w:sz w:val="18"/>
              </w:rPr>
              <w:t>gli</w:t>
            </w:r>
            <w:r>
              <w:rPr>
                <w:spacing w:val="17"/>
                <w:sz w:val="18"/>
              </w:rPr>
              <w:t xml:space="preserve"> </w:t>
            </w:r>
            <w:r>
              <w:rPr>
                <w:spacing w:val="-2"/>
                <w:sz w:val="18"/>
              </w:rPr>
              <w:t>obiettivi</w:t>
            </w:r>
          </w:p>
          <w:p w14:paraId="0F7DE0C0" w14:textId="77777777" w:rsidR="00C9523F" w:rsidRDefault="008D3054">
            <w:pPr>
              <w:pStyle w:val="TableParagraph"/>
              <w:spacing w:line="196" w:lineRule="exact"/>
              <w:ind w:left="72"/>
              <w:rPr>
                <w:sz w:val="18"/>
              </w:rPr>
            </w:pPr>
            <w:r>
              <w:rPr>
                <w:sz w:val="18"/>
              </w:rPr>
              <w:t>applicabili</w:t>
            </w:r>
            <w:r>
              <w:rPr>
                <w:spacing w:val="-3"/>
                <w:sz w:val="18"/>
              </w:rPr>
              <w:t xml:space="preserve"> </w:t>
            </w:r>
            <w:r>
              <w:rPr>
                <w:sz w:val="18"/>
              </w:rPr>
              <w:t>a</w:t>
            </w:r>
            <w:r>
              <w:rPr>
                <w:spacing w:val="-2"/>
                <w:sz w:val="18"/>
              </w:rPr>
              <w:t xml:space="preserve"> </w:t>
            </w:r>
            <w:r>
              <w:rPr>
                <w:sz w:val="18"/>
              </w:rPr>
              <w:t>tutte</w:t>
            </w:r>
            <w:r>
              <w:rPr>
                <w:spacing w:val="-4"/>
                <w:sz w:val="18"/>
              </w:rPr>
              <w:t xml:space="preserve"> </w:t>
            </w:r>
            <w:r>
              <w:rPr>
                <w:sz w:val="18"/>
              </w:rPr>
              <w:t>le</w:t>
            </w:r>
            <w:r>
              <w:rPr>
                <w:spacing w:val="-2"/>
                <w:sz w:val="18"/>
              </w:rPr>
              <w:t xml:space="preserve"> </w:t>
            </w:r>
            <w:r>
              <w:rPr>
                <w:sz w:val="18"/>
              </w:rPr>
              <w:t>tipologie</w:t>
            </w:r>
            <w:r>
              <w:rPr>
                <w:spacing w:val="-2"/>
                <w:sz w:val="18"/>
              </w:rPr>
              <w:t xml:space="preserve"> </w:t>
            </w:r>
            <w:r>
              <w:rPr>
                <w:sz w:val="18"/>
              </w:rPr>
              <w:t>di</w:t>
            </w:r>
            <w:r>
              <w:rPr>
                <w:spacing w:val="-4"/>
                <w:sz w:val="18"/>
              </w:rPr>
              <w:t xml:space="preserve"> </w:t>
            </w:r>
            <w:r>
              <w:rPr>
                <w:sz w:val="18"/>
              </w:rPr>
              <w:t>edifici</w:t>
            </w:r>
            <w:r>
              <w:rPr>
                <w:spacing w:val="-5"/>
                <w:sz w:val="18"/>
              </w:rPr>
              <w:t xml:space="preserve"> </w:t>
            </w:r>
            <w:r>
              <w:rPr>
                <w:sz w:val="18"/>
              </w:rPr>
              <w:t>e</w:t>
            </w:r>
            <w:r>
              <w:rPr>
                <w:spacing w:val="-2"/>
                <w:sz w:val="18"/>
              </w:rPr>
              <w:t xml:space="preserve"> </w:t>
            </w:r>
            <w:r>
              <w:rPr>
                <w:sz w:val="18"/>
              </w:rPr>
              <w:t>durate</w:t>
            </w:r>
            <w:r>
              <w:rPr>
                <w:spacing w:val="-4"/>
                <w:sz w:val="18"/>
              </w:rPr>
              <w:t xml:space="preserve"> </w:t>
            </w:r>
            <w:r>
              <w:rPr>
                <w:sz w:val="18"/>
              </w:rPr>
              <w:t>contrattuali</w:t>
            </w:r>
            <w:r>
              <w:rPr>
                <w:spacing w:val="-2"/>
                <w:sz w:val="18"/>
              </w:rPr>
              <w:t xml:space="preserve"> </w:t>
            </w:r>
            <w:r>
              <w:rPr>
                <w:sz w:val="18"/>
              </w:rPr>
              <w:t>(6</w:t>
            </w:r>
            <w:r>
              <w:rPr>
                <w:spacing w:val="-4"/>
                <w:sz w:val="18"/>
              </w:rPr>
              <w:t xml:space="preserve"> </w:t>
            </w:r>
            <w:r>
              <w:rPr>
                <w:sz w:val="18"/>
              </w:rPr>
              <w:t>o</w:t>
            </w:r>
            <w:r>
              <w:rPr>
                <w:spacing w:val="-2"/>
                <w:sz w:val="18"/>
              </w:rPr>
              <w:t xml:space="preserve"> </w:t>
            </w:r>
            <w:r>
              <w:rPr>
                <w:sz w:val="18"/>
              </w:rPr>
              <w:t>9</w:t>
            </w:r>
            <w:r>
              <w:rPr>
                <w:spacing w:val="-2"/>
                <w:sz w:val="18"/>
              </w:rPr>
              <w:t xml:space="preserve"> anni).</w:t>
            </w:r>
          </w:p>
        </w:tc>
        <w:tc>
          <w:tcPr>
            <w:tcW w:w="749" w:type="dxa"/>
          </w:tcPr>
          <w:p w14:paraId="6B23E0DE" w14:textId="77777777" w:rsidR="00C9523F" w:rsidRDefault="00C9523F">
            <w:pPr>
              <w:pStyle w:val="TableParagraph"/>
              <w:rPr>
                <w:rFonts w:ascii="Times New Roman"/>
                <w:sz w:val="16"/>
              </w:rPr>
            </w:pPr>
          </w:p>
        </w:tc>
        <w:tc>
          <w:tcPr>
            <w:tcW w:w="859" w:type="dxa"/>
          </w:tcPr>
          <w:p w14:paraId="5A768A8D" w14:textId="77777777" w:rsidR="00C9523F" w:rsidRDefault="00C9523F">
            <w:pPr>
              <w:pStyle w:val="TableParagraph"/>
              <w:rPr>
                <w:b/>
                <w:i/>
                <w:sz w:val="20"/>
              </w:rPr>
            </w:pPr>
          </w:p>
          <w:p w14:paraId="10AE1E44" w14:textId="77777777" w:rsidR="00C9523F" w:rsidRDefault="00C9523F">
            <w:pPr>
              <w:pStyle w:val="TableParagraph"/>
              <w:spacing w:before="212"/>
              <w:rPr>
                <w:b/>
                <w:i/>
                <w:sz w:val="20"/>
              </w:rPr>
            </w:pPr>
          </w:p>
          <w:p w14:paraId="02CBBE6B" w14:textId="77777777" w:rsidR="00C9523F" w:rsidRDefault="008D3054">
            <w:pPr>
              <w:pStyle w:val="TableParagraph"/>
              <w:ind w:left="11" w:right="2"/>
              <w:jc w:val="center"/>
              <w:rPr>
                <w:b/>
                <w:sz w:val="20"/>
              </w:rPr>
            </w:pPr>
            <w:r>
              <w:rPr>
                <w:b/>
                <w:spacing w:val="-4"/>
                <w:sz w:val="20"/>
              </w:rPr>
              <w:t>4,00</w:t>
            </w:r>
          </w:p>
        </w:tc>
        <w:tc>
          <w:tcPr>
            <w:tcW w:w="869" w:type="dxa"/>
          </w:tcPr>
          <w:p w14:paraId="5D54CCAF" w14:textId="77777777" w:rsidR="00C9523F" w:rsidRDefault="00C9523F">
            <w:pPr>
              <w:pStyle w:val="TableParagraph"/>
              <w:rPr>
                <w:rFonts w:ascii="Times New Roman"/>
                <w:sz w:val="16"/>
              </w:rPr>
            </w:pPr>
          </w:p>
        </w:tc>
      </w:tr>
      <w:tr w:rsidR="00C9523F" w14:paraId="39EE0026" w14:textId="77777777">
        <w:trPr>
          <w:trHeight w:val="1816"/>
        </w:trPr>
        <w:tc>
          <w:tcPr>
            <w:tcW w:w="653" w:type="dxa"/>
          </w:tcPr>
          <w:p w14:paraId="603905AA" w14:textId="77777777" w:rsidR="00C9523F" w:rsidRDefault="00C9523F">
            <w:pPr>
              <w:pStyle w:val="TableParagraph"/>
              <w:rPr>
                <w:b/>
                <w:i/>
                <w:sz w:val="20"/>
              </w:rPr>
            </w:pPr>
          </w:p>
          <w:p w14:paraId="069B439F" w14:textId="77777777" w:rsidR="00C9523F" w:rsidRDefault="00C9523F">
            <w:pPr>
              <w:pStyle w:val="TableParagraph"/>
              <w:rPr>
                <w:b/>
                <w:i/>
                <w:sz w:val="20"/>
              </w:rPr>
            </w:pPr>
          </w:p>
          <w:p w14:paraId="0D7DDDB7" w14:textId="77777777" w:rsidR="00C9523F" w:rsidRDefault="00C9523F">
            <w:pPr>
              <w:pStyle w:val="TableParagraph"/>
              <w:spacing w:before="111"/>
              <w:rPr>
                <w:b/>
                <w:i/>
                <w:sz w:val="20"/>
              </w:rPr>
            </w:pPr>
          </w:p>
          <w:p w14:paraId="30AF7CBD" w14:textId="77777777" w:rsidR="00C9523F" w:rsidRDefault="008D3054">
            <w:pPr>
              <w:pStyle w:val="TableParagraph"/>
              <w:ind w:left="16" w:right="6"/>
              <w:jc w:val="center"/>
              <w:rPr>
                <w:b/>
                <w:sz w:val="20"/>
              </w:rPr>
            </w:pPr>
            <w:r>
              <w:rPr>
                <w:b/>
                <w:spacing w:val="-5"/>
                <w:sz w:val="20"/>
              </w:rPr>
              <w:t>11</w:t>
            </w:r>
          </w:p>
        </w:tc>
        <w:tc>
          <w:tcPr>
            <w:tcW w:w="6500" w:type="dxa"/>
            <w:tcBorders>
              <w:bottom w:val="single" w:sz="2" w:space="0" w:color="001F5F"/>
            </w:tcBorders>
          </w:tcPr>
          <w:p w14:paraId="57512E88" w14:textId="77777777" w:rsidR="00C9523F" w:rsidRDefault="008D3054">
            <w:pPr>
              <w:pStyle w:val="TableParagraph"/>
              <w:spacing w:before="39" w:line="300" w:lineRule="auto"/>
              <w:ind w:left="72" w:right="63"/>
              <w:jc w:val="both"/>
              <w:rPr>
                <w:b/>
                <w:sz w:val="18"/>
              </w:rPr>
            </w:pPr>
            <w:r>
              <w:rPr>
                <w:b/>
                <w:sz w:val="18"/>
              </w:rPr>
              <w:t xml:space="preserve">Obiettivi di risparmio energetico termico in caso di rinnovo o stipule </w:t>
            </w:r>
            <w:r>
              <w:rPr>
                <w:b/>
                <w:spacing w:val="-2"/>
                <w:sz w:val="18"/>
              </w:rPr>
              <w:t>successive</w:t>
            </w:r>
          </w:p>
          <w:p w14:paraId="6073095F" w14:textId="77777777" w:rsidR="00C9523F" w:rsidRDefault="008D3054">
            <w:pPr>
              <w:pStyle w:val="TableParagraph"/>
              <w:spacing w:before="4" w:line="302" w:lineRule="auto"/>
              <w:ind w:left="72" w:right="58"/>
              <w:jc w:val="both"/>
              <w:rPr>
                <w:sz w:val="18"/>
              </w:rPr>
            </w:pPr>
            <w:r>
              <w:rPr>
                <w:sz w:val="18"/>
              </w:rPr>
              <w:t>L’Offerente</w:t>
            </w:r>
            <w:r>
              <w:rPr>
                <w:spacing w:val="-6"/>
                <w:sz w:val="18"/>
              </w:rPr>
              <w:t xml:space="preserve"> </w:t>
            </w:r>
            <w:r>
              <w:rPr>
                <w:sz w:val="18"/>
              </w:rPr>
              <w:t>dovrà</w:t>
            </w:r>
            <w:r>
              <w:rPr>
                <w:spacing w:val="-6"/>
                <w:sz w:val="18"/>
              </w:rPr>
              <w:t xml:space="preserve"> </w:t>
            </w:r>
            <w:r>
              <w:rPr>
                <w:sz w:val="18"/>
              </w:rPr>
              <w:t>indicare</w:t>
            </w:r>
            <w:r>
              <w:rPr>
                <w:spacing w:val="-6"/>
                <w:sz w:val="18"/>
              </w:rPr>
              <w:t xml:space="preserve"> </w:t>
            </w:r>
            <w:r>
              <w:rPr>
                <w:sz w:val="18"/>
              </w:rPr>
              <w:t>l’obiettivo</w:t>
            </w:r>
            <w:r>
              <w:rPr>
                <w:spacing w:val="-6"/>
                <w:sz w:val="18"/>
              </w:rPr>
              <w:t xml:space="preserve"> </w:t>
            </w:r>
            <w:r>
              <w:rPr>
                <w:sz w:val="18"/>
              </w:rPr>
              <w:t>%</w:t>
            </w:r>
            <w:r>
              <w:rPr>
                <w:spacing w:val="-6"/>
                <w:sz w:val="18"/>
              </w:rPr>
              <w:t xml:space="preserve"> </w:t>
            </w:r>
            <w:r>
              <w:rPr>
                <w:sz w:val="18"/>
              </w:rPr>
              <w:t>di</w:t>
            </w:r>
            <w:r>
              <w:rPr>
                <w:spacing w:val="-6"/>
                <w:sz w:val="18"/>
              </w:rPr>
              <w:t xml:space="preserve"> </w:t>
            </w:r>
            <w:r>
              <w:rPr>
                <w:sz w:val="18"/>
              </w:rPr>
              <w:t>risparmio</w:t>
            </w:r>
            <w:r>
              <w:rPr>
                <w:spacing w:val="-6"/>
                <w:sz w:val="18"/>
              </w:rPr>
              <w:t xml:space="preserve"> </w:t>
            </w:r>
            <w:r>
              <w:rPr>
                <w:sz w:val="18"/>
              </w:rPr>
              <w:t>energetico</w:t>
            </w:r>
            <w:r>
              <w:rPr>
                <w:spacing w:val="-6"/>
                <w:sz w:val="18"/>
              </w:rPr>
              <w:t xml:space="preserve"> </w:t>
            </w:r>
            <w:r>
              <w:rPr>
                <w:sz w:val="18"/>
              </w:rPr>
              <w:t>termico</w:t>
            </w:r>
            <w:r>
              <w:rPr>
                <w:spacing w:val="-6"/>
                <w:sz w:val="18"/>
              </w:rPr>
              <w:t xml:space="preserve"> </w:t>
            </w:r>
            <w:r>
              <w:rPr>
                <w:sz w:val="18"/>
              </w:rPr>
              <w:t>(%OB9s) per edifici ad alta Intensità Energetica (come da Appendice 11) per contratti estesi in caso di rinnovo o stipule successive. Si precisa che, ai sensi di quanto previsto</w:t>
            </w:r>
            <w:r>
              <w:rPr>
                <w:spacing w:val="8"/>
                <w:sz w:val="18"/>
              </w:rPr>
              <w:t xml:space="preserve"> </w:t>
            </w:r>
            <w:r>
              <w:rPr>
                <w:sz w:val="18"/>
              </w:rPr>
              <w:t>nel</w:t>
            </w:r>
            <w:r>
              <w:rPr>
                <w:spacing w:val="9"/>
                <w:sz w:val="18"/>
              </w:rPr>
              <w:t xml:space="preserve"> </w:t>
            </w:r>
            <w:r>
              <w:rPr>
                <w:sz w:val="18"/>
              </w:rPr>
              <w:t>Capitolato</w:t>
            </w:r>
            <w:r>
              <w:rPr>
                <w:spacing w:val="12"/>
                <w:sz w:val="18"/>
              </w:rPr>
              <w:t xml:space="preserve"> </w:t>
            </w:r>
            <w:r>
              <w:rPr>
                <w:sz w:val="18"/>
              </w:rPr>
              <w:t>Tecnico,</w:t>
            </w:r>
            <w:r>
              <w:rPr>
                <w:spacing w:val="15"/>
                <w:sz w:val="18"/>
              </w:rPr>
              <w:t xml:space="preserve"> </w:t>
            </w:r>
            <w:r>
              <w:rPr>
                <w:sz w:val="18"/>
              </w:rPr>
              <w:t>il</w:t>
            </w:r>
            <w:r>
              <w:rPr>
                <w:spacing w:val="10"/>
                <w:sz w:val="18"/>
              </w:rPr>
              <w:t xml:space="preserve"> </w:t>
            </w:r>
            <w:r>
              <w:rPr>
                <w:sz w:val="18"/>
              </w:rPr>
              <w:t>valore</w:t>
            </w:r>
            <w:r>
              <w:rPr>
                <w:spacing w:val="12"/>
                <w:sz w:val="18"/>
              </w:rPr>
              <w:t xml:space="preserve"> </w:t>
            </w:r>
            <w:r>
              <w:rPr>
                <w:sz w:val="18"/>
              </w:rPr>
              <w:t>offerto</w:t>
            </w:r>
            <w:r>
              <w:rPr>
                <w:spacing w:val="13"/>
                <w:sz w:val="18"/>
              </w:rPr>
              <w:t xml:space="preserve"> </w:t>
            </w:r>
            <w:r>
              <w:rPr>
                <w:sz w:val="18"/>
              </w:rPr>
              <w:t>sarà</w:t>
            </w:r>
            <w:r>
              <w:rPr>
                <w:spacing w:val="12"/>
                <w:sz w:val="18"/>
              </w:rPr>
              <w:t xml:space="preserve"> </w:t>
            </w:r>
            <w:r>
              <w:rPr>
                <w:sz w:val="18"/>
              </w:rPr>
              <w:t>utilizzato</w:t>
            </w:r>
            <w:r>
              <w:rPr>
                <w:spacing w:val="12"/>
                <w:sz w:val="18"/>
              </w:rPr>
              <w:t xml:space="preserve"> </w:t>
            </w:r>
            <w:r>
              <w:rPr>
                <w:sz w:val="18"/>
              </w:rPr>
              <w:t>per</w:t>
            </w:r>
            <w:r>
              <w:rPr>
                <w:spacing w:val="10"/>
                <w:sz w:val="18"/>
              </w:rPr>
              <w:t xml:space="preserve"> </w:t>
            </w:r>
            <w:r>
              <w:rPr>
                <w:spacing w:val="-2"/>
                <w:sz w:val="18"/>
              </w:rPr>
              <w:t>determinare</w:t>
            </w:r>
          </w:p>
          <w:p w14:paraId="383B65EB" w14:textId="77777777" w:rsidR="00C9523F" w:rsidRDefault="008D3054">
            <w:pPr>
              <w:pStyle w:val="TableParagraph"/>
              <w:spacing w:line="193" w:lineRule="exact"/>
              <w:ind w:left="72"/>
              <w:jc w:val="both"/>
              <w:rPr>
                <w:sz w:val="18"/>
              </w:rPr>
            </w:pPr>
            <w:r>
              <w:rPr>
                <w:sz w:val="18"/>
              </w:rPr>
              <w:t>gli</w:t>
            </w:r>
            <w:r>
              <w:rPr>
                <w:spacing w:val="-13"/>
                <w:sz w:val="18"/>
              </w:rPr>
              <w:t xml:space="preserve"> </w:t>
            </w:r>
            <w:r>
              <w:rPr>
                <w:sz w:val="18"/>
              </w:rPr>
              <w:t>obiettivi</w:t>
            </w:r>
            <w:r>
              <w:rPr>
                <w:spacing w:val="-12"/>
                <w:sz w:val="18"/>
              </w:rPr>
              <w:t xml:space="preserve"> </w:t>
            </w:r>
            <w:r>
              <w:rPr>
                <w:sz w:val="18"/>
              </w:rPr>
              <w:t>applicabili</w:t>
            </w:r>
            <w:r>
              <w:rPr>
                <w:spacing w:val="-13"/>
                <w:sz w:val="18"/>
              </w:rPr>
              <w:t xml:space="preserve"> </w:t>
            </w:r>
            <w:r>
              <w:rPr>
                <w:sz w:val="18"/>
              </w:rPr>
              <w:t>a</w:t>
            </w:r>
            <w:r>
              <w:rPr>
                <w:spacing w:val="-12"/>
                <w:sz w:val="18"/>
              </w:rPr>
              <w:t xml:space="preserve"> </w:t>
            </w:r>
            <w:r>
              <w:rPr>
                <w:sz w:val="18"/>
              </w:rPr>
              <w:t>tutte</w:t>
            </w:r>
            <w:r>
              <w:rPr>
                <w:spacing w:val="-13"/>
                <w:sz w:val="18"/>
              </w:rPr>
              <w:t xml:space="preserve"> </w:t>
            </w:r>
            <w:r>
              <w:rPr>
                <w:sz w:val="18"/>
              </w:rPr>
              <w:t>le</w:t>
            </w:r>
            <w:r>
              <w:rPr>
                <w:spacing w:val="-13"/>
                <w:sz w:val="18"/>
              </w:rPr>
              <w:t xml:space="preserve"> </w:t>
            </w:r>
            <w:r>
              <w:rPr>
                <w:sz w:val="18"/>
              </w:rPr>
              <w:t>tipologie</w:t>
            </w:r>
            <w:r>
              <w:rPr>
                <w:spacing w:val="-11"/>
                <w:sz w:val="18"/>
              </w:rPr>
              <w:t xml:space="preserve"> </w:t>
            </w:r>
            <w:r>
              <w:rPr>
                <w:sz w:val="18"/>
              </w:rPr>
              <w:t>di</w:t>
            </w:r>
            <w:r>
              <w:rPr>
                <w:spacing w:val="-11"/>
                <w:sz w:val="18"/>
              </w:rPr>
              <w:t xml:space="preserve"> </w:t>
            </w:r>
            <w:r>
              <w:rPr>
                <w:sz w:val="18"/>
              </w:rPr>
              <w:t>edifici</w:t>
            </w:r>
            <w:r>
              <w:rPr>
                <w:spacing w:val="-13"/>
                <w:sz w:val="18"/>
              </w:rPr>
              <w:t xml:space="preserve"> </w:t>
            </w:r>
            <w:r>
              <w:rPr>
                <w:sz w:val="18"/>
              </w:rPr>
              <w:t>e</w:t>
            </w:r>
            <w:r>
              <w:rPr>
                <w:spacing w:val="-11"/>
                <w:sz w:val="18"/>
              </w:rPr>
              <w:t xml:space="preserve"> </w:t>
            </w:r>
            <w:r>
              <w:rPr>
                <w:sz w:val="18"/>
              </w:rPr>
              <w:t>durate</w:t>
            </w:r>
            <w:r>
              <w:rPr>
                <w:spacing w:val="-11"/>
                <w:sz w:val="18"/>
              </w:rPr>
              <w:t xml:space="preserve"> </w:t>
            </w:r>
            <w:r>
              <w:rPr>
                <w:sz w:val="18"/>
              </w:rPr>
              <w:t>contrattuali</w:t>
            </w:r>
            <w:r>
              <w:rPr>
                <w:spacing w:val="-12"/>
                <w:sz w:val="18"/>
              </w:rPr>
              <w:t xml:space="preserve"> </w:t>
            </w:r>
            <w:r>
              <w:rPr>
                <w:sz w:val="18"/>
              </w:rPr>
              <w:t>(6</w:t>
            </w:r>
            <w:r>
              <w:rPr>
                <w:spacing w:val="-11"/>
                <w:sz w:val="18"/>
              </w:rPr>
              <w:t xml:space="preserve"> </w:t>
            </w:r>
            <w:r>
              <w:rPr>
                <w:sz w:val="18"/>
              </w:rPr>
              <w:t>o</w:t>
            </w:r>
            <w:r>
              <w:rPr>
                <w:spacing w:val="-12"/>
                <w:sz w:val="18"/>
              </w:rPr>
              <w:t xml:space="preserve"> </w:t>
            </w:r>
            <w:r>
              <w:rPr>
                <w:sz w:val="18"/>
              </w:rPr>
              <w:t>9</w:t>
            </w:r>
            <w:r>
              <w:rPr>
                <w:spacing w:val="-11"/>
                <w:sz w:val="18"/>
              </w:rPr>
              <w:t xml:space="preserve"> </w:t>
            </w:r>
            <w:r>
              <w:rPr>
                <w:spacing w:val="-2"/>
                <w:sz w:val="18"/>
              </w:rPr>
              <w:t>anni).</w:t>
            </w:r>
          </w:p>
        </w:tc>
        <w:tc>
          <w:tcPr>
            <w:tcW w:w="749" w:type="dxa"/>
          </w:tcPr>
          <w:p w14:paraId="59C1AB22" w14:textId="77777777" w:rsidR="00C9523F" w:rsidRDefault="00C9523F">
            <w:pPr>
              <w:pStyle w:val="TableParagraph"/>
              <w:rPr>
                <w:rFonts w:ascii="Times New Roman"/>
                <w:sz w:val="16"/>
              </w:rPr>
            </w:pPr>
          </w:p>
        </w:tc>
        <w:tc>
          <w:tcPr>
            <w:tcW w:w="859" w:type="dxa"/>
          </w:tcPr>
          <w:p w14:paraId="75CF0B1E" w14:textId="77777777" w:rsidR="00C9523F" w:rsidRDefault="00C9523F">
            <w:pPr>
              <w:pStyle w:val="TableParagraph"/>
              <w:rPr>
                <w:b/>
                <w:i/>
                <w:sz w:val="20"/>
              </w:rPr>
            </w:pPr>
          </w:p>
          <w:p w14:paraId="22EA80F3" w14:textId="77777777" w:rsidR="00C9523F" w:rsidRDefault="00C9523F">
            <w:pPr>
              <w:pStyle w:val="TableParagraph"/>
              <w:rPr>
                <w:b/>
                <w:i/>
                <w:sz w:val="20"/>
              </w:rPr>
            </w:pPr>
          </w:p>
          <w:p w14:paraId="1961B848" w14:textId="77777777" w:rsidR="00C9523F" w:rsidRDefault="00C9523F">
            <w:pPr>
              <w:pStyle w:val="TableParagraph"/>
              <w:spacing w:before="111"/>
              <w:rPr>
                <w:b/>
                <w:i/>
                <w:sz w:val="20"/>
              </w:rPr>
            </w:pPr>
          </w:p>
          <w:p w14:paraId="54E75901" w14:textId="77777777" w:rsidR="00C9523F" w:rsidRDefault="008D3054">
            <w:pPr>
              <w:pStyle w:val="TableParagraph"/>
              <w:ind w:left="11" w:right="2"/>
              <w:jc w:val="center"/>
              <w:rPr>
                <w:b/>
                <w:sz w:val="20"/>
              </w:rPr>
            </w:pPr>
            <w:r>
              <w:rPr>
                <w:b/>
                <w:spacing w:val="-4"/>
                <w:sz w:val="20"/>
              </w:rPr>
              <w:t>7,50</w:t>
            </w:r>
          </w:p>
        </w:tc>
        <w:tc>
          <w:tcPr>
            <w:tcW w:w="869" w:type="dxa"/>
          </w:tcPr>
          <w:p w14:paraId="4A4E53B4" w14:textId="77777777" w:rsidR="00C9523F" w:rsidRDefault="00C9523F">
            <w:pPr>
              <w:pStyle w:val="TableParagraph"/>
              <w:rPr>
                <w:rFonts w:ascii="Times New Roman"/>
                <w:sz w:val="16"/>
              </w:rPr>
            </w:pPr>
          </w:p>
        </w:tc>
      </w:tr>
      <w:tr w:rsidR="00C9523F" w14:paraId="2F6EB436" w14:textId="77777777">
        <w:trPr>
          <w:trHeight w:val="395"/>
        </w:trPr>
        <w:tc>
          <w:tcPr>
            <w:tcW w:w="653" w:type="dxa"/>
          </w:tcPr>
          <w:p w14:paraId="7A8890E3" w14:textId="77777777" w:rsidR="00C9523F" w:rsidRDefault="008D3054">
            <w:pPr>
              <w:pStyle w:val="TableParagraph"/>
              <w:spacing w:before="90"/>
              <w:ind w:left="16" w:right="6"/>
              <w:jc w:val="center"/>
              <w:rPr>
                <w:b/>
                <w:sz w:val="20"/>
              </w:rPr>
            </w:pPr>
            <w:r>
              <w:rPr>
                <w:b/>
                <w:spacing w:val="-5"/>
                <w:sz w:val="20"/>
              </w:rPr>
              <w:t>12</w:t>
            </w:r>
          </w:p>
        </w:tc>
        <w:tc>
          <w:tcPr>
            <w:tcW w:w="6500" w:type="dxa"/>
            <w:tcBorders>
              <w:top w:val="single" w:sz="2" w:space="0" w:color="001F5F"/>
              <w:bottom w:val="single" w:sz="2" w:space="0" w:color="001F5F"/>
            </w:tcBorders>
          </w:tcPr>
          <w:p w14:paraId="642B418F" w14:textId="77777777" w:rsidR="00C9523F" w:rsidRDefault="008D3054">
            <w:pPr>
              <w:pStyle w:val="TableParagraph"/>
              <w:spacing w:before="109"/>
              <w:ind w:left="72"/>
              <w:rPr>
                <w:b/>
                <w:sz w:val="18"/>
              </w:rPr>
            </w:pPr>
            <w:r>
              <w:rPr>
                <w:b/>
                <w:sz w:val="18"/>
              </w:rPr>
              <w:t>Obiettivi</w:t>
            </w:r>
            <w:r>
              <w:rPr>
                <w:b/>
                <w:spacing w:val="-4"/>
                <w:sz w:val="18"/>
              </w:rPr>
              <w:t xml:space="preserve"> </w:t>
            </w:r>
            <w:r>
              <w:rPr>
                <w:b/>
                <w:sz w:val="18"/>
              </w:rPr>
              <w:t>di</w:t>
            </w:r>
            <w:r>
              <w:rPr>
                <w:b/>
                <w:spacing w:val="-6"/>
                <w:sz w:val="18"/>
              </w:rPr>
              <w:t xml:space="preserve"> </w:t>
            </w:r>
            <w:r>
              <w:rPr>
                <w:b/>
                <w:sz w:val="18"/>
              </w:rPr>
              <w:t>risparmio</w:t>
            </w:r>
            <w:r>
              <w:rPr>
                <w:b/>
                <w:spacing w:val="-3"/>
                <w:sz w:val="18"/>
              </w:rPr>
              <w:t xml:space="preserve"> </w:t>
            </w:r>
            <w:r>
              <w:rPr>
                <w:b/>
                <w:sz w:val="18"/>
              </w:rPr>
              <w:t>energetico</w:t>
            </w:r>
            <w:r>
              <w:rPr>
                <w:b/>
                <w:spacing w:val="-4"/>
                <w:sz w:val="18"/>
              </w:rPr>
              <w:t xml:space="preserve"> </w:t>
            </w:r>
            <w:r>
              <w:rPr>
                <w:b/>
                <w:sz w:val="18"/>
              </w:rPr>
              <w:t>elettrico</w:t>
            </w:r>
            <w:r>
              <w:rPr>
                <w:b/>
                <w:spacing w:val="-3"/>
                <w:sz w:val="18"/>
              </w:rPr>
              <w:t xml:space="preserve"> </w:t>
            </w:r>
            <w:r>
              <w:rPr>
                <w:b/>
                <w:sz w:val="18"/>
              </w:rPr>
              <w:t>in</w:t>
            </w:r>
            <w:r>
              <w:rPr>
                <w:b/>
                <w:spacing w:val="-4"/>
                <w:sz w:val="18"/>
              </w:rPr>
              <w:t xml:space="preserve"> </w:t>
            </w:r>
            <w:r>
              <w:rPr>
                <w:b/>
                <w:sz w:val="18"/>
              </w:rPr>
              <w:t>caso</w:t>
            </w:r>
            <w:r>
              <w:rPr>
                <w:b/>
                <w:spacing w:val="-3"/>
                <w:sz w:val="18"/>
              </w:rPr>
              <w:t xml:space="preserve"> </w:t>
            </w:r>
            <w:r>
              <w:rPr>
                <w:b/>
                <w:sz w:val="18"/>
              </w:rPr>
              <w:t>di</w:t>
            </w:r>
            <w:r>
              <w:rPr>
                <w:b/>
                <w:spacing w:val="-6"/>
                <w:sz w:val="18"/>
              </w:rPr>
              <w:t xml:space="preserve"> </w:t>
            </w:r>
            <w:r>
              <w:rPr>
                <w:b/>
                <w:sz w:val="18"/>
              </w:rPr>
              <w:t>prima</w:t>
            </w:r>
            <w:r>
              <w:rPr>
                <w:b/>
                <w:spacing w:val="-3"/>
                <w:sz w:val="18"/>
              </w:rPr>
              <w:t xml:space="preserve"> </w:t>
            </w:r>
            <w:r>
              <w:rPr>
                <w:b/>
                <w:spacing w:val="-2"/>
                <w:sz w:val="18"/>
              </w:rPr>
              <w:t>stipula</w:t>
            </w:r>
          </w:p>
        </w:tc>
        <w:tc>
          <w:tcPr>
            <w:tcW w:w="749" w:type="dxa"/>
          </w:tcPr>
          <w:p w14:paraId="6A7EF6C5" w14:textId="77777777" w:rsidR="00C9523F" w:rsidRDefault="00C9523F">
            <w:pPr>
              <w:pStyle w:val="TableParagraph"/>
              <w:rPr>
                <w:rFonts w:ascii="Times New Roman"/>
                <w:sz w:val="16"/>
              </w:rPr>
            </w:pPr>
          </w:p>
        </w:tc>
        <w:tc>
          <w:tcPr>
            <w:tcW w:w="859" w:type="dxa"/>
          </w:tcPr>
          <w:p w14:paraId="23CDCC05" w14:textId="77777777" w:rsidR="00C9523F" w:rsidRDefault="008D3054">
            <w:pPr>
              <w:pStyle w:val="TableParagraph"/>
              <w:spacing w:before="90"/>
              <w:ind w:left="11" w:right="2"/>
              <w:jc w:val="center"/>
              <w:rPr>
                <w:b/>
                <w:sz w:val="20"/>
              </w:rPr>
            </w:pPr>
            <w:r>
              <w:rPr>
                <w:b/>
                <w:spacing w:val="-4"/>
                <w:sz w:val="20"/>
              </w:rPr>
              <w:t>3,00</w:t>
            </w:r>
          </w:p>
        </w:tc>
        <w:tc>
          <w:tcPr>
            <w:tcW w:w="869" w:type="dxa"/>
          </w:tcPr>
          <w:p w14:paraId="2918973C" w14:textId="77777777" w:rsidR="00C9523F" w:rsidRDefault="00C9523F">
            <w:pPr>
              <w:pStyle w:val="TableParagraph"/>
              <w:rPr>
                <w:rFonts w:ascii="Times New Roman"/>
                <w:sz w:val="16"/>
              </w:rPr>
            </w:pPr>
          </w:p>
        </w:tc>
      </w:tr>
    </w:tbl>
    <w:p w14:paraId="4504462C" w14:textId="77777777" w:rsidR="00C9523F" w:rsidRDefault="00C9523F">
      <w:pPr>
        <w:pStyle w:val="TableParagraph"/>
        <w:rPr>
          <w:rFonts w:ascii="Times New Roman"/>
          <w:sz w:val="16"/>
        </w:rPr>
        <w:sectPr w:rsidR="00C9523F">
          <w:pgSz w:w="11910" w:h="16850"/>
          <w:pgMar w:top="1580" w:right="850" w:bottom="1260" w:left="992" w:header="849" w:footer="1067" w:gutter="0"/>
          <w:cols w:space="720"/>
        </w:sectPr>
      </w:pPr>
    </w:p>
    <w:p w14:paraId="5004D58F" w14:textId="77777777" w:rsidR="00C9523F" w:rsidRDefault="00C9523F">
      <w:pPr>
        <w:pStyle w:val="Corpotesto"/>
        <w:spacing w:before="2"/>
        <w:ind w:left="0"/>
        <w:rPr>
          <w:b/>
          <w:i/>
          <w:sz w:val="7"/>
        </w:rPr>
      </w:pPr>
    </w:p>
    <w:tbl>
      <w:tblPr>
        <w:tblStyle w:val="TableNormal"/>
        <w:tblW w:w="0" w:type="auto"/>
        <w:tblInd w:w="1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653"/>
        <w:gridCol w:w="6500"/>
        <w:gridCol w:w="749"/>
        <w:gridCol w:w="859"/>
        <w:gridCol w:w="869"/>
      </w:tblGrid>
      <w:tr w:rsidR="00C9523F" w14:paraId="00AC7EB2" w14:textId="77777777">
        <w:trPr>
          <w:trHeight w:val="398"/>
        </w:trPr>
        <w:tc>
          <w:tcPr>
            <w:tcW w:w="653" w:type="dxa"/>
            <w:shd w:val="clear" w:color="auto" w:fill="D9D9D9"/>
          </w:tcPr>
          <w:p w14:paraId="6481A50A" w14:textId="77777777" w:rsidR="00C9523F" w:rsidRDefault="008D3054">
            <w:pPr>
              <w:pStyle w:val="TableParagraph"/>
              <w:spacing w:before="91"/>
              <w:ind w:left="16"/>
              <w:jc w:val="center"/>
              <w:rPr>
                <w:b/>
                <w:sz w:val="20"/>
              </w:rPr>
            </w:pPr>
            <w:r>
              <w:rPr>
                <w:b/>
                <w:spacing w:val="-5"/>
                <w:sz w:val="20"/>
              </w:rPr>
              <w:t>n°</w:t>
            </w:r>
          </w:p>
        </w:tc>
        <w:tc>
          <w:tcPr>
            <w:tcW w:w="6500" w:type="dxa"/>
            <w:shd w:val="clear" w:color="auto" w:fill="D9D9D9"/>
          </w:tcPr>
          <w:p w14:paraId="5CA56585" w14:textId="77777777" w:rsidR="00C9523F" w:rsidRDefault="008D3054">
            <w:pPr>
              <w:pStyle w:val="TableParagraph"/>
              <w:spacing w:before="91"/>
              <w:ind w:left="72"/>
              <w:rPr>
                <w:b/>
                <w:sz w:val="20"/>
              </w:rPr>
            </w:pPr>
            <w:r>
              <w:rPr>
                <w:b/>
                <w:sz w:val="20"/>
              </w:rPr>
              <w:t>Criteri</w:t>
            </w:r>
            <w:r>
              <w:rPr>
                <w:b/>
                <w:spacing w:val="-5"/>
                <w:sz w:val="20"/>
              </w:rPr>
              <w:t xml:space="preserve"> </w:t>
            </w:r>
            <w:r>
              <w:rPr>
                <w:b/>
                <w:sz w:val="20"/>
              </w:rPr>
              <w:t>di</w:t>
            </w:r>
            <w:r>
              <w:rPr>
                <w:b/>
                <w:spacing w:val="-7"/>
                <w:sz w:val="20"/>
              </w:rPr>
              <w:t xml:space="preserve"> </w:t>
            </w:r>
            <w:r>
              <w:rPr>
                <w:b/>
                <w:spacing w:val="-2"/>
                <w:sz w:val="20"/>
              </w:rPr>
              <w:t>valutazione</w:t>
            </w:r>
          </w:p>
        </w:tc>
        <w:tc>
          <w:tcPr>
            <w:tcW w:w="749" w:type="dxa"/>
            <w:shd w:val="clear" w:color="auto" w:fill="D9D9D9"/>
          </w:tcPr>
          <w:p w14:paraId="503486F1" w14:textId="77777777" w:rsidR="00C9523F" w:rsidRDefault="008D3054">
            <w:pPr>
              <w:pStyle w:val="TableParagraph"/>
              <w:spacing w:before="90"/>
              <w:ind w:left="8" w:right="1"/>
              <w:jc w:val="center"/>
              <w:rPr>
                <w:b/>
                <w:sz w:val="10"/>
              </w:rPr>
            </w:pPr>
            <w:proofErr w:type="gramStart"/>
            <w:r>
              <w:rPr>
                <w:b/>
                <w:spacing w:val="-2"/>
                <w:position w:val="2"/>
                <w:sz w:val="20"/>
              </w:rPr>
              <w:t>PT</w:t>
            </w:r>
            <w:r>
              <w:rPr>
                <w:b/>
                <w:spacing w:val="-2"/>
                <w:sz w:val="13"/>
              </w:rPr>
              <w:t>D,</w:t>
            </w:r>
            <w:r>
              <w:rPr>
                <w:b/>
                <w:spacing w:val="-2"/>
                <w:sz w:val="10"/>
              </w:rPr>
              <w:t>MAX</w:t>
            </w:r>
            <w:proofErr w:type="gramEnd"/>
          </w:p>
        </w:tc>
        <w:tc>
          <w:tcPr>
            <w:tcW w:w="859" w:type="dxa"/>
            <w:shd w:val="clear" w:color="auto" w:fill="D9D9D9"/>
          </w:tcPr>
          <w:p w14:paraId="0A29AD69" w14:textId="77777777" w:rsidR="00C9523F" w:rsidRDefault="008D3054">
            <w:pPr>
              <w:pStyle w:val="TableParagraph"/>
              <w:spacing w:before="90"/>
              <w:ind w:left="11"/>
              <w:jc w:val="center"/>
              <w:rPr>
                <w:b/>
                <w:sz w:val="10"/>
              </w:rPr>
            </w:pPr>
            <w:proofErr w:type="gramStart"/>
            <w:r>
              <w:rPr>
                <w:b/>
                <w:spacing w:val="-2"/>
                <w:position w:val="2"/>
                <w:sz w:val="20"/>
              </w:rPr>
              <w:t>PT</w:t>
            </w:r>
            <w:r>
              <w:rPr>
                <w:b/>
                <w:spacing w:val="-2"/>
                <w:sz w:val="13"/>
              </w:rPr>
              <w:t>Q,</w:t>
            </w:r>
            <w:r>
              <w:rPr>
                <w:b/>
                <w:spacing w:val="-2"/>
                <w:sz w:val="10"/>
              </w:rPr>
              <w:t>MAX</w:t>
            </w:r>
            <w:proofErr w:type="gramEnd"/>
          </w:p>
        </w:tc>
        <w:tc>
          <w:tcPr>
            <w:tcW w:w="869" w:type="dxa"/>
            <w:shd w:val="clear" w:color="auto" w:fill="D9D9D9"/>
          </w:tcPr>
          <w:p w14:paraId="7BEE5129" w14:textId="77777777" w:rsidR="00C9523F" w:rsidRDefault="008D3054">
            <w:pPr>
              <w:pStyle w:val="TableParagraph"/>
              <w:spacing w:before="90"/>
              <w:ind w:left="137"/>
              <w:rPr>
                <w:b/>
                <w:sz w:val="10"/>
              </w:rPr>
            </w:pPr>
            <w:proofErr w:type="gramStart"/>
            <w:r>
              <w:rPr>
                <w:b/>
                <w:spacing w:val="-2"/>
                <w:position w:val="2"/>
                <w:sz w:val="20"/>
              </w:rPr>
              <w:t>PT</w:t>
            </w:r>
            <w:r>
              <w:rPr>
                <w:b/>
                <w:spacing w:val="-2"/>
                <w:sz w:val="13"/>
              </w:rPr>
              <w:t>T,</w:t>
            </w:r>
            <w:r>
              <w:rPr>
                <w:b/>
                <w:spacing w:val="-2"/>
                <w:sz w:val="10"/>
              </w:rPr>
              <w:t>MAX</w:t>
            </w:r>
            <w:proofErr w:type="gramEnd"/>
          </w:p>
        </w:tc>
      </w:tr>
      <w:tr w:rsidR="00C9523F" w14:paraId="1F205022" w14:textId="77777777">
        <w:trPr>
          <w:trHeight w:val="1036"/>
        </w:trPr>
        <w:tc>
          <w:tcPr>
            <w:tcW w:w="653" w:type="dxa"/>
          </w:tcPr>
          <w:p w14:paraId="74851C3F" w14:textId="77777777" w:rsidR="00C9523F" w:rsidRDefault="00C9523F">
            <w:pPr>
              <w:pStyle w:val="TableParagraph"/>
              <w:rPr>
                <w:rFonts w:ascii="Times New Roman"/>
                <w:sz w:val="16"/>
              </w:rPr>
            </w:pPr>
          </w:p>
        </w:tc>
        <w:tc>
          <w:tcPr>
            <w:tcW w:w="6500" w:type="dxa"/>
            <w:tcBorders>
              <w:bottom w:val="single" w:sz="2" w:space="0" w:color="001F5F"/>
            </w:tcBorders>
          </w:tcPr>
          <w:p w14:paraId="319995D3" w14:textId="77777777" w:rsidR="00C9523F" w:rsidRDefault="008D3054">
            <w:pPr>
              <w:pStyle w:val="TableParagraph"/>
              <w:spacing w:before="39" w:line="302" w:lineRule="auto"/>
              <w:ind w:left="72" w:right="62"/>
              <w:jc w:val="both"/>
              <w:rPr>
                <w:position w:val="1"/>
                <w:sz w:val="18"/>
              </w:rPr>
            </w:pPr>
            <w:r>
              <w:rPr>
                <w:sz w:val="18"/>
              </w:rPr>
              <w:t>Per</w:t>
            </w:r>
            <w:r>
              <w:rPr>
                <w:spacing w:val="-11"/>
                <w:sz w:val="18"/>
              </w:rPr>
              <w:t xml:space="preserve"> </w:t>
            </w:r>
            <w:r>
              <w:rPr>
                <w:sz w:val="18"/>
              </w:rPr>
              <w:t>ciascuno</w:t>
            </w:r>
            <w:r>
              <w:rPr>
                <w:spacing w:val="-11"/>
                <w:sz w:val="18"/>
              </w:rPr>
              <w:t xml:space="preserve"> </w:t>
            </w:r>
            <w:r>
              <w:rPr>
                <w:sz w:val="18"/>
              </w:rPr>
              <w:t>dei</w:t>
            </w:r>
            <w:r>
              <w:rPr>
                <w:spacing w:val="-13"/>
                <w:sz w:val="18"/>
              </w:rPr>
              <w:t xml:space="preserve"> </w:t>
            </w:r>
            <w:r>
              <w:rPr>
                <w:sz w:val="18"/>
              </w:rPr>
              <w:t>3</w:t>
            </w:r>
            <w:r>
              <w:rPr>
                <w:spacing w:val="-12"/>
                <w:sz w:val="18"/>
              </w:rPr>
              <w:t xml:space="preserve"> </w:t>
            </w:r>
            <w:r>
              <w:rPr>
                <w:sz w:val="18"/>
              </w:rPr>
              <w:t>cluster</w:t>
            </w:r>
            <w:r>
              <w:rPr>
                <w:spacing w:val="-13"/>
                <w:sz w:val="18"/>
              </w:rPr>
              <w:t xml:space="preserve"> </w:t>
            </w:r>
            <w:r>
              <w:rPr>
                <w:sz w:val="18"/>
              </w:rPr>
              <w:t>di</w:t>
            </w:r>
            <w:r>
              <w:rPr>
                <w:spacing w:val="-12"/>
                <w:sz w:val="18"/>
              </w:rPr>
              <w:t xml:space="preserve"> </w:t>
            </w:r>
            <w:r>
              <w:rPr>
                <w:sz w:val="18"/>
              </w:rPr>
              <w:t>destinazione</w:t>
            </w:r>
            <w:r>
              <w:rPr>
                <w:spacing w:val="-13"/>
                <w:sz w:val="18"/>
              </w:rPr>
              <w:t xml:space="preserve"> </w:t>
            </w:r>
            <w:r>
              <w:rPr>
                <w:sz w:val="18"/>
              </w:rPr>
              <w:t>d’uso</w:t>
            </w:r>
            <w:r>
              <w:rPr>
                <w:spacing w:val="-12"/>
                <w:sz w:val="18"/>
              </w:rPr>
              <w:t xml:space="preserve"> </w:t>
            </w:r>
            <w:r>
              <w:rPr>
                <w:sz w:val="18"/>
              </w:rPr>
              <w:t>indicati</w:t>
            </w:r>
            <w:r>
              <w:rPr>
                <w:spacing w:val="-13"/>
                <w:sz w:val="18"/>
              </w:rPr>
              <w:t xml:space="preserve"> </w:t>
            </w:r>
            <w:r>
              <w:rPr>
                <w:sz w:val="18"/>
              </w:rPr>
              <w:t>nel</w:t>
            </w:r>
            <w:r>
              <w:rPr>
                <w:spacing w:val="-10"/>
                <w:sz w:val="18"/>
              </w:rPr>
              <w:t xml:space="preserve"> </w:t>
            </w:r>
            <w:r>
              <w:rPr>
                <w:sz w:val="18"/>
              </w:rPr>
              <w:t>successivo</w:t>
            </w:r>
            <w:r>
              <w:rPr>
                <w:spacing w:val="-13"/>
                <w:sz w:val="18"/>
              </w:rPr>
              <w:t xml:space="preserve"> </w:t>
            </w:r>
            <w:r>
              <w:rPr>
                <w:sz w:val="18"/>
              </w:rPr>
              <w:t xml:space="preserve">paragrafo 17.2.3, l’Offerente dovrà indicare gli obiettivi % di risparmio energetico elettrico </w:t>
            </w:r>
            <w:r>
              <w:rPr>
                <w:position w:val="1"/>
                <w:sz w:val="18"/>
              </w:rPr>
              <w:t>(r</w:t>
            </w:r>
            <w:r>
              <w:rPr>
                <w:sz w:val="12"/>
              </w:rPr>
              <w:t>d,9p</w:t>
            </w:r>
            <w:r>
              <w:rPr>
                <w:position w:val="1"/>
                <w:sz w:val="18"/>
              </w:rPr>
              <w:t>) per contratti estesi in caso di prima stipula, che determineranno il valore</w:t>
            </w:r>
          </w:p>
          <w:p w14:paraId="6C15851C" w14:textId="77777777" w:rsidR="00C9523F" w:rsidRDefault="008D3054">
            <w:pPr>
              <w:pStyle w:val="TableParagraph"/>
              <w:spacing w:line="194" w:lineRule="exact"/>
              <w:ind w:left="72"/>
              <w:jc w:val="both"/>
              <w:rPr>
                <w:sz w:val="18"/>
              </w:rPr>
            </w:pPr>
            <w:r>
              <w:rPr>
                <w:sz w:val="18"/>
              </w:rPr>
              <w:t>percentuale</w:t>
            </w:r>
            <w:r>
              <w:rPr>
                <w:spacing w:val="-4"/>
                <w:sz w:val="18"/>
              </w:rPr>
              <w:t xml:space="preserve"> </w:t>
            </w:r>
            <w:r>
              <w:rPr>
                <w:sz w:val="18"/>
              </w:rPr>
              <w:t>%OBE9p</w:t>
            </w:r>
            <w:r>
              <w:rPr>
                <w:spacing w:val="-3"/>
                <w:sz w:val="18"/>
              </w:rPr>
              <w:t xml:space="preserve"> </w:t>
            </w:r>
            <w:r>
              <w:rPr>
                <w:sz w:val="18"/>
              </w:rPr>
              <w:t>secondo</w:t>
            </w:r>
            <w:r>
              <w:rPr>
                <w:spacing w:val="-4"/>
                <w:sz w:val="18"/>
              </w:rPr>
              <w:t xml:space="preserve"> </w:t>
            </w:r>
            <w:r>
              <w:rPr>
                <w:sz w:val="18"/>
              </w:rPr>
              <w:t>quanto</w:t>
            </w:r>
            <w:r>
              <w:rPr>
                <w:spacing w:val="-5"/>
                <w:sz w:val="18"/>
              </w:rPr>
              <w:t xml:space="preserve"> </w:t>
            </w:r>
            <w:r>
              <w:rPr>
                <w:sz w:val="18"/>
              </w:rPr>
              <w:t>indicato</w:t>
            </w:r>
            <w:r>
              <w:rPr>
                <w:spacing w:val="-4"/>
                <w:sz w:val="18"/>
              </w:rPr>
              <w:t xml:space="preserve"> </w:t>
            </w:r>
            <w:r>
              <w:rPr>
                <w:sz w:val="18"/>
              </w:rPr>
              <w:t>al</w:t>
            </w:r>
            <w:r>
              <w:rPr>
                <w:spacing w:val="-5"/>
                <w:sz w:val="18"/>
              </w:rPr>
              <w:t xml:space="preserve"> </w:t>
            </w:r>
            <w:r>
              <w:rPr>
                <w:sz w:val="18"/>
              </w:rPr>
              <w:t>medesimo</w:t>
            </w:r>
            <w:r>
              <w:rPr>
                <w:spacing w:val="-5"/>
                <w:sz w:val="18"/>
              </w:rPr>
              <w:t xml:space="preserve"> </w:t>
            </w:r>
            <w:r>
              <w:rPr>
                <w:spacing w:val="-2"/>
                <w:sz w:val="18"/>
              </w:rPr>
              <w:t>paragrafo.</w:t>
            </w:r>
          </w:p>
        </w:tc>
        <w:tc>
          <w:tcPr>
            <w:tcW w:w="749" w:type="dxa"/>
          </w:tcPr>
          <w:p w14:paraId="10A06BA0" w14:textId="77777777" w:rsidR="00C9523F" w:rsidRDefault="00C9523F">
            <w:pPr>
              <w:pStyle w:val="TableParagraph"/>
              <w:rPr>
                <w:rFonts w:ascii="Times New Roman"/>
                <w:sz w:val="16"/>
              </w:rPr>
            </w:pPr>
          </w:p>
        </w:tc>
        <w:tc>
          <w:tcPr>
            <w:tcW w:w="859" w:type="dxa"/>
          </w:tcPr>
          <w:p w14:paraId="754D94B1" w14:textId="77777777" w:rsidR="00C9523F" w:rsidRDefault="00C9523F">
            <w:pPr>
              <w:pStyle w:val="TableParagraph"/>
              <w:rPr>
                <w:rFonts w:ascii="Times New Roman"/>
                <w:sz w:val="16"/>
              </w:rPr>
            </w:pPr>
          </w:p>
        </w:tc>
        <w:tc>
          <w:tcPr>
            <w:tcW w:w="869" w:type="dxa"/>
          </w:tcPr>
          <w:p w14:paraId="3C4E33A7" w14:textId="77777777" w:rsidR="00C9523F" w:rsidRDefault="00C9523F">
            <w:pPr>
              <w:pStyle w:val="TableParagraph"/>
              <w:rPr>
                <w:rFonts w:ascii="Times New Roman"/>
                <w:sz w:val="16"/>
              </w:rPr>
            </w:pPr>
          </w:p>
        </w:tc>
      </w:tr>
      <w:tr w:rsidR="00C9523F" w14:paraId="75DEE874" w14:textId="77777777">
        <w:trPr>
          <w:trHeight w:val="1821"/>
        </w:trPr>
        <w:tc>
          <w:tcPr>
            <w:tcW w:w="653" w:type="dxa"/>
          </w:tcPr>
          <w:p w14:paraId="35AEE040" w14:textId="77777777" w:rsidR="00C9523F" w:rsidRDefault="00C9523F">
            <w:pPr>
              <w:pStyle w:val="TableParagraph"/>
              <w:rPr>
                <w:b/>
                <w:i/>
                <w:sz w:val="20"/>
              </w:rPr>
            </w:pPr>
          </w:p>
          <w:p w14:paraId="10DDBE0F" w14:textId="77777777" w:rsidR="00C9523F" w:rsidRDefault="00C9523F">
            <w:pPr>
              <w:pStyle w:val="TableParagraph"/>
              <w:rPr>
                <w:b/>
                <w:i/>
                <w:sz w:val="20"/>
              </w:rPr>
            </w:pPr>
          </w:p>
          <w:p w14:paraId="25D111E1" w14:textId="77777777" w:rsidR="00C9523F" w:rsidRDefault="00C9523F">
            <w:pPr>
              <w:pStyle w:val="TableParagraph"/>
              <w:spacing w:before="115"/>
              <w:rPr>
                <w:b/>
                <w:i/>
                <w:sz w:val="20"/>
              </w:rPr>
            </w:pPr>
          </w:p>
          <w:p w14:paraId="60A7A2B4" w14:textId="77777777" w:rsidR="00C9523F" w:rsidRDefault="008D3054">
            <w:pPr>
              <w:pStyle w:val="TableParagraph"/>
              <w:spacing w:before="1"/>
              <w:ind w:left="16" w:right="6"/>
              <w:jc w:val="center"/>
              <w:rPr>
                <w:b/>
                <w:sz w:val="20"/>
              </w:rPr>
            </w:pPr>
            <w:r>
              <w:rPr>
                <w:b/>
                <w:spacing w:val="-5"/>
                <w:sz w:val="20"/>
              </w:rPr>
              <w:t>13</w:t>
            </w:r>
          </w:p>
        </w:tc>
        <w:tc>
          <w:tcPr>
            <w:tcW w:w="6500" w:type="dxa"/>
            <w:tcBorders>
              <w:top w:val="single" w:sz="2" w:space="0" w:color="001F5F"/>
              <w:bottom w:val="single" w:sz="2" w:space="0" w:color="001F5F"/>
            </w:tcBorders>
          </w:tcPr>
          <w:p w14:paraId="1A19B58D" w14:textId="77777777" w:rsidR="00C9523F" w:rsidRDefault="008D3054">
            <w:pPr>
              <w:pStyle w:val="TableParagraph"/>
              <w:spacing w:before="44" w:line="300" w:lineRule="auto"/>
              <w:ind w:left="72" w:right="64"/>
              <w:jc w:val="both"/>
              <w:rPr>
                <w:b/>
                <w:sz w:val="18"/>
              </w:rPr>
            </w:pPr>
            <w:r>
              <w:rPr>
                <w:b/>
                <w:sz w:val="18"/>
              </w:rPr>
              <w:t xml:space="preserve">Obiettivi di risparmio energetico elettrico in caso di rinnovo o stipule </w:t>
            </w:r>
            <w:r>
              <w:rPr>
                <w:b/>
                <w:spacing w:val="-2"/>
                <w:sz w:val="18"/>
              </w:rPr>
              <w:t>successive</w:t>
            </w:r>
          </w:p>
          <w:p w14:paraId="675693C0" w14:textId="77777777" w:rsidR="00C9523F" w:rsidRDefault="008D3054">
            <w:pPr>
              <w:pStyle w:val="TableParagraph"/>
              <w:spacing w:before="1" w:line="302" w:lineRule="auto"/>
              <w:ind w:left="72" w:right="62"/>
              <w:jc w:val="both"/>
              <w:rPr>
                <w:sz w:val="18"/>
              </w:rPr>
            </w:pPr>
            <w:r>
              <w:rPr>
                <w:sz w:val="18"/>
              </w:rPr>
              <w:t>Per</w:t>
            </w:r>
            <w:r>
              <w:rPr>
                <w:spacing w:val="-11"/>
                <w:sz w:val="18"/>
              </w:rPr>
              <w:t xml:space="preserve"> </w:t>
            </w:r>
            <w:r>
              <w:rPr>
                <w:sz w:val="18"/>
              </w:rPr>
              <w:t>ciascuno</w:t>
            </w:r>
            <w:r>
              <w:rPr>
                <w:spacing w:val="-11"/>
                <w:sz w:val="18"/>
              </w:rPr>
              <w:t xml:space="preserve"> </w:t>
            </w:r>
            <w:r>
              <w:rPr>
                <w:sz w:val="18"/>
              </w:rPr>
              <w:t>dei</w:t>
            </w:r>
            <w:r>
              <w:rPr>
                <w:spacing w:val="-13"/>
                <w:sz w:val="18"/>
              </w:rPr>
              <w:t xml:space="preserve"> </w:t>
            </w:r>
            <w:r>
              <w:rPr>
                <w:sz w:val="18"/>
              </w:rPr>
              <w:t>3</w:t>
            </w:r>
            <w:r>
              <w:rPr>
                <w:spacing w:val="-12"/>
                <w:sz w:val="18"/>
              </w:rPr>
              <w:t xml:space="preserve"> </w:t>
            </w:r>
            <w:r>
              <w:rPr>
                <w:sz w:val="18"/>
              </w:rPr>
              <w:t>cluster</w:t>
            </w:r>
            <w:r>
              <w:rPr>
                <w:spacing w:val="-13"/>
                <w:sz w:val="18"/>
              </w:rPr>
              <w:t xml:space="preserve"> </w:t>
            </w:r>
            <w:r>
              <w:rPr>
                <w:sz w:val="18"/>
              </w:rPr>
              <w:t>di</w:t>
            </w:r>
            <w:r>
              <w:rPr>
                <w:spacing w:val="-12"/>
                <w:sz w:val="18"/>
              </w:rPr>
              <w:t xml:space="preserve"> </w:t>
            </w:r>
            <w:r>
              <w:rPr>
                <w:sz w:val="18"/>
              </w:rPr>
              <w:t>destinazione</w:t>
            </w:r>
            <w:r>
              <w:rPr>
                <w:spacing w:val="-13"/>
                <w:sz w:val="18"/>
              </w:rPr>
              <w:t xml:space="preserve"> </w:t>
            </w:r>
            <w:r>
              <w:rPr>
                <w:sz w:val="18"/>
              </w:rPr>
              <w:t>d’uso</w:t>
            </w:r>
            <w:r>
              <w:rPr>
                <w:spacing w:val="-12"/>
                <w:sz w:val="18"/>
              </w:rPr>
              <w:t xml:space="preserve"> </w:t>
            </w:r>
            <w:r>
              <w:rPr>
                <w:sz w:val="18"/>
              </w:rPr>
              <w:t>indicati</w:t>
            </w:r>
            <w:r>
              <w:rPr>
                <w:spacing w:val="-13"/>
                <w:sz w:val="18"/>
              </w:rPr>
              <w:t xml:space="preserve"> </w:t>
            </w:r>
            <w:r>
              <w:rPr>
                <w:sz w:val="18"/>
              </w:rPr>
              <w:t>nel</w:t>
            </w:r>
            <w:r>
              <w:rPr>
                <w:spacing w:val="-10"/>
                <w:sz w:val="18"/>
              </w:rPr>
              <w:t xml:space="preserve"> </w:t>
            </w:r>
            <w:r>
              <w:rPr>
                <w:sz w:val="18"/>
              </w:rPr>
              <w:t>successivo</w:t>
            </w:r>
            <w:r>
              <w:rPr>
                <w:spacing w:val="-13"/>
                <w:sz w:val="18"/>
              </w:rPr>
              <w:t xml:space="preserve"> </w:t>
            </w:r>
            <w:r>
              <w:rPr>
                <w:sz w:val="18"/>
              </w:rPr>
              <w:t xml:space="preserve">paragrafo 17.2.3, l’Offerente dovrà indicare gli obiettivi % di risparmio energetico elettrico </w:t>
            </w:r>
            <w:r>
              <w:rPr>
                <w:position w:val="1"/>
                <w:sz w:val="18"/>
              </w:rPr>
              <w:t>(r</w:t>
            </w:r>
            <w:r>
              <w:rPr>
                <w:sz w:val="12"/>
              </w:rPr>
              <w:t>d,9s</w:t>
            </w:r>
            <w:r>
              <w:rPr>
                <w:position w:val="1"/>
                <w:sz w:val="18"/>
              </w:rPr>
              <w:t xml:space="preserve">) per contratti estesi in caso di rinnovo o stipule successive, che </w:t>
            </w:r>
            <w:r>
              <w:rPr>
                <w:sz w:val="18"/>
              </w:rPr>
              <w:t>determineranno</w:t>
            </w:r>
            <w:r>
              <w:rPr>
                <w:spacing w:val="52"/>
                <w:sz w:val="18"/>
              </w:rPr>
              <w:t xml:space="preserve"> </w:t>
            </w:r>
            <w:r>
              <w:rPr>
                <w:sz w:val="18"/>
              </w:rPr>
              <w:t>il</w:t>
            </w:r>
            <w:r>
              <w:rPr>
                <w:spacing w:val="53"/>
                <w:sz w:val="18"/>
              </w:rPr>
              <w:t xml:space="preserve"> </w:t>
            </w:r>
            <w:r>
              <w:rPr>
                <w:sz w:val="18"/>
              </w:rPr>
              <w:t>valore</w:t>
            </w:r>
            <w:r>
              <w:rPr>
                <w:spacing w:val="54"/>
                <w:sz w:val="18"/>
              </w:rPr>
              <w:t xml:space="preserve"> </w:t>
            </w:r>
            <w:r>
              <w:rPr>
                <w:sz w:val="18"/>
              </w:rPr>
              <w:t>percentuale</w:t>
            </w:r>
            <w:r>
              <w:rPr>
                <w:spacing w:val="52"/>
                <w:sz w:val="18"/>
              </w:rPr>
              <w:t xml:space="preserve"> </w:t>
            </w:r>
            <w:r>
              <w:rPr>
                <w:sz w:val="18"/>
              </w:rPr>
              <w:t>%OBE9s</w:t>
            </w:r>
            <w:r>
              <w:rPr>
                <w:spacing w:val="53"/>
                <w:sz w:val="18"/>
              </w:rPr>
              <w:t xml:space="preserve"> </w:t>
            </w:r>
            <w:r>
              <w:rPr>
                <w:sz w:val="18"/>
              </w:rPr>
              <w:t>secondo</w:t>
            </w:r>
            <w:r>
              <w:rPr>
                <w:spacing w:val="51"/>
                <w:sz w:val="18"/>
              </w:rPr>
              <w:t xml:space="preserve"> </w:t>
            </w:r>
            <w:r>
              <w:rPr>
                <w:sz w:val="18"/>
              </w:rPr>
              <w:t>quanto</w:t>
            </w:r>
            <w:r>
              <w:rPr>
                <w:spacing w:val="55"/>
                <w:sz w:val="18"/>
              </w:rPr>
              <w:t xml:space="preserve"> </w:t>
            </w:r>
            <w:r>
              <w:rPr>
                <w:sz w:val="18"/>
              </w:rPr>
              <w:t>indicato</w:t>
            </w:r>
            <w:r>
              <w:rPr>
                <w:spacing w:val="55"/>
                <w:sz w:val="18"/>
              </w:rPr>
              <w:t xml:space="preserve"> </w:t>
            </w:r>
            <w:r>
              <w:rPr>
                <w:spacing w:val="-5"/>
                <w:sz w:val="18"/>
              </w:rPr>
              <w:t>al</w:t>
            </w:r>
          </w:p>
          <w:p w14:paraId="7F6F090F" w14:textId="77777777" w:rsidR="00C9523F" w:rsidRDefault="008D3054">
            <w:pPr>
              <w:pStyle w:val="TableParagraph"/>
              <w:spacing w:line="195" w:lineRule="exact"/>
              <w:ind w:left="72"/>
              <w:jc w:val="both"/>
              <w:rPr>
                <w:sz w:val="18"/>
              </w:rPr>
            </w:pPr>
            <w:r>
              <w:rPr>
                <w:sz w:val="18"/>
              </w:rPr>
              <w:t>medesimo</w:t>
            </w:r>
            <w:r>
              <w:rPr>
                <w:spacing w:val="-1"/>
                <w:sz w:val="18"/>
              </w:rPr>
              <w:t xml:space="preserve"> </w:t>
            </w:r>
            <w:r>
              <w:rPr>
                <w:spacing w:val="-2"/>
                <w:sz w:val="18"/>
              </w:rPr>
              <w:t>paragrafo.</w:t>
            </w:r>
          </w:p>
        </w:tc>
        <w:tc>
          <w:tcPr>
            <w:tcW w:w="749" w:type="dxa"/>
          </w:tcPr>
          <w:p w14:paraId="61BB7C42" w14:textId="77777777" w:rsidR="00C9523F" w:rsidRDefault="00C9523F">
            <w:pPr>
              <w:pStyle w:val="TableParagraph"/>
              <w:rPr>
                <w:rFonts w:ascii="Times New Roman"/>
                <w:sz w:val="16"/>
              </w:rPr>
            </w:pPr>
          </w:p>
        </w:tc>
        <w:tc>
          <w:tcPr>
            <w:tcW w:w="859" w:type="dxa"/>
          </w:tcPr>
          <w:p w14:paraId="709ADAE6" w14:textId="77777777" w:rsidR="00C9523F" w:rsidRDefault="00C9523F">
            <w:pPr>
              <w:pStyle w:val="TableParagraph"/>
              <w:rPr>
                <w:b/>
                <w:i/>
                <w:sz w:val="20"/>
              </w:rPr>
            </w:pPr>
          </w:p>
          <w:p w14:paraId="7FCC8B1C" w14:textId="77777777" w:rsidR="00C9523F" w:rsidRDefault="00C9523F">
            <w:pPr>
              <w:pStyle w:val="TableParagraph"/>
              <w:rPr>
                <w:b/>
                <w:i/>
                <w:sz w:val="20"/>
              </w:rPr>
            </w:pPr>
          </w:p>
          <w:p w14:paraId="65019E31" w14:textId="77777777" w:rsidR="00C9523F" w:rsidRDefault="00C9523F">
            <w:pPr>
              <w:pStyle w:val="TableParagraph"/>
              <w:spacing w:before="115"/>
              <w:rPr>
                <w:b/>
                <w:i/>
                <w:sz w:val="20"/>
              </w:rPr>
            </w:pPr>
          </w:p>
          <w:p w14:paraId="0A1EA2BC" w14:textId="77777777" w:rsidR="00C9523F" w:rsidRDefault="008D3054">
            <w:pPr>
              <w:pStyle w:val="TableParagraph"/>
              <w:spacing w:before="1"/>
              <w:ind w:left="11" w:right="2"/>
              <w:jc w:val="center"/>
              <w:rPr>
                <w:b/>
                <w:sz w:val="20"/>
              </w:rPr>
            </w:pPr>
            <w:r>
              <w:rPr>
                <w:b/>
                <w:spacing w:val="-4"/>
                <w:sz w:val="20"/>
              </w:rPr>
              <w:t>5,50</w:t>
            </w:r>
          </w:p>
        </w:tc>
        <w:tc>
          <w:tcPr>
            <w:tcW w:w="869" w:type="dxa"/>
          </w:tcPr>
          <w:p w14:paraId="5455AD1C" w14:textId="77777777" w:rsidR="00C9523F" w:rsidRDefault="00C9523F">
            <w:pPr>
              <w:pStyle w:val="TableParagraph"/>
              <w:rPr>
                <w:rFonts w:ascii="Times New Roman"/>
                <w:sz w:val="16"/>
              </w:rPr>
            </w:pPr>
          </w:p>
        </w:tc>
      </w:tr>
      <w:tr w:rsidR="00C9523F" w14:paraId="3DD1390C" w14:textId="77777777">
        <w:trPr>
          <w:trHeight w:val="5460"/>
        </w:trPr>
        <w:tc>
          <w:tcPr>
            <w:tcW w:w="653" w:type="dxa"/>
          </w:tcPr>
          <w:p w14:paraId="0388AFD1" w14:textId="77777777" w:rsidR="00C9523F" w:rsidRDefault="00C9523F">
            <w:pPr>
              <w:pStyle w:val="TableParagraph"/>
              <w:rPr>
                <w:b/>
                <w:i/>
                <w:sz w:val="20"/>
              </w:rPr>
            </w:pPr>
          </w:p>
          <w:p w14:paraId="2DCD9A34" w14:textId="77777777" w:rsidR="00C9523F" w:rsidRDefault="00C9523F">
            <w:pPr>
              <w:pStyle w:val="TableParagraph"/>
              <w:rPr>
                <w:b/>
                <w:i/>
                <w:sz w:val="20"/>
              </w:rPr>
            </w:pPr>
          </w:p>
          <w:p w14:paraId="43A175FC" w14:textId="77777777" w:rsidR="00C9523F" w:rsidRDefault="00C9523F">
            <w:pPr>
              <w:pStyle w:val="TableParagraph"/>
              <w:rPr>
                <w:b/>
                <w:i/>
                <w:sz w:val="20"/>
              </w:rPr>
            </w:pPr>
          </w:p>
          <w:p w14:paraId="24382E1F" w14:textId="77777777" w:rsidR="00C9523F" w:rsidRDefault="00C9523F">
            <w:pPr>
              <w:pStyle w:val="TableParagraph"/>
              <w:rPr>
                <w:b/>
                <w:i/>
                <w:sz w:val="20"/>
              </w:rPr>
            </w:pPr>
          </w:p>
          <w:p w14:paraId="1A4E327B" w14:textId="77777777" w:rsidR="00C9523F" w:rsidRDefault="00C9523F">
            <w:pPr>
              <w:pStyle w:val="TableParagraph"/>
              <w:rPr>
                <w:b/>
                <w:i/>
                <w:sz w:val="20"/>
              </w:rPr>
            </w:pPr>
          </w:p>
          <w:p w14:paraId="44F35CA5" w14:textId="77777777" w:rsidR="00C9523F" w:rsidRDefault="00C9523F">
            <w:pPr>
              <w:pStyle w:val="TableParagraph"/>
              <w:rPr>
                <w:b/>
                <w:i/>
                <w:sz w:val="20"/>
              </w:rPr>
            </w:pPr>
          </w:p>
          <w:p w14:paraId="4735F61D" w14:textId="77777777" w:rsidR="00C9523F" w:rsidRDefault="00C9523F">
            <w:pPr>
              <w:pStyle w:val="TableParagraph"/>
              <w:rPr>
                <w:b/>
                <w:i/>
                <w:sz w:val="20"/>
              </w:rPr>
            </w:pPr>
          </w:p>
          <w:p w14:paraId="7C2F9E02" w14:textId="77777777" w:rsidR="00C9523F" w:rsidRDefault="00C9523F">
            <w:pPr>
              <w:pStyle w:val="TableParagraph"/>
              <w:rPr>
                <w:b/>
                <w:i/>
                <w:sz w:val="20"/>
              </w:rPr>
            </w:pPr>
          </w:p>
          <w:p w14:paraId="49CDAD02" w14:textId="77777777" w:rsidR="00C9523F" w:rsidRDefault="00C9523F">
            <w:pPr>
              <w:pStyle w:val="TableParagraph"/>
              <w:rPr>
                <w:b/>
                <w:i/>
                <w:sz w:val="20"/>
              </w:rPr>
            </w:pPr>
          </w:p>
          <w:p w14:paraId="72731059" w14:textId="77777777" w:rsidR="00C9523F" w:rsidRDefault="00C9523F">
            <w:pPr>
              <w:pStyle w:val="TableParagraph"/>
              <w:rPr>
                <w:b/>
                <w:i/>
                <w:sz w:val="20"/>
              </w:rPr>
            </w:pPr>
          </w:p>
          <w:p w14:paraId="43471261" w14:textId="77777777" w:rsidR="00C9523F" w:rsidRDefault="00C9523F">
            <w:pPr>
              <w:pStyle w:val="TableParagraph"/>
              <w:spacing w:before="93"/>
              <w:rPr>
                <w:b/>
                <w:i/>
                <w:sz w:val="20"/>
              </w:rPr>
            </w:pPr>
          </w:p>
          <w:p w14:paraId="1898EA62" w14:textId="77777777" w:rsidR="00C9523F" w:rsidRDefault="008D3054">
            <w:pPr>
              <w:pStyle w:val="TableParagraph"/>
              <w:ind w:left="16" w:right="6"/>
              <w:jc w:val="center"/>
              <w:rPr>
                <w:b/>
                <w:sz w:val="20"/>
              </w:rPr>
            </w:pPr>
            <w:r>
              <w:rPr>
                <w:b/>
                <w:spacing w:val="-5"/>
                <w:sz w:val="20"/>
              </w:rPr>
              <w:t>14</w:t>
            </w:r>
          </w:p>
        </w:tc>
        <w:tc>
          <w:tcPr>
            <w:tcW w:w="6500" w:type="dxa"/>
            <w:tcBorders>
              <w:top w:val="single" w:sz="2" w:space="0" w:color="001F5F"/>
              <w:bottom w:val="single" w:sz="2" w:space="0" w:color="001F5F"/>
            </w:tcBorders>
          </w:tcPr>
          <w:p w14:paraId="3D646E98" w14:textId="77777777" w:rsidR="00C9523F" w:rsidRDefault="008D3054">
            <w:pPr>
              <w:pStyle w:val="TableParagraph"/>
              <w:spacing w:before="42" w:line="302" w:lineRule="auto"/>
              <w:ind w:left="72" w:right="57"/>
              <w:jc w:val="both"/>
              <w:rPr>
                <w:b/>
                <w:sz w:val="18"/>
              </w:rPr>
            </w:pPr>
            <w:r>
              <w:rPr>
                <w:b/>
                <w:sz w:val="18"/>
              </w:rPr>
              <w:t>Strategia</w:t>
            </w:r>
            <w:r>
              <w:rPr>
                <w:b/>
                <w:spacing w:val="-8"/>
                <w:sz w:val="18"/>
              </w:rPr>
              <w:t xml:space="preserve"> </w:t>
            </w:r>
            <w:r>
              <w:rPr>
                <w:b/>
                <w:sz w:val="18"/>
              </w:rPr>
              <w:t>di</w:t>
            </w:r>
            <w:r>
              <w:rPr>
                <w:b/>
                <w:spacing w:val="-11"/>
                <w:sz w:val="18"/>
              </w:rPr>
              <w:t xml:space="preserve"> </w:t>
            </w:r>
            <w:r>
              <w:rPr>
                <w:b/>
                <w:sz w:val="18"/>
              </w:rPr>
              <w:t>efficientamento</w:t>
            </w:r>
            <w:r>
              <w:rPr>
                <w:b/>
                <w:spacing w:val="-11"/>
                <w:sz w:val="18"/>
              </w:rPr>
              <w:t xml:space="preserve"> </w:t>
            </w:r>
            <w:r>
              <w:rPr>
                <w:b/>
                <w:sz w:val="18"/>
              </w:rPr>
              <w:t>energetico</w:t>
            </w:r>
            <w:r>
              <w:rPr>
                <w:b/>
                <w:spacing w:val="-8"/>
                <w:sz w:val="18"/>
              </w:rPr>
              <w:t xml:space="preserve"> </w:t>
            </w:r>
            <w:r>
              <w:rPr>
                <w:b/>
                <w:sz w:val="18"/>
              </w:rPr>
              <w:t>termico</w:t>
            </w:r>
            <w:r>
              <w:rPr>
                <w:b/>
                <w:spacing w:val="-5"/>
                <w:sz w:val="18"/>
              </w:rPr>
              <w:t xml:space="preserve"> </w:t>
            </w:r>
            <w:r>
              <w:rPr>
                <w:b/>
                <w:color w:val="000000"/>
                <w:sz w:val="18"/>
                <w:highlight w:val="lightGray"/>
              </w:rPr>
              <w:t>in</w:t>
            </w:r>
            <w:r>
              <w:rPr>
                <w:b/>
                <w:color w:val="000000"/>
                <w:spacing w:val="-8"/>
                <w:sz w:val="18"/>
                <w:highlight w:val="lightGray"/>
              </w:rPr>
              <w:t xml:space="preserve"> </w:t>
            </w:r>
            <w:r>
              <w:rPr>
                <w:b/>
                <w:color w:val="000000"/>
                <w:sz w:val="18"/>
                <w:highlight w:val="lightGray"/>
              </w:rPr>
              <w:t>caso</w:t>
            </w:r>
            <w:r>
              <w:rPr>
                <w:b/>
                <w:color w:val="000000"/>
                <w:spacing w:val="-8"/>
                <w:sz w:val="18"/>
                <w:highlight w:val="lightGray"/>
              </w:rPr>
              <w:t xml:space="preserve"> </w:t>
            </w:r>
            <w:r>
              <w:rPr>
                <w:b/>
                <w:color w:val="000000"/>
                <w:sz w:val="18"/>
                <w:highlight w:val="lightGray"/>
              </w:rPr>
              <w:t>di</w:t>
            </w:r>
            <w:r>
              <w:rPr>
                <w:b/>
                <w:color w:val="000000"/>
                <w:spacing w:val="-9"/>
                <w:sz w:val="18"/>
                <w:highlight w:val="lightGray"/>
              </w:rPr>
              <w:t xml:space="preserve"> </w:t>
            </w:r>
            <w:r>
              <w:rPr>
                <w:b/>
                <w:color w:val="000000"/>
                <w:sz w:val="18"/>
                <w:highlight w:val="lightGray"/>
              </w:rPr>
              <w:t>rinnovo</w:t>
            </w:r>
            <w:r>
              <w:rPr>
                <w:b/>
                <w:color w:val="000000"/>
                <w:spacing w:val="-8"/>
                <w:sz w:val="18"/>
                <w:highlight w:val="lightGray"/>
              </w:rPr>
              <w:t xml:space="preserve"> </w:t>
            </w:r>
            <w:r>
              <w:rPr>
                <w:b/>
                <w:color w:val="000000"/>
                <w:sz w:val="18"/>
                <w:highlight w:val="lightGray"/>
              </w:rPr>
              <w:t>o</w:t>
            </w:r>
            <w:r>
              <w:rPr>
                <w:b/>
                <w:color w:val="000000"/>
                <w:spacing w:val="-11"/>
                <w:sz w:val="18"/>
                <w:highlight w:val="lightGray"/>
              </w:rPr>
              <w:t xml:space="preserve"> </w:t>
            </w:r>
            <w:r>
              <w:rPr>
                <w:b/>
                <w:color w:val="000000"/>
                <w:sz w:val="18"/>
                <w:highlight w:val="lightGray"/>
              </w:rPr>
              <w:t>stipule</w:t>
            </w:r>
            <w:r>
              <w:rPr>
                <w:b/>
                <w:color w:val="000000"/>
                <w:sz w:val="18"/>
              </w:rPr>
              <w:t xml:space="preserve"> </w:t>
            </w:r>
            <w:r>
              <w:rPr>
                <w:b/>
                <w:color w:val="000000"/>
                <w:spacing w:val="-2"/>
                <w:sz w:val="18"/>
                <w:highlight w:val="lightGray"/>
              </w:rPr>
              <w:t>successive</w:t>
            </w:r>
          </w:p>
          <w:p w14:paraId="50F39183" w14:textId="77777777" w:rsidR="00C9523F" w:rsidRDefault="008D3054">
            <w:pPr>
              <w:pStyle w:val="TableParagraph"/>
              <w:spacing w:line="302" w:lineRule="auto"/>
              <w:ind w:left="72" w:right="62"/>
              <w:jc w:val="both"/>
              <w:rPr>
                <w:sz w:val="18"/>
              </w:rPr>
            </w:pPr>
            <w:r>
              <w:rPr>
                <w:sz w:val="18"/>
              </w:rPr>
              <w:t>L’Offerente</w:t>
            </w:r>
            <w:r>
              <w:rPr>
                <w:spacing w:val="-13"/>
                <w:sz w:val="18"/>
              </w:rPr>
              <w:t xml:space="preserve"> </w:t>
            </w:r>
            <w:r>
              <w:rPr>
                <w:sz w:val="18"/>
              </w:rPr>
              <w:t>dovrà</w:t>
            </w:r>
            <w:r>
              <w:rPr>
                <w:spacing w:val="-12"/>
                <w:sz w:val="18"/>
              </w:rPr>
              <w:t xml:space="preserve"> </w:t>
            </w:r>
            <w:r>
              <w:rPr>
                <w:sz w:val="18"/>
              </w:rPr>
              <w:t>illustrare</w:t>
            </w:r>
            <w:r>
              <w:rPr>
                <w:spacing w:val="-13"/>
                <w:sz w:val="18"/>
              </w:rPr>
              <w:t xml:space="preserve"> </w:t>
            </w:r>
            <w:r>
              <w:rPr>
                <w:sz w:val="18"/>
              </w:rPr>
              <w:t>la</w:t>
            </w:r>
            <w:r>
              <w:rPr>
                <w:spacing w:val="-12"/>
                <w:sz w:val="18"/>
              </w:rPr>
              <w:t xml:space="preserve"> </w:t>
            </w:r>
            <w:r>
              <w:rPr>
                <w:sz w:val="18"/>
              </w:rPr>
              <w:t>strategia</w:t>
            </w:r>
            <w:r>
              <w:rPr>
                <w:spacing w:val="-13"/>
                <w:sz w:val="18"/>
              </w:rPr>
              <w:t xml:space="preserve"> </w:t>
            </w:r>
            <w:r>
              <w:rPr>
                <w:sz w:val="18"/>
              </w:rPr>
              <w:t>complessiva</w:t>
            </w:r>
            <w:r>
              <w:rPr>
                <w:spacing w:val="-13"/>
                <w:sz w:val="18"/>
              </w:rPr>
              <w:t xml:space="preserve"> </w:t>
            </w:r>
            <w:r>
              <w:rPr>
                <w:sz w:val="18"/>
              </w:rPr>
              <w:t>di</w:t>
            </w:r>
            <w:r>
              <w:rPr>
                <w:spacing w:val="-12"/>
                <w:sz w:val="18"/>
              </w:rPr>
              <w:t xml:space="preserve"> </w:t>
            </w:r>
            <w:r>
              <w:rPr>
                <w:sz w:val="18"/>
              </w:rPr>
              <w:t>efficientamento</w:t>
            </w:r>
            <w:r>
              <w:rPr>
                <w:spacing w:val="-13"/>
                <w:sz w:val="18"/>
              </w:rPr>
              <w:t xml:space="preserve"> </w:t>
            </w:r>
            <w:r>
              <w:rPr>
                <w:sz w:val="18"/>
              </w:rPr>
              <w:t>energetico termico, esplicitando le logiche di priorità dei singoli interventi e di integrazione impiantistica</w:t>
            </w:r>
            <w:r>
              <w:rPr>
                <w:spacing w:val="-11"/>
                <w:sz w:val="18"/>
              </w:rPr>
              <w:t xml:space="preserve"> </w:t>
            </w:r>
            <w:r>
              <w:rPr>
                <w:sz w:val="18"/>
              </w:rPr>
              <w:t>ed</w:t>
            </w:r>
            <w:r>
              <w:rPr>
                <w:spacing w:val="-11"/>
                <w:sz w:val="18"/>
              </w:rPr>
              <w:t xml:space="preserve"> </w:t>
            </w:r>
            <w:r>
              <w:rPr>
                <w:sz w:val="18"/>
              </w:rPr>
              <w:t>energetica</w:t>
            </w:r>
            <w:r>
              <w:rPr>
                <w:spacing w:val="-8"/>
                <w:sz w:val="18"/>
              </w:rPr>
              <w:t xml:space="preserve"> </w:t>
            </w:r>
            <w:r>
              <w:rPr>
                <w:sz w:val="18"/>
              </w:rPr>
              <w:t>degli</w:t>
            </w:r>
            <w:r>
              <w:rPr>
                <w:spacing w:val="-11"/>
                <w:sz w:val="18"/>
              </w:rPr>
              <w:t xml:space="preserve"> </w:t>
            </w:r>
            <w:r>
              <w:rPr>
                <w:sz w:val="18"/>
              </w:rPr>
              <w:t>stessi.</w:t>
            </w:r>
            <w:r>
              <w:rPr>
                <w:spacing w:val="-11"/>
                <w:sz w:val="18"/>
              </w:rPr>
              <w:t xml:space="preserve"> </w:t>
            </w:r>
            <w:r>
              <w:rPr>
                <w:sz w:val="18"/>
              </w:rPr>
              <w:t>La</w:t>
            </w:r>
            <w:r>
              <w:rPr>
                <w:spacing w:val="-11"/>
                <w:sz w:val="18"/>
              </w:rPr>
              <w:t xml:space="preserve"> </w:t>
            </w:r>
            <w:r>
              <w:rPr>
                <w:sz w:val="18"/>
              </w:rPr>
              <w:t>strategia</w:t>
            </w:r>
            <w:r>
              <w:rPr>
                <w:spacing w:val="-8"/>
                <w:sz w:val="18"/>
              </w:rPr>
              <w:t xml:space="preserve"> </w:t>
            </w:r>
            <w:r>
              <w:rPr>
                <w:sz w:val="18"/>
              </w:rPr>
              <w:t>proposta</w:t>
            </w:r>
            <w:r>
              <w:rPr>
                <w:spacing w:val="-8"/>
                <w:sz w:val="18"/>
              </w:rPr>
              <w:t xml:space="preserve"> </w:t>
            </w:r>
            <w:r>
              <w:rPr>
                <w:sz w:val="18"/>
              </w:rPr>
              <w:t>dovrà</w:t>
            </w:r>
            <w:r>
              <w:rPr>
                <w:spacing w:val="-11"/>
                <w:sz w:val="18"/>
              </w:rPr>
              <w:t xml:space="preserve"> </w:t>
            </w:r>
            <w:r>
              <w:rPr>
                <w:sz w:val="18"/>
              </w:rPr>
              <w:t>tenere</w:t>
            </w:r>
            <w:r>
              <w:rPr>
                <w:spacing w:val="-11"/>
                <w:sz w:val="18"/>
              </w:rPr>
              <w:t xml:space="preserve"> </w:t>
            </w:r>
            <w:r>
              <w:rPr>
                <w:sz w:val="18"/>
              </w:rPr>
              <w:t>conto degli obiettivi di risparmio offerti in caso di rinnovo o stipule successive, della durata contrattuale e delle zone climatiche.</w:t>
            </w:r>
          </w:p>
          <w:p w14:paraId="2B2235B1" w14:textId="77777777" w:rsidR="00C9523F" w:rsidRDefault="008D3054">
            <w:pPr>
              <w:pStyle w:val="TableParagraph"/>
              <w:spacing w:line="302" w:lineRule="auto"/>
              <w:ind w:left="72" w:right="65"/>
              <w:jc w:val="both"/>
              <w:rPr>
                <w:sz w:val="18"/>
              </w:rPr>
            </w:pPr>
            <w:r>
              <w:rPr>
                <w:sz w:val="18"/>
              </w:rPr>
              <w:t>A tal fine, dovrà essere sviluppato un caso studio riferito a un presidio ospedaliero con le seguenti caratteristiche:</w:t>
            </w:r>
          </w:p>
          <w:p w14:paraId="5A729EBE" w14:textId="77777777" w:rsidR="00C9523F" w:rsidRDefault="008D3054">
            <w:pPr>
              <w:pStyle w:val="TableParagraph"/>
              <w:numPr>
                <w:ilvl w:val="0"/>
                <w:numId w:val="35"/>
              </w:numPr>
              <w:tabs>
                <w:tab w:val="left" w:pos="338"/>
              </w:tabs>
              <w:spacing w:line="215" w:lineRule="exact"/>
              <w:ind w:hanging="266"/>
              <w:rPr>
                <w:rFonts w:ascii="Garamond" w:hAnsi="Garamond"/>
                <w:b/>
                <w:sz w:val="18"/>
              </w:rPr>
            </w:pPr>
            <w:r>
              <w:rPr>
                <w:sz w:val="18"/>
              </w:rPr>
              <w:t>Tipologia</w:t>
            </w:r>
            <w:r>
              <w:rPr>
                <w:spacing w:val="-5"/>
                <w:sz w:val="18"/>
              </w:rPr>
              <w:t xml:space="preserve"> </w:t>
            </w:r>
            <w:r>
              <w:rPr>
                <w:sz w:val="18"/>
              </w:rPr>
              <w:t>edilizia:</w:t>
            </w:r>
            <w:r>
              <w:rPr>
                <w:spacing w:val="-4"/>
                <w:sz w:val="18"/>
              </w:rPr>
              <w:t xml:space="preserve"> </w:t>
            </w:r>
            <w:r>
              <w:rPr>
                <w:spacing w:val="-2"/>
                <w:sz w:val="18"/>
              </w:rPr>
              <w:t>monoblocco</w:t>
            </w:r>
          </w:p>
          <w:p w14:paraId="7A40B7E3" w14:textId="77777777" w:rsidR="00C9523F" w:rsidRDefault="008D3054">
            <w:pPr>
              <w:pStyle w:val="TableParagraph"/>
              <w:numPr>
                <w:ilvl w:val="0"/>
                <w:numId w:val="35"/>
              </w:numPr>
              <w:tabs>
                <w:tab w:val="left" w:pos="338"/>
              </w:tabs>
              <w:spacing w:before="37"/>
              <w:ind w:hanging="266"/>
              <w:rPr>
                <w:rFonts w:ascii="Garamond" w:hAnsi="Garamond"/>
                <w:b/>
                <w:sz w:val="18"/>
              </w:rPr>
            </w:pPr>
            <w:r>
              <w:rPr>
                <w:sz w:val="18"/>
              </w:rPr>
              <w:t>Anno</w:t>
            </w:r>
            <w:r>
              <w:rPr>
                <w:spacing w:val="-2"/>
                <w:sz w:val="18"/>
              </w:rPr>
              <w:t xml:space="preserve"> </w:t>
            </w:r>
            <w:r>
              <w:rPr>
                <w:sz w:val="18"/>
              </w:rPr>
              <w:t>di</w:t>
            </w:r>
            <w:r>
              <w:rPr>
                <w:spacing w:val="-2"/>
                <w:sz w:val="18"/>
              </w:rPr>
              <w:t xml:space="preserve"> </w:t>
            </w:r>
            <w:r>
              <w:rPr>
                <w:sz w:val="18"/>
              </w:rPr>
              <w:t>costruzione:</w:t>
            </w:r>
            <w:r>
              <w:rPr>
                <w:spacing w:val="-4"/>
                <w:sz w:val="18"/>
              </w:rPr>
              <w:t xml:space="preserve"> </w:t>
            </w:r>
            <w:r>
              <w:rPr>
                <w:sz w:val="18"/>
              </w:rPr>
              <w:t>tra</w:t>
            </w:r>
            <w:r>
              <w:rPr>
                <w:spacing w:val="-2"/>
                <w:sz w:val="18"/>
              </w:rPr>
              <w:t xml:space="preserve"> </w:t>
            </w:r>
            <w:r>
              <w:rPr>
                <w:sz w:val="18"/>
              </w:rPr>
              <w:t>il</w:t>
            </w:r>
            <w:r>
              <w:rPr>
                <w:spacing w:val="-2"/>
                <w:sz w:val="18"/>
              </w:rPr>
              <w:t xml:space="preserve"> </w:t>
            </w:r>
            <w:r>
              <w:rPr>
                <w:sz w:val="18"/>
              </w:rPr>
              <w:t>1970</w:t>
            </w:r>
            <w:r>
              <w:rPr>
                <w:spacing w:val="-2"/>
                <w:sz w:val="18"/>
              </w:rPr>
              <w:t xml:space="preserve"> </w:t>
            </w:r>
            <w:r>
              <w:rPr>
                <w:sz w:val="18"/>
              </w:rPr>
              <w:t>e</w:t>
            </w:r>
            <w:r>
              <w:rPr>
                <w:spacing w:val="-2"/>
                <w:sz w:val="18"/>
              </w:rPr>
              <w:t xml:space="preserve"> </w:t>
            </w:r>
            <w:r>
              <w:rPr>
                <w:sz w:val="18"/>
              </w:rPr>
              <w:t>il</w:t>
            </w:r>
            <w:r>
              <w:rPr>
                <w:spacing w:val="-1"/>
                <w:sz w:val="18"/>
              </w:rPr>
              <w:t xml:space="preserve"> </w:t>
            </w:r>
            <w:r>
              <w:rPr>
                <w:spacing w:val="-4"/>
                <w:sz w:val="18"/>
              </w:rPr>
              <w:t>1990</w:t>
            </w:r>
          </w:p>
          <w:p w14:paraId="1FDB69A4" w14:textId="77777777" w:rsidR="00C9523F" w:rsidRDefault="008D3054">
            <w:pPr>
              <w:pStyle w:val="TableParagraph"/>
              <w:numPr>
                <w:ilvl w:val="0"/>
                <w:numId w:val="35"/>
              </w:numPr>
              <w:tabs>
                <w:tab w:val="left" w:pos="338"/>
              </w:tabs>
              <w:spacing w:before="45"/>
              <w:ind w:hanging="266"/>
              <w:rPr>
                <w:rFonts w:ascii="Garamond" w:hAnsi="Garamond"/>
                <w:b/>
                <w:sz w:val="18"/>
              </w:rPr>
            </w:pPr>
            <w:r>
              <w:rPr>
                <w:sz w:val="18"/>
              </w:rPr>
              <w:t>Volume</w:t>
            </w:r>
            <w:r>
              <w:rPr>
                <w:spacing w:val="-3"/>
                <w:sz w:val="18"/>
              </w:rPr>
              <w:t xml:space="preserve"> </w:t>
            </w:r>
            <w:r>
              <w:rPr>
                <w:sz w:val="18"/>
              </w:rPr>
              <w:t>lordo</w:t>
            </w:r>
            <w:r>
              <w:rPr>
                <w:spacing w:val="-3"/>
                <w:sz w:val="18"/>
              </w:rPr>
              <w:t xml:space="preserve"> </w:t>
            </w:r>
            <w:r>
              <w:rPr>
                <w:sz w:val="18"/>
              </w:rPr>
              <w:t>riscaldato:</w:t>
            </w:r>
            <w:r>
              <w:rPr>
                <w:spacing w:val="-5"/>
                <w:sz w:val="18"/>
              </w:rPr>
              <w:t xml:space="preserve"> </w:t>
            </w:r>
            <w:r>
              <w:rPr>
                <w:sz w:val="18"/>
              </w:rPr>
              <w:t>100.000</w:t>
            </w:r>
            <w:r>
              <w:rPr>
                <w:spacing w:val="-3"/>
                <w:sz w:val="18"/>
              </w:rPr>
              <w:t xml:space="preserve"> </w:t>
            </w:r>
            <w:r>
              <w:rPr>
                <w:sz w:val="18"/>
              </w:rPr>
              <w:t>m³</w:t>
            </w:r>
            <w:r>
              <w:rPr>
                <w:spacing w:val="-3"/>
                <w:sz w:val="18"/>
              </w:rPr>
              <w:t xml:space="preserve"> </w:t>
            </w:r>
            <w:r>
              <w:rPr>
                <w:sz w:val="18"/>
              </w:rPr>
              <w:t>(circa</w:t>
            </w:r>
            <w:r>
              <w:rPr>
                <w:spacing w:val="-5"/>
                <w:sz w:val="18"/>
              </w:rPr>
              <w:t xml:space="preserve"> </w:t>
            </w:r>
            <w:r>
              <w:rPr>
                <w:sz w:val="18"/>
              </w:rPr>
              <w:t>il</w:t>
            </w:r>
            <w:r>
              <w:rPr>
                <w:spacing w:val="-3"/>
                <w:sz w:val="18"/>
              </w:rPr>
              <w:t xml:space="preserve"> </w:t>
            </w:r>
            <w:r>
              <w:rPr>
                <w:sz w:val="18"/>
              </w:rPr>
              <w:t>60%</w:t>
            </w:r>
            <w:r>
              <w:rPr>
                <w:spacing w:val="-3"/>
                <w:sz w:val="18"/>
              </w:rPr>
              <w:t xml:space="preserve"> </w:t>
            </w:r>
            <w:r>
              <w:rPr>
                <w:sz w:val="18"/>
              </w:rPr>
              <w:t>ha</w:t>
            </w:r>
            <w:r>
              <w:rPr>
                <w:spacing w:val="-3"/>
                <w:sz w:val="18"/>
              </w:rPr>
              <w:t xml:space="preserve"> </w:t>
            </w:r>
            <w:r>
              <w:rPr>
                <w:sz w:val="18"/>
              </w:rPr>
              <w:t>funzionamento</w:t>
            </w:r>
            <w:r>
              <w:rPr>
                <w:spacing w:val="-2"/>
                <w:sz w:val="18"/>
              </w:rPr>
              <w:t xml:space="preserve"> </w:t>
            </w:r>
            <w:r>
              <w:rPr>
                <w:spacing w:val="-4"/>
                <w:sz w:val="18"/>
              </w:rPr>
              <w:t>H24)</w:t>
            </w:r>
          </w:p>
          <w:p w14:paraId="3F707AE4" w14:textId="77777777" w:rsidR="00C9523F" w:rsidRDefault="008D3054">
            <w:pPr>
              <w:pStyle w:val="TableParagraph"/>
              <w:numPr>
                <w:ilvl w:val="0"/>
                <w:numId w:val="35"/>
              </w:numPr>
              <w:tabs>
                <w:tab w:val="left" w:pos="338"/>
              </w:tabs>
              <w:spacing w:before="43"/>
              <w:ind w:hanging="266"/>
              <w:rPr>
                <w:rFonts w:ascii="Garamond" w:hAnsi="Garamond"/>
                <w:b/>
                <w:position w:val="1"/>
                <w:sz w:val="18"/>
              </w:rPr>
            </w:pPr>
            <w:r>
              <w:rPr>
                <w:position w:val="1"/>
                <w:sz w:val="18"/>
              </w:rPr>
              <w:t>Intensità</w:t>
            </w:r>
            <w:r>
              <w:rPr>
                <w:spacing w:val="-4"/>
                <w:position w:val="1"/>
                <w:sz w:val="18"/>
              </w:rPr>
              <w:t xml:space="preserve"> </w:t>
            </w:r>
            <w:r>
              <w:rPr>
                <w:position w:val="1"/>
                <w:sz w:val="18"/>
              </w:rPr>
              <w:t>Energetica</w:t>
            </w:r>
            <w:r>
              <w:rPr>
                <w:spacing w:val="-2"/>
                <w:position w:val="1"/>
                <w:sz w:val="18"/>
              </w:rPr>
              <w:t xml:space="preserve"> </w:t>
            </w:r>
            <w:r>
              <w:rPr>
                <w:position w:val="1"/>
                <w:sz w:val="18"/>
              </w:rPr>
              <w:t>(kWh/m</w:t>
            </w:r>
            <w:r>
              <w:rPr>
                <w:position w:val="1"/>
                <w:sz w:val="18"/>
                <w:vertAlign w:val="superscript"/>
              </w:rPr>
              <w:t>3</w:t>
            </w:r>
            <w:r>
              <w:rPr>
                <w:position w:val="1"/>
                <w:sz w:val="18"/>
              </w:rPr>
              <w:t>)</w:t>
            </w:r>
            <w:r>
              <w:rPr>
                <w:spacing w:val="-4"/>
                <w:position w:val="1"/>
                <w:sz w:val="18"/>
              </w:rPr>
              <w:t xml:space="preserve"> </w:t>
            </w:r>
            <w:r>
              <w:rPr>
                <w:position w:val="1"/>
                <w:sz w:val="18"/>
              </w:rPr>
              <w:t>pari</w:t>
            </w:r>
            <w:r>
              <w:rPr>
                <w:spacing w:val="-2"/>
                <w:position w:val="1"/>
                <w:sz w:val="18"/>
              </w:rPr>
              <w:t xml:space="preserve"> </w:t>
            </w:r>
            <w:r>
              <w:rPr>
                <w:position w:val="1"/>
                <w:sz w:val="18"/>
              </w:rPr>
              <w:t>al</w:t>
            </w:r>
            <w:r>
              <w:rPr>
                <w:spacing w:val="-1"/>
                <w:position w:val="1"/>
                <w:sz w:val="18"/>
              </w:rPr>
              <w:t xml:space="preserve"> </w:t>
            </w:r>
            <w:r>
              <w:rPr>
                <w:position w:val="1"/>
                <w:sz w:val="18"/>
              </w:rPr>
              <w:t>60%</w:t>
            </w:r>
            <w:r>
              <w:rPr>
                <w:spacing w:val="-2"/>
                <w:position w:val="1"/>
                <w:sz w:val="18"/>
              </w:rPr>
              <w:t xml:space="preserve"> </w:t>
            </w:r>
            <w:r>
              <w:rPr>
                <w:position w:val="1"/>
                <w:sz w:val="18"/>
              </w:rPr>
              <w:t>della</w:t>
            </w:r>
            <w:r>
              <w:rPr>
                <w:spacing w:val="-4"/>
                <w:position w:val="1"/>
                <w:sz w:val="18"/>
              </w:rPr>
              <w:t xml:space="preserve"> </w:t>
            </w:r>
            <w:r>
              <w:rPr>
                <w:position w:val="1"/>
                <w:sz w:val="18"/>
              </w:rPr>
              <w:t>IE</w:t>
            </w:r>
            <w:r>
              <w:rPr>
                <w:sz w:val="12"/>
              </w:rPr>
              <w:t>max</w:t>
            </w:r>
            <w:r>
              <w:rPr>
                <w:spacing w:val="13"/>
                <w:sz w:val="12"/>
              </w:rPr>
              <w:t xml:space="preserve"> </w:t>
            </w:r>
            <w:r>
              <w:rPr>
                <w:position w:val="1"/>
                <w:sz w:val="18"/>
              </w:rPr>
              <w:t>del</w:t>
            </w:r>
            <w:r>
              <w:rPr>
                <w:spacing w:val="-3"/>
                <w:position w:val="1"/>
                <w:sz w:val="18"/>
              </w:rPr>
              <w:t xml:space="preserve"> </w:t>
            </w:r>
            <w:r>
              <w:rPr>
                <w:spacing w:val="-2"/>
                <w:position w:val="1"/>
                <w:sz w:val="18"/>
              </w:rPr>
              <w:t>lotto</w:t>
            </w:r>
          </w:p>
          <w:p w14:paraId="59274D26" w14:textId="77777777" w:rsidR="00C9523F" w:rsidRDefault="008D3054">
            <w:pPr>
              <w:pStyle w:val="TableParagraph"/>
              <w:numPr>
                <w:ilvl w:val="0"/>
                <w:numId w:val="35"/>
              </w:numPr>
              <w:tabs>
                <w:tab w:val="left" w:pos="338"/>
              </w:tabs>
              <w:spacing w:before="43"/>
              <w:ind w:hanging="266"/>
              <w:rPr>
                <w:rFonts w:ascii="Garamond" w:hAnsi="Garamond"/>
                <w:b/>
                <w:sz w:val="18"/>
              </w:rPr>
            </w:pPr>
            <w:r>
              <w:rPr>
                <w:sz w:val="18"/>
              </w:rPr>
              <w:t>Numero</w:t>
            </w:r>
            <w:r>
              <w:rPr>
                <w:spacing w:val="-3"/>
                <w:sz w:val="18"/>
              </w:rPr>
              <w:t xml:space="preserve"> </w:t>
            </w:r>
            <w:r>
              <w:rPr>
                <w:sz w:val="18"/>
              </w:rPr>
              <w:t>piani:</w:t>
            </w:r>
            <w:r>
              <w:rPr>
                <w:spacing w:val="-3"/>
                <w:sz w:val="18"/>
              </w:rPr>
              <w:t xml:space="preserve"> </w:t>
            </w:r>
            <w:r>
              <w:rPr>
                <w:sz w:val="18"/>
              </w:rPr>
              <w:t>3</w:t>
            </w:r>
            <w:r>
              <w:rPr>
                <w:spacing w:val="-1"/>
                <w:sz w:val="18"/>
              </w:rPr>
              <w:t xml:space="preserve"> </w:t>
            </w:r>
            <w:r>
              <w:rPr>
                <w:sz w:val="18"/>
              </w:rPr>
              <w:t>fuori</w:t>
            </w:r>
            <w:r>
              <w:rPr>
                <w:spacing w:val="-2"/>
                <w:sz w:val="18"/>
              </w:rPr>
              <w:t xml:space="preserve"> </w:t>
            </w:r>
            <w:r>
              <w:rPr>
                <w:sz w:val="18"/>
              </w:rPr>
              <w:t>terra</w:t>
            </w:r>
            <w:r>
              <w:rPr>
                <w:spacing w:val="-1"/>
                <w:sz w:val="18"/>
              </w:rPr>
              <w:t xml:space="preserve"> </w:t>
            </w:r>
            <w:r>
              <w:rPr>
                <w:sz w:val="18"/>
              </w:rPr>
              <w:t>+</w:t>
            </w:r>
            <w:r>
              <w:rPr>
                <w:spacing w:val="-3"/>
                <w:sz w:val="18"/>
              </w:rPr>
              <w:t xml:space="preserve"> </w:t>
            </w:r>
            <w:r>
              <w:rPr>
                <w:sz w:val="18"/>
              </w:rPr>
              <w:t>1</w:t>
            </w:r>
            <w:r>
              <w:rPr>
                <w:spacing w:val="-3"/>
                <w:sz w:val="18"/>
              </w:rPr>
              <w:t xml:space="preserve"> </w:t>
            </w:r>
            <w:r>
              <w:rPr>
                <w:sz w:val="18"/>
              </w:rPr>
              <w:t>piano</w:t>
            </w:r>
            <w:r>
              <w:rPr>
                <w:spacing w:val="-2"/>
                <w:sz w:val="18"/>
              </w:rPr>
              <w:t xml:space="preserve"> interrato</w:t>
            </w:r>
          </w:p>
          <w:p w14:paraId="53C7A037" w14:textId="77777777" w:rsidR="00C9523F" w:rsidRDefault="008D3054">
            <w:pPr>
              <w:pStyle w:val="TableParagraph"/>
              <w:numPr>
                <w:ilvl w:val="0"/>
                <w:numId w:val="35"/>
              </w:numPr>
              <w:tabs>
                <w:tab w:val="left" w:pos="338"/>
              </w:tabs>
              <w:spacing w:before="45" w:line="295" w:lineRule="auto"/>
              <w:ind w:right="63"/>
              <w:jc w:val="both"/>
              <w:rPr>
                <w:rFonts w:ascii="Garamond" w:hAnsi="Garamond"/>
                <w:b/>
                <w:sz w:val="18"/>
              </w:rPr>
            </w:pPr>
            <w:r>
              <w:rPr>
                <w:sz w:val="18"/>
              </w:rPr>
              <w:t>Distribuzione aree funzionali: ca 35% Reparti di degenza; ca 20% Aree critiche (blocchi operatori, terapia intensiva); ca 25% Ambulatori e diagnostica; ca 20% Altre aree (servizi, uffici, logistica)</w:t>
            </w:r>
          </w:p>
          <w:p w14:paraId="2C5A5006" w14:textId="77777777" w:rsidR="00C9523F" w:rsidRDefault="008D3054">
            <w:pPr>
              <w:pStyle w:val="TableParagraph"/>
              <w:spacing w:before="7" w:line="300" w:lineRule="auto"/>
              <w:ind w:left="72" w:right="62"/>
              <w:jc w:val="both"/>
              <w:rPr>
                <w:sz w:val="18"/>
              </w:rPr>
            </w:pPr>
            <w:r>
              <w:rPr>
                <w:sz w:val="18"/>
              </w:rPr>
              <w:t>La</w:t>
            </w:r>
            <w:r>
              <w:rPr>
                <w:spacing w:val="-1"/>
                <w:sz w:val="18"/>
              </w:rPr>
              <w:t xml:space="preserve"> </w:t>
            </w:r>
            <w:r>
              <w:rPr>
                <w:sz w:val="18"/>
              </w:rPr>
              <w:t>valutazione</w:t>
            </w:r>
            <w:r>
              <w:rPr>
                <w:spacing w:val="-3"/>
                <w:sz w:val="18"/>
              </w:rPr>
              <w:t xml:space="preserve"> </w:t>
            </w:r>
            <w:r>
              <w:rPr>
                <w:sz w:val="18"/>
              </w:rPr>
              <w:t>terrà</w:t>
            </w:r>
            <w:r>
              <w:rPr>
                <w:spacing w:val="-3"/>
                <w:sz w:val="18"/>
              </w:rPr>
              <w:t xml:space="preserve"> </w:t>
            </w:r>
            <w:r>
              <w:rPr>
                <w:sz w:val="18"/>
              </w:rPr>
              <w:t>conto</w:t>
            </w:r>
            <w:r>
              <w:rPr>
                <w:spacing w:val="-1"/>
                <w:sz w:val="18"/>
              </w:rPr>
              <w:t xml:space="preserve"> </w:t>
            </w:r>
            <w:r>
              <w:rPr>
                <w:sz w:val="18"/>
              </w:rPr>
              <w:t>del</w:t>
            </w:r>
            <w:r>
              <w:rPr>
                <w:spacing w:val="-3"/>
                <w:sz w:val="18"/>
              </w:rPr>
              <w:t xml:space="preserve"> </w:t>
            </w:r>
            <w:r>
              <w:rPr>
                <w:sz w:val="18"/>
              </w:rPr>
              <w:t>livello</w:t>
            </w:r>
            <w:r>
              <w:rPr>
                <w:spacing w:val="-3"/>
                <w:sz w:val="18"/>
              </w:rPr>
              <w:t xml:space="preserve"> </w:t>
            </w:r>
            <w:r>
              <w:rPr>
                <w:sz w:val="18"/>
              </w:rPr>
              <w:t>di</w:t>
            </w:r>
            <w:r>
              <w:rPr>
                <w:spacing w:val="-3"/>
                <w:sz w:val="18"/>
              </w:rPr>
              <w:t xml:space="preserve"> </w:t>
            </w:r>
            <w:r>
              <w:rPr>
                <w:sz w:val="18"/>
              </w:rPr>
              <w:t>contestualizzazione</w:t>
            </w:r>
            <w:r>
              <w:rPr>
                <w:spacing w:val="-1"/>
                <w:sz w:val="18"/>
              </w:rPr>
              <w:t xml:space="preserve"> </w:t>
            </w:r>
            <w:r>
              <w:rPr>
                <w:sz w:val="18"/>
              </w:rPr>
              <w:t>delle</w:t>
            </w:r>
            <w:r>
              <w:rPr>
                <w:spacing w:val="-3"/>
                <w:sz w:val="18"/>
              </w:rPr>
              <w:t xml:space="preserve"> </w:t>
            </w:r>
            <w:r>
              <w:rPr>
                <w:sz w:val="18"/>
              </w:rPr>
              <w:t>proposte,</w:t>
            </w:r>
            <w:r>
              <w:rPr>
                <w:spacing w:val="-1"/>
                <w:sz w:val="18"/>
              </w:rPr>
              <w:t xml:space="preserve"> </w:t>
            </w:r>
            <w:r>
              <w:rPr>
                <w:sz w:val="18"/>
              </w:rPr>
              <w:t>della coerenza quantitativa con gli obiettivi di risparmio offerti e della capacità di assicurare</w:t>
            </w:r>
            <w:r>
              <w:rPr>
                <w:spacing w:val="-7"/>
                <w:sz w:val="18"/>
              </w:rPr>
              <w:t xml:space="preserve"> </w:t>
            </w:r>
            <w:r>
              <w:rPr>
                <w:sz w:val="18"/>
              </w:rPr>
              <w:t>verificabilità</w:t>
            </w:r>
            <w:r>
              <w:rPr>
                <w:spacing w:val="-7"/>
                <w:sz w:val="18"/>
              </w:rPr>
              <w:t xml:space="preserve"> </w:t>
            </w:r>
            <w:r>
              <w:rPr>
                <w:sz w:val="18"/>
              </w:rPr>
              <w:t>tra</w:t>
            </w:r>
            <w:r>
              <w:rPr>
                <w:spacing w:val="-9"/>
                <w:sz w:val="18"/>
              </w:rPr>
              <w:t xml:space="preserve"> </w:t>
            </w:r>
            <w:r>
              <w:rPr>
                <w:sz w:val="18"/>
              </w:rPr>
              <w:t>baseline</w:t>
            </w:r>
            <w:r>
              <w:rPr>
                <w:spacing w:val="-7"/>
                <w:sz w:val="18"/>
              </w:rPr>
              <w:t xml:space="preserve"> </w:t>
            </w:r>
            <w:r>
              <w:rPr>
                <w:sz w:val="18"/>
              </w:rPr>
              <w:t>energetica</w:t>
            </w:r>
            <w:r>
              <w:rPr>
                <w:spacing w:val="-7"/>
                <w:sz w:val="18"/>
              </w:rPr>
              <w:t xml:space="preserve"> </w:t>
            </w:r>
            <w:r>
              <w:rPr>
                <w:sz w:val="18"/>
              </w:rPr>
              <w:t>di</w:t>
            </w:r>
            <w:r>
              <w:rPr>
                <w:spacing w:val="-7"/>
                <w:sz w:val="18"/>
              </w:rPr>
              <w:t xml:space="preserve"> </w:t>
            </w:r>
            <w:r>
              <w:rPr>
                <w:sz w:val="18"/>
              </w:rPr>
              <w:t>riferimento</w:t>
            </w:r>
            <w:r>
              <w:rPr>
                <w:spacing w:val="-9"/>
                <w:sz w:val="18"/>
              </w:rPr>
              <w:t xml:space="preserve"> </w:t>
            </w:r>
            <w:r>
              <w:rPr>
                <w:sz w:val="18"/>
              </w:rPr>
              <w:t>esplicitata,</w:t>
            </w:r>
            <w:r>
              <w:rPr>
                <w:spacing w:val="-7"/>
                <w:sz w:val="18"/>
              </w:rPr>
              <w:t xml:space="preserve"> </w:t>
            </w:r>
            <w:r>
              <w:rPr>
                <w:sz w:val="18"/>
              </w:rPr>
              <w:t>risparmi</w:t>
            </w:r>
          </w:p>
          <w:p w14:paraId="1FBCBB31" w14:textId="77777777" w:rsidR="00C9523F" w:rsidRDefault="008D3054">
            <w:pPr>
              <w:pStyle w:val="TableParagraph"/>
              <w:spacing w:before="4" w:line="197" w:lineRule="exact"/>
              <w:ind w:left="72"/>
              <w:jc w:val="both"/>
              <w:rPr>
                <w:sz w:val="18"/>
              </w:rPr>
            </w:pPr>
            <w:r>
              <w:rPr>
                <w:sz w:val="18"/>
              </w:rPr>
              <w:t>stimati</w:t>
            </w:r>
            <w:r>
              <w:rPr>
                <w:spacing w:val="-4"/>
                <w:sz w:val="18"/>
              </w:rPr>
              <w:t xml:space="preserve"> </w:t>
            </w:r>
            <w:r>
              <w:rPr>
                <w:sz w:val="18"/>
              </w:rPr>
              <w:t>e</w:t>
            </w:r>
            <w:r>
              <w:rPr>
                <w:spacing w:val="-3"/>
                <w:sz w:val="18"/>
              </w:rPr>
              <w:t xml:space="preserve"> </w:t>
            </w:r>
            <w:r>
              <w:rPr>
                <w:sz w:val="18"/>
              </w:rPr>
              <w:t>prestazioni</w:t>
            </w:r>
            <w:r>
              <w:rPr>
                <w:spacing w:val="-4"/>
                <w:sz w:val="18"/>
              </w:rPr>
              <w:t xml:space="preserve"> </w:t>
            </w:r>
            <w:r>
              <w:rPr>
                <w:spacing w:val="-2"/>
                <w:sz w:val="18"/>
              </w:rPr>
              <w:t>attese.</w:t>
            </w:r>
          </w:p>
        </w:tc>
        <w:tc>
          <w:tcPr>
            <w:tcW w:w="749" w:type="dxa"/>
          </w:tcPr>
          <w:p w14:paraId="26660571" w14:textId="77777777" w:rsidR="00C9523F" w:rsidRDefault="00C9523F">
            <w:pPr>
              <w:pStyle w:val="TableParagraph"/>
              <w:rPr>
                <w:b/>
                <w:i/>
                <w:sz w:val="20"/>
              </w:rPr>
            </w:pPr>
          </w:p>
          <w:p w14:paraId="32EB9432" w14:textId="77777777" w:rsidR="00C9523F" w:rsidRDefault="00C9523F">
            <w:pPr>
              <w:pStyle w:val="TableParagraph"/>
              <w:rPr>
                <w:b/>
                <w:i/>
                <w:sz w:val="20"/>
              </w:rPr>
            </w:pPr>
          </w:p>
          <w:p w14:paraId="12A11B55" w14:textId="77777777" w:rsidR="00C9523F" w:rsidRDefault="00C9523F">
            <w:pPr>
              <w:pStyle w:val="TableParagraph"/>
              <w:rPr>
                <w:b/>
                <w:i/>
                <w:sz w:val="20"/>
              </w:rPr>
            </w:pPr>
          </w:p>
          <w:p w14:paraId="49A24533" w14:textId="77777777" w:rsidR="00C9523F" w:rsidRDefault="00C9523F">
            <w:pPr>
              <w:pStyle w:val="TableParagraph"/>
              <w:rPr>
                <w:b/>
                <w:i/>
                <w:sz w:val="20"/>
              </w:rPr>
            </w:pPr>
          </w:p>
          <w:p w14:paraId="71458DA4" w14:textId="77777777" w:rsidR="00C9523F" w:rsidRDefault="00C9523F">
            <w:pPr>
              <w:pStyle w:val="TableParagraph"/>
              <w:rPr>
                <w:b/>
                <w:i/>
                <w:sz w:val="20"/>
              </w:rPr>
            </w:pPr>
          </w:p>
          <w:p w14:paraId="1457BDCC" w14:textId="77777777" w:rsidR="00C9523F" w:rsidRDefault="00C9523F">
            <w:pPr>
              <w:pStyle w:val="TableParagraph"/>
              <w:rPr>
                <w:b/>
                <w:i/>
                <w:sz w:val="20"/>
              </w:rPr>
            </w:pPr>
          </w:p>
          <w:p w14:paraId="05190046" w14:textId="77777777" w:rsidR="00C9523F" w:rsidRDefault="00C9523F">
            <w:pPr>
              <w:pStyle w:val="TableParagraph"/>
              <w:rPr>
                <w:b/>
                <w:i/>
                <w:sz w:val="20"/>
              </w:rPr>
            </w:pPr>
          </w:p>
          <w:p w14:paraId="2B2C23A5" w14:textId="77777777" w:rsidR="00C9523F" w:rsidRDefault="00C9523F">
            <w:pPr>
              <w:pStyle w:val="TableParagraph"/>
              <w:rPr>
                <w:b/>
                <w:i/>
                <w:sz w:val="20"/>
              </w:rPr>
            </w:pPr>
          </w:p>
          <w:p w14:paraId="57603CD8" w14:textId="77777777" w:rsidR="00C9523F" w:rsidRDefault="00C9523F">
            <w:pPr>
              <w:pStyle w:val="TableParagraph"/>
              <w:rPr>
                <w:b/>
                <w:i/>
                <w:sz w:val="20"/>
              </w:rPr>
            </w:pPr>
          </w:p>
          <w:p w14:paraId="220B0463" w14:textId="77777777" w:rsidR="00C9523F" w:rsidRDefault="00C9523F">
            <w:pPr>
              <w:pStyle w:val="TableParagraph"/>
              <w:rPr>
                <w:b/>
                <w:i/>
                <w:sz w:val="20"/>
              </w:rPr>
            </w:pPr>
          </w:p>
          <w:p w14:paraId="1BB3FC3F" w14:textId="77777777" w:rsidR="00C9523F" w:rsidRDefault="00C9523F">
            <w:pPr>
              <w:pStyle w:val="TableParagraph"/>
              <w:spacing w:before="93"/>
              <w:rPr>
                <w:b/>
                <w:i/>
                <w:sz w:val="20"/>
              </w:rPr>
            </w:pPr>
          </w:p>
          <w:p w14:paraId="62E0ABCA" w14:textId="77777777" w:rsidR="00C9523F" w:rsidRDefault="008D3054">
            <w:pPr>
              <w:pStyle w:val="TableParagraph"/>
              <w:ind w:left="8"/>
              <w:jc w:val="center"/>
              <w:rPr>
                <w:b/>
                <w:sz w:val="20"/>
              </w:rPr>
            </w:pPr>
            <w:r>
              <w:rPr>
                <w:b/>
                <w:spacing w:val="-4"/>
                <w:sz w:val="20"/>
              </w:rPr>
              <w:t>4,50</w:t>
            </w:r>
          </w:p>
        </w:tc>
        <w:tc>
          <w:tcPr>
            <w:tcW w:w="859" w:type="dxa"/>
          </w:tcPr>
          <w:p w14:paraId="602B5958" w14:textId="77777777" w:rsidR="00C9523F" w:rsidRDefault="00C9523F">
            <w:pPr>
              <w:pStyle w:val="TableParagraph"/>
              <w:rPr>
                <w:rFonts w:ascii="Times New Roman"/>
                <w:sz w:val="16"/>
              </w:rPr>
            </w:pPr>
          </w:p>
        </w:tc>
        <w:tc>
          <w:tcPr>
            <w:tcW w:w="869" w:type="dxa"/>
          </w:tcPr>
          <w:p w14:paraId="7A0F738F" w14:textId="77777777" w:rsidR="00C9523F" w:rsidRDefault="00C9523F">
            <w:pPr>
              <w:pStyle w:val="TableParagraph"/>
              <w:rPr>
                <w:rFonts w:ascii="Times New Roman"/>
                <w:sz w:val="16"/>
              </w:rPr>
            </w:pPr>
          </w:p>
        </w:tc>
      </w:tr>
      <w:tr w:rsidR="00C9523F" w14:paraId="08BD88AE" w14:textId="77777777">
        <w:trPr>
          <w:trHeight w:val="4680"/>
        </w:trPr>
        <w:tc>
          <w:tcPr>
            <w:tcW w:w="653" w:type="dxa"/>
          </w:tcPr>
          <w:p w14:paraId="1E866431" w14:textId="77777777" w:rsidR="00C9523F" w:rsidRDefault="00C9523F">
            <w:pPr>
              <w:pStyle w:val="TableParagraph"/>
              <w:rPr>
                <w:b/>
                <w:i/>
                <w:sz w:val="20"/>
              </w:rPr>
            </w:pPr>
          </w:p>
          <w:p w14:paraId="24BE75AF" w14:textId="77777777" w:rsidR="00C9523F" w:rsidRDefault="00C9523F">
            <w:pPr>
              <w:pStyle w:val="TableParagraph"/>
              <w:rPr>
                <w:b/>
                <w:i/>
                <w:sz w:val="20"/>
              </w:rPr>
            </w:pPr>
          </w:p>
          <w:p w14:paraId="39B571CC" w14:textId="77777777" w:rsidR="00C9523F" w:rsidRDefault="00C9523F">
            <w:pPr>
              <w:pStyle w:val="TableParagraph"/>
              <w:rPr>
                <w:b/>
                <w:i/>
                <w:sz w:val="20"/>
              </w:rPr>
            </w:pPr>
          </w:p>
          <w:p w14:paraId="00DB73EF" w14:textId="77777777" w:rsidR="00C9523F" w:rsidRDefault="00C9523F">
            <w:pPr>
              <w:pStyle w:val="TableParagraph"/>
              <w:rPr>
                <w:b/>
                <w:i/>
                <w:sz w:val="20"/>
              </w:rPr>
            </w:pPr>
          </w:p>
          <w:p w14:paraId="7DFB3C9C" w14:textId="77777777" w:rsidR="00C9523F" w:rsidRDefault="00C9523F">
            <w:pPr>
              <w:pStyle w:val="TableParagraph"/>
              <w:rPr>
                <w:b/>
                <w:i/>
                <w:sz w:val="20"/>
              </w:rPr>
            </w:pPr>
          </w:p>
          <w:p w14:paraId="2A5133FF" w14:textId="77777777" w:rsidR="00C9523F" w:rsidRDefault="00C9523F">
            <w:pPr>
              <w:pStyle w:val="TableParagraph"/>
              <w:rPr>
                <w:b/>
                <w:i/>
                <w:sz w:val="20"/>
              </w:rPr>
            </w:pPr>
          </w:p>
          <w:p w14:paraId="08447E4E" w14:textId="77777777" w:rsidR="00C9523F" w:rsidRDefault="00C9523F">
            <w:pPr>
              <w:pStyle w:val="TableParagraph"/>
              <w:rPr>
                <w:b/>
                <w:i/>
                <w:sz w:val="20"/>
              </w:rPr>
            </w:pPr>
          </w:p>
          <w:p w14:paraId="46AE2072" w14:textId="77777777" w:rsidR="00C9523F" w:rsidRDefault="00C9523F">
            <w:pPr>
              <w:pStyle w:val="TableParagraph"/>
              <w:rPr>
                <w:b/>
                <w:i/>
                <w:sz w:val="20"/>
              </w:rPr>
            </w:pPr>
          </w:p>
          <w:p w14:paraId="211F9267" w14:textId="77777777" w:rsidR="00C9523F" w:rsidRDefault="00C9523F">
            <w:pPr>
              <w:pStyle w:val="TableParagraph"/>
              <w:spacing w:before="164"/>
              <w:rPr>
                <w:b/>
                <w:i/>
                <w:sz w:val="20"/>
              </w:rPr>
            </w:pPr>
          </w:p>
          <w:p w14:paraId="53403CDA" w14:textId="77777777" w:rsidR="00C9523F" w:rsidRDefault="008D3054">
            <w:pPr>
              <w:pStyle w:val="TableParagraph"/>
              <w:ind w:left="16" w:right="6"/>
              <w:jc w:val="center"/>
              <w:rPr>
                <w:b/>
                <w:sz w:val="20"/>
              </w:rPr>
            </w:pPr>
            <w:r>
              <w:rPr>
                <w:b/>
                <w:spacing w:val="-5"/>
                <w:sz w:val="20"/>
              </w:rPr>
              <w:t>15</w:t>
            </w:r>
          </w:p>
        </w:tc>
        <w:tc>
          <w:tcPr>
            <w:tcW w:w="6500" w:type="dxa"/>
            <w:tcBorders>
              <w:top w:val="single" w:sz="2" w:space="0" w:color="001F5F"/>
              <w:bottom w:val="single" w:sz="2" w:space="0" w:color="001F5F"/>
            </w:tcBorders>
          </w:tcPr>
          <w:p w14:paraId="626B6351" w14:textId="77777777" w:rsidR="00C9523F" w:rsidRDefault="008D3054">
            <w:pPr>
              <w:pStyle w:val="TableParagraph"/>
              <w:spacing w:before="42" w:line="302" w:lineRule="auto"/>
              <w:ind w:left="72" w:right="57"/>
              <w:jc w:val="both"/>
              <w:rPr>
                <w:b/>
                <w:sz w:val="18"/>
              </w:rPr>
            </w:pPr>
            <w:r>
              <w:rPr>
                <w:b/>
                <w:sz w:val="18"/>
              </w:rPr>
              <w:t>Strategia</w:t>
            </w:r>
            <w:r>
              <w:rPr>
                <w:b/>
                <w:spacing w:val="-13"/>
                <w:sz w:val="18"/>
              </w:rPr>
              <w:t xml:space="preserve"> </w:t>
            </w:r>
            <w:r>
              <w:rPr>
                <w:b/>
                <w:sz w:val="18"/>
              </w:rPr>
              <w:t>di</w:t>
            </w:r>
            <w:r>
              <w:rPr>
                <w:b/>
                <w:spacing w:val="-12"/>
                <w:sz w:val="18"/>
              </w:rPr>
              <w:t xml:space="preserve"> </w:t>
            </w:r>
            <w:r>
              <w:rPr>
                <w:b/>
                <w:sz w:val="18"/>
              </w:rPr>
              <w:t>efficientamento</w:t>
            </w:r>
            <w:r>
              <w:rPr>
                <w:b/>
                <w:spacing w:val="-13"/>
                <w:sz w:val="18"/>
              </w:rPr>
              <w:t xml:space="preserve"> </w:t>
            </w:r>
            <w:r>
              <w:rPr>
                <w:b/>
                <w:sz w:val="18"/>
              </w:rPr>
              <w:t>energetico</w:t>
            </w:r>
            <w:r>
              <w:rPr>
                <w:b/>
                <w:spacing w:val="-12"/>
                <w:sz w:val="18"/>
              </w:rPr>
              <w:t xml:space="preserve"> </w:t>
            </w:r>
            <w:r>
              <w:rPr>
                <w:b/>
                <w:sz w:val="18"/>
              </w:rPr>
              <w:t>elettrico</w:t>
            </w:r>
            <w:r>
              <w:rPr>
                <w:b/>
                <w:spacing w:val="-13"/>
                <w:sz w:val="18"/>
              </w:rPr>
              <w:t xml:space="preserve"> </w:t>
            </w:r>
            <w:r>
              <w:rPr>
                <w:b/>
                <w:color w:val="000000"/>
                <w:sz w:val="18"/>
                <w:highlight w:val="lightGray"/>
              </w:rPr>
              <w:t>in</w:t>
            </w:r>
            <w:r>
              <w:rPr>
                <w:b/>
                <w:color w:val="000000"/>
                <w:spacing w:val="-13"/>
                <w:sz w:val="18"/>
                <w:highlight w:val="lightGray"/>
              </w:rPr>
              <w:t xml:space="preserve"> </w:t>
            </w:r>
            <w:r>
              <w:rPr>
                <w:b/>
                <w:color w:val="000000"/>
                <w:sz w:val="18"/>
                <w:highlight w:val="lightGray"/>
              </w:rPr>
              <w:t>caso</w:t>
            </w:r>
            <w:r>
              <w:rPr>
                <w:b/>
                <w:color w:val="000000"/>
                <w:spacing w:val="-12"/>
                <w:sz w:val="18"/>
                <w:highlight w:val="lightGray"/>
              </w:rPr>
              <w:t xml:space="preserve"> </w:t>
            </w:r>
            <w:r>
              <w:rPr>
                <w:b/>
                <w:color w:val="000000"/>
                <w:sz w:val="18"/>
                <w:highlight w:val="lightGray"/>
              </w:rPr>
              <w:t>di</w:t>
            </w:r>
            <w:r>
              <w:rPr>
                <w:b/>
                <w:color w:val="000000"/>
                <w:spacing w:val="-13"/>
                <w:sz w:val="18"/>
                <w:highlight w:val="lightGray"/>
              </w:rPr>
              <w:t xml:space="preserve"> </w:t>
            </w:r>
            <w:r>
              <w:rPr>
                <w:b/>
                <w:color w:val="000000"/>
                <w:sz w:val="18"/>
                <w:highlight w:val="lightGray"/>
              </w:rPr>
              <w:t>rinnovo</w:t>
            </w:r>
            <w:r>
              <w:rPr>
                <w:b/>
                <w:color w:val="000000"/>
                <w:spacing w:val="-12"/>
                <w:sz w:val="18"/>
                <w:highlight w:val="lightGray"/>
              </w:rPr>
              <w:t xml:space="preserve"> </w:t>
            </w:r>
            <w:r>
              <w:rPr>
                <w:b/>
                <w:color w:val="000000"/>
                <w:sz w:val="18"/>
                <w:highlight w:val="lightGray"/>
              </w:rPr>
              <w:t>o</w:t>
            </w:r>
            <w:r>
              <w:rPr>
                <w:b/>
                <w:color w:val="000000"/>
                <w:spacing w:val="-13"/>
                <w:sz w:val="18"/>
                <w:highlight w:val="lightGray"/>
              </w:rPr>
              <w:t xml:space="preserve"> </w:t>
            </w:r>
            <w:r>
              <w:rPr>
                <w:b/>
                <w:color w:val="000000"/>
                <w:sz w:val="18"/>
                <w:highlight w:val="lightGray"/>
              </w:rPr>
              <w:t>stipule</w:t>
            </w:r>
            <w:r>
              <w:rPr>
                <w:b/>
                <w:color w:val="000000"/>
                <w:sz w:val="18"/>
              </w:rPr>
              <w:t xml:space="preserve"> </w:t>
            </w:r>
            <w:r>
              <w:rPr>
                <w:b/>
                <w:color w:val="000000"/>
                <w:spacing w:val="-2"/>
                <w:sz w:val="18"/>
                <w:highlight w:val="lightGray"/>
              </w:rPr>
              <w:t>successive</w:t>
            </w:r>
          </w:p>
          <w:p w14:paraId="4CCDF863" w14:textId="77777777" w:rsidR="00C9523F" w:rsidRDefault="008D3054">
            <w:pPr>
              <w:pStyle w:val="TableParagraph"/>
              <w:spacing w:line="302" w:lineRule="auto"/>
              <w:ind w:left="72" w:right="62"/>
              <w:jc w:val="both"/>
              <w:rPr>
                <w:sz w:val="18"/>
              </w:rPr>
            </w:pPr>
            <w:r>
              <w:rPr>
                <w:sz w:val="18"/>
              </w:rPr>
              <w:t>L’Offerente</w:t>
            </w:r>
            <w:r>
              <w:rPr>
                <w:spacing w:val="-13"/>
                <w:sz w:val="18"/>
              </w:rPr>
              <w:t xml:space="preserve"> </w:t>
            </w:r>
            <w:r>
              <w:rPr>
                <w:sz w:val="18"/>
              </w:rPr>
              <w:t>dovrà</w:t>
            </w:r>
            <w:r>
              <w:rPr>
                <w:spacing w:val="-12"/>
                <w:sz w:val="18"/>
              </w:rPr>
              <w:t xml:space="preserve"> </w:t>
            </w:r>
            <w:r>
              <w:rPr>
                <w:sz w:val="18"/>
              </w:rPr>
              <w:t>illustrare</w:t>
            </w:r>
            <w:r>
              <w:rPr>
                <w:spacing w:val="-13"/>
                <w:sz w:val="18"/>
              </w:rPr>
              <w:t xml:space="preserve"> </w:t>
            </w:r>
            <w:r>
              <w:rPr>
                <w:sz w:val="18"/>
              </w:rPr>
              <w:t>la</w:t>
            </w:r>
            <w:r>
              <w:rPr>
                <w:spacing w:val="-12"/>
                <w:sz w:val="18"/>
              </w:rPr>
              <w:t xml:space="preserve"> </w:t>
            </w:r>
            <w:r>
              <w:rPr>
                <w:sz w:val="18"/>
              </w:rPr>
              <w:t>strategia</w:t>
            </w:r>
            <w:r>
              <w:rPr>
                <w:spacing w:val="-13"/>
                <w:sz w:val="18"/>
              </w:rPr>
              <w:t xml:space="preserve"> </w:t>
            </w:r>
            <w:r>
              <w:rPr>
                <w:sz w:val="18"/>
              </w:rPr>
              <w:t>complessiva</w:t>
            </w:r>
            <w:r>
              <w:rPr>
                <w:spacing w:val="-13"/>
                <w:sz w:val="18"/>
              </w:rPr>
              <w:t xml:space="preserve"> </w:t>
            </w:r>
            <w:r>
              <w:rPr>
                <w:sz w:val="18"/>
              </w:rPr>
              <w:t>di</w:t>
            </w:r>
            <w:r>
              <w:rPr>
                <w:spacing w:val="-12"/>
                <w:sz w:val="18"/>
              </w:rPr>
              <w:t xml:space="preserve"> </w:t>
            </w:r>
            <w:r>
              <w:rPr>
                <w:sz w:val="18"/>
              </w:rPr>
              <w:t>efficientamento</w:t>
            </w:r>
            <w:r>
              <w:rPr>
                <w:spacing w:val="-13"/>
                <w:sz w:val="18"/>
              </w:rPr>
              <w:t xml:space="preserve"> </w:t>
            </w:r>
            <w:r>
              <w:rPr>
                <w:sz w:val="18"/>
              </w:rPr>
              <w:t>energetico elettrico, esplicitando le logiche di priorità dei singoli interventi e di integrazione impiantistica</w:t>
            </w:r>
            <w:r>
              <w:rPr>
                <w:spacing w:val="-11"/>
                <w:sz w:val="18"/>
              </w:rPr>
              <w:t xml:space="preserve"> </w:t>
            </w:r>
            <w:r>
              <w:rPr>
                <w:sz w:val="18"/>
              </w:rPr>
              <w:t>ed</w:t>
            </w:r>
            <w:r>
              <w:rPr>
                <w:spacing w:val="-11"/>
                <w:sz w:val="18"/>
              </w:rPr>
              <w:t xml:space="preserve"> </w:t>
            </w:r>
            <w:r>
              <w:rPr>
                <w:sz w:val="18"/>
              </w:rPr>
              <w:t>energetica</w:t>
            </w:r>
            <w:r>
              <w:rPr>
                <w:spacing w:val="-8"/>
                <w:sz w:val="18"/>
              </w:rPr>
              <w:t xml:space="preserve"> </w:t>
            </w:r>
            <w:r>
              <w:rPr>
                <w:sz w:val="18"/>
              </w:rPr>
              <w:t>degli</w:t>
            </w:r>
            <w:r>
              <w:rPr>
                <w:spacing w:val="-11"/>
                <w:sz w:val="18"/>
              </w:rPr>
              <w:t xml:space="preserve"> </w:t>
            </w:r>
            <w:r>
              <w:rPr>
                <w:sz w:val="18"/>
              </w:rPr>
              <w:t>stessi.</w:t>
            </w:r>
            <w:r>
              <w:rPr>
                <w:spacing w:val="-11"/>
                <w:sz w:val="18"/>
              </w:rPr>
              <w:t xml:space="preserve"> </w:t>
            </w:r>
            <w:r>
              <w:rPr>
                <w:sz w:val="18"/>
              </w:rPr>
              <w:t>La</w:t>
            </w:r>
            <w:r>
              <w:rPr>
                <w:spacing w:val="-11"/>
                <w:sz w:val="18"/>
              </w:rPr>
              <w:t xml:space="preserve"> </w:t>
            </w:r>
            <w:r>
              <w:rPr>
                <w:sz w:val="18"/>
              </w:rPr>
              <w:t>strategia</w:t>
            </w:r>
            <w:r>
              <w:rPr>
                <w:spacing w:val="-8"/>
                <w:sz w:val="18"/>
              </w:rPr>
              <w:t xml:space="preserve"> </w:t>
            </w:r>
            <w:r>
              <w:rPr>
                <w:sz w:val="18"/>
              </w:rPr>
              <w:t>proposta</w:t>
            </w:r>
            <w:r>
              <w:rPr>
                <w:spacing w:val="-8"/>
                <w:sz w:val="18"/>
              </w:rPr>
              <w:t xml:space="preserve"> </w:t>
            </w:r>
            <w:r>
              <w:rPr>
                <w:sz w:val="18"/>
              </w:rPr>
              <w:t>dovrà</w:t>
            </w:r>
            <w:r>
              <w:rPr>
                <w:spacing w:val="-11"/>
                <w:sz w:val="18"/>
              </w:rPr>
              <w:t xml:space="preserve"> </w:t>
            </w:r>
            <w:r>
              <w:rPr>
                <w:sz w:val="18"/>
              </w:rPr>
              <w:t>tenere</w:t>
            </w:r>
            <w:r>
              <w:rPr>
                <w:spacing w:val="-11"/>
                <w:sz w:val="18"/>
              </w:rPr>
              <w:t xml:space="preserve"> </w:t>
            </w:r>
            <w:r>
              <w:rPr>
                <w:sz w:val="18"/>
              </w:rPr>
              <w:t>conto degli obiettivi di risparmio offerti in caso di rinnovo o stipule successive e della durata contrattuale.</w:t>
            </w:r>
          </w:p>
          <w:p w14:paraId="14BEBF44" w14:textId="77777777" w:rsidR="00C9523F" w:rsidRDefault="008D3054">
            <w:pPr>
              <w:pStyle w:val="TableParagraph"/>
              <w:spacing w:line="204" w:lineRule="exact"/>
              <w:ind w:left="72"/>
              <w:jc w:val="both"/>
              <w:rPr>
                <w:sz w:val="18"/>
              </w:rPr>
            </w:pPr>
            <w:r>
              <w:rPr>
                <w:sz w:val="18"/>
              </w:rPr>
              <w:t>A</w:t>
            </w:r>
            <w:r>
              <w:rPr>
                <w:spacing w:val="-5"/>
                <w:sz w:val="18"/>
              </w:rPr>
              <w:t xml:space="preserve"> </w:t>
            </w:r>
            <w:r>
              <w:rPr>
                <w:sz w:val="18"/>
              </w:rPr>
              <w:t>tal</w:t>
            </w:r>
            <w:r>
              <w:rPr>
                <w:spacing w:val="-2"/>
                <w:sz w:val="18"/>
              </w:rPr>
              <w:t xml:space="preserve"> </w:t>
            </w:r>
            <w:r>
              <w:rPr>
                <w:sz w:val="18"/>
              </w:rPr>
              <w:t>fine,</w:t>
            </w:r>
            <w:r>
              <w:rPr>
                <w:spacing w:val="-5"/>
                <w:sz w:val="18"/>
              </w:rPr>
              <w:t xml:space="preserve"> </w:t>
            </w:r>
            <w:r>
              <w:rPr>
                <w:sz w:val="18"/>
              </w:rPr>
              <w:t>dovrà</w:t>
            </w:r>
            <w:r>
              <w:rPr>
                <w:spacing w:val="-2"/>
                <w:sz w:val="18"/>
              </w:rPr>
              <w:t xml:space="preserve"> </w:t>
            </w:r>
            <w:r>
              <w:rPr>
                <w:sz w:val="18"/>
              </w:rPr>
              <w:t>essere</w:t>
            </w:r>
            <w:r>
              <w:rPr>
                <w:spacing w:val="-5"/>
                <w:sz w:val="18"/>
              </w:rPr>
              <w:t xml:space="preserve"> </w:t>
            </w:r>
            <w:r>
              <w:rPr>
                <w:sz w:val="18"/>
              </w:rPr>
              <w:t>sviluppato</w:t>
            </w:r>
            <w:r>
              <w:rPr>
                <w:spacing w:val="-2"/>
                <w:sz w:val="18"/>
              </w:rPr>
              <w:t xml:space="preserve"> </w:t>
            </w:r>
            <w:r>
              <w:rPr>
                <w:sz w:val="18"/>
              </w:rPr>
              <w:t>un</w:t>
            </w:r>
            <w:r>
              <w:rPr>
                <w:spacing w:val="-4"/>
                <w:sz w:val="18"/>
              </w:rPr>
              <w:t xml:space="preserve"> </w:t>
            </w:r>
            <w:r>
              <w:rPr>
                <w:sz w:val="18"/>
              </w:rPr>
              <w:t>caso</w:t>
            </w:r>
            <w:r>
              <w:rPr>
                <w:spacing w:val="-5"/>
                <w:sz w:val="18"/>
              </w:rPr>
              <w:t xml:space="preserve"> </w:t>
            </w:r>
            <w:r>
              <w:rPr>
                <w:sz w:val="18"/>
              </w:rPr>
              <w:t>studio</w:t>
            </w:r>
            <w:r>
              <w:rPr>
                <w:spacing w:val="-2"/>
                <w:sz w:val="18"/>
              </w:rPr>
              <w:t xml:space="preserve"> </w:t>
            </w:r>
            <w:r>
              <w:rPr>
                <w:sz w:val="18"/>
              </w:rPr>
              <w:t>riferito</w:t>
            </w:r>
            <w:r>
              <w:rPr>
                <w:spacing w:val="-3"/>
                <w:sz w:val="18"/>
              </w:rPr>
              <w:t xml:space="preserve"> </w:t>
            </w:r>
            <w:r>
              <w:rPr>
                <w:sz w:val="18"/>
              </w:rPr>
              <w:t>al</w:t>
            </w:r>
            <w:r>
              <w:rPr>
                <w:spacing w:val="-2"/>
                <w:sz w:val="18"/>
              </w:rPr>
              <w:t xml:space="preserve"> </w:t>
            </w:r>
            <w:r>
              <w:rPr>
                <w:sz w:val="18"/>
              </w:rPr>
              <w:t>seguente</w:t>
            </w:r>
            <w:r>
              <w:rPr>
                <w:spacing w:val="-2"/>
                <w:sz w:val="18"/>
              </w:rPr>
              <w:t xml:space="preserve"> scenario:</w:t>
            </w:r>
          </w:p>
          <w:p w14:paraId="74BC4A3F" w14:textId="77777777" w:rsidR="00C9523F" w:rsidRDefault="008D3054">
            <w:pPr>
              <w:pStyle w:val="TableParagraph"/>
              <w:numPr>
                <w:ilvl w:val="0"/>
                <w:numId w:val="34"/>
              </w:numPr>
              <w:tabs>
                <w:tab w:val="left" w:pos="337"/>
              </w:tabs>
              <w:spacing w:before="39"/>
              <w:ind w:left="337" w:hanging="265"/>
              <w:jc w:val="both"/>
              <w:rPr>
                <w:sz w:val="18"/>
              </w:rPr>
            </w:pPr>
            <w:r>
              <w:rPr>
                <w:sz w:val="18"/>
              </w:rPr>
              <w:t>N.</w:t>
            </w:r>
            <w:r>
              <w:rPr>
                <w:spacing w:val="-3"/>
                <w:sz w:val="18"/>
              </w:rPr>
              <w:t xml:space="preserve"> </w:t>
            </w:r>
            <w:r>
              <w:rPr>
                <w:sz w:val="18"/>
              </w:rPr>
              <w:t>1</w:t>
            </w:r>
            <w:r>
              <w:rPr>
                <w:spacing w:val="-2"/>
                <w:sz w:val="18"/>
              </w:rPr>
              <w:t xml:space="preserve"> </w:t>
            </w:r>
            <w:r>
              <w:rPr>
                <w:sz w:val="18"/>
              </w:rPr>
              <w:t>presidio</w:t>
            </w:r>
            <w:r>
              <w:rPr>
                <w:spacing w:val="-3"/>
                <w:sz w:val="18"/>
              </w:rPr>
              <w:t xml:space="preserve"> </w:t>
            </w:r>
            <w:r>
              <w:rPr>
                <w:sz w:val="18"/>
              </w:rPr>
              <w:t>ospedaliero</w:t>
            </w:r>
            <w:r>
              <w:rPr>
                <w:spacing w:val="-4"/>
                <w:sz w:val="18"/>
              </w:rPr>
              <w:t xml:space="preserve"> </w:t>
            </w:r>
            <w:r>
              <w:rPr>
                <w:sz w:val="18"/>
              </w:rPr>
              <w:t>con</w:t>
            </w:r>
            <w:r>
              <w:rPr>
                <w:spacing w:val="-3"/>
                <w:sz w:val="18"/>
              </w:rPr>
              <w:t xml:space="preserve"> </w:t>
            </w:r>
            <w:r>
              <w:rPr>
                <w:sz w:val="18"/>
              </w:rPr>
              <w:t>le</w:t>
            </w:r>
            <w:r>
              <w:rPr>
                <w:spacing w:val="-2"/>
                <w:sz w:val="18"/>
              </w:rPr>
              <w:t xml:space="preserve"> </w:t>
            </w:r>
            <w:r>
              <w:rPr>
                <w:sz w:val="18"/>
              </w:rPr>
              <w:t>seguenti</w:t>
            </w:r>
            <w:r>
              <w:rPr>
                <w:spacing w:val="-3"/>
                <w:sz w:val="18"/>
              </w:rPr>
              <w:t xml:space="preserve"> </w:t>
            </w:r>
            <w:r>
              <w:rPr>
                <w:spacing w:val="-2"/>
                <w:sz w:val="18"/>
              </w:rPr>
              <w:t>caratteristiche:</w:t>
            </w:r>
          </w:p>
          <w:p w14:paraId="76795C14" w14:textId="77777777" w:rsidR="00C9523F" w:rsidRDefault="008D3054">
            <w:pPr>
              <w:pStyle w:val="TableParagraph"/>
              <w:numPr>
                <w:ilvl w:val="1"/>
                <w:numId w:val="34"/>
              </w:numPr>
              <w:tabs>
                <w:tab w:val="left" w:pos="621"/>
              </w:tabs>
              <w:spacing w:before="51"/>
              <w:ind w:hanging="283"/>
              <w:rPr>
                <w:sz w:val="18"/>
              </w:rPr>
            </w:pPr>
            <w:r>
              <w:rPr>
                <w:sz w:val="18"/>
              </w:rPr>
              <w:t>Tipologia</w:t>
            </w:r>
            <w:r>
              <w:rPr>
                <w:spacing w:val="-5"/>
                <w:sz w:val="18"/>
              </w:rPr>
              <w:t xml:space="preserve"> </w:t>
            </w:r>
            <w:r>
              <w:rPr>
                <w:sz w:val="18"/>
              </w:rPr>
              <w:t>edilizia:</w:t>
            </w:r>
            <w:r>
              <w:rPr>
                <w:spacing w:val="-4"/>
                <w:sz w:val="18"/>
              </w:rPr>
              <w:t xml:space="preserve"> </w:t>
            </w:r>
            <w:r>
              <w:rPr>
                <w:spacing w:val="-2"/>
                <w:sz w:val="18"/>
              </w:rPr>
              <w:t>monoblocco</w:t>
            </w:r>
          </w:p>
          <w:p w14:paraId="28CE5B96" w14:textId="77777777" w:rsidR="00C9523F" w:rsidRDefault="008D3054">
            <w:pPr>
              <w:pStyle w:val="TableParagraph"/>
              <w:numPr>
                <w:ilvl w:val="1"/>
                <w:numId w:val="34"/>
              </w:numPr>
              <w:tabs>
                <w:tab w:val="left" w:pos="621"/>
              </w:tabs>
              <w:spacing w:before="45"/>
              <w:ind w:hanging="283"/>
              <w:rPr>
                <w:sz w:val="18"/>
              </w:rPr>
            </w:pPr>
            <w:r>
              <w:rPr>
                <w:sz w:val="18"/>
              </w:rPr>
              <w:t>Anno</w:t>
            </w:r>
            <w:r>
              <w:rPr>
                <w:spacing w:val="-2"/>
                <w:sz w:val="18"/>
              </w:rPr>
              <w:t xml:space="preserve"> </w:t>
            </w:r>
            <w:r>
              <w:rPr>
                <w:sz w:val="18"/>
              </w:rPr>
              <w:t>di</w:t>
            </w:r>
            <w:r>
              <w:rPr>
                <w:spacing w:val="-2"/>
                <w:sz w:val="18"/>
              </w:rPr>
              <w:t xml:space="preserve"> </w:t>
            </w:r>
            <w:r>
              <w:rPr>
                <w:sz w:val="18"/>
              </w:rPr>
              <w:t>costruzione:</w:t>
            </w:r>
            <w:r>
              <w:rPr>
                <w:spacing w:val="-4"/>
                <w:sz w:val="18"/>
              </w:rPr>
              <w:t xml:space="preserve"> </w:t>
            </w:r>
            <w:r>
              <w:rPr>
                <w:sz w:val="18"/>
              </w:rPr>
              <w:t>tra</w:t>
            </w:r>
            <w:r>
              <w:rPr>
                <w:spacing w:val="-2"/>
                <w:sz w:val="18"/>
              </w:rPr>
              <w:t xml:space="preserve"> </w:t>
            </w:r>
            <w:r>
              <w:rPr>
                <w:sz w:val="18"/>
              </w:rPr>
              <w:t>il</w:t>
            </w:r>
            <w:r>
              <w:rPr>
                <w:spacing w:val="-2"/>
                <w:sz w:val="18"/>
              </w:rPr>
              <w:t xml:space="preserve"> </w:t>
            </w:r>
            <w:r>
              <w:rPr>
                <w:sz w:val="18"/>
              </w:rPr>
              <w:t>1970</w:t>
            </w:r>
            <w:r>
              <w:rPr>
                <w:spacing w:val="-2"/>
                <w:sz w:val="18"/>
              </w:rPr>
              <w:t xml:space="preserve"> </w:t>
            </w:r>
            <w:r>
              <w:rPr>
                <w:sz w:val="18"/>
              </w:rPr>
              <w:t>e</w:t>
            </w:r>
            <w:r>
              <w:rPr>
                <w:spacing w:val="-2"/>
                <w:sz w:val="18"/>
              </w:rPr>
              <w:t xml:space="preserve"> </w:t>
            </w:r>
            <w:r>
              <w:rPr>
                <w:sz w:val="18"/>
              </w:rPr>
              <w:t>il</w:t>
            </w:r>
            <w:r>
              <w:rPr>
                <w:spacing w:val="-1"/>
                <w:sz w:val="18"/>
              </w:rPr>
              <w:t xml:space="preserve"> </w:t>
            </w:r>
            <w:r>
              <w:rPr>
                <w:spacing w:val="-4"/>
                <w:sz w:val="18"/>
              </w:rPr>
              <w:t>1990</w:t>
            </w:r>
          </w:p>
          <w:p w14:paraId="0F9C47C3" w14:textId="77777777" w:rsidR="00C9523F" w:rsidRDefault="008D3054">
            <w:pPr>
              <w:pStyle w:val="TableParagraph"/>
              <w:numPr>
                <w:ilvl w:val="1"/>
                <w:numId w:val="34"/>
              </w:numPr>
              <w:tabs>
                <w:tab w:val="left" w:pos="621"/>
              </w:tabs>
              <w:spacing w:before="43"/>
              <w:ind w:hanging="283"/>
              <w:rPr>
                <w:sz w:val="18"/>
              </w:rPr>
            </w:pPr>
            <w:r>
              <w:rPr>
                <w:sz w:val="18"/>
              </w:rPr>
              <w:t>Volume</w:t>
            </w:r>
            <w:r>
              <w:rPr>
                <w:spacing w:val="-7"/>
                <w:sz w:val="18"/>
              </w:rPr>
              <w:t xml:space="preserve"> </w:t>
            </w:r>
            <w:r>
              <w:rPr>
                <w:sz w:val="18"/>
              </w:rPr>
              <w:t>lordo</w:t>
            </w:r>
            <w:r>
              <w:rPr>
                <w:spacing w:val="-6"/>
                <w:sz w:val="18"/>
              </w:rPr>
              <w:t xml:space="preserve"> </w:t>
            </w:r>
            <w:r>
              <w:rPr>
                <w:sz w:val="18"/>
              </w:rPr>
              <w:t>riscaldato:</w:t>
            </w:r>
            <w:r>
              <w:rPr>
                <w:spacing w:val="-7"/>
                <w:sz w:val="18"/>
              </w:rPr>
              <w:t xml:space="preserve"> </w:t>
            </w:r>
            <w:r>
              <w:rPr>
                <w:sz w:val="18"/>
              </w:rPr>
              <w:t>100.000</w:t>
            </w:r>
            <w:r>
              <w:rPr>
                <w:spacing w:val="-6"/>
                <w:sz w:val="18"/>
              </w:rPr>
              <w:t xml:space="preserve"> </w:t>
            </w:r>
            <w:r>
              <w:rPr>
                <w:sz w:val="18"/>
              </w:rPr>
              <w:t>m³</w:t>
            </w:r>
            <w:r>
              <w:rPr>
                <w:spacing w:val="-6"/>
                <w:sz w:val="18"/>
              </w:rPr>
              <w:t xml:space="preserve"> </w:t>
            </w:r>
            <w:r>
              <w:rPr>
                <w:sz w:val="18"/>
              </w:rPr>
              <w:t>(circa</w:t>
            </w:r>
            <w:r>
              <w:rPr>
                <w:spacing w:val="-7"/>
                <w:sz w:val="18"/>
              </w:rPr>
              <w:t xml:space="preserve"> </w:t>
            </w:r>
            <w:r>
              <w:rPr>
                <w:sz w:val="18"/>
              </w:rPr>
              <w:t>il</w:t>
            </w:r>
            <w:r>
              <w:rPr>
                <w:spacing w:val="-6"/>
                <w:sz w:val="18"/>
              </w:rPr>
              <w:t xml:space="preserve"> </w:t>
            </w:r>
            <w:r>
              <w:rPr>
                <w:sz w:val="18"/>
              </w:rPr>
              <w:t>60%</w:t>
            </w:r>
            <w:r>
              <w:rPr>
                <w:spacing w:val="-7"/>
                <w:sz w:val="18"/>
              </w:rPr>
              <w:t xml:space="preserve"> </w:t>
            </w:r>
            <w:r>
              <w:rPr>
                <w:sz w:val="18"/>
              </w:rPr>
              <w:t>ha</w:t>
            </w:r>
            <w:r>
              <w:rPr>
                <w:spacing w:val="-7"/>
                <w:sz w:val="18"/>
              </w:rPr>
              <w:t xml:space="preserve"> </w:t>
            </w:r>
            <w:r>
              <w:rPr>
                <w:sz w:val="18"/>
              </w:rPr>
              <w:t>funzionamento</w:t>
            </w:r>
            <w:r>
              <w:rPr>
                <w:spacing w:val="-5"/>
                <w:sz w:val="18"/>
              </w:rPr>
              <w:t xml:space="preserve"> </w:t>
            </w:r>
            <w:r>
              <w:rPr>
                <w:spacing w:val="-4"/>
                <w:sz w:val="18"/>
              </w:rPr>
              <w:t>H24)</w:t>
            </w:r>
          </w:p>
          <w:p w14:paraId="7979B524" w14:textId="77777777" w:rsidR="00C9523F" w:rsidRDefault="008D3054">
            <w:pPr>
              <w:pStyle w:val="TableParagraph"/>
              <w:numPr>
                <w:ilvl w:val="1"/>
                <w:numId w:val="34"/>
              </w:numPr>
              <w:tabs>
                <w:tab w:val="left" w:pos="621"/>
              </w:tabs>
              <w:spacing w:before="43"/>
              <w:ind w:hanging="283"/>
              <w:rPr>
                <w:sz w:val="18"/>
              </w:rPr>
            </w:pPr>
            <w:r>
              <w:rPr>
                <w:sz w:val="18"/>
              </w:rPr>
              <w:t>Numero</w:t>
            </w:r>
            <w:r>
              <w:rPr>
                <w:spacing w:val="-3"/>
                <w:sz w:val="18"/>
              </w:rPr>
              <w:t xml:space="preserve"> </w:t>
            </w:r>
            <w:r>
              <w:rPr>
                <w:sz w:val="18"/>
              </w:rPr>
              <w:t>piani:</w:t>
            </w:r>
            <w:r>
              <w:rPr>
                <w:spacing w:val="-3"/>
                <w:sz w:val="18"/>
              </w:rPr>
              <w:t xml:space="preserve"> </w:t>
            </w:r>
            <w:r>
              <w:rPr>
                <w:sz w:val="18"/>
              </w:rPr>
              <w:t>3</w:t>
            </w:r>
            <w:r>
              <w:rPr>
                <w:spacing w:val="-1"/>
                <w:sz w:val="18"/>
              </w:rPr>
              <w:t xml:space="preserve"> </w:t>
            </w:r>
            <w:r>
              <w:rPr>
                <w:sz w:val="18"/>
              </w:rPr>
              <w:t>fuori</w:t>
            </w:r>
            <w:r>
              <w:rPr>
                <w:spacing w:val="-2"/>
                <w:sz w:val="18"/>
              </w:rPr>
              <w:t xml:space="preserve"> </w:t>
            </w:r>
            <w:r>
              <w:rPr>
                <w:sz w:val="18"/>
              </w:rPr>
              <w:t>terra</w:t>
            </w:r>
            <w:r>
              <w:rPr>
                <w:spacing w:val="-1"/>
                <w:sz w:val="18"/>
              </w:rPr>
              <w:t xml:space="preserve"> </w:t>
            </w:r>
            <w:r>
              <w:rPr>
                <w:sz w:val="18"/>
              </w:rPr>
              <w:t>+</w:t>
            </w:r>
            <w:r>
              <w:rPr>
                <w:spacing w:val="-3"/>
                <w:sz w:val="18"/>
              </w:rPr>
              <w:t xml:space="preserve"> </w:t>
            </w:r>
            <w:r>
              <w:rPr>
                <w:sz w:val="18"/>
              </w:rPr>
              <w:t>1</w:t>
            </w:r>
            <w:r>
              <w:rPr>
                <w:spacing w:val="-3"/>
                <w:sz w:val="18"/>
              </w:rPr>
              <w:t xml:space="preserve"> </w:t>
            </w:r>
            <w:r>
              <w:rPr>
                <w:sz w:val="18"/>
              </w:rPr>
              <w:t>piano</w:t>
            </w:r>
            <w:r>
              <w:rPr>
                <w:spacing w:val="-2"/>
                <w:sz w:val="18"/>
              </w:rPr>
              <w:t xml:space="preserve"> interrato</w:t>
            </w:r>
          </w:p>
          <w:p w14:paraId="4D2713D9" w14:textId="77777777" w:rsidR="00C9523F" w:rsidRDefault="008D3054">
            <w:pPr>
              <w:pStyle w:val="TableParagraph"/>
              <w:numPr>
                <w:ilvl w:val="1"/>
                <w:numId w:val="34"/>
              </w:numPr>
              <w:tabs>
                <w:tab w:val="left" w:pos="621"/>
              </w:tabs>
              <w:spacing w:before="46" w:line="295" w:lineRule="auto"/>
              <w:ind w:right="63"/>
              <w:jc w:val="both"/>
              <w:rPr>
                <w:sz w:val="18"/>
              </w:rPr>
            </w:pPr>
            <w:r>
              <w:rPr>
                <w:sz w:val="18"/>
              </w:rPr>
              <w:t>Distribuzione aree funzionali: ca 35% Reparti di degenza; ca 20% Aree critiche (blocchi operatori, terapia intensiva); ca 25% Ambulatori e diagnostica; ca 20% Altre aree (servizi, uffici, logistica)</w:t>
            </w:r>
          </w:p>
          <w:p w14:paraId="6F3149B7" w14:textId="77777777" w:rsidR="00C9523F" w:rsidRDefault="008D3054">
            <w:pPr>
              <w:pStyle w:val="TableParagraph"/>
              <w:numPr>
                <w:ilvl w:val="1"/>
                <w:numId w:val="34"/>
              </w:numPr>
              <w:tabs>
                <w:tab w:val="left" w:pos="621"/>
              </w:tabs>
              <w:spacing w:before="7"/>
              <w:ind w:hanging="283"/>
              <w:jc w:val="both"/>
              <w:rPr>
                <w:sz w:val="18"/>
              </w:rPr>
            </w:pPr>
            <w:r>
              <w:rPr>
                <w:sz w:val="18"/>
              </w:rPr>
              <w:t>Consumo</w:t>
            </w:r>
            <w:r>
              <w:rPr>
                <w:spacing w:val="-3"/>
                <w:sz w:val="18"/>
              </w:rPr>
              <w:t xml:space="preserve"> </w:t>
            </w:r>
            <w:r>
              <w:rPr>
                <w:sz w:val="18"/>
              </w:rPr>
              <w:t>energetico</w:t>
            </w:r>
            <w:r>
              <w:rPr>
                <w:spacing w:val="-3"/>
                <w:sz w:val="18"/>
              </w:rPr>
              <w:t xml:space="preserve"> </w:t>
            </w:r>
            <w:r>
              <w:rPr>
                <w:sz w:val="18"/>
              </w:rPr>
              <w:t>elettrico:</w:t>
            </w:r>
            <w:r>
              <w:rPr>
                <w:spacing w:val="-4"/>
                <w:sz w:val="18"/>
              </w:rPr>
              <w:t xml:space="preserve"> </w:t>
            </w:r>
            <w:r>
              <w:rPr>
                <w:sz w:val="18"/>
              </w:rPr>
              <w:t>tra</w:t>
            </w:r>
            <w:r>
              <w:rPr>
                <w:spacing w:val="-3"/>
                <w:sz w:val="18"/>
              </w:rPr>
              <w:t xml:space="preserve"> </w:t>
            </w:r>
            <w:r>
              <w:rPr>
                <w:sz w:val="18"/>
              </w:rPr>
              <w:t>3,5</w:t>
            </w:r>
            <w:r>
              <w:rPr>
                <w:spacing w:val="-4"/>
                <w:sz w:val="18"/>
              </w:rPr>
              <w:t xml:space="preserve"> </w:t>
            </w:r>
            <w:r>
              <w:rPr>
                <w:sz w:val="18"/>
              </w:rPr>
              <w:t>e</w:t>
            </w:r>
            <w:r>
              <w:rPr>
                <w:spacing w:val="-3"/>
                <w:sz w:val="18"/>
              </w:rPr>
              <w:t xml:space="preserve"> </w:t>
            </w:r>
            <w:r>
              <w:rPr>
                <w:sz w:val="18"/>
              </w:rPr>
              <w:t>5</w:t>
            </w:r>
            <w:r>
              <w:rPr>
                <w:spacing w:val="-2"/>
                <w:sz w:val="18"/>
              </w:rPr>
              <w:t xml:space="preserve"> GWh/anno</w:t>
            </w:r>
          </w:p>
          <w:p w14:paraId="50E5E22C" w14:textId="77777777" w:rsidR="00C9523F" w:rsidRDefault="008D3054">
            <w:pPr>
              <w:pStyle w:val="TableParagraph"/>
              <w:numPr>
                <w:ilvl w:val="1"/>
                <w:numId w:val="34"/>
              </w:numPr>
              <w:tabs>
                <w:tab w:val="left" w:pos="621"/>
              </w:tabs>
              <w:spacing w:before="43" w:line="197" w:lineRule="exact"/>
              <w:ind w:hanging="283"/>
              <w:jc w:val="both"/>
              <w:rPr>
                <w:sz w:val="18"/>
              </w:rPr>
            </w:pPr>
            <w:r>
              <w:rPr>
                <w:sz w:val="18"/>
              </w:rPr>
              <w:t>Ripartizione</w:t>
            </w:r>
            <w:r>
              <w:rPr>
                <w:spacing w:val="46"/>
                <w:sz w:val="18"/>
              </w:rPr>
              <w:t xml:space="preserve"> </w:t>
            </w:r>
            <w:r>
              <w:rPr>
                <w:sz w:val="18"/>
              </w:rPr>
              <w:t>dei</w:t>
            </w:r>
            <w:r>
              <w:rPr>
                <w:spacing w:val="46"/>
                <w:sz w:val="18"/>
              </w:rPr>
              <w:t xml:space="preserve"> </w:t>
            </w:r>
            <w:r>
              <w:rPr>
                <w:sz w:val="18"/>
              </w:rPr>
              <w:t>consumi:</w:t>
            </w:r>
            <w:r>
              <w:rPr>
                <w:spacing w:val="47"/>
                <w:sz w:val="18"/>
              </w:rPr>
              <w:t xml:space="preserve"> </w:t>
            </w:r>
            <w:r>
              <w:rPr>
                <w:sz w:val="18"/>
              </w:rPr>
              <w:t>ca</w:t>
            </w:r>
            <w:r>
              <w:rPr>
                <w:spacing w:val="45"/>
                <w:sz w:val="18"/>
              </w:rPr>
              <w:t xml:space="preserve"> </w:t>
            </w:r>
            <w:r>
              <w:rPr>
                <w:sz w:val="18"/>
              </w:rPr>
              <w:t>10-25%</w:t>
            </w:r>
            <w:r>
              <w:rPr>
                <w:spacing w:val="44"/>
                <w:sz w:val="18"/>
              </w:rPr>
              <w:t xml:space="preserve"> </w:t>
            </w:r>
            <w:r>
              <w:rPr>
                <w:sz w:val="18"/>
              </w:rPr>
              <w:t>usi</w:t>
            </w:r>
            <w:r>
              <w:rPr>
                <w:spacing w:val="45"/>
                <w:sz w:val="18"/>
              </w:rPr>
              <w:t xml:space="preserve"> </w:t>
            </w:r>
            <w:r>
              <w:rPr>
                <w:sz w:val="18"/>
              </w:rPr>
              <w:t>sanitari</w:t>
            </w:r>
            <w:r>
              <w:rPr>
                <w:spacing w:val="46"/>
                <w:sz w:val="18"/>
              </w:rPr>
              <w:t xml:space="preserve"> </w:t>
            </w:r>
            <w:r>
              <w:rPr>
                <w:sz w:val="18"/>
              </w:rPr>
              <w:t>e</w:t>
            </w:r>
            <w:r>
              <w:rPr>
                <w:spacing w:val="47"/>
                <w:sz w:val="18"/>
              </w:rPr>
              <w:t xml:space="preserve"> </w:t>
            </w:r>
            <w:r>
              <w:rPr>
                <w:sz w:val="18"/>
              </w:rPr>
              <w:t>75–90%</w:t>
            </w:r>
            <w:r>
              <w:rPr>
                <w:spacing w:val="46"/>
                <w:sz w:val="18"/>
              </w:rPr>
              <w:t xml:space="preserve"> </w:t>
            </w:r>
            <w:r>
              <w:rPr>
                <w:sz w:val="18"/>
              </w:rPr>
              <w:t>usi</w:t>
            </w:r>
            <w:r>
              <w:rPr>
                <w:spacing w:val="47"/>
                <w:sz w:val="18"/>
              </w:rPr>
              <w:t xml:space="preserve"> </w:t>
            </w:r>
            <w:r>
              <w:rPr>
                <w:spacing w:val="-5"/>
                <w:sz w:val="18"/>
              </w:rPr>
              <w:t>non</w:t>
            </w:r>
          </w:p>
        </w:tc>
        <w:tc>
          <w:tcPr>
            <w:tcW w:w="749" w:type="dxa"/>
          </w:tcPr>
          <w:p w14:paraId="1E229305" w14:textId="77777777" w:rsidR="00C9523F" w:rsidRDefault="00C9523F">
            <w:pPr>
              <w:pStyle w:val="TableParagraph"/>
              <w:rPr>
                <w:b/>
                <w:i/>
                <w:sz w:val="20"/>
              </w:rPr>
            </w:pPr>
          </w:p>
          <w:p w14:paraId="2F6EE2E9" w14:textId="77777777" w:rsidR="00C9523F" w:rsidRDefault="00C9523F">
            <w:pPr>
              <w:pStyle w:val="TableParagraph"/>
              <w:rPr>
                <w:b/>
                <w:i/>
                <w:sz w:val="20"/>
              </w:rPr>
            </w:pPr>
          </w:p>
          <w:p w14:paraId="4C03D20C" w14:textId="77777777" w:rsidR="00C9523F" w:rsidRDefault="00C9523F">
            <w:pPr>
              <w:pStyle w:val="TableParagraph"/>
              <w:rPr>
                <w:b/>
                <w:i/>
                <w:sz w:val="20"/>
              </w:rPr>
            </w:pPr>
          </w:p>
          <w:p w14:paraId="499DE230" w14:textId="77777777" w:rsidR="00C9523F" w:rsidRDefault="00C9523F">
            <w:pPr>
              <w:pStyle w:val="TableParagraph"/>
              <w:rPr>
                <w:b/>
                <w:i/>
                <w:sz w:val="20"/>
              </w:rPr>
            </w:pPr>
          </w:p>
          <w:p w14:paraId="48FB1E62" w14:textId="77777777" w:rsidR="00C9523F" w:rsidRDefault="00C9523F">
            <w:pPr>
              <w:pStyle w:val="TableParagraph"/>
              <w:rPr>
                <w:b/>
                <w:i/>
                <w:sz w:val="20"/>
              </w:rPr>
            </w:pPr>
          </w:p>
          <w:p w14:paraId="64C9725C" w14:textId="77777777" w:rsidR="00C9523F" w:rsidRDefault="00C9523F">
            <w:pPr>
              <w:pStyle w:val="TableParagraph"/>
              <w:rPr>
                <w:b/>
                <w:i/>
                <w:sz w:val="20"/>
              </w:rPr>
            </w:pPr>
          </w:p>
          <w:p w14:paraId="1F352EAE" w14:textId="77777777" w:rsidR="00C9523F" w:rsidRDefault="00C9523F">
            <w:pPr>
              <w:pStyle w:val="TableParagraph"/>
              <w:rPr>
                <w:b/>
                <w:i/>
                <w:sz w:val="20"/>
              </w:rPr>
            </w:pPr>
          </w:p>
          <w:p w14:paraId="564C9B55" w14:textId="77777777" w:rsidR="00C9523F" w:rsidRDefault="00C9523F">
            <w:pPr>
              <w:pStyle w:val="TableParagraph"/>
              <w:rPr>
                <w:b/>
                <w:i/>
                <w:sz w:val="20"/>
              </w:rPr>
            </w:pPr>
          </w:p>
          <w:p w14:paraId="53EFE8B7" w14:textId="77777777" w:rsidR="00C9523F" w:rsidRDefault="00C9523F">
            <w:pPr>
              <w:pStyle w:val="TableParagraph"/>
              <w:spacing w:before="164"/>
              <w:rPr>
                <w:b/>
                <w:i/>
                <w:sz w:val="20"/>
              </w:rPr>
            </w:pPr>
          </w:p>
          <w:p w14:paraId="35BF9058" w14:textId="77777777" w:rsidR="00C9523F" w:rsidRDefault="008D3054">
            <w:pPr>
              <w:pStyle w:val="TableParagraph"/>
              <w:ind w:left="8"/>
              <w:jc w:val="center"/>
              <w:rPr>
                <w:b/>
                <w:sz w:val="20"/>
              </w:rPr>
            </w:pPr>
            <w:r>
              <w:rPr>
                <w:b/>
                <w:spacing w:val="-4"/>
                <w:sz w:val="20"/>
              </w:rPr>
              <w:t>3,50</w:t>
            </w:r>
          </w:p>
        </w:tc>
        <w:tc>
          <w:tcPr>
            <w:tcW w:w="859" w:type="dxa"/>
          </w:tcPr>
          <w:p w14:paraId="11114DF9" w14:textId="77777777" w:rsidR="00C9523F" w:rsidRDefault="00C9523F">
            <w:pPr>
              <w:pStyle w:val="TableParagraph"/>
              <w:rPr>
                <w:rFonts w:ascii="Times New Roman"/>
                <w:sz w:val="16"/>
              </w:rPr>
            </w:pPr>
          </w:p>
        </w:tc>
        <w:tc>
          <w:tcPr>
            <w:tcW w:w="869" w:type="dxa"/>
          </w:tcPr>
          <w:p w14:paraId="5FE9004E" w14:textId="77777777" w:rsidR="00C9523F" w:rsidRDefault="00C9523F">
            <w:pPr>
              <w:pStyle w:val="TableParagraph"/>
              <w:rPr>
                <w:rFonts w:ascii="Times New Roman"/>
                <w:sz w:val="16"/>
              </w:rPr>
            </w:pPr>
          </w:p>
        </w:tc>
      </w:tr>
    </w:tbl>
    <w:p w14:paraId="6A31349B" w14:textId="77777777" w:rsidR="00C9523F" w:rsidRDefault="00C9523F">
      <w:pPr>
        <w:pStyle w:val="TableParagraph"/>
        <w:rPr>
          <w:rFonts w:ascii="Times New Roman"/>
          <w:sz w:val="16"/>
        </w:rPr>
        <w:sectPr w:rsidR="00C9523F">
          <w:pgSz w:w="11910" w:h="16850"/>
          <w:pgMar w:top="1580" w:right="850" w:bottom="1260" w:left="992" w:header="849" w:footer="1067" w:gutter="0"/>
          <w:cols w:space="720"/>
        </w:sectPr>
      </w:pPr>
    </w:p>
    <w:p w14:paraId="7CBBFD64" w14:textId="77777777" w:rsidR="00C9523F" w:rsidRDefault="00C9523F">
      <w:pPr>
        <w:pStyle w:val="Corpotesto"/>
        <w:spacing w:before="2"/>
        <w:ind w:left="0"/>
        <w:rPr>
          <w:b/>
          <w:i/>
          <w:sz w:val="7"/>
        </w:rPr>
      </w:pPr>
    </w:p>
    <w:tbl>
      <w:tblPr>
        <w:tblStyle w:val="TableNormal"/>
        <w:tblW w:w="0" w:type="auto"/>
        <w:tblInd w:w="1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653"/>
        <w:gridCol w:w="6500"/>
        <w:gridCol w:w="749"/>
        <w:gridCol w:w="859"/>
        <w:gridCol w:w="869"/>
      </w:tblGrid>
      <w:tr w:rsidR="00C9523F" w14:paraId="6F37AEC4" w14:textId="77777777">
        <w:trPr>
          <w:trHeight w:val="398"/>
        </w:trPr>
        <w:tc>
          <w:tcPr>
            <w:tcW w:w="653" w:type="dxa"/>
            <w:shd w:val="clear" w:color="auto" w:fill="D9D9D9"/>
          </w:tcPr>
          <w:p w14:paraId="52F4D26C" w14:textId="77777777" w:rsidR="00C9523F" w:rsidRDefault="008D3054">
            <w:pPr>
              <w:pStyle w:val="TableParagraph"/>
              <w:spacing w:before="91"/>
              <w:ind w:left="16"/>
              <w:jc w:val="center"/>
              <w:rPr>
                <w:b/>
                <w:sz w:val="20"/>
              </w:rPr>
            </w:pPr>
            <w:r>
              <w:rPr>
                <w:b/>
                <w:spacing w:val="-5"/>
                <w:sz w:val="20"/>
              </w:rPr>
              <w:t>n°</w:t>
            </w:r>
          </w:p>
        </w:tc>
        <w:tc>
          <w:tcPr>
            <w:tcW w:w="6500" w:type="dxa"/>
            <w:shd w:val="clear" w:color="auto" w:fill="D9D9D9"/>
          </w:tcPr>
          <w:p w14:paraId="1539650F" w14:textId="77777777" w:rsidR="00C9523F" w:rsidRDefault="008D3054">
            <w:pPr>
              <w:pStyle w:val="TableParagraph"/>
              <w:spacing w:before="91"/>
              <w:ind w:left="72"/>
              <w:rPr>
                <w:b/>
                <w:sz w:val="20"/>
              </w:rPr>
            </w:pPr>
            <w:r>
              <w:rPr>
                <w:b/>
                <w:sz w:val="20"/>
              </w:rPr>
              <w:t>Criteri</w:t>
            </w:r>
            <w:r>
              <w:rPr>
                <w:b/>
                <w:spacing w:val="-5"/>
                <w:sz w:val="20"/>
              </w:rPr>
              <w:t xml:space="preserve"> </w:t>
            </w:r>
            <w:r>
              <w:rPr>
                <w:b/>
                <w:sz w:val="20"/>
              </w:rPr>
              <w:t>di</w:t>
            </w:r>
            <w:r>
              <w:rPr>
                <w:b/>
                <w:spacing w:val="-7"/>
                <w:sz w:val="20"/>
              </w:rPr>
              <w:t xml:space="preserve"> </w:t>
            </w:r>
            <w:r>
              <w:rPr>
                <w:b/>
                <w:spacing w:val="-2"/>
                <w:sz w:val="20"/>
              </w:rPr>
              <w:t>valutazione</w:t>
            </w:r>
          </w:p>
        </w:tc>
        <w:tc>
          <w:tcPr>
            <w:tcW w:w="749" w:type="dxa"/>
            <w:shd w:val="clear" w:color="auto" w:fill="D9D9D9"/>
          </w:tcPr>
          <w:p w14:paraId="55E6B289" w14:textId="77777777" w:rsidR="00C9523F" w:rsidRDefault="008D3054">
            <w:pPr>
              <w:pStyle w:val="TableParagraph"/>
              <w:spacing w:before="90"/>
              <w:ind w:left="8" w:right="1"/>
              <w:jc w:val="center"/>
              <w:rPr>
                <w:b/>
                <w:sz w:val="10"/>
              </w:rPr>
            </w:pPr>
            <w:proofErr w:type="gramStart"/>
            <w:r>
              <w:rPr>
                <w:b/>
                <w:spacing w:val="-2"/>
                <w:position w:val="2"/>
                <w:sz w:val="20"/>
              </w:rPr>
              <w:t>PT</w:t>
            </w:r>
            <w:r>
              <w:rPr>
                <w:b/>
                <w:spacing w:val="-2"/>
                <w:sz w:val="13"/>
              </w:rPr>
              <w:t>D,</w:t>
            </w:r>
            <w:r>
              <w:rPr>
                <w:b/>
                <w:spacing w:val="-2"/>
                <w:sz w:val="10"/>
              </w:rPr>
              <w:t>MAX</w:t>
            </w:r>
            <w:proofErr w:type="gramEnd"/>
          </w:p>
        </w:tc>
        <w:tc>
          <w:tcPr>
            <w:tcW w:w="859" w:type="dxa"/>
            <w:shd w:val="clear" w:color="auto" w:fill="D9D9D9"/>
          </w:tcPr>
          <w:p w14:paraId="0E5C138E" w14:textId="77777777" w:rsidR="00C9523F" w:rsidRDefault="008D3054">
            <w:pPr>
              <w:pStyle w:val="TableParagraph"/>
              <w:spacing w:before="90"/>
              <w:ind w:left="11"/>
              <w:jc w:val="center"/>
              <w:rPr>
                <w:b/>
                <w:sz w:val="10"/>
              </w:rPr>
            </w:pPr>
            <w:proofErr w:type="gramStart"/>
            <w:r>
              <w:rPr>
                <w:b/>
                <w:spacing w:val="-2"/>
                <w:position w:val="2"/>
                <w:sz w:val="20"/>
              </w:rPr>
              <w:t>PT</w:t>
            </w:r>
            <w:r>
              <w:rPr>
                <w:b/>
                <w:spacing w:val="-2"/>
                <w:sz w:val="13"/>
              </w:rPr>
              <w:t>Q,</w:t>
            </w:r>
            <w:r>
              <w:rPr>
                <w:b/>
                <w:spacing w:val="-2"/>
                <w:sz w:val="10"/>
              </w:rPr>
              <w:t>MAX</w:t>
            </w:r>
            <w:proofErr w:type="gramEnd"/>
          </w:p>
        </w:tc>
        <w:tc>
          <w:tcPr>
            <w:tcW w:w="869" w:type="dxa"/>
            <w:shd w:val="clear" w:color="auto" w:fill="D9D9D9"/>
          </w:tcPr>
          <w:p w14:paraId="7D66E3A2" w14:textId="77777777" w:rsidR="00C9523F" w:rsidRDefault="008D3054">
            <w:pPr>
              <w:pStyle w:val="TableParagraph"/>
              <w:spacing w:before="90"/>
              <w:ind w:left="11"/>
              <w:jc w:val="center"/>
              <w:rPr>
                <w:b/>
                <w:sz w:val="10"/>
              </w:rPr>
            </w:pPr>
            <w:proofErr w:type="gramStart"/>
            <w:r>
              <w:rPr>
                <w:b/>
                <w:spacing w:val="-2"/>
                <w:position w:val="2"/>
                <w:sz w:val="20"/>
              </w:rPr>
              <w:t>PT</w:t>
            </w:r>
            <w:r>
              <w:rPr>
                <w:b/>
                <w:spacing w:val="-2"/>
                <w:sz w:val="13"/>
              </w:rPr>
              <w:t>T,</w:t>
            </w:r>
            <w:r>
              <w:rPr>
                <w:b/>
                <w:spacing w:val="-2"/>
                <w:sz w:val="10"/>
              </w:rPr>
              <w:t>MAX</w:t>
            </w:r>
            <w:proofErr w:type="gramEnd"/>
          </w:p>
        </w:tc>
      </w:tr>
      <w:tr w:rsidR="00C9523F" w14:paraId="7DA40026" w14:textId="77777777">
        <w:trPr>
          <w:trHeight w:val="2857"/>
        </w:trPr>
        <w:tc>
          <w:tcPr>
            <w:tcW w:w="653" w:type="dxa"/>
          </w:tcPr>
          <w:p w14:paraId="46388B37" w14:textId="77777777" w:rsidR="00C9523F" w:rsidRDefault="00C9523F">
            <w:pPr>
              <w:pStyle w:val="TableParagraph"/>
              <w:rPr>
                <w:rFonts w:ascii="Times New Roman"/>
                <w:sz w:val="16"/>
              </w:rPr>
            </w:pPr>
          </w:p>
        </w:tc>
        <w:tc>
          <w:tcPr>
            <w:tcW w:w="6500" w:type="dxa"/>
            <w:tcBorders>
              <w:bottom w:val="single" w:sz="2" w:space="0" w:color="001F5F"/>
            </w:tcBorders>
          </w:tcPr>
          <w:p w14:paraId="02419A1F" w14:textId="77777777" w:rsidR="00C9523F" w:rsidRDefault="008D3054">
            <w:pPr>
              <w:pStyle w:val="TableParagraph"/>
              <w:spacing w:before="39"/>
              <w:ind w:left="621"/>
              <w:rPr>
                <w:sz w:val="18"/>
              </w:rPr>
            </w:pPr>
            <w:r>
              <w:rPr>
                <w:spacing w:val="-2"/>
                <w:sz w:val="18"/>
              </w:rPr>
              <w:t>sanitari</w:t>
            </w:r>
          </w:p>
          <w:p w14:paraId="29C24246" w14:textId="77777777" w:rsidR="00C9523F" w:rsidRDefault="008D3054">
            <w:pPr>
              <w:pStyle w:val="TableParagraph"/>
              <w:numPr>
                <w:ilvl w:val="0"/>
                <w:numId w:val="33"/>
              </w:numPr>
              <w:tabs>
                <w:tab w:val="left" w:pos="336"/>
                <w:tab w:val="left" w:pos="338"/>
              </w:tabs>
              <w:spacing w:before="41" w:line="297" w:lineRule="auto"/>
              <w:ind w:right="63"/>
              <w:jc w:val="both"/>
              <w:rPr>
                <w:sz w:val="18"/>
              </w:rPr>
            </w:pPr>
            <w:r>
              <w:rPr>
                <w:sz w:val="18"/>
              </w:rPr>
              <w:t>N.</w:t>
            </w:r>
            <w:r>
              <w:rPr>
                <w:spacing w:val="-7"/>
                <w:sz w:val="18"/>
              </w:rPr>
              <w:t xml:space="preserve"> </w:t>
            </w:r>
            <w:r>
              <w:rPr>
                <w:sz w:val="18"/>
              </w:rPr>
              <w:t>1</w:t>
            </w:r>
            <w:r>
              <w:rPr>
                <w:spacing w:val="-6"/>
                <w:sz w:val="18"/>
              </w:rPr>
              <w:t xml:space="preserve"> </w:t>
            </w:r>
            <w:r>
              <w:rPr>
                <w:sz w:val="18"/>
              </w:rPr>
              <w:t>edificio</w:t>
            </w:r>
            <w:r>
              <w:rPr>
                <w:spacing w:val="-6"/>
                <w:sz w:val="18"/>
              </w:rPr>
              <w:t xml:space="preserve"> </w:t>
            </w:r>
            <w:r>
              <w:rPr>
                <w:sz w:val="18"/>
              </w:rPr>
              <w:t>appartenente</w:t>
            </w:r>
            <w:r>
              <w:rPr>
                <w:spacing w:val="-6"/>
                <w:sz w:val="18"/>
              </w:rPr>
              <w:t xml:space="preserve"> </w:t>
            </w:r>
            <w:r>
              <w:rPr>
                <w:sz w:val="18"/>
              </w:rPr>
              <w:t>al</w:t>
            </w:r>
            <w:r>
              <w:rPr>
                <w:spacing w:val="-9"/>
                <w:sz w:val="18"/>
              </w:rPr>
              <w:t xml:space="preserve"> </w:t>
            </w:r>
            <w:r>
              <w:rPr>
                <w:sz w:val="18"/>
              </w:rPr>
              <w:t>cluster</w:t>
            </w:r>
            <w:r>
              <w:rPr>
                <w:spacing w:val="-9"/>
                <w:sz w:val="18"/>
              </w:rPr>
              <w:t xml:space="preserve"> </w:t>
            </w:r>
            <w:r>
              <w:rPr>
                <w:sz w:val="18"/>
              </w:rPr>
              <w:t>d=2</w:t>
            </w:r>
            <w:r>
              <w:rPr>
                <w:spacing w:val="-8"/>
                <w:sz w:val="18"/>
              </w:rPr>
              <w:t xml:space="preserve"> </w:t>
            </w:r>
            <w:r>
              <w:rPr>
                <w:sz w:val="18"/>
              </w:rPr>
              <w:t>con</w:t>
            </w:r>
            <w:r>
              <w:rPr>
                <w:spacing w:val="-9"/>
                <w:sz w:val="18"/>
              </w:rPr>
              <w:t xml:space="preserve"> </w:t>
            </w:r>
            <w:r>
              <w:rPr>
                <w:sz w:val="18"/>
              </w:rPr>
              <w:t>volume</w:t>
            </w:r>
            <w:r>
              <w:rPr>
                <w:spacing w:val="-9"/>
                <w:sz w:val="18"/>
              </w:rPr>
              <w:t xml:space="preserve"> </w:t>
            </w:r>
            <w:r>
              <w:rPr>
                <w:sz w:val="18"/>
              </w:rPr>
              <w:t>pari</w:t>
            </w:r>
            <w:r>
              <w:rPr>
                <w:spacing w:val="-9"/>
                <w:sz w:val="18"/>
              </w:rPr>
              <w:t xml:space="preserve"> </w:t>
            </w:r>
            <w:r>
              <w:rPr>
                <w:sz w:val="18"/>
              </w:rPr>
              <w:t>a</w:t>
            </w:r>
            <w:r>
              <w:rPr>
                <w:spacing w:val="-6"/>
                <w:sz w:val="18"/>
              </w:rPr>
              <w:t xml:space="preserve"> </w:t>
            </w:r>
            <w:r>
              <w:rPr>
                <w:sz w:val="18"/>
              </w:rPr>
              <w:t>25.000</w:t>
            </w:r>
            <w:r>
              <w:rPr>
                <w:spacing w:val="-9"/>
                <w:sz w:val="18"/>
              </w:rPr>
              <w:t xml:space="preserve"> </w:t>
            </w:r>
            <w:r>
              <w:rPr>
                <w:sz w:val="18"/>
              </w:rPr>
              <w:t>m³,</w:t>
            </w:r>
            <w:r>
              <w:rPr>
                <w:spacing w:val="-6"/>
                <w:sz w:val="18"/>
              </w:rPr>
              <w:t xml:space="preserve"> </w:t>
            </w:r>
            <w:r>
              <w:rPr>
                <w:sz w:val="18"/>
              </w:rPr>
              <w:t>avente un consumo energetico elettrico tra 200.000 e 400.000 kWh/anno</w:t>
            </w:r>
          </w:p>
          <w:p w14:paraId="1C7534F3" w14:textId="77777777" w:rsidR="00C9523F" w:rsidRDefault="008D3054">
            <w:pPr>
              <w:pStyle w:val="TableParagraph"/>
              <w:numPr>
                <w:ilvl w:val="0"/>
                <w:numId w:val="33"/>
              </w:numPr>
              <w:tabs>
                <w:tab w:val="left" w:pos="336"/>
                <w:tab w:val="left" w:pos="338"/>
              </w:tabs>
              <w:spacing w:line="295" w:lineRule="auto"/>
              <w:ind w:right="63"/>
              <w:jc w:val="both"/>
              <w:rPr>
                <w:sz w:val="18"/>
              </w:rPr>
            </w:pPr>
            <w:r>
              <w:rPr>
                <w:sz w:val="18"/>
              </w:rPr>
              <w:t>N.</w:t>
            </w:r>
            <w:r>
              <w:rPr>
                <w:spacing w:val="-7"/>
                <w:sz w:val="18"/>
              </w:rPr>
              <w:t xml:space="preserve"> </w:t>
            </w:r>
            <w:r>
              <w:rPr>
                <w:sz w:val="18"/>
              </w:rPr>
              <w:t>1</w:t>
            </w:r>
            <w:r>
              <w:rPr>
                <w:spacing w:val="-6"/>
                <w:sz w:val="18"/>
              </w:rPr>
              <w:t xml:space="preserve"> </w:t>
            </w:r>
            <w:r>
              <w:rPr>
                <w:sz w:val="18"/>
              </w:rPr>
              <w:t>edificio</w:t>
            </w:r>
            <w:r>
              <w:rPr>
                <w:spacing w:val="-6"/>
                <w:sz w:val="18"/>
              </w:rPr>
              <w:t xml:space="preserve"> </w:t>
            </w:r>
            <w:r>
              <w:rPr>
                <w:sz w:val="18"/>
              </w:rPr>
              <w:t>appartenente</w:t>
            </w:r>
            <w:r>
              <w:rPr>
                <w:spacing w:val="-6"/>
                <w:sz w:val="18"/>
              </w:rPr>
              <w:t xml:space="preserve"> </w:t>
            </w:r>
            <w:r>
              <w:rPr>
                <w:sz w:val="18"/>
              </w:rPr>
              <w:t>al</w:t>
            </w:r>
            <w:r>
              <w:rPr>
                <w:spacing w:val="-9"/>
                <w:sz w:val="18"/>
              </w:rPr>
              <w:t xml:space="preserve"> </w:t>
            </w:r>
            <w:r>
              <w:rPr>
                <w:sz w:val="18"/>
              </w:rPr>
              <w:t>cluster</w:t>
            </w:r>
            <w:r>
              <w:rPr>
                <w:spacing w:val="-9"/>
                <w:sz w:val="18"/>
              </w:rPr>
              <w:t xml:space="preserve"> </w:t>
            </w:r>
            <w:r>
              <w:rPr>
                <w:sz w:val="18"/>
              </w:rPr>
              <w:t>d=3</w:t>
            </w:r>
            <w:r>
              <w:rPr>
                <w:spacing w:val="-8"/>
                <w:sz w:val="18"/>
              </w:rPr>
              <w:t xml:space="preserve"> </w:t>
            </w:r>
            <w:r>
              <w:rPr>
                <w:sz w:val="18"/>
              </w:rPr>
              <w:t>con</w:t>
            </w:r>
            <w:r>
              <w:rPr>
                <w:spacing w:val="-9"/>
                <w:sz w:val="18"/>
              </w:rPr>
              <w:t xml:space="preserve"> </w:t>
            </w:r>
            <w:r>
              <w:rPr>
                <w:sz w:val="18"/>
              </w:rPr>
              <w:t>volume</w:t>
            </w:r>
            <w:r>
              <w:rPr>
                <w:spacing w:val="-9"/>
                <w:sz w:val="18"/>
              </w:rPr>
              <w:t xml:space="preserve"> </w:t>
            </w:r>
            <w:r>
              <w:rPr>
                <w:sz w:val="18"/>
              </w:rPr>
              <w:t>pari</w:t>
            </w:r>
            <w:r>
              <w:rPr>
                <w:spacing w:val="-9"/>
                <w:sz w:val="18"/>
              </w:rPr>
              <w:t xml:space="preserve"> </w:t>
            </w:r>
            <w:r>
              <w:rPr>
                <w:sz w:val="18"/>
              </w:rPr>
              <w:t>a</w:t>
            </w:r>
            <w:r>
              <w:rPr>
                <w:spacing w:val="-6"/>
                <w:sz w:val="18"/>
              </w:rPr>
              <w:t xml:space="preserve"> </w:t>
            </w:r>
            <w:r>
              <w:rPr>
                <w:sz w:val="18"/>
              </w:rPr>
              <w:t>25.000</w:t>
            </w:r>
            <w:r>
              <w:rPr>
                <w:spacing w:val="-9"/>
                <w:sz w:val="18"/>
              </w:rPr>
              <w:t xml:space="preserve"> </w:t>
            </w:r>
            <w:r>
              <w:rPr>
                <w:sz w:val="18"/>
              </w:rPr>
              <w:t>m³,</w:t>
            </w:r>
            <w:r>
              <w:rPr>
                <w:spacing w:val="-6"/>
                <w:sz w:val="18"/>
              </w:rPr>
              <w:t xml:space="preserve"> </w:t>
            </w:r>
            <w:r>
              <w:rPr>
                <w:sz w:val="18"/>
              </w:rPr>
              <w:t>avente un consumo energetico elettrico tra 200.000 e 400.000 kWh/anno</w:t>
            </w:r>
          </w:p>
          <w:p w14:paraId="577D1DA0" w14:textId="77777777" w:rsidR="00C9523F" w:rsidRDefault="008D3054">
            <w:pPr>
              <w:pStyle w:val="TableParagraph"/>
              <w:ind w:left="72"/>
              <w:jc w:val="both"/>
              <w:rPr>
                <w:sz w:val="18"/>
              </w:rPr>
            </w:pPr>
            <w:r>
              <w:rPr>
                <w:spacing w:val="-2"/>
                <w:sz w:val="18"/>
              </w:rPr>
              <w:t>I</w:t>
            </w:r>
            <w:r>
              <w:rPr>
                <w:spacing w:val="-6"/>
                <w:sz w:val="18"/>
              </w:rPr>
              <w:t xml:space="preserve"> </w:t>
            </w:r>
            <w:r>
              <w:rPr>
                <w:spacing w:val="-2"/>
                <w:sz w:val="18"/>
              </w:rPr>
              <w:t>tre</w:t>
            </w:r>
            <w:r>
              <w:rPr>
                <w:spacing w:val="-3"/>
                <w:sz w:val="18"/>
              </w:rPr>
              <w:t xml:space="preserve"> </w:t>
            </w:r>
            <w:r>
              <w:rPr>
                <w:spacing w:val="-2"/>
                <w:sz w:val="18"/>
              </w:rPr>
              <w:t>edifici</w:t>
            </w:r>
            <w:r>
              <w:rPr>
                <w:spacing w:val="-3"/>
                <w:sz w:val="18"/>
              </w:rPr>
              <w:t xml:space="preserve"> </w:t>
            </w:r>
            <w:r>
              <w:rPr>
                <w:spacing w:val="-2"/>
                <w:sz w:val="18"/>
              </w:rPr>
              <w:t>prevedono</w:t>
            </w:r>
            <w:r>
              <w:rPr>
                <w:spacing w:val="-4"/>
                <w:sz w:val="18"/>
              </w:rPr>
              <w:t xml:space="preserve"> </w:t>
            </w:r>
            <w:r>
              <w:rPr>
                <w:spacing w:val="-2"/>
                <w:sz w:val="18"/>
              </w:rPr>
              <w:t>l’attivazione</w:t>
            </w:r>
            <w:r>
              <w:rPr>
                <w:spacing w:val="-4"/>
                <w:sz w:val="18"/>
              </w:rPr>
              <w:t xml:space="preserve"> </w:t>
            </w:r>
            <w:r>
              <w:rPr>
                <w:spacing w:val="-2"/>
                <w:sz w:val="18"/>
              </w:rPr>
              <w:t>congiunta</w:t>
            </w:r>
            <w:r>
              <w:rPr>
                <w:spacing w:val="-6"/>
                <w:sz w:val="18"/>
              </w:rPr>
              <w:t xml:space="preserve"> </w:t>
            </w:r>
            <w:r>
              <w:rPr>
                <w:spacing w:val="-2"/>
                <w:sz w:val="18"/>
              </w:rPr>
              <w:t>del</w:t>
            </w:r>
            <w:r>
              <w:rPr>
                <w:spacing w:val="-3"/>
                <w:sz w:val="18"/>
              </w:rPr>
              <w:t xml:space="preserve"> </w:t>
            </w:r>
            <w:r>
              <w:rPr>
                <w:spacing w:val="-2"/>
                <w:sz w:val="18"/>
              </w:rPr>
              <w:t>Servizio</w:t>
            </w:r>
            <w:r>
              <w:rPr>
                <w:spacing w:val="-4"/>
                <w:sz w:val="18"/>
              </w:rPr>
              <w:t xml:space="preserve"> </w:t>
            </w:r>
            <w:r>
              <w:rPr>
                <w:spacing w:val="-2"/>
                <w:sz w:val="18"/>
              </w:rPr>
              <w:t>Energia</w:t>
            </w:r>
            <w:r>
              <w:rPr>
                <w:spacing w:val="-4"/>
                <w:sz w:val="18"/>
              </w:rPr>
              <w:t xml:space="preserve"> </w:t>
            </w:r>
            <w:r>
              <w:rPr>
                <w:spacing w:val="-2"/>
                <w:sz w:val="18"/>
              </w:rPr>
              <w:t>A</w:t>
            </w:r>
            <w:r>
              <w:rPr>
                <w:spacing w:val="-4"/>
                <w:sz w:val="18"/>
              </w:rPr>
              <w:t xml:space="preserve"> </w:t>
            </w:r>
            <w:r>
              <w:rPr>
                <w:spacing w:val="-2"/>
                <w:sz w:val="18"/>
              </w:rPr>
              <w:t>e</w:t>
            </w:r>
            <w:r>
              <w:rPr>
                <w:spacing w:val="-4"/>
                <w:sz w:val="18"/>
              </w:rPr>
              <w:t xml:space="preserve"> </w:t>
            </w:r>
            <w:r>
              <w:rPr>
                <w:spacing w:val="-2"/>
                <w:sz w:val="18"/>
              </w:rPr>
              <w:t>del Servizio</w:t>
            </w:r>
          </w:p>
          <w:p w14:paraId="75E66AAC" w14:textId="77777777" w:rsidR="00C9523F" w:rsidRDefault="008D3054">
            <w:pPr>
              <w:pStyle w:val="TableParagraph"/>
              <w:spacing w:before="50"/>
              <w:ind w:left="72"/>
              <w:jc w:val="both"/>
              <w:rPr>
                <w:sz w:val="18"/>
              </w:rPr>
            </w:pPr>
            <w:r>
              <w:rPr>
                <w:sz w:val="18"/>
              </w:rPr>
              <w:t>Energetico</w:t>
            </w:r>
            <w:r>
              <w:rPr>
                <w:spacing w:val="-7"/>
                <w:sz w:val="18"/>
              </w:rPr>
              <w:t xml:space="preserve"> </w:t>
            </w:r>
            <w:r>
              <w:rPr>
                <w:sz w:val="18"/>
              </w:rPr>
              <w:t>Elettrico</w:t>
            </w:r>
            <w:r>
              <w:rPr>
                <w:spacing w:val="-4"/>
                <w:sz w:val="18"/>
              </w:rPr>
              <w:t xml:space="preserve"> </w:t>
            </w:r>
            <w:r>
              <w:rPr>
                <w:spacing w:val="-5"/>
                <w:sz w:val="18"/>
              </w:rPr>
              <w:t>B.</w:t>
            </w:r>
          </w:p>
          <w:p w14:paraId="239749BD" w14:textId="77777777" w:rsidR="00C9523F" w:rsidRDefault="008D3054">
            <w:pPr>
              <w:pStyle w:val="TableParagraph"/>
              <w:spacing w:before="52" w:line="302" w:lineRule="auto"/>
              <w:ind w:left="72" w:right="62"/>
              <w:jc w:val="both"/>
              <w:rPr>
                <w:sz w:val="18"/>
              </w:rPr>
            </w:pPr>
            <w:r>
              <w:rPr>
                <w:sz w:val="18"/>
              </w:rPr>
              <w:t>La</w:t>
            </w:r>
            <w:r>
              <w:rPr>
                <w:spacing w:val="-1"/>
                <w:sz w:val="18"/>
              </w:rPr>
              <w:t xml:space="preserve"> </w:t>
            </w:r>
            <w:r>
              <w:rPr>
                <w:sz w:val="18"/>
              </w:rPr>
              <w:t>valutazione</w:t>
            </w:r>
            <w:r>
              <w:rPr>
                <w:spacing w:val="-3"/>
                <w:sz w:val="18"/>
              </w:rPr>
              <w:t xml:space="preserve"> </w:t>
            </w:r>
            <w:r>
              <w:rPr>
                <w:sz w:val="18"/>
              </w:rPr>
              <w:t>terrà</w:t>
            </w:r>
            <w:r>
              <w:rPr>
                <w:spacing w:val="-3"/>
                <w:sz w:val="18"/>
              </w:rPr>
              <w:t xml:space="preserve"> </w:t>
            </w:r>
            <w:r>
              <w:rPr>
                <w:sz w:val="18"/>
              </w:rPr>
              <w:t>conto</w:t>
            </w:r>
            <w:r>
              <w:rPr>
                <w:spacing w:val="-1"/>
                <w:sz w:val="18"/>
              </w:rPr>
              <w:t xml:space="preserve"> </w:t>
            </w:r>
            <w:r>
              <w:rPr>
                <w:sz w:val="18"/>
              </w:rPr>
              <w:t>del</w:t>
            </w:r>
            <w:r>
              <w:rPr>
                <w:spacing w:val="-3"/>
                <w:sz w:val="18"/>
              </w:rPr>
              <w:t xml:space="preserve"> </w:t>
            </w:r>
            <w:r>
              <w:rPr>
                <w:sz w:val="18"/>
              </w:rPr>
              <w:t>livello</w:t>
            </w:r>
            <w:r>
              <w:rPr>
                <w:spacing w:val="-3"/>
                <w:sz w:val="18"/>
              </w:rPr>
              <w:t xml:space="preserve"> </w:t>
            </w:r>
            <w:r>
              <w:rPr>
                <w:sz w:val="18"/>
              </w:rPr>
              <w:t>di</w:t>
            </w:r>
            <w:r>
              <w:rPr>
                <w:spacing w:val="-3"/>
                <w:sz w:val="18"/>
              </w:rPr>
              <w:t xml:space="preserve"> </w:t>
            </w:r>
            <w:r>
              <w:rPr>
                <w:sz w:val="18"/>
              </w:rPr>
              <w:t>contestualizzazione</w:t>
            </w:r>
            <w:r>
              <w:rPr>
                <w:spacing w:val="-1"/>
                <w:sz w:val="18"/>
              </w:rPr>
              <w:t xml:space="preserve"> </w:t>
            </w:r>
            <w:r>
              <w:rPr>
                <w:sz w:val="18"/>
              </w:rPr>
              <w:t>delle</w:t>
            </w:r>
            <w:r>
              <w:rPr>
                <w:spacing w:val="-3"/>
                <w:sz w:val="18"/>
              </w:rPr>
              <w:t xml:space="preserve"> </w:t>
            </w:r>
            <w:r>
              <w:rPr>
                <w:sz w:val="18"/>
              </w:rPr>
              <w:t>proposte,</w:t>
            </w:r>
            <w:r>
              <w:rPr>
                <w:spacing w:val="-1"/>
                <w:sz w:val="18"/>
              </w:rPr>
              <w:t xml:space="preserve"> </w:t>
            </w:r>
            <w:r>
              <w:rPr>
                <w:sz w:val="18"/>
              </w:rPr>
              <w:t>della coerenza quantitativa con gli obiettivi di risparmio offerti e della capacità di assicurare</w:t>
            </w:r>
            <w:r>
              <w:rPr>
                <w:spacing w:val="-7"/>
                <w:sz w:val="18"/>
              </w:rPr>
              <w:t xml:space="preserve"> </w:t>
            </w:r>
            <w:r>
              <w:rPr>
                <w:sz w:val="18"/>
              </w:rPr>
              <w:t>verificabilità</w:t>
            </w:r>
            <w:r>
              <w:rPr>
                <w:spacing w:val="-7"/>
                <w:sz w:val="18"/>
              </w:rPr>
              <w:t xml:space="preserve"> </w:t>
            </w:r>
            <w:r>
              <w:rPr>
                <w:sz w:val="18"/>
              </w:rPr>
              <w:t>tra</w:t>
            </w:r>
            <w:r>
              <w:rPr>
                <w:spacing w:val="-9"/>
                <w:sz w:val="18"/>
              </w:rPr>
              <w:t xml:space="preserve"> </w:t>
            </w:r>
            <w:r>
              <w:rPr>
                <w:sz w:val="18"/>
              </w:rPr>
              <w:t>baseline</w:t>
            </w:r>
            <w:r>
              <w:rPr>
                <w:spacing w:val="-7"/>
                <w:sz w:val="18"/>
              </w:rPr>
              <w:t xml:space="preserve"> </w:t>
            </w:r>
            <w:r>
              <w:rPr>
                <w:sz w:val="18"/>
              </w:rPr>
              <w:t>energetica</w:t>
            </w:r>
            <w:r>
              <w:rPr>
                <w:spacing w:val="-7"/>
                <w:sz w:val="18"/>
              </w:rPr>
              <w:t xml:space="preserve"> </w:t>
            </w:r>
            <w:r>
              <w:rPr>
                <w:sz w:val="18"/>
              </w:rPr>
              <w:t>di</w:t>
            </w:r>
            <w:r>
              <w:rPr>
                <w:spacing w:val="-7"/>
                <w:sz w:val="18"/>
              </w:rPr>
              <w:t xml:space="preserve"> </w:t>
            </w:r>
            <w:r>
              <w:rPr>
                <w:sz w:val="18"/>
              </w:rPr>
              <w:t>riferimento</w:t>
            </w:r>
            <w:r>
              <w:rPr>
                <w:spacing w:val="-9"/>
                <w:sz w:val="18"/>
              </w:rPr>
              <w:t xml:space="preserve"> </w:t>
            </w:r>
            <w:r>
              <w:rPr>
                <w:sz w:val="18"/>
              </w:rPr>
              <w:t>esplicitata,</w:t>
            </w:r>
            <w:r>
              <w:rPr>
                <w:spacing w:val="-7"/>
                <w:sz w:val="18"/>
              </w:rPr>
              <w:t xml:space="preserve"> </w:t>
            </w:r>
            <w:r>
              <w:rPr>
                <w:sz w:val="18"/>
              </w:rPr>
              <w:t>risparmi</w:t>
            </w:r>
          </w:p>
          <w:p w14:paraId="7DF497DF" w14:textId="77777777" w:rsidR="00C9523F" w:rsidRDefault="008D3054">
            <w:pPr>
              <w:pStyle w:val="TableParagraph"/>
              <w:spacing w:line="197" w:lineRule="exact"/>
              <w:ind w:left="72"/>
              <w:jc w:val="both"/>
              <w:rPr>
                <w:sz w:val="18"/>
              </w:rPr>
            </w:pPr>
            <w:r>
              <w:rPr>
                <w:sz w:val="18"/>
              </w:rPr>
              <w:t>stimati</w:t>
            </w:r>
            <w:r>
              <w:rPr>
                <w:spacing w:val="-4"/>
                <w:sz w:val="18"/>
              </w:rPr>
              <w:t xml:space="preserve"> </w:t>
            </w:r>
            <w:r>
              <w:rPr>
                <w:sz w:val="18"/>
              </w:rPr>
              <w:t>e</w:t>
            </w:r>
            <w:r>
              <w:rPr>
                <w:spacing w:val="-3"/>
                <w:sz w:val="18"/>
              </w:rPr>
              <w:t xml:space="preserve"> </w:t>
            </w:r>
            <w:r>
              <w:rPr>
                <w:sz w:val="18"/>
              </w:rPr>
              <w:t>prestazioni</w:t>
            </w:r>
            <w:r>
              <w:rPr>
                <w:spacing w:val="-4"/>
                <w:sz w:val="18"/>
              </w:rPr>
              <w:t xml:space="preserve"> </w:t>
            </w:r>
            <w:r>
              <w:rPr>
                <w:spacing w:val="-2"/>
                <w:sz w:val="18"/>
              </w:rPr>
              <w:t>attese.</w:t>
            </w:r>
          </w:p>
        </w:tc>
        <w:tc>
          <w:tcPr>
            <w:tcW w:w="749" w:type="dxa"/>
          </w:tcPr>
          <w:p w14:paraId="2B733967" w14:textId="77777777" w:rsidR="00C9523F" w:rsidRDefault="00C9523F">
            <w:pPr>
              <w:pStyle w:val="TableParagraph"/>
              <w:rPr>
                <w:rFonts w:ascii="Times New Roman"/>
                <w:sz w:val="16"/>
              </w:rPr>
            </w:pPr>
          </w:p>
        </w:tc>
        <w:tc>
          <w:tcPr>
            <w:tcW w:w="859" w:type="dxa"/>
          </w:tcPr>
          <w:p w14:paraId="7E6DF3C3" w14:textId="77777777" w:rsidR="00C9523F" w:rsidRDefault="00C9523F">
            <w:pPr>
              <w:pStyle w:val="TableParagraph"/>
              <w:rPr>
                <w:rFonts w:ascii="Times New Roman"/>
                <w:sz w:val="16"/>
              </w:rPr>
            </w:pPr>
          </w:p>
        </w:tc>
        <w:tc>
          <w:tcPr>
            <w:tcW w:w="869" w:type="dxa"/>
          </w:tcPr>
          <w:p w14:paraId="5B2D8DC1" w14:textId="77777777" w:rsidR="00C9523F" w:rsidRDefault="00C9523F">
            <w:pPr>
              <w:pStyle w:val="TableParagraph"/>
              <w:rPr>
                <w:rFonts w:ascii="Times New Roman"/>
                <w:sz w:val="16"/>
              </w:rPr>
            </w:pPr>
          </w:p>
        </w:tc>
      </w:tr>
      <w:tr w:rsidR="00C9523F" w14:paraId="6073D144" w14:textId="77777777">
        <w:trPr>
          <w:trHeight w:val="2081"/>
        </w:trPr>
        <w:tc>
          <w:tcPr>
            <w:tcW w:w="653" w:type="dxa"/>
          </w:tcPr>
          <w:p w14:paraId="17A6A63F" w14:textId="77777777" w:rsidR="00C9523F" w:rsidRDefault="00C9523F">
            <w:pPr>
              <w:pStyle w:val="TableParagraph"/>
              <w:rPr>
                <w:b/>
                <w:i/>
                <w:sz w:val="20"/>
              </w:rPr>
            </w:pPr>
          </w:p>
          <w:p w14:paraId="6F447CDA" w14:textId="77777777" w:rsidR="00C9523F" w:rsidRDefault="00C9523F">
            <w:pPr>
              <w:pStyle w:val="TableParagraph"/>
              <w:rPr>
                <w:b/>
                <w:i/>
                <w:sz w:val="20"/>
              </w:rPr>
            </w:pPr>
          </w:p>
          <w:p w14:paraId="3176995A" w14:textId="77777777" w:rsidR="00C9523F" w:rsidRDefault="00C9523F">
            <w:pPr>
              <w:pStyle w:val="TableParagraph"/>
              <w:rPr>
                <w:b/>
                <w:i/>
                <w:sz w:val="20"/>
              </w:rPr>
            </w:pPr>
          </w:p>
          <w:p w14:paraId="2DE5E9BD" w14:textId="77777777" w:rsidR="00C9523F" w:rsidRDefault="00C9523F">
            <w:pPr>
              <w:pStyle w:val="TableParagraph"/>
              <w:spacing w:before="13"/>
              <w:rPr>
                <w:b/>
                <w:i/>
                <w:sz w:val="20"/>
              </w:rPr>
            </w:pPr>
          </w:p>
          <w:p w14:paraId="6844BB8B" w14:textId="77777777" w:rsidR="00C9523F" w:rsidRDefault="008D3054">
            <w:pPr>
              <w:pStyle w:val="TableParagraph"/>
              <w:ind w:left="16" w:right="6"/>
              <w:jc w:val="center"/>
              <w:rPr>
                <w:b/>
                <w:sz w:val="20"/>
              </w:rPr>
            </w:pPr>
            <w:r>
              <w:rPr>
                <w:b/>
                <w:spacing w:val="-5"/>
                <w:sz w:val="20"/>
              </w:rPr>
              <w:t>16</w:t>
            </w:r>
          </w:p>
        </w:tc>
        <w:tc>
          <w:tcPr>
            <w:tcW w:w="6500" w:type="dxa"/>
            <w:tcBorders>
              <w:top w:val="single" w:sz="2" w:space="0" w:color="001F5F"/>
              <w:bottom w:val="single" w:sz="2" w:space="0" w:color="001F5F"/>
            </w:tcBorders>
          </w:tcPr>
          <w:p w14:paraId="2FDBB311" w14:textId="77777777" w:rsidR="00C9523F" w:rsidRDefault="008D3054">
            <w:pPr>
              <w:pStyle w:val="TableParagraph"/>
              <w:spacing w:before="42"/>
              <w:ind w:left="72"/>
              <w:jc w:val="both"/>
              <w:rPr>
                <w:b/>
                <w:sz w:val="18"/>
              </w:rPr>
            </w:pPr>
            <w:r>
              <w:rPr>
                <w:b/>
                <w:sz w:val="18"/>
              </w:rPr>
              <w:t>Innovazioni</w:t>
            </w:r>
            <w:r>
              <w:rPr>
                <w:b/>
                <w:spacing w:val="-5"/>
                <w:sz w:val="18"/>
              </w:rPr>
              <w:t xml:space="preserve"> </w:t>
            </w:r>
            <w:r>
              <w:rPr>
                <w:b/>
                <w:sz w:val="18"/>
              </w:rPr>
              <w:t>tecnologiche</w:t>
            </w:r>
            <w:r>
              <w:rPr>
                <w:b/>
                <w:spacing w:val="-2"/>
                <w:sz w:val="18"/>
              </w:rPr>
              <w:t xml:space="preserve"> </w:t>
            </w:r>
            <w:r>
              <w:rPr>
                <w:b/>
                <w:sz w:val="18"/>
              </w:rPr>
              <w:t>a</w:t>
            </w:r>
            <w:r>
              <w:rPr>
                <w:b/>
                <w:spacing w:val="-5"/>
                <w:sz w:val="18"/>
              </w:rPr>
              <w:t xml:space="preserve"> </w:t>
            </w:r>
            <w:r>
              <w:rPr>
                <w:b/>
                <w:sz w:val="18"/>
              </w:rPr>
              <w:t>valore</w:t>
            </w:r>
            <w:r>
              <w:rPr>
                <w:b/>
                <w:spacing w:val="-2"/>
                <w:sz w:val="18"/>
              </w:rPr>
              <w:t xml:space="preserve"> aggiunto</w:t>
            </w:r>
          </w:p>
          <w:p w14:paraId="1A71586A" w14:textId="77777777" w:rsidR="00C9523F" w:rsidRDefault="008D3054">
            <w:pPr>
              <w:pStyle w:val="TableParagraph"/>
              <w:spacing w:before="53" w:line="302" w:lineRule="auto"/>
              <w:ind w:left="72" w:right="62"/>
              <w:jc w:val="both"/>
              <w:rPr>
                <w:sz w:val="18"/>
              </w:rPr>
            </w:pPr>
            <w:r>
              <w:rPr>
                <w:spacing w:val="-2"/>
                <w:sz w:val="18"/>
              </w:rPr>
              <w:t>L’Offerente dovrà</w:t>
            </w:r>
            <w:r>
              <w:rPr>
                <w:spacing w:val="-3"/>
                <w:sz w:val="18"/>
              </w:rPr>
              <w:t xml:space="preserve"> </w:t>
            </w:r>
            <w:r>
              <w:rPr>
                <w:spacing w:val="-2"/>
                <w:sz w:val="18"/>
              </w:rPr>
              <w:t>descrivere</w:t>
            </w:r>
            <w:r>
              <w:rPr>
                <w:spacing w:val="-3"/>
                <w:sz w:val="18"/>
              </w:rPr>
              <w:t xml:space="preserve"> </w:t>
            </w:r>
            <w:r>
              <w:rPr>
                <w:spacing w:val="-2"/>
                <w:sz w:val="18"/>
              </w:rPr>
              <w:t>le</w:t>
            </w:r>
            <w:r>
              <w:rPr>
                <w:spacing w:val="-3"/>
                <w:sz w:val="18"/>
              </w:rPr>
              <w:t xml:space="preserve"> </w:t>
            </w:r>
            <w:r>
              <w:rPr>
                <w:spacing w:val="-2"/>
                <w:sz w:val="18"/>
              </w:rPr>
              <w:t>innovazioni tecnologiche a</w:t>
            </w:r>
            <w:r>
              <w:rPr>
                <w:spacing w:val="-3"/>
                <w:sz w:val="18"/>
              </w:rPr>
              <w:t xml:space="preserve"> </w:t>
            </w:r>
            <w:r>
              <w:rPr>
                <w:spacing w:val="-2"/>
                <w:sz w:val="18"/>
              </w:rPr>
              <w:t xml:space="preserve">valore aggiunto offerte </w:t>
            </w:r>
            <w:r>
              <w:rPr>
                <w:sz w:val="18"/>
              </w:rPr>
              <w:t>per migliorare le prestazioni energetiche, l’affidabilità degli impianti e la governance</w:t>
            </w:r>
            <w:r>
              <w:rPr>
                <w:spacing w:val="-1"/>
                <w:sz w:val="18"/>
              </w:rPr>
              <w:t xml:space="preserve"> </w:t>
            </w:r>
            <w:r>
              <w:rPr>
                <w:sz w:val="18"/>
              </w:rPr>
              <w:t>dei</w:t>
            </w:r>
            <w:r>
              <w:rPr>
                <w:spacing w:val="-1"/>
                <w:sz w:val="18"/>
              </w:rPr>
              <w:t xml:space="preserve"> </w:t>
            </w:r>
            <w:r>
              <w:rPr>
                <w:sz w:val="18"/>
              </w:rPr>
              <w:t>servizi,</w:t>
            </w:r>
            <w:r>
              <w:rPr>
                <w:spacing w:val="-4"/>
                <w:sz w:val="18"/>
              </w:rPr>
              <w:t xml:space="preserve"> </w:t>
            </w:r>
            <w:r>
              <w:rPr>
                <w:sz w:val="18"/>
              </w:rPr>
              <w:t>anche</w:t>
            </w:r>
            <w:r>
              <w:rPr>
                <w:spacing w:val="-4"/>
                <w:sz w:val="18"/>
              </w:rPr>
              <w:t xml:space="preserve"> </w:t>
            </w:r>
            <w:r>
              <w:rPr>
                <w:sz w:val="18"/>
              </w:rPr>
              <w:t>mediante</w:t>
            </w:r>
            <w:r>
              <w:rPr>
                <w:spacing w:val="-4"/>
                <w:sz w:val="18"/>
              </w:rPr>
              <w:t xml:space="preserve"> </w:t>
            </w:r>
            <w:r>
              <w:rPr>
                <w:sz w:val="18"/>
              </w:rPr>
              <w:t>soluzioni</w:t>
            </w:r>
            <w:r>
              <w:rPr>
                <w:spacing w:val="-4"/>
                <w:sz w:val="18"/>
              </w:rPr>
              <w:t xml:space="preserve"> </w:t>
            </w:r>
            <w:r>
              <w:rPr>
                <w:sz w:val="18"/>
              </w:rPr>
              <w:t>di</w:t>
            </w:r>
            <w:r>
              <w:rPr>
                <w:spacing w:val="-1"/>
                <w:sz w:val="18"/>
              </w:rPr>
              <w:t xml:space="preserve"> </w:t>
            </w:r>
            <w:r>
              <w:rPr>
                <w:sz w:val="18"/>
              </w:rPr>
              <w:t>monitoraggio,</w:t>
            </w:r>
            <w:r>
              <w:rPr>
                <w:spacing w:val="-4"/>
                <w:sz w:val="18"/>
              </w:rPr>
              <w:t xml:space="preserve"> </w:t>
            </w:r>
            <w:r>
              <w:rPr>
                <w:sz w:val="18"/>
              </w:rPr>
              <w:t>automazione e analisi dei dati.</w:t>
            </w:r>
          </w:p>
          <w:p w14:paraId="095987B1" w14:textId="77777777" w:rsidR="00C9523F" w:rsidRDefault="008D3054">
            <w:pPr>
              <w:pStyle w:val="TableParagraph"/>
              <w:spacing w:line="300" w:lineRule="auto"/>
              <w:ind w:left="72" w:right="61"/>
              <w:jc w:val="both"/>
              <w:rPr>
                <w:sz w:val="18"/>
              </w:rPr>
            </w:pPr>
            <w:r>
              <w:rPr>
                <w:sz w:val="18"/>
              </w:rPr>
              <w:t>La valutazione terrà conto della concretezza delle soluzioni, che dovranno garantire</w:t>
            </w:r>
            <w:r>
              <w:rPr>
                <w:spacing w:val="23"/>
                <w:sz w:val="18"/>
              </w:rPr>
              <w:t xml:space="preserve"> </w:t>
            </w:r>
            <w:r>
              <w:rPr>
                <w:sz w:val="18"/>
              </w:rPr>
              <w:t>tracciabilità</w:t>
            </w:r>
            <w:r>
              <w:rPr>
                <w:spacing w:val="23"/>
                <w:sz w:val="18"/>
              </w:rPr>
              <w:t xml:space="preserve"> </w:t>
            </w:r>
            <w:r>
              <w:rPr>
                <w:sz w:val="18"/>
              </w:rPr>
              <w:t>e</w:t>
            </w:r>
            <w:r>
              <w:rPr>
                <w:spacing w:val="23"/>
                <w:sz w:val="18"/>
              </w:rPr>
              <w:t xml:space="preserve"> </w:t>
            </w:r>
            <w:r>
              <w:rPr>
                <w:sz w:val="18"/>
              </w:rPr>
              <w:t>controllo</w:t>
            </w:r>
            <w:r>
              <w:rPr>
                <w:spacing w:val="23"/>
                <w:sz w:val="18"/>
              </w:rPr>
              <w:t xml:space="preserve"> </w:t>
            </w:r>
            <w:r>
              <w:rPr>
                <w:sz w:val="18"/>
              </w:rPr>
              <w:t>delle</w:t>
            </w:r>
            <w:r>
              <w:rPr>
                <w:spacing w:val="25"/>
                <w:sz w:val="18"/>
              </w:rPr>
              <w:t xml:space="preserve"> </w:t>
            </w:r>
            <w:r>
              <w:rPr>
                <w:sz w:val="18"/>
              </w:rPr>
              <w:t>prestazioni,</w:t>
            </w:r>
            <w:r>
              <w:rPr>
                <w:spacing w:val="25"/>
                <w:sz w:val="18"/>
              </w:rPr>
              <w:t xml:space="preserve"> </w:t>
            </w:r>
            <w:r>
              <w:rPr>
                <w:sz w:val="18"/>
              </w:rPr>
              <w:t>tramite</w:t>
            </w:r>
            <w:r>
              <w:rPr>
                <w:spacing w:val="25"/>
                <w:sz w:val="18"/>
              </w:rPr>
              <w:t xml:space="preserve"> </w:t>
            </w:r>
            <w:r>
              <w:rPr>
                <w:sz w:val="18"/>
              </w:rPr>
              <w:t>accesso</w:t>
            </w:r>
            <w:r>
              <w:rPr>
                <w:spacing w:val="25"/>
                <w:sz w:val="18"/>
              </w:rPr>
              <w:t xml:space="preserve"> </w:t>
            </w:r>
            <w:r>
              <w:rPr>
                <w:sz w:val="18"/>
              </w:rPr>
              <w:t>ai</w:t>
            </w:r>
            <w:r>
              <w:rPr>
                <w:spacing w:val="26"/>
                <w:sz w:val="18"/>
              </w:rPr>
              <w:t xml:space="preserve"> </w:t>
            </w:r>
            <w:r>
              <w:rPr>
                <w:spacing w:val="-2"/>
                <w:sz w:val="18"/>
              </w:rPr>
              <w:t>sistemi,</w:t>
            </w:r>
          </w:p>
          <w:p w14:paraId="4AB75915" w14:textId="77777777" w:rsidR="00C9523F" w:rsidRDefault="008D3054">
            <w:pPr>
              <w:pStyle w:val="TableParagraph"/>
              <w:spacing w:line="199" w:lineRule="exact"/>
              <w:ind w:left="72"/>
              <w:jc w:val="both"/>
              <w:rPr>
                <w:sz w:val="18"/>
              </w:rPr>
            </w:pPr>
            <w:r>
              <w:rPr>
                <w:sz w:val="18"/>
              </w:rPr>
              <w:t>disponibilità</w:t>
            </w:r>
            <w:r>
              <w:rPr>
                <w:spacing w:val="-3"/>
                <w:sz w:val="18"/>
              </w:rPr>
              <w:t xml:space="preserve"> </w:t>
            </w:r>
            <w:r>
              <w:rPr>
                <w:sz w:val="18"/>
              </w:rPr>
              <w:t>dei</w:t>
            </w:r>
            <w:r>
              <w:rPr>
                <w:spacing w:val="-5"/>
                <w:sz w:val="18"/>
              </w:rPr>
              <w:t xml:space="preserve"> </w:t>
            </w:r>
            <w:r>
              <w:rPr>
                <w:sz w:val="18"/>
              </w:rPr>
              <w:t>dati</w:t>
            </w:r>
            <w:r>
              <w:rPr>
                <w:spacing w:val="-4"/>
                <w:sz w:val="18"/>
              </w:rPr>
              <w:t xml:space="preserve"> </w:t>
            </w:r>
            <w:r>
              <w:rPr>
                <w:sz w:val="18"/>
              </w:rPr>
              <w:t>storici</w:t>
            </w:r>
            <w:r>
              <w:rPr>
                <w:spacing w:val="-3"/>
                <w:sz w:val="18"/>
              </w:rPr>
              <w:t xml:space="preserve"> </w:t>
            </w:r>
            <w:r>
              <w:rPr>
                <w:sz w:val="18"/>
              </w:rPr>
              <w:t>e</w:t>
            </w:r>
            <w:r>
              <w:rPr>
                <w:spacing w:val="-3"/>
                <w:sz w:val="18"/>
              </w:rPr>
              <w:t xml:space="preserve"> </w:t>
            </w:r>
            <w:r>
              <w:rPr>
                <w:sz w:val="18"/>
              </w:rPr>
              <w:t>funzionalità</w:t>
            </w:r>
            <w:r>
              <w:rPr>
                <w:spacing w:val="-4"/>
                <w:sz w:val="18"/>
              </w:rPr>
              <w:t xml:space="preserve"> </w:t>
            </w:r>
            <w:r>
              <w:rPr>
                <w:sz w:val="18"/>
              </w:rPr>
              <w:t>di</w:t>
            </w:r>
            <w:r>
              <w:rPr>
                <w:spacing w:val="-3"/>
                <w:sz w:val="18"/>
              </w:rPr>
              <w:t xml:space="preserve"> </w:t>
            </w:r>
            <w:r>
              <w:rPr>
                <w:sz w:val="18"/>
              </w:rPr>
              <w:t>audit</w:t>
            </w:r>
            <w:r>
              <w:rPr>
                <w:spacing w:val="-4"/>
                <w:sz w:val="18"/>
              </w:rPr>
              <w:t xml:space="preserve"> </w:t>
            </w:r>
            <w:r>
              <w:rPr>
                <w:sz w:val="18"/>
              </w:rPr>
              <w:t>da</w:t>
            </w:r>
            <w:r>
              <w:rPr>
                <w:spacing w:val="-5"/>
                <w:sz w:val="18"/>
              </w:rPr>
              <w:t xml:space="preserve"> </w:t>
            </w:r>
            <w:r>
              <w:rPr>
                <w:sz w:val="18"/>
              </w:rPr>
              <w:t>parte</w:t>
            </w:r>
            <w:r>
              <w:rPr>
                <w:spacing w:val="-4"/>
                <w:sz w:val="18"/>
              </w:rPr>
              <w:t xml:space="preserve"> </w:t>
            </w:r>
            <w:r>
              <w:rPr>
                <w:spacing w:val="-2"/>
                <w:sz w:val="18"/>
              </w:rPr>
              <w:t>dell’Amministrazione.</w:t>
            </w:r>
          </w:p>
        </w:tc>
        <w:tc>
          <w:tcPr>
            <w:tcW w:w="749" w:type="dxa"/>
          </w:tcPr>
          <w:p w14:paraId="76E154EA" w14:textId="77777777" w:rsidR="00C9523F" w:rsidRDefault="00C9523F">
            <w:pPr>
              <w:pStyle w:val="TableParagraph"/>
              <w:rPr>
                <w:b/>
                <w:i/>
                <w:sz w:val="20"/>
              </w:rPr>
            </w:pPr>
          </w:p>
          <w:p w14:paraId="3D83907D" w14:textId="77777777" w:rsidR="00C9523F" w:rsidRDefault="00C9523F">
            <w:pPr>
              <w:pStyle w:val="TableParagraph"/>
              <w:rPr>
                <w:b/>
                <w:i/>
                <w:sz w:val="20"/>
              </w:rPr>
            </w:pPr>
          </w:p>
          <w:p w14:paraId="7B4AF26F" w14:textId="77777777" w:rsidR="00C9523F" w:rsidRDefault="00C9523F">
            <w:pPr>
              <w:pStyle w:val="TableParagraph"/>
              <w:rPr>
                <w:b/>
                <w:i/>
                <w:sz w:val="20"/>
              </w:rPr>
            </w:pPr>
          </w:p>
          <w:p w14:paraId="0543832A" w14:textId="77777777" w:rsidR="00C9523F" w:rsidRDefault="00C9523F">
            <w:pPr>
              <w:pStyle w:val="TableParagraph"/>
              <w:spacing w:before="13"/>
              <w:rPr>
                <w:b/>
                <w:i/>
                <w:sz w:val="20"/>
              </w:rPr>
            </w:pPr>
          </w:p>
          <w:p w14:paraId="0A0B9909" w14:textId="77777777" w:rsidR="00C9523F" w:rsidRDefault="008D3054">
            <w:pPr>
              <w:pStyle w:val="TableParagraph"/>
              <w:ind w:left="8"/>
              <w:jc w:val="center"/>
              <w:rPr>
                <w:b/>
                <w:sz w:val="20"/>
              </w:rPr>
            </w:pPr>
            <w:r>
              <w:rPr>
                <w:b/>
                <w:spacing w:val="-4"/>
                <w:sz w:val="20"/>
              </w:rPr>
              <w:t>3,00</w:t>
            </w:r>
          </w:p>
        </w:tc>
        <w:tc>
          <w:tcPr>
            <w:tcW w:w="859" w:type="dxa"/>
          </w:tcPr>
          <w:p w14:paraId="79FA9946" w14:textId="77777777" w:rsidR="00C9523F" w:rsidRDefault="00C9523F">
            <w:pPr>
              <w:pStyle w:val="TableParagraph"/>
              <w:rPr>
                <w:rFonts w:ascii="Times New Roman"/>
                <w:sz w:val="16"/>
              </w:rPr>
            </w:pPr>
          </w:p>
        </w:tc>
        <w:tc>
          <w:tcPr>
            <w:tcW w:w="869" w:type="dxa"/>
          </w:tcPr>
          <w:p w14:paraId="1DD71CAD" w14:textId="77777777" w:rsidR="00C9523F" w:rsidRDefault="00C9523F">
            <w:pPr>
              <w:pStyle w:val="TableParagraph"/>
              <w:rPr>
                <w:rFonts w:ascii="Times New Roman"/>
                <w:sz w:val="16"/>
              </w:rPr>
            </w:pPr>
          </w:p>
        </w:tc>
      </w:tr>
      <w:tr w:rsidR="00C9523F" w14:paraId="08909666" w14:textId="77777777">
        <w:trPr>
          <w:trHeight w:val="1297"/>
        </w:trPr>
        <w:tc>
          <w:tcPr>
            <w:tcW w:w="653" w:type="dxa"/>
          </w:tcPr>
          <w:p w14:paraId="5630154A" w14:textId="77777777" w:rsidR="00C9523F" w:rsidRDefault="00C9523F">
            <w:pPr>
              <w:pStyle w:val="TableParagraph"/>
              <w:rPr>
                <w:b/>
                <w:i/>
                <w:sz w:val="20"/>
              </w:rPr>
            </w:pPr>
          </w:p>
          <w:p w14:paraId="0DAD8DD4" w14:textId="77777777" w:rsidR="00C9523F" w:rsidRDefault="00C9523F">
            <w:pPr>
              <w:pStyle w:val="TableParagraph"/>
              <w:spacing w:before="81"/>
              <w:rPr>
                <w:b/>
                <w:i/>
                <w:sz w:val="20"/>
              </w:rPr>
            </w:pPr>
          </w:p>
          <w:p w14:paraId="5626BE9A" w14:textId="77777777" w:rsidR="00C9523F" w:rsidRDefault="008D3054">
            <w:pPr>
              <w:pStyle w:val="TableParagraph"/>
              <w:spacing w:before="1"/>
              <w:ind w:left="16" w:right="6"/>
              <w:jc w:val="center"/>
              <w:rPr>
                <w:b/>
                <w:sz w:val="20"/>
              </w:rPr>
            </w:pPr>
            <w:r>
              <w:rPr>
                <w:b/>
                <w:spacing w:val="-5"/>
                <w:sz w:val="20"/>
              </w:rPr>
              <w:t>17</w:t>
            </w:r>
          </w:p>
        </w:tc>
        <w:tc>
          <w:tcPr>
            <w:tcW w:w="6500" w:type="dxa"/>
            <w:tcBorders>
              <w:top w:val="single" w:sz="2" w:space="0" w:color="001F5F"/>
              <w:bottom w:val="single" w:sz="2" w:space="0" w:color="001F5F"/>
            </w:tcBorders>
          </w:tcPr>
          <w:p w14:paraId="276B09D1" w14:textId="77777777" w:rsidR="00C9523F" w:rsidRDefault="008D3054">
            <w:pPr>
              <w:pStyle w:val="TableParagraph"/>
              <w:spacing w:before="42"/>
              <w:ind w:left="72"/>
              <w:jc w:val="both"/>
              <w:rPr>
                <w:b/>
                <w:sz w:val="18"/>
              </w:rPr>
            </w:pPr>
            <w:r>
              <w:rPr>
                <w:b/>
                <w:color w:val="000000"/>
                <w:sz w:val="18"/>
                <w:highlight w:val="lightGray"/>
              </w:rPr>
              <w:t>Sistema</w:t>
            </w:r>
            <w:r>
              <w:rPr>
                <w:b/>
                <w:color w:val="000000"/>
                <w:spacing w:val="-5"/>
                <w:sz w:val="18"/>
                <w:highlight w:val="lightGray"/>
              </w:rPr>
              <w:t xml:space="preserve"> </w:t>
            </w:r>
            <w:r>
              <w:rPr>
                <w:b/>
                <w:color w:val="000000"/>
                <w:sz w:val="18"/>
                <w:highlight w:val="lightGray"/>
              </w:rPr>
              <w:t>di</w:t>
            </w:r>
            <w:r>
              <w:rPr>
                <w:b/>
                <w:color w:val="000000"/>
                <w:spacing w:val="-2"/>
                <w:sz w:val="18"/>
                <w:highlight w:val="lightGray"/>
              </w:rPr>
              <w:t xml:space="preserve"> </w:t>
            </w:r>
            <w:r>
              <w:rPr>
                <w:b/>
                <w:color w:val="000000"/>
                <w:sz w:val="18"/>
                <w:highlight w:val="lightGray"/>
              </w:rPr>
              <w:t>Gestione</w:t>
            </w:r>
            <w:r>
              <w:rPr>
                <w:b/>
                <w:color w:val="000000"/>
                <w:spacing w:val="-3"/>
                <w:sz w:val="18"/>
                <w:highlight w:val="lightGray"/>
              </w:rPr>
              <w:t xml:space="preserve"> </w:t>
            </w:r>
            <w:r>
              <w:rPr>
                <w:b/>
                <w:color w:val="000000"/>
                <w:sz w:val="18"/>
                <w:highlight w:val="lightGray"/>
              </w:rPr>
              <w:t>e</w:t>
            </w:r>
            <w:r>
              <w:rPr>
                <w:b/>
                <w:color w:val="000000"/>
                <w:spacing w:val="-4"/>
                <w:sz w:val="18"/>
                <w:highlight w:val="lightGray"/>
              </w:rPr>
              <w:t xml:space="preserve"> </w:t>
            </w:r>
            <w:r>
              <w:rPr>
                <w:b/>
                <w:color w:val="000000"/>
                <w:sz w:val="18"/>
                <w:highlight w:val="lightGray"/>
              </w:rPr>
              <w:t>Governo</w:t>
            </w:r>
            <w:r>
              <w:rPr>
                <w:b/>
                <w:color w:val="000000"/>
                <w:spacing w:val="-3"/>
                <w:sz w:val="18"/>
                <w:highlight w:val="lightGray"/>
              </w:rPr>
              <w:t xml:space="preserve"> </w:t>
            </w:r>
            <w:r>
              <w:rPr>
                <w:b/>
                <w:color w:val="000000"/>
                <w:sz w:val="18"/>
                <w:highlight w:val="lightGray"/>
              </w:rPr>
              <w:t>dei</w:t>
            </w:r>
            <w:r>
              <w:rPr>
                <w:b/>
                <w:color w:val="000000"/>
                <w:spacing w:val="-2"/>
                <w:sz w:val="18"/>
                <w:highlight w:val="lightGray"/>
              </w:rPr>
              <w:t xml:space="preserve"> </w:t>
            </w:r>
            <w:r>
              <w:rPr>
                <w:b/>
                <w:color w:val="000000"/>
                <w:sz w:val="18"/>
                <w:highlight w:val="lightGray"/>
              </w:rPr>
              <w:t>Processi</w:t>
            </w:r>
            <w:r>
              <w:rPr>
                <w:b/>
                <w:color w:val="000000"/>
                <w:spacing w:val="-2"/>
                <w:sz w:val="18"/>
                <w:highlight w:val="lightGray"/>
              </w:rPr>
              <w:t xml:space="preserve"> Digitalizzati</w:t>
            </w:r>
          </w:p>
          <w:p w14:paraId="506451AB" w14:textId="77777777" w:rsidR="00C9523F" w:rsidRDefault="008D3054">
            <w:pPr>
              <w:pStyle w:val="TableParagraph"/>
              <w:spacing w:before="52" w:line="302" w:lineRule="auto"/>
              <w:ind w:left="72" w:right="58"/>
              <w:jc w:val="both"/>
              <w:rPr>
                <w:sz w:val="18"/>
              </w:rPr>
            </w:pPr>
            <w:r>
              <w:rPr>
                <w:sz w:val="18"/>
              </w:rPr>
              <w:t>L'Offerente dovrà indicare il possesso di un sistema di gestione e governo dei processi digitalizzati certificato ai sensi della UNI 11337-8:2026 in corso di validità o, in alternativa, di un Sistema di Gestione BIM certificato ai sensi della</w:t>
            </w:r>
          </w:p>
          <w:p w14:paraId="339DF68C" w14:textId="77777777" w:rsidR="00C9523F" w:rsidRDefault="008D3054">
            <w:pPr>
              <w:pStyle w:val="TableParagraph"/>
              <w:spacing w:line="194" w:lineRule="exact"/>
              <w:ind w:left="72"/>
              <w:jc w:val="both"/>
              <w:rPr>
                <w:sz w:val="18"/>
              </w:rPr>
            </w:pPr>
            <w:r>
              <w:rPr>
                <w:sz w:val="18"/>
              </w:rPr>
              <w:t>UNI/</w:t>
            </w:r>
            <w:proofErr w:type="spellStart"/>
            <w:r>
              <w:rPr>
                <w:sz w:val="18"/>
              </w:rPr>
              <w:t>PdR</w:t>
            </w:r>
            <w:proofErr w:type="spellEnd"/>
            <w:r>
              <w:rPr>
                <w:spacing w:val="-5"/>
                <w:sz w:val="18"/>
              </w:rPr>
              <w:t xml:space="preserve"> </w:t>
            </w:r>
            <w:r>
              <w:rPr>
                <w:spacing w:val="-2"/>
                <w:sz w:val="18"/>
              </w:rPr>
              <w:t>74:2019.</w:t>
            </w:r>
          </w:p>
        </w:tc>
        <w:tc>
          <w:tcPr>
            <w:tcW w:w="749" w:type="dxa"/>
          </w:tcPr>
          <w:p w14:paraId="4E082224" w14:textId="77777777" w:rsidR="00C9523F" w:rsidRDefault="00C9523F">
            <w:pPr>
              <w:pStyle w:val="TableParagraph"/>
              <w:rPr>
                <w:rFonts w:ascii="Times New Roman"/>
                <w:sz w:val="16"/>
              </w:rPr>
            </w:pPr>
          </w:p>
        </w:tc>
        <w:tc>
          <w:tcPr>
            <w:tcW w:w="859" w:type="dxa"/>
          </w:tcPr>
          <w:p w14:paraId="29128B48" w14:textId="77777777" w:rsidR="00C9523F" w:rsidRDefault="00C9523F">
            <w:pPr>
              <w:pStyle w:val="TableParagraph"/>
              <w:rPr>
                <w:rFonts w:ascii="Times New Roman"/>
                <w:sz w:val="16"/>
              </w:rPr>
            </w:pPr>
          </w:p>
        </w:tc>
        <w:tc>
          <w:tcPr>
            <w:tcW w:w="869" w:type="dxa"/>
          </w:tcPr>
          <w:p w14:paraId="47761895" w14:textId="77777777" w:rsidR="00C9523F" w:rsidRDefault="00C9523F">
            <w:pPr>
              <w:pStyle w:val="TableParagraph"/>
              <w:rPr>
                <w:b/>
                <w:i/>
                <w:sz w:val="20"/>
              </w:rPr>
            </w:pPr>
          </w:p>
          <w:p w14:paraId="1899D44A" w14:textId="77777777" w:rsidR="00C9523F" w:rsidRDefault="00C9523F">
            <w:pPr>
              <w:pStyle w:val="TableParagraph"/>
              <w:spacing w:before="81"/>
              <w:rPr>
                <w:b/>
                <w:i/>
                <w:sz w:val="20"/>
              </w:rPr>
            </w:pPr>
          </w:p>
          <w:p w14:paraId="6071CB49" w14:textId="77777777" w:rsidR="00C9523F" w:rsidRDefault="008D3054">
            <w:pPr>
              <w:pStyle w:val="TableParagraph"/>
              <w:spacing w:before="1"/>
              <w:ind w:left="11" w:right="2"/>
              <w:jc w:val="center"/>
              <w:rPr>
                <w:b/>
                <w:sz w:val="20"/>
              </w:rPr>
            </w:pPr>
            <w:r>
              <w:rPr>
                <w:b/>
                <w:spacing w:val="-4"/>
                <w:sz w:val="20"/>
              </w:rPr>
              <w:t>1,00</w:t>
            </w:r>
          </w:p>
        </w:tc>
      </w:tr>
      <w:tr w:rsidR="00C9523F" w14:paraId="5686A2AD" w14:textId="77777777">
        <w:trPr>
          <w:trHeight w:val="1041"/>
        </w:trPr>
        <w:tc>
          <w:tcPr>
            <w:tcW w:w="653" w:type="dxa"/>
          </w:tcPr>
          <w:p w14:paraId="2DE68998" w14:textId="77777777" w:rsidR="00C9523F" w:rsidRDefault="00C9523F">
            <w:pPr>
              <w:pStyle w:val="TableParagraph"/>
              <w:spacing w:before="185"/>
              <w:rPr>
                <w:b/>
                <w:i/>
                <w:sz w:val="20"/>
              </w:rPr>
            </w:pPr>
          </w:p>
          <w:p w14:paraId="00394B16" w14:textId="77777777" w:rsidR="00C9523F" w:rsidRDefault="008D3054">
            <w:pPr>
              <w:pStyle w:val="TableParagraph"/>
              <w:ind w:left="16" w:right="6"/>
              <w:jc w:val="center"/>
              <w:rPr>
                <w:b/>
                <w:sz w:val="20"/>
              </w:rPr>
            </w:pPr>
            <w:r>
              <w:rPr>
                <w:b/>
                <w:spacing w:val="-5"/>
                <w:sz w:val="20"/>
              </w:rPr>
              <w:t>18</w:t>
            </w:r>
          </w:p>
        </w:tc>
        <w:tc>
          <w:tcPr>
            <w:tcW w:w="6500" w:type="dxa"/>
            <w:tcBorders>
              <w:top w:val="single" w:sz="2" w:space="0" w:color="001F5F"/>
              <w:bottom w:val="single" w:sz="2" w:space="0" w:color="001F5F"/>
            </w:tcBorders>
          </w:tcPr>
          <w:p w14:paraId="31024DAE" w14:textId="77777777" w:rsidR="00C9523F" w:rsidRDefault="008D3054">
            <w:pPr>
              <w:pStyle w:val="TableParagraph"/>
              <w:spacing w:before="44"/>
              <w:ind w:left="72"/>
              <w:rPr>
                <w:b/>
                <w:sz w:val="18"/>
              </w:rPr>
            </w:pPr>
            <w:r>
              <w:rPr>
                <w:b/>
                <w:color w:val="000000"/>
                <w:sz w:val="18"/>
                <w:highlight w:val="lightGray"/>
              </w:rPr>
              <w:t>Certificazione</w:t>
            </w:r>
            <w:r>
              <w:rPr>
                <w:b/>
                <w:color w:val="000000"/>
                <w:spacing w:val="-3"/>
                <w:sz w:val="18"/>
                <w:highlight w:val="lightGray"/>
              </w:rPr>
              <w:t xml:space="preserve"> </w:t>
            </w:r>
            <w:r>
              <w:rPr>
                <w:b/>
                <w:color w:val="000000"/>
                <w:sz w:val="18"/>
                <w:highlight w:val="lightGray"/>
              </w:rPr>
              <w:t>UNI</w:t>
            </w:r>
            <w:r>
              <w:rPr>
                <w:b/>
                <w:color w:val="000000"/>
                <w:spacing w:val="-2"/>
                <w:sz w:val="18"/>
                <w:highlight w:val="lightGray"/>
              </w:rPr>
              <w:t xml:space="preserve"> </w:t>
            </w:r>
            <w:r>
              <w:rPr>
                <w:b/>
                <w:color w:val="000000"/>
                <w:sz w:val="18"/>
                <w:highlight w:val="lightGray"/>
              </w:rPr>
              <w:t>CEI</w:t>
            </w:r>
            <w:r>
              <w:rPr>
                <w:b/>
                <w:color w:val="000000"/>
                <w:spacing w:val="-3"/>
                <w:sz w:val="18"/>
                <w:highlight w:val="lightGray"/>
              </w:rPr>
              <w:t xml:space="preserve"> </w:t>
            </w:r>
            <w:r>
              <w:rPr>
                <w:b/>
                <w:color w:val="000000"/>
                <w:sz w:val="18"/>
                <w:highlight w:val="lightGray"/>
              </w:rPr>
              <w:t>11352:2014</w:t>
            </w:r>
            <w:r>
              <w:rPr>
                <w:b/>
                <w:color w:val="000000"/>
                <w:spacing w:val="-2"/>
                <w:sz w:val="18"/>
                <w:highlight w:val="lightGray"/>
              </w:rPr>
              <w:t xml:space="preserve"> (</w:t>
            </w:r>
            <w:proofErr w:type="spellStart"/>
            <w:r>
              <w:rPr>
                <w:b/>
                <w:color w:val="000000"/>
                <w:spacing w:val="-2"/>
                <w:sz w:val="18"/>
                <w:highlight w:val="lightGray"/>
              </w:rPr>
              <w:t>E.S.Co</w:t>
            </w:r>
            <w:proofErr w:type="spellEnd"/>
            <w:r>
              <w:rPr>
                <w:b/>
                <w:color w:val="000000"/>
                <w:spacing w:val="-2"/>
                <w:sz w:val="18"/>
                <w:highlight w:val="lightGray"/>
              </w:rPr>
              <w:t>.)</w:t>
            </w:r>
          </w:p>
          <w:p w14:paraId="406AD904" w14:textId="77777777" w:rsidR="00C9523F" w:rsidRDefault="008D3054">
            <w:pPr>
              <w:pStyle w:val="TableParagraph"/>
              <w:spacing w:before="53" w:line="300" w:lineRule="auto"/>
              <w:ind w:left="72"/>
              <w:rPr>
                <w:sz w:val="18"/>
              </w:rPr>
            </w:pPr>
            <w:r>
              <w:rPr>
                <w:sz w:val="18"/>
              </w:rPr>
              <w:t>L’Offerente</w:t>
            </w:r>
            <w:r>
              <w:rPr>
                <w:spacing w:val="-10"/>
                <w:sz w:val="18"/>
              </w:rPr>
              <w:t xml:space="preserve"> </w:t>
            </w:r>
            <w:r>
              <w:rPr>
                <w:sz w:val="18"/>
              </w:rPr>
              <w:t>dovrà</w:t>
            </w:r>
            <w:r>
              <w:rPr>
                <w:spacing w:val="-11"/>
                <w:sz w:val="18"/>
              </w:rPr>
              <w:t xml:space="preserve"> </w:t>
            </w:r>
            <w:r>
              <w:rPr>
                <w:sz w:val="18"/>
              </w:rPr>
              <w:t>indicare</w:t>
            </w:r>
            <w:r>
              <w:rPr>
                <w:spacing w:val="-13"/>
                <w:sz w:val="18"/>
              </w:rPr>
              <w:t xml:space="preserve"> </w:t>
            </w:r>
            <w:r>
              <w:rPr>
                <w:sz w:val="18"/>
              </w:rPr>
              <w:t>il</w:t>
            </w:r>
            <w:r>
              <w:rPr>
                <w:spacing w:val="-10"/>
                <w:sz w:val="18"/>
              </w:rPr>
              <w:t xml:space="preserve"> </w:t>
            </w:r>
            <w:r>
              <w:rPr>
                <w:sz w:val="18"/>
              </w:rPr>
              <w:t>possesso</w:t>
            </w:r>
            <w:r>
              <w:rPr>
                <w:spacing w:val="-11"/>
                <w:sz w:val="18"/>
              </w:rPr>
              <w:t xml:space="preserve"> </w:t>
            </w:r>
            <w:r>
              <w:rPr>
                <w:sz w:val="18"/>
              </w:rPr>
              <w:t>della</w:t>
            </w:r>
            <w:r>
              <w:rPr>
                <w:spacing w:val="-11"/>
                <w:sz w:val="18"/>
              </w:rPr>
              <w:t xml:space="preserve"> </w:t>
            </w:r>
            <w:r>
              <w:rPr>
                <w:sz w:val="18"/>
              </w:rPr>
              <w:t>Certificazione</w:t>
            </w:r>
            <w:r>
              <w:rPr>
                <w:spacing w:val="-13"/>
                <w:sz w:val="18"/>
              </w:rPr>
              <w:t xml:space="preserve"> </w:t>
            </w:r>
            <w:r>
              <w:rPr>
                <w:sz w:val="18"/>
              </w:rPr>
              <w:t>secondo</w:t>
            </w:r>
            <w:r>
              <w:rPr>
                <w:spacing w:val="-10"/>
                <w:sz w:val="18"/>
              </w:rPr>
              <w:t xml:space="preserve"> </w:t>
            </w:r>
            <w:r>
              <w:rPr>
                <w:sz w:val="18"/>
              </w:rPr>
              <w:t>la</w:t>
            </w:r>
            <w:r>
              <w:rPr>
                <w:spacing w:val="-11"/>
                <w:sz w:val="18"/>
              </w:rPr>
              <w:t xml:space="preserve"> </w:t>
            </w:r>
            <w:r>
              <w:rPr>
                <w:sz w:val="18"/>
              </w:rPr>
              <w:t>norma</w:t>
            </w:r>
            <w:r>
              <w:rPr>
                <w:spacing w:val="-11"/>
                <w:sz w:val="18"/>
              </w:rPr>
              <w:t xml:space="preserve"> </w:t>
            </w:r>
            <w:r>
              <w:rPr>
                <w:sz w:val="18"/>
              </w:rPr>
              <w:t xml:space="preserve">UNI </w:t>
            </w:r>
            <w:r>
              <w:rPr>
                <w:spacing w:val="-2"/>
                <w:sz w:val="18"/>
              </w:rPr>
              <w:t>CEI</w:t>
            </w:r>
            <w:r>
              <w:rPr>
                <w:spacing w:val="-4"/>
                <w:sz w:val="18"/>
              </w:rPr>
              <w:t xml:space="preserve"> </w:t>
            </w:r>
            <w:r>
              <w:rPr>
                <w:spacing w:val="-2"/>
                <w:sz w:val="18"/>
              </w:rPr>
              <w:t>11352:2014</w:t>
            </w:r>
            <w:r>
              <w:rPr>
                <w:spacing w:val="-1"/>
                <w:sz w:val="18"/>
              </w:rPr>
              <w:t xml:space="preserve"> </w:t>
            </w:r>
            <w:r>
              <w:rPr>
                <w:spacing w:val="-2"/>
                <w:sz w:val="18"/>
              </w:rPr>
              <w:t>“Gestione</w:t>
            </w:r>
            <w:r>
              <w:rPr>
                <w:spacing w:val="-3"/>
                <w:sz w:val="18"/>
              </w:rPr>
              <w:t xml:space="preserve"> </w:t>
            </w:r>
            <w:r>
              <w:rPr>
                <w:spacing w:val="-2"/>
                <w:sz w:val="18"/>
              </w:rPr>
              <w:t>dell'energia</w:t>
            </w:r>
            <w:r>
              <w:rPr>
                <w:spacing w:val="1"/>
                <w:sz w:val="18"/>
              </w:rPr>
              <w:t xml:space="preserve"> </w:t>
            </w:r>
            <w:r>
              <w:rPr>
                <w:spacing w:val="-2"/>
                <w:sz w:val="18"/>
              </w:rPr>
              <w:t>-</w:t>
            </w:r>
            <w:r>
              <w:rPr>
                <w:spacing w:val="-1"/>
                <w:sz w:val="18"/>
              </w:rPr>
              <w:t xml:space="preserve"> </w:t>
            </w:r>
            <w:r>
              <w:rPr>
                <w:spacing w:val="-2"/>
                <w:sz w:val="18"/>
              </w:rPr>
              <w:t>Società</w:t>
            </w:r>
            <w:r>
              <w:rPr>
                <w:spacing w:val="-4"/>
                <w:sz w:val="18"/>
              </w:rPr>
              <w:t xml:space="preserve"> </w:t>
            </w:r>
            <w:r>
              <w:rPr>
                <w:spacing w:val="-2"/>
                <w:sz w:val="18"/>
              </w:rPr>
              <w:t>che</w:t>
            </w:r>
            <w:r>
              <w:rPr>
                <w:spacing w:val="-4"/>
                <w:sz w:val="18"/>
              </w:rPr>
              <w:t xml:space="preserve"> </w:t>
            </w:r>
            <w:r>
              <w:rPr>
                <w:spacing w:val="-2"/>
                <w:sz w:val="18"/>
              </w:rPr>
              <w:t>forniscono</w:t>
            </w:r>
            <w:r>
              <w:rPr>
                <w:spacing w:val="-1"/>
                <w:sz w:val="18"/>
              </w:rPr>
              <w:t xml:space="preserve"> </w:t>
            </w:r>
            <w:r>
              <w:rPr>
                <w:spacing w:val="-2"/>
                <w:sz w:val="18"/>
              </w:rPr>
              <w:t>servizi</w:t>
            </w:r>
            <w:r>
              <w:rPr>
                <w:spacing w:val="-3"/>
                <w:sz w:val="18"/>
              </w:rPr>
              <w:t xml:space="preserve"> </w:t>
            </w:r>
            <w:r>
              <w:rPr>
                <w:spacing w:val="-2"/>
                <w:sz w:val="18"/>
              </w:rPr>
              <w:t>energetici</w:t>
            </w:r>
          </w:p>
          <w:p w14:paraId="5E143748" w14:textId="77777777" w:rsidR="00C9523F" w:rsidRDefault="008D3054">
            <w:pPr>
              <w:pStyle w:val="TableParagraph"/>
              <w:spacing w:before="3" w:line="197" w:lineRule="exact"/>
              <w:ind w:left="72"/>
              <w:rPr>
                <w:sz w:val="18"/>
              </w:rPr>
            </w:pPr>
            <w:r>
              <w:rPr>
                <w:sz w:val="18"/>
              </w:rPr>
              <w:t>(</w:t>
            </w:r>
            <w:proofErr w:type="spellStart"/>
            <w:r>
              <w:rPr>
                <w:sz w:val="18"/>
              </w:rPr>
              <w:t>E.S.Co</w:t>
            </w:r>
            <w:proofErr w:type="spellEnd"/>
            <w:r>
              <w:rPr>
                <w:sz w:val="18"/>
              </w:rPr>
              <w:t>.)” in</w:t>
            </w:r>
            <w:r>
              <w:rPr>
                <w:spacing w:val="-2"/>
                <w:sz w:val="18"/>
              </w:rPr>
              <w:t xml:space="preserve"> </w:t>
            </w:r>
            <w:r>
              <w:rPr>
                <w:sz w:val="18"/>
              </w:rPr>
              <w:t>corso</w:t>
            </w:r>
            <w:r>
              <w:rPr>
                <w:spacing w:val="-2"/>
                <w:sz w:val="18"/>
              </w:rPr>
              <w:t xml:space="preserve"> </w:t>
            </w:r>
            <w:r>
              <w:rPr>
                <w:sz w:val="18"/>
              </w:rPr>
              <w:t>di</w:t>
            </w:r>
            <w:r>
              <w:rPr>
                <w:spacing w:val="-2"/>
                <w:sz w:val="18"/>
              </w:rPr>
              <w:t xml:space="preserve"> validità.</w:t>
            </w:r>
          </w:p>
        </w:tc>
        <w:tc>
          <w:tcPr>
            <w:tcW w:w="749" w:type="dxa"/>
          </w:tcPr>
          <w:p w14:paraId="4899B446" w14:textId="77777777" w:rsidR="00C9523F" w:rsidRDefault="00C9523F">
            <w:pPr>
              <w:pStyle w:val="TableParagraph"/>
              <w:rPr>
                <w:rFonts w:ascii="Times New Roman"/>
                <w:sz w:val="16"/>
              </w:rPr>
            </w:pPr>
          </w:p>
        </w:tc>
        <w:tc>
          <w:tcPr>
            <w:tcW w:w="859" w:type="dxa"/>
          </w:tcPr>
          <w:p w14:paraId="4BA5C994" w14:textId="77777777" w:rsidR="00C9523F" w:rsidRDefault="00C9523F">
            <w:pPr>
              <w:pStyle w:val="TableParagraph"/>
              <w:rPr>
                <w:rFonts w:ascii="Times New Roman"/>
                <w:sz w:val="16"/>
              </w:rPr>
            </w:pPr>
          </w:p>
        </w:tc>
        <w:tc>
          <w:tcPr>
            <w:tcW w:w="869" w:type="dxa"/>
          </w:tcPr>
          <w:p w14:paraId="32331F0A" w14:textId="77777777" w:rsidR="00C9523F" w:rsidRDefault="00C9523F">
            <w:pPr>
              <w:pStyle w:val="TableParagraph"/>
              <w:spacing w:before="185"/>
              <w:rPr>
                <w:b/>
                <w:i/>
                <w:sz w:val="20"/>
              </w:rPr>
            </w:pPr>
          </w:p>
          <w:p w14:paraId="6E3A882A" w14:textId="77777777" w:rsidR="00C9523F" w:rsidRDefault="008D3054">
            <w:pPr>
              <w:pStyle w:val="TableParagraph"/>
              <w:ind w:left="11" w:right="2"/>
              <w:jc w:val="center"/>
              <w:rPr>
                <w:b/>
                <w:sz w:val="20"/>
              </w:rPr>
            </w:pPr>
            <w:r>
              <w:rPr>
                <w:b/>
                <w:spacing w:val="-4"/>
                <w:sz w:val="20"/>
              </w:rPr>
              <w:t>1,50</w:t>
            </w:r>
          </w:p>
        </w:tc>
      </w:tr>
      <w:tr w:rsidR="00C9523F" w14:paraId="00D89EB1" w14:textId="77777777">
        <w:trPr>
          <w:trHeight w:val="1559"/>
        </w:trPr>
        <w:tc>
          <w:tcPr>
            <w:tcW w:w="653" w:type="dxa"/>
          </w:tcPr>
          <w:p w14:paraId="061BA496" w14:textId="77777777" w:rsidR="00C9523F" w:rsidRDefault="00C9523F">
            <w:pPr>
              <w:pStyle w:val="TableParagraph"/>
              <w:rPr>
                <w:b/>
                <w:i/>
                <w:sz w:val="20"/>
              </w:rPr>
            </w:pPr>
          </w:p>
          <w:p w14:paraId="6D85CAE2" w14:textId="77777777" w:rsidR="00C9523F" w:rsidRDefault="00C9523F">
            <w:pPr>
              <w:pStyle w:val="TableParagraph"/>
              <w:spacing w:before="213"/>
              <w:rPr>
                <w:b/>
                <w:i/>
                <w:sz w:val="20"/>
              </w:rPr>
            </w:pPr>
          </w:p>
          <w:p w14:paraId="40C52960" w14:textId="77777777" w:rsidR="00C9523F" w:rsidRDefault="008D3054">
            <w:pPr>
              <w:pStyle w:val="TableParagraph"/>
              <w:spacing w:before="1"/>
              <w:ind w:left="16" w:right="6"/>
              <w:jc w:val="center"/>
              <w:rPr>
                <w:b/>
                <w:sz w:val="20"/>
              </w:rPr>
            </w:pPr>
            <w:r>
              <w:rPr>
                <w:b/>
                <w:spacing w:val="-5"/>
                <w:sz w:val="20"/>
              </w:rPr>
              <w:t>19</w:t>
            </w:r>
          </w:p>
        </w:tc>
        <w:tc>
          <w:tcPr>
            <w:tcW w:w="6500" w:type="dxa"/>
            <w:tcBorders>
              <w:top w:val="single" w:sz="2" w:space="0" w:color="001F5F"/>
              <w:bottom w:val="single" w:sz="2" w:space="0" w:color="001F5F"/>
            </w:tcBorders>
          </w:tcPr>
          <w:p w14:paraId="66D129A8" w14:textId="77777777" w:rsidR="00C9523F" w:rsidRDefault="008D3054">
            <w:pPr>
              <w:pStyle w:val="TableParagraph"/>
              <w:spacing w:before="42"/>
              <w:ind w:left="72"/>
              <w:jc w:val="both"/>
              <w:rPr>
                <w:b/>
                <w:sz w:val="18"/>
              </w:rPr>
            </w:pPr>
            <w:r>
              <w:rPr>
                <w:b/>
                <w:sz w:val="18"/>
              </w:rPr>
              <w:t>Energia</w:t>
            </w:r>
            <w:r>
              <w:rPr>
                <w:b/>
                <w:spacing w:val="-4"/>
                <w:sz w:val="18"/>
              </w:rPr>
              <w:t xml:space="preserve"> </w:t>
            </w:r>
            <w:r>
              <w:rPr>
                <w:b/>
                <w:sz w:val="18"/>
              </w:rPr>
              <w:t>termica</w:t>
            </w:r>
            <w:r>
              <w:rPr>
                <w:b/>
                <w:spacing w:val="-5"/>
                <w:sz w:val="18"/>
              </w:rPr>
              <w:t xml:space="preserve"> </w:t>
            </w:r>
            <w:r>
              <w:rPr>
                <w:b/>
                <w:sz w:val="18"/>
              </w:rPr>
              <w:t>da</w:t>
            </w:r>
            <w:r>
              <w:rPr>
                <w:b/>
                <w:spacing w:val="-3"/>
                <w:sz w:val="18"/>
              </w:rPr>
              <w:t xml:space="preserve"> </w:t>
            </w:r>
            <w:r>
              <w:rPr>
                <w:b/>
                <w:sz w:val="18"/>
              </w:rPr>
              <w:t>fonti</w:t>
            </w:r>
            <w:r>
              <w:rPr>
                <w:b/>
                <w:spacing w:val="-3"/>
                <w:sz w:val="18"/>
              </w:rPr>
              <w:t xml:space="preserve"> </w:t>
            </w:r>
            <w:r>
              <w:rPr>
                <w:b/>
                <w:sz w:val="18"/>
              </w:rPr>
              <w:t>rinnovabili</w:t>
            </w:r>
            <w:r>
              <w:rPr>
                <w:b/>
                <w:spacing w:val="-2"/>
                <w:sz w:val="18"/>
              </w:rPr>
              <w:t xml:space="preserve"> (FER)</w:t>
            </w:r>
          </w:p>
          <w:p w14:paraId="0137ED73" w14:textId="77777777" w:rsidR="00C9523F" w:rsidRDefault="008D3054">
            <w:pPr>
              <w:pStyle w:val="TableParagraph"/>
              <w:spacing w:before="52" w:line="302" w:lineRule="auto"/>
              <w:ind w:left="72" w:right="57"/>
              <w:jc w:val="both"/>
              <w:rPr>
                <w:sz w:val="18"/>
              </w:rPr>
            </w:pPr>
            <w:r>
              <w:rPr>
                <w:position w:val="1"/>
                <w:sz w:val="18"/>
              </w:rPr>
              <w:t>L’Offerente</w:t>
            </w:r>
            <w:r>
              <w:rPr>
                <w:spacing w:val="-13"/>
                <w:position w:val="1"/>
                <w:sz w:val="18"/>
              </w:rPr>
              <w:t xml:space="preserve"> </w:t>
            </w:r>
            <w:r>
              <w:rPr>
                <w:position w:val="1"/>
                <w:sz w:val="18"/>
              </w:rPr>
              <w:t>dovrà</w:t>
            </w:r>
            <w:r>
              <w:rPr>
                <w:spacing w:val="-12"/>
                <w:position w:val="1"/>
                <w:sz w:val="18"/>
              </w:rPr>
              <w:t xml:space="preserve"> </w:t>
            </w:r>
            <w:r>
              <w:rPr>
                <w:position w:val="1"/>
                <w:sz w:val="18"/>
              </w:rPr>
              <w:t>esprimere</w:t>
            </w:r>
            <w:r>
              <w:rPr>
                <w:spacing w:val="-13"/>
                <w:position w:val="1"/>
                <w:sz w:val="18"/>
              </w:rPr>
              <w:t xml:space="preserve"> </w:t>
            </w:r>
            <w:r>
              <w:rPr>
                <w:position w:val="1"/>
                <w:sz w:val="18"/>
              </w:rPr>
              <w:t>la</w:t>
            </w:r>
            <w:r>
              <w:rPr>
                <w:spacing w:val="-12"/>
                <w:position w:val="1"/>
                <w:sz w:val="18"/>
              </w:rPr>
              <w:t xml:space="preserve"> </w:t>
            </w:r>
            <w:r>
              <w:rPr>
                <w:position w:val="1"/>
                <w:sz w:val="18"/>
              </w:rPr>
              <w:t>percentuale</w:t>
            </w:r>
            <w:r>
              <w:rPr>
                <w:spacing w:val="-13"/>
                <w:position w:val="1"/>
                <w:sz w:val="18"/>
              </w:rPr>
              <w:t xml:space="preserve"> </w:t>
            </w:r>
            <w:r>
              <w:rPr>
                <w:position w:val="1"/>
                <w:sz w:val="18"/>
              </w:rPr>
              <w:t>“%</w:t>
            </w:r>
            <w:proofErr w:type="gramStart"/>
            <w:r>
              <w:rPr>
                <w:position w:val="1"/>
                <w:sz w:val="18"/>
              </w:rPr>
              <w:t>T</w:t>
            </w:r>
            <w:proofErr w:type="spellStart"/>
            <w:r>
              <w:rPr>
                <w:sz w:val="12"/>
              </w:rPr>
              <w:t>FER,Off</w:t>
            </w:r>
            <w:proofErr w:type="spellEnd"/>
            <w:proofErr w:type="gramEnd"/>
            <w:r>
              <w:rPr>
                <w:position w:val="1"/>
                <w:sz w:val="18"/>
              </w:rPr>
              <w:t>”</w:t>
            </w:r>
            <w:r>
              <w:rPr>
                <w:spacing w:val="-13"/>
                <w:position w:val="1"/>
                <w:sz w:val="18"/>
              </w:rPr>
              <w:t xml:space="preserve"> </w:t>
            </w:r>
            <w:r>
              <w:rPr>
                <w:position w:val="1"/>
                <w:sz w:val="18"/>
              </w:rPr>
              <w:t>di</w:t>
            </w:r>
            <w:r>
              <w:rPr>
                <w:spacing w:val="-12"/>
                <w:position w:val="1"/>
                <w:sz w:val="18"/>
              </w:rPr>
              <w:t xml:space="preserve"> </w:t>
            </w:r>
            <w:r>
              <w:rPr>
                <w:position w:val="1"/>
                <w:sz w:val="18"/>
              </w:rPr>
              <w:t>copertura</w:t>
            </w:r>
            <w:r>
              <w:rPr>
                <w:spacing w:val="-13"/>
                <w:position w:val="1"/>
                <w:sz w:val="18"/>
              </w:rPr>
              <w:t xml:space="preserve"> </w:t>
            </w:r>
            <w:r>
              <w:rPr>
                <w:position w:val="1"/>
                <w:sz w:val="18"/>
              </w:rPr>
              <w:t>dei</w:t>
            </w:r>
            <w:r>
              <w:rPr>
                <w:spacing w:val="-12"/>
                <w:position w:val="1"/>
                <w:sz w:val="18"/>
              </w:rPr>
              <w:t xml:space="preserve"> </w:t>
            </w:r>
            <w:r>
              <w:rPr>
                <w:position w:val="1"/>
                <w:sz w:val="18"/>
              </w:rPr>
              <w:t xml:space="preserve">fabbisogni </w:t>
            </w:r>
            <w:r>
              <w:rPr>
                <w:sz w:val="18"/>
              </w:rPr>
              <w:t>di energia termica da fonti rinnovabili che si impegna ad offrire, in aggiunta all’obbligo di cui all’Allegato III del decreto legislativo 8 novembre 2021, n. 199, così come modificato dall’articolo 29 del decreto legislativo n. 5 del 2026, come</w:t>
            </w:r>
          </w:p>
          <w:p w14:paraId="599CF8F7" w14:textId="77777777" w:rsidR="00C9523F" w:rsidRDefault="008D3054">
            <w:pPr>
              <w:pStyle w:val="TableParagraph"/>
              <w:spacing w:line="195" w:lineRule="exact"/>
              <w:ind w:left="72"/>
              <w:jc w:val="both"/>
              <w:rPr>
                <w:sz w:val="18"/>
              </w:rPr>
            </w:pPr>
            <w:r>
              <w:rPr>
                <w:sz w:val="18"/>
              </w:rPr>
              <w:t>specificato</w:t>
            </w:r>
            <w:r>
              <w:rPr>
                <w:spacing w:val="-5"/>
                <w:sz w:val="18"/>
              </w:rPr>
              <w:t xml:space="preserve"> </w:t>
            </w:r>
            <w:r>
              <w:rPr>
                <w:sz w:val="18"/>
              </w:rPr>
              <w:t>nel</w:t>
            </w:r>
            <w:r>
              <w:rPr>
                <w:spacing w:val="-4"/>
                <w:sz w:val="18"/>
              </w:rPr>
              <w:t xml:space="preserve"> </w:t>
            </w:r>
            <w:r>
              <w:rPr>
                <w:sz w:val="18"/>
              </w:rPr>
              <w:t>Capitolato</w:t>
            </w:r>
            <w:r>
              <w:rPr>
                <w:spacing w:val="-5"/>
                <w:sz w:val="18"/>
              </w:rPr>
              <w:t xml:space="preserve"> </w:t>
            </w:r>
            <w:r>
              <w:rPr>
                <w:sz w:val="18"/>
              </w:rPr>
              <w:t>Tecnico</w:t>
            </w:r>
            <w:r>
              <w:rPr>
                <w:spacing w:val="-6"/>
                <w:sz w:val="18"/>
              </w:rPr>
              <w:t xml:space="preserve"> </w:t>
            </w:r>
            <w:r>
              <w:rPr>
                <w:sz w:val="18"/>
              </w:rPr>
              <w:t>e</w:t>
            </w:r>
            <w:r>
              <w:rPr>
                <w:spacing w:val="-4"/>
                <w:sz w:val="18"/>
              </w:rPr>
              <w:t xml:space="preserve"> </w:t>
            </w:r>
            <w:r>
              <w:rPr>
                <w:sz w:val="18"/>
              </w:rPr>
              <w:t>nell’Appendice</w:t>
            </w:r>
            <w:r>
              <w:rPr>
                <w:spacing w:val="-4"/>
                <w:sz w:val="18"/>
              </w:rPr>
              <w:t xml:space="preserve"> </w:t>
            </w:r>
            <w:r>
              <w:rPr>
                <w:spacing w:val="-5"/>
                <w:sz w:val="18"/>
              </w:rPr>
              <w:t>11.</w:t>
            </w:r>
          </w:p>
        </w:tc>
        <w:tc>
          <w:tcPr>
            <w:tcW w:w="749" w:type="dxa"/>
          </w:tcPr>
          <w:p w14:paraId="760811AA" w14:textId="77777777" w:rsidR="00C9523F" w:rsidRDefault="00C9523F">
            <w:pPr>
              <w:pStyle w:val="TableParagraph"/>
              <w:rPr>
                <w:rFonts w:ascii="Times New Roman"/>
                <w:sz w:val="16"/>
              </w:rPr>
            </w:pPr>
          </w:p>
        </w:tc>
        <w:tc>
          <w:tcPr>
            <w:tcW w:w="859" w:type="dxa"/>
          </w:tcPr>
          <w:p w14:paraId="2E9AAEAE" w14:textId="77777777" w:rsidR="00C9523F" w:rsidRDefault="00C9523F">
            <w:pPr>
              <w:pStyle w:val="TableParagraph"/>
              <w:rPr>
                <w:b/>
                <w:i/>
                <w:sz w:val="20"/>
              </w:rPr>
            </w:pPr>
          </w:p>
          <w:p w14:paraId="7F2C0FDD" w14:textId="77777777" w:rsidR="00C9523F" w:rsidRDefault="00C9523F">
            <w:pPr>
              <w:pStyle w:val="TableParagraph"/>
              <w:spacing w:before="213"/>
              <w:rPr>
                <w:b/>
                <w:i/>
                <w:sz w:val="20"/>
              </w:rPr>
            </w:pPr>
          </w:p>
          <w:p w14:paraId="58699C80" w14:textId="77777777" w:rsidR="00C9523F" w:rsidRDefault="008D3054">
            <w:pPr>
              <w:pStyle w:val="TableParagraph"/>
              <w:spacing w:before="1"/>
              <w:ind w:left="11" w:right="2"/>
              <w:jc w:val="center"/>
              <w:rPr>
                <w:b/>
                <w:sz w:val="20"/>
              </w:rPr>
            </w:pPr>
            <w:r>
              <w:rPr>
                <w:b/>
                <w:spacing w:val="-4"/>
                <w:sz w:val="20"/>
              </w:rPr>
              <w:t>1,00</w:t>
            </w:r>
          </w:p>
        </w:tc>
        <w:tc>
          <w:tcPr>
            <w:tcW w:w="869" w:type="dxa"/>
          </w:tcPr>
          <w:p w14:paraId="66A5C738" w14:textId="77777777" w:rsidR="00C9523F" w:rsidRDefault="00C9523F">
            <w:pPr>
              <w:pStyle w:val="TableParagraph"/>
              <w:rPr>
                <w:rFonts w:ascii="Times New Roman"/>
                <w:sz w:val="16"/>
              </w:rPr>
            </w:pPr>
          </w:p>
        </w:tc>
      </w:tr>
      <w:tr w:rsidR="00C9523F" w14:paraId="1CBF6478" w14:textId="77777777">
        <w:trPr>
          <w:trHeight w:val="1300"/>
        </w:trPr>
        <w:tc>
          <w:tcPr>
            <w:tcW w:w="653" w:type="dxa"/>
          </w:tcPr>
          <w:p w14:paraId="114C9CA2" w14:textId="77777777" w:rsidR="00C9523F" w:rsidRDefault="00C9523F">
            <w:pPr>
              <w:pStyle w:val="TableParagraph"/>
              <w:rPr>
                <w:b/>
                <w:i/>
                <w:sz w:val="20"/>
              </w:rPr>
            </w:pPr>
          </w:p>
          <w:p w14:paraId="4321AC66" w14:textId="77777777" w:rsidR="00C9523F" w:rsidRDefault="00C9523F">
            <w:pPr>
              <w:pStyle w:val="TableParagraph"/>
              <w:spacing w:before="84"/>
              <w:rPr>
                <w:b/>
                <w:i/>
                <w:sz w:val="20"/>
              </w:rPr>
            </w:pPr>
          </w:p>
          <w:p w14:paraId="7DDF9736" w14:textId="77777777" w:rsidR="00C9523F" w:rsidRDefault="008D3054">
            <w:pPr>
              <w:pStyle w:val="TableParagraph"/>
              <w:ind w:left="16" w:right="6"/>
              <w:jc w:val="center"/>
              <w:rPr>
                <w:b/>
                <w:sz w:val="20"/>
              </w:rPr>
            </w:pPr>
            <w:r>
              <w:rPr>
                <w:b/>
                <w:spacing w:val="-5"/>
                <w:sz w:val="20"/>
              </w:rPr>
              <w:t>20</w:t>
            </w:r>
          </w:p>
        </w:tc>
        <w:tc>
          <w:tcPr>
            <w:tcW w:w="6500" w:type="dxa"/>
            <w:tcBorders>
              <w:top w:val="single" w:sz="2" w:space="0" w:color="001F5F"/>
              <w:bottom w:val="single" w:sz="2" w:space="0" w:color="001F5F"/>
            </w:tcBorders>
          </w:tcPr>
          <w:p w14:paraId="05B8E629" w14:textId="77777777" w:rsidR="00C9523F" w:rsidRDefault="008D3054">
            <w:pPr>
              <w:pStyle w:val="TableParagraph"/>
              <w:spacing w:before="42"/>
              <w:ind w:left="72"/>
              <w:rPr>
                <w:b/>
                <w:sz w:val="18"/>
              </w:rPr>
            </w:pPr>
            <w:r>
              <w:rPr>
                <w:b/>
                <w:sz w:val="18"/>
              </w:rPr>
              <w:t>Energia</w:t>
            </w:r>
            <w:r>
              <w:rPr>
                <w:b/>
                <w:spacing w:val="-3"/>
                <w:sz w:val="18"/>
              </w:rPr>
              <w:t xml:space="preserve"> </w:t>
            </w:r>
            <w:r>
              <w:rPr>
                <w:b/>
                <w:sz w:val="18"/>
              </w:rPr>
              <w:t>elettrica</w:t>
            </w:r>
            <w:r>
              <w:rPr>
                <w:b/>
                <w:spacing w:val="-5"/>
                <w:sz w:val="18"/>
              </w:rPr>
              <w:t xml:space="preserve"> </w:t>
            </w:r>
            <w:r>
              <w:rPr>
                <w:b/>
                <w:sz w:val="18"/>
              </w:rPr>
              <w:t>da</w:t>
            </w:r>
            <w:r>
              <w:rPr>
                <w:b/>
                <w:spacing w:val="-3"/>
                <w:sz w:val="18"/>
              </w:rPr>
              <w:t xml:space="preserve"> </w:t>
            </w:r>
            <w:r>
              <w:rPr>
                <w:b/>
                <w:sz w:val="18"/>
              </w:rPr>
              <w:t>fonti</w:t>
            </w:r>
            <w:r>
              <w:rPr>
                <w:b/>
                <w:spacing w:val="-3"/>
                <w:sz w:val="18"/>
              </w:rPr>
              <w:t xml:space="preserve"> </w:t>
            </w:r>
            <w:r>
              <w:rPr>
                <w:b/>
                <w:sz w:val="18"/>
              </w:rPr>
              <w:t>rinnovabili</w:t>
            </w:r>
            <w:r>
              <w:rPr>
                <w:b/>
                <w:spacing w:val="-3"/>
                <w:sz w:val="18"/>
              </w:rPr>
              <w:t xml:space="preserve"> </w:t>
            </w:r>
            <w:r>
              <w:rPr>
                <w:b/>
                <w:sz w:val="18"/>
              </w:rPr>
              <w:t>(FER)</w:t>
            </w:r>
            <w:r>
              <w:rPr>
                <w:b/>
                <w:spacing w:val="-2"/>
                <w:sz w:val="18"/>
              </w:rPr>
              <w:t xml:space="preserve"> complessiva</w:t>
            </w:r>
          </w:p>
          <w:p w14:paraId="216269F8" w14:textId="77777777" w:rsidR="00C9523F" w:rsidRDefault="008D3054">
            <w:pPr>
              <w:pStyle w:val="TableParagraph"/>
              <w:spacing w:before="54" w:line="300" w:lineRule="auto"/>
              <w:ind w:left="72"/>
              <w:rPr>
                <w:position w:val="1"/>
                <w:sz w:val="18"/>
              </w:rPr>
            </w:pPr>
            <w:r>
              <w:rPr>
                <w:sz w:val="18"/>
              </w:rPr>
              <w:t>L’Offerente</w:t>
            </w:r>
            <w:r>
              <w:rPr>
                <w:spacing w:val="-8"/>
                <w:sz w:val="18"/>
              </w:rPr>
              <w:t xml:space="preserve"> </w:t>
            </w:r>
            <w:r>
              <w:rPr>
                <w:sz w:val="18"/>
              </w:rPr>
              <w:t>dovrà</w:t>
            </w:r>
            <w:r>
              <w:rPr>
                <w:spacing w:val="-8"/>
                <w:sz w:val="18"/>
              </w:rPr>
              <w:t xml:space="preserve"> </w:t>
            </w:r>
            <w:r>
              <w:rPr>
                <w:sz w:val="18"/>
              </w:rPr>
              <w:t>esprimere</w:t>
            </w:r>
            <w:r>
              <w:rPr>
                <w:spacing w:val="-8"/>
                <w:sz w:val="18"/>
              </w:rPr>
              <w:t xml:space="preserve"> </w:t>
            </w:r>
            <w:r>
              <w:rPr>
                <w:sz w:val="18"/>
              </w:rPr>
              <w:t>l’impegno</w:t>
            </w:r>
            <w:r>
              <w:rPr>
                <w:spacing w:val="-8"/>
                <w:sz w:val="18"/>
              </w:rPr>
              <w:t xml:space="preserve"> </w:t>
            </w:r>
            <w:r>
              <w:rPr>
                <w:sz w:val="18"/>
              </w:rPr>
              <w:t>a</w:t>
            </w:r>
            <w:r>
              <w:rPr>
                <w:spacing w:val="-6"/>
                <w:sz w:val="18"/>
              </w:rPr>
              <w:t xml:space="preserve"> </w:t>
            </w:r>
            <w:r>
              <w:rPr>
                <w:sz w:val="18"/>
              </w:rPr>
              <w:t>fornire</w:t>
            </w:r>
            <w:r>
              <w:rPr>
                <w:spacing w:val="-6"/>
                <w:sz w:val="18"/>
              </w:rPr>
              <w:t xml:space="preserve"> </w:t>
            </w:r>
            <w:r>
              <w:rPr>
                <w:sz w:val="18"/>
              </w:rPr>
              <w:t>una</w:t>
            </w:r>
            <w:r>
              <w:rPr>
                <w:spacing w:val="-8"/>
                <w:sz w:val="18"/>
              </w:rPr>
              <w:t xml:space="preserve"> </w:t>
            </w:r>
            <w:r>
              <w:rPr>
                <w:sz w:val="18"/>
              </w:rPr>
              <w:t>quota</w:t>
            </w:r>
            <w:r>
              <w:rPr>
                <w:spacing w:val="-8"/>
                <w:sz w:val="18"/>
              </w:rPr>
              <w:t xml:space="preserve"> </w:t>
            </w:r>
            <w:r>
              <w:rPr>
                <w:sz w:val="18"/>
              </w:rPr>
              <w:t>di</w:t>
            </w:r>
            <w:r>
              <w:rPr>
                <w:spacing w:val="-8"/>
                <w:sz w:val="18"/>
              </w:rPr>
              <w:t xml:space="preserve"> </w:t>
            </w:r>
            <w:r>
              <w:rPr>
                <w:sz w:val="18"/>
              </w:rPr>
              <w:t>energia</w:t>
            </w:r>
            <w:r>
              <w:rPr>
                <w:spacing w:val="-8"/>
                <w:sz w:val="18"/>
              </w:rPr>
              <w:t xml:space="preserve"> </w:t>
            </w:r>
            <w:r>
              <w:rPr>
                <w:sz w:val="18"/>
              </w:rPr>
              <w:t>elettrica</w:t>
            </w:r>
            <w:r>
              <w:rPr>
                <w:spacing w:val="-6"/>
                <w:sz w:val="18"/>
              </w:rPr>
              <w:t xml:space="preserve"> </w:t>
            </w:r>
            <w:r>
              <w:rPr>
                <w:sz w:val="18"/>
              </w:rPr>
              <w:t xml:space="preserve">da </w:t>
            </w:r>
            <w:r>
              <w:rPr>
                <w:position w:val="1"/>
                <w:sz w:val="18"/>
              </w:rPr>
              <w:t>fonti rinnovabili complessiva “%AE</w:t>
            </w:r>
            <w:r>
              <w:rPr>
                <w:sz w:val="12"/>
              </w:rPr>
              <w:t>FER</w:t>
            </w:r>
            <w:r>
              <w:rPr>
                <w:position w:val="1"/>
                <w:sz w:val="18"/>
              </w:rPr>
              <w:t>” fino al 100%.</w:t>
            </w:r>
          </w:p>
          <w:p w14:paraId="578815FA" w14:textId="77777777" w:rsidR="00C9523F" w:rsidRDefault="008D3054">
            <w:pPr>
              <w:pStyle w:val="TableParagraph"/>
              <w:spacing w:before="1"/>
              <w:ind w:left="72"/>
              <w:rPr>
                <w:position w:val="1"/>
                <w:sz w:val="18"/>
              </w:rPr>
            </w:pPr>
            <w:r>
              <w:rPr>
                <w:position w:val="1"/>
                <w:sz w:val="18"/>
              </w:rPr>
              <w:t>L’Offerente</w:t>
            </w:r>
            <w:r>
              <w:rPr>
                <w:spacing w:val="70"/>
                <w:position w:val="1"/>
                <w:sz w:val="18"/>
              </w:rPr>
              <w:t xml:space="preserve"> </w:t>
            </w:r>
            <w:r>
              <w:rPr>
                <w:position w:val="1"/>
                <w:sz w:val="18"/>
              </w:rPr>
              <w:t>dovrà</w:t>
            </w:r>
            <w:r>
              <w:rPr>
                <w:spacing w:val="72"/>
                <w:position w:val="1"/>
                <w:sz w:val="18"/>
              </w:rPr>
              <w:t xml:space="preserve"> </w:t>
            </w:r>
            <w:r>
              <w:rPr>
                <w:position w:val="1"/>
                <w:sz w:val="18"/>
              </w:rPr>
              <w:t>esprimere</w:t>
            </w:r>
            <w:r>
              <w:rPr>
                <w:spacing w:val="72"/>
                <w:position w:val="1"/>
                <w:sz w:val="18"/>
              </w:rPr>
              <w:t xml:space="preserve"> </w:t>
            </w:r>
            <w:r>
              <w:rPr>
                <w:position w:val="1"/>
                <w:sz w:val="18"/>
              </w:rPr>
              <w:t>la</w:t>
            </w:r>
            <w:r>
              <w:rPr>
                <w:spacing w:val="72"/>
                <w:position w:val="1"/>
                <w:sz w:val="18"/>
              </w:rPr>
              <w:t xml:space="preserve"> </w:t>
            </w:r>
            <w:r>
              <w:rPr>
                <w:position w:val="1"/>
                <w:sz w:val="18"/>
              </w:rPr>
              <w:t>percentuale</w:t>
            </w:r>
            <w:r>
              <w:rPr>
                <w:spacing w:val="72"/>
                <w:position w:val="1"/>
                <w:sz w:val="18"/>
              </w:rPr>
              <w:t xml:space="preserve"> </w:t>
            </w:r>
            <w:r>
              <w:rPr>
                <w:position w:val="1"/>
                <w:sz w:val="18"/>
              </w:rPr>
              <w:t>“%AE</w:t>
            </w:r>
            <w:r>
              <w:rPr>
                <w:sz w:val="12"/>
              </w:rPr>
              <w:t>FER</w:t>
            </w:r>
            <w:r>
              <w:rPr>
                <w:position w:val="1"/>
                <w:sz w:val="18"/>
              </w:rPr>
              <w:t>”</w:t>
            </w:r>
            <w:r>
              <w:rPr>
                <w:spacing w:val="71"/>
                <w:position w:val="1"/>
                <w:sz w:val="18"/>
              </w:rPr>
              <w:t xml:space="preserve"> </w:t>
            </w:r>
            <w:r>
              <w:rPr>
                <w:position w:val="1"/>
                <w:sz w:val="18"/>
              </w:rPr>
              <w:t>di</w:t>
            </w:r>
            <w:r>
              <w:rPr>
                <w:spacing w:val="74"/>
                <w:position w:val="1"/>
                <w:sz w:val="18"/>
              </w:rPr>
              <w:t xml:space="preserve"> </w:t>
            </w:r>
            <w:r>
              <w:rPr>
                <w:position w:val="1"/>
                <w:sz w:val="18"/>
              </w:rPr>
              <w:t>energia</w:t>
            </w:r>
            <w:r>
              <w:rPr>
                <w:spacing w:val="72"/>
                <w:position w:val="1"/>
                <w:sz w:val="18"/>
              </w:rPr>
              <w:t xml:space="preserve"> </w:t>
            </w:r>
            <w:r>
              <w:rPr>
                <w:spacing w:val="-2"/>
                <w:position w:val="1"/>
                <w:sz w:val="18"/>
              </w:rPr>
              <w:t>elettrica</w:t>
            </w:r>
          </w:p>
          <w:p w14:paraId="1ABFEB38" w14:textId="77777777" w:rsidR="00C9523F" w:rsidRDefault="008D3054">
            <w:pPr>
              <w:pStyle w:val="TableParagraph"/>
              <w:spacing w:before="55" w:line="197" w:lineRule="exact"/>
              <w:ind w:left="72"/>
              <w:rPr>
                <w:sz w:val="18"/>
              </w:rPr>
            </w:pPr>
            <w:r>
              <w:rPr>
                <w:sz w:val="18"/>
              </w:rPr>
              <w:t>complessiva</w:t>
            </w:r>
            <w:r>
              <w:rPr>
                <w:spacing w:val="-4"/>
                <w:sz w:val="18"/>
              </w:rPr>
              <w:t xml:space="preserve"> </w:t>
            </w:r>
            <w:r>
              <w:rPr>
                <w:sz w:val="18"/>
              </w:rPr>
              <w:t>che</w:t>
            </w:r>
            <w:r>
              <w:rPr>
                <w:spacing w:val="-2"/>
                <w:sz w:val="18"/>
              </w:rPr>
              <w:t xml:space="preserve"> </w:t>
            </w:r>
            <w:r>
              <w:rPr>
                <w:sz w:val="18"/>
              </w:rPr>
              <w:t>si</w:t>
            </w:r>
            <w:r>
              <w:rPr>
                <w:spacing w:val="-2"/>
                <w:sz w:val="18"/>
              </w:rPr>
              <w:t xml:space="preserve"> </w:t>
            </w:r>
            <w:r>
              <w:rPr>
                <w:sz w:val="18"/>
              </w:rPr>
              <w:t>impegna</w:t>
            </w:r>
            <w:r>
              <w:rPr>
                <w:spacing w:val="-2"/>
                <w:sz w:val="18"/>
              </w:rPr>
              <w:t xml:space="preserve"> </w:t>
            </w:r>
            <w:r>
              <w:rPr>
                <w:sz w:val="18"/>
              </w:rPr>
              <w:t>a</w:t>
            </w:r>
            <w:r>
              <w:rPr>
                <w:spacing w:val="-6"/>
                <w:sz w:val="18"/>
              </w:rPr>
              <w:t xml:space="preserve"> </w:t>
            </w:r>
            <w:r>
              <w:rPr>
                <w:sz w:val="18"/>
              </w:rPr>
              <w:t>fornire</w:t>
            </w:r>
            <w:r>
              <w:rPr>
                <w:spacing w:val="-4"/>
                <w:sz w:val="18"/>
              </w:rPr>
              <w:t xml:space="preserve"> </w:t>
            </w:r>
            <w:r>
              <w:rPr>
                <w:sz w:val="18"/>
              </w:rPr>
              <w:t>da</w:t>
            </w:r>
            <w:r>
              <w:rPr>
                <w:spacing w:val="-2"/>
                <w:sz w:val="18"/>
              </w:rPr>
              <w:t xml:space="preserve"> </w:t>
            </w:r>
            <w:r>
              <w:rPr>
                <w:sz w:val="18"/>
              </w:rPr>
              <w:t>fonti</w:t>
            </w:r>
            <w:r>
              <w:rPr>
                <w:spacing w:val="-1"/>
                <w:sz w:val="18"/>
              </w:rPr>
              <w:t xml:space="preserve"> </w:t>
            </w:r>
            <w:r>
              <w:rPr>
                <w:spacing w:val="-2"/>
                <w:sz w:val="18"/>
              </w:rPr>
              <w:t>rinnovabili.</w:t>
            </w:r>
          </w:p>
        </w:tc>
        <w:tc>
          <w:tcPr>
            <w:tcW w:w="749" w:type="dxa"/>
          </w:tcPr>
          <w:p w14:paraId="4FAF7D30" w14:textId="77777777" w:rsidR="00C9523F" w:rsidRDefault="00C9523F">
            <w:pPr>
              <w:pStyle w:val="TableParagraph"/>
              <w:rPr>
                <w:rFonts w:ascii="Times New Roman"/>
                <w:sz w:val="16"/>
              </w:rPr>
            </w:pPr>
          </w:p>
        </w:tc>
        <w:tc>
          <w:tcPr>
            <w:tcW w:w="859" w:type="dxa"/>
          </w:tcPr>
          <w:p w14:paraId="1A627CF9" w14:textId="77777777" w:rsidR="00C9523F" w:rsidRDefault="00C9523F">
            <w:pPr>
              <w:pStyle w:val="TableParagraph"/>
              <w:rPr>
                <w:b/>
                <w:i/>
                <w:sz w:val="20"/>
              </w:rPr>
            </w:pPr>
          </w:p>
          <w:p w14:paraId="4F610A76" w14:textId="77777777" w:rsidR="00C9523F" w:rsidRDefault="00C9523F">
            <w:pPr>
              <w:pStyle w:val="TableParagraph"/>
              <w:spacing w:before="84"/>
              <w:rPr>
                <w:b/>
                <w:i/>
                <w:sz w:val="20"/>
              </w:rPr>
            </w:pPr>
          </w:p>
          <w:p w14:paraId="58DB3EF0" w14:textId="77777777" w:rsidR="00C9523F" w:rsidRDefault="008D3054">
            <w:pPr>
              <w:pStyle w:val="TableParagraph"/>
              <w:ind w:left="11" w:right="2"/>
              <w:jc w:val="center"/>
              <w:rPr>
                <w:b/>
                <w:sz w:val="20"/>
              </w:rPr>
            </w:pPr>
            <w:r>
              <w:rPr>
                <w:b/>
                <w:spacing w:val="-4"/>
                <w:sz w:val="20"/>
              </w:rPr>
              <w:t>2,00</w:t>
            </w:r>
          </w:p>
        </w:tc>
        <w:tc>
          <w:tcPr>
            <w:tcW w:w="869" w:type="dxa"/>
          </w:tcPr>
          <w:p w14:paraId="6E0A5081" w14:textId="77777777" w:rsidR="00C9523F" w:rsidRDefault="00C9523F">
            <w:pPr>
              <w:pStyle w:val="TableParagraph"/>
              <w:rPr>
                <w:rFonts w:ascii="Times New Roman"/>
                <w:sz w:val="16"/>
              </w:rPr>
            </w:pPr>
          </w:p>
        </w:tc>
      </w:tr>
      <w:tr w:rsidR="00C9523F" w14:paraId="363EB88C" w14:textId="77777777">
        <w:trPr>
          <w:trHeight w:val="2081"/>
        </w:trPr>
        <w:tc>
          <w:tcPr>
            <w:tcW w:w="653" w:type="dxa"/>
          </w:tcPr>
          <w:p w14:paraId="757E0FF4" w14:textId="77777777" w:rsidR="00C9523F" w:rsidRDefault="00C9523F">
            <w:pPr>
              <w:pStyle w:val="TableParagraph"/>
              <w:rPr>
                <w:b/>
                <w:i/>
                <w:sz w:val="20"/>
              </w:rPr>
            </w:pPr>
          </w:p>
          <w:p w14:paraId="003704F9" w14:textId="77777777" w:rsidR="00C9523F" w:rsidRDefault="00C9523F">
            <w:pPr>
              <w:pStyle w:val="TableParagraph"/>
              <w:rPr>
                <w:b/>
                <w:i/>
                <w:sz w:val="20"/>
              </w:rPr>
            </w:pPr>
          </w:p>
          <w:p w14:paraId="59C66559" w14:textId="77777777" w:rsidR="00C9523F" w:rsidRDefault="00C9523F">
            <w:pPr>
              <w:pStyle w:val="TableParagraph"/>
              <w:rPr>
                <w:b/>
                <w:i/>
                <w:sz w:val="20"/>
              </w:rPr>
            </w:pPr>
          </w:p>
          <w:p w14:paraId="2B2AFD92" w14:textId="77777777" w:rsidR="00C9523F" w:rsidRDefault="00C9523F">
            <w:pPr>
              <w:pStyle w:val="TableParagraph"/>
              <w:spacing w:before="13"/>
              <w:rPr>
                <w:b/>
                <w:i/>
                <w:sz w:val="20"/>
              </w:rPr>
            </w:pPr>
          </w:p>
          <w:p w14:paraId="2B4EA408" w14:textId="77777777" w:rsidR="00C9523F" w:rsidRDefault="008D3054">
            <w:pPr>
              <w:pStyle w:val="TableParagraph"/>
              <w:ind w:left="16" w:right="6"/>
              <w:jc w:val="center"/>
              <w:rPr>
                <w:b/>
                <w:sz w:val="20"/>
              </w:rPr>
            </w:pPr>
            <w:r>
              <w:rPr>
                <w:b/>
                <w:spacing w:val="-5"/>
                <w:sz w:val="20"/>
              </w:rPr>
              <w:t>21</w:t>
            </w:r>
          </w:p>
        </w:tc>
        <w:tc>
          <w:tcPr>
            <w:tcW w:w="6500" w:type="dxa"/>
            <w:tcBorders>
              <w:top w:val="single" w:sz="2" w:space="0" w:color="001F5F"/>
              <w:bottom w:val="single" w:sz="2" w:space="0" w:color="001F5F"/>
            </w:tcBorders>
          </w:tcPr>
          <w:p w14:paraId="02F78028" w14:textId="77777777" w:rsidR="00C9523F" w:rsidRDefault="008D3054">
            <w:pPr>
              <w:pStyle w:val="TableParagraph"/>
              <w:spacing w:before="42"/>
              <w:ind w:left="72"/>
              <w:jc w:val="both"/>
              <w:rPr>
                <w:b/>
                <w:sz w:val="18"/>
              </w:rPr>
            </w:pPr>
            <w:r>
              <w:rPr>
                <w:b/>
                <w:sz w:val="18"/>
              </w:rPr>
              <w:t>Integrazione</w:t>
            </w:r>
            <w:r>
              <w:rPr>
                <w:b/>
                <w:spacing w:val="-5"/>
                <w:sz w:val="18"/>
              </w:rPr>
              <w:t xml:space="preserve"> </w:t>
            </w:r>
            <w:r>
              <w:rPr>
                <w:b/>
                <w:sz w:val="18"/>
              </w:rPr>
              <w:t>e</w:t>
            </w:r>
            <w:r>
              <w:rPr>
                <w:b/>
                <w:spacing w:val="-3"/>
                <w:sz w:val="18"/>
              </w:rPr>
              <w:t xml:space="preserve"> </w:t>
            </w:r>
            <w:r>
              <w:rPr>
                <w:b/>
                <w:sz w:val="18"/>
              </w:rPr>
              <w:t>gestione</w:t>
            </w:r>
            <w:r>
              <w:rPr>
                <w:b/>
                <w:spacing w:val="-4"/>
                <w:sz w:val="18"/>
              </w:rPr>
              <w:t xml:space="preserve"> </w:t>
            </w:r>
            <w:r>
              <w:rPr>
                <w:b/>
                <w:sz w:val="18"/>
              </w:rPr>
              <w:t>multi-vettore</w:t>
            </w:r>
            <w:r>
              <w:rPr>
                <w:b/>
                <w:spacing w:val="-4"/>
                <w:sz w:val="18"/>
              </w:rPr>
              <w:t xml:space="preserve"> </w:t>
            </w:r>
            <w:r>
              <w:rPr>
                <w:b/>
                <w:spacing w:val="-2"/>
                <w:sz w:val="18"/>
              </w:rPr>
              <w:t>avanzata</w:t>
            </w:r>
          </w:p>
          <w:p w14:paraId="6BFC2950" w14:textId="77777777" w:rsidR="00C9523F" w:rsidRDefault="008D3054">
            <w:pPr>
              <w:pStyle w:val="TableParagraph"/>
              <w:spacing w:before="53" w:line="302" w:lineRule="auto"/>
              <w:ind w:left="72" w:right="63"/>
              <w:jc w:val="both"/>
              <w:rPr>
                <w:sz w:val="18"/>
              </w:rPr>
            </w:pPr>
            <w:r>
              <w:rPr>
                <w:sz w:val="18"/>
              </w:rPr>
              <w:t>L’Offerente</w:t>
            </w:r>
            <w:r>
              <w:rPr>
                <w:spacing w:val="-13"/>
                <w:sz w:val="18"/>
              </w:rPr>
              <w:t xml:space="preserve"> </w:t>
            </w:r>
            <w:r>
              <w:rPr>
                <w:sz w:val="18"/>
              </w:rPr>
              <w:t>dovrà</w:t>
            </w:r>
            <w:r>
              <w:rPr>
                <w:spacing w:val="-12"/>
                <w:sz w:val="18"/>
              </w:rPr>
              <w:t xml:space="preserve"> </w:t>
            </w:r>
            <w:r>
              <w:rPr>
                <w:sz w:val="18"/>
              </w:rPr>
              <w:t>descrivere</w:t>
            </w:r>
            <w:r>
              <w:rPr>
                <w:spacing w:val="-13"/>
                <w:sz w:val="18"/>
              </w:rPr>
              <w:t xml:space="preserve"> </w:t>
            </w:r>
            <w:r>
              <w:rPr>
                <w:sz w:val="18"/>
              </w:rPr>
              <w:t>il</w:t>
            </w:r>
            <w:r>
              <w:rPr>
                <w:spacing w:val="-12"/>
                <w:sz w:val="18"/>
              </w:rPr>
              <w:t xml:space="preserve"> </w:t>
            </w:r>
            <w:r>
              <w:rPr>
                <w:sz w:val="18"/>
              </w:rPr>
              <w:t>modello</w:t>
            </w:r>
            <w:r>
              <w:rPr>
                <w:spacing w:val="-13"/>
                <w:sz w:val="18"/>
              </w:rPr>
              <w:t xml:space="preserve"> </w:t>
            </w:r>
            <w:r>
              <w:rPr>
                <w:sz w:val="18"/>
              </w:rPr>
              <w:t>di</w:t>
            </w:r>
            <w:r>
              <w:rPr>
                <w:spacing w:val="-13"/>
                <w:sz w:val="18"/>
              </w:rPr>
              <w:t xml:space="preserve"> </w:t>
            </w:r>
            <w:r>
              <w:rPr>
                <w:sz w:val="18"/>
              </w:rPr>
              <w:t>gestione</w:t>
            </w:r>
            <w:r>
              <w:rPr>
                <w:spacing w:val="-12"/>
                <w:sz w:val="18"/>
              </w:rPr>
              <w:t xml:space="preserve"> </w:t>
            </w:r>
            <w:r>
              <w:rPr>
                <w:sz w:val="18"/>
              </w:rPr>
              <w:t>integrata</w:t>
            </w:r>
            <w:r>
              <w:rPr>
                <w:spacing w:val="-13"/>
                <w:sz w:val="18"/>
              </w:rPr>
              <w:t xml:space="preserve"> </w:t>
            </w:r>
            <w:r>
              <w:rPr>
                <w:sz w:val="18"/>
              </w:rPr>
              <w:t>che</w:t>
            </w:r>
            <w:r>
              <w:rPr>
                <w:spacing w:val="-12"/>
                <w:sz w:val="18"/>
              </w:rPr>
              <w:t xml:space="preserve"> </w:t>
            </w:r>
            <w:r>
              <w:rPr>
                <w:sz w:val="18"/>
              </w:rPr>
              <w:t>intende</w:t>
            </w:r>
            <w:r>
              <w:rPr>
                <w:spacing w:val="-13"/>
                <w:sz w:val="18"/>
              </w:rPr>
              <w:t xml:space="preserve"> </w:t>
            </w:r>
            <w:r>
              <w:rPr>
                <w:sz w:val="18"/>
              </w:rPr>
              <w:t>adottare per</w:t>
            </w:r>
            <w:r>
              <w:rPr>
                <w:spacing w:val="-9"/>
                <w:sz w:val="18"/>
              </w:rPr>
              <w:t xml:space="preserve"> </w:t>
            </w:r>
            <w:r>
              <w:rPr>
                <w:sz w:val="18"/>
              </w:rPr>
              <w:t>monitorare,</w:t>
            </w:r>
            <w:r>
              <w:rPr>
                <w:spacing w:val="-11"/>
                <w:sz w:val="18"/>
              </w:rPr>
              <w:t xml:space="preserve"> </w:t>
            </w:r>
            <w:r>
              <w:rPr>
                <w:sz w:val="18"/>
              </w:rPr>
              <w:t>controllare</w:t>
            </w:r>
            <w:r>
              <w:rPr>
                <w:spacing w:val="-8"/>
                <w:sz w:val="18"/>
              </w:rPr>
              <w:t xml:space="preserve"> </w:t>
            </w:r>
            <w:r>
              <w:rPr>
                <w:sz w:val="18"/>
              </w:rPr>
              <w:t>e</w:t>
            </w:r>
            <w:r>
              <w:rPr>
                <w:spacing w:val="-11"/>
                <w:sz w:val="18"/>
              </w:rPr>
              <w:t xml:space="preserve"> </w:t>
            </w:r>
            <w:r>
              <w:rPr>
                <w:sz w:val="18"/>
              </w:rPr>
              <w:t>ottimizzare</w:t>
            </w:r>
            <w:r>
              <w:rPr>
                <w:spacing w:val="-8"/>
                <w:sz w:val="18"/>
              </w:rPr>
              <w:t xml:space="preserve"> </w:t>
            </w:r>
            <w:r>
              <w:rPr>
                <w:sz w:val="18"/>
              </w:rPr>
              <w:t>l’uso</w:t>
            </w:r>
            <w:r>
              <w:rPr>
                <w:spacing w:val="-8"/>
                <w:sz w:val="18"/>
              </w:rPr>
              <w:t xml:space="preserve"> </w:t>
            </w:r>
            <w:r>
              <w:rPr>
                <w:sz w:val="18"/>
              </w:rPr>
              <w:t>coordinato</w:t>
            </w:r>
            <w:r>
              <w:rPr>
                <w:spacing w:val="-8"/>
                <w:sz w:val="18"/>
              </w:rPr>
              <w:t xml:space="preserve"> </w:t>
            </w:r>
            <w:r>
              <w:rPr>
                <w:sz w:val="18"/>
              </w:rPr>
              <w:t>di</w:t>
            </w:r>
            <w:r>
              <w:rPr>
                <w:spacing w:val="-11"/>
                <w:sz w:val="18"/>
              </w:rPr>
              <w:t xml:space="preserve"> </w:t>
            </w:r>
            <w:r>
              <w:rPr>
                <w:sz w:val="18"/>
              </w:rPr>
              <w:t>più</w:t>
            </w:r>
            <w:r>
              <w:rPr>
                <w:spacing w:val="-8"/>
                <w:sz w:val="18"/>
              </w:rPr>
              <w:t xml:space="preserve"> </w:t>
            </w:r>
            <w:r>
              <w:rPr>
                <w:sz w:val="18"/>
              </w:rPr>
              <w:t>fonti</w:t>
            </w:r>
            <w:r>
              <w:rPr>
                <w:spacing w:val="-8"/>
                <w:sz w:val="18"/>
              </w:rPr>
              <w:t xml:space="preserve"> </w:t>
            </w:r>
            <w:r>
              <w:rPr>
                <w:sz w:val="18"/>
              </w:rPr>
              <w:t>energetiche, esplicitando le soluzioni di interoperabilità dei sistemi energetici e gli strumenti digitali utilizzati.</w:t>
            </w:r>
          </w:p>
          <w:p w14:paraId="43C9D767" w14:textId="77777777" w:rsidR="00C9523F" w:rsidRDefault="008D3054">
            <w:pPr>
              <w:pStyle w:val="TableParagraph"/>
              <w:spacing w:line="205" w:lineRule="exact"/>
              <w:ind w:left="72"/>
              <w:jc w:val="both"/>
              <w:rPr>
                <w:sz w:val="18"/>
              </w:rPr>
            </w:pPr>
            <w:r>
              <w:rPr>
                <w:sz w:val="18"/>
              </w:rPr>
              <w:t>La</w:t>
            </w:r>
            <w:r>
              <w:rPr>
                <w:spacing w:val="22"/>
                <w:sz w:val="18"/>
              </w:rPr>
              <w:t xml:space="preserve"> </w:t>
            </w:r>
            <w:r>
              <w:rPr>
                <w:sz w:val="18"/>
              </w:rPr>
              <w:t>valutazione</w:t>
            </w:r>
            <w:r>
              <w:rPr>
                <w:spacing w:val="22"/>
                <w:sz w:val="18"/>
              </w:rPr>
              <w:t xml:space="preserve"> </w:t>
            </w:r>
            <w:r>
              <w:rPr>
                <w:sz w:val="18"/>
              </w:rPr>
              <w:t>terrà</w:t>
            </w:r>
            <w:r>
              <w:rPr>
                <w:spacing w:val="21"/>
                <w:sz w:val="18"/>
              </w:rPr>
              <w:t xml:space="preserve"> </w:t>
            </w:r>
            <w:r>
              <w:rPr>
                <w:sz w:val="18"/>
              </w:rPr>
              <w:t>conto</w:t>
            </w:r>
            <w:r>
              <w:rPr>
                <w:spacing w:val="25"/>
                <w:sz w:val="18"/>
              </w:rPr>
              <w:t xml:space="preserve"> </w:t>
            </w:r>
            <w:r>
              <w:rPr>
                <w:sz w:val="18"/>
              </w:rPr>
              <w:t>della</w:t>
            </w:r>
            <w:r>
              <w:rPr>
                <w:spacing w:val="22"/>
                <w:sz w:val="18"/>
              </w:rPr>
              <w:t xml:space="preserve"> </w:t>
            </w:r>
            <w:r>
              <w:rPr>
                <w:sz w:val="18"/>
              </w:rPr>
              <w:t>capacità</w:t>
            </w:r>
            <w:r>
              <w:rPr>
                <w:spacing w:val="24"/>
                <w:sz w:val="18"/>
              </w:rPr>
              <w:t xml:space="preserve"> </w:t>
            </w:r>
            <w:r>
              <w:rPr>
                <w:sz w:val="18"/>
              </w:rPr>
              <w:t>del</w:t>
            </w:r>
            <w:r>
              <w:rPr>
                <w:spacing w:val="25"/>
                <w:sz w:val="18"/>
              </w:rPr>
              <w:t xml:space="preserve"> </w:t>
            </w:r>
            <w:r>
              <w:rPr>
                <w:sz w:val="18"/>
              </w:rPr>
              <w:t>modello</w:t>
            </w:r>
            <w:r>
              <w:rPr>
                <w:spacing w:val="21"/>
                <w:sz w:val="18"/>
              </w:rPr>
              <w:t xml:space="preserve"> </w:t>
            </w:r>
            <w:r>
              <w:rPr>
                <w:sz w:val="18"/>
              </w:rPr>
              <w:t>proposto</w:t>
            </w:r>
            <w:r>
              <w:rPr>
                <w:spacing w:val="23"/>
                <w:sz w:val="18"/>
              </w:rPr>
              <w:t xml:space="preserve"> </w:t>
            </w:r>
            <w:r>
              <w:rPr>
                <w:sz w:val="18"/>
              </w:rPr>
              <w:t>di</w:t>
            </w:r>
            <w:r>
              <w:rPr>
                <w:spacing w:val="31"/>
                <w:sz w:val="18"/>
              </w:rPr>
              <w:t xml:space="preserve"> </w:t>
            </w:r>
            <w:r>
              <w:rPr>
                <w:spacing w:val="-2"/>
                <w:sz w:val="18"/>
              </w:rPr>
              <w:t>monitorare,</w:t>
            </w:r>
          </w:p>
          <w:p w14:paraId="31596635" w14:textId="77777777" w:rsidR="00C9523F" w:rsidRDefault="008D3054">
            <w:pPr>
              <w:pStyle w:val="TableParagraph"/>
              <w:spacing w:line="260" w:lineRule="atLeast"/>
              <w:ind w:left="72" w:right="57"/>
              <w:jc w:val="both"/>
              <w:rPr>
                <w:sz w:val="18"/>
              </w:rPr>
            </w:pPr>
            <w:r>
              <w:rPr>
                <w:sz w:val="18"/>
              </w:rPr>
              <w:t>controllare</w:t>
            </w:r>
            <w:r>
              <w:rPr>
                <w:spacing w:val="-7"/>
                <w:sz w:val="18"/>
              </w:rPr>
              <w:t xml:space="preserve"> </w:t>
            </w:r>
            <w:r>
              <w:rPr>
                <w:sz w:val="18"/>
              </w:rPr>
              <w:t>e</w:t>
            </w:r>
            <w:r>
              <w:rPr>
                <w:spacing w:val="-10"/>
                <w:sz w:val="18"/>
              </w:rPr>
              <w:t xml:space="preserve"> </w:t>
            </w:r>
            <w:r>
              <w:rPr>
                <w:sz w:val="18"/>
              </w:rPr>
              <w:t>ottimizzare</w:t>
            </w:r>
            <w:r>
              <w:rPr>
                <w:spacing w:val="-10"/>
                <w:sz w:val="18"/>
              </w:rPr>
              <w:t xml:space="preserve"> </w:t>
            </w:r>
            <w:r>
              <w:rPr>
                <w:sz w:val="18"/>
              </w:rPr>
              <w:t>l’uso</w:t>
            </w:r>
            <w:r>
              <w:rPr>
                <w:spacing w:val="-10"/>
                <w:sz w:val="18"/>
              </w:rPr>
              <w:t xml:space="preserve"> </w:t>
            </w:r>
            <w:r>
              <w:rPr>
                <w:sz w:val="18"/>
              </w:rPr>
              <w:t>coordinato</w:t>
            </w:r>
            <w:r>
              <w:rPr>
                <w:spacing w:val="-9"/>
                <w:sz w:val="18"/>
              </w:rPr>
              <w:t xml:space="preserve"> </w:t>
            </w:r>
            <w:r>
              <w:rPr>
                <w:sz w:val="18"/>
              </w:rPr>
              <w:t>di</w:t>
            </w:r>
            <w:r>
              <w:rPr>
                <w:spacing w:val="-10"/>
                <w:sz w:val="18"/>
              </w:rPr>
              <w:t xml:space="preserve"> </w:t>
            </w:r>
            <w:r>
              <w:rPr>
                <w:sz w:val="18"/>
              </w:rPr>
              <w:t>più</w:t>
            </w:r>
            <w:r>
              <w:rPr>
                <w:spacing w:val="-10"/>
                <w:sz w:val="18"/>
              </w:rPr>
              <w:t xml:space="preserve"> </w:t>
            </w:r>
            <w:r>
              <w:rPr>
                <w:sz w:val="18"/>
              </w:rPr>
              <w:t>fonti</w:t>
            </w:r>
            <w:r>
              <w:rPr>
                <w:spacing w:val="-7"/>
                <w:sz w:val="18"/>
              </w:rPr>
              <w:t xml:space="preserve"> </w:t>
            </w:r>
            <w:r>
              <w:rPr>
                <w:sz w:val="18"/>
              </w:rPr>
              <w:t>energetiche</w:t>
            </w:r>
            <w:r>
              <w:rPr>
                <w:spacing w:val="-2"/>
                <w:sz w:val="18"/>
              </w:rPr>
              <w:t xml:space="preserve"> </w:t>
            </w:r>
            <w:r>
              <w:rPr>
                <w:sz w:val="18"/>
              </w:rPr>
              <w:t>e</w:t>
            </w:r>
            <w:r>
              <w:rPr>
                <w:spacing w:val="-10"/>
                <w:sz w:val="18"/>
              </w:rPr>
              <w:t xml:space="preserve"> </w:t>
            </w:r>
            <w:r>
              <w:rPr>
                <w:sz w:val="18"/>
              </w:rPr>
              <w:t>delle</w:t>
            </w:r>
            <w:r>
              <w:rPr>
                <w:spacing w:val="-10"/>
                <w:sz w:val="18"/>
              </w:rPr>
              <w:t xml:space="preserve"> </w:t>
            </w:r>
            <w:r>
              <w:rPr>
                <w:sz w:val="18"/>
              </w:rPr>
              <w:t>soluzioni di interoperabilità dei sistemi energetici e gli strumenti digitali utilizzati.</w:t>
            </w:r>
          </w:p>
        </w:tc>
        <w:tc>
          <w:tcPr>
            <w:tcW w:w="749" w:type="dxa"/>
          </w:tcPr>
          <w:p w14:paraId="4DB2C649" w14:textId="77777777" w:rsidR="00C9523F" w:rsidRDefault="00C9523F">
            <w:pPr>
              <w:pStyle w:val="TableParagraph"/>
              <w:rPr>
                <w:b/>
                <w:i/>
                <w:sz w:val="20"/>
              </w:rPr>
            </w:pPr>
          </w:p>
          <w:p w14:paraId="5E6DBFDA" w14:textId="77777777" w:rsidR="00C9523F" w:rsidRDefault="00C9523F">
            <w:pPr>
              <w:pStyle w:val="TableParagraph"/>
              <w:rPr>
                <w:b/>
                <w:i/>
                <w:sz w:val="20"/>
              </w:rPr>
            </w:pPr>
          </w:p>
          <w:p w14:paraId="3365E62A" w14:textId="77777777" w:rsidR="00C9523F" w:rsidRDefault="00C9523F">
            <w:pPr>
              <w:pStyle w:val="TableParagraph"/>
              <w:rPr>
                <w:b/>
                <w:i/>
                <w:sz w:val="20"/>
              </w:rPr>
            </w:pPr>
          </w:p>
          <w:p w14:paraId="673B962C" w14:textId="77777777" w:rsidR="00C9523F" w:rsidRDefault="00C9523F">
            <w:pPr>
              <w:pStyle w:val="TableParagraph"/>
              <w:spacing w:before="13"/>
              <w:rPr>
                <w:b/>
                <w:i/>
                <w:sz w:val="20"/>
              </w:rPr>
            </w:pPr>
          </w:p>
          <w:p w14:paraId="73FD09AC" w14:textId="77777777" w:rsidR="00C9523F" w:rsidRDefault="008D3054">
            <w:pPr>
              <w:pStyle w:val="TableParagraph"/>
              <w:ind w:left="8"/>
              <w:jc w:val="center"/>
              <w:rPr>
                <w:b/>
                <w:sz w:val="20"/>
              </w:rPr>
            </w:pPr>
            <w:r>
              <w:rPr>
                <w:b/>
                <w:spacing w:val="-4"/>
                <w:sz w:val="20"/>
              </w:rPr>
              <w:t>1,50</w:t>
            </w:r>
          </w:p>
        </w:tc>
        <w:tc>
          <w:tcPr>
            <w:tcW w:w="859" w:type="dxa"/>
          </w:tcPr>
          <w:p w14:paraId="4D68F6B5" w14:textId="77777777" w:rsidR="00C9523F" w:rsidRDefault="00C9523F">
            <w:pPr>
              <w:pStyle w:val="TableParagraph"/>
              <w:rPr>
                <w:rFonts w:ascii="Times New Roman"/>
                <w:sz w:val="16"/>
              </w:rPr>
            </w:pPr>
          </w:p>
        </w:tc>
        <w:tc>
          <w:tcPr>
            <w:tcW w:w="869" w:type="dxa"/>
          </w:tcPr>
          <w:p w14:paraId="4ECD54E5" w14:textId="77777777" w:rsidR="00C9523F" w:rsidRDefault="00C9523F">
            <w:pPr>
              <w:pStyle w:val="TableParagraph"/>
              <w:rPr>
                <w:rFonts w:ascii="Times New Roman"/>
                <w:sz w:val="16"/>
              </w:rPr>
            </w:pPr>
          </w:p>
        </w:tc>
      </w:tr>
      <w:tr w:rsidR="00C9523F" w14:paraId="33B6D4E6" w14:textId="77777777">
        <w:trPr>
          <w:trHeight w:val="779"/>
        </w:trPr>
        <w:tc>
          <w:tcPr>
            <w:tcW w:w="653" w:type="dxa"/>
          </w:tcPr>
          <w:p w14:paraId="1F3AA728" w14:textId="77777777" w:rsidR="00C9523F" w:rsidRDefault="00C9523F">
            <w:pPr>
              <w:pStyle w:val="TableParagraph"/>
              <w:spacing w:before="52"/>
              <w:rPr>
                <w:b/>
                <w:i/>
                <w:sz w:val="20"/>
              </w:rPr>
            </w:pPr>
          </w:p>
          <w:p w14:paraId="282B6A45" w14:textId="77777777" w:rsidR="00C9523F" w:rsidRDefault="008D3054">
            <w:pPr>
              <w:pStyle w:val="TableParagraph"/>
              <w:ind w:left="16" w:right="6"/>
              <w:jc w:val="center"/>
              <w:rPr>
                <w:b/>
                <w:sz w:val="20"/>
              </w:rPr>
            </w:pPr>
            <w:r>
              <w:rPr>
                <w:b/>
                <w:spacing w:val="-5"/>
                <w:sz w:val="20"/>
              </w:rPr>
              <w:t>22</w:t>
            </w:r>
          </w:p>
        </w:tc>
        <w:tc>
          <w:tcPr>
            <w:tcW w:w="6500" w:type="dxa"/>
            <w:tcBorders>
              <w:top w:val="single" w:sz="2" w:space="0" w:color="001F5F"/>
              <w:bottom w:val="single" w:sz="2" w:space="0" w:color="001F5F"/>
            </w:tcBorders>
          </w:tcPr>
          <w:p w14:paraId="2498B082" w14:textId="77777777" w:rsidR="00C9523F" w:rsidRDefault="008D3054">
            <w:pPr>
              <w:pStyle w:val="TableParagraph"/>
              <w:spacing w:before="42"/>
              <w:ind w:left="72"/>
              <w:rPr>
                <w:b/>
                <w:sz w:val="18"/>
              </w:rPr>
            </w:pPr>
            <w:r>
              <w:rPr>
                <w:b/>
                <w:color w:val="000000"/>
                <w:sz w:val="18"/>
                <w:highlight w:val="lightGray"/>
              </w:rPr>
              <w:t>Piano</w:t>
            </w:r>
            <w:r>
              <w:rPr>
                <w:b/>
                <w:color w:val="000000"/>
                <w:spacing w:val="-4"/>
                <w:sz w:val="18"/>
                <w:highlight w:val="lightGray"/>
              </w:rPr>
              <w:t xml:space="preserve"> </w:t>
            </w:r>
            <w:r>
              <w:rPr>
                <w:b/>
                <w:color w:val="000000"/>
                <w:sz w:val="18"/>
                <w:highlight w:val="lightGray"/>
              </w:rPr>
              <w:t>di</w:t>
            </w:r>
            <w:r>
              <w:rPr>
                <w:b/>
                <w:color w:val="000000"/>
                <w:spacing w:val="-3"/>
                <w:sz w:val="18"/>
                <w:highlight w:val="lightGray"/>
              </w:rPr>
              <w:t xml:space="preserve"> </w:t>
            </w:r>
            <w:r>
              <w:rPr>
                <w:b/>
                <w:color w:val="000000"/>
                <w:sz w:val="18"/>
                <w:highlight w:val="lightGray"/>
              </w:rPr>
              <w:t>transizione</w:t>
            </w:r>
            <w:r>
              <w:rPr>
                <w:b/>
                <w:color w:val="000000"/>
                <w:spacing w:val="-3"/>
                <w:sz w:val="18"/>
                <w:highlight w:val="lightGray"/>
              </w:rPr>
              <w:t xml:space="preserve"> </w:t>
            </w:r>
            <w:r>
              <w:rPr>
                <w:b/>
                <w:color w:val="000000"/>
                <w:sz w:val="18"/>
                <w:highlight w:val="lightGray"/>
              </w:rPr>
              <w:t>impiantistica</w:t>
            </w:r>
            <w:r>
              <w:rPr>
                <w:b/>
                <w:color w:val="000000"/>
                <w:spacing w:val="-3"/>
                <w:sz w:val="18"/>
                <w:highlight w:val="lightGray"/>
              </w:rPr>
              <w:t xml:space="preserve"> </w:t>
            </w:r>
            <w:r>
              <w:rPr>
                <w:b/>
                <w:color w:val="000000"/>
                <w:sz w:val="18"/>
                <w:highlight w:val="lightGray"/>
              </w:rPr>
              <w:t>e</w:t>
            </w:r>
            <w:r>
              <w:rPr>
                <w:b/>
                <w:color w:val="000000"/>
                <w:spacing w:val="-5"/>
                <w:sz w:val="18"/>
                <w:highlight w:val="lightGray"/>
              </w:rPr>
              <w:t xml:space="preserve"> </w:t>
            </w:r>
            <w:r>
              <w:rPr>
                <w:b/>
                <w:color w:val="000000"/>
                <w:spacing w:val="-2"/>
                <w:sz w:val="18"/>
                <w:highlight w:val="lightGray"/>
              </w:rPr>
              <w:t>infrastrutturale</w:t>
            </w:r>
          </w:p>
          <w:p w14:paraId="10B84418" w14:textId="77777777" w:rsidR="00C9523F" w:rsidRDefault="008D3054">
            <w:pPr>
              <w:pStyle w:val="TableParagraph"/>
              <w:spacing w:before="52"/>
              <w:ind w:left="72"/>
              <w:rPr>
                <w:sz w:val="18"/>
              </w:rPr>
            </w:pPr>
            <w:r>
              <w:rPr>
                <w:sz w:val="18"/>
              </w:rPr>
              <w:t>L’Offerente</w:t>
            </w:r>
            <w:r>
              <w:rPr>
                <w:spacing w:val="21"/>
                <w:sz w:val="18"/>
              </w:rPr>
              <w:t xml:space="preserve"> </w:t>
            </w:r>
            <w:r>
              <w:rPr>
                <w:sz w:val="18"/>
              </w:rPr>
              <w:t>dovrà</w:t>
            </w:r>
            <w:r>
              <w:rPr>
                <w:spacing w:val="24"/>
                <w:sz w:val="18"/>
              </w:rPr>
              <w:t xml:space="preserve"> </w:t>
            </w:r>
            <w:r>
              <w:rPr>
                <w:sz w:val="18"/>
              </w:rPr>
              <w:t>descrivere</w:t>
            </w:r>
            <w:r>
              <w:rPr>
                <w:spacing w:val="24"/>
                <w:sz w:val="18"/>
              </w:rPr>
              <w:t xml:space="preserve"> </w:t>
            </w:r>
            <w:r>
              <w:rPr>
                <w:sz w:val="18"/>
              </w:rPr>
              <w:t>il</w:t>
            </w:r>
            <w:r>
              <w:rPr>
                <w:spacing w:val="24"/>
                <w:sz w:val="18"/>
              </w:rPr>
              <w:t xml:space="preserve"> </w:t>
            </w:r>
            <w:r>
              <w:rPr>
                <w:sz w:val="18"/>
              </w:rPr>
              <w:t>modello</w:t>
            </w:r>
            <w:r>
              <w:rPr>
                <w:spacing w:val="24"/>
                <w:sz w:val="18"/>
              </w:rPr>
              <w:t xml:space="preserve"> </w:t>
            </w:r>
            <w:r>
              <w:rPr>
                <w:sz w:val="18"/>
              </w:rPr>
              <w:t>organizzativo</w:t>
            </w:r>
            <w:r>
              <w:rPr>
                <w:spacing w:val="21"/>
                <w:sz w:val="18"/>
              </w:rPr>
              <w:t xml:space="preserve"> </w:t>
            </w:r>
            <w:r>
              <w:rPr>
                <w:sz w:val="18"/>
              </w:rPr>
              <w:t>e</w:t>
            </w:r>
            <w:r>
              <w:rPr>
                <w:spacing w:val="24"/>
                <w:sz w:val="18"/>
              </w:rPr>
              <w:t xml:space="preserve"> </w:t>
            </w:r>
            <w:r>
              <w:rPr>
                <w:sz w:val="18"/>
              </w:rPr>
              <w:t>operativo</w:t>
            </w:r>
            <w:r>
              <w:rPr>
                <w:spacing w:val="24"/>
                <w:sz w:val="18"/>
              </w:rPr>
              <w:t xml:space="preserve"> </w:t>
            </w:r>
            <w:r>
              <w:rPr>
                <w:sz w:val="18"/>
              </w:rPr>
              <w:t>che</w:t>
            </w:r>
            <w:r>
              <w:rPr>
                <w:spacing w:val="21"/>
                <w:sz w:val="18"/>
              </w:rPr>
              <w:t xml:space="preserve"> </w:t>
            </w:r>
            <w:r>
              <w:rPr>
                <w:spacing w:val="-2"/>
                <w:sz w:val="18"/>
              </w:rPr>
              <w:t>intende</w:t>
            </w:r>
          </w:p>
          <w:p w14:paraId="08191088" w14:textId="77777777" w:rsidR="00C9523F" w:rsidRDefault="008D3054">
            <w:pPr>
              <w:pStyle w:val="TableParagraph"/>
              <w:spacing w:before="55" w:line="197" w:lineRule="exact"/>
              <w:ind w:left="72"/>
              <w:rPr>
                <w:sz w:val="18"/>
              </w:rPr>
            </w:pPr>
            <w:r>
              <w:rPr>
                <w:sz w:val="18"/>
              </w:rPr>
              <w:t>adottare</w:t>
            </w:r>
            <w:r>
              <w:rPr>
                <w:spacing w:val="44"/>
                <w:sz w:val="18"/>
              </w:rPr>
              <w:t xml:space="preserve"> </w:t>
            </w:r>
            <w:r>
              <w:rPr>
                <w:sz w:val="18"/>
              </w:rPr>
              <w:t>per</w:t>
            </w:r>
            <w:r>
              <w:rPr>
                <w:spacing w:val="44"/>
                <w:sz w:val="18"/>
              </w:rPr>
              <w:t xml:space="preserve"> </w:t>
            </w:r>
            <w:r>
              <w:rPr>
                <w:sz w:val="18"/>
              </w:rPr>
              <w:t>la</w:t>
            </w:r>
            <w:r>
              <w:rPr>
                <w:spacing w:val="45"/>
                <w:sz w:val="18"/>
              </w:rPr>
              <w:t xml:space="preserve"> </w:t>
            </w:r>
            <w:r>
              <w:rPr>
                <w:sz w:val="18"/>
              </w:rPr>
              <w:t>realizzazione</w:t>
            </w:r>
            <w:r>
              <w:rPr>
                <w:spacing w:val="44"/>
                <w:sz w:val="18"/>
              </w:rPr>
              <w:t xml:space="preserve"> </w:t>
            </w:r>
            <w:r>
              <w:rPr>
                <w:sz w:val="18"/>
              </w:rPr>
              <w:t>degli</w:t>
            </w:r>
            <w:r>
              <w:rPr>
                <w:spacing w:val="44"/>
                <w:sz w:val="18"/>
              </w:rPr>
              <w:t xml:space="preserve"> </w:t>
            </w:r>
            <w:r>
              <w:rPr>
                <w:sz w:val="18"/>
              </w:rPr>
              <w:t>interventi</w:t>
            </w:r>
            <w:r>
              <w:rPr>
                <w:spacing w:val="46"/>
                <w:sz w:val="18"/>
              </w:rPr>
              <w:t xml:space="preserve"> </w:t>
            </w:r>
            <w:r>
              <w:rPr>
                <w:sz w:val="18"/>
              </w:rPr>
              <w:t>di</w:t>
            </w:r>
            <w:r>
              <w:rPr>
                <w:spacing w:val="47"/>
                <w:sz w:val="18"/>
              </w:rPr>
              <w:t xml:space="preserve"> </w:t>
            </w:r>
            <w:r>
              <w:rPr>
                <w:sz w:val="18"/>
              </w:rPr>
              <w:t>efficientamento</w:t>
            </w:r>
            <w:r>
              <w:rPr>
                <w:spacing w:val="47"/>
                <w:sz w:val="18"/>
              </w:rPr>
              <w:t xml:space="preserve"> </w:t>
            </w:r>
            <w:r>
              <w:rPr>
                <w:sz w:val="18"/>
              </w:rPr>
              <w:t>proposti</w:t>
            </w:r>
            <w:r>
              <w:rPr>
                <w:spacing w:val="46"/>
                <w:sz w:val="18"/>
              </w:rPr>
              <w:t xml:space="preserve"> </w:t>
            </w:r>
            <w:r>
              <w:rPr>
                <w:spacing w:val="-5"/>
                <w:sz w:val="18"/>
              </w:rPr>
              <w:t>nei</w:t>
            </w:r>
          </w:p>
        </w:tc>
        <w:tc>
          <w:tcPr>
            <w:tcW w:w="749" w:type="dxa"/>
          </w:tcPr>
          <w:p w14:paraId="449BF3A5" w14:textId="77777777" w:rsidR="00C9523F" w:rsidRDefault="00C9523F">
            <w:pPr>
              <w:pStyle w:val="TableParagraph"/>
              <w:spacing w:before="52"/>
              <w:rPr>
                <w:b/>
                <w:i/>
                <w:sz w:val="20"/>
              </w:rPr>
            </w:pPr>
          </w:p>
          <w:p w14:paraId="2DDECA4C" w14:textId="77777777" w:rsidR="00C9523F" w:rsidRDefault="008D3054">
            <w:pPr>
              <w:pStyle w:val="TableParagraph"/>
              <w:ind w:left="8"/>
              <w:jc w:val="center"/>
              <w:rPr>
                <w:b/>
                <w:sz w:val="20"/>
              </w:rPr>
            </w:pPr>
            <w:r>
              <w:rPr>
                <w:b/>
                <w:spacing w:val="-4"/>
                <w:sz w:val="20"/>
              </w:rPr>
              <w:t>1,00</w:t>
            </w:r>
          </w:p>
        </w:tc>
        <w:tc>
          <w:tcPr>
            <w:tcW w:w="859" w:type="dxa"/>
          </w:tcPr>
          <w:p w14:paraId="570398C7" w14:textId="77777777" w:rsidR="00C9523F" w:rsidRDefault="00C9523F">
            <w:pPr>
              <w:pStyle w:val="TableParagraph"/>
              <w:rPr>
                <w:rFonts w:ascii="Times New Roman"/>
                <w:sz w:val="16"/>
              </w:rPr>
            </w:pPr>
          </w:p>
        </w:tc>
        <w:tc>
          <w:tcPr>
            <w:tcW w:w="869" w:type="dxa"/>
          </w:tcPr>
          <w:p w14:paraId="4008FBF6" w14:textId="77777777" w:rsidR="00C9523F" w:rsidRDefault="00C9523F">
            <w:pPr>
              <w:pStyle w:val="TableParagraph"/>
              <w:rPr>
                <w:rFonts w:ascii="Times New Roman"/>
                <w:sz w:val="16"/>
              </w:rPr>
            </w:pPr>
          </w:p>
        </w:tc>
      </w:tr>
    </w:tbl>
    <w:p w14:paraId="08124ECE" w14:textId="77777777" w:rsidR="00C9523F" w:rsidRDefault="00C9523F">
      <w:pPr>
        <w:pStyle w:val="TableParagraph"/>
        <w:rPr>
          <w:rFonts w:ascii="Times New Roman"/>
          <w:sz w:val="16"/>
        </w:rPr>
        <w:sectPr w:rsidR="00C9523F">
          <w:pgSz w:w="11910" w:h="16850"/>
          <w:pgMar w:top="1580" w:right="850" w:bottom="1260" w:left="992" w:header="849" w:footer="1067" w:gutter="0"/>
          <w:cols w:space="720"/>
        </w:sectPr>
      </w:pPr>
    </w:p>
    <w:p w14:paraId="4165E0BF" w14:textId="77777777" w:rsidR="00C9523F" w:rsidRDefault="00C9523F">
      <w:pPr>
        <w:pStyle w:val="Corpotesto"/>
        <w:spacing w:before="2"/>
        <w:ind w:left="0"/>
        <w:rPr>
          <w:b/>
          <w:i/>
          <w:sz w:val="7"/>
        </w:rPr>
      </w:pPr>
    </w:p>
    <w:tbl>
      <w:tblPr>
        <w:tblStyle w:val="TableNormal"/>
        <w:tblW w:w="0" w:type="auto"/>
        <w:tblInd w:w="1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653"/>
        <w:gridCol w:w="6500"/>
        <w:gridCol w:w="749"/>
        <w:gridCol w:w="859"/>
        <w:gridCol w:w="869"/>
      </w:tblGrid>
      <w:tr w:rsidR="00C9523F" w14:paraId="3DE7E875" w14:textId="77777777">
        <w:trPr>
          <w:trHeight w:val="398"/>
        </w:trPr>
        <w:tc>
          <w:tcPr>
            <w:tcW w:w="653" w:type="dxa"/>
            <w:shd w:val="clear" w:color="auto" w:fill="D9D9D9"/>
          </w:tcPr>
          <w:p w14:paraId="7C6BC3CB" w14:textId="77777777" w:rsidR="00C9523F" w:rsidRDefault="008D3054">
            <w:pPr>
              <w:pStyle w:val="TableParagraph"/>
              <w:spacing w:before="91"/>
              <w:ind w:left="16"/>
              <w:jc w:val="center"/>
              <w:rPr>
                <w:b/>
                <w:sz w:val="20"/>
              </w:rPr>
            </w:pPr>
            <w:r>
              <w:rPr>
                <w:b/>
                <w:spacing w:val="-5"/>
                <w:sz w:val="20"/>
              </w:rPr>
              <w:t>n°</w:t>
            </w:r>
          </w:p>
        </w:tc>
        <w:tc>
          <w:tcPr>
            <w:tcW w:w="6500" w:type="dxa"/>
            <w:shd w:val="clear" w:color="auto" w:fill="D9D9D9"/>
          </w:tcPr>
          <w:p w14:paraId="4D433CBB" w14:textId="77777777" w:rsidR="00C9523F" w:rsidRDefault="008D3054">
            <w:pPr>
              <w:pStyle w:val="TableParagraph"/>
              <w:spacing w:before="91"/>
              <w:ind w:left="72"/>
              <w:rPr>
                <w:b/>
                <w:sz w:val="20"/>
              </w:rPr>
            </w:pPr>
            <w:r>
              <w:rPr>
                <w:b/>
                <w:sz w:val="20"/>
              </w:rPr>
              <w:t>Criteri</w:t>
            </w:r>
            <w:r>
              <w:rPr>
                <w:b/>
                <w:spacing w:val="-5"/>
                <w:sz w:val="20"/>
              </w:rPr>
              <w:t xml:space="preserve"> </w:t>
            </w:r>
            <w:r>
              <w:rPr>
                <w:b/>
                <w:sz w:val="20"/>
              </w:rPr>
              <w:t>di</w:t>
            </w:r>
            <w:r>
              <w:rPr>
                <w:b/>
                <w:spacing w:val="-7"/>
                <w:sz w:val="20"/>
              </w:rPr>
              <w:t xml:space="preserve"> </w:t>
            </w:r>
            <w:r>
              <w:rPr>
                <w:b/>
                <w:spacing w:val="-2"/>
                <w:sz w:val="20"/>
              </w:rPr>
              <w:t>valutazione</w:t>
            </w:r>
          </w:p>
        </w:tc>
        <w:tc>
          <w:tcPr>
            <w:tcW w:w="749" w:type="dxa"/>
            <w:shd w:val="clear" w:color="auto" w:fill="D9D9D9"/>
          </w:tcPr>
          <w:p w14:paraId="277DA0AF" w14:textId="77777777" w:rsidR="00C9523F" w:rsidRDefault="008D3054">
            <w:pPr>
              <w:pStyle w:val="TableParagraph"/>
              <w:spacing w:before="90"/>
              <w:ind w:left="8" w:right="1"/>
              <w:jc w:val="center"/>
              <w:rPr>
                <w:b/>
                <w:sz w:val="10"/>
              </w:rPr>
            </w:pPr>
            <w:proofErr w:type="gramStart"/>
            <w:r>
              <w:rPr>
                <w:b/>
                <w:spacing w:val="-2"/>
                <w:position w:val="2"/>
                <w:sz w:val="20"/>
              </w:rPr>
              <w:t>PT</w:t>
            </w:r>
            <w:r>
              <w:rPr>
                <w:b/>
                <w:spacing w:val="-2"/>
                <w:sz w:val="13"/>
              </w:rPr>
              <w:t>D,</w:t>
            </w:r>
            <w:r>
              <w:rPr>
                <w:b/>
                <w:spacing w:val="-2"/>
                <w:sz w:val="10"/>
              </w:rPr>
              <w:t>MAX</w:t>
            </w:r>
            <w:proofErr w:type="gramEnd"/>
          </w:p>
        </w:tc>
        <w:tc>
          <w:tcPr>
            <w:tcW w:w="859" w:type="dxa"/>
            <w:shd w:val="clear" w:color="auto" w:fill="D9D9D9"/>
          </w:tcPr>
          <w:p w14:paraId="198A2FBF" w14:textId="77777777" w:rsidR="00C9523F" w:rsidRDefault="008D3054">
            <w:pPr>
              <w:pStyle w:val="TableParagraph"/>
              <w:spacing w:before="90"/>
              <w:ind w:left="123"/>
              <w:rPr>
                <w:b/>
                <w:sz w:val="10"/>
              </w:rPr>
            </w:pPr>
            <w:proofErr w:type="gramStart"/>
            <w:r>
              <w:rPr>
                <w:b/>
                <w:spacing w:val="-2"/>
                <w:position w:val="2"/>
                <w:sz w:val="20"/>
              </w:rPr>
              <w:t>PT</w:t>
            </w:r>
            <w:r>
              <w:rPr>
                <w:b/>
                <w:spacing w:val="-2"/>
                <w:sz w:val="13"/>
              </w:rPr>
              <w:t>Q,</w:t>
            </w:r>
            <w:r>
              <w:rPr>
                <w:b/>
                <w:spacing w:val="-2"/>
                <w:sz w:val="10"/>
              </w:rPr>
              <w:t>MAX</w:t>
            </w:r>
            <w:proofErr w:type="gramEnd"/>
          </w:p>
        </w:tc>
        <w:tc>
          <w:tcPr>
            <w:tcW w:w="869" w:type="dxa"/>
            <w:shd w:val="clear" w:color="auto" w:fill="D9D9D9"/>
          </w:tcPr>
          <w:p w14:paraId="65566184" w14:textId="77777777" w:rsidR="00C9523F" w:rsidRDefault="008D3054">
            <w:pPr>
              <w:pStyle w:val="TableParagraph"/>
              <w:spacing w:before="90"/>
              <w:ind w:left="11"/>
              <w:jc w:val="center"/>
              <w:rPr>
                <w:b/>
                <w:sz w:val="10"/>
              </w:rPr>
            </w:pPr>
            <w:proofErr w:type="gramStart"/>
            <w:r>
              <w:rPr>
                <w:b/>
                <w:spacing w:val="-2"/>
                <w:position w:val="2"/>
                <w:sz w:val="20"/>
              </w:rPr>
              <w:t>PT</w:t>
            </w:r>
            <w:r>
              <w:rPr>
                <w:b/>
                <w:spacing w:val="-2"/>
                <w:sz w:val="13"/>
              </w:rPr>
              <w:t>T,</w:t>
            </w:r>
            <w:r>
              <w:rPr>
                <w:b/>
                <w:spacing w:val="-2"/>
                <w:sz w:val="10"/>
              </w:rPr>
              <w:t>MAX</w:t>
            </w:r>
            <w:proofErr w:type="gramEnd"/>
          </w:p>
        </w:tc>
      </w:tr>
      <w:tr w:rsidR="00C9523F" w14:paraId="7073044A" w14:textId="77777777">
        <w:trPr>
          <w:trHeight w:val="1557"/>
        </w:trPr>
        <w:tc>
          <w:tcPr>
            <w:tcW w:w="653" w:type="dxa"/>
          </w:tcPr>
          <w:p w14:paraId="04CDB2BD" w14:textId="77777777" w:rsidR="00C9523F" w:rsidRDefault="00C9523F">
            <w:pPr>
              <w:pStyle w:val="TableParagraph"/>
              <w:rPr>
                <w:rFonts w:ascii="Times New Roman"/>
                <w:sz w:val="16"/>
              </w:rPr>
            </w:pPr>
          </w:p>
        </w:tc>
        <w:tc>
          <w:tcPr>
            <w:tcW w:w="6500" w:type="dxa"/>
            <w:tcBorders>
              <w:bottom w:val="single" w:sz="2" w:space="0" w:color="001F5F"/>
            </w:tcBorders>
          </w:tcPr>
          <w:p w14:paraId="624EB528" w14:textId="77777777" w:rsidR="00C9523F" w:rsidRDefault="008D3054">
            <w:pPr>
              <w:pStyle w:val="TableParagraph"/>
              <w:spacing w:before="39" w:line="300" w:lineRule="auto"/>
              <w:ind w:left="72" w:right="63"/>
              <w:jc w:val="both"/>
              <w:rPr>
                <w:sz w:val="18"/>
              </w:rPr>
            </w:pPr>
            <w:r>
              <w:rPr>
                <w:sz w:val="18"/>
              </w:rPr>
              <w:t>diversi</w:t>
            </w:r>
            <w:r>
              <w:rPr>
                <w:spacing w:val="-8"/>
                <w:sz w:val="18"/>
              </w:rPr>
              <w:t xml:space="preserve"> </w:t>
            </w:r>
            <w:r>
              <w:rPr>
                <w:sz w:val="18"/>
              </w:rPr>
              <w:t>contesti</w:t>
            </w:r>
            <w:r>
              <w:rPr>
                <w:spacing w:val="-6"/>
                <w:sz w:val="18"/>
              </w:rPr>
              <w:t xml:space="preserve"> </w:t>
            </w:r>
            <w:r>
              <w:rPr>
                <w:sz w:val="18"/>
              </w:rPr>
              <w:t>ospedalieri,</w:t>
            </w:r>
            <w:r>
              <w:rPr>
                <w:spacing w:val="-6"/>
                <w:sz w:val="18"/>
              </w:rPr>
              <w:t xml:space="preserve"> </w:t>
            </w:r>
            <w:r>
              <w:rPr>
                <w:sz w:val="18"/>
              </w:rPr>
              <w:t>esplicitando</w:t>
            </w:r>
            <w:r>
              <w:rPr>
                <w:spacing w:val="-6"/>
                <w:sz w:val="18"/>
              </w:rPr>
              <w:t xml:space="preserve"> </w:t>
            </w:r>
            <w:r>
              <w:rPr>
                <w:sz w:val="18"/>
              </w:rPr>
              <w:t>le</w:t>
            </w:r>
            <w:r>
              <w:rPr>
                <w:spacing w:val="-6"/>
                <w:sz w:val="18"/>
              </w:rPr>
              <w:t xml:space="preserve"> </w:t>
            </w:r>
            <w:r>
              <w:rPr>
                <w:sz w:val="18"/>
              </w:rPr>
              <w:t>logiche</w:t>
            </w:r>
            <w:r>
              <w:rPr>
                <w:spacing w:val="-6"/>
                <w:sz w:val="18"/>
              </w:rPr>
              <w:t xml:space="preserve"> </w:t>
            </w:r>
            <w:r>
              <w:rPr>
                <w:sz w:val="18"/>
              </w:rPr>
              <w:t>di</w:t>
            </w:r>
            <w:r>
              <w:rPr>
                <w:spacing w:val="-6"/>
                <w:sz w:val="18"/>
              </w:rPr>
              <w:t xml:space="preserve"> </w:t>
            </w:r>
            <w:r>
              <w:rPr>
                <w:sz w:val="18"/>
              </w:rPr>
              <w:t>pianificazione</w:t>
            </w:r>
            <w:r>
              <w:rPr>
                <w:spacing w:val="-6"/>
                <w:sz w:val="18"/>
              </w:rPr>
              <w:t xml:space="preserve"> </w:t>
            </w:r>
            <w:r>
              <w:rPr>
                <w:sz w:val="18"/>
              </w:rPr>
              <w:t>e</w:t>
            </w:r>
            <w:r>
              <w:rPr>
                <w:spacing w:val="-6"/>
                <w:sz w:val="18"/>
              </w:rPr>
              <w:t xml:space="preserve"> </w:t>
            </w:r>
            <w:r>
              <w:rPr>
                <w:sz w:val="18"/>
              </w:rPr>
              <w:t>di</w:t>
            </w:r>
            <w:r>
              <w:rPr>
                <w:spacing w:val="-6"/>
                <w:sz w:val="18"/>
              </w:rPr>
              <w:t xml:space="preserve"> </w:t>
            </w:r>
            <w:r>
              <w:rPr>
                <w:sz w:val="18"/>
              </w:rPr>
              <w:t>gestione delle interferenze per garantire la continuità dei servizi essenziali.</w:t>
            </w:r>
          </w:p>
          <w:p w14:paraId="008897BA" w14:textId="77777777" w:rsidR="00C9523F" w:rsidRDefault="008D3054">
            <w:pPr>
              <w:pStyle w:val="TableParagraph"/>
              <w:spacing w:before="4" w:line="300" w:lineRule="auto"/>
              <w:ind w:left="72" w:right="57"/>
              <w:jc w:val="both"/>
              <w:rPr>
                <w:sz w:val="18"/>
              </w:rPr>
            </w:pPr>
            <w:r>
              <w:rPr>
                <w:sz w:val="18"/>
              </w:rPr>
              <w:t>La valutazione terrà conto della capacità del modello organizzativo e operativo di realizzare gli interventi di efficientamento proposti nei diversi contesti ospedalieri</w:t>
            </w:r>
            <w:r>
              <w:rPr>
                <w:spacing w:val="32"/>
                <w:sz w:val="18"/>
              </w:rPr>
              <w:t xml:space="preserve"> </w:t>
            </w:r>
            <w:r>
              <w:rPr>
                <w:sz w:val="18"/>
              </w:rPr>
              <w:t>e</w:t>
            </w:r>
            <w:r>
              <w:rPr>
                <w:spacing w:val="31"/>
                <w:sz w:val="18"/>
              </w:rPr>
              <w:t xml:space="preserve"> </w:t>
            </w:r>
            <w:r>
              <w:rPr>
                <w:sz w:val="18"/>
              </w:rPr>
              <w:t>le</w:t>
            </w:r>
            <w:r>
              <w:rPr>
                <w:spacing w:val="31"/>
                <w:sz w:val="18"/>
              </w:rPr>
              <w:t xml:space="preserve"> </w:t>
            </w:r>
            <w:r>
              <w:rPr>
                <w:sz w:val="18"/>
              </w:rPr>
              <w:t>logiche</w:t>
            </w:r>
            <w:r>
              <w:rPr>
                <w:spacing w:val="31"/>
                <w:sz w:val="18"/>
              </w:rPr>
              <w:t xml:space="preserve"> </w:t>
            </w:r>
            <w:r>
              <w:rPr>
                <w:sz w:val="18"/>
              </w:rPr>
              <w:t>di</w:t>
            </w:r>
            <w:r>
              <w:rPr>
                <w:spacing w:val="33"/>
                <w:sz w:val="18"/>
              </w:rPr>
              <w:t xml:space="preserve"> </w:t>
            </w:r>
            <w:r>
              <w:rPr>
                <w:sz w:val="18"/>
              </w:rPr>
              <w:t>pianificazione</w:t>
            </w:r>
            <w:r>
              <w:rPr>
                <w:spacing w:val="31"/>
                <w:sz w:val="18"/>
              </w:rPr>
              <w:t xml:space="preserve"> </w:t>
            </w:r>
            <w:r>
              <w:rPr>
                <w:sz w:val="18"/>
              </w:rPr>
              <w:t>e</w:t>
            </w:r>
            <w:r>
              <w:rPr>
                <w:spacing w:val="31"/>
                <w:sz w:val="18"/>
              </w:rPr>
              <w:t xml:space="preserve"> </w:t>
            </w:r>
            <w:r>
              <w:rPr>
                <w:sz w:val="18"/>
              </w:rPr>
              <w:t>di</w:t>
            </w:r>
            <w:r>
              <w:rPr>
                <w:spacing w:val="31"/>
                <w:sz w:val="18"/>
              </w:rPr>
              <w:t xml:space="preserve"> </w:t>
            </w:r>
            <w:r>
              <w:rPr>
                <w:sz w:val="18"/>
              </w:rPr>
              <w:t>gestione</w:t>
            </w:r>
            <w:r>
              <w:rPr>
                <w:spacing w:val="31"/>
                <w:sz w:val="18"/>
              </w:rPr>
              <w:t xml:space="preserve"> </w:t>
            </w:r>
            <w:r>
              <w:rPr>
                <w:sz w:val="18"/>
              </w:rPr>
              <w:t>delle</w:t>
            </w:r>
            <w:r>
              <w:rPr>
                <w:spacing w:val="31"/>
                <w:sz w:val="18"/>
              </w:rPr>
              <w:t xml:space="preserve"> </w:t>
            </w:r>
            <w:r>
              <w:rPr>
                <w:sz w:val="18"/>
              </w:rPr>
              <w:t>interferenze</w:t>
            </w:r>
            <w:r>
              <w:rPr>
                <w:spacing w:val="31"/>
                <w:sz w:val="18"/>
              </w:rPr>
              <w:t xml:space="preserve"> </w:t>
            </w:r>
            <w:r>
              <w:rPr>
                <w:sz w:val="18"/>
              </w:rPr>
              <w:t>per</w:t>
            </w:r>
          </w:p>
          <w:p w14:paraId="13316608" w14:textId="77777777" w:rsidR="00C9523F" w:rsidRDefault="008D3054">
            <w:pPr>
              <w:pStyle w:val="TableParagraph"/>
              <w:spacing w:before="4" w:line="197" w:lineRule="exact"/>
              <w:ind w:left="72"/>
              <w:jc w:val="both"/>
              <w:rPr>
                <w:sz w:val="18"/>
              </w:rPr>
            </w:pPr>
            <w:r>
              <w:rPr>
                <w:sz w:val="18"/>
              </w:rPr>
              <w:t>garantire</w:t>
            </w:r>
            <w:r>
              <w:rPr>
                <w:spacing w:val="-4"/>
                <w:sz w:val="18"/>
              </w:rPr>
              <w:t xml:space="preserve"> </w:t>
            </w:r>
            <w:r>
              <w:rPr>
                <w:sz w:val="18"/>
              </w:rPr>
              <w:t>la</w:t>
            </w:r>
            <w:r>
              <w:rPr>
                <w:spacing w:val="-3"/>
                <w:sz w:val="18"/>
              </w:rPr>
              <w:t xml:space="preserve"> </w:t>
            </w:r>
            <w:r>
              <w:rPr>
                <w:sz w:val="18"/>
              </w:rPr>
              <w:t>continuità</w:t>
            </w:r>
            <w:r>
              <w:rPr>
                <w:spacing w:val="-4"/>
                <w:sz w:val="18"/>
              </w:rPr>
              <w:t xml:space="preserve"> </w:t>
            </w:r>
            <w:r>
              <w:rPr>
                <w:sz w:val="18"/>
              </w:rPr>
              <w:t>dei</w:t>
            </w:r>
            <w:r>
              <w:rPr>
                <w:spacing w:val="-5"/>
                <w:sz w:val="18"/>
              </w:rPr>
              <w:t xml:space="preserve"> </w:t>
            </w:r>
            <w:r>
              <w:rPr>
                <w:sz w:val="18"/>
              </w:rPr>
              <w:t>servizi</w:t>
            </w:r>
            <w:r>
              <w:rPr>
                <w:spacing w:val="-3"/>
                <w:sz w:val="18"/>
              </w:rPr>
              <w:t xml:space="preserve"> </w:t>
            </w:r>
            <w:r>
              <w:rPr>
                <w:spacing w:val="-2"/>
                <w:sz w:val="18"/>
              </w:rPr>
              <w:t>essenziali.</w:t>
            </w:r>
          </w:p>
        </w:tc>
        <w:tc>
          <w:tcPr>
            <w:tcW w:w="749" w:type="dxa"/>
          </w:tcPr>
          <w:p w14:paraId="692401DE" w14:textId="77777777" w:rsidR="00C9523F" w:rsidRDefault="00C9523F">
            <w:pPr>
              <w:pStyle w:val="TableParagraph"/>
              <w:rPr>
                <w:rFonts w:ascii="Times New Roman"/>
                <w:sz w:val="16"/>
              </w:rPr>
            </w:pPr>
          </w:p>
        </w:tc>
        <w:tc>
          <w:tcPr>
            <w:tcW w:w="859" w:type="dxa"/>
          </w:tcPr>
          <w:p w14:paraId="25689980" w14:textId="77777777" w:rsidR="00C9523F" w:rsidRDefault="00C9523F">
            <w:pPr>
              <w:pStyle w:val="TableParagraph"/>
              <w:rPr>
                <w:rFonts w:ascii="Times New Roman"/>
                <w:sz w:val="16"/>
              </w:rPr>
            </w:pPr>
          </w:p>
        </w:tc>
        <w:tc>
          <w:tcPr>
            <w:tcW w:w="869" w:type="dxa"/>
          </w:tcPr>
          <w:p w14:paraId="38D57840" w14:textId="77777777" w:rsidR="00C9523F" w:rsidRDefault="00C9523F">
            <w:pPr>
              <w:pStyle w:val="TableParagraph"/>
              <w:rPr>
                <w:rFonts w:ascii="Times New Roman"/>
                <w:sz w:val="16"/>
              </w:rPr>
            </w:pPr>
          </w:p>
        </w:tc>
      </w:tr>
      <w:tr w:rsidR="00C9523F" w14:paraId="1E643DD2" w14:textId="77777777">
        <w:trPr>
          <w:trHeight w:val="3381"/>
        </w:trPr>
        <w:tc>
          <w:tcPr>
            <w:tcW w:w="653" w:type="dxa"/>
          </w:tcPr>
          <w:p w14:paraId="0778914F" w14:textId="77777777" w:rsidR="00C9523F" w:rsidRDefault="00C9523F">
            <w:pPr>
              <w:pStyle w:val="TableParagraph"/>
              <w:rPr>
                <w:b/>
                <w:i/>
                <w:sz w:val="20"/>
              </w:rPr>
            </w:pPr>
          </w:p>
          <w:p w14:paraId="376B3215" w14:textId="77777777" w:rsidR="00C9523F" w:rsidRDefault="00C9523F">
            <w:pPr>
              <w:pStyle w:val="TableParagraph"/>
              <w:rPr>
                <w:b/>
                <w:i/>
                <w:sz w:val="20"/>
              </w:rPr>
            </w:pPr>
          </w:p>
          <w:p w14:paraId="266D13D1" w14:textId="77777777" w:rsidR="00C9523F" w:rsidRDefault="00C9523F">
            <w:pPr>
              <w:pStyle w:val="TableParagraph"/>
              <w:rPr>
                <w:b/>
                <w:i/>
                <w:sz w:val="20"/>
              </w:rPr>
            </w:pPr>
          </w:p>
          <w:p w14:paraId="419DF7A4" w14:textId="77777777" w:rsidR="00C9523F" w:rsidRDefault="00C9523F">
            <w:pPr>
              <w:pStyle w:val="TableParagraph"/>
              <w:rPr>
                <w:b/>
                <w:i/>
                <w:sz w:val="20"/>
              </w:rPr>
            </w:pPr>
          </w:p>
          <w:p w14:paraId="643229B0" w14:textId="77777777" w:rsidR="00C9523F" w:rsidRDefault="00C9523F">
            <w:pPr>
              <w:pStyle w:val="TableParagraph"/>
              <w:rPr>
                <w:b/>
                <w:i/>
                <w:sz w:val="20"/>
              </w:rPr>
            </w:pPr>
          </w:p>
          <w:p w14:paraId="73764057" w14:textId="77777777" w:rsidR="00C9523F" w:rsidRDefault="00C9523F">
            <w:pPr>
              <w:pStyle w:val="TableParagraph"/>
              <w:spacing w:before="204"/>
              <w:rPr>
                <w:b/>
                <w:i/>
                <w:sz w:val="20"/>
              </w:rPr>
            </w:pPr>
          </w:p>
          <w:p w14:paraId="1A8F5008" w14:textId="77777777" w:rsidR="00C9523F" w:rsidRDefault="008D3054">
            <w:pPr>
              <w:pStyle w:val="TableParagraph"/>
              <w:ind w:left="16" w:right="6"/>
              <w:jc w:val="center"/>
              <w:rPr>
                <w:b/>
                <w:sz w:val="20"/>
              </w:rPr>
            </w:pPr>
            <w:r>
              <w:rPr>
                <w:b/>
                <w:spacing w:val="-5"/>
                <w:sz w:val="20"/>
              </w:rPr>
              <w:t>23</w:t>
            </w:r>
          </w:p>
        </w:tc>
        <w:tc>
          <w:tcPr>
            <w:tcW w:w="6500" w:type="dxa"/>
            <w:tcBorders>
              <w:top w:val="single" w:sz="2" w:space="0" w:color="001F5F"/>
              <w:bottom w:val="single" w:sz="2" w:space="0" w:color="001F5F"/>
            </w:tcBorders>
          </w:tcPr>
          <w:p w14:paraId="06FDF14A" w14:textId="77777777" w:rsidR="00C9523F" w:rsidRDefault="008D3054">
            <w:pPr>
              <w:pStyle w:val="TableParagraph"/>
              <w:spacing w:before="42"/>
              <w:ind w:left="72"/>
              <w:jc w:val="both"/>
              <w:rPr>
                <w:b/>
                <w:sz w:val="18"/>
              </w:rPr>
            </w:pPr>
            <w:r>
              <w:rPr>
                <w:b/>
                <w:sz w:val="18"/>
              </w:rPr>
              <w:t>Resilienza</w:t>
            </w:r>
            <w:r>
              <w:rPr>
                <w:b/>
                <w:spacing w:val="-8"/>
                <w:sz w:val="18"/>
              </w:rPr>
              <w:t xml:space="preserve"> </w:t>
            </w:r>
            <w:r>
              <w:rPr>
                <w:b/>
                <w:sz w:val="18"/>
              </w:rPr>
              <w:t>energetica</w:t>
            </w:r>
            <w:r>
              <w:rPr>
                <w:b/>
                <w:spacing w:val="-6"/>
                <w:sz w:val="18"/>
              </w:rPr>
              <w:t xml:space="preserve"> </w:t>
            </w:r>
            <w:r>
              <w:rPr>
                <w:b/>
                <w:sz w:val="18"/>
              </w:rPr>
              <w:t>sanitaria</w:t>
            </w:r>
            <w:r>
              <w:rPr>
                <w:b/>
                <w:spacing w:val="-4"/>
                <w:sz w:val="18"/>
              </w:rPr>
              <w:t xml:space="preserve"> </w:t>
            </w:r>
            <w:r>
              <w:rPr>
                <w:b/>
                <w:sz w:val="18"/>
              </w:rPr>
              <w:t>e</w:t>
            </w:r>
            <w:r>
              <w:rPr>
                <w:b/>
                <w:spacing w:val="-4"/>
                <w:sz w:val="18"/>
              </w:rPr>
              <w:t xml:space="preserve"> </w:t>
            </w:r>
            <w:r>
              <w:rPr>
                <w:b/>
                <w:sz w:val="18"/>
              </w:rPr>
              <w:t>continuità</w:t>
            </w:r>
            <w:r>
              <w:rPr>
                <w:b/>
                <w:spacing w:val="-4"/>
                <w:sz w:val="18"/>
              </w:rPr>
              <w:t xml:space="preserve"> </w:t>
            </w:r>
            <w:r>
              <w:rPr>
                <w:b/>
                <w:spacing w:val="-2"/>
                <w:sz w:val="18"/>
              </w:rPr>
              <w:t>clinica</w:t>
            </w:r>
          </w:p>
          <w:p w14:paraId="571E6811" w14:textId="77777777" w:rsidR="00C9523F" w:rsidRDefault="008D3054">
            <w:pPr>
              <w:pStyle w:val="TableParagraph"/>
              <w:spacing w:before="54" w:line="302" w:lineRule="auto"/>
              <w:ind w:left="72" w:right="61"/>
              <w:jc w:val="both"/>
              <w:rPr>
                <w:sz w:val="18"/>
              </w:rPr>
            </w:pPr>
            <w:r>
              <w:rPr>
                <w:sz w:val="18"/>
              </w:rPr>
              <w:t>L’Offerente</w:t>
            </w:r>
            <w:r>
              <w:rPr>
                <w:spacing w:val="-8"/>
                <w:sz w:val="18"/>
              </w:rPr>
              <w:t xml:space="preserve"> </w:t>
            </w:r>
            <w:r>
              <w:rPr>
                <w:sz w:val="18"/>
              </w:rPr>
              <w:t>dovrà</w:t>
            </w:r>
            <w:r>
              <w:rPr>
                <w:spacing w:val="-11"/>
                <w:sz w:val="18"/>
              </w:rPr>
              <w:t xml:space="preserve"> </w:t>
            </w:r>
            <w:r>
              <w:rPr>
                <w:sz w:val="18"/>
              </w:rPr>
              <w:t>descrivere</w:t>
            </w:r>
            <w:r>
              <w:rPr>
                <w:spacing w:val="-11"/>
                <w:sz w:val="18"/>
              </w:rPr>
              <w:t xml:space="preserve"> </w:t>
            </w:r>
            <w:r>
              <w:rPr>
                <w:sz w:val="18"/>
              </w:rPr>
              <w:t>le</w:t>
            </w:r>
            <w:r>
              <w:rPr>
                <w:spacing w:val="-11"/>
                <w:sz w:val="18"/>
              </w:rPr>
              <w:t xml:space="preserve"> </w:t>
            </w:r>
            <w:r>
              <w:rPr>
                <w:sz w:val="18"/>
              </w:rPr>
              <w:t>soluzioni</w:t>
            </w:r>
            <w:r>
              <w:rPr>
                <w:spacing w:val="-8"/>
                <w:sz w:val="18"/>
              </w:rPr>
              <w:t xml:space="preserve"> </w:t>
            </w:r>
            <w:r>
              <w:rPr>
                <w:sz w:val="18"/>
              </w:rPr>
              <w:t>organizzative,</w:t>
            </w:r>
            <w:r>
              <w:rPr>
                <w:spacing w:val="-11"/>
                <w:sz w:val="18"/>
              </w:rPr>
              <w:t xml:space="preserve"> </w:t>
            </w:r>
            <w:r>
              <w:rPr>
                <w:sz w:val="18"/>
              </w:rPr>
              <w:t>tecnologiche</w:t>
            </w:r>
            <w:r>
              <w:rPr>
                <w:spacing w:val="-8"/>
                <w:sz w:val="18"/>
              </w:rPr>
              <w:t xml:space="preserve"> </w:t>
            </w:r>
            <w:r>
              <w:rPr>
                <w:sz w:val="18"/>
              </w:rPr>
              <w:t>e</w:t>
            </w:r>
            <w:r>
              <w:rPr>
                <w:spacing w:val="-11"/>
                <w:sz w:val="18"/>
              </w:rPr>
              <w:t xml:space="preserve"> </w:t>
            </w:r>
            <w:r>
              <w:rPr>
                <w:sz w:val="18"/>
              </w:rPr>
              <w:t>gestionali che intende proporre per rafforzare la resilienza dei sistemi energetici e tecnologici a servizio delle strutture ospedaliere e garantire la continuità clinica, nel rispetto dei protocolli clinico-organizzativi e di emergenza già in uso presso le Amministrazioni, nel caso di interruzioni della fornitura del vettore energetico o di scarsa qualità dell’energia.</w:t>
            </w:r>
          </w:p>
          <w:p w14:paraId="448B3941" w14:textId="77777777" w:rsidR="00C9523F" w:rsidRDefault="008D3054">
            <w:pPr>
              <w:pStyle w:val="TableParagraph"/>
              <w:spacing w:line="302" w:lineRule="auto"/>
              <w:ind w:left="72" w:right="56"/>
              <w:jc w:val="both"/>
              <w:rPr>
                <w:sz w:val="18"/>
              </w:rPr>
            </w:pPr>
            <w:r>
              <w:rPr>
                <w:sz w:val="18"/>
              </w:rPr>
              <w:t>La valutazione terrà conto della capacità delle soluzioni organizzative, tecnologiche e gestionali proposte per rafforzare la resilienza dei sistemi energetici e tecnologici a servizio delle strutture ospedaliere e per garantire la continuità clinica, nel rispetto dei protocolli clinico-organizzativi e di emergenza già in uso presso le Amministrazioni, nel caso di interruzioni della fornitura del</w:t>
            </w:r>
          </w:p>
          <w:p w14:paraId="2C204DBA" w14:textId="77777777" w:rsidR="00C9523F" w:rsidRDefault="008D3054">
            <w:pPr>
              <w:pStyle w:val="TableParagraph"/>
              <w:spacing w:line="193" w:lineRule="exact"/>
              <w:ind w:left="72"/>
              <w:jc w:val="both"/>
              <w:rPr>
                <w:sz w:val="18"/>
              </w:rPr>
            </w:pPr>
            <w:r>
              <w:rPr>
                <w:sz w:val="18"/>
              </w:rPr>
              <w:t>vettore</w:t>
            </w:r>
            <w:r>
              <w:rPr>
                <w:spacing w:val="-3"/>
                <w:sz w:val="18"/>
              </w:rPr>
              <w:t xml:space="preserve"> </w:t>
            </w:r>
            <w:r>
              <w:rPr>
                <w:sz w:val="18"/>
              </w:rPr>
              <w:t>energetico</w:t>
            </w:r>
            <w:r>
              <w:rPr>
                <w:spacing w:val="-3"/>
                <w:sz w:val="18"/>
              </w:rPr>
              <w:t xml:space="preserve"> </w:t>
            </w:r>
            <w:r>
              <w:rPr>
                <w:sz w:val="18"/>
              </w:rPr>
              <w:t>o</w:t>
            </w:r>
            <w:r>
              <w:rPr>
                <w:spacing w:val="-3"/>
                <w:sz w:val="18"/>
              </w:rPr>
              <w:t xml:space="preserve"> </w:t>
            </w:r>
            <w:r>
              <w:rPr>
                <w:sz w:val="18"/>
              </w:rPr>
              <w:t>di</w:t>
            </w:r>
            <w:r>
              <w:rPr>
                <w:spacing w:val="-2"/>
                <w:sz w:val="18"/>
              </w:rPr>
              <w:t xml:space="preserve"> </w:t>
            </w:r>
            <w:r>
              <w:rPr>
                <w:sz w:val="18"/>
              </w:rPr>
              <w:t>scarsa</w:t>
            </w:r>
            <w:r>
              <w:rPr>
                <w:spacing w:val="-5"/>
                <w:sz w:val="18"/>
              </w:rPr>
              <w:t xml:space="preserve"> </w:t>
            </w:r>
            <w:r>
              <w:rPr>
                <w:sz w:val="18"/>
              </w:rPr>
              <w:t>qualità</w:t>
            </w:r>
            <w:r>
              <w:rPr>
                <w:spacing w:val="-2"/>
                <w:sz w:val="18"/>
              </w:rPr>
              <w:t xml:space="preserve"> dell’energia.</w:t>
            </w:r>
          </w:p>
        </w:tc>
        <w:tc>
          <w:tcPr>
            <w:tcW w:w="749" w:type="dxa"/>
          </w:tcPr>
          <w:p w14:paraId="6E52AD9D" w14:textId="77777777" w:rsidR="00C9523F" w:rsidRDefault="00C9523F">
            <w:pPr>
              <w:pStyle w:val="TableParagraph"/>
              <w:rPr>
                <w:b/>
                <w:i/>
                <w:sz w:val="20"/>
              </w:rPr>
            </w:pPr>
          </w:p>
          <w:p w14:paraId="74DB4017" w14:textId="77777777" w:rsidR="00C9523F" w:rsidRDefault="00C9523F">
            <w:pPr>
              <w:pStyle w:val="TableParagraph"/>
              <w:rPr>
                <w:b/>
                <w:i/>
                <w:sz w:val="20"/>
              </w:rPr>
            </w:pPr>
          </w:p>
          <w:p w14:paraId="1A36AD77" w14:textId="77777777" w:rsidR="00C9523F" w:rsidRDefault="00C9523F">
            <w:pPr>
              <w:pStyle w:val="TableParagraph"/>
              <w:rPr>
                <w:b/>
                <w:i/>
                <w:sz w:val="20"/>
              </w:rPr>
            </w:pPr>
          </w:p>
          <w:p w14:paraId="3EA9727E" w14:textId="77777777" w:rsidR="00C9523F" w:rsidRDefault="00C9523F">
            <w:pPr>
              <w:pStyle w:val="TableParagraph"/>
              <w:rPr>
                <w:b/>
                <w:i/>
                <w:sz w:val="20"/>
              </w:rPr>
            </w:pPr>
          </w:p>
          <w:p w14:paraId="059A1176" w14:textId="77777777" w:rsidR="00C9523F" w:rsidRDefault="00C9523F">
            <w:pPr>
              <w:pStyle w:val="TableParagraph"/>
              <w:rPr>
                <w:b/>
                <w:i/>
                <w:sz w:val="20"/>
              </w:rPr>
            </w:pPr>
          </w:p>
          <w:p w14:paraId="029C8C80" w14:textId="77777777" w:rsidR="00C9523F" w:rsidRDefault="00C9523F">
            <w:pPr>
              <w:pStyle w:val="TableParagraph"/>
              <w:spacing w:before="204"/>
              <w:rPr>
                <w:b/>
                <w:i/>
                <w:sz w:val="20"/>
              </w:rPr>
            </w:pPr>
          </w:p>
          <w:p w14:paraId="4AC6B98E" w14:textId="77777777" w:rsidR="00C9523F" w:rsidRDefault="008D3054">
            <w:pPr>
              <w:pStyle w:val="TableParagraph"/>
              <w:ind w:left="8"/>
              <w:jc w:val="center"/>
              <w:rPr>
                <w:b/>
                <w:sz w:val="20"/>
              </w:rPr>
            </w:pPr>
            <w:r>
              <w:rPr>
                <w:b/>
                <w:spacing w:val="-4"/>
                <w:sz w:val="20"/>
              </w:rPr>
              <w:t>1,00</w:t>
            </w:r>
          </w:p>
        </w:tc>
        <w:tc>
          <w:tcPr>
            <w:tcW w:w="859" w:type="dxa"/>
          </w:tcPr>
          <w:p w14:paraId="44C95920" w14:textId="77777777" w:rsidR="00C9523F" w:rsidRDefault="00C9523F">
            <w:pPr>
              <w:pStyle w:val="TableParagraph"/>
              <w:rPr>
                <w:rFonts w:ascii="Times New Roman"/>
                <w:sz w:val="16"/>
              </w:rPr>
            </w:pPr>
          </w:p>
        </w:tc>
        <w:tc>
          <w:tcPr>
            <w:tcW w:w="869" w:type="dxa"/>
          </w:tcPr>
          <w:p w14:paraId="7B6CF79D" w14:textId="77777777" w:rsidR="00C9523F" w:rsidRDefault="00C9523F">
            <w:pPr>
              <w:pStyle w:val="TableParagraph"/>
              <w:rPr>
                <w:rFonts w:ascii="Times New Roman"/>
                <w:sz w:val="16"/>
              </w:rPr>
            </w:pPr>
          </w:p>
        </w:tc>
      </w:tr>
      <w:tr w:rsidR="00C9523F" w14:paraId="5CCFF02E" w14:textId="77777777">
        <w:trPr>
          <w:trHeight w:val="1819"/>
        </w:trPr>
        <w:tc>
          <w:tcPr>
            <w:tcW w:w="653" w:type="dxa"/>
          </w:tcPr>
          <w:p w14:paraId="06A45777" w14:textId="77777777" w:rsidR="00C9523F" w:rsidRDefault="00C9523F">
            <w:pPr>
              <w:pStyle w:val="TableParagraph"/>
              <w:rPr>
                <w:b/>
                <w:i/>
                <w:sz w:val="20"/>
              </w:rPr>
            </w:pPr>
          </w:p>
          <w:p w14:paraId="69BC3038" w14:textId="77777777" w:rsidR="00C9523F" w:rsidRDefault="00C9523F">
            <w:pPr>
              <w:pStyle w:val="TableParagraph"/>
              <w:rPr>
                <w:b/>
                <w:i/>
                <w:sz w:val="20"/>
              </w:rPr>
            </w:pPr>
          </w:p>
          <w:p w14:paraId="7392B2D3" w14:textId="77777777" w:rsidR="00C9523F" w:rsidRDefault="00C9523F">
            <w:pPr>
              <w:pStyle w:val="TableParagraph"/>
              <w:spacing w:before="113"/>
              <w:rPr>
                <w:b/>
                <w:i/>
                <w:sz w:val="20"/>
              </w:rPr>
            </w:pPr>
          </w:p>
          <w:p w14:paraId="5DE34ABA" w14:textId="77777777" w:rsidR="00C9523F" w:rsidRDefault="008D3054">
            <w:pPr>
              <w:pStyle w:val="TableParagraph"/>
              <w:ind w:left="16" w:right="6"/>
              <w:jc w:val="center"/>
              <w:rPr>
                <w:b/>
                <w:sz w:val="20"/>
              </w:rPr>
            </w:pPr>
            <w:r>
              <w:rPr>
                <w:b/>
                <w:spacing w:val="-5"/>
                <w:sz w:val="20"/>
              </w:rPr>
              <w:t>24</w:t>
            </w:r>
          </w:p>
        </w:tc>
        <w:tc>
          <w:tcPr>
            <w:tcW w:w="6500" w:type="dxa"/>
            <w:tcBorders>
              <w:top w:val="single" w:sz="2" w:space="0" w:color="001F5F"/>
              <w:bottom w:val="single" w:sz="2" w:space="0" w:color="001F5F"/>
            </w:tcBorders>
          </w:tcPr>
          <w:p w14:paraId="73B6A7FF" w14:textId="77777777" w:rsidR="00C9523F" w:rsidRDefault="008D3054">
            <w:pPr>
              <w:pStyle w:val="TableParagraph"/>
              <w:spacing w:before="42" w:line="300" w:lineRule="auto"/>
              <w:ind w:left="72" w:right="66"/>
              <w:jc w:val="both"/>
              <w:rPr>
                <w:b/>
                <w:sz w:val="18"/>
              </w:rPr>
            </w:pPr>
            <w:r>
              <w:rPr>
                <w:b/>
                <w:color w:val="000000"/>
                <w:sz w:val="18"/>
                <w:highlight w:val="lightGray"/>
              </w:rPr>
              <w:t>Redazione dell'analisi energetica conforme alla norma UNI CEI EN ISO</w:t>
            </w:r>
            <w:r>
              <w:rPr>
                <w:b/>
                <w:color w:val="000000"/>
                <w:sz w:val="18"/>
              </w:rPr>
              <w:t xml:space="preserve"> </w:t>
            </w:r>
            <w:r>
              <w:rPr>
                <w:b/>
                <w:color w:val="000000"/>
                <w:spacing w:val="-2"/>
                <w:sz w:val="18"/>
                <w:highlight w:val="lightGray"/>
              </w:rPr>
              <w:t>50001</w:t>
            </w:r>
          </w:p>
          <w:p w14:paraId="4157C717" w14:textId="77777777" w:rsidR="00C9523F" w:rsidRDefault="008D3054">
            <w:pPr>
              <w:pStyle w:val="TableParagraph"/>
              <w:spacing w:before="1" w:line="302" w:lineRule="auto"/>
              <w:ind w:left="72" w:right="61"/>
              <w:jc w:val="both"/>
              <w:rPr>
                <w:sz w:val="18"/>
              </w:rPr>
            </w:pPr>
            <w:r>
              <w:rPr>
                <w:sz w:val="18"/>
              </w:rPr>
              <w:t>L’Offerente dovrà indicare se intende assumere l’impegno alla redazione dell’analisi energetica conforme al punto 6</w:t>
            </w:r>
            <w:r>
              <w:rPr>
                <w:spacing w:val="-3"/>
                <w:sz w:val="18"/>
              </w:rPr>
              <w:t xml:space="preserve"> </w:t>
            </w:r>
            <w:r>
              <w:rPr>
                <w:sz w:val="18"/>
              </w:rPr>
              <w:t>della norma UNI</w:t>
            </w:r>
            <w:r>
              <w:rPr>
                <w:spacing w:val="-3"/>
                <w:sz w:val="18"/>
              </w:rPr>
              <w:t xml:space="preserve"> </w:t>
            </w:r>
            <w:r>
              <w:rPr>
                <w:sz w:val="18"/>
              </w:rPr>
              <w:t>CEI</w:t>
            </w:r>
            <w:r>
              <w:rPr>
                <w:spacing w:val="-1"/>
                <w:sz w:val="18"/>
              </w:rPr>
              <w:t xml:space="preserve"> </w:t>
            </w:r>
            <w:r>
              <w:rPr>
                <w:sz w:val="18"/>
              </w:rPr>
              <w:t>EN</w:t>
            </w:r>
            <w:r>
              <w:rPr>
                <w:spacing w:val="-1"/>
                <w:sz w:val="18"/>
              </w:rPr>
              <w:t xml:space="preserve"> </w:t>
            </w:r>
            <w:r>
              <w:rPr>
                <w:sz w:val="18"/>
              </w:rPr>
              <w:t>ISO</w:t>
            </w:r>
            <w:r>
              <w:rPr>
                <w:spacing w:val="-1"/>
                <w:sz w:val="18"/>
              </w:rPr>
              <w:t xml:space="preserve"> </w:t>
            </w:r>
            <w:r>
              <w:rPr>
                <w:sz w:val="18"/>
              </w:rPr>
              <w:t>50001, comprensiva almeno di individuazione degli usi significativi di energia, definizione</w:t>
            </w:r>
            <w:r>
              <w:rPr>
                <w:spacing w:val="-1"/>
                <w:sz w:val="18"/>
              </w:rPr>
              <w:t xml:space="preserve"> </w:t>
            </w:r>
            <w:r>
              <w:rPr>
                <w:sz w:val="18"/>
              </w:rPr>
              <w:t>della baseline energetica e</w:t>
            </w:r>
            <w:r>
              <w:rPr>
                <w:spacing w:val="-1"/>
                <w:sz w:val="18"/>
              </w:rPr>
              <w:t xml:space="preserve"> </w:t>
            </w:r>
            <w:r>
              <w:rPr>
                <w:sz w:val="18"/>
              </w:rPr>
              <w:t>degli indicatori di prestazione</w:t>
            </w:r>
            <w:r>
              <w:rPr>
                <w:spacing w:val="-1"/>
                <w:sz w:val="18"/>
              </w:rPr>
              <w:t xml:space="preserve"> </w:t>
            </w:r>
            <w:r>
              <w:rPr>
                <w:sz w:val="18"/>
              </w:rPr>
              <w:t>energetica</w:t>
            </w:r>
          </w:p>
          <w:p w14:paraId="5F7D9518" w14:textId="77777777" w:rsidR="00C9523F" w:rsidRDefault="008D3054">
            <w:pPr>
              <w:pStyle w:val="TableParagraph"/>
              <w:spacing w:line="195" w:lineRule="exact"/>
              <w:ind w:left="72"/>
              <w:rPr>
                <w:sz w:val="18"/>
              </w:rPr>
            </w:pPr>
            <w:r>
              <w:rPr>
                <w:spacing w:val="-2"/>
                <w:sz w:val="18"/>
              </w:rPr>
              <w:t>(</w:t>
            </w:r>
            <w:proofErr w:type="spellStart"/>
            <w:r>
              <w:rPr>
                <w:spacing w:val="-2"/>
                <w:sz w:val="18"/>
              </w:rPr>
              <w:t>EnPI</w:t>
            </w:r>
            <w:proofErr w:type="spellEnd"/>
            <w:r>
              <w:rPr>
                <w:spacing w:val="-2"/>
                <w:sz w:val="18"/>
              </w:rPr>
              <w:t>).</w:t>
            </w:r>
          </w:p>
        </w:tc>
        <w:tc>
          <w:tcPr>
            <w:tcW w:w="749" w:type="dxa"/>
          </w:tcPr>
          <w:p w14:paraId="6FCDAE74" w14:textId="77777777" w:rsidR="00C9523F" w:rsidRDefault="00C9523F">
            <w:pPr>
              <w:pStyle w:val="TableParagraph"/>
              <w:rPr>
                <w:rFonts w:ascii="Times New Roman"/>
                <w:sz w:val="16"/>
              </w:rPr>
            </w:pPr>
          </w:p>
        </w:tc>
        <w:tc>
          <w:tcPr>
            <w:tcW w:w="859" w:type="dxa"/>
          </w:tcPr>
          <w:p w14:paraId="40AA9832" w14:textId="77777777" w:rsidR="00C9523F" w:rsidRDefault="00C9523F">
            <w:pPr>
              <w:pStyle w:val="TableParagraph"/>
              <w:rPr>
                <w:rFonts w:ascii="Times New Roman"/>
                <w:sz w:val="16"/>
              </w:rPr>
            </w:pPr>
          </w:p>
        </w:tc>
        <w:tc>
          <w:tcPr>
            <w:tcW w:w="869" w:type="dxa"/>
          </w:tcPr>
          <w:p w14:paraId="6B9D79F9" w14:textId="77777777" w:rsidR="00C9523F" w:rsidRDefault="00C9523F">
            <w:pPr>
              <w:pStyle w:val="TableParagraph"/>
              <w:rPr>
                <w:b/>
                <w:i/>
                <w:sz w:val="20"/>
              </w:rPr>
            </w:pPr>
          </w:p>
          <w:p w14:paraId="135D2E0F" w14:textId="77777777" w:rsidR="00C9523F" w:rsidRDefault="00C9523F">
            <w:pPr>
              <w:pStyle w:val="TableParagraph"/>
              <w:rPr>
                <w:b/>
                <w:i/>
                <w:sz w:val="20"/>
              </w:rPr>
            </w:pPr>
          </w:p>
          <w:p w14:paraId="78BCBECD" w14:textId="77777777" w:rsidR="00C9523F" w:rsidRDefault="00C9523F">
            <w:pPr>
              <w:pStyle w:val="TableParagraph"/>
              <w:spacing w:before="113"/>
              <w:rPr>
                <w:b/>
                <w:i/>
                <w:sz w:val="20"/>
              </w:rPr>
            </w:pPr>
          </w:p>
          <w:p w14:paraId="7BF0B801" w14:textId="77777777" w:rsidR="00C9523F" w:rsidRDefault="008D3054">
            <w:pPr>
              <w:pStyle w:val="TableParagraph"/>
              <w:ind w:left="11" w:right="2"/>
              <w:jc w:val="center"/>
              <w:rPr>
                <w:b/>
                <w:sz w:val="20"/>
              </w:rPr>
            </w:pPr>
            <w:r>
              <w:rPr>
                <w:b/>
                <w:spacing w:val="-4"/>
                <w:sz w:val="20"/>
              </w:rPr>
              <w:t>1,00</w:t>
            </w:r>
          </w:p>
        </w:tc>
      </w:tr>
      <w:tr w:rsidR="00C9523F" w14:paraId="58524F75" w14:textId="77777777">
        <w:trPr>
          <w:trHeight w:val="1043"/>
        </w:trPr>
        <w:tc>
          <w:tcPr>
            <w:tcW w:w="653" w:type="dxa"/>
          </w:tcPr>
          <w:p w14:paraId="303DEB41" w14:textId="77777777" w:rsidR="00C9523F" w:rsidRDefault="00C9523F">
            <w:pPr>
              <w:pStyle w:val="TableParagraph"/>
              <w:spacing w:before="184"/>
              <w:rPr>
                <w:b/>
                <w:i/>
                <w:sz w:val="20"/>
              </w:rPr>
            </w:pPr>
          </w:p>
          <w:p w14:paraId="5276EE96" w14:textId="77777777" w:rsidR="00C9523F" w:rsidRDefault="008D3054">
            <w:pPr>
              <w:pStyle w:val="TableParagraph"/>
              <w:ind w:left="16" w:right="6"/>
              <w:jc w:val="center"/>
              <w:rPr>
                <w:b/>
                <w:sz w:val="20"/>
              </w:rPr>
            </w:pPr>
            <w:r>
              <w:rPr>
                <w:b/>
                <w:spacing w:val="-5"/>
                <w:sz w:val="20"/>
              </w:rPr>
              <w:t>25</w:t>
            </w:r>
          </w:p>
        </w:tc>
        <w:tc>
          <w:tcPr>
            <w:tcW w:w="6500" w:type="dxa"/>
            <w:tcBorders>
              <w:top w:val="single" w:sz="2" w:space="0" w:color="001F5F"/>
            </w:tcBorders>
          </w:tcPr>
          <w:p w14:paraId="37ABBF64" w14:textId="77777777" w:rsidR="00C9523F" w:rsidRDefault="008D3054">
            <w:pPr>
              <w:pStyle w:val="TableParagraph"/>
              <w:spacing w:before="42"/>
              <w:ind w:left="72"/>
              <w:jc w:val="both"/>
              <w:rPr>
                <w:b/>
                <w:sz w:val="18"/>
              </w:rPr>
            </w:pPr>
            <w:r>
              <w:rPr>
                <w:b/>
                <w:sz w:val="18"/>
              </w:rPr>
              <w:t>Certificazione</w:t>
            </w:r>
            <w:r>
              <w:rPr>
                <w:b/>
                <w:spacing w:val="-7"/>
                <w:sz w:val="18"/>
              </w:rPr>
              <w:t xml:space="preserve"> </w:t>
            </w:r>
            <w:r>
              <w:rPr>
                <w:b/>
                <w:sz w:val="18"/>
              </w:rPr>
              <w:t>secondo</w:t>
            </w:r>
            <w:r>
              <w:rPr>
                <w:b/>
                <w:spacing w:val="-2"/>
                <w:sz w:val="18"/>
              </w:rPr>
              <w:t xml:space="preserve"> </w:t>
            </w:r>
            <w:r>
              <w:rPr>
                <w:b/>
                <w:sz w:val="18"/>
              </w:rPr>
              <w:t>la</w:t>
            </w:r>
            <w:r>
              <w:rPr>
                <w:b/>
                <w:spacing w:val="-2"/>
                <w:sz w:val="18"/>
              </w:rPr>
              <w:t xml:space="preserve"> </w:t>
            </w:r>
            <w:r>
              <w:rPr>
                <w:b/>
                <w:sz w:val="18"/>
              </w:rPr>
              <w:t>norma</w:t>
            </w:r>
            <w:r>
              <w:rPr>
                <w:b/>
                <w:spacing w:val="-2"/>
                <w:sz w:val="18"/>
              </w:rPr>
              <w:t xml:space="preserve"> </w:t>
            </w:r>
            <w:r>
              <w:rPr>
                <w:b/>
                <w:sz w:val="18"/>
              </w:rPr>
              <w:t>UNI</w:t>
            </w:r>
            <w:r>
              <w:rPr>
                <w:b/>
                <w:spacing w:val="-2"/>
                <w:sz w:val="18"/>
              </w:rPr>
              <w:t xml:space="preserve"> </w:t>
            </w:r>
            <w:r>
              <w:rPr>
                <w:b/>
                <w:sz w:val="18"/>
              </w:rPr>
              <w:t>PDR</w:t>
            </w:r>
            <w:r>
              <w:rPr>
                <w:b/>
                <w:spacing w:val="-2"/>
                <w:sz w:val="18"/>
              </w:rPr>
              <w:t xml:space="preserve"> 125:2022</w:t>
            </w:r>
          </w:p>
          <w:p w14:paraId="52DA436E" w14:textId="77777777" w:rsidR="00C9523F" w:rsidRDefault="008D3054">
            <w:pPr>
              <w:pStyle w:val="TableParagraph"/>
              <w:spacing w:line="260" w:lineRule="atLeast"/>
              <w:ind w:left="72" w:right="62"/>
              <w:jc w:val="both"/>
              <w:rPr>
                <w:sz w:val="18"/>
              </w:rPr>
            </w:pPr>
            <w:r>
              <w:rPr>
                <w:sz w:val="18"/>
              </w:rPr>
              <w:t>L’Offerente</w:t>
            </w:r>
            <w:r>
              <w:rPr>
                <w:spacing w:val="-10"/>
                <w:sz w:val="18"/>
              </w:rPr>
              <w:t xml:space="preserve"> </w:t>
            </w:r>
            <w:r>
              <w:rPr>
                <w:sz w:val="18"/>
              </w:rPr>
              <w:t>dovrà</w:t>
            </w:r>
            <w:r>
              <w:rPr>
                <w:spacing w:val="-11"/>
                <w:sz w:val="18"/>
              </w:rPr>
              <w:t xml:space="preserve"> </w:t>
            </w:r>
            <w:r>
              <w:rPr>
                <w:sz w:val="18"/>
              </w:rPr>
              <w:t>indicare</w:t>
            </w:r>
            <w:r>
              <w:rPr>
                <w:spacing w:val="-13"/>
                <w:sz w:val="18"/>
              </w:rPr>
              <w:t xml:space="preserve"> </w:t>
            </w:r>
            <w:r>
              <w:rPr>
                <w:sz w:val="18"/>
              </w:rPr>
              <w:t>il</w:t>
            </w:r>
            <w:r>
              <w:rPr>
                <w:spacing w:val="-10"/>
                <w:sz w:val="18"/>
              </w:rPr>
              <w:t xml:space="preserve"> </w:t>
            </w:r>
            <w:r>
              <w:rPr>
                <w:sz w:val="18"/>
              </w:rPr>
              <w:t>possesso</w:t>
            </w:r>
            <w:r>
              <w:rPr>
                <w:spacing w:val="-11"/>
                <w:sz w:val="18"/>
              </w:rPr>
              <w:t xml:space="preserve"> </w:t>
            </w:r>
            <w:r>
              <w:rPr>
                <w:sz w:val="18"/>
              </w:rPr>
              <w:t>della</w:t>
            </w:r>
            <w:r>
              <w:rPr>
                <w:spacing w:val="-11"/>
                <w:sz w:val="18"/>
              </w:rPr>
              <w:t xml:space="preserve"> </w:t>
            </w:r>
            <w:r>
              <w:rPr>
                <w:sz w:val="18"/>
              </w:rPr>
              <w:t>Certificazione</w:t>
            </w:r>
            <w:r>
              <w:rPr>
                <w:spacing w:val="-13"/>
                <w:sz w:val="18"/>
              </w:rPr>
              <w:t xml:space="preserve"> </w:t>
            </w:r>
            <w:r>
              <w:rPr>
                <w:sz w:val="18"/>
              </w:rPr>
              <w:t>secondo</w:t>
            </w:r>
            <w:r>
              <w:rPr>
                <w:spacing w:val="-10"/>
                <w:sz w:val="18"/>
              </w:rPr>
              <w:t xml:space="preserve"> </w:t>
            </w:r>
            <w:r>
              <w:rPr>
                <w:sz w:val="18"/>
              </w:rPr>
              <w:t>la</w:t>
            </w:r>
            <w:r>
              <w:rPr>
                <w:spacing w:val="-11"/>
                <w:sz w:val="18"/>
              </w:rPr>
              <w:t xml:space="preserve"> </w:t>
            </w:r>
            <w:r>
              <w:rPr>
                <w:sz w:val="18"/>
              </w:rPr>
              <w:t>norma</w:t>
            </w:r>
            <w:r>
              <w:rPr>
                <w:spacing w:val="-11"/>
                <w:sz w:val="18"/>
              </w:rPr>
              <w:t xml:space="preserve"> </w:t>
            </w:r>
            <w:r>
              <w:rPr>
                <w:sz w:val="18"/>
              </w:rPr>
              <w:t>UNI PDR</w:t>
            </w:r>
            <w:r>
              <w:rPr>
                <w:spacing w:val="-4"/>
                <w:sz w:val="18"/>
              </w:rPr>
              <w:t xml:space="preserve"> </w:t>
            </w:r>
            <w:r>
              <w:rPr>
                <w:sz w:val="18"/>
              </w:rPr>
              <w:t>125:2022</w:t>
            </w:r>
            <w:r>
              <w:rPr>
                <w:spacing w:val="-3"/>
                <w:sz w:val="18"/>
              </w:rPr>
              <w:t xml:space="preserve"> </w:t>
            </w:r>
            <w:r>
              <w:rPr>
                <w:sz w:val="18"/>
              </w:rPr>
              <w:t>“Sistema</w:t>
            </w:r>
            <w:r>
              <w:rPr>
                <w:spacing w:val="-3"/>
                <w:sz w:val="18"/>
              </w:rPr>
              <w:t xml:space="preserve"> </w:t>
            </w:r>
            <w:r>
              <w:rPr>
                <w:sz w:val="18"/>
              </w:rPr>
              <w:t>di</w:t>
            </w:r>
            <w:r>
              <w:rPr>
                <w:spacing w:val="-5"/>
                <w:sz w:val="18"/>
              </w:rPr>
              <w:t xml:space="preserve"> </w:t>
            </w:r>
            <w:r>
              <w:rPr>
                <w:sz w:val="18"/>
              </w:rPr>
              <w:t>gestione</w:t>
            </w:r>
            <w:r>
              <w:rPr>
                <w:spacing w:val="-3"/>
                <w:sz w:val="18"/>
              </w:rPr>
              <w:t xml:space="preserve"> </w:t>
            </w:r>
            <w:r>
              <w:rPr>
                <w:sz w:val="18"/>
              </w:rPr>
              <w:t>per</w:t>
            </w:r>
            <w:r>
              <w:rPr>
                <w:spacing w:val="-5"/>
                <w:sz w:val="18"/>
              </w:rPr>
              <w:t xml:space="preserve"> </w:t>
            </w:r>
            <w:r>
              <w:rPr>
                <w:sz w:val="18"/>
              </w:rPr>
              <w:t>la</w:t>
            </w:r>
            <w:r>
              <w:rPr>
                <w:spacing w:val="-3"/>
                <w:sz w:val="18"/>
              </w:rPr>
              <w:t xml:space="preserve"> </w:t>
            </w:r>
            <w:r>
              <w:rPr>
                <w:sz w:val="18"/>
              </w:rPr>
              <w:t>parità</w:t>
            </w:r>
            <w:r>
              <w:rPr>
                <w:spacing w:val="-5"/>
                <w:sz w:val="18"/>
              </w:rPr>
              <w:t xml:space="preserve"> </w:t>
            </w:r>
            <w:r>
              <w:rPr>
                <w:sz w:val="18"/>
              </w:rPr>
              <w:t>di</w:t>
            </w:r>
            <w:r>
              <w:rPr>
                <w:spacing w:val="-3"/>
                <w:sz w:val="18"/>
              </w:rPr>
              <w:t xml:space="preserve"> </w:t>
            </w:r>
            <w:r>
              <w:rPr>
                <w:sz w:val="18"/>
              </w:rPr>
              <w:t>genere</w:t>
            </w:r>
            <w:r>
              <w:rPr>
                <w:spacing w:val="-3"/>
                <w:sz w:val="18"/>
              </w:rPr>
              <w:t xml:space="preserve"> </w:t>
            </w:r>
            <w:r>
              <w:rPr>
                <w:sz w:val="18"/>
              </w:rPr>
              <w:t>nelle</w:t>
            </w:r>
            <w:r>
              <w:rPr>
                <w:spacing w:val="-5"/>
                <w:sz w:val="18"/>
              </w:rPr>
              <w:t xml:space="preserve"> </w:t>
            </w:r>
            <w:r>
              <w:rPr>
                <w:sz w:val="18"/>
              </w:rPr>
              <w:t>organizzazioni” o equivalente, in corso di validità.</w:t>
            </w:r>
          </w:p>
        </w:tc>
        <w:tc>
          <w:tcPr>
            <w:tcW w:w="749" w:type="dxa"/>
          </w:tcPr>
          <w:p w14:paraId="1A59C694" w14:textId="77777777" w:rsidR="00C9523F" w:rsidRDefault="00C9523F">
            <w:pPr>
              <w:pStyle w:val="TableParagraph"/>
              <w:rPr>
                <w:rFonts w:ascii="Times New Roman"/>
                <w:sz w:val="16"/>
              </w:rPr>
            </w:pPr>
          </w:p>
        </w:tc>
        <w:tc>
          <w:tcPr>
            <w:tcW w:w="859" w:type="dxa"/>
          </w:tcPr>
          <w:p w14:paraId="0123D9A9" w14:textId="77777777" w:rsidR="00C9523F" w:rsidRDefault="00C9523F">
            <w:pPr>
              <w:pStyle w:val="TableParagraph"/>
              <w:rPr>
                <w:rFonts w:ascii="Times New Roman"/>
                <w:sz w:val="16"/>
              </w:rPr>
            </w:pPr>
          </w:p>
        </w:tc>
        <w:tc>
          <w:tcPr>
            <w:tcW w:w="869" w:type="dxa"/>
          </w:tcPr>
          <w:p w14:paraId="5761DD38" w14:textId="77777777" w:rsidR="00C9523F" w:rsidRDefault="00C9523F">
            <w:pPr>
              <w:pStyle w:val="TableParagraph"/>
              <w:spacing w:before="184"/>
              <w:rPr>
                <w:b/>
                <w:i/>
                <w:sz w:val="20"/>
              </w:rPr>
            </w:pPr>
          </w:p>
          <w:p w14:paraId="6070895B" w14:textId="77777777" w:rsidR="00C9523F" w:rsidRDefault="008D3054">
            <w:pPr>
              <w:pStyle w:val="TableParagraph"/>
              <w:ind w:left="11" w:right="2"/>
              <w:jc w:val="center"/>
              <w:rPr>
                <w:b/>
                <w:sz w:val="20"/>
              </w:rPr>
            </w:pPr>
            <w:r>
              <w:rPr>
                <w:b/>
                <w:spacing w:val="-4"/>
                <w:sz w:val="20"/>
              </w:rPr>
              <w:t>1,00</w:t>
            </w:r>
          </w:p>
        </w:tc>
      </w:tr>
      <w:tr w:rsidR="00C9523F" w14:paraId="7ACAB9B9" w14:textId="77777777">
        <w:trPr>
          <w:trHeight w:val="3379"/>
        </w:trPr>
        <w:tc>
          <w:tcPr>
            <w:tcW w:w="653" w:type="dxa"/>
          </w:tcPr>
          <w:p w14:paraId="68BF2ED1" w14:textId="77777777" w:rsidR="00C9523F" w:rsidRDefault="00C9523F">
            <w:pPr>
              <w:pStyle w:val="TableParagraph"/>
              <w:rPr>
                <w:b/>
                <w:i/>
                <w:sz w:val="20"/>
              </w:rPr>
            </w:pPr>
          </w:p>
          <w:p w14:paraId="0973F6AC" w14:textId="77777777" w:rsidR="00C9523F" w:rsidRDefault="00C9523F">
            <w:pPr>
              <w:pStyle w:val="TableParagraph"/>
              <w:rPr>
                <w:b/>
                <w:i/>
                <w:sz w:val="20"/>
              </w:rPr>
            </w:pPr>
          </w:p>
          <w:p w14:paraId="40CAE9CB" w14:textId="77777777" w:rsidR="00C9523F" w:rsidRDefault="00C9523F">
            <w:pPr>
              <w:pStyle w:val="TableParagraph"/>
              <w:rPr>
                <w:b/>
                <w:i/>
                <w:sz w:val="20"/>
              </w:rPr>
            </w:pPr>
          </w:p>
          <w:p w14:paraId="4377EB42" w14:textId="77777777" w:rsidR="00C9523F" w:rsidRDefault="00C9523F">
            <w:pPr>
              <w:pStyle w:val="TableParagraph"/>
              <w:rPr>
                <w:b/>
                <w:i/>
                <w:sz w:val="20"/>
              </w:rPr>
            </w:pPr>
          </w:p>
          <w:p w14:paraId="6A892CFF" w14:textId="77777777" w:rsidR="00C9523F" w:rsidRDefault="00C9523F">
            <w:pPr>
              <w:pStyle w:val="TableParagraph"/>
              <w:rPr>
                <w:b/>
                <w:i/>
                <w:sz w:val="20"/>
              </w:rPr>
            </w:pPr>
          </w:p>
          <w:p w14:paraId="2B9033AA" w14:textId="77777777" w:rsidR="00C9523F" w:rsidRDefault="00C9523F">
            <w:pPr>
              <w:pStyle w:val="TableParagraph"/>
              <w:spacing w:before="201"/>
              <w:rPr>
                <w:b/>
                <w:i/>
                <w:sz w:val="20"/>
              </w:rPr>
            </w:pPr>
          </w:p>
          <w:p w14:paraId="561AD25B" w14:textId="77777777" w:rsidR="00C9523F" w:rsidRDefault="008D3054">
            <w:pPr>
              <w:pStyle w:val="TableParagraph"/>
              <w:ind w:left="16" w:right="6"/>
              <w:jc w:val="center"/>
              <w:rPr>
                <w:b/>
                <w:sz w:val="20"/>
              </w:rPr>
            </w:pPr>
            <w:r>
              <w:rPr>
                <w:b/>
                <w:spacing w:val="-5"/>
                <w:sz w:val="20"/>
              </w:rPr>
              <w:t>26</w:t>
            </w:r>
          </w:p>
        </w:tc>
        <w:tc>
          <w:tcPr>
            <w:tcW w:w="6500" w:type="dxa"/>
          </w:tcPr>
          <w:p w14:paraId="5E04BF7A" w14:textId="77777777" w:rsidR="00C9523F" w:rsidRDefault="008D3054">
            <w:pPr>
              <w:pStyle w:val="TableParagraph"/>
              <w:spacing w:before="39"/>
              <w:ind w:left="72"/>
              <w:jc w:val="both"/>
              <w:rPr>
                <w:b/>
                <w:sz w:val="18"/>
              </w:rPr>
            </w:pPr>
            <w:r>
              <w:rPr>
                <w:b/>
                <w:sz w:val="18"/>
              </w:rPr>
              <w:t>Miglioramento</w:t>
            </w:r>
            <w:r>
              <w:rPr>
                <w:b/>
                <w:spacing w:val="-6"/>
                <w:sz w:val="18"/>
              </w:rPr>
              <w:t xml:space="preserve"> </w:t>
            </w:r>
            <w:r>
              <w:rPr>
                <w:b/>
                <w:sz w:val="18"/>
              </w:rPr>
              <w:t>delle</w:t>
            </w:r>
            <w:r>
              <w:rPr>
                <w:b/>
                <w:spacing w:val="-4"/>
                <w:sz w:val="18"/>
              </w:rPr>
              <w:t xml:space="preserve"> </w:t>
            </w:r>
            <w:r>
              <w:rPr>
                <w:b/>
                <w:sz w:val="18"/>
              </w:rPr>
              <w:t>condizioni</w:t>
            </w:r>
            <w:r>
              <w:rPr>
                <w:b/>
                <w:spacing w:val="-3"/>
                <w:sz w:val="18"/>
              </w:rPr>
              <w:t xml:space="preserve"> </w:t>
            </w:r>
            <w:r>
              <w:rPr>
                <w:b/>
                <w:spacing w:val="-2"/>
                <w:sz w:val="18"/>
              </w:rPr>
              <w:t>lavorative</w:t>
            </w:r>
          </w:p>
          <w:p w14:paraId="7732A407" w14:textId="77777777" w:rsidR="00C9523F" w:rsidRDefault="008D3054">
            <w:pPr>
              <w:pStyle w:val="TableParagraph"/>
              <w:spacing w:before="53" w:line="302" w:lineRule="auto"/>
              <w:ind w:left="72" w:right="65"/>
              <w:jc w:val="both"/>
              <w:rPr>
                <w:sz w:val="18"/>
              </w:rPr>
            </w:pPr>
            <w:r>
              <w:rPr>
                <w:sz w:val="18"/>
              </w:rPr>
              <w:t xml:space="preserve">Sarà assegnato un punteggio tecnico al concorrente che ha adottato, ovvero si impegna </w:t>
            </w:r>
            <w:proofErr w:type="gramStart"/>
            <w:r>
              <w:rPr>
                <w:sz w:val="18"/>
              </w:rPr>
              <w:t>ad</w:t>
            </w:r>
            <w:proofErr w:type="gramEnd"/>
            <w:r>
              <w:rPr>
                <w:sz w:val="18"/>
              </w:rPr>
              <w:t xml:space="preserve"> adottare entro i primi </w:t>
            </w:r>
            <w:proofErr w:type="gramStart"/>
            <w:r>
              <w:rPr>
                <w:sz w:val="18"/>
              </w:rPr>
              <w:t>6</w:t>
            </w:r>
            <w:proofErr w:type="gramEnd"/>
            <w:r>
              <w:rPr>
                <w:sz w:val="18"/>
              </w:rPr>
              <w:t xml:space="preserve"> mesi dalla stipula dell’Accordo Quadro, le seguenti misure:</w:t>
            </w:r>
          </w:p>
          <w:p w14:paraId="6CCB9248" w14:textId="77777777" w:rsidR="00C9523F" w:rsidRDefault="008D3054">
            <w:pPr>
              <w:pStyle w:val="TableParagraph"/>
              <w:numPr>
                <w:ilvl w:val="0"/>
                <w:numId w:val="32"/>
              </w:numPr>
              <w:tabs>
                <w:tab w:val="left" w:pos="337"/>
              </w:tabs>
              <w:spacing w:line="206" w:lineRule="exact"/>
              <w:ind w:left="337" w:hanging="265"/>
              <w:jc w:val="both"/>
              <w:rPr>
                <w:sz w:val="18"/>
              </w:rPr>
            </w:pPr>
            <w:r>
              <w:rPr>
                <w:sz w:val="18"/>
              </w:rPr>
              <w:t>orario</w:t>
            </w:r>
            <w:r>
              <w:rPr>
                <w:spacing w:val="55"/>
                <w:sz w:val="18"/>
              </w:rPr>
              <w:t xml:space="preserve"> </w:t>
            </w:r>
            <w:r>
              <w:rPr>
                <w:sz w:val="18"/>
              </w:rPr>
              <w:t>flessibile</w:t>
            </w:r>
            <w:r>
              <w:rPr>
                <w:spacing w:val="55"/>
                <w:sz w:val="18"/>
              </w:rPr>
              <w:t xml:space="preserve"> </w:t>
            </w:r>
            <w:r>
              <w:rPr>
                <w:sz w:val="18"/>
              </w:rPr>
              <w:t>maggiore</w:t>
            </w:r>
            <w:r>
              <w:rPr>
                <w:spacing w:val="55"/>
                <w:sz w:val="18"/>
              </w:rPr>
              <w:t xml:space="preserve"> </w:t>
            </w:r>
            <w:r>
              <w:rPr>
                <w:sz w:val="18"/>
              </w:rPr>
              <w:t>o</w:t>
            </w:r>
            <w:r>
              <w:rPr>
                <w:spacing w:val="52"/>
                <w:sz w:val="18"/>
              </w:rPr>
              <w:t xml:space="preserve"> </w:t>
            </w:r>
            <w:r>
              <w:rPr>
                <w:sz w:val="18"/>
              </w:rPr>
              <w:t>uguale</w:t>
            </w:r>
            <w:r>
              <w:rPr>
                <w:spacing w:val="55"/>
                <w:sz w:val="18"/>
              </w:rPr>
              <w:t xml:space="preserve"> </w:t>
            </w:r>
            <w:r>
              <w:rPr>
                <w:sz w:val="18"/>
              </w:rPr>
              <w:t>ad</w:t>
            </w:r>
            <w:r>
              <w:rPr>
                <w:spacing w:val="53"/>
                <w:sz w:val="18"/>
              </w:rPr>
              <w:t xml:space="preserve"> </w:t>
            </w:r>
            <w:r>
              <w:rPr>
                <w:sz w:val="18"/>
              </w:rPr>
              <w:t>1</w:t>
            </w:r>
            <w:r>
              <w:rPr>
                <w:spacing w:val="55"/>
                <w:sz w:val="18"/>
              </w:rPr>
              <w:t xml:space="preserve"> </w:t>
            </w:r>
            <w:r>
              <w:rPr>
                <w:sz w:val="18"/>
              </w:rPr>
              <w:t>ora</w:t>
            </w:r>
            <w:r>
              <w:rPr>
                <w:spacing w:val="53"/>
                <w:sz w:val="18"/>
              </w:rPr>
              <w:t xml:space="preserve"> </w:t>
            </w:r>
            <w:r>
              <w:rPr>
                <w:sz w:val="18"/>
              </w:rPr>
              <w:t>lavorativa</w:t>
            </w:r>
            <w:r>
              <w:rPr>
                <w:spacing w:val="52"/>
                <w:sz w:val="18"/>
              </w:rPr>
              <w:t xml:space="preserve"> </w:t>
            </w:r>
            <w:r>
              <w:rPr>
                <w:sz w:val="18"/>
              </w:rPr>
              <w:t>giornaliera</w:t>
            </w:r>
            <w:r>
              <w:rPr>
                <w:spacing w:val="56"/>
                <w:sz w:val="18"/>
              </w:rPr>
              <w:t xml:space="preserve"> </w:t>
            </w:r>
            <w:r>
              <w:rPr>
                <w:spacing w:val="-4"/>
                <w:sz w:val="18"/>
              </w:rPr>
              <w:t>(es.</w:t>
            </w:r>
          </w:p>
          <w:p w14:paraId="58B7CA2B" w14:textId="77777777" w:rsidR="00C9523F" w:rsidRDefault="008D3054">
            <w:pPr>
              <w:pStyle w:val="TableParagraph"/>
              <w:spacing w:before="50"/>
              <w:ind w:left="338"/>
              <w:jc w:val="both"/>
              <w:rPr>
                <w:sz w:val="18"/>
              </w:rPr>
            </w:pPr>
            <w:r>
              <w:rPr>
                <w:sz w:val="18"/>
              </w:rPr>
              <w:t>flessibilità</w:t>
            </w:r>
            <w:r>
              <w:rPr>
                <w:spacing w:val="-4"/>
                <w:sz w:val="18"/>
              </w:rPr>
              <w:t xml:space="preserve"> </w:t>
            </w:r>
            <w:r>
              <w:rPr>
                <w:sz w:val="18"/>
              </w:rPr>
              <w:t>in</w:t>
            </w:r>
            <w:r>
              <w:rPr>
                <w:spacing w:val="-3"/>
                <w:sz w:val="18"/>
              </w:rPr>
              <w:t xml:space="preserve"> </w:t>
            </w:r>
            <w:r>
              <w:rPr>
                <w:sz w:val="18"/>
              </w:rPr>
              <w:t>entrata</w:t>
            </w:r>
            <w:r>
              <w:rPr>
                <w:spacing w:val="-4"/>
                <w:sz w:val="18"/>
              </w:rPr>
              <w:t xml:space="preserve"> </w:t>
            </w:r>
            <w:r>
              <w:rPr>
                <w:sz w:val="18"/>
              </w:rPr>
              <w:t>e</w:t>
            </w:r>
            <w:r>
              <w:rPr>
                <w:spacing w:val="-3"/>
                <w:sz w:val="18"/>
              </w:rPr>
              <w:t xml:space="preserve"> </w:t>
            </w:r>
            <w:r>
              <w:rPr>
                <w:sz w:val="18"/>
              </w:rPr>
              <w:t>in</w:t>
            </w:r>
            <w:r>
              <w:rPr>
                <w:spacing w:val="-3"/>
                <w:sz w:val="18"/>
              </w:rPr>
              <w:t xml:space="preserve"> </w:t>
            </w:r>
            <w:r>
              <w:rPr>
                <w:spacing w:val="-2"/>
                <w:sz w:val="18"/>
              </w:rPr>
              <w:t>uscita);</w:t>
            </w:r>
          </w:p>
          <w:p w14:paraId="1DD3B0C2" w14:textId="77777777" w:rsidR="00C9523F" w:rsidRDefault="008D3054">
            <w:pPr>
              <w:pStyle w:val="TableParagraph"/>
              <w:numPr>
                <w:ilvl w:val="0"/>
                <w:numId w:val="32"/>
              </w:numPr>
              <w:tabs>
                <w:tab w:val="left" w:pos="336"/>
                <w:tab w:val="left" w:pos="338"/>
              </w:tabs>
              <w:spacing w:before="43" w:line="295" w:lineRule="auto"/>
              <w:ind w:right="63"/>
              <w:rPr>
                <w:sz w:val="18"/>
              </w:rPr>
            </w:pPr>
            <w:r>
              <w:rPr>
                <w:sz w:val="18"/>
              </w:rPr>
              <w:t>presenza</w:t>
            </w:r>
            <w:r>
              <w:rPr>
                <w:spacing w:val="80"/>
                <w:w w:val="150"/>
                <w:sz w:val="18"/>
              </w:rPr>
              <w:t xml:space="preserve"> </w:t>
            </w:r>
            <w:r>
              <w:rPr>
                <w:sz w:val="18"/>
              </w:rPr>
              <w:t>di</w:t>
            </w:r>
            <w:r>
              <w:rPr>
                <w:spacing w:val="80"/>
                <w:w w:val="150"/>
                <w:sz w:val="18"/>
              </w:rPr>
              <w:t xml:space="preserve"> </w:t>
            </w:r>
            <w:r>
              <w:rPr>
                <w:sz w:val="18"/>
              </w:rPr>
              <w:t>uno</w:t>
            </w:r>
            <w:r>
              <w:rPr>
                <w:spacing w:val="80"/>
                <w:w w:val="150"/>
                <w:sz w:val="18"/>
              </w:rPr>
              <w:t xml:space="preserve"> </w:t>
            </w:r>
            <w:r>
              <w:rPr>
                <w:sz w:val="18"/>
              </w:rPr>
              <w:t>sportello</w:t>
            </w:r>
            <w:r>
              <w:rPr>
                <w:spacing w:val="80"/>
                <w:w w:val="150"/>
                <w:sz w:val="18"/>
              </w:rPr>
              <w:t xml:space="preserve"> </w:t>
            </w:r>
            <w:r>
              <w:rPr>
                <w:sz w:val="18"/>
              </w:rPr>
              <w:t>informativo</w:t>
            </w:r>
            <w:r>
              <w:rPr>
                <w:spacing w:val="80"/>
                <w:w w:val="150"/>
                <w:sz w:val="18"/>
              </w:rPr>
              <w:t xml:space="preserve"> </w:t>
            </w:r>
            <w:r>
              <w:rPr>
                <w:sz w:val="18"/>
              </w:rPr>
              <w:t>su</w:t>
            </w:r>
            <w:r>
              <w:rPr>
                <w:spacing w:val="80"/>
                <w:w w:val="150"/>
                <w:sz w:val="18"/>
              </w:rPr>
              <w:t xml:space="preserve"> </w:t>
            </w:r>
            <w:r>
              <w:rPr>
                <w:sz w:val="18"/>
              </w:rPr>
              <w:t>non</w:t>
            </w:r>
            <w:r>
              <w:rPr>
                <w:spacing w:val="80"/>
                <w:w w:val="150"/>
                <w:sz w:val="18"/>
              </w:rPr>
              <w:t xml:space="preserve"> </w:t>
            </w:r>
            <w:r>
              <w:rPr>
                <w:sz w:val="18"/>
              </w:rPr>
              <w:t>discriminazione/pari opportunità/inclusione persone con disabilità;</w:t>
            </w:r>
          </w:p>
          <w:p w14:paraId="5D30D3D9" w14:textId="77777777" w:rsidR="00C9523F" w:rsidRDefault="008D3054">
            <w:pPr>
              <w:pStyle w:val="TableParagraph"/>
              <w:numPr>
                <w:ilvl w:val="0"/>
                <w:numId w:val="32"/>
              </w:numPr>
              <w:tabs>
                <w:tab w:val="left" w:pos="336"/>
                <w:tab w:val="left" w:pos="338"/>
              </w:tabs>
              <w:spacing w:line="297" w:lineRule="auto"/>
              <w:ind w:right="62"/>
              <w:rPr>
                <w:sz w:val="18"/>
              </w:rPr>
            </w:pPr>
            <w:r>
              <w:rPr>
                <w:sz w:val="18"/>
              </w:rPr>
              <w:t>presenza</w:t>
            </w:r>
            <w:r>
              <w:rPr>
                <w:spacing w:val="40"/>
                <w:sz w:val="18"/>
              </w:rPr>
              <w:t xml:space="preserve"> </w:t>
            </w:r>
            <w:r>
              <w:rPr>
                <w:sz w:val="18"/>
              </w:rPr>
              <w:t>di</w:t>
            </w:r>
            <w:r>
              <w:rPr>
                <w:spacing w:val="40"/>
                <w:sz w:val="18"/>
              </w:rPr>
              <w:t xml:space="preserve"> </w:t>
            </w:r>
            <w:r>
              <w:rPr>
                <w:sz w:val="18"/>
              </w:rPr>
              <w:t>un</w:t>
            </w:r>
            <w:r>
              <w:rPr>
                <w:spacing w:val="40"/>
                <w:sz w:val="18"/>
              </w:rPr>
              <w:t xml:space="preserve"> </w:t>
            </w:r>
            <w:r>
              <w:rPr>
                <w:sz w:val="18"/>
              </w:rPr>
              <w:t>servizio</w:t>
            </w:r>
            <w:r>
              <w:rPr>
                <w:spacing w:val="40"/>
                <w:sz w:val="18"/>
              </w:rPr>
              <w:t xml:space="preserve"> </w:t>
            </w:r>
            <w:r>
              <w:rPr>
                <w:sz w:val="18"/>
              </w:rPr>
              <w:t>di</w:t>
            </w:r>
            <w:r>
              <w:rPr>
                <w:spacing w:val="40"/>
                <w:sz w:val="18"/>
              </w:rPr>
              <w:t xml:space="preserve"> </w:t>
            </w:r>
            <w:r>
              <w:rPr>
                <w:sz w:val="18"/>
              </w:rPr>
              <w:t>consulenza</w:t>
            </w:r>
            <w:r>
              <w:rPr>
                <w:spacing w:val="40"/>
                <w:sz w:val="18"/>
              </w:rPr>
              <w:t xml:space="preserve"> </w:t>
            </w:r>
            <w:r>
              <w:rPr>
                <w:sz w:val="18"/>
              </w:rPr>
              <w:t>in</w:t>
            </w:r>
            <w:r>
              <w:rPr>
                <w:spacing w:val="40"/>
                <w:sz w:val="18"/>
              </w:rPr>
              <w:t xml:space="preserve"> </w:t>
            </w:r>
            <w:r>
              <w:rPr>
                <w:sz w:val="18"/>
              </w:rPr>
              <w:t>materia</w:t>
            </w:r>
            <w:r>
              <w:rPr>
                <w:spacing w:val="40"/>
                <w:sz w:val="18"/>
              </w:rPr>
              <w:t xml:space="preserve"> </w:t>
            </w:r>
            <w:r>
              <w:rPr>
                <w:sz w:val="18"/>
              </w:rPr>
              <w:t>di</w:t>
            </w:r>
            <w:r>
              <w:rPr>
                <w:spacing w:val="40"/>
                <w:sz w:val="18"/>
              </w:rPr>
              <w:t xml:space="preserve"> </w:t>
            </w:r>
            <w:r>
              <w:rPr>
                <w:sz w:val="18"/>
              </w:rPr>
              <w:t>assistenza</w:t>
            </w:r>
            <w:r>
              <w:rPr>
                <w:spacing w:val="40"/>
                <w:sz w:val="18"/>
              </w:rPr>
              <w:t xml:space="preserve"> </w:t>
            </w:r>
            <w:r>
              <w:rPr>
                <w:sz w:val="18"/>
              </w:rPr>
              <w:t>fiscale, previdenziale, sociale (es. Legge 68/99, Legge 104/92, ecc.);</w:t>
            </w:r>
          </w:p>
          <w:p w14:paraId="353C0FB6" w14:textId="77777777" w:rsidR="00C9523F" w:rsidRDefault="008D3054">
            <w:pPr>
              <w:pStyle w:val="TableParagraph"/>
              <w:numPr>
                <w:ilvl w:val="0"/>
                <w:numId w:val="32"/>
              </w:numPr>
              <w:tabs>
                <w:tab w:val="left" w:pos="336"/>
                <w:tab w:val="left" w:pos="338"/>
              </w:tabs>
              <w:spacing w:line="295" w:lineRule="auto"/>
              <w:ind w:right="64"/>
              <w:rPr>
                <w:sz w:val="18"/>
              </w:rPr>
            </w:pPr>
            <w:r>
              <w:rPr>
                <w:sz w:val="18"/>
              </w:rPr>
              <w:t>presenza</w:t>
            </w:r>
            <w:r>
              <w:rPr>
                <w:spacing w:val="40"/>
                <w:sz w:val="18"/>
              </w:rPr>
              <w:t xml:space="preserve"> </w:t>
            </w:r>
            <w:r>
              <w:rPr>
                <w:sz w:val="18"/>
              </w:rPr>
              <w:t>di</w:t>
            </w:r>
            <w:r>
              <w:rPr>
                <w:spacing w:val="71"/>
                <w:sz w:val="18"/>
              </w:rPr>
              <w:t xml:space="preserve"> </w:t>
            </w:r>
            <w:r>
              <w:rPr>
                <w:sz w:val="18"/>
              </w:rPr>
              <w:t>uno</w:t>
            </w:r>
            <w:r>
              <w:rPr>
                <w:spacing w:val="40"/>
                <w:sz w:val="18"/>
              </w:rPr>
              <w:t xml:space="preserve"> </w:t>
            </w:r>
            <w:r>
              <w:rPr>
                <w:sz w:val="18"/>
              </w:rPr>
              <w:t>strumento</w:t>
            </w:r>
            <w:r>
              <w:rPr>
                <w:spacing w:val="40"/>
                <w:sz w:val="18"/>
              </w:rPr>
              <w:t xml:space="preserve"> </w:t>
            </w:r>
            <w:r>
              <w:rPr>
                <w:sz w:val="18"/>
              </w:rPr>
              <w:t>contrattuale</w:t>
            </w:r>
            <w:r>
              <w:rPr>
                <w:spacing w:val="71"/>
                <w:sz w:val="18"/>
              </w:rPr>
              <w:t xml:space="preserve"> </w:t>
            </w:r>
            <w:r>
              <w:rPr>
                <w:sz w:val="18"/>
              </w:rPr>
              <w:t>che</w:t>
            </w:r>
            <w:r>
              <w:rPr>
                <w:spacing w:val="71"/>
                <w:sz w:val="18"/>
              </w:rPr>
              <w:t xml:space="preserve"> </w:t>
            </w:r>
            <w:r>
              <w:rPr>
                <w:sz w:val="18"/>
              </w:rPr>
              <w:t>consenta</w:t>
            </w:r>
            <w:r>
              <w:rPr>
                <w:spacing w:val="40"/>
                <w:sz w:val="18"/>
              </w:rPr>
              <w:t xml:space="preserve"> </w:t>
            </w:r>
            <w:r>
              <w:rPr>
                <w:sz w:val="18"/>
              </w:rPr>
              <w:t>ai</w:t>
            </w:r>
            <w:r>
              <w:rPr>
                <w:spacing w:val="71"/>
                <w:sz w:val="18"/>
              </w:rPr>
              <w:t xml:space="preserve"> </w:t>
            </w:r>
            <w:r>
              <w:rPr>
                <w:sz w:val="18"/>
              </w:rPr>
              <w:t>lavoratori</w:t>
            </w:r>
            <w:r>
              <w:rPr>
                <w:spacing w:val="71"/>
                <w:sz w:val="18"/>
              </w:rPr>
              <w:t xml:space="preserve"> </w:t>
            </w:r>
            <w:r>
              <w:rPr>
                <w:sz w:val="18"/>
              </w:rPr>
              <w:t>di accantonare le ore di lavoro straordinario che possono essere utilizzate in</w:t>
            </w:r>
          </w:p>
          <w:p w14:paraId="5C3397D3" w14:textId="77777777" w:rsidR="00C9523F" w:rsidRDefault="008D3054">
            <w:pPr>
              <w:pStyle w:val="TableParagraph"/>
              <w:spacing w:line="199" w:lineRule="exact"/>
              <w:ind w:left="338"/>
              <w:rPr>
                <w:sz w:val="18"/>
              </w:rPr>
            </w:pPr>
            <w:r>
              <w:rPr>
                <w:sz w:val="18"/>
              </w:rPr>
              <w:t>seguito</w:t>
            </w:r>
            <w:r>
              <w:rPr>
                <w:spacing w:val="-6"/>
                <w:sz w:val="18"/>
              </w:rPr>
              <w:t xml:space="preserve"> </w:t>
            </w:r>
            <w:r>
              <w:rPr>
                <w:sz w:val="18"/>
              </w:rPr>
              <w:t>sottoforma</w:t>
            </w:r>
            <w:r>
              <w:rPr>
                <w:spacing w:val="-3"/>
                <w:sz w:val="18"/>
              </w:rPr>
              <w:t xml:space="preserve"> </w:t>
            </w:r>
            <w:r>
              <w:rPr>
                <w:sz w:val="18"/>
              </w:rPr>
              <w:t>di</w:t>
            </w:r>
            <w:r>
              <w:rPr>
                <w:spacing w:val="-4"/>
                <w:sz w:val="18"/>
              </w:rPr>
              <w:t xml:space="preserve"> </w:t>
            </w:r>
            <w:r>
              <w:rPr>
                <w:sz w:val="18"/>
              </w:rPr>
              <w:t>permessi</w:t>
            </w:r>
            <w:r>
              <w:rPr>
                <w:spacing w:val="-5"/>
                <w:sz w:val="18"/>
              </w:rPr>
              <w:t xml:space="preserve"> </w:t>
            </w:r>
            <w:r>
              <w:rPr>
                <w:sz w:val="18"/>
              </w:rPr>
              <w:t>retribuiti</w:t>
            </w:r>
            <w:r>
              <w:rPr>
                <w:spacing w:val="-6"/>
                <w:sz w:val="18"/>
              </w:rPr>
              <w:t xml:space="preserve"> </w:t>
            </w:r>
            <w:r>
              <w:rPr>
                <w:sz w:val="18"/>
              </w:rPr>
              <w:t>(cosiddetta</w:t>
            </w:r>
            <w:r>
              <w:rPr>
                <w:spacing w:val="-3"/>
                <w:sz w:val="18"/>
              </w:rPr>
              <w:t xml:space="preserve"> </w:t>
            </w:r>
            <w:r>
              <w:rPr>
                <w:sz w:val="18"/>
              </w:rPr>
              <w:t>“banca</w:t>
            </w:r>
            <w:r>
              <w:rPr>
                <w:spacing w:val="-5"/>
                <w:sz w:val="18"/>
              </w:rPr>
              <w:t xml:space="preserve"> </w:t>
            </w:r>
            <w:r>
              <w:rPr>
                <w:spacing w:val="-2"/>
                <w:sz w:val="18"/>
              </w:rPr>
              <w:t>ore”).</w:t>
            </w:r>
          </w:p>
        </w:tc>
        <w:tc>
          <w:tcPr>
            <w:tcW w:w="749" w:type="dxa"/>
          </w:tcPr>
          <w:p w14:paraId="42546A45" w14:textId="77777777" w:rsidR="00C9523F" w:rsidRDefault="00C9523F">
            <w:pPr>
              <w:pStyle w:val="TableParagraph"/>
              <w:rPr>
                <w:rFonts w:ascii="Times New Roman"/>
                <w:sz w:val="16"/>
              </w:rPr>
            </w:pPr>
          </w:p>
        </w:tc>
        <w:tc>
          <w:tcPr>
            <w:tcW w:w="859" w:type="dxa"/>
          </w:tcPr>
          <w:p w14:paraId="3B7DB321" w14:textId="77777777" w:rsidR="00C9523F" w:rsidRDefault="00C9523F">
            <w:pPr>
              <w:pStyle w:val="TableParagraph"/>
              <w:rPr>
                <w:rFonts w:ascii="Times New Roman"/>
                <w:sz w:val="16"/>
              </w:rPr>
            </w:pPr>
          </w:p>
        </w:tc>
        <w:tc>
          <w:tcPr>
            <w:tcW w:w="869" w:type="dxa"/>
          </w:tcPr>
          <w:p w14:paraId="604DDF90" w14:textId="77777777" w:rsidR="00C9523F" w:rsidRDefault="00C9523F">
            <w:pPr>
              <w:pStyle w:val="TableParagraph"/>
              <w:rPr>
                <w:b/>
                <w:i/>
                <w:sz w:val="20"/>
              </w:rPr>
            </w:pPr>
          </w:p>
          <w:p w14:paraId="26868AB4" w14:textId="77777777" w:rsidR="00C9523F" w:rsidRDefault="00C9523F">
            <w:pPr>
              <w:pStyle w:val="TableParagraph"/>
              <w:rPr>
                <w:b/>
                <w:i/>
                <w:sz w:val="20"/>
              </w:rPr>
            </w:pPr>
          </w:p>
          <w:p w14:paraId="1283EABE" w14:textId="77777777" w:rsidR="00C9523F" w:rsidRDefault="00C9523F">
            <w:pPr>
              <w:pStyle w:val="TableParagraph"/>
              <w:rPr>
                <w:b/>
                <w:i/>
                <w:sz w:val="20"/>
              </w:rPr>
            </w:pPr>
          </w:p>
          <w:p w14:paraId="69D13C35" w14:textId="77777777" w:rsidR="00C9523F" w:rsidRDefault="00C9523F">
            <w:pPr>
              <w:pStyle w:val="TableParagraph"/>
              <w:rPr>
                <w:b/>
                <w:i/>
                <w:sz w:val="20"/>
              </w:rPr>
            </w:pPr>
          </w:p>
          <w:p w14:paraId="1AFFBE82" w14:textId="77777777" w:rsidR="00C9523F" w:rsidRDefault="00C9523F">
            <w:pPr>
              <w:pStyle w:val="TableParagraph"/>
              <w:rPr>
                <w:b/>
                <w:i/>
                <w:sz w:val="20"/>
              </w:rPr>
            </w:pPr>
          </w:p>
          <w:p w14:paraId="603C415D" w14:textId="77777777" w:rsidR="00C9523F" w:rsidRDefault="00C9523F">
            <w:pPr>
              <w:pStyle w:val="TableParagraph"/>
              <w:spacing w:before="201"/>
              <w:rPr>
                <w:b/>
                <w:i/>
                <w:sz w:val="20"/>
              </w:rPr>
            </w:pPr>
          </w:p>
          <w:p w14:paraId="02A47936" w14:textId="77777777" w:rsidR="00C9523F" w:rsidRDefault="008D3054">
            <w:pPr>
              <w:pStyle w:val="TableParagraph"/>
              <w:ind w:left="11" w:right="2"/>
              <w:jc w:val="center"/>
              <w:rPr>
                <w:b/>
                <w:sz w:val="20"/>
              </w:rPr>
            </w:pPr>
            <w:r>
              <w:rPr>
                <w:b/>
                <w:spacing w:val="-4"/>
                <w:sz w:val="20"/>
              </w:rPr>
              <w:t>1,00</w:t>
            </w:r>
          </w:p>
        </w:tc>
      </w:tr>
      <w:tr w:rsidR="00C9523F" w14:paraId="170C81B7" w14:textId="77777777">
        <w:trPr>
          <w:trHeight w:val="1821"/>
        </w:trPr>
        <w:tc>
          <w:tcPr>
            <w:tcW w:w="653" w:type="dxa"/>
          </w:tcPr>
          <w:p w14:paraId="4E43D563" w14:textId="77777777" w:rsidR="00C9523F" w:rsidRDefault="00C9523F">
            <w:pPr>
              <w:pStyle w:val="TableParagraph"/>
              <w:rPr>
                <w:b/>
                <w:i/>
                <w:sz w:val="20"/>
              </w:rPr>
            </w:pPr>
          </w:p>
          <w:p w14:paraId="1B5E0604" w14:textId="77777777" w:rsidR="00C9523F" w:rsidRDefault="00C9523F">
            <w:pPr>
              <w:pStyle w:val="TableParagraph"/>
              <w:rPr>
                <w:b/>
                <w:i/>
                <w:sz w:val="20"/>
              </w:rPr>
            </w:pPr>
          </w:p>
          <w:p w14:paraId="01199323" w14:textId="77777777" w:rsidR="00C9523F" w:rsidRDefault="00C9523F">
            <w:pPr>
              <w:pStyle w:val="TableParagraph"/>
              <w:spacing w:before="111"/>
              <w:rPr>
                <w:b/>
                <w:i/>
                <w:sz w:val="20"/>
              </w:rPr>
            </w:pPr>
          </w:p>
          <w:p w14:paraId="4D2E445C" w14:textId="77777777" w:rsidR="00C9523F" w:rsidRDefault="008D3054">
            <w:pPr>
              <w:pStyle w:val="TableParagraph"/>
              <w:ind w:left="16" w:right="6"/>
              <w:jc w:val="center"/>
              <w:rPr>
                <w:b/>
                <w:sz w:val="20"/>
              </w:rPr>
            </w:pPr>
            <w:r>
              <w:rPr>
                <w:b/>
                <w:spacing w:val="-5"/>
                <w:sz w:val="20"/>
              </w:rPr>
              <w:t>27</w:t>
            </w:r>
          </w:p>
        </w:tc>
        <w:tc>
          <w:tcPr>
            <w:tcW w:w="6500" w:type="dxa"/>
          </w:tcPr>
          <w:p w14:paraId="0301626E" w14:textId="77777777" w:rsidR="00C9523F" w:rsidRDefault="008D3054">
            <w:pPr>
              <w:pStyle w:val="TableParagraph"/>
              <w:spacing w:before="39"/>
              <w:ind w:left="72"/>
              <w:jc w:val="both"/>
              <w:rPr>
                <w:b/>
                <w:sz w:val="18"/>
              </w:rPr>
            </w:pPr>
            <w:r>
              <w:rPr>
                <w:b/>
                <w:sz w:val="18"/>
              </w:rPr>
              <w:t>Miglioramento</w:t>
            </w:r>
            <w:r>
              <w:rPr>
                <w:b/>
                <w:spacing w:val="-6"/>
                <w:sz w:val="18"/>
              </w:rPr>
              <w:t xml:space="preserve"> </w:t>
            </w:r>
            <w:r>
              <w:rPr>
                <w:b/>
                <w:sz w:val="18"/>
              </w:rPr>
              <w:t>occupazione</w:t>
            </w:r>
            <w:r>
              <w:rPr>
                <w:b/>
                <w:spacing w:val="-5"/>
                <w:sz w:val="18"/>
              </w:rPr>
              <w:t xml:space="preserve"> </w:t>
            </w:r>
            <w:r>
              <w:rPr>
                <w:b/>
                <w:spacing w:val="-2"/>
                <w:sz w:val="18"/>
              </w:rPr>
              <w:t>giovanile</w:t>
            </w:r>
          </w:p>
          <w:p w14:paraId="6729CF34" w14:textId="77777777" w:rsidR="00C9523F" w:rsidRDefault="008D3054">
            <w:pPr>
              <w:pStyle w:val="TableParagraph"/>
              <w:spacing w:before="55" w:line="302" w:lineRule="auto"/>
              <w:ind w:left="72" w:right="55"/>
              <w:jc w:val="both"/>
              <w:rPr>
                <w:sz w:val="18"/>
              </w:rPr>
            </w:pPr>
            <w:r>
              <w:rPr>
                <w:sz w:val="18"/>
              </w:rPr>
              <w:t>Sarà assegnato un punteggio tecnico al concorrente che si impegna ad assumere, oltre alla soglia minima percentuale prevista al paragrafo 9 del Capitolato d’Oneri, una quota aggiuntiva &gt;20% di risorse necessarie per l'esecuzione dell’Accordo Quadro o per la realizzazione di attività ad esso connesse</w:t>
            </w:r>
            <w:r>
              <w:rPr>
                <w:spacing w:val="40"/>
                <w:sz w:val="18"/>
              </w:rPr>
              <w:t xml:space="preserve"> </w:t>
            </w:r>
            <w:r>
              <w:rPr>
                <w:sz w:val="18"/>
              </w:rPr>
              <w:t>o</w:t>
            </w:r>
            <w:r>
              <w:rPr>
                <w:spacing w:val="40"/>
                <w:sz w:val="18"/>
              </w:rPr>
              <w:t xml:space="preserve"> </w:t>
            </w:r>
            <w:r>
              <w:rPr>
                <w:sz w:val="18"/>
              </w:rPr>
              <w:t>strumentali,</w:t>
            </w:r>
            <w:r>
              <w:rPr>
                <w:spacing w:val="40"/>
                <w:sz w:val="18"/>
              </w:rPr>
              <w:t xml:space="preserve"> </w:t>
            </w:r>
            <w:r>
              <w:rPr>
                <w:sz w:val="18"/>
              </w:rPr>
              <w:t>dedicata</w:t>
            </w:r>
            <w:r>
              <w:rPr>
                <w:spacing w:val="40"/>
                <w:sz w:val="18"/>
              </w:rPr>
              <w:t xml:space="preserve"> </w:t>
            </w:r>
            <w:r>
              <w:rPr>
                <w:sz w:val="18"/>
              </w:rPr>
              <w:t>all’occupazione</w:t>
            </w:r>
            <w:r>
              <w:rPr>
                <w:spacing w:val="40"/>
                <w:sz w:val="18"/>
              </w:rPr>
              <w:t xml:space="preserve"> </w:t>
            </w:r>
            <w:r>
              <w:rPr>
                <w:sz w:val="18"/>
              </w:rPr>
              <w:t>giovanile</w:t>
            </w:r>
            <w:r>
              <w:rPr>
                <w:spacing w:val="40"/>
                <w:sz w:val="18"/>
              </w:rPr>
              <w:t xml:space="preserve"> </w:t>
            </w:r>
            <w:r>
              <w:rPr>
                <w:sz w:val="18"/>
              </w:rPr>
              <w:t>(concorrono</w:t>
            </w:r>
            <w:r>
              <w:rPr>
                <w:spacing w:val="40"/>
                <w:sz w:val="18"/>
              </w:rPr>
              <w:t xml:space="preserve"> </w:t>
            </w:r>
            <w:r>
              <w:rPr>
                <w:sz w:val="18"/>
              </w:rPr>
              <w:t>alla</w:t>
            </w:r>
          </w:p>
          <w:p w14:paraId="49FEF567" w14:textId="77777777" w:rsidR="00C9523F" w:rsidRDefault="008D3054">
            <w:pPr>
              <w:pStyle w:val="TableParagraph"/>
              <w:spacing w:line="196" w:lineRule="exact"/>
              <w:ind w:left="72"/>
              <w:jc w:val="both"/>
              <w:rPr>
                <w:sz w:val="18"/>
              </w:rPr>
            </w:pPr>
            <w:r>
              <w:rPr>
                <w:sz w:val="18"/>
              </w:rPr>
              <w:t>categoria</w:t>
            </w:r>
            <w:r>
              <w:rPr>
                <w:spacing w:val="-4"/>
                <w:sz w:val="18"/>
              </w:rPr>
              <w:t xml:space="preserve"> </w:t>
            </w:r>
            <w:r>
              <w:rPr>
                <w:sz w:val="18"/>
              </w:rPr>
              <w:t>le</w:t>
            </w:r>
            <w:r>
              <w:rPr>
                <w:spacing w:val="-3"/>
                <w:sz w:val="18"/>
              </w:rPr>
              <w:t xml:space="preserve"> </w:t>
            </w:r>
            <w:r>
              <w:rPr>
                <w:sz w:val="18"/>
              </w:rPr>
              <w:t>persone</w:t>
            </w:r>
            <w:r>
              <w:rPr>
                <w:spacing w:val="-4"/>
                <w:sz w:val="18"/>
              </w:rPr>
              <w:t xml:space="preserve"> </w:t>
            </w:r>
            <w:r>
              <w:rPr>
                <w:sz w:val="18"/>
              </w:rPr>
              <w:t>fino</w:t>
            </w:r>
            <w:r>
              <w:rPr>
                <w:spacing w:val="-1"/>
                <w:sz w:val="18"/>
              </w:rPr>
              <w:t xml:space="preserve"> </w:t>
            </w:r>
            <w:r>
              <w:rPr>
                <w:sz w:val="18"/>
              </w:rPr>
              <w:t>al</w:t>
            </w:r>
            <w:r>
              <w:rPr>
                <w:spacing w:val="-4"/>
                <w:sz w:val="18"/>
              </w:rPr>
              <w:t xml:space="preserve"> </w:t>
            </w:r>
            <w:r>
              <w:rPr>
                <w:sz w:val="18"/>
              </w:rPr>
              <w:t>compimento</w:t>
            </w:r>
            <w:r>
              <w:rPr>
                <w:spacing w:val="-1"/>
                <w:sz w:val="18"/>
              </w:rPr>
              <w:t xml:space="preserve"> </w:t>
            </w:r>
            <w:r>
              <w:rPr>
                <w:sz w:val="18"/>
              </w:rPr>
              <w:t>del</w:t>
            </w:r>
            <w:r>
              <w:rPr>
                <w:spacing w:val="-2"/>
                <w:sz w:val="18"/>
              </w:rPr>
              <w:t xml:space="preserve"> </w:t>
            </w:r>
            <w:r>
              <w:rPr>
                <w:sz w:val="18"/>
              </w:rPr>
              <w:t>36°</w:t>
            </w:r>
            <w:r>
              <w:rPr>
                <w:spacing w:val="-4"/>
                <w:sz w:val="18"/>
              </w:rPr>
              <w:t xml:space="preserve"> </w:t>
            </w:r>
            <w:r>
              <w:rPr>
                <w:sz w:val="18"/>
              </w:rPr>
              <w:t>anno</w:t>
            </w:r>
            <w:r>
              <w:rPr>
                <w:spacing w:val="-2"/>
                <w:sz w:val="18"/>
              </w:rPr>
              <w:t xml:space="preserve"> </w:t>
            </w:r>
            <w:r>
              <w:rPr>
                <w:sz w:val="18"/>
              </w:rPr>
              <w:t>di</w:t>
            </w:r>
            <w:r>
              <w:rPr>
                <w:spacing w:val="-1"/>
                <w:sz w:val="18"/>
              </w:rPr>
              <w:t xml:space="preserve"> </w:t>
            </w:r>
            <w:r>
              <w:rPr>
                <w:spacing w:val="-4"/>
                <w:sz w:val="18"/>
              </w:rPr>
              <w:t>età).</w:t>
            </w:r>
          </w:p>
        </w:tc>
        <w:tc>
          <w:tcPr>
            <w:tcW w:w="749" w:type="dxa"/>
          </w:tcPr>
          <w:p w14:paraId="55195665" w14:textId="77777777" w:rsidR="00C9523F" w:rsidRDefault="00C9523F">
            <w:pPr>
              <w:pStyle w:val="TableParagraph"/>
              <w:rPr>
                <w:rFonts w:ascii="Times New Roman"/>
                <w:sz w:val="16"/>
              </w:rPr>
            </w:pPr>
          </w:p>
        </w:tc>
        <w:tc>
          <w:tcPr>
            <w:tcW w:w="859" w:type="dxa"/>
          </w:tcPr>
          <w:p w14:paraId="481442B3" w14:textId="77777777" w:rsidR="00C9523F" w:rsidRDefault="00C9523F">
            <w:pPr>
              <w:pStyle w:val="TableParagraph"/>
              <w:rPr>
                <w:rFonts w:ascii="Times New Roman"/>
                <w:sz w:val="16"/>
              </w:rPr>
            </w:pPr>
          </w:p>
        </w:tc>
        <w:tc>
          <w:tcPr>
            <w:tcW w:w="869" w:type="dxa"/>
          </w:tcPr>
          <w:p w14:paraId="4C4F96FB" w14:textId="77777777" w:rsidR="00C9523F" w:rsidRDefault="00C9523F">
            <w:pPr>
              <w:pStyle w:val="TableParagraph"/>
              <w:rPr>
                <w:b/>
                <w:i/>
                <w:sz w:val="20"/>
              </w:rPr>
            </w:pPr>
          </w:p>
          <w:p w14:paraId="245FFFBD" w14:textId="77777777" w:rsidR="00C9523F" w:rsidRDefault="00C9523F">
            <w:pPr>
              <w:pStyle w:val="TableParagraph"/>
              <w:rPr>
                <w:b/>
                <w:i/>
                <w:sz w:val="20"/>
              </w:rPr>
            </w:pPr>
          </w:p>
          <w:p w14:paraId="11E2C65C" w14:textId="77777777" w:rsidR="00C9523F" w:rsidRDefault="00C9523F">
            <w:pPr>
              <w:pStyle w:val="TableParagraph"/>
              <w:spacing w:before="111"/>
              <w:rPr>
                <w:b/>
                <w:i/>
                <w:sz w:val="20"/>
              </w:rPr>
            </w:pPr>
          </w:p>
          <w:p w14:paraId="43E082F3" w14:textId="77777777" w:rsidR="00C9523F" w:rsidRDefault="008D3054">
            <w:pPr>
              <w:pStyle w:val="TableParagraph"/>
              <w:ind w:left="11" w:right="2"/>
              <w:jc w:val="center"/>
              <w:rPr>
                <w:b/>
                <w:sz w:val="20"/>
              </w:rPr>
            </w:pPr>
            <w:r>
              <w:rPr>
                <w:b/>
                <w:spacing w:val="-4"/>
                <w:sz w:val="20"/>
              </w:rPr>
              <w:t>1,00</w:t>
            </w:r>
          </w:p>
        </w:tc>
      </w:tr>
    </w:tbl>
    <w:p w14:paraId="55D9105D" w14:textId="77777777" w:rsidR="00C9523F" w:rsidRDefault="00C9523F">
      <w:pPr>
        <w:pStyle w:val="TableParagraph"/>
        <w:jc w:val="center"/>
        <w:rPr>
          <w:b/>
          <w:sz w:val="20"/>
        </w:rPr>
        <w:sectPr w:rsidR="00C9523F">
          <w:pgSz w:w="11910" w:h="16850"/>
          <w:pgMar w:top="1580" w:right="850" w:bottom="1260" w:left="992" w:header="849" w:footer="1067" w:gutter="0"/>
          <w:cols w:space="720"/>
        </w:sectPr>
      </w:pPr>
    </w:p>
    <w:p w14:paraId="0355932F" w14:textId="77777777" w:rsidR="00C9523F" w:rsidRDefault="00C9523F">
      <w:pPr>
        <w:pStyle w:val="Corpotesto"/>
        <w:spacing w:before="2"/>
        <w:ind w:left="0"/>
        <w:rPr>
          <w:b/>
          <w:i/>
          <w:sz w:val="7"/>
        </w:rPr>
      </w:pPr>
    </w:p>
    <w:tbl>
      <w:tblPr>
        <w:tblStyle w:val="TableNormal"/>
        <w:tblW w:w="0" w:type="auto"/>
        <w:tblInd w:w="1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653"/>
        <w:gridCol w:w="6500"/>
        <w:gridCol w:w="749"/>
        <w:gridCol w:w="859"/>
        <w:gridCol w:w="869"/>
      </w:tblGrid>
      <w:tr w:rsidR="00C9523F" w14:paraId="03287B97" w14:textId="77777777">
        <w:trPr>
          <w:trHeight w:val="398"/>
        </w:trPr>
        <w:tc>
          <w:tcPr>
            <w:tcW w:w="653" w:type="dxa"/>
            <w:shd w:val="clear" w:color="auto" w:fill="D9D9D9"/>
          </w:tcPr>
          <w:p w14:paraId="04FC2BEC" w14:textId="77777777" w:rsidR="00C9523F" w:rsidRDefault="008D3054">
            <w:pPr>
              <w:pStyle w:val="TableParagraph"/>
              <w:spacing w:before="91"/>
              <w:ind w:left="228"/>
              <w:rPr>
                <w:b/>
                <w:sz w:val="20"/>
              </w:rPr>
            </w:pPr>
            <w:r>
              <w:rPr>
                <w:b/>
                <w:spacing w:val="-5"/>
                <w:sz w:val="20"/>
              </w:rPr>
              <w:t>n°</w:t>
            </w:r>
          </w:p>
        </w:tc>
        <w:tc>
          <w:tcPr>
            <w:tcW w:w="6500" w:type="dxa"/>
            <w:shd w:val="clear" w:color="auto" w:fill="D9D9D9"/>
          </w:tcPr>
          <w:p w14:paraId="592DB8E7" w14:textId="77777777" w:rsidR="00C9523F" w:rsidRDefault="008D3054">
            <w:pPr>
              <w:pStyle w:val="TableParagraph"/>
              <w:spacing w:before="91"/>
              <w:ind w:left="72"/>
              <w:rPr>
                <w:b/>
                <w:sz w:val="20"/>
              </w:rPr>
            </w:pPr>
            <w:r>
              <w:rPr>
                <w:b/>
                <w:sz w:val="20"/>
              </w:rPr>
              <w:t>Criteri</w:t>
            </w:r>
            <w:r>
              <w:rPr>
                <w:b/>
                <w:spacing w:val="-5"/>
                <w:sz w:val="20"/>
              </w:rPr>
              <w:t xml:space="preserve"> </w:t>
            </w:r>
            <w:r>
              <w:rPr>
                <w:b/>
                <w:sz w:val="20"/>
              </w:rPr>
              <w:t>di</w:t>
            </w:r>
            <w:r>
              <w:rPr>
                <w:b/>
                <w:spacing w:val="-7"/>
                <w:sz w:val="20"/>
              </w:rPr>
              <w:t xml:space="preserve"> </w:t>
            </w:r>
            <w:r>
              <w:rPr>
                <w:b/>
                <w:spacing w:val="-2"/>
                <w:sz w:val="20"/>
              </w:rPr>
              <w:t>valutazione</w:t>
            </w:r>
          </w:p>
        </w:tc>
        <w:tc>
          <w:tcPr>
            <w:tcW w:w="749" w:type="dxa"/>
            <w:shd w:val="clear" w:color="auto" w:fill="D9D9D9"/>
          </w:tcPr>
          <w:p w14:paraId="4A1B4A49" w14:textId="77777777" w:rsidR="00C9523F" w:rsidRDefault="008D3054">
            <w:pPr>
              <w:pStyle w:val="TableParagraph"/>
              <w:spacing w:before="90"/>
              <w:ind w:left="8" w:right="1"/>
              <w:jc w:val="center"/>
              <w:rPr>
                <w:b/>
                <w:sz w:val="10"/>
              </w:rPr>
            </w:pPr>
            <w:proofErr w:type="gramStart"/>
            <w:r>
              <w:rPr>
                <w:b/>
                <w:spacing w:val="-2"/>
                <w:position w:val="2"/>
                <w:sz w:val="20"/>
              </w:rPr>
              <w:t>PT</w:t>
            </w:r>
            <w:r>
              <w:rPr>
                <w:b/>
                <w:spacing w:val="-2"/>
                <w:sz w:val="13"/>
              </w:rPr>
              <w:t>D,</w:t>
            </w:r>
            <w:r>
              <w:rPr>
                <w:b/>
                <w:spacing w:val="-2"/>
                <w:sz w:val="10"/>
              </w:rPr>
              <w:t>MAX</w:t>
            </w:r>
            <w:proofErr w:type="gramEnd"/>
          </w:p>
        </w:tc>
        <w:tc>
          <w:tcPr>
            <w:tcW w:w="859" w:type="dxa"/>
            <w:shd w:val="clear" w:color="auto" w:fill="D9D9D9"/>
          </w:tcPr>
          <w:p w14:paraId="13FDC098" w14:textId="77777777" w:rsidR="00C9523F" w:rsidRDefault="008D3054">
            <w:pPr>
              <w:pStyle w:val="TableParagraph"/>
              <w:spacing w:before="90"/>
              <w:ind w:left="11"/>
              <w:jc w:val="center"/>
              <w:rPr>
                <w:b/>
                <w:sz w:val="10"/>
              </w:rPr>
            </w:pPr>
            <w:proofErr w:type="gramStart"/>
            <w:r>
              <w:rPr>
                <w:b/>
                <w:spacing w:val="-2"/>
                <w:position w:val="2"/>
                <w:sz w:val="20"/>
              </w:rPr>
              <w:t>PT</w:t>
            </w:r>
            <w:r>
              <w:rPr>
                <w:b/>
                <w:spacing w:val="-2"/>
                <w:sz w:val="13"/>
              </w:rPr>
              <w:t>Q,</w:t>
            </w:r>
            <w:r>
              <w:rPr>
                <w:b/>
                <w:spacing w:val="-2"/>
                <w:sz w:val="10"/>
              </w:rPr>
              <w:t>MAX</w:t>
            </w:r>
            <w:proofErr w:type="gramEnd"/>
          </w:p>
        </w:tc>
        <w:tc>
          <w:tcPr>
            <w:tcW w:w="869" w:type="dxa"/>
            <w:shd w:val="clear" w:color="auto" w:fill="D9D9D9"/>
          </w:tcPr>
          <w:p w14:paraId="08D2342E" w14:textId="77777777" w:rsidR="00C9523F" w:rsidRDefault="008D3054">
            <w:pPr>
              <w:pStyle w:val="TableParagraph"/>
              <w:spacing w:before="90"/>
              <w:ind w:right="124"/>
              <w:jc w:val="right"/>
              <w:rPr>
                <w:b/>
                <w:sz w:val="10"/>
              </w:rPr>
            </w:pPr>
            <w:proofErr w:type="gramStart"/>
            <w:r>
              <w:rPr>
                <w:b/>
                <w:spacing w:val="-2"/>
                <w:position w:val="2"/>
                <w:sz w:val="20"/>
              </w:rPr>
              <w:t>PT</w:t>
            </w:r>
            <w:r>
              <w:rPr>
                <w:b/>
                <w:spacing w:val="-2"/>
                <w:sz w:val="13"/>
              </w:rPr>
              <w:t>T,</w:t>
            </w:r>
            <w:r>
              <w:rPr>
                <w:b/>
                <w:spacing w:val="-2"/>
                <w:sz w:val="10"/>
              </w:rPr>
              <w:t>MAX</w:t>
            </w:r>
            <w:proofErr w:type="gramEnd"/>
          </w:p>
        </w:tc>
      </w:tr>
      <w:tr w:rsidR="00C9523F" w14:paraId="18E912A0" w14:textId="77777777">
        <w:trPr>
          <w:trHeight w:val="340"/>
        </w:trPr>
        <w:tc>
          <w:tcPr>
            <w:tcW w:w="7153" w:type="dxa"/>
            <w:gridSpan w:val="2"/>
            <w:shd w:val="clear" w:color="auto" w:fill="D9D9D9"/>
          </w:tcPr>
          <w:p w14:paraId="431A1025" w14:textId="77777777" w:rsidR="00C9523F" w:rsidRDefault="008D3054">
            <w:pPr>
              <w:pStyle w:val="TableParagraph"/>
              <w:spacing w:before="62"/>
              <w:ind w:left="72"/>
              <w:rPr>
                <w:b/>
                <w:sz w:val="20"/>
              </w:rPr>
            </w:pPr>
            <w:r>
              <w:rPr>
                <w:b/>
                <w:spacing w:val="-2"/>
                <w:sz w:val="20"/>
              </w:rPr>
              <w:t>TOTALE</w:t>
            </w:r>
          </w:p>
        </w:tc>
        <w:tc>
          <w:tcPr>
            <w:tcW w:w="749" w:type="dxa"/>
            <w:shd w:val="clear" w:color="auto" w:fill="D9D9D9"/>
          </w:tcPr>
          <w:p w14:paraId="59EA2F70" w14:textId="77777777" w:rsidR="00C9523F" w:rsidRDefault="008D3054">
            <w:pPr>
              <w:pStyle w:val="TableParagraph"/>
              <w:spacing w:before="62"/>
              <w:ind w:left="8" w:right="2"/>
              <w:jc w:val="center"/>
              <w:rPr>
                <w:b/>
                <w:sz w:val="20"/>
              </w:rPr>
            </w:pPr>
            <w:r>
              <w:rPr>
                <w:b/>
                <w:spacing w:val="-2"/>
                <w:sz w:val="20"/>
              </w:rPr>
              <w:t>32,50</w:t>
            </w:r>
          </w:p>
        </w:tc>
        <w:tc>
          <w:tcPr>
            <w:tcW w:w="859" w:type="dxa"/>
            <w:shd w:val="clear" w:color="auto" w:fill="D9D9D9"/>
          </w:tcPr>
          <w:p w14:paraId="082ABDEC" w14:textId="77777777" w:rsidR="00C9523F" w:rsidRDefault="008D3054">
            <w:pPr>
              <w:pStyle w:val="TableParagraph"/>
              <w:spacing w:before="62"/>
              <w:ind w:left="11" w:right="5"/>
              <w:jc w:val="center"/>
              <w:rPr>
                <w:b/>
                <w:sz w:val="20"/>
              </w:rPr>
            </w:pPr>
            <w:r>
              <w:rPr>
                <w:b/>
                <w:spacing w:val="-2"/>
                <w:sz w:val="20"/>
              </w:rPr>
              <w:t>23,00</w:t>
            </w:r>
          </w:p>
        </w:tc>
        <w:tc>
          <w:tcPr>
            <w:tcW w:w="869" w:type="dxa"/>
            <w:shd w:val="clear" w:color="auto" w:fill="D9D9D9"/>
          </w:tcPr>
          <w:p w14:paraId="6AC4BF3A" w14:textId="77777777" w:rsidR="00C9523F" w:rsidRDefault="008D3054">
            <w:pPr>
              <w:pStyle w:val="TableParagraph"/>
              <w:spacing w:before="62"/>
              <w:ind w:right="174"/>
              <w:jc w:val="right"/>
              <w:rPr>
                <w:b/>
                <w:sz w:val="20"/>
              </w:rPr>
            </w:pPr>
            <w:r>
              <w:rPr>
                <w:b/>
                <w:spacing w:val="-2"/>
                <w:sz w:val="20"/>
              </w:rPr>
              <w:t>14,50</w:t>
            </w:r>
          </w:p>
        </w:tc>
      </w:tr>
    </w:tbl>
    <w:p w14:paraId="407C5606" w14:textId="77777777" w:rsidR="00C9523F" w:rsidRDefault="00C9523F">
      <w:pPr>
        <w:pStyle w:val="Corpotesto"/>
        <w:spacing w:before="146"/>
        <w:ind w:left="0"/>
        <w:rPr>
          <w:b/>
          <w:i/>
        </w:rPr>
      </w:pPr>
    </w:p>
    <w:p w14:paraId="7CFCEC1C" w14:textId="77777777" w:rsidR="00C9523F" w:rsidRDefault="008D3054">
      <w:pPr>
        <w:pStyle w:val="Titolo1"/>
        <w:numPr>
          <w:ilvl w:val="1"/>
          <w:numId w:val="89"/>
        </w:numPr>
        <w:tabs>
          <w:tab w:val="left" w:pos="565"/>
        </w:tabs>
        <w:spacing w:before="1"/>
        <w:ind w:left="565" w:hanging="425"/>
      </w:pPr>
      <w:bookmarkStart w:id="44" w:name="_bookmark44"/>
      <w:bookmarkEnd w:id="44"/>
      <w:proofErr w:type="gramStart"/>
      <w:r>
        <w:t>METODO</w:t>
      </w:r>
      <w:r>
        <w:rPr>
          <w:spacing w:val="29"/>
        </w:rPr>
        <w:t xml:space="preserve">  </w:t>
      </w:r>
      <w:r>
        <w:t>DI</w:t>
      </w:r>
      <w:proofErr w:type="gramEnd"/>
      <w:r>
        <w:rPr>
          <w:spacing w:val="31"/>
        </w:rPr>
        <w:t xml:space="preserve">  </w:t>
      </w:r>
      <w:proofErr w:type="gramStart"/>
      <w:r>
        <w:t>ATTRIBUZIONE</w:t>
      </w:r>
      <w:r>
        <w:rPr>
          <w:spacing w:val="30"/>
        </w:rPr>
        <w:t xml:space="preserve">  </w:t>
      </w:r>
      <w:r>
        <w:t>DEL</w:t>
      </w:r>
      <w:proofErr w:type="gramEnd"/>
      <w:r>
        <w:rPr>
          <w:spacing w:val="30"/>
        </w:rPr>
        <w:t xml:space="preserve">  </w:t>
      </w:r>
      <w:proofErr w:type="gramStart"/>
      <w:r>
        <w:t>COEFFICIENTE</w:t>
      </w:r>
      <w:r>
        <w:rPr>
          <w:spacing w:val="29"/>
        </w:rPr>
        <w:t xml:space="preserve">  </w:t>
      </w:r>
      <w:r>
        <w:t>PER</w:t>
      </w:r>
      <w:proofErr w:type="gramEnd"/>
      <w:r>
        <w:rPr>
          <w:spacing w:val="30"/>
        </w:rPr>
        <w:t xml:space="preserve">  </w:t>
      </w:r>
      <w:proofErr w:type="gramStart"/>
      <w:r>
        <w:t>IL</w:t>
      </w:r>
      <w:r>
        <w:rPr>
          <w:spacing w:val="31"/>
        </w:rPr>
        <w:t xml:space="preserve">  </w:t>
      </w:r>
      <w:r>
        <w:t>CALCOLO</w:t>
      </w:r>
      <w:proofErr w:type="gramEnd"/>
      <w:r>
        <w:rPr>
          <w:spacing w:val="30"/>
        </w:rPr>
        <w:t xml:space="preserve">  </w:t>
      </w:r>
      <w:proofErr w:type="gramStart"/>
      <w:r>
        <w:t>DEL</w:t>
      </w:r>
      <w:r>
        <w:rPr>
          <w:spacing w:val="30"/>
        </w:rPr>
        <w:t xml:space="preserve">  </w:t>
      </w:r>
      <w:r>
        <w:rPr>
          <w:spacing w:val="-2"/>
        </w:rPr>
        <w:t>PUNTEGGIO</w:t>
      </w:r>
      <w:proofErr w:type="gramEnd"/>
    </w:p>
    <w:p w14:paraId="0DFAD667" w14:textId="77777777" w:rsidR="00C9523F" w:rsidRDefault="008D3054">
      <w:pPr>
        <w:pStyle w:val="Titolo1"/>
        <w:spacing w:before="50"/>
        <w:ind w:left="568" w:firstLine="0"/>
      </w:pPr>
      <w:r>
        <w:rPr>
          <w:spacing w:val="-2"/>
        </w:rPr>
        <w:t>DELL’OFFERTA</w:t>
      </w:r>
      <w:r>
        <w:rPr>
          <w:spacing w:val="5"/>
        </w:rPr>
        <w:t xml:space="preserve"> </w:t>
      </w:r>
      <w:r>
        <w:rPr>
          <w:spacing w:val="-2"/>
        </w:rPr>
        <w:t>TECNICA</w:t>
      </w:r>
    </w:p>
    <w:p w14:paraId="6AFFD401" w14:textId="77777777" w:rsidR="00C9523F" w:rsidRDefault="008D3054">
      <w:pPr>
        <w:pStyle w:val="Corpotesto"/>
        <w:spacing w:before="111" w:line="292" w:lineRule="auto"/>
        <w:ind w:right="298"/>
        <w:jc w:val="both"/>
      </w:pPr>
      <w:r>
        <w:t>Sono</w:t>
      </w:r>
      <w:r>
        <w:rPr>
          <w:spacing w:val="-6"/>
        </w:rPr>
        <w:t xml:space="preserve"> </w:t>
      </w:r>
      <w:r>
        <w:t>di</w:t>
      </w:r>
      <w:r>
        <w:rPr>
          <w:spacing w:val="-7"/>
        </w:rPr>
        <w:t xml:space="preserve"> </w:t>
      </w:r>
      <w:r>
        <w:t>seguito</w:t>
      </w:r>
      <w:r>
        <w:rPr>
          <w:spacing w:val="-5"/>
        </w:rPr>
        <w:t xml:space="preserve"> </w:t>
      </w:r>
      <w:r>
        <w:t>indicate</w:t>
      </w:r>
      <w:r>
        <w:rPr>
          <w:spacing w:val="-6"/>
        </w:rPr>
        <w:t xml:space="preserve"> </w:t>
      </w:r>
      <w:r>
        <w:t>le</w:t>
      </w:r>
      <w:r>
        <w:rPr>
          <w:spacing w:val="-6"/>
        </w:rPr>
        <w:t xml:space="preserve"> </w:t>
      </w:r>
      <w:r>
        <w:t>modalità</w:t>
      </w:r>
      <w:r>
        <w:rPr>
          <w:spacing w:val="-6"/>
        </w:rPr>
        <w:t xml:space="preserve"> </w:t>
      </w:r>
      <w:r>
        <w:t>di</w:t>
      </w:r>
      <w:r>
        <w:rPr>
          <w:spacing w:val="-7"/>
        </w:rPr>
        <w:t xml:space="preserve"> </w:t>
      </w:r>
      <w:r>
        <w:t>attribuzione</w:t>
      </w:r>
      <w:r>
        <w:rPr>
          <w:spacing w:val="-6"/>
        </w:rPr>
        <w:t xml:space="preserve"> </w:t>
      </w:r>
      <w:r>
        <w:t>dei</w:t>
      </w:r>
      <w:r>
        <w:rPr>
          <w:spacing w:val="-6"/>
        </w:rPr>
        <w:t xml:space="preserve"> </w:t>
      </w:r>
      <w:r>
        <w:t>punteggi</w:t>
      </w:r>
      <w:r>
        <w:rPr>
          <w:spacing w:val="-9"/>
        </w:rPr>
        <w:t xml:space="preserve"> </w:t>
      </w:r>
      <w:r>
        <w:t>relativi</w:t>
      </w:r>
      <w:r>
        <w:rPr>
          <w:spacing w:val="-6"/>
        </w:rPr>
        <w:t xml:space="preserve"> </w:t>
      </w:r>
      <w:r>
        <w:t>a</w:t>
      </w:r>
      <w:r>
        <w:rPr>
          <w:spacing w:val="-6"/>
        </w:rPr>
        <w:t xml:space="preserve"> </w:t>
      </w:r>
      <w:r>
        <w:t>ciascuno</w:t>
      </w:r>
      <w:r>
        <w:rPr>
          <w:spacing w:val="-6"/>
        </w:rPr>
        <w:t xml:space="preserve"> </w:t>
      </w:r>
      <w:r>
        <w:t>dei</w:t>
      </w:r>
      <w:r>
        <w:rPr>
          <w:spacing w:val="-6"/>
        </w:rPr>
        <w:t xml:space="preserve"> </w:t>
      </w:r>
      <w:r>
        <w:t>criteri</w:t>
      </w:r>
      <w:r>
        <w:rPr>
          <w:spacing w:val="-9"/>
        </w:rPr>
        <w:t xml:space="preserve"> </w:t>
      </w:r>
      <w:r>
        <w:t>di</w:t>
      </w:r>
      <w:r>
        <w:rPr>
          <w:spacing w:val="-6"/>
        </w:rPr>
        <w:t xml:space="preserve"> </w:t>
      </w:r>
      <w:r>
        <w:t>cui</w:t>
      </w:r>
      <w:r>
        <w:rPr>
          <w:spacing w:val="-7"/>
        </w:rPr>
        <w:t xml:space="preserve"> </w:t>
      </w:r>
      <w:r>
        <w:t>alla</w:t>
      </w:r>
      <w:r>
        <w:rPr>
          <w:spacing w:val="-8"/>
        </w:rPr>
        <w:t xml:space="preserve"> </w:t>
      </w:r>
      <w:r>
        <w:t>Tabella precedente suddivisi in relazione alla tipologia di punteggio.</w:t>
      </w:r>
    </w:p>
    <w:p w14:paraId="7375191B" w14:textId="77777777" w:rsidR="00C9523F" w:rsidRDefault="00C9523F">
      <w:pPr>
        <w:pStyle w:val="Corpotesto"/>
        <w:spacing w:before="169"/>
        <w:ind w:left="0"/>
      </w:pPr>
    </w:p>
    <w:p w14:paraId="6E510CA1" w14:textId="77777777" w:rsidR="00C9523F" w:rsidRDefault="008D3054">
      <w:pPr>
        <w:pStyle w:val="Titolo2"/>
        <w:numPr>
          <w:ilvl w:val="2"/>
          <w:numId w:val="89"/>
        </w:numPr>
        <w:tabs>
          <w:tab w:val="left" w:pos="858"/>
          <w:tab w:val="left" w:pos="861"/>
        </w:tabs>
        <w:spacing w:line="292" w:lineRule="auto"/>
        <w:ind w:right="290"/>
        <w:jc w:val="both"/>
      </w:pPr>
      <w:r>
        <w:t xml:space="preserve">Metodo di attribuzione del coefficiente per il calcolo del punteggio dei criteri con punteggi </w:t>
      </w:r>
      <w:r>
        <w:rPr>
          <w:spacing w:val="-2"/>
        </w:rPr>
        <w:t>discrezionali</w:t>
      </w:r>
    </w:p>
    <w:p w14:paraId="365E6504" w14:textId="77777777" w:rsidR="00C9523F" w:rsidRDefault="008D3054">
      <w:pPr>
        <w:pStyle w:val="Corpotesto"/>
        <w:spacing w:before="58" w:line="292" w:lineRule="auto"/>
        <w:ind w:right="280"/>
        <w:jc w:val="both"/>
      </w:pPr>
      <w:r>
        <w:t xml:space="preserve">A ciascuno degli elementi qualitativi cui è assegnato un punteggio discrezionale (“D”), è attribuito un coefficiente provvisorio sulla base del confronto a coppie, seguendo il metodo </w:t>
      </w:r>
      <w:proofErr w:type="spellStart"/>
      <w:r>
        <w:t>Analytic</w:t>
      </w:r>
      <w:proofErr w:type="spellEnd"/>
      <w:r>
        <w:t xml:space="preserve"> </w:t>
      </w:r>
      <w:proofErr w:type="spellStart"/>
      <w:r>
        <w:t>Hierarchy</w:t>
      </w:r>
      <w:proofErr w:type="spellEnd"/>
      <w:r>
        <w:t xml:space="preserve"> Process (AHP). Tale metodo è fondato sul calcolo dell’autovettore principale della matrice completa dei confronti a coppie, secondo quanto meglio specificato nel seguito.</w:t>
      </w:r>
    </w:p>
    <w:p w14:paraId="5E560CEA" w14:textId="77777777" w:rsidR="00C9523F" w:rsidRDefault="008D3054">
      <w:pPr>
        <w:pStyle w:val="Corpotesto"/>
        <w:spacing w:before="59" w:line="292" w:lineRule="auto"/>
        <w:ind w:right="287"/>
        <w:jc w:val="both"/>
      </w:pPr>
      <w:r>
        <w:t>Per</w:t>
      </w:r>
      <w:r>
        <w:rPr>
          <w:spacing w:val="-4"/>
        </w:rPr>
        <w:t xml:space="preserve"> </w:t>
      </w:r>
      <w:r>
        <w:t>ciascun</w:t>
      </w:r>
      <w:r>
        <w:rPr>
          <w:spacing w:val="-5"/>
        </w:rPr>
        <w:t xml:space="preserve"> </w:t>
      </w:r>
      <w:r>
        <w:t>criterio</w:t>
      </w:r>
      <w:r>
        <w:rPr>
          <w:spacing w:val="-4"/>
        </w:rPr>
        <w:t xml:space="preserve"> </w:t>
      </w:r>
      <w:r>
        <w:t>di</w:t>
      </w:r>
      <w:r>
        <w:rPr>
          <w:spacing w:val="-5"/>
        </w:rPr>
        <w:t xml:space="preserve"> </w:t>
      </w:r>
      <w:r>
        <w:t>valutazione,</w:t>
      </w:r>
      <w:r>
        <w:rPr>
          <w:spacing w:val="-4"/>
        </w:rPr>
        <w:t xml:space="preserve"> </w:t>
      </w:r>
      <w:r>
        <w:t>ciascun</w:t>
      </w:r>
      <w:r>
        <w:rPr>
          <w:spacing w:val="-5"/>
        </w:rPr>
        <w:t xml:space="preserve"> </w:t>
      </w:r>
      <w:r>
        <w:t>commissario</w:t>
      </w:r>
      <w:r>
        <w:rPr>
          <w:spacing w:val="-4"/>
        </w:rPr>
        <w:t xml:space="preserve"> </w:t>
      </w:r>
      <w:r>
        <w:t>costruisce</w:t>
      </w:r>
      <w:r>
        <w:rPr>
          <w:spacing w:val="-4"/>
        </w:rPr>
        <w:t xml:space="preserve"> </w:t>
      </w:r>
      <w:r>
        <w:t>la</w:t>
      </w:r>
      <w:r>
        <w:rPr>
          <w:spacing w:val="-4"/>
        </w:rPr>
        <w:t xml:space="preserve"> </w:t>
      </w:r>
      <w:r>
        <w:t>matrice</w:t>
      </w:r>
      <w:r>
        <w:rPr>
          <w:spacing w:val="-4"/>
        </w:rPr>
        <w:t xml:space="preserve"> </w:t>
      </w:r>
      <w:r>
        <w:t>completa</w:t>
      </w:r>
      <w:r>
        <w:rPr>
          <w:spacing w:val="-4"/>
        </w:rPr>
        <w:t xml:space="preserve"> </w:t>
      </w:r>
      <w:r>
        <w:t>dei</w:t>
      </w:r>
      <w:r>
        <w:rPr>
          <w:spacing w:val="-5"/>
        </w:rPr>
        <w:t xml:space="preserve"> </w:t>
      </w:r>
      <w:r>
        <w:t>confronti</w:t>
      </w:r>
      <w:r>
        <w:rPr>
          <w:spacing w:val="-3"/>
        </w:rPr>
        <w:t xml:space="preserve"> </w:t>
      </w:r>
      <w:r>
        <w:t>a</w:t>
      </w:r>
      <w:r>
        <w:rPr>
          <w:spacing w:val="-4"/>
        </w:rPr>
        <w:t xml:space="preserve"> </w:t>
      </w:r>
      <w:r>
        <w:t xml:space="preserve">coppie i cui elementi di posto </w:t>
      </w:r>
      <w:proofErr w:type="spellStart"/>
      <w:proofErr w:type="gramStart"/>
      <w:r>
        <w:t>i,j</w:t>
      </w:r>
      <w:proofErr w:type="spellEnd"/>
      <w:proofErr w:type="gramEnd"/>
      <w:r>
        <w:t xml:space="preserve"> (i-esima riga e j-esima colonna) rappresentano il livello relativo di preferenza dell’offerta i-esima rispetto all’offerta j-esima, utilizzando la seguente scala semantica, che è basata sulla cd. scala di Saaty, opportunamente modificata al fine di consentire una valutazione più “fine” dei gradi di preferenza tra le offerte:</w:t>
      </w:r>
    </w:p>
    <w:p w14:paraId="263A4B45" w14:textId="77777777" w:rsidR="00C9523F" w:rsidRDefault="008D3054">
      <w:pPr>
        <w:pStyle w:val="Paragrafoelenco"/>
        <w:numPr>
          <w:ilvl w:val="3"/>
          <w:numId w:val="89"/>
        </w:numPr>
        <w:tabs>
          <w:tab w:val="left" w:pos="861"/>
        </w:tabs>
        <w:spacing w:before="43"/>
        <w:rPr>
          <w:sz w:val="20"/>
        </w:rPr>
      </w:pPr>
      <w:r>
        <w:rPr>
          <w:sz w:val="20"/>
        </w:rPr>
        <w:t>1</w:t>
      </w:r>
      <w:r>
        <w:rPr>
          <w:spacing w:val="-3"/>
          <w:sz w:val="20"/>
        </w:rPr>
        <w:t xml:space="preserve"> </w:t>
      </w:r>
      <w:r>
        <w:rPr>
          <w:sz w:val="20"/>
        </w:rPr>
        <w:t>=</w:t>
      </w:r>
      <w:r>
        <w:rPr>
          <w:spacing w:val="-1"/>
          <w:sz w:val="20"/>
        </w:rPr>
        <w:t xml:space="preserve"> </w:t>
      </w:r>
      <w:r>
        <w:rPr>
          <w:spacing w:val="-2"/>
          <w:sz w:val="20"/>
        </w:rPr>
        <w:t>Parità;</w:t>
      </w:r>
    </w:p>
    <w:p w14:paraId="25665CE0" w14:textId="77777777" w:rsidR="00C9523F" w:rsidRDefault="008D3054">
      <w:pPr>
        <w:pStyle w:val="Paragrafoelenco"/>
        <w:numPr>
          <w:ilvl w:val="3"/>
          <w:numId w:val="89"/>
        </w:numPr>
        <w:tabs>
          <w:tab w:val="left" w:pos="861"/>
        </w:tabs>
        <w:spacing w:before="96"/>
        <w:rPr>
          <w:sz w:val="20"/>
        </w:rPr>
      </w:pPr>
      <w:r>
        <w:rPr>
          <w:sz w:val="20"/>
        </w:rPr>
        <w:t>1,1</w:t>
      </w:r>
      <w:r>
        <w:rPr>
          <w:spacing w:val="-9"/>
          <w:sz w:val="20"/>
        </w:rPr>
        <w:t xml:space="preserve"> </w:t>
      </w:r>
      <w:r>
        <w:rPr>
          <w:sz w:val="20"/>
        </w:rPr>
        <w:t>=</w:t>
      </w:r>
      <w:r>
        <w:rPr>
          <w:spacing w:val="-6"/>
          <w:sz w:val="20"/>
        </w:rPr>
        <w:t xml:space="preserve"> </w:t>
      </w:r>
      <w:r>
        <w:rPr>
          <w:sz w:val="20"/>
        </w:rPr>
        <w:t>Preferenza</w:t>
      </w:r>
      <w:r>
        <w:rPr>
          <w:spacing w:val="-5"/>
          <w:sz w:val="20"/>
        </w:rPr>
        <w:t xml:space="preserve"> </w:t>
      </w:r>
      <w:r>
        <w:rPr>
          <w:spacing w:val="-2"/>
          <w:sz w:val="20"/>
        </w:rPr>
        <w:t>minima;</w:t>
      </w:r>
    </w:p>
    <w:p w14:paraId="6305C9CD" w14:textId="77777777" w:rsidR="00C9523F" w:rsidRDefault="008D3054">
      <w:pPr>
        <w:pStyle w:val="Paragrafoelenco"/>
        <w:numPr>
          <w:ilvl w:val="3"/>
          <w:numId w:val="89"/>
        </w:numPr>
        <w:tabs>
          <w:tab w:val="left" w:pos="861"/>
        </w:tabs>
        <w:spacing w:before="96"/>
        <w:rPr>
          <w:sz w:val="20"/>
        </w:rPr>
      </w:pPr>
      <w:r>
        <w:rPr>
          <w:sz w:val="20"/>
        </w:rPr>
        <w:t>1,25</w:t>
      </w:r>
      <w:r>
        <w:rPr>
          <w:spacing w:val="-8"/>
          <w:sz w:val="20"/>
        </w:rPr>
        <w:t xml:space="preserve"> </w:t>
      </w:r>
      <w:r>
        <w:rPr>
          <w:sz w:val="20"/>
        </w:rPr>
        <w:t>=</w:t>
      </w:r>
      <w:r>
        <w:rPr>
          <w:spacing w:val="-6"/>
          <w:sz w:val="20"/>
        </w:rPr>
        <w:t xml:space="preserve"> </w:t>
      </w:r>
      <w:r>
        <w:rPr>
          <w:sz w:val="20"/>
        </w:rPr>
        <w:t>Preferenza</w:t>
      </w:r>
      <w:r>
        <w:rPr>
          <w:spacing w:val="-7"/>
          <w:sz w:val="20"/>
        </w:rPr>
        <w:t xml:space="preserve"> </w:t>
      </w:r>
      <w:r>
        <w:rPr>
          <w:spacing w:val="-2"/>
          <w:sz w:val="20"/>
        </w:rPr>
        <w:t>piccola;</w:t>
      </w:r>
    </w:p>
    <w:p w14:paraId="701BA1CD" w14:textId="77777777" w:rsidR="00C9523F" w:rsidRDefault="008D3054">
      <w:pPr>
        <w:pStyle w:val="Paragrafoelenco"/>
        <w:numPr>
          <w:ilvl w:val="3"/>
          <w:numId w:val="89"/>
        </w:numPr>
        <w:tabs>
          <w:tab w:val="left" w:pos="861"/>
        </w:tabs>
        <w:spacing w:before="93"/>
        <w:rPr>
          <w:sz w:val="20"/>
        </w:rPr>
      </w:pPr>
      <w:r>
        <w:rPr>
          <w:sz w:val="20"/>
        </w:rPr>
        <w:t>1,5</w:t>
      </w:r>
      <w:r>
        <w:rPr>
          <w:spacing w:val="-9"/>
          <w:sz w:val="20"/>
        </w:rPr>
        <w:t xml:space="preserve"> </w:t>
      </w:r>
      <w:r>
        <w:rPr>
          <w:sz w:val="20"/>
        </w:rPr>
        <w:t>=</w:t>
      </w:r>
      <w:r>
        <w:rPr>
          <w:spacing w:val="-6"/>
          <w:sz w:val="20"/>
        </w:rPr>
        <w:t xml:space="preserve"> </w:t>
      </w:r>
      <w:r>
        <w:rPr>
          <w:sz w:val="20"/>
        </w:rPr>
        <w:t>Preferenza</w:t>
      </w:r>
      <w:r>
        <w:rPr>
          <w:spacing w:val="-5"/>
          <w:sz w:val="20"/>
        </w:rPr>
        <w:t xml:space="preserve"> </w:t>
      </w:r>
      <w:r>
        <w:rPr>
          <w:spacing w:val="-2"/>
          <w:sz w:val="20"/>
        </w:rPr>
        <w:t>media;</w:t>
      </w:r>
    </w:p>
    <w:p w14:paraId="6F1B17A0" w14:textId="77777777" w:rsidR="00C9523F" w:rsidRDefault="008D3054">
      <w:pPr>
        <w:pStyle w:val="Paragrafoelenco"/>
        <w:numPr>
          <w:ilvl w:val="3"/>
          <w:numId w:val="89"/>
        </w:numPr>
        <w:tabs>
          <w:tab w:val="left" w:pos="861"/>
        </w:tabs>
        <w:spacing w:before="96"/>
        <w:rPr>
          <w:sz w:val="20"/>
        </w:rPr>
      </w:pPr>
      <w:r>
        <w:rPr>
          <w:sz w:val="20"/>
        </w:rPr>
        <w:t>2</w:t>
      </w:r>
      <w:r>
        <w:rPr>
          <w:spacing w:val="-5"/>
          <w:sz w:val="20"/>
        </w:rPr>
        <w:t xml:space="preserve"> </w:t>
      </w:r>
      <w:r>
        <w:rPr>
          <w:sz w:val="20"/>
        </w:rPr>
        <w:t>=</w:t>
      </w:r>
      <w:r>
        <w:rPr>
          <w:spacing w:val="-5"/>
          <w:sz w:val="20"/>
        </w:rPr>
        <w:t xml:space="preserve"> </w:t>
      </w:r>
      <w:r>
        <w:rPr>
          <w:sz w:val="20"/>
        </w:rPr>
        <w:t>Preferenza</w:t>
      </w:r>
      <w:r>
        <w:rPr>
          <w:spacing w:val="-5"/>
          <w:sz w:val="20"/>
        </w:rPr>
        <w:t xml:space="preserve"> </w:t>
      </w:r>
      <w:r>
        <w:rPr>
          <w:spacing w:val="-2"/>
          <w:sz w:val="20"/>
        </w:rPr>
        <w:t>elevata;</w:t>
      </w:r>
    </w:p>
    <w:p w14:paraId="7D665387" w14:textId="77777777" w:rsidR="00C9523F" w:rsidRDefault="008D3054">
      <w:pPr>
        <w:pStyle w:val="Paragrafoelenco"/>
        <w:numPr>
          <w:ilvl w:val="3"/>
          <w:numId w:val="89"/>
        </w:numPr>
        <w:tabs>
          <w:tab w:val="left" w:pos="861"/>
        </w:tabs>
        <w:spacing w:before="96"/>
        <w:rPr>
          <w:sz w:val="20"/>
        </w:rPr>
      </w:pPr>
      <w:r>
        <w:rPr>
          <w:sz w:val="20"/>
        </w:rPr>
        <w:t>3</w:t>
      </w:r>
      <w:r>
        <w:rPr>
          <w:spacing w:val="-6"/>
          <w:sz w:val="20"/>
        </w:rPr>
        <w:t xml:space="preserve"> </w:t>
      </w:r>
      <w:r>
        <w:rPr>
          <w:sz w:val="20"/>
        </w:rPr>
        <w:t>=</w:t>
      </w:r>
      <w:r>
        <w:rPr>
          <w:spacing w:val="-5"/>
          <w:sz w:val="20"/>
        </w:rPr>
        <w:t xml:space="preserve"> </w:t>
      </w:r>
      <w:r>
        <w:rPr>
          <w:sz w:val="20"/>
        </w:rPr>
        <w:t>Preferenza</w:t>
      </w:r>
      <w:r>
        <w:rPr>
          <w:spacing w:val="-4"/>
          <w:sz w:val="20"/>
        </w:rPr>
        <w:t xml:space="preserve"> </w:t>
      </w:r>
      <w:r>
        <w:rPr>
          <w:sz w:val="20"/>
        </w:rPr>
        <w:t>molto</w:t>
      </w:r>
      <w:r>
        <w:rPr>
          <w:spacing w:val="-6"/>
          <w:sz w:val="20"/>
        </w:rPr>
        <w:t xml:space="preserve"> </w:t>
      </w:r>
      <w:r>
        <w:rPr>
          <w:spacing w:val="-2"/>
          <w:sz w:val="20"/>
        </w:rPr>
        <w:t>elevata;</w:t>
      </w:r>
    </w:p>
    <w:p w14:paraId="599F4C5D" w14:textId="77777777" w:rsidR="00C9523F" w:rsidRDefault="008D3054">
      <w:pPr>
        <w:pStyle w:val="Paragrafoelenco"/>
        <w:numPr>
          <w:ilvl w:val="3"/>
          <w:numId w:val="89"/>
        </w:numPr>
        <w:tabs>
          <w:tab w:val="left" w:pos="861"/>
        </w:tabs>
        <w:spacing w:before="93"/>
        <w:rPr>
          <w:sz w:val="20"/>
        </w:rPr>
      </w:pPr>
      <w:r>
        <w:rPr>
          <w:sz w:val="20"/>
        </w:rPr>
        <w:t>5</w:t>
      </w:r>
      <w:r>
        <w:rPr>
          <w:spacing w:val="-5"/>
          <w:sz w:val="20"/>
        </w:rPr>
        <w:t xml:space="preserve"> </w:t>
      </w:r>
      <w:r>
        <w:rPr>
          <w:sz w:val="20"/>
        </w:rPr>
        <w:t>=</w:t>
      </w:r>
      <w:r>
        <w:rPr>
          <w:spacing w:val="-4"/>
          <w:sz w:val="20"/>
        </w:rPr>
        <w:t xml:space="preserve"> </w:t>
      </w:r>
      <w:r>
        <w:rPr>
          <w:sz w:val="20"/>
        </w:rPr>
        <w:t>Preferenza</w:t>
      </w:r>
      <w:r>
        <w:rPr>
          <w:spacing w:val="-4"/>
          <w:sz w:val="20"/>
        </w:rPr>
        <w:t xml:space="preserve"> </w:t>
      </w:r>
      <w:r>
        <w:rPr>
          <w:spacing w:val="-2"/>
          <w:sz w:val="20"/>
        </w:rPr>
        <w:t>massima.</w:t>
      </w:r>
    </w:p>
    <w:p w14:paraId="4F418265" w14:textId="77777777" w:rsidR="00C9523F" w:rsidRDefault="008D3054">
      <w:pPr>
        <w:pStyle w:val="Titolo2"/>
        <w:spacing w:before="110" w:line="292" w:lineRule="auto"/>
        <w:jc w:val="left"/>
      </w:pPr>
      <w:r>
        <w:t>Si</w:t>
      </w:r>
      <w:r>
        <w:rPr>
          <w:spacing w:val="-5"/>
        </w:rPr>
        <w:t xml:space="preserve"> </w:t>
      </w:r>
      <w:r>
        <w:t>precisa</w:t>
      </w:r>
      <w:r>
        <w:rPr>
          <w:spacing w:val="-6"/>
        </w:rPr>
        <w:t xml:space="preserve"> </w:t>
      </w:r>
      <w:r>
        <w:t>che,</w:t>
      </w:r>
      <w:r>
        <w:rPr>
          <w:spacing w:val="-6"/>
        </w:rPr>
        <w:t xml:space="preserve"> </w:t>
      </w:r>
      <w:r>
        <w:t>nel</w:t>
      </w:r>
      <w:r>
        <w:rPr>
          <w:spacing w:val="-4"/>
        </w:rPr>
        <w:t xml:space="preserve"> </w:t>
      </w:r>
      <w:r>
        <w:t>caso</w:t>
      </w:r>
      <w:r>
        <w:rPr>
          <w:spacing w:val="-5"/>
        </w:rPr>
        <w:t xml:space="preserve"> </w:t>
      </w:r>
      <w:r>
        <w:t>in</w:t>
      </w:r>
      <w:r>
        <w:rPr>
          <w:spacing w:val="-5"/>
        </w:rPr>
        <w:t xml:space="preserve"> </w:t>
      </w:r>
      <w:r>
        <w:t>cui</w:t>
      </w:r>
      <w:r>
        <w:rPr>
          <w:spacing w:val="-5"/>
        </w:rPr>
        <w:t xml:space="preserve"> </w:t>
      </w:r>
      <w:r>
        <w:t>il</w:t>
      </w:r>
      <w:r>
        <w:rPr>
          <w:spacing w:val="-6"/>
        </w:rPr>
        <w:t xml:space="preserve"> </w:t>
      </w:r>
      <w:r>
        <w:t>fornitore</w:t>
      </w:r>
      <w:r>
        <w:rPr>
          <w:spacing w:val="-6"/>
        </w:rPr>
        <w:t xml:space="preserve"> </w:t>
      </w:r>
      <w:r>
        <w:t>non</w:t>
      </w:r>
      <w:r>
        <w:rPr>
          <w:spacing w:val="-5"/>
        </w:rPr>
        <w:t xml:space="preserve"> </w:t>
      </w:r>
      <w:r>
        <w:t>abbia</w:t>
      </w:r>
      <w:r>
        <w:rPr>
          <w:spacing w:val="-6"/>
        </w:rPr>
        <w:t xml:space="preserve"> </w:t>
      </w:r>
      <w:r>
        <w:t>valorizzato</w:t>
      </w:r>
      <w:r>
        <w:rPr>
          <w:spacing w:val="-4"/>
        </w:rPr>
        <w:t xml:space="preserve"> </w:t>
      </w:r>
      <w:r>
        <w:t>un</w:t>
      </w:r>
      <w:r>
        <w:rPr>
          <w:spacing w:val="-5"/>
        </w:rPr>
        <w:t xml:space="preserve"> </w:t>
      </w:r>
      <w:r>
        <w:t>criterio,</w:t>
      </w:r>
      <w:r>
        <w:rPr>
          <w:spacing w:val="-4"/>
        </w:rPr>
        <w:t xml:space="preserve"> </w:t>
      </w:r>
      <w:r>
        <w:t>a</w:t>
      </w:r>
      <w:r>
        <w:rPr>
          <w:spacing w:val="-4"/>
        </w:rPr>
        <w:t xml:space="preserve"> </w:t>
      </w:r>
      <w:r>
        <w:t>questi</w:t>
      </w:r>
      <w:r>
        <w:rPr>
          <w:spacing w:val="-5"/>
        </w:rPr>
        <w:t xml:space="preserve"> </w:t>
      </w:r>
      <w:r>
        <w:t>sarà</w:t>
      </w:r>
      <w:r>
        <w:rPr>
          <w:spacing w:val="-4"/>
        </w:rPr>
        <w:t xml:space="preserve"> </w:t>
      </w:r>
      <w:r>
        <w:t>assegnato</w:t>
      </w:r>
      <w:r>
        <w:rPr>
          <w:spacing w:val="-4"/>
        </w:rPr>
        <w:t xml:space="preserve"> </w:t>
      </w:r>
      <w:r>
        <w:t>un punteggio uguale a 0, e la matrice verrà costruita in funzione del numero dei concorrenti restanti.</w:t>
      </w:r>
    </w:p>
    <w:p w14:paraId="1F344B23" w14:textId="77777777" w:rsidR="00C9523F" w:rsidRDefault="008D3054">
      <w:pPr>
        <w:pStyle w:val="Corpotesto"/>
        <w:spacing w:before="58"/>
      </w:pPr>
      <w:r>
        <w:t>In</w:t>
      </w:r>
      <w:r>
        <w:rPr>
          <w:spacing w:val="-5"/>
        </w:rPr>
        <w:t xml:space="preserve"> </w:t>
      </w:r>
      <w:r>
        <w:rPr>
          <w:spacing w:val="-2"/>
        </w:rPr>
        <w:t>particolare:</w:t>
      </w:r>
    </w:p>
    <w:p w14:paraId="34334D84" w14:textId="77777777" w:rsidR="00C9523F" w:rsidRDefault="008D3054">
      <w:pPr>
        <w:pStyle w:val="Paragrafoelenco"/>
        <w:numPr>
          <w:ilvl w:val="0"/>
          <w:numId w:val="28"/>
        </w:numPr>
        <w:tabs>
          <w:tab w:val="left" w:pos="568"/>
        </w:tabs>
        <w:spacing w:before="111"/>
        <w:rPr>
          <w:sz w:val="20"/>
        </w:rPr>
      </w:pPr>
      <w:r>
        <w:rPr>
          <w:sz w:val="20"/>
        </w:rPr>
        <w:t>Nella</w:t>
      </w:r>
      <w:r>
        <w:rPr>
          <w:spacing w:val="-14"/>
          <w:sz w:val="20"/>
        </w:rPr>
        <w:t xml:space="preserve"> </w:t>
      </w:r>
      <w:r>
        <w:rPr>
          <w:sz w:val="20"/>
        </w:rPr>
        <w:t>diagonale</w:t>
      </w:r>
      <w:r>
        <w:rPr>
          <w:spacing w:val="-14"/>
          <w:sz w:val="20"/>
        </w:rPr>
        <w:t xml:space="preserve"> </w:t>
      </w:r>
      <w:r>
        <w:rPr>
          <w:sz w:val="20"/>
        </w:rPr>
        <w:t>principale</w:t>
      </w:r>
      <w:r>
        <w:rPr>
          <w:spacing w:val="-14"/>
          <w:sz w:val="20"/>
        </w:rPr>
        <w:t xml:space="preserve"> </w:t>
      </w:r>
      <w:r>
        <w:rPr>
          <w:sz w:val="20"/>
        </w:rPr>
        <w:t>della</w:t>
      </w:r>
      <w:r>
        <w:rPr>
          <w:spacing w:val="-14"/>
          <w:sz w:val="20"/>
        </w:rPr>
        <w:t xml:space="preserve"> </w:t>
      </w:r>
      <w:r>
        <w:rPr>
          <w:sz w:val="20"/>
        </w:rPr>
        <w:t>matrice</w:t>
      </w:r>
      <w:r>
        <w:rPr>
          <w:spacing w:val="-13"/>
          <w:sz w:val="20"/>
        </w:rPr>
        <w:t xml:space="preserve"> </w:t>
      </w:r>
      <w:r>
        <w:rPr>
          <w:sz w:val="20"/>
        </w:rPr>
        <w:t>viene</w:t>
      </w:r>
      <w:r>
        <w:rPr>
          <w:spacing w:val="-14"/>
          <w:sz w:val="20"/>
        </w:rPr>
        <w:t xml:space="preserve"> </w:t>
      </w:r>
      <w:r>
        <w:rPr>
          <w:sz w:val="20"/>
        </w:rPr>
        <w:t>riportato</w:t>
      </w:r>
      <w:r>
        <w:rPr>
          <w:spacing w:val="-13"/>
          <w:sz w:val="20"/>
        </w:rPr>
        <w:t xml:space="preserve"> </w:t>
      </w:r>
      <w:r>
        <w:rPr>
          <w:sz w:val="20"/>
        </w:rPr>
        <w:t>il</w:t>
      </w:r>
      <w:r>
        <w:rPr>
          <w:spacing w:val="-14"/>
          <w:sz w:val="20"/>
        </w:rPr>
        <w:t xml:space="preserve"> </w:t>
      </w:r>
      <w:r>
        <w:rPr>
          <w:sz w:val="20"/>
        </w:rPr>
        <w:t>valore</w:t>
      </w:r>
      <w:r>
        <w:rPr>
          <w:spacing w:val="-13"/>
          <w:sz w:val="20"/>
        </w:rPr>
        <w:t xml:space="preserve"> </w:t>
      </w:r>
      <w:r>
        <w:rPr>
          <w:sz w:val="20"/>
        </w:rPr>
        <w:t>unitario</w:t>
      </w:r>
      <w:r>
        <w:rPr>
          <w:spacing w:val="-12"/>
          <w:sz w:val="20"/>
        </w:rPr>
        <w:t xml:space="preserve"> </w:t>
      </w:r>
      <w:r>
        <w:rPr>
          <w:sz w:val="20"/>
        </w:rPr>
        <w:t>in</w:t>
      </w:r>
      <w:r>
        <w:rPr>
          <w:spacing w:val="-13"/>
          <w:sz w:val="20"/>
        </w:rPr>
        <w:t xml:space="preserve"> </w:t>
      </w:r>
      <w:r>
        <w:rPr>
          <w:sz w:val="20"/>
        </w:rPr>
        <w:t>quanto</w:t>
      </w:r>
      <w:r>
        <w:rPr>
          <w:spacing w:val="-14"/>
          <w:sz w:val="20"/>
        </w:rPr>
        <w:t xml:space="preserve"> </w:t>
      </w:r>
      <w:r>
        <w:rPr>
          <w:sz w:val="20"/>
        </w:rPr>
        <w:t>rappresenta</w:t>
      </w:r>
      <w:r>
        <w:rPr>
          <w:spacing w:val="-13"/>
          <w:sz w:val="20"/>
        </w:rPr>
        <w:t xml:space="preserve"> </w:t>
      </w:r>
      <w:r>
        <w:rPr>
          <w:sz w:val="20"/>
        </w:rPr>
        <w:t>il</w:t>
      </w:r>
      <w:r>
        <w:rPr>
          <w:spacing w:val="-14"/>
          <w:sz w:val="20"/>
        </w:rPr>
        <w:t xml:space="preserve"> </w:t>
      </w:r>
      <w:r>
        <w:rPr>
          <w:spacing w:val="-2"/>
          <w:sz w:val="20"/>
        </w:rPr>
        <w:t>confronto</w:t>
      </w:r>
    </w:p>
    <w:p w14:paraId="2F318597" w14:textId="77777777" w:rsidR="00C9523F" w:rsidRDefault="008D3054">
      <w:pPr>
        <w:pStyle w:val="Corpotesto"/>
        <w:spacing w:before="40"/>
        <w:ind w:left="568"/>
      </w:pPr>
      <w:r>
        <w:t>dell’offerta</w:t>
      </w:r>
      <w:r>
        <w:rPr>
          <w:spacing w:val="-7"/>
        </w:rPr>
        <w:t xml:space="preserve"> </w:t>
      </w:r>
      <w:r>
        <w:t>i-esima</w:t>
      </w:r>
      <w:r>
        <w:rPr>
          <w:spacing w:val="-6"/>
        </w:rPr>
        <w:t xml:space="preserve"> </w:t>
      </w:r>
      <w:r>
        <w:t>con</w:t>
      </w:r>
      <w:r>
        <w:rPr>
          <w:spacing w:val="-6"/>
        </w:rPr>
        <w:t xml:space="preserve"> </w:t>
      </w:r>
      <w:r>
        <w:t>sé</w:t>
      </w:r>
      <w:r>
        <w:rPr>
          <w:spacing w:val="-6"/>
        </w:rPr>
        <w:t xml:space="preserve"> </w:t>
      </w:r>
      <w:r>
        <w:t>stessa</w:t>
      </w:r>
      <w:r>
        <w:rPr>
          <w:spacing w:val="-6"/>
        </w:rPr>
        <w:t xml:space="preserve"> </w:t>
      </w:r>
      <w:r>
        <w:rPr>
          <w:spacing w:val="-2"/>
        </w:rPr>
        <w:t>(parità).</w:t>
      </w:r>
    </w:p>
    <w:p w14:paraId="19DEB405" w14:textId="77777777" w:rsidR="00C9523F" w:rsidRDefault="008D3054">
      <w:pPr>
        <w:pStyle w:val="Paragrafoelenco"/>
        <w:numPr>
          <w:ilvl w:val="0"/>
          <w:numId w:val="28"/>
        </w:numPr>
        <w:tabs>
          <w:tab w:val="left" w:pos="568"/>
        </w:tabs>
        <w:spacing w:before="108" w:line="288" w:lineRule="auto"/>
        <w:ind w:right="285"/>
        <w:jc w:val="both"/>
        <w:rPr>
          <w:sz w:val="20"/>
        </w:rPr>
      </w:pPr>
      <w:r>
        <w:rPr>
          <w:sz w:val="20"/>
        </w:rPr>
        <w:t>In corrispondenza della riga i-esima con la colonna j-esima, si riporta il punteggio (da 1 a 5) se la preferenza</w:t>
      </w:r>
      <w:r>
        <w:rPr>
          <w:spacing w:val="-11"/>
          <w:sz w:val="20"/>
        </w:rPr>
        <w:t xml:space="preserve"> </w:t>
      </w:r>
      <w:r>
        <w:rPr>
          <w:sz w:val="20"/>
        </w:rPr>
        <w:t>è</w:t>
      </w:r>
      <w:r>
        <w:rPr>
          <w:spacing w:val="-13"/>
          <w:sz w:val="20"/>
        </w:rPr>
        <w:t xml:space="preserve"> </w:t>
      </w:r>
      <w:r>
        <w:rPr>
          <w:sz w:val="20"/>
        </w:rPr>
        <w:t>stata</w:t>
      </w:r>
      <w:r>
        <w:rPr>
          <w:spacing w:val="-11"/>
          <w:sz w:val="20"/>
        </w:rPr>
        <w:t xml:space="preserve"> </w:t>
      </w:r>
      <w:r>
        <w:rPr>
          <w:sz w:val="20"/>
        </w:rPr>
        <w:t>accordata</w:t>
      </w:r>
      <w:r>
        <w:rPr>
          <w:spacing w:val="-13"/>
          <w:sz w:val="20"/>
        </w:rPr>
        <w:t xml:space="preserve"> </w:t>
      </w:r>
      <w:r>
        <w:rPr>
          <w:sz w:val="20"/>
        </w:rPr>
        <w:t>all’offerta</w:t>
      </w:r>
      <w:r>
        <w:rPr>
          <w:spacing w:val="-10"/>
          <w:sz w:val="20"/>
        </w:rPr>
        <w:t xml:space="preserve"> </w:t>
      </w:r>
      <w:r>
        <w:rPr>
          <w:sz w:val="20"/>
        </w:rPr>
        <w:t>i-esima</w:t>
      </w:r>
      <w:r>
        <w:rPr>
          <w:spacing w:val="-10"/>
          <w:sz w:val="20"/>
        </w:rPr>
        <w:t xml:space="preserve"> </w:t>
      </w:r>
      <w:r>
        <w:rPr>
          <w:sz w:val="20"/>
        </w:rPr>
        <w:t>ovvero</w:t>
      </w:r>
      <w:r>
        <w:rPr>
          <w:spacing w:val="-12"/>
          <w:sz w:val="20"/>
        </w:rPr>
        <w:t xml:space="preserve"> </w:t>
      </w:r>
      <w:r>
        <w:rPr>
          <w:sz w:val="20"/>
        </w:rPr>
        <w:t>l’inverso</w:t>
      </w:r>
      <w:r>
        <w:rPr>
          <w:spacing w:val="-13"/>
          <w:sz w:val="20"/>
        </w:rPr>
        <w:t xml:space="preserve"> </w:t>
      </w:r>
      <w:r>
        <w:rPr>
          <w:sz w:val="20"/>
        </w:rPr>
        <w:t>di</w:t>
      </w:r>
      <w:r>
        <w:rPr>
          <w:spacing w:val="-11"/>
          <w:sz w:val="20"/>
        </w:rPr>
        <w:t xml:space="preserve"> </w:t>
      </w:r>
      <w:r>
        <w:rPr>
          <w:sz w:val="20"/>
        </w:rPr>
        <w:t>detto</w:t>
      </w:r>
      <w:r>
        <w:rPr>
          <w:spacing w:val="-13"/>
          <w:sz w:val="20"/>
        </w:rPr>
        <w:t xml:space="preserve"> </w:t>
      </w:r>
      <w:r>
        <w:rPr>
          <w:sz w:val="20"/>
        </w:rPr>
        <w:t>punteggio</w:t>
      </w:r>
      <w:r>
        <w:rPr>
          <w:spacing w:val="-13"/>
          <w:sz w:val="20"/>
        </w:rPr>
        <w:t xml:space="preserve"> </w:t>
      </w:r>
      <w:r>
        <w:rPr>
          <w:sz w:val="20"/>
        </w:rPr>
        <w:t>se</w:t>
      </w:r>
      <w:r>
        <w:rPr>
          <w:spacing w:val="-13"/>
          <w:sz w:val="20"/>
        </w:rPr>
        <w:t xml:space="preserve"> </w:t>
      </w:r>
      <w:r>
        <w:rPr>
          <w:sz w:val="20"/>
        </w:rPr>
        <w:t>la</w:t>
      </w:r>
      <w:r>
        <w:rPr>
          <w:spacing w:val="-13"/>
          <w:sz w:val="20"/>
        </w:rPr>
        <w:t xml:space="preserve"> </w:t>
      </w:r>
      <w:r>
        <w:rPr>
          <w:sz w:val="20"/>
        </w:rPr>
        <w:t>preferenza</w:t>
      </w:r>
      <w:r>
        <w:rPr>
          <w:spacing w:val="-11"/>
          <w:sz w:val="20"/>
        </w:rPr>
        <w:t xml:space="preserve"> </w:t>
      </w:r>
      <w:r>
        <w:rPr>
          <w:sz w:val="20"/>
        </w:rPr>
        <w:t>è</w:t>
      </w:r>
      <w:r>
        <w:rPr>
          <w:spacing w:val="-13"/>
          <w:sz w:val="20"/>
        </w:rPr>
        <w:t xml:space="preserve"> </w:t>
      </w:r>
      <w:r>
        <w:rPr>
          <w:sz w:val="20"/>
        </w:rPr>
        <w:t>stata accordata all’offerta j-esima.</w:t>
      </w:r>
    </w:p>
    <w:p w14:paraId="0FACE635" w14:textId="77777777" w:rsidR="00C9523F" w:rsidRDefault="008D3054">
      <w:pPr>
        <w:spacing w:before="63" w:line="292" w:lineRule="auto"/>
        <w:ind w:left="568" w:right="291"/>
        <w:jc w:val="both"/>
        <w:rPr>
          <w:i/>
          <w:sz w:val="20"/>
        </w:rPr>
      </w:pPr>
      <w:r>
        <w:rPr>
          <w:i/>
          <w:sz w:val="20"/>
        </w:rPr>
        <w:t>Ad esempio, se l’offerta del concorrente 1 è valutata con “preferenza elevata” rispetto all’offerta del concorrente 3, l’elemento della matrice di posto (1,3), riga 1 e colonna 3, sarà pari a 2.</w:t>
      </w:r>
    </w:p>
    <w:p w14:paraId="7708302E" w14:textId="77777777" w:rsidR="00C9523F" w:rsidRDefault="008D3054">
      <w:pPr>
        <w:pStyle w:val="Paragrafoelenco"/>
        <w:numPr>
          <w:ilvl w:val="0"/>
          <w:numId w:val="28"/>
        </w:numPr>
        <w:tabs>
          <w:tab w:val="left" w:pos="568"/>
        </w:tabs>
        <w:spacing w:before="58" w:line="280" w:lineRule="auto"/>
        <w:ind w:right="287"/>
        <w:jc w:val="both"/>
        <w:rPr>
          <w:sz w:val="20"/>
        </w:rPr>
      </w:pPr>
      <w:r>
        <w:rPr>
          <w:sz w:val="20"/>
        </w:rPr>
        <w:t>In corrispondenza della riga j-esima e della colonna i-esima verrà riportato un punteggio pari all’inverso dell’elemento della matrice di posto (i, j).</w:t>
      </w:r>
    </w:p>
    <w:p w14:paraId="102D4601" w14:textId="77777777" w:rsidR="00C9523F" w:rsidRDefault="008D3054">
      <w:pPr>
        <w:pStyle w:val="Corpotesto"/>
        <w:spacing w:before="73"/>
        <w:jc w:val="both"/>
      </w:pPr>
      <w:r>
        <w:t>Nel</w:t>
      </w:r>
      <w:r>
        <w:rPr>
          <w:spacing w:val="-8"/>
        </w:rPr>
        <w:t xml:space="preserve"> </w:t>
      </w:r>
      <w:r>
        <w:t>caso</w:t>
      </w:r>
      <w:r>
        <w:rPr>
          <w:spacing w:val="-6"/>
        </w:rPr>
        <w:t xml:space="preserve"> </w:t>
      </w:r>
      <w:r>
        <w:t>dell’esempio</w:t>
      </w:r>
      <w:r>
        <w:rPr>
          <w:spacing w:val="-7"/>
        </w:rPr>
        <w:t xml:space="preserve"> </w:t>
      </w:r>
      <w:r>
        <w:t>precedente,</w:t>
      </w:r>
      <w:r>
        <w:rPr>
          <w:spacing w:val="-5"/>
        </w:rPr>
        <w:t xml:space="preserve"> </w:t>
      </w:r>
      <w:r>
        <w:t>pertanto,</w:t>
      </w:r>
      <w:r>
        <w:rPr>
          <w:spacing w:val="-5"/>
        </w:rPr>
        <w:t xml:space="preserve"> </w:t>
      </w:r>
      <w:r>
        <w:t>l’elemento</w:t>
      </w:r>
      <w:r>
        <w:rPr>
          <w:spacing w:val="-7"/>
        </w:rPr>
        <w:t xml:space="preserve"> </w:t>
      </w:r>
      <w:r>
        <w:t>di</w:t>
      </w:r>
      <w:r>
        <w:rPr>
          <w:spacing w:val="-6"/>
        </w:rPr>
        <w:t xml:space="preserve"> </w:t>
      </w:r>
      <w:r>
        <w:t>posto</w:t>
      </w:r>
      <w:r>
        <w:rPr>
          <w:spacing w:val="-6"/>
        </w:rPr>
        <w:t xml:space="preserve"> </w:t>
      </w:r>
      <w:r>
        <w:t>(3,1),</w:t>
      </w:r>
      <w:r>
        <w:rPr>
          <w:spacing w:val="-7"/>
        </w:rPr>
        <w:t xml:space="preserve"> </w:t>
      </w:r>
      <w:r>
        <w:t>riga</w:t>
      </w:r>
      <w:r>
        <w:rPr>
          <w:spacing w:val="-6"/>
        </w:rPr>
        <w:t xml:space="preserve"> </w:t>
      </w:r>
      <w:r>
        <w:t>3</w:t>
      </w:r>
      <w:r>
        <w:rPr>
          <w:spacing w:val="-7"/>
        </w:rPr>
        <w:t xml:space="preserve"> </w:t>
      </w:r>
      <w:r>
        <w:t>e</w:t>
      </w:r>
      <w:r>
        <w:rPr>
          <w:spacing w:val="-8"/>
        </w:rPr>
        <w:t xml:space="preserve"> </w:t>
      </w:r>
      <w:r>
        <w:t>colonna</w:t>
      </w:r>
      <w:r>
        <w:rPr>
          <w:spacing w:val="-5"/>
        </w:rPr>
        <w:t xml:space="preserve"> </w:t>
      </w:r>
      <w:r>
        <w:t>1,</w:t>
      </w:r>
      <w:r>
        <w:rPr>
          <w:spacing w:val="-7"/>
        </w:rPr>
        <w:t xml:space="preserve"> </w:t>
      </w:r>
      <w:r>
        <w:t>sarà</w:t>
      </w:r>
      <w:r>
        <w:rPr>
          <w:spacing w:val="-5"/>
        </w:rPr>
        <w:t xml:space="preserve"> </w:t>
      </w:r>
      <w:r>
        <w:t>pari</w:t>
      </w:r>
      <w:r>
        <w:rPr>
          <w:spacing w:val="-6"/>
        </w:rPr>
        <w:t xml:space="preserve"> </w:t>
      </w:r>
      <w:r>
        <w:t>a</w:t>
      </w:r>
      <w:r>
        <w:rPr>
          <w:spacing w:val="-8"/>
        </w:rPr>
        <w:t xml:space="preserve"> </w:t>
      </w:r>
      <w:r>
        <w:rPr>
          <w:spacing w:val="-2"/>
        </w:rPr>
        <w:t>1/2=0,5.</w:t>
      </w:r>
    </w:p>
    <w:p w14:paraId="33E3606B" w14:textId="77777777" w:rsidR="00C9523F" w:rsidRDefault="008D3054">
      <w:pPr>
        <w:spacing w:before="109" w:line="292" w:lineRule="auto"/>
        <w:ind w:left="140" w:right="289"/>
        <w:jc w:val="both"/>
        <w:rPr>
          <w:i/>
          <w:sz w:val="20"/>
        </w:rPr>
      </w:pPr>
      <w:r>
        <w:rPr>
          <w:i/>
          <w:sz w:val="20"/>
        </w:rPr>
        <w:t>A titolo di esempio, si riportano le matrici dei confronti a coppie eseguiti da 3 commissari (Comm. 1, 2 e 3)</w:t>
      </w:r>
      <w:r>
        <w:rPr>
          <w:i/>
          <w:sz w:val="20"/>
        </w:rPr>
        <w:t xml:space="preserve"> relativamente alle ipotetiche offerte di tre concorrenti. Si consideri la terza matrice: il Commissario 3 ha attribuito una preferenza “media” all’offerta 1 rispetto all’offerta 3, una preferenza intermedia tra “media” ed “elevata” all’offerta 2 rispetto all’offerta 1 e una preferenza “elevata” all’offerta 2 rispetto all’offerta 3.</w:t>
      </w:r>
    </w:p>
    <w:p w14:paraId="34F6AA5C" w14:textId="77777777" w:rsidR="00C9523F" w:rsidRDefault="00C9523F">
      <w:pPr>
        <w:spacing w:line="292" w:lineRule="auto"/>
        <w:jc w:val="both"/>
        <w:rPr>
          <w:i/>
          <w:sz w:val="20"/>
        </w:rPr>
        <w:sectPr w:rsidR="00C9523F">
          <w:pgSz w:w="11910" w:h="16850"/>
          <w:pgMar w:top="1580" w:right="850" w:bottom="1260" w:left="992" w:header="849" w:footer="1067" w:gutter="0"/>
          <w:cols w:space="720"/>
        </w:sectPr>
      </w:pPr>
    </w:p>
    <w:p w14:paraId="75F25BD1" w14:textId="77777777" w:rsidR="00C9523F" w:rsidRDefault="00C9523F">
      <w:pPr>
        <w:pStyle w:val="Corpotesto"/>
        <w:spacing w:before="193" w:after="1"/>
        <w:ind w:left="0"/>
        <w:rPr>
          <w:i/>
        </w:rPr>
      </w:pPr>
    </w:p>
    <w:tbl>
      <w:tblPr>
        <w:tblStyle w:val="TableNormal"/>
        <w:tblW w:w="0" w:type="auto"/>
        <w:tblInd w:w="2791"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1E0" w:firstRow="1" w:lastRow="1" w:firstColumn="1" w:lastColumn="1" w:noHBand="0" w:noVBand="0"/>
      </w:tblPr>
      <w:tblGrid>
        <w:gridCol w:w="1106"/>
        <w:gridCol w:w="1118"/>
        <w:gridCol w:w="1116"/>
        <w:gridCol w:w="1017"/>
      </w:tblGrid>
      <w:tr w:rsidR="00C9523F" w14:paraId="339F43A8" w14:textId="77777777">
        <w:trPr>
          <w:trHeight w:val="314"/>
        </w:trPr>
        <w:tc>
          <w:tcPr>
            <w:tcW w:w="1106" w:type="dxa"/>
          </w:tcPr>
          <w:p w14:paraId="6DB95D4E" w14:textId="77777777" w:rsidR="00C9523F" w:rsidRDefault="008D3054">
            <w:pPr>
              <w:pStyle w:val="TableParagraph"/>
              <w:spacing w:before="54"/>
              <w:ind w:left="11"/>
              <w:jc w:val="center"/>
              <w:rPr>
                <w:b/>
                <w:i/>
                <w:sz w:val="18"/>
              </w:rPr>
            </w:pPr>
            <w:r>
              <w:rPr>
                <w:b/>
                <w:i/>
                <w:sz w:val="18"/>
              </w:rPr>
              <w:t>Comm.</w:t>
            </w:r>
            <w:r>
              <w:rPr>
                <w:b/>
                <w:i/>
                <w:spacing w:val="-2"/>
                <w:sz w:val="18"/>
              </w:rPr>
              <w:t xml:space="preserve"> </w:t>
            </w:r>
            <w:r>
              <w:rPr>
                <w:b/>
                <w:i/>
                <w:spacing w:val="-10"/>
                <w:sz w:val="18"/>
              </w:rPr>
              <w:t>1</w:t>
            </w:r>
          </w:p>
        </w:tc>
        <w:tc>
          <w:tcPr>
            <w:tcW w:w="1118" w:type="dxa"/>
          </w:tcPr>
          <w:p w14:paraId="7B3D6741" w14:textId="77777777" w:rsidR="00C9523F" w:rsidRDefault="008D3054">
            <w:pPr>
              <w:pStyle w:val="TableParagraph"/>
              <w:spacing w:before="54"/>
              <w:ind w:left="7" w:right="1"/>
              <w:jc w:val="center"/>
              <w:rPr>
                <w:i/>
                <w:sz w:val="18"/>
              </w:rPr>
            </w:pPr>
            <w:r>
              <w:rPr>
                <w:i/>
                <w:sz w:val="18"/>
              </w:rPr>
              <w:t>Offerta</w:t>
            </w:r>
            <w:r>
              <w:rPr>
                <w:i/>
                <w:spacing w:val="-3"/>
                <w:sz w:val="18"/>
              </w:rPr>
              <w:t xml:space="preserve"> </w:t>
            </w:r>
            <w:r>
              <w:rPr>
                <w:i/>
                <w:spacing w:val="-10"/>
                <w:sz w:val="18"/>
              </w:rPr>
              <w:t>1</w:t>
            </w:r>
          </w:p>
        </w:tc>
        <w:tc>
          <w:tcPr>
            <w:tcW w:w="1116" w:type="dxa"/>
          </w:tcPr>
          <w:p w14:paraId="7DAF146F" w14:textId="77777777" w:rsidR="00C9523F" w:rsidRDefault="008D3054">
            <w:pPr>
              <w:pStyle w:val="TableParagraph"/>
              <w:spacing w:before="54"/>
              <w:ind w:left="6" w:right="2"/>
              <w:jc w:val="center"/>
              <w:rPr>
                <w:i/>
                <w:sz w:val="18"/>
              </w:rPr>
            </w:pPr>
            <w:r>
              <w:rPr>
                <w:i/>
                <w:sz w:val="18"/>
              </w:rPr>
              <w:t>Offerta</w:t>
            </w:r>
            <w:r>
              <w:rPr>
                <w:i/>
                <w:spacing w:val="-3"/>
                <w:sz w:val="18"/>
              </w:rPr>
              <w:t xml:space="preserve"> </w:t>
            </w:r>
            <w:r>
              <w:rPr>
                <w:i/>
                <w:spacing w:val="-10"/>
                <w:sz w:val="18"/>
              </w:rPr>
              <w:t>2</w:t>
            </w:r>
          </w:p>
        </w:tc>
        <w:tc>
          <w:tcPr>
            <w:tcW w:w="1017" w:type="dxa"/>
          </w:tcPr>
          <w:p w14:paraId="40AFCED9" w14:textId="77777777" w:rsidR="00C9523F" w:rsidRDefault="008D3054">
            <w:pPr>
              <w:pStyle w:val="TableParagraph"/>
              <w:spacing w:before="54"/>
              <w:ind w:left="13"/>
              <w:jc w:val="center"/>
              <w:rPr>
                <w:i/>
                <w:sz w:val="18"/>
              </w:rPr>
            </w:pPr>
            <w:r>
              <w:rPr>
                <w:i/>
                <w:sz w:val="18"/>
              </w:rPr>
              <w:t>Offerta</w:t>
            </w:r>
            <w:r>
              <w:rPr>
                <w:i/>
                <w:spacing w:val="-3"/>
                <w:sz w:val="18"/>
              </w:rPr>
              <w:t xml:space="preserve"> </w:t>
            </w:r>
            <w:r>
              <w:rPr>
                <w:i/>
                <w:spacing w:val="-10"/>
                <w:sz w:val="18"/>
              </w:rPr>
              <w:t>3</w:t>
            </w:r>
          </w:p>
        </w:tc>
      </w:tr>
      <w:tr w:rsidR="00C9523F" w14:paraId="0980B76C" w14:textId="77777777">
        <w:trPr>
          <w:trHeight w:val="301"/>
        </w:trPr>
        <w:tc>
          <w:tcPr>
            <w:tcW w:w="1106" w:type="dxa"/>
          </w:tcPr>
          <w:p w14:paraId="7FF3624A" w14:textId="77777777" w:rsidR="00C9523F" w:rsidRDefault="008D3054">
            <w:pPr>
              <w:pStyle w:val="TableParagraph"/>
              <w:spacing w:before="47"/>
              <w:ind w:left="11" w:right="3"/>
              <w:jc w:val="center"/>
              <w:rPr>
                <w:i/>
                <w:sz w:val="18"/>
              </w:rPr>
            </w:pPr>
            <w:r>
              <w:rPr>
                <w:i/>
                <w:sz w:val="18"/>
              </w:rPr>
              <w:t>Offerta</w:t>
            </w:r>
            <w:r>
              <w:rPr>
                <w:i/>
                <w:spacing w:val="-3"/>
                <w:sz w:val="18"/>
              </w:rPr>
              <w:t xml:space="preserve"> </w:t>
            </w:r>
            <w:r>
              <w:rPr>
                <w:i/>
                <w:spacing w:val="-10"/>
                <w:sz w:val="18"/>
              </w:rPr>
              <w:t>1</w:t>
            </w:r>
          </w:p>
        </w:tc>
        <w:tc>
          <w:tcPr>
            <w:tcW w:w="1118" w:type="dxa"/>
          </w:tcPr>
          <w:p w14:paraId="370E9E0E" w14:textId="77777777" w:rsidR="00C9523F" w:rsidRDefault="008D3054">
            <w:pPr>
              <w:pStyle w:val="TableParagraph"/>
              <w:spacing w:before="47"/>
              <w:ind w:left="7" w:right="2"/>
              <w:jc w:val="center"/>
              <w:rPr>
                <w:i/>
                <w:sz w:val="18"/>
              </w:rPr>
            </w:pPr>
            <w:r>
              <w:rPr>
                <w:i/>
                <w:spacing w:val="-10"/>
                <w:sz w:val="18"/>
              </w:rPr>
              <w:t>1</w:t>
            </w:r>
          </w:p>
        </w:tc>
        <w:tc>
          <w:tcPr>
            <w:tcW w:w="1116" w:type="dxa"/>
          </w:tcPr>
          <w:p w14:paraId="46D24B96" w14:textId="77777777" w:rsidR="00C9523F" w:rsidRDefault="008D3054">
            <w:pPr>
              <w:pStyle w:val="TableParagraph"/>
              <w:spacing w:before="47"/>
              <w:ind w:left="6"/>
              <w:jc w:val="center"/>
              <w:rPr>
                <w:i/>
                <w:sz w:val="18"/>
              </w:rPr>
            </w:pPr>
            <w:r>
              <w:rPr>
                <w:i/>
                <w:spacing w:val="-4"/>
                <w:sz w:val="18"/>
              </w:rPr>
              <w:t>1,25</w:t>
            </w:r>
          </w:p>
        </w:tc>
        <w:tc>
          <w:tcPr>
            <w:tcW w:w="1017" w:type="dxa"/>
          </w:tcPr>
          <w:p w14:paraId="0CAAA4CB" w14:textId="77777777" w:rsidR="00C9523F" w:rsidRDefault="008D3054">
            <w:pPr>
              <w:pStyle w:val="TableParagraph"/>
              <w:spacing w:before="47"/>
              <w:ind w:left="13" w:right="2"/>
              <w:jc w:val="center"/>
              <w:rPr>
                <w:i/>
                <w:sz w:val="18"/>
              </w:rPr>
            </w:pPr>
            <w:r>
              <w:rPr>
                <w:i/>
                <w:spacing w:val="-10"/>
                <w:sz w:val="18"/>
              </w:rPr>
              <w:t>2</w:t>
            </w:r>
          </w:p>
        </w:tc>
      </w:tr>
      <w:tr w:rsidR="00C9523F" w14:paraId="4D3C5F89" w14:textId="77777777">
        <w:trPr>
          <w:trHeight w:val="299"/>
        </w:trPr>
        <w:tc>
          <w:tcPr>
            <w:tcW w:w="1106" w:type="dxa"/>
          </w:tcPr>
          <w:p w14:paraId="2A095C23" w14:textId="77777777" w:rsidR="00C9523F" w:rsidRDefault="008D3054">
            <w:pPr>
              <w:pStyle w:val="TableParagraph"/>
              <w:spacing w:before="44"/>
              <w:ind w:left="11" w:right="3"/>
              <w:jc w:val="center"/>
              <w:rPr>
                <w:i/>
                <w:sz w:val="18"/>
              </w:rPr>
            </w:pPr>
            <w:r>
              <w:rPr>
                <w:i/>
                <w:sz w:val="18"/>
              </w:rPr>
              <w:t>Offerta</w:t>
            </w:r>
            <w:r>
              <w:rPr>
                <w:i/>
                <w:spacing w:val="-3"/>
                <w:sz w:val="18"/>
              </w:rPr>
              <w:t xml:space="preserve"> </w:t>
            </w:r>
            <w:r>
              <w:rPr>
                <w:i/>
                <w:spacing w:val="-10"/>
                <w:sz w:val="18"/>
              </w:rPr>
              <w:t>2</w:t>
            </w:r>
          </w:p>
        </w:tc>
        <w:tc>
          <w:tcPr>
            <w:tcW w:w="1118" w:type="dxa"/>
          </w:tcPr>
          <w:p w14:paraId="44208381" w14:textId="77777777" w:rsidR="00C9523F" w:rsidRDefault="008D3054">
            <w:pPr>
              <w:pStyle w:val="TableParagraph"/>
              <w:spacing w:before="44"/>
              <w:ind w:left="7"/>
              <w:jc w:val="center"/>
              <w:rPr>
                <w:i/>
                <w:sz w:val="18"/>
              </w:rPr>
            </w:pPr>
            <w:r>
              <w:rPr>
                <w:i/>
                <w:spacing w:val="-2"/>
                <w:sz w:val="18"/>
              </w:rPr>
              <w:t>0,800</w:t>
            </w:r>
          </w:p>
        </w:tc>
        <w:tc>
          <w:tcPr>
            <w:tcW w:w="1116" w:type="dxa"/>
          </w:tcPr>
          <w:p w14:paraId="2E61CF12" w14:textId="77777777" w:rsidR="00C9523F" w:rsidRDefault="008D3054">
            <w:pPr>
              <w:pStyle w:val="TableParagraph"/>
              <w:spacing w:before="44"/>
              <w:ind w:left="6" w:right="2"/>
              <w:jc w:val="center"/>
              <w:rPr>
                <w:i/>
                <w:sz w:val="18"/>
              </w:rPr>
            </w:pPr>
            <w:r>
              <w:rPr>
                <w:i/>
                <w:spacing w:val="-10"/>
                <w:sz w:val="18"/>
              </w:rPr>
              <w:t>1</w:t>
            </w:r>
          </w:p>
        </w:tc>
        <w:tc>
          <w:tcPr>
            <w:tcW w:w="1017" w:type="dxa"/>
          </w:tcPr>
          <w:p w14:paraId="7951ABE5" w14:textId="77777777" w:rsidR="00C9523F" w:rsidRDefault="008D3054">
            <w:pPr>
              <w:pStyle w:val="TableParagraph"/>
              <w:spacing w:before="44"/>
              <w:ind w:left="13"/>
              <w:jc w:val="center"/>
              <w:rPr>
                <w:i/>
                <w:sz w:val="18"/>
              </w:rPr>
            </w:pPr>
            <w:r>
              <w:rPr>
                <w:i/>
                <w:spacing w:val="-4"/>
                <w:sz w:val="18"/>
              </w:rPr>
              <w:t>1,50</w:t>
            </w:r>
          </w:p>
        </w:tc>
      </w:tr>
      <w:tr w:rsidR="00C9523F" w14:paraId="35E1264D" w14:textId="77777777">
        <w:trPr>
          <w:trHeight w:val="299"/>
        </w:trPr>
        <w:tc>
          <w:tcPr>
            <w:tcW w:w="1106" w:type="dxa"/>
          </w:tcPr>
          <w:p w14:paraId="2029E19D" w14:textId="77777777" w:rsidR="00C9523F" w:rsidRDefault="008D3054">
            <w:pPr>
              <w:pStyle w:val="TableParagraph"/>
              <w:spacing w:before="44"/>
              <w:ind w:left="11" w:right="3"/>
              <w:jc w:val="center"/>
              <w:rPr>
                <w:i/>
                <w:sz w:val="18"/>
              </w:rPr>
            </w:pPr>
            <w:r>
              <w:rPr>
                <w:i/>
                <w:sz w:val="18"/>
              </w:rPr>
              <w:t>Offerta</w:t>
            </w:r>
            <w:r>
              <w:rPr>
                <w:i/>
                <w:spacing w:val="-3"/>
                <w:sz w:val="18"/>
              </w:rPr>
              <w:t xml:space="preserve"> </w:t>
            </w:r>
            <w:r>
              <w:rPr>
                <w:i/>
                <w:spacing w:val="-10"/>
                <w:sz w:val="18"/>
              </w:rPr>
              <w:t>3</w:t>
            </w:r>
          </w:p>
        </w:tc>
        <w:tc>
          <w:tcPr>
            <w:tcW w:w="1118" w:type="dxa"/>
          </w:tcPr>
          <w:p w14:paraId="01C10B85" w14:textId="77777777" w:rsidR="00C9523F" w:rsidRDefault="008D3054">
            <w:pPr>
              <w:pStyle w:val="TableParagraph"/>
              <w:spacing w:before="44"/>
              <w:ind w:left="7"/>
              <w:jc w:val="center"/>
              <w:rPr>
                <w:i/>
                <w:sz w:val="18"/>
              </w:rPr>
            </w:pPr>
            <w:r>
              <w:rPr>
                <w:i/>
                <w:spacing w:val="-2"/>
                <w:sz w:val="18"/>
              </w:rPr>
              <w:t>0,500</w:t>
            </w:r>
          </w:p>
        </w:tc>
        <w:tc>
          <w:tcPr>
            <w:tcW w:w="1116" w:type="dxa"/>
          </w:tcPr>
          <w:p w14:paraId="65E3ABBB" w14:textId="77777777" w:rsidR="00C9523F" w:rsidRDefault="008D3054">
            <w:pPr>
              <w:pStyle w:val="TableParagraph"/>
              <w:spacing w:before="44"/>
              <w:ind w:left="6" w:right="1"/>
              <w:jc w:val="center"/>
              <w:rPr>
                <w:i/>
                <w:sz w:val="18"/>
              </w:rPr>
            </w:pPr>
            <w:r>
              <w:rPr>
                <w:i/>
                <w:spacing w:val="-2"/>
                <w:sz w:val="18"/>
              </w:rPr>
              <w:t>0,667</w:t>
            </w:r>
          </w:p>
        </w:tc>
        <w:tc>
          <w:tcPr>
            <w:tcW w:w="1017" w:type="dxa"/>
          </w:tcPr>
          <w:p w14:paraId="6A400A89" w14:textId="77777777" w:rsidR="00C9523F" w:rsidRDefault="008D3054">
            <w:pPr>
              <w:pStyle w:val="TableParagraph"/>
              <w:spacing w:before="44"/>
              <w:ind w:left="13" w:right="2"/>
              <w:jc w:val="center"/>
              <w:rPr>
                <w:i/>
                <w:sz w:val="18"/>
              </w:rPr>
            </w:pPr>
            <w:r>
              <w:rPr>
                <w:i/>
                <w:spacing w:val="-10"/>
                <w:sz w:val="18"/>
              </w:rPr>
              <w:t>1</w:t>
            </w:r>
          </w:p>
        </w:tc>
      </w:tr>
      <w:tr w:rsidR="00C9523F" w14:paraId="71E811BC" w14:textId="77777777">
        <w:trPr>
          <w:trHeight w:val="299"/>
        </w:trPr>
        <w:tc>
          <w:tcPr>
            <w:tcW w:w="4357" w:type="dxa"/>
            <w:gridSpan w:val="4"/>
            <w:tcBorders>
              <w:left w:val="nil"/>
              <w:right w:val="nil"/>
            </w:tcBorders>
          </w:tcPr>
          <w:p w14:paraId="19872D78" w14:textId="77777777" w:rsidR="00C9523F" w:rsidRDefault="00C9523F">
            <w:pPr>
              <w:pStyle w:val="TableParagraph"/>
              <w:rPr>
                <w:rFonts w:ascii="Times New Roman"/>
                <w:sz w:val="18"/>
              </w:rPr>
            </w:pPr>
          </w:p>
        </w:tc>
      </w:tr>
      <w:tr w:rsidR="00C9523F" w14:paraId="326F16D8" w14:textId="77777777">
        <w:trPr>
          <w:trHeight w:val="316"/>
        </w:trPr>
        <w:tc>
          <w:tcPr>
            <w:tcW w:w="1106" w:type="dxa"/>
          </w:tcPr>
          <w:p w14:paraId="6EFD3B86" w14:textId="77777777" w:rsidR="00C9523F" w:rsidRDefault="008D3054">
            <w:pPr>
              <w:pStyle w:val="TableParagraph"/>
              <w:spacing w:before="54"/>
              <w:ind w:left="11"/>
              <w:jc w:val="center"/>
              <w:rPr>
                <w:b/>
                <w:i/>
                <w:sz w:val="18"/>
              </w:rPr>
            </w:pPr>
            <w:r>
              <w:rPr>
                <w:b/>
                <w:i/>
                <w:sz w:val="18"/>
              </w:rPr>
              <w:t>Comm.</w:t>
            </w:r>
            <w:r>
              <w:rPr>
                <w:b/>
                <w:i/>
                <w:spacing w:val="-2"/>
                <w:sz w:val="18"/>
              </w:rPr>
              <w:t xml:space="preserve"> </w:t>
            </w:r>
            <w:r>
              <w:rPr>
                <w:b/>
                <w:i/>
                <w:spacing w:val="-10"/>
                <w:sz w:val="18"/>
              </w:rPr>
              <w:t>2</w:t>
            </w:r>
          </w:p>
        </w:tc>
        <w:tc>
          <w:tcPr>
            <w:tcW w:w="1118" w:type="dxa"/>
          </w:tcPr>
          <w:p w14:paraId="03E188FB" w14:textId="77777777" w:rsidR="00C9523F" w:rsidRDefault="008D3054">
            <w:pPr>
              <w:pStyle w:val="TableParagraph"/>
              <w:spacing w:before="54"/>
              <w:ind w:left="7" w:right="1"/>
              <w:jc w:val="center"/>
              <w:rPr>
                <w:i/>
                <w:sz w:val="18"/>
              </w:rPr>
            </w:pPr>
            <w:r>
              <w:rPr>
                <w:i/>
                <w:sz w:val="18"/>
              </w:rPr>
              <w:t>Offerta</w:t>
            </w:r>
            <w:r>
              <w:rPr>
                <w:i/>
                <w:spacing w:val="-3"/>
                <w:sz w:val="18"/>
              </w:rPr>
              <w:t xml:space="preserve"> </w:t>
            </w:r>
            <w:r>
              <w:rPr>
                <w:i/>
                <w:spacing w:val="-10"/>
                <w:sz w:val="18"/>
              </w:rPr>
              <w:t>1</w:t>
            </w:r>
          </w:p>
        </w:tc>
        <w:tc>
          <w:tcPr>
            <w:tcW w:w="1116" w:type="dxa"/>
          </w:tcPr>
          <w:p w14:paraId="7E50BE0D" w14:textId="77777777" w:rsidR="00C9523F" w:rsidRDefault="008D3054">
            <w:pPr>
              <w:pStyle w:val="TableParagraph"/>
              <w:spacing w:before="54"/>
              <w:ind w:left="6" w:right="2"/>
              <w:jc w:val="center"/>
              <w:rPr>
                <w:i/>
                <w:sz w:val="18"/>
              </w:rPr>
            </w:pPr>
            <w:r>
              <w:rPr>
                <w:i/>
                <w:sz w:val="18"/>
              </w:rPr>
              <w:t>Offerta</w:t>
            </w:r>
            <w:r>
              <w:rPr>
                <w:i/>
                <w:spacing w:val="-3"/>
                <w:sz w:val="18"/>
              </w:rPr>
              <w:t xml:space="preserve"> </w:t>
            </w:r>
            <w:r>
              <w:rPr>
                <w:i/>
                <w:spacing w:val="-10"/>
                <w:sz w:val="18"/>
              </w:rPr>
              <w:t>2</w:t>
            </w:r>
          </w:p>
        </w:tc>
        <w:tc>
          <w:tcPr>
            <w:tcW w:w="1017" w:type="dxa"/>
          </w:tcPr>
          <w:p w14:paraId="7A97F3C0" w14:textId="77777777" w:rsidR="00C9523F" w:rsidRDefault="008D3054">
            <w:pPr>
              <w:pStyle w:val="TableParagraph"/>
              <w:spacing w:before="54"/>
              <w:ind w:left="13"/>
              <w:jc w:val="center"/>
              <w:rPr>
                <w:i/>
                <w:sz w:val="18"/>
              </w:rPr>
            </w:pPr>
            <w:r>
              <w:rPr>
                <w:i/>
                <w:sz w:val="18"/>
              </w:rPr>
              <w:t>Offerta</w:t>
            </w:r>
            <w:r>
              <w:rPr>
                <w:i/>
                <w:spacing w:val="-3"/>
                <w:sz w:val="18"/>
              </w:rPr>
              <w:t xml:space="preserve"> </w:t>
            </w:r>
            <w:r>
              <w:rPr>
                <w:i/>
                <w:spacing w:val="-10"/>
                <w:sz w:val="18"/>
              </w:rPr>
              <w:t>3</w:t>
            </w:r>
          </w:p>
        </w:tc>
      </w:tr>
      <w:tr w:rsidR="00C9523F" w14:paraId="156E4DB3" w14:textId="77777777">
        <w:trPr>
          <w:trHeight w:val="299"/>
        </w:trPr>
        <w:tc>
          <w:tcPr>
            <w:tcW w:w="1106" w:type="dxa"/>
          </w:tcPr>
          <w:p w14:paraId="6ACC2D50" w14:textId="77777777" w:rsidR="00C9523F" w:rsidRDefault="008D3054">
            <w:pPr>
              <w:pStyle w:val="TableParagraph"/>
              <w:spacing w:before="44"/>
              <w:ind w:left="11" w:right="3"/>
              <w:jc w:val="center"/>
              <w:rPr>
                <w:i/>
                <w:sz w:val="18"/>
              </w:rPr>
            </w:pPr>
            <w:r>
              <w:rPr>
                <w:i/>
                <w:sz w:val="18"/>
              </w:rPr>
              <w:t>Offerta</w:t>
            </w:r>
            <w:r>
              <w:rPr>
                <w:i/>
                <w:spacing w:val="-3"/>
                <w:sz w:val="18"/>
              </w:rPr>
              <w:t xml:space="preserve"> </w:t>
            </w:r>
            <w:r>
              <w:rPr>
                <w:i/>
                <w:spacing w:val="-10"/>
                <w:sz w:val="18"/>
              </w:rPr>
              <w:t>1</w:t>
            </w:r>
          </w:p>
        </w:tc>
        <w:tc>
          <w:tcPr>
            <w:tcW w:w="1118" w:type="dxa"/>
          </w:tcPr>
          <w:p w14:paraId="35F355E4" w14:textId="77777777" w:rsidR="00C9523F" w:rsidRDefault="008D3054">
            <w:pPr>
              <w:pStyle w:val="TableParagraph"/>
              <w:spacing w:before="44"/>
              <w:ind w:left="7" w:right="2"/>
              <w:jc w:val="center"/>
              <w:rPr>
                <w:i/>
                <w:sz w:val="18"/>
              </w:rPr>
            </w:pPr>
            <w:r>
              <w:rPr>
                <w:i/>
                <w:spacing w:val="-10"/>
                <w:sz w:val="18"/>
              </w:rPr>
              <w:t>1</w:t>
            </w:r>
          </w:p>
        </w:tc>
        <w:tc>
          <w:tcPr>
            <w:tcW w:w="1116" w:type="dxa"/>
          </w:tcPr>
          <w:p w14:paraId="5332E12C" w14:textId="77777777" w:rsidR="00C9523F" w:rsidRDefault="008D3054">
            <w:pPr>
              <w:pStyle w:val="TableParagraph"/>
              <w:spacing w:before="44"/>
              <w:ind w:left="6"/>
              <w:jc w:val="center"/>
              <w:rPr>
                <w:i/>
                <w:sz w:val="18"/>
              </w:rPr>
            </w:pPr>
            <w:r>
              <w:rPr>
                <w:i/>
                <w:spacing w:val="-4"/>
                <w:sz w:val="18"/>
              </w:rPr>
              <w:t>1,25</w:t>
            </w:r>
          </w:p>
        </w:tc>
        <w:tc>
          <w:tcPr>
            <w:tcW w:w="1017" w:type="dxa"/>
          </w:tcPr>
          <w:p w14:paraId="61F52A8D" w14:textId="77777777" w:rsidR="00C9523F" w:rsidRDefault="008D3054">
            <w:pPr>
              <w:pStyle w:val="TableParagraph"/>
              <w:spacing w:before="44"/>
              <w:ind w:left="13"/>
              <w:jc w:val="center"/>
              <w:rPr>
                <w:i/>
                <w:sz w:val="18"/>
              </w:rPr>
            </w:pPr>
            <w:r>
              <w:rPr>
                <w:i/>
                <w:spacing w:val="-4"/>
                <w:sz w:val="18"/>
              </w:rPr>
              <w:t>1,50</w:t>
            </w:r>
          </w:p>
        </w:tc>
      </w:tr>
      <w:tr w:rsidR="00C9523F" w14:paraId="02D0420D" w14:textId="77777777">
        <w:trPr>
          <w:trHeight w:val="299"/>
        </w:trPr>
        <w:tc>
          <w:tcPr>
            <w:tcW w:w="1106" w:type="dxa"/>
          </w:tcPr>
          <w:p w14:paraId="43A783C6" w14:textId="77777777" w:rsidR="00C9523F" w:rsidRDefault="008D3054">
            <w:pPr>
              <w:pStyle w:val="TableParagraph"/>
              <w:spacing w:before="44"/>
              <w:ind w:left="11" w:right="3"/>
              <w:jc w:val="center"/>
              <w:rPr>
                <w:i/>
                <w:sz w:val="18"/>
              </w:rPr>
            </w:pPr>
            <w:r>
              <w:rPr>
                <w:i/>
                <w:sz w:val="18"/>
              </w:rPr>
              <w:t>Offerta</w:t>
            </w:r>
            <w:r>
              <w:rPr>
                <w:i/>
                <w:spacing w:val="-3"/>
                <w:sz w:val="18"/>
              </w:rPr>
              <w:t xml:space="preserve"> </w:t>
            </w:r>
            <w:r>
              <w:rPr>
                <w:i/>
                <w:spacing w:val="-10"/>
                <w:sz w:val="18"/>
              </w:rPr>
              <w:t>2</w:t>
            </w:r>
          </w:p>
        </w:tc>
        <w:tc>
          <w:tcPr>
            <w:tcW w:w="1118" w:type="dxa"/>
          </w:tcPr>
          <w:p w14:paraId="0C77222B" w14:textId="77777777" w:rsidR="00C9523F" w:rsidRDefault="008D3054">
            <w:pPr>
              <w:pStyle w:val="TableParagraph"/>
              <w:spacing w:before="44"/>
              <w:ind w:left="7"/>
              <w:jc w:val="center"/>
              <w:rPr>
                <w:i/>
                <w:sz w:val="18"/>
              </w:rPr>
            </w:pPr>
            <w:r>
              <w:rPr>
                <w:i/>
                <w:spacing w:val="-2"/>
                <w:sz w:val="18"/>
              </w:rPr>
              <w:t>0,800</w:t>
            </w:r>
          </w:p>
        </w:tc>
        <w:tc>
          <w:tcPr>
            <w:tcW w:w="1116" w:type="dxa"/>
          </w:tcPr>
          <w:p w14:paraId="516679ED" w14:textId="77777777" w:rsidR="00C9523F" w:rsidRDefault="008D3054">
            <w:pPr>
              <w:pStyle w:val="TableParagraph"/>
              <w:spacing w:before="44"/>
              <w:ind w:left="6" w:right="2"/>
              <w:jc w:val="center"/>
              <w:rPr>
                <w:i/>
                <w:sz w:val="18"/>
              </w:rPr>
            </w:pPr>
            <w:r>
              <w:rPr>
                <w:i/>
                <w:spacing w:val="-10"/>
                <w:sz w:val="18"/>
              </w:rPr>
              <w:t>1</w:t>
            </w:r>
          </w:p>
        </w:tc>
        <w:tc>
          <w:tcPr>
            <w:tcW w:w="1017" w:type="dxa"/>
          </w:tcPr>
          <w:p w14:paraId="63605CAD" w14:textId="77777777" w:rsidR="00C9523F" w:rsidRDefault="008D3054">
            <w:pPr>
              <w:pStyle w:val="TableParagraph"/>
              <w:spacing w:before="44"/>
              <w:ind w:left="13"/>
              <w:jc w:val="center"/>
              <w:rPr>
                <w:i/>
                <w:sz w:val="18"/>
              </w:rPr>
            </w:pPr>
            <w:r>
              <w:rPr>
                <w:i/>
                <w:spacing w:val="-4"/>
                <w:sz w:val="18"/>
              </w:rPr>
              <w:t>1,25</w:t>
            </w:r>
          </w:p>
        </w:tc>
      </w:tr>
      <w:tr w:rsidR="00C9523F" w14:paraId="2B7ED103" w14:textId="77777777">
        <w:trPr>
          <w:trHeight w:val="299"/>
        </w:trPr>
        <w:tc>
          <w:tcPr>
            <w:tcW w:w="1106" w:type="dxa"/>
          </w:tcPr>
          <w:p w14:paraId="0A82A11A" w14:textId="77777777" w:rsidR="00C9523F" w:rsidRDefault="008D3054">
            <w:pPr>
              <w:pStyle w:val="TableParagraph"/>
              <w:spacing w:before="44"/>
              <w:ind w:left="11" w:right="3"/>
              <w:jc w:val="center"/>
              <w:rPr>
                <w:i/>
                <w:sz w:val="18"/>
              </w:rPr>
            </w:pPr>
            <w:r>
              <w:rPr>
                <w:i/>
                <w:sz w:val="18"/>
              </w:rPr>
              <w:t>Offerta</w:t>
            </w:r>
            <w:r>
              <w:rPr>
                <w:i/>
                <w:spacing w:val="-3"/>
                <w:sz w:val="18"/>
              </w:rPr>
              <w:t xml:space="preserve"> </w:t>
            </w:r>
            <w:r>
              <w:rPr>
                <w:i/>
                <w:spacing w:val="-10"/>
                <w:sz w:val="18"/>
              </w:rPr>
              <w:t>3</w:t>
            </w:r>
          </w:p>
        </w:tc>
        <w:tc>
          <w:tcPr>
            <w:tcW w:w="1118" w:type="dxa"/>
          </w:tcPr>
          <w:p w14:paraId="506B14A6" w14:textId="77777777" w:rsidR="00C9523F" w:rsidRDefault="008D3054">
            <w:pPr>
              <w:pStyle w:val="TableParagraph"/>
              <w:spacing w:before="44"/>
              <w:ind w:left="7"/>
              <w:jc w:val="center"/>
              <w:rPr>
                <w:i/>
                <w:sz w:val="18"/>
              </w:rPr>
            </w:pPr>
            <w:r>
              <w:rPr>
                <w:i/>
                <w:spacing w:val="-2"/>
                <w:sz w:val="18"/>
              </w:rPr>
              <w:t>0,667</w:t>
            </w:r>
          </w:p>
        </w:tc>
        <w:tc>
          <w:tcPr>
            <w:tcW w:w="1116" w:type="dxa"/>
          </w:tcPr>
          <w:p w14:paraId="37040999" w14:textId="77777777" w:rsidR="00C9523F" w:rsidRDefault="008D3054">
            <w:pPr>
              <w:pStyle w:val="TableParagraph"/>
              <w:spacing w:before="44"/>
              <w:ind w:left="6" w:right="1"/>
              <w:jc w:val="center"/>
              <w:rPr>
                <w:i/>
                <w:sz w:val="18"/>
              </w:rPr>
            </w:pPr>
            <w:r>
              <w:rPr>
                <w:i/>
                <w:spacing w:val="-2"/>
                <w:sz w:val="18"/>
              </w:rPr>
              <w:t>0,800</w:t>
            </w:r>
          </w:p>
        </w:tc>
        <w:tc>
          <w:tcPr>
            <w:tcW w:w="1017" w:type="dxa"/>
          </w:tcPr>
          <w:p w14:paraId="30F11351" w14:textId="77777777" w:rsidR="00C9523F" w:rsidRDefault="008D3054">
            <w:pPr>
              <w:pStyle w:val="TableParagraph"/>
              <w:spacing w:before="44"/>
              <w:ind w:left="13" w:right="2"/>
              <w:jc w:val="center"/>
              <w:rPr>
                <w:i/>
                <w:sz w:val="18"/>
              </w:rPr>
            </w:pPr>
            <w:r>
              <w:rPr>
                <w:i/>
                <w:spacing w:val="-10"/>
                <w:sz w:val="18"/>
              </w:rPr>
              <w:t>1</w:t>
            </w:r>
          </w:p>
        </w:tc>
      </w:tr>
      <w:tr w:rsidR="00C9523F" w14:paraId="1907AC5E" w14:textId="77777777">
        <w:trPr>
          <w:trHeight w:val="299"/>
        </w:trPr>
        <w:tc>
          <w:tcPr>
            <w:tcW w:w="4357" w:type="dxa"/>
            <w:gridSpan w:val="4"/>
            <w:tcBorders>
              <w:left w:val="nil"/>
              <w:right w:val="nil"/>
            </w:tcBorders>
          </w:tcPr>
          <w:p w14:paraId="3B25179D" w14:textId="77777777" w:rsidR="00C9523F" w:rsidRDefault="00C9523F">
            <w:pPr>
              <w:pStyle w:val="TableParagraph"/>
              <w:rPr>
                <w:rFonts w:ascii="Times New Roman"/>
                <w:sz w:val="18"/>
              </w:rPr>
            </w:pPr>
          </w:p>
        </w:tc>
      </w:tr>
      <w:tr w:rsidR="00C9523F" w14:paraId="3F0D49BF" w14:textId="77777777">
        <w:trPr>
          <w:trHeight w:val="300"/>
        </w:trPr>
        <w:tc>
          <w:tcPr>
            <w:tcW w:w="1106" w:type="dxa"/>
          </w:tcPr>
          <w:p w14:paraId="566C4CD1" w14:textId="77777777" w:rsidR="00C9523F" w:rsidRDefault="008D3054">
            <w:pPr>
              <w:pStyle w:val="TableParagraph"/>
              <w:spacing w:before="47"/>
              <w:ind w:left="11"/>
              <w:jc w:val="center"/>
              <w:rPr>
                <w:b/>
                <w:i/>
                <w:sz w:val="18"/>
              </w:rPr>
            </w:pPr>
            <w:r>
              <w:rPr>
                <w:b/>
                <w:i/>
                <w:sz w:val="18"/>
              </w:rPr>
              <w:t>Comm.</w:t>
            </w:r>
            <w:r>
              <w:rPr>
                <w:b/>
                <w:i/>
                <w:spacing w:val="-2"/>
                <w:sz w:val="18"/>
              </w:rPr>
              <w:t xml:space="preserve"> </w:t>
            </w:r>
            <w:r>
              <w:rPr>
                <w:b/>
                <w:i/>
                <w:spacing w:val="-10"/>
                <w:sz w:val="18"/>
              </w:rPr>
              <w:t>3</w:t>
            </w:r>
          </w:p>
        </w:tc>
        <w:tc>
          <w:tcPr>
            <w:tcW w:w="1118" w:type="dxa"/>
          </w:tcPr>
          <w:p w14:paraId="13CBD062" w14:textId="77777777" w:rsidR="00C9523F" w:rsidRDefault="008D3054">
            <w:pPr>
              <w:pStyle w:val="TableParagraph"/>
              <w:spacing w:before="47"/>
              <w:ind w:left="7" w:right="1"/>
              <w:jc w:val="center"/>
              <w:rPr>
                <w:i/>
                <w:sz w:val="18"/>
              </w:rPr>
            </w:pPr>
            <w:r>
              <w:rPr>
                <w:i/>
                <w:sz w:val="18"/>
              </w:rPr>
              <w:t>Offerta</w:t>
            </w:r>
            <w:r>
              <w:rPr>
                <w:i/>
                <w:spacing w:val="-3"/>
                <w:sz w:val="18"/>
              </w:rPr>
              <w:t xml:space="preserve"> </w:t>
            </w:r>
            <w:r>
              <w:rPr>
                <w:i/>
                <w:spacing w:val="-10"/>
                <w:sz w:val="18"/>
              </w:rPr>
              <w:t>1</w:t>
            </w:r>
          </w:p>
        </w:tc>
        <w:tc>
          <w:tcPr>
            <w:tcW w:w="1116" w:type="dxa"/>
          </w:tcPr>
          <w:p w14:paraId="0D060D02" w14:textId="77777777" w:rsidR="00C9523F" w:rsidRDefault="008D3054">
            <w:pPr>
              <w:pStyle w:val="TableParagraph"/>
              <w:spacing w:before="47"/>
              <w:ind w:left="6" w:right="2"/>
              <w:jc w:val="center"/>
              <w:rPr>
                <w:i/>
                <w:sz w:val="18"/>
              </w:rPr>
            </w:pPr>
            <w:r>
              <w:rPr>
                <w:i/>
                <w:sz w:val="18"/>
              </w:rPr>
              <w:t>Offerta</w:t>
            </w:r>
            <w:r>
              <w:rPr>
                <w:i/>
                <w:spacing w:val="-3"/>
                <w:sz w:val="18"/>
              </w:rPr>
              <w:t xml:space="preserve"> </w:t>
            </w:r>
            <w:r>
              <w:rPr>
                <w:i/>
                <w:spacing w:val="-10"/>
                <w:sz w:val="18"/>
              </w:rPr>
              <w:t>2</w:t>
            </w:r>
          </w:p>
        </w:tc>
        <w:tc>
          <w:tcPr>
            <w:tcW w:w="1017" w:type="dxa"/>
          </w:tcPr>
          <w:p w14:paraId="3C2DAB31" w14:textId="77777777" w:rsidR="00C9523F" w:rsidRDefault="008D3054">
            <w:pPr>
              <w:pStyle w:val="TableParagraph"/>
              <w:spacing w:before="47"/>
              <w:ind w:left="13"/>
              <w:jc w:val="center"/>
              <w:rPr>
                <w:i/>
                <w:sz w:val="18"/>
              </w:rPr>
            </w:pPr>
            <w:r>
              <w:rPr>
                <w:i/>
                <w:sz w:val="18"/>
              </w:rPr>
              <w:t>Offerta</w:t>
            </w:r>
            <w:r>
              <w:rPr>
                <w:i/>
                <w:spacing w:val="-3"/>
                <w:sz w:val="18"/>
              </w:rPr>
              <w:t xml:space="preserve"> </w:t>
            </w:r>
            <w:r>
              <w:rPr>
                <w:i/>
                <w:spacing w:val="-10"/>
                <w:sz w:val="18"/>
              </w:rPr>
              <w:t>3</w:t>
            </w:r>
          </w:p>
        </w:tc>
      </w:tr>
      <w:tr w:rsidR="00C9523F" w14:paraId="60E66B54" w14:textId="77777777">
        <w:trPr>
          <w:trHeight w:val="302"/>
        </w:trPr>
        <w:tc>
          <w:tcPr>
            <w:tcW w:w="1106" w:type="dxa"/>
          </w:tcPr>
          <w:p w14:paraId="7BD30125" w14:textId="77777777" w:rsidR="00C9523F" w:rsidRDefault="008D3054">
            <w:pPr>
              <w:pStyle w:val="TableParagraph"/>
              <w:spacing w:before="47"/>
              <w:ind w:left="11" w:right="3"/>
              <w:jc w:val="center"/>
              <w:rPr>
                <w:i/>
                <w:sz w:val="18"/>
              </w:rPr>
            </w:pPr>
            <w:r>
              <w:rPr>
                <w:i/>
                <w:sz w:val="18"/>
              </w:rPr>
              <w:t>Offerta</w:t>
            </w:r>
            <w:r>
              <w:rPr>
                <w:i/>
                <w:spacing w:val="-3"/>
                <w:sz w:val="18"/>
              </w:rPr>
              <w:t xml:space="preserve"> </w:t>
            </w:r>
            <w:r>
              <w:rPr>
                <w:i/>
                <w:spacing w:val="-10"/>
                <w:sz w:val="18"/>
              </w:rPr>
              <w:t>1</w:t>
            </w:r>
          </w:p>
        </w:tc>
        <w:tc>
          <w:tcPr>
            <w:tcW w:w="1118" w:type="dxa"/>
          </w:tcPr>
          <w:p w14:paraId="68DFE3B2" w14:textId="77777777" w:rsidR="00C9523F" w:rsidRDefault="008D3054">
            <w:pPr>
              <w:pStyle w:val="TableParagraph"/>
              <w:spacing w:before="47"/>
              <w:ind w:left="7" w:right="2"/>
              <w:jc w:val="center"/>
              <w:rPr>
                <w:i/>
                <w:sz w:val="18"/>
              </w:rPr>
            </w:pPr>
            <w:r>
              <w:rPr>
                <w:i/>
                <w:spacing w:val="-10"/>
                <w:sz w:val="18"/>
              </w:rPr>
              <w:t>1</w:t>
            </w:r>
          </w:p>
        </w:tc>
        <w:tc>
          <w:tcPr>
            <w:tcW w:w="1116" w:type="dxa"/>
          </w:tcPr>
          <w:p w14:paraId="702F1C39" w14:textId="77777777" w:rsidR="00C9523F" w:rsidRDefault="008D3054">
            <w:pPr>
              <w:pStyle w:val="TableParagraph"/>
              <w:spacing w:before="47"/>
              <w:ind w:left="6" w:right="1"/>
              <w:jc w:val="center"/>
              <w:rPr>
                <w:i/>
                <w:sz w:val="18"/>
              </w:rPr>
            </w:pPr>
            <w:r>
              <w:rPr>
                <w:i/>
                <w:spacing w:val="-2"/>
                <w:sz w:val="18"/>
              </w:rPr>
              <w:t>0,571</w:t>
            </w:r>
          </w:p>
        </w:tc>
        <w:tc>
          <w:tcPr>
            <w:tcW w:w="1017" w:type="dxa"/>
          </w:tcPr>
          <w:p w14:paraId="5A5A9A83" w14:textId="77777777" w:rsidR="00C9523F" w:rsidRDefault="008D3054">
            <w:pPr>
              <w:pStyle w:val="TableParagraph"/>
              <w:spacing w:before="47"/>
              <w:ind w:left="13"/>
              <w:jc w:val="center"/>
              <w:rPr>
                <w:i/>
                <w:sz w:val="18"/>
              </w:rPr>
            </w:pPr>
            <w:r>
              <w:rPr>
                <w:i/>
                <w:spacing w:val="-5"/>
                <w:sz w:val="18"/>
              </w:rPr>
              <w:t>1,5</w:t>
            </w:r>
          </w:p>
        </w:tc>
      </w:tr>
      <w:tr w:rsidR="00C9523F" w14:paraId="321332C2" w14:textId="77777777">
        <w:trPr>
          <w:trHeight w:val="299"/>
        </w:trPr>
        <w:tc>
          <w:tcPr>
            <w:tcW w:w="1106" w:type="dxa"/>
          </w:tcPr>
          <w:p w14:paraId="02B06A42" w14:textId="77777777" w:rsidR="00C9523F" w:rsidRDefault="008D3054">
            <w:pPr>
              <w:pStyle w:val="TableParagraph"/>
              <w:spacing w:before="44"/>
              <w:ind w:left="11" w:right="3"/>
              <w:jc w:val="center"/>
              <w:rPr>
                <w:i/>
                <w:sz w:val="18"/>
              </w:rPr>
            </w:pPr>
            <w:r>
              <w:rPr>
                <w:i/>
                <w:sz w:val="18"/>
              </w:rPr>
              <w:t>Offerta</w:t>
            </w:r>
            <w:r>
              <w:rPr>
                <w:i/>
                <w:spacing w:val="-3"/>
                <w:sz w:val="18"/>
              </w:rPr>
              <w:t xml:space="preserve"> </w:t>
            </w:r>
            <w:r>
              <w:rPr>
                <w:i/>
                <w:spacing w:val="-10"/>
                <w:sz w:val="18"/>
              </w:rPr>
              <w:t>2</w:t>
            </w:r>
          </w:p>
        </w:tc>
        <w:tc>
          <w:tcPr>
            <w:tcW w:w="1118" w:type="dxa"/>
          </w:tcPr>
          <w:p w14:paraId="44E9194D" w14:textId="77777777" w:rsidR="00C9523F" w:rsidRDefault="008D3054">
            <w:pPr>
              <w:pStyle w:val="TableParagraph"/>
              <w:spacing w:before="44"/>
              <w:ind w:left="7"/>
              <w:jc w:val="center"/>
              <w:rPr>
                <w:i/>
                <w:sz w:val="18"/>
              </w:rPr>
            </w:pPr>
            <w:r>
              <w:rPr>
                <w:i/>
                <w:spacing w:val="-4"/>
                <w:sz w:val="18"/>
              </w:rPr>
              <w:t>1,75</w:t>
            </w:r>
          </w:p>
        </w:tc>
        <w:tc>
          <w:tcPr>
            <w:tcW w:w="1116" w:type="dxa"/>
          </w:tcPr>
          <w:p w14:paraId="3D7C8913" w14:textId="77777777" w:rsidR="00C9523F" w:rsidRDefault="008D3054">
            <w:pPr>
              <w:pStyle w:val="TableParagraph"/>
              <w:spacing w:before="44"/>
              <w:ind w:left="6" w:right="2"/>
              <w:jc w:val="center"/>
              <w:rPr>
                <w:i/>
                <w:sz w:val="18"/>
              </w:rPr>
            </w:pPr>
            <w:r>
              <w:rPr>
                <w:i/>
                <w:spacing w:val="-10"/>
                <w:sz w:val="18"/>
              </w:rPr>
              <w:t>1</w:t>
            </w:r>
          </w:p>
        </w:tc>
        <w:tc>
          <w:tcPr>
            <w:tcW w:w="1017" w:type="dxa"/>
          </w:tcPr>
          <w:p w14:paraId="6DA3702C" w14:textId="77777777" w:rsidR="00C9523F" w:rsidRDefault="008D3054">
            <w:pPr>
              <w:pStyle w:val="TableParagraph"/>
              <w:spacing w:before="44"/>
              <w:ind w:left="13" w:right="2"/>
              <w:jc w:val="center"/>
              <w:rPr>
                <w:i/>
                <w:sz w:val="18"/>
              </w:rPr>
            </w:pPr>
            <w:r>
              <w:rPr>
                <w:i/>
                <w:spacing w:val="-10"/>
                <w:sz w:val="18"/>
              </w:rPr>
              <w:t>2</w:t>
            </w:r>
          </w:p>
        </w:tc>
      </w:tr>
      <w:tr w:rsidR="00C9523F" w14:paraId="473E0171" w14:textId="77777777">
        <w:trPr>
          <w:trHeight w:val="299"/>
        </w:trPr>
        <w:tc>
          <w:tcPr>
            <w:tcW w:w="1106" w:type="dxa"/>
          </w:tcPr>
          <w:p w14:paraId="258F102C" w14:textId="77777777" w:rsidR="00C9523F" w:rsidRDefault="008D3054">
            <w:pPr>
              <w:pStyle w:val="TableParagraph"/>
              <w:spacing w:before="44"/>
              <w:ind w:left="11" w:right="3"/>
              <w:jc w:val="center"/>
              <w:rPr>
                <w:i/>
                <w:sz w:val="18"/>
              </w:rPr>
            </w:pPr>
            <w:r>
              <w:rPr>
                <w:i/>
                <w:sz w:val="18"/>
              </w:rPr>
              <w:t>Offerta</w:t>
            </w:r>
            <w:r>
              <w:rPr>
                <w:i/>
                <w:spacing w:val="-3"/>
                <w:sz w:val="18"/>
              </w:rPr>
              <w:t xml:space="preserve"> </w:t>
            </w:r>
            <w:r>
              <w:rPr>
                <w:i/>
                <w:spacing w:val="-10"/>
                <w:sz w:val="18"/>
              </w:rPr>
              <w:t>3</w:t>
            </w:r>
          </w:p>
        </w:tc>
        <w:tc>
          <w:tcPr>
            <w:tcW w:w="1118" w:type="dxa"/>
          </w:tcPr>
          <w:p w14:paraId="7C6C3DB3" w14:textId="77777777" w:rsidR="00C9523F" w:rsidRDefault="008D3054">
            <w:pPr>
              <w:pStyle w:val="TableParagraph"/>
              <w:spacing w:before="44"/>
              <w:ind w:left="7"/>
              <w:jc w:val="center"/>
              <w:rPr>
                <w:i/>
                <w:sz w:val="18"/>
              </w:rPr>
            </w:pPr>
            <w:r>
              <w:rPr>
                <w:i/>
                <w:spacing w:val="-2"/>
                <w:sz w:val="18"/>
              </w:rPr>
              <w:t>0,667</w:t>
            </w:r>
          </w:p>
        </w:tc>
        <w:tc>
          <w:tcPr>
            <w:tcW w:w="1116" w:type="dxa"/>
          </w:tcPr>
          <w:p w14:paraId="5F87F46F" w14:textId="77777777" w:rsidR="00C9523F" w:rsidRDefault="008D3054">
            <w:pPr>
              <w:pStyle w:val="TableParagraph"/>
              <w:spacing w:before="44"/>
              <w:ind w:left="6" w:right="1"/>
              <w:jc w:val="center"/>
              <w:rPr>
                <w:i/>
                <w:sz w:val="18"/>
              </w:rPr>
            </w:pPr>
            <w:r>
              <w:rPr>
                <w:i/>
                <w:spacing w:val="-2"/>
                <w:sz w:val="18"/>
              </w:rPr>
              <w:t>0,500</w:t>
            </w:r>
          </w:p>
        </w:tc>
        <w:tc>
          <w:tcPr>
            <w:tcW w:w="1017" w:type="dxa"/>
          </w:tcPr>
          <w:p w14:paraId="7DB942A0" w14:textId="77777777" w:rsidR="00C9523F" w:rsidRDefault="008D3054">
            <w:pPr>
              <w:pStyle w:val="TableParagraph"/>
              <w:spacing w:before="44"/>
              <w:ind w:left="13" w:right="2"/>
              <w:jc w:val="center"/>
              <w:rPr>
                <w:i/>
                <w:sz w:val="18"/>
              </w:rPr>
            </w:pPr>
            <w:r>
              <w:rPr>
                <w:i/>
                <w:spacing w:val="-10"/>
                <w:sz w:val="18"/>
              </w:rPr>
              <w:t>1</w:t>
            </w:r>
          </w:p>
        </w:tc>
      </w:tr>
    </w:tbl>
    <w:p w14:paraId="30CA15B5" w14:textId="77777777" w:rsidR="00C9523F" w:rsidRDefault="00C9523F">
      <w:pPr>
        <w:pStyle w:val="Corpotesto"/>
        <w:spacing w:before="153"/>
        <w:ind w:left="0"/>
        <w:rPr>
          <w:i/>
        </w:rPr>
      </w:pPr>
    </w:p>
    <w:p w14:paraId="53AF896F" w14:textId="77777777" w:rsidR="00C9523F" w:rsidRDefault="008D3054">
      <w:pPr>
        <w:pStyle w:val="Corpotesto"/>
        <w:spacing w:line="292" w:lineRule="auto"/>
        <w:ind w:right="283"/>
        <w:jc w:val="both"/>
      </w:pPr>
      <w:r>
        <w:t>Una</w:t>
      </w:r>
      <w:r>
        <w:rPr>
          <w:spacing w:val="-8"/>
        </w:rPr>
        <w:t xml:space="preserve"> </w:t>
      </w:r>
      <w:r>
        <w:t>volta</w:t>
      </w:r>
      <w:r>
        <w:rPr>
          <w:spacing w:val="-6"/>
        </w:rPr>
        <w:t xml:space="preserve"> </w:t>
      </w:r>
      <w:r>
        <w:t>terminato</w:t>
      </w:r>
      <w:r>
        <w:rPr>
          <w:spacing w:val="-6"/>
        </w:rPr>
        <w:t xml:space="preserve"> </w:t>
      </w:r>
      <w:r>
        <w:t>il</w:t>
      </w:r>
      <w:r>
        <w:rPr>
          <w:spacing w:val="-9"/>
        </w:rPr>
        <w:t xml:space="preserve"> </w:t>
      </w:r>
      <w:r>
        <w:t>confronto</w:t>
      </w:r>
      <w:r>
        <w:rPr>
          <w:spacing w:val="-6"/>
        </w:rPr>
        <w:t xml:space="preserve"> </w:t>
      </w:r>
      <w:r>
        <w:t>a</w:t>
      </w:r>
      <w:r>
        <w:rPr>
          <w:spacing w:val="-8"/>
        </w:rPr>
        <w:t xml:space="preserve"> </w:t>
      </w:r>
      <w:r>
        <w:t>coppie</w:t>
      </w:r>
      <w:r>
        <w:rPr>
          <w:spacing w:val="-8"/>
        </w:rPr>
        <w:t xml:space="preserve"> </w:t>
      </w:r>
      <w:r>
        <w:t>si</w:t>
      </w:r>
      <w:r>
        <w:rPr>
          <w:spacing w:val="-6"/>
        </w:rPr>
        <w:t xml:space="preserve"> </w:t>
      </w:r>
      <w:r>
        <w:t>procede,</w:t>
      </w:r>
      <w:r>
        <w:rPr>
          <w:spacing w:val="-8"/>
        </w:rPr>
        <w:t xml:space="preserve"> </w:t>
      </w:r>
      <w:r>
        <w:t>per</w:t>
      </w:r>
      <w:r>
        <w:rPr>
          <w:spacing w:val="-7"/>
        </w:rPr>
        <w:t xml:space="preserve"> </w:t>
      </w:r>
      <w:r>
        <w:t>ciascun</w:t>
      </w:r>
      <w:r>
        <w:rPr>
          <w:spacing w:val="-8"/>
        </w:rPr>
        <w:t xml:space="preserve"> </w:t>
      </w:r>
      <w:r>
        <w:t>criterio</w:t>
      </w:r>
      <w:r>
        <w:rPr>
          <w:spacing w:val="-6"/>
        </w:rPr>
        <w:t xml:space="preserve"> </w:t>
      </w:r>
      <w:r>
        <w:t>e</w:t>
      </w:r>
      <w:r>
        <w:rPr>
          <w:spacing w:val="-6"/>
        </w:rPr>
        <w:t xml:space="preserve"> </w:t>
      </w:r>
      <w:r>
        <w:t>per</w:t>
      </w:r>
      <w:r>
        <w:rPr>
          <w:spacing w:val="-7"/>
        </w:rPr>
        <w:t xml:space="preserve"> </w:t>
      </w:r>
      <w:r>
        <w:t>ciascun</w:t>
      </w:r>
      <w:r>
        <w:rPr>
          <w:spacing w:val="-8"/>
        </w:rPr>
        <w:t xml:space="preserve"> </w:t>
      </w:r>
      <w:r>
        <w:t>commissario,</w:t>
      </w:r>
      <w:r>
        <w:rPr>
          <w:spacing w:val="-5"/>
        </w:rPr>
        <w:t xml:space="preserve"> </w:t>
      </w:r>
      <w:r>
        <w:t>al</w:t>
      </w:r>
      <w:r>
        <w:rPr>
          <w:spacing w:val="-7"/>
        </w:rPr>
        <w:t xml:space="preserve"> </w:t>
      </w:r>
      <w:r>
        <w:t>calcolo dei coefficienti di punteggio provvisori di ciascuna offerta attraverso il metodo dell’autovettore principale: il coefficiente</w:t>
      </w:r>
      <w:r>
        <w:rPr>
          <w:spacing w:val="-6"/>
        </w:rPr>
        <w:t xml:space="preserve"> </w:t>
      </w:r>
      <w:r>
        <w:t>di</w:t>
      </w:r>
      <w:r>
        <w:rPr>
          <w:spacing w:val="-7"/>
        </w:rPr>
        <w:t xml:space="preserve"> </w:t>
      </w:r>
      <w:r>
        <w:t>valutazione</w:t>
      </w:r>
      <w:r>
        <w:rPr>
          <w:spacing w:val="-6"/>
        </w:rPr>
        <w:t xml:space="preserve"> </w:t>
      </w:r>
      <w:r>
        <w:t>della</w:t>
      </w:r>
      <w:r>
        <w:rPr>
          <w:spacing w:val="-6"/>
        </w:rPr>
        <w:t xml:space="preserve"> </w:t>
      </w:r>
      <w:r>
        <w:t>i-esima</w:t>
      </w:r>
      <w:r>
        <w:rPr>
          <w:spacing w:val="-3"/>
        </w:rPr>
        <w:t xml:space="preserve"> </w:t>
      </w:r>
      <w:r>
        <w:t>offerta</w:t>
      </w:r>
      <w:r>
        <w:rPr>
          <w:spacing w:val="-3"/>
        </w:rPr>
        <w:t xml:space="preserve"> </w:t>
      </w:r>
      <w:r>
        <w:t>è</w:t>
      </w:r>
      <w:r>
        <w:rPr>
          <w:spacing w:val="-6"/>
        </w:rPr>
        <w:t xml:space="preserve"> </w:t>
      </w:r>
      <w:r>
        <w:t>dato</w:t>
      </w:r>
      <w:r>
        <w:rPr>
          <w:spacing w:val="-6"/>
        </w:rPr>
        <w:t xml:space="preserve"> </w:t>
      </w:r>
      <w:r>
        <w:t>dalla</w:t>
      </w:r>
      <w:r>
        <w:rPr>
          <w:spacing w:val="-6"/>
        </w:rPr>
        <w:t xml:space="preserve"> </w:t>
      </w:r>
      <w:r>
        <w:t>media</w:t>
      </w:r>
      <w:r>
        <w:rPr>
          <w:spacing w:val="-6"/>
        </w:rPr>
        <w:t xml:space="preserve"> </w:t>
      </w:r>
      <w:r>
        <w:t>geometrica</w:t>
      </w:r>
      <w:r>
        <w:rPr>
          <w:spacing w:val="-6"/>
        </w:rPr>
        <w:t xml:space="preserve"> </w:t>
      </w:r>
      <w:r>
        <w:t>degli</w:t>
      </w:r>
      <w:r>
        <w:rPr>
          <w:spacing w:val="-4"/>
        </w:rPr>
        <w:t xml:space="preserve"> </w:t>
      </w:r>
      <w:r>
        <w:t>elementi</w:t>
      </w:r>
      <w:r>
        <w:rPr>
          <w:spacing w:val="-6"/>
        </w:rPr>
        <w:t xml:space="preserve"> </w:t>
      </w:r>
      <w:r>
        <w:t>della</w:t>
      </w:r>
      <w:r>
        <w:rPr>
          <w:spacing w:val="-6"/>
        </w:rPr>
        <w:t xml:space="preserve"> </w:t>
      </w:r>
      <w:r>
        <w:t>riga</w:t>
      </w:r>
      <w:r>
        <w:rPr>
          <w:spacing w:val="-6"/>
        </w:rPr>
        <w:t xml:space="preserve"> </w:t>
      </w:r>
      <w:r>
        <w:t>i-esima della</w:t>
      </w:r>
      <w:r>
        <w:rPr>
          <w:spacing w:val="-3"/>
        </w:rPr>
        <w:t xml:space="preserve"> </w:t>
      </w:r>
      <w:r>
        <w:t>matrice,</w:t>
      </w:r>
      <w:r>
        <w:rPr>
          <w:spacing w:val="-6"/>
        </w:rPr>
        <w:t xml:space="preserve"> </w:t>
      </w:r>
      <w:r>
        <w:t>vale</w:t>
      </w:r>
      <w:r>
        <w:rPr>
          <w:spacing w:val="-3"/>
        </w:rPr>
        <w:t xml:space="preserve"> </w:t>
      </w:r>
      <w:r>
        <w:t>a</w:t>
      </w:r>
      <w:r>
        <w:rPr>
          <w:spacing w:val="-6"/>
        </w:rPr>
        <w:t xml:space="preserve"> </w:t>
      </w:r>
      <w:r>
        <w:t>dire</w:t>
      </w:r>
      <w:r>
        <w:rPr>
          <w:spacing w:val="-6"/>
        </w:rPr>
        <w:t xml:space="preserve"> </w:t>
      </w:r>
      <w:r>
        <w:t>dalla</w:t>
      </w:r>
      <w:r>
        <w:rPr>
          <w:spacing w:val="-6"/>
        </w:rPr>
        <w:t xml:space="preserve"> </w:t>
      </w:r>
      <w:r>
        <w:t>radice</w:t>
      </w:r>
      <w:r>
        <w:rPr>
          <w:spacing w:val="-3"/>
        </w:rPr>
        <w:t xml:space="preserve"> </w:t>
      </w:r>
      <w:r>
        <w:t>n-esima</w:t>
      </w:r>
      <w:r>
        <w:rPr>
          <w:spacing w:val="-6"/>
        </w:rPr>
        <w:t xml:space="preserve"> </w:t>
      </w:r>
      <w:r>
        <w:t>del</w:t>
      </w:r>
      <w:r>
        <w:rPr>
          <w:spacing w:val="-6"/>
        </w:rPr>
        <w:t xml:space="preserve"> </w:t>
      </w:r>
      <w:r>
        <w:t>prodotto</w:t>
      </w:r>
      <w:r>
        <w:rPr>
          <w:spacing w:val="-6"/>
        </w:rPr>
        <w:t xml:space="preserve"> </w:t>
      </w:r>
      <w:r>
        <w:t>degli</w:t>
      </w:r>
      <w:r>
        <w:rPr>
          <w:spacing w:val="-6"/>
        </w:rPr>
        <w:t xml:space="preserve"> </w:t>
      </w:r>
      <w:r>
        <w:t>n</w:t>
      </w:r>
      <w:r>
        <w:rPr>
          <w:spacing w:val="-6"/>
        </w:rPr>
        <w:t xml:space="preserve"> </w:t>
      </w:r>
      <w:r>
        <w:t>elementi</w:t>
      </w:r>
      <w:r>
        <w:rPr>
          <w:spacing w:val="-6"/>
        </w:rPr>
        <w:t xml:space="preserve"> </w:t>
      </w:r>
      <w:r>
        <w:t>della</w:t>
      </w:r>
      <w:r>
        <w:rPr>
          <w:spacing w:val="-6"/>
        </w:rPr>
        <w:t xml:space="preserve"> </w:t>
      </w:r>
      <w:r>
        <w:t>riga</w:t>
      </w:r>
      <w:r>
        <w:rPr>
          <w:spacing w:val="-6"/>
        </w:rPr>
        <w:t xml:space="preserve"> </w:t>
      </w:r>
      <w:r>
        <w:t>(dove</w:t>
      </w:r>
      <w:r>
        <w:rPr>
          <w:spacing w:val="-6"/>
        </w:rPr>
        <w:t xml:space="preserve"> </w:t>
      </w:r>
      <w:r>
        <w:t>n</w:t>
      </w:r>
      <w:r>
        <w:rPr>
          <w:spacing w:val="-3"/>
        </w:rPr>
        <w:t xml:space="preserve"> </w:t>
      </w:r>
      <w:r>
        <w:t>è</w:t>
      </w:r>
      <w:r>
        <w:rPr>
          <w:spacing w:val="-6"/>
        </w:rPr>
        <w:t xml:space="preserve"> </w:t>
      </w:r>
      <w:r>
        <w:t>il</w:t>
      </w:r>
      <w:r>
        <w:rPr>
          <w:spacing w:val="-6"/>
        </w:rPr>
        <w:t xml:space="preserve"> </w:t>
      </w:r>
      <w:r>
        <w:t>numero</w:t>
      </w:r>
      <w:r>
        <w:rPr>
          <w:spacing w:val="-6"/>
        </w:rPr>
        <w:t xml:space="preserve"> </w:t>
      </w:r>
      <w:r>
        <w:t>delle offerte considerate).</w:t>
      </w:r>
    </w:p>
    <w:p w14:paraId="10384882" w14:textId="77777777" w:rsidR="00C9523F" w:rsidRDefault="008D3054">
      <w:pPr>
        <w:spacing w:before="58" w:line="292" w:lineRule="auto"/>
        <w:ind w:left="140" w:right="292"/>
        <w:jc w:val="both"/>
        <w:rPr>
          <w:i/>
          <w:sz w:val="20"/>
        </w:rPr>
      </w:pPr>
      <w:r>
        <w:rPr>
          <w:i/>
          <w:sz w:val="20"/>
        </w:rPr>
        <w:t>Ad esempio, nel caso sopra riportato, i coefficienti provvisori attribuiti dal Commissario 1 alle offerte 1, 2 e 3 sono pari, rispettivamente, a:</w:t>
      </w:r>
    </w:p>
    <w:p w14:paraId="5A426D41" w14:textId="77777777" w:rsidR="00C9523F" w:rsidRDefault="00C9523F">
      <w:pPr>
        <w:spacing w:line="292" w:lineRule="auto"/>
        <w:jc w:val="both"/>
        <w:rPr>
          <w:i/>
          <w:sz w:val="20"/>
        </w:rPr>
        <w:sectPr w:rsidR="00C9523F">
          <w:pgSz w:w="11910" w:h="16850"/>
          <w:pgMar w:top="1580" w:right="850" w:bottom="1260" w:left="992" w:header="849" w:footer="1067" w:gutter="0"/>
          <w:cols w:space="720"/>
        </w:sectPr>
      </w:pPr>
    </w:p>
    <w:p w14:paraId="41664223" w14:textId="77777777" w:rsidR="00C9523F" w:rsidRDefault="00C9523F">
      <w:pPr>
        <w:pStyle w:val="Corpotesto"/>
        <w:spacing w:before="6"/>
        <w:ind w:left="0"/>
        <w:rPr>
          <w:i/>
          <w:sz w:val="8"/>
        </w:rPr>
      </w:pPr>
    </w:p>
    <w:p w14:paraId="0B04054C" w14:textId="77777777" w:rsidR="00C9523F" w:rsidRDefault="008D3054">
      <w:pPr>
        <w:spacing w:line="20" w:lineRule="exact"/>
        <w:ind w:left="1062" w:right="-58"/>
        <w:rPr>
          <w:sz w:val="2"/>
        </w:rPr>
      </w:pPr>
      <w:r>
        <w:rPr>
          <w:noProof/>
          <w:sz w:val="2"/>
        </w:rPr>
        <mc:AlternateContent>
          <mc:Choice Requires="wpg">
            <w:drawing>
              <wp:inline distT="0" distB="0" distL="0" distR="0" wp14:anchorId="52C2DB38" wp14:editId="1860E1F1">
                <wp:extent cx="1064260" cy="10795"/>
                <wp:effectExtent l="0" t="0" r="0" b="0"/>
                <wp:docPr id="13" name="Group 1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064260" cy="10795"/>
                          <a:chOff x="0" y="0"/>
                          <a:chExt cx="1064260" cy="10795"/>
                        </a:xfrm>
                      </wpg:grpSpPr>
                      <wps:wsp>
                        <wps:cNvPr id="14" name="Graphic 14"/>
                        <wps:cNvSpPr/>
                        <wps:spPr>
                          <a:xfrm>
                            <a:off x="0" y="0"/>
                            <a:ext cx="1064260" cy="10795"/>
                          </a:xfrm>
                          <a:custGeom>
                            <a:avLst/>
                            <a:gdLst/>
                            <a:ahLst/>
                            <a:cxnLst/>
                            <a:rect l="l" t="t" r="r" b="b"/>
                            <a:pathLst>
                              <a:path w="1064260" h="10795">
                                <a:moveTo>
                                  <a:pt x="1064056" y="0"/>
                                </a:moveTo>
                                <a:lnTo>
                                  <a:pt x="0" y="0"/>
                                </a:lnTo>
                                <a:lnTo>
                                  <a:pt x="0" y="10667"/>
                                </a:lnTo>
                                <a:lnTo>
                                  <a:pt x="1064056" y="10667"/>
                                </a:lnTo>
                                <a:lnTo>
                                  <a:pt x="1064056"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61E6E5F4" id="Group 13" o:spid="_x0000_s1026" style="width:83.8pt;height:.85pt;mso-position-horizontal-relative:char;mso-position-vertical-relative:line" coordsize="10642,10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">
                <v:shape id="Graphic 14" o:spid="_x0000_s1027" style="position:absolute;width:10642;height:107;visibility:visible;mso-wrap-style:square;v-text-anchor:top" coordsize="1064260,107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" path="m1064056,l,,,10667r1064056,l1064056,xe" fillcolor="black" stroked="f">
                  <v:path arrowok="t"/>
                </v:shape>
                <w10:anchorlock/>
              </v:group>
            </w:pict>
          </mc:Fallback>
        </mc:AlternateContent>
      </w:r>
    </w:p>
    <w:p w14:paraId="344BDA26" w14:textId="77777777" w:rsidR="00C9523F" w:rsidRDefault="008D3054">
      <w:pPr>
        <w:ind w:left="875"/>
        <w:rPr>
          <w:rFonts w:ascii="Cambria Math" w:hAnsi="Cambria Math"/>
          <w:sz w:val="24"/>
        </w:rPr>
      </w:pPr>
      <w:r>
        <w:rPr>
          <w:rFonts w:ascii="Cambria Math" w:hAnsi="Cambria Math"/>
          <w:sz w:val="24"/>
          <w:vertAlign w:val="superscript"/>
        </w:rPr>
        <w:t>3</w:t>
      </w:r>
      <w:r>
        <w:rPr>
          <w:rFonts w:ascii="Cambria Math" w:hAnsi="Cambria Math"/>
          <w:sz w:val="24"/>
        </w:rPr>
        <w:t>√1</w:t>
      </w:r>
      <w:r>
        <w:rPr>
          <w:rFonts w:ascii="Cambria Math" w:hAnsi="Cambria Math"/>
          <w:spacing w:val="-7"/>
          <w:sz w:val="24"/>
        </w:rPr>
        <w:t xml:space="preserve"> </w:t>
      </w:r>
      <w:r>
        <w:rPr>
          <w:rFonts w:ascii="Cambria Math" w:hAnsi="Cambria Math"/>
          <w:sz w:val="24"/>
        </w:rPr>
        <w:t>×</w:t>
      </w:r>
      <w:r>
        <w:rPr>
          <w:rFonts w:ascii="Cambria Math" w:hAnsi="Cambria Math"/>
          <w:spacing w:val="36"/>
          <w:sz w:val="24"/>
        </w:rPr>
        <w:t xml:space="preserve"> </w:t>
      </w:r>
      <w:r>
        <w:rPr>
          <w:rFonts w:ascii="Cambria Math" w:hAnsi="Cambria Math"/>
          <w:sz w:val="24"/>
        </w:rPr>
        <w:t>1,25</w:t>
      </w:r>
      <w:r>
        <w:rPr>
          <w:rFonts w:ascii="Cambria Math" w:hAnsi="Cambria Math"/>
          <w:spacing w:val="36"/>
          <w:sz w:val="24"/>
        </w:rPr>
        <w:t xml:space="preserve"> </w:t>
      </w:r>
      <w:r>
        <w:rPr>
          <w:rFonts w:ascii="Cambria Math" w:hAnsi="Cambria Math"/>
          <w:sz w:val="24"/>
        </w:rPr>
        <w:t>×</w:t>
      </w:r>
      <w:r>
        <w:rPr>
          <w:rFonts w:ascii="Cambria Math" w:hAnsi="Cambria Math"/>
          <w:spacing w:val="38"/>
          <w:sz w:val="24"/>
        </w:rPr>
        <w:t xml:space="preserve"> </w:t>
      </w:r>
      <w:r>
        <w:rPr>
          <w:rFonts w:ascii="Cambria Math" w:hAnsi="Cambria Math"/>
          <w:sz w:val="24"/>
        </w:rPr>
        <w:t>2</w:t>
      </w:r>
      <w:r>
        <w:rPr>
          <w:rFonts w:ascii="Cambria Math" w:hAnsi="Cambria Math"/>
          <w:spacing w:val="4"/>
          <w:sz w:val="24"/>
        </w:rPr>
        <w:t xml:space="preserve"> </w:t>
      </w:r>
      <w:r>
        <w:rPr>
          <w:rFonts w:ascii="Cambria Math" w:hAnsi="Cambria Math"/>
          <w:spacing w:val="-10"/>
          <w:sz w:val="24"/>
        </w:rPr>
        <w:t>=</w:t>
      </w:r>
    </w:p>
    <w:p w14:paraId="5CFCBDB8" w14:textId="77777777" w:rsidR="00C9523F" w:rsidRDefault="008D3054">
      <w:pPr>
        <w:spacing w:before="102"/>
        <w:ind w:left="81"/>
        <w:rPr>
          <w:i/>
          <w:sz w:val="24"/>
        </w:rPr>
      </w:pPr>
      <w:r>
        <w:br w:type="column"/>
      </w:r>
      <w:r>
        <w:rPr>
          <w:rFonts w:ascii="Cambria Math"/>
          <w:spacing w:val="-2"/>
          <w:sz w:val="24"/>
        </w:rPr>
        <w:t>1,357</w:t>
      </w:r>
      <w:r>
        <w:rPr>
          <w:i/>
          <w:spacing w:val="-2"/>
          <w:sz w:val="24"/>
        </w:rPr>
        <w:t>;</w:t>
      </w:r>
    </w:p>
    <w:p w14:paraId="6707147B" w14:textId="77777777" w:rsidR="00C9523F" w:rsidRDefault="008D3054">
      <w:pPr>
        <w:pStyle w:val="Corpotesto"/>
        <w:spacing w:before="6"/>
        <w:ind w:left="0"/>
        <w:rPr>
          <w:i/>
          <w:sz w:val="8"/>
        </w:rPr>
      </w:pPr>
      <w:r>
        <w:br w:type="column"/>
      </w:r>
    </w:p>
    <w:p w14:paraId="15A9AE51" w14:textId="77777777" w:rsidR="00C9523F" w:rsidRDefault="008D3054">
      <w:pPr>
        <w:spacing w:line="20" w:lineRule="exact"/>
        <w:ind w:left="320" w:right="-72"/>
        <w:rPr>
          <w:sz w:val="2"/>
        </w:rPr>
      </w:pPr>
      <w:r>
        <w:rPr>
          <w:noProof/>
          <w:sz w:val="2"/>
        </w:rPr>
        <mc:AlternateContent>
          <mc:Choice Requires="wpg">
            <w:drawing>
              <wp:inline distT="0" distB="0" distL="0" distR="0" wp14:anchorId="57C891EC" wp14:editId="4492ED7D">
                <wp:extent cx="1297305" cy="10795"/>
                <wp:effectExtent l="0" t="0" r="0" b="0"/>
                <wp:docPr id="15" name="Group 1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297305" cy="10795"/>
                          <a:chOff x="0" y="0"/>
                          <a:chExt cx="1297305" cy="10795"/>
                        </a:xfrm>
                      </wpg:grpSpPr>
                      <wps:wsp>
                        <wps:cNvPr id="16" name="Graphic 16"/>
                        <wps:cNvSpPr/>
                        <wps:spPr>
                          <a:xfrm>
                            <a:off x="0" y="0"/>
                            <a:ext cx="1297305" cy="10795"/>
                          </a:xfrm>
                          <a:custGeom>
                            <a:avLst/>
                            <a:gdLst/>
                            <a:ahLst/>
                            <a:cxnLst/>
                            <a:rect l="l" t="t" r="r" b="b"/>
                            <a:pathLst>
                              <a:path w="1297305" h="10795">
                                <a:moveTo>
                                  <a:pt x="1297177" y="0"/>
                                </a:moveTo>
                                <a:lnTo>
                                  <a:pt x="0" y="0"/>
                                </a:lnTo>
                                <a:lnTo>
                                  <a:pt x="0" y="10667"/>
                                </a:lnTo>
                                <a:lnTo>
                                  <a:pt x="1297177" y="10667"/>
                                </a:lnTo>
                                <a:lnTo>
                                  <a:pt x="1297177"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7931112C" id="Group 15" o:spid="_x0000_s1026" style="width:102.15pt;height:.85pt;mso-position-horizontal-relative:char;mso-position-vertical-relative:line" coordsize="12973,10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">
                <v:shape id="Graphic 16" o:spid="_x0000_s1027" style="position:absolute;width:12973;height:107;visibility:visible;mso-wrap-style:square;v-text-anchor:top" coordsize="1297305,107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" path="m1297177,l,,,10667r1297177,l1297177,xe" fillcolor="black" stroked="f">
                  <v:path arrowok="t"/>
                </v:shape>
                <w10:anchorlock/>
              </v:group>
            </w:pict>
          </mc:Fallback>
        </mc:AlternateContent>
      </w:r>
    </w:p>
    <w:p w14:paraId="29912807" w14:textId="77777777" w:rsidR="00C9523F" w:rsidRDefault="008D3054">
      <w:pPr>
        <w:ind w:left="133"/>
        <w:rPr>
          <w:rFonts w:ascii="Cambria Math" w:hAnsi="Cambria Math"/>
          <w:sz w:val="24"/>
        </w:rPr>
      </w:pPr>
      <w:r>
        <w:rPr>
          <w:rFonts w:ascii="Cambria Math" w:hAnsi="Cambria Math"/>
          <w:sz w:val="24"/>
          <w:vertAlign w:val="superscript"/>
        </w:rPr>
        <w:t>3</w:t>
      </w:r>
      <w:r>
        <w:rPr>
          <w:rFonts w:ascii="Cambria Math" w:hAnsi="Cambria Math"/>
          <w:sz w:val="24"/>
        </w:rPr>
        <w:t>√</w:t>
      </w:r>
      <w:r>
        <w:rPr>
          <w:rFonts w:ascii="Cambria Math" w:hAnsi="Cambria Math"/>
          <w:spacing w:val="-8"/>
          <w:sz w:val="24"/>
        </w:rPr>
        <w:t xml:space="preserve"> </w:t>
      </w:r>
      <w:r>
        <w:rPr>
          <w:rFonts w:ascii="Cambria Math" w:hAnsi="Cambria Math"/>
          <w:sz w:val="24"/>
        </w:rPr>
        <w:t>0,800</w:t>
      </w:r>
      <w:r>
        <w:rPr>
          <w:rFonts w:ascii="Cambria Math" w:hAnsi="Cambria Math"/>
          <w:spacing w:val="40"/>
          <w:sz w:val="24"/>
        </w:rPr>
        <w:t xml:space="preserve"> </w:t>
      </w:r>
      <w:r>
        <w:rPr>
          <w:rFonts w:ascii="Cambria Math" w:hAnsi="Cambria Math"/>
          <w:sz w:val="24"/>
        </w:rPr>
        <w:t>×</w:t>
      </w:r>
      <w:r>
        <w:rPr>
          <w:rFonts w:ascii="Cambria Math" w:hAnsi="Cambria Math"/>
          <w:spacing w:val="-6"/>
          <w:sz w:val="24"/>
        </w:rPr>
        <w:t xml:space="preserve"> </w:t>
      </w:r>
      <w:r>
        <w:rPr>
          <w:rFonts w:ascii="Cambria Math" w:hAnsi="Cambria Math"/>
          <w:sz w:val="24"/>
        </w:rPr>
        <w:t>1</w:t>
      </w:r>
      <w:r>
        <w:rPr>
          <w:rFonts w:ascii="Cambria Math" w:hAnsi="Cambria Math"/>
          <w:spacing w:val="40"/>
          <w:sz w:val="24"/>
        </w:rPr>
        <w:t xml:space="preserve"> </w:t>
      </w:r>
      <w:r>
        <w:rPr>
          <w:rFonts w:ascii="Cambria Math" w:hAnsi="Cambria Math"/>
          <w:sz w:val="24"/>
        </w:rPr>
        <w:t>×</w:t>
      </w:r>
      <w:r>
        <w:rPr>
          <w:rFonts w:ascii="Cambria Math" w:hAnsi="Cambria Math"/>
          <w:spacing w:val="38"/>
          <w:sz w:val="24"/>
        </w:rPr>
        <w:t xml:space="preserve"> </w:t>
      </w:r>
      <w:r>
        <w:rPr>
          <w:rFonts w:ascii="Cambria Math" w:hAnsi="Cambria Math"/>
          <w:sz w:val="24"/>
        </w:rPr>
        <w:t>1,5</w:t>
      </w:r>
      <w:r>
        <w:rPr>
          <w:rFonts w:ascii="Cambria Math" w:hAnsi="Cambria Math"/>
          <w:spacing w:val="3"/>
          <w:sz w:val="24"/>
        </w:rPr>
        <w:t xml:space="preserve"> </w:t>
      </w:r>
      <w:r>
        <w:rPr>
          <w:rFonts w:ascii="Cambria Math" w:hAnsi="Cambria Math"/>
          <w:spacing w:val="-10"/>
          <w:sz w:val="24"/>
        </w:rPr>
        <w:t>=</w:t>
      </w:r>
    </w:p>
    <w:p w14:paraId="40B95CC6" w14:textId="77777777" w:rsidR="00C9523F" w:rsidRDefault="008D3054">
      <w:pPr>
        <w:spacing w:before="102"/>
        <w:ind w:left="80"/>
        <w:rPr>
          <w:i/>
          <w:sz w:val="24"/>
        </w:rPr>
      </w:pPr>
      <w:r>
        <w:br w:type="column"/>
      </w:r>
      <w:proofErr w:type="gramStart"/>
      <w:r>
        <w:rPr>
          <w:rFonts w:ascii="Cambria Math"/>
          <w:sz w:val="24"/>
        </w:rPr>
        <w:t>1,063</w:t>
      </w:r>
      <w:r>
        <w:rPr>
          <w:rFonts w:ascii="Cambria Math"/>
          <w:spacing w:val="-1"/>
          <w:sz w:val="24"/>
        </w:rPr>
        <w:t xml:space="preserve"> </w:t>
      </w:r>
      <w:r>
        <w:rPr>
          <w:i/>
          <w:spacing w:val="-10"/>
          <w:sz w:val="24"/>
        </w:rPr>
        <w:t>;</w:t>
      </w:r>
      <w:proofErr w:type="gramEnd"/>
    </w:p>
    <w:p w14:paraId="2228F5AB" w14:textId="77777777" w:rsidR="00C9523F" w:rsidRDefault="008D3054">
      <w:pPr>
        <w:pStyle w:val="Corpotesto"/>
        <w:spacing w:before="6"/>
        <w:ind w:left="0"/>
        <w:rPr>
          <w:i/>
          <w:sz w:val="8"/>
        </w:rPr>
      </w:pPr>
      <w:r>
        <w:br w:type="column"/>
      </w:r>
    </w:p>
    <w:p w14:paraId="18655D84" w14:textId="77777777" w:rsidR="00C9523F" w:rsidRDefault="008D3054">
      <w:pPr>
        <w:spacing w:line="20" w:lineRule="exact"/>
        <w:ind w:left="320" w:right="-58"/>
        <w:rPr>
          <w:sz w:val="2"/>
        </w:rPr>
      </w:pPr>
      <w:r>
        <w:rPr>
          <w:noProof/>
          <w:sz w:val="2"/>
        </w:rPr>
        <mc:AlternateContent>
          <mc:Choice Requires="wpg">
            <w:drawing>
              <wp:inline distT="0" distB="0" distL="0" distR="0" wp14:anchorId="53ADBDAF" wp14:editId="4B52C448">
                <wp:extent cx="1264285" cy="10795"/>
                <wp:effectExtent l="0" t="0" r="0" b="0"/>
                <wp:docPr id="17" name="Group 1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264285" cy="10795"/>
                          <a:chOff x="0" y="0"/>
                          <a:chExt cx="1264285" cy="10795"/>
                        </a:xfrm>
                      </wpg:grpSpPr>
                      <wps:wsp>
                        <wps:cNvPr id="18" name="Graphic 18"/>
                        <wps:cNvSpPr/>
                        <wps:spPr>
                          <a:xfrm>
                            <a:off x="0" y="0"/>
                            <a:ext cx="1264285" cy="10795"/>
                          </a:xfrm>
                          <a:custGeom>
                            <a:avLst/>
                            <a:gdLst/>
                            <a:ahLst/>
                            <a:cxnLst/>
                            <a:rect l="l" t="t" r="r" b="b"/>
                            <a:pathLst>
                              <a:path w="1264285" h="10795">
                                <a:moveTo>
                                  <a:pt x="1263700" y="0"/>
                                </a:moveTo>
                                <a:lnTo>
                                  <a:pt x="0" y="0"/>
                                </a:lnTo>
                                <a:lnTo>
                                  <a:pt x="0" y="10667"/>
                                </a:lnTo>
                                <a:lnTo>
                                  <a:pt x="1263700" y="10667"/>
                                </a:lnTo>
                                <a:lnTo>
                                  <a:pt x="1263700"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573B7A55" id="Group 17" o:spid="_x0000_s1026" style="width:99.55pt;height:.85pt;mso-position-horizontal-relative:char;mso-position-vertical-relative:line" coordsize="12642,10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">
                <v:shape id="Graphic 18" o:spid="_x0000_s1027" style="position:absolute;width:12642;height:107;visibility:visible;mso-wrap-style:square;v-text-anchor:top" coordsize="1264285,107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" path="m1263700,l,,,10667r1263700,l1263700,xe" fillcolor="black" stroked="f">
                  <v:path arrowok="t"/>
                </v:shape>
                <w10:anchorlock/>
              </v:group>
            </w:pict>
          </mc:Fallback>
        </mc:AlternateContent>
      </w:r>
    </w:p>
    <w:p w14:paraId="03C153DE" w14:textId="77777777" w:rsidR="00C9523F" w:rsidRDefault="008D3054">
      <w:pPr>
        <w:ind w:left="133"/>
        <w:rPr>
          <w:rFonts w:ascii="Cambria Math" w:hAnsi="Cambria Math"/>
          <w:sz w:val="24"/>
        </w:rPr>
      </w:pPr>
      <w:r>
        <w:rPr>
          <w:rFonts w:ascii="Cambria Math" w:hAnsi="Cambria Math"/>
          <w:sz w:val="24"/>
          <w:vertAlign w:val="superscript"/>
        </w:rPr>
        <w:t>3</w:t>
      </w:r>
      <w:r>
        <w:rPr>
          <w:rFonts w:ascii="Cambria Math" w:hAnsi="Cambria Math"/>
          <w:sz w:val="24"/>
        </w:rPr>
        <w:t>√0,5</w:t>
      </w:r>
      <w:r>
        <w:rPr>
          <w:rFonts w:ascii="Cambria Math" w:hAnsi="Cambria Math"/>
          <w:spacing w:val="-9"/>
          <w:sz w:val="24"/>
        </w:rPr>
        <w:t xml:space="preserve"> </w:t>
      </w:r>
      <w:r>
        <w:rPr>
          <w:rFonts w:ascii="Cambria Math" w:hAnsi="Cambria Math"/>
          <w:sz w:val="24"/>
        </w:rPr>
        <w:t>×</w:t>
      </w:r>
      <w:r>
        <w:rPr>
          <w:rFonts w:ascii="Cambria Math" w:hAnsi="Cambria Math"/>
          <w:spacing w:val="37"/>
          <w:sz w:val="24"/>
        </w:rPr>
        <w:t xml:space="preserve"> </w:t>
      </w:r>
      <w:r>
        <w:rPr>
          <w:rFonts w:ascii="Cambria Math" w:hAnsi="Cambria Math"/>
          <w:sz w:val="24"/>
        </w:rPr>
        <w:t>0,667</w:t>
      </w:r>
      <w:r>
        <w:rPr>
          <w:rFonts w:ascii="Cambria Math" w:hAnsi="Cambria Math"/>
          <w:spacing w:val="38"/>
          <w:sz w:val="24"/>
        </w:rPr>
        <w:t xml:space="preserve"> </w:t>
      </w:r>
      <w:r>
        <w:rPr>
          <w:rFonts w:ascii="Cambria Math" w:hAnsi="Cambria Math"/>
          <w:sz w:val="24"/>
        </w:rPr>
        <w:t>×</w:t>
      </w:r>
      <w:r>
        <w:rPr>
          <w:rFonts w:ascii="Cambria Math" w:hAnsi="Cambria Math"/>
          <w:spacing w:val="38"/>
          <w:sz w:val="24"/>
        </w:rPr>
        <w:t xml:space="preserve"> </w:t>
      </w:r>
      <w:r>
        <w:rPr>
          <w:rFonts w:ascii="Cambria Math" w:hAnsi="Cambria Math"/>
          <w:sz w:val="24"/>
        </w:rPr>
        <w:t>1</w:t>
      </w:r>
      <w:r>
        <w:rPr>
          <w:rFonts w:ascii="Cambria Math" w:hAnsi="Cambria Math"/>
          <w:spacing w:val="3"/>
          <w:sz w:val="24"/>
        </w:rPr>
        <w:t xml:space="preserve"> </w:t>
      </w:r>
      <w:r>
        <w:rPr>
          <w:rFonts w:ascii="Cambria Math" w:hAnsi="Cambria Math"/>
          <w:spacing w:val="-10"/>
          <w:sz w:val="24"/>
        </w:rPr>
        <w:t>=</w:t>
      </w:r>
    </w:p>
    <w:p w14:paraId="2ABB26FE" w14:textId="77777777" w:rsidR="00C9523F" w:rsidRDefault="008D3054">
      <w:pPr>
        <w:spacing w:before="102"/>
        <w:ind w:left="80"/>
        <w:rPr>
          <w:rFonts w:ascii="Cambria Math"/>
          <w:sz w:val="24"/>
        </w:rPr>
      </w:pPr>
      <w:r>
        <w:br w:type="column"/>
      </w:r>
      <w:r>
        <w:rPr>
          <w:rFonts w:ascii="Cambria Math"/>
          <w:spacing w:val="-4"/>
          <w:sz w:val="24"/>
        </w:rPr>
        <w:t>0,693</w:t>
      </w:r>
    </w:p>
    <w:p w14:paraId="68D3B2B7" w14:textId="77777777" w:rsidR="00C9523F" w:rsidRDefault="00C9523F">
      <w:pPr>
        <w:rPr>
          <w:rFonts w:ascii="Cambria Math"/>
          <w:sz w:val="24"/>
        </w:rPr>
        <w:sectPr w:rsidR="00C9523F">
          <w:type w:val="continuous"/>
          <w:pgSz w:w="11910" w:h="16850"/>
          <w:pgMar w:top="1580" w:right="850" w:bottom="280" w:left="992" w:header="849" w:footer="1067" w:gutter="0"/>
          <w:cols w:num="6" w:space="720" w:equalWidth="0">
            <w:col w:w="2738" w:space="40"/>
            <w:col w:w="729" w:space="39"/>
            <w:col w:w="2363" w:space="40"/>
            <w:col w:w="781" w:space="39"/>
            <w:col w:w="2311" w:space="40"/>
            <w:col w:w="948"/>
          </w:cols>
        </w:sectPr>
      </w:pPr>
    </w:p>
    <w:p w14:paraId="1C7C0B85" w14:textId="77777777" w:rsidR="00C9523F" w:rsidRDefault="008D3054">
      <w:pPr>
        <w:pStyle w:val="Corpotesto"/>
        <w:spacing w:before="168"/>
      </w:pPr>
      <w:r>
        <w:t>La</w:t>
      </w:r>
      <w:r>
        <w:rPr>
          <w:spacing w:val="2"/>
        </w:rPr>
        <w:t xml:space="preserve"> </w:t>
      </w:r>
      <w:r>
        <w:t>tabella</w:t>
      </w:r>
      <w:r>
        <w:rPr>
          <w:spacing w:val="4"/>
        </w:rPr>
        <w:t xml:space="preserve"> </w:t>
      </w:r>
      <w:r>
        <w:t>sottostante</w:t>
      </w:r>
      <w:r>
        <w:rPr>
          <w:spacing w:val="4"/>
        </w:rPr>
        <w:t xml:space="preserve"> </w:t>
      </w:r>
      <w:r>
        <w:t>(colonne</w:t>
      </w:r>
      <w:r>
        <w:rPr>
          <w:spacing w:val="5"/>
        </w:rPr>
        <w:t xml:space="preserve"> </w:t>
      </w:r>
      <w:r>
        <w:t>2-4)</w:t>
      </w:r>
      <w:r>
        <w:rPr>
          <w:spacing w:val="4"/>
        </w:rPr>
        <w:t xml:space="preserve"> </w:t>
      </w:r>
      <w:r>
        <w:t>riporta</w:t>
      </w:r>
      <w:r>
        <w:rPr>
          <w:spacing w:val="5"/>
        </w:rPr>
        <w:t xml:space="preserve"> </w:t>
      </w:r>
      <w:r>
        <w:t>i</w:t>
      </w:r>
      <w:r>
        <w:rPr>
          <w:spacing w:val="1"/>
        </w:rPr>
        <w:t xml:space="preserve"> </w:t>
      </w:r>
      <w:r>
        <w:t>valori</w:t>
      </w:r>
      <w:r>
        <w:rPr>
          <w:spacing w:val="3"/>
        </w:rPr>
        <w:t xml:space="preserve"> </w:t>
      </w:r>
      <w:r>
        <w:t>calcolati</w:t>
      </w:r>
      <w:r>
        <w:rPr>
          <w:spacing w:val="1"/>
        </w:rPr>
        <w:t xml:space="preserve"> </w:t>
      </w:r>
      <w:r>
        <w:t>per</w:t>
      </w:r>
      <w:r>
        <w:rPr>
          <w:spacing w:val="5"/>
        </w:rPr>
        <w:t xml:space="preserve"> </w:t>
      </w:r>
      <w:r>
        <w:t>i</w:t>
      </w:r>
      <w:r>
        <w:rPr>
          <w:spacing w:val="2"/>
        </w:rPr>
        <w:t xml:space="preserve"> </w:t>
      </w:r>
      <w:r>
        <w:t>coefficienti</w:t>
      </w:r>
      <w:r>
        <w:rPr>
          <w:spacing w:val="1"/>
        </w:rPr>
        <w:t xml:space="preserve"> </w:t>
      </w:r>
      <w:r>
        <w:t>provvisori</w:t>
      </w:r>
      <w:r>
        <w:rPr>
          <w:spacing w:val="2"/>
        </w:rPr>
        <w:t xml:space="preserve"> </w:t>
      </w:r>
      <w:r>
        <w:t>nel</w:t>
      </w:r>
      <w:r>
        <w:rPr>
          <w:spacing w:val="2"/>
        </w:rPr>
        <w:t xml:space="preserve"> </w:t>
      </w:r>
      <w:r>
        <w:t>caso</w:t>
      </w:r>
      <w:r>
        <w:rPr>
          <w:spacing w:val="5"/>
        </w:rPr>
        <w:t xml:space="preserve"> </w:t>
      </w:r>
      <w:r>
        <w:rPr>
          <w:spacing w:val="-2"/>
        </w:rPr>
        <w:t>dell’esempio</w:t>
      </w:r>
    </w:p>
    <w:p w14:paraId="5DD2BC84" w14:textId="77777777" w:rsidR="00C9523F" w:rsidRDefault="008D3054">
      <w:pPr>
        <w:pStyle w:val="Corpotesto"/>
        <w:spacing w:before="51"/>
      </w:pPr>
      <w:r>
        <w:rPr>
          <w:spacing w:val="-2"/>
        </w:rPr>
        <w:t>precedente.</w:t>
      </w:r>
    </w:p>
    <w:p w14:paraId="7896ED90" w14:textId="77777777" w:rsidR="00C9523F" w:rsidRDefault="008D3054">
      <w:pPr>
        <w:pStyle w:val="Corpotesto"/>
        <w:spacing w:before="193" w:line="292" w:lineRule="auto"/>
        <w:ind w:right="294"/>
        <w:jc w:val="both"/>
      </w:pPr>
      <w:r>
        <w:t>I coefficienti provvisori attribuiti da ciascun commissario vengono successivamente riparametrati associando un coefficiente pari a 1 all’offerta che ha ottenuto il coefficiente provvisorio più elevato e riproporzionando ad esso i valori ottenuti dalle altre offerte.</w:t>
      </w:r>
    </w:p>
    <w:p w14:paraId="5124B6CE" w14:textId="77777777" w:rsidR="00C9523F" w:rsidRDefault="008D3054">
      <w:pPr>
        <w:pStyle w:val="Corpotesto"/>
        <w:spacing w:before="142"/>
      </w:pPr>
      <w:r>
        <w:t>La</w:t>
      </w:r>
      <w:r>
        <w:rPr>
          <w:spacing w:val="23"/>
        </w:rPr>
        <w:t xml:space="preserve"> </w:t>
      </w:r>
      <w:r>
        <w:t>tabella</w:t>
      </w:r>
      <w:r>
        <w:rPr>
          <w:spacing w:val="23"/>
        </w:rPr>
        <w:t xml:space="preserve"> </w:t>
      </w:r>
      <w:r>
        <w:t>sottostante</w:t>
      </w:r>
      <w:r>
        <w:rPr>
          <w:spacing w:val="23"/>
        </w:rPr>
        <w:t xml:space="preserve"> </w:t>
      </w:r>
      <w:r>
        <w:t>(colonne</w:t>
      </w:r>
      <w:r>
        <w:rPr>
          <w:spacing w:val="24"/>
        </w:rPr>
        <w:t xml:space="preserve"> </w:t>
      </w:r>
      <w:r>
        <w:t>5-7)</w:t>
      </w:r>
      <w:r>
        <w:rPr>
          <w:spacing w:val="26"/>
        </w:rPr>
        <w:t xml:space="preserve"> </w:t>
      </w:r>
      <w:r>
        <w:t>riporta</w:t>
      </w:r>
      <w:r>
        <w:rPr>
          <w:spacing w:val="26"/>
        </w:rPr>
        <w:t xml:space="preserve"> </w:t>
      </w:r>
      <w:r>
        <w:t>i</w:t>
      </w:r>
      <w:r>
        <w:rPr>
          <w:spacing w:val="23"/>
        </w:rPr>
        <w:t xml:space="preserve"> </w:t>
      </w:r>
      <w:r>
        <w:t>valori</w:t>
      </w:r>
      <w:r>
        <w:rPr>
          <w:spacing w:val="25"/>
        </w:rPr>
        <w:t xml:space="preserve"> </w:t>
      </w:r>
      <w:r>
        <w:t>calcolati</w:t>
      </w:r>
      <w:r>
        <w:rPr>
          <w:spacing w:val="24"/>
        </w:rPr>
        <w:t xml:space="preserve"> </w:t>
      </w:r>
      <w:r>
        <w:t>per</w:t>
      </w:r>
      <w:r>
        <w:rPr>
          <w:spacing w:val="24"/>
        </w:rPr>
        <w:t xml:space="preserve"> </w:t>
      </w:r>
      <w:r>
        <w:t>i</w:t>
      </w:r>
      <w:r>
        <w:rPr>
          <w:spacing w:val="25"/>
        </w:rPr>
        <w:t xml:space="preserve"> </w:t>
      </w:r>
      <w:r>
        <w:t>coefficienti</w:t>
      </w:r>
      <w:r>
        <w:rPr>
          <w:spacing w:val="23"/>
        </w:rPr>
        <w:t xml:space="preserve"> </w:t>
      </w:r>
      <w:r>
        <w:t>definitivi</w:t>
      </w:r>
      <w:r>
        <w:rPr>
          <w:spacing w:val="25"/>
        </w:rPr>
        <w:t xml:space="preserve"> </w:t>
      </w:r>
      <w:r>
        <w:t>attribuiti</w:t>
      </w:r>
      <w:r>
        <w:rPr>
          <w:spacing w:val="25"/>
        </w:rPr>
        <w:t xml:space="preserve"> </w:t>
      </w:r>
      <w:r>
        <w:t>da</w:t>
      </w:r>
      <w:r>
        <w:rPr>
          <w:spacing w:val="25"/>
        </w:rPr>
        <w:t xml:space="preserve"> </w:t>
      </w:r>
      <w:r>
        <w:rPr>
          <w:spacing w:val="-2"/>
        </w:rPr>
        <w:t>ciascun</w:t>
      </w:r>
    </w:p>
    <w:p w14:paraId="0885E2AB" w14:textId="77777777" w:rsidR="00C9523F" w:rsidRDefault="008D3054">
      <w:pPr>
        <w:pStyle w:val="Corpotesto"/>
        <w:spacing w:before="51"/>
      </w:pPr>
      <w:r>
        <w:t>commissario</w:t>
      </w:r>
      <w:r>
        <w:rPr>
          <w:spacing w:val="-10"/>
        </w:rPr>
        <w:t xml:space="preserve"> </w:t>
      </w:r>
      <w:r>
        <w:t>nel</w:t>
      </w:r>
      <w:r>
        <w:rPr>
          <w:spacing w:val="-10"/>
        </w:rPr>
        <w:t xml:space="preserve"> </w:t>
      </w:r>
      <w:r>
        <w:t>caso</w:t>
      </w:r>
      <w:r>
        <w:rPr>
          <w:spacing w:val="-8"/>
        </w:rPr>
        <w:t xml:space="preserve"> </w:t>
      </w:r>
      <w:r>
        <w:t>dell’esempio</w:t>
      </w:r>
      <w:r>
        <w:rPr>
          <w:spacing w:val="-10"/>
        </w:rPr>
        <w:t xml:space="preserve"> </w:t>
      </w:r>
      <w:r>
        <w:rPr>
          <w:spacing w:val="-2"/>
        </w:rPr>
        <w:t>precedente.</w:t>
      </w:r>
    </w:p>
    <w:p w14:paraId="135567D5" w14:textId="77777777" w:rsidR="00C9523F" w:rsidRDefault="008D3054">
      <w:pPr>
        <w:pStyle w:val="Paragrafoelenco"/>
        <w:numPr>
          <w:ilvl w:val="1"/>
          <w:numId w:val="28"/>
        </w:numPr>
        <w:tabs>
          <w:tab w:val="left" w:pos="861"/>
        </w:tabs>
        <w:spacing w:before="179" w:line="290" w:lineRule="auto"/>
        <w:ind w:right="285"/>
        <w:jc w:val="both"/>
        <w:rPr>
          <w:sz w:val="20"/>
        </w:rPr>
      </w:pPr>
      <w:r>
        <w:rPr>
          <w:sz w:val="20"/>
        </w:rPr>
        <w:t>Per ciascun criterio e per ciascuna offerta si procederà, infine, all’aggregazione delle valutazioni attribuite</w:t>
      </w:r>
      <w:r>
        <w:rPr>
          <w:spacing w:val="-7"/>
          <w:sz w:val="20"/>
        </w:rPr>
        <w:t xml:space="preserve"> </w:t>
      </w:r>
      <w:r>
        <w:rPr>
          <w:sz w:val="20"/>
        </w:rPr>
        <w:t>da</w:t>
      </w:r>
      <w:r>
        <w:rPr>
          <w:spacing w:val="-7"/>
          <w:sz w:val="20"/>
        </w:rPr>
        <w:t xml:space="preserve"> </w:t>
      </w:r>
      <w:r>
        <w:rPr>
          <w:sz w:val="20"/>
        </w:rPr>
        <w:t>ciascun</w:t>
      </w:r>
      <w:r>
        <w:rPr>
          <w:spacing w:val="-7"/>
          <w:sz w:val="20"/>
        </w:rPr>
        <w:t xml:space="preserve"> </w:t>
      </w:r>
      <w:r>
        <w:rPr>
          <w:sz w:val="20"/>
        </w:rPr>
        <w:t>commissario.</w:t>
      </w:r>
      <w:r>
        <w:rPr>
          <w:spacing w:val="-6"/>
          <w:sz w:val="20"/>
        </w:rPr>
        <w:t xml:space="preserve"> </w:t>
      </w:r>
      <w:r>
        <w:rPr>
          <w:sz w:val="20"/>
        </w:rPr>
        <w:t>Il</w:t>
      </w:r>
      <w:r>
        <w:rPr>
          <w:spacing w:val="-7"/>
          <w:sz w:val="20"/>
        </w:rPr>
        <w:t xml:space="preserve"> </w:t>
      </w:r>
      <w:r>
        <w:rPr>
          <w:sz w:val="20"/>
        </w:rPr>
        <w:t>coefficiente</w:t>
      </w:r>
      <w:r>
        <w:rPr>
          <w:spacing w:val="-7"/>
          <w:sz w:val="20"/>
        </w:rPr>
        <w:t xml:space="preserve"> </w:t>
      </w:r>
      <w:r>
        <w:rPr>
          <w:sz w:val="20"/>
        </w:rPr>
        <w:t>aggregato</w:t>
      </w:r>
      <w:r>
        <w:rPr>
          <w:spacing w:val="-7"/>
          <w:sz w:val="20"/>
        </w:rPr>
        <w:t xml:space="preserve"> </w:t>
      </w:r>
      <w:r>
        <w:rPr>
          <w:sz w:val="20"/>
        </w:rPr>
        <w:t>dell’offerta</w:t>
      </w:r>
      <w:r>
        <w:rPr>
          <w:spacing w:val="-4"/>
          <w:sz w:val="20"/>
        </w:rPr>
        <w:t xml:space="preserve"> </w:t>
      </w:r>
      <w:r>
        <w:rPr>
          <w:sz w:val="20"/>
        </w:rPr>
        <w:t>i-esima</w:t>
      </w:r>
      <w:r>
        <w:rPr>
          <w:spacing w:val="-7"/>
          <w:sz w:val="20"/>
        </w:rPr>
        <w:t xml:space="preserve"> </w:t>
      </w:r>
      <w:r>
        <w:rPr>
          <w:sz w:val="20"/>
        </w:rPr>
        <w:t>è</w:t>
      </w:r>
      <w:r>
        <w:rPr>
          <w:spacing w:val="-7"/>
          <w:sz w:val="20"/>
        </w:rPr>
        <w:t xml:space="preserve"> </w:t>
      </w:r>
      <w:r>
        <w:rPr>
          <w:sz w:val="20"/>
        </w:rPr>
        <w:t>ottenuto</w:t>
      </w:r>
      <w:r>
        <w:rPr>
          <w:spacing w:val="-7"/>
          <w:sz w:val="20"/>
        </w:rPr>
        <w:t xml:space="preserve"> </w:t>
      </w:r>
      <w:r>
        <w:rPr>
          <w:sz w:val="20"/>
        </w:rPr>
        <w:t>come</w:t>
      </w:r>
      <w:r>
        <w:rPr>
          <w:spacing w:val="-7"/>
          <w:sz w:val="20"/>
        </w:rPr>
        <w:t xml:space="preserve"> </w:t>
      </w:r>
      <w:r>
        <w:rPr>
          <w:sz w:val="20"/>
        </w:rPr>
        <w:t>media aritmetica dei coefficienti di punteggio definitivi ad essa attribuiti dai singoli commissari.</w:t>
      </w:r>
    </w:p>
    <w:p w14:paraId="4E7D0236" w14:textId="77777777" w:rsidR="00C9523F" w:rsidRDefault="008D3054">
      <w:pPr>
        <w:pStyle w:val="Corpotesto"/>
        <w:spacing w:before="145"/>
      </w:pPr>
      <w:r>
        <w:t>La</w:t>
      </w:r>
      <w:r>
        <w:rPr>
          <w:spacing w:val="21"/>
        </w:rPr>
        <w:t xml:space="preserve"> </w:t>
      </w:r>
      <w:r>
        <w:t>tabella</w:t>
      </w:r>
      <w:r>
        <w:rPr>
          <w:spacing w:val="21"/>
        </w:rPr>
        <w:t xml:space="preserve"> </w:t>
      </w:r>
      <w:r>
        <w:t>sottostante</w:t>
      </w:r>
      <w:r>
        <w:rPr>
          <w:spacing w:val="21"/>
        </w:rPr>
        <w:t xml:space="preserve"> </w:t>
      </w:r>
      <w:r>
        <w:t>(ultima</w:t>
      </w:r>
      <w:r>
        <w:rPr>
          <w:spacing w:val="21"/>
        </w:rPr>
        <w:t xml:space="preserve"> </w:t>
      </w:r>
      <w:r>
        <w:t>riga,</w:t>
      </w:r>
      <w:r>
        <w:rPr>
          <w:spacing w:val="21"/>
        </w:rPr>
        <w:t xml:space="preserve"> </w:t>
      </w:r>
      <w:r>
        <w:t>colonne</w:t>
      </w:r>
      <w:r>
        <w:rPr>
          <w:spacing w:val="21"/>
        </w:rPr>
        <w:t xml:space="preserve"> </w:t>
      </w:r>
      <w:r>
        <w:t>5-7)</w:t>
      </w:r>
      <w:r>
        <w:rPr>
          <w:spacing w:val="23"/>
        </w:rPr>
        <w:t xml:space="preserve"> </w:t>
      </w:r>
      <w:r>
        <w:t>riporta</w:t>
      </w:r>
      <w:r>
        <w:rPr>
          <w:spacing w:val="21"/>
        </w:rPr>
        <w:t xml:space="preserve"> </w:t>
      </w:r>
      <w:r>
        <w:t>i</w:t>
      </w:r>
      <w:r>
        <w:rPr>
          <w:spacing w:val="21"/>
        </w:rPr>
        <w:t xml:space="preserve"> </w:t>
      </w:r>
      <w:r>
        <w:t>valori</w:t>
      </w:r>
      <w:r>
        <w:rPr>
          <w:spacing w:val="21"/>
        </w:rPr>
        <w:t xml:space="preserve"> </w:t>
      </w:r>
      <w:r>
        <w:t>calcolati</w:t>
      </w:r>
      <w:r>
        <w:rPr>
          <w:spacing w:val="21"/>
        </w:rPr>
        <w:t xml:space="preserve"> </w:t>
      </w:r>
      <w:r>
        <w:t>dei</w:t>
      </w:r>
      <w:r>
        <w:rPr>
          <w:spacing w:val="21"/>
        </w:rPr>
        <w:t xml:space="preserve"> </w:t>
      </w:r>
      <w:r>
        <w:t>coefficienti</w:t>
      </w:r>
      <w:r>
        <w:rPr>
          <w:spacing w:val="22"/>
        </w:rPr>
        <w:t xml:space="preserve"> </w:t>
      </w:r>
      <w:r>
        <w:t>aggregati</w:t>
      </w:r>
      <w:r>
        <w:rPr>
          <w:spacing w:val="21"/>
        </w:rPr>
        <w:t xml:space="preserve"> </w:t>
      </w:r>
      <w:r>
        <w:t>nel</w:t>
      </w:r>
      <w:r>
        <w:rPr>
          <w:spacing w:val="20"/>
        </w:rPr>
        <w:t xml:space="preserve"> </w:t>
      </w:r>
      <w:r>
        <w:rPr>
          <w:spacing w:val="-4"/>
        </w:rPr>
        <w:t>caso</w:t>
      </w:r>
    </w:p>
    <w:p w14:paraId="2CCAB56C" w14:textId="77777777" w:rsidR="00C9523F" w:rsidRDefault="008D3054">
      <w:pPr>
        <w:pStyle w:val="Corpotesto"/>
        <w:spacing w:before="50"/>
      </w:pPr>
      <w:r>
        <w:rPr>
          <w:spacing w:val="-2"/>
        </w:rPr>
        <w:t>dell’esempio</w:t>
      </w:r>
      <w:r>
        <w:rPr>
          <w:spacing w:val="9"/>
        </w:rPr>
        <w:t xml:space="preserve"> </w:t>
      </w:r>
      <w:r>
        <w:rPr>
          <w:spacing w:val="-2"/>
        </w:rPr>
        <w:t>precedente.</w:t>
      </w:r>
    </w:p>
    <w:p w14:paraId="779EC7F9" w14:textId="77777777" w:rsidR="00C9523F" w:rsidRDefault="00C9523F">
      <w:pPr>
        <w:pStyle w:val="Corpotesto"/>
        <w:spacing w:before="8"/>
        <w:ind w:left="0"/>
        <w:rPr>
          <w:sz w:val="13"/>
        </w:rPr>
      </w:pPr>
    </w:p>
    <w:tbl>
      <w:tblPr>
        <w:tblStyle w:val="TableNormal"/>
        <w:tblW w:w="0" w:type="auto"/>
        <w:tblInd w:w="718" w:type="dxa"/>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Layout w:type="fixed"/>
        <w:tblLook w:val="01E0" w:firstRow="1" w:lastRow="1" w:firstColumn="1" w:lastColumn="1" w:noHBand="0" w:noVBand="0"/>
      </w:tblPr>
      <w:tblGrid>
        <w:gridCol w:w="1176"/>
        <w:gridCol w:w="1117"/>
        <w:gridCol w:w="1119"/>
        <w:gridCol w:w="1117"/>
        <w:gridCol w:w="1132"/>
        <w:gridCol w:w="1134"/>
        <w:gridCol w:w="1132"/>
      </w:tblGrid>
      <w:tr w:rsidR="00C9523F" w14:paraId="631A32A8" w14:textId="77777777">
        <w:trPr>
          <w:trHeight w:val="414"/>
        </w:trPr>
        <w:tc>
          <w:tcPr>
            <w:tcW w:w="1176" w:type="dxa"/>
            <w:tcBorders>
              <w:bottom w:val="single" w:sz="4" w:space="0" w:color="808080"/>
            </w:tcBorders>
            <w:shd w:val="clear" w:color="auto" w:fill="BEBEBE"/>
          </w:tcPr>
          <w:p w14:paraId="216A9033" w14:textId="77777777" w:rsidR="00C9523F" w:rsidRDefault="00C9523F">
            <w:pPr>
              <w:pStyle w:val="TableParagraph"/>
              <w:rPr>
                <w:rFonts w:ascii="Times New Roman"/>
                <w:sz w:val="18"/>
              </w:rPr>
            </w:pPr>
          </w:p>
        </w:tc>
        <w:tc>
          <w:tcPr>
            <w:tcW w:w="3353" w:type="dxa"/>
            <w:gridSpan w:val="3"/>
            <w:tcBorders>
              <w:bottom w:val="single" w:sz="4" w:space="0" w:color="808080"/>
            </w:tcBorders>
            <w:shd w:val="clear" w:color="auto" w:fill="BEBEBE"/>
          </w:tcPr>
          <w:p w14:paraId="102AA802" w14:textId="77777777" w:rsidR="00C9523F" w:rsidRDefault="008D3054">
            <w:pPr>
              <w:pStyle w:val="TableParagraph"/>
              <w:spacing w:line="208" w:lineRule="exact"/>
              <w:ind w:left="1219" w:right="524" w:hanging="683"/>
              <w:rPr>
                <w:i/>
                <w:sz w:val="18"/>
              </w:rPr>
            </w:pPr>
            <w:r>
              <w:rPr>
                <w:i/>
                <w:sz w:val="18"/>
              </w:rPr>
              <w:t>Coefficienti</w:t>
            </w:r>
            <w:r>
              <w:rPr>
                <w:i/>
                <w:spacing w:val="-15"/>
                <w:sz w:val="18"/>
              </w:rPr>
              <w:t xml:space="preserve"> </w:t>
            </w:r>
            <w:r>
              <w:rPr>
                <w:i/>
                <w:sz w:val="18"/>
              </w:rPr>
              <w:t>provvisori</w:t>
            </w:r>
            <w:r>
              <w:rPr>
                <w:i/>
                <w:spacing w:val="-12"/>
                <w:sz w:val="18"/>
              </w:rPr>
              <w:t xml:space="preserve"> </w:t>
            </w:r>
            <w:r>
              <w:rPr>
                <w:i/>
                <w:sz w:val="18"/>
              </w:rPr>
              <w:t xml:space="preserve">singoli </w:t>
            </w:r>
            <w:r>
              <w:rPr>
                <w:i/>
                <w:spacing w:val="-2"/>
                <w:sz w:val="18"/>
              </w:rPr>
              <w:t>commissari</w:t>
            </w:r>
          </w:p>
        </w:tc>
        <w:tc>
          <w:tcPr>
            <w:tcW w:w="3398" w:type="dxa"/>
            <w:gridSpan w:val="3"/>
            <w:tcBorders>
              <w:bottom w:val="single" w:sz="4" w:space="0" w:color="808080"/>
            </w:tcBorders>
            <w:shd w:val="clear" w:color="auto" w:fill="BEBEBE"/>
          </w:tcPr>
          <w:p w14:paraId="4F7C0009" w14:textId="77777777" w:rsidR="00C9523F" w:rsidRDefault="008D3054">
            <w:pPr>
              <w:pStyle w:val="TableParagraph"/>
              <w:spacing w:before="102"/>
              <w:ind w:left="141"/>
              <w:rPr>
                <w:i/>
                <w:sz w:val="18"/>
              </w:rPr>
            </w:pPr>
            <w:r>
              <w:rPr>
                <w:i/>
                <w:sz w:val="18"/>
              </w:rPr>
              <w:t>Coefficienti</w:t>
            </w:r>
            <w:r>
              <w:rPr>
                <w:i/>
                <w:spacing w:val="-5"/>
                <w:sz w:val="18"/>
              </w:rPr>
              <w:t xml:space="preserve"> </w:t>
            </w:r>
            <w:r>
              <w:rPr>
                <w:i/>
                <w:sz w:val="18"/>
              </w:rPr>
              <w:t>definitivi</w:t>
            </w:r>
            <w:r>
              <w:rPr>
                <w:i/>
                <w:spacing w:val="-6"/>
                <w:sz w:val="18"/>
              </w:rPr>
              <w:t xml:space="preserve"> </w:t>
            </w:r>
            <w:r>
              <w:rPr>
                <w:i/>
                <w:sz w:val="18"/>
              </w:rPr>
              <w:t>singoli</w:t>
            </w:r>
            <w:r>
              <w:rPr>
                <w:i/>
                <w:spacing w:val="-5"/>
                <w:sz w:val="18"/>
              </w:rPr>
              <w:t xml:space="preserve"> </w:t>
            </w:r>
            <w:r>
              <w:rPr>
                <w:i/>
                <w:spacing w:val="-2"/>
                <w:sz w:val="18"/>
              </w:rPr>
              <w:t>commissari</w:t>
            </w:r>
          </w:p>
        </w:tc>
      </w:tr>
      <w:tr w:rsidR="00C9523F" w14:paraId="29E2B2EB" w14:textId="77777777">
        <w:trPr>
          <w:trHeight w:val="298"/>
        </w:trPr>
        <w:tc>
          <w:tcPr>
            <w:tcW w:w="1176" w:type="dxa"/>
            <w:tcBorders>
              <w:top w:val="single" w:sz="4" w:space="0" w:color="808080"/>
              <w:bottom w:val="single" w:sz="4" w:space="0" w:color="808080"/>
            </w:tcBorders>
            <w:shd w:val="clear" w:color="auto" w:fill="BEBEBE"/>
          </w:tcPr>
          <w:p w14:paraId="7F164B9E" w14:textId="77777777" w:rsidR="00C9523F" w:rsidRDefault="00C9523F">
            <w:pPr>
              <w:pStyle w:val="TableParagraph"/>
              <w:rPr>
                <w:rFonts w:ascii="Times New Roman"/>
                <w:sz w:val="18"/>
              </w:rPr>
            </w:pPr>
          </w:p>
        </w:tc>
        <w:tc>
          <w:tcPr>
            <w:tcW w:w="1117" w:type="dxa"/>
            <w:tcBorders>
              <w:top w:val="single" w:sz="4" w:space="0" w:color="808080"/>
              <w:bottom w:val="single" w:sz="4" w:space="0" w:color="808080"/>
              <w:right w:val="single" w:sz="4" w:space="0" w:color="808080"/>
            </w:tcBorders>
            <w:shd w:val="clear" w:color="auto" w:fill="BEBEBE"/>
          </w:tcPr>
          <w:p w14:paraId="155FDE84" w14:textId="77777777" w:rsidR="00C9523F" w:rsidRDefault="008D3054">
            <w:pPr>
              <w:pStyle w:val="TableParagraph"/>
              <w:spacing w:before="43"/>
              <w:ind w:left="22" w:right="8"/>
              <w:jc w:val="center"/>
              <w:rPr>
                <w:i/>
                <w:sz w:val="18"/>
              </w:rPr>
            </w:pPr>
            <w:r>
              <w:rPr>
                <w:i/>
                <w:sz w:val="18"/>
              </w:rPr>
              <w:t>Off.</w:t>
            </w:r>
            <w:r>
              <w:rPr>
                <w:i/>
                <w:spacing w:val="-1"/>
                <w:sz w:val="18"/>
              </w:rPr>
              <w:t xml:space="preserve"> </w:t>
            </w:r>
            <w:r>
              <w:rPr>
                <w:i/>
                <w:spacing w:val="-10"/>
                <w:sz w:val="18"/>
              </w:rPr>
              <w:t>1</w:t>
            </w:r>
          </w:p>
        </w:tc>
        <w:tc>
          <w:tcPr>
            <w:tcW w:w="1119" w:type="dxa"/>
            <w:tcBorders>
              <w:top w:val="single" w:sz="4" w:space="0" w:color="808080"/>
              <w:left w:val="single" w:sz="4" w:space="0" w:color="808080"/>
              <w:bottom w:val="single" w:sz="4" w:space="0" w:color="808080"/>
              <w:right w:val="single" w:sz="4" w:space="0" w:color="808080"/>
            </w:tcBorders>
            <w:shd w:val="clear" w:color="auto" w:fill="BEBEBE"/>
          </w:tcPr>
          <w:p w14:paraId="19E83A02" w14:textId="77777777" w:rsidR="00C9523F" w:rsidRDefault="008D3054">
            <w:pPr>
              <w:pStyle w:val="TableParagraph"/>
              <w:spacing w:before="43"/>
              <w:ind w:left="21"/>
              <w:jc w:val="center"/>
              <w:rPr>
                <w:i/>
                <w:sz w:val="18"/>
              </w:rPr>
            </w:pPr>
            <w:r>
              <w:rPr>
                <w:i/>
                <w:sz w:val="18"/>
              </w:rPr>
              <w:t>Off.</w:t>
            </w:r>
            <w:r>
              <w:rPr>
                <w:i/>
                <w:spacing w:val="-1"/>
                <w:sz w:val="18"/>
              </w:rPr>
              <w:t xml:space="preserve"> </w:t>
            </w:r>
            <w:r>
              <w:rPr>
                <w:i/>
                <w:spacing w:val="-10"/>
                <w:sz w:val="18"/>
              </w:rPr>
              <w:t>2</w:t>
            </w:r>
          </w:p>
        </w:tc>
        <w:tc>
          <w:tcPr>
            <w:tcW w:w="1117" w:type="dxa"/>
            <w:tcBorders>
              <w:top w:val="single" w:sz="4" w:space="0" w:color="808080"/>
              <w:left w:val="single" w:sz="4" w:space="0" w:color="808080"/>
              <w:bottom w:val="single" w:sz="4" w:space="0" w:color="808080"/>
            </w:tcBorders>
            <w:shd w:val="clear" w:color="auto" w:fill="BEBEBE"/>
          </w:tcPr>
          <w:p w14:paraId="7D062036" w14:textId="77777777" w:rsidR="00C9523F" w:rsidRDefault="008D3054">
            <w:pPr>
              <w:pStyle w:val="TableParagraph"/>
              <w:spacing w:before="43"/>
              <w:ind w:left="22"/>
              <w:jc w:val="center"/>
              <w:rPr>
                <w:i/>
                <w:sz w:val="18"/>
              </w:rPr>
            </w:pPr>
            <w:r>
              <w:rPr>
                <w:i/>
                <w:sz w:val="18"/>
              </w:rPr>
              <w:t>Off.</w:t>
            </w:r>
            <w:r>
              <w:rPr>
                <w:i/>
                <w:spacing w:val="-1"/>
                <w:sz w:val="18"/>
              </w:rPr>
              <w:t xml:space="preserve"> </w:t>
            </w:r>
            <w:r>
              <w:rPr>
                <w:i/>
                <w:spacing w:val="-10"/>
                <w:sz w:val="18"/>
              </w:rPr>
              <w:t>3</w:t>
            </w:r>
          </w:p>
        </w:tc>
        <w:tc>
          <w:tcPr>
            <w:tcW w:w="1132" w:type="dxa"/>
            <w:tcBorders>
              <w:top w:val="single" w:sz="4" w:space="0" w:color="808080"/>
              <w:bottom w:val="single" w:sz="4" w:space="0" w:color="808080"/>
              <w:right w:val="single" w:sz="4" w:space="0" w:color="808080"/>
            </w:tcBorders>
            <w:shd w:val="clear" w:color="auto" w:fill="BEBEBE"/>
          </w:tcPr>
          <w:p w14:paraId="6F0EAE60" w14:textId="77777777" w:rsidR="00C9523F" w:rsidRDefault="008D3054">
            <w:pPr>
              <w:pStyle w:val="TableParagraph"/>
              <w:spacing w:before="43"/>
              <w:ind w:left="17" w:right="2"/>
              <w:jc w:val="center"/>
              <w:rPr>
                <w:i/>
                <w:sz w:val="18"/>
              </w:rPr>
            </w:pPr>
            <w:r>
              <w:rPr>
                <w:i/>
                <w:sz w:val="18"/>
              </w:rPr>
              <w:t>Off.</w:t>
            </w:r>
            <w:r>
              <w:rPr>
                <w:i/>
                <w:spacing w:val="-1"/>
                <w:sz w:val="18"/>
              </w:rPr>
              <w:t xml:space="preserve"> </w:t>
            </w:r>
            <w:r>
              <w:rPr>
                <w:i/>
                <w:spacing w:val="-10"/>
                <w:sz w:val="18"/>
              </w:rPr>
              <w:t>1</w:t>
            </w:r>
          </w:p>
        </w:tc>
        <w:tc>
          <w:tcPr>
            <w:tcW w:w="1134" w:type="dxa"/>
            <w:tcBorders>
              <w:top w:val="single" w:sz="4" w:space="0" w:color="808080"/>
              <w:left w:val="single" w:sz="4" w:space="0" w:color="808080"/>
              <w:bottom w:val="single" w:sz="4" w:space="0" w:color="808080"/>
              <w:right w:val="single" w:sz="4" w:space="0" w:color="808080"/>
            </w:tcBorders>
            <w:shd w:val="clear" w:color="auto" w:fill="BEBEBE"/>
          </w:tcPr>
          <w:p w14:paraId="21449555" w14:textId="77777777" w:rsidR="00C9523F" w:rsidRDefault="008D3054">
            <w:pPr>
              <w:pStyle w:val="TableParagraph"/>
              <w:spacing w:before="43"/>
              <w:ind w:left="15"/>
              <w:jc w:val="center"/>
              <w:rPr>
                <w:i/>
                <w:sz w:val="18"/>
              </w:rPr>
            </w:pPr>
            <w:r>
              <w:rPr>
                <w:i/>
                <w:sz w:val="18"/>
              </w:rPr>
              <w:t>Off.</w:t>
            </w:r>
            <w:r>
              <w:rPr>
                <w:i/>
                <w:spacing w:val="-1"/>
                <w:sz w:val="18"/>
              </w:rPr>
              <w:t xml:space="preserve"> </w:t>
            </w:r>
            <w:r>
              <w:rPr>
                <w:i/>
                <w:spacing w:val="-10"/>
                <w:sz w:val="18"/>
              </w:rPr>
              <w:t>2</w:t>
            </w:r>
          </w:p>
        </w:tc>
        <w:tc>
          <w:tcPr>
            <w:tcW w:w="1132" w:type="dxa"/>
            <w:tcBorders>
              <w:top w:val="single" w:sz="4" w:space="0" w:color="808080"/>
              <w:left w:val="single" w:sz="4" w:space="0" w:color="808080"/>
              <w:bottom w:val="single" w:sz="4" w:space="0" w:color="808080"/>
            </w:tcBorders>
            <w:shd w:val="clear" w:color="auto" w:fill="BEBEBE"/>
          </w:tcPr>
          <w:p w14:paraId="5F21AC7A" w14:textId="77777777" w:rsidR="00C9523F" w:rsidRDefault="008D3054">
            <w:pPr>
              <w:pStyle w:val="TableParagraph"/>
              <w:spacing w:before="43"/>
              <w:ind w:left="17" w:right="1"/>
              <w:jc w:val="center"/>
              <w:rPr>
                <w:i/>
                <w:sz w:val="18"/>
              </w:rPr>
            </w:pPr>
            <w:r>
              <w:rPr>
                <w:i/>
                <w:sz w:val="18"/>
              </w:rPr>
              <w:t>Off.</w:t>
            </w:r>
            <w:r>
              <w:rPr>
                <w:i/>
                <w:spacing w:val="-1"/>
                <w:sz w:val="18"/>
              </w:rPr>
              <w:t xml:space="preserve"> </w:t>
            </w:r>
            <w:r>
              <w:rPr>
                <w:i/>
                <w:spacing w:val="-10"/>
                <w:sz w:val="18"/>
              </w:rPr>
              <w:t>3</w:t>
            </w:r>
          </w:p>
        </w:tc>
      </w:tr>
      <w:tr w:rsidR="00C9523F" w14:paraId="5B950018" w14:textId="77777777">
        <w:trPr>
          <w:trHeight w:val="299"/>
        </w:trPr>
        <w:tc>
          <w:tcPr>
            <w:tcW w:w="1176" w:type="dxa"/>
            <w:tcBorders>
              <w:top w:val="single" w:sz="4" w:space="0" w:color="808080"/>
              <w:bottom w:val="single" w:sz="4" w:space="0" w:color="808080"/>
              <w:right w:val="single" w:sz="4" w:space="0" w:color="808080"/>
            </w:tcBorders>
            <w:shd w:val="clear" w:color="auto" w:fill="BEBEBE"/>
          </w:tcPr>
          <w:p w14:paraId="78F698BD" w14:textId="77777777" w:rsidR="00C9523F" w:rsidRDefault="008D3054">
            <w:pPr>
              <w:pStyle w:val="TableParagraph"/>
              <w:spacing w:before="47"/>
              <w:ind w:left="18"/>
              <w:jc w:val="center"/>
              <w:rPr>
                <w:i/>
                <w:sz w:val="18"/>
              </w:rPr>
            </w:pPr>
            <w:r>
              <w:rPr>
                <w:i/>
                <w:sz w:val="18"/>
              </w:rPr>
              <w:t>Comm.</w:t>
            </w:r>
            <w:r>
              <w:rPr>
                <w:i/>
                <w:spacing w:val="-3"/>
                <w:sz w:val="18"/>
              </w:rPr>
              <w:t xml:space="preserve"> </w:t>
            </w:r>
            <w:r>
              <w:rPr>
                <w:i/>
                <w:spacing w:val="-10"/>
                <w:sz w:val="18"/>
              </w:rPr>
              <w:t>1</w:t>
            </w:r>
          </w:p>
        </w:tc>
        <w:tc>
          <w:tcPr>
            <w:tcW w:w="1117" w:type="dxa"/>
            <w:tcBorders>
              <w:top w:val="single" w:sz="4" w:space="0" w:color="808080"/>
              <w:left w:val="single" w:sz="4" w:space="0" w:color="808080"/>
              <w:bottom w:val="single" w:sz="4" w:space="0" w:color="808080"/>
              <w:right w:val="single" w:sz="4" w:space="0" w:color="808080"/>
            </w:tcBorders>
          </w:tcPr>
          <w:p w14:paraId="274E93C8" w14:textId="77777777" w:rsidR="00C9523F" w:rsidRDefault="008D3054">
            <w:pPr>
              <w:pStyle w:val="TableParagraph"/>
              <w:spacing w:before="47"/>
              <w:ind w:left="16"/>
              <w:jc w:val="center"/>
              <w:rPr>
                <w:i/>
                <w:sz w:val="18"/>
              </w:rPr>
            </w:pPr>
            <w:r>
              <w:rPr>
                <w:i/>
                <w:spacing w:val="-2"/>
                <w:sz w:val="18"/>
              </w:rPr>
              <w:t>1,357</w:t>
            </w:r>
          </w:p>
        </w:tc>
        <w:tc>
          <w:tcPr>
            <w:tcW w:w="1119" w:type="dxa"/>
            <w:tcBorders>
              <w:top w:val="single" w:sz="4" w:space="0" w:color="808080"/>
              <w:left w:val="single" w:sz="4" w:space="0" w:color="808080"/>
              <w:bottom w:val="single" w:sz="4" w:space="0" w:color="808080"/>
              <w:right w:val="single" w:sz="4" w:space="0" w:color="808080"/>
            </w:tcBorders>
          </w:tcPr>
          <w:p w14:paraId="0C8822B8" w14:textId="77777777" w:rsidR="00C9523F" w:rsidRDefault="008D3054">
            <w:pPr>
              <w:pStyle w:val="TableParagraph"/>
              <w:spacing w:before="47"/>
              <w:ind w:left="21" w:right="3"/>
              <w:jc w:val="center"/>
              <w:rPr>
                <w:i/>
                <w:sz w:val="18"/>
              </w:rPr>
            </w:pPr>
            <w:r>
              <w:rPr>
                <w:i/>
                <w:spacing w:val="-2"/>
                <w:sz w:val="18"/>
              </w:rPr>
              <w:t>1,063</w:t>
            </w:r>
          </w:p>
        </w:tc>
        <w:tc>
          <w:tcPr>
            <w:tcW w:w="1117" w:type="dxa"/>
            <w:tcBorders>
              <w:top w:val="single" w:sz="4" w:space="0" w:color="808080"/>
              <w:left w:val="single" w:sz="4" w:space="0" w:color="808080"/>
              <w:bottom w:val="single" w:sz="4" w:space="0" w:color="808080"/>
            </w:tcBorders>
          </w:tcPr>
          <w:p w14:paraId="5DA8B61F" w14:textId="77777777" w:rsidR="00C9523F" w:rsidRDefault="008D3054">
            <w:pPr>
              <w:pStyle w:val="TableParagraph"/>
              <w:spacing w:before="47"/>
              <w:ind w:left="22" w:right="3"/>
              <w:jc w:val="center"/>
              <w:rPr>
                <w:i/>
                <w:sz w:val="18"/>
              </w:rPr>
            </w:pPr>
            <w:r>
              <w:rPr>
                <w:i/>
                <w:spacing w:val="-2"/>
                <w:sz w:val="18"/>
              </w:rPr>
              <w:t>0,693</w:t>
            </w:r>
          </w:p>
        </w:tc>
        <w:tc>
          <w:tcPr>
            <w:tcW w:w="1132" w:type="dxa"/>
            <w:tcBorders>
              <w:top w:val="single" w:sz="4" w:space="0" w:color="808080"/>
              <w:bottom w:val="single" w:sz="4" w:space="0" w:color="808080"/>
              <w:right w:val="single" w:sz="4" w:space="0" w:color="808080"/>
            </w:tcBorders>
          </w:tcPr>
          <w:p w14:paraId="2C5FB5D4" w14:textId="77777777" w:rsidR="00C9523F" w:rsidRDefault="008D3054">
            <w:pPr>
              <w:pStyle w:val="TableParagraph"/>
              <w:spacing w:before="47"/>
              <w:ind w:left="17" w:right="5"/>
              <w:jc w:val="center"/>
              <w:rPr>
                <w:i/>
                <w:sz w:val="18"/>
              </w:rPr>
            </w:pPr>
            <w:r>
              <w:rPr>
                <w:i/>
                <w:spacing w:val="-2"/>
                <w:sz w:val="18"/>
              </w:rPr>
              <w:t>1,000</w:t>
            </w:r>
          </w:p>
        </w:tc>
        <w:tc>
          <w:tcPr>
            <w:tcW w:w="1134" w:type="dxa"/>
            <w:tcBorders>
              <w:top w:val="single" w:sz="4" w:space="0" w:color="808080"/>
              <w:left w:val="single" w:sz="4" w:space="0" w:color="808080"/>
              <w:bottom w:val="single" w:sz="4" w:space="0" w:color="808080"/>
              <w:right w:val="single" w:sz="4" w:space="0" w:color="808080"/>
            </w:tcBorders>
          </w:tcPr>
          <w:p w14:paraId="6ECF5570" w14:textId="77777777" w:rsidR="00C9523F" w:rsidRDefault="008D3054">
            <w:pPr>
              <w:pStyle w:val="TableParagraph"/>
              <w:spacing w:before="47"/>
              <w:ind w:left="15" w:right="3"/>
              <w:jc w:val="center"/>
              <w:rPr>
                <w:i/>
                <w:sz w:val="18"/>
              </w:rPr>
            </w:pPr>
            <w:r>
              <w:rPr>
                <w:i/>
                <w:spacing w:val="-2"/>
                <w:sz w:val="18"/>
              </w:rPr>
              <w:t>0,783</w:t>
            </w:r>
          </w:p>
        </w:tc>
        <w:tc>
          <w:tcPr>
            <w:tcW w:w="1132" w:type="dxa"/>
            <w:tcBorders>
              <w:top w:val="single" w:sz="4" w:space="0" w:color="808080"/>
              <w:left w:val="single" w:sz="4" w:space="0" w:color="808080"/>
              <w:bottom w:val="single" w:sz="4" w:space="0" w:color="808080"/>
            </w:tcBorders>
          </w:tcPr>
          <w:p w14:paraId="230D9835" w14:textId="77777777" w:rsidR="00C9523F" w:rsidRDefault="008D3054">
            <w:pPr>
              <w:pStyle w:val="TableParagraph"/>
              <w:spacing w:before="47"/>
              <w:ind w:left="17" w:right="4"/>
              <w:jc w:val="center"/>
              <w:rPr>
                <w:i/>
                <w:sz w:val="18"/>
              </w:rPr>
            </w:pPr>
            <w:r>
              <w:rPr>
                <w:i/>
                <w:spacing w:val="-2"/>
                <w:sz w:val="18"/>
              </w:rPr>
              <w:t>0,511</w:t>
            </w:r>
          </w:p>
        </w:tc>
      </w:tr>
      <w:tr w:rsidR="00C9523F" w14:paraId="24DEBB67" w14:textId="77777777">
        <w:trPr>
          <w:trHeight w:val="299"/>
        </w:trPr>
        <w:tc>
          <w:tcPr>
            <w:tcW w:w="1176" w:type="dxa"/>
            <w:tcBorders>
              <w:top w:val="single" w:sz="4" w:space="0" w:color="808080"/>
              <w:bottom w:val="single" w:sz="4" w:space="0" w:color="808080"/>
              <w:right w:val="single" w:sz="4" w:space="0" w:color="808080"/>
            </w:tcBorders>
            <w:shd w:val="clear" w:color="auto" w:fill="BEBEBE"/>
          </w:tcPr>
          <w:p w14:paraId="7E31868F" w14:textId="77777777" w:rsidR="00C9523F" w:rsidRDefault="008D3054">
            <w:pPr>
              <w:pStyle w:val="TableParagraph"/>
              <w:spacing w:before="47"/>
              <w:ind w:left="18"/>
              <w:jc w:val="center"/>
              <w:rPr>
                <w:i/>
                <w:sz w:val="18"/>
              </w:rPr>
            </w:pPr>
            <w:r>
              <w:rPr>
                <w:i/>
                <w:sz w:val="18"/>
              </w:rPr>
              <w:t>Comm.</w:t>
            </w:r>
            <w:r>
              <w:rPr>
                <w:i/>
                <w:spacing w:val="-3"/>
                <w:sz w:val="18"/>
              </w:rPr>
              <w:t xml:space="preserve"> </w:t>
            </w:r>
            <w:r>
              <w:rPr>
                <w:i/>
                <w:spacing w:val="-10"/>
                <w:sz w:val="18"/>
              </w:rPr>
              <w:t>2</w:t>
            </w:r>
          </w:p>
        </w:tc>
        <w:tc>
          <w:tcPr>
            <w:tcW w:w="1117" w:type="dxa"/>
            <w:tcBorders>
              <w:top w:val="single" w:sz="4" w:space="0" w:color="808080"/>
              <w:left w:val="single" w:sz="4" w:space="0" w:color="808080"/>
              <w:bottom w:val="single" w:sz="4" w:space="0" w:color="808080"/>
              <w:right w:val="single" w:sz="4" w:space="0" w:color="808080"/>
            </w:tcBorders>
          </w:tcPr>
          <w:p w14:paraId="4D042717" w14:textId="77777777" w:rsidR="00C9523F" w:rsidRDefault="008D3054">
            <w:pPr>
              <w:pStyle w:val="TableParagraph"/>
              <w:spacing w:before="47"/>
              <w:ind w:left="16"/>
              <w:jc w:val="center"/>
              <w:rPr>
                <w:i/>
                <w:sz w:val="18"/>
              </w:rPr>
            </w:pPr>
            <w:r>
              <w:rPr>
                <w:i/>
                <w:spacing w:val="-2"/>
                <w:sz w:val="18"/>
              </w:rPr>
              <w:t>1,233</w:t>
            </w:r>
          </w:p>
        </w:tc>
        <w:tc>
          <w:tcPr>
            <w:tcW w:w="1119" w:type="dxa"/>
            <w:tcBorders>
              <w:top w:val="single" w:sz="4" w:space="0" w:color="808080"/>
              <w:left w:val="single" w:sz="4" w:space="0" w:color="808080"/>
              <w:bottom w:val="single" w:sz="4" w:space="0" w:color="808080"/>
              <w:right w:val="single" w:sz="4" w:space="0" w:color="808080"/>
            </w:tcBorders>
          </w:tcPr>
          <w:p w14:paraId="335C8309" w14:textId="77777777" w:rsidR="00C9523F" w:rsidRDefault="008D3054">
            <w:pPr>
              <w:pStyle w:val="TableParagraph"/>
              <w:spacing w:before="47"/>
              <w:ind w:left="21" w:right="3"/>
              <w:jc w:val="center"/>
              <w:rPr>
                <w:i/>
                <w:sz w:val="18"/>
              </w:rPr>
            </w:pPr>
            <w:r>
              <w:rPr>
                <w:i/>
                <w:spacing w:val="-2"/>
                <w:sz w:val="18"/>
              </w:rPr>
              <w:t>1,000</w:t>
            </w:r>
          </w:p>
        </w:tc>
        <w:tc>
          <w:tcPr>
            <w:tcW w:w="1117" w:type="dxa"/>
            <w:tcBorders>
              <w:top w:val="single" w:sz="4" w:space="0" w:color="808080"/>
              <w:left w:val="single" w:sz="4" w:space="0" w:color="808080"/>
              <w:bottom w:val="single" w:sz="4" w:space="0" w:color="808080"/>
            </w:tcBorders>
          </w:tcPr>
          <w:p w14:paraId="7F1BB666" w14:textId="77777777" w:rsidR="00C9523F" w:rsidRDefault="008D3054">
            <w:pPr>
              <w:pStyle w:val="TableParagraph"/>
              <w:spacing w:before="47"/>
              <w:ind w:left="22" w:right="3"/>
              <w:jc w:val="center"/>
              <w:rPr>
                <w:i/>
                <w:sz w:val="18"/>
              </w:rPr>
            </w:pPr>
            <w:r>
              <w:rPr>
                <w:i/>
                <w:spacing w:val="-2"/>
                <w:sz w:val="18"/>
              </w:rPr>
              <w:t>0,811</w:t>
            </w:r>
          </w:p>
        </w:tc>
        <w:tc>
          <w:tcPr>
            <w:tcW w:w="1132" w:type="dxa"/>
            <w:tcBorders>
              <w:top w:val="single" w:sz="4" w:space="0" w:color="808080"/>
              <w:bottom w:val="single" w:sz="4" w:space="0" w:color="808080"/>
              <w:right w:val="single" w:sz="4" w:space="0" w:color="808080"/>
            </w:tcBorders>
          </w:tcPr>
          <w:p w14:paraId="653167DB" w14:textId="77777777" w:rsidR="00C9523F" w:rsidRDefault="008D3054">
            <w:pPr>
              <w:pStyle w:val="TableParagraph"/>
              <w:spacing w:before="47"/>
              <w:ind w:left="17" w:right="5"/>
              <w:jc w:val="center"/>
              <w:rPr>
                <w:i/>
                <w:sz w:val="18"/>
              </w:rPr>
            </w:pPr>
            <w:r>
              <w:rPr>
                <w:i/>
                <w:spacing w:val="-2"/>
                <w:sz w:val="18"/>
              </w:rPr>
              <w:t>1,000</w:t>
            </w:r>
          </w:p>
        </w:tc>
        <w:tc>
          <w:tcPr>
            <w:tcW w:w="1134" w:type="dxa"/>
            <w:tcBorders>
              <w:top w:val="single" w:sz="4" w:space="0" w:color="808080"/>
              <w:left w:val="single" w:sz="4" w:space="0" w:color="808080"/>
              <w:bottom w:val="single" w:sz="4" w:space="0" w:color="808080"/>
              <w:right w:val="single" w:sz="4" w:space="0" w:color="808080"/>
            </w:tcBorders>
          </w:tcPr>
          <w:p w14:paraId="336A1FB1" w14:textId="77777777" w:rsidR="00C9523F" w:rsidRDefault="008D3054">
            <w:pPr>
              <w:pStyle w:val="TableParagraph"/>
              <w:spacing w:before="47"/>
              <w:ind w:left="15" w:right="3"/>
              <w:jc w:val="center"/>
              <w:rPr>
                <w:i/>
                <w:sz w:val="18"/>
              </w:rPr>
            </w:pPr>
            <w:r>
              <w:rPr>
                <w:i/>
                <w:spacing w:val="-2"/>
                <w:sz w:val="18"/>
              </w:rPr>
              <w:t>0,811</w:t>
            </w:r>
          </w:p>
        </w:tc>
        <w:tc>
          <w:tcPr>
            <w:tcW w:w="1132" w:type="dxa"/>
            <w:tcBorders>
              <w:top w:val="single" w:sz="4" w:space="0" w:color="808080"/>
              <w:left w:val="single" w:sz="4" w:space="0" w:color="808080"/>
              <w:bottom w:val="single" w:sz="4" w:space="0" w:color="808080"/>
            </w:tcBorders>
          </w:tcPr>
          <w:p w14:paraId="094E88B2" w14:textId="77777777" w:rsidR="00C9523F" w:rsidRDefault="008D3054">
            <w:pPr>
              <w:pStyle w:val="TableParagraph"/>
              <w:spacing w:before="47"/>
              <w:ind w:left="17" w:right="4"/>
              <w:jc w:val="center"/>
              <w:rPr>
                <w:i/>
                <w:sz w:val="18"/>
              </w:rPr>
            </w:pPr>
            <w:r>
              <w:rPr>
                <w:i/>
                <w:spacing w:val="-2"/>
                <w:sz w:val="18"/>
              </w:rPr>
              <w:t>0,658</w:t>
            </w:r>
          </w:p>
        </w:tc>
      </w:tr>
      <w:tr w:rsidR="00C9523F" w14:paraId="59D8696F" w14:textId="77777777">
        <w:trPr>
          <w:trHeight w:val="296"/>
        </w:trPr>
        <w:tc>
          <w:tcPr>
            <w:tcW w:w="1176" w:type="dxa"/>
            <w:tcBorders>
              <w:top w:val="single" w:sz="4" w:space="0" w:color="808080"/>
              <w:bottom w:val="single" w:sz="4" w:space="0" w:color="808080"/>
              <w:right w:val="single" w:sz="4" w:space="0" w:color="808080"/>
            </w:tcBorders>
            <w:shd w:val="clear" w:color="auto" w:fill="BEBEBE"/>
          </w:tcPr>
          <w:p w14:paraId="0FC834BD" w14:textId="77777777" w:rsidR="00C9523F" w:rsidRDefault="008D3054">
            <w:pPr>
              <w:pStyle w:val="TableParagraph"/>
              <w:spacing w:before="47"/>
              <w:ind w:left="18"/>
              <w:jc w:val="center"/>
              <w:rPr>
                <w:i/>
                <w:sz w:val="18"/>
              </w:rPr>
            </w:pPr>
            <w:r>
              <w:rPr>
                <w:i/>
                <w:sz w:val="18"/>
              </w:rPr>
              <w:t>Comm.</w:t>
            </w:r>
            <w:r>
              <w:rPr>
                <w:i/>
                <w:spacing w:val="-3"/>
                <w:sz w:val="18"/>
              </w:rPr>
              <w:t xml:space="preserve"> </w:t>
            </w:r>
            <w:r>
              <w:rPr>
                <w:i/>
                <w:spacing w:val="-10"/>
                <w:sz w:val="18"/>
              </w:rPr>
              <w:t>3</w:t>
            </w:r>
          </w:p>
        </w:tc>
        <w:tc>
          <w:tcPr>
            <w:tcW w:w="1117" w:type="dxa"/>
            <w:tcBorders>
              <w:top w:val="single" w:sz="4" w:space="0" w:color="808080"/>
              <w:left w:val="single" w:sz="4" w:space="0" w:color="808080"/>
              <w:bottom w:val="single" w:sz="4" w:space="0" w:color="808080"/>
              <w:right w:val="single" w:sz="4" w:space="0" w:color="808080"/>
            </w:tcBorders>
          </w:tcPr>
          <w:p w14:paraId="0E9BF3BB" w14:textId="77777777" w:rsidR="00C9523F" w:rsidRDefault="008D3054">
            <w:pPr>
              <w:pStyle w:val="TableParagraph"/>
              <w:spacing w:before="47"/>
              <w:ind w:left="16"/>
              <w:jc w:val="center"/>
              <w:rPr>
                <w:i/>
                <w:sz w:val="18"/>
              </w:rPr>
            </w:pPr>
            <w:r>
              <w:rPr>
                <w:i/>
                <w:spacing w:val="-2"/>
                <w:sz w:val="18"/>
              </w:rPr>
              <w:t>0,950</w:t>
            </w:r>
          </w:p>
        </w:tc>
        <w:tc>
          <w:tcPr>
            <w:tcW w:w="1119" w:type="dxa"/>
            <w:tcBorders>
              <w:top w:val="single" w:sz="4" w:space="0" w:color="808080"/>
              <w:left w:val="single" w:sz="4" w:space="0" w:color="808080"/>
              <w:bottom w:val="single" w:sz="4" w:space="0" w:color="808080"/>
              <w:right w:val="single" w:sz="4" w:space="0" w:color="808080"/>
            </w:tcBorders>
          </w:tcPr>
          <w:p w14:paraId="0FE201D6" w14:textId="77777777" w:rsidR="00C9523F" w:rsidRDefault="008D3054">
            <w:pPr>
              <w:pStyle w:val="TableParagraph"/>
              <w:spacing w:before="47"/>
              <w:ind w:left="21" w:right="3"/>
              <w:jc w:val="center"/>
              <w:rPr>
                <w:i/>
                <w:sz w:val="18"/>
              </w:rPr>
            </w:pPr>
            <w:r>
              <w:rPr>
                <w:i/>
                <w:spacing w:val="-2"/>
                <w:sz w:val="18"/>
              </w:rPr>
              <w:t>1,518</w:t>
            </w:r>
          </w:p>
        </w:tc>
        <w:tc>
          <w:tcPr>
            <w:tcW w:w="1117" w:type="dxa"/>
            <w:tcBorders>
              <w:top w:val="single" w:sz="4" w:space="0" w:color="808080"/>
              <w:left w:val="single" w:sz="4" w:space="0" w:color="808080"/>
              <w:bottom w:val="single" w:sz="4" w:space="0" w:color="808080"/>
              <w:right w:val="single" w:sz="4" w:space="0" w:color="808080"/>
            </w:tcBorders>
          </w:tcPr>
          <w:p w14:paraId="6C6D2B5B" w14:textId="77777777" w:rsidR="00C9523F" w:rsidRDefault="008D3054">
            <w:pPr>
              <w:pStyle w:val="TableParagraph"/>
              <w:spacing w:before="47"/>
              <w:ind w:left="16" w:right="2"/>
              <w:jc w:val="center"/>
              <w:rPr>
                <w:i/>
                <w:sz w:val="18"/>
              </w:rPr>
            </w:pPr>
            <w:r>
              <w:rPr>
                <w:i/>
                <w:spacing w:val="-2"/>
                <w:sz w:val="18"/>
              </w:rPr>
              <w:t>0,693</w:t>
            </w:r>
          </w:p>
        </w:tc>
        <w:tc>
          <w:tcPr>
            <w:tcW w:w="1132" w:type="dxa"/>
            <w:tcBorders>
              <w:top w:val="single" w:sz="4" w:space="0" w:color="808080"/>
              <w:left w:val="single" w:sz="4" w:space="0" w:color="808080"/>
              <w:right w:val="single" w:sz="4" w:space="0" w:color="808080"/>
            </w:tcBorders>
          </w:tcPr>
          <w:p w14:paraId="3325403D" w14:textId="77777777" w:rsidR="00C9523F" w:rsidRDefault="008D3054">
            <w:pPr>
              <w:pStyle w:val="TableParagraph"/>
              <w:spacing w:before="47"/>
              <w:ind w:left="17"/>
              <w:jc w:val="center"/>
              <w:rPr>
                <w:i/>
                <w:sz w:val="18"/>
              </w:rPr>
            </w:pPr>
            <w:r>
              <w:rPr>
                <w:i/>
                <w:spacing w:val="-2"/>
                <w:sz w:val="18"/>
              </w:rPr>
              <w:t>0,626</w:t>
            </w:r>
          </w:p>
        </w:tc>
        <w:tc>
          <w:tcPr>
            <w:tcW w:w="1134" w:type="dxa"/>
            <w:tcBorders>
              <w:top w:val="single" w:sz="4" w:space="0" w:color="808080"/>
              <w:left w:val="single" w:sz="4" w:space="0" w:color="808080"/>
              <w:right w:val="single" w:sz="4" w:space="0" w:color="808080"/>
            </w:tcBorders>
          </w:tcPr>
          <w:p w14:paraId="371E3981" w14:textId="77777777" w:rsidR="00C9523F" w:rsidRDefault="008D3054">
            <w:pPr>
              <w:pStyle w:val="TableParagraph"/>
              <w:spacing w:before="47"/>
              <w:ind w:left="15" w:right="3"/>
              <w:jc w:val="center"/>
              <w:rPr>
                <w:i/>
                <w:sz w:val="18"/>
              </w:rPr>
            </w:pPr>
            <w:r>
              <w:rPr>
                <w:i/>
                <w:spacing w:val="-2"/>
                <w:sz w:val="18"/>
              </w:rPr>
              <w:t>1,000</w:t>
            </w:r>
          </w:p>
        </w:tc>
        <w:tc>
          <w:tcPr>
            <w:tcW w:w="1132" w:type="dxa"/>
            <w:tcBorders>
              <w:top w:val="single" w:sz="4" w:space="0" w:color="808080"/>
              <w:left w:val="single" w:sz="4" w:space="0" w:color="808080"/>
            </w:tcBorders>
          </w:tcPr>
          <w:p w14:paraId="1D90DF6F" w14:textId="77777777" w:rsidR="00C9523F" w:rsidRDefault="008D3054">
            <w:pPr>
              <w:pStyle w:val="TableParagraph"/>
              <w:spacing w:before="47"/>
              <w:ind w:left="17" w:right="4"/>
              <w:jc w:val="center"/>
              <w:rPr>
                <w:i/>
                <w:sz w:val="18"/>
              </w:rPr>
            </w:pPr>
            <w:r>
              <w:rPr>
                <w:i/>
                <w:spacing w:val="-2"/>
                <w:sz w:val="18"/>
              </w:rPr>
              <w:t>0,457</w:t>
            </w:r>
          </w:p>
        </w:tc>
      </w:tr>
    </w:tbl>
    <w:p w14:paraId="5E51A56F" w14:textId="77777777" w:rsidR="00C9523F" w:rsidRDefault="00C9523F">
      <w:pPr>
        <w:pStyle w:val="TableParagraph"/>
        <w:jc w:val="center"/>
        <w:rPr>
          <w:i/>
          <w:sz w:val="18"/>
        </w:rPr>
        <w:sectPr w:rsidR="00C9523F">
          <w:type w:val="continuous"/>
          <w:pgSz w:w="11910" w:h="16850"/>
          <w:pgMar w:top="1580" w:right="850" w:bottom="280" w:left="992" w:header="849" w:footer="1067" w:gutter="0"/>
          <w:cols w:space="720"/>
        </w:sectPr>
      </w:pPr>
    </w:p>
    <w:p w14:paraId="7D44728E" w14:textId="77777777" w:rsidR="00C9523F" w:rsidRDefault="00C9523F">
      <w:pPr>
        <w:pStyle w:val="Corpotesto"/>
        <w:spacing w:before="2"/>
        <w:ind w:left="0"/>
        <w:rPr>
          <w:sz w:val="7"/>
        </w:rPr>
      </w:pPr>
    </w:p>
    <w:tbl>
      <w:tblPr>
        <w:tblStyle w:val="TableNormal"/>
        <w:tblW w:w="0" w:type="auto"/>
        <w:tblInd w:w="4128" w:type="dxa"/>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Layout w:type="fixed"/>
        <w:tblLook w:val="01E0" w:firstRow="1" w:lastRow="1" w:firstColumn="1" w:lastColumn="1" w:noHBand="0" w:noVBand="0"/>
      </w:tblPr>
      <w:tblGrid>
        <w:gridCol w:w="1116"/>
        <w:gridCol w:w="1131"/>
        <w:gridCol w:w="1133"/>
        <w:gridCol w:w="1131"/>
      </w:tblGrid>
      <w:tr w:rsidR="00C9523F" w14:paraId="1CE67BC3" w14:textId="77777777">
        <w:trPr>
          <w:trHeight w:val="301"/>
        </w:trPr>
        <w:tc>
          <w:tcPr>
            <w:tcW w:w="1116" w:type="dxa"/>
            <w:tcBorders>
              <w:top w:val="nil"/>
              <w:left w:val="nil"/>
            </w:tcBorders>
          </w:tcPr>
          <w:p w14:paraId="45EBAC9E" w14:textId="77777777" w:rsidR="00C9523F" w:rsidRDefault="00C9523F">
            <w:pPr>
              <w:pStyle w:val="TableParagraph"/>
              <w:rPr>
                <w:rFonts w:ascii="Times New Roman"/>
                <w:sz w:val="18"/>
              </w:rPr>
            </w:pPr>
          </w:p>
        </w:tc>
        <w:tc>
          <w:tcPr>
            <w:tcW w:w="3395" w:type="dxa"/>
            <w:gridSpan w:val="3"/>
            <w:shd w:val="clear" w:color="auto" w:fill="BEBEBE"/>
          </w:tcPr>
          <w:p w14:paraId="7D4A0D20" w14:textId="77777777" w:rsidR="00C9523F" w:rsidRDefault="008D3054">
            <w:pPr>
              <w:pStyle w:val="TableParagraph"/>
              <w:spacing w:before="47"/>
              <w:ind w:left="851"/>
              <w:rPr>
                <w:i/>
                <w:sz w:val="18"/>
              </w:rPr>
            </w:pPr>
            <w:r>
              <w:rPr>
                <w:i/>
                <w:sz w:val="18"/>
              </w:rPr>
              <w:t>Coefficienti</w:t>
            </w:r>
            <w:r>
              <w:rPr>
                <w:i/>
                <w:spacing w:val="-5"/>
                <w:sz w:val="18"/>
              </w:rPr>
              <w:t xml:space="preserve"> </w:t>
            </w:r>
            <w:r>
              <w:rPr>
                <w:i/>
                <w:spacing w:val="-2"/>
                <w:sz w:val="18"/>
              </w:rPr>
              <w:t>aggregati</w:t>
            </w:r>
          </w:p>
        </w:tc>
      </w:tr>
      <w:tr w:rsidR="00C9523F" w14:paraId="5954AC54" w14:textId="77777777">
        <w:trPr>
          <w:trHeight w:val="299"/>
        </w:trPr>
        <w:tc>
          <w:tcPr>
            <w:tcW w:w="1116" w:type="dxa"/>
            <w:shd w:val="clear" w:color="auto" w:fill="BEBEBE"/>
          </w:tcPr>
          <w:p w14:paraId="5126BA7C" w14:textId="77777777" w:rsidR="00C9523F" w:rsidRDefault="008D3054">
            <w:pPr>
              <w:pStyle w:val="TableParagraph"/>
              <w:spacing w:before="44"/>
              <w:ind w:left="217"/>
              <w:rPr>
                <w:i/>
                <w:sz w:val="18"/>
              </w:rPr>
            </w:pPr>
            <w:r>
              <w:rPr>
                <w:i/>
                <w:spacing w:val="-2"/>
                <w:sz w:val="18"/>
              </w:rPr>
              <w:t>Definitivi</w:t>
            </w:r>
          </w:p>
        </w:tc>
        <w:tc>
          <w:tcPr>
            <w:tcW w:w="1131" w:type="dxa"/>
          </w:tcPr>
          <w:p w14:paraId="55CD0E4C" w14:textId="77777777" w:rsidR="00C9523F" w:rsidRDefault="008D3054">
            <w:pPr>
              <w:pStyle w:val="TableParagraph"/>
              <w:spacing w:before="44"/>
              <w:ind w:left="340"/>
              <w:rPr>
                <w:i/>
                <w:sz w:val="18"/>
              </w:rPr>
            </w:pPr>
            <w:r>
              <w:rPr>
                <w:i/>
                <w:spacing w:val="-2"/>
                <w:sz w:val="18"/>
              </w:rPr>
              <w:t>0,875</w:t>
            </w:r>
          </w:p>
        </w:tc>
        <w:tc>
          <w:tcPr>
            <w:tcW w:w="1133" w:type="dxa"/>
            <w:tcBorders>
              <w:bottom w:val="single" w:sz="4" w:space="0" w:color="808080"/>
              <w:right w:val="single" w:sz="4" w:space="0" w:color="808080"/>
            </w:tcBorders>
          </w:tcPr>
          <w:p w14:paraId="36AA5EFD" w14:textId="77777777" w:rsidR="00C9523F" w:rsidRDefault="008D3054">
            <w:pPr>
              <w:pStyle w:val="TableParagraph"/>
              <w:spacing w:before="44"/>
              <w:ind w:left="340"/>
              <w:rPr>
                <w:i/>
                <w:sz w:val="18"/>
              </w:rPr>
            </w:pPr>
            <w:r>
              <w:rPr>
                <w:i/>
                <w:spacing w:val="-2"/>
                <w:sz w:val="18"/>
              </w:rPr>
              <w:t>0,865</w:t>
            </w:r>
          </w:p>
        </w:tc>
        <w:tc>
          <w:tcPr>
            <w:tcW w:w="1131" w:type="dxa"/>
            <w:tcBorders>
              <w:left w:val="single" w:sz="4" w:space="0" w:color="808080"/>
              <w:bottom w:val="single" w:sz="4" w:space="0" w:color="808080"/>
            </w:tcBorders>
          </w:tcPr>
          <w:p w14:paraId="410AE089" w14:textId="77777777" w:rsidR="00C9523F" w:rsidRDefault="008D3054">
            <w:pPr>
              <w:pStyle w:val="TableParagraph"/>
              <w:spacing w:before="44"/>
              <w:ind w:left="343"/>
              <w:rPr>
                <w:i/>
                <w:sz w:val="18"/>
              </w:rPr>
            </w:pPr>
            <w:r>
              <w:rPr>
                <w:i/>
                <w:spacing w:val="-2"/>
                <w:sz w:val="18"/>
              </w:rPr>
              <w:t>0,542</w:t>
            </w:r>
          </w:p>
        </w:tc>
      </w:tr>
    </w:tbl>
    <w:p w14:paraId="2063F413" w14:textId="77777777" w:rsidR="00C9523F" w:rsidRDefault="00C9523F">
      <w:pPr>
        <w:pStyle w:val="Corpotesto"/>
        <w:spacing w:before="149"/>
        <w:ind w:left="0"/>
      </w:pPr>
    </w:p>
    <w:p w14:paraId="35974369" w14:textId="77777777" w:rsidR="00C9523F" w:rsidRDefault="008D3054">
      <w:pPr>
        <w:pStyle w:val="Corpotesto"/>
        <w:spacing w:line="292" w:lineRule="auto"/>
        <w:ind w:right="291"/>
        <w:jc w:val="both"/>
      </w:pPr>
      <w:r>
        <w:t>Si precisa che, ove non diversamente specificato, tutti i passaggi della procedura sin qui descritta saranno effettuati senza procedere ad alcun arrotondamento, vale a dire utilizzando tutte le cifre decimali disponibili attraverso il software utilizzato.</w:t>
      </w:r>
    </w:p>
    <w:p w14:paraId="0701EA11" w14:textId="77777777" w:rsidR="00C9523F" w:rsidRDefault="008D3054">
      <w:pPr>
        <w:pStyle w:val="Corpotesto"/>
        <w:spacing w:before="58" w:line="292" w:lineRule="auto"/>
        <w:ind w:right="293"/>
        <w:jc w:val="both"/>
      </w:pPr>
      <w:r>
        <w:t>Si fa presente che, qualora le offerte da valutare nel lotto in esame siano inferiori a tre, sarà attribuito discrezionalmente da parte di ciascun Commissario un coefficiente provvisorio sulla base dei seguenti livelli di valutazione:</w:t>
      </w:r>
    </w:p>
    <w:p w14:paraId="6F7D3643" w14:textId="77777777" w:rsidR="00C9523F" w:rsidRDefault="008D3054">
      <w:pPr>
        <w:pStyle w:val="Paragrafoelenco"/>
        <w:numPr>
          <w:ilvl w:val="1"/>
          <w:numId w:val="28"/>
        </w:numPr>
        <w:tabs>
          <w:tab w:val="left" w:pos="861"/>
          <w:tab w:val="right" w:pos="3792"/>
        </w:tabs>
        <w:spacing w:before="45"/>
        <w:rPr>
          <w:sz w:val="20"/>
        </w:rPr>
      </w:pPr>
      <w:r>
        <w:rPr>
          <w:spacing w:val="-2"/>
          <w:sz w:val="20"/>
        </w:rPr>
        <w:t>Ottimo:</w:t>
      </w:r>
      <w:r>
        <w:rPr>
          <w:sz w:val="20"/>
        </w:rPr>
        <w:tab/>
      </w:r>
      <w:r>
        <w:rPr>
          <w:spacing w:val="-10"/>
          <w:sz w:val="20"/>
        </w:rPr>
        <w:t>1</w:t>
      </w:r>
    </w:p>
    <w:p w14:paraId="31978900" w14:textId="77777777" w:rsidR="00C9523F" w:rsidRDefault="008D3054">
      <w:pPr>
        <w:pStyle w:val="Paragrafoelenco"/>
        <w:numPr>
          <w:ilvl w:val="1"/>
          <w:numId w:val="28"/>
        </w:numPr>
        <w:tabs>
          <w:tab w:val="left" w:pos="861"/>
          <w:tab w:val="left" w:pos="3681"/>
        </w:tabs>
        <w:spacing w:before="96"/>
        <w:rPr>
          <w:sz w:val="20"/>
        </w:rPr>
      </w:pPr>
      <w:r>
        <w:rPr>
          <w:sz w:val="20"/>
        </w:rPr>
        <w:t>Più</w:t>
      </w:r>
      <w:r>
        <w:rPr>
          <w:spacing w:val="-5"/>
          <w:sz w:val="20"/>
        </w:rPr>
        <w:t xml:space="preserve"> </w:t>
      </w:r>
      <w:r>
        <w:rPr>
          <w:sz w:val="20"/>
        </w:rPr>
        <w:t>che</w:t>
      </w:r>
      <w:r>
        <w:rPr>
          <w:spacing w:val="-7"/>
          <w:sz w:val="20"/>
        </w:rPr>
        <w:t xml:space="preserve"> </w:t>
      </w:r>
      <w:r>
        <w:rPr>
          <w:spacing w:val="-2"/>
          <w:sz w:val="20"/>
        </w:rPr>
        <w:t>adeguato:</w:t>
      </w:r>
      <w:r>
        <w:rPr>
          <w:sz w:val="20"/>
        </w:rPr>
        <w:tab/>
      </w:r>
      <w:r>
        <w:rPr>
          <w:spacing w:val="-5"/>
          <w:sz w:val="20"/>
        </w:rPr>
        <w:t>0,8</w:t>
      </w:r>
    </w:p>
    <w:p w14:paraId="1D6F84C4" w14:textId="77777777" w:rsidR="00C9523F" w:rsidRDefault="008D3054">
      <w:pPr>
        <w:pStyle w:val="Paragrafoelenco"/>
        <w:numPr>
          <w:ilvl w:val="1"/>
          <w:numId w:val="28"/>
        </w:numPr>
        <w:tabs>
          <w:tab w:val="left" w:pos="861"/>
          <w:tab w:val="left" w:pos="3681"/>
        </w:tabs>
        <w:spacing w:before="94"/>
        <w:rPr>
          <w:sz w:val="20"/>
        </w:rPr>
      </w:pPr>
      <w:r>
        <w:rPr>
          <w:spacing w:val="-2"/>
          <w:sz w:val="20"/>
        </w:rPr>
        <w:t>Adeguato:</w:t>
      </w:r>
      <w:r>
        <w:rPr>
          <w:sz w:val="20"/>
        </w:rPr>
        <w:tab/>
      </w:r>
      <w:r>
        <w:rPr>
          <w:spacing w:val="-5"/>
          <w:sz w:val="20"/>
        </w:rPr>
        <w:t>0,6</w:t>
      </w:r>
    </w:p>
    <w:p w14:paraId="5A451CC8" w14:textId="77777777" w:rsidR="00C9523F" w:rsidRDefault="008D3054">
      <w:pPr>
        <w:pStyle w:val="Paragrafoelenco"/>
        <w:numPr>
          <w:ilvl w:val="1"/>
          <w:numId w:val="28"/>
        </w:numPr>
        <w:tabs>
          <w:tab w:val="left" w:pos="861"/>
          <w:tab w:val="left" w:pos="3681"/>
        </w:tabs>
        <w:spacing w:before="96"/>
        <w:rPr>
          <w:sz w:val="20"/>
        </w:rPr>
      </w:pPr>
      <w:r>
        <w:rPr>
          <w:spacing w:val="-2"/>
          <w:sz w:val="20"/>
        </w:rPr>
        <w:t>Parzialmente</w:t>
      </w:r>
      <w:r>
        <w:rPr>
          <w:spacing w:val="8"/>
          <w:sz w:val="20"/>
        </w:rPr>
        <w:t xml:space="preserve"> </w:t>
      </w:r>
      <w:r>
        <w:rPr>
          <w:spacing w:val="-2"/>
          <w:sz w:val="20"/>
        </w:rPr>
        <w:t>adeguato:</w:t>
      </w:r>
      <w:r>
        <w:rPr>
          <w:sz w:val="20"/>
        </w:rPr>
        <w:tab/>
      </w:r>
      <w:r>
        <w:rPr>
          <w:spacing w:val="-5"/>
          <w:sz w:val="20"/>
        </w:rPr>
        <w:t>0,4</w:t>
      </w:r>
    </w:p>
    <w:p w14:paraId="286E0CBC" w14:textId="77777777" w:rsidR="00C9523F" w:rsidRDefault="008D3054">
      <w:pPr>
        <w:pStyle w:val="Paragrafoelenco"/>
        <w:numPr>
          <w:ilvl w:val="1"/>
          <w:numId w:val="28"/>
        </w:numPr>
        <w:tabs>
          <w:tab w:val="left" w:pos="861"/>
          <w:tab w:val="left" w:pos="3681"/>
        </w:tabs>
        <w:spacing w:before="95"/>
        <w:rPr>
          <w:sz w:val="20"/>
        </w:rPr>
      </w:pPr>
      <w:r>
        <w:rPr>
          <w:sz w:val="20"/>
        </w:rPr>
        <w:t>Scarsamente</w:t>
      </w:r>
      <w:r>
        <w:rPr>
          <w:spacing w:val="-13"/>
          <w:sz w:val="20"/>
        </w:rPr>
        <w:t xml:space="preserve"> </w:t>
      </w:r>
      <w:r>
        <w:rPr>
          <w:spacing w:val="-2"/>
          <w:sz w:val="20"/>
        </w:rPr>
        <w:t>adeguato:</w:t>
      </w:r>
      <w:r>
        <w:rPr>
          <w:sz w:val="20"/>
        </w:rPr>
        <w:tab/>
      </w:r>
      <w:r>
        <w:rPr>
          <w:spacing w:val="-5"/>
          <w:sz w:val="20"/>
        </w:rPr>
        <w:t>0,2</w:t>
      </w:r>
    </w:p>
    <w:p w14:paraId="20EB473D" w14:textId="77777777" w:rsidR="00C9523F" w:rsidRDefault="008D3054">
      <w:pPr>
        <w:pStyle w:val="Paragrafoelenco"/>
        <w:numPr>
          <w:ilvl w:val="1"/>
          <w:numId w:val="28"/>
        </w:numPr>
        <w:tabs>
          <w:tab w:val="left" w:pos="861"/>
          <w:tab w:val="left" w:pos="3681"/>
        </w:tabs>
        <w:spacing w:before="94"/>
        <w:rPr>
          <w:sz w:val="20"/>
        </w:rPr>
      </w:pPr>
      <w:r>
        <w:rPr>
          <w:spacing w:val="-2"/>
          <w:sz w:val="20"/>
        </w:rPr>
        <w:t>Inadeguato:</w:t>
      </w:r>
      <w:r>
        <w:rPr>
          <w:sz w:val="20"/>
        </w:rPr>
        <w:tab/>
      </w:r>
      <w:r>
        <w:rPr>
          <w:spacing w:val="-10"/>
          <w:sz w:val="20"/>
        </w:rPr>
        <w:t>0</w:t>
      </w:r>
    </w:p>
    <w:p w14:paraId="7D18B8D0" w14:textId="77777777" w:rsidR="00C9523F" w:rsidRDefault="008D3054">
      <w:pPr>
        <w:pStyle w:val="Corpotesto"/>
        <w:spacing w:before="109"/>
      </w:pPr>
      <w:r>
        <w:t>La</w:t>
      </w:r>
      <w:r>
        <w:rPr>
          <w:spacing w:val="34"/>
        </w:rPr>
        <w:t xml:space="preserve"> </w:t>
      </w:r>
      <w:r>
        <w:t>Commissione</w:t>
      </w:r>
      <w:r>
        <w:rPr>
          <w:spacing w:val="34"/>
        </w:rPr>
        <w:t xml:space="preserve"> </w:t>
      </w:r>
      <w:r>
        <w:t>calcola</w:t>
      </w:r>
      <w:r>
        <w:rPr>
          <w:spacing w:val="37"/>
        </w:rPr>
        <w:t xml:space="preserve"> </w:t>
      </w:r>
      <w:r>
        <w:t>la</w:t>
      </w:r>
      <w:r>
        <w:rPr>
          <w:spacing w:val="34"/>
        </w:rPr>
        <w:t xml:space="preserve"> </w:t>
      </w:r>
      <w:r>
        <w:t>media</w:t>
      </w:r>
      <w:r>
        <w:rPr>
          <w:spacing w:val="34"/>
        </w:rPr>
        <w:t xml:space="preserve"> </w:t>
      </w:r>
      <w:r>
        <w:t>aritmetica</w:t>
      </w:r>
      <w:r>
        <w:rPr>
          <w:spacing w:val="36"/>
        </w:rPr>
        <w:t xml:space="preserve"> </w:t>
      </w:r>
      <w:r>
        <w:t>dei</w:t>
      </w:r>
      <w:r>
        <w:rPr>
          <w:spacing w:val="34"/>
        </w:rPr>
        <w:t xml:space="preserve"> </w:t>
      </w:r>
      <w:r>
        <w:t>coefficienti</w:t>
      </w:r>
      <w:r>
        <w:rPr>
          <w:spacing w:val="34"/>
        </w:rPr>
        <w:t xml:space="preserve"> </w:t>
      </w:r>
      <w:r>
        <w:t>attribuiti</w:t>
      </w:r>
      <w:r>
        <w:rPr>
          <w:spacing w:val="36"/>
        </w:rPr>
        <w:t xml:space="preserve"> </w:t>
      </w:r>
      <w:r>
        <w:t>dai</w:t>
      </w:r>
      <w:r>
        <w:rPr>
          <w:spacing w:val="35"/>
        </w:rPr>
        <w:t xml:space="preserve"> </w:t>
      </w:r>
      <w:r>
        <w:t>singoli</w:t>
      </w:r>
      <w:r>
        <w:rPr>
          <w:spacing w:val="36"/>
        </w:rPr>
        <w:t xml:space="preserve"> </w:t>
      </w:r>
      <w:r>
        <w:t>commissari</w:t>
      </w:r>
      <w:r>
        <w:rPr>
          <w:spacing w:val="36"/>
        </w:rPr>
        <w:t xml:space="preserve"> </w:t>
      </w:r>
      <w:r>
        <w:t>all’offerta</w:t>
      </w:r>
      <w:r>
        <w:rPr>
          <w:spacing w:val="37"/>
        </w:rPr>
        <w:t xml:space="preserve"> </w:t>
      </w:r>
      <w:r>
        <w:rPr>
          <w:spacing w:val="-5"/>
        </w:rPr>
        <w:t>in</w:t>
      </w:r>
    </w:p>
    <w:p w14:paraId="3876F29B" w14:textId="77777777" w:rsidR="00C9523F" w:rsidRDefault="008D3054">
      <w:pPr>
        <w:pStyle w:val="Corpotesto"/>
        <w:spacing w:before="51"/>
      </w:pPr>
      <w:r>
        <w:t>relazione</w:t>
      </w:r>
      <w:r>
        <w:rPr>
          <w:spacing w:val="-5"/>
        </w:rPr>
        <w:t xml:space="preserve"> </w:t>
      </w:r>
      <w:r>
        <w:t>al</w:t>
      </w:r>
      <w:r>
        <w:rPr>
          <w:spacing w:val="-8"/>
        </w:rPr>
        <w:t xml:space="preserve"> </w:t>
      </w:r>
      <w:r>
        <w:t>criterio</w:t>
      </w:r>
      <w:r>
        <w:rPr>
          <w:spacing w:val="-5"/>
        </w:rPr>
        <w:t xml:space="preserve"> </w:t>
      </w:r>
      <w:r>
        <w:t>in</w:t>
      </w:r>
      <w:r>
        <w:rPr>
          <w:spacing w:val="-5"/>
        </w:rPr>
        <w:t xml:space="preserve"> </w:t>
      </w:r>
      <w:r>
        <w:t>esame,</w:t>
      </w:r>
      <w:r>
        <w:rPr>
          <w:spacing w:val="-7"/>
        </w:rPr>
        <w:t xml:space="preserve"> </w:t>
      </w:r>
      <w:r>
        <w:t>al</w:t>
      </w:r>
      <w:r>
        <w:rPr>
          <w:spacing w:val="-7"/>
        </w:rPr>
        <w:t xml:space="preserve"> </w:t>
      </w:r>
      <w:r>
        <w:t>fine</w:t>
      </w:r>
      <w:r>
        <w:rPr>
          <w:spacing w:val="-6"/>
        </w:rPr>
        <w:t xml:space="preserve"> </w:t>
      </w:r>
      <w:r>
        <w:t>di</w:t>
      </w:r>
      <w:r>
        <w:rPr>
          <w:spacing w:val="-6"/>
        </w:rPr>
        <w:t xml:space="preserve"> </w:t>
      </w:r>
      <w:r>
        <w:t>ottenere</w:t>
      </w:r>
      <w:r>
        <w:rPr>
          <w:spacing w:val="-5"/>
        </w:rPr>
        <w:t xml:space="preserve"> </w:t>
      </w:r>
      <w:r>
        <w:t>il</w:t>
      </w:r>
      <w:r>
        <w:rPr>
          <w:spacing w:val="-7"/>
        </w:rPr>
        <w:t xml:space="preserve"> </w:t>
      </w:r>
      <w:r>
        <w:t>coefficiente</w:t>
      </w:r>
      <w:r>
        <w:rPr>
          <w:spacing w:val="-5"/>
        </w:rPr>
        <w:t xml:space="preserve"> </w:t>
      </w:r>
      <w:r>
        <w:t>medio</w:t>
      </w:r>
      <w:r>
        <w:rPr>
          <w:spacing w:val="-7"/>
        </w:rPr>
        <w:t xml:space="preserve"> </w:t>
      </w:r>
      <w:r>
        <w:t>da</w:t>
      </w:r>
      <w:r>
        <w:rPr>
          <w:spacing w:val="-5"/>
        </w:rPr>
        <w:t xml:space="preserve"> </w:t>
      </w:r>
      <w:r>
        <w:t>applicare</w:t>
      </w:r>
      <w:r>
        <w:rPr>
          <w:spacing w:val="-7"/>
        </w:rPr>
        <w:t xml:space="preserve"> </w:t>
      </w:r>
      <w:r>
        <w:t>al</w:t>
      </w:r>
      <w:r>
        <w:rPr>
          <w:spacing w:val="-7"/>
        </w:rPr>
        <w:t xml:space="preserve"> </w:t>
      </w:r>
      <w:r>
        <w:rPr>
          <w:spacing w:val="-2"/>
        </w:rPr>
        <w:t>medesimo.</w:t>
      </w:r>
    </w:p>
    <w:p w14:paraId="464605A4" w14:textId="77777777" w:rsidR="00C9523F" w:rsidRDefault="00C9523F">
      <w:pPr>
        <w:pStyle w:val="Corpotesto"/>
        <w:spacing w:before="219"/>
        <w:ind w:left="0"/>
      </w:pPr>
    </w:p>
    <w:p w14:paraId="07533C8C" w14:textId="77777777" w:rsidR="00C9523F" w:rsidRDefault="008D3054">
      <w:pPr>
        <w:pStyle w:val="Titolo2"/>
        <w:numPr>
          <w:ilvl w:val="2"/>
          <w:numId w:val="89"/>
        </w:numPr>
        <w:tabs>
          <w:tab w:val="left" w:pos="858"/>
          <w:tab w:val="left" w:pos="861"/>
        </w:tabs>
        <w:spacing w:line="292" w:lineRule="auto"/>
        <w:ind w:right="290"/>
      </w:pPr>
      <w:r>
        <w:t>Metodo</w:t>
      </w:r>
      <w:r>
        <w:rPr>
          <w:spacing w:val="25"/>
        </w:rPr>
        <w:t xml:space="preserve"> </w:t>
      </w:r>
      <w:r>
        <w:t>di</w:t>
      </w:r>
      <w:r>
        <w:rPr>
          <w:spacing w:val="24"/>
        </w:rPr>
        <w:t xml:space="preserve"> </w:t>
      </w:r>
      <w:r>
        <w:t>attribuzione</w:t>
      </w:r>
      <w:r>
        <w:rPr>
          <w:spacing w:val="24"/>
        </w:rPr>
        <w:t xml:space="preserve"> </w:t>
      </w:r>
      <w:r>
        <w:t>del</w:t>
      </w:r>
      <w:r>
        <w:rPr>
          <w:spacing w:val="24"/>
        </w:rPr>
        <w:t xml:space="preserve"> </w:t>
      </w:r>
      <w:r>
        <w:t>coefficiente</w:t>
      </w:r>
      <w:r>
        <w:rPr>
          <w:spacing w:val="24"/>
        </w:rPr>
        <w:t xml:space="preserve"> </w:t>
      </w:r>
      <w:r>
        <w:t>per</w:t>
      </w:r>
      <w:r>
        <w:rPr>
          <w:spacing w:val="24"/>
        </w:rPr>
        <w:t xml:space="preserve"> </w:t>
      </w:r>
      <w:r>
        <w:t>il</w:t>
      </w:r>
      <w:r>
        <w:rPr>
          <w:spacing w:val="24"/>
        </w:rPr>
        <w:t xml:space="preserve"> </w:t>
      </w:r>
      <w:r>
        <w:t>calcolo</w:t>
      </w:r>
      <w:r>
        <w:rPr>
          <w:spacing w:val="25"/>
        </w:rPr>
        <w:t xml:space="preserve"> </w:t>
      </w:r>
      <w:r>
        <w:t>del</w:t>
      </w:r>
      <w:r>
        <w:rPr>
          <w:spacing w:val="24"/>
        </w:rPr>
        <w:t xml:space="preserve"> </w:t>
      </w:r>
      <w:r>
        <w:t>punteggio</w:t>
      </w:r>
      <w:r>
        <w:rPr>
          <w:spacing w:val="25"/>
        </w:rPr>
        <w:t xml:space="preserve"> </w:t>
      </w:r>
      <w:r>
        <w:t>dei</w:t>
      </w:r>
      <w:r>
        <w:rPr>
          <w:spacing w:val="24"/>
        </w:rPr>
        <w:t xml:space="preserve"> </w:t>
      </w:r>
      <w:r>
        <w:t>criteri</w:t>
      </w:r>
      <w:r>
        <w:rPr>
          <w:spacing w:val="24"/>
        </w:rPr>
        <w:t xml:space="preserve"> </w:t>
      </w:r>
      <w:r>
        <w:t>con</w:t>
      </w:r>
      <w:r>
        <w:rPr>
          <w:spacing w:val="25"/>
        </w:rPr>
        <w:t xml:space="preserve"> </w:t>
      </w:r>
      <w:r>
        <w:t xml:space="preserve">punteggi </w:t>
      </w:r>
      <w:r>
        <w:rPr>
          <w:spacing w:val="-2"/>
        </w:rPr>
        <w:t>tabellari</w:t>
      </w:r>
    </w:p>
    <w:p w14:paraId="1F4683C7" w14:textId="77777777" w:rsidR="00C9523F" w:rsidRDefault="008D3054">
      <w:pPr>
        <w:pStyle w:val="Corpotesto"/>
        <w:spacing w:before="142" w:line="292" w:lineRule="auto"/>
        <w:ind w:right="290"/>
        <w:jc w:val="both"/>
      </w:pPr>
      <w:r>
        <w:t>Quanto</w:t>
      </w:r>
      <w:r>
        <w:rPr>
          <w:spacing w:val="-5"/>
        </w:rPr>
        <w:t xml:space="preserve"> </w:t>
      </w:r>
      <w:r>
        <w:t>agli</w:t>
      </w:r>
      <w:r>
        <w:rPr>
          <w:spacing w:val="-6"/>
        </w:rPr>
        <w:t xml:space="preserve"> </w:t>
      </w:r>
      <w:r>
        <w:t>elementi</w:t>
      </w:r>
      <w:r>
        <w:rPr>
          <w:spacing w:val="-6"/>
        </w:rPr>
        <w:t xml:space="preserve"> </w:t>
      </w:r>
      <w:r>
        <w:t>cui</w:t>
      </w:r>
      <w:r>
        <w:rPr>
          <w:spacing w:val="-7"/>
        </w:rPr>
        <w:t xml:space="preserve"> </w:t>
      </w:r>
      <w:r>
        <w:t>è</w:t>
      </w:r>
      <w:r>
        <w:rPr>
          <w:spacing w:val="-4"/>
        </w:rPr>
        <w:t xml:space="preserve"> </w:t>
      </w:r>
      <w:r>
        <w:t>assegnato</w:t>
      </w:r>
      <w:r>
        <w:rPr>
          <w:spacing w:val="-6"/>
        </w:rPr>
        <w:t xml:space="preserve"> </w:t>
      </w:r>
      <w:r>
        <w:t>un</w:t>
      </w:r>
      <w:r>
        <w:rPr>
          <w:spacing w:val="-6"/>
        </w:rPr>
        <w:t xml:space="preserve"> </w:t>
      </w:r>
      <w:r>
        <w:t>punteggio</w:t>
      </w:r>
      <w:r>
        <w:rPr>
          <w:spacing w:val="-6"/>
        </w:rPr>
        <w:t xml:space="preserve"> </w:t>
      </w:r>
      <w:r>
        <w:t>tabellare,</w:t>
      </w:r>
      <w:r>
        <w:rPr>
          <w:spacing w:val="-4"/>
        </w:rPr>
        <w:t xml:space="preserve"> </w:t>
      </w:r>
      <w:r>
        <w:t>identificati</w:t>
      </w:r>
      <w:r>
        <w:rPr>
          <w:spacing w:val="-6"/>
        </w:rPr>
        <w:t xml:space="preserve"> </w:t>
      </w:r>
      <w:r>
        <w:t>con</w:t>
      </w:r>
      <w:r>
        <w:rPr>
          <w:spacing w:val="-6"/>
        </w:rPr>
        <w:t xml:space="preserve"> </w:t>
      </w:r>
      <w:r>
        <w:t>la</w:t>
      </w:r>
      <w:r>
        <w:rPr>
          <w:spacing w:val="-6"/>
        </w:rPr>
        <w:t xml:space="preserve"> </w:t>
      </w:r>
      <w:r>
        <w:t>lettera</w:t>
      </w:r>
      <w:r>
        <w:rPr>
          <w:spacing w:val="-6"/>
        </w:rPr>
        <w:t xml:space="preserve"> </w:t>
      </w:r>
      <w:r>
        <w:t>“T”</w:t>
      </w:r>
      <w:r>
        <w:rPr>
          <w:spacing w:val="-6"/>
        </w:rPr>
        <w:t xml:space="preserve"> </w:t>
      </w:r>
      <w:r>
        <w:t>nella</w:t>
      </w:r>
      <w:r>
        <w:rPr>
          <w:spacing w:val="-6"/>
        </w:rPr>
        <w:t xml:space="preserve"> </w:t>
      </w:r>
      <w:r>
        <w:t>tabella</w:t>
      </w:r>
      <w:r>
        <w:rPr>
          <w:spacing w:val="-6"/>
        </w:rPr>
        <w:t xml:space="preserve"> </w:t>
      </w:r>
      <w:r>
        <w:t>di</w:t>
      </w:r>
      <w:r>
        <w:rPr>
          <w:spacing w:val="-6"/>
        </w:rPr>
        <w:t xml:space="preserve"> </w:t>
      </w:r>
      <w:r>
        <w:t>cui</w:t>
      </w:r>
      <w:r>
        <w:rPr>
          <w:spacing w:val="-5"/>
        </w:rPr>
        <w:t xml:space="preserve"> </w:t>
      </w:r>
      <w:r>
        <w:t>al paragrafo precedente, il relativo coefficiente è assegnato, automaticamente e in valore assoluto, sulla base della presenza o assenza nell’offerta dell’elemento richiesto o sulla base di quanto sotto riportato.</w:t>
      </w:r>
    </w:p>
    <w:p w14:paraId="6F3A369E" w14:textId="77777777" w:rsidR="00C9523F" w:rsidRDefault="008D3054">
      <w:pPr>
        <w:pStyle w:val="Titolo2"/>
        <w:spacing w:before="143"/>
        <w:jc w:val="left"/>
      </w:pPr>
      <w:r>
        <w:t>Criterio</w:t>
      </w:r>
      <w:r>
        <w:rPr>
          <w:spacing w:val="-5"/>
        </w:rPr>
        <w:t xml:space="preserve"> </w:t>
      </w:r>
      <w:r>
        <w:t>tecnico</w:t>
      </w:r>
      <w:r>
        <w:rPr>
          <w:spacing w:val="-7"/>
        </w:rPr>
        <w:t xml:space="preserve"> </w:t>
      </w:r>
      <w:r>
        <w:t>tabellare</w:t>
      </w:r>
      <w:r>
        <w:rPr>
          <w:spacing w:val="-5"/>
        </w:rPr>
        <w:t xml:space="preserve"> </w:t>
      </w:r>
      <w:r>
        <w:t>n.</w:t>
      </w:r>
      <w:r>
        <w:rPr>
          <w:spacing w:val="-8"/>
        </w:rPr>
        <w:t xml:space="preserve"> </w:t>
      </w:r>
      <w:r>
        <w:t>2</w:t>
      </w:r>
      <w:r>
        <w:rPr>
          <w:spacing w:val="-7"/>
        </w:rPr>
        <w:t xml:space="preserve"> </w:t>
      </w:r>
      <w:r>
        <w:t>-</w:t>
      </w:r>
      <w:r>
        <w:rPr>
          <w:spacing w:val="-7"/>
        </w:rPr>
        <w:t xml:space="preserve"> </w:t>
      </w:r>
      <w:r>
        <w:t>Presidio</w:t>
      </w:r>
      <w:r>
        <w:rPr>
          <w:spacing w:val="-6"/>
        </w:rPr>
        <w:t xml:space="preserve"> </w:t>
      </w:r>
      <w:r>
        <w:t>Ospedaliero</w:t>
      </w:r>
      <w:r>
        <w:rPr>
          <w:spacing w:val="-7"/>
        </w:rPr>
        <w:t xml:space="preserve"> </w:t>
      </w:r>
      <w:r>
        <w:t>aggiuntivo</w:t>
      </w:r>
      <w:r>
        <w:rPr>
          <w:spacing w:val="-7"/>
        </w:rPr>
        <w:t xml:space="preserve"> </w:t>
      </w:r>
      <w:r>
        <w:t>per</w:t>
      </w:r>
      <w:r>
        <w:rPr>
          <w:spacing w:val="-7"/>
        </w:rPr>
        <w:t xml:space="preserve"> </w:t>
      </w:r>
      <w:r>
        <w:t>il</w:t>
      </w:r>
      <w:r>
        <w:rPr>
          <w:spacing w:val="-7"/>
        </w:rPr>
        <w:t xml:space="preserve"> </w:t>
      </w:r>
      <w:r>
        <w:t>Servizio</w:t>
      </w:r>
      <w:r>
        <w:rPr>
          <w:spacing w:val="-7"/>
        </w:rPr>
        <w:t xml:space="preserve"> </w:t>
      </w:r>
      <w:r>
        <w:t>Energia</w:t>
      </w:r>
      <w:r>
        <w:rPr>
          <w:spacing w:val="-7"/>
        </w:rPr>
        <w:t xml:space="preserve"> </w:t>
      </w:r>
      <w:r>
        <w:rPr>
          <w:spacing w:val="-5"/>
        </w:rPr>
        <w:t>“A”</w:t>
      </w:r>
    </w:p>
    <w:p w14:paraId="274E369F" w14:textId="77777777" w:rsidR="00C9523F" w:rsidRDefault="008D3054">
      <w:pPr>
        <w:pStyle w:val="Corpotesto"/>
        <w:spacing w:before="195" w:line="292" w:lineRule="auto"/>
        <w:ind w:right="281"/>
        <w:jc w:val="both"/>
      </w:pPr>
      <w:r>
        <w:t>Il coefficiente sarà assegnato tramite un coefficiente corrispondente agli FTE aggiuntivi offerti, rispetto a quanto indicato nel par. 6.1.8.1, secondo la seguente tabella:</w:t>
      </w:r>
    </w:p>
    <w:p w14:paraId="7E9248E6" w14:textId="77777777" w:rsidR="00C9523F" w:rsidRDefault="008D3054">
      <w:pPr>
        <w:spacing w:before="142"/>
        <w:ind w:left="140"/>
        <w:rPr>
          <w:b/>
          <w:i/>
          <w:sz w:val="20"/>
        </w:rPr>
      </w:pPr>
      <w:r>
        <w:rPr>
          <w:b/>
          <w:i/>
          <w:sz w:val="20"/>
        </w:rPr>
        <w:t>Tabella</w:t>
      </w:r>
      <w:r>
        <w:rPr>
          <w:b/>
          <w:i/>
          <w:spacing w:val="-6"/>
          <w:sz w:val="20"/>
        </w:rPr>
        <w:t xml:space="preserve"> </w:t>
      </w:r>
      <w:r>
        <w:rPr>
          <w:b/>
          <w:i/>
          <w:sz w:val="20"/>
        </w:rPr>
        <w:t>n.</w:t>
      </w:r>
      <w:r>
        <w:rPr>
          <w:b/>
          <w:i/>
          <w:spacing w:val="-3"/>
          <w:sz w:val="20"/>
        </w:rPr>
        <w:t xml:space="preserve"> </w:t>
      </w:r>
      <w:r>
        <w:rPr>
          <w:b/>
          <w:i/>
          <w:sz w:val="20"/>
        </w:rPr>
        <w:t>13</w:t>
      </w:r>
      <w:r>
        <w:rPr>
          <w:b/>
          <w:i/>
          <w:spacing w:val="-3"/>
          <w:sz w:val="20"/>
        </w:rPr>
        <w:t xml:space="preserve"> </w:t>
      </w:r>
      <w:r>
        <w:rPr>
          <w:b/>
          <w:i/>
          <w:sz w:val="20"/>
        </w:rPr>
        <w:t>–</w:t>
      </w:r>
      <w:r>
        <w:rPr>
          <w:b/>
          <w:i/>
          <w:spacing w:val="-6"/>
          <w:sz w:val="20"/>
        </w:rPr>
        <w:t xml:space="preserve"> </w:t>
      </w:r>
      <w:r>
        <w:rPr>
          <w:b/>
          <w:i/>
          <w:sz w:val="20"/>
        </w:rPr>
        <w:t>Coefficienti</w:t>
      </w:r>
      <w:r>
        <w:rPr>
          <w:b/>
          <w:i/>
          <w:spacing w:val="-5"/>
          <w:sz w:val="20"/>
        </w:rPr>
        <w:t xml:space="preserve"> </w:t>
      </w:r>
      <w:r>
        <w:rPr>
          <w:b/>
          <w:i/>
          <w:sz w:val="20"/>
        </w:rPr>
        <w:t>criterio</w:t>
      </w:r>
      <w:r>
        <w:rPr>
          <w:b/>
          <w:i/>
          <w:spacing w:val="-5"/>
          <w:sz w:val="20"/>
        </w:rPr>
        <w:t xml:space="preserve"> </w:t>
      </w:r>
      <w:r>
        <w:rPr>
          <w:b/>
          <w:i/>
          <w:sz w:val="20"/>
        </w:rPr>
        <w:t>tecnico</w:t>
      </w:r>
      <w:r>
        <w:rPr>
          <w:b/>
          <w:i/>
          <w:spacing w:val="-4"/>
          <w:sz w:val="20"/>
        </w:rPr>
        <w:t xml:space="preserve"> </w:t>
      </w:r>
      <w:r>
        <w:rPr>
          <w:b/>
          <w:i/>
          <w:sz w:val="20"/>
        </w:rPr>
        <w:t>n.</w:t>
      </w:r>
      <w:r>
        <w:rPr>
          <w:b/>
          <w:i/>
          <w:spacing w:val="-6"/>
          <w:sz w:val="20"/>
        </w:rPr>
        <w:t xml:space="preserve"> </w:t>
      </w:r>
      <w:r>
        <w:rPr>
          <w:b/>
          <w:i/>
          <w:spacing w:val="-10"/>
          <w:sz w:val="20"/>
        </w:rPr>
        <w:t>2</w:t>
      </w:r>
    </w:p>
    <w:p w14:paraId="4D03A946" w14:textId="77777777" w:rsidR="00C9523F" w:rsidRDefault="00C9523F">
      <w:pPr>
        <w:pStyle w:val="Corpotesto"/>
        <w:spacing w:before="3"/>
        <w:ind w:left="0"/>
        <w:rPr>
          <w:b/>
          <w:i/>
          <w:sz w:val="6"/>
        </w:rPr>
      </w:pPr>
    </w:p>
    <w:tbl>
      <w:tblPr>
        <w:tblStyle w:val="TableNormal"/>
        <w:tblW w:w="0" w:type="auto"/>
        <w:tblInd w:w="14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835"/>
        <w:gridCol w:w="1418"/>
      </w:tblGrid>
      <w:tr w:rsidR="00C9523F" w14:paraId="705D87EB" w14:textId="77777777">
        <w:trPr>
          <w:trHeight w:val="460"/>
        </w:trPr>
        <w:tc>
          <w:tcPr>
            <w:tcW w:w="4253" w:type="dxa"/>
            <w:gridSpan w:val="2"/>
            <w:shd w:val="clear" w:color="auto" w:fill="D9D9D9"/>
          </w:tcPr>
          <w:p w14:paraId="2081B6E0" w14:textId="77777777" w:rsidR="00C9523F" w:rsidRDefault="008D3054">
            <w:pPr>
              <w:pStyle w:val="TableParagraph"/>
              <w:spacing w:line="229" w:lineRule="exact"/>
              <w:ind w:left="291"/>
              <w:jc w:val="center"/>
              <w:rPr>
                <w:b/>
                <w:sz w:val="20"/>
              </w:rPr>
            </w:pPr>
            <w:r>
              <w:rPr>
                <w:b/>
                <w:sz w:val="20"/>
              </w:rPr>
              <w:t>Presidio</w:t>
            </w:r>
            <w:r>
              <w:rPr>
                <w:b/>
                <w:spacing w:val="-8"/>
                <w:sz w:val="20"/>
              </w:rPr>
              <w:t xml:space="preserve"> </w:t>
            </w:r>
            <w:r>
              <w:rPr>
                <w:b/>
                <w:sz w:val="20"/>
              </w:rPr>
              <w:t>Ospedaliero</w:t>
            </w:r>
            <w:r>
              <w:rPr>
                <w:b/>
                <w:spacing w:val="-7"/>
                <w:sz w:val="20"/>
              </w:rPr>
              <w:t xml:space="preserve"> </w:t>
            </w:r>
            <w:r>
              <w:rPr>
                <w:b/>
                <w:sz w:val="20"/>
              </w:rPr>
              <w:t>aggiuntivo</w:t>
            </w:r>
            <w:r>
              <w:rPr>
                <w:b/>
                <w:spacing w:val="-8"/>
                <w:sz w:val="20"/>
              </w:rPr>
              <w:t xml:space="preserve"> </w:t>
            </w:r>
            <w:r>
              <w:rPr>
                <w:b/>
                <w:sz w:val="20"/>
              </w:rPr>
              <w:t>per</w:t>
            </w:r>
            <w:r>
              <w:rPr>
                <w:b/>
                <w:spacing w:val="-9"/>
                <w:sz w:val="20"/>
              </w:rPr>
              <w:t xml:space="preserve"> </w:t>
            </w:r>
            <w:r>
              <w:rPr>
                <w:b/>
                <w:spacing w:val="-5"/>
                <w:sz w:val="20"/>
              </w:rPr>
              <w:t>il</w:t>
            </w:r>
          </w:p>
          <w:p w14:paraId="2B517E0D" w14:textId="77777777" w:rsidR="00C9523F" w:rsidRDefault="008D3054">
            <w:pPr>
              <w:pStyle w:val="TableParagraph"/>
              <w:spacing w:line="211" w:lineRule="exact"/>
              <w:ind w:left="291" w:right="3"/>
              <w:jc w:val="center"/>
              <w:rPr>
                <w:b/>
                <w:sz w:val="20"/>
              </w:rPr>
            </w:pPr>
            <w:r>
              <w:rPr>
                <w:b/>
                <w:sz w:val="20"/>
              </w:rPr>
              <w:t>Servizio</w:t>
            </w:r>
            <w:r>
              <w:rPr>
                <w:b/>
                <w:spacing w:val="-12"/>
                <w:sz w:val="20"/>
              </w:rPr>
              <w:t xml:space="preserve"> </w:t>
            </w:r>
            <w:r>
              <w:rPr>
                <w:b/>
                <w:sz w:val="20"/>
              </w:rPr>
              <w:t>Energia</w:t>
            </w:r>
            <w:r>
              <w:rPr>
                <w:b/>
                <w:spacing w:val="-8"/>
                <w:sz w:val="20"/>
              </w:rPr>
              <w:t xml:space="preserve"> </w:t>
            </w:r>
            <w:r>
              <w:rPr>
                <w:b/>
                <w:spacing w:val="-5"/>
                <w:sz w:val="20"/>
              </w:rPr>
              <w:t>“A”</w:t>
            </w:r>
          </w:p>
        </w:tc>
      </w:tr>
      <w:tr w:rsidR="00C9523F" w14:paraId="5ADD1B9E" w14:textId="77777777">
        <w:trPr>
          <w:trHeight w:val="230"/>
        </w:trPr>
        <w:tc>
          <w:tcPr>
            <w:tcW w:w="2835" w:type="dxa"/>
            <w:shd w:val="clear" w:color="auto" w:fill="D9D9D9"/>
          </w:tcPr>
          <w:p w14:paraId="4F344259" w14:textId="77777777" w:rsidR="00C9523F" w:rsidRDefault="008D3054">
            <w:pPr>
              <w:pStyle w:val="TableParagraph"/>
              <w:spacing w:line="210" w:lineRule="exact"/>
              <w:ind w:left="641"/>
              <w:rPr>
                <w:sz w:val="20"/>
              </w:rPr>
            </w:pPr>
            <w:r>
              <w:rPr>
                <w:sz w:val="20"/>
              </w:rPr>
              <w:t>FTE</w:t>
            </w:r>
            <w:r>
              <w:rPr>
                <w:spacing w:val="-9"/>
                <w:sz w:val="20"/>
              </w:rPr>
              <w:t xml:space="preserve"> </w:t>
            </w:r>
            <w:r>
              <w:rPr>
                <w:sz w:val="20"/>
              </w:rPr>
              <w:t>aggiuntivi</w:t>
            </w:r>
            <w:r>
              <w:rPr>
                <w:spacing w:val="-9"/>
                <w:sz w:val="20"/>
              </w:rPr>
              <w:t xml:space="preserve"> </w:t>
            </w:r>
            <w:r>
              <w:rPr>
                <w:spacing w:val="-2"/>
                <w:sz w:val="20"/>
              </w:rPr>
              <w:t>offerti</w:t>
            </w:r>
          </w:p>
        </w:tc>
        <w:tc>
          <w:tcPr>
            <w:tcW w:w="1418" w:type="dxa"/>
            <w:shd w:val="clear" w:color="auto" w:fill="D9D9D9"/>
          </w:tcPr>
          <w:p w14:paraId="22E23377" w14:textId="77777777" w:rsidR="00C9523F" w:rsidRDefault="008D3054">
            <w:pPr>
              <w:pStyle w:val="TableParagraph"/>
              <w:spacing w:line="210" w:lineRule="exact"/>
              <w:ind w:left="13"/>
              <w:jc w:val="center"/>
              <w:rPr>
                <w:sz w:val="13"/>
              </w:rPr>
            </w:pPr>
            <w:r>
              <w:rPr>
                <w:spacing w:val="-5"/>
                <w:position w:val="1"/>
                <w:sz w:val="20"/>
              </w:rPr>
              <w:t>c</w:t>
            </w:r>
            <w:r>
              <w:rPr>
                <w:spacing w:val="-5"/>
                <w:sz w:val="13"/>
              </w:rPr>
              <w:t>2</w:t>
            </w:r>
          </w:p>
        </w:tc>
      </w:tr>
      <w:tr w:rsidR="00C9523F" w14:paraId="4B58C260" w14:textId="77777777">
        <w:trPr>
          <w:trHeight w:val="230"/>
        </w:trPr>
        <w:tc>
          <w:tcPr>
            <w:tcW w:w="2835" w:type="dxa"/>
          </w:tcPr>
          <w:p w14:paraId="6F796FDC" w14:textId="77777777" w:rsidR="00C9523F" w:rsidRDefault="008D3054">
            <w:pPr>
              <w:pStyle w:val="TableParagraph"/>
              <w:spacing w:line="210" w:lineRule="exact"/>
              <w:ind w:left="7"/>
              <w:jc w:val="center"/>
              <w:rPr>
                <w:sz w:val="20"/>
              </w:rPr>
            </w:pPr>
            <w:r>
              <w:rPr>
                <w:spacing w:val="-10"/>
                <w:sz w:val="20"/>
              </w:rPr>
              <w:t>0</w:t>
            </w:r>
          </w:p>
        </w:tc>
        <w:tc>
          <w:tcPr>
            <w:tcW w:w="1418" w:type="dxa"/>
          </w:tcPr>
          <w:p w14:paraId="20C5479B" w14:textId="77777777" w:rsidR="00C9523F" w:rsidRDefault="008D3054">
            <w:pPr>
              <w:pStyle w:val="TableParagraph"/>
              <w:spacing w:line="210" w:lineRule="exact"/>
              <w:ind w:left="13" w:right="2"/>
              <w:jc w:val="center"/>
              <w:rPr>
                <w:sz w:val="20"/>
              </w:rPr>
            </w:pPr>
            <w:r>
              <w:rPr>
                <w:spacing w:val="-4"/>
                <w:sz w:val="20"/>
              </w:rPr>
              <w:t>0,00</w:t>
            </w:r>
          </w:p>
        </w:tc>
      </w:tr>
      <w:tr w:rsidR="00C9523F" w14:paraId="7F18F97A" w14:textId="77777777">
        <w:trPr>
          <w:trHeight w:val="230"/>
        </w:trPr>
        <w:tc>
          <w:tcPr>
            <w:tcW w:w="2835" w:type="dxa"/>
          </w:tcPr>
          <w:p w14:paraId="2725B824" w14:textId="77777777" w:rsidR="00C9523F" w:rsidRDefault="008D3054">
            <w:pPr>
              <w:pStyle w:val="TableParagraph"/>
              <w:spacing w:line="210" w:lineRule="exact"/>
              <w:ind w:left="7" w:right="3"/>
              <w:jc w:val="center"/>
              <w:rPr>
                <w:sz w:val="20"/>
              </w:rPr>
            </w:pPr>
            <w:r>
              <w:rPr>
                <w:spacing w:val="-5"/>
                <w:sz w:val="20"/>
              </w:rPr>
              <w:t>1,5</w:t>
            </w:r>
          </w:p>
        </w:tc>
        <w:tc>
          <w:tcPr>
            <w:tcW w:w="1418" w:type="dxa"/>
          </w:tcPr>
          <w:p w14:paraId="6D15F9B1" w14:textId="77777777" w:rsidR="00C9523F" w:rsidRDefault="008D3054">
            <w:pPr>
              <w:pStyle w:val="TableParagraph"/>
              <w:spacing w:line="210" w:lineRule="exact"/>
              <w:ind w:left="13" w:right="3"/>
              <w:jc w:val="center"/>
              <w:rPr>
                <w:sz w:val="20"/>
              </w:rPr>
            </w:pPr>
            <w:r>
              <w:rPr>
                <w:spacing w:val="-4"/>
                <w:sz w:val="20"/>
              </w:rPr>
              <w:t>0,25</w:t>
            </w:r>
          </w:p>
        </w:tc>
      </w:tr>
      <w:tr w:rsidR="00C9523F" w14:paraId="54705797" w14:textId="77777777">
        <w:trPr>
          <w:trHeight w:val="230"/>
        </w:trPr>
        <w:tc>
          <w:tcPr>
            <w:tcW w:w="2835" w:type="dxa"/>
          </w:tcPr>
          <w:p w14:paraId="7C27B906" w14:textId="77777777" w:rsidR="00C9523F" w:rsidRDefault="008D3054">
            <w:pPr>
              <w:pStyle w:val="TableParagraph"/>
              <w:spacing w:line="210" w:lineRule="exact"/>
              <w:ind w:left="7"/>
              <w:jc w:val="center"/>
              <w:rPr>
                <w:sz w:val="20"/>
              </w:rPr>
            </w:pPr>
            <w:r>
              <w:rPr>
                <w:spacing w:val="-10"/>
                <w:sz w:val="20"/>
              </w:rPr>
              <w:t>2</w:t>
            </w:r>
          </w:p>
        </w:tc>
        <w:tc>
          <w:tcPr>
            <w:tcW w:w="1418" w:type="dxa"/>
          </w:tcPr>
          <w:p w14:paraId="1AF21730" w14:textId="77777777" w:rsidR="00C9523F" w:rsidRDefault="008D3054">
            <w:pPr>
              <w:pStyle w:val="TableParagraph"/>
              <w:spacing w:line="210" w:lineRule="exact"/>
              <w:ind w:left="13" w:right="2"/>
              <w:jc w:val="center"/>
              <w:rPr>
                <w:sz w:val="20"/>
              </w:rPr>
            </w:pPr>
            <w:r>
              <w:rPr>
                <w:spacing w:val="-4"/>
                <w:sz w:val="20"/>
              </w:rPr>
              <w:t>0,50</w:t>
            </w:r>
          </w:p>
        </w:tc>
      </w:tr>
      <w:tr w:rsidR="00C9523F" w14:paraId="665E4B51" w14:textId="77777777">
        <w:trPr>
          <w:trHeight w:val="230"/>
        </w:trPr>
        <w:tc>
          <w:tcPr>
            <w:tcW w:w="2835" w:type="dxa"/>
          </w:tcPr>
          <w:p w14:paraId="74DD1CCF" w14:textId="77777777" w:rsidR="00C9523F" w:rsidRDefault="008D3054">
            <w:pPr>
              <w:pStyle w:val="TableParagraph"/>
              <w:spacing w:line="210" w:lineRule="exact"/>
              <w:ind w:left="7" w:right="3"/>
              <w:jc w:val="center"/>
              <w:rPr>
                <w:sz w:val="20"/>
              </w:rPr>
            </w:pPr>
            <w:r>
              <w:rPr>
                <w:spacing w:val="-5"/>
                <w:sz w:val="20"/>
              </w:rPr>
              <w:t>2,5</w:t>
            </w:r>
          </w:p>
        </w:tc>
        <w:tc>
          <w:tcPr>
            <w:tcW w:w="1418" w:type="dxa"/>
          </w:tcPr>
          <w:p w14:paraId="61A7330C" w14:textId="77777777" w:rsidR="00C9523F" w:rsidRDefault="008D3054">
            <w:pPr>
              <w:pStyle w:val="TableParagraph"/>
              <w:spacing w:line="210" w:lineRule="exact"/>
              <w:ind w:left="13" w:right="3"/>
              <w:jc w:val="center"/>
              <w:rPr>
                <w:sz w:val="20"/>
              </w:rPr>
            </w:pPr>
            <w:r>
              <w:rPr>
                <w:spacing w:val="-4"/>
                <w:sz w:val="20"/>
              </w:rPr>
              <w:t>0,75</w:t>
            </w:r>
          </w:p>
        </w:tc>
      </w:tr>
      <w:tr w:rsidR="00C9523F" w14:paraId="3C32E71C" w14:textId="77777777">
        <w:trPr>
          <w:trHeight w:val="230"/>
        </w:trPr>
        <w:tc>
          <w:tcPr>
            <w:tcW w:w="2835" w:type="dxa"/>
          </w:tcPr>
          <w:p w14:paraId="4A7C5B36" w14:textId="77777777" w:rsidR="00C9523F" w:rsidRDefault="008D3054">
            <w:pPr>
              <w:pStyle w:val="TableParagraph"/>
              <w:spacing w:line="211" w:lineRule="exact"/>
              <w:ind w:left="7"/>
              <w:jc w:val="center"/>
              <w:rPr>
                <w:sz w:val="20"/>
              </w:rPr>
            </w:pPr>
            <w:r>
              <w:rPr>
                <w:spacing w:val="-10"/>
                <w:sz w:val="20"/>
              </w:rPr>
              <w:t>3</w:t>
            </w:r>
          </w:p>
        </w:tc>
        <w:tc>
          <w:tcPr>
            <w:tcW w:w="1418" w:type="dxa"/>
          </w:tcPr>
          <w:p w14:paraId="1FC3F8F7" w14:textId="77777777" w:rsidR="00C9523F" w:rsidRDefault="008D3054">
            <w:pPr>
              <w:pStyle w:val="TableParagraph"/>
              <w:spacing w:line="211" w:lineRule="exact"/>
              <w:ind w:left="13" w:right="2"/>
              <w:jc w:val="center"/>
              <w:rPr>
                <w:sz w:val="20"/>
              </w:rPr>
            </w:pPr>
            <w:r>
              <w:rPr>
                <w:spacing w:val="-4"/>
                <w:sz w:val="20"/>
              </w:rPr>
              <w:t>1,00</w:t>
            </w:r>
          </w:p>
        </w:tc>
      </w:tr>
    </w:tbl>
    <w:p w14:paraId="07D8ECAD" w14:textId="77777777" w:rsidR="00C9523F" w:rsidRDefault="00C9523F">
      <w:pPr>
        <w:pStyle w:val="Corpotesto"/>
        <w:spacing w:before="90"/>
        <w:ind w:left="0"/>
        <w:rPr>
          <w:b/>
          <w:i/>
        </w:rPr>
      </w:pPr>
    </w:p>
    <w:p w14:paraId="27FC519C" w14:textId="77777777" w:rsidR="00C9523F" w:rsidRDefault="008D3054">
      <w:pPr>
        <w:pStyle w:val="Titolo2"/>
        <w:jc w:val="left"/>
      </w:pPr>
      <w:r>
        <w:t>Criterio</w:t>
      </w:r>
      <w:r>
        <w:rPr>
          <w:spacing w:val="-9"/>
        </w:rPr>
        <w:t xml:space="preserve"> </w:t>
      </w:r>
      <w:r>
        <w:t>tecnico</w:t>
      </w:r>
      <w:r>
        <w:rPr>
          <w:spacing w:val="-11"/>
        </w:rPr>
        <w:t xml:space="preserve"> </w:t>
      </w:r>
      <w:r>
        <w:t>tabellare</w:t>
      </w:r>
      <w:r>
        <w:rPr>
          <w:spacing w:val="-7"/>
        </w:rPr>
        <w:t xml:space="preserve"> </w:t>
      </w:r>
      <w:r>
        <w:t>n.</w:t>
      </w:r>
      <w:r>
        <w:rPr>
          <w:spacing w:val="-12"/>
        </w:rPr>
        <w:t xml:space="preserve"> </w:t>
      </w:r>
      <w:r>
        <w:t>3</w:t>
      </w:r>
      <w:r>
        <w:rPr>
          <w:spacing w:val="-9"/>
        </w:rPr>
        <w:t xml:space="preserve"> </w:t>
      </w:r>
      <w:r>
        <w:t>-</w:t>
      </w:r>
      <w:r>
        <w:rPr>
          <w:spacing w:val="-8"/>
        </w:rPr>
        <w:t xml:space="preserve"> </w:t>
      </w:r>
      <w:r>
        <w:t>Presidio</w:t>
      </w:r>
      <w:r>
        <w:rPr>
          <w:spacing w:val="-11"/>
        </w:rPr>
        <w:t xml:space="preserve"> </w:t>
      </w:r>
      <w:r>
        <w:t>Ospedaliero</w:t>
      </w:r>
      <w:r>
        <w:rPr>
          <w:spacing w:val="-10"/>
        </w:rPr>
        <w:t xml:space="preserve"> </w:t>
      </w:r>
      <w:r>
        <w:t>aggiuntivo</w:t>
      </w:r>
      <w:r>
        <w:rPr>
          <w:spacing w:val="-11"/>
        </w:rPr>
        <w:t xml:space="preserve"> </w:t>
      </w:r>
      <w:r>
        <w:t>per</w:t>
      </w:r>
      <w:r>
        <w:rPr>
          <w:spacing w:val="-10"/>
        </w:rPr>
        <w:t xml:space="preserve"> </w:t>
      </w:r>
      <w:r>
        <w:t>il</w:t>
      </w:r>
      <w:r>
        <w:rPr>
          <w:spacing w:val="-10"/>
        </w:rPr>
        <w:t xml:space="preserve"> </w:t>
      </w:r>
      <w:r>
        <w:t>Servizio</w:t>
      </w:r>
      <w:r>
        <w:rPr>
          <w:spacing w:val="-10"/>
        </w:rPr>
        <w:t xml:space="preserve"> </w:t>
      </w:r>
      <w:r>
        <w:t>Energetico</w:t>
      </w:r>
      <w:r>
        <w:rPr>
          <w:spacing w:val="-9"/>
        </w:rPr>
        <w:t xml:space="preserve"> </w:t>
      </w:r>
      <w:r>
        <w:t>Elettrico</w:t>
      </w:r>
      <w:r>
        <w:rPr>
          <w:spacing w:val="-9"/>
        </w:rPr>
        <w:t xml:space="preserve"> </w:t>
      </w:r>
      <w:r>
        <w:rPr>
          <w:spacing w:val="-5"/>
        </w:rPr>
        <w:t>“B”</w:t>
      </w:r>
    </w:p>
    <w:p w14:paraId="15D3A052" w14:textId="77777777" w:rsidR="00C9523F" w:rsidRDefault="008D3054">
      <w:pPr>
        <w:pStyle w:val="Corpotesto"/>
        <w:spacing w:before="192" w:line="292" w:lineRule="auto"/>
        <w:ind w:right="281"/>
        <w:jc w:val="both"/>
      </w:pPr>
      <w:r>
        <w:t>Il coefficiente sarà assegnato tramite un coefficiente corrispondente agli FTE aggiuntivi offerti, rispetto a quanto indicato nel par. 6.2.9.1, secondo la seguente tabella:</w:t>
      </w:r>
    </w:p>
    <w:p w14:paraId="72BA2AAD" w14:textId="77777777" w:rsidR="00C9523F" w:rsidRDefault="008D3054">
      <w:pPr>
        <w:spacing w:before="145"/>
        <w:ind w:left="140"/>
        <w:rPr>
          <w:b/>
          <w:i/>
          <w:sz w:val="20"/>
        </w:rPr>
      </w:pPr>
      <w:r>
        <w:rPr>
          <w:b/>
          <w:i/>
          <w:sz w:val="20"/>
        </w:rPr>
        <w:t>Tabella</w:t>
      </w:r>
      <w:r>
        <w:rPr>
          <w:b/>
          <w:i/>
          <w:spacing w:val="-6"/>
          <w:sz w:val="20"/>
        </w:rPr>
        <w:t xml:space="preserve"> </w:t>
      </w:r>
      <w:r>
        <w:rPr>
          <w:b/>
          <w:i/>
          <w:sz w:val="20"/>
        </w:rPr>
        <w:t>n.</w:t>
      </w:r>
      <w:r>
        <w:rPr>
          <w:b/>
          <w:i/>
          <w:spacing w:val="-3"/>
          <w:sz w:val="20"/>
        </w:rPr>
        <w:t xml:space="preserve"> </w:t>
      </w:r>
      <w:r>
        <w:rPr>
          <w:b/>
          <w:i/>
          <w:sz w:val="20"/>
        </w:rPr>
        <w:t>14</w:t>
      </w:r>
      <w:r>
        <w:rPr>
          <w:b/>
          <w:i/>
          <w:spacing w:val="-4"/>
          <w:sz w:val="20"/>
        </w:rPr>
        <w:t xml:space="preserve"> </w:t>
      </w:r>
      <w:r>
        <w:rPr>
          <w:b/>
          <w:i/>
          <w:sz w:val="20"/>
        </w:rPr>
        <w:t>–</w:t>
      </w:r>
      <w:r>
        <w:rPr>
          <w:b/>
          <w:i/>
          <w:spacing w:val="-5"/>
          <w:sz w:val="20"/>
        </w:rPr>
        <w:t xml:space="preserve"> </w:t>
      </w:r>
      <w:r>
        <w:rPr>
          <w:b/>
          <w:i/>
          <w:sz w:val="20"/>
        </w:rPr>
        <w:t>Coefficienti</w:t>
      </w:r>
      <w:r>
        <w:rPr>
          <w:b/>
          <w:i/>
          <w:spacing w:val="-6"/>
          <w:sz w:val="20"/>
        </w:rPr>
        <w:t xml:space="preserve"> </w:t>
      </w:r>
      <w:r>
        <w:rPr>
          <w:b/>
          <w:i/>
          <w:sz w:val="20"/>
        </w:rPr>
        <w:t>criterio</w:t>
      </w:r>
      <w:r>
        <w:rPr>
          <w:b/>
          <w:i/>
          <w:spacing w:val="-5"/>
          <w:sz w:val="20"/>
        </w:rPr>
        <w:t xml:space="preserve"> </w:t>
      </w:r>
      <w:r>
        <w:rPr>
          <w:b/>
          <w:i/>
          <w:sz w:val="20"/>
        </w:rPr>
        <w:t>tecnico</w:t>
      </w:r>
      <w:r>
        <w:rPr>
          <w:b/>
          <w:i/>
          <w:spacing w:val="-6"/>
          <w:sz w:val="20"/>
        </w:rPr>
        <w:t xml:space="preserve"> </w:t>
      </w:r>
      <w:r>
        <w:rPr>
          <w:b/>
          <w:i/>
          <w:sz w:val="20"/>
        </w:rPr>
        <w:t>n.</w:t>
      </w:r>
      <w:r>
        <w:rPr>
          <w:b/>
          <w:i/>
          <w:spacing w:val="-3"/>
          <w:sz w:val="20"/>
        </w:rPr>
        <w:t xml:space="preserve"> </w:t>
      </w:r>
      <w:r>
        <w:rPr>
          <w:b/>
          <w:i/>
          <w:spacing w:val="-10"/>
          <w:sz w:val="20"/>
        </w:rPr>
        <w:t>3</w:t>
      </w:r>
    </w:p>
    <w:p w14:paraId="6B041439" w14:textId="77777777" w:rsidR="00C9523F" w:rsidRDefault="00C9523F">
      <w:pPr>
        <w:pStyle w:val="Corpotesto"/>
        <w:spacing w:before="1"/>
        <w:ind w:left="0"/>
        <w:rPr>
          <w:b/>
          <w:i/>
          <w:sz w:val="6"/>
        </w:rPr>
      </w:pPr>
    </w:p>
    <w:tbl>
      <w:tblPr>
        <w:tblStyle w:val="TableNormal"/>
        <w:tblW w:w="0" w:type="auto"/>
        <w:tblInd w:w="1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699"/>
        <w:gridCol w:w="1702"/>
      </w:tblGrid>
      <w:tr w:rsidR="00C9523F" w14:paraId="674C7006" w14:textId="77777777">
        <w:trPr>
          <w:trHeight w:val="460"/>
        </w:trPr>
        <w:tc>
          <w:tcPr>
            <w:tcW w:w="4401" w:type="dxa"/>
            <w:gridSpan w:val="2"/>
            <w:shd w:val="clear" w:color="auto" w:fill="D9D9D9"/>
          </w:tcPr>
          <w:p w14:paraId="1688C5C5" w14:textId="77777777" w:rsidR="00C9523F" w:rsidRDefault="008D3054">
            <w:pPr>
              <w:pStyle w:val="TableParagraph"/>
              <w:spacing w:line="229" w:lineRule="exact"/>
              <w:ind w:left="289" w:right="2"/>
              <w:jc w:val="center"/>
              <w:rPr>
                <w:b/>
                <w:sz w:val="20"/>
              </w:rPr>
            </w:pPr>
            <w:r>
              <w:rPr>
                <w:b/>
                <w:sz w:val="20"/>
              </w:rPr>
              <w:t>Presidio</w:t>
            </w:r>
            <w:r>
              <w:rPr>
                <w:b/>
                <w:spacing w:val="-8"/>
                <w:sz w:val="20"/>
              </w:rPr>
              <w:t xml:space="preserve"> </w:t>
            </w:r>
            <w:r>
              <w:rPr>
                <w:b/>
                <w:sz w:val="20"/>
              </w:rPr>
              <w:t>Ospedaliero</w:t>
            </w:r>
            <w:r>
              <w:rPr>
                <w:b/>
                <w:spacing w:val="-7"/>
                <w:sz w:val="20"/>
              </w:rPr>
              <w:t xml:space="preserve"> </w:t>
            </w:r>
            <w:r>
              <w:rPr>
                <w:b/>
                <w:sz w:val="20"/>
              </w:rPr>
              <w:t>aggiuntivo</w:t>
            </w:r>
            <w:r>
              <w:rPr>
                <w:b/>
                <w:spacing w:val="-8"/>
                <w:sz w:val="20"/>
              </w:rPr>
              <w:t xml:space="preserve"> </w:t>
            </w:r>
            <w:r>
              <w:rPr>
                <w:b/>
                <w:sz w:val="20"/>
              </w:rPr>
              <w:t>per</w:t>
            </w:r>
            <w:r>
              <w:rPr>
                <w:b/>
                <w:spacing w:val="-9"/>
                <w:sz w:val="20"/>
              </w:rPr>
              <w:t xml:space="preserve"> </w:t>
            </w:r>
            <w:r>
              <w:rPr>
                <w:b/>
                <w:spacing w:val="-5"/>
                <w:sz w:val="20"/>
              </w:rPr>
              <w:t>il</w:t>
            </w:r>
          </w:p>
          <w:p w14:paraId="1817E22C" w14:textId="77777777" w:rsidR="00C9523F" w:rsidRDefault="008D3054">
            <w:pPr>
              <w:pStyle w:val="TableParagraph"/>
              <w:spacing w:line="211" w:lineRule="exact"/>
              <w:ind w:left="289"/>
              <w:jc w:val="center"/>
              <w:rPr>
                <w:b/>
                <w:sz w:val="20"/>
              </w:rPr>
            </w:pPr>
            <w:r>
              <w:rPr>
                <w:b/>
                <w:sz w:val="20"/>
              </w:rPr>
              <w:t>Servizio</w:t>
            </w:r>
            <w:r>
              <w:rPr>
                <w:b/>
                <w:spacing w:val="-11"/>
                <w:sz w:val="20"/>
              </w:rPr>
              <w:t xml:space="preserve"> </w:t>
            </w:r>
            <w:r>
              <w:rPr>
                <w:b/>
                <w:sz w:val="20"/>
              </w:rPr>
              <w:t>Energetico</w:t>
            </w:r>
            <w:r>
              <w:rPr>
                <w:b/>
                <w:spacing w:val="-9"/>
                <w:sz w:val="20"/>
              </w:rPr>
              <w:t xml:space="preserve"> </w:t>
            </w:r>
            <w:r>
              <w:rPr>
                <w:b/>
                <w:sz w:val="20"/>
              </w:rPr>
              <w:t>Elettrico</w:t>
            </w:r>
            <w:r>
              <w:rPr>
                <w:b/>
                <w:spacing w:val="-8"/>
                <w:sz w:val="20"/>
              </w:rPr>
              <w:t xml:space="preserve"> </w:t>
            </w:r>
            <w:r>
              <w:rPr>
                <w:b/>
                <w:spacing w:val="-5"/>
                <w:sz w:val="20"/>
              </w:rPr>
              <w:t>“B”</w:t>
            </w:r>
          </w:p>
        </w:tc>
      </w:tr>
      <w:tr w:rsidR="00C9523F" w14:paraId="033993A6" w14:textId="77777777">
        <w:trPr>
          <w:trHeight w:val="229"/>
        </w:trPr>
        <w:tc>
          <w:tcPr>
            <w:tcW w:w="2699" w:type="dxa"/>
            <w:shd w:val="clear" w:color="auto" w:fill="D9D9D9"/>
          </w:tcPr>
          <w:p w14:paraId="7A727F4D" w14:textId="77777777" w:rsidR="00C9523F" w:rsidRDefault="008D3054">
            <w:pPr>
              <w:pStyle w:val="TableParagraph"/>
              <w:spacing w:line="210" w:lineRule="exact"/>
              <w:ind w:left="573"/>
              <w:rPr>
                <w:sz w:val="20"/>
              </w:rPr>
            </w:pPr>
            <w:r>
              <w:rPr>
                <w:sz w:val="20"/>
              </w:rPr>
              <w:t>FTE</w:t>
            </w:r>
            <w:r>
              <w:rPr>
                <w:spacing w:val="-9"/>
                <w:sz w:val="20"/>
              </w:rPr>
              <w:t xml:space="preserve"> </w:t>
            </w:r>
            <w:r>
              <w:rPr>
                <w:sz w:val="20"/>
              </w:rPr>
              <w:t>aggiuntivi</w:t>
            </w:r>
            <w:r>
              <w:rPr>
                <w:spacing w:val="-9"/>
                <w:sz w:val="20"/>
              </w:rPr>
              <w:t xml:space="preserve"> </w:t>
            </w:r>
            <w:r>
              <w:rPr>
                <w:spacing w:val="-2"/>
                <w:sz w:val="20"/>
              </w:rPr>
              <w:t>offerti</w:t>
            </w:r>
          </w:p>
        </w:tc>
        <w:tc>
          <w:tcPr>
            <w:tcW w:w="1702" w:type="dxa"/>
            <w:shd w:val="clear" w:color="auto" w:fill="D9D9D9"/>
          </w:tcPr>
          <w:p w14:paraId="158AA71C" w14:textId="77777777" w:rsidR="00C9523F" w:rsidRDefault="008D3054">
            <w:pPr>
              <w:pStyle w:val="TableParagraph"/>
              <w:spacing w:line="210" w:lineRule="exact"/>
              <w:ind w:left="10"/>
              <w:jc w:val="center"/>
              <w:rPr>
                <w:sz w:val="13"/>
              </w:rPr>
            </w:pPr>
            <w:r>
              <w:rPr>
                <w:spacing w:val="-5"/>
                <w:position w:val="1"/>
                <w:sz w:val="20"/>
              </w:rPr>
              <w:t>c</w:t>
            </w:r>
            <w:r>
              <w:rPr>
                <w:spacing w:val="-5"/>
                <w:sz w:val="13"/>
              </w:rPr>
              <w:t>3</w:t>
            </w:r>
          </w:p>
        </w:tc>
      </w:tr>
      <w:tr w:rsidR="00C9523F" w14:paraId="640D5DF4" w14:textId="77777777">
        <w:trPr>
          <w:trHeight w:val="230"/>
        </w:trPr>
        <w:tc>
          <w:tcPr>
            <w:tcW w:w="2699" w:type="dxa"/>
          </w:tcPr>
          <w:p w14:paraId="52E1FCCD" w14:textId="77777777" w:rsidR="00C9523F" w:rsidRDefault="008D3054">
            <w:pPr>
              <w:pStyle w:val="TableParagraph"/>
              <w:spacing w:line="210" w:lineRule="exact"/>
              <w:ind w:left="9"/>
              <w:jc w:val="center"/>
              <w:rPr>
                <w:sz w:val="20"/>
              </w:rPr>
            </w:pPr>
            <w:r>
              <w:rPr>
                <w:spacing w:val="-10"/>
                <w:sz w:val="20"/>
              </w:rPr>
              <w:t>0</w:t>
            </w:r>
          </w:p>
        </w:tc>
        <w:tc>
          <w:tcPr>
            <w:tcW w:w="1702" w:type="dxa"/>
          </w:tcPr>
          <w:p w14:paraId="42AC38D7" w14:textId="77777777" w:rsidR="00C9523F" w:rsidRDefault="008D3054">
            <w:pPr>
              <w:pStyle w:val="TableParagraph"/>
              <w:spacing w:line="210" w:lineRule="exact"/>
              <w:ind w:left="10" w:right="2"/>
              <w:jc w:val="center"/>
              <w:rPr>
                <w:sz w:val="20"/>
              </w:rPr>
            </w:pPr>
            <w:r>
              <w:rPr>
                <w:spacing w:val="-4"/>
                <w:sz w:val="20"/>
              </w:rPr>
              <w:t>0,00</w:t>
            </w:r>
          </w:p>
        </w:tc>
      </w:tr>
    </w:tbl>
    <w:p w14:paraId="6FDA4F47" w14:textId="77777777" w:rsidR="00C9523F" w:rsidRDefault="00C9523F">
      <w:pPr>
        <w:pStyle w:val="TableParagraph"/>
        <w:spacing w:line="210" w:lineRule="exact"/>
        <w:jc w:val="center"/>
        <w:rPr>
          <w:sz w:val="20"/>
        </w:rPr>
        <w:sectPr w:rsidR="00C9523F">
          <w:pgSz w:w="11910" w:h="16850"/>
          <w:pgMar w:top="1580" w:right="850" w:bottom="1260" w:left="992" w:header="849" w:footer="1067" w:gutter="0"/>
          <w:cols w:space="720"/>
        </w:sectPr>
      </w:pPr>
    </w:p>
    <w:p w14:paraId="25203761" w14:textId="77777777" w:rsidR="00C9523F" w:rsidRDefault="00C9523F">
      <w:pPr>
        <w:pStyle w:val="Corpotesto"/>
        <w:spacing w:before="2"/>
        <w:ind w:left="0"/>
        <w:rPr>
          <w:b/>
          <w:i/>
          <w:sz w:val="7"/>
        </w:rPr>
      </w:pPr>
    </w:p>
    <w:tbl>
      <w:tblPr>
        <w:tblStyle w:val="TableNormal"/>
        <w:tblW w:w="0" w:type="auto"/>
        <w:tblInd w:w="1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699"/>
        <w:gridCol w:w="1702"/>
      </w:tblGrid>
      <w:tr w:rsidR="00C9523F" w14:paraId="7A6D5AE7" w14:textId="77777777">
        <w:trPr>
          <w:trHeight w:val="230"/>
        </w:trPr>
        <w:tc>
          <w:tcPr>
            <w:tcW w:w="2699" w:type="dxa"/>
          </w:tcPr>
          <w:p w14:paraId="5FF93CF5" w14:textId="77777777" w:rsidR="00C9523F" w:rsidRDefault="008D3054">
            <w:pPr>
              <w:pStyle w:val="TableParagraph"/>
              <w:spacing w:line="210" w:lineRule="exact"/>
              <w:ind w:left="9" w:right="3"/>
              <w:jc w:val="center"/>
              <w:rPr>
                <w:sz w:val="20"/>
              </w:rPr>
            </w:pPr>
            <w:r>
              <w:rPr>
                <w:spacing w:val="-5"/>
                <w:sz w:val="20"/>
              </w:rPr>
              <w:t>1,5</w:t>
            </w:r>
          </w:p>
        </w:tc>
        <w:tc>
          <w:tcPr>
            <w:tcW w:w="1702" w:type="dxa"/>
          </w:tcPr>
          <w:p w14:paraId="77A47019" w14:textId="77777777" w:rsidR="00C9523F" w:rsidRDefault="008D3054">
            <w:pPr>
              <w:pStyle w:val="TableParagraph"/>
              <w:spacing w:line="210" w:lineRule="exact"/>
              <w:ind w:left="10" w:right="2"/>
              <w:jc w:val="center"/>
              <w:rPr>
                <w:sz w:val="20"/>
              </w:rPr>
            </w:pPr>
            <w:r>
              <w:rPr>
                <w:spacing w:val="-4"/>
                <w:sz w:val="20"/>
              </w:rPr>
              <w:t>0,25</w:t>
            </w:r>
          </w:p>
        </w:tc>
      </w:tr>
      <w:tr w:rsidR="00C9523F" w14:paraId="4BA082A2" w14:textId="77777777">
        <w:trPr>
          <w:trHeight w:val="230"/>
        </w:trPr>
        <w:tc>
          <w:tcPr>
            <w:tcW w:w="2699" w:type="dxa"/>
          </w:tcPr>
          <w:p w14:paraId="50453871" w14:textId="77777777" w:rsidR="00C9523F" w:rsidRDefault="008D3054">
            <w:pPr>
              <w:pStyle w:val="TableParagraph"/>
              <w:spacing w:line="210" w:lineRule="exact"/>
              <w:ind w:left="9"/>
              <w:jc w:val="center"/>
              <w:rPr>
                <w:sz w:val="20"/>
              </w:rPr>
            </w:pPr>
            <w:r>
              <w:rPr>
                <w:spacing w:val="-10"/>
                <w:sz w:val="20"/>
              </w:rPr>
              <w:t>2</w:t>
            </w:r>
          </w:p>
        </w:tc>
        <w:tc>
          <w:tcPr>
            <w:tcW w:w="1702" w:type="dxa"/>
          </w:tcPr>
          <w:p w14:paraId="0A932FE1" w14:textId="77777777" w:rsidR="00C9523F" w:rsidRDefault="008D3054">
            <w:pPr>
              <w:pStyle w:val="TableParagraph"/>
              <w:spacing w:line="210" w:lineRule="exact"/>
              <w:ind w:left="10" w:right="2"/>
              <w:jc w:val="center"/>
              <w:rPr>
                <w:sz w:val="20"/>
              </w:rPr>
            </w:pPr>
            <w:r>
              <w:rPr>
                <w:spacing w:val="-4"/>
                <w:sz w:val="20"/>
              </w:rPr>
              <w:t>0,50</w:t>
            </w:r>
          </w:p>
        </w:tc>
      </w:tr>
      <w:tr w:rsidR="00C9523F" w14:paraId="10D626A4" w14:textId="77777777">
        <w:trPr>
          <w:trHeight w:val="230"/>
        </w:trPr>
        <w:tc>
          <w:tcPr>
            <w:tcW w:w="2699" w:type="dxa"/>
          </w:tcPr>
          <w:p w14:paraId="67C06E05" w14:textId="77777777" w:rsidR="00C9523F" w:rsidRDefault="008D3054">
            <w:pPr>
              <w:pStyle w:val="TableParagraph"/>
              <w:spacing w:line="210" w:lineRule="exact"/>
              <w:ind w:left="9" w:right="3"/>
              <w:jc w:val="center"/>
              <w:rPr>
                <w:sz w:val="20"/>
              </w:rPr>
            </w:pPr>
            <w:r>
              <w:rPr>
                <w:spacing w:val="-5"/>
                <w:sz w:val="20"/>
              </w:rPr>
              <w:t>2,5</w:t>
            </w:r>
          </w:p>
        </w:tc>
        <w:tc>
          <w:tcPr>
            <w:tcW w:w="1702" w:type="dxa"/>
          </w:tcPr>
          <w:p w14:paraId="5C49A89B" w14:textId="77777777" w:rsidR="00C9523F" w:rsidRDefault="008D3054">
            <w:pPr>
              <w:pStyle w:val="TableParagraph"/>
              <w:spacing w:line="210" w:lineRule="exact"/>
              <w:ind w:left="10" w:right="2"/>
              <w:jc w:val="center"/>
              <w:rPr>
                <w:sz w:val="20"/>
              </w:rPr>
            </w:pPr>
            <w:r>
              <w:rPr>
                <w:spacing w:val="-4"/>
                <w:sz w:val="20"/>
              </w:rPr>
              <w:t>0,75</w:t>
            </w:r>
          </w:p>
        </w:tc>
      </w:tr>
      <w:tr w:rsidR="00C9523F" w14:paraId="396754BC" w14:textId="77777777">
        <w:trPr>
          <w:trHeight w:val="232"/>
        </w:trPr>
        <w:tc>
          <w:tcPr>
            <w:tcW w:w="2699" w:type="dxa"/>
          </w:tcPr>
          <w:p w14:paraId="02951D60" w14:textId="77777777" w:rsidR="00C9523F" w:rsidRDefault="008D3054">
            <w:pPr>
              <w:pStyle w:val="TableParagraph"/>
              <w:spacing w:line="212" w:lineRule="exact"/>
              <w:ind w:left="9"/>
              <w:jc w:val="center"/>
              <w:rPr>
                <w:sz w:val="20"/>
              </w:rPr>
            </w:pPr>
            <w:r>
              <w:rPr>
                <w:spacing w:val="-10"/>
                <w:sz w:val="20"/>
              </w:rPr>
              <w:t>3</w:t>
            </w:r>
          </w:p>
        </w:tc>
        <w:tc>
          <w:tcPr>
            <w:tcW w:w="1702" w:type="dxa"/>
          </w:tcPr>
          <w:p w14:paraId="2D949D67" w14:textId="77777777" w:rsidR="00C9523F" w:rsidRDefault="008D3054">
            <w:pPr>
              <w:pStyle w:val="TableParagraph"/>
              <w:spacing w:line="212" w:lineRule="exact"/>
              <w:ind w:left="10" w:right="2"/>
              <w:jc w:val="center"/>
              <w:rPr>
                <w:sz w:val="20"/>
              </w:rPr>
            </w:pPr>
            <w:r>
              <w:rPr>
                <w:spacing w:val="-4"/>
                <w:sz w:val="20"/>
              </w:rPr>
              <w:t>1,00</w:t>
            </w:r>
          </w:p>
        </w:tc>
      </w:tr>
    </w:tbl>
    <w:p w14:paraId="4C2A7262" w14:textId="77777777" w:rsidR="00C9523F" w:rsidRDefault="00C9523F">
      <w:pPr>
        <w:pStyle w:val="Corpotesto"/>
        <w:ind w:left="0"/>
        <w:rPr>
          <w:b/>
          <w:i/>
        </w:rPr>
      </w:pPr>
    </w:p>
    <w:p w14:paraId="1372FB63" w14:textId="77777777" w:rsidR="00C9523F" w:rsidRDefault="00C9523F">
      <w:pPr>
        <w:pStyle w:val="Corpotesto"/>
        <w:ind w:left="0"/>
        <w:rPr>
          <w:b/>
          <w:i/>
        </w:rPr>
      </w:pPr>
    </w:p>
    <w:p w14:paraId="3D22BA04" w14:textId="77777777" w:rsidR="00C9523F" w:rsidRDefault="008D3054">
      <w:pPr>
        <w:pStyle w:val="Titolo2"/>
        <w:spacing w:before="1"/>
        <w:jc w:val="left"/>
      </w:pPr>
      <w:r>
        <w:t>Criterio</w:t>
      </w:r>
      <w:r>
        <w:rPr>
          <w:spacing w:val="-5"/>
        </w:rPr>
        <w:t xml:space="preserve"> </w:t>
      </w:r>
      <w:r>
        <w:t>tecnico</w:t>
      </w:r>
      <w:r>
        <w:rPr>
          <w:spacing w:val="-7"/>
        </w:rPr>
        <w:t xml:space="preserve"> </w:t>
      </w:r>
      <w:r>
        <w:t>tabellare</w:t>
      </w:r>
      <w:r>
        <w:rPr>
          <w:spacing w:val="-5"/>
        </w:rPr>
        <w:t xml:space="preserve"> </w:t>
      </w:r>
      <w:r>
        <w:t>n.</w:t>
      </w:r>
      <w:r>
        <w:rPr>
          <w:spacing w:val="-7"/>
        </w:rPr>
        <w:t xml:space="preserve"> </w:t>
      </w:r>
      <w:r>
        <w:t>7</w:t>
      </w:r>
      <w:r>
        <w:rPr>
          <w:spacing w:val="-5"/>
        </w:rPr>
        <w:t xml:space="preserve"> </w:t>
      </w:r>
      <w:r>
        <w:t>-</w:t>
      </w:r>
      <w:r>
        <w:rPr>
          <w:spacing w:val="-7"/>
        </w:rPr>
        <w:t xml:space="preserve"> </w:t>
      </w:r>
      <w:r>
        <w:t>Livello</w:t>
      </w:r>
      <w:r>
        <w:rPr>
          <w:spacing w:val="-7"/>
        </w:rPr>
        <w:t xml:space="preserve"> </w:t>
      </w:r>
      <w:r>
        <w:t>di</w:t>
      </w:r>
      <w:r>
        <w:rPr>
          <w:spacing w:val="-7"/>
        </w:rPr>
        <w:t xml:space="preserve"> </w:t>
      </w:r>
      <w:r>
        <w:t>automazione</w:t>
      </w:r>
      <w:r>
        <w:rPr>
          <w:spacing w:val="-7"/>
        </w:rPr>
        <w:t xml:space="preserve"> </w:t>
      </w:r>
      <w:r>
        <w:t>del</w:t>
      </w:r>
      <w:r>
        <w:rPr>
          <w:spacing w:val="-7"/>
        </w:rPr>
        <w:t xml:space="preserve"> </w:t>
      </w:r>
      <w:r>
        <w:t>sistema</w:t>
      </w:r>
      <w:r>
        <w:rPr>
          <w:spacing w:val="-5"/>
        </w:rPr>
        <w:t xml:space="preserve"> </w:t>
      </w:r>
      <w:r>
        <w:t>di</w:t>
      </w:r>
      <w:r>
        <w:rPr>
          <w:spacing w:val="-7"/>
        </w:rPr>
        <w:t xml:space="preserve"> </w:t>
      </w:r>
      <w:r>
        <w:t>monitoraggio</w:t>
      </w:r>
      <w:r>
        <w:rPr>
          <w:spacing w:val="-7"/>
        </w:rPr>
        <w:t xml:space="preserve"> </w:t>
      </w:r>
      <w:r>
        <w:t>e</w:t>
      </w:r>
      <w:r>
        <w:rPr>
          <w:spacing w:val="-7"/>
        </w:rPr>
        <w:t xml:space="preserve"> </w:t>
      </w:r>
      <w:r>
        <w:t>controllo</w:t>
      </w:r>
      <w:r>
        <w:rPr>
          <w:spacing w:val="-4"/>
        </w:rPr>
        <w:t xml:space="preserve"> </w:t>
      </w:r>
      <w:r>
        <w:rPr>
          <w:spacing w:val="-2"/>
        </w:rPr>
        <w:t>offerto</w:t>
      </w:r>
    </w:p>
    <w:p w14:paraId="7846F601" w14:textId="77777777" w:rsidR="00C9523F" w:rsidRDefault="008D3054">
      <w:pPr>
        <w:pStyle w:val="Corpotesto"/>
        <w:spacing w:before="194"/>
        <w:rPr>
          <w:b/>
        </w:rPr>
      </w:pPr>
      <w:r>
        <w:t>Nel</w:t>
      </w:r>
      <w:r>
        <w:rPr>
          <w:spacing w:val="8"/>
        </w:rPr>
        <w:t xml:space="preserve"> </w:t>
      </w:r>
      <w:r>
        <w:t>caso</w:t>
      </w:r>
      <w:r>
        <w:rPr>
          <w:spacing w:val="12"/>
        </w:rPr>
        <w:t xml:space="preserve"> </w:t>
      </w:r>
      <w:r>
        <w:t>in</w:t>
      </w:r>
      <w:r>
        <w:rPr>
          <w:spacing w:val="9"/>
        </w:rPr>
        <w:t xml:space="preserve"> </w:t>
      </w:r>
      <w:r>
        <w:t>cui</w:t>
      </w:r>
      <w:r>
        <w:rPr>
          <w:spacing w:val="11"/>
        </w:rPr>
        <w:t xml:space="preserve"> </w:t>
      </w:r>
      <w:r>
        <w:t>il</w:t>
      </w:r>
      <w:r>
        <w:rPr>
          <w:spacing w:val="9"/>
        </w:rPr>
        <w:t xml:space="preserve"> </w:t>
      </w:r>
      <w:r>
        <w:t>concorrente</w:t>
      </w:r>
      <w:r>
        <w:rPr>
          <w:spacing w:val="10"/>
        </w:rPr>
        <w:t xml:space="preserve"> </w:t>
      </w:r>
      <w:r>
        <w:t>intende</w:t>
      </w:r>
      <w:r>
        <w:rPr>
          <w:spacing w:val="11"/>
        </w:rPr>
        <w:t xml:space="preserve"> </w:t>
      </w:r>
      <w:r>
        <w:t>offrire</w:t>
      </w:r>
      <w:r>
        <w:rPr>
          <w:spacing w:val="17"/>
        </w:rPr>
        <w:t xml:space="preserve"> </w:t>
      </w:r>
      <w:r>
        <w:t>quanto</w:t>
      </w:r>
      <w:r>
        <w:rPr>
          <w:spacing w:val="9"/>
        </w:rPr>
        <w:t xml:space="preserve"> </w:t>
      </w:r>
      <w:r>
        <w:t>richiesto,</w:t>
      </w:r>
      <w:r>
        <w:rPr>
          <w:spacing w:val="11"/>
        </w:rPr>
        <w:t xml:space="preserve"> </w:t>
      </w:r>
      <w:r>
        <w:t>il</w:t>
      </w:r>
      <w:r>
        <w:rPr>
          <w:spacing w:val="10"/>
        </w:rPr>
        <w:t xml:space="preserve"> </w:t>
      </w:r>
      <w:r>
        <w:t>coefficiente</w:t>
      </w:r>
      <w:r>
        <w:rPr>
          <w:spacing w:val="9"/>
        </w:rPr>
        <w:t xml:space="preserve"> </w:t>
      </w:r>
      <w:r>
        <w:t>relativo</w:t>
      </w:r>
      <w:r>
        <w:rPr>
          <w:spacing w:val="9"/>
        </w:rPr>
        <w:t xml:space="preserve"> </w:t>
      </w:r>
      <w:r>
        <w:t>al</w:t>
      </w:r>
      <w:r>
        <w:rPr>
          <w:spacing w:val="8"/>
        </w:rPr>
        <w:t xml:space="preserve"> </w:t>
      </w:r>
      <w:r>
        <w:t>criterio</w:t>
      </w:r>
      <w:r>
        <w:rPr>
          <w:spacing w:val="10"/>
        </w:rPr>
        <w:t xml:space="preserve"> </w:t>
      </w:r>
      <w:r>
        <w:t>tabellare</w:t>
      </w:r>
      <w:r>
        <w:rPr>
          <w:spacing w:val="13"/>
        </w:rPr>
        <w:t xml:space="preserve"> </w:t>
      </w:r>
      <w:r>
        <w:rPr>
          <w:b/>
        </w:rPr>
        <w:t>n.</w:t>
      </w:r>
      <w:r>
        <w:rPr>
          <w:b/>
          <w:spacing w:val="10"/>
        </w:rPr>
        <w:t xml:space="preserve"> </w:t>
      </w:r>
      <w:r>
        <w:rPr>
          <w:b/>
          <w:spacing w:val="-10"/>
        </w:rPr>
        <w:t>7</w:t>
      </w:r>
    </w:p>
    <w:p w14:paraId="55587A4D" w14:textId="77777777" w:rsidR="00C9523F" w:rsidRDefault="008D3054">
      <w:pPr>
        <w:pStyle w:val="Corpotesto"/>
        <w:spacing w:before="51"/>
      </w:pPr>
      <w:r>
        <w:t>sarà</w:t>
      </w:r>
      <w:r>
        <w:rPr>
          <w:spacing w:val="-4"/>
        </w:rPr>
        <w:t xml:space="preserve"> </w:t>
      </w:r>
      <w:r>
        <w:t>pari</w:t>
      </w:r>
      <w:r>
        <w:rPr>
          <w:spacing w:val="-4"/>
        </w:rPr>
        <w:t xml:space="preserve"> </w:t>
      </w:r>
      <w:r>
        <w:t>a</w:t>
      </w:r>
      <w:r>
        <w:rPr>
          <w:spacing w:val="-5"/>
        </w:rPr>
        <w:t xml:space="preserve"> </w:t>
      </w:r>
      <w:r>
        <w:rPr>
          <w:spacing w:val="-2"/>
        </w:rPr>
        <w:t>1,00.</w:t>
      </w:r>
    </w:p>
    <w:p w14:paraId="3E58B237" w14:textId="77777777" w:rsidR="00C9523F" w:rsidRDefault="008D3054">
      <w:pPr>
        <w:pStyle w:val="Titolo2"/>
        <w:spacing w:before="193"/>
        <w:jc w:val="left"/>
      </w:pPr>
      <w:r>
        <w:t>Criterio</w:t>
      </w:r>
      <w:r>
        <w:rPr>
          <w:spacing w:val="-4"/>
        </w:rPr>
        <w:t xml:space="preserve"> </w:t>
      </w:r>
      <w:r>
        <w:t>tecnico</w:t>
      </w:r>
      <w:r>
        <w:rPr>
          <w:spacing w:val="-6"/>
        </w:rPr>
        <w:t xml:space="preserve"> </w:t>
      </w:r>
      <w:r>
        <w:t>tabellare</w:t>
      </w:r>
      <w:r>
        <w:rPr>
          <w:spacing w:val="-4"/>
        </w:rPr>
        <w:t xml:space="preserve"> </w:t>
      </w:r>
      <w:r>
        <w:t>n.</w:t>
      </w:r>
      <w:r>
        <w:rPr>
          <w:spacing w:val="-4"/>
        </w:rPr>
        <w:t xml:space="preserve"> </w:t>
      </w:r>
      <w:r>
        <w:t>8</w:t>
      </w:r>
      <w:r>
        <w:rPr>
          <w:spacing w:val="-6"/>
        </w:rPr>
        <w:t xml:space="preserve"> </w:t>
      </w:r>
      <w:r>
        <w:t>-</w:t>
      </w:r>
      <w:r>
        <w:rPr>
          <w:spacing w:val="-5"/>
        </w:rPr>
        <w:t xml:space="preserve"> </w:t>
      </w:r>
      <w:r>
        <w:t>Adozione</w:t>
      </w:r>
      <w:r>
        <w:rPr>
          <w:spacing w:val="-7"/>
        </w:rPr>
        <w:t xml:space="preserve"> </w:t>
      </w:r>
      <w:r>
        <w:t>di</w:t>
      </w:r>
      <w:r>
        <w:rPr>
          <w:spacing w:val="-6"/>
        </w:rPr>
        <w:t xml:space="preserve"> </w:t>
      </w:r>
      <w:r>
        <w:t>un</w:t>
      </w:r>
      <w:r>
        <w:rPr>
          <w:spacing w:val="-5"/>
        </w:rPr>
        <w:t xml:space="preserve"> </w:t>
      </w:r>
      <w:r>
        <w:t>protocollo</w:t>
      </w:r>
      <w:r>
        <w:rPr>
          <w:spacing w:val="-5"/>
        </w:rPr>
        <w:t xml:space="preserve"> </w:t>
      </w:r>
      <w:r>
        <w:t>di</w:t>
      </w:r>
      <w:r>
        <w:rPr>
          <w:spacing w:val="-6"/>
        </w:rPr>
        <w:t xml:space="preserve"> </w:t>
      </w:r>
      <w:r>
        <w:t>misura</w:t>
      </w:r>
      <w:r>
        <w:rPr>
          <w:spacing w:val="-5"/>
        </w:rPr>
        <w:t xml:space="preserve"> </w:t>
      </w:r>
      <w:r>
        <w:t>e</w:t>
      </w:r>
      <w:r>
        <w:rPr>
          <w:spacing w:val="-6"/>
        </w:rPr>
        <w:t xml:space="preserve"> </w:t>
      </w:r>
      <w:r>
        <w:t>verifica</w:t>
      </w:r>
      <w:r>
        <w:rPr>
          <w:spacing w:val="-6"/>
        </w:rPr>
        <w:t xml:space="preserve"> </w:t>
      </w:r>
      <w:r>
        <w:t>dei</w:t>
      </w:r>
      <w:r>
        <w:rPr>
          <w:spacing w:val="-4"/>
        </w:rPr>
        <w:t xml:space="preserve"> </w:t>
      </w:r>
      <w:r>
        <w:t>risparmi</w:t>
      </w:r>
      <w:r>
        <w:rPr>
          <w:spacing w:val="-7"/>
        </w:rPr>
        <w:t xml:space="preserve"> </w:t>
      </w:r>
      <w:r>
        <w:rPr>
          <w:spacing w:val="-2"/>
        </w:rPr>
        <w:t>(M&amp;V)</w:t>
      </w:r>
    </w:p>
    <w:p w14:paraId="6BB9C471" w14:textId="77777777" w:rsidR="00C9523F" w:rsidRDefault="008D3054">
      <w:pPr>
        <w:spacing w:before="195" w:line="441" w:lineRule="auto"/>
        <w:ind w:left="140" w:right="1866"/>
        <w:rPr>
          <w:sz w:val="20"/>
        </w:rPr>
      </w:pPr>
      <w:r>
        <w:rPr>
          <w:sz w:val="20"/>
        </w:rPr>
        <w:t xml:space="preserve">Nel caso di impegno, il coefficiente relativo al criterio tabellare </w:t>
      </w:r>
      <w:r>
        <w:rPr>
          <w:b/>
          <w:sz w:val="20"/>
        </w:rPr>
        <w:t xml:space="preserve">n. 8 </w:t>
      </w:r>
      <w:r>
        <w:rPr>
          <w:sz w:val="20"/>
        </w:rPr>
        <w:t xml:space="preserve">sarà pari a 1,00. </w:t>
      </w:r>
      <w:r>
        <w:rPr>
          <w:b/>
          <w:sz w:val="20"/>
        </w:rPr>
        <w:t>Criterio</w:t>
      </w:r>
      <w:r>
        <w:rPr>
          <w:b/>
          <w:spacing w:val="-2"/>
          <w:sz w:val="20"/>
        </w:rPr>
        <w:t xml:space="preserve"> </w:t>
      </w:r>
      <w:r>
        <w:rPr>
          <w:b/>
          <w:sz w:val="20"/>
        </w:rPr>
        <w:t>tecnico</w:t>
      </w:r>
      <w:r>
        <w:rPr>
          <w:b/>
          <w:spacing w:val="-5"/>
          <w:sz w:val="20"/>
        </w:rPr>
        <w:t xml:space="preserve"> </w:t>
      </w:r>
      <w:r>
        <w:rPr>
          <w:b/>
          <w:sz w:val="20"/>
        </w:rPr>
        <w:t>tabellare</w:t>
      </w:r>
      <w:r>
        <w:rPr>
          <w:b/>
          <w:spacing w:val="-3"/>
          <w:sz w:val="20"/>
        </w:rPr>
        <w:t xml:space="preserve"> </w:t>
      </w:r>
      <w:r>
        <w:rPr>
          <w:b/>
          <w:sz w:val="20"/>
        </w:rPr>
        <w:t>n.</w:t>
      </w:r>
      <w:r>
        <w:rPr>
          <w:b/>
          <w:spacing w:val="-2"/>
          <w:sz w:val="20"/>
        </w:rPr>
        <w:t xml:space="preserve"> </w:t>
      </w:r>
      <w:r>
        <w:rPr>
          <w:b/>
          <w:sz w:val="20"/>
        </w:rPr>
        <w:t>9</w:t>
      </w:r>
      <w:r>
        <w:rPr>
          <w:b/>
          <w:spacing w:val="-5"/>
          <w:sz w:val="20"/>
        </w:rPr>
        <w:t xml:space="preserve"> </w:t>
      </w:r>
      <w:r>
        <w:rPr>
          <w:b/>
          <w:sz w:val="20"/>
        </w:rPr>
        <w:t>-</w:t>
      </w:r>
      <w:r>
        <w:rPr>
          <w:b/>
          <w:spacing w:val="-4"/>
          <w:sz w:val="20"/>
        </w:rPr>
        <w:t xml:space="preserve"> </w:t>
      </w:r>
      <w:r>
        <w:rPr>
          <w:b/>
          <w:sz w:val="20"/>
        </w:rPr>
        <w:t>Redazione</w:t>
      </w:r>
      <w:r>
        <w:rPr>
          <w:b/>
          <w:spacing w:val="-3"/>
          <w:sz w:val="20"/>
        </w:rPr>
        <w:t xml:space="preserve"> </w:t>
      </w:r>
      <w:r>
        <w:rPr>
          <w:b/>
          <w:sz w:val="20"/>
        </w:rPr>
        <w:t>dello</w:t>
      </w:r>
      <w:r>
        <w:rPr>
          <w:b/>
          <w:spacing w:val="-2"/>
          <w:sz w:val="20"/>
        </w:rPr>
        <w:t xml:space="preserve"> </w:t>
      </w:r>
      <w:r>
        <w:rPr>
          <w:b/>
          <w:sz w:val="20"/>
        </w:rPr>
        <w:t>schema</w:t>
      </w:r>
      <w:r>
        <w:rPr>
          <w:b/>
          <w:spacing w:val="-5"/>
          <w:sz w:val="20"/>
        </w:rPr>
        <w:t xml:space="preserve"> </w:t>
      </w:r>
      <w:r>
        <w:rPr>
          <w:b/>
          <w:sz w:val="20"/>
        </w:rPr>
        <w:t>unifilare</w:t>
      </w:r>
      <w:r>
        <w:rPr>
          <w:b/>
          <w:spacing w:val="-5"/>
          <w:sz w:val="20"/>
        </w:rPr>
        <w:t xml:space="preserve"> </w:t>
      </w:r>
      <w:r>
        <w:rPr>
          <w:b/>
          <w:sz w:val="20"/>
        </w:rPr>
        <w:t>dei</w:t>
      </w:r>
      <w:r>
        <w:rPr>
          <w:b/>
          <w:spacing w:val="-5"/>
          <w:sz w:val="20"/>
        </w:rPr>
        <w:t xml:space="preserve"> </w:t>
      </w:r>
      <w:r>
        <w:rPr>
          <w:b/>
          <w:sz w:val="20"/>
        </w:rPr>
        <w:t>Quadri</w:t>
      </w:r>
      <w:r>
        <w:rPr>
          <w:b/>
          <w:spacing w:val="-1"/>
          <w:sz w:val="20"/>
        </w:rPr>
        <w:t xml:space="preserve"> </w:t>
      </w:r>
      <w:r>
        <w:rPr>
          <w:b/>
          <w:sz w:val="20"/>
        </w:rPr>
        <w:t xml:space="preserve">Elettrici </w:t>
      </w:r>
      <w:r>
        <w:rPr>
          <w:sz w:val="20"/>
        </w:rPr>
        <w:t xml:space="preserve">Nel caso di impegno, il coefficiente relativo al criterio tabellare </w:t>
      </w:r>
      <w:r>
        <w:rPr>
          <w:b/>
          <w:sz w:val="20"/>
        </w:rPr>
        <w:t xml:space="preserve">n. 9 </w:t>
      </w:r>
      <w:r>
        <w:rPr>
          <w:sz w:val="20"/>
        </w:rPr>
        <w:t>sarà pari a 1,00.</w:t>
      </w:r>
    </w:p>
    <w:p w14:paraId="50B2026F" w14:textId="77777777" w:rsidR="00C9523F" w:rsidRDefault="008D3054">
      <w:pPr>
        <w:pStyle w:val="Titolo2"/>
        <w:spacing w:before="3"/>
        <w:jc w:val="left"/>
      </w:pPr>
      <w:r>
        <w:t>Criterio</w:t>
      </w:r>
      <w:r>
        <w:rPr>
          <w:spacing w:val="-5"/>
        </w:rPr>
        <w:t xml:space="preserve"> </w:t>
      </w:r>
      <w:r>
        <w:t>tecnico</w:t>
      </w:r>
      <w:r>
        <w:rPr>
          <w:spacing w:val="-7"/>
        </w:rPr>
        <w:t xml:space="preserve"> </w:t>
      </w:r>
      <w:r>
        <w:t>tabellare</w:t>
      </w:r>
      <w:r>
        <w:rPr>
          <w:spacing w:val="-5"/>
        </w:rPr>
        <w:t xml:space="preserve"> </w:t>
      </w:r>
      <w:r>
        <w:t>n.</w:t>
      </w:r>
      <w:r>
        <w:rPr>
          <w:spacing w:val="-4"/>
        </w:rPr>
        <w:t xml:space="preserve"> </w:t>
      </w:r>
      <w:r>
        <w:t>17</w:t>
      </w:r>
      <w:r>
        <w:rPr>
          <w:spacing w:val="-7"/>
        </w:rPr>
        <w:t xml:space="preserve"> </w:t>
      </w:r>
      <w:r>
        <w:t>-</w:t>
      </w:r>
      <w:r>
        <w:rPr>
          <w:spacing w:val="-4"/>
        </w:rPr>
        <w:t xml:space="preserve"> </w:t>
      </w:r>
      <w:r>
        <w:t>Sistema</w:t>
      </w:r>
      <w:r>
        <w:rPr>
          <w:spacing w:val="-7"/>
        </w:rPr>
        <w:t xml:space="preserve"> </w:t>
      </w:r>
      <w:r>
        <w:t>di</w:t>
      </w:r>
      <w:r>
        <w:rPr>
          <w:spacing w:val="-7"/>
        </w:rPr>
        <w:t xml:space="preserve"> </w:t>
      </w:r>
      <w:r>
        <w:t>Gestione</w:t>
      </w:r>
      <w:r>
        <w:rPr>
          <w:spacing w:val="-7"/>
        </w:rPr>
        <w:t xml:space="preserve"> </w:t>
      </w:r>
      <w:r>
        <w:t>e</w:t>
      </w:r>
      <w:r>
        <w:rPr>
          <w:spacing w:val="-8"/>
        </w:rPr>
        <w:t xml:space="preserve"> </w:t>
      </w:r>
      <w:r>
        <w:t>Governo</w:t>
      </w:r>
      <w:r>
        <w:rPr>
          <w:spacing w:val="-6"/>
        </w:rPr>
        <w:t xml:space="preserve"> </w:t>
      </w:r>
      <w:r>
        <w:t>dei</w:t>
      </w:r>
      <w:r>
        <w:rPr>
          <w:spacing w:val="-5"/>
        </w:rPr>
        <w:t xml:space="preserve"> </w:t>
      </w:r>
      <w:r>
        <w:t>Processi</w:t>
      </w:r>
      <w:r>
        <w:rPr>
          <w:spacing w:val="-5"/>
        </w:rPr>
        <w:t xml:space="preserve"> </w:t>
      </w:r>
      <w:r>
        <w:rPr>
          <w:spacing w:val="-2"/>
        </w:rPr>
        <w:t>Digitalizzati</w:t>
      </w:r>
    </w:p>
    <w:p w14:paraId="58143F01" w14:textId="77777777" w:rsidR="00C9523F" w:rsidRDefault="008D3054">
      <w:pPr>
        <w:pStyle w:val="Corpotesto"/>
        <w:spacing w:before="194"/>
      </w:pPr>
      <w:r>
        <w:t>Nel</w:t>
      </w:r>
      <w:r>
        <w:rPr>
          <w:spacing w:val="-7"/>
        </w:rPr>
        <w:t xml:space="preserve"> </w:t>
      </w:r>
      <w:r>
        <w:t>caso</w:t>
      </w:r>
      <w:r>
        <w:rPr>
          <w:spacing w:val="-5"/>
        </w:rPr>
        <w:t xml:space="preserve"> </w:t>
      </w:r>
      <w:r>
        <w:t>di</w:t>
      </w:r>
      <w:r>
        <w:rPr>
          <w:spacing w:val="-5"/>
        </w:rPr>
        <w:t xml:space="preserve"> </w:t>
      </w:r>
      <w:r>
        <w:t>possesso,</w:t>
      </w:r>
      <w:r>
        <w:rPr>
          <w:spacing w:val="-6"/>
        </w:rPr>
        <w:t xml:space="preserve"> </w:t>
      </w:r>
      <w:r>
        <w:t>il</w:t>
      </w:r>
      <w:r>
        <w:rPr>
          <w:spacing w:val="-7"/>
        </w:rPr>
        <w:t xml:space="preserve"> </w:t>
      </w:r>
      <w:r>
        <w:t>coefficiente</w:t>
      </w:r>
      <w:r>
        <w:rPr>
          <w:spacing w:val="-6"/>
        </w:rPr>
        <w:t xml:space="preserve"> </w:t>
      </w:r>
      <w:r>
        <w:t>relativo</w:t>
      </w:r>
      <w:r>
        <w:rPr>
          <w:spacing w:val="-4"/>
        </w:rPr>
        <w:t xml:space="preserve"> </w:t>
      </w:r>
      <w:r>
        <w:t>al</w:t>
      </w:r>
      <w:r>
        <w:rPr>
          <w:spacing w:val="-5"/>
        </w:rPr>
        <w:t xml:space="preserve"> </w:t>
      </w:r>
      <w:r>
        <w:t>criterio</w:t>
      </w:r>
      <w:r>
        <w:rPr>
          <w:spacing w:val="-4"/>
        </w:rPr>
        <w:t xml:space="preserve"> </w:t>
      </w:r>
      <w:r>
        <w:t>tabellare</w:t>
      </w:r>
      <w:r>
        <w:rPr>
          <w:spacing w:val="-2"/>
        </w:rPr>
        <w:t xml:space="preserve"> </w:t>
      </w:r>
      <w:r>
        <w:rPr>
          <w:b/>
        </w:rPr>
        <w:t>n.</w:t>
      </w:r>
      <w:r>
        <w:rPr>
          <w:b/>
          <w:spacing w:val="-6"/>
        </w:rPr>
        <w:t xml:space="preserve"> </w:t>
      </w:r>
      <w:r>
        <w:rPr>
          <w:b/>
        </w:rPr>
        <w:t>17</w:t>
      </w:r>
      <w:r>
        <w:rPr>
          <w:b/>
          <w:spacing w:val="-6"/>
        </w:rPr>
        <w:t xml:space="preserve"> </w:t>
      </w:r>
      <w:r>
        <w:t>sarà</w:t>
      </w:r>
      <w:r>
        <w:rPr>
          <w:spacing w:val="-3"/>
        </w:rPr>
        <w:t xml:space="preserve"> </w:t>
      </w:r>
      <w:r>
        <w:t>pari</w:t>
      </w:r>
      <w:r>
        <w:rPr>
          <w:spacing w:val="-5"/>
        </w:rPr>
        <w:t xml:space="preserve"> </w:t>
      </w:r>
      <w:r>
        <w:t>a</w:t>
      </w:r>
      <w:r>
        <w:rPr>
          <w:spacing w:val="-6"/>
        </w:rPr>
        <w:t xml:space="preserve"> </w:t>
      </w:r>
      <w:r>
        <w:rPr>
          <w:spacing w:val="-2"/>
        </w:rPr>
        <w:t>1,00.</w:t>
      </w:r>
    </w:p>
    <w:p w14:paraId="1BC1EBAC" w14:textId="77777777" w:rsidR="00C9523F" w:rsidRDefault="008D3054">
      <w:pPr>
        <w:pStyle w:val="Titolo2"/>
        <w:spacing w:before="193"/>
        <w:jc w:val="left"/>
      </w:pPr>
      <w:r>
        <w:t>Criterio</w:t>
      </w:r>
      <w:r>
        <w:rPr>
          <w:spacing w:val="-6"/>
        </w:rPr>
        <w:t xml:space="preserve"> </w:t>
      </w:r>
      <w:r>
        <w:t>tecnico</w:t>
      </w:r>
      <w:r>
        <w:rPr>
          <w:spacing w:val="-8"/>
        </w:rPr>
        <w:t xml:space="preserve"> </w:t>
      </w:r>
      <w:r>
        <w:t>tabellare</w:t>
      </w:r>
      <w:r>
        <w:rPr>
          <w:spacing w:val="-7"/>
        </w:rPr>
        <w:t xml:space="preserve"> </w:t>
      </w:r>
      <w:r>
        <w:t>n.</w:t>
      </w:r>
      <w:r>
        <w:rPr>
          <w:spacing w:val="-5"/>
        </w:rPr>
        <w:t xml:space="preserve"> </w:t>
      </w:r>
      <w:r>
        <w:t>18</w:t>
      </w:r>
      <w:r>
        <w:rPr>
          <w:spacing w:val="-9"/>
        </w:rPr>
        <w:t xml:space="preserve"> </w:t>
      </w:r>
      <w:r>
        <w:t>-</w:t>
      </w:r>
      <w:r>
        <w:rPr>
          <w:spacing w:val="-7"/>
        </w:rPr>
        <w:t xml:space="preserve"> </w:t>
      </w:r>
      <w:r>
        <w:t>Certificazione</w:t>
      </w:r>
      <w:r>
        <w:rPr>
          <w:spacing w:val="-6"/>
        </w:rPr>
        <w:t xml:space="preserve"> </w:t>
      </w:r>
      <w:r>
        <w:t>UNI</w:t>
      </w:r>
      <w:r>
        <w:rPr>
          <w:spacing w:val="-7"/>
        </w:rPr>
        <w:t xml:space="preserve"> </w:t>
      </w:r>
      <w:r>
        <w:t>CEI</w:t>
      </w:r>
      <w:r>
        <w:rPr>
          <w:spacing w:val="-8"/>
        </w:rPr>
        <w:t xml:space="preserve"> </w:t>
      </w:r>
      <w:r>
        <w:t>11352:2014</w:t>
      </w:r>
      <w:r>
        <w:rPr>
          <w:spacing w:val="-9"/>
        </w:rPr>
        <w:t xml:space="preserve"> </w:t>
      </w:r>
      <w:r>
        <w:rPr>
          <w:spacing w:val="-2"/>
        </w:rPr>
        <w:t>(</w:t>
      </w:r>
      <w:proofErr w:type="spellStart"/>
      <w:r>
        <w:rPr>
          <w:spacing w:val="-2"/>
        </w:rPr>
        <w:t>E.S.Co</w:t>
      </w:r>
      <w:proofErr w:type="spellEnd"/>
      <w:r>
        <w:rPr>
          <w:spacing w:val="-2"/>
        </w:rPr>
        <w:t>.)</w:t>
      </w:r>
    </w:p>
    <w:p w14:paraId="797AE4F2" w14:textId="77777777" w:rsidR="00C9523F" w:rsidRDefault="008D3054">
      <w:pPr>
        <w:pStyle w:val="Corpotesto"/>
        <w:spacing w:before="195"/>
      </w:pPr>
      <w:r>
        <w:t>Nel</w:t>
      </w:r>
      <w:r>
        <w:rPr>
          <w:spacing w:val="-7"/>
        </w:rPr>
        <w:t xml:space="preserve"> </w:t>
      </w:r>
      <w:r>
        <w:t>caso</w:t>
      </w:r>
      <w:r>
        <w:rPr>
          <w:spacing w:val="-5"/>
        </w:rPr>
        <w:t xml:space="preserve"> </w:t>
      </w:r>
      <w:r>
        <w:t>di</w:t>
      </w:r>
      <w:r>
        <w:rPr>
          <w:spacing w:val="-5"/>
        </w:rPr>
        <w:t xml:space="preserve"> </w:t>
      </w:r>
      <w:r>
        <w:t>possesso,</w:t>
      </w:r>
      <w:r>
        <w:rPr>
          <w:spacing w:val="-6"/>
        </w:rPr>
        <w:t xml:space="preserve"> </w:t>
      </w:r>
      <w:r>
        <w:t>il</w:t>
      </w:r>
      <w:r>
        <w:rPr>
          <w:spacing w:val="-7"/>
        </w:rPr>
        <w:t xml:space="preserve"> </w:t>
      </w:r>
      <w:r>
        <w:t>coefficiente</w:t>
      </w:r>
      <w:r>
        <w:rPr>
          <w:spacing w:val="-6"/>
        </w:rPr>
        <w:t xml:space="preserve"> </w:t>
      </w:r>
      <w:r>
        <w:t>relativo</w:t>
      </w:r>
      <w:r>
        <w:rPr>
          <w:spacing w:val="-4"/>
        </w:rPr>
        <w:t xml:space="preserve"> </w:t>
      </w:r>
      <w:r>
        <w:t>al</w:t>
      </w:r>
      <w:r>
        <w:rPr>
          <w:spacing w:val="-5"/>
        </w:rPr>
        <w:t xml:space="preserve"> </w:t>
      </w:r>
      <w:r>
        <w:t>criterio</w:t>
      </w:r>
      <w:r>
        <w:rPr>
          <w:spacing w:val="-4"/>
        </w:rPr>
        <w:t xml:space="preserve"> </w:t>
      </w:r>
      <w:r>
        <w:t>tabellare</w:t>
      </w:r>
      <w:r>
        <w:rPr>
          <w:spacing w:val="-2"/>
        </w:rPr>
        <w:t xml:space="preserve"> </w:t>
      </w:r>
      <w:r>
        <w:rPr>
          <w:b/>
        </w:rPr>
        <w:t>n.</w:t>
      </w:r>
      <w:r>
        <w:rPr>
          <w:b/>
          <w:spacing w:val="-6"/>
        </w:rPr>
        <w:t xml:space="preserve"> </w:t>
      </w:r>
      <w:r>
        <w:rPr>
          <w:b/>
        </w:rPr>
        <w:t>18</w:t>
      </w:r>
      <w:r>
        <w:rPr>
          <w:b/>
          <w:spacing w:val="-6"/>
        </w:rPr>
        <w:t xml:space="preserve"> </w:t>
      </w:r>
      <w:r>
        <w:t>sarà</w:t>
      </w:r>
      <w:r>
        <w:rPr>
          <w:spacing w:val="-3"/>
        </w:rPr>
        <w:t xml:space="preserve"> </w:t>
      </w:r>
      <w:r>
        <w:t>pari</w:t>
      </w:r>
      <w:r>
        <w:rPr>
          <w:spacing w:val="-5"/>
        </w:rPr>
        <w:t xml:space="preserve"> </w:t>
      </w:r>
      <w:r>
        <w:t>a</w:t>
      </w:r>
      <w:r>
        <w:rPr>
          <w:spacing w:val="-6"/>
        </w:rPr>
        <w:t xml:space="preserve"> </w:t>
      </w:r>
      <w:r>
        <w:rPr>
          <w:spacing w:val="-2"/>
        </w:rPr>
        <w:t>1,00.</w:t>
      </w:r>
    </w:p>
    <w:p w14:paraId="7AAE1258" w14:textId="77777777" w:rsidR="00C9523F" w:rsidRDefault="008D3054">
      <w:pPr>
        <w:pStyle w:val="Titolo2"/>
        <w:spacing w:before="192" w:line="292" w:lineRule="auto"/>
        <w:jc w:val="left"/>
      </w:pPr>
      <w:r>
        <w:t>Criterio</w:t>
      </w:r>
      <w:r>
        <w:rPr>
          <w:spacing w:val="-6"/>
        </w:rPr>
        <w:t xml:space="preserve"> </w:t>
      </w:r>
      <w:r>
        <w:t>tecnico</w:t>
      </w:r>
      <w:r>
        <w:rPr>
          <w:spacing w:val="-8"/>
        </w:rPr>
        <w:t xml:space="preserve"> </w:t>
      </w:r>
      <w:r>
        <w:t>tabellare</w:t>
      </w:r>
      <w:r>
        <w:rPr>
          <w:spacing w:val="-7"/>
        </w:rPr>
        <w:t xml:space="preserve"> </w:t>
      </w:r>
      <w:r>
        <w:t>n.</w:t>
      </w:r>
      <w:r>
        <w:rPr>
          <w:spacing w:val="-6"/>
        </w:rPr>
        <w:t xml:space="preserve"> </w:t>
      </w:r>
      <w:r>
        <w:t>24</w:t>
      </w:r>
      <w:r>
        <w:rPr>
          <w:spacing w:val="-9"/>
        </w:rPr>
        <w:t xml:space="preserve"> </w:t>
      </w:r>
      <w:r>
        <w:t>-</w:t>
      </w:r>
      <w:r>
        <w:rPr>
          <w:spacing w:val="-5"/>
        </w:rPr>
        <w:t xml:space="preserve"> </w:t>
      </w:r>
      <w:r>
        <w:t>Redazione</w:t>
      </w:r>
      <w:r>
        <w:rPr>
          <w:spacing w:val="-9"/>
        </w:rPr>
        <w:t xml:space="preserve"> </w:t>
      </w:r>
      <w:r>
        <w:t>dell'analisi</w:t>
      </w:r>
      <w:r>
        <w:rPr>
          <w:spacing w:val="-9"/>
        </w:rPr>
        <w:t xml:space="preserve"> </w:t>
      </w:r>
      <w:r>
        <w:t>energetica</w:t>
      </w:r>
      <w:r>
        <w:rPr>
          <w:spacing w:val="-7"/>
        </w:rPr>
        <w:t xml:space="preserve"> </w:t>
      </w:r>
      <w:r>
        <w:t>conforme</w:t>
      </w:r>
      <w:r>
        <w:rPr>
          <w:spacing w:val="-6"/>
        </w:rPr>
        <w:t xml:space="preserve"> </w:t>
      </w:r>
      <w:r>
        <w:t>alla</w:t>
      </w:r>
      <w:r>
        <w:rPr>
          <w:spacing w:val="-9"/>
        </w:rPr>
        <w:t xml:space="preserve"> </w:t>
      </w:r>
      <w:r>
        <w:t>norma</w:t>
      </w:r>
      <w:r>
        <w:rPr>
          <w:spacing w:val="-9"/>
        </w:rPr>
        <w:t xml:space="preserve"> </w:t>
      </w:r>
      <w:r>
        <w:t>UNI</w:t>
      </w:r>
      <w:r>
        <w:rPr>
          <w:spacing w:val="-6"/>
        </w:rPr>
        <w:t xml:space="preserve"> </w:t>
      </w:r>
      <w:r>
        <w:t>CEI</w:t>
      </w:r>
      <w:r>
        <w:rPr>
          <w:spacing w:val="-6"/>
        </w:rPr>
        <w:t xml:space="preserve"> </w:t>
      </w:r>
      <w:r>
        <w:t>EN</w:t>
      </w:r>
      <w:r>
        <w:rPr>
          <w:spacing w:val="-8"/>
        </w:rPr>
        <w:t xml:space="preserve"> </w:t>
      </w:r>
      <w:r>
        <w:t xml:space="preserve">ISO </w:t>
      </w:r>
      <w:r>
        <w:rPr>
          <w:spacing w:val="-2"/>
        </w:rPr>
        <w:t>50001</w:t>
      </w:r>
    </w:p>
    <w:p w14:paraId="0302B2AF" w14:textId="77777777" w:rsidR="00C9523F" w:rsidRDefault="008D3054">
      <w:pPr>
        <w:spacing w:before="145" w:line="441" w:lineRule="auto"/>
        <w:ind w:left="140" w:right="1866"/>
        <w:rPr>
          <w:sz w:val="20"/>
        </w:rPr>
      </w:pPr>
      <w:r>
        <w:rPr>
          <w:sz w:val="20"/>
        </w:rPr>
        <w:t xml:space="preserve">Nel caso di impegno, il coefficiente relativo al criterio tabellare </w:t>
      </w:r>
      <w:r>
        <w:rPr>
          <w:b/>
          <w:sz w:val="20"/>
        </w:rPr>
        <w:t xml:space="preserve">n. 24 </w:t>
      </w:r>
      <w:r>
        <w:rPr>
          <w:sz w:val="20"/>
        </w:rPr>
        <w:t xml:space="preserve">sarà pari a 1,00. </w:t>
      </w:r>
      <w:r>
        <w:rPr>
          <w:b/>
          <w:sz w:val="20"/>
        </w:rPr>
        <w:t>Criterio</w:t>
      </w:r>
      <w:r>
        <w:rPr>
          <w:b/>
          <w:spacing w:val="-2"/>
          <w:sz w:val="20"/>
        </w:rPr>
        <w:t xml:space="preserve"> </w:t>
      </w:r>
      <w:r>
        <w:rPr>
          <w:b/>
          <w:sz w:val="20"/>
        </w:rPr>
        <w:t>tecnico</w:t>
      </w:r>
      <w:r>
        <w:rPr>
          <w:b/>
          <w:spacing w:val="-5"/>
          <w:sz w:val="20"/>
        </w:rPr>
        <w:t xml:space="preserve"> </w:t>
      </w:r>
      <w:r>
        <w:rPr>
          <w:b/>
          <w:sz w:val="20"/>
        </w:rPr>
        <w:t>tabellare</w:t>
      </w:r>
      <w:r>
        <w:rPr>
          <w:b/>
          <w:spacing w:val="-3"/>
          <w:sz w:val="20"/>
        </w:rPr>
        <w:t xml:space="preserve"> </w:t>
      </w:r>
      <w:r>
        <w:rPr>
          <w:b/>
          <w:sz w:val="20"/>
        </w:rPr>
        <w:t>n.</w:t>
      </w:r>
      <w:r>
        <w:rPr>
          <w:b/>
          <w:spacing w:val="-2"/>
          <w:sz w:val="20"/>
        </w:rPr>
        <w:t xml:space="preserve"> </w:t>
      </w:r>
      <w:r>
        <w:rPr>
          <w:b/>
          <w:sz w:val="20"/>
        </w:rPr>
        <w:t>25</w:t>
      </w:r>
      <w:r>
        <w:rPr>
          <w:b/>
          <w:spacing w:val="-5"/>
          <w:sz w:val="20"/>
        </w:rPr>
        <w:t xml:space="preserve"> </w:t>
      </w:r>
      <w:r>
        <w:rPr>
          <w:b/>
          <w:sz w:val="20"/>
        </w:rPr>
        <w:t>-</w:t>
      </w:r>
      <w:r>
        <w:rPr>
          <w:b/>
          <w:spacing w:val="-4"/>
          <w:sz w:val="20"/>
        </w:rPr>
        <w:t xml:space="preserve"> </w:t>
      </w:r>
      <w:r>
        <w:rPr>
          <w:b/>
          <w:sz w:val="20"/>
        </w:rPr>
        <w:t>Certificazione</w:t>
      </w:r>
      <w:r>
        <w:rPr>
          <w:b/>
          <w:spacing w:val="-3"/>
          <w:sz w:val="20"/>
        </w:rPr>
        <w:t xml:space="preserve"> </w:t>
      </w:r>
      <w:r>
        <w:rPr>
          <w:b/>
          <w:sz w:val="20"/>
        </w:rPr>
        <w:t>secondo</w:t>
      </w:r>
      <w:r>
        <w:rPr>
          <w:b/>
          <w:spacing w:val="-4"/>
          <w:sz w:val="20"/>
        </w:rPr>
        <w:t xml:space="preserve"> </w:t>
      </w:r>
      <w:r>
        <w:rPr>
          <w:b/>
          <w:sz w:val="20"/>
        </w:rPr>
        <w:t>la</w:t>
      </w:r>
      <w:r>
        <w:rPr>
          <w:b/>
          <w:spacing w:val="-6"/>
          <w:sz w:val="20"/>
        </w:rPr>
        <w:t xml:space="preserve"> </w:t>
      </w:r>
      <w:r>
        <w:rPr>
          <w:b/>
          <w:sz w:val="20"/>
        </w:rPr>
        <w:t>norma</w:t>
      </w:r>
      <w:r>
        <w:rPr>
          <w:b/>
          <w:spacing w:val="-5"/>
          <w:sz w:val="20"/>
        </w:rPr>
        <w:t xml:space="preserve"> </w:t>
      </w:r>
      <w:r>
        <w:rPr>
          <w:b/>
          <w:sz w:val="20"/>
        </w:rPr>
        <w:t>UNI</w:t>
      </w:r>
      <w:r>
        <w:rPr>
          <w:b/>
          <w:spacing w:val="-3"/>
          <w:sz w:val="20"/>
        </w:rPr>
        <w:t xml:space="preserve"> </w:t>
      </w:r>
      <w:r>
        <w:rPr>
          <w:b/>
          <w:sz w:val="20"/>
        </w:rPr>
        <w:t>PDR</w:t>
      </w:r>
      <w:r>
        <w:rPr>
          <w:b/>
          <w:spacing w:val="-5"/>
          <w:sz w:val="20"/>
        </w:rPr>
        <w:t xml:space="preserve"> </w:t>
      </w:r>
      <w:r>
        <w:rPr>
          <w:b/>
          <w:sz w:val="20"/>
        </w:rPr>
        <w:t xml:space="preserve">125:2022 </w:t>
      </w:r>
      <w:r>
        <w:rPr>
          <w:sz w:val="20"/>
        </w:rPr>
        <w:t xml:space="preserve">Nel caso di possesso, il coefficiente relativo al criterio tabellare </w:t>
      </w:r>
      <w:r>
        <w:rPr>
          <w:b/>
          <w:sz w:val="20"/>
        </w:rPr>
        <w:t xml:space="preserve">n. 25 </w:t>
      </w:r>
      <w:r>
        <w:rPr>
          <w:sz w:val="20"/>
        </w:rPr>
        <w:t>sarà pari a 1,00.</w:t>
      </w:r>
    </w:p>
    <w:p w14:paraId="198D88AB" w14:textId="77777777" w:rsidR="00C9523F" w:rsidRDefault="008D3054">
      <w:pPr>
        <w:pStyle w:val="Titolo2"/>
        <w:spacing w:before="2"/>
        <w:jc w:val="left"/>
      </w:pPr>
      <w:r>
        <w:t>Criterio</w:t>
      </w:r>
      <w:r>
        <w:rPr>
          <w:spacing w:val="-5"/>
        </w:rPr>
        <w:t xml:space="preserve"> </w:t>
      </w:r>
      <w:r>
        <w:t>tecnico</w:t>
      </w:r>
      <w:r>
        <w:rPr>
          <w:spacing w:val="-8"/>
        </w:rPr>
        <w:t xml:space="preserve"> </w:t>
      </w:r>
      <w:r>
        <w:t>tabellare</w:t>
      </w:r>
      <w:r>
        <w:rPr>
          <w:spacing w:val="-6"/>
        </w:rPr>
        <w:t xml:space="preserve"> </w:t>
      </w:r>
      <w:r>
        <w:t>n.</w:t>
      </w:r>
      <w:r>
        <w:rPr>
          <w:spacing w:val="-7"/>
        </w:rPr>
        <w:t xml:space="preserve"> </w:t>
      </w:r>
      <w:r>
        <w:t>26</w:t>
      </w:r>
      <w:r>
        <w:rPr>
          <w:spacing w:val="-6"/>
        </w:rPr>
        <w:t xml:space="preserve"> </w:t>
      </w:r>
      <w:r>
        <w:t>-</w:t>
      </w:r>
      <w:r>
        <w:rPr>
          <w:spacing w:val="-7"/>
        </w:rPr>
        <w:t xml:space="preserve"> </w:t>
      </w:r>
      <w:r>
        <w:t>Miglioramento</w:t>
      </w:r>
      <w:r>
        <w:rPr>
          <w:spacing w:val="-7"/>
        </w:rPr>
        <w:t xml:space="preserve"> </w:t>
      </w:r>
      <w:r>
        <w:t>delle</w:t>
      </w:r>
      <w:r>
        <w:rPr>
          <w:spacing w:val="-8"/>
        </w:rPr>
        <w:t xml:space="preserve"> </w:t>
      </w:r>
      <w:r>
        <w:t>condizioni</w:t>
      </w:r>
      <w:r>
        <w:rPr>
          <w:spacing w:val="-8"/>
        </w:rPr>
        <w:t xml:space="preserve"> </w:t>
      </w:r>
      <w:r>
        <w:rPr>
          <w:spacing w:val="-2"/>
        </w:rPr>
        <w:t>lavorative</w:t>
      </w:r>
    </w:p>
    <w:p w14:paraId="65C0B83A" w14:textId="77777777" w:rsidR="00C9523F" w:rsidRDefault="008D3054">
      <w:pPr>
        <w:pStyle w:val="Corpotesto"/>
        <w:spacing w:before="195"/>
      </w:pPr>
      <w:r>
        <w:t>Nel</w:t>
      </w:r>
      <w:r>
        <w:rPr>
          <w:spacing w:val="-8"/>
        </w:rPr>
        <w:t xml:space="preserve"> </w:t>
      </w:r>
      <w:r>
        <w:t>caso</w:t>
      </w:r>
      <w:r>
        <w:rPr>
          <w:spacing w:val="-7"/>
        </w:rPr>
        <w:t xml:space="preserve"> </w:t>
      </w:r>
      <w:r>
        <w:t>di</w:t>
      </w:r>
      <w:r>
        <w:rPr>
          <w:spacing w:val="-7"/>
        </w:rPr>
        <w:t xml:space="preserve"> </w:t>
      </w:r>
      <w:r>
        <w:t>adozione</w:t>
      </w:r>
      <w:r>
        <w:rPr>
          <w:spacing w:val="-7"/>
        </w:rPr>
        <w:t xml:space="preserve"> </w:t>
      </w:r>
      <w:r>
        <w:t>delle</w:t>
      </w:r>
      <w:r>
        <w:rPr>
          <w:spacing w:val="-6"/>
        </w:rPr>
        <w:t xml:space="preserve"> </w:t>
      </w:r>
      <w:r>
        <w:t>misure</w:t>
      </w:r>
      <w:r>
        <w:rPr>
          <w:spacing w:val="-5"/>
        </w:rPr>
        <w:t xml:space="preserve"> </w:t>
      </w:r>
      <w:r>
        <w:t>o</w:t>
      </w:r>
      <w:r>
        <w:rPr>
          <w:spacing w:val="-5"/>
        </w:rPr>
        <w:t xml:space="preserve"> </w:t>
      </w:r>
      <w:r>
        <w:t>impegno,</w:t>
      </w:r>
      <w:r>
        <w:rPr>
          <w:spacing w:val="-5"/>
        </w:rPr>
        <w:t xml:space="preserve"> </w:t>
      </w:r>
      <w:r>
        <w:t>il</w:t>
      </w:r>
      <w:r>
        <w:rPr>
          <w:spacing w:val="-8"/>
        </w:rPr>
        <w:t xml:space="preserve"> </w:t>
      </w:r>
      <w:r>
        <w:t>coefficiente</w:t>
      </w:r>
      <w:r>
        <w:rPr>
          <w:spacing w:val="-7"/>
        </w:rPr>
        <w:t xml:space="preserve"> </w:t>
      </w:r>
      <w:r>
        <w:t>relativo</w:t>
      </w:r>
      <w:r>
        <w:rPr>
          <w:spacing w:val="-5"/>
        </w:rPr>
        <w:t xml:space="preserve"> </w:t>
      </w:r>
      <w:r>
        <w:t>al</w:t>
      </w:r>
      <w:r>
        <w:rPr>
          <w:spacing w:val="-8"/>
        </w:rPr>
        <w:t xml:space="preserve"> </w:t>
      </w:r>
      <w:r>
        <w:t>criterio</w:t>
      </w:r>
      <w:r>
        <w:rPr>
          <w:spacing w:val="-7"/>
        </w:rPr>
        <w:t xml:space="preserve"> </w:t>
      </w:r>
      <w:r>
        <w:t>tabellare</w:t>
      </w:r>
      <w:r>
        <w:rPr>
          <w:spacing w:val="-3"/>
        </w:rPr>
        <w:t xml:space="preserve"> </w:t>
      </w:r>
      <w:r>
        <w:rPr>
          <w:b/>
        </w:rPr>
        <w:t>n.</w:t>
      </w:r>
      <w:r>
        <w:rPr>
          <w:b/>
          <w:spacing w:val="-5"/>
        </w:rPr>
        <w:t xml:space="preserve"> </w:t>
      </w:r>
      <w:r>
        <w:rPr>
          <w:b/>
        </w:rPr>
        <w:t>26</w:t>
      </w:r>
      <w:r>
        <w:rPr>
          <w:b/>
          <w:spacing w:val="-7"/>
        </w:rPr>
        <w:t xml:space="preserve"> </w:t>
      </w:r>
      <w:r>
        <w:t>sarà</w:t>
      </w:r>
      <w:r>
        <w:rPr>
          <w:spacing w:val="-7"/>
        </w:rPr>
        <w:t xml:space="preserve"> </w:t>
      </w:r>
      <w:r>
        <w:t>pari</w:t>
      </w:r>
      <w:r>
        <w:rPr>
          <w:spacing w:val="-7"/>
        </w:rPr>
        <w:t xml:space="preserve"> </w:t>
      </w:r>
      <w:r>
        <w:t>a</w:t>
      </w:r>
      <w:r>
        <w:rPr>
          <w:spacing w:val="-5"/>
        </w:rPr>
        <w:t xml:space="preserve"> </w:t>
      </w:r>
      <w:r>
        <w:rPr>
          <w:spacing w:val="-2"/>
        </w:rPr>
        <w:t>1,00.</w:t>
      </w:r>
    </w:p>
    <w:p w14:paraId="2D686B14" w14:textId="77777777" w:rsidR="00C9523F" w:rsidRDefault="008D3054">
      <w:pPr>
        <w:pStyle w:val="Titolo2"/>
        <w:spacing w:before="193"/>
        <w:jc w:val="left"/>
      </w:pPr>
      <w:r>
        <w:t>Criterio</w:t>
      </w:r>
      <w:r>
        <w:rPr>
          <w:spacing w:val="-6"/>
        </w:rPr>
        <w:t xml:space="preserve"> </w:t>
      </w:r>
      <w:r>
        <w:t>tecnico</w:t>
      </w:r>
      <w:r>
        <w:rPr>
          <w:spacing w:val="-8"/>
        </w:rPr>
        <w:t xml:space="preserve"> </w:t>
      </w:r>
      <w:r>
        <w:t>tabellare</w:t>
      </w:r>
      <w:r>
        <w:rPr>
          <w:spacing w:val="-7"/>
        </w:rPr>
        <w:t xml:space="preserve"> </w:t>
      </w:r>
      <w:r>
        <w:t>n.</w:t>
      </w:r>
      <w:r>
        <w:rPr>
          <w:spacing w:val="-8"/>
        </w:rPr>
        <w:t xml:space="preserve"> </w:t>
      </w:r>
      <w:r>
        <w:t>27</w:t>
      </w:r>
      <w:r>
        <w:rPr>
          <w:spacing w:val="-8"/>
        </w:rPr>
        <w:t xml:space="preserve"> </w:t>
      </w:r>
      <w:r>
        <w:t>-</w:t>
      </w:r>
      <w:r>
        <w:rPr>
          <w:spacing w:val="-8"/>
        </w:rPr>
        <w:t xml:space="preserve"> </w:t>
      </w:r>
      <w:r>
        <w:t>Miglioramento</w:t>
      </w:r>
      <w:r>
        <w:rPr>
          <w:spacing w:val="-7"/>
        </w:rPr>
        <w:t xml:space="preserve"> </w:t>
      </w:r>
      <w:r>
        <w:t>occupazione</w:t>
      </w:r>
      <w:r>
        <w:rPr>
          <w:spacing w:val="-8"/>
        </w:rPr>
        <w:t xml:space="preserve"> </w:t>
      </w:r>
      <w:r>
        <w:rPr>
          <w:spacing w:val="-2"/>
        </w:rPr>
        <w:t>giovanile</w:t>
      </w:r>
    </w:p>
    <w:p w14:paraId="19E0A839" w14:textId="77777777" w:rsidR="00C9523F" w:rsidRDefault="008D3054">
      <w:pPr>
        <w:pStyle w:val="Corpotesto"/>
        <w:spacing w:before="194"/>
      </w:pPr>
      <w:r>
        <w:t>Nel</w:t>
      </w:r>
      <w:r>
        <w:rPr>
          <w:spacing w:val="-8"/>
        </w:rPr>
        <w:t xml:space="preserve"> </w:t>
      </w:r>
      <w:r>
        <w:t>caso</w:t>
      </w:r>
      <w:r>
        <w:rPr>
          <w:spacing w:val="-4"/>
        </w:rPr>
        <w:t xml:space="preserve"> </w:t>
      </w:r>
      <w:r>
        <w:t>di</w:t>
      </w:r>
      <w:r>
        <w:rPr>
          <w:spacing w:val="-5"/>
        </w:rPr>
        <w:t xml:space="preserve"> </w:t>
      </w:r>
      <w:r>
        <w:t>impegno,</w:t>
      </w:r>
      <w:r>
        <w:rPr>
          <w:spacing w:val="-4"/>
        </w:rPr>
        <w:t xml:space="preserve"> </w:t>
      </w:r>
      <w:r>
        <w:t>il</w:t>
      </w:r>
      <w:r>
        <w:rPr>
          <w:spacing w:val="-6"/>
        </w:rPr>
        <w:t xml:space="preserve"> </w:t>
      </w:r>
      <w:r>
        <w:t>coefficiente</w:t>
      </w:r>
      <w:r>
        <w:rPr>
          <w:spacing w:val="-7"/>
        </w:rPr>
        <w:t xml:space="preserve"> </w:t>
      </w:r>
      <w:r>
        <w:t>relativo</w:t>
      </w:r>
      <w:r>
        <w:rPr>
          <w:spacing w:val="-6"/>
        </w:rPr>
        <w:t xml:space="preserve"> </w:t>
      </w:r>
      <w:r>
        <w:t>al</w:t>
      </w:r>
      <w:r>
        <w:rPr>
          <w:spacing w:val="-7"/>
        </w:rPr>
        <w:t xml:space="preserve"> </w:t>
      </w:r>
      <w:r>
        <w:t>criterio</w:t>
      </w:r>
      <w:r>
        <w:rPr>
          <w:spacing w:val="-6"/>
        </w:rPr>
        <w:t xml:space="preserve"> </w:t>
      </w:r>
      <w:r>
        <w:t xml:space="preserve">tabellare </w:t>
      </w:r>
      <w:r>
        <w:rPr>
          <w:b/>
        </w:rPr>
        <w:t>n.</w:t>
      </w:r>
      <w:r>
        <w:rPr>
          <w:b/>
          <w:spacing w:val="-4"/>
        </w:rPr>
        <w:t xml:space="preserve"> </w:t>
      </w:r>
      <w:r>
        <w:rPr>
          <w:b/>
        </w:rPr>
        <w:t>27</w:t>
      </w:r>
      <w:r>
        <w:rPr>
          <w:b/>
          <w:spacing w:val="-6"/>
        </w:rPr>
        <w:t xml:space="preserve"> </w:t>
      </w:r>
      <w:r>
        <w:t>sarà</w:t>
      </w:r>
      <w:r>
        <w:rPr>
          <w:spacing w:val="-6"/>
        </w:rPr>
        <w:t xml:space="preserve"> </w:t>
      </w:r>
      <w:r>
        <w:t>pari</w:t>
      </w:r>
      <w:r>
        <w:rPr>
          <w:spacing w:val="-7"/>
        </w:rPr>
        <w:t xml:space="preserve"> </w:t>
      </w:r>
      <w:r>
        <w:t>a</w:t>
      </w:r>
      <w:r>
        <w:rPr>
          <w:spacing w:val="-5"/>
        </w:rPr>
        <w:t xml:space="preserve"> </w:t>
      </w:r>
      <w:r>
        <w:rPr>
          <w:spacing w:val="-2"/>
        </w:rPr>
        <w:t>1,00.</w:t>
      </w:r>
    </w:p>
    <w:p w14:paraId="5AA250E5" w14:textId="77777777" w:rsidR="00C9523F" w:rsidRDefault="008D3054">
      <w:pPr>
        <w:pStyle w:val="Corpotesto"/>
        <w:spacing w:before="193"/>
        <w:jc w:val="both"/>
      </w:pPr>
      <w:r>
        <w:t>L’attribuzione</w:t>
      </w:r>
      <w:r>
        <w:rPr>
          <w:spacing w:val="-3"/>
        </w:rPr>
        <w:t xml:space="preserve"> </w:t>
      </w:r>
      <w:r>
        <w:t>del</w:t>
      </w:r>
      <w:r>
        <w:rPr>
          <w:spacing w:val="-3"/>
        </w:rPr>
        <w:t xml:space="preserve"> </w:t>
      </w:r>
      <w:r>
        <w:t>punteggio</w:t>
      </w:r>
      <w:r>
        <w:rPr>
          <w:spacing w:val="-1"/>
        </w:rPr>
        <w:t xml:space="preserve"> </w:t>
      </w:r>
      <w:r>
        <w:t>relativamente al</w:t>
      </w:r>
      <w:r>
        <w:rPr>
          <w:spacing w:val="-4"/>
        </w:rPr>
        <w:t xml:space="preserve"> </w:t>
      </w:r>
      <w:r>
        <w:t>criterio</w:t>
      </w:r>
      <w:r>
        <w:rPr>
          <w:spacing w:val="6"/>
        </w:rPr>
        <w:t xml:space="preserve"> </w:t>
      </w:r>
      <w:r>
        <w:t>tabellare</w:t>
      </w:r>
      <w:r>
        <w:rPr>
          <w:spacing w:val="-1"/>
        </w:rPr>
        <w:t xml:space="preserve"> </w:t>
      </w:r>
      <w:r>
        <w:rPr>
          <w:b/>
        </w:rPr>
        <w:t xml:space="preserve">n. 17 </w:t>
      </w:r>
      <w:r>
        <w:t>avverrà</w:t>
      </w:r>
      <w:r>
        <w:rPr>
          <w:spacing w:val="-2"/>
        </w:rPr>
        <w:t xml:space="preserve"> </w:t>
      </w:r>
      <w:r>
        <w:t>–</w:t>
      </w:r>
      <w:r>
        <w:rPr>
          <w:spacing w:val="-2"/>
        </w:rPr>
        <w:t xml:space="preserve"> </w:t>
      </w:r>
      <w:r>
        <w:t>in</w:t>
      </w:r>
      <w:r>
        <w:rPr>
          <w:spacing w:val="-3"/>
        </w:rPr>
        <w:t xml:space="preserve"> </w:t>
      </w:r>
      <w:r>
        <w:t>caso</w:t>
      </w:r>
      <w:r>
        <w:rPr>
          <w:spacing w:val="-2"/>
        </w:rPr>
        <w:t xml:space="preserve"> </w:t>
      </w:r>
      <w:r>
        <w:t>di</w:t>
      </w:r>
      <w:r>
        <w:rPr>
          <w:spacing w:val="-4"/>
        </w:rPr>
        <w:t xml:space="preserve"> </w:t>
      </w:r>
      <w:r>
        <w:t>soggetti</w:t>
      </w:r>
      <w:r>
        <w:rPr>
          <w:spacing w:val="-1"/>
        </w:rPr>
        <w:t xml:space="preserve"> </w:t>
      </w:r>
      <w:r>
        <w:t>di</w:t>
      </w:r>
      <w:r>
        <w:rPr>
          <w:spacing w:val="-4"/>
        </w:rPr>
        <w:t xml:space="preserve"> </w:t>
      </w:r>
      <w:r>
        <w:t>cui</w:t>
      </w:r>
      <w:r>
        <w:rPr>
          <w:spacing w:val="-2"/>
        </w:rPr>
        <w:t xml:space="preserve"> all’art.</w:t>
      </w:r>
    </w:p>
    <w:p w14:paraId="20065841" w14:textId="77777777" w:rsidR="00C9523F" w:rsidRDefault="008D3054">
      <w:pPr>
        <w:pStyle w:val="Corpotesto"/>
        <w:spacing w:before="51"/>
        <w:jc w:val="both"/>
      </w:pPr>
      <w:r>
        <w:t>65,</w:t>
      </w:r>
      <w:r>
        <w:rPr>
          <w:spacing w:val="-7"/>
        </w:rPr>
        <w:t xml:space="preserve"> </w:t>
      </w:r>
      <w:r>
        <w:t>comma</w:t>
      </w:r>
      <w:r>
        <w:rPr>
          <w:spacing w:val="-5"/>
        </w:rPr>
        <w:t xml:space="preserve"> 2:</w:t>
      </w:r>
    </w:p>
    <w:p w14:paraId="2E748124" w14:textId="77777777" w:rsidR="00C9523F" w:rsidRDefault="008D3054">
      <w:pPr>
        <w:pStyle w:val="Paragrafoelenco"/>
        <w:numPr>
          <w:ilvl w:val="0"/>
          <w:numId w:val="27"/>
        </w:numPr>
        <w:tabs>
          <w:tab w:val="left" w:pos="861"/>
        </w:tabs>
        <w:spacing w:before="111" w:line="285" w:lineRule="auto"/>
        <w:ind w:right="287"/>
        <w:jc w:val="both"/>
        <w:rPr>
          <w:sz w:val="20"/>
        </w:rPr>
      </w:pPr>
      <w:r>
        <w:rPr>
          <w:sz w:val="20"/>
        </w:rPr>
        <w:t>lett.</w:t>
      </w:r>
      <w:r>
        <w:rPr>
          <w:spacing w:val="-6"/>
          <w:sz w:val="20"/>
        </w:rPr>
        <w:t xml:space="preserve"> </w:t>
      </w:r>
      <w:r>
        <w:rPr>
          <w:sz w:val="20"/>
        </w:rPr>
        <w:t>e)</w:t>
      </w:r>
      <w:r>
        <w:rPr>
          <w:spacing w:val="-8"/>
          <w:sz w:val="20"/>
        </w:rPr>
        <w:t xml:space="preserve"> </w:t>
      </w:r>
      <w:r>
        <w:rPr>
          <w:sz w:val="20"/>
        </w:rPr>
        <w:t>ed</w:t>
      </w:r>
      <w:r>
        <w:rPr>
          <w:spacing w:val="-9"/>
          <w:sz w:val="20"/>
        </w:rPr>
        <w:t xml:space="preserve"> </w:t>
      </w:r>
      <w:r>
        <w:rPr>
          <w:sz w:val="20"/>
        </w:rPr>
        <w:t>f)</w:t>
      </w:r>
      <w:r>
        <w:rPr>
          <w:spacing w:val="-8"/>
          <w:sz w:val="20"/>
        </w:rPr>
        <w:t xml:space="preserve"> </w:t>
      </w:r>
      <w:r>
        <w:rPr>
          <w:sz w:val="20"/>
        </w:rPr>
        <w:t>del</w:t>
      </w:r>
      <w:r>
        <w:rPr>
          <w:spacing w:val="-10"/>
          <w:sz w:val="20"/>
        </w:rPr>
        <w:t xml:space="preserve"> </w:t>
      </w:r>
      <w:r>
        <w:rPr>
          <w:sz w:val="20"/>
        </w:rPr>
        <w:t>Codice,</w:t>
      </w:r>
      <w:r>
        <w:rPr>
          <w:spacing w:val="-7"/>
          <w:sz w:val="20"/>
        </w:rPr>
        <w:t xml:space="preserve"> </w:t>
      </w:r>
      <w:r>
        <w:rPr>
          <w:sz w:val="20"/>
        </w:rPr>
        <w:t>nel</w:t>
      </w:r>
      <w:r>
        <w:rPr>
          <w:spacing w:val="-7"/>
          <w:sz w:val="20"/>
        </w:rPr>
        <w:t xml:space="preserve"> </w:t>
      </w:r>
      <w:r>
        <w:rPr>
          <w:sz w:val="20"/>
        </w:rPr>
        <w:t>caso</w:t>
      </w:r>
      <w:r>
        <w:rPr>
          <w:spacing w:val="-9"/>
          <w:sz w:val="20"/>
        </w:rPr>
        <w:t xml:space="preserve"> </w:t>
      </w:r>
      <w:r>
        <w:rPr>
          <w:sz w:val="20"/>
        </w:rPr>
        <w:t>in</w:t>
      </w:r>
      <w:r>
        <w:rPr>
          <w:spacing w:val="-9"/>
          <w:sz w:val="20"/>
        </w:rPr>
        <w:t xml:space="preserve"> </w:t>
      </w:r>
      <w:r>
        <w:rPr>
          <w:sz w:val="20"/>
        </w:rPr>
        <w:t>cui</w:t>
      </w:r>
      <w:r>
        <w:rPr>
          <w:spacing w:val="-10"/>
          <w:sz w:val="20"/>
        </w:rPr>
        <w:t xml:space="preserve"> </w:t>
      </w:r>
      <w:r>
        <w:rPr>
          <w:sz w:val="20"/>
        </w:rPr>
        <w:t>tutte</w:t>
      </w:r>
      <w:r>
        <w:rPr>
          <w:spacing w:val="-7"/>
          <w:sz w:val="20"/>
        </w:rPr>
        <w:t xml:space="preserve"> </w:t>
      </w:r>
      <w:r>
        <w:rPr>
          <w:sz w:val="20"/>
        </w:rPr>
        <w:t>le</w:t>
      </w:r>
      <w:r>
        <w:rPr>
          <w:spacing w:val="-7"/>
          <w:sz w:val="20"/>
        </w:rPr>
        <w:t xml:space="preserve"> </w:t>
      </w:r>
      <w:r>
        <w:rPr>
          <w:sz w:val="20"/>
        </w:rPr>
        <w:t>imprese</w:t>
      </w:r>
      <w:r>
        <w:rPr>
          <w:spacing w:val="-7"/>
          <w:sz w:val="20"/>
        </w:rPr>
        <w:t xml:space="preserve"> </w:t>
      </w:r>
      <w:r>
        <w:rPr>
          <w:sz w:val="20"/>
        </w:rPr>
        <w:t>del</w:t>
      </w:r>
      <w:r>
        <w:rPr>
          <w:spacing w:val="-10"/>
          <w:sz w:val="20"/>
        </w:rPr>
        <w:t xml:space="preserve"> </w:t>
      </w:r>
      <w:r>
        <w:rPr>
          <w:sz w:val="20"/>
        </w:rPr>
        <w:t>Raggruppamento</w:t>
      </w:r>
      <w:r>
        <w:rPr>
          <w:spacing w:val="-9"/>
          <w:sz w:val="20"/>
        </w:rPr>
        <w:t xml:space="preserve"> </w:t>
      </w:r>
      <w:r>
        <w:rPr>
          <w:sz w:val="20"/>
        </w:rPr>
        <w:t>o</w:t>
      </w:r>
      <w:r>
        <w:rPr>
          <w:spacing w:val="-7"/>
          <w:sz w:val="20"/>
        </w:rPr>
        <w:t xml:space="preserve"> </w:t>
      </w:r>
      <w:r>
        <w:rPr>
          <w:sz w:val="20"/>
        </w:rPr>
        <w:t>del</w:t>
      </w:r>
      <w:r>
        <w:rPr>
          <w:spacing w:val="-10"/>
          <w:sz w:val="20"/>
        </w:rPr>
        <w:t xml:space="preserve"> </w:t>
      </w:r>
      <w:r>
        <w:rPr>
          <w:sz w:val="20"/>
        </w:rPr>
        <w:t>Consorzio</w:t>
      </w:r>
      <w:r>
        <w:rPr>
          <w:spacing w:val="-9"/>
          <w:sz w:val="20"/>
        </w:rPr>
        <w:t xml:space="preserve"> </w:t>
      </w:r>
      <w:r>
        <w:rPr>
          <w:sz w:val="20"/>
        </w:rPr>
        <w:t xml:space="preserve">ordinario che svolgono una quota almeno pari al 51% dell’attività di progettazione siano in possesso della </w:t>
      </w:r>
      <w:r>
        <w:rPr>
          <w:spacing w:val="-2"/>
          <w:sz w:val="20"/>
        </w:rPr>
        <w:t>certificazione;</w:t>
      </w:r>
    </w:p>
    <w:p w14:paraId="468B1F83" w14:textId="77777777" w:rsidR="00C9523F" w:rsidRDefault="008D3054">
      <w:pPr>
        <w:pStyle w:val="Paragrafoelenco"/>
        <w:numPr>
          <w:ilvl w:val="0"/>
          <w:numId w:val="27"/>
        </w:numPr>
        <w:tabs>
          <w:tab w:val="left" w:pos="861"/>
        </w:tabs>
        <w:spacing w:before="69" w:line="285" w:lineRule="auto"/>
        <w:ind w:right="284"/>
        <w:jc w:val="both"/>
        <w:rPr>
          <w:sz w:val="20"/>
        </w:rPr>
      </w:pPr>
      <w:r>
        <w:rPr>
          <w:sz w:val="20"/>
        </w:rPr>
        <w:t>lett.re</w:t>
      </w:r>
      <w:r>
        <w:rPr>
          <w:spacing w:val="-14"/>
          <w:sz w:val="20"/>
        </w:rPr>
        <w:t xml:space="preserve"> </w:t>
      </w:r>
      <w:r>
        <w:rPr>
          <w:sz w:val="20"/>
        </w:rPr>
        <w:t>b),</w:t>
      </w:r>
      <w:r>
        <w:rPr>
          <w:spacing w:val="-14"/>
          <w:sz w:val="20"/>
        </w:rPr>
        <w:t xml:space="preserve"> </w:t>
      </w:r>
      <w:r>
        <w:rPr>
          <w:sz w:val="20"/>
        </w:rPr>
        <w:t>c)</w:t>
      </w:r>
      <w:r>
        <w:rPr>
          <w:spacing w:val="-14"/>
          <w:sz w:val="20"/>
        </w:rPr>
        <w:t xml:space="preserve"> </w:t>
      </w:r>
      <w:r>
        <w:rPr>
          <w:sz w:val="20"/>
        </w:rPr>
        <w:t>e</w:t>
      </w:r>
      <w:r>
        <w:rPr>
          <w:spacing w:val="-14"/>
          <w:sz w:val="20"/>
        </w:rPr>
        <w:t xml:space="preserve"> </w:t>
      </w:r>
      <w:r>
        <w:rPr>
          <w:sz w:val="20"/>
        </w:rPr>
        <w:t>d)</w:t>
      </w:r>
      <w:r>
        <w:rPr>
          <w:spacing w:val="-14"/>
          <w:sz w:val="20"/>
        </w:rPr>
        <w:t xml:space="preserve"> </w:t>
      </w:r>
      <w:r>
        <w:rPr>
          <w:sz w:val="20"/>
        </w:rPr>
        <w:t>del</w:t>
      </w:r>
      <w:r>
        <w:rPr>
          <w:spacing w:val="-14"/>
          <w:sz w:val="20"/>
        </w:rPr>
        <w:t xml:space="preserve"> </w:t>
      </w:r>
      <w:r>
        <w:rPr>
          <w:sz w:val="20"/>
        </w:rPr>
        <w:t>Codice,</w:t>
      </w:r>
      <w:r>
        <w:rPr>
          <w:spacing w:val="-14"/>
          <w:sz w:val="20"/>
        </w:rPr>
        <w:t xml:space="preserve"> </w:t>
      </w:r>
      <w:r>
        <w:rPr>
          <w:sz w:val="20"/>
        </w:rPr>
        <w:t>nel</w:t>
      </w:r>
      <w:r>
        <w:rPr>
          <w:spacing w:val="-14"/>
          <w:sz w:val="20"/>
        </w:rPr>
        <w:t xml:space="preserve"> </w:t>
      </w:r>
      <w:r>
        <w:rPr>
          <w:sz w:val="20"/>
        </w:rPr>
        <w:t>caso</w:t>
      </w:r>
      <w:r>
        <w:rPr>
          <w:spacing w:val="-14"/>
          <w:sz w:val="20"/>
        </w:rPr>
        <w:t xml:space="preserve"> </w:t>
      </w:r>
      <w:r>
        <w:rPr>
          <w:sz w:val="20"/>
        </w:rPr>
        <w:t>in</w:t>
      </w:r>
      <w:r>
        <w:rPr>
          <w:spacing w:val="-13"/>
          <w:sz w:val="20"/>
        </w:rPr>
        <w:t xml:space="preserve"> </w:t>
      </w:r>
      <w:r>
        <w:rPr>
          <w:sz w:val="20"/>
        </w:rPr>
        <w:t>cui</w:t>
      </w:r>
      <w:r>
        <w:rPr>
          <w:spacing w:val="-14"/>
          <w:sz w:val="20"/>
        </w:rPr>
        <w:t xml:space="preserve"> </w:t>
      </w:r>
      <w:r>
        <w:rPr>
          <w:sz w:val="20"/>
        </w:rPr>
        <w:t>il</w:t>
      </w:r>
      <w:r>
        <w:rPr>
          <w:spacing w:val="-14"/>
          <w:sz w:val="20"/>
        </w:rPr>
        <w:t xml:space="preserve"> </w:t>
      </w:r>
      <w:r>
        <w:rPr>
          <w:sz w:val="20"/>
        </w:rPr>
        <w:t>Consorzio</w:t>
      </w:r>
      <w:r>
        <w:rPr>
          <w:spacing w:val="-14"/>
          <w:sz w:val="20"/>
        </w:rPr>
        <w:t xml:space="preserve"> </w:t>
      </w:r>
      <w:r>
        <w:rPr>
          <w:sz w:val="20"/>
        </w:rPr>
        <w:t>se</w:t>
      </w:r>
      <w:r>
        <w:rPr>
          <w:spacing w:val="-14"/>
          <w:sz w:val="20"/>
        </w:rPr>
        <w:t xml:space="preserve"> </w:t>
      </w:r>
      <w:r>
        <w:rPr>
          <w:sz w:val="20"/>
        </w:rPr>
        <w:t>esegue</w:t>
      </w:r>
      <w:r>
        <w:rPr>
          <w:spacing w:val="-14"/>
          <w:sz w:val="20"/>
        </w:rPr>
        <w:t xml:space="preserve"> </w:t>
      </w:r>
      <w:r>
        <w:rPr>
          <w:sz w:val="20"/>
        </w:rPr>
        <w:t>in</w:t>
      </w:r>
      <w:r>
        <w:rPr>
          <w:spacing w:val="-14"/>
          <w:sz w:val="20"/>
        </w:rPr>
        <w:t xml:space="preserve"> </w:t>
      </w:r>
      <w:r>
        <w:rPr>
          <w:sz w:val="20"/>
        </w:rPr>
        <w:t>proprio</w:t>
      </w:r>
      <w:r>
        <w:rPr>
          <w:spacing w:val="-14"/>
          <w:sz w:val="20"/>
        </w:rPr>
        <w:t xml:space="preserve"> </w:t>
      </w:r>
      <w:r>
        <w:rPr>
          <w:sz w:val="20"/>
        </w:rPr>
        <w:t>oppure</w:t>
      </w:r>
      <w:r>
        <w:rPr>
          <w:spacing w:val="-14"/>
          <w:sz w:val="20"/>
        </w:rPr>
        <w:t xml:space="preserve"> </w:t>
      </w:r>
      <w:r>
        <w:rPr>
          <w:sz w:val="20"/>
        </w:rPr>
        <w:t>tutte</w:t>
      </w:r>
      <w:r>
        <w:rPr>
          <w:spacing w:val="-13"/>
          <w:sz w:val="20"/>
        </w:rPr>
        <w:t xml:space="preserve"> </w:t>
      </w:r>
      <w:r>
        <w:rPr>
          <w:sz w:val="20"/>
        </w:rPr>
        <w:t>le</w:t>
      </w:r>
      <w:r>
        <w:rPr>
          <w:spacing w:val="-14"/>
          <w:sz w:val="20"/>
        </w:rPr>
        <w:t xml:space="preserve"> </w:t>
      </w:r>
      <w:r>
        <w:rPr>
          <w:sz w:val="20"/>
        </w:rPr>
        <w:t>consorziate esecutrici</w:t>
      </w:r>
      <w:r>
        <w:rPr>
          <w:spacing w:val="-3"/>
          <w:sz w:val="20"/>
        </w:rPr>
        <w:t xml:space="preserve"> </w:t>
      </w:r>
      <w:r>
        <w:rPr>
          <w:sz w:val="20"/>
        </w:rPr>
        <w:t>che</w:t>
      </w:r>
      <w:r>
        <w:rPr>
          <w:spacing w:val="-5"/>
          <w:sz w:val="20"/>
        </w:rPr>
        <w:t xml:space="preserve"> </w:t>
      </w:r>
      <w:r>
        <w:rPr>
          <w:sz w:val="20"/>
        </w:rPr>
        <w:t>svolgono una</w:t>
      </w:r>
      <w:r>
        <w:rPr>
          <w:spacing w:val="-4"/>
          <w:sz w:val="20"/>
        </w:rPr>
        <w:t xml:space="preserve"> </w:t>
      </w:r>
      <w:r>
        <w:rPr>
          <w:sz w:val="20"/>
        </w:rPr>
        <w:t>quota</w:t>
      </w:r>
      <w:r>
        <w:rPr>
          <w:spacing w:val="-1"/>
          <w:sz w:val="20"/>
        </w:rPr>
        <w:t xml:space="preserve"> </w:t>
      </w:r>
      <w:r>
        <w:rPr>
          <w:sz w:val="20"/>
        </w:rPr>
        <w:t>almeno</w:t>
      </w:r>
      <w:r>
        <w:rPr>
          <w:spacing w:val="-1"/>
          <w:sz w:val="20"/>
        </w:rPr>
        <w:t xml:space="preserve"> </w:t>
      </w:r>
      <w:r>
        <w:rPr>
          <w:sz w:val="20"/>
        </w:rPr>
        <w:t>pari</w:t>
      </w:r>
      <w:r>
        <w:rPr>
          <w:spacing w:val="-2"/>
          <w:sz w:val="20"/>
        </w:rPr>
        <w:t xml:space="preserve"> </w:t>
      </w:r>
      <w:r>
        <w:rPr>
          <w:sz w:val="20"/>
        </w:rPr>
        <w:t>al</w:t>
      </w:r>
      <w:r>
        <w:rPr>
          <w:spacing w:val="-3"/>
          <w:sz w:val="20"/>
        </w:rPr>
        <w:t xml:space="preserve"> </w:t>
      </w:r>
      <w:r>
        <w:rPr>
          <w:sz w:val="20"/>
        </w:rPr>
        <w:t>51% dell’attività</w:t>
      </w:r>
      <w:r>
        <w:rPr>
          <w:spacing w:val="-1"/>
          <w:sz w:val="20"/>
        </w:rPr>
        <w:t xml:space="preserve"> </w:t>
      </w:r>
      <w:r>
        <w:rPr>
          <w:sz w:val="20"/>
        </w:rPr>
        <w:t>di</w:t>
      </w:r>
      <w:r>
        <w:rPr>
          <w:spacing w:val="-3"/>
          <w:sz w:val="20"/>
        </w:rPr>
        <w:t xml:space="preserve"> </w:t>
      </w:r>
      <w:r>
        <w:rPr>
          <w:sz w:val="20"/>
        </w:rPr>
        <w:t>progettazione</w:t>
      </w:r>
      <w:r>
        <w:rPr>
          <w:spacing w:val="-4"/>
          <w:sz w:val="20"/>
        </w:rPr>
        <w:t xml:space="preserve"> </w:t>
      </w:r>
      <w:r>
        <w:rPr>
          <w:sz w:val="20"/>
        </w:rPr>
        <w:t>siano</w:t>
      </w:r>
      <w:r>
        <w:rPr>
          <w:spacing w:val="-2"/>
          <w:sz w:val="20"/>
        </w:rPr>
        <w:t xml:space="preserve"> </w:t>
      </w:r>
      <w:r>
        <w:rPr>
          <w:sz w:val="20"/>
        </w:rPr>
        <w:t>in</w:t>
      </w:r>
      <w:r>
        <w:rPr>
          <w:spacing w:val="-4"/>
          <w:sz w:val="20"/>
        </w:rPr>
        <w:t xml:space="preserve"> </w:t>
      </w:r>
      <w:r>
        <w:rPr>
          <w:sz w:val="20"/>
        </w:rPr>
        <w:t>possesso della certificazione.</w:t>
      </w:r>
    </w:p>
    <w:p w14:paraId="6244D1D5" w14:textId="77777777" w:rsidR="00C9523F" w:rsidRDefault="008D3054">
      <w:pPr>
        <w:pStyle w:val="Corpotesto"/>
        <w:spacing w:before="69"/>
        <w:jc w:val="both"/>
      </w:pPr>
      <w:r>
        <w:t>L’attribuzione del</w:t>
      </w:r>
      <w:r>
        <w:rPr>
          <w:spacing w:val="2"/>
        </w:rPr>
        <w:t xml:space="preserve"> </w:t>
      </w:r>
      <w:r>
        <w:t>punteggio</w:t>
      </w:r>
      <w:r>
        <w:rPr>
          <w:spacing w:val="1"/>
        </w:rPr>
        <w:t xml:space="preserve"> </w:t>
      </w:r>
      <w:r>
        <w:t>relativamente</w:t>
      </w:r>
      <w:r>
        <w:rPr>
          <w:spacing w:val="6"/>
        </w:rPr>
        <w:t xml:space="preserve"> </w:t>
      </w:r>
      <w:r>
        <w:t>al criterio</w:t>
      </w:r>
      <w:r>
        <w:rPr>
          <w:spacing w:val="1"/>
        </w:rPr>
        <w:t xml:space="preserve"> </w:t>
      </w:r>
      <w:r>
        <w:t>tabellare</w:t>
      </w:r>
      <w:r>
        <w:rPr>
          <w:spacing w:val="2"/>
        </w:rPr>
        <w:t xml:space="preserve"> </w:t>
      </w:r>
      <w:r>
        <w:rPr>
          <w:b/>
        </w:rPr>
        <w:t>n.</w:t>
      </w:r>
      <w:r>
        <w:rPr>
          <w:b/>
          <w:spacing w:val="1"/>
        </w:rPr>
        <w:t xml:space="preserve"> </w:t>
      </w:r>
      <w:r>
        <w:rPr>
          <w:b/>
        </w:rPr>
        <w:t>18</w:t>
      </w:r>
      <w:r>
        <w:rPr>
          <w:b/>
          <w:spacing w:val="2"/>
        </w:rPr>
        <w:t xml:space="preserve"> </w:t>
      </w:r>
      <w:r>
        <w:t>avverrà</w:t>
      </w:r>
      <w:r>
        <w:rPr>
          <w:spacing w:val="2"/>
        </w:rPr>
        <w:t xml:space="preserve"> </w:t>
      </w:r>
      <w:r>
        <w:t>-</w:t>
      </w:r>
      <w:r>
        <w:rPr>
          <w:spacing w:val="2"/>
        </w:rPr>
        <w:t xml:space="preserve"> </w:t>
      </w:r>
      <w:r>
        <w:t>in</w:t>
      </w:r>
      <w:r>
        <w:rPr>
          <w:spacing w:val="2"/>
        </w:rPr>
        <w:t xml:space="preserve"> </w:t>
      </w:r>
      <w:r>
        <w:t>caso</w:t>
      </w:r>
      <w:r>
        <w:rPr>
          <w:spacing w:val="1"/>
        </w:rPr>
        <w:t xml:space="preserve"> </w:t>
      </w:r>
      <w:r>
        <w:t>di soggetti</w:t>
      </w:r>
      <w:r>
        <w:rPr>
          <w:spacing w:val="2"/>
        </w:rPr>
        <w:t xml:space="preserve"> </w:t>
      </w:r>
      <w:r>
        <w:t xml:space="preserve">di cui </w:t>
      </w:r>
      <w:r>
        <w:rPr>
          <w:spacing w:val="-2"/>
        </w:rPr>
        <w:t>all’art.</w:t>
      </w:r>
    </w:p>
    <w:p w14:paraId="0532D224" w14:textId="77777777" w:rsidR="00C9523F" w:rsidRDefault="008D3054">
      <w:pPr>
        <w:pStyle w:val="Corpotesto"/>
        <w:spacing w:before="50"/>
        <w:jc w:val="both"/>
      </w:pPr>
      <w:r>
        <w:t>65,</w:t>
      </w:r>
      <w:r>
        <w:rPr>
          <w:spacing w:val="-7"/>
        </w:rPr>
        <w:t xml:space="preserve"> </w:t>
      </w:r>
      <w:r>
        <w:t>comma</w:t>
      </w:r>
      <w:r>
        <w:rPr>
          <w:spacing w:val="-5"/>
        </w:rPr>
        <w:t xml:space="preserve"> 2:</w:t>
      </w:r>
    </w:p>
    <w:p w14:paraId="09B468ED" w14:textId="77777777" w:rsidR="00C9523F" w:rsidRDefault="008D3054">
      <w:pPr>
        <w:pStyle w:val="Paragrafoelenco"/>
        <w:numPr>
          <w:ilvl w:val="0"/>
          <w:numId w:val="27"/>
        </w:numPr>
        <w:tabs>
          <w:tab w:val="left" w:pos="861"/>
        </w:tabs>
        <w:spacing w:before="109" w:line="285" w:lineRule="auto"/>
        <w:ind w:right="295"/>
        <w:jc w:val="both"/>
        <w:rPr>
          <w:sz w:val="20"/>
        </w:rPr>
      </w:pPr>
      <w:r>
        <w:rPr>
          <w:sz w:val="20"/>
        </w:rPr>
        <w:t>lett.re e) ed f) del Codice, nel caso in cui tutte le imprese del Raggruppamento o del Consorzio ordinario siano in possesso delle certificazioni relativamente ai servizi che svolgeranno tra quelli oggetto dell’appalto;</w:t>
      </w:r>
    </w:p>
    <w:p w14:paraId="692A0843" w14:textId="77777777" w:rsidR="00C9523F" w:rsidRDefault="00C9523F">
      <w:pPr>
        <w:pStyle w:val="Paragrafoelenco"/>
        <w:spacing w:line="285" w:lineRule="auto"/>
        <w:jc w:val="both"/>
        <w:rPr>
          <w:sz w:val="20"/>
        </w:rPr>
        <w:sectPr w:rsidR="00C9523F">
          <w:pgSz w:w="11910" w:h="16850"/>
          <w:pgMar w:top="1580" w:right="850" w:bottom="1260" w:left="992" w:header="849" w:footer="1067" w:gutter="0"/>
          <w:cols w:space="720"/>
        </w:sectPr>
      </w:pPr>
    </w:p>
    <w:p w14:paraId="0C8BED13" w14:textId="77777777" w:rsidR="00C9523F" w:rsidRDefault="008D3054">
      <w:pPr>
        <w:pStyle w:val="Paragrafoelenco"/>
        <w:numPr>
          <w:ilvl w:val="0"/>
          <w:numId w:val="27"/>
        </w:numPr>
        <w:tabs>
          <w:tab w:val="left" w:pos="861"/>
        </w:tabs>
        <w:spacing w:before="121" w:line="285" w:lineRule="auto"/>
        <w:ind w:right="292"/>
        <w:jc w:val="both"/>
        <w:rPr>
          <w:sz w:val="20"/>
        </w:rPr>
      </w:pPr>
      <w:r>
        <w:rPr>
          <w:sz w:val="20"/>
        </w:rPr>
        <w:lastRenderedPageBreak/>
        <w:t>lett.re b), c) e d) del Codice, nel caso in cui il Consorzio se esegue in proprio sia in possesso delle Certificazioni</w:t>
      </w:r>
      <w:r>
        <w:rPr>
          <w:spacing w:val="-11"/>
          <w:sz w:val="20"/>
        </w:rPr>
        <w:t xml:space="preserve"> </w:t>
      </w:r>
      <w:r>
        <w:rPr>
          <w:sz w:val="20"/>
        </w:rPr>
        <w:t>oppure</w:t>
      </w:r>
      <w:r>
        <w:rPr>
          <w:spacing w:val="-12"/>
          <w:sz w:val="20"/>
        </w:rPr>
        <w:t xml:space="preserve"> </w:t>
      </w:r>
      <w:r>
        <w:rPr>
          <w:sz w:val="20"/>
        </w:rPr>
        <w:t>tutte</w:t>
      </w:r>
      <w:r>
        <w:rPr>
          <w:spacing w:val="-10"/>
          <w:sz w:val="20"/>
        </w:rPr>
        <w:t xml:space="preserve"> </w:t>
      </w:r>
      <w:r>
        <w:rPr>
          <w:sz w:val="20"/>
        </w:rPr>
        <w:t>le</w:t>
      </w:r>
      <w:r>
        <w:rPr>
          <w:spacing w:val="-12"/>
          <w:sz w:val="20"/>
        </w:rPr>
        <w:t xml:space="preserve"> </w:t>
      </w:r>
      <w:r>
        <w:rPr>
          <w:sz w:val="20"/>
        </w:rPr>
        <w:t>consorziate</w:t>
      </w:r>
      <w:r>
        <w:rPr>
          <w:spacing w:val="-10"/>
          <w:sz w:val="20"/>
        </w:rPr>
        <w:t xml:space="preserve"> </w:t>
      </w:r>
      <w:r>
        <w:rPr>
          <w:sz w:val="20"/>
        </w:rPr>
        <w:t>esecutrici</w:t>
      </w:r>
      <w:r>
        <w:rPr>
          <w:spacing w:val="-11"/>
          <w:sz w:val="20"/>
        </w:rPr>
        <w:t xml:space="preserve"> </w:t>
      </w:r>
      <w:r>
        <w:rPr>
          <w:sz w:val="20"/>
        </w:rPr>
        <w:t>siano</w:t>
      </w:r>
      <w:r>
        <w:rPr>
          <w:spacing w:val="-10"/>
          <w:sz w:val="20"/>
        </w:rPr>
        <w:t xml:space="preserve"> </w:t>
      </w:r>
      <w:r>
        <w:rPr>
          <w:sz w:val="20"/>
        </w:rPr>
        <w:t>in</w:t>
      </w:r>
      <w:r>
        <w:rPr>
          <w:spacing w:val="-10"/>
          <w:sz w:val="20"/>
        </w:rPr>
        <w:t xml:space="preserve"> </w:t>
      </w:r>
      <w:r>
        <w:rPr>
          <w:sz w:val="20"/>
        </w:rPr>
        <w:t>possesso</w:t>
      </w:r>
      <w:r>
        <w:rPr>
          <w:spacing w:val="-12"/>
          <w:sz w:val="20"/>
        </w:rPr>
        <w:t xml:space="preserve"> </w:t>
      </w:r>
      <w:r>
        <w:rPr>
          <w:sz w:val="20"/>
        </w:rPr>
        <w:t>delle</w:t>
      </w:r>
      <w:r>
        <w:rPr>
          <w:spacing w:val="-12"/>
          <w:sz w:val="20"/>
        </w:rPr>
        <w:t xml:space="preserve"> </w:t>
      </w:r>
      <w:r>
        <w:rPr>
          <w:sz w:val="20"/>
        </w:rPr>
        <w:t>certificazioni</w:t>
      </w:r>
      <w:r>
        <w:rPr>
          <w:spacing w:val="-13"/>
          <w:sz w:val="20"/>
        </w:rPr>
        <w:t xml:space="preserve"> </w:t>
      </w:r>
      <w:r>
        <w:rPr>
          <w:sz w:val="20"/>
        </w:rPr>
        <w:t>relativamente ai servizi che svolgeranno tra quelli oggetto dell’appalto.</w:t>
      </w:r>
    </w:p>
    <w:p w14:paraId="6F12B99B" w14:textId="77777777" w:rsidR="00C9523F" w:rsidRDefault="008D3054">
      <w:pPr>
        <w:pStyle w:val="Corpotesto"/>
        <w:spacing w:before="69"/>
        <w:jc w:val="both"/>
      </w:pPr>
      <w:r>
        <w:t>L’attribuzione</w:t>
      </w:r>
      <w:r>
        <w:rPr>
          <w:spacing w:val="-4"/>
        </w:rPr>
        <w:t xml:space="preserve"> </w:t>
      </w:r>
      <w:r>
        <w:t>del</w:t>
      </w:r>
      <w:r>
        <w:rPr>
          <w:spacing w:val="-5"/>
        </w:rPr>
        <w:t xml:space="preserve"> </w:t>
      </w:r>
      <w:r>
        <w:t>punteggio</w:t>
      </w:r>
      <w:r>
        <w:rPr>
          <w:spacing w:val="-4"/>
        </w:rPr>
        <w:t xml:space="preserve"> </w:t>
      </w:r>
      <w:r>
        <w:t>relativamente</w:t>
      </w:r>
      <w:r>
        <w:rPr>
          <w:spacing w:val="-4"/>
        </w:rPr>
        <w:t xml:space="preserve"> </w:t>
      </w:r>
      <w:r>
        <w:t>ai</w:t>
      </w:r>
      <w:r>
        <w:rPr>
          <w:spacing w:val="-5"/>
        </w:rPr>
        <w:t xml:space="preserve"> </w:t>
      </w:r>
      <w:r>
        <w:t>criteri</w:t>
      </w:r>
      <w:r>
        <w:rPr>
          <w:spacing w:val="2"/>
        </w:rPr>
        <w:t xml:space="preserve"> </w:t>
      </w:r>
      <w:r>
        <w:t>tabellari</w:t>
      </w:r>
      <w:r>
        <w:rPr>
          <w:spacing w:val="-4"/>
        </w:rPr>
        <w:t xml:space="preserve"> </w:t>
      </w:r>
      <w:proofErr w:type="spellStart"/>
      <w:r>
        <w:rPr>
          <w:b/>
        </w:rPr>
        <w:t>nn</w:t>
      </w:r>
      <w:proofErr w:type="spellEnd"/>
      <w:r>
        <w:rPr>
          <w:b/>
        </w:rPr>
        <w:t>.</w:t>
      </w:r>
      <w:r>
        <w:rPr>
          <w:b/>
          <w:spacing w:val="-3"/>
        </w:rPr>
        <w:t xml:space="preserve"> </w:t>
      </w:r>
      <w:r>
        <w:rPr>
          <w:b/>
        </w:rPr>
        <w:t>2,</w:t>
      </w:r>
      <w:r>
        <w:rPr>
          <w:b/>
          <w:spacing w:val="-4"/>
        </w:rPr>
        <w:t xml:space="preserve"> </w:t>
      </w:r>
      <w:r>
        <w:rPr>
          <w:b/>
        </w:rPr>
        <w:t>3,</w:t>
      </w:r>
      <w:r>
        <w:rPr>
          <w:b/>
          <w:spacing w:val="-4"/>
        </w:rPr>
        <w:t xml:space="preserve"> </w:t>
      </w:r>
      <w:r>
        <w:rPr>
          <w:b/>
        </w:rPr>
        <w:t>7,</w:t>
      </w:r>
      <w:r>
        <w:rPr>
          <w:b/>
          <w:spacing w:val="-4"/>
        </w:rPr>
        <w:t xml:space="preserve"> </w:t>
      </w:r>
      <w:r>
        <w:rPr>
          <w:b/>
        </w:rPr>
        <w:t>8,</w:t>
      </w:r>
      <w:r>
        <w:rPr>
          <w:b/>
          <w:spacing w:val="-4"/>
        </w:rPr>
        <w:t xml:space="preserve"> </w:t>
      </w:r>
      <w:r>
        <w:rPr>
          <w:b/>
        </w:rPr>
        <w:t>9</w:t>
      </w:r>
      <w:r>
        <w:rPr>
          <w:b/>
          <w:spacing w:val="-4"/>
        </w:rPr>
        <w:t xml:space="preserve"> </w:t>
      </w:r>
      <w:r>
        <w:rPr>
          <w:b/>
        </w:rPr>
        <w:t>e</w:t>
      </w:r>
      <w:r>
        <w:rPr>
          <w:b/>
          <w:spacing w:val="-4"/>
        </w:rPr>
        <w:t xml:space="preserve"> </w:t>
      </w:r>
      <w:r>
        <w:rPr>
          <w:b/>
        </w:rPr>
        <w:t>24</w:t>
      </w:r>
      <w:r>
        <w:rPr>
          <w:b/>
          <w:spacing w:val="-4"/>
        </w:rPr>
        <w:t xml:space="preserve"> </w:t>
      </w:r>
      <w:r>
        <w:t>avverrà</w:t>
      </w:r>
      <w:r>
        <w:rPr>
          <w:spacing w:val="-5"/>
        </w:rPr>
        <w:t xml:space="preserve"> </w:t>
      </w:r>
      <w:r>
        <w:t>–</w:t>
      </w:r>
      <w:r>
        <w:rPr>
          <w:spacing w:val="-4"/>
        </w:rPr>
        <w:t xml:space="preserve"> </w:t>
      </w:r>
      <w:r>
        <w:t>in</w:t>
      </w:r>
      <w:r>
        <w:rPr>
          <w:spacing w:val="-4"/>
        </w:rPr>
        <w:t xml:space="preserve"> </w:t>
      </w:r>
      <w:r>
        <w:t>caso</w:t>
      </w:r>
      <w:r>
        <w:rPr>
          <w:spacing w:val="-4"/>
        </w:rPr>
        <w:t xml:space="preserve"> </w:t>
      </w:r>
      <w:r>
        <w:t>di</w:t>
      </w:r>
      <w:r>
        <w:rPr>
          <w:spacing w:val="-5"/>
        </w:rPr>
        <w:t xml:space="preserve"> </w:t>
      </w:r>
      <w:r>
        <w:rPr>
          <w:spacing w:val="-2"/>
        </w:rPr>
        <w:t>soggetti</w:t>
      </w:r>
    </w:p>
    <w:p w14:paraId="3C6768FE" w14:textId="77777777" w:rsidR="00C9523F" w:rsidRDefault="008D3054">
      <w:pPr>
        <w:pStyle w:val="Corpotesto"/>
        <w:spacing w:before="50"/>
        <w:jc w:val="both"/>
      </w:pPr>
      <w:r>
        <w:t>di</w:t>
      </w:r>
      <w:r>
        <w:rPr>
          <w:spacing w:val="-7"/>
        </w:rPr>
        <w:t xml:space="preserve"> </w:t>
      </w:r>
      <w:r>
        <w:t>cui</w:t>
      </w:r>
      <w:r>
        <w:rPr>
          <w:spacing w:val="-6"/>
        </w:rPr>
        <w:t xml:space="preserve"> </w:t>
      </w:r>
      <w:r>
        <w:t>all’art.</w:t>
      </w:r>
      <w:r>
        <w:rPr>
          <w:spacing w:val="-3"/>
        </w:rPr>
        <w:t xml:space="preserve"> </w:t>
      </w:r>
      <w:r>
        <w:t>65,</w:t>
      </w:r>
      <w:r>
        <w:rPr>
          <w:spacing w:val="-6"/>
        </w:rPr>
        <w:t xml:space="preserve"> </w:t>
      </w:r>
      <w:r>
        <w:t>comma</w:t>
      </w:r>
      <w:r>
        <w:rPr>
          <w:spacing w:val="-3"/>
        </w:rPr>
        <w:t xml:space="preserve"> </w:t>
      </w:r>
      <w:r>
        <w:rPr>
          <w:spacing w:val="-5"/>
        </w:rPr>
        <w:t>2:</w:t>
      </w:r>
    </w:p>
    <w:p w14:paraId="6633B183" w14:textId="77777777" w:rsidR="00C9523F" w:rsidRDefault="008D3054">
      <w:pPr>
        <w:pStyle w:val="Paragrafoelenco"/>
        <w:numPr>
          <w:ilvl w:val="0"/>
          <w:numId w:val="27"/>
        </w:numPr>
        <w:tabs>
          <w:tab w:val="left" w:pos="861"/>
        </w:tabs>
        <w:spacing w:before="109" w:line="280" w:lineRule="auto"/>
        <w:ind w:right="295"/>
        <w:jc w:val="both"/>
        <w:rPr>
          <w:sz w:val="20"/>
        </w:rPr>
      </w:pPr>
      <w:r>
        <w:rPr>
          <w:sz w:val="20"/>
        </w:rPr>
        <w:t>lett.re e) ed f) del Codice, nel caso in cui tutte le imprese del Raggruppamento o del Consorzio ordinario assumano i relativi impegni;</w:t>
      </w:r>
    </w:p>
    <w:p w14:paraId="682DD53D" w14:textId="77777777" w:rsidR="00C9523F" w:rsidRDefault="008D3054">
      <w:pPr>
        <w:pStyle w:val="Paragrafoelenco"/>
        <w:numPr>
          <w:ilvl w:val="0"/>
          <w:numId w:val="27"/>
        </w:numPr>
        <w:tabs>
          <w:tab w:val="left" w:pos="861"/>
        </w:tabs>
        <w:spacing w:before="73" w:line="280" w:lineRule="auto"/>
        <w:ind w:right="289"/>
        <w:jc w:val="both"/>
        <w:rPr>
          <w:sz w:val="20"/>
        </w:rPr>
      </w:pPr>
      <w:r>
        <w:rPr>
          <w:sz w:val="20"/>
        </w:rPr>
        <w:t>lett.re</w:t>
      </w:r>
      <w:r>
        <w:rPr>
          <w:spacing w:val="-3"/>
          <w:sz w:val="20"/>
        </w:rPr>
        <w:t xml:space="preserve"> </w:t>
      </w:r>
      <w:r>
        <w:rPr>
          <w:sz w:val="20"/>
        </w:rPr>
        <w:t>b),</w:t>
      </w:r>
      <w:r>
        <w:rPr>
          <w:spacing w:val="-5"/>
          <w:sz w:val="20"/>
        </w:rPr>
        <w:t xml:space="preserve"> </w:t>
      </w:r>
      <w:r>
        <w:rPr>
          <w:sz w:val="20"/>
        </w:rPr>
        <w:t>c)</w:t>
      </w:r>
      <w:r>
        <w:rPr>
          <w:spacing w:val="-5"/>
          <w:sz w:val="20"/>
        </w:rPr>
        <w:t xml:space="preserve"> </w:t>
      </w:r>
      <w:r>
        <w:rPr>
          <w:sz w:val="20"/>
        </w:rPr>
        <w:t>e</w:t>
      </w:r>
      <w:r>
        <w:rPr>
          <w:spacing w:val="-6"/>
          <w:sz w:val="20"/>
        </w:rPr>
        <w:t xml:space="preserve"> </w:t>
      </w:r>
      <w:r>
        <w:rPr>
          <w:sz w:val="20"/>
        </w:rPr>
        <w:t>d)</w:t>
      </w:r>
      <w:r>
        <w:rPr>
          <w:spacing w:val="-5"/>
          <w:sz w:val="20"/>
        </w:rPr>
        <w:t xml:space="preserve"> </w:t>
      </w:r>
      <w:r>
        <w:rPr>
          <w:sz w:val="20"/>
        </w:rPr>
        <w:t>del</w:t>
      </w:r>
      <w:r>
        <w:rPr>
          <w:spacing w:val="-7"/>
          <w:sz w:val="20"/>
        </w:rPr>
        <w:t xml:space="preserve"> </w:t>
      </w:r>
      <w:r>
        <w:rPr>
          <w:sz w:val="20"/>
        </w:rPr>
        <w:t>Codice,</w:t>
      </w:r>
      <w:r>
        <w:rPr>
          <w:spacing w:val="-4"/>
          <w:sz w:val="20"/>
        </w:rPr>
        <w:t xml:space="preserve"> </w:t>
      </w:r>
      <w:r>
        <w:rPr>
          <w:sz w:val="20"/>
        </w:rPr>
        <w:t>nel</w:t>
      </w:r>
      <w:r>
        <w:rPr>
          <w:spacing w:val="-6"/>
          <w:sz w:val="20"/>
        </w:rPr>
        <w:t xml:space="preserve"> </w:t>
      </w:r>
      <w:r>
        <w:rPr>
          <w:sz w:val="20"/>
        </w:rPr>
        <w:t>caso</w:t>
      </w:r>
      <w:r>
        <w:rPr>
          <w:spacing w:val="-3"/>
          <w:sz w:val="20"/>
        </w:rPr>
        <w:t xml:space="preserve"> </w:t>
      </w:r>
      <w:r>
        <w:rPr>
          <w:sz w:val="20"/>
        </w:rPr>
        <w:t>in</w:t>
      </w:r>
      <w:r>
        <w:rPr>
          <w:spacing w:val="-6"/>
          <w:sz w:val="20"/>
        </w:rPr>
        <w:t xml:space="preserve"> </w:t>
      </w:r>
      <w:r>
        <w:rPr>
          <w:sz w:val="20"/>
        </w:rPr>
        <w:t>cui</w:t>
      </w:r>
      <w:r>
        <w:rPr>
          <w:spacing w:val="-4"/>
          <w:sz w:val="20"/>
        </w:rPr>
        <w:t xml:space="preserve"> </w:t>
      </w:r>
      <w:r>
        <w:rPr>
          <w:sz w:val="20"/>
        </w:rPr>
        <w:t>i</w:t>
      </w:r>
      <w:r>
        <w:rPr>
          <w:spacing w:val="-6"/>
          <w:sz w:val="20"/>
        </w:rPr>
        <w:t xml:space="preserve"> </w:t>
      </w:r>
      <w:r>
        <w:rPr>
          <w:sz w:val="20"/>
        </w:rPr>
        <w:t>relativi</w:t>
      </w:r>
      <w:r>
        <w:rPr>
          <w:spacing w:val="-4"/>
          <w:sz w:val="20"/>
        </w:rPr>
        <w:t xml:space="preserve"> </w:t>
      </w:r>
      <w:r>
        <w:rPr>
          <w:sz w:val="20"/>
        </w:rPr>
        <w:t>impegni</w:t>
      </w:r>
      <w:r>
        <w:rPr>
          <w:spacing w:val="-6"/>
          <w:sz w:val="20"/>
        </w:rPr>
        <w:t xml:space="preserve"> </w:t>
      </w:r>
      <w:r>
        <w:rPr>
          <w:sz w:val="20"/>
        </w:rPr>
        <w:t>siano</w:t>
      </w:r>
      <w:r>
        <w:rPr>
          <w:spacing w:val="-6"/>
          <w:sz w:val="20"/>
        </w:rPr>
        <w:t xml:space="preserve"> </w:t>
      </w:r>
      <w:r>
        <w:rPr>
          <w:sz w:val="20"/>
        </w:rPr>
        <w:t>assunti</w:t>
      </w:r>
      <w:r>
        <w:rPr>
          <w:spacing w:val="-6"/>
          <w:sz w:val="20"/>
        </w:rPr>
        <w:t xml:space="preserve"> </w:t>
      </w:r>
      <w:r>
        <w:rPr>
          <w:sz w:val="20"/>
        </w:rPr>
        <w:t>dal</w:t>
      </w:r>
      <w:r>
        <w:rPr>
          <w:spacing w:val="-4"/>
          <w:sz w:val="20"/>
        </w:rPr>
        <w:t xml:space="preserve"> </w:t>
      </w:r>
      <w:r>
        <w:rPr>
          <w:sz w:val="20"/>
        </w:rPr>
        <w:t>Consorzio</w:t>
      </w:r>
      <w:r>
        <w:rPr>
          <w:spacing w:val="-6"/>
          <w:sz w:val="20"/>
        </w:rPr>
        <w:t xml:space="preserve"> </w:t>
      </w:r>
      <w:r>
        <w:rPr>
          <w:sz w:val="20"/>
        </w:rPr>
        <w:t>se</w:t>
      </w:r>
      <w:r>
        <w:rPr>
          <w:spacing w:val="-6"/>
          <w:sz w:val="20"/>
        </w:rPr>
        <w:t xml:space="preserve"> </w:t>
      </w:r>
      <w:r>
        <w:rPr>
          <w:sz w:val="20"/>
        </w:rPr>
        <w:t>esegue</w:t>
      </w:r>
      <w:r>
        <w:rPr>
          <w:spacing w:val="-3"/>
          <w:sz w:val="20"/>
        </w:rPr>
        <w:t xml:space="preserve"> </w:t>
      </w:r>
      <w:r>
        <w:rPr>
          <w:sz w:val="20"/>
        </w:rPr>
        <w:t>in proprio ovvero da tutte le consorziate esecutrici.</w:t>
      </w:r>
    </w:p>
    <w:p w14:paraId="415A7F85" w14:textId="77777777" w:rsidR="00C9523F" w:rsidRDefault="008D3054">
      <w:pPr>
        <w:pStyle w:val="Corpotesto"/>
        <w:spacing w:before="71" w:line="292" w:lineRule="auto"/>
        <w:ind w:right="284"/>
        <w:jc w:val="both"/>
      </w:pPr>
      <w:r>
        <w:t xml:space="preserve">L’attribuzione del punteggio relativamente al criterio tabellare </w:t>
      </w:r>
      <w:r>
        <w:rPr>
          <w:b/>
        </w:rPr>
        <w:t xml:space="preserve">n. 25 </w:t>
      </w:r>
      <w:r>
        <w:t xml:space="preserve">avverrà se la certificazione UNI </w:t>
      </w:r>
      <w:proofErr w:type="spellStart"/>
      <w:r>
        <w:t>PdR</w:t>
      </w:r>
      <w:proofErr w:type="spellEnd"/>
      <w:r>
        <w:t xml:space="preserve"> 125:2022 è posseduta:</w:t>
      </w:r>
    </w:p>
    <w:p w14:paraId="47DADC8B" w14:textId="77777777" w:rsidR="00C9523F" w:rsidRDefault="008D3054">
      <w:pPr>
        <w:pStyle w:val="Paragrafoelenco"/>
        <w:numPr>
          <w:ilvl w:val="0"/>
          <w:numId w:val="27"/>
        </w:numPr>
        <w:tabs>
          <w:tab w:val="left" w:pos="861"/>
        </w:tabs>
        <w:spacing w:before="61"/>
        <w:rPr>
          <w:sz w:val="20"/>
        </w:rPr>
      </w:pPr>
      <w:r>
        <w:rPr>
          <w:sz w:val="20"/>
        </w:rPr>
        <w:t>in</w:t>
      </w:r>
      <w:r>
        <w:rPr>
          <w:spacing w:val="-8"/>
          <w:sz w:val="20"/>
        </w:rPr>
        <w:t xml:space="preserve"> </w:t>
      </w:r>
      <w:r>
        <w:rPr>
          <w:sz w:val="20"/>
        </w:rPr>
        <w:t>caso</w:t>
      </w:r>
      <w:r>
        <w:rPr>
          <w:spacing w:val="-6"/>
          <w:sz w:val="20"/>
        </w:rPr>
        <w:t xml:space="preserve"> </w:t>
      </w:r>
      <w:r>
        <w:rPr>
          <w:sz w:val="20"/>
        </w:rPr>
        <w:t>di</w:t>
      </w:r>
      <w:r>
        <w:rPr>
          <w:spacing w:val="-7"/>
          <w:sz w:val="20"/>
        </w:rPr>
        <w:t xml:space="preserve"> </w:t>
      </w:r>
      <w:r>
        <w:rPr>
          <w:sz w:val="20"/>
        </w:rPr>
        <w:t>impresa</w:t>
      </w:r>
      <w:r>
        <w:rPr>
          <w:spacing w:val="-7"/>
          <w:sz w:val="20"/>
        </w:rPr>
        <w:t xml:space="preserve"> </w:t>
      </w:r>
      <w:r>
        <w:rPr>
          <w:sz w:val="20"/>
        </w:rPr>
        <w:t>singola:</w:t>
      </w:r>
      <w:r>
        <w:rPr>
          <w:spacing w:val="-6"/>
          <w:sz w:val="20"/>
        </w:rPr>
        <w:t xml:space="preserve"> </w:t>
      </w:r>
      <w:r>
        <w:rPr>
          <w:sz w:val="20"/>
        </w:rPr>
        <w:t>dall’impresa</w:t>
      </w:r>
      <w:r>
        <w:rPr>
          <w:spacing w:val="-8"/>
          <w:sz w:val="20"/>
        </w:rPr>
        <w:t xml:space="preserve"> </w:t>
      </w:r>
      <w:r>
        <w:rPr>
          <w:spacing w:val="-2"/>
          <w:sz w:val="20"/>
        </w:rPr>
        <w:t>concorrente;</w:t>
      </w:r>
    </w:p>
    <w:p w14:paraId="324BA86C" w14:textId="77777777" w:rsidR="00C9523F" w:rsidRDefault="008D3054">
      <w:pPr>
        <w:pStyle w:val="Paragrafoelenco"/>
        <w:numPr>
          <w:ilvl w:val="0"/>
          <w:numId w:val="27"/>
        </w:numPr>
        <w:tabs>
          <w:tab w:val="left" w:pos="861"/>
        </w:tabs>
        <w:spacing w:before="98" w:line="280" w:lineRule="auto"/>
        <w:ind w:right="292"/>
        <w:rPr>
          <w:sz w:val="20"/>
        </w:rPr>
      </w:pPr>
      <w:r>
        <w:rPr>
          <w:noProof/>
          <w:sz w:val="20"/>
        </w:rPr>
        <mc:AlternateContent>
          <mc:Choice Requires="wps">
            <w:drawing>
              <wp:anchor distT="0" distB="0" distL="0" distR="0" simplePos="0" relativeHeight="484828672" behindDoc="1" locked="0" layoutInCell="1" allowOverlap="1" wp14:anchorId="4140D29A" wp14:editId="6EDC2C9E">
                <wp:simplePos x="0" y="0"/>
                <wp:positionH relativeFrom="page">
                  <wp:posOffset>3449446</wp:posOffset>
                </wp:positionH>
                <wp:positionV relativeFrom="paragraph">
                  <wp:posOffset>327839</wp:posOffset>
                </wp:positionV>
                <wp:extent cx="35560" cy="6350"/>
                <wp:effectExtent l="0" t="0" r="0" b="0"/>
                <wp:wrapNone/>
                <wp:docPr id="19" name="Graphic 1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5560" cy="6350"/>
                        </a:xfrm>
                        <a:custGeom>
                          <a:avLst/>
                          <a:gdLst/>
                          <a:ahLst/>
                          <a:cxnLst/>
                          <a:rect l="l" t="t" r="r" b="b"/>
                          <a:pathLst>
                            <a:path w="35560" h="6350">
                              <a:moveTo>
                                <a:pt x="35051" y="0"/>
                              </a:moveTo>
                              <a:lnTo>
                                <a:pt x="0" y="0"/>
                              </a:lnTo>
                              <a:lnTo>
                                <a:pt x="0" y="6096"/>
                              </a:lnTo>
                              <a:lnTo>
                                <a:pt x="35051" y="6096"/>
                              </a:lnTo>
                              <a:lnTo>
                                <a:pt x="3505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3DF86EA" id="Graphic 19" o:spid="_x0000_s1026" style="position:absolute;margin-left:271.6pt;margin-top:25.8pt;width:2.8pt;height:.5pt;z-index:-18487808;visibility:visible;mso-wrap-style:square;mso-wrap-distance-left:0;mso-wrap-distance-top:0;mso-wrap-distance-right:0;mso-wrap-distance-bottom:0;mso-position-horizontal:absolute;mso-position-horizontal-relative:page;mso-position-vertical:absolute;mso-position-vertical-relative:text;v-text-anchor:top" coordsize="3556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" path="m35051,l,,,6096r35051,l35051,xe" fillcolor="black" stroked="f">
                <v:path arrowok="t"/>
                <w10:wrap anchorx="page"/>
              </v:shape>
            </w:pict>
          </mc:Fallback>
        </mc:AlternateContent>
      </w:r>
      <w:r>
        <w:rPr>
          <w:sz w:val="20"/>
        </w:rPr>
        <w:t>in</w:t>
      </w:r>
      <w:r>
        <w:rPr>
          <w:spacing w:val="-12"/>
          <w:sz w:val="20"/>
        </w:rPr>
        <w:t xml:space="preserve"> </w:t>
      </w:r>
      <w:r>
        <w:rPr>
          <w:sz w:val="20"/>
        </w:rPr>
        <w:t>caso</w:t>
      </w:r>
      <w:r>
        <w:rPr>
          <w:spacing w:val="-10"/>
          <w:sz w:val="20"/>
        </w:rPr>
        <w:t xml:space="preserve"> </w:t>
      </w:r>
      <w:r>
        <w:rPr>
          <w:sz w:val="20"/>
        </w:rPr>
        <w:t>di</w:t>
      </w:r>
      <w:r>
        <w:rPr>
          <w:spacing w:val="-11"/>
          <w:sz w:val="20"/>
        </w:rPr>
        <w:t xml:space="preserve"> </w:t>
      </w:r>
      <w:r>
        <w:rPr>
          <w:sz w:val="20"/>
        </w:rPr>
        <w:t>raggruppamenti</w:t>
      </w:r>
      <w:r>
        <w:rPr>
          <w:spacing w:val="-11"/>
          <w:sz w:val="20"/>
        </w:rPr>
        <w:t xml:space="preserve"> </w:t>
      </w:r>
      <w:r>
        <w:rPr>
          <w:sz w:val="20"/>
        </w:rPr>
        <w:t>temporanei/consorzi</w:t>
      </w:r>
      <w:r>
        <w:rPr>
          <w:spacing w:val="-11"/>
          <w:sz w:val="20"/>
        </w:rPr>
        <w:t xml:space="preserve"> </w:t>
      </w:r>
      <w:r>
        <w:rPr>
          <w:sz w:val="20"/>
        </w:rPr>
        <w:t>ordinari/GEIE/aggregazioni</w:t>
      </w:r>
      <w:r>
        <w:rPr>
          <w:spacing w:val="-11"/>
          <w:sz w:val="20"/>
        </w:rPr>
        <w:t xml:space="preserve"> </w:t>
      </w:r>
      <w:r>
        <w:rPr>
          <w:sz w:val="20"/>
        </w:rPr>
        <w:t>di</w:t>
      </w:r>
      <w:r>
        <w:rPr>
          <w:spacing w:val="-11"/>
          <w:sz w:val="20"/>
        </w:rPr>
        <w:t xml:space="preserve"> </w:t>
      </w:r>
      <w:r>
        <w:rPr>
          <w:sz w:val="20"/>
        </w:rPr>
        <w:t>rete:</w:t>
      </w:r>
      <w:r>
        <w:rPr>
          <w:spacing w:val="-10"/>
          <w:sz w:val="20"/>
        </w:rPr>
        <w:t xml:space="preserve"> </w:t>
      </w:r>
      <w:r>
        <w:rPr>
          <w:sz w:val="20"/>
        </w:rPr>
        <w:t>da</w:t>
      </w:r>
      <w:r>
        <w:rPr>
          <w:spacing w:val="-10"/>
          <w:sz w:val="20"/>
        </w:rPr>
        <w:t xml:space="preserve"> </w:t>
      </w:r>
      <w:r>
        <w:rPr>
          <w:sz w:val="20"/>
        </w:rPr>
        <w:t>tutte</w:t>
      </w:r>
      <w:r>
        <w:rPr>
          <w:spacing w:val="-12"/>
          <w:sz w:val="20"/>
        </w:rPr>
        <w:t xml:space="preserve"> </w:t>
      </w:r>
      <w:r>
        <w:rPr>
          <w:sz w:val="20"/>
        </w:rPr>
        <w:t>le</w:t>
      </w:r>
      <w:r>
        <w:rPr>
          <w:spacing w:val="-12"/>
          <w:sz w:val="20"/>
        </w:rPr>
        <w:t xml:space="preserve"> </w:t>
      </w:r>
      <w:r>
        <w:rPr>
          <w:sz w:val="20"/>
        </w:rPr>
        <w:t>Imprese di cui si compone il concorrente in forma associata;</w:t>
      </w:r>
    </w:p>
    <w:p w14:paraId="1B890E9A" w14:textId="77777777" w:rsidR="00C9523F" w:rsidRDefault="008D3054">
      <w:pPr>
        <w:pStyle w:val="Paragrafoelenco"/>
        <w:numPr>
          <w:ilvl w:val="0"/>
          <w:numId w:val="27"/>
        </w:numPr>
        <w:tabs>
          <w:tab w:val="left" w:pos="861"/>
        </w:tabs>
        <w:spacing w:before="71"/>
        <w:rPr>
          <w:sz w:val="20"/>
        </w:rPr>
      </w:pPr>
      <w:r>
        <w:rPr>
          <w:spacing w:val="-2"/>
          <w:sz w:val="20"/>
        </w:rPr>
        <w:t>in</w:t>
      </w:r>
      <w:r>
        <w:rPr>
          <w:spacing w:val="-10"/>
          <w:sz w:val="20"/>
        </w:rPr>
        <w:t xml:space="preserve"> </w:t>
      </w:r>
      <w:r>
        <w:rPr>
          <w:spacing w:val="-2"/>
          <w:sz w:val="20"/>
        </w:rPr>
        <w:t>caso</w:t>
      </w:r>
      <w:r>
        <w:rPr>
          <w:spacing w:val="-10"/>
          <w:sz w:val="20"/>
        </w:rPr>
        <w:t xml:space="preserve"> </w:t>
      </w:r>
      <w:r>
        <w:rPr>
          <w:spacing w:val="-2"/>
          <w:sz w:val="20"/>
        </w:rPr>
        <w:t>di</w:t>
      </w:r>
      <w:r>
        <w:rPr>
          <w:spacing w:val="-10"/>
          <w:sz w:val="20"/>
        </w:rPr>
        <w:t xml:space="preserve"> </w:t>
      </w:r>
      <w:r>
        <w:rPr>
          <w:spacing w:val="-2"/>
          <w:sz w:val="20"/>
        </w:rPr>
        <w:t>consorzi</w:t>
      </w:r>
      <w:r>
        <w:rPr>
          <w:spacing w:val="-11"/>
          <w:sz w:val="20"/>
        </w:rPr>
        <w:t xml:space="preserve"> </w:t>
      </w:r>
      <w:r>
        <w:rPr>
          <w:spacing w:val="-2"/>
          <w:sz w:val="20"/>
        </w:rPr>
        <w:t>di</w:t>
      </w:r>
      <w:r>
        <w:rPr>
          <w:spacing w:val="-11"/>
          <w:sz w:val="20"/>
        </w:rPr>
        <w:t xml:space="preserve"> </w:t>
      </w:r>
      <w:r>
        <w:rPr>
          <w:spacing w:val="-2"/>
          <w:sz w:val="20"/>
        </w:rPr>
        <w:t>cui</w:t>
      </w:r>
      <w:r>
        <w:rPr>
          <w:spacing w:val="-8"/>
          <w:sz w:val="20"/>
        </w:rPr>
        <w:t xml:space="preserve"> </w:t>
      </w:r>
      <w:r>
        <w:rPr>
          <w:spacing w:val="-2"/>
          <w:sz w:val="20"/>
        </w:rPr>
        <w:t>all’art.</w:t>
      </w:r>
      <w:r>
        <w:rPr>
          <w:spacing w:val="-10"/>
          <w:sz w:val="20"/>
        </w:rPr>
        <w:t xml:space="preserve"> </w:t>
      </w:r>
      <w:r>
        <w:rPr>
          <w:spacing w:val="-2"/>
          <w:sz w:val="20"/>
        </w:rPr>
        <w:t>65,</w:t>
      </w:r>
      <w:r>
        <w:rPr>
          <w:spacing w:val="-9"/>
          <w:sz w:val="20"/>
        </w:rPr>
        <w:t xml:space="preserve"> </w:t>
      </w:r>
      <w:r>
        <w:rPr>
          <w:spacing w:val="-2"/>
          <w:sz w:val="20"/>
        </w:rPr>
        <w:t>comma</w:t>
      </w:r>
      <w:r>
        <w:rPr>
          <w:spacing w:val="-10"/>
          <w:sz w:val="20"/>
        </w:rPr>
        <w:t xml:space="preserve"> </w:t>
      </w:r>
      <w:r>
        <w:rPr>
          <w:spacing w:val="-2"/>
          <w:sz w:val="20"/>
        </w:rPr>
        <w:t>2,</w:t>
      </w:r>
      <w:r>
        <w:rPr>
          <w:spacing w:val="-7"/>
          <w:sz w:val="20"/>
        </w:rPr>
        <w:t xml:space="preserve"> </w:t>
      </w:r>
      <w:r>
        <w:rPr>
          <w:spacing w:val="-2"/>
          <w:sz w:val="20"/>
        </w:rPr>
        <w:t>lett.</w:t>
      </w:r>
      <w:r>
        <w:rPr>
          <w:spacing w:val="-8"/>
          <w:sz w:val="20"/>
        </w:rPr>
        <w:t xml:space="preserve"> </w:t>
      </w:r>
      <w:r>
        <w:rPr>
          <w:spacing w:val="-2"/>
          <w:sz w:val="20"/>
        </w:rPr>
        <w:t>b)</w:t>
      </w:r>
      <w:r>
        <w:rPr>
          <w:spacing w:val="-8"/>
          <w:sz w:val="20"/>
        </w:rPr>
        <w:t xml:space="preserve"> </w:t>
      </w:r>
      <w:r>
        <w:rPr>
          <w:spacing w:val="-2"/>
          <w:sz w:val="20"/>
        </w:rPr>
        <w:t>e</w:t>
      </w:r>
      <w:r>
        <w:rPr>
          <w:spacing w:val="-10"/>
          <w:sz w:val="20"/>
        </w:rPr>
        <w:t xml:space="preserve"> </w:t>
      </w:r>
      <w:r>
        <w:rPr>
          <w:spacing w:val="-2"/>
          <w:sz w:val="20"/>
        </w:rPr>
        <w:t>c)</w:t>
      </w:r>
      <w:r>
        <w:rPr>
          <w:spacing w:val="-8"/>
          <w:sz w:val="20"/>
        </w:rPr>
        <w:t xml:space="preserve"> </w:t>
      </w:r>
      <w:r>
        <w:rPr>
          <w:spacing w:val="-2"/>
          <w:sz w:val="20"/>
        </w:rPr>
        <w:t>e</w:t>
      </w:r>
      <w:r>
        <w:rPr>
          <w:spacing w:val="-10"/>
          <w:sz w:val="20"/>
        </w:rPr>
        <w:t xml:space="preserve"> </w:t>
      </w:r>
      <w:r>
        <w:rPr>
          <w:spacing w:val="-2"/>
          <w:sz w:val="20"/>
        </w:rPr>
        <w:t>d)</w:t>
      </w:r>
      <w:r>
        <w:rPr>
          <w:spacing w:val="-8"/>
          <w:sz w:val="20"/>
        </w:rPr>
        <w:t xml:space="preserve"> </w:t>
      </w:r>
      <w:r>
        <w:rPr>
          <w:spacing w:val="-2"/>
          <w:sz w:val="20"/>
        </w:rPr>
        <w:t>del</w:t>
      </w:r>
      <w:r>
        <w:rPr>
          <w:spacing w:val="-11"/>
          <w:sz w:val="20"/>
        </w:rPr>
        <w:t xml:space="preserve"> </w:t>
      </w:r>
      <w:r>
        <w:rPr>
          <w:spacing w:val="-2"/>
          <w:sz w:val="20"/>
        </w:rPr>
        <w:t>Codice</w:t>
      </w:r>
      <w:r>
        <w:rPr>
          <w:spacing w:val="-10"/>
          <w:sz w:val="20"/>
        </w:rPr>
        <w:t xml:space="preserve"> </w:t>
      </w:r>
      <w:r>
        <w:rPr>
          <w:spacing w:val="-2"/>
          <w:sz w:val="20"/>
        </w:rPr>
        <w:t>(salvo</w:t>
      </w:r>
      <w:r>
        <w:rPr>
          <w:spacing w:val="-9"/>
          <w:sz w:val="20"/>
        </w:rPr>
        <w:t xml:space="preserve"> </w:t>
      </w:r>
      <w:r>
        <w:rPr>
          <w:spacing w:val="-2"/>
          <w:sz w:val="20"/>
        </w:rPr>
        <w:t>il</w:t>
      </w:r>
      <w:r>
        <w:rPr>
          <w:spacing w:val="-11"/>
          <w:sz w:val="20"/>
        </w:rPr>
        <w:t xml:space="preserve"> </w:t>
      </w:r>
      <w:r>
        <w:rPr>
          <w:spacing w:val="-2"/>
          <w:sz w:val="20"/>
        </w:rPr>
        <w:t>caso</w:t>
      </w:r>
      <w:r>
        <w:rPr>
          <w:spacing w:val="-10"/>
          <w:sz w:val="20"/>
        </w:rPr>
        <w:t xml:space="preserve"> </w:t>
      </w:r>
      <w:r>
        <w:rPr>
          <w:spacing w:val="-2"/>
          <w:sz w:val="20"/>
        </w:rPr>
        <w:t>in</w:t>
      </w:r>
      <w:r>
        <w:rPr>
          <w:spacing w:val="-9"/>
          <w:sz w:val="20"/>
        </w:rPr>
        <w:t xml:space="preserve"> </w:t>
      </w:r>
      <w:r>
        <w:rPr>
          <w:spacing w:val="-2"/>
          <w:sz w:val="20"/>
        </w:rPr>
        <w:t>cui</w:t>
      </w:r>
      <w:r>
        <w:rPr>
          <w:spacing w:val="-11"/>
          <w:sz w:val="20"/>
        </w:rPr>
        <w:t xml:space="preserve"> </w:t>
      </w:r>
      <w:r>
        <w:rPr>
          <w:spacing w:val="-2"/>
          <w:sz w:val="20"/>
        </w:rPr>
        <w:t>concorrano</w:t>
      </w:r>
    </w:p>
    <w:p w14:paraId="7401FBD7" w14:textId="77777777" w:rsidR="00C9523F" w:rsidRDefault="008D3054">
      <w:pPr>
        <w:pStyle w:val="Corpotesto"/>
        <w:spacing w:before="40"/>
        <w:ind w:left="861"/>
      </w:pPr>
      <w:r>
        <w:t>per</w:t>
      </w:r>
      <w:r>
        <w:rPr>
          <w:spacing w:val="-6"/>
        </w:rPr>
        <w:t xml:space="preserve"> </w:t>
      </w:r>
      <w:r>
        <w:t>conto</w:t>
      </w:r>
      <w:r>
        <w:rPr>
          <w:spacing w:val="-5"/>
        </w:rPr>
        <w:t xml:space="preserve"> </w:t>
      </w:r>
      <w:r>
        <w:t>proprio):</w:t>
      </w:r>
      <w:r>
        <w:rPr>
          <w:spacing w:val="-7"/>
        </w:rPr>
        <w:t xml:space="preserve"> </w:t>
      </w:r>
      <w:r>
        <w:t>dal</w:t>
      </w:r>
      <w:r>
        <w:rPr>
          <w:spacing w:val="-5"/>
        </w:rPr>
        <w:t xml:space="preserve"> </w:t>
      </w:r>
      <w:r>
        <w:t>Consorzio</w:t>
      </w:r>
      <w:r>
        <w:rPr>
          <w:spacing w:val="-7"/>
        </w:rPr>
        <w:t xml:space="preserve"> </w:t>
      </w:r>
      <w:r>
        <w:t>se</w:t>
      </w:r>
      <w:r>
        <w:rPr>
          <w:spacing w:val="-7"/>
        </w:rPr>
        <w:t xml:space="preserve"> </w:t>
      </w:r>
      <w:r>
        <w:t>esegue</w:t>
      </w:r>
      <w:r>
        <w:rPr>
          <w:spacing w:val="-5"/>
        </w:rPr>
        <w:t xml:space="preserve"> </w:t>
      </w:r>
      <w:r>
        <w:t>in</w:t>
      </w:r>
      <w:r>
        <w:rPr>
          <w:spacing w:val="-5"/>
        </w:rPr>
        <w:t xml:space="preserve"> </w:t>
      </w:r>
      <w:r>
        <w:t>proprio</w:t>
      </w:r>
      <w:r>
        <w:rPr>
          <w:spacing w:val="-5"/>
        </w:rPr>
        <w:t xml:space="preserve"> </w:t>
      </w:r>
      <w:r>
        <w:t>ovvero</w:t>
      </w:r>
      <w:r>
        <w:rPr>
          <w:spacing w:val="-2"/>
        </w:rPr>
        <w:t xml:space="preserve"> </w:t>
      </w:r>
      <w:r>
        <w:t>da</w:t>
      </w:r>
      <w:r>
        <w:rPr>
          <w:spacing w:val="-8"/>
        </w:rPr>
        <w:t xml:space="preserve"> </w:t>
      </w:r>
      <w:r>
        <w:t>tutte</w:t>
      </w:r>
      <w:r>
        <w:rPr>
          <w:spacing w:val="-4"/>
        </w:rPr>
        <w:t xml:space="preserve"> </w:t>
      </w:r>
      <w:r>
        <w:t>le</w:t>
      </w:r>
      <w:r>
        <w:rPr>
          <w:spacing w:val="-5"/>
        </w:rPr>
        <w:t xml:space="preserve"> </w:t>
      </w:r>
      <w:r>
        <w:t>consorziate</w:t>
      </w:r>
      <w:r>
        <w:rPr>
          <w:spacing w:val="-8"/>
        </w:rPr>
        <w:t xml:space="preserve"> </w:t>
      </w:r>
      <w:r>
        <w:rPr>
          <w:spacing w:val="-2"/>
        </w:rPr>
        <w:t>esecutrici.</w:t>
      </w:r>
    </w:p>
    <w:p w14:paraId="0B275567" w14:textId="77777777" w:rsidR="00C9523F" w:rsidRDefault="008D3054">
      <w:pPr>
        <w:pStyle w:val="Corpotesto"/>
        <w:spacing w:before="111" w:line="292" w:lineRule="auto"/>
        <w:ind w:right="6"/>
      </w:pPr>
      <w:r>
        <w:t>Si</w:t>
      </w:r>
      <w:r>
        <w:rPr>
          <w:spacing w:val="-14"/>
        </w:rPr>
        <w:t xml:space="preserve"> </w:t>
      </w:r>
      <w:r>
        <w:t>precisa</w:t>
      </w:r>
      <w:r>
        <w:rPr>
          <w:spacing w:val="-14"/>
        </w:rPr>
        <w:t xml:space="preserve"> </w:t>
      </w:r>
      <w:r>
        <w:t>che</w:t>
      </w:r>
      <w:r>
        <w:rPr>
          <w:spacing w:val="-14"/>
        </w:rPr>
        <w:t xml:space="preserve"> </w:t>
      </w:r>
      <w:r>
        <w:t>la</w:t>
      </w:r>
      <w:r>
        <w:rPr>
          <w:spacing w:val="-14"/>
        </w:rPr>
        <w:t xml:space="preserve"> </w:t>
      </w:r>
      <w:r>
        <w:t>certificazione</w:t>
      </w:r>
      <w:r>
        <w:rPr>
          <w:spacing w:val="-14"/>
        </w:rPr>
        <w:t xml:space="preserve"> </w:t>
      </w:r>
      <w:r>
        <w:t>UNI</w:t>
      </w:r>
      <w:r>
        <w:rPr>
          <w:spacing w:val="-14"/>
        </w:rPr>
        <w:t xml:space="preserve"> </w:t>
      </w:r>
      <w:proofErr w:type="spellStart"/>
      <w:r>
        <w:t>PdR</w:t>
      </w:r>
      <w:proofErr w:type="spellEnd"/>
      <w:r>
        <w:rPr>
          <w:spacing w:val="-14"/>
        </w:rPr>
        <w:t xml:space="preserve"> </w:t>
      </w:r>
      <w:r>
        <w:t>125:2022</w:t>
      </w:r>
      <w:r>
        <w:rPr>
          <w:spacing w:val="-14"/>
        </w:rPr>
        <w:t xml:space="preserve"> </w:t>
      </w:r>
      <w:r>
        <w:t>dovrà</w:t>
      </w:r>
      <w:r>
        <w:rPr>
          <w:spacing w:val="-14"/>
        </w:rPr>
        <w:t xml:space="preserve"> </w:t>
      </w:r>
      <w:r>
        <w:t>essere</w:t>
      </w:r>
      <w:r>
        <w:rPr>
          <w:spacing w:val="-14"/>
        </w:rPr>
        <w:t xml:space="preserve"> </w:t>
      </w:r>
      <w:r>
        <w:t>posseduta</w:t>
      </w:r>
      <w:r>
        <w:rPr>
          <w:spacing w:val="-13"/>
        </w:rPr>
        <w:t xml:space="preserve"> </w:t>
      </w:r>
      <w:r>
        <w:t>anche</w:t>
      </w:r>
      <w:r>
        <w:rPr>
          <w:spacing w:val="-14"/>
        </w:rPr>
        <w:t xml:space="preserve"> </w:t>
      </w:r>
      <w:r>
        <w:t>dai</w:t>
      </w:r>
      <w:r>
        <w:rPr>
          <w:spacing w:val="-14"/>
        </w:rPr>
        <w:t xml:space="preserve"> </w:t>
      </w:r>
      <w:r>
        <w:t>soggetti</w:t>
      </w:r>
      <w:r>
        <w:rPr>
          <w:spacing w:val="-14"/>
        </w:rPr>
        <w:t xml:space="preserve"> </w:t>
      </w:r>
      <w:r>
        <w:t>che</w:t>
      </w:r>
      <w:r>
        <w:rPr>
          <w:spacing w:val="-14"/>
        </w:rPr>
        <w:t xml:space="preserve"> </w:t>
      </w:r>
      <w:r>
        <w:t>svolgeranno una quota almeno pari al 51% delle attività di progettazione.</w:t>
      </w:r>
    </w:p>
    <w:p w14:paraId="7F041247" w14:textId="77777777" w:rsidR="00C9523F" w:rsidRDefault="008D3054">
      <w:pPr>
        <w:pStyle w:val="Corpotesto"/>
        <w:spacing w:before="58"/>
      </w:pPr>
      <w:r>
        <w:t>Tali</w:t>
      </w:r>
      <w:r>
        <w:rPr>
          <w:spacing w:val="-9"/>
        </w:rPr>
        <w:t xml:space="preserve"> </w:t>
      </w:r>
      <w:r>
        <w:t>regole</w:t>
      </w:r>
      <w:r>
        <w:rPr>
          <w:spacing w:val="-8"/>
        </w:rPr>
        <w:t xml:space="preserve"> </w:t>
      </w:r>
      <w:r>
        <w:t>trovano</w:t>
      </w:r>
      <w:r>
        <w:rPr>
          <w:spacing w:val="-8"/>
        </w:rPr>
        <w:t xml:space="preserve"> </w:t>
      </w:r>
      <w:r>
        <w:t>applicazione</w:t>
      </w:r>
      <w:r>
        <w:rPr>
          <w:spacing w:val="-10"/>
        </w:rPr>
        <w:t xml:space="preserve"> </w:t>
      </w:r>
      <w:r>
        <w:t>anche</w:t>
      </w:r>
      <w:r>
        <w:rPr>
          <w:spacing w:val="-9"/>
        </w:rPr>
        <w:t xml:space="preserve"> </w:t>
      </w:r>
      <w:r>
        <w:t>all’interno</w:t>
      </w:r>
      <w:r>
        <w:rPr>
          <w:spacing w:val="-9"/>
        </w:rPr>
        <w:t xml:space="preserve"> </w:t>
      </w:r>
      <w:r>
        <w:t>di</w:t>
      </w:r>
      <w:r>
        <w:rPr>
          <w:spacing w:val="-11"/>
        </w:rPr>
        <w:t xml:space="preserve"> </w:t>
      </w:r>
      <w:r>
        <w:t>consorzio</w:t>
      </w:r>
      <w:r>
        <w:rPr>
          <w:spacing w:val="-10"/>
        </w:rPr>
        <w:t xml:space="preserve"> </w:t>
      </w:r>
      <w:r>
        <w:t>che</w:t>
      </w:r>
      <w:r>
        <w:rPr>
          <w:spacing w:val="-11"/>
        </w:rPr>
        <w:t xml:space="preserve"> </w:t>
      </w:r>
      <w:r>
        <w:t>sia</w:t>
      </w:r>
      <w:r>
        <w:rPr>
          <w:spacing w:val="-8"/>
        </w:rPr>
        <w:t xml:space="preserve"> </w:t>
      </w:r>
      <w:r>
        <w:t>a</w:t>
      </w:r>
      <w:r>
        <w:rPr>
          <w:spacing w:val="-10"/>
        </w:rPr>
        <w:t xml:space="preserve"> </w:t>
      </w:r>
      <w:r>
        <w:t>sua</w:t>
      </w:r>
      <w:r>
        <w:rPr>
          <w:spacing w:val="-9"/>
        </w:rPr>
        <w:t xml:space="preserve"> </w:t>
      </w:r>
      <w:r>
        <w:t>volta</w:t>
      </w:r>
      <w:r>
        <w:rPr>
          <w:spacing w:val="-7"/>
        </w:rPr>
        <w:t xml:space="preserve"> </w:t>
      </w:r>
      <w:r>
        <w:t>mandataria/mandante</w:t>
      </w:r>
      <w:r>
        <w:rPr>
          <w:spacing w:val="-8"/>
        </w:rPr>
        <w:t xml:space="preserve"> </w:t>
      </w:r>
      <w:r>
        <w:t>di</w:t>
      </w:r>
      <w:r>
        <w:rPr>
          <w:spacing w:val="-9"/>
        </w:rPr>
        <w:t xml:space="preserve"> </w:t>
      </w:r>
      <w:r>
        <w:rPr>
          <w:spacing w:val="-5"/>
        </w:rPr>
        <w:t>un</w:t>
      </w:r>
    </w:p>
    <w:p w14:paraId="5A3E2108" w14:textId="77777777" w:rsidR="00C9523F" w:rsidRDefault="008D3054">
      <w:pPr>
        <w:pStyle w:val="Corpotesto"/>
        <w:spacing w:before="51"/>
      </w:pPr>
      <w:r>
        <w:rPr>
          <w:spacing w:val="-4"/>
        </w:rPr>
        <w:t>RTI.</w:t>
      </w:r>
    </w:p>
    <w:p w14:paraId="1C8617D6" w14:textId="77777777" w:rsidR="00C9523F" w:rsidRDefault="008D3054">
      <w:pPr>
        <w:pStyle w:val="Corpotesto"/>
        <w:spacing w:before="108"/>
      </w:pPr>
      <w:r>
        <w:t>L’attribuzione</w:t>
      </w:r>
      <w:r>
        <w:rPr>
          <w:spacing w:val="2"/>
        </w:rPr>
        <w:t xml:space="preserve"> </w:t>
      </w:r>
      <w:r>
        <w:t>del</w:t>
      </w:r>
      <w:r>
        <w:rPr>
          <w:spacing w:val="2"/>
        </w:rPr>
        <w:t xml:space="preserve"> </w:t>
      </w:r>
      <w:r>
        <w:t>punteggio</w:t>
      </w:r>
      <w:r>
        <w:rPr>
          <w:spacing w:val="2"/>
        </w:rPr>
        <w:t xml:space="preserve"> </w:t>
      </w:r>
      <w:r>
        <w:t>relativamente</w:t>
      </w:r>
      <w:r>
        <w:rPr>
          <w:spacing w:val="3"/>
        </w:rPr>
        <w:t xml:space="preserve"> </w:t>
      </w:r>
      <w:r>
        <w:t>al</w:t>
      </w:r>
      <w:r>
        <w:rPr>
          <w:spacing w:val="2"/>
        </w:rPr>
        <w:t xml:space="preserve"> </w:t>
      </w:r>
      <w:r>
        <w:t>criterio</w:t>
      </w:r>
      <w:r>
        <w:rPr>
          <w:spacing w:val="3"/>
        </w:rPr>
        <w:t xml:space="preserve"> </w:t>
      </w:r>
      <w:r>
        <w:t>tabellari</w:t>
      </w:r>
      <w:r>
        <w:rPr>
          <w:spacing w:val="3"/>
        </w:rPr>
        <w:t xml:space="preserve"> </w:t>
      </w:r>
      <w:r>
        <w:rPr>
          <w:b/>
        </w:rPr>
        <w:t>n.</w:t>
      </w:r>
      <w:r>
        <w:rPr>
          <w:b/>
          <w:spacing w:val="4"/>
        </w:rPr>
        <w:t xml:space="preserve"> </w:t>
      </w:r>
      <w:r>
        <w:rPr>
          <w:b/>
        </w:rPr>
        <w:t>26</w:t>
      </w:r>
      <w:r>
        <w:rPr>
          <w:b/>
          <w:spacing w:val="2"/>
        </w:rPr>
        <w:t xml:space="preserve"> </w:t>
      </w:r>
      <w:r>
        <w:t>avverrà</w:t>
      </w:r>
      <w:r>
        <w:rPr>
          <w:spacing w:val="4"/>
        </w:rPr>
        <w:t xml:space="preserve"> </w:t>
      </w:r>
      <w:r>
        <w:t>–</w:t>
      </w:r>
      <w:r>
        <w:rPr>
          <w:spacing w:val="2"/>
        </w:rPr>
        <w:t xml:space="preserve"> </w:t>
      </w:r>
      <w:r>
        <w:t>in</w:t>
      </w:r>
      <w:r>
        <w:rPr>
          <w:spacing w:val="5"/>
        </w:rPr>
        <w:t xml:space="preserve"> </w:t>
      </w:r>
      <w:r>
        <w:t>caso</w:t>
      </w:r>
      <w:r>
        <w:rPr>
          <w:spacing w:val="3"/>
        </w:rPr>
        <w:t xml:space="preserve"> </w:t>
      </w:r>
      <w:r>
        <w:t>di</w:t>
      </w:r>
      <w:r>
        <w:rPr>
          <w:spacing w:val="2"/>
        </w:rPr>
        <w:t xml:space="preserve"> </w:t>
      </w:r>
      <w:r>
        <w:t>soggetti</w:t>
      </w:r>
      <w:r>
        <w:rPr>
          <w:spacing w:val="1"/>
        </w:rPr>
        <w:t xml:space="preserve"> </w:t>
      </w:r>
      <w:r>
        <w:t>di</w:t>
      </w:r>
      <w:r>
        <w:rPr>
          <w:spacing w:val="2"/>
        </w:rPr>
        <w:t xml:space="preserve"> </w:t>
      </w:r>
      <w:r>
        <w:t>cui</w:t>
      </w:r>
      <w:r>
        <w:rPr>
          <w:spacing w:val="1"/>
        </w:rPr>
        <w:t xml:space="preserve"> </w:t>
      </w:r>
      <w:r>
        <w:rPr>
          <w:spacing w:val="-2"/>
        </w:rPr>
        <w:t>all’art.</w:t>
      </w:r>
    </w:p>
    <w:p w14:paraId="5F4D1DBE" w14:textId="77777777" w:rsidR="00C9523F" w:rsidRDefault="008D3054">
      <w:pPr>
        <w:pStyle w:val="Corpotesto"/>
        <w:spacing w:before="51"/>
      </w:pPr>
      <w:r>
        <w:t>65,</w:t>
      </w:r>
      <w:r>
        <w:rPr>
          <w:spacing w:val="-7"/>
        </w:rPr>
        <w:t xml:space="preserve"> </w:t>
      </w:r>
      <w:r>
        <w:t>comma</w:t>
      </w:r>
      <w:r>
        <w:rPr>
          <w:spacing w:val="-5"/>
        </w:rPr>
        <w:t xml:space="preserve"> 2:</w:t>
      </w:r>
    </w:p>
    <w:p w14:paraId="2C7AFA49" w14:textId="77777777" w:rsidR="00C9523F" w:rsidRDefault="008D3054">
      <w:pPr>
        <w:pStyle w:val="Paragrafoelenco"/>
        <w:numPr>
          <w:ilvl w:val="0"/>
          <w:numId w:val="27"/>
        </w:numPr>
        <w:tabs>
          <w:tab w:val="left" w:pos="861"/>
        </w:tabs>
        <w:spacing w:before="111" w:line="280" w:lineRule="auto"/>
        <w:ind w:right="295"/>
        <w:rPr>
          <w:sz w:val="20"/>
        </w:rPr>
      </w:pPr>
      <w:r>
        <w:rPr>
          <w:sz w:val="20"/>
        </w:rPr>
        <w:t>lett.re</w:t>
      </w:r>
      <w:r>
        <w:rPr>
          <w:spacing w:val="32"/>
          <w:sz w:val="20"/>
        </w:rPr>
        <w:t xml:space="preserve"> </w:t>
      </w:r>
      <w:r>
        <w:rPr>
          <w:sz w:val="20"/>
        </w:rPr>
        <w:t>e)</w:t>
      </w:r>
      <w:r>
        <w:rPr>
          <w:spacing w:val="30"/>
          <w:sz w:val="20"/>
        </w:rPr>
        <w:t xml:space="preserve"> </w:t>
      </w:r>
      <w:r>
        <w:rPr>
          <w:sz w:val="20"/>
        </w:rPr>
        <w:t>ed</w:t>
      </w:r>
      <w:r>
        <w:rPr>
          <w:spacing w:val="29"/>
          <w:sz w:val="20"/>
        </w:rPr>
        <w:t xml:space="preserve"> </w:t>
      </w:r>
      <w:r>
        <w:rPr>
          <w:sz w:val="20"/>
        </w:rPr>
        <w:t>f)</w:t>
      </w:r>
      <w:r>
        <w:rPr>
          <w:spacing w:val="30"/>
          <w:sz w:val="20"/>
        </w:rPr>
        <w:t xml:space="preserve"> </w:t>
      </w:r>
      <w:r>
        <w:rPr>
          <w:sz w:val="20"/>
        </w:rPr>
        <w:t>del</w:t>
      </w:r>
      <w:r>
        <w:rPr>
          <w:spacing w:val="29"/>
          <w:sz w:val="20"/>
        </w:rPr>
        <w:t xml:space="preserve"> </w:t>
      </w:r>
      <w:r>
        <w:rPr>
          <w:sz w:val="20"/>
        </w:rPr>
        <w:t>Codice,</w:t>
      </w:r>
      <w:r>
        <w:rPr>
          <w:spacing w:val="32"/>
          <w:sz w:val="20"/>
        </w:rPr>
        <w:t xml:space="preserve"> </w:t>
      </w:r>
      <w:r>
        <w:rPr>
          <w:sz w:val="20"/>
        </w:rPr>
        <w:t>nel</w:t>
      </w:r>
      <w:r>
        <w:rPr>
          <w:spacing w:val="29"/>
          <w:sz w:val="20"/>
        </w:rPr>
        <w:t xml:space="preserve"> </w:t>
      </w:r>
      <w:r>
        <w:rPr>
          <w:sz w:val="20"/>
        </w:rPr>
        <w:t>caso</w:t>
      </w:r>
      <w:r>
        <w:rPr>
          <w:spacing w:val="30"/>
          <w:sz w:val="20"/>
        </w:rPr>
        <w:t xml:space="preserve"> </w:t>
      </w:r>
      <w:r>
        <w:rPr>
          <w:sz w:val="20"/>
        </w:rPr>
        <w:t>in</w:t>
      </w:r>
      <w:r>
        <w:rPr>
          <w:spacing w:val="30"/>
          <w:sz w:val="20"/>
        </w:rPr>
        <w:t xml:space="preserve"> </w:t>
      </w:r>
      <w:r>
        <w:rPr>
          <w:sz w:val="20"/>
        </w:rPr>
        <w:t>cui</w:t>
      </w:r>
      <w:r>
        <w:rPr>
          <w:spacing w:val="29"/>
          <w:sz w:val="20"/>
        </w:rPr>
        <w:t xml:space="preserve"> </w:t>
      </w:r>
      <w:r>
        <w:rPr>
          <w:sz w:val="20"/>
        </w:rPr>
        <w:t>tutte</w:t>
      </w:r>
      <w:r>
        <w:rPr>
          <w:spacing w:val="29"/>
          <w:sz w:val="20"/>
        </w:rPr>
        <w:t xml:space="preserve"> </w:t>
      </w:r>
      <w:r>
        <w:rPr>
          <w:sz w:val="20"/>
        </w:rPr>
        <w:t>le</w:t>
      </w:r>
      <w:r>
        <w:rPr>
          <w:spacing w:val="30"/>
          <w:sz w:val="20"/>
        </w:rPr>
        <w:t xml:space="preserve"> </w:t>
      </w:r>
      <w:r>
        <w:rPr>
          <w:sz w:val="20"/>
        </w:rPr>
        <w:t>imprese</w:t>
      </w:r>
      <w:r>
        <w:rPr>
          <w:spacing w:val="30"/>
          <w:sz w:val="20"/>
        </w:rPr>
        <w:t xml:space="preserve"> </w:t>
      </w:r>
      <w:r>
        <w:rPr>
          <w:sz w:val="20"/>
        </w:rPr>
        <w:t>del</w:t>
      </w:r>
      <w:r>
        <w:rPr>
          <w:spacing w:val="29"/>
          <w:sz w:val="20"/>
        </w:rPr>
        <w:t xml:space="preserve"> </w:t>
      </w:r>
      <w:r>
        <w:rPr>
          <w:sz w:val="20"/>
        </w:rPr>
        <w:t>Raggruppamento</w:t>
      </w:r>
      <w:r>
        <w:rPr>
          <w:spacing w:val="29"/>
          <w:sz w:val="20"/>
        </w:rPr>
        <w:t xml:space="preserve"> </w:t>
      </w:r>
      <w:r>
        <w:rPr>
          <w:sz w:val="20"/>
        </w:rPr>
        <w:t>o</w:t>
      </w:r>
      <w:r>
        <w:rPr>
          <w:spacing w:val="30"/>
          <w:sz w:val="20"/>
        </w:rPr>
        <w:t xml:space="preserve"> </w:t>
      </w:r>
      <w:r>
        <w:rPr>
          <w:sz w:val="20"/>
        </w:rPr>
        <w:t>del</w:t>
      </w:r>
      <w:r>
        <w:rPr>
          <w:spacing w:val="29"/>
          <w:sz w:val="20"/>
        </w:rPr>
        <w:t xml:space="preserve"> </w:t>
      </w:r>
      <w:r>
        <w:rPr>
          <w:sz w:val="20"/>
        </w:rPr>
        <w:t>Consorzio ordinario adottino le misure indicate o assumano il relativo impegno;</w:t>
      </w:r>
    </w:p>
    <w:p w14:paraId="04E08A74" w14:textId="77777777" w:rsidR="00C9523F" w:rsidRDefault="008D3054">
      <w:pPr>
        <w:pStyle w:val="Paragrafoelenco"/>
        <w:numPr>
          <w:ilvl w:val="0"/>
          <w:numId w:val="27"/>
        </w:numPr>
        <w:tabs>
          <w:tab w:val="left" w:pos="861"/>
        </w:tabs>
        <w:spacing w:before="71" w:line="280" w:lineRule="auto"/>
        <w:ind w:right="280"/>
        <w:rPr>
          <w:sz w:val="20"/>
        </w:rPr>
      </w:pPr>
      <w:r>
        <w:rPr>
          <w:sz w:val="20"/>
        </w:rPr>
        <w:t>lett.re</w:t>
      </w:r>
      <w:r>
        <w:rPr>
          <w:spacing w:val="23"/>
          <w:sz w:val="20"/>
        </w:rPr>
        <w:t xml:space="preserve"> </w:t>
      </w:r>
      <w:r>
        <w:rPr>
          <w:sz w:val="20"/>
        </w:rPr>
        <w:t>b),</w:t>
      </w:r>
      <w:r>
        <w:rPr>
          <w:spacing w:val="21"/>
          <w:sz w:val="20"/>
        </w:rPr>
        <w:t xml:space="preserve"> </w:t>
      </w:r>
      <w:r>
        <w:rPr>
          <w:sz w:val="20"/>
        </w:rPr>
        <w:t>c)</w:t>
      </w:r>
      <w:r>
        <w:rPr>
          <w:spacing w:val="22"/>
          <w:sz w:val="20"/>
        </w:rPr>
        <w:t xml:space="preserve"> </w:t>
      </w:r>
      <w:r>
        <w:rPr>
          <w:sz w:val="20"/>
        </w:rPr>
        <w:t>e</w:t>
      </w:r>
      <w:r>
        <w:rPr>
          <w:spacing w:val="23"/>
          <w:sz w:val="20"/>
        </w:rPr>
        <w:t xml:space="preserve"> </w:t>
      </w:r>
      <w:r>
        <w:rPr>
          <w:sz w:val="20"/>
        </w:rPr>
        <w:t>d)</w:t>
      </w:r>
      <w:r>
        <w:rPr>
          <w:spacing w:val="21"/>
          <w:sz w:val="20"/>
        </w:rPr>
        <w:t xml:space="preserve"> </w:t>
      </w:r>
      <w:r>
        <w:rPr>
          <w:sz w:val="20"/>
        </w:rPr>
        <w:t>del</w:t>
      </w:r>
      <w:r>
        <w:rPr>
          <w:spacing w:val="20"/>
          <w:sz w:val="20"/>
        </w:rPr>
        <w:t xml:space="preserve"> </w:t>
      </w:r>
      <w:r>
        <w:rPr>
          <w:sz w:val="20"/>
        </w:rPr>
        <w:t>Codice,</w:t>
      </w:r>
      <w:r>
        <w:rPr>
          <w:spacing w:val="20"/>
          <w:sz w:val="20"/>
        </w:rPr>
        <w:t xml:space="preserve"> </w:t>
      </w:r>
      <w:r>
        <w:rPr>
          <w:sz w:val="20"/>
        </w:rPr>
        <w:t>nel</w:t>
      </w:r>
      <w:r>
        <w:rPr>
          <w:spacing w:val="20"/>
          <w:sz w:val="20"/>
        </w:rPr>
        <w:t xml:space="preserve"> </w:t>
      </w:r>
      <w:r>
        <w:rPr>
          <w:sz w:val="20"/>
        </w:rPr>
        <w:t>caso</w:t>
      </w:r>
      <w:r>
        <w:rPr>
          <w:spacing w:val="23"/>
          <w:sz w:val="20"/>
        </w:rPr>
        <w:t xml:space="preserve"> </w:t>
      </w:r>
      <w:r>
        <w:rPr>
          <w:sz w:val="20"/>
        </w:rPr>
        <w:t>in</w:t>
      </w:r>
      <w:r>
        <w:rPr>
          <w:spacing w:val="23"/>
          <w:sz w:val="20"/>
        </w:rPr>
        <w:t xml:space="preserve"> </w:t>
      </w:r>
      <w:r>
        <w:rPr>
          <w:sz w:val="20"/>
        </w:rPr>
        <w:t>cui</w:t>
      </w:r>
      <w:r>
        <w:rPr>
          <w:spacing w:val="27"/>
          <w:sz w:val="20"/>
        </w:rPr>
        <w:t xml:space="preserve"> </w:t>
      </w:r>
      <w:r>
        <w:rPr>
          <w:sz w:val="20"/>
        </w:rPr>
        <w:t>la</w:t>
      </w:r>
      <w:r>
        <w:rPr>
          <w:spacing w:val="21"/>
          <w:sz w:val="20"/>
        </w:rPr>
        <w:t xml:space="preserve"> </w:t>
      </w:r>
      <w:r>
        <w:rPr>
          <w:sz w:val="20"/>
        </w:rPr>
        <w:t>relativa</w:t>
      </w:r>
      <w:r>
        <w:rPr>
          <w:spacing w:val="21"/>
          <w:sz w:val="20"/>
        </w:rPr>
        <w:t xml:space="preserve"> </w:t>
      </w:r>
      <w:r>
        <w:rPr>
          <w:sz w:val="20"/>
        </w:rPr>
        <w:t>adozione</w:t>
      </w:r>
      <w:r>
        <w:rPr>
          <w:spacing w:val="20"/>
          <w:sz w:val="20"/>
        </w:rPr>
        <w:t xml:space="preserve"> </w:t>
      </w:r>
      <w:r>
        <w:rPr>
          <w:sz w:val="20"/>
        </w:rPr>
        <w:t>delle</w:t>
      </w:r>
      <w:r>
        <w:rPr>
          <w:spacing w:val="23"/>
          <w:sz w:val="20"/>
        </w:rPr>
        <w:t xml:space="preserve"> </w:t>
      </w:r>
      <w:r>
        <w:rPr>
          <w:sz w:val="20"/>
        </w:rPr>
        <w:t>misure</w:t>
      </w:r>
      <w:r>
        <w:rPr>
          <w:spacing w:val="23"/>
          <w:sz w:val="20"/>
        </w:rPr>
        <w:t xml:space="preserve"> </w:t>
      </w:r>
      <w:r>
        <w:rPr>
          <w:sz w:val="20"/>
        </w:rPr>
        <w:t>indicate</w:t>
      </w:r>
      <w:r>
        <w:rPr>
          <w:spacing w:val="22"/>
          <w:sz w:val="20"/>
        </w:rPr>
        <w:t xml:space="preserve"> </w:t>
      </w:r>
      <w:r>
        <w:rPr>
          <w:sz w:val="20"/>
        </w:rPr>
        <w:t>o</w:t>
      </w:r>
      <w:r>
        <w:rPr>
          <w:spacing w:val="28"/>
          <w:sz w:val="20"/>
        </w:rPr>
        <w:t xml:space="preserve"> </w:t>
      </w:r>
      <w:r>
        <w:rPr>
          <w:sz w:val="20"/>
        </w:rPr>
        <w:t>il</w:t>
      </w:r>
      <w:r>
        <w:rPr>
          <w:spacing w:val="20"/>
          <w:sz w:val="20"/>
        </w:rPr>
        <w:t xml:space="preserve"> </w:t>
      </w:r>
      <w:r>
        <w:rPr>
          <w:sz w:val="20"/>
        </w:rPr>
        <w:t>relativo impegno siano assunti dal Consorzio se esegue in proprio ovvero da tutte le consorziate esecutrici.</w:t>
      </w:r>
    </w:p>
    <w:p w14:paraId="352C4601" w14:textId="77777777" w:rsidR="00C9523F" w:rsidRDefault="008D3054">
      <w:pPr>
        <w:pStyle w:val="Corpotesto"/>
        <w:spacing w:before="73"/>
      </w:pPr>
      <w:r>
        <w:rPr>
          <w:spacing w:val="-2"/>
        </w:rPr>
        <w:t>La</w:t>
      </w:r>
      <w:r>
        <w:rPr>
          <w:spacing w:val="-4"/>
        </w:rPr>
        <w:t xml:space="preserve"> </w:t>
      </w:r>
      <w:r>
        <w:rPr>
          <w:spacing w:val="-2"/>
        </w:rPr>
        <w:t>regola</w:t>
      </w:r>
      <w:r>
        <w:rPr>
          <w:spacing w:val="-4"/>
        </w:rPr>
        <w:t xml:space="preserve"> </w:t>
      </w:r>
      <w:r>
        <w:rPr>
          <w:spacing w:val="-2"/>
        </w:rPr>
        <w:t>trova</w:t>
      </w:r>
      <w:r>
        <w:rPr>
          <w:spacing w:val="-3"/>
        </w:rPr>
        <w:t xml:space="preserve"> </w:t>
      </w:r>
      <w:r>
        <w:rPr>
          <w:spacing w:val="-2"/>
        </w:rPr>
        <w:t>applicazione</w:t>
      </w:r>
      <w:r>
        <w:rPr>
          <w:spacing w:val="-3"/>
        </w:rPr>
        <w:t xml:space="preserve"> </w:t>
      </w:r>
      <w:r>
        <w:rPr>
          <w:spacing w:val="-2"/>
        </w:rPr>
        <w:t>anche</w:t>
      </w:r>
      <w:r>
        <w:rPr>
          <w:spacing w:val="-5"/>
        </w:rPr>
        <w:t xml:space="preserve"> </w:t>
      </w:r>
      <w:r>
        <w:rPr>
          <w:spacing w:val="-2"/>
        </w:rPr>
        <w:t>all’interno</w:t>
      </w:r>
      <w:r>
        <w:rPr>
          <w:spacing w:val="-1"/>
        </w:rPr>
        <w:t xml:space="preserve"> </w:t>
      </w:r>
      <w:r>
        <w:rPr>
          <w:spacing w:val="-2"/>
        </w:rPr>
        <w:t>di</w:t>
      </w:r>
      <w:r>
        <w:rPr>
          <w:spacing w:val="-4"/>
        </w:rPr>
        <w:t xml:space="preserve"> </w:t>
      </w:r>
      <w:r>
        <w:rPr>
          <w:spacing w:val="-2"/>
        </w:rPr>
        <w:t>consorzio</w:t>
      </w:r>
      <w:r>
        <w:rPr>
          <w:spacing w:val="-3"/>
        </w:rPr>
        <w:t xml:space="preserve"> </w:t>
      </w:r>
      <w:r>
        <w:rPr>
          <w:spacing w:val="-2"/>
        </w:rPr>
        <w:t>che</w:t>
      </w:r>
      <w:r>
        <w:rPr>
          <w:spacing w:val="-5"/>
        </w:rPr>
        <w:t xml:space="preserve"> </w:t>
      </w:r>
      <w:r>
        <w:rPr>
          <w:spacing w:val="-2"/>
        </w:rPr>
        <w:t>sia</w:t>
      </w:r>
      <w:r>
        <w:rPr>
          <w:spacing w:val="-3"/>
        </w:rPr>
        <w:t xml:space="preserve"> </w:t>
      </w:r>
      <w:r>
        <w:rPr>
          <w:spacing w:val="-2"/>
        </w:rPr>
        <w:t>a</w:t>
      </w:r>
      <w:r>
        <w:rPr>
          <w:spacing w:val="-3"/>
        </w:rPr>
        <w:t xml:space="preserve"> </w:t>
      </w:r>
      <w:r>
        <w:rPr>
          <w:spacing w:val="-2"/>
        </w:rPr>
        <w:t>sua</w:t>
      </w:r>
      <w:r>
        <w:rPr>
          <w:spacing w:val="-4"/>
        </w:rPr>
        <w:t xml:space="preserve"> </w:t>
      </w:r>
      <w:r>
        <w:rPr>
          <w:spacing w:val="-2"/>
        </w:rPr>
        <w:t>volta</w:t>
      </w:r>
      <w:r>
        <w:rPr>
          <w:spacing w:val="-5"/>
        </w:rPr>
        <w:t xml:space="preserve"> </w:t>
      </w:r>
      <w:r>
        <w:rPr>
          <w:spacing w:val="-2"/>
        </w:rPr>
        <w:t>mandataria/mandante</w:t>
      </w:r>
      <w:r>
        <w:rPr>
          <w:spacing w:val="-3"/>
        </w:rPr>
        <w:t xml:space="preserve"> </w:t>
      </w:r>
      <w:r>
        <w:rPr>
          <w:spacing w:val="-2"/>
        </w:rPr>
        <w:t>di</w:t>
      </w:r>
      <w:r>
        <w:rPr>
          <w:spacing w:val="-4"/>
        </w:rPr>
        <w:t xml:space="preserve"> </w:t>
      </w:r>
      <w:r>
        <w:rPr>
          <w:spacing w:val="-2"/>
        </w:rPr>
        <w:t>un</w:t>
      </w:r>
      <w:r>
        <w:rPr>
          <w:spacing w:val="-4"/>
        </w:rPr>
        <w:t xml:space="preserve"> RTI.</w:t>
      </w:r>
    </w:p>
    <w:p w14:paraId="7E86613C" w14:textId="77777777" w:rsidR="00C9523F" w:rsidRDefault="008D3054">
      <w:pPr>
        <w:pStyle w:val="Corpotesto"/>
        <w:spacing w:before="109"/>
      </w:pPr>
      <w:r>
        <w:t>L’attribuzione</w:t>
      </w:r>
      <w:r>
        <w:rPr>
          <w:spacing w:val="2"/>
        </w:rPr>
        <w:t xml:space="preserve"> </w:t>
      </w:r>
      <w:r>
        <w:t>del</w:t>
      </w:r>
      <w:r>
        <w:rPr>
          <w:spacing w:val="2"/>
        </w:rPr>
        <w:t xml:space="preserve"> </w:t>
      </w:r>
      <w:r>
        <w:t>punteggio</w:t>
      </w:r>
      <w:r>
        <w:rPr>
          <w:spacing w:val="2"/>
        </w:rPr>
        <w:t xml:space="preserve"> </w:t>
      </w:r>
      <w:r>
        <w:t>relativamente</w:t>
      </w:r>
      <w:r>
        <w:rPr>
          <w:spacing w:val="3"/>
        </w:rPr>
        <w:t xml:space="preserve"> </w:t>
      </w:r>
      <w:r>
        <w:t>al</w:t>
      </w:r>
      <w:r>
        <w:rPr>
          <w:spacing w:val="2"/>
        </w:rPr>
        <w:t xml:space="preserve"> </w:t>
      </w:r>
      <w:r>
        <w:t>criterio</w:t>
      </w:r>
      <w:r>
        <w:rPr>
          <w:spacing w:val="3"/>
        </w:rPr>
        <w:t xml:space="preserve"> </w:t>
      </w:r>
      <w:r>
        <w:t>tabellari</w:t>
      </w:r>
      <w:r>
        <w:rPr>
          <w:spacing w:val="3"/>
        </w:rPr>
        <w:t xml:space="preserve"> </w:t>
      </w:r>
      <w:r>
        <w:rPr>
          <w:b/>
        </w:rPr>
        <w:t>n.</w:t>
      </w:r>
      <w:r>
        <w:rPr>
          <w:b/>
          <w:spacing w:val="4"/>
        </w:rPr>
        <w:t xml:space="preserve"> </w:t>
      </w:r>
      <w:r>
        <w:rPr>
          <w:b/>
        </w:rPr>
        <w:t>27</w:t>
      </w:r>
      <w:r>
        <w:rPr>
          <w:b/>
          <w:spacing w:val="2"/>
        </w:rPr>
        <w:t xml:space="preserve"> </w:t>
      </w:r>
      <w:r>
        <w:t>avverrà</w:t>
      </w:r>
      <w:r>
        <w:rPr>
          <w:spacing w:val="4"/>
        </w:rPr>
        <w:t xml:space="preserve"> </w:t>
      </w:r>
      <w:r>
        <w:t>–</w:t>
      </w:r>
      <w:r>
        <w:rPr>
          <w:spacing w:val="2"/>
        </w:rPr>
        <w:t xml:space="preserve"> </w:t>
      </w:r>
      <w:r>
        <w:t>in</w:t>
      </w:r>
      <w:r>
        <w:rPr>
          <w:spacing w:val="5"/>
        </w:rPr>
        <w:t xml:space="preserve"> </w:t>
      </w:r>
      <w:r>
        <w:t>caso</w:t>
      </w:r>
      <w:r>
        <w:rPr>
          <w:spacing w:val="3"/>
        </w:rPr>
        <w:t xml:space="preserve"> </w:t>
      </w:r>
      <w:r>
        <w:t>di</w:t>
      </w:r>
      <w:r>
        <w:rPr>
          <w:spacing w:val="2"/>
        </w:rPr>
        <w:t xml:space="preserve"> </w:t>
      </w:r>
      <w:r>
        <w:t>soggetti</w:t>
      </w:r>
      <w:r>
        <w:rPr>
          <w:spacing w:val="1"/>
        </w:rPr>
        <w:t xml:space="preserve"> </w:t>
      </w:r>
      <w:r>
        <w:t>di</w:t>
      </w:r>
      <w:r>
        <w:rPr>
          <w:spacing w:val="2"/>
        </w:rPr>
        <w:t xml:space="preserve"> </w:t>
      </w:r>
      <w:r>
        <w:t>cui</w:t>
      </w:r>
      <w:r>
        <w:rPr>
          <w:spacing w:val="1"/>
        </w:rPr>
        <w:t xml:space="preserve"> </w:t>
      </w:r>
      <w:r>
        <w:rPr>
          <w:spacing w:val="-2"/>
        </w:rPr>
        <w:t>all’art.</w:t>
      </w:r>
    </w:p>
    <w:p w14:paraId="044D48F1" w14:textId="77777777" w:rsidR="00C9523F" w:rsidRDefault="008D3054">
      <w:pPr>
        <w:pStyle w:val="Corpotesto"/>
        <w:spacing w:before="51"/>
      </w:pPr>
      <w:r>
        <w:t>65,</w:t>
      </w:r>
      <w:r>
        <w:rPr>
          <w:spacing w:val="-7"/>
        </w:rPr>
        <w:t xml:space="preserve"> </w:t>
      </w:r>
      <w:r>
        <w:t>comma</w:t>
      </w:r>
      <w:r>
        <w:rPr>
          <w:spacing w:val="-5"/>
        </w:rPr>
        <w:t xml:space="preserve"> 2:</w:t>
      </w:r>
    </w:p>
    <w:p w14:paraId="23F3E8B2" w14:textId="77777777" w:rsidR="00C9523F" w:rsidRDefault="008D3054">
      <w:pPr>
        <w:pStyle w:val="Paragrafoelenco"/>
        <w:numPr>
          <w:ilvl w:val="0"/>
          <w:numId w:val="27"/>
        </w:numPr>
        <w:tabs>
          <w:tab w:val="left" w:pos="861"/>
        </w:tabs>
        <w:spacing w:before="108" w:line="280" w:lineRule="auto"/>
        <w:ind w:right="295"/>
        <w:rPr>
          <w:sz w:val="20"/>
        </w:rPr>
      </w:pPr>
      <w:r>
        <w:rPr>
          <w:sz w:val="20"/>
        </w:rPr>
        <w:t>lett.re</w:t>
      </w:r>
      <w:r>
        <w:rPr>
          <w:spacing w:val="32"/>
          <w:sz w:val="20"/>
        </w:rPr>
        <w:t xml:space="preserve"> </w:t>
      </w:r>
      <w:r>
        <w:rPr>
          <w:sz w:val="20"/>
        </w:rPr>
        <w:t>e)</w:t>
      </w:r>
      <w:r>
        <w:rPr>
          <w:spacing w:val="30"/>
          <w:sz w:val="20"/>
        </w:rPr>
        <w:t xml:space="preserve"> </w:t>
      </w:r>
      <w:r>
        <w:rPr>
          <w:sz w:val="20"/>
        </w:rPr>
        <w:t>ed</w:t>
      </w:r>
      <w:r>
        <w:rPr>
          <w:spacing w:val="29"/>
          <w:sz w:val="20"/>
        </w:rPr>
        <w:t xml:space="preserve"> </w:t>
      </w:r>
      <w:r>
        <w:rPr>
          <w:sz w:val="20"/>
        </w:rPr>
        <w:t>f)</w:t>
      </w:r>
      <w:r>
        <w:rPr>
          <w:spacing w:val="30"/>
          <w:sz w:val="20"/>
        </w:rPr>
        <w:t xml:space="preserve"> </w:t>
      </w:r>
      <w:r>
        <w:rPr>
          <w:sz w:val="20"/>
        </w:rPr>
        <w:t>del</w:t>
      </w:r>
      <w:r>
        <w:rPr>
          <w:spacing w:val="29"/>
          <w:sz w:val="20"/>
        </w:rPr>
        <w:t xml:space="preserve"> </w:t>
      </w:r>
      <w:r>
        <w:rPr>
          <w:sz w:val="20"/>
        </w:rPr>
        <w:t>Codice,</w:t>
      </w:r>
      <w:r>
        <w:rPr>
          <w:spacing w:val="32"/>
          <w:sz w:val="20"/>
        </w:rPr>
        <w:t xml:space="preserve"> </w:t>
      </w:r>
      <w:r>
        <w:rPr>
          <w:sz w:val="20"/>
        </w:rPr>
        <w:t>nel</w:t>
      </w:r>
      <w:r>
        <w:rPr>
          <w:spacing w:val="29"/>
          <w:sz w:val="20"/>
        </w:rPr>
        <w:t xml:space="preserve"> </w:t>
      </w:r>
      <w:r>
        <w:rPr>
          <w:sz w:val="20"/>
        </w:rPr>
        <w:t>caso</w:t>
      </w:r>
      <w:r>
        <w:rPr>
          <w:spacing w:val="30"/>
          <w:sz w:val="20"/>
        </w:rPr>
        <w:t xml:space="preserve"> </w:t>
      </w:r>
      <w:r>
        <w:rPr>
          <w:sz w:val="20"/>
        </w:rPr>
        <w:t>in</w:t>
      </w:r>
      <w:r>
        <w:rPr>
          <w:spacing w:val="30"/>
          <w:sz w:val="20"/>
        </w:rPr>
        <w:t xml:space="preserve"> </w:t>
      </w:r>
      <w:r>
        <w:rPr>
          <w:sz w:val="20"/>
        </w:rPr>
        <w:t>cui</w:t>
      </w:r>
      <w:r>
        <w:rPr>
          <w:spacing w:val="29"/>
          <w:sz w:val="20"/>
        </w:rPr>
        <w:t xml:space="preserve"> </w:t>
      </w:r>
      <w:r>
        <w:rPr>
          <w:sz w:val="20"/>
        </w:rPr>
        <w:t>tutte</w:t>
      </w:r>
      <w:r>
        <w:rPr>
          <w:spacing w:val="29"/>
          <w:sz w:val="20"/>
        </w:rPr>
        <w:t xml:space="preserve"> </w:t>
      </w:r>
      <w:r>
        <w:rPr>
          <w:sz w:val="20"/>
        </w:rPr>
        <w:t>le</w:t>
      </w:r>
      <w:r>
        <w:rPr>
          <w:spacing w:val="30"/>
          <w:sz w:val="20"/>
        </w:rPr>
        <w:t xml:space="preserve"> </w:t>
      </w:r>
      <w:r>
        <w:rPr>
          <w:sz w:val="20"/>
        </w:rPr>
        <w:t>imprese</w:t>
      </w:r>
      <w:r>
        <w:rPr>
          <w:spacing w:val="30"/>
          <w:sz w:val="20"/>
        </w:rPr>
        <w:t xml:space="preserve"> </w:t>
      </w:r>
      <w:r>
        <w:rPr>
          <w:sz w:val="20"/>
        </w:rPr>
        <w:t>del</w:t>
      </w:r>
      <w:r>
        <w:rPr>
          <w:spacing w:val="29"/>
          <w:sz w:val="20"/>
        </w:rPr>
        <w:t xml:space="preserve"> </w:t>
      </w:r>
      <w:r>
        <w:rPr>
          <w:sz w:val="20"/>
        </w:rPr>
        <w:t>Raggruppamento</w:t>
      </w:r>
      <w:r>
        <w:rPr>
          <w:spacing w:val="29"/>
          <w:sz w:val="20"/>
        </w:rPr>
        <w:t xml:space="preserve"> </w:t>
      </w:r>
      <w:r>
        <w:rPr>
          <w:sz w:val="20"/>
        </w:rPr>
        <w:t>o</w:t>
      </w:r>
      <w:r>
        <w:rPr>
          <w:spacing w:val="30"/>
          <w:sz w:val="20"/>
        </w:rPr>
        <w:t xml:space="preserve"> </w:t>
      </w:r>
      <w:r>
        <w:rPr>
          <w:sz w:val="20"/>
        </w:rPr>
        <w:t>del</w:t>
      </w:r>
      <w:r>
        <w:rPr>
          <w:spacing w:val="29"/>
          <w:sz w:val="20"/>
        </w:rPr>
        <w:t xml:space="preserve"> </w:t>
      </w:r>
      <w:r>
        <w:rPr>
          <w:sz w:val="20"/>
        </w:rPr>
        <w:t>Consorzio ordinario assumano il relativo impegno;</w:t>
      </w:r>
    </w:p>
    <w:p w14:paraId="5F32AF68" w14:textId="77777777" w:rsidR="00C9523F" w:rsidRDefault="008D3054">
      <w:pPr>
        <w:pStyle w:val="Paragrafoelenco"/>
        <w:numPr>
          <w:ilvl w:val="0"/>
          <w:numId w:val="27"/>
        </w:numPr>
        <w:tabs>
          <w:tab w:val="left" w:pos="861"/>
        </w:tabs>
        <w:spacing w:before="73" w:line="280" w:lineRule="auto"/>
        <w:ind w:right="286"/>
        <w:rPr>
          <w:sz w:val="20"/>
        </w:rPr>
      </w:pPr>
      <w:r>
        <w:rPr>
          <w:sz w:val="20"/>
        </w:rPr>
        <w:t>lett.re b), c) e d) del Codice, nel caso in cui il relativo impegno sia assunto dal Consorzio se esegue in proprio ovvero da tutte le consorziate esecutrici.</w:t>
      </w:r>
    </w:p>
    <w:p w14:paraId="36801235" w14:textId="77777777" w:rsidR="00C9523F" w:rsidRDefault="008D3054">
      <w:pPr>
        <w:pStyle w:val="Corpotesto"/>
        <w:spacing w:before="71"/>
      </w:pPr>
      <w:r>
        <w:rPr>
          <w:spacing w:val="-2"/>
        </w:rPr>
        <w:t>La</w:t>
      </w:r>
      <w:r>
        <w:rPr>
          <w:spacing w:val="-4"/>
        </w:rPr>
        <w:t xml:space="preserve"> </w:t>
      </w:r>
      <w:r>
        <w:rPr>
          <w:spacing w:val="-2"/>
        </w:rPr>
        <w:t>regola</w:t>
      </w:r>
      <w:r>
        <w:rPr>
          <w:spacing w:val="-4"/>
        </w:rPr>
        <w:t xml:space="preserve"> </w:t>
      </w:r>
      <w:r>
        <w:rPr>
          <w:spacing w:val="-2"/>
        </w:rPr>
        <w:t>trova</w:t>
      </w:r>
      <w:r>
        <w:rPr>
          <w:spacing w:val="-3"/>
        </w:rPr>
        <w:t xml:space="preserve"> </w:t>
      </w:r>
      <w:r>
        <w:rPr>
          <w:spacing w:val="-2"/>
        </w:rPr>
        <w:t>applicazione</w:t>
      </w:r>
      <w:r>
        <w:rPr>
          <w:spacing w:val="-3"/>
        </w:rPr>
        <w:t xml:space="preserve"> </w:t>
      </w:r>
      <w:r>
        <w:rPr>
          <w:spacing w:val="-2"/>
        </w:rPr>
        <w:t>anche</w:t>
      </w:r>
      <w:r>
        <w:rPr>
          <w:spacing w:val="-5"/>
        </w:rPr>
        <w:t xml:space="preserve"> </w:t>
      </w:r>
      <w:r>
        <w:rPr>
          <w:spacing w:val="-2"/>
        </w:rPr>
        <w:t>all’interno</w:t>
      </w:r>
      <w:r>
        <w:rPr>
          <w:spacing w:val="-1"/>
        </w:rPr>
        <w:t xml:space="preserve"> </w:t>
      </w:r>
      <w:r>
        <w:rPr>
          <w:spacing w:val="-2"/>
        </w:rPr>
        <w:t>di</w:t>
      </w:r>
      <w:r>
        <w:rPr>
          <w:spacing w:val="-4"/>
        </w:rPr>
        <w:t xml:space="preserve"> </w:t>
      </w:r>
      <w:r>
        <w:rPr>
          <w:spacing w:val="-2"/>
        </w:rPr>
        <w:t>consorzio</w:t>
      </w:r>
      <w:r>
        <w:rPr>
          <w:spacing w:val="-3"/>
        </w:rPr>
        <w:t xml:space="preserve"> </w:t>
      </w:r>
      <w:r>
        <w:rPr>
          <w:spacing w:val="-2"/>
        </w:rPr>
        <w:t>che</w:t>
      </w:r>
      <w:r>
        <w:rPr>
          <w:spacing w:val="-5"/>
        </w:rPr>
        <w:t xml:space="preserve"> </w:t>
      </w:r>
      <w:r>
        <w:rPr>
          <w:spacing w:val="-2"/>
        </w:rPr>
        <w:t>sia</w:t>
      </w:r>
      <w:r>
        <w:rPr>
          <w:spacing w:val="-3"/>
        </w:rPr>
        <w:t xml:space="preserve"> </w:t>
      </w:r>
      <w:r>
        <w:rPr>
          <w:spacing w:val="-2"/>
        </w:rPr>
        <w:t>a</w:t>
      </w:r>
      <w:r>
        <w:rPr>
          <w:spacing w:val="-3"/>
        </w:rPr>
        <w:t xml:space="preserve"> </w:t>
      </w:r>
      <w:r>
        <w:rPr>
          <w:spacing w:val="-2"/>
        </w:rPr>
        <w:t>sua</w:t>
      </w:r>
      <w:r>
        <w:rPr>
          <w:spacing w:val="-4"/>
        </w:rPr>
        <w:t xml:space="preserve"> </w:t>
      </w:r>
      <w:r>
        <w:rPr>
          <w:spacing w:val="-2"/>
        </w:rPr>
        <w:t>volta</w:t>
      </w:r>
      <w:r>
        <w:rPr>
          <w:spacing w:val="-5"/>
        </w:rPr>
        <w:t xml:space="preserve"> </w:t>
      </w:r>
      <w:r>
        <w:rPr>
          <w:spacing w:val="-2"/>
        </w:rPr>
        <w:t>mandataria/mandante</w:t>
      </w:r>
      <w:r>
        <w:rPr>
          <w:spacing w:val="-3"/>
        </w:rPr>
        <w:t xml:space="preserve"> </w:t>
      </w:r>
      <w:r>
        <w:rPr>
          <w:spacing w:val="-2"/>
        </w:rPr>
        <w:t>di</w:t>
      </w:r>
      <w:r>
        <w:rPr>
          <w:spacing w:val="-4"/>
        </w:rPr>
        <w:t xml:space="preserve"> </w:t>
      </w:r>
      <w:r>
        <w:rPr>
          <w:spacing w:val="-2"/>
        </w:rPr>
        <w:t>un</w:t>
      </w:r>
      <w:r>
        <w:rPr>
          <w:spacing w:val="-4"/>
        </w:rPr>
        <w:t xml:space="preserve"> RTI.</w:t>
      </w:r>
    </w:p>
    <w:p w14:paraId="6A474488" w14:textId="77777777" w:rsidR="00C9523F" w:rsidRDefault="00C9523F">
      <w:pPr>
        <w:pStyle w:val="Corpotesto"/>
        <w:spacing w:before="220"/>
        <w:ind w:left="0"/>
      </w:pPr>
    </w:p>
    <w:p w14:paraId="4B1D07F9" w14:textId="77777777" w:rsidR="00C9523F" w:rsidRDefault="008D3054">
      <w:pPr>
        <w:pStyle w:val="Titolo2"/>
        <w:numPr>
          <w:ilvl w:val="2"/>
          <w:numId w:val="89"/>
        </w:numPr>
        <w:tabs>
          <w:tab w:val="left" w:pos="858"/>
          <w:tab w:val="left" w:pos="861"/>
        </w:tabs>
        <w:spacing w:line="292" w:lineRule="auto"/>
        <w:ind w:right="290"/>
      </w:pPr>
      <w:r>
        <w:t>Metodo</w:t>
      </w:r>
      <w:r>
        <w:rPr>
          <w:spacing w:val="25"/>
        </w:rPr>
        <w:t xml:space="preserve"> </w:t>
      </w:r>
      <w:r>
        <w:t>di</w:t>
      </w:r>
      <w:r>
        <w:rPr>
          <w:spacing w:val="24"/>
        </w:rPr>
        <w:t xml:space="preserve"> </w:t>
      </w:r>
      <w:r>
        <w:t>attribuzione</w:t>
      </w:r>
      <w:r>
        <w:rPr>
          <w:spacing w:val="24"/>
        </w:rPr>
        <w:t xml:space="preserve"> </w:t>
      </w:r>
      <w:r>
        <w:t>del</w:t>
      </w:r>
      <w:r>
        <w:rPr>
          <w:spacing w:val="24"/>
        </w:rPr>
        <w:t xml:space="preserve"> </w:t>
      </w:r>
      <w:r>
        <w:t>coefficiente</w:t>
      </w:r>
      <w:r>
        <w:rPr>
          <w:spacing w:val="24"/>
        </w:rPr>
        <w:t xml:space="preserve"> </w:t>
      </w:r>
      <w:r>
        <w:t>per</w:t>
      </w:r>
      <w:r>
        <w:rPr>
          <w:spacing w:val="24"/>
        </w:rPr>
        <w:t xml:space="preserve"> </w:t>
      </w:r>
      <w:r>
        <w:t>il</w:t>
      </w:r>
      <w:r>
        <w:rPr>
          <w:spacing w:val="24"/>
        </w:rPr>
        <w:t xml:space="preserve"> </w:t>
      </w:r>
      <w:r>
        <w:t>calcolo</w:t>
      </w:r>
      <w:r>
        <w:rPr>
          <w:spacing w:val="25"/>
        </w:rPr>
        <w:t xml:space="preserve"> </w:t>
      </w:r>
      <w:r>
        <w:t>del</w:t>
      </w:r>
      <w:r>
        <w:rPr>
          <w:spacing w:val="24"/>
        </w:rPr>
        <w:t xml:space="preserve"> </w:t>
      </w:r>
      <w:r>
        <w:t>punteggio</w:t>
      </w:r>
      <w:r>
        <w:rPr>
          <w:spacing w:val="25"/>
        </w:rPr>
        <w:t xml:space="preserve"> </w:t>
      </w:r>
      <w:r>
        <w:t>dei</w:t>
      </w:r>
      <w:r>
        <w:rPr>
          <w:spacing w:val="24"/>
        </w:rPr>
        <w:t xml:space="preserve"> </w:t>
      </w:r>
      <w:r>
        <w:t>criteri</w:t>
      </w:r>
      <w:r>
        <w:rPr>
          <w:spacing w:val="24"/>
        </w:rPr>
        <w:t xml:space="preserve"> </w:t>
      </w:r>
      <w:r>
        <w:t>con</w:t>
      </w:r>
      <w:r>
        <w:rPr>
          <w:spacing w:val="25"/>
        </w:rPr>
        <w:t xml:space="preserve"> </w:t>
      </w:r>
      <w:r>
        <w:t xml:space="preserve">punteggi </w:t>
      </w:r>
      <w:r>
        <w:rPr>
          <w:spacing w:val="-2"/>
        </w:rPr>
        <w:t>quantitativi</w:t>
      </w:r>
    </w:p>
    <w:p w14:paraId="33C7AAE2" w14:textId="77777777" w:rsidR="00C9523F" w:rsidRDefault="008D3054">
      <w:pPr>
        <w:pStyle w:val="Corpotesto"/>
        <w:spacing w:before="60"/>
      </w:pPr>
      <w:r>
        <w:t>A</w:t>
      </w:r>
      <w:r>
        <w:rPr>
          <w:spacing w:val="20"/>
        </w:rPr>
        <w:t xml:space="preserve"> </w:t>
      </w:r>
      <w:r>
        <w:t>ciascuno</w:t>
      </w:r>
      <w:r>
        <w:rPr>
          <w:spacing w:val="29"/>
        </w:rPr>
        <w:t xml:space="preserve"> </w:t>
      </w:r>
      <w:r>
        <w:t>degli</w:t>
      </w:r>
      <w:r>
        <w:rPr>
          <w:spacing w:val="22"/>
        </w:rPr>
        <w:t xml:space="preserve"> </w:t>
      </w:r>
      <w:r>
        <w:t>elementi</w:t>
      </w:r>
      <w:r>
        <w:rPr>
          <w:spacing w:val="23"/>
        </w:rPr>
        <w:t xml:space="preserve"> </w:t>
      </w:r>
      <w:r>
        <w:t>quantitativi,</w:t>
      </w:r>
      <w:r>
        <w:rPr>
          <w:spacing w:val="21"/>
        </w:rPr>
        <w:t xml:space="preserve"> </w:t>
      </w:r>
      <w:r>
        <w:t>identificati</w:t>
      </w:r>
      <w:r>
        <w:rPr>
          <w:spacing w:val="20"/>
        </w:rPr>
        <w:t xml:space="preserve"> </w:t>
      </w:r>
      <w:r>
        <w:t>in</w:t>
      </w:r>
      <w:r>
        <w:rPr>
          <w:spacing w:val="21"/>
        </w:rPr>
        <w:t xml:space="preserve"> </w:t>
      </w:r>
      <w:r>
        <w:t>tabella</w:t>
      </w:r>
      <w:r>
        <w:rPr>
          <w:spacing w:val="22"/>
        </w:rPr>
        <w:t xml:space="preserve"> </w:t>
      </w:r>
      <w:r>
        <w:t>del</w:t>
      </w:r>
      <w:r>
        <w:rPr>
          <w:spacing w:val="22"/>
        </w:rPr>
        <w:t xml:space="preserve"> </w:t>
      </w:r>
      <w:r>
        <w:t>paragrafo</w:t>
      </w:r>
      <w:r>
        <w:rPr>
          <w:spacing w:val="22"/>
        </w:rPr>
        <w:t xml:space="preserve"> </w:t>
      </w:r>
      <w:r>
        <w:t>precedente</w:t>
      </w:r>
      <w:r>
        <w:rPr>
          <w:spacing w:val="21"/>
        </w:rPr>
        <w:t xml:space="preserve"> </w:t>
      </w:r>
      <w:r>
        <w:t>con</w:t>
      </w:r>
      <w:r>
        <w:rPr>
          <w:spacing w:val="22"/>
        </w:rPr>
        <w:t xml:space="preserve"> </w:t>
      </w:r>
      <w:r>
        <w:t>la</w:t>
      </w:r>
      <w:r>
        <w:rPr>
          <w:spacing w:val="22"/>
        </w:rPr>
        <w:t xml:space="preserve"> </w:t>
      </w:r>
      <w:r>
        <w:t>lettera</w:t>
      </w:r>
      <w:r>
        <w:rPr>
          <w:spacing w:val="24"/>
        </w:rPr>
        <w:t xml:space="preserve"> </w:t>
      </w:r>
      <w:r>
        <w:t>“Q”,</w:t>
      </w:r>
      <w:r>
        <w:rPr>
          <w:spacing w:val="20"/>
        </w:rPr>
        <w:t xml:space="preserve"> </w:t>
      </w:r>
      <w:r>
        <w:rPr>
          <w:spacing w:val="-10"/>
        </w:rPr>
        <w:t>è</w:t>
      </w:r>
    </w:p>
    <w:p w14:paraId="0DF36843" w14:textId="77777777" w:rsidR="00C9523F" w:rsidRDefault="008D3054">
      <w:pPr>
        <w:pStyle w:val="Corpotesto"/>
        <w:spacing w:before="51"/>
      </w:pPr>
      <w:r>
        <w:t>attribuito</w:t>
      </w:r>
      <w:r>
        <w:rPr>
          <w:spacing w:val="-8"/>
        </w:rPr>
        <w:t xml:space="preserve"> </w:t>
      </w:r>
      <w:r>
        <w:t>un</w:t>
      </w:r>
      <w:r>
        <w:rPr>
          <w:spacing w:val="-6"/>
        </w:rPr>
        <w:t xml:space="preserve"> </w:t>
      </w:r>
      <w:r>
        <w:t>coefficiente,</w:t>
      </w:r>
      <w:r>
        <w:rPr>
          <w:spacing w:val="-6"/>
        </w:rPr>
        <w:t xml:space="preserve"> </w:t>
      </w:r>
      <w:r>
        <w:t>variabile</w:t>
      </w:r>
      <w:r>
        <w:rPr>
          <w:spacing w:val="-7"/>
        </w:rPr>
        <w:t xml:space="preserve"> </w:t>
      </w:r>
      <w:r>
        <w:t>tra</w:t>
      </w:r>
      <w:r>
        <w:rPr>
          <w:spacing w:val="-7"/>
        </w:rPr>
        <w:t xml:space="preserve"> </w:t>
      </w:r>
      <w:r>
        <w:t>zero</w:t>
      </w:r>
      <w:r>
        <w:rPr>
          <w:spacing w:val="-6"/>
        </w:rPr>
        <w:t xml:space="preserve"> </w:t>
      </w:r>
      <w:r>
        <w:t>e</w:t>
      </w:r>
      <w:r>
        <w:rPr>
          <w:spacing w:val="-8"/>
        </w:rPr>
        <w:t xml:space="preserve"> </w:t>
      </w:r>
      <w:r>
        <w:t>uno,</w:t>
      </w:r>
      <w:r>
        <w:rPr>
          <w:spacing w:val="-8"/>
        </w:rPr>
        <w:t xml:space="preserve"> </w:t>
      </w:r>
      <w:r>
        <w:t>sulla</w:t>
      </w:r>
      <w:r>
        <w:rPr>
          <w:spacing w:val="-4"/>
        </w:rPr>
        <w:t xml:space="preserve"> </w:t>
      </w:r>
      <w:r>
        <w:t>base</w:t>
      </w:r>
      <w:r>
        <w:rPr>
          <w:spacing w:val="-8"/>
        </w:rPr>
        <w:t xml:space="preserve"> </w:t>
      </w:r>
      <w:r>
        <w:t>delle</w:t>
      </w:r>
      <w:r>
        <w:rPr>
          <w:spacing w:val="-8"/>
        </w:rPr>
        <w:t xml:space="preserve"> </w:t>
      </w:r>
      <w:r>
        <w:t>seguenti</w:t>
      </w:r>
      <w:r>
        <w:rPr>
          <w:spacing w:val="-7"/>
        </w:rPr>
        <w:t xml:space="preserve"> </w:t>
      </w:r>
      <w:r>
        <w:rPr>
          <w:spacing w:val="-2"/>
        </w:rPr>
        <w:t>formule.</w:t>
      </w:r>
    </w:p>
    <w:p w14:paraId="4DF382BE" w14:textId="77777777" w:rsidR="00C9523F" w:rsidRDefault="008D3054">
      <w:pPr>
        <w:pStyle w:val="Corpotesto"/>
        <w:spacing w:before="193" w:line="292" w:lineRule="auto"/>
        <w:ind w:right="277"/>
        <w:jc w:val="both"/>
      </w:pPr>
      <w:r>
        <w:t>Il</w:t>
      </w:r>
      <w:r>
        <w:rPr>
          <w:spacing w:val="-14"/>
        </w:rPr>
        <w:t xml:space="preserve"> </w:t>
      </w:r>
      <w:r>
        <w:t>coefficiente</w:t>
      </w:r>
      <w:r>
        <w:rPr>
          <w:spacing w:val="-14"/>
        </w:rPr>
        <w:t xml:space="preserve"> </w:t>
      </w:r>
      <w:r>
        <w:t>relativo</w:t>
      </w:r>
      <w:r>
        <w:rPr>
          <w:spacing w:val="-14"/>
        </w:rPr>
        <w:t xml:space="preserve"> </w:t>
      </w:r>
      <w:r>
        <w:t>ai</w:t>
      </w:r>
      <w:r>
        <w:rPr>
          <w:spacing w:val="-14"/>
        </w:rPr>
        <w:t xml:space="preserve"> </w:t>
      </w:r>
      <w:r>
        <w:t>criteri</w:t>
      </w:r>
      <w:r>
        <w:rPr>
          <w:spacing w:val="-14"/>
        </w:rPr>
        <w:t xml:space="preserve"> </w:t>
      </w:r>
      <w:r>
        <w:t>riferiti</w:t>
      </w:r>
      <w:r>
        <w:rPr>
          <w:spacing w:val="-14"/>
        </w:rPr>
        <w:t xml:space="preserve"> </w:t>
      </w:r>
      <w:r>
        <w:t>agli</w:t>
      </w:r>
      <w:r>
        <w:rPr>
          <w:spacing w:val="-14"/>
        </w:rPr>
        <w:t xml:space="preserve"> </w:t>
      </w:r>
      <w:r>
        <w:t>obiettivi</w:t>
      </w:r>
      <w:r>
        <w:rPr>
          <w:spacing w:val="-14"/>
        </w:rPr>
        <w:t xml:space="preserve"> </w:t>
      </w:r>
      <w:r>
        <w:t>di</w:t>
      </w:r>
      <w:r>
        <w:rPr>
          <w:spacing w:val="-14"/>
        </w:rPr>
        <w:t xml:space="preserve"> </w:t>
      </w:r>
      <w:r>
        <w:t>risparmio</w:t>
      </w:r>
      <w:r>
        <w:rPr>
          <w:spacing w:val="-13"/>
        </w:rPr>
        <w:t xml:space="preserve"> </w:t>
      </w:r>
      <w:r>
        <w:t>energetico</w:t>
      </w:r>
      <w:r>
        <w:rPr>
          <w:spacing w:val="-14"/>
        </w:rPr>
        <w:t xml:space="preserve"> </w:t>
      </w:r>
      <w:r>
        <w:t>sarà</w:t>
      </w:r>
      <w:r>
        <w:rPr>
          <w:spacing w:val="-14"/>
        </w:rPr>
        <w:t xml:space="preserve"> </w:t>
      </w:r>
      <w:r>
        <w:t>attribuito</w:t>
      </w:r>
      <w:r>
        <w:rPr>
          <w:spacing w:val="-14"/>
        </w:rPr>
        <w:t xml:space="preserve"> </w:t>
      </w:r>
      <w:r>
        <w:t>in</w:t>
      </w:r>
      <w:r>
        <w:rPr>
          <w:spacing w:val="-14"/>
        </w:rPr>
        <w:t xml:space="preserve"> </w:t>
      </w:r>
      <w:r>
        <w:t>funzione</w:t>
      </w:r>
      <w:r>
        <w:rPr>
          <w:spacing w:val="-14"/>
        </w:rPr>
        <w:t xml:space="preserve"> </w:t>
      </w:r>
      <w:r>
        <w:t>degli</w:t>
      </w:r>
      <w:r>
        <w:rPr>
          <w:spacing w:val="-14"/>
        </w:rPr>
        <w:t xml:space="preserve"> </w:t>
      </w:r>
      <w:r>
        <w:t>obiettivi che l’Offerente si impegna a raggiungere attraverso interventi di riqualificazione energetica, da realizzare a beneficio delle Pubbliche Amministrazioni aderenti all’Accordo Quadro, secondo le seguenti casistiche:</w:t>
      </w:r>
    </w:p>
    <w:p w14:paraId="11EB99E7" w14:textId="77777777" w:rsidR="00C9523F" w:rsidRDefault="008D3054">
      <w:pPr>
        <w:pStyle w:val="Titolo2"/>
        <w:spacing w:before="142"/>
        <w:jc w:val="left"/>
      </w:pPr>
      <w:r>
        <w:t>Criterio</w:t>
      </w:r>
      <w:r>
        <w:rPr>
          <w:spacing w:val="-5"/>
        </w:rPr>
        <w:t xml:space="preserve"> </w:t>
      </w:r>
      <w:r>
        <w:t>tecnico</w:t>
      </w:r>
      <w:r>
        <w:rPr>
          <w:spacing w:val="-6"/>
        </w:rPr>
        <w:t xml:space="preserve"> </w:t>
      </w:r>
      <w:r>
        <w:t>quantitativo</w:t>
      </w:r>
      <w:r>
        <w:rPr>
          <w:spacing w:val="-6"/>
        </w:rPr>
        <w:t xml:space="preserve"> </w:t>
      </w:r>
      <w:r>
        <w:t>n.</w:t>
      </w:r>
      <w:r>
        <w:rPr>
          <w:spacing w:val="-7"/>
        </w:rPr>
        <w:t xml:space="preserve"> </w:t>
      </w:r>
      <w:r>
        <w:t>10</w:t>
      </w:r>
      <w:r>
        <w:rPr>
          <w:spacing w:val="-5"/>
        </w:rPr>
        <w:t xml:space="preserve"> </w:t>
      </w:r>
      <w:r>
        <w:rPr>
          <w:b w:val="0"/>
        </w:rPr>
        <w:t>-</w:t>
      </w:r>
      <w:r>
        <w:rPr>
          <w:b w:val="0"/>
          <w:spacing w:val="-6"/>
        </w:rPr>
        <w:t xml:space="preserve"> </w:t>
      </w:r>
      <w:r>
        <w:t>Obiettivi</w:t>
      </w:r>
      <w:r>
        <w:rPr>
          <w:spacing w:val="-7"/>
        </w:rPr>
        <w:t xml:space="preserve"> </w:t>
      </w:r>
      <w:r>
        <w:t>di</w:t>
      </w:r>
      <w:r>
        <w:rPr>
          <w:spacing w:val="-4"/>
        </w:rPr>
        <w:t xml:space="preserve"> </w:t>
      </w:r>
      <w:r>
        <w:t>risparmio</w:t>
      </w:r>
      <w:r>
        <w:rPr>
          <w:spacing w:val="-6"/>
        </w:rPr>
        <w:t xml:space="preserve"> </w:t>
      </w:r>
      <w:r>
        <w:t>energetico</w:t>
      </w:r>
      <w:r>
        <w:rPr>
          <w:spacing w:val="-7"/>
        </w:rPr>
        <w:t xml:space="preserve"> </w:t>
      </w:r>
      <w:r>
        <w:t>termico</w:t>
      </w:r>
      <w:r>
        <w:rPr>
          <w:spacing w:val="-4"/>
        </w:rPr>
        <w:t xml:space="preserve"> </w:t>
      </w:r>
      <w:r>
        <w:t>in</w:t>
      </w:r>
      <w:r>
        <w:rPr>
          <w:spacing w:val="-6"/>
        </w:rPr>
        <w:t xml:space="preserve"> </w:t>
      </w:r>
      <w:r>
        <w:t>caso</w:t>
      </w:r>
      <w:r>
        <w:rPr>
          <w:spacing w:val="-6"/>
        </w:rPr>
        <w:t xml:space="preserve"> </w:t>
      </w:r>
      <w:r>
        <w:t>di</w:t>
      </w:r>
      <w:r>
        <w:rPr>
          <w:spacing w:val="-4"/>
        </w:rPr>
        <w:t xml:space="preserve"> </w:t>
      </w:r>
      <w:r>
        <w:t>prima</w:t>
      </w:r>
      <w:r>
        <w:rPr>
          <w:spacing w:val="-5"/>
        </w:rPr>
        <w:t xml:space="preserve"> </w:t>
      </w:r>
      <w:r>
        <w:rPr>
          <w:spacing w:val="-2"/>
        </w:rPr>
        <w:t>stipula</w:t>
      </w:r>
    </w:p>
    <w:p w14:paraId="167BF575" w14:textId="77777777" w:rsidR="00C9523F" w:rsidRDefault="00C9523F">
      <w:pPr>
        <w:pStyle w:val="Titolo2"/>
        <w:jc w:val="left"/>
        <w:sectPr w:rsidR="00C9523F">
          <w:pgSz w:w="11910" w:h="16850"/>
          <w:pgMar w:top="1580" w:right="850" w:bottom="1260" w:left="992" w:header="849" w:footer="1067" w:gutter="0"/>
          <w:cols w:space="720"/>
        </w:sectPr>
      </w:pPr>
    </w:p>
    <w:p w14:paraId="2C84485F" w14:textId="77777777" w:rsidR="00C9523F" w:rsidRDefault="008D3054">
      <w:pPr>
        <w:pStyle w:val="Corpotesto"/>
        <w:spacing w:before="121"/>
      </w:pPr>
      <w:r>
        <w:rPr>
          <w:spacing w:val="-2"/>
        </w:rPr>
        <w:lastRenderedPageBreak/>
        <w:t>Il</w:t>
      </w:r>
      <w:r>
        <w:rPr>
          <w:spacing w:val="-7"/>
        </w:rPr>
        <w:t xml:space="preserve"> </w:t>
      </w:r>
      <w:r>
        <w:rPr>
          <w:spacing w:val="-2"/>
        </w:rPr>
        <w:t>coefficiente</w:t>
      </w:r>
      <w:r>
        <w:rPr>
          <w:spacing w:val="-5"/>
        </w:rPr>
        <w:t xml:space="preserve"> </w:t>
      </w:r>
      <w:r>
        <w:rPr>
          <w:spacing w:val="-2"/>
        </w:rPr>
        <w:t>sarà attribuito</w:t>
      </w:r>
      <w:r>
        <w:t xml:space="preserve"> </w:t>
      </w:r>
      <w:r>
        <w:rPr>
          <w:spacing w:val="-2"/>
        </w:rPr>
        <w:t>in</w:t>
      </w:r>
      <w:r>
        <w:rPr>
          <w:spacing w:val="-5"/>
        </w:rPr>
        <w:t xml:space="preserve"> </w:t>
      </w:r>
      <w:r>
        <w:rPr>
          <w:spacing w:val="-2"/>
        </w:rPr>
        <w:t>funzione</w:t>
      </w:r>
      <w:r>
        <w:rPr>
          <w:spacing w:val="-3"/>
        </w:rPr>
        <w:t xml:space="preserve"> </w:t>
      </w:r>
      <w:r>
        <w:rPr>
          <w:spacing w:val="-2"/>
        </w:rPr>
        <w:t>dell’obiettivo</w:t>
      </w:r>
      <w:r>
        <w:rPr>
          <w:spacing w:val="-6"/>
        </w:rPr>
        <w:t xml:space="preserve"> </w:t>
      </w:r>
      <w:r>
        <w:rPr>
          <w:spacing w:val="-2"/>
        </w:rPr>
        <w:t>di</w:t>
      </w:r>
      <w:r>
        <w:rPr>
          <w:spacing w:val="-5"/>
        </w:rPr>
        <w:t xml:space="preserve"> </w:t>
      </w:r>
      <w:r>
        <w:rPr>
          <w:spacing w:val="-2"/>
        </w:rPr>
        <w:t>risparmio energetico</w:t>
      </w:r>
      <w:r>
        <w:rPr>
          <w:spacing w:val="-5"/>
        </w:rPr>
        <w:t xml:space="preserve"> </w:t>
      </w:r>
      <w:r>
        <w:rPr>
          <w:spacing w:val="-2"/>
        </w:rPr>
        <w:t>termico</w:t>
      </w:r>
      <w:r>
        <w:rPr>
          <w:spacing w:val="-3"/>
        </w:rPr>
        <w:t xml:space="preserve"> </w:t>
      </w:r>
      <w:r>
        <w:rPr>
          <w:spacing w:val="-2"/>
        </w:rPr>
        <w:t>per</w:t>
      </w:r>
      <w:r>
        <w:rPr>
          <w:spacing w:val="-1"/>
        </w:rPr>
        <w:t xml:space="preserve"> </w:t>
      </w:r>
      <w:r>
        <w:rPr>
          <w:spacing w:val="-2"/>
        </w:rPr>
        <w:t>edifici</w:t>
      </w:r>
      <w:r>
        <w:rPr>
          <w:spacing w:val="-3"/>
        </w:rPr>
        <w:t xml:space="preserve"> </w:t>
      </w:r>
      <w:r>
        <w:rPr>
          <w:spacing w:val="-2"/>
        </w:rPr>
        <w:t>ad</w:t>
      </w:r>
      <w:r>
        <w:rPr>
          <w:spacing w:val="-5"/>
        </w:rPr>
        <w:t xml:space="preserve"> </w:t>
      </w:r>
      <w:r>
        <w:rPr>
          <w:spacing w:val="-2"/>
        </w:rPr>
        <w:t>alta</w:t>
      </w:r>
      <w:r>
        <w:rPr>
          <w:spacing w:val="-3"/>
        </w:rPr>
        <w:t xml:space="preserve"> </w:t>
      </w:r>
      <w:r>
        <w:rPr>
          <w:spacing w:val="-2"/>
        </w:rPr>
        <w:t>intensità</w:t>
      </w:r>
    </w:p>
    <w:p w14:paraId="69D92732" w14:textId="77777777" w:rsidR="00C9523F" w:rsidRDefault="008D3054">
      <w:pPr>
        <w:pStyle w:val="Corpotesto"/>
        <w:spacing w:before="50"/>
        <w:rPr>
          <w:position w:val="1"/>
        </w:rPr>
      </w:pPr>
      <w:r>
        <w:rPr>
          <w:position w:val="1"/>
        </w:rPr>
        <w:t>energetica</w:t>
      </w:r>
      <w:r>
        <w:rPr>
          <w:spacing w:val="-7"/>
          <w:position w:val="1"/>
        </w:rPr>
        <w:t xml:space="preserve"> </w:t>
      </w:r>
      <w:r>
        <w:rPr>
          <w:position w:val="1"/>
        </w:rPr>
        <w:t>(</w:t>
      </w:r>
      <w:proofErr w:type="spellStart"/>
      <w:r>
        <w:rPr>
          <w:position w:val="1"/>
        </w:rPr>
        <w:t>rif.</w:t>
      </w:r>
      <w:proofErr w:type="spellEnd"/>
      <w:r>
        <w:rPr>
          <w:spacing w:val="-6"/>
          <w:position w:val="1"/>
        </w:rPr>
        <w:t xml:space="preserve"> </w:t>
      </w:r>
      <w:r>
        <w:rPr>
          <w:position w:val="1"/>
        </w:rPr>
        <w:t>Appendice</w:t>
      </w:r>
      <w:r>
        <w:rPr>
          <w:spacing w:val="-6"/>
          <w:position w:val="1"/>
        </w:rPr>
        <w:t xml:space="preserve"> </w:t>
      </w:r>
      <w:r>
        <w:rPr>
          <w:position w:val="1"/>
        </w:rPr>
        <w:t>11)</w:t>
      </w:r>
      <w:r>
        <w:rPr>
          <w:spacing w:val="-7"/>
          <w:position w:val="1"/>
        </w:rPr>
        <w:t xml:space="preserve"> </w:t>
      </w:r>
      <w:r>
        <w:rPr>
          <w:position w:val="1"/>
        </w:rPr>
        <w:t>per</w:t>
      </w:r>
      <w:r>
        <w:rPr>
          <w:spacing w:val="-7"/>
          <w:position w:val="1"/>
        </w:rPr>
        <w:t xml:space="preserve"> </w:t>
      </w:r>
      <w:r>
        <w:rPr>
          <w:position w:val="1"/>
        </w:rPr>
        <w:t>contratti</w:t>
      </w:r>
      <w:r>
        <w:rPr>
          <w:spacing w:val="-5"/>
          <w:position w:val="1"/>
        </w:rPr>
        <w:t xml:space="preserve"> </w:t>
      </w:r>
      <w:r>
        <w:rPr>
          <w:position w:val="1"/>
        </w:rPr>
        <w:t>estesi</w:t>
      </w:r>
      <w:r>
        <w:rPr>
          <w:spacing w:val="-8"/>
          <w:position w:val="1"/>
        </w:rPr>
        <w:t xml:space="preserve"> </w:t>
      </w:r>
      <w:r>
        <w:rPr>
          <w:position w:val="1"/>
        </w:rPr>
        <w:t>(durata</w:t>
      </w:r>
      <w:r>
        <w:rPr>
          <w:spacing w:val="-6"/>
          <w:position w:val="1"/>
        </w:rPr>
        <w:t xml:space="preserve"> </w:t>
      </w:r>
      <w:r>
        <w:rPr>
          <w:position w:val="1"/>
        </w:rPr>
        <w:t>9</w:t>
      </w:r>
      <w:r>
        <w:rPr>
          <w:spacing w:val="-8"/>
          <w:position w:val="1"/>
        </w:rPr>
        <w:t xml:space="preserve"> </w:t>
      </w:r>
      <w:r>
        <w:rPr>
          <w:position w:val="1"/>
        </w:rPr>
        <w:t>anni)</w:t>
      </w:r>
      <w:r>
        <w:rPr>
          <w:spacing w:val="-6"/>
          <w:position w:val="1"/>
        </w:rPr>
        <w:t xml:space="preserve"> </w:t>
      </w:r>
      <w:r>
        <w:rPr>
          <w:position w:val="1"/>
        </w:rPr>
        <w:t>in</w:t>
      </w:r>
      <w:r>
        <w:rPr>
          <w:spacing w:val="-6"/>
          <w:position w:val="1"/>
        </w:rPr>
        <w:t xml:space="preserve"> </w:t>
      </w:r>
      <w:r>
        <w:rPr>
          <w:position w:val="1"/>
        </w:rPr>
        <w:t>caso</w:t>
      </w:r>
      <w:r>
        <w:rPr>
          <w:spacing w:val="-7"/>
          <w:position w:val="1"/>
        </w:rPr>
        <w:t xml:space="preserve"> </w:t>
      </w:r>
      <w:r>
        <w:rPr>
          <w:position w:val="1"/>
        </w:rPr>
        <w:t>di</w:t>
      </w:r>
      <w:r>
        <w:rPr>
          <w:spacing w:val="-7"/>
          <w:position w:val="1"/>
        </w:rPr>
        <w:t xml:space="preserve"> </w:t>
      </w:r>
      <w:r>
        <w:rPr>
          <w:position w:val="1"/>
        </w:rPr>
        <w:t>prima</w:t>
      </w:r>
      <w:r>
        <w:rPr>
          <w:spacing w:val="-7"/>
          <w:position w:val="1"/>
        </w:rPr>
        <w:t xml:space="preserve"> </w:t>
      </w:r>
      <w:r>
        <w:rPr>
          <w:position w:val="1"/>
        </w:rPr>
        <w:t>stipula,</w:t>
      </w:r>
      <w:r>
        <w:rPr>
          <w:spacing w:val="-5"/>
          <w:position w:val="1"/>
        </w:rPr>
        <w:t xml:space="preserve"> </w:t>
      </w:r>
      <w:r>
        <w:rPr>
          <w:position w:val="1"/>
        </w:rPr>
        <w:t>denominato</w:t>
      </w:r>
      <w:r>
        <w:rPr>
          <w:spacing w:val="-7"/>
          <w:position w:val="1"/>
        </w:rPr>
        <w:t xml:space="preserve"> </w:t>
      </w:r>
      <w:r>
        <w:rPr>
          <w:spacing w:val="-2"/>
          <w:position w:val="1"/>
        </w:rPr>
        <w:t>%OB</w:t>
      </w:r>
      <w:r>
        <w:rPr>
          <w:spacing w:val="-2"/>
          <w:sz w:val="13"/>
        </w:rPr>
        <w:t>9p</w:t>
      </w:r>
      <w:r>
        <w:rPr>
          <w:spacing w:val="-2"/>
          <w:position w:val="1"/>
        </w:rPr>
        <w:t>.</w:t>
      </w:r>
    </w:p>
    <w:p w14:paraId="4AC19C54" w14:textId="77777777" w:rsidR="00C9523F" w:rsidRDefault="008D3054">
      <w:pPr>
        <w:tabs>
          <w:tab w:val="left" w:pos="1940"/>
        </w:tabs>
        <w:spacing w:before="200" w:line="107" w:lineRule="exact"/>
        <w:ind w:left="1246"/>
        <w:jc w:val="center"/>
        <w:rPr>
          <w:rFonts w:ascii="Cambria Math" w:eastAsia="Cambria Math" w:hAnsi="Cambria Math"/>
          <w:sz w:val="20"/>
        </w:rPr>
      </w:pPr>
      <w:r>
        <w:rPr>
          <w:rFonts w:ascii="Cambria Math" w:eastAsia="Cambria Math" w:hAnsi="Cambria Math"/>
          <w:spacing w:val="-5"/>
          <w:sz w:val="20"/>
        </w:rPr>
        <w:t>%</w:t>
      </w:r>
      <w:r>
        <w:rPr>
          <w:rFonts w:ascii="Cambria Math" w:eastAsia="Cambria Math" w:hAnsi="Cambria Math"/>
          <w:spacing w:val="-5"/>
          <w:sz w:val="20"/>
        </w:rPr>
        <w:t>𝑶𝑩</w:t>
      </w:r>
      <w:r>
        <w:rPr>
          <w:rFonts w:ascii="Cambria Math" w:eastAsia="Cambria Math" w:hAnsi="Cambria Math"/>
          <w:sz w:val="20"/>
        </w:rPr>
        <w:tab/>
        <w:t>−</w:t>
      </w:r>
      <w:r>
        <w:rPr>
          <w:rFonts w:ascii="Cambria Math" w:eastAsia="Cambria Math" w:hAnsi="Cambria Math"/>
          <w:spacing w:val="-4"/>
          <w:sz w:val="20"/>
        </w:rPr>
        <w:t xml:space="preserve"> </w:t>
      </w:r>
      <w:r>
        <w:rPr>
          <w:rFonts w:ascii="Cambria Math" w:eastAsia="Cambria Math" w:hAnsi="Cambria Math"/>
          <w:sz w:val="20"/>
        </w:rPr>
        <w:t>𝟏𝟑</w:t>
      </w:r>
      <w:r>
        <w:rPr>
          <w:rFonts w:ascii="Cambria Math" w:eastAsia="Cambria Math" w:hAnsi="Cambria Math"/>
          <w:sz w:val="20"/>
        </w:rPr>
        <w:t>,</w:t>
      </w:r>
      <w:r>
        <w:rPr>
          <w:rFonts w:ascii="Cambria Math" w:eastAsia="Cambria Math" w:hAnsi="Cambria Math"/>
          <w:spacing w:val="-11"/>
          <w:sz w:val="20"/>
        </w:rPr>
        <w:t xml:space="preserve"> </w:t>
      </w:r>
      <w:r>
        <w:rPr>
          <w:rFonts w:ascii="Cambria Math" w:eastAsia="Cambria Math" w:hAnsi="Cambria Math"/>
          <w:sz w:val="20"/>
        </w:rPr>
        <w:t>𝟑𝟓</w:t>
      </w:r>
      <w:r>
        <w:rPr>
          <w:rFonts w:ascii="Cambria Math" w:eastAsia="Cambria Math" w:hAnsi="Cambria Math"/>
          <w:spacing w:val="67"/>
          <w:sz w:val="20"/>
        </w:rPr>
        <w:t xml:space="preserve"> </w:t>
      </w:r>
      <w:r>
        <w:rPr>
          <w:rFonts w:ascii="Cambria Math" w:eastAsia="Cambria Math" w:hAnsi="Cambria Math"/>
          <w:spacing w:val="-10"/>
          <w:sz w:val="20"/>
          <w:vertAlign w:val="superscript"/>
        </w:rPr>
        <w:t>𝟑</w:t>
      </w:r>
    </w:p>
    <w:p w14:paraId="00972354" w14:textId="77777777" w:rsidR="00C9523F" w:rsidRDefault="00C9523F">
      <w:pPr>
        <w:spacing w:line="107" w:lineRule="exact"/>
        <w:jc w:val="center"/>
        <w:rPr>
          <w:rFonts w:ascii="Cambria Math" w:eastAsia="Cambria Math" w:hAnsi="Cambria Math"/>
          <w:sz w:val="20"/>
        </w:rPr>
        <w:sectPr w:rsidR="00C9523F">
          <w:pgSz w:w="11910" w:h="16850"/>
          <w:pgMar w:top="1580" w:right="850" w:bottom="1260" w:left="992" w:header="849" w:footer="1067" w:gutter="0"/>
          <w:cols w:space="720"/>
        </w:sectPr>
      </w:pPr>
    </w:p>
    <w:p w14:paraId="4132F4B4" w14:textId="77777777" w:rsidR="00C9523F" w:rsidRDefault="008D3054">
      <w:pPr>
        <w:spacing w:before="53"/>
        <w:jc w:val="right"/>
        <w:rPr>
          <w:rFonts w:ascii="Cambria Math" w:eastAsia="Cambria Math"/>
          <w:sz w:val="14"/>
        </w:rPr>
      </w:pPr>
      <w:r>
        <w:rPr>
          <w:rFonts w:ascii="Cambria Math" w:eastAsia="Cambria Math"/>
          <w:spacing w:val="-5"/>
          <w:position w:val="4"/>
          <w:sz w:val="20"/>
        </w:rPr>
        <w:t>𝒄</w:t>
      </w:r>
      <w:r>
        <w:rPr>
          <w:rFonts w:ascii="Cambria Math" w:eastAsia="Cambria Math"/>
          <w:spacing w:val="-5"/>
          <w:sz w:val="14"/>
        </w:rPr>
        <w:t>𝟏𝟎</w:t>
      </w:r>
    </w:p>
    <w:p w14:paraId="5AE27728" w14:textId="77777777" w:rsidR="00C9523F" w:rsidRDefault="008D3054">
      <w:pPr>
        <w:tabs>
          <w:tab w:val="left" w:pos="1570"/>
          <w:tab w:val="left" w:pos="2542"/>
        </w:tabs>
        <w:spacing w:line="237" w:lineRule="exact"/>
        <w:ind w:left="68"/>
        <w:rPr>
          <w:rFonts w:ascii="Cambria Math" w:eastAsia="Cambria Math" w:hAnsi="Cambria Math"/>
          <w:sz w:val="20"/>
        </w:rPr>
      </w:pPr>
      <w:r>
        <w:br w:type="column"/>
      </w:r>
      <w:r>
        <w:rPr>
          <w:rFonts w:ascii="Cambria Math" w:eastAsia="Cambria Math" w:hAnsi="Cambria Math"/>
          <w:w w:val="105"/>
          <w:sz w:val="20"/>
        </w:rPr>
        <w:t>=</w:t>
      </w:r>
      <w:r>
        <w:rPr>
          <w:rFonts w:ascii="Cambria Math" w:eastAsia="Cambria Math" w:hAnsi="Cambria Math"/>
          <w:spacing w:val="8"/>
          <w:w w:val="105"/>
          <w:sz w:val="20"/>
        </w:rPr>
        <w:t xml:space="preserve"> </w:t>
      </w:r>
      <w:r>
        <w:rPr>
          <w:rFonts w:ascii="Cambria Math" w:eastAsia="Cambria Math" w:hAnsi="Cambria Math"/>
          <w:w w:val="105"/>
          <w:sz w:val="20"/>
        </w:rPr>
        <w:t>𝟏</w:t>
      </w:r>
      <w:r>
        <w:rPr>
          <w:rFonts w:ascii="Cambria Math" w:eastAsia="Cambria Math" w:hAnsi="Cambria Math"/>
          <w:spacing w:val="-3"/>
          <w:w w:val="105"/>
          <w:sz w:val="20"/>
        </w:rPr>
        <w:t xml:space="preserve"> </w:t>
      </w:r>
      <w:r>
        <w:rPr>
          <w:rFonts w:ascii="Cambria Math" w:eastAsia="Cambria Math" w:hAnsi="Cambria Math"/>
          <w:w w:val="105"/>
          <w:sz w:val="20"/>
        </w:rPr>
        <w:t>−</w:t>
      </w:r>
      <w:r>
        <w:rPr>
          <w:rFonts w:ascii="Cambria Math" w:eastAsia="Cambria Math" w:hAnsi="Cambria Math"/>
          <w:spacing w:val="-2"/>
          <w:w w:val="105"/>
          <w:sz w:val="20"/>
        </w:rPr>
        <w:t xml:space="preserve"> </w:t>
      </w:r>
      <w:r>
        <w:rPr>
          <w:rFonts w:ascii="Cambria Math" w:eastAsia="Cambria Math" w:hAnsi="Cambria Math"/>
          <w:w w:val="105"/>
          <w:sz w:val="20"/>
        </w:rPr>
        <w:t>(</w:t>
      </w:r>
      <w:r>
        <w:rPr>
          <w:rFonts w:ascii="Cambria Math" w:eastAsia="Cambria Math" w:hAnsi="Cambria Math"/>
          <w:w w:val="105"/>
          <w:sz w:val="20"/>
        </w:rPr>
        <w:t>𝟏</w:t>
      </w:r>
      <w:r>
        <w:rPr>
          <w:rFonts w:ascii="Cambria Math" w:eastAsia="Cambria Math" w:hAnsi="Cambria Math"/>
          <w:spacing w:val="-3"/>
          <w:w w:val="105"/>
          <w:sz w:val="20"/>
        </w:rPr>
        <w:t xml:space="preserve"> </w:t>
      </w:r>
      <w:r>
        <w:rPr>
          <w:rFonts w:ascii="Cambria Math" w:eastAsia="Cambria Math" w:hAnsi="Cambria Math"/>
          <w:w w:val="105"/>
          <w:sz w:val="20"/>
        </w:rPr>
        <w:t>−</w:t>
      </w:r>
      <w:r>
        <w:rPr>
          <w:rFonts w:ascii="Cambria Math" w:eastAsia="Cambria Math" w:hAnsi="Cambria Math"/>
          <w:spacing w:val="-2"/>
          <w:w w:val="105"/>
          <w:sz w:val="20"/>
        </w:rPr>
        <w:t xml:space="preserve"> </w:t>
      </w:r>
      <w:r>
        <w:rPr>
          <w:rFonts w:ascii="Times New Roman" w:eastAsia="Times New Roman" w:hAnsi="Times New Roman"/>
          <w:position w:val="12"/>
          <w:sz w:val="14"/>
          <w:u w:val="single"/>
        </w:rPr>
        <w:tab/>
      </w:r>
      <w:r>
        <w:rPr>
          <w:rFonts w:ascii="Cambria Math" w:eastAsia="Cambria Math" w:hAnsi="Cambria Math"/>
          <w:spacing w:val="-5"/>
          <w:w w:val="105"/>
          <w:position w:val="12"/>
          <w:sz w:val="14"/>
          <w:u w:val="single"/>
        </w:rPr>
        <w:t>𝟗𝒑</w:t>
      </w:r>
      <w:r>
        <w:rPr>
          <w:rFonts w:ascii="Cambria Math" w:eastAsia="Cambria Math" w:hAnsi="Cambria Math"/>
          <w:position w:val="12"/>
          <w:sz w:val="14"/>
          <w:u w:val="single"/>
        </w:rPr>
        <w:tab/>
      </w:r>
      <w:r>
        <w:rPr>
          <w:rFonts w:ascii="Cambria Math" w:eastAsia="Cambria Math" w:hAnsi="Cambria Math"/>
          <w:spacing w:val="-10"/>
          <w:w w:val="115"/>
          <w:sz w:val="20"/>
        </w:rPr>
        <w:t>)</w:t>
      </w:r>
    </w:p>
    <w:p w14:paraId="3D020FB3" w14:textId="77777777" w:rsidR="00C9523F" w:rsidRDefault="008D3054">
      <w:pPr>
        <w:spacing w:line="184" w:lineRule="exact"/>
        <w:ind w:left="1546"/>
        <w:rPr>
          <w:rFonts w:ascii="Cambria Math" w:eastAsia="Cambria Math"/>
          <w:sz w:val="20"/>
        </w:rPr>
      </w:pPr>
      <w:r>
        <w:rPr>
          <w:rFonts w:ascii="Cambria Math" w:eastAsia="Cambria Math"/>
          <w:spacing w:val="-2"/>
          <w:sz w:val="20"/>
        </w:rPr>
        <w:t>𝟑𝟔</w:t>
      </w:r>
      <w:r>
        <w:rPr>
          <w:rFonts w:ascii="Cambria Math" w:eastAsia="Cambria Math"/>
          <w:spacing w:val="-2"/>
          <w:sz w:val="20"/>
        </w:rPr>
        <w:t>,</w:t>
      </w:r>
      <w:r>
        <w:rPr>
          <w:rFonts w:ascii="Cambria Math" w:eastAsia="Cambria Math"/>
          <w:spacing w:val="-10"/>
          <w:sz w:val="20"/>
        </w:rPr>
        <w:t xml:space="preserve"> </w:t>
      </w:r>
      <w:r>
        <w:rPr>
          <w:rFonts w:ascii="Cambria Math" w:eastAsia="Cambria Math"/>
          <w:spacing w:val="-5"/>
          <w:sz w:val="20"/>
        </w:rPr>
        <w:t>𝟔𝟓</w:t>
      </w:r>
    </w:p>
    <w:p w14:paraId="13211B86" w14:textId="77777777" w:rsidR="00C9523F" w:rsidRDefault="00C9523F">
      <w:pPr>
        <w:spacing w:line="184" w:lineRule="exact"/>
        <w:rPr>
          <w:rFonts w:ascii="Cambria Math" w:eastAsia="Cambria Math"/>
          <w:sz w:val="20"/>
        </w:rPr>
        <w:sectPr w:rsidR="00C9523F">
          <w:type w:val="continuous"/>
          <w:pgSz w:w="11910" w:h="16850"/>
          <w:pgMar w:top="1580" w:right="850" w:bottom="280" w:left="992" w:header="849" w:footer="1067" w:gutter="0"/>
          <w:cols w:num="2" w:space="720" w:equalWidth="0">
            <w:col w:w="3694" w:space="40"/>
            <w:col w:w="6334"/>
          </w:cols>
        </w:sectPr>
      </w:pPr>
    </w:p>
    <w:p w14:paraId="7829A0D1" w14:textId="77777777" w:rsidR="00C9523F" w:rsidRDefault="008D3054">
      <w:pPr>
        <w:pStyle w:val="Corpotesto"/>
        <w:spacing w:before="149" w:line="292" w:lineRule="auto"/>
        <w:ind w:right="285"/>
        <w:jc w:val="both"/>
        <w:rPr>
          <w:position w:val="1"/>
        </w:rPr>
      </w:pPr>
      <w:r>
        <w:t>Per</w:t>
      </w:r>
      <w:r>
        <w:rPr>
          <w:spacing w:val="-5"/>
        </w:rPr>
        <w:t xml:space="preserve"> </w:t>
      </w:r>
      <w:r>
        <w:t>i</w:t>
      </w:r>
      <w:r>
        <w:rPr>
          <w:spacing w:val="-4"/>
        </w:rPr>
        <w:t xml:space="preserve"> </w:t>
      </w:r>
      <w:r>
        <w:t>contratti</w:t>
      </w:r>
      <w:r>
        <w:rPr>
          <w:spacing w:val="-5"/>
        </w:rPr>
        <w:t xml:space="preserve"> </w:t>
      </w:r>
      <w:r>
        <w:t>a</w:t>
      </w:r>
      <w:r>
        <w:rPr>
          <w:spacing w:val="-3"/>
        </w:rPr>
        <w:t xml:space="preserve"> </w:t>
      </w:r>
      <w:r>
        <w:t>6</w:t>
      </w:r>
      <w:r>
        <w:rPr>
          <w:spacing w:val="-6"/>
        </w:rPr>
        <w:t xml:space="preserve"> </w:t>
      </w:r>
      <w:r>
        <w:t>anni</w:t>
      </w:r>
      <w:r>
        <w:rPr>
          <w:spacing w:val="-3"/>
        </w:rPr>
        <w:t xml:space="preserve"> </w:t>
      </w:r>
      <w:r>
        <w:t>e</w:t>
      </w:r>
      <w:r>
        <w:rPr>
          <w:spacing w:val="-3"/>
        </w:rPr>
        <w:t xml:space="preserve"> </w:t>
      </w:r>
      <w:r>
        <w:t>per</w:t>
      </w:r>
      <w:r>
        <w:rPr>
          <w:spacing w:val="-2"/>
        </w:rPr>
        <w:t xml:space="preserve"> </w:t>
      </w:r>
      <w:r>
        <w:t>tutte</w:t>
      </w:r>
      <w:r>
        <w:rPr>
          <w:spacing w:val="-4"/>
        </w:rPr>
        <w:t xml:space="preserve"> </w:t>
      </w:r>
      <w:r>
        <w:t>le</w:t>
      </w:r>
      <w:r>
        <w:rPr>
          <w:spacing w:val="-6"/>
        </w:rPr>
        <w:t xml:space="preserve"> </w:t>
      </w:r>
      <w:r>
        <w:t>altre</w:t>
      </w:r>
      <w:r>
        <w:rPr>
          <w:spacing w:val="-3"/>
        </w:rPr>
        <w:t xml:space="preserve"> </w:t>
      </w:r>
      <w:r>
        <w:t>intensità</w:t>
      </w:r>
      <w:r>
        <w:rPr>
          <w:spacing w:val="-6"/>
        </w:rPr>
        <w:t xml:space="preserve"> </w:t>
      </w:r>
      <w:r>
        <w:t>energetiche</w:t>
      </w:r>
      <w:r>
        <w:rPr>
          <w:spacing w:val="-3"/>
        </w:rPr>
        <w:t xml:space="preserve"> </w:t>
      </w:r>
      <w:r>
        <w:t>in</w:t>
      </w:r>
      <w:r>
        <w:rPr>
          <w:spacing w:val="-6"/>
        </w:rPr>
        <w:t xml:space="preserve"> </w:t>
      </w:r>
      <w:r>
        <w:t>caso</w:t>
      </w:r>
      <w:r>
        <w:rPr>
          <w:spacing w:val="-4"/>
        </w:rPr>
        <w:t xml:space="preserve"> </w:t>
      </w:r>
      <w:r>
        <w:t>di</w:t>
      </w:r>
      <w:r>
        <w:rPr>
          <w:spacing w:val="-5"/>
        </w:rPr>
        <w:t xml:space="preserve"> </w:t>
      </w:r>
      <w:r>
        <w:t>prima</w:t>
      </w:r>
      <w:r>
        <w:rPr>
          <w:spacing w:val="-6"/>
        </w:rPr>
        <w:t xml:space="preserve"> </w:t>
      </w:r>
      <w:r>
        <w:t>stipula,</w:t>
      </w:r>
      <w:r>
        <w:rPr>
          <w:spacing w:val="-6"/>
        </w:rPr>
        <w:t xml:space="preserve"> </w:t>
      </w:r>
      <w:r>
        <w:t>gli</w:t>
      </w:r>
      <w:r>
        <w:rPr>
          <w:spacing w:val="-4"/>
        </w:rPr>
        <w:t xml:space="preserve"> </w:t>
      </w:r>
      <w:r>
        <w:t>obiettivi</w:t>
      </w:r>
      <w:r>
        <w:rPr>
          <w:spacing w:val="-4"/>
        </w:rPr>
        <w:t xml:space="preserve"> </w:t>
      </w:r>
      <w:r>
        <w:t>di</w:t>
      </w:r>
      <w:r>
        <w:rPr>
          <w:spacing w:val="-5"/>
        </w:rPr>
        <w:t xml:space="preserve"> </w:t>
      </w:r>
      <w:r>
        <w:t xml:space="preserve">risparmio energetico vengono determinati secondo le modalità definite al paragrafo 6.1.2 del Capitolato Tecnico in </w:t>
      </w:r>
      <w:r>
        <w:rPr>
          <w:position w:val="1"/>
        </w:rPr>
        <w:t>relazione all’obiettivo %OB</w:t>
      </w:r>
      <w:r>
        <w:rPr>
          <w:sz w:val="13"/>
        </w:rPr>
        <w:t xml:space="preserve">9p </w:t>
      </w:r>
      <w:r>
        <w:rPr>
          <w:position w:val="1"/>
        </w:rPr>
        <w:t>offerto.</w:t>
      </w:r>
    </w:p>
    <w:p w14:paraId="700B7A84" w14:textId="77777777" w:rsidR="00C9523F" w:rsidRDefault="008D3054">
      <w:pPr>
        <w:pStyle w:val="Corpotesto"/>
        <w:spacing w:before="145"/>
        <w:jc w:val="both"/>
        <w:rPr>
          <w:position w:val="1"/>
        </w:rPr>
      </w:pPr>
      <w:r>
        <w:rPr>
          <w:position w:val="1"/>
        </w:rPr>
        <w:t>Si</w:t>
      </w:r>
      <w:r>
        <w:rPr>
          <w:spacing w:val="-6"/>
          <w:position w:val="1"/>
        </w:rPr>
        <w:t xml:space="preserve"> </w:t>
      </w:r>
      <w:r>
        <w:rPr>
          <w:position w:val="1"/>
        </w:rPr>
        <w:t>precisa</w:t>
      </w:r>
      <w:r>
        <w:rPr>
          <w:spacing w:val="-6"/>
          <w:position w:val="1"/>
        </w:rPr>
        <w:t xml:space="preserve"> </w:t>
      </w:r>
      <w:r>
        <w:rPr>
          <w:position w:val="1"/>
        </w:rPr>
        <w:t>che</w:t>
      </w:r>
      <w:r>
        <w:rPr>
          <w:spacing w:val="-4"/>
          <w:position w:val="1"/>
        </w:rPr>
        <w:t xml:space="preserve"> </w:t>
      </w:r>
      <w:r>
        <w:rPr>
          <w:position w:val="1"/>
        </w:rPr>
        <w:t>l’obiettivo</w:t>
      </w:r>
      <w:r>
        <w:rPr>
          <w:spacing w:val="-7"/>
          <w:position w:val="1"/>
        </w:rPr>
        <w:t xml:space="preserve"> </w:t>
      </w:r>
      <w:r>
        <w:rPr>
          <w:position w:val="1"/>
        </w:rPr>
        <w:t>%OB</w:t>
      </w:r>
      <w:r>
        <w:rPr>
          <w:sz w:val="13"/>
        </w:rPr>
        <w:t>9p</w:t>
      </w:r>
      <w:r>
        <w:rPr>
          <w:spacing w:val="13"/>
          <w:sz w:val="13"/>
        </w:rPr>
        <w:t xml:space="preserve"> </w:t>
      </w:r>
      <w:r>
        <w:rPr>
          <w:position w:val="1"/>
        </w:rPr>
        <w:t>offerto</w:t>
      </w:r>
      <w:r>
        <w:rPr>
          <w:spacing w:val="-4"/>
          <w:position w:val="1"/>
        </w:rPr>
        <w:t xml:space="preserve"> </w:t>
      </w:r>
      <w:r>
        <w:rPr>
          <w:position w:val="1"/>
        </w:rPr>
        <w:t>dovrà</w:t>
      </w:r>
      <w:r>
        <w:rPr>
          <w:spacing w:val="-7"/>
          <w:position w:val="1"/>
        </w:rPr>
        <w:t xml:space="preserve"> </w:t>
      </w:r>
      <w:r>
        <w:rPr>
          <w:position w:val="1"/>
        </w:rPr>
        <w:t>rispettare</w:t>
      </w:r>
      <w:r>
        <w:rPr>
          <w:spacing w:val="-6"/>
          <w:position w:val="1"/>
        </w:rPr>
        <w:t xml:space="preserve"> </w:t>
      </w:r>
      <w:r>
        <w:rPr>
          <w:position w:val="1"/>
        </w:rPr>
        <w:t>il</w:t>
      </w:r>
      <w:r>
        <w:rPr>
          <w:spacing w:val="-7"/>
          <w:position w:val="1"/>
        </w:rPr>
        <w:t xml:space="preserve"> </w:t>
      </w:r>
      <w:r>
        <w:rPr>
          <w:position w:val="1"/>
        </w:rPr>
        <w:t>seguente</w:t>
      </w:r>
      <w:r>
        <w:rPr>
          <w:spacing w:val="-6"/>
          <w:position w:val="1"/>
        </w:rPr>
        <w:t xml:space="preserve"> </w:t>
      </w:r>
      <w:r>
        <w:rPr>
          <w:position w:val="1"/>
        </w:rPr>
        <w:t>vincolo,</w:t>
      </w:r>
      <w:r>
        <w:rPr>
          <w:spacing w:val="-5"/>
          <w:position w:val="1"/>
        </w:rPr>
        <w:t xml:space="preserve"> </w:t>
      </w:r>
      <w:r>
        <w:rPr>
          <w:position w:val="1"/>
        </w:rPr>
        <w:t>a</w:t>
      </w:r>
      <w:r>
        <w:rPr>
          <w:spacing w:val="-6"/>
          <w:position w:val="1"/>
        </w:rPr>
        <w:t xml:space="preserve"> </w:t>
      </w:r>
      <w:r>
        <w:rPr>
          <w:position w:val="1"/>
        </w:rPr>
        <w:t>pena</w:t>
      </w:r>
      <w:r>
        <w:rPr>
          <w:spacing w:val="-6"/>
          <w:position w:val="1"/>
        </w:rPr>
        <w:t xml:space="preserve"> </w:t>
      </w:r>
      <w:r>
        <w:rPr>
          <w:position w:val="1"/>
        </w:rPr>
        <w:t>di</w:t>
      </w:r>
      <w:r>
        <w:rPr>
          <w:spacing w:val="-5"/>
          <w:position w:val="1"/>
        </w:rPr>
        <w:t xml:space="preserve"> </w:t>
      </w:r>
      <w:r>
        <w:rPr>
          <w:spacing w:val="-2"/>
          <w:position w:val="1"/>
        </w:rPr>
        <w:t>esclusione:</w:t>
      </w:r>
    </w:p>
    <w:p w14:paraId="03681F41" w14:textId="77777777" w:rsidR="00C9523F" w:rsidRDefault="008D3054">
      <w:pPr>
        <w:spacing w:before="192"/>
        <w:ind w:left="140"/>
        <w:jc w:val="both"/>
        <w:rPr>
          <w:b/>
          <w:position w:val="2"/>
          <w:sz w:val="20"/>
        </w:rPr>
      </w:pPr>
      <w:r>
        <w:rPr>
          <w:b/>
          <w:position w:val="2"/>
          <w:sz w:val="20"/>
        </w:rPr>
        <w:t>13,35</w:t>
      </w:r>
      <w:r>
        <w:rPr>
          <w:b/>
          <w:spacing w:val="-6"/>
          <w:position w:val="2"/>
          <w:sz w:val="20"/>
        </w:rPr>
        <w:t xml:space="preserve"> </w:t>
      </w:r>
      <w:r>
        <w:rPr>
          <w:b/>
          <w:position w:val="2"/>
          <w:sz w:val="20"/>
        </w:rPr>
        <w:t>≤</w:t>
      </w:r>
      <w:r>
        <w:rPr>
          <w:b/>
          <w:spacing w:val="-2"/>
          <w:position w:val="2"/>
          <w:sz w:val="20"/>
        </w:rPr>
        <w:t xml:space="preserve"> </w:t>
      </w:r>
      <w:r>
        <w:rPr>
          <w:b/>
          <w:position w:val="2"/>
          <w:sz w:val="20"/>
        </w:rPr>
        <w:t>%OB</w:t>
      </w:r>
      <w:r>
        <w:rPr>
          <w:b/>
          <w:sz w:val="13"/>
        </w:rPr>
        <w:t>9p</w:t>
      </w:r>
      <w:r>
        <w:rPr>
          <w:b/>
          <w:spacing w:val="13"/>
          <w:sz w:val="13"/>
        </w:rPr>
        <w:t xml:space="preserve"> </w:t>
      </w:r>
      <w:r>
        <w:rPr>
          <w:b/>
          <w:position w:val="2"/>
          <w:sz w:val="20"/>
        </w:rPr>
        <w:t>≤</w:t>
      </w:r>
      <w:r>
        <w:rPr>
          <w:b/>
          <w:spacing w:val="-4"/>
          <w:position w:val="2"/>
          <w:sz w:val="20"/>
        </w:rPr>
        <w:t xml:space="preserve"> </w:t>
      </w:r>
      <w:r>
        <w:rPr>
          <w:b/>
          <w:spacing w:val="-2"/>
          <w:position w:val="2"/>
          <w:sz w:val="20"/>
        </w:rPr>
        <w:t>50,00.</w:t>
      </w:r>
    </w:p>
    <w:p w14:paraId="4C83B97C" w14:textId="77777777" w:rsidR="00C9523F" w:rsidRDefault="008D3054">
      <w:pPr>
        <w:pStyle w:val="Corpotesto"/>
        <w:spacing w:before="190" w:line="292" w:lineRule="auto"/>
        <w:ind w:right="284"/>
        <w:jc w:val="both"/>
      </w:pPr>
      <w:r>
        <w:rPr>
          <w:position w:val="1"/>
        </w:rPr>
        <w:t>Si precisa inoltre che l’obiettivo %OB</w:t>
      </w:r>
      <w:r>
        <w:rPr>
          <w:sz w:val="13"/>
        </w:rPr>
        <w:t>9p</w:t>
      </w:r>
      <w:r>
        <w:rPr>
          <w:spacing w:val="35"/>
          <w:sz w:val="13"/>
        </w:rPr>
        <w:t xml:space="preserve"> </w:t>
      </w:r>
      <w:r>
        <w:rPr>
          <w:position w:val="1"/>
        </w:rPr>
        <w:t xml:space="preserve">offerto dovrà essere espresso in formato percentuale con due cifre </w:t>
      </w:r>
      <w:r>
        <w:t>decimali</w:t>
      </w:r>
      <w:r>
        <w:rPr>
          <w:spacing w:val="-11"/>
        </w:rPr>
        <w:t xml:space="preserve"> </w:t>
      </w:r>
      <w:r>
        <w:t>(es.</w:t>
      </w:r>
      <w:r>
        <w:rPr>
          <w:spacing w:val="-11"/>
        </w:rPr>
        <w:t xml:space="preserve"> </w:t>
      </w:r>
      <w:r>
        <w:t>inserire</w:t>
      </w:r>
      <w:r>
        <w:rPr>
          <w:spacing w:val="-11"/>
        </w:rPr>
        <w:t xml:space="preserve"> </w:t>
      </w:r>
      <w:r>
        <w:t>18,34</w:t>
      </w:r>
      <w:r>
        <w:rPr>
          <w:spacing w:val="-9"/>
        </w:rPr>
        <w:t xml:space="preserve"> </w:t>
      </w:r>
      <w:r>
        <w:t>per</w:t>
      </w:r>
      <w:r>
        <w:rPr>
          <w:spacing w:val="-10"/>
        </w:rPr>
        <w:t xml:space="preserve"> </w:t>
      </w:r>
      <w:r>
        <w:t>indicare</w:t>
      </w:r>
      <w:r>
        <w:rPr>
          <w:spacing w:val="-11"/>
        </w:rPr>
        <w:t xml:space="preserve"> </w:t>
      </w:r>
      <w:r>
        <w:t>un</w:t>
      </w:r>
      <w:r>
        <w:rPr>
          <w:spacing w:val="-8"/>
        </w:rPr>
        <w:t xml:space="preserve"> </w:t>
      </w:r>
      <w:r>
        <w:t>risparmio</w:t>
      </w:r>
      <w:r>
        <w:rPr>
          <w:spacing w:val="-8"/>
        </w:rPr>
        <w:t xml:space="preserve"> </w:t>
      </w:r>
      <w:r>
        <w:t>del</w:t>
      </w:r>
      <w:r>
        <w:rPr>
          <w:spacing w:val="-12"/>
        </w:rPr>
        <w:t xml:space="preserve"> </w:t>
      </w:r>
      <w:r>
        <w:t>18,34%),</w:t>
      </w:r>
      <w:r>
        <w:rPr>
          <w:spacing w:val="-11"/>
        </w:rPr>
        <w:t xml:space="preserve"> </w:t>
      </w:r>
      <w:r>
        <w:t>se</w:t>
      </w:r>
      <w:r>
        <w:rPr>
          <w:spacing w:val="-11"/>
        </w:rPr>
        <w:t xml:space="preserve"> </w:t>
      </w:r>
      <w:r>
        <w:t>espresso</w:t>
      </w:r>
      <w:r>
        <w:rPr>
          <w:spacing w:val="-11"/>
        </w:rPr>
        <w:t xml:space="preserve"> </w:t>
      </w:r>
      <w:r>
        <w:t>con</w:t>
      </w:r>
      <w:r>
        <w:rPr>
          <w:spacing w:val="-9"/>
        </w:rPr>
        <w:t xml:space="preserve"> </w:t>
      </w:r>
      <w:r>
        <w:t>un</w:t>
      </w:r>
      <w:r>
        <w:rPr>
          <w:spacing w:val="-12"/>
        </w:rPr>
        <w:t xml:space="preserve"> </w:t>
      </w:r>
      <w:r>
        <w:t>maggior</w:t>
      </w:r>
      <w:r>
        <w:rPr>
          <w:spacing w:val="-10"/>
        </w:rPr>
        <w:t xml:space="preserve"> </w:t>
      </w:r>
      <w:r>
        <w:t>numero</w:t>
      </w:r>
      <w:r>
        <w:rPr>
          <w:spacing w:val="-11"/>
        </w:rPr>
        <w:t xml:space="preserve"> </w:t>
      </w:r>
      <w:r>
        <w:t>di</w:t>
      </w:r>
      <w:r>
        <w:rPr>
          <w:spacing w:val="-12"/>
        </w:rPr>
        <w:t xml:space="preserve"> </w:t>
      </w:r>
      <w:r>
        <w:t>cifre decimali verrà effettuato un troncamento alla seconda cifra.</w:t>
      </w:r>
    </w:p>
    <w:p w14:paraId="746F9EB7" w14:textId="77777777" w:rsidR="00C9523F" w:rsidRDefault="008D3054">
      <w:pPr>
        <w:pStyle w:val="Titolo2"/>
        <w:spacing w:before="143" w:line="292" w:lineRule="auto"/>
        <w:ind w:right="286"/>
      </w:pPr>
      <w:r>
        <w:t>Criterio</w:t>
      </w:r>
      <w:r>
        <w:rPr>
          <w:spacing w:val="-14"/>
        </w:rPr>
        <w:t xml:space="preserve"> </w:t>
      </w:r>
      <w:r>
        <w:t>tecnico</w:t>
      </w:r>
      <w:r>
        <w:rPr>
          <w:spacing w:val="-14"/>
        </w:rPr>
        <w:t xml:space="preserve"> </w:t>
      </w:r>
      <w:r>
        <w:t>quantitativo</w:t>
      </w:r>
      <w:r>
        <w:rPr>
          <w:spacing w:val="-14"/>
        </w:rPr>
        <w:t xml:space="preserve"> </w:t>
      </w:r>
      <w:r>
        <w:t>n.</w:t>
      </w:r>
      <w:r>
        <w:rPr>
          <w:spacing w:val="-14"/>
        </w:rPr>
        <w:t xml:space="preserve"> </w:t>
      </w:r>
      <w:r>
        <w:t>11</w:t>
      </w:r>
      <w:r>
        <w:rPr>
          <w:spacing w:val="-14"/>
        </w:rPr>
        <w:t xml:space="preserve"> </w:t>
      </w:r>
      <w:r>
        <w:rPr>
          <w:b w:val="0"/>
        </w:rPr>
        <w:t>-</w:t>
      </w:r>
      <w:r>
        <w:rPr>
          <w:b w:val="0"/>
          <w:spacing w:val="-14"/>
        </w:rPr>
        <w:t xml:space="preserve"> </w:t>
      </w:r>
      <w:r>
        <w:t>Obiettivi</w:t>
      </w:r>
      <w:r>
        <w:rPr>
          <w:spacing w:val="-14"/>
        </w:rPr>
        <w:t xml:space="preserve"> </w:t>
      </w:r>
      <w:r>
        <w:t>di</w:t>
      </w:r>
      <w:r>
        <w:rPr>
          <w:spacing w:val="-14"/>
        </w:rPr>
        <w:t xml:space="preserve"> </w:t>
      </w:r>
      <w:r>
        <w:t>risparmio</w:t>
      </w:r>
      <w:r>
        <w:rPr>
          <w:spacing w:val="-14"/>
        </w:rPr>
        <w:t xml:space="preserve"> </w:t>
      </w:r>
      <w:r>
        <w:t>energetico</w:t>
      </w:r>
      <w:r>
        <w:rPr>
          <w:spacing w:val="-13"/>
        </w:rPr>
        <w:t xml:space="preserve"> </w:t>
      </w:r>
      <w:r>
        <w:t>termico</w:t>
      </w:r>
      <w:r>
        <w:rPr>
          <w:spacing w:val="-14"/>
        </w:rPr>
        <w:t xml:space="preserve"> </w:t>
      </w:r>
      <w:r>
        <w:t>in</w:t>
      </w:r>
      <w:r>
        <w:rPr>
          <w:spacing w:val="-14"/>
        </w:rPr>
        <w:t xml:space="preserve"> </w:t>
      </w:r>
      <w:r>
        <w:t>caso</w:t>
      </w:r>
      <w:r>
        <w:rPr>
          <w:spacing w:val="-14"/>
        </w:rPr>
        <w:t xml:space="preserve"> </w:t>
      </w:r>
      <w:r>
        <w:t>di</w:t>
      </w:r>
      <w:r>
        <w:rPr>
          <w:spacing w:val="-14"/>
        </w:rPr>
        <w:t xml:space="preserve"> </w:t>
      </w:r>
      <w:r>
        <w:t>rinnovo</w:t>
      </w:r>
      <w:r>
        <w:rPr>
          <w:spacing w:val="-14"/>
        </w:rPr>
        <w:t xml:space="preserve"> </w:t>
      </w:r>
      <w:r>
        <w:t>o</w:t>
      </w:r>
      <w:r>
        <w:rPr>
          <w:spacing w:val="-14"/>
        </w:rPr>
        <w:t xml:space="preserve"> </w:t>
      </w:r>
      <w:r>
        <w:t xml:space="preserve">stipule </w:t>
      </w:r>
      <w:r>
        <w:rPr>
          <w:spacing w:val="-2"/>
        </w:rPr>
        <w:t>successive</w:t>
      </w:r>
    </w:p>
    <w:p w14:paraId="7928B60F" w14:textId="77777777" w:rsidR="00C9523F" w:rsidRDefault="008D3054">
      <w:pPr>
        <w:pStyle w:val="Corpotesto"/>
        <w:spacing w:before="142" w:line="292" w:lineRule="auto"/>
        <w:ind w:right="294"/>
        <w:jc w:val="both"/>
        <w:rPr>
          <w:position w:val="1"/>
        </w:rPr>
      </w:pPr>
      <w:r>
        <w:t>Il</w:t>
      </w:r>
      <w:r>
        <w:rPr>
          <w:spacing w:val="-3"/>
        </w:rPr>
        <w:t xml:space="preserve"> </w:t>
      </w:r>
      <w:r>
        <w:t>coefficiente</w:t>
      </w:r>
      <w:r>
        <w:rPr>
          <w:spacing w:val="-2"/>
        </w:rPr>
        <w:t xml:space="preserve"> </w:t>
      </w:r>
      <w:r>
        <w:t>sarà attribuito in funzione dell’obiettivo di</w:t>
      </w:r>
      <w:r>
        <w:rPr>
          <w:spacing w:val="-1"/>
        </w:rPr>
        <w:t xml:space="preserve"> </w:t>
      </w:r>
      <w:r>
        <w:t>risparmio energetico</w:t>
      </w:r>
      <w:r>
        <w:rPr>
          <w:spacing w:val="-2"/>
        </w:rPr>
        <w:t xml:space="preserve"> </w:t>
      </w:r>
      <w:r>
        <w:t>termico</w:t>
      </w:r>
      <w:r>
        <w:rPr>
          <w:spacing w:val="-2"/>
        </w:rPr>
        <w:t xml:space="preserve"> </w:t>
      </w:r>
      <w:r>
        <w:t>offerto</w:t>
      </w:r>
      <w:r>
        <w:rPr>
          <w:spacing w:val="-2"/>
        </w:rPr>
        <w:t xml:space="preserve"> </w:t>
      </w:r>
      <w:r>
        <w:t>per</w:t>
      </w:r>
      <w:r>
        <w:rPr>
          <w:spacing w:val="-1"/>
        </w:rPr>
        <w:t xml:space="preserve"> </w:t>
      </w:r>
      <w:r>
        <w:t>edifici ad alta intensità energetica (</w:t>
      </w:r>
      <w:proofErr w:type="spellStart"/>
      <w:r>
        <w:t>rif.</w:t>
      </w:r>
      <w:proofErr w:type="spellEnd"/>
      <w:r>
        <w:t xml:space="preserve"> Appendice 11) per contratti estesi (durata 9 anni) in caso di rinnovo o stipule </w:t>
      </w:r>
      <w:r>
        <w:rPr>
          <w:position w:val="1"/>
        </w:rPr>
        <w:t>successive, denominato %OB</w:t>
      </w:r>
      <w:r>
        <w:rPr>
          <w:sz w:val="13"/>
        </w:rPr>
        <w:t>9s</w:t>
      </w:r>
      <w:r>
        <w:rPr>
          <w:position w:val="1"/>
        </w:rPr>
        <w:t>.</w:t>
      </w:r>
    </w:p>
    <w:p w14:paraId="29DD46BA" w14:textId="77777777" w:rsidR="00C9523F" w:rsidRDefault="00C9523F">
      <w:pPr>
        <w:pStyle w:val="Corpotesto"/>
        <w:spacing w:line="292" w:lineRule="auto"/>
        <w:jc w:val="both"/>
        <w:rPr>
          <w:position w:val="1"/>
        </w:rPr>
        <w:sectPr w:rsidR="00C9523F">
          <w:type w:val="continuous"/>
          <w:pgSz w:w="11910" w:h="16850"/>
          <w:pgMar w:top="1580" w:right="850" w:bottom="280" w:left="992" w:header="849" w:footer="1067" w:gutter="0"/>
          <w:cols w:space="720"/>
        </w:sectPr>
      </w:pPr>
    </w:p>
    <w:p w14:paraId="28EF08FD" w14:textId="77777777" w:rsidR="00C9523F" w:rsidRDefault="00C9523F">
      <w:pPr>
        <w:pStyle w:val="Corpotesto"/>
        <w:spacing w:before="49"/>
        <w:ind w:left="0"/>
      </w:pPr>
    </w:p>
    <w:p w14:paraId="7538AD52" w14:textId="77777777" w:rsidR="00C9523F" w:rsidRDefault="008D3054">
      <w:pPr>
        <w:jc w:val="right"/>
        <w:rPr>
          <w:rFonts w:ascii="Cambria Math" w:eastAsia="Cambria Math" w:hAnsi="Cambria Math"/>
          <w:sz w:val="20"/>
        </w:rPr>
      </w:pPr>
      <w:r>
        <w:rPr>
          <w:rFonts w:ascii="Cambria Math" w:eastAsia="Cambria Math" w:hAnsi="Cambria Math"/>
          <w:sz w:val="20"/>
        </w:rPr>
        <w:t>𝒄</w:t>
      </w:r>
      <w:r>
        <w:rPr>
          <w:rFonts w:ascii="Cambria Math" w:eastAsia="Cambria Math" w:hAnsi="Cambria Math"/>
          <w:position w:val="-3"/>
          <w:sz w:val="14"/>
        </w:rPr>
        <w:t>𝟏𝟏</w:t>
      </w:r>
      <w:r>
        <w:rPr>
          <w:rFonts w:ascii="Cambria Math" w:eastAsia="Cambria Math" w:hAnsi="Cambria Math"/>
          <w:spacing w:val="79"/>
          <w:position w:val="-3"/>
          <w:sz w:val="14"/>
        </w:rPr>
        <w:t xml:space="preserve"> </w:t>
      </w:r>
      <w:r>
        <w:rPr>
          <w:rFonts w:ascii="Cambria Math" w:eastAsia="Cambria Math" w:hAnsi="Cambria Math"/>
          <w:sz w:val="20"/>
        </w:rPr>
        <w:t>=</w:t>
      </w:r>
      <w:r>
        <w:rPr>
          <w:rFonts w:ascii="Cambria Math" w:eastAsia="Cambria Math" w:hAnsi="Cambria Math"/>
          <w:spacing w:val="12"/>
          <w:sz w:val="20"/>
        </w:rPr>
        <w:t xml:space="preserve"> </w:t>
      </w:r>
      <w:r>
        <w:rPr>
          <w:rFonts w:ascii="Cambria Math" w:eastAsia="Cambria Math" w:hAnsi="Cambria Math"/>
          <w:sz w:val="20"/>
        </w:rPr>
        <w:t>𝟏</w:t>
      </w:r>
      <w:r>
        <w:rPr>
          <w:rFonts w:ascii="Cambria Math" w:eastAsia="Cambria Math" w:hAnsi="Cambria Math"/>
          <w:spacing w:val="1"/>
          <w:sz w:val="20"/>
        </w:rPr>
        <w:t xml:space="preserve"> </w:t>
      </w:r>
      <w:r>
        <w:rPr>
          <w:rFonts w:ascii="Cambria Math" w:eastAsia="Cambria Math" w:hAnsi="Cambria Math"/>
          <w:sz w:val="20"/>
        </w:rPr>
        <w:t>−</w:t>
      </w:r>
      <w:r>
        <w:rPr>
          <w:rFonts w:ascii="Cambria Math" w:eastAsia="Cambria Math" w:hAnsi="Cambria Math"/>
          <w:spacing w:val="1"/>
          <w:sz w:val="20"/>
        </w:rPr>
        <w:t xml:space="preserve"> </w:t>
      </w:r>
      <w:r>
        <w:rPr>
          <w:rFonts w:ascii="Cambria Math" w:eastAsia="Cambria Math" w:hAnsi="Cambria Math"/>
          <w:sz w:val="20"/>
        </w:rPr>
        <w:t>(</w:t>
      </w:r>
      <w:r>
        <w:rPr>
          <w:rFonts w:ascii="Cambria Math" w:eastAsia="Cambria Math" w:hAnsi="Cambria Math"/>
          <w:sz w:val="20"/>
        </w:rPr>
        <w:t>𝟏</w:t>
      </w:r>
      <w:r>
        <w:rPr>
          <w:rFonts w:ascii="Cambria Math" w:eastAsia="Cambria Math" w:hAnsi="Cambria Math"/>
          <w:spacing w:val="3"/>
          <w:sz w:val="20"/>
        </w:rPr>
        <w:t xml:space="preserve"> </w:t>
      </w:r>
      <w:r>
        <w:rPr>
          <w:rFonts w:ascii="Cambria Math" w:eastAsia="Cambria Math" w:hAnsi="Cambria Math"/>
          <w:spacing w:val="-10"/>
          <w:sz w:val="20"/>
        </w:rPr>
        <w:t>−</w:t>
      </w:r>
    </w:p>
    <w:p w14:paraId="1A5E13B5" w14:textId="77777777" w:rsidR="00C9523F" w:rsidRDefault="008D3054">
      <w:pPr>
        <w:spacing w:before="125" w:line="207" w:lineRule="exact"/>
        <w:ind w:left="3"/>
        <w:rPr>
          <w:rFonts w:ascii="Cambria Math" w:eastAsia="Cambria Math" w:hAnsi="Cambria Math"/>
          <w:sz w:val="20"/>
        </w:rPr>
      </w:pPr>
      <w:r>
        <w:br w:type="column"/>
      </w:r>
      <w:r>
        <w:rPr>
          <w:rFonts w:ascii="Cambria Math" w:eastAsia="Cambria Math" w:hAnsi="Cambria Math"/>
          <w:sz w:val="20"/>
        </w:rPr>
        <w:t>%</w:t>
      </w:r>
      <w:r>
        <w:rPr>
          <w:rFonts w:ascii="Cambria Math" w:eastAsia="Cambria Math" w:hAnsi="Cambria Math"/>
          <w:sz w:val="20"/>
        </w:rPr>
        <w:t>𝑶𝑩</w:t>
      </w:r>
      <w:r>
        <w:rPr>
          <w:rFonts w:ascii="Cambria Math" w:eastAsia="Cambria Math" w:hAnsi="Cambria Math"/>
          <w:position w:val="-3"/>
          <w:sz w:val="14"/>
        </w:rPr>
        <w:t>𝟗𝒔</w:t>
      </w:r>
      <w:r>
        <w:rPr>
          <w:rFonts w:ascii="Cambria Math" w:eastAsia="Cambria Math" w:hAnsi="Cambria Math"/>
          <w:spacing w:val="17"/>
          <w:position w:val="-3"/>
          <w:sz w:val="14"/>
        </w:rPr>
        <w:t xml:space="preserve"> </w:t>
      </w:r>
      <w:r>
        <w:rPr>
          <w:rFonts w:ascii="Cambria Math" w:eastAsia="Cambria Math" w:hAnsi="Cambria Math"/>
          <w:sz w:val="20"/>
        </w:rPr>
        <w:t>−</w:t>
      </w:r>
      <w:r>
        <w:rPr>
          <w:rFonts w:ascii="Cambria Math" w:eastAsia="Cambria Math" w:hAnsi="Cambria Math"/>
          <w:spacing w:val="-1"/>
          <w:sz w:val="20"/>
        </w:rPr>
        <w:t xml:space="preserve"> </w:t>
      </w:r>
      <w:r>
        <w:rPr>
          <w:rFonts w:ascii="Cambria Math" w:eastAsia="Cambria Math" w:hAnsi="Cambria Math"/>
          <w:sz w:val="20"/>
        </w:rPr>
        <w:t>𝟔</w:t>
      </w:r>
      <w:r>
        <w:rPr>
          <w:rFonts w:ascii="Cambria Math" w:eastAsia="Cambria Math" w:hAnsi="Cambria Math"/>
          <w:sz w:val="20"/>
        </w:rPr>
        <w:t>,</w:t>
      </w:r>
      <w:r>
        <w:rPr>
          <w:rFonts w:ascii="Cambria Math" w:eastAsia="Cambria Math" w:hAnsi="Cambria Math"/>
          <w:spacing w:val="-11"/>
          <w:sz w:val="20"/>
        </w:rPr>
        <w:t xml:space="preserve"> </w:t>
      </w:r>
      <w:r>
        <w:rPr>
          <w:rFonts w:ascii="Cambria Math" w:eastAsia="Cambria Math" w:hAnsi="Cambria Math"/>
          <w:sz w:val="20"/>
        </w:rPr>
        <w:t>𝟕𝟎</w:t>
      </w:r>
      <w:r>
        <w:rPr>
          <w:rFonts w:ascii="Cambria Math" w:eastAsia="Cambria Math" w:hAnsi="Cambria Math"/>
          <w:spacing w:val="49"/>
          <w:sz w:val="20"/>
        </w:rPr>
        <w:t xml:space="preserve"> </w:t>
      </w:r>
      <w:r>
        <w:rPr>
          <w:rFonts w:ascii="Cambria Math" w:eastAsia="Cambria Math" w:hAnsi="Cambria Math"/>
          <w:spacing w:val="-10"/>
          <w:sz w:val="20"/>
          <w:vertAlign w:val="superscript"/>
        </w:rPr>
        <w:t>𝟑</w:t>
      </w:r>
    </w:p>
    <w:p w14:paraId="2626D668" w14:textId="77777777" w:rsidR="00C9523F" w:rsidRDefault="008D3054">
      <w:pPr>
        <w:spacing w:line="131" w:lineRule="exact"/>
        <w:ind w:left="1309"/>
        <w:rPr>
          <w:rFonts w:ascii="Cambria Math"/>
          <w:sz w:val="20"/>
        </w:rPr>
      </w:pPr>
      <w:r>
        <w:rPr>
          <w:rFonts w:ascii="Cambria Math"/>
          <w:noProof/>
          <w:sz w:val="20"/>
        </w:rPr>
        <mc:AlternateContent>
          <mc:Choice Requires="wps">
            <w:drawing>
              <wp:anchor distT="0" distB="0" distL="0" distR="0" simplePos="0" relativeHeight="15734784" behindDoc="0" locked="0" layoutInCell="1" allowOverlap="1" wp14:anchorId="0FA89EF7" wp14:editId="52E71D0E">
                <wp:simplePos x="0" y="0"/>
                <wp:positionH relativeFrom="page">
                  <wp:posOffset>3743578</wp:posOffset>
                </wp:positionH>
                <wp:positionV relativeFrom="paragraph">
                  <wp:posOffset>47326</wp:posOffset>
                </wp:positionV>
                <wp:extent cx="828040" cy="7620"/>
                <wp:effectExtent l="0" t="0" r="0" b="0"/>
                <wp:wrapNone/>
                <wp:docPr id="20" name="Graphic 2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828040" cy="7620"/>
                        </a:xfrm>
                        <a:custGeom>
                          <a:avLst/>
                          <a:gdLst/>
                          <a:ahLst/>
                          <a:cxnLst/>
                          <a:rect l="l" t="t" r="r" b="b"/>
                          <a:pathLst>
                            <a:path w="828040" h="7620">
                              <a:moveTo>
                                <a:pt x="827836" y="0"/>
                              </a:moveTo>
                              <a:lnTo>
                                <a:pt x="0" y="0"/>
                              </a:lnTo>
                              <a:lnTo>
                                <a:pt x="0" y="7620"/>
                              </a:lnTo>
                              <a:lnTo>
                                <a:pt x="827836" y="7620"/>
                              </a:lnTo>
                              <a:lnTo>
                                <a:pt x="82783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EC64DC3" id="Graphic 20" o:spid="_x0000_s1026" style="position:absolute;margin-left:294.75pt;margin-top:3.75pt;width:65.2pt;height:.6pt;z-index:15734784;visibility:visible;mso-wrap-style:square;mso-wrap-distance-left:0;mso-wrap-distance-top:0;mso-wrap-distance-right:0;mso-wrap-distance-bottom:0;mso-position-horizontal:absolute;mso-position-horizontal-relative:page;mso-position-vertical:absolute;mso-position-vertical-relative:text;v-text-anchor:top" coordsize="828040,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" path="m827836,l,,,7620r827836,l827836,xe" fillcolor="black" stroked="f">
                <v:path arrowok="t"/>
                <w10:wrap anchorx="page"/>
              </v:shape>
            </w:pict>
          </mc:Fallback>
        </mc:AlternateContent>
      </w:r>
      <w:r>
        <w:rPr>
          <w:rFonts w:ascii="Cambria Math"/>
          <w:spacing w:val="-10"/>
          <w:w w:val="120"/>
          <w:sz w:val="20"/>
        </w:rPr>
        <w:t>)</w:t>
      </w:r>
    </w:p>
    <w:p w14:paraId="3AFC0A7B" w14:textId="77777777" w:rsidR="00C9523F" w:rsidRDefault="008D3054">
      <w:pPr>
        <w:spacing w:line="184" w:lineRule="exact"/>
        <w:ind w:left="377"/>
        <w:rPr>
          <w:rFonts w:ascii="Cambria Math" w:eastAsia="Cambria Math"/>
          <w:sz w:val="20"/>
        </w:rPr>
      </w:pPr>
      <w:r>
        <w:rPr>
          <w:rFonts w:ascii="Cambria Math" w:eastAsia="Cambria Math"/>
          <w:spacing w:val="-2"/>
          <w:sz w:val="20"/>
        </w:rPr>
        <w:t>𝟐𝟖</w:t>
      </w:r>
      <w:r>
        <w:rPr>
          <w:rFonts w:ascii="Cambria Math" w:eastAsia="Cambria Math"/>
          <w:spacing w:val="-2"/>
          <w:sz w:val="20"/>
        </w:rPr>
        <w:t>,</w:t>
      </w:r>
      <w:r>
        <w:rPr>
          <w:rFonts w:ascii="Cambria Math" w:eastAsia="Cambria Math"/>
          <w:spacing w:val="-8"/>
          <w:sz w:val="20"/>
        </w:rPr>
        <w:t xml:space="preserve"> </w:t>
      </w:r>
      <w:r>
        <w:rPr>
          <w:rFonts w:ascii="Cambria Math" w:eastAsia="Cambria Math"/>
          <w:spacing w:val="-5"/>
          <w:sz w:val="20"/>
        </w:rPr>
        <w:t>𝟑𝟎</w:t>
      </w:r>
    </w:p>
    <w:p w14:paraId="722ADB16" w14:textId="77777777" w:rsidR="00C9523F" w:rsidRDefault="00C9523F">
      <w:pPr>
        <w:spacing w:line="184" w:lineRule="exact"/>
        <w:rPr>
          <w:rFonts w:ascii="Cambria Math" w:eastAsia="Cambria Math"/>
          <w:sz w:val="20"/>
        </w:rPr>
        <w:sectPr w:rsidR="00C9523F">
          <w:type w:val="continuous"/>
          <w:pgSz w:w="11910" w:h="16850"/>
          <w:pgMar w:top="1580" w:right="850" w:bottom="280" w:left="992" w:header="849" w:footer="1067" w:gutter="0"/>
          <w:cols w:num="2" w:space="720" w:equalWidth="0">
            <w:col w:w="4861" w:space="40"/>
            <w:col w:w="5167"/>
          </w:cols>
        </w:sectPr>
      </w:pPr>
    </w:p>
    <w:p w14:paraId="7123C2FD" w14:textId="77777777" w:rsidR="00C9523F" w:rsidRDefault="008D3054">
      <w:pPr>
        <w:pStyle w:val="Corpotesto"/>
        <w:spacing w:before="200" w:line="292" w:lineRule="auto"/>
        <w:ind w:right="292"/>
        <w:jc w:val="both"/>
        <w:rPr>
          <w:position w:val="1"/>
        </w:rPr>
      </w:pPr>
      <w:r>
        <w:t xml:space="preserve">Per i contratti a 6 anni e per tutte le altre intensità energetiche in caso di rinnovo o stipule successive, gli obiettivi di risparmio energetico vengono determinati secondo le modalità definite al paragrafo 6.1.2 del </w:t>
      </w:r>
      <w:r>
        <w:rPr>
          <w:position w:val="1"/>
        </w:rPr>
        <w:t>Capitolato Tecnico in relazione all’obiettivo %OB</w:t>
      </w:r>
      <w:r>
        <w:rPr>
          <w:sz w:val="13"/>
        </w:rPr>
        <w:t xml:space="preserve">9s </w:t>
      </w:r>
      <w:r>
        <w:rPr>
          <w:position w:val="1"/>
        </w:rPr>
        <w:t>offerto.</w:t>
      </w:r>
    </w:p>
    <w:p w14:paraId="03FC689D" w14:textId="77777777" w:rsidR="00C9523F" w:rsidRDefault="008D3054">
      <w:pPr>
        <w:pStyle w:val="Corpotesto"/>
        <w:spacing w:before="143"/>
        <w:rPr>
          <w:position w:val="1"/>
        </w:rPr>
      </w:pPr>
      <w:r>
        <w:rPr>
          <w:position w:val="1"/>
        </w:rPr>
        <w:t>Si</w:t>
      </w:r>
      <w:r>
        <w:rPr>
          <w:spacing w:val="-6"/>
          <w:position w:val="1"/>
        </w:rPr>
        <w:t xml:space="preserve"> </w:t>
      </w:r>
      <w:r>
        <w:rPr>
          <w:position w:val="1"/>
        </w:rPr>
        <w:t>precisa</w:t>
      </w:r>
      <w:r>
        <w:rPr>
          <w:spacing w:val="-6"/>
          <w:position w:val="1"/>
        </w:rPr>
        <w:t xml:space="preserve"> </w:t>
      </w:r>
      <w:r>
        <w:rPr>
          <w:position w:val="1"/>
        </w:rPr>
        <w:t>che</w:t>
      </w:r>
      <w:r>
        <w:rPr>
          <w:spacing w:val="-5"/>
          <w:position w:val="1"/>
        </w:rPr>
        <w:t xml:space="preserve"> </w:t>
      </w:r>
      <w:r>
        <w:rPr>
          <w:position w:val="1"/>
        </w:rPr>
        <w:t>l’obiettivo</w:t>
      </w:r>
      <w:r>
        <w:rPr>
          <w:spacing w:val="-7"/>
          <w:position w:val="1"/>
        </w:rPr>
        <w:t xml:space="preserve"> </w:t>
      </w:r>
      <w:r>
        <w:rPr>
          <w:position w:val="1"/>
        </w:rPr>
        <w:t>%OB</w:t>
      </w:r>
      <w:r>
        <w:rPr>
          <w:sz w:val="13"/>
        </w:rPr>
        <w:t>9s</w:t>
      </w:r>
      <w:r>
        <w:rPr>
          <w:spacing w:val="13"/>
          <w:sz w:val="13"/>
        </w:rPr>
        <w:t xml:space="preserve"> </w:t>
      </w:r>
      <w:r>
        <w:rPr>
          <w:position w:val="1"/>
        </w:rPr>
        <w:t>offerto</w:t>
      </w:r>
      <w:r>
        <w:rPr>
          <w:spacing w:val="-5"/>
          <w:position w:val="1"/>
        </w:rPr>
        <w:t xml:space="preserve"> </w:t>
      </w:r>
      <w:r>
        <w:rPr>
          <w:position w:val="1"/>
        </w:rPr>
        <w:t>dovrà</w:t>
      </w:r>
      <w:r>
        <w:rPr>
          <w:spacing w:val="-6"/>
          <w:position w:val="1"/>
        </w:rPr>
        <w:t xml:space="preserve"> </w:t>
      </w:r>
      <w:r>
        <w:rPr>
          <w:position w:val="1"/>
        </w:rPr>
        <w:t>rispettare</w:t>
      </w:r>
      <w:r>
        <w:rPr>
          <w:spacing w:val="-6"/>
          <w:position w:val="1"/>
        </w:rPr>
        <w:t xml:space="preserve"> </w:t>
      </w:r>
      <w:r>
        <w:rPr>
          <w:position w:val="1"/>
        </w:rPr>
        <w:t>il</w:t>
      </w:r>
      <w:r>
        <w:rPr>
          <w:spacing w:val="-8"/>
          <w:position w:val="1"/>
        </w:rPr>
        <w:t xml:space="preserve"> </w:t>
      </w:r>
      <w:r>
        <w:rPr>
          <w:position w:val="1"/>
        </w:rPr>
        <w:t>seguente</w:t>
      </w:r>
      <w:r>
        <w:rPr>
          <w:spacing w:val="-6"/>
          <w:position w:val="1"/>
        </w:rPr>
        <w:t xml:space="preserve"> </w:t>
      </w:r>
      <w:r>
        <w:rPr>
          <w:position w:val="1"/>
        </w:rPr>
        <w:t>vincolo,</w:t>
      </w:r>
      <w:r>
        <w:rPr>
          <w:spacing w:val="-5"/>
          <w:position w:val="1"/>
        </w:rPr>
        <w:t xml:space="preserve"> </w:t>
      </w:r>
      <w:r>
        <w:rPr>
          <w:position w:val="1"/>
        </w:rPr>
        <w:t>a</w:t>
      </w:r>
      <w:r>
        <w:rPr>
          <w:spacing w:val="-6"/>
          <w:position w:val="1"/>
        </w:rPr>
        <w:t xml:space="preserve"> </w:t>
      </w:r>
      <w:r>
        <w:rPr>
          <w:position w:val="1"/>
        </w:rPr>
        <w:t>pena</w:t>
      </w:r>
      <w:r>
        <w:rPr>
          <w:spacing w:val="-7"/>
          <w:position w:val="1"/>
        </w:rPr>
        <w:t xml:space="preserve"> </w:t>
      </w:r>
      <w:r>
        <w:rPr>
          <w:position w:val="1"/>
        </w:rPr>
        <w:t>di</w:t>
      </w:r>
      <w:r>
        <w:rPr>
          <w:spacing w:val="-5"/>
          <w:position w:val="1"/>
        </w:rPr>
        <w:t xml:space="preserve"> </w:t>
      </w:r>
      <w:r>
        <w:rPr>
          <w:spacing w:val="-2"/>
          <w:position w:val="1"/>
        </w:rPr>
        <w:t>esclusione:</w:t>
      </w:r>
    </w:p>
    <w:p w14:paraId="0545F687" w14:textId="77777777" w:rsidR="00C9523F" w:rsidRDefault="008D3054">
      <w:pPr>
        <w:spacing w:before="194"/>
        <w:ind w:left="140"/>
        <w:rPr>
          <w:b/>
          <w:position w:val="2"/>
          <w:sz w:val="20"/>
        </w:rPr>
      </w:pPr>
      <w:r>
        <w:rPr>
          <w:b/>
          <w:position w:val="2"/>
          <w:sz w:val="20"/>
        </w:rPr>
        <w:t>6,70</w:t>
      </w:r>
      <w:r>
        <w:rPr>
          <w:b/>
          <w:spacing w:val="-5"/>
          <w:position w:val="2"/>
          <w:sz w:val="20"/>
        </w:rPr>
        <w:t xml:space="preserve"> </w:t>
      </w:r>
      <w:r>
        <w:rPr>
          <w:b/>
          <w:position w:val="2"/>
          <w:sz w:val="20"/>
        </w:rPr>
        <w:t>≤</w:t>
      </w:r>
      <w:r>
        <w:rPr>
          <w:b/>
          <w:spacing w:val="-2"/>
          <w:position w:val="2"/>
          <w:sz w:val="20"/>
        </w:rPr>
        <w:t xml:space="preserve"> </w:t>
      </w:r>
      <w:r>
        <w:rPr>
          <w:b/>
          <w:position w:val="2"/>
          <w:sz w:val="20"/>
        </w:rPr>
        <w:t>%OB</w:t>
      </w:r>
      <w:r>
        <w:rPr>
          <w:b/>
          <w:sz w:val="13"/>
        </w:rPr>
        <w:t>9s</w:t>
      </w:r>
      <w:r>
        <w:rPr>
          <w:b/>
          <w:spacing w:val="15"/>
          <w:sz w:val="13"/>
        </w:rPr>
        <w:t xml:space="preserve"> </w:t>
      </w:r>
      <w:r>
        <w:rPr>
          <w:b/>
          <w:position w:val="2"/>
          <w:sz w:val="20"/>
        </w:rPr>
        <w:t>≤</w:t>
      </w:r>
      <w:r>
        <w:rPr>
          <w:b/>
          <w:spacing w:val="-4"/>
          <w:position w:val="2"/>
          <w:sz w:val="20"/>
        </w:rPr>
        <w:t xml:space="preserve"> </w:t>
      </w:r>
      <w:r>
        <w:rPr>
          <w:b/>
          <w:spacing w:val="-2"/>
          <w:position w:val="2"/>
          <w:sz w:val="20"/>
        </w:rPr>
        <w:t>35,00.</w:t>
      </w:r>
    </w:p>
    <w:p w14:paraId="680F41F4" w14:textId="77777777" w:rsidR="00C9523F" w:rsidRDefault="008D3054">
      <w:pPr>
        <w:pStyle w:val="Corpotesto"/>
        <w:spacing w:before="188" w:line="292" w:lineRule="auto"/>
        <w:ind w:right="282"/>
        <w:jc w:val="both"/>
      </w:pPr>
      <w:r>
        <w:rPr>
          <w:position w:val="1"/>
        </w:rPr>
        <w:t>Si precisa inoltre che l’obiettivo %OB</w:t>
      </w:r>
      <w:r>
        <w:rPr>
          <w:sz w:val="13"/>
        </w:rPr>
        <w:t>9s</w:t>
      </w:r>
      <w:r>
        <w:rPr>
          <w:spacing w:val="36"/>
          <w:sz w:val="13"/>
        </w:rPr>
        <w:t xml:space="preserve"> </w:t>
      </w:r>
      <w:r>
        <w:rPr>
          <w:position w:val="1"/>
        </w:rPr>
        <w:t xml:space="preserve">offerto dovrà essere espresso in formato percentuale con due cifre </w:t>
      </w:r>
      <w:r>
        <w:t>decimali</w:t>
      </w:r>
      <w:r>
        <w:rPr>
          <w:spacing w:val="-11"/>
        </w:rPr>
        <w:t xml:space="preserve"> </w:t>
      </w:r>
      <w:r>
        <w:t>(es.</w:t>
      </w:r>
      <w:r>
        <w:rPr>
          <w:spacing w:val="-11"/>
        </w:rPr>
        <w:t xml:space="preserve"> </w:t>
      </w:r>
      <w:r>
        <w:t>inserire</w:t>
      </w:r>
      <w:r>
        <w:rPr>
          <w:spacing w:val="-11"/>
        </w:rPr>
        <w:t xml:space="preserve"> </w:t>
      </w:r>
      <w:r>
        <w:t>12,34</w:t>
      </w:r>
      <w:r>
        <w:rPr>
          <w:spacing w:val="-9"/>
        </w:rPr>
        <w:t xml:space="preserve"> </w:t>
      </w:r>
      <w:r>
        <w:t>per</w:t>
      </w:r>
      <w:r>
        <w:rPr>
          <w:spacing w:val="-10"/>
        </w:rPr>
        <w:t xml:space="preserve"> </w:t>
      </w:r>
      <w:r>
        <w:t>indicare</w:t>
      </w:r>
      <w:r>
        <w:rPr>
          <w:spacing w:val="-11"/>
        </w:rPr>
        <w:t xml:space="preserve"> </w:t>
      </w:r>
      <w:r>
        <w:t>un</w:t>
      </w:r>
      <w:r>
        <w:rPr>
          <w:spacing w:val="-8"/>
        </w:rPr>
        <w:t xml:space="preserve"> </w:t>
      </w:r>
      <w:r>
        <w:t>risparmio</w:t>
      </w:r>
      <w:r>
        <w:rPr>
          <w:spacing w:val="-8"/>
        </w:rPr>
        <w:t xml:space="preserve"> </w:t>
      </w:r>
      <w:r>
        <w:t>del</w:t>
      </w:r>
      <w:r>
        <w:rPr>
          <w:spacing w:val="-12"/>
        </w:rPr>
        <w:t xml:space="preserve"> </w:t>
      </w:r>
      <w:r>
        <w:t>12,34%),</w:t>
      </w:r>
      <w:r>
        <w:rPr>
          <w:spacing w:val="-11"/>
        </w:rPr>
        <w:t xml:space="preserve"> </w:t>
      </w:r>
      <w:r>
        <w:t>se</w:t>
      </w:r>
      <w:r>
        <w:rPr>
          <w:spacing w:val="-11"/>
        </w:rPr>
        <w:t xml:space="preserve"> </w:t>
      </w:r>
      <w:r>
        <w:t>espresso</w:t>
      </w:r>
      <w:r>
        <w:rPr>
          <w:spacing w:val="-11"/>
        </w:rPr>
        <w:t xml:space="preserve"> </w:t>
      </w:r>
      <w:r>
        <w:t>con</w:t>
      </w:r>
      <w:r>
        <w:rPr>
          <w:spacing w:val="-9"/>
        </w:rPr>
        <w:t xml:space="preserve"> </w:t>
      </w:r>
      <w:r>
        <w:t>un</w:t>
      </w:r>
      <w:r>
        <w:rPr>
          <w:spacing w:val="-12"/>
        </w:rPr>
        <w:t xml:space="preserve"> </w:t>
      </w:r>
      <w:r>
        <w:t>maggior</w:t>
      </w:r>
      <w:r>
        <w:rPr>
          <w:spacing w:val="-10"/>
        </w:rPr>
        <w:t xml:space="preserve"> </w:t>
      </w:r>
      <w:r>
        <w:t>numero</w:t>
      </w:r>
      <w:r>
        <w:rPr>
          <w:spacing w:val="-11"/>
        </w:rPr>
        <w:t xml:space="preserve"> </w:t>
      </w:r>
      <w:r>
        <w:t>di</w:t>
      </w:r>
      <w:r>
        <w:rPr>
          <w:spacing w:val="-12"/>
        </w:rPr>
        <w:t xml:space="preserve"> </w:t>
      </w:r>
      <w:r>
        <w:t>cifre decimali verrà effettuato un troncamento alla seconda cifra.</w:t>
      </w:r>
    </w:p>
    <w:p w14:paraId="2C620E3A" w14:textId="77777777" w:rsidR="00C9523F" w:rsidRDefault="008D3054">
      <w:pPr>
        <w:pStyle w:val="Titolo2"/>
        <w:spacing w:before="142"/>
        <w:jc w:val="left"/>
      </w:pPr>
      <w:r>
        <w:t>Criterio</w:t>
      </w:r>
      <w:r>
        <w:rPr>
          <w:spacing w:val="-4"/>
        </w:rPr>
        <w:t xml:space="preserve"> </w:t>
      </w:r>
      <w:r>
        <w:t>tecnico</w:t>
      </w:r>
      <w:r>
        <w:rPr>
          <w:spacing w:val="-7"/>
        </w:rPr>
        <w:t xml:space="preserve"> </w:t>
      </w:r>
      <w:r>
        <w:t>quantitativo</w:t>
      </w:r>
      <w:r>
        <w:rPr>
          <w:spacing w:val="-5"/>
        </w:rPr>
        <w:t xml:space="preserve"> </w:t>
      </w:r>
      <w:r>
        <w:t>n.</w:t>
      </w:r>
      <w:r>
        <w:rPr>
          <w:spacing w:val="-7"/>
        </w:rPr>
        <w:t xml:space="preserve"> </w:t>
      </w:r>
      <w:r>
        <w:t>12</w:t>
      </w:r>
      <w:r>
        <w:rPr>
          <w:spacing w:val="-4"/>
        </w:rPr>
        <w:t xml:space="preserve"> </w:t>
      </w:r>
      <w:r>
        <w:t>-</w:t>
      </w:r>
      <w:r>
        <w:rPr>
          <w:spacing w:val="-6"/>
        </w:rPr>
        <w:t xml:space="preserve"> </w:t>
      </w:r>
      <w:r>
        <w:t>Obiettivi</w:t>
      </w:r>
      <w:r>
        <w:rPr>
          <w:spacing w:val="-6"/>
        </w:rPr>
        <w:t xml:space="preserve"> </w:t>
      </w:r>
      <w:r>
        <w:t>di</w:t>
      </w:r>
      <w:r>
        <w:rPr>
          <w:spacing w:val="-4"/>
        </w:rPr>
        <w:t xml:space="preserve"> </w:t>
      </w:r>
      <w:r>
        <w:t>risparmio</w:t>
      </w:r>
      <w:r>
        <w:rPr>
          <w:spacing w:val="-6"/>
        </w:rPr>
        <w:t xml:space="preserve"> </w:t>
      </w:r>
      <w:r>
        <w:t>energetico</w:t>
      </w:r>
      <w:r>
        <w:rPr>
          <w:spacing w:val="-6"/>
        </w:rPr>
        <w:t xml:space="preserve"> </w:t>
      </w:r>
      <w:r>
        <w:t>elettrico</w:t>
      </w:r>
      <w:r>
        <w:rPr>
          <w:spacing w:val="-4"/>
        </w:rPr>
        <w:t xml:space="preserve"> </w:t>
      </w:r>
      <w:r>
        <w:t>in</w:t>
      </w:r>
      <w:r>
        <w:rPr>
          <w:spacing w:val="-6"/>
        </w:rPr>
        <w:t xml:space="preserve"> </w:t>
      </w:r>
      <w:r>
        <w:t>caso</w:t>
      </w:r>
      <w:r>
        <w:rPr>
          <w:spacing w:val="-6"/>
        </w:rPr>
        <w:t xml:space="preserve"> </w:t>
      </w:r>
      <w:r>
        <w:t>di</w:t>
      </w:r>
      <w:r>
        <w:rPr>
          <w:spacing w:val="-6"/>
        </w:rPr>
        <w:t xml:space="preserve"> </w:t>
      </w:r>
      <w:r>
        <w:t>prima</w:t>
      </w:r>
      <w:r>
        <w:rPr>
          <w:spacing w:val="-7"/>
        </w:rPr>
        <w:t xml:space="preserve"> </w:t>
      </w:r>
      <w:r>
        <w:rPr>
          <w:spacing w:val="-2"/>
        </w:rPr>
        <w:t>stipula</w:t>
      </w:r>
    </w:p>
    <w:p w14:paraId="48C87FB7" w14:textId="77777777" w:rsidR="00C9523F" w:rsidRDefault="008D3054">
      <w:pPr>
        <w:pStyle w:val="Corpotesto"/>
        <w:spacing w:before="195" w:line="292" w:lineRule="auto"/>
        <w:ind w:right="282"/>
        <w:jc w:val="both"/>
      </w:pPr>
      <w:r>
        <w:rPr>
          <w:position w:val="1"/>
        </w:rPr>
        <w:t>Il</w:t>
      </w:r>
      <w:r>
        <w:rPr>
          <w:spacing w:val="-4"/>
          <w:position w:val="1"/>
        </w:rPr>
        <w:t xml:space="preserve"> </w:t>
      </w:r>
      <w:r>
        <w:rPr>
          <w:position w:val="1"/>
        </w:rPr>
        <w:t>coefficiente</w:t>
      </w:r>
      <w:r>
        <w:rPr>
          <w:spacing w:val="-4"/>
          <w:position w:val="1"/>
        </w:rPr>
        <w:t xml:space="preserve"> </w:t>
      </w:r>
      <w:r>
        <w:rPr>
          <w:position w:val="1"/>
        </w:rPr>
        <w:t>sarà</w:t>
      </w:r>
      <w:r>
        <w:rPr>
          <w:spacing w:val="-3"/>
          <w:position w:val="1"/>
        </w:rPr>
        <w:t xml:space="preserve"> </w:t>
      </w:r>
      <w:r>
        <w:rPr>
          <w:position w:val="1"/>
        </w:rPr>
        <w:t>attribuito</w:t>
      </w:r>
      <w:r>
        <w:rPr>
          <w:spacing w:val="-1"/>
          <w:position w:val="1"/>
        </w:rPr>
        <w:t xml:space="preserve"> </w:t>
      </w:r>
      <w:r>
        <w:rPr>
          <w:position w:val="1"/>
        </w:rPr>
        <w:t>in</w:t>
      </w:r>
      <w:r>
        <w:rPr>
          <w:spacing w:val="-3"/>
          <w:position w:val="1"/>
        </w:rPr>
        <w:t xml:space="preserve"> </w:t>
      </w:r>
      <w:r>
        <w:rPr>
          <w:position w:val="1"/>
        </w:rPr>
        <w:t>funzione</w:t>
      </w:r>
      <w:r>
        <w:rPr>
          <w:spacing w:val="-3"/>
          <w:position w:val="1"/>
        </w:rPr>
        <w:t xml:space="preserve"> </w:t>
      </w:r>
      <w:r>
        <w:rPr>
          <w:position w:val="1"/>
        </w:rPr>
        <w:t>del</w:t>
      </w:r>
      <w:r>
        <w:rPr>
          <w:spacing w:val="-4"/>
          <w:position w:val="1"/>
        </w:rPr>
        <w:t xml:space="preserve"> </w:t>
      </w:r>
      <w:r>
        <w:rPr>
          <w:position w:val="1"/>
        </w:rPr>
        <w:t>valore</w:t>
      </w:r>
      <w:r>
        <w:rPr>
          <w:spacing w:val="-3"/>
          <w:position w:val="1"/>
        </w:rPr>
        <w:t xml:space="preserve"> </w:t>
      </w:r>
      <w:r>
        <w:rPr>
          <w:position w:val="1"/>
        </w:rPr>
        <w:t>percentuale</w:t>
      </w:r>
      <w:r>
        <w:rPr>
          <w:spacing w:val="-3"/>
          <w:position w:val="1"/>
        </w:rPr>
        <w:t xml:space="preserve"> </w:t>
      </w:r>
      <w:r>
        <w:rPr>
          <w:position w:val="1"/>
        </w:rPr>
        <w:t>%OBE</w:t>
      </w:r>
      <w:r>
        <w:rPr>
          <w:sz w:val="13"/>
        </w:rPr>
        <w:t>9p</w:t>
      </w:r>
      <w:r>
        <w:rPr>
          <w:position w:val="1"/>
        </w:rPr>
        <w:t>,</w:t>
      </w:r>
      <w:r>
        <w:rPr>
          <w:spacing w:val="-3"/>
          <w:position w:val="1"/>
        </w:rPr>
        <w:t xml:space="preserve"> </w:t>
      </w:r>
      <w:r>
        <w:rPr>
          <w:position w:val="1"/>
        </w:rPr>
        <w:t>per</w:t>
      </w:r>
      <w:r>
        <w:rPr>
          <w:spacing w:val="-3"/>
          <w:position w:val="1"/>
        </w:rPr>
        <w:t xml:space="preserve"> </w:t>
      </w:r>
      <w:r>
        <w:rPr>
          <w:position w:val="1"/>
        </w:rPr>
        <w:t>contratti</w:t>
      </w:r>
      <w:r>
        <w:rPr>
          <w:spacing w:val="-4"/>
          <w:position w:val="1"/>
        </w:rPr>
        <w:t xml:space="preserve"> </w:t>
      </w:r>
      <w:r>
        <w:rPr>
          <w:position w:val="1"/>
        </w:rPr>
        <w:t>estesi</w:t>
      </w:r>
      <w:r>
        <w:rPr>
          <w:spacing w:val="-4"/>
          <w:position w:val="1"/>
        </w:rPr>
        <w:t xml:space="preserve"> </w:t>
      </w:r>
      <w:r>
        <w:rPr>
          <w:position w:val="1"/>
        </w:rPr>
        <w:t>(durata</w:t>
      </w:r>
      <w:r>
        <w:rPr>
          <w:spacing w:val="-3"/>
          <w:position w:val="1"/>
        </w:rPr>
        <w:t xml:space="preserve"> </w:t>
      </w:r>
      <w:r>
        <w:rPr>
          <w:position w:val="1"/>
        </w:rPr>
        <w:t>9</w:t>
      </w:r>
      <w:r>
        <w:rPr>
          <w:spacing w:val="-4"/>
          <w:position w:val="1"/>
        </w:rPr>
        <w:t xml:space="preserve"> </w:t>
      </w:r>
      <w:r>
        <w:rPr>
          <w:position w:val="1"/>
        </w:rPr>
        <w:t>anni),</w:t>
      </w:r>
      <w:r>
        <w:rPr>
          <w:spacing w:val="-1"/>
          <w:position w:val="1"/>
        </w:rPr>
        <w:t xml:space="preserve"> </w:t>
      </w:r>
      <w:r>
        <w:rPr>
          <w:position w:val="1"/>
        </w:rPr>
        <w:t xml:space="preserve">in </w:t>
      </w:r>
      <w:r>
        <w:t>caso di prima stipula.</w:t>
      </w:r>
    </w:p>
    <w:p w14:paraId="4ED8759B" w14:textId="77777777" w:rsidR="00C9523F" w:rsidRDefault="008D3054">
      <w:pPr>
        <w:tabs>
          <w:tab w:val="left" w:pos="2070"/>
        </w:tabs>
        <w:spacing w:before="150" w:line="107" w:lineRule="exact"/>
        <w:ind w:left="1246"/>
        <w:jc w:val="center"/>
        <w:rPr>
          <w:rFonts w:ascii="Cambria Math" w:eastAsia="Cambria Math" w:hAnsi="Cambria Math"/>
          <w:sz w:val="20"/>
        </w:rPr>
      </w:pPr>
      <w:r>
        <w:rPr>
          <w:rFonts w:ascii="Cambria Math" w:eastAsia="Cambria Math" w:hAnsi="Cambria Math"/>
          <w:spacing w:val="-4"/>
          <w:sz w:val="20"/>
        </w:rPr>
        <w:t>%</w:t>
      </w:r>
      <w:r>
        <w:rPr>
          <w:rFonts w:ascii="Cambria Math" w:eastAsia="Cambria Math" w:hAnsi="Cambria Math"/>
          <w:spacing w:val="-4"/>
          <w:sz w:val="20"/>
        </w:rPr>
        <w:t>𝑶𝑩𝑬</w:t>
      </w:r>
      <w:r>
        <w:rPr>
          <w:rFonts w:ascii="Cambria Math" w:eastAsia="Cambria Math" w:hAnsi="Cambria Math"/>
          <w:sz w:val="20"/>
        </w:rPr>
        <w:tab/>
        <w:t>−</w:t>
      </w:r>
      <w:r>
        <w:rPr>
          <w:rFonts w:ascii="Cambria Math" w:eastAsia="Cambria Math" w:hAnsi="Cambria Math"/>
          <w:spacing w:val="-2"/>
          <w:sz w:val="20"/>
        </w:rPr>
        <w:t xml:space="preserve"> </w:t>
      </w:r>
      <w:r>
        <w:rPr>
          <w:rFonts w:ascii="Cambria Math" w:eastAsia="Cambria Math" w:hAnsi="Cambria Math"/>
          <w:sz w:val="20"/>
        </w:rPr>
        <w:t>𝟏𝟑</w:t>
      </w:r>
      <w:r>
        <w:rPr>
          <w:rFonts w:ascii="Cambria Math" w:eastAsia="Cambria Math" w:hAnsi="Cambria Math"/>
          <w:sz w:val="20"/>
        </w:rPr>
        <w:t>,</w:t>
      </w:r>
      <w:r>
        <w:rPr>
          <w:rFonts w:ascii="Cambria Math" w:eastAsia="Cambria Math" w:hAnsi="Cambria Math"/>
          <w:spacing w:val="-13"/>
          <w:sz w:val="20"/>
        </w:rPr>
        <w:t xml:space="preserve"> </w:t>
      </w:r>
      <w:r>
        <w:rPr>
          <w:rFonts w:ascii="Cambria Math" w:eastAsia="Cambria Math" w:hAnsi="Cambria Math"/>
          <w:sz w:val="20"/>
        </w:rPr>
        <w:t>𝟑𝟓</w:t>
      </w:r>
      <w:r>
        <w:rPr>
          <w:rFonts w:ascii="Cambria Math" w:eastAsia="Cambria Math" w:hAnsi="Cambria Math"/>
          <w:spacing w:val="67"/>
          <w:sz w:val="20"/>
        </w:rPr>
        <w:t xml:space="preserve"> </w:t>
      </w:r>
      <w:r>
        <w:rPr>
          <w:rFonts w:ascii="Cambria Math" w:eastAsia="Cambria Math" w:hAnsi="Cambria Math"/>
          <w:spacing w:val="-10"/>
          <w:sz w:val="20"/>
          <w:vertAlign w:val="superscript"/>
        </w:rPr>
        <w:t>𝟓</w:t>
      </w:r>
    </w:p>
    <w:p w14:paraId="6124AB40" w14:textId="77777777" w:rsidR="00C9523F" w:rsidRDefault="00C9523F">
      <w:pPr>
        <w:spacing w:line="107" w:lineRule="exact"/>
        <w:jc w:val="center"/>
        <w:rPr>
          <w:rFonts w:ascii="Cambria Math" w:eastAsia="Cambria Math" w:hAnsi="Cambria Math"/>
          <w:sz w:val="20"/>
        </w:rPr>
        <w:sectPr w:rsidR="00C9523F">
          <w:type w:val="continuous"/>
          <w:pgSz w:w="11910" w:h="16850"/>
          <w:pgMar w:top="1580" w:right="850" w:bottom="280" w:left="992" w:header="849" w:footer="1067" w:gutter="0"/>
          <w:cols w:space="720"/>
        </w:sectPr>
      </w:pPr>
    </w:p>
    <w:p w14:paraId="56CA9E53" w14:textId="77777777" w:rsidR="00C9523F" w:rsidRDefault="008D3054">
      <w:pPr>
        <w:spacing w:before="52"/>
        <w:jc w:val="right"/>
        <w:rPr>
          <w:rFonts w:ascii="Cambria Math" w:eastAsia="Cambria Math"/>
          <w:sz w:val="14"/>
        </w:rPr>
      </w:pPr>
      <w:r>
        <w:rPr>
          <w:rFonts w:ascii="Cambria Math" w:eastAsia="Cambria Math"/>
          <w:spacing w:val="-5"/>
          <w:position w:val="4"/>
          <w:sz w:val="20"/>
        </w:rPr>
        <w:t>𝒄</w:t>
      </w:r>
      <w:r>
        <w:rPr>
          <w:rFonts w:ascii="Cambria Math" w:eastAsia="Cambria Math"/>
          <w:spacing w:val="-5"/>
          <w:sz w:val="14"/>
        </w:rPr>
        <w:t>𝟏𝟐</w:t>
      </w:r>
    </w:p>
    <w:p w14:paraId="3628BB75" w14:textId="77777777" w:rsidR="00C9523F" w:rsidRDefault="008D3054">
      <w:pPr>
        <w:tabs>
          <w:tab w:val="left" w:pos="1702"/>
          <w:tab w:val="left" w:pos="2674"/>
        </w:tabs>
        <w:spacing w:line="236" w:lineRule="exact"/>
        <w:ind w:left="68"/>
        <w:rPr>
          <w:rFonts w:ascii="Cambria Math" w:eastAsia="Cambria Math" w:hAnsi="Cambria Math"/>
          <w:sz w:val="20"/>
        </w:rPr>
      </w:pPr>
      <w:r>
        <w:br w:type="column"/>
      </w:r>
      <w:r>
        <w:rPr>
          <w:rFonts w:ascii="Cambria Math" w:eastAsia="Cambria Math" w:hAnsi="Cambria Math"/>
          <w:w w:val="105"/>
          <w:sz w:val="20"/>
        </w:rPr>
        <w:t>=</w:t>
      </w:r>
      <w:r>
        <w:rPr>
          <w:rFonts w:ascii="Cambria Math" w:eastAsia="Cambria Math" w:hAnsi="Cambria Math"/>
          <w:spacing w:val="10"/>
          <w:w w:val="105"/>
          <w:sz w:val="20"/>
        </w:rPr>
        <w:t xml:space="preserve"> </w:t>
      </w:r>
      <w:r>
        <w:rPr>
          <w:rFonts w:ascii="Cambria Math" w:eastAsia="Cambria Math" w:hAnsi="Cambria Math"/>
          <w:w w:val="105"/>
          <w:sz w:val="20"/>
        </w:rPr>
        <w:t>𝟏</w:t>
      </w:r>
      <w:r>
        <w:rPr>
          <w:rFonts w:ascii="Cambria Math" w:eastAsia="Cambria Math" w:hAnsi="Cambria Math"/>
          <w:spacing w:val="-3"/>
          <w:w w:val="105"/>
          <w:sz w:val="20"/>
        </w:rPr>
        <w:t xml:space="preserve"> </w:t>
      </w:r>
      <w:r>
        <w:rPr>
          <w:rFonts w:ascii="Cambria Math" w:eastAsia="Cambria Math" w:hAnsi="Cambria Math"/>
          <w:w w:val="105"/>
          <w:sz w:val="20"/>
        </w:rPr>
        <w:t>−</w:t>
      </w:r>
      <w:r>
        <w:rPr>
          <w:rFonts w:ascii="Cambria Math" w:eastAsia="Cambria Math" w:hAnsi="Cambria Math"/>
          <w:spacing w:val="-2"/>
          <w:w w:val="105"/>
          <w:sz w:val="20"/>
        </w:rPr>
        <w:t xml:space="preserve"> </w:t>
      </w:r>
      <w:r>
        <w:rPr>
          <w:rFonts w:ascii="Cambria Math" w:eastAsia="Cambria Math" w:hAnsi="Cambria Math"/>
          <w:w w:val="105"/>
          <w:sz w:val="20"/>
        </w:rPr>
        <w:t>(</w:t>
      </w:r>
      <w:r>
        <w:rPr>
          <w:rFonts w:ascii="Cambria Math" w:eastAsia="Cambria Math" w:hAnsi="Cambria Math"/>
          <w:w w:val="105"/>
          <w:sz w:val="20"/>
        </w:rPr>
        <w:t>𝟏</w:t>
      </w:r>
      <w:r>
        <w:rPr>
          <w:rFonts w:ascii="Cambria Math" w:eastAsia="Cambria Math" w:hAnsi="Cambria Math"/>
          <w:spacing w:val="-3"/>
          <w:w w:val="105"/>
          <w:sz w:val="20"/>
        </w:rPr>
        <w:t xml:space="preserve"> </w:t>
      </w:r>
      <w:r>
        <w:rPr>
          <w:rFonts w:ascii="Cambria Math" w:eastAsia="Cambria Math" w:hAnsi="Cambria Math"/>
          <w:w w:val="105"/>
          <w:sz w:val="20"/>
        </w:rPr>
        <w:t>−</w:t>
      </w:r>
      <w:r>
        <w:rPr>
          <w:rFonts w:ascii="Cambria Math" w:eastAsia="Cambria Math" w:hAnsi="Cambria Math"/>
          <w:spacing w:val="-2"/>
          <w:w w:val="105"/>
          <w:sz w:val="20"/>
        </w:rPr>
        <w:t xml:space="preserve"> </w:t>
      </w:r>
      <w:r>
        <w:rPr>
          <w:rFonts w:ascii="Times New Roman" w:eastAsia="Times New Roman" w:hAnsi="Times New Roman"/>
          <w:position w:val="12"/>
          <w:sz w:val="14"/>
          <w:u w:val="single"/>
        </w:rPr>
        <w:tab/>
      </w:r>
      <w:r>
        <w:rPr>
          <w:rFonts w:ascii="Cambria Math" w:eastAsia="Cambria Math" w:hAnsi="Cambria Math"/>
          <w:spacing w:val="-7"/>
          <w:w w:val="105"/>
          <w:position w:val="12"/>
          <w:sz w:val="14"/>
          <w:u w:val="single"/>
        </w:rPr>
        <w:t>𝟗𝒑</w:t>
      </w:r>
      <w:r>
        <w:rPr>
          <w:rFonts w:ascii="Cambria Math" w:eastAsia="Cambria Math" w:hAnsi="Cambria Math"/>
          <w:position w:val="12"/>
          <w:sz w:val="14"/>
          <w:u w:val="single"/>
        </w:rPr>
        <w:tab/>
      </w:r>
      <w:r>
        <w:rPr>
          <w:rFonts w:ascii="Cambria Math" w:eastAsia="Cambria Math" w:hAnsi="Cambria Math"/>
          <w:spacing w:val="-10"/>
          <w:w w:val="115"/>
          <w:sz w:val="20"/>
        </w:rPr>
        <w:t>)</w:t>
      </w:r>
    </w:p>
    <w:p w14:paraId="53AC4128" w14:textId="77777777" w:rsidR="00C9523F" w:rsidRDefault="008D3054">
      <w:pPr>
        <w:spacing w:line="184" w:lineRule="exact"/>
        <w:ind w:left="1614"/>
        <w:rPr>
          <w:rFonts w:ascii="Cambria Math" w:eastAsia="Cambria Math"/>
          <w:sz w:val="20"/>
        </w:rPr>
      </w:pPr>
      <w:r>
        <w:rPr>
          <w:rFonts w:ascii="Cambria Math" w:eastAsia="Cambria Math"/>
          <w:spacing w:val="-2"/>
          <w:sz w:val="20"/>
        </w:rPr>
        <w:t>𝟑𝟔</w:t>
      </w:r>
      <w:r>
        <w:rPr>
          <w:rFonts w:ascii="Cambria Math" w:eastAsia="Cambria Math"/>
          <w:spacing w:val="-2"/>
          <w:sz w:val="20"/>
        </w:rPr>
        <w:t>,</w:t>
      </w:r>
      <w:r>
        <w:rPr>
          <w:rFonts w:ascii="Cambria Math" w:eastAsia="Cambria Math"/>
          <w:spacing w:val="-10"/>
          <w:sz w:val="20"/>
        </w:rPr>
        <w:t xml:space="preserve"> </w:t>
      </w:r>
      <w:r>
        <w:rPr>
          <w:rFonts w:ascii="Cambria Math" w:eastAsia="Cambria Math"/>
          <w:spacing w:val="-5"/>
          <w:sz w:val="20"/>
        </w:rPr>
        <w:t>𝟔𝟓</w:t>
      </w:r>
    </w:p>
    <w:p w14:paraId="124C8A94" w14:textId="77777777" w:rsidR="00C9523F" w:rsidRDefault="00C9523F">
      <w:pPr>
        <w:spacing w:line="184" w:lineRule="exact"/>
        <w:rPr>
          <w:rFonts w:ascii="Cambria Math" w:eastAsia="Cambria Math"/>
          <w:sz w:val="20"/>
        </w:rPr>
        <w:sectPr w:rsidR="00C9523F">
          <w:type w:val="continuous"/>
          <w:pgSz w:w="11910" w:h="16850"/>
          <w:pgMar w:top="1580" w:right="850" w:bottom="280" w:left="992" w:header="849" w:footer="1067" w:gutter="0"/>
          <w:cols w:num="2" w:space="720" w:equalWidth="0">
            <w:col w:w="3627" w:space="40"/>
            <w:col w:w="6401"/>
          </w:cols>
        </w:sectPr>
      </w:pPr>
    </w:p>
    <w:p w14:paraId="1D6D0A96" w14:textId="77777777" w:rsidR="00C9523F" w:rsidRDefault="00C9523F">
      <w:pPr>
        <w:pStyle w:val="Corpotesto"/>
        <w:spacing w:before="1"/>
        <w:ind w:left="0"/>
        <w:rPr>
          <w:rFonts w:ascii="Cambria Math"/>
        </w:rPr>
      </w:pPr>
    </w:p>
    <w:p w14:paraId="7B3BE685" w14:textId="77777777" w:rsidR="00C9523F" w:rsidRDefault="008D3054">
      <w:pPr>
        <w:pStyle w:val="Corpotesto"/>
        <w:spacing w:line="292" w:lineRule="auto"/>
        <w:ind w:right="283"/>
        <w:jc w:val="both"/>
      </w:pPr>
      <w:r>
        <w:rPr>
          <w:position w:val="1"/>
        </w:rPr>
        <w:t>dove %OBE</w:t>
      </w:r>
      <w:r>
        <w:rPr>
          <w:sz w:val="13"/>
        </w:rPr>
        <w:t>9p</w:t>
      </w:r>
      <w:r>
        <w:rPr>
          <w:spacing w:val="35"/>
          <w:sz w:val="13"/>
        </w:rPr>
        <w:t xml:space="preserve"> </w:t>
      </w:r>
      <w:r>
        <w:rPr>
          <w:position w:val="1"/>
        </w:rPr>
        <w:t>è il valore percentuale complessivo di risparmio energetico elettrico proposto, funzione delle percentuali di risparmio offerte r</w:t>
      </w:r>
      <w:r>
        <w:rPr>
          <w:sz w:val="13"/>
        </w:rPr>
        <w:t>d,9p</w:t>
      </w:r>
      <w:r>
        <w:rPr>
          <w:spacing w:val="33"/>
          <w:sz w:val="13"/>
        </w:rPr>
        <w:t xml:space="preserve"> </w:t>
      </w:r>
      <w:r>
        <w:rPr>
          <w:position w:val="1"/>
        </w:rPr>
        <w:t>e dei pesi percentuali relativi p</w:t>
      </w:r>
      <w:r>
        <w:rPr>
          <w:sz w:val="13"/>
        </w:rPr>
        <w:t>d</w:t>
      </w:r>
      <w:r>
        <w:rPr>
          <w:spacing w:val="33"/>
          <w:sz w:val="13"/>
        </w:rPr>
        <w:t xml:space="preserve"> </w:t>
      </w:r>
      <w:r>
        <w:rPr>
          <w:position w:val="1"/>
        </w:rPr>
        <w:t xml:space="preserve">di seguito indicati, calcolato secondo la </w:t>
      </w:r>
      <w:r>
        <w:rPr>
          <w:spacing w:val="-2"/>
        </w:rPr>
        <w:t>formula:</w:t>
      </w:r>
    </w:p>
    <w:p w14:paraId="440767D7" w14:textId="77777777" w:rsidR="00C9523F" w:rsidRDefault="00C9523F">
      <w:pPr>
        <w:pStyle w:val="Corpotesto"/>
        <w:spacing w:line="292" w:lineRule="auto"/>
        <w:jc w:val="both"/>
        <w:sectPr w:rsidR="00C9523F">
          <w:type w:val="continuous"/>
          <w:pgSz w:w="11910" w:h="16850"/>
          <w:pgMar w:top="1580" w:right="850" w:bottom="280" w:left="992" w:header="849" w:footer="1067" w:gutter="0"/>
          <w:cols w:space="720"/>
        </w:sectPr>
      </w:pPr>
    </w:p>
    <w:p w14:paraId="6B276FC1" w14:textId="77777777" w:rsidR="00C9523F" w:rsidRDefault="00C9523F">
      <w:pPr>
        <w:pStyle w:val="Corpotesto"/>
        <w:ind w:left="0"/>
      </w:pPr>
    </w:p>
    <w:p w14:paraId="62F73858" w14:textId="77777777" w:rsidR="00C9523F" w:rsidRDefault="00C9523F">
      <w:pPr>
        <w:pStyle w:val="Corpotesto"/>
        <w:ind w:left="0"/>
      </w:pPr>
    </w:p>
    <w:p w14:paraId="41398446" w14:textId="77777777" w:rsidR="00C9523F" w:rsidRDefault="00C9523F">
      <w:pPr>
        <w:pStyle w:val="Corpotesto"/>
        <w:spacing w:before="127"/>
        <w:ind w:left="0"/>
      </w:pPr>
    </w:p>
    <w:p w14:paraId="56945861" w14:textId="77777777" w:rsidR="00C9523F" w:rsidRDefault="008D3054">
      <w:pPr>
        <w:pStyle w:val="Corpotesto"/>
      </w:pPr>
      <w:r>
        <w:rPr>
          <w:spacing w:val="-4"/>
        </w:rPr>
        <w:t>con:</w:t>
      </w:r>
    </w:p>
    <w:p w14:paraId="140F711C" w14:textId="77777777" w:rsidR="00C9523F" w:rsidRDefault="008D3054">
      <w:pPr>
        <w:spacing w:before="99" w:line="154" w:lineRule="exact"/>
        <w:ind w:left="1446"/>
        <w:rPr>
          <w:rFonts w:ascii="Cambria Math" w:eastAsia="Cambria Math"/>
          <w:sz w:val="14"/>
        </w:rPr>
      </w:pPr>
      <w:r>
        <w:br w:type="column"/>
      </w:r>
      <w:r>
        <w:rPr>
          <w:rFonts w:ascii="Cambria Math" w:eastAsia="Cambria Math"/>
          <w:spacing w:val="-10"/>
          <w:sz w:val="14"/>
        </w:rPr>
        <w:t>𝟑</w:t>
      </w:r>
    </w:p>
    <w:p w14:paraId="2F72F9EB" w14:textId="77777777" w:rsidR="00C9523F" w:rsidRDefault="008D3054">
      <w:pPr>
        <w:tabs>
          <w:tab w:val="left" w:pos="1756"/>
        </w:tabs>
        <w:spacing w:line="231" w:lineRule="exact"/>
        <w:ind w:left="140"/>
        <w:rPr>
          <w:rFonts w:ascii="Cambria Math" w:eastAsia="Cambria Math" w:hAnsi="Cambria Math"/>
          <w:position w:val="-3"/>
          <w:sz w:val="14"/>
        </w:rPr>
      </w:pPr>
      <w:r>
        <w:rPr>
          <w:rFonts w:ascii="Cambria Math" w:eastAsia="Cambria Math" w:hAnsi="Cambria Math"/>
          <w:sz w:val="20"/>
        </w:rPr>
        <w:t>%</w:t>
      </w:r>
      <w:r>
        <w:rPr>
          <w:rFonts w:ascii="Cambria Math" w:eastAsia="Cambria Math" w:hAnsi="Cambria Math"/>
          <w:sz w:val="20"/>
        </w:rPr>
        <w:t>𝑶𝑩𝑬</w:t>
      </w:r>
      <w:r>
        <w:rPr>
          <w:rFonts w:ascii="Cambria Math" w:eastAsia="Cambria Math" w:hAnsi="Cambria Math"/>
          <w:position w:val="-3"/>
          <w:sz w:val="14"/>
        </w:rPr>
        <w:t>𝟗𝒑</w:t>
      </w:r>
      <w:r>
        <w:rPr>
          <w:rFonts w:ascii="Cambria Math" w:eastAsia="Cambria Math" w:hAnsi="Cambria Math"/>
          <w:spacing w:val="29"/>
          <w:position w:val="-3"/>
          <w:sz w:val="14"/>
        </w:rPr>
        <w:t xml:space="preserve"> </w:t>
      </w:r>
      <w:r>
        <w:rPr>
          <w:rFonts w:ascii="Cambria Math" w:eastAsia="Cambria Math" w:hAnsi="Cambria Math"/>
          <w:sz w:val="20"/>
        </w:rPr>
        <w:t>=</w:t>
      </w:r>
      <w:r>
        <w:rPr>
          <w:rFonts w:ascii="Cambria Math" w:eastAsia="Cambria Math" w:hAnsi="Cambria Math"/>
          <w:spacing w:val="8"/>
          <w:sz w:val="20"/>
        </w:rPr>
        <w:t xml:space="preserve"> </w:t>
      </w:r>
      <w:r>
        <w:rPr>
          <w:rFonts w:ascii="Cambria Math" w:eastAsia="Cambria Math" w:hAnsi="Cambria Math"/>
          <w:spacing w:val="-10"/>
          <w:sz w:val="20"/>
        </w:rPr>
        <w:t>∑</w:t>
      </w:r>
      <w:r>
        <w:rPr>
          <w:rFonts w:ascii="Cambria Math" w:eastAsia="Cambria Math" w:hAnsi="Cambria Math"/>
          <w:sz w:val="20"/>
        </w:rPr>
        <w:tab/>
      </w:r>
      <w:r>
        <w:rPr>
          <w:rFonts w:ascii="Cambria Math" w:eastAsia="Cambria Math" w:hAnsi="Cambria Math"/>
          <w:sz w:val="20"/>
        </w:rPr>
        <w:t>𝒓</w:t>
      </w:r>
      <w:r>
        <w:rPr>
          <w:rFonts w:ascii="Cambria Math" w:eastAsia="Cambria Math" w:hAnsi="Cambria Math"/>
          <w:position w:val="-3"/>
          <w:sz w:val="14"/>
        </w:rPr>
        <w:t>𝒅</w:t>
      </w:r>
      <w:r>
        <w:rPr>
          <w:rFonts w:ascii="Cambria Math" w:eastAsia="Cambria Math" w:hAnsi="Cambria Math"/>
          <w:position w:val="-3"/>
          <w:sz w:val="14"/>
        </w:rPr>
        <w:t>,</w:t>
      </w:r>
      <w:r>
        <w:rPr>
          <w:rFonts w:ascii="Cambria Math" w:eastAsia="Cambria Math" w:hAnsi="Cambria Math"/>
          <w:position w:val="-3"/>
          <w:sz w:val="14"/>
        </w:rPr>
        <w:t>𝟗𝒑</w:t>
      </w:r>
      <w:r>
        <w:rPr>
          <w:rFonts w:ascii="Cambria Math" w:eastAsia="Cambria Math" w:hAnsi="Cambria Math"/>
          <w:spacing w:val="17"/>
          <w:position w:val="-3"/>
          <w:sz w:val="14"/>
        </w:rPr>
        <w:t xml:space="preserve"> </w:t>
      </w:r>
      <w:r>
        <w:rPr>
          <w:rFonts w:ascii="Cambria Math" w:eastAsia="Cambria Math" w:hAnsi="Cambria Math"/>
          <w:sz w:val="20"/>
        </w:rPr>
        <w:t>×</w:t>
      </w:r>
      <w:r>
        <w:rPr>
          <w:rFonts w:ascii="Cambria Math" w:eastAsia="Cambria Math" w:hAnsi="Cambria Math"/>
          <w:spacing w:val="-3"/>
          <w:sz w:val="20"/>
        </w:rPr>
        <w:t xml:space="preserve"> </w:t>
      </w:r>
      <w:r>
        <w:rPr>
          <w:rFonts w:ascii="Cambria Math" w:eastAsia="Cambria Math" w:hAnsi="Cambria Math"/>
          <w:spacing w:val="-5"/>
          <w:sz w:val="20"/>
        </w:rPr>
        <w:t>𝒑</w:t>
      </w:r>
      <w:r>
        <w:rPr>
          <w:rFonts w:ascii="Cambria Math" w:eastAsia="Cambria Math" w:hAnsi="Cambria Math"/>
          <w:spacing w:val="-5"/>
          <w:position w:val="-3"/>
          <w:sz w:val="14"/>
        </w:rPr>
        <w:t>𝒅</w:t>
      </w:r>
    </w:p>
    <w:p w14:paraId="68EA6F6E" w14:textId="77777777" w:rsidR="00C9523F" w:rsidRDefault="008D3054">
      <w:pPr>
        <w:spacing w:line="144" w:lineRule="exact"/>
        <w:ind w:left="1446"/>
        <w:rPr>
          <w:rFonts w:ascii="Cambria Math" w:eastAsia="Cambria Math"/>
          <w:sz w:val="14"/>
        </w:rPr>
      </w:pPr>
      <w:r>
        <w:rPr>
          <w:rFonts w:ascii="Cambria Math" w:eastAsia="Cambria Math"/>
          <w:spacing w:val="-5"/>
          <w:sz w:val="14"/>
        </w:rPr>
        <w:t>𝒅</w:t>
      </w:r>
      <w:r>
        <w:rPr>
          <w:rFonts w:ascii="Cambria Math" w:eastAsia="Cambria Math"/>
          <w:spacing w:val="-5"/>
          <w:sz w:val="14"/>
        </w:rPr>
        <w:t>=</w:t>
      </w:r>
      <w:r>
        <w:rPr>
          <w:rFonts w:ascii="Cambria Math" w:eastAsia="Cambria Math"/>
          <w:spacing w:val="-5"/>
          <w:sz w:val="14"/>
        </w:rPr>
        <w:t>𝟏</w:t>
      </w:r>
    </w:p>
    <w:p w14:paraId="04C1BE9C" w14:textId="77777777" w:rsidR="00C9523F" w:rsidRDefault="00C9523F">
      <w:pPr>
        <w:spacing w:line="144" w:lineRule="exact"/>
        <w:rPr>
          <w:rFonts w:ascii="Cambria Math" w:eastAsia="Cambria Math"/>
          <w:sz w:val="14"/>
        </w:rPr>
        <w:sectPr w:rsidR="00C9523F">
          <w:type w:val="continuous"/>
          <w:pgSz w:w="11910" w:h="16850"/>
          <w:pgMar w:top="1580" w:right="850" w:bottom="280" w:left="992" w:header="849" w:footer="1067" w:gutter="0"/>
          <w:cols w:num="2" w:space="720" w:equalWidth="0">
            <w:col w:w="558" w:space="3017"/>
            <w:col w:w="6493"/>
          </w:cols>
        </w:sectPr>
      </w:pPr>
    </w:p>
    <w:p w14:paraId="17BA0C83" w14:textId="77777777" w:rsidR="00C9523F" w:rsidRDefault="008D3054">
      <w:pPr>
        <w:pStyle w:val="Paragrafoelenco"/>
        <w:numPr>
          <w:ilvl w:val="0"/>
          <w:numId w:val="26"/>
        </w:numPr>
        <w:tabs>
          <w:tab w:val="left" w:pos="499"/>
          <w:tab w:val="left" w:pos="501"/>
        </w:tabs>
        <w:spacing w:before="104" w:line="283" w:lineRule="auto"/>
        <w:ind w:right="283"/>
        <w:jc w:val="both"/>
        <w:rPr>
          <w:sz w:val="20"/>
        </w:rPr>
      </w:pPr>
      <w:r>
        <w:rPr>
          <w:b/>
          <w:position w:val="2"/>
          <w:sz w:val="20"/>
        </w:rPr>
        <w:lastRenderedPageBreak/>
        <w:t>r</w:t>
      </w:r>
      <w:r>
        <w:rPr>
          <w:b/>
          <w:sz w:val="13"/>
        </w:rPr>
        <w:t>d,9p</w:t>
      </w:r>
      <w:r>
        <w:rPr>
          <w:position w:val="2"/>
          <w:sz w:val="20"/>
        </w:rPr>
        <w:t xml:space="preserve">: obiettivo percentuale di risparmio energetico elettrico offerto in caso di prima stipula per il d-esimo </w:t>
      </w:r>
      <w:r>
        <w:rPr>
          <w:sz w:val="20"/>
        </w:rPr>
        <w:t xml:space="preserve">cluster di destinazione d’uso dell’edificio, così come identificate ai sensi dell’art. 3 comma 1 del D.P.R. 412/93 e </w:t>
      </w:r>
      <w:proofErr w:type="spellStart"/>
      <w:r>
        <w:rPr>
          <w:sz w:val="20"/>
        </w:rPr>
        <w:t>s.m.i.</w:t>
      </w:r>
      <w:proofErr w:type="spellEnd"/>
      <w:r>
        <w:rPr>
          <w:sz w:val="20"/>
        </w:rPr>
        <w:t xml:space="preserve"> per contratti estesi (durata 9 anni), con:</w:t>
      </w:r>
    </w:p>
    <w:p w14:paraId="577ECD03" w14:textId="77777777" w:rsidR="00C9523F" w:rsidRDefault="008D3054">
      <w:pPr>
        <w:pStyle w:val="Paragrafoelenco"/>
        <w:numPr>
          <w:ilvl w:val="1"/>
          <w:numId w:val="26"/>
        </w:numPr>
        <w:tabs>
          <w:tab w:val="left" w:pos="861"/>
        </w:tabs>
        <w:spacing w:before="138" w:line="290" w:lineRule="auto"/>
        <w:ind w:right="288"/>
        <w:jc w:val="both"/>
        <w:rPr>
          <w:sz w:val="20"/>
        </w:rPr>
      </w:pPr>
      <w:r>
        <w:rPr>
          <w:sz w:val="20"/>
        </w:rPr>
        <w:t>d = 1: edifici appartenenti alla categoria E.3 (Edifici adibiti a ospedali, cliniche o case di cura e assimilabili ivi compresi quelli adibiti a ricovero o cura di minori o anziani nonché le strutture protette per</w:t>
      </w:r>
      <w:r>
        <w:rPr>
          <w:spacing w:val="-10"/>
          <w:sz w:val="20"/>
        </w:rPr>
        <w:t xml:space="preserve"> </w:t>
      </w:r>
      <w:r>
        <w:rPr>
          <w:sz w:val="20"/>
        </w:rPr>
        <w:t>l'assistenza</w:t>
      </w:r>
      <w:r>
        <w:rPr>
          <w:spacing w:val="-11"/>
          <w:sz w:val="20"/>
        </w:rPr>
        <w:t xml:space="preserve"> </w:t>
      </w:r>
      <w:r>
        <w:rPr>
          <w:sz w:val="20"/>
        </w:rPr>
        <w:t>ed</w:t>
      </w:r>
      <w:r>
        <w:rPr>
          <w:spacing w:val="-11"/>
          <w:sz w:val="20"/>
        </w:rPr>
        <w:t xml:space="preserve"> </w:t>
      </w:r>
      <w:r>
        <w:rPr>
          <w:sz w:val="20"/>
        </w:rPr>
        <w:t>il</w:t>
      </w:r>
      <w:r>
        <w:rPr>
          <w:spacing w:val="-12"/>
          <w:sz w:val="20"/>
        </w:rPr>
        <w:t xml:space="preserve"> </w:t>
      </w:r>
      <w:r>
        <w:rPr>
          <w:sz w:val="20"/>
        </w:rPr>
        <w:t>recupero</w:t>
      </w:r>
      <w:r>
        <w:rPr>
          <w:spacing w:val="-11"/>
          <w:sz w:val="20"/>
        </w:rPr>
        <w:t xml:space="preserve"> </w:t>
      </w:r>
      <w:r>
        <w:rPr>
          <w:sz w:val="20"/>
        </w:rPr>
        <w:t>dei</w:t>
      </w:r>
      <w:r>
        <w:rPr>
          <w:spacing w:val="-12"/>
          <w:sz w:val="20"/>
        </w:rPr>
        <w:t xml:space="preserve"> </w:t>
      </w:r>
      <w:r>
        <w:rPr>
          <w:sz w:val="20"/>
        </w:rPr>
        <w:t>tossico-dipendenti</w:t>
      </w:r>
      <w:r>
        <w:rPr>
          <w:spacing w:val="-12"/>
          <w:sz w:val="20"/>
        </w:rPr>
        <w:t xml:space="preserve"> </w:t>
      </w:r>
      <w:r>
        <w:rPr>
          <w:sz w:val="20"/>
        </w:rPr>
        <w:t>e</w:t>
      </w:r>
      <w:r>
        <w:rPr>
          <w:spacing w:val="-11"/>
          <w:sz w:val="20"/>
        </w:rPr>
        <w:t xml:space="preserve"> </w:t>
      </w:r>
      <w:r>
        <w:rPr>
          <w:sz w:val="20"/>
        </w:rPr>
        <w:t>di</w:t>
      </w:r>
      <w:r>
        <w:rPr>
          <w:spacing w:val="-12"/>
          <w:sz w:val="20"/>
        </w:rPr>
        <w:t xml:space="preserve"> </w:t>
      </w:r>
      <w:r>
        <w:rPr>
          <w:sz w:val="20"/>
        </w:rPr>
        <w:t>altri</w:t>
      </w:r>
      <w:r>
        <w:rPr>
          <w:spacing w:val="-12"/>
          <w:sz w:val="20"/>
        </w:rPr>
        <w:t xml:space="preserve"> </w:t>
      </w:r>
      <w:r>
        <w:rPr>
          <w:sz w:val="20"/>
        </w:rPr>
        <w:t>soggetti</w:t>
      </w:r>
      <w:r>
        <w:rPr>
          <w:spacing w:val="-10"/>
          <w:sz w:val="20"/>
        </w:rPr>
        <w:t xml:space="preserve"> </w:t>
      </w:r>
      <w:r>
        <w:rPr>
          <w:sz w:val="20"/>
        </w:rPr>
        <w:t>affidati</w:t>
      </w:r>
      <w:r>
        <w:rPr>
          <w:spacing w:val="-12"/>
          <w:sz w:val="20"/>
        </w:rPr>
        <w:t xml:space="preserve"> </w:t>
      </w:r>
      <w:r>
        <w:rPr>
          <w:sz w:val="20"/>
        </w:rPr>
        <w:t>a</w:t>
      </w:r>
      <w:r>
        <w:rPr>
          <w:spacing w:val="-11"/>
          <w:sz w:val="20"/>
        </w:rPr>
        <w:t xml:space="preserve"> </w:t>
      </w:r>
      <w:r>
        <w:rPr>
          <w:sz w:val="20"/>
        </w:rPr>
        <w:t>servizi</w:t>
      </w:r>
      <w:r>
        <w:rPr>
          <w:spacing w:val="-12"/>
          <w:sz w:val="20"/>
        </w:rPr>
        <w:t xml:space="preserve"> </w:t>
      </w:r>
      <w:r>
        <w:rPr>
          <w:sz w:val="20"/>
        </w:rPr>
        <w:t>sociali</w:t>
      </w:r>
      <w:r>
        <w:rPr>
          <w:spacing w:val="-12"/>
          <w:sz w:val="20"/>
        </w:rPr>
        <w:t xml:space="preserve"> </w:t>
      </w:r>
      <w:r>
        <w:rPr>
          <w:sz w:val="20"/>
        </w:rPr>
        <w:t>pubblici);</w:t>
      </w:r>
    </w:p>
    <w:p w14:paraId="368BDA9C" w14:textId="77777777" w:rsidR="00C9523F" w:rsidRDefault="008D3054">
      <w:pPr>
        <w:pStyle w:val="Paragrafoelenco"/>
        <w:numPr>
          <w:ilvl w:val="1"/>
          <w:numId w:val="26"/>
        </w:numPr>
        <w:tabs>
          <w:tab w:val="left" w:pos="861"/>
        </w:tabs>
        <w:spacing w:before="131" w:line="290" w:lineRule="auto"/>
        <w:ind w:right="288"/>
        <w:jc w:val="both"/>
        <w:rPr>
          <w:sz w:val="20"/>
        </w:rPr>
      </w:pPr>
      <w:r>
        <w:rPr>
          <w:sz w:val="20"/>
        </w:rPr>
        <w:t>d = 2: edifici appartenenti alle categorie E.2 (Edifici adibiti a uffici e assimilabili: pubblici o privati, indipendenti o contigui a costruzioni adibite anche ad attività industriali o artigianali, purché siano da tali costruzioni scorporabili agli effetti dell'isolamento termico) pur nell’ambito delle Amministrazioni Sanitarie o gli enti del SSN legittimati ad utilizzare il presente AQ;</w:t>
      </w:r>
    </w:p>
    <w:p w14:paraId="2E4E6971" w14:textId="77777777" w:rsidR="00C9523F" w:rsidRDefault="008D3054">
      <w:pPr>
        <w:pStyle w:val="Paragrafoelenco"/>
        <w:numPr>
          <w:ilvl w:val="1"/>
          <w:numId w:val="26"/>
        </w:numPr>
        <w:tabs>
          <w:tab w:val="left" w:pos="860"/>
        </w:tabs>
        <w:spacing w:before="133"/>
        <w:ind w:left="860" w:hanging="359"/>
        <w:jc w:val="both"/>
        <w:rPr>
          <w:sz w:val="20"/>
        </w:rPr>
      </w:pPr>
      <w:r>
        <w:rPr>
          <w:sz w:val="20"/>
        </w:rPr>
        <w:t>d</w:t>
      </w:r>
      <w:r>
        <w:rPr>
          <w:spacing w:val="9"/>
          <w:sz w:val="20"/>
        </w:rPr>
        <w:t xml:space="preserve"> </w:t>
      </w:r>
      <w:r>
        <w:rPr>
          <w:sz w:val="20"/>
        </w:rPr>
        <w:t>=</w:t>
      </w:r>
      <w:r>
        <w:rPr>
          <w:spacing w:val="11"/>
          <w:sz w:val="20"/>
        </w:rPr>
        <w:t xml:space="preserve"> </w:t>
      </w:r>
      <w:r>
        <w:rPr>
          <w:sz w:val="20"/>
        </w:rPr>
        <w:t>3:</w:t>
      </w:r>
      <w:r>
        <w:rPr>
          <w:spacing w:val="10"/>
          <w:sz w:val="20"/>
        </w:rPr>
        <w:t xml:space="preserve"> </w:t>
      </w:r>
      <w:r>
        <w:rPr>
          <w:sz w:val="20"/>
        </w:rPr>
        <w:t>edifici</w:t>
      </w:r>
      <w:r>
        <w:rPr>
          <w:spacing w:val="9"/>
          <w:sz w:val="20"/>
        </w:rPr>
        <w:t xml:space="preserve"> </w:t>
      </w:r>
      <w:r>
        <w:rPr>
          <w:sz w:val="20"/>
        </w:rPr>
        <w:t>appartenenti</w:t>
      </w:r>
      <w:r>
        <w:rPr>
          <w:spacing w:val="11"/>
          <w:sz w:val="20"/>
        </w:rPr>
        <w:t xml:space="preserve"> </w:t>
      </w:r>
      <w:r>
        <w:rPr>
          <w:sz w:val="20"/>
        </w:rPr>
        <w:t>a</w:t>
      </w:r>
      <w:r>
        <w:rPr>
          <w:spacing w:val="9"/>
          <w:sz w:val="20"/>
        </w:rPr>
        <w:t xml:space="preserve"> </w:t>
      </w:r>
      <w:r>
        <w:rPr>
          <w:sz w:val="20"/>
        </w:rPr>
        <w:t>categorie</w:t>
      </w:r>
      <w:r>
        <w:rPr>
          <w:spacing w:val="10"/>
          <w:sz w:val="20"/>
        </w:rPr>
        <w:t xml:space="preserve"> </w:t>
      </w:r>
      <w:r>
        <w:rPr>
          <w:sz w:val="20"/>
        </w:rPr>
        <w:t>differenti</w:t>
      </w:r>
      <w:r>
        <w:rPr>
          <w:spacing w:val="10"/>
          <w:sz w:val="20"/>
        </w:rPr>
        <w:t xml:space="preserve"> </w:t>
      </w:r>
      <w:r>
        <w:rPr>
          <w:sz w:val="20"/>
        </w:rPr>
        <w:t>da</w:t>
      </w:r>
      <w:r>
        <w:rPr>
          <w:spacing w:val="11"/>
          <w:sz w:val="20"/>
        </w:rPr>
        <w:t xml:space="preserve"> </w:t>
      </w:r>
      <w:r>
        <w:rPr>
          <w:sz w:val="20"/>
        </w:rPr>
        <w:t>E.2</w:t>
      </w:r>
      <w:r>
        <w:rPr>
          <w:spacing w:val="9"/>
          <w:sz w:val="20"/>
        </w:rPr>
        <w:t xml:space="preserve"> </w:t>
      </w:r>
      <w:r>
        <w:rPr>
          <w:sz w:val="20"/>
        </w:rPr>
        <w:t>ed</w:t>
      </w:r>
      <w:r>
        <w:rPr>
          <w:spacing w:val="10"/>
          <w:sz w:val="20"/>
        </w:rPr>
        <w:t xml:space="preserve"> </w:t>
      </w:r>
      <w:r>
        <w:rPr>
          <w:sz w:val="20"/>
        </w:rPr>
        <w:t>E.3</w:t>
      </w:r>
      <w:r>
        <w:rPr>
          <w:spacing w:val="16"/>
          <w:sz w:val="20"/>
        </w:rPr>
        <w:t xml:space="preserve"> </w:t>
      </w:r>
      <w:r>
        <w:rPr>
          <w:sz w:val="20"/>
        </w:rPr>
        <w:t>pur</w:t>
      </w:r>
      <w:r>
        <w:rPr>
          <w:spacing w:val="10"/>
          <w:sz w:val="20"/>
        </w:rPr>
        <w:t xml:space="preserve"> </w:t>
      </w:r>
      <w:r>
        <w:rPr>
          <w:sz w:val="20"/>
        </w:rPr>
        <w:t>nell’ambito</w:t>
      </w:r>
      <w:r>
        <w:rPr>
          <w:spacing w:val="13"/>
          <w:sz w:val="20"/>
        </w:rPr>
        <w:t xml:space="preserve"> </w:t>
      </w:r>
      <w:r>
        <w:rPr>
          <w:sz w:val="20"/>
        </w:rPr>
        <w:t>delle</w:t>
      </w:r>
      <w:r>
        <w:rPr>
          <w:spacing w:val="9"/>
          <w:sz w:val="20"/>
        </w:rPr>
        <w:t xml:space="preserve"> </w:t>
      </w:r>
      <w:r>
        <w:rPr>
          <w:spacing w:val="-2"/>
          <w:sz w:val="20"/>
        </w:rPr>
        <w:t>Amministrazioni</w:t>
      </w:r>
    </w:p>
    <w:p w14:paraId="112FD491" w14:textId="77777777" w:rsidR="00C9523F" w:rsidRDefault="008D3054">
      <w:pPr>
        <w:pStyle w:val="Corpotesto"/>
        <w:spacing w:before="50"/>
        <w:ind w:left="861"/>
        <w:jc w:val="both"/>
      </w:pPr>
      <w:r>
        <w:t>Sanitarie</w:t>
      </w:r>
      <w:r>
        <w:rPr>
          <w:spacing w:val="-8"/>
        </w:rPr>
        <w:t xml:space="preserve"> </w:t>
      </w:r>
      <w:r>
        <w:t>o</w:t>
      </w:r>
      <w:r>
        <w:rPr>
          <w:spacing w:val="-5"/>
        </w:rPr>
        <w:t xml:space="preserve"> </w:t>
      </w:r>
      <w:r>
        <w:t>gli</w:t>
      </w:r>
      <w:r>
        <w:rPr>
          <w:spacing w:val="-7"/>
        </w:rPr>
        <w:t xml:space="preserve"> </w:t>
      </w:r>
      <w:r>
        <w:t>enti</w:t>
      </w:r>
      <w:r>
        <w:rPr>
          <w:spacing w:val="-6"/>
        </w:rPr>
        <w:t xml:space="preserve"> </w:t>
      </w:r>
      <w:r>
        <w:t>del</w:t>
      </w:r>
      <w:r>
        <w:rPr>
          <w:spacing w:val="-6"/>
        </w:rPr>
        <w:t xml:space="preserve"> </w:t>
      </w:r>
      <w:r>
        <w:t>SSN</w:t>
      </w:r>
      <w:r>
        <w:rPr>
          <w:spacing w:val="-3"/>
        </w:rPr>
        <w:t xml:space="preserve"> </w:t>
      </w:r>
      <w:r>
        <w:t>legittimati</w:t>
      </w:r>
      <w:r>
        <w:rPr>
          <w:spacing w:val="-6"/>
        </w:rPr>
        <w:t xml:space="preserve"> </w:t>
      </w:r>
      <w:r>
        <w:t>ad</w:t>
      </w:r>
      <w:r>
        <w:rPr>
          <w:spacing w:val="-8"/>
        </w:rPr>
        <w:t xml:space="preserve"> </w:t>
      </w:r>
      <w:r>
        <w:t>utilizzare</w:t>
      </w:r>
      <w:r>
        <w:rPr>
          <w:spacing w:val="-1"/>
        </w:rPr>
        <w:t xml:space="preserve"> </w:t>
      </w:r>
      <w:r>
        <w:t>il</w:t>
      </w:r>
      <w:r>
        <w:rPr>
          <w:spacing w:val="-6"/>
        </w:rPr>
        <w:t xml:space="preserve"> </w:t>
      </w:r>
      <w:r>
        <w:t>presente</w:t>
      </w:r>
      <w:r>
        <w:rPr>
          <w:spacing w:val="-6"/>
        </w:rPr>
        <w:t xml:space="preserve"> </w:t>
      </w:r>
      <w:r>
        <w:rPr>
          <w:spacing w:val="-5"/>
        </w:rPr>
        <w:t>AQ;</w:t>
      </w:r>
    </w:p>
    <w:p w14:paraId="72FA8136" w14:textId="77777777" w:rsidR="00C9523F" w:rsidRDefault="008D3054">
      <w:pPr>
        <w:pStyle w:val="Paragrafoelenco"/>
        <w:numPr>
          <w:ilvl w:val="0"/>
          <w:numId w:val="26"/>
        </w:numPr>
        <w:tabs>
          <w:tab w:val="left" w:pos="501"/>
        </w:tabs>
        <w:spacing w:before="176"/>
        <w:rPr>
          <w:position w:val="2"/>
          <w:sz w:val="20"/>
        </w:rPr>
      </w:pPr>
      <w:r>
        <w:rPr>
          <w:b/>
          <w:position w:val="2"/>
          <w:sz w:val="20"/>
        </w:rPr>
        <w:t>p</w:t>
      </w:r>
      <w:r>
        <w:rPr>
          <w:b/>
          <w:sz w:val="13"/>
        </w:rPr>
        <w:t>d</w:t>
      </w:r>
      <w:r>
        <w:rPr>
          <w:position w:val="2"/>
          <w:sz w:val="20"/>
        </w:rPr>
        <w:t>:</w:t>
      </w:r>
      <w:r>
        <w:rPr>
          <w:spacing w:val="-7"/>
          <w:position w:val="2"/>
          <w:sz w:val="20"/>
        </w:rPr>
        <w:t xml:space="preserve"> </w:t>
      </w:r>
      <w:r>
        <w:rPr>
          <w:position w:val="2"/>
          <w:sz w:val="20"/>
        </w:rPr>
        <w:t>pesi</w:t>
      </w:r>
      <w:r>
        <w:rPr>
          <w:spacing w:val="-7"/>
          <w:position w:val="2"/>
          <w:sz w:val="20"/>
        </w:rPr>
        <w:t xml:space="preserve"> </w:t>
      </w:r>
      <w:r>
        <w:rPr>
          <w:position w:val="2"/>
          <w:sz w:val="20"/>
        </w:rPr>
        <w:t>percentuali</w:t>
      </w:r>
      <w:r>
        <w:rPr>
          <w:spacing w:val="-7"/>
          <w:position w:val="2"/>
          <w:sz w:val="20"/>
        </w:rPr>
        <w:t xml:space="preserve"> </w:t>
      </w:r>
      <w:r>
        <w:rPr>
          <w:position w:val="2"/>
          <w:sz w:val="20"/>
        </w:rPr>
        <w:t>relativi</w:t>
      </w:r>
      <w:r>
        <w:rPr>
          <w:spacing w:val="-6"/>
          <w:position w:val="2"/>
          <w:sz w:val="20"/>
        </w:rPr>
        <w:t xml:space="preserve"> </w:t>
      </w:r>
      <w:r>
        <w:rPr>
          <w:position w:val="2"/>
          <w:sz w:val="20"/>
        </w:rPr>
        <w:t>ai</w:t>
      </w:r>
      <w:r>
        <w:rPr>
          <w:spacing w:val="-8"/>
          <w:position w:val="2"/>
          <w:sz w:val="20"/>
        </w:rPr>
        <w:t xml:space="preserve"> </w:t>
      </w:r>
      <w:r>
        <w:rPr>
          <w:position w:val="2"/>
          <w:sz w:val="20"/>
        </w:rPr>
        <w:t>cluster</w:t>
      </w:r>
      <w:r>
        <w:rPr>
          <w:spacing w:val="-7"/>
          <w:position w:val="2"/>
          <w:sz w:val="20"/>
        </w:rPr>
        <w:t xml:space="preserve"> </w:t>
      </w:r>
      <w:r>
        <w:rPr>
          <w:position w:val="2"/>
          <w:sz w:val="20"/>
        </w:rPr>
        <w:t>di</w:t>
      </w:r>
      <w:r>
        <w:rPr>
          <w:spacing w:val="-8"/>
          <w:position w:val="2"/>
          <w:sz w:val="20"/>
        </w:rPr>
        <w:t xml:space="preserve"> </w:t>
      </w:r>
      <w:r>
        <w:rPr>
          <w:position w:val="2"/>
          <w:sz w:val="20"/>
        </w:rPr>
        <w:t>destinazioni</w:t>
      </w:r>
      <w:r>
        <w:rPr>
          <w:spacing w:val="-8"/>
          <w:position w:val="2"/>
          <w:sz w:val="20"/>
        </w:rPr>
        <w:t xml:space="preserve"> </w:t>
      </w:r>
      <w:r>
        <w:rPr>
          <w:position w:val="2"/>
          <w:sz w:val="20"/>
        </w:rPr>
        <w:t>d’uso</w:t>
      </w:r>
      <w:r>
        <w:rPr>
          <w:spacing w:val="-7"/>
          <w:position w:val="2"/>
          <w:sz w:val="20"/>
        </w:rPr>
        <w:t xml:space="preserve"> </w:t>
      </w:r>
      <w:r>
        <w:rPr>
          <w:position w:val="2"/>
          <w:sz w:val="20"/>
        </w:rPr>
        <w:t>riportati</w:t>
      </w:r>
      <w:r>
        <w:rPr>
          <w:spacing w:val="-6"/>
          <w:position w:val="2"/>
          <w:sz w:val="20"/>
        </w:rPr>
        <w:t xml:space="preserve"> </w:t>
      </w:r>
      <w:r>
        <w:rPr>
          <w:position w:val="2"/>
          <w:sz w:val="20"/>
        </w:rPr>
        <w:t>di</w:t>
      </w:r>
      <w:r>
        <w:rPr>
          <w:spacing w:val="-8"/>
          <w:position w:val="2"/>
          <w:sz w:val="20"/>
        </w:rPr>
        <w:t xml:space="preserve"> </w:t>
      </w:r>
      <w:r>
        <w:rPr>
          <w:spacing w:val="-2"/>
          <w:position w:val="2"/>
          <w:sz w:val="20"/>
        </w:rPr>
        <w:t>seguito:</w:t>
      </w:r>
    </w:p>
    <w:p w14:paraId="0F3BD9D9" w14:textId="77777777" w:rsidR="00C9523F" w:rsidRDefault="008D3054">
      <w:pPr>
        <w:pStyle w:val="Titolo3"/>
        <w:spacing w:before="181"/>
      </w:pPr>
      <w:r>
        <w:t>Tabella</w:t>
      </w:r>
      <w:r>
        <w:rPr>
          <w:spacing w:val="-7"/>
        </w:rPr>
        <w:t xml:space="preserve"> </w:t>
      </w:r>
      <w:r>
        <w:t>n.</w:t>
      </w:r>
      <w:r>
        <w:rPr>
          <w:spacing w:val="-3"/>
        </w:rPr>
        <w:t xml:space="preserve"> </w:t>
      </w:r>
      <w:r>
        <w:t>15</w:t>
      </w:r>
      <w:r>
        <w:rPr>
          <w:spacing w:val="-4"/>
        </w:rPr>
        <w:t xml:space="preserve"> </w:t>
      </w:r>
      <w:r>
        <w:t>–</w:t>
      </w:r>
      <w:r>
        <w:rPr>
          <w:spacing w:val="-7"/>
        </w:rPr>
        <w:t xml:space="preserve"> </w:t>
      </w:r>
      <w:r>
        <w:t>Pesi</w:t>
      </w:r>
      <w:r>
        <w:rPr>
          <w:spacing w:val="-4"/>
        </w:rPr>
        <w:t xml:space="preserve"> </w:t>
      </w:r>
      <w:r>
        <w:t>cluster</w:t>
      </w:r>
      <w:r>
        <w:rPr>
          <w:spacing w:val="-7"/>
        </w:rPr>
        <w:t xml:space="preserve"> </w:t>
      </w:r>
      <w:r>
        <w:t>destinazione</w:t>
      </w:r>
      <w:r>
        <w:rPr>
          <w:spacing w:val="-6"/>
        </w:rPr>
        <w:t xml:space="preserve"> </w:t>
      </w:r>
      <w:r>
        <w:t>d’uso</w:t>
      </w:r>
      <w:r>
        <w:rPr>
          <w:spacing w:val="-4"/>
        </w:rPr>
        <w:t xml:space="preserve"> </w:t>
      </w:r>
      <w:r>
        <w:t>criterio</w:t>
      </w:r>
      <w:r>
        <w:rPr>
          <w:spacing w:val="-5"/>
        </w:rPr>
        <w:t xml:space="preserve"> </w:t>
      </w:r>
      <w:r>
        <w:t>tecnico</w:t>
      </w:r>
      <w:r>
        <w:rPr>
          <w:spacing w:val="-5"/>
        </w:rPr>
        <w:t xml:space="preserve"> </w:t>
      </w:r>
      <w:r>
        <w:t>n.</w:t>
      </w:r>
      <w:r>
        <w:rPr>
          <w:spacing w:val="-6"/>
        </w:rPr>
        <w:t xml:space="preserve"> </w:t>
      </w:r>
      <w:r>
        <w:rPr>
          <w:spacing w:val="-5"/>
        </w:rPr>
        <w:t>12</w:t>
      </w:r>
    </w:p>
    <w:p w14:paraId="06211C99" w14:textId="77777777" w:rsidR="00C9523F" w:rsidRDefault="00C9523F">
      <w:pPr>
        <w:pStyle w:val="Corpotesto"/>
        <w:spacing w:before="7" w:after="1"/>
        <w:ind w:left="0"/>
        <w:rPr>
          <w:b/>
          <w:i/>
          <w:sz w:val="13"/>
        </w:rPr>
      </w:pPr>
    </w:p>
    <w:tbl>
      <w:tblPr>
        <w:tblStyle w:val="TableNormal"/>
        <w:tblW w:w="0" w:type="auto"/>
        <w:tblInd w:w="1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272"/>
        <w:gridCol w:w="2410"/>
      </w:tblGrid>
      <w:tr w:rsidR="00C9523F" w14:paraId="6F369477" w14:textId="77777777">
        <w:trPr>
          <w:trHeight w:val="558"/>
        </w:trPr>
        <w:tc>
          <w:tcPr>
            <w:tcW w:w="1272" w:type="dxa"/>
            <w:shd w:val="clear" w:color="auto" w:fill="D9D9D9"/>
          </w:tcPr>
          <w:p w14:paraId="3F52C6FD" w14:textId="77777777" w:rsidR="00C9523F" w:rsidRDefault="00C9523F">
            <w:pPr>
              <w:pStyle w:val="TableParagraph"/>
              <w:rPr>
                <w:rFonts w:ascii="Times New Roman"/>
                <w:sz w:val="18"/>
              </w:rPr>
            </w:pPr>
          </w:p>
        </w:tc>
        <w:tc>
          <w:tcPr>
            <w:tcW w:w="2410" w:type="dxa"/>
            <w:shd w:val="clear" w:color="auto" w:fill="D9D9D9"/>
          </w:tcPr>
          <w:p w14:paraId="65A8B498" w14:textId="77777777" w:rsidR="00C9523F" w:rsidRDefault="008D3054">
            <w:pPr>
              <w:pStyle w:val="TableParagraph"/>
              <w:spacing w:before="56"/>
              <w:ind w:left="12" w:right="5"/>
              <w:jc w:val="center"/>
              <w:rPr>
                <w:b/>
                <w:sz w:val="18"/>
              </w:rPr>
            </w:pPr>
            <w:r>
              <w:rPr>
                <w:b/>
                <w:sz w:val="18"/>
              </w:rPr>
              <w:t>Pesi</w:t>
            </w:r>
            <w:r>
              <w:rPr>
                <w:b/>
                <w:spacing w:val="-3"/>
                <w:sz w:val="18"/>
              </w:rPr>
              <w:t xml:space="preserve"> </w:t>
            </w:r>
            <w:r>
              <w:rPr>
                <w:b/>
                <w:sz w:val="18"/>
              </w:rPr>
              <w:t>relativi</w:t>
            </w:r>
            <w:r>
              <w:rPr>
                <w:b/>
                <w:spacing w:val="-2"/>
                <w:sz w:val="18"/>
              </w:rPr>
              <w:t xml:space="preserve"> </w:t>
            </w:r>
            <w:r>
              <w:rPr>
                <w:b/>
                <w:sz w:val="18"/>
              </w:rPr>
              <w:t>ai</w:t>
            </w:r>
            <w:r>
              <w:rPr>
                <w:b/>
                <w:spacing w:val="-3"/>
                <w:sz w:val="18"/>
              </w:rPr>
              <w:t xml:space="preserve"> </w:t>
            </w:r>
            <w:r>
              <w:rPr>
                <w:b/>
                <w:sz w:val="18"/>
              </w:rPr>
              <w:t>cluster</w:t>
            </w:r>
            <w:r>
              <w:rPr>
                <w:b/>
                <w:spacing w:val="-2"/>
                <w:sz w:val="18"/>
              </w:rPr>
              <w:t xml:space="preserve"> </w:t>
            </w:r>
            <w:r>
              <w:rPr>
                <w:b/>
                <w:spacing w:val="-5"/>
                <w:sz w:val="18"/>
              </w:rPr>
              <w:t>di</w:t>
            </w:r>
          </w:p>
          <w:p w14:paraId="14251F83" w14:textId="77777777" w:rsidR="00C9523F" w:rsidRDefault="008D3054">
            <w:pPr>
              <w:pStyle w:val="TableParagraph"/>
              <w:spacing w:before="72" w:line="204" w:lineRule="exact"/>
              <w:ind w:left="12" w:right="2"/>
              <w:jc w:val="center"/>
              <w:rPr>
                <w:b/>
                <w:sz w:val="18"/>
              </w:rPr>
            </w:pPr>
            <w:r>
              <w:rPr>
                <w:b/>
                <w:sz w:val="18"/>
              </w:rPr>
              <w:t>destinazioni</w:t>
            </w:r>
            <w:r>
              <w:rPr>
                <w:b/>
                <w:spacing w:val="-4"/>
                <w:sz w:val="18"/>
              </w:rPr>
              <w:t xml:space="preserve"> </w:t>
            </w:r>
            <w:r>
              <w:rPr>
                <w:b/>
                <w:spacing w:val="-2"/>
                <w:sz w:val="18"/>
              </w:rPr>
              <w:t>d’uso</w:t>
            </w:r>
          </w:p>
        </w:tc>
      </w:tr>
      <w:tr w:rsidR="00C9523F" w14:paraId="2CC531F1" w14:textId="77777777">
        <w:trPr>
          <w:trHeight w:val="280"/>
        </w:trPr>
        <w:tc>
          <w:tcPr>
            <w:tcW w:w="1272" w:type="dxa"/>
            <w:shd w:val="clear" w:color="auto" w:fill="D9D9D9"/>
          </w:tcPr>
          <w:p w14:paraId="1BEA9C0F" w14:textId="77777777" w:rsidR="00C9523F" w:rsidRDefault="008D3054">
            <w:pPr>
              <w:pStyle w:val="TableParagraph"/>
              <w:spacing w:before="56" w:line="204" w:lineRule="exact"/>
              <w:ind w:left="17"/>
              <w:jc w:val="center"/>
              <w:rPr>
                <w:b/>
                <w:sz w:val="18"/>
              </w:rPr>
            </w:pPr>
            <w:r>
              <w:rPr>
                <w:b/>
                <w:spacing w:val="-2"/>
                <w:sz w:val="18"/>
              </w:rPr>
              <w:t>cluster</w:t>
            </w:r>
          </w:p>
        </w:tc>
        <w:tc>
          <w:tcPr>
            <w:tcW w:w="2410" w:type="dxa"/>
            <w:shd w:val="clear" w:color="auto" w:fill="D9D9D9"/>
          </w:tcPr>
          <w:p w14:paraId="1271A49F" w14:textId="77777777" w:rsidR="00C9523F" w:rsidRDefault="008D3054">
            <w:pPr>
              <w:pStyle w:val="TableParagraph"/>
              <w:spacing w:before="56" w:line="204" w:lineRule="exact"/>
              <w:ind w:left="12" w:right="6"/>
              <w:jc w:val="center"/>
              <w:rPr>
                <w:b/>
                <w:sz w:val="12"/>
              </w:rPr>
            </w:pPr>
            <w:r>
              <w:rPr>
                <w:b/>
                <w:spacing w:val="-5"/>
                <w:position w:val="1"/>
                <w:sz w:val="18"/>
              </w:rPr>
              <w:t>P</w:t>
            </w:r>
            <w:r>
              <w:rPr>
                <w:b/>
                <w:spacing w:val="-5"/>
                <w:sz w:val="12"/>
              </w:rPr>
              <w:t>d</w:t>
            </w:r>
          </w:p>
        </w:tc>
      </w:tr>
      <w:tr w:rsidR="00C9523F" w14:paraId="69E8593A" w14:textId="77777777">
        <w:trPr>
          <w:trHeight w:val="280"/>
        </w:trPr>
        <w:tc>
          <w:tcPr>
            <w:tcW w:w="1272" w:type="dxa"/>
            <w:shd w:val="clear" w:color="auto" w:fill="D9D9D9"/>
          </w:tcPr>
          <w:p w14:paraId="2419BDA6" w14:textId="77777777" w:rsidR="00C9523F" w:rsidRDefault="008D3054">
            <w:pPr>
              <w:pStyle w:val="TableParagraph"/>
              <w:spacing w:before="56" w:line="204" w:lineRule="exact"/>
              <w:ind w:left="17" w:right="3"/>
              <w:jc w:val="center"/>
              <w:rPr>
                <w:b/>
                <w:sz w:val="18"/>
              </w:rPr>
            </w:pPr>
            <w:r>
              <w:rPr>
                <w:b/>
                <w:spacing w:val="-5"/>
                <w:sz w:val="18"/>
              </w:rPr>
              <w:t>d=1</w:t>
            </w:r>
          </w:p>
        </w:tc>
        <w:tc>
          <w:tcPr>
            <w:tcW w:w="2410" w:type="dxa"/>
          </w:tcPr>
          <w:p w14:paraId="0A8D4DA5" w14:textId="77777777" w:rsidR="00C9523F" w:rsidRDefault="008D3054">
            <w:pPr>
              <w:pStyle w:val="TableParagraph"/>
              <w:spacing w:before="56" w:line="204" w:lineRule="exact"/>
              <w:ind w:left="12"/>
              <w:jc w:val="center"/>
              <w:rPr>
                <w:b/>
                <w:sz w:val="18"/>
              </w:rPr>
            </w:pPr>
            <w:r>
              <w:rPr>
                <w:b/>
                <w:spacing w:val="-5"/>
                <w:sz w:val="18"/>
              </w:rPr>
              <w:t>54%</w:t>
            </w:r>
          </w:p>
        </w:tc>
      </w:tr>
      <w:tr w:rsidR="00C9523F" w14:paraId="2174B001" w14:textId="77777777">
        <w:trPr>
          <w:trHeight w:val="280"/>
        </w:trPr>
        <w:tc>
          <w:tcPr>
            <w:tcW w:w="1272" w:type="dxa"/>
            <w:shd w:val="clear" w:color="auto" w:fill="D9D9D9"/>
          </w:tcPr>
          <w:p w14:paraId="11B3FF4F" w14:textId="77777777" w:rsidR="00C9523F" w:rsidRDefault="008D3054">
            <w:pPr>
              <w:pStyle w:val="TableParagraph"/>
              <w:spacing w:before="56" w:line="204" w:lineRule="exact"/>
              <w:ind w:left="17" w:right="3"/>
              <w:jc w:val="center"/>
              <w:rPr>
                <w:b/>
                <w:sz w:val="18"/>
              </w:rPr>
            </w:pPr>
            <w:r>
              <w:rPr>
                <w:b/>
                <w:spacing w:val="-5"/>
                <w:sz w:val="18"/>
              </w:rPr>
              <w:t>d=2</w:t>
            </w:r>
          </w:p>
        </w:tc>
        <w:tc>
          <w:tcPr>
            <w:tcW w:w="2410" w:type="dxa"/>
          </w:tcPr>
          <w:p w14:paraId="41562921" w14:textId="77777777" w:rsidR="00C9523F" w:rsidRDefault="008D3054">
            <w:pPr>
              <w:pStyle w:val="TableParagraph"/>
              <w:spacing w:before="56" w:line="204" w:lineRule="exact"/>
              <w:ind w:left="12"/>
              <w:jc w:val="center"/>
              <w:rPr>
                <w:b/>
                <w:sz w:val="18"/>
              </w:rPr>
            </w:pPr>
            <w:r>
              <w:rPr>
                <w:b/>
                <w:spacing w:val="-5"/>
                <w:sz w:val="18"/>
              </w:rPr>
              <w:t>33%</w:t>
            </w:r>
          </w:p>
        </w:tc>
      </w:tr>
      <w:tr w:rsidR="00C9523F" w14:paraId="320EDD83" w14:textId="77777777">
        <w:trPr>
          <w:trHeight w:val="280"/>
        </w:trPr>
        <w:tc>
          <w:tcPr>
            <w:tcW w:w="1272" w:type="dxa"/>
            <w:shd w:val="clear" w:color="auto" w:fill="D9D9D9"/>
          </w:tcPr>
          <w:p w14:paraId="1490E81D" w14:textId="77777777" w:rsidR="00C9523F" w:rsidRDefault="008D3054">
            <w:pPr>
              <w:pStyle w:val="TableParagraph"/>
              <w:spacing w:before="56" w:line="204" w:lineRule="exact"/>
              <w:ind w:left="17" w:right="3"/>
              <w:jc w:val="center"/>
              <w:rPr>
                <w:b/>
                <w:sz w:val="18"/>
              </w:rPr>
            </w:pPr>
            <w:r>
              <w:rPr>
                <w:b/>
                <w:spacing w:val="-5"/>
                <w:sz w:val="18"/>
              </w:rPr>
              <w:t>d=3</w:t>
            </w:r>
          </w:p>
        </w:tc>
        <w:tc>
          <w:tcPr>
            <w:tcW w:w="2410" w:type="dxa"/>
          </w:tcPr>
          <w:p w14:paraId="16255A88" w14:textId="77777777" w:rsidR="00C9523F" w:rsidRDefault="008D3054">
            <w:pPr>
              <w:pStyle w:val="TableParagraph"/>
              <w:spacing w:before="56" w:line="204" w:lineRule="exact"/>
              <w:ind w:left="12"/>
              <w:jc w:val="center"/>
              <w:rPr>
                <w:b/>
                <w:sz w:val="18"/>
              </w:rPr>
            </w:pPr>
            <w:r>
              <w:rPr>
                <w:b/>
                <w:spacing w:val="-5"/>
                <w:sz w:val="18"/>
              </w:rPr>
              <w:t>13%</w:t>
            </w:r>
          </w:p>
        </w:tc>
      </w:tr>
    </w:tbl>
    <w:p w14:paraId="7F54B6B7" w14:textId="77777777" w:rsidR="00C9523F" w:rsidRDefault="008D3054">
      <w:pPr>
        <w:pStyle w:val="Corpotesto"/>
        <w:spacing w:before="37"/>
        <w:rPr>
          <w:b/>
          <w:sz w:val="13"/>
        </w:rPr>
      </w:pPr>
      <w:r>
        <w:rPr>
          <w:position w:val="2"/>
        </w:rPr>
        <w:t>Si</w:t>
      </w:r>
      <w:r>
        <w:rPr>
          <w:spacing w:val="9"/>
          <w:position w:val="2"/>
        </w:rPr>
        <w:t xml:space="preserve"> </w:t>
      </w:r>
      <w:r>
        <w:rPr>
          <w:position w:val="2"/>
        </w:rPr>
        <w:t>precisa</w:t>
      </w:r>
      <w:r>
        <w:rPr>
          <w:spacing w:val="10"/>
          <w:position w:val="2"/>
        </w:rPr>
        <w:t xml:space="preserve"> </w:t>
      </w:r>
      <w:r>
        <w:rPr>
          <w:position w:val="2"/>
        </w:rPr>
        <w:t>che</w:t>
      </w:r>
      <w:r>
        <w:rPr>
          <w:spacing w:val="10"/>
          <w:position w:val="2"/>
        </w:rPr>
        <w:t xml:space="preserve"> </w:t>
      </w:r>
      <w:r>
        <w:rPr>
          <w:position w:val="2"/>
        </w:rPr>
        <w:t>l’obiettivo</w:t>
      </w:r>
      <w:r>
        <w:rPr>
          <w:spacing w:val="10"/>
          <w:position w:val="2"/>
        </w:rPr>
        <w:t xml:space="preserve"> </w:t>
      </w:r>
      <w:r>
        <w:rPr>
          <w:position w:val="2"/>
        </w:rPr>
        <w:t>percentuale</w:t>
      </w:r>
      <w:r>
        <w:rPr>
          <w:spacing w:val="10"/>
          <w:position w:val="2"/>
        </w:rPr>
        <w:t xml:space="preserve"> </w:t>
      </w:r>
      <w:r>
        <w:rPr>
          <w:position w:val="2"/>
        </w:rPr>
        <w:t>di</w:t>
      </w:r>
      <w:r>
        <w:rPr>
          <w:spacing w:val="9"/>
          <w:position w:val="2"/>
        </w:rPr>
        <w:t xml:space="preserve"> </w:t>
      </w:r>
      <w:r>
        <w:rPr>
          <w:position w:val="2"/>
        </w:rPr>
        <w:t>risparmio</w:t>
      </w:r>
      <w:r>
        <w:rPr>
          <w:spacing w:val="8"/>
          <w:position w:val="2"/>
        </w:rPr>
        <w:t xml:space="preserve"> </w:t>
      </w:r>
      <w:r>
        <w:rPr>
          <w:position w:val="2"/>
        </w:rPr>
        <w:t>energetico</w:t>
      </w:r>
      <w:r>
        <w:rPr>
          <w:spacing w:val="10"/>
          <w:position w:val="2"/>
        </w:rPr>
        <w:t xml:space="preserve"> </w:t>
      </w:r>
      <w:r>
        <w:rPr>
          <w:position w:val="2"/>
        </w:rPr>
        <w:t>elettrico</w:t>
      </w:r>
      <w:r>
        <w:rPr>
          <w:spacing w:val="10"/>
          <w:position w:val="2"/>
        </w:rPr>
        <w:t xml:space="preserve"> </w:t>
      </w:r>
      <w:r>
        <w:rPr>
          <w:position w:val="2"/>
        </w:rPr>
        <w:t>per</w:t>
      </w:r>
      <w:r>
        <w:rPr>
          <w:spacing w:val="9"/>
          <w:position w:val="2"/>
        </w:rPr>
        <w:t xml:space="preserve"> </w:t>
      </w:r>
      <w:r>
        <w:rPr>
          <w:position w:val="2"/>
        </w:rPr>
        <w:t>cluster</w:t>
      </w:r>
      <w:r>
        <w:rPr>
          <w:spacing w:val="9"/>
          <w:position w:val="2"/>
        </w:rPr>
        <w:t xml:space="preserve"> </w:t>
      </w:r>
      <w:r>
        <w:rPr>
          <w:position w:val="2"/>
        </w:rPr>
        <w:t>di</w:t>
      </w:r>
      <w:r>
        <w:rPr>
          <w:spacing w:val="10"/>
          <w:position w:val="2"/>
        </w:rPr>
        <w:t xml:space="preserve"> </w:t>
      </w:r>
      <w:r>
        <w:rPr>
          <w:position w:val="2"/>
        </w:rPr>
        <w:t>destinazione</w:t>
      </w:r>
      <w:r>
        <w:rPr>
          <w:spacing w:val="10"/>
          <w:position w:val="2"/>
        </w:rPr>
        <w:t xml:space="preserve"> </w:t>
      </w:r>
      <w:r>
        <w:rPr>
          <w:position w:val="2"/>
        </w:rPr>
        <w:t>d’uso</w:t>
      </w:r>
      <w:r>
        <w:rPr>
          <w:spacing w:val="23"/>
          <w:position w:val="2"/>
        </w:rPr>
        <w:t xml:space="preserve"> </w:t>
      </w:r>
      <w:r>
        <w:rPr>
          <w:b/>
          <w:spacing w:val="-2"/>
          <w:position w:val="2"/>
        </w:rPr>
        <w:t>r</w:t>
      </w:r>
      <w:r>
        <w:rPr>
          <w:b/>
          <w:spacing w:val="-2"/>
          <w:sz w:val="13"/>
        </w:rPr>
        <w:t>d,9p</w:t>
      </w:r>
    </w:p>
    <w:p w14:paraId="6FF2794C" w14:textId="77777777" w:rsidR="00C9523F" w:rsidRDefault="008D3054">
      <w:pPr>
        <w:pStyle w:val="Corpotesto"/>
        <w:spacing w:before="46"/>
      </w:pPr>
      <w:r>
        <w:t>offerto</w:t>
      </w:r>
      <w:r>
        <w:rPr>
          <w:spacing w:val="-5"/>
        </w:rPr>
        <w:t xml:space="preserve"> </w:t>
      </w:r>
      <w:r>
        <w:t>dovrà</w:t>
      </w:r>
      <w:r>
        <w:rPr>
          <w:spacing w:val="-6"/>
        </w:rPr>
        <w:t xml:space="preserve"> </w:t>
      </w:r>
      <w:r>
        <w:t>rispettare</w:t>
      </w:r>
      <w:r>
        <w:rPr>
          <w:spacing w:val="-4"/>
        </w:rPr>
        <w:t xml:space="preserve"> </w:t>
      </w:r>
      <w:r>
        <w:t>il</w:t>
      </w:r>
      <w:r>
        <w:rPr>
          <w:spacing w:val="-7"/>
        </w:rPr>
        <w:t xml:space="preserve"> </w:t>
      </w:r>
      <w:r>
        <w:t>seguente</w:t>
      </w:r>
      <w:r>
        <w:rPr>
          <w:spacing w:val="-7"/>
        </w:rPr>
        <w:t xml:space="preserve"> </w:t>
      </w:r>
      <w:r>
        <w:t>vincolo</w:t>
      </w:r>
      <w:r>
        <w:rPr>
          <w:b/>
        </w:rPr>
        <w:t>,</w:t>
      </w:r>
      <w:r>
        <w:rPr>
          <w:b/>
          <w:spacing w:val="-6"/>
        </w:rPr>
        <w:t xml:space="preserve"> </w:t>
      </w:r>
      <w:r>
        <w:t>a</w:t>
      </w:r>
      <w:r>
        <w:rPr>
          <w:spacing w:val="-4"/>
        </w:rPr>
        <w:t xml:space="preserve"> </w:t>
      </w:r>
      <w:r>
        <w:t>pena</w:t>
      </w:r>
      <w:r>
        <w:rPr>
          <w:spacing w:val="-6"/>
        </w:rPr>
        <w:t xml:space="preserve"> </w:t>
      </w:r>
      <w:r>
        <w:t>di</w:t>
      </w:r>
      <w:r>
        <w:rPr>
          <w:spacing w:val="-8"/>
        </w:rPr>
        <w:t xml:space="preserve"> </w:t>
      </w:r>
      <w:r>
        <w:rPr>
          <w:spacing w:val="-2"/>
        </w:rPr>
        <w:t>esclusione:</w:t>
      </w:r>
    </w:p>
    <w:p w14:paraId="44244B53" w14:textId="77777777" w:rsidR="00C9523F" w:rsidRDefault="008D3054">
      <w:pPr>
        <w:spacing w:before="194"/>
        <w:ind w:left="140"/>
        <w:rPr>
          <w:b/>
          <w:position w:val="2"/>
          <w:sz w:val="20"/>
        </w:rPr>
      </w:pPr>
      <w:r>
        <w:rPr>
          <w:b/>
          <w:position w:val="2"/>
          <w:sz w:val="20"/>
        </w:rPr>
        <w:t>13,35</w:t>
      </w:r>
      <w:r>
        <w:rPr>
          <w:b/>
          <w:spacing w:val="-5"/>
          <w:position w:val="2"/>
          <w:sz w:val="20"/>
        </w:rPr>
        <w:t xml:space="preserve"> </w:t>
      </w:r>
      <w:r>
        <w:rPr>
          <w:b/>
          <w:position w:val="2"/>
          <w:sz w:val="20"/>
        </w:rPr>
        <w:t>≤</w:t>
      </w:r>
      <w:r>
        <w:rPr>
          <w:b/>
          <w:spacing w:val="-2"/>
          <w:position w:val="2"/>
          <w:sz w:val="20"/>
        </w:rPr>
        <w:t xml:space="preserve"> </w:t>
      </w:r>
      <w:r>
        <w:rPr>
          <w:b/>
          <w:position w:val="2"/>
          <w:sz w:val="20"/>
        </w:rPr>
        <w:t>r</w:t>
      </w:r>
      <w:r>
        <w:rPr>
          <w:b/>
          <w:sz w:val="13"/>
        </w:rPr>
        <w:t>d,9p</w:t>
      </w:r>
      <w:r>
        <w:rPr>
          <w:b/>
          <w:spacing w:val="17"/>
          <w:sz w:val="13"/>
        </w:rPr>
        <w:t xml:space="preserve"> </w:t>
      </w:r>
      <w:r>
        <w:rPr>
          <w:b/>
          <w:position w:val="2"/>
          <w:sz w:val="20"/>
        </w:rPr>
        <w:t>≤</w:t>
      </w:r>
      <w:r>
        <w:rPr>
          <w:b/>
          <w:spacing w:val="-3"/>
          <w:position w:val="2"/>
          <w:sz w:val="20"/>
        </w:rPr>
        <w:t xml:space="preserve"> </w:t>
      </w:r>
      <w:r>
        <w:rPr>
          <w:b/>
          <w:spacing w:val="-2"/>
          <w:position w:val="2"/>
          <w:sz w:val="20"/>
        </w:rPr>
        <w:t>50,00.</w:t>
      </w:r>
    </w:p>
    <w:p w14:paraId="3F6A8C97" w14:textId="77777777" w:rsidR="00C9523F" w:rsidRDefault="008D3054">
      <w:pPr>
        <w:pStyle w:val="Corpotesto"/>
        <w:spacing w:before="188" w:line="290" w:lineRule="auto"/>
        <w:ind w:right="284"/>
        <w:jc w:val="both"/>
      </w:pPr>
      <w:r>
        <w:t>Si precisa inoltre</w:t>
      </w:r>
      <w:r>
        <w:rPr>
          <w:spacing w:val="-1"/>
        </w:rPr>
        <w:t xml:space="preserve"> </w:t>
      </w:r>
      <w:r>
        <w:t>che l’obiettivo percentuale di risparmio</w:t>
      </w:r>
      <w:r>
        <w:rPr>
          <w:spacing w:val="-1"/>
        </w:rPr>
        <w:t xml:space="preserve"> </w:t>
      </w:r>
      <w:r>
        <w:t>energetico elettrico per cluster di</w:t>
      </w:r>
      <w:r>
        <w:rPr>
          <w:spacing w:val="-2"/>
        </w:rPr>
        <w:t xml:space="preserve"> </w:t>
      </w:r>
      <w:r>
        <w:t xml:space="preserve">destinazione d’uso </w:t>
      </w:r>
      <w:r>
        <w:rPr>
          <w:b/>
          <w:position w:val="2"/>
        </w:rPr>
        <w:t>r</w:t>
      </w:r>
      <w:r>
        <w:rPr>
          <w:b/>
          <w:sz w:val="13"/>
        </w:rPr>
        <w:t>d,9p</w:t>
      </w:r>
      <w:r>
        <w:rPr>
          <w:b/>
          <w:spacing w:val="-10"/>
          <w:sz w:val="13"/>
        </w:rPr>
        <w:t xml:space="preserve"> </w:t>
      </w:r>
      <w:r>
        <w:rPr>
          <w:position w:val="2"/>
        </w:rPr>
        <w:t>offerto</w:t>
      </w:r>
      <w:r>
        <w:rPr>
          <w:spacing w:val="-13"/>
          <w:position w:val="2"/>
        </w:rPr>
        <w:t xml:space="preserve"> </w:t>
      </w:r>
      <w:r>
        <w:rPr>
          <w:position w:val="2"/>
        </w:rPr>
        <w:t>dovrà</w:t>
      </w:r>
      <w:r>
        <w:rPr>
          <w:spacing w:val="-14"/>
          <w:position w:val="2"/>
        </w:rPr>
        <w:t xml:space="preserve"> </w:t>
      </w:r>
      <w:r>
        <w:rPr>
          <w:position w:val="2"/>
        </w:rPr>
        <w:t>essere</w:t>
      </w:r>
      <w:r>
        <w:rPr>
          <w:spacing w:val="-14"/>
          <w:position w:val="2"/>
        </w:rPr>
        <w:t xml:space="preserve"> </w:t>
      </w:r>
      <w:r>
        <w:rPr>
          <w:position w:val="2"/>
        </w:rPr>
        <w:t>espresso</w:t>
      </w:r>
      <w:r>
        <w:rPr>
          <w:spacing w:val="-14"/>
          <w:position w:val="2"/>
        </w:rPr>
        <w:t xml:space="preserve"> </w:t>
      </w:r>
      <w:r>
        <w:rPr>
          <w:position w:val="2"/>
        </w:rPr>
        <w:t>in</w:t>
      </w:r>
      <w:r>
        <w:rPr>
          <w:spacing w:val="-14"/>
          <w:position w:val="2"/>
        </w:rPr>
        <w:t xml:space="preserve"> </w:t>
      </w:r>
      <w:r>
        <w:rPr>
          <w:position w:val="2"/>
        </w:rPr>
        <w:t>formato</w:t>
      </w:r>
      <w:r>
        <w:rPr>
          <w:spacing w:val="-14"/>
          <w:position w:val="2"/>
        </w:rPr>
        <w:t xml:space="preserve"> </w:t>
      </w:r>
      <w:r>
        <w:rPr>
          <w:position w:val="2"/>
        </w:rPr>
        <w:t>percentuale</w:t>
      </w:r>
      <w:r>
        <w:rPr>
          <w:spacing w:val="-13"/>
          <w:position w:val="2"/>
        </w:rPr>
        <w:t xml:space="preserve"> </w:t>
      </w:r>
      <w:r>
        <w:rPr>
          <w:position w:val="2"/>
        </w:rPr>
        <w:t>con</w:t>
      </w:r>
      <w:r>
        <w:rPr>
          <w:spacing w:val="-14"/>
          <w:position w:val="2"/>
        </w:rPr>
        <w:t xml:space="preserve"> </w:t>
      </w:r>
      <w:r>
        <w:rPr>
          <w:position w:val="2"/>
        </w:rPr>
        <w:t>due</w:t>
      </w:r>
      <w:r>
        <w:rPr>
          <w:spacing w:val="-14"/>
          <w:position w:val="2"/>
        </w:rPr>
        <w:t xml:space="preserve"> </w:t>
      </w:r>
      <w:r>
        <w:rPr>
          <w:position w:val="2"/>
        </w:rPr>
        <w:t>cifre</w:t>
      </w:r>
      <w:r>
        <w:rPr>
          <w:spacing w:val="-14"/>
          <w:position w:val="2"/>
        </w:rPr>
        <w:t xml:space="preserve"> </w:t>
      </w:r>
      <w:r>
        <w:rPr>
          <w:position w:val="2"/>
        </w:rPr>
        <w:t>decimali</w:t>
      </w:r>
      <w:r>
        <w:rPr>
          <w:spacing w:val="-13"/>
          <w:position w:val="2"/>
        </w:rPr>
        <w:t xml:space="preserve"> </w:t>
      </w:r>
      <w:r>
        <w:rPr>
          <w:position w:val="2"/>
        </w:rPr>
        <w:t>(es.</w:t>
      </w:r>
      <w:r>
        <w:rPr>
          <w:spacing w:val="-14"/>
          <w:position w:val="2"/>
        </w:rPr>
        <w:t xml:space="preserve"> </w:t>
      </w:r>
      <w:r>
        <w:rPr>
          <w:position w:val="2"/>
        </w:rPr>
        <w:t>inserire</w:t>
      </w:r>
      <w:r>
        <w:rPr>
          <w:spacing w:val="-14"/>
          <w:position w:val="2"/>
        </w:rPr>
        <w:t xml:space="preserve"> </w:t>
      </w:r>
      <w:r>
        <w:rPr>
          <w:position w:val="2"/>
        </w:rPr>
        <w:t>18,34</w:t>
      </w:r>
      <w:r>
        <w:rPr>
          <w:spacing w:val="-14"/>
          <w:position w:val="2"/>
        </w:rPr>
        <w:t xml:space="preserve"> </w:t>
      </w:r>
      <w:r>
        <w:rPr>
          <w:position w:val="2"/>
        </w:rPr>
        <w:t>per</w:t>
      </w:r>
      <w:r>
        <w:rPr>
          <w:spacing w:val="-13"/>
          <w:position w:val="2"/>
        </w:rPr>
        <w:t xml:space="preserve"> </w:t>
      </w:r>
      <w:r>
        <w:rPr>
          <w:position w:val="2"/>
        </w:rPr>
        <w:t xml:space="preserve">indicare </w:t>
      </w:r>
      <w:r>
        <w:t>un</w:t>
      </w:r>
      <w:r>
        <w:rPr>
          <w:spacing w:val="-6"/>
        </w:rPr>
        <w:t xml:space="preserve"> </w:t>
      </w:r>
      <w:r>
        <w:t>ribasso</w:t>
      </w:r>
      <w:r>
        <w:rPr>
          <w:spacing w:val="-6"/>
        </w:rPr>
        <w:t xml:space="preserve"> </w:t>
      </w:r>
      <w:r>
        <w:t>del</w:t>
      </w:r>
      <w:r>
        <w:rPr>
          <w:spacing w:val="-6"/>
        </w:rPr>
        <w:t xml:space="preserve"> </w:t>
      </w:r>
      <w:r>
        <w:t>18,34%),</w:t>
      </w:r>
      <w:r>
        <w:rPr>
          <w:spacing w:val="-5"/>
        </w:rPr>
        <w:t xml:space="preserve"> </w:t>
      </w:r>
      <w:r>
        <w:t>se</w:t>
      </w:r>
      <w:r>
        <w:rPr>
          <w:spacing w:val="-3"/>
        </w:rPr>
        <w:t xml:space="preserve"> </w:t>
      </w:r>
      <w:r>
        <w:t>espresso</w:t>
      </w:r>
      <w:r>
        <w:rPr>
          <w:spacing w:val="-6"/>
        </w:rPr>
        <w:t xml:space="preserve"> </w:t>
      </w:r>
      <w:r>
        <w:t>con</w:t>
      </w:r>
      <w:r>
        <w:rPr>
          <w:spacing w:val="-6"/>
        </w:rPr>
        <w:t xml:space="preserve"> </w:t>
      </w:r>
      <w:r>
        <w:t>un</w:t>
      </w:r>
      <w:r>
        <w:rPr>
          <w:spacing w:val="-4"/>
        </w:rPr>
        <w:t xml:space="preserve"> </w:t>
      </w:r>
      <w:r>
        <w:t>maggior</w:t>
      </w:r>
      <w:r>
        <w:rPr>
          <w:spacing w:val="-5"/>
        </w:rPr>
        <w:t xml:space="preserve"> </w:t>
      </w:r>
      <w:r>
        <w:t>numero</w:t>
      </w:r>
      <w:r>
        <w:rPr>
          <w:spacing w:val="-3"/>
        </w:rPr>
        <w:t xml:space="preserve"> </w:t>
      </w:r>
      <w:r>
        <w:t>di</w:t>
      </w:r>
      <w:r>
        <w:rPr>
          <w:spacing w:val="-7"/>
        </w:rPr>
        <w:t xml:space="preserve"> </w:t>
      </w:r>
      <w:r>
        <w:t>cifre</w:t>
      </w:r>
      <w:r>
        <w:rPr>
          <w:spacing w:val="-6"/>
        </w:rPr>
        <w:t xml:space="preserve"> </w:t>
      </w:r>
      <w:r>
        <w:t>decimali</w:t>
      </w:r>
      <w:r>
        <w:rPr>
          <w:spacing w:val="-6"/>
        </w:rPr>
        <w:t xml:space="preserve"> </w:t>
      </w:r>
      <w:r>
        <w:t>verrà</w:t>
      </w:r>
      <w:r>
        <w:rPr>
          <w:spacing w:val="-6"/>
        </w:rPr>
        <w:t xml:space="preserve"> </w:t>
      </w:r>
      <w:r>
        <w:t>effettuato</w:t>
      </w:r>
      <w:r>
        <w:rPr>
          <w:spacing w:val="-6"/>
        </w:rPr>
        <w:t xml:space="preserve"> </w:t>
      </w:r>
      <w:r>
        <w:t>un</w:t>
      </w:r>
      <w:r>
        <w:rPr>
          <w:spacing w:val="-6"/>
        </w:rPr>
        <w:t xml:space="preserve"> </w:t>
      </w:r>
      <w:r>
        <w:t>troncamento alla seconda cifra.</w:t>
      </w:r>
    </w:p>
    <w:p w14:paraId="75A043BC" w14:textId="77777777" w:rsidR="00C9523F" w:rsidRDefault="008D3054">
      <w:pPr>
        <w:pStyle w:val="Corpotesto"/>
        <w:spacing w:before="147" w:line="292" w:lineRule="auto"/>
        <w:ind w:right="286"/>
        <w:jc w:val="both"/>
        <w:rPr>
          <w:position w:val="1"/>
        </w:rPr>
      </w:pPr>
      <w:r>
        <w:t>Per</w:t>
      </w:r>
      <w:r>
        <w:rPr>
          <w:spacing w:val="-9"/>
        </w:rPr>
        <w:t xml:space="preserve"> </w:t>
      </w:r>
      <w:r>
        <w:t>i</w:t>
      </w:r>
      <w:r>
        <w:rPr>
          <w:spacing w:val="-11"/>
        </w:rPr>
        <w:t xml:space="preserve"> </w:t>
      </w:r>
      <w:r>
        <w:t>contratti</w:t>
      </w:r>
      <w:r>
        <w:rPr>
          <w:spacing w:val="-11"/>
        </w:rPr>
        <w:t xml:space="preserve"> </w:t>
      </w:r>
      <w:r>
        <w:t>a</w:t>
      </w:r>
      <w:r>
        <w:rPr>
          <w:spacing w:val="-8"/>
        </w:rPr>
        <w:t xml:space="preserve"> </w:t>
      </w:r>
      <w:r>
        <w:t>6</w:t>
      </w:r>
      <w:r>
        <w:rPr>
          <w:spacing w:val="-10"/>
        </w:rPr>
        <w:t xml:space="preserve"> </w:t>
      </w:r>
      <w:r>
        <w:t>anni</w:t>
      </w:r>
      <w:r>
        <w:rPr>
          <w:spacing w:val="-10"/>
        </w:rPr>
        <w:t xml:space="preserve"> </w:t>
      </w:r>
      <w:r>
        <w:t>in</w:t>
      </w:r>
      <w:r>
        <w:rPr>
          <w:spacing w:val="-10"/>
        </w:rPr>
        <w:t xml:space="preserve"> </w:t>
      </w:r>
      <w:r>
        <w:t>caso</w:t>
      </w:r>
      <w:r>
        <w:rPr>
          <w:spacing w:val="-10"/>
        </w:rPr>
        <w:t xml:space="preserve"> </w:t>
      </w:r>
      <w:r>
        <w:t>di</w:t>
      </w:r>
      <w:r>
        <w:rPr>
          <w:spacing w:val="-11"/>
        </w:rPr>
        <w:t xml:space="preserve"> </w:t>
      </w:r>
      <w:r>
        <w:t>prima</w:t>
      </w:r>
      <w:r>
        <w:rPr>
          <w:spacing w:val="-11"/>
        </w:rPr>
        <w:t xml:space="preserve"> </w:t>
      </w:r>
      <w:r>
        <w:t>stipula,</w:t>
      </w:r>
      <w:r>
        <w:rPr>
          <w:spacing w:val="-11"/>
        </w:rPr>
        <w:t xml:space="preserve"> </w:t>
      </w:r>
      <w:r>
        <w:t>gli</w:t>
      </w:r>
      <w:r>
        <w:rPr>
          <w:spacing w:val="-11"/>
        </w:rPr>
        <w:t xml:space="preserve"> </w:t>
      </w:r>
      <w:r>
        <w:t>obiettivi</w:t>
      </w:r>
      <w:r>
        <w:rPr>
          <w:spacing w:val="-11"/>
        </w:rPr>
        <w:t xml:space="preserve"> </w:t>
      </w:r>
      <w:r>
        <w:t>di</w:t>
      </w:r>
      <w:r>
        <w:rPr>
          <w:spacing w:val="-11"/>
        </w:rPr>
        <w:t xml:space="preserve"> </w:t>
      </w:r>
      <w:r>
        <w:t>risparmio</w:t>
      </w:r>
      <w:r>
        <w:rPr>
          <w:spacing w:val="-10"/>
        </w:rPr>
        <w:t xml:space="preserve"> </w:t>
      </w:r>
      <w:r>
        <w:t>energetico</w:t>
      </w:r>
      <w:r>
        <w:rPr>
          <w:spacing w:val="-10"/>
        </w:rPr>
        <w:t xml:space="preserve"> </w:t>
      </w:r>
      <w:r>
        <w:t>elettrico</w:t>
      </w:r>
      <w:r>
        <w:rPr>
          <w:spacing w:val="-10"/>
        </w:rPr>
        <w:t xml:space="preserve"> </w:t>
      </w:r>
      <w:r>
        <w:t>vengono</w:t>
      </w:r>
      <w:r>
        <w:rPr>
          <w:spacing w:val="-10"/>
        </w:rPr>
        <w:t xml:space="preserve"> </w:t>
      </w:r>
      <w:r>
        <w:t xml:space="preserve">determinati </w:t>
      </w:r>
      <w:r>
        <w:rPr>
          <w:position w:val="1"/>
        </w:rPr>
        <w:t>secondo le modalità definite al paragrafo 6.2.2 del Capitolato Tecnico in relazione all’obiettivo %OBE</w:t>
      </w:r>
      <w:r>
        <w:rPr>
          <w:sz w:val="13"/>
        </w:rPr>
        <w:t>9p</w:t>
      </w:r>
      <w:r>
        <w:rPr>
          <w:position w:val="1"/>
        </w:rPr>
        <w:t>.</w:t>
      </w:r>
    </w:p>
    <w:p w14:paraId="20537D0F" w14:textId="77777777" w:rsidR="00C9523F" w:rsidRDefault="008D3054">
      <w:pPr>
        <w:pStyle w:val="Titolo2"/>
        <w:spacing w:before="142" w:line="292" w:lineRule="auto"/>
        <w:ind w:right="289"/>
      </w:pPr>
      <w:r>
        <w:t xml:space="preserve">Criterio tecnico quantitativo n. 13 </w:t>
      </w:r>
      <w:r>
        <w:rPr>
          <w:b w:val="0"/>
        </w:rPr>
        <w:t xml:space="preserve">- </w:t>
      </w:r>
      <w:r>
        <w:t>Obiettivi di risparmio energetico elettrico in caso di rinnovo o stipule successive</w:t>
      </w:r>
    </w:p>
    <w:p w14:paraId="3DF1625F" w14:textId="77777777" w:rsidR="00C9523F" w:rsidRDefault="008D3054">
      <w:pPr>
        <w:pStyle w:val="Corpotesto"/>
        <w:spacing w:before="60" w:line="295" w:lineRule="auto"/>
        <w:ind w:right="282"/>
        <w:jc w:val="both"/>
      </w:pPr>
      <w:r>
        <w:rPr>
          <w:position w:val="1"/>
        </w:rPr>
        <w:t>Il</w:t>
      </w:r>
      <w:r>
        <w:rPr>
          <w:spacing w:val="-4"/>
          <w:position w:val="1"/>
        </w:rPr>
        <w:t xml:space="preserve"> </w:t>
      </w:r>
      <w:r>
        <w:rPr>
          <w:position w:val="1"/>
        </w:rPr>
        <w:t>coefficiente</w:t>
      </w:r>
      <w:r>
        <w:rPr>
          <w:spacing w:val="-4"/>
          <w:position w:val="1"/>
        </w:rPr>
        <w:t xml:space="preserve"> </w:t>
      </w:r>
      <w:r>
        <w:rPr>
          <w:position w:val="1"/>
        </w:rPr>
        <w:t>sarà</w:t>
      </w:r>
      <w:r>
        <w:rPr>
          <w:spacing w:val="-3"/>
          <w:position w:val="1"/>
        </w:rPr>
        <w:t xml:space="preserve"> </w:t>
      </w:r>
      <w:r>
        <w:rPr>
          <w:position w:val="1"/>
        </w:rPr>
        <w:t>attribuito</w:t>
      </w:r>
      <w:r>
        <w:rPr>
          <w:spacing w:val="-1"/>
          <w:position w:val="1"/>
        </w:rPr>
        <w:t xml:space="preserve"> </w:t>
      </w:r>
      <w:r>
        <w:rPr>
          <w:position w:val="1"/>
        </w:rPr>
        <w:t>in</w:t>
      </w:r>
      <w:r>
        <w:rPr>
          <w:spacing w:val="-3"/>
          <w:position w:val="1"/>
        </w:rPr>
        <w:t xml:space="preserve"> </w:t>
      </w:r>
      <w:r>
        <w:rPr>
          <w:position w:val="1"/>
        </w:rPr>
        <w:t>funzione</w:t>
      </w:r>
      <w:r>
        <w:rPr>
          <w:spacing w:val="-4"/>
          <w:position w:val="1"/>
        </w:rPr>
        <w:t xml:space="preserve"> </w:t>
      </w:r>
      <w:r>
        <w:rPr>
          <w:position w:val="1"/>
        </w:rPr>
        <w:t>del</w:t>
      </w:r>
      <w:r>
        <w:rPr>
          <w:spacing w:val="-4"/>
          <w:position w:val="1"/>
        </w:rPr>
        <w:t xml:space="preserve"> </w:t>
      </w:r>
      <w:r>
        <w:rPr>
          <w:position w:val="1"/>
        </w:rPr>
        <w:t>valore</w:t>
      </w:r>
      <w:r>
        <w:rPr>
          <w:spacing w:val="-1"/>
          <w:position w:val="1"/>
        </w:rPr>
        <w:t xml:space="preserve"> </w:t>
      </w:r>
      <w:r>
        <w:rPr>
          <w:position w:val="1"/>
        </w:rPr>
        <w:t>percentuale</w:t>
      </w:r>
      <w:r>
        <w:rPr>
          <w:spacing w:val="-1"/>
          <w:position w:val="1"/>
        </w:rPr>
        <w:t xml:space="preserve"> </w:t>
      </w:r>
      <w:r>
        <w:rPr>
          <w:position w:val="1"/>
        </w:rPr>
        <w:t>%OBE</w:t>
      </w:r>
      <w:r>
        <w:rPr>
          <w:sz w:val="13"/>
        </w:rPr>
        <w:t>9s</w:t>
      </w:r>
      <w:r>
        <w:rPr>
          <w:position w:val="1"/>
        </w:rPr>
        <w:t>,</w:t>
      </w:r>
      <w:r>
        <w:rPr>
          <w:spacing w:val="-3"/>
          <w:position w:val="1"/>
        </w:rPr>
        <w:t xml:space="preserve"> </w:t>
      </w:r>
      <w:r>
        <w:rPr>
          <w:position w:val="1"/>
        </w:rPr>
        <w:t>per</w:t>
      </w:r>
      <w:r>
        <w:rPr>
          <w:spacing w:val="-3"/>
          <w:position w:val="1"/>
        </w:rPr>
        <w:t xml:space="preserve"> </w:t>
      </w:r>
      <w:r>
        <w:rPr>
          <w:position w:val="1"/>
        </w:rPr>
        <w:t>contratti</w:t>
      </w:r>
      <w:r>
        <w:rPr>
          <w:spacing w:val="-2"/>
          <w:position w:val="1"/>
        </w:rPr>
        <w:t xml:space="preserve"> </w:t>
      </w:r>
      <w:r>
        <w:rPr>
          <w:position w:val="1"/>
        </w:rPr>
        <w:t>estesi</w:t>
      </w:r>
      <w:r>
        <w:rPr>
          <w:spacing w:val="-4"/>
          <w:position w:val="1"/>
        </w:rPr>
        <w:t xml:space="preserve"> </w:t>
      </w:r>
      <w:r>
        <w:rPr>
          <w:position w:val="1"/>
        </w:rPr>
        <w:t>(durata</w:t>
      </w:r>
      <w:r>
        <w:rPr>
          <w:spacing w:val="-4"/>
          <w:position w:val="1"/>
        </w:rPr>
        <w:t xml:space="preserve"> </w:t>
      </w:r>
      <w:r>
        <w:rPr>
          <w:position w:val="1"/>
        </w:rPr>
        <w:t>9</w:t>
      </w:r>
      <w:r>
        <w:rPr>
          <w:spacing w:val="-1"/>
          <w:position w:val="1"/>
        </w:rPr>
        <w:t xml:space="preserve"> </w:t>
      </w:r>
      <w:r>
        <w:rPr>
          <w:position w:val="1"/>
        </w:rPr>
        <w:t>anni),</w:t>
      </w:r>
      <w:r>
        <w:rPr>
          <w:spacing w:val="-1"/>
          <w:position w:val="1"/>
        </w:rPr>
        <w:t xml:space="preserve"> </w:t>
      </w:r>
      <w:r>
        <w:rPr>
          <w:position w:val="1"/>
        </w:rPr>
        <w:t xml:space="preserve">in </w:t>
      </w:r>
      <w:r>
        <w:t>caso di rinnovo o stipule successive.</w:t>
      </w:r>
    </w:p>
    <w:p w14:paraId="705799A5" w14:textId="77777777" w:rsidR="00C9523F" w:rsidRDefault="00C9523F">
      <w:pPr>
        <w:pStyle w:val="Corpotesto"/>
        <w:spacing w:line="295" w:lineRule="auto"/>
        <w:jc w:val="both"/>
        <w:sectPr w:rsidR="00C9523F">
          <w:pgSz w:w="11910" w:h="16850"/>
          <w:pgMar w:top="1580" w:right="850" w:bottom="1260" w:left="992" w:header="849" w:footer="1067" w:gutter="0"/>
          <w:cols w:space="720"/>
        </w:sectPr>
      </w:pPr>
    </w:p>
    <w:p w14:paraId="6BAE458D" w14:textId="77777777" w:rsidR="00C9523F" w:rsidRDefault="008D3054">
      <w:pPr>
        <w:spacing w:before="191"/>
        <w:jc w:val="right"/>
        <w:rPr>
          <w:rFonts w:ascii="Cambria Math" w:eastAsia="Cambria Math" w:hAnsi="Cambria Math"/>
          <w:sz w:val="20"/>
        </w:rPr>
      </w:pPr>
      <w:r>
        <w:rPr>
          <w:rFonts w:ascii="Cambria Math" w:eastAsia="Cambria Math" w:hAnsi="Cambria Math"/>
          <w:sz w:val="20"/>
        </w:rPr>
        <w:t>𝒄</w:t>
      </w:r>
      <w:r>
        <w:rPr>
          <w:rFonts w:ascii="Cambria Math" w:eastAsia="Cambria Math" w:hAnsi="Cambria Math"/>
          <w:position w:val="-3"/>
          <w:sz w:val="14"/>
        </w:rPr>
        <w:t>𝟏𝟑</w:t>
      </w:r>
      <w:r>
        <w:rPr>
          <w:rFonts w:ascii="Cambria Math" w:eastAsia="Cambria Math" w:hAnsi="Cambria Math"/>
          <w:spacing w:val="79"/>
          <w:position w:val="-3"/>
          <w:sz w:val="14"/>
        </w:rPr>
        <w:t xml:space="preserve"> </w:t>
      </w:r>
      <w:r>
        <w:rPr>
          <w:rFonts w:ascii="Cambria Math" w:eastAsia="Cambria Math" w:hAnsi="Cambria Math"/>
          <w:sz w:val="20"/>
        </w:rPr>
        <w:t>=</w:t>
      </w:r>
      <w:r>
        <w:rPr>
          <w:rFonts w:ascii="Cambria Math" w:eastAsia="Cambria Math" w:hAnsi="Cambria Math"/>
          <w:spacing w:val="14"/>
          <w:sz w:val="20"/>
        </w:rPr>
        <w:t xml:space="preserve"> </w:t>
      </w:r>
      <w:r>
        <w:rPr>
          <w:rFonts w:ascii="Cambria Math" w:eastAsia="Cambria Math" w:hAnsi="Cambria Math"/>
          <w:sz w:val="20"/>
        </w:rPr>
        <w:t>𝟏</w:t>
      </w:r>
      <w:r>
        <w:rPr>
          <w:rFonts w:ascii="Cambria Math" w:eastAsia="Cambria Math" w:hAnsi="Cambria Math"/>
          <w:spacing w:val="1"/>
          <w:sz w:val="20"/>
        </w:rPr>
        <w:t xml:space="preserve"> </w:t>
      </w:r>
      <w:r>
        <w:rPr>
          <w:rFonts w:ascii="Cambria Math" w:eastAsia="Cambria Math" w:hAnsi="Cambria Math"/>
          <w:sz w:val="20"/>
        </w:rPr>
        <w:t>−</w:t>
      </w:r>
      <w:r>
        <w:rPr>
          <w:rFonts w:ascii="Cambria Math" w:eastAsia="Cambria Math" w:hAnsi="Cambria Math"/>
          <w:spacing w:val="2"/>
          <w:sz w:val="20"/>
        </w:rPr>
        <w:t xml:space="preserve"> </w:t>
      </w:r>
      <w:r>
        <w:rPr>
          <w:rFonts w:ascii="Cambria Math" w:eastAsia="Cambria Math" w:hAnsi="Cambria Math"/>
          <w:sz w:val="20"/>
        </w:rPr>
        <w:t>(</w:t>
      </w:r>
      <w:r>
        <w:rPr>
          <w:rFonts w:ascii="Cambria Math" w:eastAsia="Cambria Math" w:hAnsi="Cambria Math"/>
          <w:sz w:val="20"/>
        </w:rPr>
        <w:t>𝟏</w:t>
      </w:r>
      <w:r>
        <w:rPr>
          <w:rFonts w:ascii="Cambria Math" w:eastAsia="Cambria Math" w:hAnsi="Cambria Math"/>
          <w:sz w:val="20"/>
        </w:rPr>
        <w:t xml:space="preserve"> </w:t>
      </w:r>
      <w:r>
        <w:rPr>
          <w:rFonts w:ascii="Cambria Math" w:eastAsia="Cambria Math" w:hAnsi="Cambria Math"/>
          <w:spacing w:val="-10"/>
          <w:sz w:val="20"/>
        </w:rPr>
        <w:t>−</w:t>
      </w:r>
    </w:p>
    <w:p w14:paraId="17AF20BF" w14:textId="77777777" w:rsidR="00C9523F" w:rsidRDefault="008D3054">
      <w:pPr>
        <w:spacing w:before="38" w:line="207" w:lineRule="exact"/>
        <w:ind w:left="5"/>
        <w:rPr>
          <w:rFonts w:ascii="Cambria Math" w:eastAsia="Cambria Math" w:hAnsi="Cambria Math"/>
          <w:sz w:val="20"/>
        </w:rPr>
      </w:pPr>
      <w:r>
        <w:br w:type="column"/>
      </w:r>
      <w:r>
        <w:rPr>
          <w:rFonts w:ascii="Cambria Math" w:eastAsia="Cambria Math" w:hAnsi="Cambria Math"/>
          <w:sz w:val="20"/>
        </w:rPr>
        <w:t>%</w:t>
      </w:r>
      <w:r>
        <w:rPr>
          <w:rFonts w:ascii="Cambria Math" w:eastAsia="Cambria Math" w:hAnsi="Cambria Math"/>
          <w:sz w:val="20"/>
        </w:rPr>
        <w:t>𝑶𝑩𝑬</w:t>
      </w:r>
      <w:r>
        <w:rPr>
          <w:rFonts w:ascii="Cambria Math" w:eastAsia="Cambria Math" w:hAnsi="Cambria Math"/>
          <w:position w:val="-3"/>
          <w:sz w:val="14"/>
        </w:rPr>
        <w:t>𝟗𝒔</w:t>
      </w:r>
      <w:r>
        <w:rPr>
          <w:rFonts w:ascii="Cambria Math" w:eastAsia="Cambria Math" w:hAnsi="Cambria Math"/>
          <w:spacing w:val="16"/>
          <w:position w:val="-3"/>
          <w:sz w:val="14"/>
        </w:rPr>
        <w:t xml:space="preserve"> </w:t>
      </w:r>
      <w:r>
        <w:rPr>
          <w:rFonts w:ascii="Cambria Math" w:eastAsia="Cambria Math" w:hAnsi="Cambria Math"/>
          <w:sz w:val="20"/>
        </w:rPr>
        <w:t>−</w:t>
      </w:r>
      <w:r>
        <w:rPr>
          <w:rFonts w:ascii="Cambria Math" w:eastAsia="Cambria Math" w:hAnsi="Cambria Math"/>
          <w:spacing w:val="-2"/>
          <w:sz w:val="20"/>
        </w:rPr>
        <w:t xml:space="preserve"> </w:t>
      </w:r>
      <w:r>
        <w:rPr>
          <w:rFonts w:ascii="Cambria Math" w:eastAsia="Cambria Math" w:hAnsi="Cambria Math"/>
          <w:sz w:val="20"/>
        </w:rPr>
        <w:t>𝟔</w:t>
      </w:r>
      <w:r>
        <w:rPr>
          <w:rFonts w:ascii="Cambria Math" w:eastAsia="Cambria Math" w:hAnsi="Cambria Math"/>
          <w:sz w:val="20"/>
        </w:rPr>
        <w:t>,</w:t>
      </w:r>
      <w:r>
        <w:rPr>
          <w:rFonts w:ascii="Cambria Math" w:eastAsia="Cambria Math" w:hAnsi="Cambria Math"/>
          <w:spacing w:val="-11"/>
          <w:sz w:val="20"/>
        </w:rPr>
        <w:t xml:space="preserve"> </w:t>
      </w:r>
      <w:r>
        <w:rPr>
          <w:rFonts w:ascii="Cambria Math" w:eastAsia="Cambria Math" w:hAnsi="Cambria Math"/>
          <w:sz w:val="20"/>
        </w:rPr>
        <w:t>𝟕𝟎</w:t>
      </w:r>
      <w:r>
        <w:rPr>
          <w:rFonts w:ascii="Cambria Math" w:eastAsia="Cambria Math" w:hAnsi="Cambria Math"/>
          <w:spacing w:val="48"/>
          <w:sz w:val="20"/>
        </w:rPr>
        <w:t xml:space="preserve"> </w:t>
      </w:r>
      <w:r>
        <w:rPr>
          <w:rFonts w:ascii="Cambria Math" w:eastAsia="Cambria Math" w:hAnsi="Cambria Math"/>
          <w:spacing w:val="-10"/>
          <w:sz w:val="20"/>
          <w:vertAlign w:val="superscript"/>
        </w:rPr>
        <w:t>𝟑</w:t>
      </w:r>
    </w:p>
    <w:p w14:paraId="3487EFDE" w14:textId="77777777" w:rsidR="00C9523F" w:rsidRDefault="008D3054">
      <w:pPr>
        <w:spacing w:line="131" w:lineRule="exact"/>
        <w:ind w:left="1441"/>
        <w:rPr>
          <w:rFonts w:ascii="Cambria Math"/>
          <w:sz w:val="20"/>
        </w:rPr>
      </w:pPr>
      <w:r>
        <w:rPr>
          <w:rFonts w:ascii="Cambria Math"/>
          <w:noProof/>
          <w:sz w:val="20"/>
        </w:rPr>
        <mc:AlternateContent>
          <mc:Choice Requires="wps">
            <w:drawing>
              <wp:anchor distT="0" distB="0" distL="0" distR="0" simplePos="0" relativeHeight="15735296" behindDoc="0" locked="0" layoutInCell="1" allowOverlap="1" wp14:anchorId="07528C30" wp14:editId="04D8C8B6">
                <wp:simplePos x="0" y="0"/>
                <wp:positionH relativeFrom="page">
                  <wp:posOffset>3702430</wp:posOffset>
                </wp:positionH>
                <wp:positionV relativeFrom="paragraph">
                  <wp:posOffset>46880</wp:posOffset>
                </wp:positionV>
                <wp:extent cx="911860" cy="7620"/>
                <wp:effectExtent l="0" t="0" r="0" b="0"/>
                <wp:wrapNone/>
                <wp:docPr id="21" name="Graphic 2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11860" cy="7620"/>
                        </a:xfrm>
                        <a:custGeom>
                          <a:avLst/>
                          <a:gdLst/>
                          <a:ahLst/>
                          <a:cxnLst/>
                          <a:rect l="l" t="t" r="r" b="b"/>
                          <a:pathLst>
                            <a:path w="911860" h="7620">
                              <a:moveTo>
                                <a:pt x="911656" y="0"/>
                              </a:moveTo>
                              <a:lnTo>
                                <a:pt x="0" y="0"/>
                              </a:lnTo>
                              <a:lnTo>
                                <a:pt x="0" y="7619"/>
                              </a:lnTo>
                              <a:lnTo>
                                <a:pt x="911656" y="7619"/>
                              </a:lnTo>
                              <a:lnTo>
                                <a:pt x="91165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BB1A067" id="Graphic 21" o:spid="_x0000_s1026" style="position:absolute;margin-left:291.55pt;margin-top:3.7pt;width:71.8pt;height:.6pt;z-index:15735296;visibility:visible;mso-wrap-style:square;mso-wrap-distance-left:0;mso-wrap-distance-top:0;mso-wrap-distance-right:0;mso-wrap-distance-bottom:0;mso-position-horizontal:absolute;mso-position-horizontal-relative:page;mso-position-vertical:absolute;mso-position-vertical-relative:text;v-text-anchor:top" coordsize="911860,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" path="m911656,l,,,7619r911656,l911656,xe" fillcolor="black" stroked="f">
                <v:path arrowok="t"/>
                <w10:wrap anchorx="page"/>
              </v:shape>
            </w:pict>
          </mc:Fallback>
        </mc:AlternateContent>
      </w:r>
      <w:r>
        <w:rPr>
          <w:rFonts w:ascii="Cambria Math"/>
          <w:spacing w:val="-10"/>
          <w:w w:val="120"/>
          <w:sz w:val="20"/>
        </w:rPr>
        <w:t>)</w:t>
      </w:r>
    </w:p>
    <w:p w14:paraId="5E09DF21" w14:textId="77777777" w:rsidR="00C9523F" w:rsidRDefault="008D3054">
      <w:pPr>
        <w:spacing w:line="184" w:lineRule="exact"/>
        <w:ind w:left="447"/>
        <w:rPr>
          <w:rFonts w:ascii="Cambria Math" w:eastAsia="Cambria Math"/>
          <w:sz w:val="20"/>
        </w:rPr>
      </w:pPr>
      <w:r>
        <w:rPr>
          <w:rFonts w:ascii="Cambria Math" w:eastAsia="Cambria Math"/>
          <w:spacing w:val="-2"/>
          <w:sz w:val="20"/>
        </w:rPr>
        <w:t>𝟐𝟖</w:t>
      </w:r>
      <w:r>
        <w:rPr>
          <w:rFonts w:ascii="Cambria Math" w:eastAsia="Cambria Math"/>
          <w:spacing w:val="-2"/>
          <w:sz w:val="20"/>
        </w:rPr>
        <w:t>,</w:t>
      </w:r>
      <w:r>
        <w:rPr>
          <w:rFonts w:ascii="Cambria Math" w:eastAsia="Cambria Math"/>
          <w:spacing w:val="-10"/>
          <w:sz w:val="20"/>
        </w:rPr>
        <w:t xml:space="preserve"> </w:t>
      </w:r>
      <w:r>
        <w:rPr>
          <w:rFonts w:ascii="Cambria Math" w:eastAsia="Cambria Math"/>
          <w:spacing w:val="-5"/>
          <w:sz w:val="20"/>
        </w:rPr>
        <w:t>𝟑𝟎</w:t>
      </w:r>
    </w:p>
    <w:p w14:paraId="3BC1D9C4" w14:textId="77777777" w:rsidR="00C9523F" w:rsidRDefault="00C9523F">
      <w:pPr>
        <w:spacing w:line="184" w:lineRule="exact"/>
        <w:rPr>
          <w:rFonts w:ascii="Cambria Math" w:eastAsia="Cambria Math"/>
          <w:sz w:val="20"/>
        </w:rPr>
        <w:sectPr w:rsidR="00C9523F">
          <w:type w:val="continuous"/>
          <w:pgSz w:w="11910" w:h="16850"/>
          <w:pgMar w:top="1580" w:right="850" w:bottom="280" w:left="992" w:header="849" w:footer="1067" w:gutter="0"/>
          <w:cols w:num="2" w:space="720" w:equalWidth="0">
            <w:col w:w="4794" w:space="40"/>
            <w:col w:w="5234"/>
          </w:cols>
        </w:sectPr>
      </w:pPr>
    </w:p>
    <w:p w14:paraId="16CC19CF" w14:textId="77777777" w:rsidR="00C9523F" w:rsidRDefault="008D3054">
      <w:pPr>
        <w:pStyle w:val="Corpotesto"/>
        <w:spacing w:before="115" w:line="292" w:lineRule="auto"/>
        <w:ind w:right="283"/>
        <w:jc w:val="both"/>
      </w:pPr>
      <w:r>
        <w:rPr>
          <w:position w:val="1"/>
        </w:rPr>
        <w:t>dove %OBE</w:t>
      </w:r>
      <w:r>
        <w:rPr>
          <w:sz w:val="13"/>
        </w:rPr>
        <w:t>9s</w:t>
      </w:r>
      <w:r>
        <w:rPr>
          <w:spacing w:val="33"/>
          <w:sz w:val="13"/>
        </w:rPr>
        <w:t xml:space="preserve"> </w:t>
      </w:r>
      <w:r>
        <w:rPr>
          <w:position w:val="1"/>
        </w:rPr>
        <w:t>è il valore percentuale complessivo di risparmio energetico elettrico proposto, funzione delle percentuali di risparmio offerte r</w:t>
      </w:r>
      <w:r>
        <w:rPr>
          <w:sz w:val="13"/>
        </w:rPr>
        <w:t>d,9s</w:t>
      </w:r>
      <w:r>
        <w:rPr>
          <w:spacing w:val="33"/>
          <w:sz w:val="13"/>
        </w:rPr>
        <w:t xml:space="preserve"> </w:t>
      </w:r>
      <w:r>
        <w:rPr>
          <w:position w:val="1"/>
        </w:rPr>
        <w:t>e dei pesi percentuali relativi p</w:t>
      </w:r>
      <w:r>
        <w:rPr>
          <w:sz w:val="13"/>
        </w:rPr>
        <w:t>d</w:t>
      </w:r>
      <w:r>
        <w:rPr>
          <w:spacing w:val="33"/>
          <w:sz w:val="13"/>
        </w:rPr>
        <w:t xml:space="preserve"> </w:t>
      </w:r>
      <w:r>
        <w:rPr>
          <w:position w:val="1"/>
        </w:rPr>
        <w:t xml:space="preserve">di seguito indicati, calcolato secondo la </w:t>
      </w:r>
      <w:r>
        <w:rPr>
          <w:spacing w:val="-2"/>
        </w:rPr>
        <w:t>formula:</w:t>
      </w:r>
    </w:p>
    <w:p w14:paraId="2F06D95D" w14:textId="77777777" w:rsidR="00C9523F" w:rsidRDefault="008D3054">
      <w:pPr>
        <w:spacing w:before="13" w:line="154" w:lineRule="exact"/>
        <w:ind w:left="5035"/>
        <w:rPr>
          <w:rFonts w:ascii="Cambria Math" w:eastAsia="Cambria Math"/>
          <w:sz w:val="14"/>
        </w:rPr>
      </w:pPr>
      <w:r>
        <w:rPr>
          <w:rFonts w:ascii="Cambria Math" w:eastAsia="Cambria Math"/>
          <w:spacing w:val="-10"/>
          <w:sz w:val="14"/>
        </w:rPr>
        <w:t>𝟑</w:t>
      </w:r>
    </w:p>
    <w:p w14:paraId="34CDA358" w14:textId="77777777" w:rsidR="00C9523F" w:rsidRDefault="008D3054">
      <w:pPr>
        <w:tabs>
          <w:tab w:val="left" w:pos="1565"/>
        </w:tabs>
        <w:spacing w:line="231" w:lineRule="exact"/>
        <w:ind w:left="-1" w:right="165"/>
        <w:jc w:val="center"/>
        <w:rPr>
          <w:rFonts w:ascii="Cambria Math" w:eastAsia="Cambria Math" w:hAnsi="Cambria Math"/>
          <w:position w:val="-3"/>
          <w:sz w:val="14"/>
        </w:rPr>
      </w:pPr>
      <w:r>
        <w:rPr>
          <w:rFonts w:ascii="Cambria Math" w:eastAsia="Cambria Math" w:hAnsi="Cambria Math"/>
          <w:sz w:val="20"/>
        </w:rPr>
        <w:t>%</w:t>
      </w:r>
      <w:r>
        <w:rPr>
          <w:rFonts w:ascii="Cambria Math" w:eastAsia="Cambria Math" w:hAnsi="Cambria Math"/>
          <w:sz w:val="20"/>
        </w:rPr>
        <w:t>𝑶𝑩𝑬</w:t>
      </w:r>
      <w:r>
        <w:rPr>
          <w:rFonts w:ascii="Cambria Math" w:eastAsia="Cambria Math" w:hAnsi="Cambria Math"/>
          <w:position w:val="-3"/>
          <w:sz w:val="14"/>
        </w:rPr>
        <w:t>𝟗𝒔</w:t>
      </w:r>
      <w:r>
        <w:rPr>
          <w:rFonts w:ascii="Cambria Math" w:eastAsia="Cambria Math" w:hAnsi="Cambria Math"/>
          <w:spacing w:val="28"/>
          <w:position w:val="-3"/>
          <w:sz w:val="14"/>
        </w:rPr>
        <w:t xml:space="preserve"> </w:t>
      </w:r>
      <w:r>
        <w:rPr>
          <w:rFonts w:ascii="Cambria Math" w:eastAsia="Cambria Math" w:hAnsi="Cambria Math"/>
          <w:sz w:val="20"/>
        </w:rPr>
        <w:t>=</w:t>
      </w:r>
      <w:r>
        <w:rPr>
          <w:rFonts w:ascii="Cambria Math" w:eastAsia="Cambria Math" w:hAnsi="Cambria Math"/>
          <w:spacing w:val="6"/>
          <w:sz w:val="20"/>
        </w:rPr>
        <w:t xml:space="preserve"> </w:t>
      </w:r>
      <w:r>
        <w:rPr>
          <w:rFonts w:ascii="Cambria Math" w:eastAsia="Cambria Math" w:hAnsi="Cambria Math"/>
          <w:spacing w:val="-10"/>
          <w:sz w:val="20"/>
        </w:rPr>
        <w:t>∑</w:t>
      </w:r>
      <w:r>
        <w:rPr>
          <w:rFonts w:ascii="Cambria Math" w:eastAsia="Cambria Math" w:hAnsi="Cambria Math"/>
          <w:sz w:val="20"/>
        </w:rPr>
        <w:tab/>
      </w:r>
      <w:r>
        <w:rPr>
          <w:rFonts w:ascii="Cambria Math" w:eastAsia="Cambria Math" w:hAnsi="Cambria Math"/>
          <w:sz w:val="20"/>
        </w:rPr>
        <w:t>𝒓</w:t>
      </w:r>
      <w:r>
        <w:rPr>
          <w:rFonts w:ascii="Cambria Math" w:eastAsia="Cambria Math" w:hAnsi="Cambria Math"/>
          <w:position w:val="-3"/>
          <w:sz w:val="14"/>
        </w:rPr>
        <w:t>𝒅</w:t>
      </w:r>
      <w:r>
        <w:rPr>
          <w:rFonts w:ascii="Cambria Math" w:eastAsia="Cambria Math" w:hAnsi="Cambria Math"/>
          <w:position w:val="-3"/>
          <w:sz w:val="14"/>
        </w:rPr>
        <w:t>,</w:t>
      </w:r>
      <w:r>
        <w:rPr>
          <w:rFonts w:ascii="Cambria Math" w:eastAsia="Cambria Math" w:hAnsi="Cambria Math"/>
          <w:position w:val="-3"/>
          <w:sz w:val="14"/>
        </w:rPr>
        <w:t>𝟗𝒔</w:t>
      </w:r>
      <w:r>
        <w:rPr>
          <w:rFonts w:ascii="Cambria Math" w:eastAsia="Cambria Math" w:hAnsi="Cambria Math"/>
          <w:spacing w:val="17"/>
          <w:position w:val="-3"/>
          <w:sz w:val="14"/>
        </w:rPr>
        <w:t xml:space="preserve"> </w:t>
      </w:r>
      <w:r>
        <w:rPr>
          <w:rFonts w:ascii="Cambria Math" w:eastAsia="Cambria Math" w:hAnsi="Cambria Math"/>
          <w:sz w:val="20"/>
        </w:rPr>
        <w:t>×</w:t>
      </w:r>
      <w:r>
        <w:rPr>
          <w:rFonts w:ascii="Cambria Math" w:eastAsia="Cambria Math" w:hAnsi="Cambria Math"/>
          <w:spacing w:val="-3"/>
          <w:sz w:val="20"/>
        </w:rPr>
        <w:t xml:space="preserve"> </w:t>
      </w:r>
      <w:r>
        <w:rPr>
          <w:rFonts w:ascii="Cambria Math" w:eastAsia="Cambria Math" w:hAnsi="Cambria Math"/>
          <w:spacing w:val="-5"/>
          <w:sz w:val="20"/>
        </w:rPr>
        <w:t>𝒑</w:t>
      </w:r>
      <w:r>
        <w:rPr>
          <w:rFonts w:ascii="Cambria Math" w:eastAsia="Cambria Math" w:hAnsi="Cambria Math"/>
          <w:spacing w:val="-5"/>
          <w:position w:val="-3"/>
          <w:sz w:val="14"/>
        </w:rPr>
        <w:t>𝒅</w:t>
      </w:r>
    </w:p>
    <w:p w14:paraId="500049A6" w14:textId="77777777" w:rsidR="00C9523F" w:rsidRDefault="008D3054">
      <w:pPr>
        <w:spacing w:line="144" w:lineRule="exact"/>
        <w:ind w:left="5035"/>
        <w:rPr>
          <w:rFonts w:ascii="Cambria Math" w:eastAsia="Cambria Math"/>
          <w:sz w:val="14"/>
        </w:rPr>
      </w:pPr>
      <w:r>
        <w:rPr>
          <w:rFonts w:ascii="Cambria Math" w:eastAsia="Cambria Math"/>
          <w:spacing w:val="-5"/>
          <w:sz w:val="14"/>
        </w:rPr>
        <w:t>𝒅</w:t>
      </w:r>
      <w:r>
        <w:rPr>
          <w:rFonts w:ascii="Cambria Math" w:eastAsia="Cambria Math"/>
          <w:spacing w:val="-5"/>
          <w:sz w:val="14"/>
        </w:rPr>
        <w:t>=</w:t>
      </w:r>
      <w:r>
        <w:rPr>
          <w:rFonts w:ascii="Cambria Math" w:eastAsia="Cambria Math"/>
          <w:spacing w:val="-5"/>
          <w:sz w:val="14"/>
        </w:rPr>
        <w:t>𝟏</w:t>
      </w:r>
    </w:p>
    <w:p w14:paraId="3616479D" w14:textId="77777777" w:rsidR="00C9523F" w:rsidRDefault="00C9523F">
      <w:pPr>
        <w:spacing w:line="144" w:lineRule="exact"/>
        <w:rPr>
          <w:rFonts w:ascii="Cambria Math" w:eastAsia="Cambria Math"/>
          <w:sz w:val="14"/>
        </w:rPr>
        <w:sectPr w:rsidR="00C9523F">
          <w:type w:val="continuous"/>
          <w:pgSz w:w="11910" w:h="16850"/>
          <w:pgMar w:top="1580" w:right="850" w:bottom="280" w:left="992" w:header="849" w:footer="1067" w:gutter="0"/>
          <w:cols w:space="720"/>
        </w:sectPr>
      </w:pPr>
    </w:p>
    <w:p w14:paraId="0FC61181" w14:textId="77777777" w:rsidR="00C9523F" w:rsidRDefault="008D3054">
      <w:pPr>
        <w:pStyle w:val="Paragrafoelenco"/>
        <w:numPr>
          <w:ilvl w:val="0"/>
          <w:numId w:val="26"/>
        </w:numPr>
        <w:tabs>
          <w:tab w:val="left" w:pos="360"/>
        </w:tabs>
        <w:spacing w:before="104"/>
        <w:ind w:left="360" w:right="284" w:hanging="360"/>
        <w:jc w:val="right"/>
        <w:rPr>
          <w:position w:val="2"/>
          <w:sz w:val="20"/>
        </w:rPr>
      </w:pPr>
      <w:r>
        <w:rPr>
          <w:b/>
          <w:position w:val="2"/>
          <w:sz w:val="20"/>
        </w:rPr>
        <w:lastRenderedPageBreak/>
        <w:t>r</w:t>
      </w:r>
      <w:r>
        <w:rPr>
          <w:b/>
          <w:sz w:val="13"/>
        </w:rPr>
        <w:t>d,9s</w:t>
      </w:r>
      <w:r>
        <w:rPr>
          <w:b/>
          <w:position w:val="2"/>
          <w:sz w:val="20"/>
        </w:rPr>
        <w:t xml:space="preserve">: </w:t>
      </w:r>
      <w:r>
        <w:rPr>
          <w:position w:val="2"/>
          <w:sz w:val="20"/>
        </w:rPr>
        <w:t>obiettivo</w:t>
      </w:r>
      <w:r>
        <w:rPr>
          <w:spacing w:val="-1"/>
          <w:position w:val="2"/>
          <w:sz w:val="20"/>
        </w:rPr>
        <w:t xml:space="preserve"> </w:t>
      </w:r>
      <w:r>
        <w:rPr>
          <w:position w:val="2"/>
          <w:sz w:val="20"/>
        </w:rPr>
        <w:t>percentuale</w:t>
      </w:r>
      <w:r>
        <w:rPr>
          <w:spacing w:val="2"/>
          <w:position w:val="2"/>
          <w:sz w:val="20"/>
        </w:rPr>
        <w:t xml:space="preserve"> </w:t>
      </w:r>
      <w:r>
        <w:rPr>
          <w:position w:val="2"/>
          <w:sz w:val="20"/>
        </w:rPr>
        <w:t>di</w:t>
      </w:r>
      <w:r>
        <w:rPr>
          <w:spacing w:val="-2"/>
          <w:position w:val="2"/>
          <w:sz w:val="20"/>
        </w:rPr>
        <w:t xml:space="preserve"> </w:t>
      </w:r>
      <w:r>
        <w:rPr>
          <w:position w:val="2"/>
          <w:sz w:val="20"/>
        </w:rPr>
        <w:t>risparmio</w:t>
      </w:r>
      <w:r>
        <w:rPr>
          <w:spacing w:val="2"/>
          <w:position w:val="2"/>
          <w:sz w:val="20"/>
        </w:rPr>
        <w:t xml:space="preserve"> </w:t>
      </w:r>
      <w:r>
        <w:rPr>
          <w:position w:val="2"/>
          <w:sz w:val="20"/>
        </w:rPr>
        <w:t>energetico</w:t>
      </w:r>
      <w:r>
        <w:rPr>
          <w:spacing w:val="1"/>
          <w:position w:val="2"/>
          <w:sz w:val="20"/>
        </w:rPr>
        <w:t xml:space="preserve"> </w:t>
      </w:r>
      <w:r>
        <w:rPr>
          <w:position w:val="2"/>
          <w:sz w:val="20"/>
        </w:rPr>
        <w:t>offerto in</w:t>
      </w:r>
      <w:r>
        <w:rPr>
          <w:spacing w:val="-1"/>
          <w:position w:val="2"/>
          <w:sz w:val="20"/>
        </w:rPr>
        <w:t xml:space="preserve"> </w:t>
      </w:r>
      <w:r>
        <w:rPr>
          <w:position w:val="2"/>
          <w:sz w:val="20"/>
        </w:rPr>
        <w:t>caso di</w:t>
      </w:r>
      <w:r>
        <w:rPr>
          <w:spacing w:val="5"/>
          <w:position w:val="2"/>
          <w:sz w:val="20"/>
        </w:rPr>
        <w:t xml:space="preserve"> </w:t>
      </w:r>
      <w:r>
        <w:rPr>
          <w:position w:val="2"/>
          <w:sz w:val="20"/>
        </w:rPr>
        <w:t>rinnovo</w:t>
      </w:r>
      <w:r>
        <w:rPr>
          <w:spacing w:val="-1"/>
          <w:position w:val="2"/>
          <w:sz w:val="20"/>
        </w:rPr>
        <w:t xml:space="preserve"> </w:t>
      </w:r>
      <w:r>
        <w:rPr>
          <w:position w:val="2"/>
          <w:sz w:val="20"/>
        </w:rPr>
        <w:t>o stipule</w:t>
      </w:r>
      <w:r>
        <w:rPr>
          <w:spacing w:val="-1"/>
          <w:position w:val="2"/>
          <w:sz w:val="20"/>
        </w:rPr>
        <w:t xml:space="preserve"> </w:t>
      </w:r>
      <w:r>
        <w:rPr>
          <w:position w:val="2"/>
          <w:sz w:val="20"/>
        </w:rPr>
        <w:t>successive</w:t>
      </w:r>
      <w:r>
        <w:rPr>
          <w:spacing w:val="3"/>
          <w:position w:val="2"/>
          <w:sz w:val="20"/>
        </w:rPr>
        <w:t xml:space="preserve"> </w:t>
      </w:r>
      <w:r>
        <w:rPr>
          <w:position w:val="2"/>
          <w:sz w:val="20"/>
        </w:rPr>
        <w:t>per</w:t>
      </w:r>
      <w:r>
        <w:rPr>
          <w:spacing w:val="1"/>
          <w:position w:val="2"/>
          <w:sz w:val="20"/>
        </w:rPr>
        <w:t xml:space="preserve"> </w:t>
      </w:r>
      <w:r>
        <w:rPr>
          <w:position w:val="2"/>
          <w:sz w:val="20"/>
        </w:rPr>
        <w:t>il</w:t>
      </w:r>
      <w:r>
        <w:rPr>
          <w:spacing w:val="-2"/>
          <w:position w:val="2"/>
          <w:sz w:val="20"/>
        </w:rPr>
        <w:t xml:space="preserve"> </w:t>
      </w:r>
      <w:r>
        <w:rPr>
          <w:spacing w:val="-5"/>
          <w:position w:val="2"/>
          <w:sz w:val="20"/>
        </w:rPr>
        <w:t>d-</w:t>
      </w:r>
    </w:p>
    <w:p w14:paraId="3C9A2F92" w14:textId="77777777" w:rsidR="00C9523F" w:rsidRDefault="008D3054">
      <w:pPr>
        <w:pStyle w:val="Corpotesto"/>
        <w:spacing w:before="38"/>
        <w:ind w:left="0" w:right="292"/>
        <w:jc w:val="right"/>
      </w:pPr>
      <w:r>
        <w:t>esimo</w:t>
      </w:r>
      <w:r>
        <w:rPr>
          <w:spacing w:val="13"/>
        </w:rPr>
        <w:t xml:space="preserve"> </w:t>
      </w:r>
      <w:r>
        <w:t>cluster</w:t>
      </w:r>
      <w:r>
        <w:rPr>
          <w:spacing w:val="15"/>
        </w:rPr>
        <w:t xml:space="preserve"> </w:t>
      </w:r>
      <w:r>
        <w:t>di</w:t>
      </w:r>
      <w:r>
        <w:rPr>
          <w:spacing w:val="13"/>
        </w:rPr>
        <w:t xml:space="preserve"> </w:t>
      </w:r>
      <w:r>
        <w:t>destinazione</w:t>
      </w:r>
      <w:r>
        <w:rPr>
          <w:spacing w:val="13"/>
        </w:rPr>
        <w:t xml:space="preserve"> </w:t>
      </w:r>
      <w:r>
        <w:t>d’uso</w:t>
      </w:r>
      <w:r>
        <w:rPr>
          <w:spacing w:val="14"/>
        </w:rPr>
        <w:t xml:space="preserve"> </w:t>
      </w:r>
      <w:r>
        <w:t>dell’edificio,</w:t>
      </w:r>
      <w:r>
        <w:rPr>
          <w:spacing w:val="14"/>
        </w:rPr>
        <w:t xml:space="preserve"> </w:t>
      </w:r>
      <w:r>
        <w:t>così</w:t>
      </w:r>
      <w:r>
        <w:rPr>
          <w:spacing w:val="13"/>
        </w:rPr>
        <w:t xml:space="preserve"> </w:t>
      </w:r>
      <w:r>
        <w:t>come</w:t>
      </w:r>
      <w:r>
        <w:rPr>
          <w:spacing w:val="14"/>
        </w:rPr>
        <w:t xml:space="preserve"> </w:t>
      </w:r>
      <w:r>
        <w:t>identificate</w:t>
      </w:r>
      <w:r>
        <w:rPr>
          <w:spacing w:val="14"/>
        </w:rPr>
        <w:t xml:space="preserve"> </w:t>
      </w:r>
      <w:r>
        <w:t>ai</w:t>
      </w:r>
      <w:r>
        <w:rPr>
          <w:spacing w:val="13"/>
        </w:rPr>
        <w:t xml:space="preserve"> </w:t>
      </w:r>
      <w:r>
        <w:t>sensi</w:t>
      </w:r>
      <w:r>
        <w:rPr>
          <w:spacing w:val="14"/>
        </w:rPr>
        <w:t xml:space="preserve"> </w:t>
      </w:r>
      <w:r>
        <w:t>dell’art.</w:t>
      </w:r>
      <w:r>
        <w:rPr>
          <w:spacing w:val="15"/>
        </w:rPr>
        <w:t xml:space="preserve"> </w:t>
      </w:r>
      <w:r>
        <w:t>3</w:t>
      </w:r>
      <w:r>
        <w:rPr>
          <w:spacing w:val="13"/>
        </w:rPr>
        <w:t xml:space="preserve"> </w:t>
      </w:r>
      <w:r>
        <w:t>comma</w:t>
      </w:r>
      <w:r>
        <w:rPr>
          <w:spacing w:val="14"/>
        </w:rPr>
        <w:t xml:space="preserve"> </w:t>
      </w:r>
      <w:r>
        <w:t>1</w:t>
      </w:r>
      <w:r>
        <w:rPr>
          <w:spacing w:val="14"/>
        </w:rPr>
        <w:t xml:space="preserve"> </w:t>
      </w:r>
      <w:r>
        <w:rPr>
          <w:spacing w:val="-5"/>
        </w:rPr>
        <w:t>del</w:t>
      </w:r>
    </w:p>
    <w:p w14:paraId="021FC63D" w14:textId="77777777" w:rsidR="00C9523F" w:rsidRDefault="008D3054">
      <w:pPr>
        <w:pStyle w:val="Corpotesto"/>
        <w:spacing w:before="50"/>
        <w:ind w:left="501"/>
        <w:jc w:val="both"/>
      </w:pPr>
      <w:r>
        <w:t>D.P.R.</w:t>
      </w:r>
      <w:r>
        <w:rPr>
          <w:spacing w:val="-5"/>
        </w:rPr>
        <w:t xml:space="preserve"> </w:t>
      </w:r>
      <w:r>
        <w:t>412/93</w:t>
      </w:r>
      <w:r>
        <w:rPr>
          <w:spacing w:val="-5"/>
        </w:rPr>
        <w:t xml:space="preserve"> </w:t>
      </w:r>
      <w:r>
        <w:t>e</w:t>
      </w:r>
      <w:r>
        <w:rPr>
          <w:spacing w:val="-7"/>
        </w:rPr>
        <w:t xml:space="preserve"> </w:t>
      </w:r>
      <w:proofErr w:type="spellStart"/>
      <w:r>
        <w:t>s.m.i.</w:t>
      </w:r>
      <w:proofErr w:type="spellEnd"/>
      <w:r>
        <w:rPr>
          <w:spacing w:val="-4"/>
        </w:rPr>
        <w:t xml:space="preserve"> </w:t>
      </w:r>
      <w:r>
        <w:t>per</w:t>
      </w:r>
      <w:r>
        <w:rPr>
          <w:spacing w:val="-4"/>
        </w:rPr>
        <w:t xml:space="preserve"> </w:t>
      </w:r>
      <w:r>
        <w:t>contratti</w:t>
      </w:r>
      <w:r>
        <w:rPr>
          <w:spacing w:val="-6"/>
        </w:rPr>
        <w:t xml:space="preserve"> </w:t>
      </w:r>
      <w:r>
        <w:t>estesi</w:t>
      </w:r>
      <w:r>
        <w:rPr>
          <w:spacing w:val="-7"/>
        </w:rPr>
        <w:t xml:space="preserve"> </w:t>
      </w:r>
      <w:r>
        <w:t>(durata</w:t>
      </w:r>
      <w:r>
        <w:rPr>
          <w:spacing w:val="-7"/>
        </w:rPr>
        <w:t xml:space="preserve"> </w:t>
      </w:r>
      <w:r>
        <w:t>9</w:t>
      </w:r>
      <w:r>
        <w:rPr>
          <w:spacing w:val="-6"/>
        </w:rPr>
        <w:t xml:space="preserve"> </w:t>
      </w:r>
      <w:r>
        <w:t>anni),</w:t>
      </w:r>
      <w:r>
        <w:rPr>
          <w:spacing w:val="-6"/>
        </w:rPr>
        <w:t xml:space="preserve"> </w:t>
      </w:r>
      <w:r>
        <w:rPr>
          <w:spacing w:val="-4"/>
        </w:rPr>
        <w:t>con:</w:t>
      </w:r>
    </w:p>
    <w:p w14:paraId="1804CF9B" w14:textId="77777777" w:rsidR="00C9523F" w:rsidRDefault="008D3054">
      <w:pPr>
        <w:pStyle w:val="Paragrafoelenco"/>
        <w:numPr>
          <w:ilvl w:val="0"/>
          <w:numId w:val="25"/>
        </w:numPr>
        <w:tabs>
          <w:tab w:val="left" w:pos="861"/>
        </w:tabs>
        <w:spacing w:before="179" w:line="290" w:lineRule="auto"/>
        <w:ind w:right="288"/>
        <w:jc w:val="both"/>
        <w:rPr>
          <w:sz w:val="20"/>
        </w:rPr>
      </w:pPr>
      <w:r>
        <w:rPr>
          <w:sz w:val="20"/>
        </w:rPr>
        <w:t>d = 1: edifici appartenenti alla categoria E.3 (Edifici adibiti a ospedali, cliniche o case di cura e assimilabili ivi compresi quelli adibiti a ricovero o cura di minori o anziani nonché le strutture protette per</w:t>
      </w:r>
      <w:r>
        <w:rPr>
          <w:spacing w:val="-10"/>
          <w:sz w:val="20"/>
        </w:rPr>
        <w:t xml:space="preserve"> </w:t>
      </w:r>
      <w:r>
        <w:rPr>
          <w:sz w:val="20"/>
        </w:rPr>
        <w:t>l'assistenza</w:t>
      </w:r>
      <w:r>
        <w:rPr>
          <w:spacing w:val="-11"/>
          <w:sz w:val="20"/>
        </w:rPr>
        <w:t xml:space="preserve"> </w:t>
      </w:r>
      <w:r>
        <w:rPr>
          <w:sz w:val="20"/>
        </w:rPr>
        <w:t>ed</w:t>
      </w:r>
      <w:r>
        <w:rPr>
          <w:spacing w:val="-11"/>
          <w:sz w:val="20"/>
        </w:rPr>
        <w:t xml:space="preserve"> </w:t>
      </w:r>
      <w:r>
        <w:rPr>
          <w:sz w:val="20"/>
        </w:rPr>
        <w:t>il</w:t>
      </w:r>
      <w:r>
        <w:rPr>
          <w:spacing w:val="-12"/>
          <w:sz w:val="20"/>
        </w:rPr>
        <w:t xml:space="preserve"> </w:t>
      </w:r>
      <w:r>
        <w:rPr>
          <w:sz w:val="20"/>
        </w:rPr>
        <w:t>recupero</w:t>
      </w:r>
      <w:r>
        <w:rPr>
          <w:spacing w:val="-11"/>
          <w:sz w:val="20"/>
        </w:rPr>
        <w:t xml:space="preserve"> </w:t>
      </w:r>
      <w:r>
        <w:rPr>
          <w:sz w:val="20"/>
        </w:rPr>
        <w:t>dei</w:t>
      </w:r>
      <w:r>
        <w:rPr>
          <w:spacing w:val="-12"/>
          <w:sz w:val="20"/>
        </w:rPr>
        <w:t xml:space="preserve"> </w:t>
      </w:r>
      <w:r>
        <w:rPr>
          <w:sz w:val="20"/>
        </w:rPr>
        <w:t>tossico-dipendenti</w:t>
      </w:r>
      <w:r>
        <w:rPr>
          <w:spacing w:val="-12"/>
          <w:sz w:val="20"/>
        </w:rPr>
        <w:t xml:space="preserve"> </w:t>
      </w:r>
      <w:r>
        <w:rPr>
          <w:sz w:val="20"/>
        </w:rPr>
        <w:t>e</w:t>
      </w:r>
      <w:r>
        <w:rPr>
          <w:spacing w:val="-11"/>
          <w:sz w:val="20"/>
        </w:rPr>
        <w:t xml:space="preserve"> </w:t>
      </w:r>
      <w:r>
        <w:rPr>
          <w:sz w:val="20"/>
        </w:rPr>
        <w:t>di</w:t>
      </w:r>
      <w:r>
        <w:rPr>
          <w:spacing w:val="-12"/>
          <w:sz w:val="20"/>
        </w:rPr>
        <w:t xml:space="preserve"> </w:t>
      </w:r>
      <w:r>
        <w:rPr>
          <w:sz w:val="20"/>
        </w:rPr>
        <w:t>altri</w:t>
      </w:r>
      <w:r>
        <w:rPr>
          <w:spacing w:val="-12"/>
          <w:sz w:val="20"/>
        </w:rPr>
        <w:t xml:space="preserve"> </w:t>
      </w:r>
      <w:r>
        <w:rPr>
          <w:sz w:val="20"/>
        </w:rPr>
        <w:t>soggetti</w:t>
      </w:r>
      <w:r>
        <w:rPr>
          <w:spacing w:val="-10"/>
          <w:sz w:val="20"/>
        </w:rPr>
        <w:t xml:space="preserve"> </w:t>
      </w:r>
      <w:r>
        <w:rPr>
          <w:sz w:val="20"/>
        </w:rPr>
        <w:t>affidati</w:t>
      </w:r>
      <w:r>
        <w:rPr>
          <w:spacing w:val="-12"/>
          <w:sz w:val="20"/>
        </w:rPr>
        <w:t xml:space="preserve"> </w:t>
      </w:r>
      <w:r>
        <w:rPr>
          <w:sz w:val="20"/>
        </w:rPr>
        <w:t>a</w:t>
      </w:r>
      <w:r>
        <w:rPr>
          <w:spacing w:val="-11"/>
          <w:sz w:val="20"/>
        </w:rPr>
        <w:t xml:space="preserve"> </w:t>
      </w:r>
      <w:r>
        <w:rPr>
          <w:sz w:val="20"/>
        </w:rPr>
        <w:t>servizi</w:t>
      </w:r>
      <w:r>
        <w:rPr>
          <w:spacing w:val="-12"/>
          <w:sz w:val="20"/>
        </w:rPr>
        <w:t xml:space="preserve"> </w:t>
      </w:r>
      <w:r>
        <w:rPr>
          <w:sz w:val="20"/>
        </w:rPr>
        <w:t>sociali</w:t>
      </w:r>
      <w:r>
        <w:rPr>
          <w:spacing w:val="-12"/>
          <w:sz w:val="20"/>
        </w:rPr>
        <w:t xml:space="preserve"> </w:t>
      </w:r>
      <w:r>
        <w:rPr>
          <w:sz w:val="20"/>
        </w:rPr>
        <w:t>pubblici);</w:t>
      </w:r>
    </w:p>
    <w:p w14:paraId="0B9D1EB1" w14:textId="77777777" w:rsidR="00C9523F" w:rsidRDefault="008D3054">
      <w:pPr>
        <w:pStyle w:val="Paragrafoelenco"/>
        <w:numPr>
          <w:ilvl w:val="0"/>
          <w:numId w:val="25"/>
        </w:numPr>
        <w:tabs>
          <w:tab w:val="left" w:pos="861"/>
        </w:tabs>
        <w:spacing w:before="131" w:line="290" w:lineRule="auto"/>
        <w:ind w:right="288"/>
        <w:jc w:val="both"/>
        <w:rPr>
          <w:sz w:val="20"/>
        </w:rPr>
      </w:pPr>
      <w:r>
        <w:rPr>
          <w:sz w:val="20"/>
        </w:rPr>
        <w:t>d = 2: edifici appartenenti alle categorie E.2 (Edifici adibiti a uffici e assimilabili: pubblici o privati, indipendenti o contigui a costruzioni adibite anche ad attività industriali o artigianali, purché siano da tali costruzioni scorporabili agli effetti dell'isolamento termico) pur nell’ambito delle Amministrazioni Sanitarie o gli enti del SSN legittimati ad utilizzare il presente AQ;</w:t>
      </w:r>
    </w:p>
    <w:p w14:paraId="25AF2B51" w14:textId="77777777" w:rsidR="00C9523F" w:rsidRDefault="008D3054">
      <w:pPr>
        <w:pStyle w:val="Paragrafoelenco"/>
        <w:numPr>
          <w:ilvl w:val="0"/>
          <w:numId w:val="25"/>
        </w:numPr>
        <w:tabs>
          <w:tab w:val="left" w:pos="860"/>
        </w:tabs>
        <w:spacing w:before="134"/>
        <w:ind w:left="860" w:hanging="359"/>
        <w:jc w:val="both"/>
        <w:rPr>
          <w:sz w:val="20"/>
        </w:rPr>
      </w:pPr>
      <w:r>
        <w:rPr>
          <w:sz w:val="20"/>
        </w:rPr>
        <w:t>d</w:t>
      </w:r>
      <w:r>
        <w:rPr>
          <w:spacing w:val="9"/>
          <w:sz w:val="20"/>
        </w:rPr>
        <w:t xml:space="preserve"> </w:t>
      </w:r>
      <w:r>
        <w:rPr>
          <w:sz w:val="20"/>
        </w:rPr>
        <w:t>=</w:t>
      </w:r>
      <w:r>
        <w:rPr>
          <w:spacing w:val="11"/>
          <w:sz w:val="20"/>
        </w:rPr>
        <w:t xml:space="preserve"> </w:t>
      </w:r>
      <w:r>
        <w:rPr>
          <w:sz w:val="20"/>
        </w:rPr>
        <w:t>3:</w:t>
      </w:r>
      <w:r>
        <w:rPr>
          <w:spacing w:val="10"/>
          <w:sz w:val="20"/>
        </w:rPr>
        <w:t xml:space="preserve"> </w:t>
      </w:r>
      <w:r>
        <w:rPr>
          <w:sz w:val="20"/>
        </w:rPr>
        <w:t>edifici</w:t>
      </w:r>
      <w:r>
        <w:rPr>
          <w:spacing w:val="9"/>
          <w:sz w:val="20"/>
        </w:rPr>
        <w:t xml:space="preserve"> </w:t>
      </w:r>
      <w:r>
        <w:rPr>
          <w:sz w:val="20"/>
        </w:rPr>
        <w:t>appartenenti</w:t>
      </w:r>
      <w:r>
        <w:rPr>
          <w:spacing w:val="11"/>
          <w:sz w:val="20"/>
        </w:rPr>
        <w:t xml:space="preserve"> </w:t>
      </w:r>
      <w:r>
        <w:rPr>
          <w:sz w:val="20"/>
        </w:rPr>
        <w:t>a</w:t>
      </w:r>
      <w:r>
        <w:rPr>
          <w:spacing w:val="9"/>
          <w:sz w:val="20"/>
        </w:rPr>
        <w:t xml:space="preserve"> </w:t>
      </w:r>
      <w:r>
        <w:rPr>
          <w:sz w:val="20"/>
        </w:rPr>
        <w:t>categorie</w:t>
      </w:r>
      <w:r>
        <w:rPr>
          <w:spacing w:val="10"/>
          <w:sz w:val="20"/>
        </w:rPr>
        <w:t xml:space="preserve"> </w:t>
      </w:r>
      <w:r>
        <w:rPr>
          <w:sz w:val="20"/>
        </w:rPr>
        <w:t>differenti</w:t>
      </w:r>
      <w:r>
        <w:rPr>
          <w:spacing w:val="10"/>
          <w:sz w:val="20"/>
        </w:rPr>
        <w:t xml:space="preserve"> </w:t>
      </w:r>
      <w:r>
        <w:rPr>
          <w:sz w:val="20"/>
        </w:rPr>
        <w:t>da</w:t>
      </w:r>
      <w:r>
        <w:rPr>
          <w:spacing w:val="11"/>
          <w:sz w:val="20"/>
        </w:rPr>
        <w:t xml:space="preserve"> </w:t>
      </w:r>
      <w:r>
        <w:rPr>
          <w:sz w:val="20"/>
        </w:rPr>
        <w:t>E.2</w:t>
      </w:r>
      <w:r>
        <w:rPr>
          <w:spacing w:val="9"/>
          <w:sz w:val="20"/>
        </w:rPr>
        <w:t xml:space="preserve"> </w:t>
      </w:r>
      <w:r>
        <w:rPr>
          <w:sz w:val="20"/>
        </w:rPr>
        <w:t>ed</w:t>
      </w:r>
      <w:r>
        <w:rPr>
          <w:spacing w:val="10"/>
          <w:sz w:val="20"/>
        </w:rPr>
        <w:t xml:space="preserve"> </w:t>
      </w:r>
      <w:r>
        <w:rPr>
          <w:sz w:val="20"/>
        </w:rPr>
        <w:t>E.3</w:t>
      </w:r>
      <w:r>
        <w:rPr>
          <w:spacing w:val="16"/>
          <w:sz w:val="20"/>
        </w:rPr>
        <w:t xml:space="preserve"> </w:t>
      </w:r>
      <w:r>
        <w:rPr>
          <w:sz w:val="20"/>
        </w:rPr>
        <w:t>pur</w:t>
      </w:r>
      <w:r>
        <w:rPr>
          <w:spacing w:val="10"/>
          <w:sz w:val="20"/>
        </w:rPr>
        <w:t xml:space="preserve"> </w:t>
      </w:r>
      <w:r>
        <w:rPr>
          <w:sz w:val="20"/>
        </w:rPr>
        <w:t>nell’ambito</w:t>
      </w:r>
      <w:r>
        <w:rPr>
          <w:spacing w:val="13"/>
          <w:sz w:val="20"/>
        </w:rPr>
        <w:t xml:space="preserve"> </w:t>
      </w:r>
      <w:r>
        <w:rPr>
          <w:sz w:val="20"/>
        </w:rPr>
        <w:t>delle</w:t>
      </w:r>
      <w:r>
        <w:rPr>
          <w:spacing w:val="9"/>
          <w:sz w:val="20"/>
        </w:rPr>
        <w:t xml:space="preserve"> </w:t>
      </w:r>
      <w:r>
        <w:rPr>
          <w:spacing w:val="-2"/>
          <w:sz w:val="20"/>
        </w:rPr>
        <w:t>Amministrazioni</w:t>
      </w:r>
    </w:p>
    <w:p w14:paraId="4C1D930C" w14:textId="77777777" w:rsidR="00C9523F" w:rsidRDefault="008D3054">
      <w:pPr>
        <w:pStyle w:val="Corpotesto"/>
        <w:spacing w:before="50"/>
        <w:ind w:left="861"/>
        <w:jc w:val="both"/>
      </w:pPr>
      <w:r>
        <w:t>Sanitarie</w:t>
      </w:r>
      <w:r>
        <w:rPr>
          <w:spacing w:val="-8"/>
        </w:rPr>
        <w:t xml:space="preserve"> </w:t>
      </w:r>
      <w:r>
        <w:t>o</w:t>
      </w:r>
      <w:r>
        <w:rPr>
          <w:spacing w:val="-5"/>
        </w:rPr>
        <w:t xml:space="preserve"> </w:t>
      </w:r>
      <w:r>
        <w:t>gli</w:t>
      </w:r>
      <w:r>
        <w:rPr>
          <w:spacing w:val="-7"/>
        </w:rPr>
        <w:t xml:space="preserve"> </w:t>
      </w:r>
      <w:r>
        <w:t>enti</w:t>
      </w:r>
      <w:r>
        <w:rPr>
          <w:spacing w:val="-6"/>
        </w:rPr>
        <w:t xml:space="preserve"> </w:t>
      </w:r>
      <w:r>
        <w:t>del</w:t>
      </w:r>
      <w:r>
        <w:rPr>
          <w:spacing w:val="-6"/>
        </w:rPr>
        <w:t xml:space="preserve"> </w:t>
      </w:r>
      <w:r>
        <w:t>SSN</w:t>
      </w:r>
      <w:r>
        <w:rPr>
          <w:spacing w:val="-3"/>
        </w:rPr>
        <w:t xml:space="preserve"> </w:t>
      </w:r>
      <w:r>
        <w:t>legittimati</w:t>
      </w:r>
      <w:r>
        <w:rPr>
          <w:spacing w:val="-6"/>
        </w:rPr>
        <w:t xml:space="preserve"> </w:t>
      </w:r>
      <w:r>
        <w:t>ad</w:t>
      </w:r>
      <w:r>
        <w:rPr>
          <w:spacing w:val="-8"/>
        </w:rPr>
        <w:t xml:space="preserve"> </w:t>
      </w:r>
      <w:r>
        <w:t>utilizzare</w:t>
      </w:r>
      <w:r>
        <w:rPr>
          <w:spacing w:val="-1"/>
        </w:rPr>
        <w:t xml:space="preserve"> </w:t>
      </w:r>
      <w:r>
        <w:t>il</w:t>
      </w:r>
      <w:r>
        <w:rPr>
          <w:spacing w:val="-6"/>
        </w:rPr>
        <w:t xml:space="preserve"> </w:t>
      </w:r>
      <w:r>
        <w:t>presente</w:t>
      </w:r>
      <w:r>
        <w:rPr>
          <w:spacing w:val="-6"/>
        </w:rPr>
        <w:t xml:space="preserve"> </w:t>
      </w:r>
      <w:r>
        <w:rPr>
          <w:spacing w:val="-5"/>
        </w:rPr>
        <w:t>AQ;</w:t>
      </w:r>
    </w:p>
    <w:p w14:paraId="259F1E49" w14:textId="77777777" w:rsidR="00C9523F" w:rsidRDefault="008D3054">
      <w:pPr>
        <w:pStyle w:val="Paragrafoelenco"/>
        <w:numPr>
          <w:ilvl w:val="0"/>
          <w:numId w:val="26"/>
        </w:numPr>
        <w:tabs>
          <w:tab w:val="left" w:pos="501"/>
        </w:tabs>
        <w:spacing w:before="175"/>
        <w:rPr>
          <w:position w:val="2"/>
          <w:sz w:val="20"/>
        </w:rPr>
      </w:pPr>
      <w:r>
        <w:rPr>
          <w:b/>
          <w:position w:val="2"/>
          <w:sz w:val="20"/>
        </w:rPr>
        <w:t>p</w:t>
      </w:r>
      <w:r>
        <w:rPr>
          <w:b/>
          <w:sz w:val="13"/>
        </w:rPr>
        <w:t>d</w:t>
      </w:r>
      <w:r>
        <w:rPr>
          <w:position w:val="2"/>
          <w:sz w:val="20"/>
        </w:rPr>
        <w:t>:</w:t>
      </w:r>
      <w:r>
        <w:rPr>
          <w:spacing w:val="-7"/>
          <w:position w:val="2"/>
          <w:sz w:val="20"/>
        </w:rPr>
        <w:t xml:space="preserve"> </w:t>
      </w:r>
      <w:r>
        <w:rPr>
          <w:position w:val="2"/>
          <w:sz w:val="20"/>
        </w:rPr>
        <w:t>pesi</w:t>
      </w:r>
      <w:r>
        <w:rPr>
          <w:spacing w:val="-7"/>
          <w:position w:val="2"/>
          <w:sz w:val="20"/>
        </w:rPr>
        <w:t xml:space="preserve"> </w:t>
      </w:r>
      <w:r>
        <w:rPr>
          <w:position w:val="2"/>
          <w:sz w:val="20"/>
        </w:rPr>
        <w:t>percentuali</w:t>
      </w:r>
      <w:r>
        <w:rPr>
          <w:spacing w:val="-7"/>
          <w:position w:val="2"/>
          <w:sz w:val="20"/>
        </w:rPr>
        <w:t xml:space="preserve"> </w:t>
      </w:r>
      <w:r>
        <w:rPr>
          <w:position w:val="2"/>
          <w:sz w:val="20"/>
        </w:rPr>
        <w:t>relativi</w:t>
      </w:r>
      <w:r>
        <w:rPr>
          <w:spacing w:val="-6"/>
          <w:position w:val="2"/>
          <w:sz w:val="20"/>
        </w:rPr>
        <w:t xml:space="preserve"> </w:t>
      </w:r>
      <w:r>
        <w:rPr>
          <w:position w:val="2"/>
          <w:sz w:val="20"/>
        </w:rPr>
        <w:t>ai</w:t>
      </w:r>
      <w:r>
        <w:rPr>
          <w:spacing w:val="-8"/>
          <w:position w:val="2"/>
          <w:sz w:val="20"/>
        </w:rPr>
        <w:t xml:space="preserve"> </w:t>
      </w:r>
      <w:r>
        <w:rPr>
          <w:position w:val="2"/>
          <w:sz w:val="20"/>
        </w:rPr>
        <w:t>cluster</w:t>
      </w:r>
      <w:r>
        <w:rPr>
          <w:spacing w:val="-7"/>
          <w:position w:val="2"/>
          <w:sz w:val="20"/>
        </w:rPr>
        <w:t xml:space="preserve"> </w:t>
      </w:r>
      <w:r>
        <w:rPr>
          <w:position w:val="2"/>
          <w:sz w:val="20"/>
        </w:rPr>
        <w:t>di</w:t>
      </w:r>
      <w:r>
        <w:rPr>
          <w:spacing w:val="-8"/>
          <w:position w:val="2"/>
          <w:sz w:val="20"/>
        </w:rPr>
        <w:t xml:space="preserve"> </w:t>
      </w:r>
      <w:r>
        <w:rPr>
          <w:position w:val="2"/>
          <w:sz w:val="20"/>
        </w:rPr>
        <w:t>destinazioni</w:t>
      </w:r>
      <w:r>
        <w:rPr>
          <w:spacing w:val="-8"/>
          <w:position w:val="2"/>
          <w:sz w:val="20"/>
        </w:rPr>
        <w:t xml:space="preserve"> </w:t>
      </w:r>
      <w:r>
        <w:rPr>
          <w:position w:val="2"/>
          <w:sz w:val="20"/>
        </w:rPr>
        <w:t>d’uso</w:t>
      </w:r>
      <w:r>
        <w:rPr>
          <w:spacing w:val="-7"/>
          <w:position w:val="2"/>
          <w:sz w:val="20"/>
        </w:rPr>
        <w:t xml:space="preserve"> </w:t>
      </w:r>
      <w:r>
        <w:rPr>
          <w:position w:val="2"/>
          <w:sz w:val="20"/>
        </w:rPr>
        <w:t>riportati</w:t>
      </w:r>
      <w:r>
        <w:rPr>
          <w:spacing w:val="-6"/>
          <w:position w:val="2"/>
          <w:sz w:val="20"/>
        </w:rPr>
        <w:t xml:space="preserve"> </w:t>
      </w:r>
      <w:r>
        <w:rPr>
          <w:position w:val="2"/>
          <w:sz w:val="20"/>
        </w:rPr>
        <w:t>di</w:t>
      </w:r>
      <w:r>
        <w:rPr>
          <w:spacing w:val="-8"/>
          <w:position w:val="2"/>
          <w:sz w:val="20"/>
        </w:rPr>
        <w:t xml:space="preserve"> </w:t>
      </w:r>
      <w:r>
        <w:rPr>
          <w:spacing w:val="-2"/>
          <w:position w:val="2"/>
          <w:sz w:val="20"/>
        </w:rPr>
        <w:t>seguito:</w:t>
      </w:r>
    </w:p>
    <w:p w14:paraId="645991B6" w14:textId="77777777" w:rsidR="00C9523F" w:rsidRDefault="008D3054">
      <w:pPr>
        <w:pStyle w:val="Titolo3"/>
        <w:spacing w:before="182"/>
      </w:pPr>
      <w:r>
        <w:t>Tabella</w:t>
      </w:r>
      <w:r>
        <w:rPr>
          <w:spacing w:val="-7"/>
        </w:rPr>
        <w:t xml:space="preserve"> </w:t>
      </w:r>
      <w:r>
        <w:t>n.</w:t>
      </w:r>
      <w:r>
        <w:rPr>
          <w:spacing w:val="-3"/>
        </w:rPr>
        <w:t xml:space="preserve"> </w:t>
      </w:r>
      <w:r>
        <w:t>16</w:t>
      </w:r>
      <w:r>
        <w:rPr>
          <w:spacing w:val="-4"/>
        </w:rPr>
        <w:t xml:space="preserve"> </w:t>
      </w:r>
      <w:r>
        <w:t>–</w:t>
      </w:r>
      <w:r>
        <w:rPr>
          <w:spacing w:val="-6"/>
        </w:rPr>
        <w:t xml:space="preserve"> </w:t>
      </w:r>
      <w:r>
        <w:t>Pesi</w:t>
      </w:r>
      <w:r>
        <w:rPr>
          <w:spacing w:val="-5"/>
        </w:rPr>
        <w:t xml:space="preserve"> </w:t>
      </w:r>
      <w:r>
        <w:t>cluster</w:t>
      </w:r>
      <w:r>
        <w:rPr>
          <w:spacing w:val="-7"/>
        </w:rPr>
        <w:t xml:space="preserve"> </w:t>
      </w:r>
      <w:r>
        <w:t>destinazione</w:t>
      </w:r>
      <w:r>
        <w:rPr>
          <w:spacing w:val="-6"/>
        </w:rPr>
        <w:t xml:space="preserve"> </w:t>
      </w:r>
      <w:r>
        <w:t>d’uso</w:t>
      </w:r>
      <w:r>
        <w:rPr>
          <w:spacing w:val="-3"/>
        </w:rPr>
        <w:t xml:space="preserve"> </w:t>
      </w:r>
      <w:r>
        <w:t>criterio</w:t>
      </w:r>
      <w:r>
        <w:rPr>
          <w:spacing w:val="-6"/>
        </w:rPr>
        <w:t xml:space="preserve"> </w:t>
      </w:r>
      <w:r>
        <w:t>tecnico</w:t>
      </w:r>
      <w:r>
        <w:rPr>
          <w:spacing w:val="-6"/>
        </w:rPr>
        <w:t xml:space="preserve"> </w:t>
      </w:r>
      <w:r>
        <w:t>n.</w:t>
      </w:r>
      <w:r>
        <w:rPr>
          <w:spacing w:val="-6"/>
        </w:rPr>
        <w:t xml:space="preserve"> </w:t>
      </w:r>
      <w:r>
        <w:rPr>
          <w:spacing w:val="-5"/>
        </w:rPr>
        <w:t>13</w:t>
      </w:r>
    </w:p>
    <w:p w14:paraId="5B37DFFD" w14:textId="77777777" w:rsidR="00C9523F" w:rsidRDefault="00C9523F">
      <w:pPr>
        <w:pStyle w:val="Corpotesto"/>
        <w:spacing w:before="7"/>
        <w:ind w:left="0"/>
        <w:rPr>
          <w:b/>
          <w:i/>
          <w:sz w:val="13"/>
        </w:rPr>
      </w:pPr>
    </w:p>
    <w:tbl>
      <w:tblPr>
        <w:tblStyle w:val="TableNormal"/>
        <w:tblW w:w="0" w:type="auto"/>
        <w:tblInd w:w="1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272"/>
        <w:gridCol w:w="2410"/>
      </w:tblGrid>
      <w:tr w:rsidR="00C9523F" w14:paraId="310EE572" w14:textId="77777777">
        <w:trPr>
          <w:trHeight w:val="558"/>
        </w:trPr>
        <w:tc>
          <w:tcPr>
            <w:tcW w:w="1272" w:type="dxa"/>
            <w:shd w:val="clear" w:color="auto" w:fill="D9D9D9"/>
          </w:tcPr>
          <w:p w14:paraId="0998C3D5" w14:textId="77777777" w:rsidR="00C9523F" w:rsidRDefault="00C9523F">
            <w:pPr>
              <w:pStyle w:val="TableParagraph"/>
              <w:rPr>
                <w:rFonts w:ascii="Times New Roman"/>
                <w:sz w:val="18"/>
              </w:rPr>
            </w:pPr>
          </w:p>
        </w:tc>
        <w:tc>
          <w:tcPr>
            <w:tcW w:w="2410" w:type="dxa"/>
            <w:shd w:val="clear" w:color="auto" w:fill="D9D9D9"/>
          </w:tcPr>
          <w:p w14:paraId="449D6A77" w14:textId="77777777" w:rsidR="00C9523F" w:rsidRDefault="008D3054">
            <w:pPr>
              <w:pStyle w:val="TableParagraph"/>
              <w:spacing w:before="56"/>
              <w:ind w:left="12" w:right="5"/>
              <w:jc w:val="center"/>
              <w:rPr>
                <w:b/>
                <w:sz w:val="18"/>
              </w:rPr>
            </w:pPr>
            <w:r>
              <w:rPr>
                <w:b/>
                <w:sz w:val="18"/>
              </w:rPr>
              <w:t>Pesi</w:t>
            </w:r>
            <w:r>
              <w:rPr>
                <w:b/>
                <w:spacing w:val="-3"/>
                <w:sz w:val="18"/>
              </w:rPr>
              <w:t xml:space="preserve"> </w:t>
            </w:r>
            <w:r>
              <w:rPr>
                <w:b/>
                <w:sz w:val="18"/>
              </w:rPr>
              <w:t>relativi</w:t>
            </w:r>
            <w:r>
              <w:rPr>
                <w:b/>
                <w:spacing w:val="-2"/>
                <w:sz w:val="18"/>
              </w:rPr>
              <w:t xml:space="preserve"> </w:t>
            </w:r>
            <w:r>
              <w:rPr>
                <w:b/>
                <w:sz w:val="18"/>
              </w:rPr>
              <w:t>ai</w:t>
            </w:r>
            <w:r>
              <w:rPr>
                <w:b/>
                <w:spacing w:val="-3"/>
                <w:sz w:val="18"/>
              </w:rPr>
              <w:t xml:space="preserve"> </w:t>
            </w:r>
            <w:r>
              <w:rPr>
                <w:b/>
                <w:sz w:val="18"/>
              </w:rPr>
              <w:t>cluster</w:t>
            </w:r>
            <w:r>
              <w:rPr>
                <w:b/>
                <w:spacing w:val="-2"/>
                <w:sz w:val="18"/>
              </w:rPr>
              <w:t xml:space="preserve"> </w:t>
            </w:r>
            <w:r>
              <w:rPr>
                <w:b/>
                <w:spacing w:val="-5"/>
                <w:sz w:val="18"/>
              </w:rPr>
              <w:t>di</w:t>
            </w:r>
          </w:p>
          <w:p w14:paraId="660A37E3" w14:textId="77777777" w:rsidR="00C9523F" w:rsidRDefault="008D3054">
            <w:pPr>
              <w:pStyle w:val="TableParagraph"/>
              <w:spacing w:before="72" w:line="204" w:lineRule="exact"/>
              <w:ind w:left="12" w:right="2"/>
              <w:jc w:val="center"/>
              <w:rPr>
                <w:b/>
                <w:sz w:val="18"/>
              </w:rPr>
            </w:pPr>
            <w:r>
              <w:rPr>
                <w:b/>
                <w:sz w:val="18"/>
              </w:rPr>
              <w:t>destinazioni</w:t>
            </w:r>
            <w:r>
              <w:rPr>
                <w:b/>
                <w:spacing w:val="-4"/>
                <w:sz w:val="18"/>
              </w:rPr>
              <w:t xml:space="preserve"> </w:t>
            </w:r>
            <w:r>
              <w:rPr>
                <w:b/>
                <w:spacing w:val="-2"/>
                <w:sz w:val="18"/>
              </w:rPr>
              <w:t>d’uso</w:t>
            </w:r>
          </w:p>
        </w:tc>
      </w:tr>
      <w:tr w:rsidR="00C9523F" w14:paraId="3ED12AF9" w14:textId="77777777">
        <w:trPr>
          <w:trHeight w:val="280"/>
        </w:trPr>
        <w:tc>
          <w:tcPr>
            <w:tcW w:w="1272" w:type="dxa"/>
            <w:shd w:val="clear" w:color="auto" w:fill="D9D9D9"/>
          </w:tcPr>
          <w:p w14:paraId="2385020F" w14:textId="77777777" w:rsidR="00C9523F" w:rsidRDefault="008D3054">
            <w:pPr>
              <w:pStyle w:val="TableParagraph"/>
              <w:spacing w:before="56" w:line="204" w:lineRule="exact"/>
              <w:ind w:left="17"/>
              <w:jc w:val="center"/>
              <w:rPr>
                <w:b/>
                <w:sz w:val="18"/>
              </w:rPr>
            </w:pPr>
            <w:r>
              <w:rPr>
                <w:b/>
                <w:spacing w:val="-2"/>
                <w:sz w:val="18"/>
              </w:rPr>
              <w:t>cluster</w:t>
            </w:r>
          </w:p>
        </w:tc>
        <w:tc>
          <w:tcPr>
            <w:tcW w:w="2410" w:type="dxa"/>
            <w:shd w:val="clear" w:color="auto" w:fill="D9D9D9"/>
          </w:tcPr>
          <w:p w14:paraId="40ACC367" w14:textId="77777777" w:rsidR="00C9523F" w:rsidRDefault="008D3054">
            <w:pPr>
              <w:pStyle w:val="TableParagraph"/>
              <w:spacing w:before="56" w:line="204" w:lineRule="exact"/>
              <w:ind w:left="12" w:right="6"/>
              <w:jc w:val="center"/>
              <w:rPr>
                <w:b/>
                <w:sz w:val="12"/>
              </w:rPr>
            </w:pPr>
            <w:r>
              <w:rPr>
                <w:b/>
                <w:spacing w:val="-5"/>
                <w:position w:val="1"/>
                <w:sz w:val="18"/>
              </w:rPr>
              <w:t>P</w:t>
            </w:r>
            <w:r>
              <w:rPr>
                <w:b/>
                <w:spacing w:val="-5"/>
                <w:sz w:val="12"/>
              </w:rPr>
              <w:t>d</w:t>
            </w:r>
          </w:p>
        </w:tc>
      </w:tr>
      <w:tr w:rsidR="00C9523F" w14:paraId="777D39E2" w14:textId="77777777">
        <w:trPr>
          <w:trHeight w:val="280"/>
        </w:trPr>
        <w:tc>
          <w:tcPr>
            <w:tcW w:w="1272" w:type="dxa"/>
            <w:shd w:val="clear" w:color="auto" w:fill="D9D9D9"/>
          </w:tcPr>
          <w:p w14:paraId="796A6327" w14:textId="77777777" w:rsidR="00C9523F" w:rsidRDefault="008D3054">
            <w:pPr>
              <w:pStyle w:val="TableParagraph"/>
              <w:spacing w:before="56" w:line="204" w:lineRule="exact"/>
              <w:ind w:left="17" w:right="3"/>
              <w:jc w:val="center"/>
              <w:rPr>
                <w:b/>
                <w:sz w:val="18"/>
              </w:rPr>
            </w:pPr>
            <w:r>
              <w:rPr>
                <w:b/>
                <w:spacing w:val="-5"/>
                <w:sz w:val="18"/>
              </w:rPr>
              <w:t>d=1</w:t>
            </w:r>
          </w:p>
        </w:tc>
        <w:tc>
          <w:tcPr>
            <w:tcW w:w="2410" w:type="dxa"/>
          </w:tcPr>
          <w:p w14:paraId="016AC110" w14:textId="77777777" w:rsidR="00C9523F" w:rsidRDefault="008D3054">
            <w:pPr>
              <w:pStyle w:val="TableParagraph"/>
              <w:spacing w:before="56" w:line="204" w:lineRule="exact"/>
              <w:ind w:left="12"/>
              <w:jc w:val="center"/>
              <w:rPr>
                <w:b/>
                <w:sz w:val="18"/>
              </w:rPr>
            </w:pPr>
            <w:r>
              <w:rPr>
                <w:b/>
                <w:spacing w:val="-5"/>
                <w:sz w:val="18"/>
              </w:rPr>
              <w:t>54%</w:t>
            </w:r>
          </w:p>
        </w:tc>
      </w:tr>
      <w:tr w:rsidR="00C9523F" w14:paraId="5510D0DC" w14:textId="77777777">
        <w:trPr>
          <w:trHeight w:val="280"/>
        </w:trPr>
        <w:tc>
          <w:tcPr>
            <w:tcW w:w="1272" w:type="dxa"/>
            <w:shd w:val="clear" w:color="auto" w:fill="D9D9D9"/>
          </w:tcPr>
          <w:p w14:paraId="1A22805A" w14:textId="77777777" w:rsidR="00C9523F" w:rsidRDefault="008D3054">
            <w:pPr>
              <w:pStyle w:val="TableParagraph"/>
              <w:spacing w:before="56" w:line="204" w:lineRule="exact"/>
              <w:ind w:left="17" w:right="3"/>
              <w:jc w:val="center"/>
              <w:rPr>
                <w:b/>
                <w:sz w:val="18"/>
              </w:rPr>
            </w:pPr>
            <w:r>
              <w:rPr>
                <w:b/>
                <w:spacing w:val="-5"/>
                <w:sz w:val="18"/>
              </w:rPr>
              <w:t>d=2</w:t>
            </w:r>
          </w:p>
        </w:tc>
        <w:tc>
          <w:tcPr>
            <w:tcW w:w="2410" w:type="dxa"/>
          </w:tcPr>
          <w:p w14:paraId="38A2B544" w14:textId="77777777" w:rsidR="00C9523F" w:rsidRDefault="008D3054">
            <w:pPr>
              <w:pStyle w:val="TableParagraph"/>
              <w:spacing w:before="56" w:line="204" w:lineRule="exact"/>
              <w:ind w:left="12"/>
              <w:jc w:val="center"/>
              <w:rPr>
                <w:b/>
                <w:sz w:val="18"/>
              </w:rPr>
            </w:pPr>
            <w:r>
              <w:rPr>
                <w:b/>
                <w:spacing w:val="-5"/>
                <w:sz w:val="18"/>
              </w:rPr>
              <w:t>33%</w:t>
            </w:r>
          </w:p>
        </w:tc>
      </w:tr>
      <w:tr w:rsidR="00C9523F" w14:paraId="50410BB6" w14:textId="77777777">
        <w:trPr>
          <w:trHeight w:val="280"/>
        </w:trPr>
        <w:tc>
          <w:tcPr>
            <w:tcW w:w="1272" w:type="dxa"/>
            <w:shd w:val="clear" w:color="auto" w:fill="D9D9D9"/>
          </w:tcPr>
          <w:p w14:paraId="01297BFD" w14:textId="77777777" w:rsidR="00C9523F" w:rsidRDefault="008D3054">
            <w:pPr>
              <w:pStyle w:val="TableParagraph"/>
              <w:spacing w:before="56" w:line="204" w:lineRule="exact"/>
              <w:ind w:left="17" w:right="3"/>
              <w:jc w:val="center"/>
              <w:rPr>
                <w:b/>
                <w:sz w:val="18"/>
              </w:rPr>
            </w:pPr>
            <w:r>
              <w:rPr>
                <w:b/>
                <w:spacing w:val="-5"/>
                <w:sz w:val="18"/>
              </w:rPr>
              <w:t>d=3</w:t>
            </w:r>
          </w:p>
        </w:tc>
        <w:tc>
          <w:tcPr>
            <w:tcW w:w="2410" w:type="dxa"/>
          </w:tcPr>
          <w:p w14:paraId="2F865A40" w14:textId="77777777" w:rsidR="00C9523F" w:rsidRDefault="008D3054">
            <w:pPr>
              <w:pStyle w:val="TableParagraph"/>
              <w:spacing w:before="56" w:line="204" w:lineRule="exact"/>
              <w:ind w:left="12"/>
              <w:jc w:val="center"/>
              <w:rPr>
                <w:b/>
                <w:sz w:val="18"/>
              </w:rPr>
            </w:pPr>
            <w:r>
              <w:rPr>
                <w:b/>
                <w:spacing w:val="-5"/>
                <w:sz w:val="18"/>
              </w:rPr>
              <w:t>13%</w:t>
            </w:r>
          </w:p>
        </w:tc>
      </w:tr>
    </w:tbl>
    <w:p w14:paraId="6A6B2EE0" w14:textId="77777777" w:rsidR="00C9523F" w:rsidRDefault="008D3054">
      <w:pPr>
        <w:pStyle w:val="Corpotesto"/>
        <w:spacing w:before="37"/>
        <w:rPr>
          <w:b/>
          <w:sz w:val="13"/>
        </w:rPr>
      </w:pPr>
      <w:r>
        <w:rPr>
          <w:position w:val="2"/>
        </w:rPr>
        <w:t>Si</w:t>
      </w:r>
      <w:r>
        <w:rPr>
          <w:spacing w:val="9"/>
          <w:position w:val="2"/>
        </w:rPr>
        <w:t xml:space="preserve"> </w:t>
      </w:r>
      <w:r>
        <w:rPr>
          <w:position w:val="2"/>
        </w:rPr>
        <w:t>precisa</w:t>
      </w:r>
      <w:r>
        <w:rPr>
          <w:spacing w:val="10"/>
          <w:position w:val="2"/>
        </w:rPr>
        <w:t xml:space="preserve"> </w:t>
      </w:r>
      <w:r>
        <w:rPr>
          <w:position w:val="2"/>
        </w:rPr>
        <w:t>che</w:t>
      </w:r>
      <w:r>
        <w:rPr>
          <w:spacing w:val="11"/>
          <w:position w:val="2"/>
        </w:rPr>
        <w:t xml:space="preserve"> </w:t>
      </w:r>
      <w:r>
        <w:rPr>
          <w:position w:val="2"/>
        </w:rPr>
        <w:t>l’obiettivo</w:t>
      </w:r>
      <w:r>
        <w:rPr>
          <w:spacing w:val="10"/>
          <w:position w:val="2"/>
        </w:rPr>
        <w:t xml:space="preserve"> </w:t>
      </w:r>
      <w:r>
        <w:rPr>
          <w:position w:val="2"/>
        </w:rPr>
        <w:t>percentuale</w:t>
      </w:r>
      <w:r>
        <w:rPr>
          <w:spacing w:val="10"/>
          <w:position w:val="2"/>
        </w:rPr>
        <w:t xml:space="preserve"> </w:t>
      </w:r>
      <w:r>
        <w:rPr>
          <w:position w:val="2"/>
        </w:rPr>
        <w:t>di</w:t>
      </w:r>
      <w:r>
        <w:rPr>
          <w:spacing w:val="8"/>
          <w:position w:val="2"/>
        </w:rPr>
        <w:t xml:space="preserve"> </w:t>
      </w:r>
      <w:r>
        <w:rPr>
          <w:position w:val="2"/>
        </w:rPr>
        <w:t>risparmio</w:t>
      </w:r>
      <w:r>
        <w:rPr>
          <w:spacing w:val="9"/>
          <w:position w:val="2"/>
        </w:rPr>
        <w:t xml:space="preserve"> </w:t>
      </w:r>
      <w:r>
        <w:rPr>
          <w:position w:val="2"/>
        </w:rPr>
        <w:t>energetico</w:t>
      </w:r>
      <w:r>
        <w:rPr>
          <w:spacing w:val="10"/>
          <w:position w:val="2"/>
        </w:rPr>
        <w:t xml:space="preserve"> </w:t>
      </w:r>
      <w:r>
        <w:rPr>
          <w:position w:val="2"/>
        </w:rPr>
        <w:t>elettrico</w:t>
      </w:r>
      <w:r>
        <w:rPr>
          <w:spacing w:val="10"/>
          <w:position w:val="2"/>
        </w:rPr>
        <w:t xml:space="preserve"> </w:t>
      </w:r>
      <w:r>
        <w:rPr>
          <w:position w:val="2"/>
        </w:rPr>
        <w:t>per</w:t>
      </w:r>
      <w:r>
        <w:rPr>
          <w:spacing w:val="11"/>
          <w:position w:val="2"/>
        </w:rPr>
        <w:t xml:space="preserve"> </w:t>
      </w:r>
      <w:r>
        <w:rPr>
          <w:position w:val="2"/>
        </w:rPr>
        <w:t>cluster</w:t>
      </w:r>
      <w:r>
        <w:rPr>
          <w:spacing w:val="9"/>
          <w:position w:val="2"/>
        </w:rPr>
        <w:t xml:space="preserve"> </w:t>
      </w:r>
      <w:r>
        <w:rPr>
          <w:position w:val="2"/>
        </w:rPr>
        <w:t>di</w:t>
      </w:r>
      <w:r>
        <w:rPr>
          <w:spacing w:val="8"/>
          <w:position w:val="2"/>
        </w:rPr>
        <w:t xml:space="preserve"> </w:t>
      </w:r>
      <w:r>
        <w:rPr>
          <w:position w:val="2"/>
        </w:rPr>
        <w:t>destinazione</w:t>
      </w:r>
      <w:r>
        <w:rPr>
          <w:spacing w:val="10"/>
          <w:position w:val="2"/>
        </w:rPr>
        <w:t xml:space="preserve"> </w:t>
      </w:r>
      <w:r>
        <w:rPr>
          <w:position w:val="2"/>
        </w:rPr>
        <w:t>d’uso</w:t>
      </w:r>
      <w:r>
        <w:rPr>
          <w:spacing w:val="24"/>
          <w:position w:val="2"/>
        </w:rPr>
        <w:t xml:space="preserve"> </w:t>
      </w:r>
      <w:r>
        <w:rPr>
          <w:b/>
          <w:spacing w:val="-2"/>
          <w:position w:val="2"/>
        </w:rPr>
        <w:t>r</w:t>
      </w:r>
      <w:r>
        <w:rPr>
          <w:b/>
          <w:spacing w:val="-2"/>
          <w:sz w:val="13"/>
        </w:rPr>
        <w:t>d,9s</w:t>
      </w:r>
    </w:p>
    <w:p w14:paraId="2CF24328" w14:textId="77777777" w:rsidR="00C9523F" w:rsidRDefault="008D3054">
      <w:pPr>
        <w:spacing w:before="46"/>
        <w:ind w:left="140"/>
        <w:rPr>
          <w:sz w:val="20"/>
        </w:rPr>
      </w:pPr>
      <w:r>
        <w:rPr>
          <w:sz w:val="20"/>
        </w:rPr>
        <w:t>offerto</w:t>
      </w:r>
      <w:r>
        <w:rPr>
          <w:spacing w:val="-5"/>
          <w:sz w:val="20"/>
        </w:rPr>
        <w:t xml:space="preserve"> </w:t>
      </w:r>
      <w:r>
        <w:rPr>
          <w:sz w:val="20"/>
        </w:rPr>
        <w:t>dovrà</w:t>
      </w:r>
      <w:r>
        <w:rPr>
          <w:spacing w:val="-6"/>
          <w:sz w:val="20"/>
        </w:rPr>
        <w:t xml:space="preserve"> </w:t>
      </w:r>
      <w:r>
        <w:rPr>
          <w:sz w:val="20"/>
        </w:rPr>
        <w:t>rispettare</w:t>
      </w:r>
      <w:r>
        <w:rPr>
          <w:spacing w:val="-4"/>
          <w:sz w:val="20"/>
        </w:rPr>
        <w:t xml:space="preserve"> </w:t>
      </w:r>
      <w:r>
        <w:rPr>
          <w:sz w:val="20"/>
        </w:rPr>
        <w:t>il</w:t>
      </w:r>
      <w:r>
        <w:rPr>
          <w:spacing w:val="-7"/>
          <w:sz w:val="20"/>
        </w:rPr>
        <w:t xml:space="preserve"> </w:t>
      </w:r>
      <w:r>
        <w:rPr>
          <w:sz w:val="20"/>
        </w:rPr>
        <w:t>seguente</w:t>
      </w:r>
      <w:r>
        <w:rPr>
          <w:spacing w:val="-7"/>
          <w:sz w:val="20"/>
        </w:rPr>
        <w:t xml:space="preserve"> </w:t>
      </w:r>
      <w:r>
        <w:rPr>
          <w:sz w:val="20"/>
        </w:rPr>
        <w:t>vincolo</w:t>
      </w:r>
      <w:r>
        <w:rPr>
          <w:b/>
          <w:sz w:val="20"/>
        </w:rPr>
        <w:t>,</w:t>
      </w:r>
      <w:r>
        <w:rPr>
          <w:b/>
          <w:spacing w:val="-6"/>
          <w:sz w:val="20"/>
        </w:rPr>
        <w:t xml:space="preserve"> </w:t>
      </w:r>
      <w:r>
        <w:rPr>
          <w:b/>
          <w:sz w:val="20"/>
        </w:rPr>
        <w:t>a</w:t>
      </w:r>
      <w:r>
        <w:rPr>
          <w:b/>
          <w:spacing w:val="-7"/>
          <w:sz w:val="20"/>
        </w:rPr>
        <w:t xml:space="preserve"> </w:t>
      </w:r>
      <w:r>
        <w:rPr>
          <w:b/>
          <w:sz w:val="20"/>
        </w:rPr>
        <w:t>pena</w:t>
      </w:r>
      <w:r>
        <w:rPr>
          <w:b/>
          <w:spacing w:val="-6"/>
          <w:sz w:val="20"/>
        </w:rPr>
        <w:t xml:space="preserve"> </w:t>
      </w:r>
      <w:r>
        <w:rPr>
          <w:b/>
          <w:sz w:val="20"/>
        </w:rPr>
        <w:t>di</w:t>
      </w:r>
      <w:r>
        <w:rPr>
          <w:b/>
          <w:spacing w:val="-4"/>
          <w:sz w:val="20"/>
        </w:rPr>
        <w:t xml:space="preserve"> </w:t>
      </w:r>
      <w:r>
        <w:rPr>
          <w:b/>
          <w:spacing w:val="-2"/>
          <w:sz w:val="20"/>
        </w:rPr>
        <w:t>esclusione</w:t>
      </w:r>
      <w:r>
        <w:rPr>
          <w:spacing w:val="-2"/>
          <w:sz w:val="20"/>
        </w:rPr>
        <w:t>:</w:t>
      </w:r>
    </w:p>
    <w:p w14:paraId="65073211" w14:textId="77777777" w:rsidR="00C9523F" w:rsidRDefault="008D3054">
      <w:pPr>
        <w:spacing w:before="110"/>
        <w:ind w:left="140"/>
        <w:rPr>
          <w:b/>
          <w:position w:val="2"/>
          <w:sz w:val="20"/>
        </w:rPr>
      </w:pPr>
      <w:r>
        <w:rPr>
          <w:b/>
          <w:position w:val="2"/>
          <w:sz w:val="20"/>
        </w:rPr>
        <w:t>6,70</w:t>
      </w:r>
      <w:r>
        <w:rPr>
          <w:b/>
          <w:spacing w:val="-5"/>
          <w:position w:val="2"/>
          <w:sz w:val="20"/>
        </w:rPr>
        <w:t xml:space="preserve"> </w:t>
      </w:r>
      <w:r>
        <w:rPr>
          <w:b/>
          <w:position w:val="2"/>
          <w:sz w:val="20"/>
        </w:rPr>
        <w:t>≤ r</w:t>
      </w:r>
      <w:r>
        <w:rPr>
          <w:b/>
          <w:sz w:val="13"/>
        </w:rPr>
        <w:t>d,9s</w:t>
      </w:r>
      <w:r>
        <w:rPr>
          <w:b/>
          <w:spacing w:val="15"/>
          <w:sz w:val="13"/>
        </w:rPr>
        <w:t xml:space="preserve"> </w:t>
      </w:r>
      <w:r>
        <w:rPr>
          <w:b/>
          <w:position w:val="2"/>
          <w:sz w:val="20"/>
        </w:rPr>
        <w:t>≤</w:t>
      </w:r>
      <w:r>
        <w:rPr>
          <w:b/>
          <w:spacing w:val="-3"/>
          <w:position w:val="2"/>
          <w:sz w:val="20"/>
        </w:rPr>
        <w:t xml:space="preserve"> </w:t>
      </w:r>
      <w:r>
        <w:rPr>
          <w:b/>
          <w:spacing w:val="-2"/>
          <w:position w:val="2"/>
          <w:sz w:val="20"/>
        </w:rPr>
        <w:t>35,00.</w:t>
      </w:r>
    </w:p>
    <w:p w14:paraId="60189C87" w14:textId="77777777" w:rsidR="00C9523F" w:rsidRDefault="008D3054">
      <w:pPr>
        <w:pStyle w:val="Corpotesto"/>
        <w:spacing w:before="104" w:line="290" w:lineRule="auto"/>
        <w:ind w:right="284"/>
        <w:jc w:val="both"/>
      </w:pPr>
      <w:r>
        <w:t>Si precisa inoltre</w:t>
      </w:r>
      <w:r>
        <w:rPr>
          <w:spacing w:val="-1"/>
        </w:rPr>
        <w:t xml:space="preserve"> </w:t>
      </w:r>
      <w:r>
        <w:t>che l’obiettivo percentuale di risparmio</w:t>
      </w:r>
      <w:r>
        <w:rPr>
          <w:spacing w:val="-1"/>
        </w:rPr>
        <w:t xml:space="preserve"> </w:t>
      </w:r>
      <w:r>
        <w:t>energetico elettrico per cluster di</w:t>
      </w:r>
      <w:r>
        <w:rPr>
          <w:spacing w:val="-2"/>
        </w:rPr>
        <w:t xml:space="preserve"> </w:t>
      </w:r>
      <w:r>
        <w:t xml:space="preserve">destinazione d’uso </w:t>
      </w:r>
      <w:r>
        <w:rPr>
          <w:b/>
          <w:position w:val="2"/>
        </w:rPr>
        <w:t>r</w:t>
      </w:r>
      <w:r>
        <w:rPr>
          <w:b/>
          <w:sz w:val="13"/>
        </w:rPr>
        <w:t>d,9s</w:t>
      </w:r>
      <w:r>
        <w:rPr>
          <w:b/>
          <w:spacing w:val="-10"/>
          <w:sz w:val="13"/>
        </w:rPr>
        <w:t xml:space="preserve"> </w:t>
      </w:r>
      <w:r>
        <w:rPr>
          <w:position w:val="2"/>
        </w:rPr>
        <w:t>offerto</w:t>
      </w:r>
      <w:r>
        <w:rPr>
          <w:spacing w:val="-13"/>
          <w:position w:val="2"/>
        </w:rPr>
        <w:t xml:space="preserve"> </w:t>
      </w:r>
      <w:r>
        <w:rPr>
          <w:position w:val="2"/>
        </w:rPr>
        <w:t>dovrà</w:t>
      </w:r>
      <w:r>
        <w:rPr>
          <w:spacing w:val="-14"/>
          <w:position w:val="2"/>
        </w:rPr>
        <w:t xml:space="preserve"> </w:t>
      </w:r>
      <w:r>
        <w:rPr>
          <w:position w:val="2"/>
        </w:rPr>
        <w:t>essere</w:t>
      </w:r>
      <w:r>
        <w:rPr>
          <w:spacing w:val="-14"/>
          <w:position w:val="2"/>
        </w:rPr>
        <w:t xml:space="preserve"> </w:t>
      </w:r>
      <w:r>
        <w:rPr>
          <w:position w:val="2"/>
        </w:rPr>
        <w:t>espresso</w:t>
      </w:r>
      <w:r>
        <w:rPr>
          <w:spacing w:val="-13"/>
          <w:position w:val="2"/>
        </w:rPr>
        <w:t xml:space="preserve"> </w:t>
      </w:r>
      <w:r>
        <w:rPr>
          <w:position w:val="2"/>
        </w:rPr>
        <w:t>in</w:t>
      </w:r>
      <w:r>
        <w:rPr>
          <w:spacing w:val="-14"/>
          <w:position w:val="2"/>
        </w:rPr>
        <w:t xml:space="preserve"> </w:t>
      </w:r>
      <w:r>
        <w:rPr>
          <w:position w:val="2"/>
        </w:rPr>
        <w:t>formato</w:t>
      </w:r>
      <w:r>
        <w:rPr>
          <w:spacing w:val="-14"/>
          <w:position w:val="2"/>
        </w:rPr>
        <w:t xml:space="preserve"> </w:t>
      </w:r>
      <w:r>
        <w:rPr>
          <w:position w:val="2"/>
        </w:rPr>
        <w:t>percentuale</w:t>
      </w:r>
      <w:r>
        <w:rPr>
          <w:spacing w:val="-11"/>
          <w:position w:val="2"/>
        </w:rPr>
        <w:t xml:space="preserve"> </w:t>
      </w:r>
      <w:r>
        <w:rPr>
          <w:position w:val="2"/>
        </w:rPr>
        <w:t>con</w:t>
      </w:r>
      <w:r>
        <w:rPr>
          <w:spacing w:val="-14"/>
          <w:position w:val="2"/>
        </w:rPr>
        <w:t xml:space="preserve"> </w:t>
      </w:r>
      <w:r>
        <w:rPr>
          <w:position w:val="2"/>
        </w:rPr>
        <w:t>due</w:t>
      </w:r>
      <w:r>
        <w:rPr>
          <w:spacing w:val="-14"/>
          <w:position w:val="2"/>
        </w:rPr>
        <w:t xml:space="preserve"> </w:t>
      </w:r>
      <w:r>
        <w:rPr>
          <w:position w:val="2"/>
        </w:rPr>
        <w:t>cifre</w:t>
      </w:r>
      <w:r>
        <w:rPr>
          <w:spacing w:val="-13"/>
          <w:position w:val="2"/>
        </w:rPr>
        <w:t xml:space="preserve"> </w:t>
      </w:r>
      <w:r>
        <w:rPr>
          <w:position w:val="2"/>
        </w:rPr>
        <w:t>decimali</w:t>
      </w:r>
      <w:r>
        <w:rPr>
          <w:spacing w:val="-14"/>
          <w:position w:val="2"/>
        </w:rPr>
        <w:t xml:space="preserve"> </w:t>
      </w:r>
      <w:r>
        <w:rPr>
          <w:position w:val="2"/>
        </w:rPr>
        <w:t>(es.</w:t>
      </w:r>
      <w:r>
        <w:rPr>
          <w:spacing w:val="-14"/>
          <w:position w:val="2"/>
        </w:rPr>
        <w:t xml:space="preserve"> </w:t>
      </w:r>
      <w:r>
        <w:rPr>
          <w:position w:val="2"/>
        </w:rPr>
        <w:t>inserire</w:t>
      </w:r>
      <w:r>
        <w:rPr>
          <w:spacing w:val="-13"/>
          <w:position w:val="2"/>
        </w:rPr>
        <w:t xml:space="preserve"> </w:t>
      </w:r>
      <w:r>
        <w:rPr>
          <w:position w:val="2"/>
        </w:rPr>
        <w:t>12,34</w:t>
      </w:r>
      <w:r>
        <w:rPr>
          <w:spacing w:val="-14"/>
          <w:position w:val="2"/>
        </w:rPr>
        <w:t xml:space="preserve"> </w:t>
      </w:r>
      <w:r>
        <w:rPr>
          <w:position w:val="2"/>
        </w:rPr>
        <w:t>per</w:t>
      </w:r>
      <w:r>
        <w:rPr>
          <w:spacing w:val="-13"/>
          <w:position w:val="2"/>
        </w:rPr>
        <w:t xml:space="preserve"> </w:t>
      </w:r>
      <w:r>
        <w:rPr>
          <w:position w:val="2"/>
        </w:rPr>
        <w:t xml:space="preserve">indicare </w:t>
      </w:r>
      <w:r>
        <w:t>un</w:t>
      </w:r>
      <w:r>
        <w:rPr>
          <w:spacing w:val="-6"/>
        </w:rPr>
        <w:t xml:space="preserve"> </w:t>
      </w:r>
      <w:r>
        <w:t>ribasso</w:t>
      </w:r>
      <w:r>
        <w:rPr>
          <w:spacing w:val="-6"/>
        </w:rPr>
        <w:t xml:space="preserve"> </w:t>
      </w:r>
      <w:r>
        <w:t>del</w:t>
      </w:r>
      <w:r>
        <w:rPr>
          <w:spacing w:val="-6"/>
        </w:rPr>
        <w:t xml:space="preserve"> </w:t>
      </w:r>
      <w:r>
        <w:t>12,34%),</w:t>
      </w:r>
      <w:r>
        <w:rPr>
          <w:spacing w:val="-5"/>
        </w:rPr>
        <w:t xml:space="preserve"> </w:t>
      </w:r>
      <w:r>
        <w:t>se</w:t>
      </w:r>
      <w:r>
        <w:rPr>
          <w:spacing w:val="-3"/>
        </w:rPr>
        <w:t xml:space="preserve"> </w:t>
      </w:r>
      <w:r>
        <w:t>espresso</w:t>
      </w:r>
      <w:r>
        <w:rPr>
          <w:spacing w:val="-6"/>
        </w:rPr>
        <w:t xml:space="preserve"> </w:t>
      </w:r>
      <w:r>
        <w:t>con</w:t>
      </w:r>
      <w:r>
        <w:rPr>
          <w:spacing w:val="-6"/>
        </w:rPr>
        <w:t xml:space="preserve"> </w:t>
      </w:r>
      <w:r>
        <w:t>un</w:t>
      </w:r>
      <w:r>
        <w:rPr>
          <w:spacing w:val="-4"/>
        </w:rPr>
        <w:t xml:space="preserve"> </w:t>
      </w:r>
      <w:r>
        <w:t>maggior</w:t>
      </w:r>
      <w:r>
        <w:rPr>
          <w:spacing w:val="-5"/>
        </w:rPr>
        <w:t xml:space="preserve"> </w:t>
      </w:r>
      <w:r>
        <w:t>numero</w:t>
      </w:r>
      <w:r>
        <w:rPr>
          <w:spacing w:val="-3"/>
        </w:rPr>
        <w:t xml:space="preserve"> </w:t>
      </w:r>
      <w:r>
        <w:t>di</w:t>
      </w:r>
      <w:r>
        <w:rPr>
          <w:spacing w:val="-7"/>
        </w:rPr>
        <w:t xml:space="preserve"> </w:t>
      </w:r>
      <w:r>
        <w:t>cifre</w:t>
      </w:r>
      <w:r>
        <w:rPr>
          <w:spacing w:val="-6"/>
        </w:rPr>
        <w:t xml:space="preserve"> </w:t>
      </w:r>
      <w:r>
        <w:t>decimali</w:t>
      </w:r>
      <w:r>
        <w:rPr>
          <w:spacing w:val="-6"/>
        </w:rPr>
        <w:t xml:space="preserve"> </w:t>
      </w:r>
      <w:r>
        <w:t>verrà</w:t>
      </w:r>
      <w:r>
        <w:rPr>
          <w:spacing w:val="-6"/>
        </w:rPr>
        <w:t xml:space="preserve"> </w:t>
      </w:r>
      <w:r>
        <w:t>effettuato</w:t>
      </w:r>
      <w:r>
        <w:rPr>
          <w:spacing w:val="-6"/>
        </w:rPr>
        <w:t xml:space="preserve"> </w:t>
      </w:r>
      <w:r>
        <w:t>un</w:t>
      </w:r>
      <w:r>
        <w:rPr>
          <w:spacing w:val="-6"/>
        </w:rPr>
        <w:t xml:space="preserve"> </w:t>
      </w:r>
      <w:r>
        <w:t>troncamento alla seconda cifra.</w:t>
      </w:r>
    </w:p>
    <w:p w14:paraId="2B39C587" w14:textId="77777777" w:rsidR="00C9523F" w:rsidRDefault="008D3054">
      <w:pPr>
        <w:pStyle w:val="Corpotesto"/>
        <w:spacing w:before="63" w:line="292" w:lineRule="auto"/>
        <w:ind w:right="287"/>
        <w:jc w:val="both"/>
        <w:rPr>
          <w:position w:val="1"/>
        </w:rPr>
      </w:pPr>
      <w:r>
        <w:t xml:space="preserve">Per i contratti a 6 anni in caso di rinnovo o stipula successiva, gli obiettivi di risparmio energetico elettrico vengono determinati secondo le modalità definite al paragrafo 6.2.2 del Capitolato Tecnico in relazione </w:t>
      </w:r>
      <w:r>
        <w:rPr>
          <w:position w:val="1"/>
        </w:rPr>
        <w:t>all’obiettivo %OBE</w:t>
      </w:r>
      <w:r>
        <w:rPr>
          <w:sz w:val="13"/>
        </w:rPr>
        <w:t>9s</w:t>
      </w:r>
      <w:r>
        <w:rPr>
          <w:position w:val="1"/>
        </w:rPr>
        <w:t>.</w:t>
      </w:r>
    </w:p>
    <w:p w14:paraId="625BA7C1" w14:textId="77777777" w:rsidR="00C9523F" w:rsidRDefault="008D3054">
      <w:pPr>
        <w:pStyle w:val="Titolo2"/>
        <w:spacing w:before="142"/>
        <w:jc w:val="left"/>
      </w:pPr>
      <w:r>
        <w:t>Criterio</w:t>
      </w:r>
      <w:r>
        <w:rPr>
          <w:spacing w:val="-5"/>
        </w:rPr>
        <w:t xml:space="preserve"> </w:t>
      </w:r>
      <w:r>
        <w:t>tecnico</w:t>
      </w:r>
      <w:r>
        <w:rPr>
          <w:spacing w:val="-7"/>
        </w:rPr>
        <w:t xml:space="preserve"> </w:t>
      </w:r>
      <w:r>
        <w:t>quantitativo</w:t>
      </w:r>
      <w:r>
        <w:rPr>
          <w:spacing w:val="-7"/>
        </w:rPr>
        <w:t xml:space="preserve"> </w:t>
      </w:r>
      <w:r>
        <w:t>n.</w:t>
      </w:r>
      <w:r>
        <w:rPr>
          <w:spacing w:val="-7"/>
        </w:rPr>
        <w:t xml:space="preserve"> </w:t>
      </w:r>
      <w:r>
        <w:t>19</w:t>
      </w:r>
      <w:r>
        <w:rPr>
          <w:spacing w:val="-5"/>
        </w:rPr>
        <w:t xml:space="preserve"> </w:t>
      </w:r>
      <w:r>
        <w:t>-</w:t>
      </w:r>
      <w:r>
        <w:rPr>
          <w:spacing w:val="-5"/>
        </w:rPr>
        <w:t xml:space="preserve"> </w:t>
      </w:r>
      <w:r>
        <w:t>Energia</w:t>
      </w:r>
      <w:r>
        <w:rPr>
          <w:spacing w:val="-8"/>
        </w:rPr>
        <w:t xml:space="preserve"> </w:t>
      </w:r>
      <w:r>
        <w:t>termica</w:t>
      </w:r>
      <w:r>
        <w:rPr>
          <w:spacing w:val="-5"/>
        </w:rPr>
        <w:t xml:space="preserve"> </w:t>
      </w:r>
      <w:r>
        <w:t>da</w:t>
      </w:r>
      <w:r>
        <w:rPr>
          <w:spacing w:val="-7"/>
        </w:rPr>
        <w:t xml:space="preserve"> </w:t>
      </w:r>
      <w:r>
        <w:t>fonti</w:t>
      </w:r>
      <w:r>
        <w:rPr>
          <w:spacing w:val="-8"/>
        </w:rPr>
        <w:t xml:space="preserve"> </w:t>
      </w:r>
      <w:r>
        <w:t>rinnovabili</w:t>
      </w:r>
      <w:r>
        <w:rPr>
          <w:spacing w:val="-7"/>
        </w:rPr>
        <w:t xml:space="preserve"> </w:t>
      </w:r>
      <w:r>
        <w:rPr>
          <w:spacing w:val="-2"/>
        </w:rPr>
        <w:t>(FER)</w:t>
      </w:r>
    </w:p>
    <w:p w14:paraId="713F7D8A" w14:textId="77777777" w:rsidR="00C9523F" w:rsidRDefault="008D3054">
      <w:pPr>
        <w:pStyle w:val="Corpotesto"/>
        <w:spacing w:before="195"/>
      </w:pPr>
      <w:r>
        <w:t>Il</w:t>
      </w:r>
      <w:r>
        <w:rPr>
          <w:spacing w:val="-10"/>
        </w:rPr>
        <w:t xml:space="preserve"> </w:t>
      </w:r>
      <w:r>
        <w:t>coefficiente</w:t>
      </w:r>
      <w:r>
        <w:rPr>
          <w:spacing w:val="-6"/>
        </w:rPr>
        <w:t xml:space="preserve"> </w:t>
      </w:r>
      <w:r>
        <w:t>sarà</w:t>
      </w:r>
      <w:r>
        <w:rPr>
          <w:spacing w:val="-8"/>
        </w:rPr>
        <w:t xml:space="preserve"> </w:t>
      </w:r>
      <w:r>
        <w:t>attribuito</w:t>
      </w:r>
      <w:r>
        <w:rPr>
          <w:spacing w:val="-7"/>
        </w:rPr>
        <w:t xml:space="preserve"> </w:t>
      </w:r>
      <w:r>
        <w:t>in</w:t>
      </w:r>
      <w:r>
        <w:rPr>
          <w:spacing w:val="-8"/>
        </w:rPr>
        <w:t xml:space="preserve"> </w:t>
      </w:r>
      <w:r>
        <w:t>funzione</w:t>
      </w:r>
      <w:r>
        <w:rPr>
          <w:spacing w:val="-7"/>
        </w:rPr>
        <w:t xml:space="preserve"> </w:t>
      </w:r>
      <w:r>
        <w:t>della</w:t>
      </w:r>
      <w:r>
        <w:rPr>
          <w:spacing w:val="-6"/>
        </w:rPr>
        <w:t xml:space="preserve"> </w:t>
      </w:r>
      <w:r>
        <w:t>formula</w:t>
      </w:r>
      <w:r>
        <w:rPr>
          <w:spacing w:val="-9"/>
        </w:rPr>
        <w:t xml:space="preserve"> </w:t>
      </w:r>
      <w:r>
        <w:t>di</w:t>
      </w:r>
      <w:r>
        <w:rPr>
          <w:spacing w:val="-7"/>
        </w:rPr>
        <w:t xml:space="preserve"> </w:t>
      </w:r>
      <w:r>
        <w:t>seguito</w:t>
      </w:r>
      <w:r>
        <w:rPr>
          <w:spacing w:val="-9"/>
        </w:rPr>
        <w:t xml:space="preserve"> </w:t>
      </w:r>
      <w:r>
        <w:rPr>
          <w:spacing w:val="-2"/>
        </w:rPr>
        <w:t>riportata:</w:t>
      </w:r>
    </w:p>
    <w:p w14:paraId="2BBFFC96" w14:textId="77777777" w:rsidR="00C9523F" w:rsidRDefault="008D3054">
      <w:pPr>
        <w:spacing w:before="131" w:line="195" w:lineRule="exact"/>
        <w:ind w:left="385"/>
        <w:jc w:val="center"/>
        <w:rPr>
          <w:rFonts w:ascii="Cambria Math" w:eastAsia="Cambria Math"/>
          <w:sz w:val="14"/>
        </w:rPr>
      </w:pPr>
      <w:r>
        <w:rPr>
          <w:rFonts w:ascii="Cambria Math" w:eastAsia="Cambria Math"/>
          <w:spacing w:val="-2"/>
          <w:position w:val="4"/>
          <w:sz w:val="20"/>
        </w:rPr>
        <w:t>%</w:t>
      </w:r>
      <w:proofErr w:type="gramStart"/>
      <w:r>
        <w:rPr>
          <w:rFonts w:ascii="Cambria Math" w:eastAsia="Cambria Math"/>
          <w:spacing w:val="-2"/>
          <w:position w:val="4"/>
          <w:sz w:val="20"/>
        </w:rPr>
        <w:t>𝑻</w:t>
      </w:r>
      <w:r>
        <w:rPr>
          <w:rFonts w:ascii="Cambria Math" w:eastAsia="Cambria Math"/>
          <w:spacing w:val="-2"/>
          <w:sz w:val="14"/>
        </w:rPr>
        <w:t>𝑭𝑬𝑹</w:t>
      </w:r>
      <w:r>
        <w:rPr>
          <w:rFonts w:ascii="Cambria Math" w:eastAsia="Cambria Math"/>
          <w:spacing w:val="-2"/>
          <w:sz w:val="14"/>
        </w:rPr>
        <w:t>,</w:t>
      </w:r>
      <w:r>
        <w:rPr>
          <w:rFonts w:ascii="Cambria Math" w:eastAsia="Cambria Math"/>
          <w:spacing w:val="-2"/>
          <w:sz w:val="14"/>
        </w:rPr>
        <w:t>𝑶𝒇𝒇</w:t>
      </w:r>
      <w:proofErr w:type="gramEnd"/>
    </w:p>
    <w:p w14:paraId="7F49DE3B" w14:textId="77777777" w:rsidR="00C9523F" w:rsidRDefault="00C9523F">
      <w:pPr>
        <w:spacing w:line="195" w:lineRule="exact"/>
        <w:jc w:val="center"/>
        <w:rPr>
          <w:rFonts w:ascii="Cambria Math" w:eastAsia="Cambria Math"/>
          <w:sz w:val="14"/>
        </w:rPr>
        <w:sectPr w:rsidR="00C9523F">
          <w:pgSz w:w="11910" w:h="16850"/>
          <w:pgMar w:top="1580" w:right="850" w:bottom="1260" w:left="992" w:header="849" w:footer="1067" w:gutter="0"/>
          <w:cols w:space="720"/>
        </w:sectPr>
      </w:pPr>
    </w:p>
    <w:p w14:paraId="4FDF722C" w14:textId="77777777" w:rsidR="00C9523F" w:rsidRDefault="008D3054">
      <w:pPr>
        <w:spacing w:line="227" w:lineRule="exact"/>
        <w:jc w:val="right"/>
        <w:rPr>
          <w:rFonts w:ascii="Cambria Math" w:eastAsia="Cambria Math"/>
          <w:sz w:val="20"/>
        </w:rPr>
      </w:pPr>
      <w:r>
        <w:rPr>
          <w:rFonts w:ascii="Cambria Math" w:eastAsia="Cambria Math"/>
          <w:sz w:val="20"/>
        </w:rPr>
        <w:t>𝒄</w:t>
      </w:r>
      <w:r>
        <w:rPr>
          <w:rFonts w:ascii="Cambria Math" w:eastAsia="Cambria Math"/>
          <w:position w:val="-3"/>
          <w:sz w:val="14"/>
        </w:rPr>
        <w:t>𝟏𝟗</w:t>
      </w:r>
      <w:r>
        <w:rPr>
          <w:rFonts w:ascii="Cambria Math" w:eastAsia="Cambria Math"/>
          <w:spacing w:val="30"/>
          <w:position w:val="-3"/>
          <w:sz w:val="14"/>
        </w:rPr>
        <w:t xml:space="preserve"> </w:t>
      </w:r>
      <w:r>
        <w:rPr>
          <w:rFonts w:ascii="Cambria Math" w:eastAsia="Cambria Math"/>
          <w:spacing w:val="-10"/>
          <w:sz w:val="20"/>
        </w:rPr>
        <w:t>=</w:t>
      </w:r>
    </w:p>
    <w:p w14:paraId="4A2BDBD3" w14:textId="77777777" w:rsidR="00C9523F" w:rsidRDefault="008D3054">
      <w:pPr>
        <w:pStyle w:val="Corpotesto"/>
        <w:spacing w:before="10" w:after="25"/>
        <w:ind w:left="0"/>
        <w:rPr>
          <w:rFonts w:ascii="Cambria Math"/>
          <w:sz w:val="5"/>
        </w:rPr>
      </w:pPr>
      <w:r>
        <w:br w:type="column"/>
      </w:r>
    </w:p>
    <w:p w14:paraId="0F9CFF54" w14:textId="77777777" w:rsidR="00C9523F" w:rsidRDefault="008D3054">
      <w:pPr>
        <w:spacing w:line="20" w:lineRule="exact"/>
        <w:ind w:left="15"/>
        <w:rPr>
          <w:rFonts w:ascii="Cambria Math"/>
          <w:sz w:val="2"/>
        </w:rPr>
      </w:pPr>
      <w:r>
        <w:rPr>
          <w:rFonts w:ascii="Cambria Math"/>
          <w:noProof/>
          <w:sz w:val="2"/>
        </w:rPr>
        <mc:AlternateContent>
          <mc:Choice Requires="wpg">
            <w:drawing>
              <wp:inline distT="0" distB="0" distL="0" distR="0" wp14:anchorId="0B98953C" wp14:editId="77A1CB3A">
                <wp:extent cx="558165" cy="7620"/>
                <wp:effectExtent l="0" t="0" r="0" b="0"/>
                <wp:docPr id="22" name="Group 2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8165" cy="7620"/>
                          <a:chOff x="0" y="0"/>
                          <a:chExt cx="558165" cy="7620"/>
                        </a:xfrm>
                      </wpg:grpSpPr>
                      <wps:wsp>
                        <wps:cNvPr id="23" name="Graphic 23"/>
                        <wps:cNvSpPr/>
                        <wps:spPr>
                          <a:xfrm>
                            <a:off x="0" y="0"/>
                            <a:ext cx="558165" cy="7620"/>
                          </a:xfrm>
                          <a:custGeom>
                            <a:avLst/>
                            <a:gdLst/>
                            <a:ahLst/>
                            <a:cxnLst/>
                            <a:rect l="l" t="t" r="r" b="b"/>
                            <a:pathLst>
                              <a:path w="558165" h="7620">
                                <a:moveTo>
                                  <a:pt x="558088" y="0"/>
                                </a:moveTo>
                                <a:lnTo>
                                  <a:pt x="0" y="0"/>
                                </a:lnTo>
                                <a:lnTo>
                                  <a:pt x="0" y="7620"/>
                                </a:lnTo>
                                <a:lnTo>
                                  <a:pt x="558088" y="7620"/>
                                </a:lnTo>
                                <a:lnTo>
                                  <a:pt x="558088"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1E051FB4" id="Group 22" o:spid="_x0000_s1026" style="width:43.95pt;height:.6pt;mso-position-horizontal-relative:char;mso-position-vertical-relative:line" coordsize="5581,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">
                <v:shape id="Graphic 23" o:spid="_x0000_s1027" style="position:absolute;width:5581;height:76;visibility:visible;mso-wrap-style:square;v-text-anchor:top" coordsize="558165,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" path="m558088,l,,,7620r558088,l558088,xe" fillcolor="black" stroked="f">
                  <v:path arrowok="t"/>
                </v:shape>
                <w10:anchorlock/>
              </v:group>
            </w:pict>
          </mc:Fallback>
        </mc:AlternateContent>
      </w:r>
    </w:p>
    <w:p w14:paraId="14FBEC8B" w14:textId="77777777" w:rsidR="00C9523F" w:rsidRDefault="008D3054">
      <w:pPr>
        <w:ind w:left="334"/>
        <w:rPr>
          <w:rFonts w:ascii="Cambria Math" w:eastAsia="Cambria Math"/>
          <w:sz w:val="20"/>
        </w:rPr>
      </w:pPr>
      <w:r>
        <w:rPr>
          <w:rFonts w:ascii="Cambria Math" w:eastAsia="Cambria Math"/>
          <w:spacing w:val="-5"/>
          <w:sz w:val="20"/>
        </w:rPr>
        <w:t>𝟏𝟎</w:t>
      </w:r>
    </w:p>
    <w:p w14:paraId="1FAE5EB9" w14:textId="77777777" w:rsidR="00C9523F" w:rsidRDefault="00C9523F">
      <w:pPr>
        <w:rPr>
          <w:rFonts w:ascii="Cambria Math" w:eastAsia="Cambria Math"/>
          <w:sz w:val="20"/>
        </w:rPr>
        <w:sectPr w:rsidR="00C9523F">
          <w:type w:val="continuous"/>
          <w:pgSz w:w="11910" w:h="16850"/>
          <w:pgMar w:top="1580" w:right="850" w:bottom="280" w:left="992" w:header="849" w:footer="1067" w:gutter="0"/>
          <w:cols w:num="2" w:space="720" w:equalWidth="0">
            <w:col w:w="4736" w:space="40"/>
            <w:col w:w="5292"/>
          </w:cols>
        </w:sectPr>
      </w:pPr>
    </w:p>
    <w:p w14:paraId="7F74AAF5" w14:textId="77777777" w:rsidR="00C9523F" w:rsidRDefault="008D3054">
      <w:pPr>
        <w:pStyle w:val="Corpotesto"/>
        <w:spacing w:before="160" w:line="292" w:lineRule="auto"/>
        <w:ind w:right="285"/>
        <w:jc w:val="both"/>
      </w:pPr>
      <w:r>
        <w:rPr>
          <w:position w:val="1"/>
        </w:rPr>
        <w:t>Dove “%</w:t>
      </w:r>
      <w:proofErr w:type="gramStart"/>
      <w:r>
        <w:rPr>
          <w:position w:val="1"/>
        </w:rPr>
        <w:t>T</w:t>
      </w:r>
      <w:proofErr w:type="spellStart"/>
      <w:r>
        <w:rPr>
          <w:sz w:val="13"/>
        </w:rPr>
        <w:t>FER,Off</w:t>
      </w:r>
      <w:proofErr w:type="spellEnd"/>
      <w:proofErr w:type="gramEnd"/>
      <w:r>
        <w:rPr>
          <w:position w:val="1"/>
        </w:rPr>
        <w:t xml:space="preserve">” è pari alla percentuale di energia termica che si impegna a rendere disponibile da fonti </w:t>
      </w:r>
      <w:r>
        <w:t>rinnovabili</w:t>
      </w:r>
      <w:r>
        <w:rPr>
          <w:spacing w:val="-3"/>
        </w:rPr>
        <w:t xml:space="preserve"> </w:t>
      </w:r>
      <w:r>
        <w:t>espressa</w:t>
      </w:r>
      <w:r>
        <w:rPr>
          <w:spacing w:val="-3"/>
        </w:rPr>
        <w:t xml:space="preserve"> </w:t>
      </w:r>
      <w:r>
        <w:t>con</w:t>
      </w:r>
      <w:r>
        <w:rPr>
          <w:spacing w:val="-4"/>
        </w:rPr>
        <w:t xml:space="preserve"> </w:t>
      </w:r>
      <w:r>
        <w:t>due</w:t>
      </w:r>
      <w:r>
        <w:rPr>
          <w:spacing w:val="-3"/>
        </w:rPr>
        <w:t xml:space="preserve"> </w:t>
      </w:r>
      <w:r>
        <w:t>cifre</w:t>
      </w:r>
      <w:r>
        <w:rPr>
          <w:spacing w:val="-3"/>
        </w:rPr>
        <w:t xml:space="preserve"> </w:t>
      </w:r>
      <w:r>
        <w:t>decimali</w:t>
      </w:r>
      <w:r>
        <w:rPr>
          <w:spacing w:val="-4"/>
        </w:rPr>
        <w:t xml:space="preserve"> </w:t>
      </w:r>
      <w:r>
        <w:t>(es.</w:t>
      </w:r>
      <w:r>
        <w:rPr>
          <w:spacing w:val="-3"/>
        </w:rPr>
        <w:t xml:space="preserve"> </w:t>
      </w:r>
      <w:r>
        <w:t>inserire</w:t>
      </w:r>
      <w:r>
        <w:rPr>
          <w:spacing w:val="-1"/>
        </w:rPr>
        <w:t xml:space="preserve"> </w:t>
      </w:r>
      <w:r>
        <w:t>6,34</w:t>
      </w:r>
      <w:r>
        <w:rPr>
          <w:spacing w:val="-4"/>
        </w:rPr>
        <w:t xml:space="preserve"> </w:t>
      </w:r>
      <w:r>
        <w:t>per</w:t>
      </w:r>
      <w:r>
        <w:rPr>
          <w:spacing w:val="-3"/>
        </w:rPr>
        <w:t xml:space="preserve"> </w:t>
      </w:r>
      <w:r>
        <w:t>indicare</w:t>
      </w:r>
      <w:r>
        <w:rPr>
          <w:spacing w:val="-3"/>
        </w:rPr>
        <w:t xml:space="preserve"> </w:t>
      </w:r>
      <w:r>
        <w:t>un’offerta</w:t>
      </w:r>
      <w:r>
        <w:rPr>
          <w:spacing w:val="-1"/>
        </w:rPr>
        <w:t xml:space="preserve"> </w:t>
      </w:r>
      <w:r>
        <w:t>di</w:t>
      </w:r>
      <w:r>
        <w:rPr>
          <w:spacing w:val="-4"/>
        </w:rPr>
        <w:t xml:space="preserve"> </w:t>
      </w:r>
      <w:r>
        <w:t>energia</w:t>
      </w:r>
      <w:r>
        <w:rPr>
          <w:spacing w:val="-3"/>
        </w:rPr>
        <w:t xml:space="preserve"> </w:t>
      </w:r>
      <w:r>
        <w:t>termica</w:t>
      </w:r>
      <w:r>
        <w:rPr>
          <w:spacing w:val="-3"/>
        </w:rPr>
        <w:t xml:space="preserve"> </w:t>
      </w:r>
      <w:r>
        <w:t>da</w:t>
      </w:r>
      <w:r>
        <w:rPr>
          <w:spacing w:val="-3"/>
        </w:rPr>
        <w:t xml:space="preserve"> </w:t>
      </w:r>
      <w:r>
        <w:t>fonti rinnovabili</w:t>
      </w:r>
      <w:r>
        <w:rPr>
          <w:spacing w:val="-14"/>
        </w:rPr>
        <w:t xml:space="preserve"> </w:t>
      </w:r>
      <w:r>
        <w:t>pari</w:t>
      </w:r>
      <w:r>
        <w:rPr>
          <w:spacing w:val="-14"/>
        </w:rPr>
        <w:t xml:space="preserve"> </w:t>
      </w:r>
      <w:r>
        <w:t>al</w:t>
      </w:r>
      <w:r>
        <w:rPr>
          <w:spacing w:val="-14"/>
        </w:rPr>
        <w:t xml:space="preserve"> </w:t>
      </w:r>
      <w:r>
        <w:t>6,34%),</w:t>
      </w:r>
      <w:r>
        <w:rPr>
          <w:spacing w:val="-14"/>
        </w:rPr>
        <w:t xml:space="preserve"> </w:t>
      </w:r>
      <w:r>
        <w:t>se</w:t>
      </w:r>
      <w:r>
        <w:rPr>
          <w:spacing w:val="-14"/>
        </w:rPr>
        <w:t xml:space="preserve"> </w:t>
      </w:r>
      <w:r>
        <w:t>espressa</w:t>
      </w:r>
      <w:r>
        <w:rPr>
          <w:spacing w:val="-14"/>
        </w:rPr>
        <w:t xml:space="preserve"> </w:t>
      </w:r>
      <w:r>
        <w:t>con</w:t>
      </w:r>
      <w:r>
        <w:rPr>
          <w:spacing w:val="-14"/>
        </w:rPr>
        <w:t xml:space="preserve"> </w:t>
      </w:r>
      <w:r>
        <w:t>un</w:t>
      </w:r>
      <w:r>
        <w:rPr>
          <w:spacing w:val="-14"/>
        </w:rPr>
        <w:t xml:space="preserve"> </w:t>
      </w:r>
      <w:r>
        <w:t>maggior</w:t>
      </w:r>
      <w:r>
        <w:rPr>
          <w:spacing w:val="-14"/>
        </w:rPr>
        <w:t xml:space="preserve"> </w:t>
      </w:r>
      <w:r>
        <w:t>numero</w:t>
      </w:r>
      <w:r>
        <w:rPr>
          <w:spacing w:val="-13"/>
        </w:rPr>
        <w:t xml:space="preserve"> </w:t>
      </w:r>
      <w:r>
        <w:t>di</w:t>
      </w:r>
      <w:r>
        <w:rPr>
          <w:spacing w:val="-14"/>
        </w:rPr>
        <w:t xml:space="preserve"> </w:t>
      </w:r>
      <w:r>
        <w:t>cifre</w:t>
      </w:r>
      <w:r>
        <w:rPr>
          <w:spacing w:val="-14"/>
        </w:rPr>
        <w:t xml:space="preserve"> </w:t>
      </w:r>
      <w:r>
        <w:t>decimali</w:t>
      </w:r>
      <w:r>
        <w:rPr>
          <w:spacing w:val="-14"/>
        </w:rPr>
        <w:t xml:space="preserve"> </w:t>
      </w:r>
      <w:r>
        <w:t>verrà</w:t>
      </w:r>
      <w:r>
        <w:rPr>
          <w:spacing w:val="-14"/>
        </w:rPr>
        <w:t xml:space="preserve"> </w:t>
      </w:r>
      <w:r>
        <w:t>effettuato</w:t>
      </w:r>
      <w:r>
        <w:rPr>
          <w:spacing w:val="-14"/>
        </w:rPr>
        <w:t xml:space="preserve"> </w:t>
      </w:r>
      <w:r>
        <w:t>un</w:t>
      </w:r>
      <w:r>
        <w:rPr>
          <w:spacing w:val="-14"/>
        </w:rPr>
        <w:t xml:space="preserve"> </w:t>
      </w:r>
      <w:r>
        <w:t>troncamento alla seconda cifra, e che rispetti, a pena di esclusione</w:t>
      </w:r>
      <w:r>
        <w:rPr>
          <w:b/>
        </w:rPr>
        <w:t xml:space="preserve">, </w:t>
      </w:r>
      <w:r>
        <w:t>il seguente vincolo:</w:t>
      </w:r>
    </w:p>
    <w:p w14:paraId="39CF6B58" w14:textId="77777777" w:rsidR="00C9523F" w:rsidRDefault="008D3054">
      <w:pPr>
        <w:spacing w:before="142"/>
        <w:ind w:left="140"/>
        <w:jc w:val="both"/>
        <w:rPr>
          <w:position w:val="2"/>
          <w:sz w:val="20"/>
        </w:rPr>
      </w:pPr>
      <w:r>
        <w:rPr>
          <w:b/>
          <w:position w:val="2"/>
          <w:sz w:val="20"/>
        </w:rPr>
        <w:t>0</w:t>
      </w:r>
      <w:r>
        <w:rPr>
          <w:b/>
          <w:spacing w:val="-4"/>
          <w:position w:val="2"/>
          <w:sz w:val="20"/>
        </w:rPr>
        <w:t xml:space="preserve"> </w:t>
      </w:r>
      <w:r>
        <w:rPr>
          <w:b/>
          <w:position w:val="2"/>
          <w:sz w:val="20"/>
        </w:rPr>
        <w:t>≤ %T</w:t>
      </w:r>
      <w:r>
        <w:rPr>
          <w:b/>
          <w:sz w:val="13"/>
        </w:rPr>
        <w:t>FER</w:t>
      </w:r>
      <w:r>
        <w:rPr>
          <w:b/>
          <w:spacing w:val="15"/>
          <w:sz w:val="13"/>
        </w:rPr>
        <w:t xml:space="preserve"> </w:t>
      </w:r>
      <w:r>
        <w:rPr>
          <w:b/>
          <w:position w:val="2"/>
          <w:sz w:val="20"/>
        </w:rPr>
        <w:t>≤</w:t>
      </w:r>
      <w:r>
        <w:rPr>
          <w:b/>
          <w:spacing w:val="-2"/>
          <w:position w:val="2"/>
          <w:sz w:val="20"/>
        </w:rPr>
        <w:t xml:space="preserve"> </w:t>
      </w:r>
      <w:r>
        <w:rPr>
          <w:b/>
          <w:spacing w:val="-5"/>
          <w:position w:val="2"/>
          <w:sz w:val="20"/>
        </w:rPr>
        <w:t>10</w:t>
      </w:r>
      <w:r>
        <w:rPr>
          <w:spacing w:val="-5"/>
          <w:position w:val="2"/>
          <w:sz w:val="20"/>
        </w:rPr>
        <w:t>.</w:t>
      </w:r>
    </w:p>
    <w:p w14:paraId="6555F000" w14:textId="77777777" w:rsidR="00C9523F" w:rsidRDefault="008D3054">
      <w:pPr>
        <w:pStyle w:val="Titolo2"/>
        <w:spacing w:before="188"/>
      </w:pPr>
      <w:r>
        <w:t>Criterio</w:t>
      </w:r>
      <w:r>
        <w:rPr>
          <w:spacing w:val="-5"/>
        </w:rPr>
        <w:t xml:space="preserve"> </w:t>
      </w:r>
      <w:r>
        <w:t>tecnico</w:t>
      </w:r>
      <w:r>
        <w:rPr>
          <w:spacing w:val="-6"/>
        </w:rPr>
        <w:t xml:space="preserve"> </w:t>
      </w:r>
      <w:r>
        <w:t>quantitativo</w:t>
      </w:r>
      <w:r>
        <w:rPr>
          <w:spacing w:val="-6"/>
        </w:rPr>
        <w:t xml:space="preserve"> </w:t>
      </w:r>
      <w:r>
        <w:t>n.</w:t>
      </w:r>
      <w:r>
        <w:rPr>
          <w:spacing w:val="-7"/>
        </w:rPr>
        <w:t xml:space="preserve"> </w:t>
      </w:r>
      <w:r>
        <w:t>20</w:t>
      </w:r>
      <w:r>
        <w:rPr>
          <w:spacing w:val="-7"/>
        </w:rPr>
        <w:t xml:space="preserve"> </w:t>
      </w:r>
      <w:r>
        <w:t>-</w:t>
      </w:r>
      <w:r>
        <w:rPr>
          <w:spacing w:val="-4"/>
        </w:rPr>
        <w:t xml:space="preserve"> </w:t>
      </w:r>
      <w:r>
        <w:t>Energia</w:t>
      </w:r>
      <w:r>
        <w:rPr>
          <w:spacing w:val="-4"/>
        </w:rPr>
        <w:t xml:space="preserve"> </w:t>
      </w:r>
      <w:r>
        <w:t>elettrica</w:t>
      </w:r>
      <w:r>
        <w:rPr>
          <w:spacing w:val="-6"/>
        </w:rPr>
        <w:t xml:space="preserve"> </w:t>
      </w:r>
      <w:r>
        <w:t>da</w:t>
      </w:r>
      <w:r>
        <w:rPr>
          <w:spacing w:val="-6"/>
        </w:rPr>
        <w:t xml:space="preserve"> </w:t>
      </w:r>
      <w:r>
        <w:t>fonti</w:t>
      </w:r>
      <w:r>
        <w:rPr>
          <w:spacing w:val="-7"/>
        </w:rPr>
        <w:t xml:space="preserve"> </w:t>
      </w:r>
      <w:r>
        <w:t>rinnovabili</w:t>
      </w:r>
      <w:r>
        <w:rPr>
          <w:spacing w:val="-5"/>
        </w:rPr>
        <w:t xml:space="preserve"> </w:t>
      </w:r>
      <w:r>
        <w:t>(FER)</w:t>
      </w:r>
      <w:r>
        <w:rPr>
          <w:spacing w:val="-6"/>
        </w:rPr>
        <w:t xml:space="preserve"> </w:t>
      </w:r>
      <w:r>
        <w:rPr>
          <w:spacing w:val="-2"/>
        </w:rPr>
        <w:t>complessiva</w:t>
      </w:r>
    </w:p>
    <w:p w14:paraId="2CE51275" w14:textId="77777777" w:rsidR="00C9523F" w:rsidRDefault="008D3054">
      <w:pPr>
        <w:pStyle w:val="Corpotesto"/>
        <w:spacing w:before="111"/>
        <w:jc w:val="both"/>
      </w:pPr>
      <w:r>
        <w:t>Il</w:t>
      </w:r>
      <w:r>
        <w:rPr>
          <w:spacing w:val="-10"/>
        </w:rPr>
        <w:t xml:space="preserve"> </w:t>
      </w:r>
      <w:r>
        <w:t>coefficiente</w:t>
      </w:r>
      <w:r>
        <w:rPr>
          <w:spacing w:val="-6"/>
        </w:rPr>
        <w:t xml:space="preserve"> </w:t>
      </w:r>
      <w:r>
        <w:t>sarà</w:t>
      </w:r>
      <w:r>
        <w:rPr>
          <w:spacing w:val="-8"/>
        </w:rPr>
        <w:t xml:space="preserve"> </w:t>
      </w:r>
      <w:r>
        <w:t>attribuito</w:t>
      </w:r>
      <w:r>
        <w:rPr>
          <w:spacing w:val="-7"/>
        </w:rPr>
        <w:t xml:space="preserve"> </w:t>
      </w:r>
      <w:r>
        <w:t>in</w:t>
      </w:r>
      <w:r>
        <w:rPr>
          <w:spacing w:val="-8"/>
        </w:rPr>
        <w:t xml:space="preserve"> </w:t>
      </w:r>
      <w:r>
        <w:t>funzione</w:t>
      </w:r>
      <w:r>
        <w:rPr>
          <w:spacing w:val="-7"/>
        </w:rPr>
        <w:t xml:space="preserve"> </w:t>
      </w:r>
      <w:r>
        <w:t>della</w:t>
      </w:r>
      <w:r>
        <w:rPr>
          <w:spacing w:val="-6"/>
        </w:rPr>
        <w:t xml:space="preserve"> </w:t>
      </w:r>
      <w:r>
        <w:t>formula</w:t>
      </w:r>
      <w:r>
        <w:rPr>
          <w:spacing w:val="-9"/>
        </w:rPr>
        <w:t xml:space="preserve"> </w:t>
      </w:r>
      <w:r>
        <w:t>di</w:t>
      </w:r>
      <w:r>
        <w:rPr>
          <w:spacing w:val="-7"/>
        </w:rPr>
        <w:t xml:space="preserve"> </w:t>
      </w:r>
      <w:r>
        <w:t>seguito</w:t>
      </w:r>
      <w:r>
        <w:rPr>
          <w:spacing w:val="-9"/>
        </w:rPr>
        <w:t xml:space="preserve"> </w:t>
      </w:r>
      <w:r>
        <w:rPr>
          <w:spacing w:val="-2"/>
        </w:rPr>
        <w:t>riportata:</w:t>
      </w:r>
    </w:p>
    <w:p w14:paraId="6B01DFE7" w14:textId="77777777" w:rsidR="00C9523F" w:rsidRDefault="00C9523F">
      <w:pPr>
        <w:pStyle w:val="Corpotesto"/>
        <w:jc w:val="both"/>
        <w:sectPr w:rsidR="00C9523F">
          <w:type w:val="continuous"/>
          <w:pgSz w:w="11910" w:h="16850"/>
          <w:pgMar w:top="1580" w:right="850" w:bottom="280" w:left="992" w:header="849" w:footer="1067" w:gutter="0"/>
          <w:cols w:space="720"/>
        </w:sectPr>
      </w:pPr>
    </w:p>
    <w:p w14:paraId="41F7931C" w14:textId="77777777" w:rsidR="00C9523F" w:rsidRDefault="00C9523F">
      <w:pPr>
        <w:pStyle w:val="Corpotesto"/>
        <w:spacing w:before="48"/>
        <w:ind w:left="0"/>
        <w:rPr>
          <w:sz w:val="14"/>
        </w:rPr>
      </w:pPr>
    </w:p>
    <w:p w14:paraId="51D36C1E" w14:textId="77777777" w:rsidR="00C9523F" w:rsidRDefault="008D3054">
      <w:pPr>
        <w:spacing w:before="1"/>
        <w:jc w:val="right"/>
        <w:rPr>
          <w:rFonts w:ascii="Cambria Math" w:eastAsia="Cambria Math"/>
          <w:sz w:val="20"/>
        </w:rPr>
      </w:pPr>
      <w:r>
        <w:rPr>
          <w:rFonts w:ascii="Cambria Math" w:eastAsia="Cambria Math"/>
          <w:sz w:val="20"/>
        </w:rPr>
        <w:t>𝒄</w:t>
      </w:r>
      <w:r>
        <w:rPr>
          <w:rFonts w:ascii="Cambria Math" w:eastAsia="Cambria Math"/>
          <w:position w:val="-3"/>
          <w:sz w:val="14"/>
        </w:rPr>
        <w:t>𝟐𝟎</w:t>
      </w:r>
      <w:r>
        <w:rPr>
          <w:rFonts w:ascii="Cambria Math" w:eastAsia="Cambria Math"/>
          <w:spacing w:val="28"/>
          <w:position w:val="-3"/>
          <w:sz w:val="14"/>
        </w:rPr>
        <w:t xml:space="preserve"> </w:t>
      </w:r>
      <w:r>
        <w:rPr>
          <w:rFonts w:ascii="Cambria Math" w:eastAsia="Cambria Math"/>
          <w:spacing w:val="-10"/>
          <w:sz w:val="20"/>
        </w:rPr>
        <w:t>=</w:t>
      </w:r>
    </w:p>
    <w:p w14:paraId="36E797A9" w14:textId="77777777" w:rsidR="00C9523F" w:rsidRDefault="008D3054">
      <w:pPr>
        <w:spacing w:before="56"/>
        <w:ind w:right="4284"/>
        <w:jc w:val="center"/>
        <w:rPr>
          <w:rFonts w:ascii="Cambria Math" w:eastAsia="Cambria Math" w:hAnsi="Cambria Math"/>
          <w:sz w:val="20"/>
        </w:rPr>
      </w:pPr>
      <w:r>
        <w:br w:type="column"/>
      </w:r>
      <w:r>
        <w:rPr>
          <w:rFonts w:ascii="Cambria Math" w:eastAsia="Cambria Math" w:hAnsi="Cambria Math"/>
          <w:sz w:val="20"/>
        </w:rPr>
        <w:t>%</w:t>
      </w:r>
      <w:r>
        <w:rPr>
          <w:rFonts w:ascii="Cambria Math" w:eastAsia="Cambria Math" w:hAnsi="Cambria Math"/>
          <w:sz w:val="20"/>
        </w:rPr>
        <w:t>𝑨</w:t>
      </w:r>
      <w:r>
        <w:rPr>
          <w:rFonts w:ascii="Cambria Math" w:eastAsia="Cambria Math" w:hAnsi="Cambria Math"/>
          <w:position w:val="-3"/>
          <w:sz w:val="14"/>
        </w:rPr>
        <w:t>𝑭𝑬𝑹</w:t>
      </w:r>
      <w:r>
        <w:rPr>
          <w:rFonts w:ascii="Cambria Math" w:eastAsia="Cambria Math" w:hAnsi="Cambria Math"/>
          <w:spacing w:val="17"/>
          <w:position w:val="-3"/>
          <w:sz w:val="14"/>
        </w:rPr>
        <w:t xml:space="preserve"> </w:t>
      </w:r>
      <w:r>
        <w:rPr>
          <w:rFonts w:ascii="Cambria Math" w:eastAsia="Cambria Math" w:hAnsi="Cambria Math"/>
          <w:sz w:val="20"/>
        </w:rPr>
        <w:t>−</w:t>
      </w:r>
      <w:r>
        <w:rPr>
          <w:rFonts w:ascii="Cambria Math" w:eastAsia="Cambria Math" w:hAnsi="Cambria Math"/>
          <w:spacing w:val="-3"/>
          <w:sz w:val="20"/>
        </w:rPr>
        <w:t xml:space="preserve"> </w:t>
      </w:r>
      <w:r>
        <w:rPr>
          <w:rFonts w:ascii="Cambria Math" w:eastAsia="Cambria Math" w:hAnsi="Cambria Math"/>
          <w:spacing w:val="-5"/>
          <w:sz w:val="20"/>
        </w:rPr>
        <w:t>𝟔𝟎</w:t>
      </w:r>
    </w:p>
    <w:p w14:paraId="6DB20349" w14:textId="77777777" w:rsidR="00C9523F" w:rsidRDefault="008D3054">
      <w:pPr>
        <w:spacing w:line="20" w:lineRule="exact"/>
        <w:ind w:left="17"/>
        <w:rPr>
          <w:rFonts w:ascii="Cambria Math"/>
          <w:sz w:val="2"/>
        </w:rPr>
      </w:pPr>
      <w:r>
        <w:rPr>
          <w:rFonts w:ascii="Cambria Math"/>
          <w:noProof/>
          <w:sz w:val="2"/>
        </w:rPr>
        <mc:AlternateContent>
          <mc:Choice Requires="wpg">
            <w:drawing>
              <wp:inline distT="0" distB="0" distL="0" distR="0" wp14:anchorId="14FE6543" wp14:editId="7E7F721C">
                <wp:extent cx="683260" cy="7620"/>
                <wp:effectExtent l="0" t="0" r="0" b="0"/>
                <wp:docPr id="24" name="Group 2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83260" cy="7620"/>
                          <a:chOff x="0" y="0"/>
                          <a:chExt cx="683260" cy="7620"/>
                        </a:xfrm>
                      </wpg:grpSpPr>
                      <wps:wsp>
                        <wps:cNvPr id="25" name="Graphic 25"/>
                        <wps:cNvSpPr/>
                        <wps:spPr>
                          <a:xfrm>
                            <a:off x="0" y="0"/>
                            <a:ext cx="683260" cy="7620"/>
                          </a:xfrm>
                          <a:custGeom>
                            <a:avLst/>
                            <a:gdLst/>
                            <a:ahLst/>
                            <a:cxnLst/>
                            <a:rect l="l" t="t" r="r" b="b"/>
                            <a:pathLst>
                              <a:path w="683260" h="7620">
                                <a:moveTo>
                                  <a:pt x="683056" y="0"/>
                                </a:moveTo>
                                <a:lnTo>
                                  <a:pt x="0" y="0"/>
                                </a:lnTo>
                                <a:lnTo>
                                  <a:pt x="0" y="7620"/>
                                </a:lnTo>
                                <a:lnTo>
                                  <a:pt x="683056" y="7620"/>
                                </a:lnTo>
                                <a:lnTo>
                                  <a:pt x="683056"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42CA98B0" id="Group 24" o:spid="_x0000_s1026" style="width:53.8pt;height:.6pt;mso-position-horizontal-relative:char;mso-position-vertical-relative:line" coordsize="6832,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">
                <v:shape id="Graphic 25" o:spid="_x0000_s1027" style="position:absolute;width:6832;height:76;visibility:visible;mso-wrap-style:square;v-text-anchor:top" coordsize="683260,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" path="m683056,l,,,7620r683056,l683056,xe" fillcolor="black" stroked="f">
                  <v:path arrowok="t"/>
                </v:shape>
                <w10:anchorlock/>
              </v:group>
            </w:pict>
          </mc:Fallback>
        </mc:AlternateContent>
      </w:r>
    </w:p>
    <w:p w14:paraId="61350001" w14:textId="77777777" w:rsidR="00C9523F" w:rsidRDefault="008D3054">
      <w:pPr>
        <w:spacing w:before="7"/>
        <w:ind w:right="4284"/>
        <w:jc w:val="center"/>
        <w:rPr>
          <w:rFonts w:ascii="Cambria Math" w:eastAsia="Cambria Math"/>
          <w:sz w:val="20"/>
        </w:rPr>
      </w:pPr>
      <w:r>
        <w:rPr>
          <w:rFonts w:ascii="Cambria Math" w:eastAsia="Cambria Math"/>
          <w:spacing w:val="-5"/>
          <w:sz w:val="20"/>
        </w:rPr>
        <w:t>𝟒𝟎</w:t>
      </w:r>
    </w:p>
    <w:p w14:paraId="494E0333" w14:textId="77777777" w:rsidR="00C9523F" w:rsidRDefault="00C9523F">
      <w:pPr>
        <w:jc w:val="center"/>
        <w:rPr>
          <w:rFonts w:ascii="Cambria Math" w:eastAsia="Cambria Math"/>
          <w:sz w:val="20"/>
        </w:rPr>
        <w:sectPr w:rsidR="00C9523F">
          <w:pgSz w:w="11910" w:h="16850"/>
          <w:pgMar w:top="1580" w:right="850" w:bottom="1260" w:left="992" w:header="849" w:footer="1067" w:gutter="0"/>
          <w:cols w:num="2" w:space="720" w:equalWidth="0">
            <w:col w:w="4628" w:space="40"/>
            <w:col w:w="5400"/>
          </w:cols>
        </w:sectPr>
      </w:pPr>
    </w:p>
    <w:p w14:paraId="50DD9764" w14:textId="77777777" w:rsidR="00C9523F" w:rsidRDefault="008D3054">
      <w:pPr>
        <w:pStyle w:val="Corpotesto"/>
        <w:spacing w:before="89" w:line="292" w:lineRule="auto"/>
        <w:ind w:right="283"/>
        <w:jc w:val="both"/>
      </w:pPr>
      <w:r>
        <w:rPr>
          <w:position w:val="1"/>
        </w:rPr>
        <w:t>Dove</w:t>
      </w:r>
      <w:r>
        <w:rPr>
          <w:spacing w:val="-10"/>
          <w:position w:val="1"/>
        </w:rPr>
        <w:t xml:space="preserve"> </w:t>
      </w:r>
      <w:r>
        <w:rPr>
          <w:position w:val="1"/>
        </w:rPr>
        <w:t>“%A</w:t>
      </w:r>
      <w:r>
        <w:rPr>
          <w:sz w:val="13"/>
        </w:rPr>
        <w:t>FER</w:t>
      </w:r>
      <w:r>
        <w:rPr>
          <w:position w:val="1"/>
        </w:rPr>
        <w:t>”</w:t>
      </w:r>
      <w:r>
        <w:rPr>
          <w:spacing w:val="-9"/>
          <w:position w:val="1"/>
        </w:rPr>
        <w:t xml:space="preserve"> </w:t>
      </w:r>
      <w:r>
        <w:rPr>
          <w:position w:val="1"/>
        </w:rPr>
        <w:t>è</w:t>
      </w:r>
      <w:r>
        <w:rPr>
          <w:spacing w:val="-8"/>
          <w:position w:val="1"/>
        </w:rPr>
        <w:t xml:space="preserve"> </w:t>
      </w:r>
      <w:r>
        <w:rPr>
          <w:position w:val="1"/>
        </w:rPr>
        <w:t>pari</w:t>
      </w:r>
      <w:r>
        <w:rPr>
          <w:spacing w:val="-9"/>
          <w:position w:val="1"/>
        </w:rPr>
        <w:t xml:space="preserve"> </w:t>
      </w:r>
      <w:r>
        <w:rPr>
          <w:position w:val="1"/>
        </w:rPr>
        <w:t>alla</w:t>
      </w:r>
      <w:r>
        <w:rPr>
          <w:spacing w:val="-8"/>
          <w:position w:val="1"/>
        </w:rPr>
        <w:t xml:space="preserve"> </w:t>
      </w:r>
      <w:r>
        <w:rPr>
          <w:position w:val="1"/>
        </w:rPr>
        <w:t>percentuale</w:t>
      </w:r>
      <w:r>
        <w:rPr>
          <w:spacing w:val="-8"/>
          <w:position w:val="1"/>
        </w:rPr>
        <w:t xml:space="preserve"> </w:t>
      </w:r>
      <w:r>
        <w:rPr>
          <w:position w:val="1"/>
        </w:rPr>
        <w:t>di</w:t>
      </w:r>
      <w:r>
        <w:rPr>
          <w:spacing w:val="-9"/>
          <w:position w:val="1"/>
        </w:rPr>
        <w:t xml:space="preserve"> </w:t>
      </w:r>
      <w:r>
        <w:rPr>
          <w:position w:val="1"/>
        </w:rPr>
        <w:t>energia</w:t>
      </w:r>
      <w:r>
        <w:rPr>
          <w:spacing w:val="-7"/>
          <w:position w:val="1"/>
        </w:rPr>
        <w:t xml:space="preserve"> </w:t>
      </w:r>
      <w:r>
        <w:rPr>
          <w:position w:val="1"/>
        </w:rPr>
        <w:t>elettrica</w:t>
      </w:r>
      <w:r>
        <w:rPr>
          <w:spacing w:val="-10"/>
          <w:position w:val="1"/>
        </w:rPr>
        <w:t xml:space="preserve"> </w:t>
      </w:r>
      <w:r>
        <w:rPr>
          <w:position w:val="1"/>
        </w:rPr>
        <w:t>da</w:t>
      </w:r>
      <w:r>
        <w:rPr>
          <w:spacing w:val="-9"/>
          <w:position w:val="1"/>
        </w:rPr>
        <w:t xml:space="preserve"> </w:t>
      </w:r>
      <w:r>
        <w:rPr>
          <w:position w:val="1"/>
        </w:rPr>
        <w:t>fonti</w:t>
      </w:r>
      <w:r>
        <w:rPr>
          <w:spacing w:val="-9"/>
          <w:position w:val="1"/>
        </w:rPr>
        <w:t xml:space="preserve"> </w:t>
      </w:r>
      <w:r>
        <w:rPr>
          <w:position w:val="1"/>
        </w:rPr>
        <w:t>rinnovabili</w:t>
      </w:r>
      <w:r>
        <w:rPr>
          <w:spacing w:val="-9"/>
          <w:position w:val="1"/>
        </w:rPr>
        <w:t xml:space="preserve"> </w:t>
      </w:r>
      <w:r>
        <w:rPr>
          <w:position w:val="1"/>
        </w:rPr>
        <w:t>complessiva</w:t>
      </w:r>
      <w:r>
        <w:rPr>
          <w:spacing w:val="-10"/>
          <w:position w:val="1"/>
        </w:rPr>
        <w:t xml:space="preserve"> </w:t>
      </w:r>
      <w:r>
        <w:rPr>
          <w:position w:val="1"/>
        </w:rPr>
        <w:t>offerta</w:t>
      </w:r>
      <w:r>
        <w:rPr>
          <w:spacing w:val="-10"/>
          <w:position w:val="1"/>
        </w:rPr>
        <w:t xml:space="preserve"> </w:t>
      </w:r>
      <w:r>
        <w:rPr>
          <w:position w:val="1"/>
        </w:rPr>
        <w:t>nel</w:t>
      </w:r>
      <w:r>
        <w:rPr>
          <w:spacing w:val="-9"/>
          <w:position w:val="1"/>
        </w:rPr>
        <w:t xml:space="preserve"> </w:t>
      </w:r>
      <w:r>
        <w:rPr>
          <w:position w:val="1"/>
        </w:rPr>
        <w:t>rispetto</w:t>
      </w:r>
      <w:r>
        <w:rPr>
          <w:spacing w:val="-8"/>
          <w:position w:val="1"/>
        </w:rPr>
        <w:t xml:space="preserve"> </w:t>
      </w:r>
      <w:r>
        <w:rPr>
          <w:position w:val="1"/>
        </w:rPr>
        <w:t xml:space="preserve">dei </w:t>
      </w:r>
      <w:r>
        <w:t xml:space="preserve">minimi di Capitolato Tecnico par. 6.2.4 espressa con due cifre decimali (es. inserire 72,34 per indicare un ribasso del 72,34%), se espressa con un maggior numero di cifre decimali verrà effettuato un troncamento alla seconda cifra, e che rispetti, </w:t>
      </w:r>
      <w:r>
        <w:rPr>
          <w:b/>
        </w:rPr>
        <w:t xml:space="preserve">a pena di esclusione, </w:t>
      </w:r>
      <w:r>
        <w:t>il seguente vincolo:</w:t>
      </w:r>
    </w:p>
    <w:p w14:paraId="6005A554" w14:textId="77777777" w:rsidR="00C9523F" w:rsidRDefault="008D3054">
      <w:pPr>
        <w:spacing w:before="142"/>
        <w:ind w:left="140"/>
        <w:jc w:val="both"/>
        <w:rPr>
          <w:position w:val="2"/>
          <w:sz w:val="20"/>
        </w:rPr>
      </w:pPr>
      <w:r>
        <w:rPr>
          <w:b/>
          <w:position w:val="2"/>
          <w:sz w:val="20"/>
        </w:rPr>
        <w:t>60</w:t>
      </w:r>
      <w:r>
        <w:rPr>
          <w:b/>
          <w:spacing w:val="-5"/>
          <w:position w:val="2"/>
          <w:sz w:val="20"/>
        </w:rPr>
        <w:t xml:space="preserve"> </w:t>
      </w:r>
      <w:r>
        <w:rPr>
          <w:b/>
          <w:position w:val="2"/>
          <w:sz w:val="20"/>
        </w:rPr>
        <w:t>≤</w:t>
      </w:r>
      <w:r>
        <w:rPr>
          <w:b/>
          <w:spacing w:val="-2"/>
          <w:position w:val="2"/>
          <w:sz w:val="20"/>
        </w:rPr>
        <w:t xml:space="preserve"> </w:t>
      </w:r>
      <w:r>
        <w:rPr>
          <w:b/>
          <w:position w:val="2"/>
          <w:sz w:val="20"/>
        </w:rPr>
        <w:t>%A</w:t>
      </w:r>
      <w:r>
        <w:rPr>
          <w:b/>
          <w:sz w:val="13"/>
        </w:rPr>
        <w:t>FER</w:t>
      </w:r>
      <w:r>
        <w:rPr>
          <w:b/>
          <w:spacing w:val="18"/>
          <w:sz w:val="13"/>
        </w:rPr>
        <w:t xml:space="preserve"> </w:t>
      </w:r>
      <w:r>
        <w:rPr>
          <w:b/>
          <w:position w:val="2"/>
          <w:sz w:val="20"/>
        </w:rPr>
        <w:t>≤</w:t>
      </w:r>
      <w:r>
        <w:rPr>
          <w:b/>
          <w:spacing w:val="-3"/>
          <w:position w:val="2"/>
          <w:sz w:val="20"/>
        </w:rPr>
        <w:t xml:space="preserve"> </w:t>
      </w:r>
      <w:r>
        <w:rPr>
          <w:b/>
          <w:spacing w:val="-4"/>
          <w:position w:val="2"/>
          <w:sz w:val="20"/>
        </w:rPr>
        <w:t>100</w:t>
      </w:r>
      <w:r>
        <w:rPr>
          <w:spacing w:val="-4"/>
          <w:position w:val="2"/>
          <w:sz w:val="20"/>
        </w:rPr>
        <w:t>.</w:t>
      </w:r>
    </w:p>
    <w:p w14:paraId="53A464BA" w14:textId="77777777" w:rsidR="00C9523F" w:rsidRDefault="00C9523F">
      <w:pPr>
        <w:pStyle w:val="Corpotesto"/>
        <w:ind w:left="0"/>
      </w:pPr>
    </w:p>
    <w:p w14:paraId="64B90BE9" w14:textId="77777777" w:rsidR="00C9523F" w:rsidRDefault="00C9523F">
      <w:pPr>
        <w:pStyle w:val="Corpotesto"/>
        <w:spacing w:before="9"/>
        <w:ind w:left="0"/>
      </w:pPr>
    </w:p>
    <w:p w14:paraId="2A0AC968" w14:textId="77777777" w:rsidR="00C9523F" w:rsidRDefault="008D3054">
      <w:pPr>
        <w:ind w:left="140"/>
        <w:rPr>
          <w:sz w:val="20"/>
        </w:rPr>
      </w:pPr>
      <w:r>
        <w:rPr>
          <w:sz w:val="20"/>
        </w:rPr>
        <w:t>L’attribuzione</w:t>
      </w:r>
      <w:r>
        <w:rPr>
          <w:spacing w:val="-3"/>
          <w:sz w:val="20"/>
        </w:rPr>
        <w:t xml:space="preserve"> </w:t>
      </w:r>
      <w:r>
        <w:rPr>
          <w:sz w:val="20"/>
        </w:rPr>
        <w:t>del</w:t>
      </w:r>
      <w:r>
        <w:rPr>
          <w:spacing w:val="-2"/>
          <w:sz w:val="20"/>
        </w:rPr>
        <w:t xml:space="preserve"> </w:t>
      </w:r>
      <w:r>
        <w:rPr>
          <w:sz w:val="20"/>
        </w:rPr>
        <w:t>punteggio</w:t>
      </w:r>
      <w:r>
        <w:rPr>
          <w:spacing w:val="-1"/>
          <w:sz w:val="20"/>
        </w:rPr>
        <w:t xml:space="preserve"> </w:t>
      </w:r>
      <w:r>
        <w:rPr>
          <w:sz w:val="20"/>
        </w:rPr>
        <w:t>relativamente</w:t>
      </w:r>
      <w:r>
        <w:rPr>
          <w:spacing w:val="-1"/>
          <w:sz w:val="20"/>
        </w:rPr>
        <w:t xml:space="preserve"> </w:t>
      </w:r>
      <w:r>
        <w:rPr>
          <w:sz w:val="20"/>
        </w:rPr>
        <w:t>ai</w:t>
      </w:r>
      <w:r>
        <w:rPr>
          <w:spacing w:val="-3"/>
          <w:sz w:val="20"/>
        </w:rPr>
        <w:t xml:space="preserve"> </w:t>
      </w:r>
      <w:r>
        <w:rPr>
          <w:sz w:val="20"/>
        </w:rPr>
        <w:t>criteri</w:t>
      </w:r>
      <w:r>
        <w:rPr>
          <w:spacing w:val="-3"/>
          <w:sz w:val="20"/>
        </w:rPr>
        <w:t xml:space="preserve"> </w:t>
      </w:r>
      <w:r>
        <w:rPr>
          <w:sz w:val="20"/>
        </w:rPr>
        <w:t>quantitativi</w:t>
      </w:r>
      <w:r>
        <w:rPr>
          <w:spacing w:val="5"/>
          <w:sz w:val="20"/>
        </w:rPr>
        <w:t xml:space="preserve"> </w:t>
      </w:r>
      <w:proofErr w:type="spellStart"/>
      <w:r>
        <w:rPr>
          <w:b/>
          <w:sz w:val="20"/>
        </w:rPr>
        <w:t>nn</w:t>
      </w:r>
      <w:proofErr w:type="spellEnd"/>
      <w:r>
        <w:rPr>
          <w:b/>
          <w:sz w:val="20"/>
        </w:rPr>
        <w:t>.</w:t>
      </w:r>
      <w:r>
        <w:rPr>
          <w:b/>
          <w:spacing w:val="1"/>
          <w:sz w:val="20"/>
        </w:rPr>
        <w:t xml:space="preserve"> </w:t>
      </w:r>
      <w:r>
        <w:rPr>
          <w:b/>
          <w:sz w:val="20"/>
        </w:rPr>
        <w:t>10,</w:t>
      </w:r>
      <w:r>
        <w:rPr>
          <w:b/>
          <w:spacing w:val="-1"/>
          <w:sz w:val="20"/>
        </w:rPr>
        <w:t xml:space="preserve"> </w:t>
      </w:r>
      <w:r>
        <w:rPr>
          <w:b/>
          <w:sz w:val="20"/>
        </w:rPr>
        <w:t>11,</w:t>
      </w:r>
      <w:r>
        <w:rPr>
          <w:b/>
          <w:spacing w:val="-3"/>
          <w:sz w:val="20"/>
        </w:rPr>
        <w:t xml:space="preserve"> </w:t>
      </w:r>
      <w:r>
        <w:rPr>
          <w:b/>
          <w:sz w:val="20"/>
        </w:rPr>
        <w:t>12,</w:t>
      </w:r>
      <w:r>
        <w:rPr>
          <w:b/>
          <w:spacing w:val="-1"/>
          <w:sz w:val="20"/>
        </w:rPr>
        <w:t xml:space="preserve"> </w:t>
      </w:r>
      <w:r>
        <w:rPr>
          <w:b/>
          <w:sz w:val="20"/>
        </w:rPr>
        <w:t>13, 19,</w:t>
      </w:r>
      <w:r>
        <w:rPr>
          <w:b/>
          <w:spacing w:val="-2"/>
          <w:sz w:val="20"/>
        </w:rPr>
        <w:t xml:space="preserve"> </w:t>
      </w:r>
      <w:r>
        <w:rPr>
          <w:b/>
          <w:sz w:val="20"/>
        </w:rPr>
        <w:t xml:space="preserve">20 </w:t>
      </w:r>
      <w:r>
        <w:rPr>
          <w:sz w:val="20"/>
        </w:rPr>
        <w:t>avverrà</w:t>
      </w:r>
      <w:r>
        <w:rPr>
          <w:spacing w:val="-2"/>
          <w:sz w:val="20"/>
        </w:rPr>
        <w:t xml:space="preserve"> </w:t>
      </w:r>
      <w:r>
        <w:rPr>
          <w:sz w:val="20"/>
        </w:rPr>
        <w:t>–</w:t>
      </w:r>
      <w:r>
        <w:rPr>
          <w:spacing w:val="-1"/>
          <w:sz w:val="20"/>
        </w:rPr>
        <w:t xml:space="preserve"> </w:t>
      </w:r>
      <w:r>
        <w:rPr>
          <w:sz w:val="20"/>
        </w:rPr>
        <w:t>in</w:t>
      </w:r>
      <w:r>
        <w:rPr>
          <w:spacing w:val="-3"/>
          <w:sz w:val="20"/>
        </w:rPr>
        <w:t xml:space="preserve"> </w:t>
      </w:r>
      <w:r>
        <w:rPr>
          <w:sz w:val="20"/>
        </w:rPr>
        <w:t xml:space="preserve">caso </w:t>
      </w:r>
      <w:r>
        <w:rPr>
          <w:spacing w:val="-5"/>
          <w:sz w:val="20"/>
        </w:rPr>
        <w:t>di</w:t>
      </w:r>
    </w:p>
    <w:p w14:paraId="7ADD5380" w14:textId="77777777" w:rsidR="00C9523F" w:rsidRDefault="008D3054">
      <w:pPr>
        <w:pStyle w:val="Corpotesto"/>
        <w:spacing w:before="48"/>
      </w:pPr>
      <w:r>
        <w:t>soggetti</w:t>
      </w:r>
      <w:r>
        <w:rPr>
          <w:spacing w:val="-7"/>
        </w:rPr>
        <w:t xml:space="preserve"> </w:t>
      </w:r>
      <w:r>
        <w:t>di</w:t>
      </w:r>
      <w:r>
        <w:rPr>
          <w:spacing w:val="-7"/>
        </w:rPr>
        <w:t xml:space="preserve"> </w:t>
      </w:r>
      <w:r>
        <w:t>cui</w:t>
      </w:r>
      <w:r>
        <w:rPr>
          <w:spacing w:val="-7"/>
        </w:rPr>
        <w:t xml:space="preserve"> </w:t>
      </w:r>
      <w:r>
        <w:t>all’art.</w:t>
      </w:r>
      <w:r>
        <w:rPr>
          <w:spacing w:val="-3"/>
        </w:rPr>
        <w:t xml:space="preserve"> </w:t>
      </w:r>
      <w:r>
        <w:t>65,</w:t>
      </w:r>
      <w:r>
        <w:rPr>
          <w:spacing w:val="-6"/>
        </w:rPr>
        <w:t xml:space="preserve"> </w:t>
      </w:r>
      <w:r>
        <w:t>comma</w:t>
      </w:r>
      <w:r>
        <w:rPr>
          <w:spacing w:val="-4"/>
        </w:rPr>
        <w:t xml:space="preserve"> </w:t>
      </w:r>
      <w:r>
        <w:rPr>
          <w:spacing w:val="-5"/>
        </w:rPr>
        <w:t>2:</w:t>
      </w:r>
    </w:p>
    <w:p w14:paraId="17D94299" w14:textId="77777777" w:rsidR="00C9523F" w:rsidRDefault="008D3054">
      <w:pPr>
        <w:pStyle w:val="Paragrafoelenco"/>
        <w:numPr>
          <w:ilvl w:val="0"/>
          <w:numId w:val="24"/>
        </w:numPr>
        <w:tabs>
          <w:tab w:val="left" w:pos="784"/>
        </w:tabs>
        <w:spacing w:before="35" w:line="273" w:lineRule="auto"/>
        <w:ind w:right="290"/>
        <w:rPr>
          <w:sz w:val="20"/>
        </w:rPr>
      </w:pPr>
      <w:r>
        <w:rPr>
          <w:sz w:val="20"/>
        </w:rPr>
        <w:t>lett.re</w:t>
      </w:r>
      <w:r>
        <w:rPr>
          <w:spacing w:val="-14"/>
          <w:sz w:val="20"/>
        </w:rPr>
        <w:t xml:space="preserve"> </w:t>
      </w:r>
      <w:r>
        <w:rPr>
          <w:sz w:val="20"/>
        </w:rPr>
        <w:t>e)</w:t>
      </w:r>
      <w:r>
        <w:rPr>
          <w:spacing w:val="-14"/>
          <w:sz w:val="20"/>
        </w:rPr>
        <w:t xml:space="preserve"> </w:t>
      </w:r>
      <w:r>
        <w:rPr>
          <w:sz w:val="20"/>
        </w:rPr>
        <w:t>ed</w:t>
      </w:r>
      <w:r>
        <w:rPr>
          <w:spacing w:val="-14"/>
          <w:sz w:val="20"/>
        </w:rPr>
        <w:t xml:space="preserve"> </w:t>
      </w:r>
      <w:r>
        <w:rPr>
          <w:sz w:val="20"/>
        </w:rPr>
        <w:t>f)</w:t>
      </w:r>
      <w:r>
        <w:rPr>
          <w:spacing w:val="-14"/>
          <w:sz w:val="20"/>
        </w:rPr>
        <w:t xml:space="preserve"> </w:t>
      </w:r>
      <w:r>
        <w:rPr>
          <w:sz w:val="20"/>
        </w:rPr>
        <w:t>del</w:t>
      </w:r>
      <w:r>
        <w:rPr>
          <w:spacing w:val="-14"/>
          <w:sz w:val="20"/>
        </w:rPr>
        <w:t xml:space="preserve"> </w:t>
      </w:r>
      <w:r>
        <w:rPr>
          <w:sz w:val="20"/>
        </w:rPr>
        <w:t>Codice,</w:t>
      </w:r>
      <w:r>
        <w:rPr>
          <w:spacing w:val="-12"/>
          <w:sz w:val="20"/>
        </w:rPr>
        <w:t xml:space="preserve"> </w:t>
      </w:r>
      <w:r>
        <w:rPr>
          <w:sz w:val="20"/>
        </w:rPr>
        <w:t>nel</w:t>
      </w:r>
      <w:r>
        <w:rPr>
          <w:spacing w:val="-14"/>
          <w:sz w:val="20"/>
        </w:rPr>
        <w:t xml:space="preserve"> </w:t>
      </w:r>
      <w:r>
        <w:rPr>
          <w:sz w:val="20"/>
        </w:rPr>
        <w:t>caso</w:t>
      </w:r>
      <w:r>
        <w:rPr>
          <w:spacing w:val="-11"/>
          <w:sz w:val="20"/>
        </w:rPr>
        <w:t xml:space="preserve"> </w:t>
      </w:r>
      <w:r>
        <w:rPr>
          <w:sz w:val="20"/>
        </w:rPr>
        <w:t>in</w:t>
      </w:r>
      <w:r>
        <w:rPr>
          <w:spacing w:val="-14"/>
          <w:sz w:val="20"/>
        </w:rPr>
        <w:t xml:space="preserve"> </w:t>
      </w:r>
      <w:r>
        <w:rPr>
          <w:sz w:val="20"/>
        </w:rPr>
        <w:t>cui</w:t>
      </w:r>
      <w:r>
        <w:rPr>
          <w:spacing w:val="-14"/>
          <w:sz w:val="20"/>
        </w:rPr>
        <w:t xml:space="preserve"> </w:t>
      </w:r>
      <w:r>
        <w:rPr>
          <w:sz w:val="20"/>
        </w:rPr>
        <w:t>tutte</w:t>
      </w:r>
      <w:r>
        <w:rPr>
          <w:spacing w:val="-13"/>
          <w:sz w:val="20"/>
        </w:rPr>
        <w:t xml:space="preserve"> </w:t>
      </w:r>
      <w:r>
        <w:rPr>
          <w:sz w:val="20"/>
        </w:rPr>
        <w:t>le</w:t>
      </w:r>
      <w:r>
        <w:rPr>
          <w:spacing w:val="-13"/>
          <w:sz w:val="20"/>
        </w:rPr>
        <w:t xml:space="preserve"> </w:t>
      </w:r>
      <w:r>
        <w:rPr>
          <w:sz w:val="20"/>
        </w:rPr>
        <w:t>imprese</w:t>
      </w:r>
      <w:r>
        <w:rPr>
          <w:spacing w:val="-14"/>
          <w:sz w:val="20"/>
        </w:rPr>
        <w:t xml:space="preserve"> </w:t>
      </w:r>
      <w:r>
        <w:rPr>
          <w:sz w:val="20"/>
        </w:rPr>
        <w:t>del</w:t>
      </w:r>
      <w:r>
        <w:rPr>
          <w:spacing w:val="-14"/>
          <w:sz w:val="20"/>
        </w:rPr>
        <w:t xml:space="preserve"> </w:t>
      </w:r>
      <w:r>
        <w:rPr>
          <w:sz w:val="20"/>
        </w:rPr>
        <w:t>Raggruppamento</w:t>
      </w:r>
      <w:r>
        <w:rPr>
          <w:spacing w:val="-13"/>
          <w:sz w:val="20"/>
        </w:rPr>
        <w:t xml:space="preserve"> </w:t>
      </w:r>
      <w:r>
        <w:rPr>
          <w:sz w:val="20"/>
        </w:rPr>
        <w:t>o</w:t>
      </w:r>
      <w:r>
        <w:rPr>
          <w:spacing w:val="-14"/>
          <w:sz w:val="20"/>
        </w:rPr>
        <w:t xml:space="preserve"> </w:t>
      </w:r>
      <w:r>
        <w:rPr>
          <w:sz w:val="20"/>
        </w:rPr>
        <w:t>del</w:t>
      </w:r>
      <w:r>
        <w:rPr>
          <w:spacing w:val="-14"/>
          <w:sz w:val="20"/>
        </w:rPr>
        <w:t xml:space="preserve"> </w:t>
      </w:r>
      <w:r>
        <w:rPr>
          <w:sz w:val="20"/>
        </w:rPr>
        <w:t>Consorzio</w:t>
      </w:r>
      <w:r>
        <w:rPr>
          <w:spacing w:val="-13"/>
          <w:sz w:val="20"/>
        </w:rPr>
        <w:t xml:space="preserve"> </w:t>
      </w:r>
      <w:r>
        <w:rPr>
          <w:sz w:val="20"/>
        </w:rPr>
        <w:t>ordinario assumano i relativi impegni;</w:t>
      </w:r>
    </w:p>
    <w:p w14:paraId="04DCAD0B" w14:textId="77777777" w:rsidR="00C9523F" w:rsidRDefault="008D3054">
      <w:pPr>
        <w:pStyle w:val="Paragrafoelenco"/>
        <w:numPr>
          <w:ilvl w:val="0"/>
          <w:numId w:val="24"/>
        </w:numPr>
        <w:tabs>
          <w:tab w:val="left" w:pos="784"/>
        </w:tabs>
        <w:spacing w:before="1" w:line="273" w:lineRule="auto"/>
        <w:ind w:right="293"/>
        <w:rPr>
          <w:sz w:val="20"/>
        </w:rPr>
      </w:pPr>
      <w:r>
        <w:rPr>
          <w:sz w:val="20"/>
        </w:rPr>
        <w:t>lett.re</w:t>
      </w:r>
      <w:r>
        <w:rPr>
          <w:spacing w:val="-1"/>
          <w:sz w:val="20"/>
        </w:rPr>
        <w:t xml:space="preserve"> </w:t>
      </w:r>
      <w:r>
        <w:rPr>
          <w:sz w:val="20"/>
        </w:rPr>
        <w:t>b), c)</w:t>
      </w:r>
      <w:r>
        <w:rPr>
          <w:spacing w:val="-2"/>
          <w:sz w:val="20"/>
        </w:rPr>
        <w:t xml:space="preserve"> </w:t>
      </w:r>
      <w:r>
        <w:rPr>
          <w:sz w:val="20"/>
        </w:rPr>
        <w:t>e</w:t>
      </w:r>
      <w:r>
        <w:rPr>
          <w:spacing w:val="-1"/>
          <w:sz w:val="20"/>
        </w:rPr>
        <w:t xml:space="preserve"> </w:t>
      </w:r>
      <w:r>
        <w:rPr>
          <w:sz w:val="20"/>
        </w:rPr>
        <w:t>d) del</w:t>
      </w:r>
      <w:r>
        <w:rPr>
          <w:spacing w:val="-2"/>
          <w:sz w:val="20"/>
        </w:rPr>
        <w:t xml:space="preserve"> </w:t>
      </w:r>
      <w:r>
        <w:rPr>
          <w:sz w:val="20"/>
        </w:rPr>
        <w:t>Codice,</w:t>
      </w:r>
      <w:r>
        <w:rPr>
          <w:spacing w:val="-3"/>
          <w:sz w:val="20"/>
        </w:rPr>
        <w:t xml:space="preserve"> </w:t>
      </w:r>
      <w:r>
        <w:rPr>
          <w:sz w:val="20"/>
        </w:rPr>
        <w:t>nel</w:t>
      </w:r>
      <w:r>
        <w:rPr>
          <w:spacing w:val="-2"/>
          <w:sz w:val="20"/>
        </w:rPr>
        <w:t xml:space="preserve"> </w:t>
      </w:r>
      <w:r>
        <w:rPr>
          <w:sz w:val="20"/>
        </w:rPr>
        <w:t>caso</w:t>
      </w:r>
      <w:r>
        <w:rPr>
          <w:spacing w:val="-1"/>
          <w:sz w:val="20"/>
        </w:rPr>
        <w:t xml:space="preserve"> </w:t>
      </w:r>
      <w:r>
        <w:rPr>
          <w:sz w:val="20"/>
        </w:rPr>
        <w:t>in</w:t>
      </w:r>
      <w:r>
        <w:rPr>
          <w:spacing w:val="-1"/>
          <w:sz w:val="20"/>
        </w:rPr>
        <w:t xml:space="preserve"> </w:t>
      </w:r>
      <w:r>
        <w:rPr>
          <w:sz w:val="20"/>
        </w:rPr>
        <w:t>cui i</w:t>
      </w:r>
      <w:r>
        <w:rPr>
          <w:spacing w:val="-4"/>
          <w:sz w:val="20"/>
        </w:rPr>
        <w:t xml:space="preserve"> </w:t>
      </w:r>
      <w:r>
        <w:rPr>
          <w:sz w:val="20"/>
        </w:rPr>
        <w:t>relativi</w:t>
      </w:r>
      <w:r>
        <w:rPr>
          <w:spacing w:val="-2"/>
          <w:sz w:val="20"/>
        </w:rPr>
        <w:t xml:space="preserve"> </w:t>
      </w:r>
      <w:r>
        <w:rPr>
          <w:sz w:val="20"/>
        </w:rPr>
        <w:t>impegni</w:t>
      </w:r>
      <w:r>
        <w:rPr>
          <w:spacing w:val="-2"/>
          <w:sz w:val="20"/>
        </w:rPr>
        <w:t xml:space="preserve"> </w:t>
      </w:r>
      <w:r>
        <w:rPr>
          <w:sz w:val="20"/>
        </w:rPr>
        <w:t>siano</w:t>
      </w:r>
      <w:r>
        <w:rPr>
          <w:spacing w:val="-1"/>
          <w:sz w:val="20"/>
        </w:rPr>
        <w:t xml:space="preserve"> </w:t>
      </w:r>
      <w:r>
        <w:rPr>
          <w:sz w:val="20"/>
        </w:rPr>
        <w:t>assunti</w:t>
      </w:r>
      <w:r>
        <w:rPr>
          <w:spacing w:val="-2"/>
          <w:sz w:val="20"/>
        </w:rPr>
        <w:t xml:space="preserve"> </w:t>
      </w:r>
      <w:r>
        <w:rPr>
          <w:sz w:val="20"/>
        </w:rPr>
        <w:t>dal</w:t>
      </w:r>
      <w:r>
        <w:rPr>
          <w:spacing w:val="-2"/>
          <w:sz w:val="20"/>
        </w:rPr>
        <w:t xml:space="preserve"> </w:t>
      </w:r>
      <w:r>
        <w:rPr>
          <w:sz w:val="20"/>
        </w:rPr>
        <w:t>Consorzio</w:t>
      </w:r>
      <w:r>
        <w:rPr>
          <w:spacing w:val="-3"/>
          <w:sz w:val="20"/>
        </w:rPr>
        <w:t xml:space="preserve"> </w:t>
      </w:r>
      <w:r>
        <w:rPr>
          <w:sz w:val="20"/>
        </w:rPr>
        <w:t>se</w:t>
      </w:r>
      <w:r>
        <w:rPr>
          <w:spacing w:val="-1"/>
          <w:sz w:val="20"/>
        </w:rPr>
        <w:t xml:space="preserve"> </w:t>
      </w:r>
      <w:r>
        <w:rPr>
          <w:sz w:val="20"/>
        </w:rPr>
        <w:t>esegue in proprio ovvero da tutte le consorziate esecutrici.</w:t>
      </w:r>
    </w:p>
    <w:p w14:paraId="20E74116" w14:textId="77777777" w:rsidR="00C9523F" w:rsidRDefault="00C9523F">
      <w:pPr>
        <w:pStyle w:val="Corpotesto"/>
        <w:ind w:left="0"/>
      </w:pPr>
    </w:p>
    <w:p w14:paraId="62B8A469" w14:textId="77777777" w:rsidR="00C9523F" w:rsidRDefault="00C9523F">
      <w:pPr>
        <w:pStyle w:val="Corpotesto"/>
        <w:spacing w:before="128"/>
        <w:ind w:left="0"/>
      </w:pPr>
    </w:p>
    <w:p w14:paraId="60882B8E" w14:textId="77777777" w:rsidR="00C9523F" w:rsidRDefault="008D3054">
      <w:pPr>
        <w:pStyle w:val="Titolo1"/>
        <w:numPr>
          <w:ilvl w:val="1"/>
          <w:numId w:val="89"/>
        </w:numPr>
        <w:tabs>
          <w:tab w:val="left" w:pos="565"/>
        </w:tabs>
        <w:ind w:left="565" w:hanging="425"/>
      </w:pPr>
      <w:bookmarkStart w:id="45" w:name="_bookmark45"/>
      <w:bookmarkEnd w:id="45"/>
      <w:r>
        <w:t>CRITERI</w:t>
      </w:r>
      <w:r>
        <w:rPr>
          <w:spacing w:val="-9"/>
        </w:rPr>
        <w:t xml:space="preserve"> </w:t>
      </w:r>
      <w:r>
        <w:t>DI</w:t>
      </w:r>
      <w:r>
        <w:rPr>
          <w:spacing w:val="-8"/>
        </w:rPr>
        <w:t xml:space="preserve"> </w:t>
      </w:r>
      <w:r>
        <w:t>VALUTAZIONE</w:t>
      </w:r>
      <w:r>
        <w:rPr>
          <w:spacing w:val="-11"/>
        </w:rPr>
        <w:t xml:space="preserve"> </w:t>
      </w:r>
      <w:r>
        <w:t>DELL’OFFERTA</w:t>
      </w:r>
      <w:r>
        <w:rPr>
          <w:spacing w:val="-9"/>
        </w:rPr>
        <w:t xml:space="preserve"> </w:t>
      </w:r>
      <w:r>
        <w:rPr>
          <w:spacing w:val="-2"/>
        </w:rPr>
        <w:t>ECONOMICA</w:t>
      </w:r>
    </w:p>
    <w:p w14:paraId="62FBD780" w14:textId="77777777" w:rsidR="00C9523F" w:rsidRDefault="008D3054">
      <w:pPr>
        <w:pStyle w:val="Titolo3"/>
        <w:spacing w:before="193"/>
      </w:pPr>
      <w:r>
        <w:t>Tabella</w:t>
      </w:r>
      <w:r>
        <w:rPr>
          <w:spacing w:val="-7"/>
        </w:rPr>
        <w:t xml:space="preserve"> </w:t>
      </w:r>
      <w:r>
        <w:t>n.</w:t>
      </w:r>
      <w:r>
        <w:rPr>
          <w:spacing w:val="-3"/>
        </w:rPr>
        <w:t xml:space="preserve"> </w:t>
      </w:r>
      <w:r>
        <w:t>17</w:t>
      </w:r>
      <w:r>
        <w:rPr>
          <w:spacing w:val="-5"/>
        </w:rPr>
        <w:t xml:space="preserve"> </w:t>
      </w:r>
      <w:r>
        <w:t>–</w:t>
      </w:r>
      <w:r>
        <w:rPr>
          <w:spacing w:val="-6"/>
        </w:rPr>
        <w:t xml:space="preserve"> </w:t>
      </w:r>
      <w:r>
        <w:t>Criteri</w:t>
      </w:r>
      <w:r>
        <w:rPr>
          <w:spacing w:val="-4"/>
        </w:rPr>
        <w:t xml:space="preserve"> </w:t>
      </w:r>
      <w:r>
        <w:t>di</w:t>
      </w:r>
      <w:r>
        <w:rPr>
          <w:spacing w:val="-6"/>
        </w:rPr>
        <w:t xml:space="preserve"> </w:t>
      </w:r>
      <w:r>
        <w:t>valutazione</w:t>
      </w:r>
      <w:r>
        <w:rPr>
          <w:spacing w:val="-6"/>
        </w:rPr>
        <w:t xml:space="preserve"> </w:t>
      </w:r>
      <w:r>
        <w:t>dell’Offerta</w:t>
      </w:r>
      <w:r>
        <w:rPr>
          <w:spacing w:val="-7"/>
        </w:rPr>
        <w:t xml:space="preserve"> </w:t>
      </w:r>
      <w:r>
        <w:rPr>
          <w:spacing w:val="-2"/>
        </w:rPr>
        <w:t>Economica</w:t>
      </w:r>
    </w:p>
    <w:p w14:paraId="72873F6F" w14:textId="77777777" w:rsidR="00C9523F" w:rsidRDefault="00C9523F">
      <w:pPr>
        <w:pStyle w:val="Titolo3"/>
        <w:sectPr w:rsidR="00C9523F">
          <w:type w:val="continuous"/>
          <w:pgSz w:w="11910" w:h="16850"/>
          <w:pgMar w:top="1580" w:right="850" w:bottom="280" w:left="992" w:header="849" w:footer="1067" w:gutter="0"/>
          <w:cols w:space="720"/>
        </w:sectPr>
      </w:pPr>
    </w:p>
    <w:p w14:paraId="499981C8" w14:textId="77777777" w:rsidR="00C9523F" w:rsidRDefault="00C9523F">
      <w:pPr>
        <w:pStyle w:val="Corpotesto"/>
        <w:spacing w:before="2"/>
        <w:ind w:left="0"/>
        <w:rPr>
          <w:b/>
          <w:i/>
          <w:sz w:val="7"/>
        </w:rPr>
      </w:pPr>
    </w:p>
    <w:tbl>
      <w:tblPr>
        <w:tblStyle w:val="TableNormal"/>
        <w:tblW w:w="0" w:type="auto"/>
        <w:tblInd w:w="1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423"/>
        <w:gridCol w:w="8080"/>
        <w:gridCol w:w="1128"/>
      </w:tblGrid>
      <w:tr w:rsidR="00C9523F" w14:paraId="4FA5E2AA" w14:textId="77777777">
        <w:trPr>
          <w:trHeight w:val="290"/>
        </w:trPr>
        <w:tc>
          <w:tcPr>
            <w:tcW w:w="423" w:type="dxa"/>
            <w:shd w:val="clear" w:color="auto" w:fill="D9D9D9"/>
          </w:tcPr>
          <w:p w14:paraId="2114A442" w14:textId="77777777" w:rsidR="00C9523F" w:rsidRDefault="008D3054">
            <w:pPr>
              <w:pStyle w:val="TableParagraph"/>
              <w:spacing w:before="35"/>
              <w:ind w:left="11"/>
              <w:jc w:val="center"/>
              <w:rPr>
                <w:b/>
                <w:sz w:val="20"/>
              </w:rPr>
            </w:pPr>
            <w:r>
              <w:rPr>
                <w:b/>
                <w:spacing w:val="-5"/>
                <w:sz w:val="20"/>
              </w:rPr>
              <w:t>n°</w:t>
            </w:r>
          </w:p>
        </w:tc>
        <w:tc>
          <w:tcPr>
            <w:tcW w:w="8080" w:type="dxa"/>
            <w:shd w:val="clear" w:color="auto" w:fill="D9D9D9"/>
          </w:tcPr>
          <w:p w14:paraId="2FEE4035" w14:textId="77777777" w:rsidR="00C9523F" w:rsidRDefault="008D3054">
            <w:pPr>
              <w:pStyle w:val="TableParagraph"/>
              <w:spacing w:before="35"/>
              <w:ind w:left="69"/>
              <w:rPr>
                <w:b/>
                <w:sz w:val="20"/>
              </w:rPr>
            </w:pPr>
            <w:r>
              <w:rPr>
                <w:b/>
                <w:sz w:val="20"/>
              </w:rPr>
              <w:t>Criteri</w:t>
            </w:r>
            <w:r>
              <w:rPr>
                <w:b/>
                <w:spacing w:val="-5"/>
                <w:sz w:val="20"/>
              </w:rPr>
              <w:t xml:space="preserve"> </w:t>
            </w:r>
            <w:r>
              <w:rPr>
                <w:b/>
                <w:sz w:val="20"/>
              </w:rPr>
              <w:t>di</w:t>
            </w:r>
            <w:r>
              <w:rPr>
                <w:b/>
                <w:spacing w:val="-7"/>
                <w:sz w:val="20"/>
              </w:rPr>
              <w:t xml:space="preserve"> </w:t>
            </w:r>
            <w:r>
              <w:rPr>
                <w:b/>
                <w:spacing w:val="-2"/>
                <w:sz w:val="20"/>
              </w:rPr>
              <w:t>valutazione</w:t>
            </w:r>
          </w:p>
        </w:tc>
        <w:tc>
          <w:tcPr>
            <w:tcW w:w="1128" w:type="dxa"/>
            <w:shd w:val="clear" w:color="auto" w:fill="D9D9D9"/>
          </w:tcPr>
          <w:p w14:paraId="62220EFD" w14:textId="77777777" w:rsidR="00C9523F" w:rsidRDefault="008D3054">
            <w:pPr>
              <w:pStyle w:val="TableParagraph"/>
              <w:spacing w:before="51" w:line="219" w:lineRule="exact"/>
              <w:ind w:left="9"/>
              <w:jc w:val="center"/>
              <w:rPr>
                <w:rFonts w:ascii="Calibri"/>
                <w:b/>
                <w:sz w:val="12"/>
              </w:rPr>
            </w:pPr>
            <w:r>
              <w:rPr>
                <w:rFonts w:ascii="Calibri"/>
                <w:b/>
                <w:spacing w:val="-2"/>
                <w:position w:val="2"/>
                <w:sz w:val="18"/>
              </w:rPr>
              <w:t>PE</w:t>
            </w:r>
            <w:r>
              <w:rPr>
                <w:rFonts w:ascii="Calibri"/>
                <w:b/>
                <w:spacing w:val="-2"/>
                <w:sz w:val="12"/>
              </w:rPr>
              <w:t>max</w:t>
            </w:r>
          </w:p>
        </w:tc>
      </w:tr>
      <w:tr w:rsidR="00C9523F" w14:paraId="429A2886" w14:textId="77777777">
        <w:trPr>
          <w:trHeight w:val="779"/>
        </w:trPr>
        <w:tc>
          <w:tcPr>
            <w:tcW w:w="423" w:type="dxa"/>
          </w:tcPr>
          <w:p w14:paraId="29F57D09" w14:textId="77777777" w:rsidR="00C9523F" w:rsidRDefault="00C9523F">
            <w:pPr>
              <w:pStyle w:val="TableParagraph"/>
              <w:spacing w:before="50"/>
              <w:rPr>
                <w:b/>
                <w:i/>
                <w:sz w:val="20"/>
              </w:rPr>
            </w:pPr>
          </w:p>
          <w:p w14:paraId="49CA7D9D" w14:textId="77777777" w:rsidR="00C9523F" w:rsidRDefault="008D3054">
            <w:pPr>
              <w:pStyle w:val="TableParagraph"/>
              <w:ind w:left="11" w:right="1"/>
              <w:jc w:val="center"/>
              <w:rPr>
                <w:sz w:val="20"/>
              </w:rPr>
            </w:pPr>
            <w:r>
              <w:rPr>
                <w:spacing w:val="-10"/>
                <w:sz w:val="20"/>
              </w:rPr>
              <w:t>1</w:t>
            </w:r>
          </w:p>
        </w:tc>
        <w:tc>
          <w:tcPr>
            <w:tcW w:w="8080" w:type="dxa"/>
          </w:tcPr>
          <w:p w14:paraId="7841C47A" w14:textId="77777777" w:rsidR="00C9523F" w:rsidRDefault="008D3054">
            <w:pPr>
              <w:pStyle w:val="TableParagraph"/>
              <w:spacing w:before="39"/>
              <w:ind w:left="69"/>
              <w:rPr>
                <w:b/>
                <w:sz w:val="18"/>
              </w:rPr>
            </w:pPr>
            <w:r>
              <w:rPr>
                <w:b/>
                <w:sz w:val="18"/>
              </w:rPr>
              <w:t>Coefficiente</w:t>
            </w:r>
            <w:r>
              <w:rPr>
                <w:b/>
                <w:spacing w:val="-5"/>
                <w:sz w:val="18"/>
              </w:rPr>
              <w:t xml:space="preserve"> </w:t>
            </w:r>
            <w:r>
              <w:rPr>
                <w:b/>
                <w:sz w:val="18"/>
              </w:rPr>
              <w:t>“α”</w:t>
            </w:r>
            <w:r>
              <w:rPr>
                <w:b/>
                <w:spacing w:val="-3"/>
                <w:sz w:val="18"/>
              </w:rPr>
              <w:t xml:space="preserve"> </w:t>
            </w:r>
            <w:r>
              <w:rPr>
                <w:b/>
                <w:sz w:val="18"/>
              </w:rPr>
              <w:t>di</w:t>
            </w:r>
            <w:r>
              <w:rPr>
                <w:b/>
                <w:spacing w:val="-6"/>
                <w:sz w:val="18"/>
              </w:rPr>
              <w:t xml:space="preserve"> </w:t>
            </w:r>
            <w:r>
              <w:rPr>
                <w:b/>
                <w:sz w:val="18"/>
              </w:rPr>
              <w:t>condivisione</w:t>
            </w:r>
            <w:r>
              <w:rPr>
                <w:b/>
                <w:spacing w:val="-5"/>
                <w:sz w:val="18"/>
              </w:rPr>
              <w:t xml:space="preserve"> </w:t>
            </w:r>
            <w:r>
              <w:rPr>
                <w:b/>
                <w:sz w:val="18"/>
              </w:rPr>
              <w:t>dell’ulteriore</w:t>
            </w:r>
            <w:r>
              <w:rPr>
                <w:b/>
                <w:spacing w:val="-4"/>
                <w:sz w:val="18"/>
              </w:rPr>
              <w:t xml:space="preserve"> </w:t>
            </w:r>
            <w:r>
              <w:rPr>
                <w:b/>
                <w:sz w:val="18"/>
              </w:rPr>
              <w:t>risparmio</w:t>
            </w:r>
            <w:r>
              <w:rPr>
                <w:b/>
                <w:spacing w:val="-4"/>
                <w:sz w:val="18"/>
              </w:rPr>
              <w:t xml:space="preserve"> </w:t>
            </w:r>
            <w:r>
              <w:rPr>
                <w:b/>
                <w:spacing w:val="-2"/>
                <w:sz w:val="18"/>
              </w:rPr>
              <w:t>termico</w:t>
            </w:r>
          </w:p>
          <w:p w14:paraId="0E1B715D" w14:textId="77777777" w:rsidR="00C9523F" w:rsidRDefault="008D3054">
            <w:pPr>
              <w:pStyle w:val="TableParagraph"/>
              <w:spacing w:before="53"/>
              <w:ind w:left="69"/>
              <w:rPr>
                <w:sz w:val="18"/>
              </w:rPr>
            </w:pPr>
            <w:r>
              <w:rPr>
                <w:sz w:val="18"/>
              </w:rPr>
              <w:t>L’Offerente</w:t>
            </w:r>
            <w:r>
              <w:rPr>
                <w:spacing w:val="-13"/>
                <w:sz w:val="18"/>
              </w:rPr>
              <w:t xml:space="preserve"> </w:t>
            </w:r>
            <w:r>
              <w:rPr>
                <w:sz w:val="18"/>
              </w:rPr>
              <w:t>dovrà</w:t>
            </w:r>
            <w:r>
              <w:rPr>
                <w:spacing w:val="-12"/>
                <w:sz w:val="18"/>
              </w:rPr>
              <w:t xml:space="preserve"> </w:t>
            </w:r>
            <w:r>
              <w:rPr>
                <w:sz w:val="18"/>
              </w:rPr>
              <w:t>indicare</w:t>
            </w:r>
            <w:r>
              <w:rPr>
                <w:spacing w:val="-11"/>
                <w:sz w:val="18"/>
              </w:rPr>
              <w:t xml:space="preserve"> </w:t>
            </w:r>
            <w:r>
              <w:rPr>
                <w:sz w:val="18"/>
              </w:rPr>
              <w:t>il</w:t>
            </w:r>
            <w:r>
              <w:rPr>
                <w:spacing w:val="-11"/>
                <w:sz w:val="18"/>
              </w:rPr>
              <w:t xml:space="preserve"> </w:t>
            </w:r>
            <w:r>
              <w:rPr>
                <w:sz w:val="18"/>
              </w:rPr>
              <w:t>coefficiente</w:t>
            </w:r>
            <w:r>
              <w:rPr>
                <w:spacing w:val="-11"/>
                <w:sz w:val="18"/>
              </w:rPr>
              <w:t xml:space="preserve"> </w:t>
            </w:r>
            <w:r>
              <w:rPr>
                <w:sz w:val="18"/>
              </w:rPr>
              <w:t>“α”</w:t>
            </w:r>
            <w:r>
              <w:rPr>
                <w:spacing w:val="-11"/>
                <w:sz w:val="18"/>
              </w:rPr>
              <w:t xml:space="preserve"> </w:t>
            </w:r>
            <w:r>
              <w:rPr>
                <w:sz w:val="18"/>
              </w:rPr>
              <w:t>di</w:t>
            </w:r>
            <w:r>
              <w:rPr>
                <w:spacing w:val="-11"/>
                <w:sz w:val="18"/>
              </w:rPr>
              <w:t xml:space="preserve"> </w:t>
            </w:r>
            <w:r>
              <w:rPr>
                <w:sz w:val="18"/>
              </w:rPr>
              <w:t>condivisione</w:t>
            </w:r>
            <w:r>
              <w:rPr>
                <w:spacing w:val="-11"/>
                <w:sz w:val="18"/>
              </w:rPr>
              <w:t xml:space="preserve"> </w:t>
            </w:r>
            <w:r>
              <w:rPr>
                <w:sz w:val="18"/>
              </w:rPr>
              <w:t>dell’ulteriore</w:t>
            </w:r>
            <w:r>
              <w:rPr>
                <w:spacing w:val="-12"/>
                <w:sz w:val="18"/>
              </w:rPr>
              <w:t xml:space="preserve"> </w:t>
            </w:r>
            <w:r>
              <w:rPr>
                <w:sz w:val="18"/>
              </w:rPr>
              <w:t>risparmio</w:t>
            </w:r>
            <w:r>
              <w:rPr>
                <w:spacing w:val="-11"/>
                <w:sz w:val="18"/>
              </w:rPr>
              <w:t xml:space="preserve"> </w:t>
            </w:r>
            <w:r>
              <w:rPr>
                <w:sz w:val="18"/>
              </w:rPr>
              <w:t>energetico</w:t>
            </w:r>
            <w:r>
              <w:rPr>
                <w:spacing w:val="-12"/>
                <w:sz w:val="18"/>
              </w:rPr>
              <w:t xml:space="preserve"> </w:t>
            </w:r>
            <w:r>
              <w:rPr>
                <w:spacing w:val="-2"/>
                <w:sz w:val="18"/>
              </w:rPr>
              <w:t>termico</w:t>
            </w:r>
          </w:p>
          <w:p w14:paraId="4DD8A5C5" w14:textId="77777777" w:rsidR="00C9523F" w:rsidRDefault="008D3054">
            <w:pPr>
              <w:pStyle w:val="TableParagraph"/>
              <w:spacing w:before="52" w:line="201" w:lineRule="exact"/>
              <w:ind w:left="69"/>
              <w:rPr>
                <w:sz w:val="18"/>
              </w:rPr>
            </w:pPr>
            <w:r>
              <w:rPr>
                <w:sz w:val="18"/>
              </w:rPr>
              <w:t>reale</w:t>
            </w:r>
            <w:r>
              <w:rPr>
                <w:spacing w:val="-7"/>
                <w:sz w:val="18"/>
              </w:rPr>
              <w:t xml:space="preserve"> </w:t>
            </w:r>
            <w:r>
              <w:rPr>
                <w:sz w:val="18"/>
              </w:rPr>
              <w:t>eventualmente</w:t>
            </w:r>
            <w:r>
              <w:rPr>
                <w:spacing w:val="-5"/>
                <w:sz w:val="18"/>
              </w:rPr>
              <w:t xml:space="preserve"> </w:t>
            </w:r>
            <w:r>
              <w:rPr>
                <w:sz w:val="18"/>
              </w:rPr>
              <w:t>raggiunto</w:t>
            </w:r>
            <w:r>
              <w:rPr>
                <w:spacing w:val="-4"/>
                <w:sz w:val="18"/>
              </w:rPr>
              <w:t xml:space="preserve"> </w:t>
            </w:r>
            <w:r>
              <w:rPr>
                <w:sz w:val="18"/>
              </w:rPr>
              <w:t>in</w:t>
            </w:r>
            <w:r>
              <w:rPr>
                <w:spacing w:val="-3"/>
                <w:sz w:val="18"/>
              </w:rPr>
              <w:t xml:space="preserve"> </w:t>
            </w:r>
            <w:r>
              <w:rPr>
                <w:sz w:val="18"/>
              </w:rPr>
              <w:t>ogni</w:t>
            </w:r>
            <w:r>
              <w:rPr>
                <w:spacing w:val="-5"/>
                <w:sz w:val="18"/>
              </w:rPr>
              <w:t xml:space="preserve"> </w:t>
            </w:r>
            <w:r>
              <w:rPr>
                <w:sz w:val="18"/>
              </w:rPr>
              <w:t>stagione</w:t>
            </w:r>
            <w:r>
              <w:rPr>
                <w:spacing w:val="-2"/>
                <w:sz w:val="18"/>
              </w:rPr>
              <w:t xml:space="preserve"> </w:t>
            </w:r>
            <w:r>
              <w:rPr>
                <w:sz w:val="18"/>
              </w:rPr>
              <w:t>termica</w:t>
            </w:r>
            <w:r>
              <w:rPr>
                <w:spacing w:val="-3"/>
                <w:sz w:val="18"/>
              </w:rPr>
              <w:t xml:space="preserve"> </w:t>
            </w:r>
            <w:r>
              <w:rPr>
                <w:sz w:val="18"/>
              </w:rPr>
              <w:t>a</w:t>
            </w:r>
            <w:r>
              <w:rPr>
                <w:spacing w:val="-5"/>
                <w:sz w:val="18"/>
              </w:rPr>
              <w:t xml:space="preserve"> </w:t>
            </w:r>
            <w:r>
              <w:rPr>
                <w:sz w:val="18"/>
              </w:rPr>
              <w:t>partire</w:t>
            </w:r>
            <w:r>
              <w:rPr>
                <w:spacing w:val="-2"/>
                <w:sz w:val="18"/>
              </w:rPr>
              <w:t xml:space="preserve"> </w:t>
            </w:r>
            <w:r>
              <w:rPr>
                <w:sz w:val="18"/>
              </w:rPr>
              <w:t>dalla</w:t>
            </w:r>
            <w:r>
              <w:rPr>
                <w:spacing w:val="-5"/>
                <w:sz w:val="18"/>
              </w:rPr>
              <w:t xml:space="preserve"> </w:t>
            </w:r>
            <w:r>
              <w:rPr>
                <w:sz w:val="18"/>
              </w:rPr>
              <w:t>seconda</w:t>
            </w:r>
            <w:r>
              <w:rPr>
                <w:spacing w:val="-4"/>
                <w:sz w:val="18"/>
              </w:rPr>
              <w:t xml:space="preserve"> </w:t>
            </w:r>
            <w:r>
              <w:rPr>
                <w:spacing w:val="-2"/>
                <w:sz w:val="18"/>
              </w:rPr>
              <w:t>completa.</w:t>
            </w:r>
          </w:p>
        </w:tc>
        <w:tc>
          <w:tcPr>
            <w:tcW w:w="1128" w:type="dxa"/>
          </w:tcPr>
          <w:p w14:paraId="0B5C5E1F" w14:textId="77777777" w:rsidR="00C9523F" w:rsidRDefault="00C9523F">
            <w:pPr>
              <w:pStyle w:val="TableParagraph"/>
              <w:spacing w:before="50"/>
              <w:rPr>
                <w:b/>
                <w:i/>
                <w:sz w:val="20"/>
              </w:rPr>
            </w:pPr>
          </w:p>
          <w:p w14:paraId="71937FC9" w14:textId="77777777" w:rsidR="00C9523F" w:rsidRDefault="008D3054">
            <w:pPr>
              <w:pStyle w:val="TableParagraph"/>
              <w:ind w:left="9" w:right="3"/>
              <w:jc w:val="center"/>
              <w:rPr>
                <w:b/>
                <w:sz w:val="20"/>
              </w:rPr>
            </w:pPr>
            <w:r>
              <w:rPr>
                <w:b/>
                <w:spacing w:val="-4"/>
                <w:sz w:val="20"/>
              </w:rPr>
              <w:t>0,25</w:t>
            </w:r>
          </w:p>
        </w:tc>
      </w:tr>
      <w:tr w:rsidR="00C9523F" w14:paraId="2F8E07A9" w14:textId="77777777">
        <w:trPr>
          <w:trHeight w:val="779"/>
        </w:trPr>
        <w:tc>
          <w:tcPr>
            <w:tcW w:w="423" w:type="dxa"/>
          </w:tcPr>
          <w:p w14:paraId="2F1162BD" w14:textId="77777777" w:rsidR="00C9523F" w:rsidRDefault="00C9523F">
            <w:pPr>
              <w:pStyle w:val="TableParagraph"/>
              <w:spacing w:before="50"/>
              <w:rPr>
                <w:b/>
                <w:i/>
                <w:sz w:val="20"/>
              </w:rPr>
            </w:pPr>
          </w:p>
          <w:p w14:paraId="4905C021" w14:textId="77777777" w:rsidR="00C9523F" w:rsidRDefault="008D3054">
            <w:pPr>
              <w:pStyle w:val="TableParagraph"/>
              <w:ind w:left="11" w:right="1"/>
              <w:jc w:val="center"/>
              <w:rPr>
                <w:sz w:val="20"/>
              </w:rPr>
            </w:pPr>
            <w:r>
              <w:rPr>
                <w:spacing w:val="-10"/>
                <w:sz w:val="20"/>
              </w:rPr>
              <w:t>2</w:t>
            </w:r>
          </w:p>
        </w:tc>
        <w:tc>
          <w:tcPr>
            <w:tcW w:w="8080" w:type="dxa"/>
          </w:tcPr>
          <w:p w14:paraId="7CA89929" w14:textId="77777777" w:rsidR="00C9523F" w:rsidRDefault="008D3054">
            <w:pPr>
              <w:pStyle w:val="TableParagraph"/>
              <w:spacing w:before="39"/>
              <w:ind w:left="69"/>
              <w:rPr>
                <w:b/>
                <w:sz w:val="18"/>
              </w:rPr>
            </w:pPr>
            <w:r>
              <w:rPr>
                <w:b/>
                <w:sz w:val="18"/>
              </w:rPr>
              <w:t>Coefficiente</w:t>
            </w:r>
            <w:r>
              <w:rPr>
                <w:b/>
                <w:spacing w:val="-5"/>
                <w:sz w:val="18"/>
              </w:rPr>
              <w:t xml:space="preserve"> </w:t>
            </w:r>
            <w:r>
              <w:rPr>
                <w:b/>
                <w:sz w:val="18"/>
              </w:rPr>
              <w:t>“β”</w:t>
            </w:r>
            <w:r>
              <w:rPr>
                <w:b/>
                <w:spacing w:val="-4"/>
                <w:sz w:val="18"/>
              </w:rPr>
              <w:t xml:space="preserve"> </w:t>
            </w:r>
            <w:r>
              <w:rPr>
                <w:b/>
                <w:sz w:val="18"/>
              </w:rPr>
              <w:t>di</w:t>
            </w:r>
            <w:r>
              <w:rPr>
                <w:b/>
                <w:spacing w:val="-5"/>
                <w:sz w:val="18"/>
              </w:rPr>
              <w:t xml:space="preserve"> </w:t>
            </w:r>
            <w:r>
              <w:rPr>
                <w:b/>
                <w:sz w:val="18"/>
              </w:rPr>
              <w:t>condivisione</w:t>
            </w:r>
            <w:r>
              <w:rPr>
                <w:b/>
                <w:spacing w:val="-4"/>
                <w:sz w:val="18"/>
              </w:rPr>
              <w:t xml:space="preserve"> </w:t>
            </w:r>
            <w:r>
              <w:rPr>
                <w:b/>
                <w:sz w:val="18"/>
              </w:rPr>
              <w:t>dell’ulteriore</w:t>
            </w:r>
            <w:r>
              <w:rPr>
                <w:b/>
                <w:spacing w:val="-5"/>
                <w:sz w:val="18"/>
              </w:rPr>
              <w:t xml:space="preserve"> </w:t>
            </w:r>
            <w:r>
              <w:rPr>
                <w:b/>
                <w:sz w:val="18"/>
              </w:rPr>
              <w:t>risparmio</w:t>
            </w:r>
            <w:r>
              <w:rPr>
                <w:b/>
                <w:spacing w:val="-6"/>
                <w:sz w:val="18"/>
              </w:rPr>
              <w:t xml:space="preserve"> </w:t>
            </w:r>
            <w:r>
              <w:rPr>
                <w:b/>
                <w:spacing w:val="-2"/>
                <w:sz w:val="18"/>
              </w:rPr>
              <w:t>elettrico</w:t>
            </w:r>
          </w:p>
          <w:p w14:paraId="6B08BEAA" w14:textId="77777777" w:rsidR="00C9523F" w:rsidRDefault="008D3054">
            <w:pPr>
              <w:pStyle w:val="TableParagraph"/>
              <w:spacing w:before="53"/>
              <w:ind w:left="69"/>
              <w:rPr>
                <w:sz w:val="18"/>
              </w:rPr>
            </w:pPr>
            <w:r>
              <w:rPr>
                <w:sz w:val="18"/>
              </w:rPr>
              <w:t>L’Offerente</w:t>
            </w:r>
            <w:r>
              <w:rPr>
                <w:spacing w:val="-7"/>
                <w:sz w:val="18"/>
              </w:rPr>
              <w:t xml:space="preserve"> </w:t>
            </w:r>
            <w:r>
              <w:rPr>
                <w:sz w:val="18"/>
              </w:rPr>
              <w:t>dovrà</w:t>
            </w:r>
            <w:r>
              <w:rPr>
                <w:spacing w:val="-6"/>
                <w:sz w:val="18"/>
              </w:rPr>
              <w:t xml:space="preserve"> </w:t>
            </w:r>
            <w:r>
              <w:rPr>
                <w:sz w:val="18"/>
              </w:rPr>
              <w:t>indicare</w:t>
            </w:r>
            <w:r>
              <w:rPr>
                <w:spacing w:val="-4"/>
                <w:sz w:val="18"/>
              </w:rPr>
              <w:t xml:space="preserve"> </w:t>
            </w:r>
            <w:r>
              <w:rPr>
                <w:sz w:val="18"/>
              </w:rPr>
              <w:t>il</w:t>
            </w:r>
            <w:r>
              <w:rPr>
                <w:spacing w:val="-5"/>
                <w:sz w:val="18"/>
              </w:rPr>
              <w:t xml:space="preserve"> </w:t>
            </w:r>
            <w:r>
              <w:rPr>
                <w:sz w:val="18"/>
              </w:rPr>
              <w:t>coefficiente</w:t>
            </w:r>
            <w:r>
              <w:rPr>
                <w:spacing w:val="-4"/>
                <w:sz w:val="18"/>
              </w:rPr>
              <w:t xml:space="preserve"> </w:t>
            </w:r>
            <w:r>
              <w:rPr>
                <w:sz w:val="18"/>
              </w:rPr>
              <w:t>“β”</w:t>
            </w:r>
            <w:r>
              <w:rPr>
                <w:spacing w:val="-4"/>
                <w:sz w:val="18"/>
              </w:rPr>
              <w:t xml:space="preserve"> </w:t>
            </w:r>
            <w:r>
              <w:rPr>
                <w:sz w:val="18"/>
              </w:rPr>
              <w:t>di</w:t>
            </w:r>
            <w:r>
              <w:rPr>
                <w:spacing w:val="-5"/>
                <w:sz w:val="18"/>
              </w:rPr>
              <w:t xml:space="preserve"> </w:t>
            </w:r>
            <w:r>
              <w:rPr>
                <w:sz w:val="18"/>
              </w:rPr>
              <w:t>condivisione</w:t>
            </w:r>
            <w:r>
              <w:rPr>
                <w:spacing w:val="-4"/>
                <w:sz w:val="18"/>
              </w:rPr>
              <w:t xml:space="preserve"> </w:t>
            </w:r>
            <w:r>
              <w:rPr>
                <w:sz w:val="18"/>
              </w:rPr>
              <w:t>dell’ulteriore</w:t>
            </w:r>
            <w:r>
              <w:rPr>
                <w:spacing w:val="-4"/>
                <w:sz w:val="18"/>
              </w:rPr>
              <w:t xml:space="preserve"> </w:t>
            </w:r>
            <w:r>
              <w:rPr>
                <w:sz w:val="18"/>
              </w:rPr>
              <w:t>risparmio</w:t>
            </w:r>
            <w:r>
              <w:rPr>
                <w:spacing w:val="-6"/>
                <w:sz w:val="18"/>
              </w:rPr>
              <w:t xml:space="preserve"> </w:t>
            </w:r>
            <w:r>
              <w:rPr>
                <w:spacing w:val="-2"/>
                <w:sz w:val="18"/>
              </w:rPr>
              <w:t>energetico</w:t>
            </w:r>
          </w:p>
          <w:p w14:paraId="49877ADD" w14:textId="77777777" w:rsidR="00C9523F" w:rsidRDefault="008D3054">
            <w:pPr>
              <w:pStyle w:val="TableParagraph"/>
              <w:spacing w:before="54" w:line="199" w:lineRule="exact"/>
              <w:ind w:left="69"/>
              <w:rPr>
                <w:sz w:val="18"/>
              </w:rPr>
            </w:pPr>
            <w:r>
              <w:rPr>
                <w:sz w:val="18"/>
              </w:rPr>
              <w:t>elettrico</w:t>
            </w:r>
            <w:r>
              <w:rPr>
                <w:spacing w:val="-7"/>
                <w:sz w:val="18"/>
              </w:rPr>
              <w:t xml:space="preserve"> </w:t>
            </w:r>
            <w:r>
              <w:rPr>
                <w:sz w:val="18"/>
              </w:rPr>
              <w:t>reale</w:t>
            </w:r>
            <w:r>
              <w:rPr>
                <w:spacing w:val="-3"/>
                <w:sz w:val="18"/>
              </w:rPr>
              <w:t xml:space="preserve"> </w:t>
            </w:r>
            <w:r>
              <w:rPr>
                <w:sz w:val="18"/>
              </w:rPr>
              <w:t>eventualmente</w:t>
            </w:r>
            <w:r>
              <w:rPr>
                <w:spacing w:val="-2"/>
                <w:sz w:val="18"/>
              </w:rPr>
              <w:t xml:space="preserve"> </w:t>
            </w:r>
            <w:r>
              <w:rPr>
                <w:sz w:val="18"/>
              </w:rPr>
              <w:t>raggiunto</w:t>
            </w:r>
            <w:r>
              <w:rPr>
                <w:spacing w:val="-5"/>
                <w:sz w:val="18"/>
              </w:rPr>
              <w:t xml:space="preserve"> </w:t>
            </w:r>
            <w:r>
              <w:rPr>
                <w:sz w:val="18"/>
              </w:rPr>
              <w:t>a</w:t>
            </w:r>
            <w:r>
              <w:rPr>
                <w:spacing w:val="-2"/>
                <w:sz w:val="18"/>
              </w:rPr>
              <w:t xml:space="preserve"> </w:t>
            </w:r>
            <w:r>
              <w:rPr>
                <w:sz w:val="18"/>
              </w:rPr>
              <w:t>partire</w:t>
            </w:r>
            <w:r>
              <w:rPr>
                <w:spacing w:val="-5"/>
                <w:sz w:val="18"/>
              </w:rPr>
              <w:t xml:space="preserve"> </w:t>
            </w:r>
            <w:r>
              <w:rPr>
                <w:sz w:val="18"/>
              </w:rPr>
              <w:t>dal</w:t>
            </w:r>
            <w:r>
              <w:rPr>
                <w:spacing w:val="-4"/>
                <w:sz w:val="18"/>
              </w:rPr>
              <w:t xml:space="preserve"> </w:t>
            </w:r>
            <w:r>
              <w:rPr>
                <w:sz w:val="18"/>
              </w:rPr>
              <w:t>secondo</w:t>
            </w:r>
            <w:r>
              <w:rPr>
                <w:spacing w:val="-5"/>
                <w:sz w:val="18"/>
              </w:rPr>
              <w:t xml:space="preserve"> </w:t>
            </w:r>
            <w:r>
              <w:rPr>
                <w:sz w:val="18"/>
              </w:rPr>
              <w:t>anno</w:t>
            </w:r>
            <w:r>
              <w:rPr>
                <w:spacing w:val="-4"/>
                <w:sz w:val="18"/>
              </w:rPr>
              <w:t xml:space="preserve"> </w:t>
            </w:r>
            <w:r>
              <w:rPr>
                <w:spacing w:val="-2"/>
                <w:sz w:val="18"/>
              </w:rPr>
              <w:t>contrattuale.</w:t>
            </w:r>
          </w:p>
        </w:tc>
        <w:tc>
          <w:tcPr>
            <w:tcW w:w="1128" w:type="dxa"/>
          </w:tcPr>
          <w:p w14:paraId="6D815AE8" w14:textId="77777777" w:rsidR="00C9523F" w:rsidRDefault="00C9523F">
            <w:pPr>
              <w:pStyle w:val="TableParagraph"/>
              <w:spacing w:before="50"/>
              <w:rPr>
                <w:b/>
                <w:i/>
                <w:sz w:val="20"/>
              </w:rPr>
            </w:pPr>
          </w:p>
          <w:p w14:paraId="16896255" w14:textId="77777777" w:rsidR="00C9523F" w:rsidRDefault="008D3054">
            <w:pPr>
              <w:pStyle w:val="TableParagraph"/>
              <w:ind w:left="9" w:right="3"/>
              <w:jc w:val="center"/>
              <w:rPr>
                <w:b/>
                <w:sz w:val="20"/>
              </w:rPr>
            </w:pPr>
            <w:r>
              <w:rPr>
                <w:b/>
                <w:spacing w:val="-4"/>
                <w:sz w:val="20"/>
              </w:rPr>
              <w:t>0,25</w:t>
            </w:r>
          </w:p>
        </w:tc>
      </w:tr>
      <w:tr w:rsidR="00C9523F" w14:paraId="291501D7" w14:textId="77777777">
        <w:trPr>
          <w:trHeight w:val="779"/>
        </w:trPr>
        <w:tc>
          <w:tcPr>
            <w:tcW w:w="423" w:type="dxa"/>
          </w:tcPr>
          <w:p w14:paraId="76C89B62" w14:textId="77777777" w:rsidR="00C9523F" w:rsidRDefault="00C9523F">
            <w:pPr>
              <w:pStyle w:val="TableParagraph"/>
              <w:spacing w:before="50"/>
              <w:rPr>
                <w:b/>
                <w:i/>
                <w:sz w:val="20"/>
              </w:rPr>
            </w:pPr>
          </w:p>
          <w:p w14:paraId="08FDF943" w14:textId="77777777" w:rsidR="00C9523F" w:rsidRDefault="008D3054">
            <w:pPr>
              <w:pStyle w:val="TableParagraph"/>
              <w:ind w:left="11" w:right="1"/>
              <w:jc w:val="center"/>
              <w:rPr>
                <w:sz w:val="20"/>
              </w:rPr>
            </w:pPr>
            <w:r>
              <w:rPr>
                <w:spacing w:val="-10"/>
                <w:sz w:val="20"/>
              </w:rPr>
              <w:t>3</w:t>
            </w:r>
          </w:p>
        </w:tc>
        <w:tc>
          <w:tcPr>
            <w:tcW w:w="8080" w:type="dxa"/>
          </w:tcPr>
          <w:p w14:paraId="12504028" w14:textId="77777777" w:rsidR="00C9523F" w:rsidRDefault="008D3054">
            <w:pPr>
              <w:pStyle w:val="TableParagraph"/>
              <w:spacing w:before="39"/>
              <w:ind w:left="69"/>
              <w:rPr>
                <w:b/>
                <w:sz w:val="18"/>
              </w:rPr>
            </w:pPr>
            <w:r>
              <w:rPr>
                <w:b/>
                <w:sz w:val="18"/>
              </w:rPr>
              <w:t>Coefficiente</w:t>
            </w:r>
            <w:r>
              <w:rPr>
                <w:b/>
                <w:spacing w:val="-3"/>
                <w:sz w:val="18"/>
              </w:rPr>
              <w:t xml:space="preserve"> </w:t>
            </w:r>
            <w:r>
              <w:rPr>
                <w:b/>
                <w:sz w:val="18"/>
              </w:rPr>
              <w:t>“ω”</w:t>
            </w:r>
            <w:r>
              <w:rPr>
                <w:b/>
                <w:spacing w:val="-2"/>
                <w:sz w:val="18"/>
              </w:rPr>
              <w:t xml:space="preserve"> </w:t>
            </w:r>
            <w:r>
              <w:rPr>
                <w:b/>
                <w:sz w:val="18"/>
              </w:rPr>
              <w:t>di</w:t>
            </w:r>
            <w:r>
              <w:rPr>
                <w:b/>
                <w:spacing w:val="-3"/>
                <w:sz w:val="18"/>
              </w:rPr>
              <w:t xml:space="preserve"> </w:t>
            </w:r>
            <w:r>
              <w:rPr>
                <w:b/>
                <w:sz w:val="18"/>
              </w:rPr>
              <w:t>condivisione</w:t>
            </w:r>
            <w:r>
              <w:rPr>
                <w:b/>
                <w:spacing w:val="-3"/>
                <w:sz w:val="18"/>
              </w:rPr>
              <w:t xml:space="preserve"> </w:t>
            </w:r>
            <w:r>
              <w:rPr>
                <w:b/>
                <w:sz w:val="18"/>
              </w:rPr>
              <w:t>degli</w:t>
            </w:r>
            <w:r>
              <w:rPr>
                <w:b/>
                <w:spacing w:val="-3"/>
                <w:sz w:val="18"/>
              </w:rPr>
              <w:t xml:space="preserve"> </w:t>
            </w:r>
            <w:r>
              <w:rPr>
                <w:b/>
                <w:sz w:val="18"/>
              </w:rPr>
              <w:t>incentivi</w:t>
            </w:r>
            <w:r>
              <w:rPr>
                <w:b/>
                <w:spacing w:val="-3"/>
                <w:sz w:val="18"/>
              </w:rPr>
              <w:t xml:space="preserve"> </w:t>
            </w:r>
            <w:r>
              <w:rPr>
                <w:b/>
                <w:sz w:val="18"/>
              </w:rPr>
              <w:t>ottenuti</w:t>
            </w:r>
            <w:r>
              <w:rPr>
                <w:b/>
                <w:spacing w:val="-2"/>
                <w:sz w:val="18"/>
              </w:rPr>
              <w:t xml:space="preserve"> </w:t>
            </w:r>
            <w:r>
              <w:rPr>
                <w:b/>
                <w:sz w:val="18"/>
              </w:rPr>
              <w:t>a</w:t>
            </w:r>
            <w:r>
              <w:rPr>
                <w:b/>
                <w:spacing w:val="-5"/>
                <w:sz w:val="18"/>
              </w:rPr>
              <w:t xml:space="preserve"> </w:t>
            </w:r>
            <w:r>
              <w:rPr>
                <w:b/>
                <w:sz w:val="18"/>
              </w:rPr>
              <w:t>seguito</w:t>
            </w:r>
            <w:r>
              <w:rPr>
                <w:b/>
                <w:spacing w:val="-5"/>
                <w:sz w:val="18"/>
              </w:rPr>
              <w:t xml:space="preserve"> </w:t>
            </w:r>
            <w:r>
              <w:rPr>
                <w:b/>
                <w:sz w:val="18"/>
              </w:rPr>
              <w:t>degli</w:t>
            </w:r>
            <w:r>
              <w:rPr>
                <w:b/>
                <w:spacing w:val="-3"/>
                <w:sz w:val="18"/>
              </w:rPr>
              <w:t xml:space="preserve"> </w:t>
            </w:r>
            <w:r>
              <w:rPr>
                <w:b/>
                <w:sz w:val="18"/>
              </w:rPr>
              <w:t>interventi</w:t>
            </w:r>
            <w:r>
              <w:rPr>
                <w:b/>
                <w:spacing w:val="-4"/>
                <w:sz w:val="18"/>
              </w:rPr>
              <w:t xml:space="preserve"> </w:t>
            </w:r>
            <w:r>
              <w:rPr>
                <w:b/>
                <w:spacing w:val="-2"/>
                <w:sz w:val="18"/>
              </w:rPr>
              <w:t>eseguiti</w:t>
            </w:r>
          </w:p>
          <w:p w14:paraId="2BB9F694" w14:textId="77777777" w:rsidR="00C9523F" w:rsidRDefault="008D3054">
            <w:pPr>
              <w:pStyle w:val="TableParagraph"/>
              <w:spacing w:before="53"/>
              <w:ind w:left="69"/>
              <w:rPr>
                <w:sz w:val="18"/>
              </w:rPr>
            </w:pPr>
            <w:r>
              <w:rPr>
                <w:sz w:val="18"/>
              </w:rPr>
              <w:t>L’Offerente</w:t>
            </w:r>
            <w:r>
              <w:rPr>
                <w:spacing w:val="-5"/>
                <w:sz w:val="18"/>
              </w:rPr>
              <w:t xml:space="preserve"> </w:t>
            </w:r>
            <w:r>
              <w:rPr>
                <w:sz w:val="18"/>
              </w:rPr>
              <w:t>dovrà</w:t>
            </w:r>
            <w:r>
              <w:rPr>
                <w:spacing w:val="-5"/>
                <w:sz w:val="18"/>
              </w:rPr>
              <w:t xml:space="preserve"> </w:t>
            </w:r>
            <w:r>
              <w:rPr>
                <w:sz w:val="18"/>
              </w:rPr>
              <w:t>indicare</w:t>
            </w:r>
            <w:r>
              <w:rPr>
                <w:spacing w:val="-3"/>
                <w:sz w:val="18"/>
              </w:rPr>
              <w:t xml:space="preserve"> </w:t>
            </w:r>
            <w:r>
              <w:rPr>
                <w:sz w:val="18"/>
              </w:rPr>
              <w:t>il</w:t>
            </w:r>
            <w:r>
              <w:rPr>
                <w:spacing w:val="-3"/>
                <w:sz w:val="18"/>
              </w:rPr>
              <w:t xml:space="preserve"> </w:t>
            </w:r>
            <w:r>
              <w:rPr>
                <w:sz w:val="18"/>
              </w:rPr>
              <w:t>coefficiente</w:t>
            </w:r>
            <w:r>
              <w:rPr>
                <w:spacing w:val="-3"/>
                <w:sz w:val="18"/>
              </w:rPr>
              <w:t xml:space="preserve"> </w:t>
            </w:r>
            <w:r>
              <w:rPr>
                <w:sz w:val="18"/>
              </w:rPr>
              <w:t>“ω”</w:t>
            </w:r>
            <w:r>
              <w:rPr>
                <w:spacing w:val="-5"/>
                <w:sz w:val="18"/>
              </w:rPr>
              <w:t xml:space="preserve"> </w:t>
            </w:r>
            <w:r>
              <w:rPr>
                <w:sz w:val="18"/>
              </w:rPr>
              <w:t>di</w:t>
            </w:r>
            <w:r>
              <w:rPr>
                <w:spacing w:val="-5"/>
                <w:sz w:val="18"/>
              </w:rPr>
              <w:t xml:space="preserve"> </w:t>
            </w:r>
            <w:r>
              <w:rPr>
                <w:sz w:val="18"/>
              </w:rPr>
              <w:t>condivisione</w:t>
            </w:r>
            <w:r>
              <w:rPr>
                <w:spacing w:val="-3"/>
                <w:sz w:val="18"/>
              </w:rPr>
              <w:t xml:space="preserve"> </w:t>
            </w:r>
            <w:r>
              <w:rPr>
                <w:sz w:val="18"/>
              </w:rPr>
              <w:t>degli</w:t>
            </w:r>
            <w:r>
              <w:rPr>
                <w:spacing w:val="-4"/>
                <w:sz w:val="18"/>
              </w:rPr>
              <w:t xml:space="preserve"> </w:t>
            </w:r>
            <w:r>
              <w:rPr>
                <w:sz w:val="18"/>
              </w:rPr>
              <w:t>incentivi</w:t>
            </w:r>
            <w:r>
              <w:rPr>
                <w:spacing w:val="-5"/>
                <w:sz w:val="18"/>
              </w:rPr>
              <w:t xml:space="preserve"> </w:t>
            </w:r>
            <w:r>
              <w:rPr>
                <w:sz w:val="18"/>
              </w:rPr>
              <w:t>ottenuti</w:t>
            </w:r>
            <w:r>
              <w:rPr>
                <w:spacing w:val="-3"/>
                <w:sz w:val="18"/>
              </w:rPr>
              <w:t xml:space="preserve"> </w:t>
            </w:r>
            <w:r>
              <w:rPr>
                <w:sz w:val="18"/>
              </w:rPr>
              <w:t>a</w:t>
            </w:r>
            <w:r>
              <w:rPr>
                <w:spacing w:val="-5"/>
                <w:sz w:val="18"/>
              </w:rPr>
              <w:t xml:space="preserve"> </w:t>
            </w:r>
            <w:r>
              <w:rPr>
                <w:sz w:val="18"/>
              </w:rPr>
              <w:t>seguito</w:t>
            </w:r>
            <w:r>
              <w:rPr>
                <w:spacing w:val="-4"/>
                <w:sz w:val="18"/>
              </w:rPr>
              <w:t xml:space="preserve"> </w:t>
            </w:r>
            <w:r>
              <w:rPr>
                <w:spacing w:val="-2"/>
                <w:sz w:val="18"/>
              </w:rPr>
              <w:t>degli</w:t>
            </w:r>
          </w:p>
          <w:p w14:paraId="18356083" w14:textId="77777777" w:rsidR="00C9523F" w:rsidRDefault="008D3054">
            <w:pPr>
              <w:pStyle w:val="TableParagraph"/>
              <w:spacing w:before="54" w:line="199" w:lineRule="exact"/>
              <w:ind w:left="69"/>
              <w:rPr>
                <w:sz w:val="18"/>
              </w:rPr>
            </w:pPr>
            <w:r>
              <w:rPr>
                <w:sz w:val="18"/>
              </w:rPr>
              <w:t>interventi</w:t>
            </w:r>
            <w:r>
              <w:rPr>
                <w:spacing w:val="-5"/>
                <w:sz w:val="18"/>
              </w:rPr>
              <w:t xml:space="preserve"> </w:t>
            </w:r>
            <w:r>
              <w:rPr>
                <w:spacing w:val="-2"/>
                <w:sz w:val="18"/>
              </w:rPr>
              <w:t>eseguiti.</w:t>
            </w:r>
          </w:p>
        </w:tc>
        <w:tc>
          <w:tcPr>
            <w:tcW w:w="1128" w:type="dxa"/>
          </w:tcPr>
          <w:p w14:paraId="52C445C6" w14:textId="77777777" w:rsidR="00C9523F" w:rsidRDefault="00C9523F">
            <w:pPr>
              <w:pStyle w:val="TableParagraph"/>
              <w:spacing w:before="50"/>
              <w:rPr>
                <w:b/>
                <w:i/>
                <w:sz w:val="20"/>
              </w:rPr>
            </w:pPr>
          </w:p>
          <w:p w14:paraId="4EB5A202" w14:textId="77777777" w:rsidR="00C9523F" w:rsidRDefault="008D3054">
            <w:pPr>
              <w:pStyle w:val="TableParagraph"/>
              <w:ind w:left="9" w:right="3"/>
              <w:jc w:val="center"/>
              <w:rPr>
                <w:b/>
                <w:sz w:val="20"/>
              </w:rPr>
            </w:pPr>
            <w:r>
              <w:rPr>
                <w:b/>
                <w:spacing w:val="-4"/>
                <w:sz w:val="20"/>
              </w:rPr>
              <w:t>0,50</w:t>
            </w:r>
          </w:p>
        </w:tc>
      </w:tr>
      <w:tr w:rsidR="00C9523F" w14:paraId="5E068664" w14:textId="77777777">
        <w:trPr>
          <w:trHeight w:val="779"/>
        </w:trPr>
        <w:tc>
          <w:tcPr>
            <w:tcW w:w="423" w:type="dxa"/>
          </w:tcPr>
          <w:p w14:paraId="25F46A27" w14:textId="77777777" w:rsidR="00C9523F" w:rsidRDefault="00C9523F">
            <w:pPr>
              <w:pStyle w:val="TableParagraph"/>
              <w:spacing w:before="52"/>
              <w:rPr>
                <w:b/>
                <w:i/>
                <w:sz w:val="20"/>
              </w:rPr>
            </w:pPr>
          </w:p>
          <w:p w14:paraId="2C9913DD" w14:textId="77777777" w:rsidR="00C9523F" w:rsidRDefault="008D3054">
            <w:pPr>
              <w:pStyle w:val="TableParagraph"/>
              <w:ind w:left="11" w:right="1"/>
              <w:jc w:val="center"/>
              <w:rPr>
                <w:sz w:val="20"/>
              </w:rPr>
            </w:pPr>
            <w:r>
              <w:rPr>
                <w:spacing w:val="-10"/>
                <w:sz w:val="20"/>
              </w:rPr>
              <w:t>4</w:t>
            </w:r>
          </w:p>
        </w:tc>
        <w:tc>
          <w:tcPr>
            <w:tcW w:w="8080" w:type="dxa"/>
          </w:tcPr>
          <w:p w14:paraId="079BD9E2" w14:textId="77777777" w:rsidR="00C9523F" w:rsidRDefault="008D3054">
            <w:pPr>
              <w:pStyle w:val="TableParagraph"/>
              <w:spacing w:before="39"/>
              <w:ind w:left="69"/>
              <w:rPr>
                <w:b/>
                <w:sz w:val="18"/>
              </w:rPr>
            </w:pPr>
            <w:r>
              <w:rPr>
                <w:b/>
                <w:sz w:val="18"/>
              </w:rPr>
              <w:t>Coefficiente</w:t>
            </w:r>
            <w:r>
              <w:rPr>
                <w:b/>
                <w:spacing w:val="-6"/>
                <w:sz w:val="18"/>
              </w:rPr>
              <w:t xml:space="preserve"> </w:t>
            </w:r>
            <w:r>
              <w:rPr>
                <w:b/>
                <w:sz w:val="18"/>
              </w:rPr>
              <w:t>"γ"</w:t>
            </w:r>
            <w:r>
              <w:rPr>
                <w:b/>
                <w:spacing w:val="-3"/>
                <w:sz w:val="18"/>
              </w:rPr>
              <w:t xml:space="preserve"> </w:t>
            </w:r>
            <w:r>
              <w:rPr>
                <w:b/>
                <w:sz w:val="18"/>
              </w:rPr>
              <w:t>di</w:t>
            </w:r>
            <w:r>
              <w:rPr>
                <w:b/>
                <w:spacing w:val="-4"/>
                <w:sz w:val="18"/>
              </w:rPr>
              <w:t xml:space="preserve"> </w:t>
            </w:r>
            <w:r>
              <w:rPr>
                <w:b/>
                <w:sz w:val="18"/>
              </w:rPr>
              <w:t>riduzione</w:t>
            </w:r>
            <w:r>
              <w:rPr>
                <w:b/>
                <w:spacing w:val="-5"/>
                <w:sz w:val="18"/>
              </w:rPr>
              <w:t xml:space="preserve"> </w:t>
            </w:r>
            <w:r>
              <w:rPr>
                <w:b/>
                <w:sz w:val="18"/>
              </w:rPr>
              <w:t>del</w:t>
            </w:r>
            <w:r>
              <w:rPr>
                <w:b/>
                <w:spacing w:val="-3"/>
                <w:sz w:val="18"/>
              </w:rPr>
              <w:t xml:space="preserve"> </w:t>
            </w:r>
            <w:r>
              <w:rPr>
                <w:b/>
                <w:sz w:val="18"/>
              </w:rPr>
              <w:t>prezzo</w:t>
            </w:r>
            <w:r>
              <w:rPr>
                <w:b/>
                <w:spacing w:val="-6"/>
                <w:sz w:val="18"/>
              </w:rPr>
              <w:t xml:space="preserve"> </w:t>
            </w:r>
            <w:r>
              <w:rPr>
                <w:b/>
                <w:sz w:val="18"/>
              </w:rPr>
              <w:t>dell'energia</w:t>
            </w:r>
            <w:r>
              <w:rPr>
                <w:b/>
                <w:spacing w:val="-3"/>
                <w:sz w:val="18"/>
              </w:rPr>
              <w:t xml:space="preserve"> </w:t>
            </w:r>
            <w:r>
              <w:rPr>
                <w:b/>
                <w:sz w:val="18"/>
              </w:rPr>
              <w:t>elettrica</w:t>
            </w:r>
            <w:r>
              <w:rPr>
                <w:b/>
                <w:spacing w:val="-3"/>
                <w:sz w:val="18"/>
              </w:rPr>
              <w:t xml:space="preserve"> </w:t>
            </w:r>
            <w:r>
              <w:rPr>
                <w:b/>
                <w:spacing w:val="-2"/>
                <w:sz w:val="18"/>
              </w:rPr>
              <w:t>(co/</w:t>
            </w:r>
            <w:proofErr w:type="spellStart"/>
            <w:r>
              <w:rPr>
                <w:b/>
                <w:spacing w:val="-2"/>
                <w:sz w:val="18"/>
              </w:rPr>
              <w:t>trigeneratore</w:t>
            </w:r>
            <w:proofErr w:type="spellEnd"/>
            <w:r>
              <w:rPr>
                <w:b/>
                <w:spacing w:val="-2"/>
                <w:sz w:val="18"/>
              </w:rPr>
              <w:t>)</w:t>
            </w:r>
          </w:p>
          <w:p w14:paraId="0102695B" w14:textId="77777777" w:rsidR="00C9523F" w:rsidRDefault="008D3054">
            <w:pPr>
              <w:pStyle w:val="TableParagraph"/>
              <w:spacing w:before="55"/>
              <w:ind w:left="69"/>
              <w:rPr>
                <w:sz w:val="18"/>
              </w:rPr>
            </w:pPr>
            <w:r>
              <w:rPr>
                <w:sz w:val="18"/>
              </w:rPr>
              <w:t>L’Offerente</w:t>
            </w:r>
            <w:r>
              <w:rPr>
                <w:spacing w:val="-6"/>
                <w:sz w:val="18"/>
              </w:rPr>
              <w:t xml:space="preserve"> </w:t>
            </w:r>
            <w:r>
              <w:rPr>
                <w:sz w:val="18"/>
              </w:rPr>
              <w:t>dovrà</w:t>
            </w:r>
            <w:r>
              <w:rPr>
                <w:spacing w:val="-6"/>
                <w:sz w:val="18"/>
              </w:rPr>
              <w:t xml:space="preserve"> </w:t>
            </w:r>
            <w:r>
              <w:rPr>
                <w:sz w:val="18"/>
              </w:rPr>
              <w:t>indicare</w:t>
            </w:r>
            <w:r>
              <w:rPr>
                <w:spacing w:val="-4"/>
                <w:sz w:val="18"/>
              </w:rPr>
              <w:t xml:space="preserve"> </w:t>
            </w:r>
            <w:r>
              <w:rPr>
                <w:sz w:val="18"/>
              </w:rPr>
              <w:t>il</w:t>
            </w:r>
            <w:r>
              <w:rPr>
                <w:spacing w:val="-3"/>
                <w:sz w:val="18"/>
              </w:rPr>
              <w:t xml:space="preserve"> </w:t>
            </w:r>
            <w:r>
              <w:rPr>
                <w:sz w:val="18"/>
              </w:rPr>
              <w:t>coefficiente</w:t>
            </w:r>
            <w:r>
              <w:rPr>
                <w:spacing w:val="-4"/>
                <w:sz w:val="18"/>
              </w:rPr>
              <w:t xml:space="preserve"> </w:t>
            </w:r>
            <w:r>
              <w:rPr>
                <w:sz w:val="18"/>
              </w:rPr>
              <w:t>"γ"</w:t>
            </w:r>
            <w:r>
              <w:rPr>
                <w:spacing w:val="-6"/>
                <w:sz w:val="18"/>
              </w:rPr>
              <w:t xml:space="preserve"> </w:t>
            </w:r>
            <w:r>
              <w:rPr>
                <w:sz w:val="18"/>
              </w:rPr>
              <w:t>di</w:t>
            </w:r>
            <w:r>
              <w:rPr>
                <w:spacing w:val="-3"/>
                <w:sz w:val="18"/>
              </w:rPr>
              <w:t xml:space="preserve"> </w:t>
            </w:r>
            <w:r>
              <w:rPr>
                <w:sz w:val="18"/>
              </w:rPr>
              <w:t>riduzione</w:t>
            </w:r>
            <w:r>
              <w:rPr>
                <w:spacing w:val="-4"/>
                <w:sz w:val="18"/>
              </w:rPr>
              <w:t xml:space="preserve"> </w:t>
            </w:r>
            <w:r>
              <w:rPr>
                <w:sz w:val="18"/>
              </w:rPr>
              <w:t>del</w:t>
            </w:r>
            <w:r>
              <w:rPr>
                <w:spacing w:val="-4"/>
                <w:sz w:val="18"/>
              </w:rPr>
              <w:t xml:space="preserve"> </w:t>
            </w:r>
            <w:r>
              <w:rPr>
                <w:sz w:val="18"/>
              </w:rPr>
              <w:t>prezzo</w:t>
            </w:r>
            <w:r>
              <w:rPr>
                <w:spacing w:val="-4"/>
                <w:sz w:val="18"/>
              </w:rPr>
              <w:t xml:space="preserve"> </w:t>
            </w:r>
            <w:r>
              <w:rPr>
                <w:sz w:val="18"/>
              </w:rPr>
              <w:t>dell'energia</w:t>
            </w:r>
            <w:r>
              <w:rPr>
                <w:spacing w:val="-5"/>
                <w:sz w:val="18"/>
              </w:rPr>
              <w:t xml:space="preserve"> </w:t>
            </w:r>
            <w:r>
              <w:rPr>
                <w:sz w:val="18"/>
              </w:rPr>
              <w:t>elettrica</w:t>
            </w:r>
            <w:r>
              <w:rPr>
                <w:spacing w:val="-4"/>
                <w:sz w:val="18"/>
              </w:rPr>
              <w:t xml:space="preserve"> </w:t>
            </w:r>
            <w:r>
              <w:rPr>
                <w:sz w:val="18"/>
              </w:rPr>
              <w:t>prodotta</w:t>
            </w:r>
            <w:r>
              <w:rPr>
                <w:spacing w:val="-5"/>
                <w:sz w:val="18"/>
              </w:rPr>
              <w:t xml:space="preserve"> da</w:t>
            </w:r>
          </w:p>
          <w:p w14:paraId="549068A7" w14:textId="77777777" w:rsidR="00C9523F" w:rsidRDefault="008D3054">
            <w:pPr>
              <w:pStyle w:val="TableParagraph"/>
              <w:spacing w:before="52" w:line="199" w:lineRule="exact"/>
              <w:ind w:left="69"/>
              <w:rPr>
                <w:sz w:val="18"/>
              </w:rPr>
            </w:pPr>
            <w:r>
              <w:rPr>
                <w:sz w:val="18"/>
              </w:rPr>
              <w:t>nuovo</w:t>
            </w:r>
            <w:r>
              <w:rPr>
                <w:spacing w:val="-5"/>
                <w:sz w:val="18"/>
              </w:rPr>
              <w:t xml:space="preserve"> </w:t>
            </w:r>
            <w:r>
              <w:rPr>
                <w:sz w:val="18"/>
              </w:rPr>
              <w:t>co/</w:t>
            </w:r>
            <w:proofErr w:type="spellStart"/>
            <w:r>
              <w:rPr>
                <w:sz w:val="18"/>
              </w:rPr>
              <w:t>trigeneratore</w:t>
            </w:r>
            <w:proofErr w:type="spellEnd"/>
            <w:r>
              <w:rPr>
                <w:spacing w:val="-5"/>
                <w:sz w:val="18"/>
              </w:rPr>
              <w:t xml:space="preserve"> </w:t>
            </w:r>
            <w:r>
              <w:rPr>
                <w:sz w:val="18"/>
              </w:rPr>
              <w:t>nei</w:t>
            </w:r>
            <w:r>
              <w:rPr>
                <w:spacing w:val="-4"/>
                <w:sz w:val="18"/>
              </w:rPr>
              <w:t xml:space="preserve"> </w:t>
            </w:r>
            <w:r>
              <w:rPr>
                <w:sz w:val="18"/>
              </w:rPr>
              <w:t>casi</w:t>
            </w:r>
            <w:r>
              <w:rPr>
                <w:spacing w:val="-4"/>
                <w:sz w:val="18"/>
              </w:rPr>
              <w:t xml:space="preserve"> </w:t>
            </w:r>
            <w:r>
              <w:rPr>
                <w:spacing w:val="-2"/>
                <w:sz w:val="18"/>
              </w:rPr>
              <w:t>previsti</w:t>
            </w:r>
          </w:p>
        </w:tc>
        <w:tc>
          <w:tcPr>
            <w:tcW w:w="1128" w:type="dxa"/>
          </w:tcPr>
          <w:p w14:paraId="430BA908" w14:textId="77777777" w:rsidR="00C9523F" w:rsidRDefault="00C9523F">
            <w:pPr>
              <w:pStyle w:val="TableParagraph"/>
              <w:spacing w:before="52"/>
              <w:rPr>
                <w:b/>
                <w:i/>
                <w:sz w:val="20"/>
              </w:rPr>
            </w:pPr>
          </w:p>
          <w:p w14:paraId="31607F75" w14:textId="77777777" w:rsidR="00C9523F" w:rsidRDefault="008D3054">
            <w:pPr>
              <w:pStyle w:val="TableParagraph"/>
              <w:ind w:left="9" w:right="3"/>
              <w:jc w:val="center"/>
              <w:rPr>
                <w:b/>
                <w:sz w:val="20"/>
              </w:rPr>
            </w:pPr>
            <w:r>
              <w:rPr>
                <w:b/>
                <w:spacing w:val="-4"/>
                <w:sz w:val="20"/>
              </w:rPr>
              <w:t>0,25</w:t>
            </w:r>
          </w:p>
        </w:tc>
      </w:tr>
      <w:tr w:rsidR="00C9523F" w14:paraId="5AE62C08" w14:textId="77777777">
        <w:trPr>
          <w:trHeight w:val="1041"/>
        </w:trPr>
        <w:tc>
          <w:tcPr>
            <w:tcW w:w="423" w:type="dxa"/>
          </w:tcPr>
          <w:p w14:paraId="3B5E90D5" w14:textId="77777777" w:rsidR="00C9523F" w:rsidRDefault="00C9523F">
            <w:pPr>
              <w:pStyle w:val="TableParagraph"/>
              <w:spacing w:before="182"/>
              <w:rPr>
                <w:b/>
                <w:i/>
                <w:sz w:val="20"/>
              </w:rPr>
            </w:pPr>
          </w:p>
          <w:p w14:paraId="35E70170" w14:textId="77777777" w:rsidR="00C9523F" w:rsidRDefault="008D3054">
            <w:pPr>
              <w:pStyle w:val="TableParagraph"/>
              <w:spacing w:before="1"/>
              <w:ind w:left="11" w:right="1"/>
              <w:jc w:val="center"/>
              <w:rPr>
                <w:sz w:val="20"/>
              </w:rPr>
            </w:pPr>
            <w:r>
              <w:rPr>
                <w:spacing w:val="-10"/>
                <w:sz w:val="20"/>
              </w:rPr>
              <w:t>5</w:t>
            </w:r>
          </w:p>
        </w:tc>
        <w:tc>
          <w:tcPr>
            <w:tcW w:w="8080" w:type="dxa"/>
          </w:tcPr>
          <w:p w14:paraId="7A2EF928" w14:textId="77777777" w:rsidR="00C9523F" w:rsidRDefault="008D3054">
            <w:pPr>
              <w:pStyle w:val="TableParagraph"/>
              <w:spacing w:before="40" w:line="302" w:lineRule="auto"/>
              <w:ind w:left="69"/>
              <w:rPr>
                <w:b/>
                <w:sz w:val="18"/>
              </w:rPr>
            </w:pPr>
            <w:r>
              <w:rPr>
                <w:b/>
                <w:sz w:val="18"/>
              </w:rPr>
              <w:t>Quota</w:t>
            </w:r>
            <w:r>
              <w:rPr>
                <w:b/>
                <w:spacing w:val="-4"/>
                <w:sz w:val="18"/>
              </w:rPr>
              <w:t xml:space="preserve"> </w:t>
            </w:r>
            <w:r>
              <w:rPr>
                <w:b/>
                <w:sz w:val="18"/>
              </w:rPr>
              <w:t>percentuale</w:t>
            </w:r>
            <w:r>
              <w:rPr>
                <w:b/>
                <w:spacing w:val="-6"/>
                <w:sz w:val="18"/>
              </w:rPr>
              <w:t xml:space="preserve"> </w:t>
            </w:r>
            <w:r>
              <w:rPr>
                <w:b/>
                <w:sz w:val="18"/>
              </w:rPr>
              <w:t>"δ"</w:t>
            </w:r>
            <w:r>
              <w:rPr>
                <w:b/>
                <w:spacing w:val="-4"/>
                <w:sz w:val="18"/>
              </w:rPr>
              <w:t xml:space="preserve"> </w:t>
            </w:r>
            <w:r>
              <w:rPr>
                <w:b/>
                <w:sz w:val="18"/>
              </w:rPr>
              <w:t>di</w:t>
            </w:r>
            <w:r>
              <w:rPr>
                <w:b/>
                <w:spacing w:val="-4"/>
                <w:sz w:val="18"/>
              </w:rPr>
              <w:t xml:space="preserve"> </w:t>
            </w:r>
            <w:r>
              <w:rPr>
                <w:b/>
                <w:sz w:val="18"/>
              </w:rPr>
              <w:t>energia</w:t>
            </w:r>
            <w:r>
              <w:rPr>
                <w:b/>
                <w:spacing w:val="-4"/>
                <w:sz w:val="18"/>
              </w:rPr>
              <w:t xml:space="preserve"> </w:t>
            </w:r>
            <w:r>
              <w:rPr>
                <w:b/>
                <w:sz w:val="18"/>
              </w:rPr>
              <w:t>elettrica</w:t>
            </w:r>
            <w:r>
              <w:rPr>
                <w:b/>
                <w:spacing w:val="-6"/>
                <w:sz w:val="18"/>
              </w:rPr>
              <w:t xml:space="preserve"> </w:t>
            </w:r>
            <w:r>
              <w:rPr>
                <w:b/>
                <w:sz w:val="18"/>
              </w:rPr>
              <w:t>autoprodotta</w:t>
            </w:r>
            <w:r>
              <w:rPr>
                <w:b/>
                <w:spacing w:val="-6"/>
                <w:sz w:val="18"/>
              </w:rPr>
              <w:t xml:space="preserve"> </w:t>
            </w:r>
            <w:r>
              <w:rPr>
                <w:b/>
                <w:sz w:val="18"/>
              </w:rPr>
              <w:t>da</w:t>
            </w:r>
            <w:r>
              <w:rPr>
                <w:b/>
                <w:spacing w:val="-4"/>
                <w:sz w:val="18"/>
              </w:rPr>
              <w:t xml:space="preserve"> </w:t>
            </w:r>
            <w:r>
              <w:rPr>
                <w:b/>
                <w:sz w:val="18"/>
              </w:rPr>
              <w:t>nuovo</w:t>
            </w:r>
            <w:r>
              <w:rPr>
                <w:b/>
                <w:spacing w:val="-4"/>
                <w:sz w:val="18"/>
              </w:rPr>
              <w:t xml:space="preserve"> </w:t>
            </w:r>
            <w:r>
              <w:rPr>
                <w:b/>
                <w:sz w:val="18"/>
              </w:rPr>
              <w:t>impianto</w:t>
            </w:r>
            <w:r>
              <w:rPr>
                <w:b/>
                <w:spacing w:val="-6"/>
                <w:sz w:val="18"/>
              </w:rPr>
              <w:t xml:space="preserve"> </w:t>
            </w:r>
            <w:r>
              <w:rPr>
                <w:b/>
                <w:sz w:val="18"/>
              </w:rPr>
              <w:t>co/</w:t>
            </w:r>
            <w:proofErr w:type="spellStart"/>
            <w:r>
              <w:rPr>
                <w:b/>
                <w:sz w:val="18"/>
              </w:rPr>
              <w:t>trigenerativo</w:t>
            </w:r>
            <w:proofErr w:type="spellEnd"/>
            <w:r>
              <w:rPr>
                <w:b/>
                <w:sz w:val="18"/>
              </w:rPr>
              <w:t xml:space="preserve"> ceduta gratuitamente all’Amministrazione</w:t>
            </w:r>
          </w:p>
          <w:p w14:paraId="77195AB4" w14:textId="77777777" w:rsidR="00C9523F" w:rsidRDefault="008D3054">
            <w:pPr>
              <w:pStyle w:val="TableParagraph"/>
              <w:spacing w:line="206" w:lineRule="exact"/>
              <w:ind w:left="69"/>
              <w:rPr>
                <w:sz w:val="18"/>
              </w:rPr>
            </w:pPr>
            <w:r>
              <w:rPr>
                <w:sz w:val="18"/>
              </w:rPr>
              <w:t>L’Offerente</w:t>
            </w:r>
            <w:r>
              <w:rPr>
                <w:spacing w:val="-6"/>
                <w:sz w:val="18"/>
              </w:rPr>
              <w:t xml:space="preserve"> </w:t>
            </w:r>
            <w:r>
              <w:rPr>
                <w:sz w:val="18"/>
              </w:rPr>
              <w:t>dovrà</w:t>
            </w:r>
            <w:r>
              <w:rPr>
                <w:spacing w:val="-5"/>
                <w:sz w:val="18"/>
              </w:rPr>
              <w:t xml:space="preserve"> </w:t>
            </w:r>
            <w:r>
              <w:rPr>
                <w:sz w:val="18"/>
              </w:rPr>
              <w:t>indicare</w:t>
            </w:r>
            <w:r>
              <w:rPr>
                <w:spacing w:val="-4"/>
                <w:sz w:val="18"/>
              </w:rPr>
              <w:t xml:space="preserve"> </w:t>
            </w:r>
            <w:r>
              <w:rPr>
                <w:sz w:val="18"/>
              </w:rPr>
              <w:t>la</w:t>
            </w:r>
            <w:r>
              <w:rPr>
                <w:spacing w:val="-3"/>
                <w:sz w:val="18"/>
              </w:rPr>
              <w:t xml:space="preserve"> </w:t>
            </w:r>
            <w:r>
              <w:rPr>
                <w:sz w:val="18"/>
              </w:rPr>
              <w:t>quota</w:t>
            </w:r>
            <w:r>
              <w:rPr>
                <w:spacing w:val="-3"/>
                <w:sz w:val="18"/>
              </w:rPr>
              <w:t xml:space="preserve"> </w:t>
            </w:r>
            <w:r>
              <w:rPr>
                <w:sz w:val="18"/>
              </w:rPr>
              <w:t>percentuale</w:t>
            </w:r>
            <w:r>
              <w:rPr>
                <w:spacing w:val="-6"/>
                <w:sz w:val="18"/>
              </w:rPr>
              <w:t xml:space="preserve"> </w:t>
            </w:r>
            <w:r>
              <w:rPr>
                <w:sz w:val="18"/>
              </w:rPr>
              <w:t>"δ"</w:t>
            </w:r>
            <w:r>
              <w:rPr>
                <w:spacing w:val="-5"/>
                <w:sz w:val="18"/>
              </w:rPr>
              <w:t xml:space="preserve"> </w:t>
            </w:r>
            <w:r>
              <w:rPr>
                <w:sz w:val="18"/>
              </w:rPr>
              <w:t>di</w:t>
            </w:r>
            <w:r>
              <w:rPr>
                <w:spacing w:val="-5"/>
                <w:sz w:val="18"/>
              </w:rPr>
              <w:t xml:space="preserve"> </w:t>
            </w:r>
            <w:r>
              <w:rPr>
                <w:sz w:val="18"/>
              </w:rPr>
              <w:t>energia</w:t>
            </w:r>
            <w:r>
              <w:rPr>
                <w:spacing w:val="-3"/>
                <w:sz w:val="18"/>
              </w:rPr>
              <w:t xml:space="preserve"> </w:t>
            </w:r>
            <w:r>
              <w:rPr>
                <w:sz w:val="18"/>
              </w:rPr>
              <w:t>elettrica</w:t>
            </w:r>
            <w:r>
              <w:rPr>
                <w:spacing w:val="-4"/>
                <w:sz w:val="18"/>
              </w:rPr>
              <w:t xml:space="preserve"> </w:t>
            </w:r>
            <w:r>
              <w:rPr>
                <w:sz w:val="18"/>
              </w:rPr>
              <w:t>autoprodotta</w:t>
            </w:r>
            <w:r>
              <w:rPr>
                <w:spacing w:val="-3"/>
                <w:sz w:val="18"/>
              </w:rPr>
              <w:t xml:space="preserve"> </w:t>
            </w:r>
            <w:r>
              <w:rPr>
                <w:sz w:val="18"/>
              </w:rPr>
              <w:t>da</w:t>
            </w:r>
            <w:r>
              <w:rPr>
                <w:spacing w:val="-5"/>
                <w:sz w:val="18"/>
              </w:rPr>
              <w:t xml:space="preserve"> </w:t>
            </w:r>
            <w:r>
              <w:rPr>
                <w:spacing w:val="-2"/>
                <w:sz w:val="18"/>
              </w:rPr>
              <w:t>nuovo</w:t>
            </w:r>
          </w:p>
          <w:p w14:paraId="22B9B03E" w14:textId="77777777" w:rsidR="00C9523F" w:rsidRDefault="008D3054">
            <w:pPr>
              <w:pStyle w:val="TableParagraph"/>
              <w:spacing w:before="52" w:line="201" w:lineRule="exact"/>
              <w:ind w:left="69"/>
              <w:rPr>
                <w:sz w:val="18"/>
              </w:rPr>
            </w:pPr>
            <w:r>
              <w:rPr>
                <w:sz w:val="18"/>
              </w:rPr>
              <w:t>impianto</w:t>
            </w:r>
            <w:r>
              <w:rPr>
                <w:spacing w:val="-10"/>
                <w:sz w:val="18"/>
              </w:rPr>
              <w:t xml:space="preserve"> </w:t>
            </w:r>
            <w:r>
              <w:rPr>
                <w:sz w:val="18"/>
              </w:rPr>
              <w:t>co/</w:t>
            </w:r>
            <w:proofErr w:type="spellStart"/>
            <w:r>
              <w:rPr>
                <w:sz w:val="18"/>
              </w:rPr>
              <w:t>trigenerativo</w:t>
            </w:r>
            <w:proofErr w:type="spellEnd"/>
            <w:r>
              <w:rPr>
                <w:spacing w:val="-8"/>
                <w:sz w:val="18"/>
              </w:rPr>
              <w:t xml:space="preserve"> </w:t>
            </w:r>
            <w:r>
              <w:rPr>
                <w:sz w:val="18"/>
              </w:rPr>
              <w:t>ceduta</w:t>
            </w:r>
            <w:r>
              <w:rPr>
                <w:spacing w:val="-5"/>
                <w:sz w:val="18"/>
              </w:rPr>
              <w:t xml:space="preserve"> </w:t>
            </w:r>
            <w:r>
              <w:rPr>
                <w:sz w:val="18"/>
              </w:rPr>
              <w:t>gratuitamente</w:t>
            </w:r>
            <w:r>
              <w:rPr>
                <w:spacing w:val="-6"/>
                <w:sz w:val="18"/>
              </w:rPr>
              <w:t xml:space="preserve"> </w:t>
            </w:r>
            <w:r>
              <w:rPr>
                <w:sz w:val="18"/>
              </w:rPr>
              <w:t>all’Amministrazione</w:t>
            </w:r>
            <w:r>
              <w:rPr>
                <w:spacing w:val="-6"/>
                <w:sz w:val="18"/>
              </w:rPr>
              <w:t xml:space="preserve"> </w:t>
            </w:r>
            <w:r>
              <w:rPr>
                <w:sz w:val="18"/>
              </w:rPr>
              <w:t>nei</w:t>
            </w:r>
            <w:r>
              <w:rPr>
                <w:spacing w:val="-6"/>
                <w:sz w:val="18"/>
              </w:rPr>
              <w:t xml:space="preserve"> </w:t>
            </w:r>
            <w:r>
              <w:rPr>
                <w:sz w:val="18"/>
              </w:rPr>
              <w:t>casi</w:t>
            </w:r>
            <w:r>
              <w:rPr>
                <w:spacing w:val="-5"/>
                <w:sz w:val="18"/>
              </w:rPr>
              <w:t xml:space="preserve"> </w:t>
            </w:r>
            <w:r>
              <w:rPr>
                <w:spacing w:val="-2"/>
                <w:sz w:val="18"/>
              </w:rPr>
              <w:t>previsti</w:t>
            </w:r>
          </w:p>
        </w:tc>
        <w:tc>
          <w:tcPr>
            <w:tcW w:w="1128" w:type="dxa"/>
          </w:tcPr>
          <w:p w14:paraId="48AAEFF2" w14:textId="77777777" w:rsidR="00C9523F" w:rsidRDefault="00C9523F">
            <w:pPr>
              <w:pStyle w:val="TableParagraph"/>
              <w:spacing w:before="182"/>
              <w:rPr>
                <w:b/>
                <w:i/>
                <w:sz w:val="20"/>
              </w:rPr>
            </w:pPr>
          </w:p>
          <w:p w14:paraId="60C4044F" w14:textId="77777777" w:rsidR="00C9523F" w:rsidRDefault="008D3054">
            <w:pPr>
              <w:pStyle w:val="TableParagraph"/>
              <w:spacing w:before="1"/>
              <w:ind w:left="9" w:right="3"/>
              <w:jc w:val="center"/>
              <w:rPr>
                <w:b/>
                <w:sz w:val="20"/>
              </w:rPr>
            </w:pPr>
            <w:r>
              <w:rPr>
                <w:b/>
                <w:spacing w:val="-4"/>
                <w:sz w:val="20"/>
              </w:rPr>
              <w:t>0,75</w:t>
            </w:r>
          </w:p>
        </w:tc>
      </w:tr>
      <w:tr w:rsidR="00C9523F" w14:paraId="05374F0A" w14:textId="77777777">
        <w:trPr>
          <w:trHeight w:val="779"/>
        </w:trPr>
        <w:tc>
          <w:tcPr>
            <w:tcW w:w="423" w:type="dxa"/>
          </w:tcPr>
          <w:p w14:paraId="4B3406DF" w14:textId="77777777" w:rsidR="00C9523F" w:rsidRDefault="00C9523F">
            <w:pPr>
              <w:pStyle w:val="TableParagraph"/>
              <w:spacing w:before="50"/>
              <w:rPr>
                <w:b/>
                <w:i/>
                <w:sz w:val="20"/>
              </w:rPr>
            </w:pPr>
          </w:p>
          <w:p w14:paraId="25F87C4B" w14:textId="77777777" w:rsidR="00C9523F" w:rsidRDefault="008D3054">
            <w:pPr>
              <w:pStyle w:val="TableParagraph"/>
              <w:ind w:left="11" w:right="1"/>
              <w:jc w:val="center"/>
              <w:rPr>
                <w:sz w:val="20"/>
              </w:rPr>
            </w:pPr>
            <w:r>
              <w:rPr>
                <w:spacing w:val="-10"/>
                <w:sz w:val="20"/>
              </w:rPr>
              <w:t>6</w:t>
            </w:r>
          </w:p>
        </w:tc>
        <w:tc>
          <w:tcPr>
            <w:tcW w:w="8080" w:type="dxa"/>
          </w:tcPr>
          <w:p w14:paraId="48C51692" w14:textId="77777777" w:rsidR="00C9523F" w:rsidRDefault="008D3054">
            <w:pPr>
              <w:pStyle w:val="TableParagraph"/>
              <w:spacing w:before="39"/>
              <w:ind w:left="69"/>
              <w:rPr>
                <w:b/>
                <w:sz w:val="18"/>
              </w:rPr>
            </w:pPr>
            <w:r>
              <w:rPr>
                <w:b/>
                <w:sz w:val="18"/>
              </w:rPr>
              <w:t>Ribasso</w:t>
            </w:r>
            <w:r>
              <w:rPr>
                <w:b/>
                <w:spacing w:val="-4"/>
                <w:sz w:val="18"/>
              </w:rPr>
              <w:t xml:space="preserve"> </w:t>
            </w:r>
            <w:r>
              <w:rPr>
                <w:b/>
                <w:sz w:val="18"/>
              </w:rPr>
              <w:t>sullo</w:t>
            </w:r>
            <w:r>
              <w:rPr>
                <w:b/>
                <w:spacing w:val="-4"/>
                <w:sz w:val="18"/>
              </w:rPr>
              <w:t xml:space="preserve"> </w:t>
            </w:r>
            <w:r>
              <w:rPr>
                <w:b/>
                <w:sz w:val="18"/>
              </w:rPr>
              <w:t>Spread</w:t>
            </w:r>
            <w:r>
              <w:rPr>
                <w:b/>
                <w:spacing w:val="-3"/>
                <w:sz w:val="18"/>
              </w:rPr>
              <w:t xml:space="preserve"> </w:t>
            </w:r>
            <w:r>
              <w:rPr>
                <w:b/>
                <w:sz w:val="18"/>
              </w:rPr>
              <w:t>per</w:t>
            </w:r>
            <w:r>
              <w:rPr>
                <w:b/>
                <w:spacing w:val="-2"/>
                <w:sz w:val="18"/>
              </w:rPr>
              <w:t xml:space="preserve"> </w:t>
            </w:r>
            <w:r>
              <w:rPr>
                <w:b/>
                <w:sz w:val="18"/>
              </w:rPr>
              <w:t>il</w:t>
            </w:r>
            <w:r>
              <w:rPr>
                <w:b/>
                <w:spacing w:val="-3"/>
                <w:sz w:val="18"/>
              </w:rPr>
              <w:t xml:space="preserve"> </w:t>
            </w:r>
            <w:r>
              <w:rPr>
                <w:b/>
                <w:sz w:val="18"/>
              </w:rPr>
              <w:t>Prezzo</w:t>
            </w:r>
            <w:r>
              <w:rPr>
                <w:b/>
                <w:spacing w:val="-2"/>
                <w:sz w:val="18"/>
              </w:rPr>
              <w:t xml:space="preserve"> </w:t>
            </w:r>
            <w:r>
              <w:rPr>
                <w:b/>
                <w:sz w:val="18"/>
              </w:rPr>
              <w:t>Unitario</w:t>
            </w:r>
            <w:r>
              <w:rPr>
                <w:b/>
                <w:spacing w:val="-1"/>
                <w:sz w:val="18"/>
              </w:rPr>
              <w:t xml:space="preserve"> </w:t>
            </w:r>
            <w:r>
              <w:rPr>
                <w:b/>
                <w:sz w:val="18"/>
              </w:rPr>
              <w:t>del</w:t>
            </w:r>
            <w:r>
              <w:rPr>
                <w:b/>
                <w:spacing w:val="-2"/>
                <w:sz w:val="18"/>
              </w:rPr>
              <w:t xml:space="preserve"> </w:t>
            </w:r>
            <w:r>
              <w:rPr>
                <w:b/>
                <w:sz w:val="18"/>
              </w:rPr>
              <w:t>gas</w:t>
            </w:r>
            <w:r>
              <w:rPr>
                <w:b/>
                <w:spacing w:val="-1"/>
                <w:sz w:val="18"/>
              </w:rPr>
              <w:t xml:space="preserve"> </w:t>
            </w:r>
            <w:r>
              <w:rPr>
                <w:b/>
                <w:spacing w:val="-2"/>
                <w:sz w:val="18"/>
              </w:rPr>
              <w:t>naturale</w:t>
            </w:r>
          </w:p>
          <w:p w14:paraId="4BFFCA43" w14:textId="77777777" w:rsidR="00C9523F" w:rsidRDefault="008D3054">
            <w:pPr>
              <w:pStyle w:val="TableParagraph"/>
              <w:spacing w:before="53"/>
              <w:ind w:left="69"/>
              <w:rPr>
                <w:sz w:val="18"/>
              </w:rPr>
            </w:pPr>
            <w:r>
              <w:rPr>
                <w:sz w:val="18"/>
              </w:rPr>
              <w:t>L’Offerente</w:t>
            </w:r>
            <w:r>
              <w:rPr>
                <w:spacing w:val="-5"/>
                <w:sz w:val="18"/>
              </w:rPr>
              <w:t xml:space="preserve"> </w:t>
            </w:r>
            <w:r>
              <w:rPr>
                <w:sz w:val="18"/>
              </w:rPr>
              <w:t>dovrà</w:t>
            </w:r>
            <w:r>
              <w:rPr>
                <w:spacing w:val="-5"/>
                <w:sz w:val="18"/>
              </w:rPr>
              <w:t xml:space="preserve"> </w:t>
            </w:r>
            <w:r>
              <w:rPr>
                <w:sz w:val="18"/>
              </w:rPr>
              <w:t>indicare</w:t>
            </w:r>
            <w:r>
              <w:rPr>
                <w:spacing w:val="-3"/>
                <w:sz w:val="18"/>
              </w:rPr>
              <w:t xml:space="preserve"> </w:t>
            </w:r>
            <w:r>
              <w:rPr>
                <w:sz w:val="18"/>
              </w:rPr>
              <w:t>il</w:t>
            </w:r>
            <w:r>
              <w:rPr>
                <w:spacing w:val="-2"/>
                <w:sz w:val="18"/>
              </w:rPr>
              <w:t xml:space="preserve"> </w:t>
            </w:r>
            <w:r>
              <w:rPr>
                <w:sz w:val="18"/>
              </w:rPr>
              <w:t>ribasso</w:t>
            </w:r>
            <w:r>
              <w:rPr>
                <w:spacing w:val="-3"/>
                <w:sz w:val="18"/>
              </w:rPr>
              <w:t xml:space="preserve"> </w:t>
            </w:r>
            <w:r>
              <w:rPr>
                <w:sz w:val="18"/>
              </w:rPr>
              <w:t>sullo</w:t>
            </w:r>
            <w:r>
              <w:rPr>
                <w:spacing w:val="-5"/>
                <w:sz w:val="18"/>
              </w:rPr>
              <w:t xml:space="preserve"> </w:t>
            </w:r>
            <w:r>
              <w:rPr>
                <w:sz w:val="18"/>
              </w:rPr>
              <w:t>spread</w:t>
            </w:r>
            <w:r>
              <w:rPr>
                <w:spacing w:val="-4"/>
                <w:sz w:val="18"/>
              </w:rPr>
              <w:t xml:space="preserve"> </w:t>
            </w:r>
            <w:r>
              <w:rPr>
                <w:sz w:val="18"/>
              </w:rPr>
              <w:t>a</w:t>
            </w:r>
            <w:r>
              <w:rPr>
                <w:spacing w:val="-3"/>
                <w:sz w:val="18"/>
              </w:rPr>
              <w:t xml:space="preserve"> </w:t>
            </w:r>
            <w:r>
              <w:rPr>
                <w:sz w:val="18"/>
              </w:rPr>
              <w:t>base</w:t>
            </w:r>
            <w:r>
              <w:rPr>
                <w:spacing w:val="-5"/>
                <w:sz w:val="18"/>
              </w:rPr>
              <w:t xml:space="preserve"> </w:t>
            </w:r>
            <w:r>
              <w:rPr>
                <w:sz w:val="18"/>
              </w:rPr>
              <w:t>d’asta</w:t>
            </w:r>
            <w:r>
              <w:rPr>
                <w:spacing w:val="-2"/>
                <w:sz w:val="18"/>
              </w:rPr>
              <w:t xml:space="preserve"> </w:t>
            </w:r>
            <w:r>
              <w:rPr>
                <w:sz w:val="18"/>
              </w:rPr>
              <w:t>riferito</w:t>
            </w:r>
            <w:r>
              <w:rPr>
                <w:spacing w:val="-5"/>
                <w:sz w:val="18"/>
              </w:rPr>
              <w:t xml:space="preserve"> </w:t>
            </w:r>
            <w:r>
              <w:rPr>
                <w:sz w:val="18"/>
              </w:rPr>
              <w:t>al</w:t>
            </w:r>
            <w:r>
              <w:rPr>
                <w:spacing w:val="-3"/>
                <w:sz w:val="18"/>
              </w:rPr>
              <w:t xml:space="preserve"> </w:t>
            </w:r>
            <w:r>
              <w:rPr>
                <w:sz w:val="18"/>
              </w:rPr>
              <w:t>Prezzo</w:t>
            </w:r>
            <w:r>
              <w:rPr>
                <w:spacing w:val="-2"/>
                <w:sz w:val="18"/>
              </w:rPr>
              <w:t xml:space="preserve"> </w:t>
            </w:r>
            <w:r>
              <w:rPr>
                <w:sz w:val="18"/>
              </w:rPr>
              <w:t>Unitario</w:t>
            </w:r>
            <w:r>
              <w:rPr>
                <w:spacing w:val="-5"/>
                <w:sz w:val="18"/>
              </w:rPr>
              <w:t xml:space="preserve"> </w:t>
            </w:r>
            <w:r>
              <w:rPr>
                <w:sz w:val="18"/>
              </w:rPr>
              <w:t>del</w:t>
            </w:r>
            <w:r>
              <w:rPr>
                <w:spacing w:val="-4"/>
                <w:sz w:val="18"/>
              </w:rPr>
              <w:t xml:space="preserve"> </w:t>
            </w:r>
            <w:r>
              <w:rPr>
                <w:spacing w:val="-2"/>
                <w:sz w:val="18"/>
              </w:rPr>
              <w:t>singolo</w:t>
            </w:r>
          </w:p>
          <w:p w14:paraId="2EFF4368" w14:textId="77777777" w:rsidR="00C9523F" w:rsidRDefault="008D3054">
            <w:pPr>
              <w:pStyle w:val="TableParagraph"/>
              <w:spacing w:before="54" w:line="199" w:lineRule="exact"/>
              <w:ind w:left="69"/>
              <w:rPr>
                <w:sz w:val="18"/>
              </w:rPr>
            </w:pPr>
            <w:r>
              <w:rPr>
                <w:sz w:val="18"/>
              </w:rPr>
              <w:t>kWh</w:t>
            </w:r>
            <w:r>
              <w:rPr>
                <w:spacing w:val="-2"/>
                <w:sz w:val="18"/>
              </w:rPr>
              <w:t xml:space="preserve"> </w:t>
            </w:r>
            <w:r>
              <w:rPr>
                <w:sz w:val="18"/>
              </w:rPr>
              <w:t>di</w:t>
            </w:r>
            <w:r>
              <w:rPr>
                <w:spacing w:val="-3"/>
                <w:sz w:val="18"/>
              </w:rPr>
              <w:t xml:space="preserve"> </w:t>
            </w:r>
            <w:r>
              <w:rPr>
                <w:sz w:val="18"/>
              </w:rPr>
              <w:t>gas</w:t>
            </w:r>
            <w:r>
              <w:rPr>
                <w:spacing w:val="-2"/>
                <w:sz w:val="18"/>
              </w:rPr>
              <w:t xml:space="preserve"> </w:t>
            </w:r>
            <w:r>
              <w:rPr>
                <w:sz w:val="18"/>
              </w:rPr>
              <w:t>naturale</w:t>
            </w:r>
            <w:r>
              <w:rPr>
                <w:spacing w:val="-3"/>
                <w:sz w:val="18"/>
              </w:rPr>
              <w:t xml:space="preserve"> </w:t>
            </w:r>
            <w:r>
              <w:rPr>
                <w:color w:val="000000"/>
                <w:sz w:val="18"/>
                <w:highlight w:val="lightGray"/>
              </w:rPr>
              <w:t>da</w:t>
            </w:r>
            <w:r>
              <w:rPr>
                <w:color w:val="000000"/>
                <w:spacing w:val="-3"/>
                <w:sz w:val="18"/>
                <w:highlight w:val="lightGray"/>
              </w:rPr>
              <w:t xml:space="preserve"> </w:t>
            </w:r>
            <w:r>
              <w:rPr>
                <w:color w:val="000000"/>
                <w:sz w:val="18"/>
                <w:highlight w:val="lightGray"/>
              </w:rPr>
              <w:t>applicare</w:t>
            </w:r>
            <w:r>
              <w:rPr>
                <w:color w:val="000000"/>
                <w:spacing w:val="-2"/>
                <w:sz w:val="18"/>
                <w:highlight w:val="lightGray"/>
              </w:rPr>
              <w:t xml:space="preserve"> </w:t>
            </w:r>
            <w:r>
              <w:rPr>
                <w:color w:val="000000"/>
                <w:sz w:val="18"/>
                <w:highlight w:val="lightGray"/>
              </w:rPr>
              <w:t>anche</w:t>
            </w:r>
            <w:r>
              <w:rPr>
                <w:color w:val="000000"/>
                <w:spacing w:val="-5"/>
                <w:sz w:val="18"/>
                <w:highlight w:val="lightGray"/>
              </w:rPr>
              <w:t xml:space="preserve"> </w:t>
            </w:r>
            <w:r>
              <w:rPr>
                <w:color w:val="000000"/>
                <w:sz w:val="18"/>
                <w:highlight w:val="lightGray"/>
              </w:rPr>
              <w:t>ad</w:t>
            </w:r>
            <w:r>
              <w:rPr>
                <w:color w:val="000000"/>
                <w:spacing w:val="-4"/>
                <w:sz w:val="18"/>
                <w:highlight w:val="lightGray"/>
              </w:rPr>
              <w:t xml:space="preserve"> </w:t>
            </w:r>
            <w:r>
              <w:rPr>
                <w:color w:val="000000"/>
                <w:sz w:val="18"/>
                <w:highlight w:val="lightGray"/>
              </w:rPr>
              <w:t>altri</w:t>
            </w:r>
            <w:r>
              <w:rPr>
                <w:color w:val="000000"/>
                <w:spacing w:val="-5"/>
                <w:sz w:val="18"/>
                <w:highlight w:val="lightGray"/>
              </w:rPr>
              <w:t xml:space="preserve"> </w:t>
            </w:r>
            <w:r>
              <w:rPr>
                <w:color w:val="000000"/>
                <w:sz w:val="18"/>
                <w:highlight w:val="lightGray"/>
              </w:rPr>
              <w:t>combustibili</w:t>
            </w:r>
            <w:r>
              <w:rPr>
                <w:color w:val="000000"/>
                <w:spacing w:val="-4"/>
                <w:sz w:val="18"/>
                <w:highlight w:val="lightGray"/>
              </w:rPr>
              <w:t xml:space="preserve"> </w:t>
            </w:r>
            <w:r>
              <w:rPr>
                <w:color w:val="000000"/>
                <w:spacing w:val="-2"/>
                <w:sz w:val="18"/>
                <w:highlight w:val="lightGray"/>
              </w:rPr>
              <w:t>gassosi</w:t>
            </w:r>
          </w:p>
        </w:tc>
        <w:tc>
          <w:tcPr>
            <w:tcW w:w="1128" w:type="dxa"/>
          </w:tcPr>
          <w:p w14:paraId="11C9C92C" w14:textId="77777777" w:rsidR="00C9523F" w:rsidRDefault="008D3054">
            <w:pPr>
              <w:pStyle w:val="TableParagraph"/>
              <w:spacing w:before="169" w:line="300" w:lineRule="auto"/>
              <w:ind w:left="462" w:right="86" w:hanging="368"/>
              <w:rPr>
                <w:b/>
                <w:sz w:val="18"/>
              </w:rPr>
            </w:pPr>
            <w:proofErr w:type="spellStart"/>
            <w:r>
              <w:rPr>
                <w:b/>
                <w:sz w:val="18"/>
              </w:rPr>
              <w:t>vd</w:t>
            </w:r>
            <w:proofErr w:type="spellEnd"/>
            <w:r>
              <w:rPr>
                <w:b/>
                <w:sz w:val="18"/>
              </w:rPr>
              <w:t>.</w:t>
            </w:r>
            <w:r>
              <w:rPr>
                <w:b/>
                <w:spacing w:val="-13"/>
                <w:sz w:val="18"/>
              </w:rPr>
              <w:t xml:space="preserve"> </w:t>
            </w:r>
            <w:r>
              <w:rPr>
                <w:b/>
                <w:sz w:val="18"/>
              </w:rPr>
              <w:t xml:space="preserve">Tabella </w:t>
            </w:r>
            <w:r>
              <w:rPr>
                <w:b/>
                <w:spacing w:val="-6"/>
                <w:sz w:val="18"/>
              </w:rPr>
              <w:t>18</w:t>
            </w:r>
          </w:p>
        </w:tc>
      </w:tr>
      <w:tr w:rsidR="00C9523F" w14:paraId="6B70ABBF" w14:textId="77777777">
        <w:trPr>
          <w:trHeight w:val="779"/>
        </w:trPr>
        <w:tc>
          <w:tcPr>
            <w:tcW w:w="423" w:type="dxa"/>
          </w:tcPr>
          <w:p w14:paraId="35DFF2FF" w14:textId="77777777" w:rsidR="00C9523F" w:rsidRDefault="00C9523F">
            <w:pPr>
              <w:pStyle w:val="TableParagraph"/>
              <w:spacing w:before="50"/>
              <w:rPr>
                <w:b/>
                <w:i/>
                <w:sz w:val="20"/>
              </w:rPr>
            </w:pPr>
          </w:p>
          <w:p w14:paraId="6B79FB99" w14:textId="77777777" w:rsidR="00C9523F" w:rsidRDefault="008D3054">
            <w:pPr>
              <w:pStyle w:val="TableParagraph"/>
              <w:ind w:left="11" w:right="1"/>
              <w:jc w:val="center"/>
              <w:rPr>
                <w:sz w:val="20"/>
              </w:rPr>
            </w:pPr>
            <w:r>
              <w:rPr>
                <w:spacing w:val="-10"/>
                <w:sz w:val="20"/>
              </w:rPr>
              <w:t>7</w:t>
            </w:r>
          </w:p>
        </w:tc>
        <w:tc>
          <w:tcPr>
            <w:tcW w:w="8080" w:type="dxa"/>
          </w:tcPr>
          <w:p w14:paraId="41B60A0D" w14:textId="77777777" w:rsidR="00C9523F" w:rsidRDefault="008D3054">
            <w:pPr>
              <w:pStyle w:val="TableParagraph"/>
              <w:spacing w:before="39"/>
              <w:ind w:left="69"/>
              <w:rPr>
                <w:b/>
                <w:sz w:val="18"/>
              </w:rPr>
            </w:pPr>
            <w:r>
              <w:rPr>
                <w:b/>
                <w:sz w:val="18"/>
              </w:rPr>
              <w:t>Ribasso</w:t>
            </w:r>
            <w:r>
              <w:rPr>
                <w:b/>
                <w:spacing w:val="-4"/>
                <w:sz w:val="18"/>
              </w:rPr>
              <w:t xml:space="preserve"> </w:t>
            </w:r>
            <w:r>
              <w:rPr>
                <w:b/>
                <w:sz w:val="18"/>
              </w:rPr>
              <w:t>sullo</w:t>
            </w:r>
            <w:r>
              <w:rPr>
                <w:b/>
                <w:spacing w:val="-3"/>
                <w:sz w:val="18"/>
              </w:rPr>
              <w:t xml:space="preserve"> </w:t>
            </w:r>
            <w:r>
              <w:rPr>
                <w:b/>
                <w:sz w:val="18"/>
              </w:rPr>
              <w:t>Spread</w:t>
            </w:r>
            <w:r>
              <w:rPr>
                <w:b/>
                <w:spacing w:val="-3"/>
                <w:sz w:val="18"/>
              </w:rPr>
              <w:t xml:space="preserve"> </w:t>
            </w:r>
            <w:r>
              <w:rPr>
                <w:b/>
                <w:sz w:val="18"/>
              </w:rPr>
              <w:t>per</w:t>
            </w:r>
            <w:r>
              <w:rPr>
                <w:b/>
                <w:spacing w:val="-2"/>
                <w:sz w:val="18"/>
              </w:rPr>
              <w:t xml:space="preserve"> </w:t>
            </w:r>
            <w:r>
              <w:rPr>
                <w:b/>
                <w:sz w:val="18"/>
              </w:rPr>
              <w:t>il</w:t>
            </w:r>
            <w:r>
              <w:rPr>
                <w:b/>
                <w:spacing w:val="-3"/>
                <w:sz w:val="18"/>
              </w:rPr>
              <w:t xml:space="preserve"> </w:t>
            </w:r>
            <w:r>
              <w:rPr>
                <w:b/>
                <w:sz w:val="18"/>
              </w:rPr>
              <w:t>Prezzo</w:t>
            </w:r>
            <w:r>
              <w:rPr>
                <w:b/>
                <w:spacing w:val="-2"/>
                <w:sz w:val="18"/>
              </w:rPr>
              <w:t xml:space="preserve"> </w:t>
            </w:r>
            <w:r>
              <w:rPr>
                <w:b/>
                <w:sz w:val="18"/>
              </w:rPr>
              <w:t>Unitario</w:t>
            </w:r>
            <w:r>
              <w:rPr>
                <w:b/>
                <w:spacing w:val="-2"/>
                <w:sz w:val="18"/>
              </w:rPr>
              <w:t xml:space="preserve"> </w:t>
            </w:r>
            <w:r>
              <w:rPr>
                <w:b/>
                <w:sz w:val="18"/>
              </w:rPr>
              <w:t>del</w:t>
            </w:r>
            <w:r>
              <w:rPr>
                <w:b/>
                <w:spacing w:val="-1"/>
                <w:sz w:val="18"/>
              </w:rPr>
              <w:t xml:space="preserve"> </w:t>
            </w:r>
            <w:r>
              <w:rPr>
                <w:b/>
                <w:sz w:val="18"/>
              </w:rPr>
              <w:t>gasolio</w:t>
            </w:r>
            <w:r>
              <w:rPr>
                <w:b/>
                <w:spacing w:val="-6"/>
                <w:sz w:val="18"/>
              </w:rPr>
              <w:t xml:space="preserve"> </w:t>
            </w:r>
            <w:r>
              <w:rPr>
                <w:b/>
                <w:sz w:val="18"/>
              </w:rPr>
              <w:t>da</w:t>
            </w:r>
            <w:r>
              <w:rPr>
                <w:b/>
                <w:spacing w:val="-1"/>
                <w:sz w:val="18"/>
              </w:rPr>
              <w:t xml:space="preserve"> </w:t>
            </w:r>
            <w:r>
              <w:rPr>
                <w:b/>
                <w:spacing w:val="-2"/>
                <w:sz w:val="18"/>
              </w:rPr>
              <w:t>riscaldamento</w:t>
            </w:r>
          </w:p>
          <w:p w14:paraId="7FAC7D18" w14:textId="77777777" w:rsidR="00C9523F" w:rsidRDefault="008D3054">
            <w:pPr>
              <w:pStyle w:val="TableParagraph"/>
              <w:spacing w:before="53"/>
              <w:ind w:left="69"/>
              <w:rPr>
                <w:sz w:val="18"/>
              </w:rPr>
            </w:pPr>
            <w:r>
              <w:rPr>
                <w:sz w:val="18"/>
              </w:rPr>
              <w:t>L’Offerente</w:t>
            </w:r>
            <w:r>
              <w:rPr>
                <w:spacing w:val="-5"/>
                <w:sz w:val="18"/>
              </w:rPr>
              <w:t xml:space="preserve"> </w:t>
            </w:r>
            <w:r>
              <w:rPr>
                <w:sz w:val="18"/>
              </w:rPr>
              <w:t>dovrà</w:t>
            </w:r>
            <w:r>
              <w:rPr>
                <w:spacing w:val="-5"/>
                <w:sz w:val="18"/>
              </w:rPr>
              <w:t xml:space="preserve"> </w:t>
            </w:r>
            <w:r>
              <w:rPr>
                <w:sz w:val="18"/>
              </w:rPr>
              <w:t>indicare il</w:t>
            </w:r>
            <w:r>
              <w:rPr>
                <w:spacing w:val="-2"/>
                <w:sz w:val="18"/>
              </w:rPr>
              <w:t xml:space="preserve"> </w:t>
            </w:r>
            <w:r>
              <w:rPr>
                <w:sz w:val="18"/>
              </w:rPr>
              <w:t>ribasso</w:t>
            </w:r>
            <w:r>
              <w:rPr>
                <w:spacing w:val="-3"/>
                <w:sz w:val="18"/>
              </w:rPr>
              <w:t xml:space="preserve"> </w:t>
            </w:r>
            <w:r>
              <w:rPr>
                <w:sz w:val="18"/>
              </w:rPr>
              <w:t>sullo</w:t>
            </w:r>
            <w:r>
              <w:rPr>
                <w:spacing w:val="-5"/>
                <w:sz w:val="18"/>
              </w:rPr>
              <w:t xml:space="preserve"> </w:t>
            </w:r>
            <w:r>
              <w:rPr>
                <w:sz w:val="18"/>
              </w:rPr>
              <w:t>spread</w:t>
            </w:r>
            <w:r>
              <w:rPr>
                <w:spacing w:val="-4"/>
                <w:sz w:val="18"/>
              </w:rPr>
              <w:t xml:space="preserve"> </w:t>
            </w:r>
            <w:r>
              <w:rPr>
                <w:sz w:val="18"/>
              </w:rPr>
              <w:t>a</w:t>
            </w:r>
            <w:r>
              <w:rPr>
                <w:spacing w:val="-3"/>
                <w:sz w:val="18"/>
              </w:rPr>
              <w:t xml:space="preserve"> </w:t>
            </w:r>
            <w:r>
              <w:rPr>
                <w:sz w:val="18"/>
              </w:rPr>
              <w:t>base</w:t>
            </w:r>
            <w:r>
              <w:rPr>
                <w:spacing w:val="-5"/>
                <w:sz w:val="18"/>
              </w:rPr>
              <w:t xml:space="preserve"> </w:t>
            </w:r>
            <w:r>
              <w:rPr>
                <w:sz w:val="18"/>
              </w:rPr>
              <w:t>d’asta</w:t>
            </w:r>
            <w:r>
              <w:rPr>
                <w:spacing w:val="-2"/>
                <w:sz w:val="18"/>
              </w:rPr>
              <w:t xml:space="preserve"> </w:t>
            </w:r>
            <w:r>
              <w:rPr>
                <w:sz w:val="18"/>
              </w:rPr>
              <w:t>riferito</w:t>
            </w:r>
            <w:r>
              <w:rPr>
                <w:spacing w:val="-5"/>
                <w:sz w:val="18"/>
              </w:rPr>
              <w:t xml:space="preserve"> </w:t>
            </w:r>
            <w:r>
              <w:rPr>
                <w:sz w:val="18"/>
              </w:rPr>
              <w:t>al</w:t>
            </w:r>
            <w:r>
              <w:rPr>
                <w:spacing w:val="-3"/>
                <w:sz w:val="18"/>
              </w:rPr>
              <w:t xml:space="preserve"> </w:t>
            </w:r>
            <w:r>
              <w:rPr>
                <w:sz w:val="18"/>
              </w:rPr>
              <w:t>Prezzo</w:t>
            </w:r>
            <w:r>
              <w:rPr>
                <w:spacing w:val="-2"/>
                <w:sz w:val="18"/>
              </w:rPr>
              <w:t xml:space="preserve"> </w:t>
            </w:r>
            <w:r>
              <w:rPr>
                <w:sz w:val="18"/>
              </w:rPr>
              <w:t>Unitario</w:t>
            </w:r>
            <w:r>
              <w:rPr>
                <w:spacing w:val="-5"/>
                <w:sz w:val="18"/>
              </w:rPr>
              <w:t xml:space="preserve"> </w:t>
            </w:r>
            <w:r>
              <w:rPr>
                <w:sz w:val="18"/>
              </w:rPr>
              <w:t>del</w:t>
            </w:r>
            <w:r>
              <w:rPr>
                <w:spacing w:val="-4"/>
                <w:sz w:val="18"/>
              </w:rPr>
              <w:t xml:space="preserve"> </w:t>
            </w:r>
            <w:r>
              <w:rPr>
                <w:spacing w:val="-2"/>
                <w:sz w:val="18"/>
              </w:rPr>
              <w:t>singolo</w:t>
            </w:r>
          </w:p>
          <w:p w14:paraId="174802E6" w14:textId="77777777" w:rsidR="00C9523F" w:rsidRDefault="008D3054">
            <w:pPr>
              <w:pStyle w:val="TableParagraph"/>
              <w:spacing w:before="54" w:line="199" w:lineRule="exact"/>
              <w:ind w:left="69"/>
              <w:rPr>
                <w:sz w:val="18"/>
              </w:rPr>
            </w:pPr>
            <w:r>
              <w:rPr>
                <w:sz w:val="18"/>
              </w:rPr>
              <w:t>kWh</w:t>
            </w:r>
            <w:r>
              <w:rPr>
                <w:spacing w:val="-4"/>
                <w:sz w:val="18"/>
              </w:rPr>
              <w:t xml:space="preserve"> </w:t>
            </w:r>
            <w:r>
              <w:rPr>
                <w:sz w:val="18"/>
              </w:rPr>
              <w:t>di</w:t>
            </w:r>
            <w:r>
              <w:rPr>
                <w:spacing w:val="-3"/>
                <w:sz w:val="18"/>
              </w:rPr>
              <w:t xml:space="preserve"> </w:t>
            </w:r>
            <w:r>
              <w:rPr>
                <w:sz w:val="18"/>
              </w:rPr>
              <w:t>gasolio</w:t>
            </w:r>
            <w:r>
              <w:rPr>
                <w:spacing w:val="-4"/>
                <w:sz w:val="18"/>
              </w:rPr>
              <w:t xml:space="preserve"> </w:t>
            </w:r>
            <w:r>
              <w:rPr>
                <w:sz w:val="18"/>
              </w:rPr>
              <w:t>da</w:t>
            </w:r>
            <w:r>
              <w:rPr>
                <w:spacing w:val="-3"/>
                <w:sz w:val="18"/>
              </w:rPr>
              <w:t xml:space="preserve"> </w:t>
            </w:r>
            <w:r>
              <w:rPr>
                <w:sz w:val="18"/>
              </w:rPr>
              <w:t>riscaldamento</w:t>
            </w:r>
            <w:r>
              <w:rPr>
                <w:spacing w:val="1"/>
                <w:sz w:val="18"/>
              </w:rPr>
              <w:t xml:space="preserve"> </w:t>
            </w:r>
            <w:r>
              <w:rPr>
                <w:color w:val="000000"/>
                <w:sz w:val="18"/>
                <w:highlight w:val="lightGray"/>
              </w:rPr>
              <w:t>da</w:t>
            </w:r>
            <w:r>
              <w:rPr>
                <w:color w:val="000000"/>
                <w:spacing w:val="-5"/>
                <w:sz w:val="18"/>
                <w:highlight w:val="lightGray"/>
              </w:rPr>
              <w:t xml:space="preserve"> </w:t>
            </w:r>
            <w:r>
              <w:rPr>
                <w:color w:val="000000"/>
                <w:sz w:val="18"/>
                <w:highlight w:val="lightGray"/>
              </w:rPr>
              <w:t>applicare</w:t>
            </w:r>
            <w:r>
              <w:rPr>
                <w:color w:val="000000"/>
                <w:spacing w:val="-2"/>
                <w:sz w:val="18"/>
                <w:highlight w:val="lightGray"/>
              </w:rPr>
              <w:t xml:space="preserve"> </w:t>
            </w:r>
            <w:r>
              <w:rPr>
                <w:color w:val="000000"/>
                <w:sz w:val="18"/>
                <w:highlight w:val="lightGray"/>
              </w:rPr>
              <w:t>anche</w:t>
            </w:r>
            <w:r>
              <w:rPr>
                <w:color w:val="000000"/>
                <w:spacing w:val="-1"/>
                <w:sz w:val="18"/>
                <w:highlight w:val="lightGray"/>
              </w:rPr>
              <w:t xml:space="preserve"> </w:t>
            </w:r>
            <w:r>
              <w:rPr>
                <w:color w:val="000000"/>
                <w:sz w:val="18"/>
                <w:highlight w:val="lightGray"/>
              </w:rPr>
              <w:t>al</w:t>
            </w:r>
            <w:r>
              <w:rPr>
                <w:color w:val="000000"/>
                <w:spacing w:val="-3"/>
                <w:sz w:val="18"/>
                <w:highlight w:val="lightGray"/>
              </w:rPr>
              <w:t xml:space="preserve"> </w:t>
            </w:r>
            <w:r>
              <w:rPr>
                <w:color w:val="000000"/>
                <w:sz w:val="18"/>
                <w:highlight w:val="lightGray"/>
              </w:rPr>
              <w:t>GPL</w:t>
            </w:r>
            <w:r>
              <w:rPr>
                <w:color w:val="000000"/>
                <w:spacing w:val="-4"/>
                <w:sz w:val="18"/>
                <w:highlight w:val="lightGray"/>
              </w:rPr>
              <w:t xml:space="preserve"> </w:t>
            </w:r>
            <w:r>
              <w:rPr>
                <w:color w:val="000000"/>
                <w:sz w:val="18"/>
                <w:highlight w:val="lightGray"/>
              </w:rPr>
              <w:t>o</w:t>
            </w:r>
            <w:r>
              <w:rPr>
                <w:color w:val="000000"/>
                <w:spacing w:val="-2"/>
                <w:sz w:val="18"/>
                <w:highlight w:val="lightGray"/>
              </w:rPr>
              <w:t xml:space="preserve"> </w:t>
            </w:r>
            <w:r>
              <w:rPr>
                <w:color w:val="000000"/>
                <w:sz w:val="18"/>
                <w:highlight w:val="lightGray"/>
              </w:rPr>
              <w:t>ad</w:t>
            </w:r>
            <w:r>
              <w:rPr>
                <w:color w:val="000000"/>
                <w:spacing w:val="-2"/>
                <w:sz w:val="18"/>
                <w:highlight w:val="lightGray"/>
              </w:rPr>
              <w:t xml:space="preserve"> </w:t>
            </w:r>
            <w:r>
              <w:rPr>
                <w:color w:val="000000"/>
                <w:sz w:val="18"/>
                <w:highlight w:val="lightGray"/>
              </w:rPr>
              <w:t>altri</w:t>
            </w:r>
            <w:r>
              <w:rPr>
                <w:color w:val="000000"/>
                <w:spacing w:val="-4"/>
                <w:sz w:val="18"/>
                <w:highlight w:val="lightGray"/>
              </w:rPr>
              <w:t xml:space="preserve"> </w:t>
            </w:r>
            <w:r>
              <w:rPr>
                <w:color w:val="000000"/>
                <w:sz w:val="18"/>
                <w:highlight w:val="lightGray"/>
              </w:rPr>
              <w:t>combustibili</w:t>
            </w:r>
            <w:r>
              <w:rPr>
                <w:color w:val="000000"/>
                <w:spacing w:val="-2"/>
                <w:sz w:val="18"/>
                <w:highlight w:val="lightGray"/>
              </w:rPr>
              <w:t xml:space="preserve"> liquidi</w:t>
            </w:r>
          </w:p>
        </w:tc>
        <w:tc>
          <w:tcPr>
            <w:tcW w:w="1128" w:type="dxa"/>
          </w:tcPr>
          <w:p w14:paraId="40A3EABA" w14:textId="77777777" w:rsidR="00C9523F" w:rsidRDefault="008D3054">
            <w:pPr>
              <w:pStyle w:val="TableParagraph"/>
              <w:spacing w:before="169" w:line="302" w:lineRule="auto"/>
              <w:ind w:left="462" w:right="86" w:hanging="368"/>
              <w:rPr>
                <w:b/>
                <w:sz w:val="18"/>
              </w:rPr>
            </w:pPr>
            <w:proofErr w:type="spellStart"/>
            <w:r>
              <w:rPr>
                <w:b/>
                <w:sz w:val="18"/>
              </w:rPr>
              <w:t>vd</w:t>
            </w:r>
            <w:proofErr w:type="spellEnd"/>
            <w:r>
              <w:rPr>
                <w:b/>
                <w:sz w:val="18"/>
              </w:rPr>
              <w:t>.</w:t>
            </w:r>
            <w:r>
              <w:rPr>
                <w:b/>
                <w:spacing w:val="-13"/>
                <w:sz w:val="18"/>
              </w:rPr>
              <w:t xml:space="preserve"> </w:t>
            </w:r>
            <w:r>
              <w:rPr>
                <w:b/>
                <w:sz w:val="18"/>
              </w:rPr>
              <w:t xml:space="preserve">Tabella </w:t>
            </w:r>
            <w:r>
              <w:rPr>
                <w:b/>
                <w:spacing w:val="-6"/>
                <w:sz w:val="18"/>
              </w:rPr>
              <w:t>18</w:t>
            </w:r>
          </w:p>
        </w:tc>
      </w:tr>
      <w:tr w:rsidR="00C9523F" w14:paraId="7A1F09FE" w14:textId="77777777">
        <w:trPr>
          <w:trHeight w:val="779"/>
        </w:trPr>
        <w:tc>
          <w:tcPr>
            <w:tcW w:w="423" w:type="dxa"/>
          </w:tcPr>
          <w:p w14:paraId="5C79B7D8" w14:textId="77777777" w:rsidR="00C9523F" w:rsidRDefault="00C9523F">
            <w:pPr>
              <w:pStyle w:val="TableParagraph"/>
              <w:spacing w:before="52"/>
              <w:rPr>
                <w:b/>
                <w:i/>
                <w:sz w:val="20"/>
              </w:rPr>
            </w:pPr>
          </w:p>
          <w:p w14:paraId="448EC43E" w14:textId="77777777" w:rsidR="00C9523F" w:rsidRDefault="008D3054">
            <w:pPr>
              <w:pStyle w:val="TableParagraph"/>
              <w:ind w:left="11" w:right="1"/>
              <w:jc w:val="center"/>
              <w:rPr>
                <w:sz w:val="20"/>
              </w:rPr>
            </w:pPr>
            <w:r>
              <w:rPr>
                <w:spacing w:val="-10"/>
                <w:sz w:val="20"/>
              </w:rPr>
              <w:t>8</w:t>
            </w:r>
          </w:p>
        </w:tc>
        <w:tc>
          <w:tcPr>
            <w:tcW w:w="8080" w:type="dxa"/>
          </w:tcPr>
          <w:p w14:paraId="340B5225" w14:textId="77777777" w:rsidR="00C9523F" w:rsidRDefault="008D3054">
            <w:pPr>
              <w:pStyle w:val="TableParagraph"/>
              <w:spacing w:before="39"/>
              <w:ind w:left="69"/>
              <w:rPr>
                <w:b/>
                <w:sz w:val="18"/>
              </w:rPr>
            </w:pPr>
            <w:r>
              <w:rPr>
                <w:b/>
                <w:sz w:val="18"/>
              </w:rPr>
              <w:t>Ribasso</w:t>
            </w:r>
            <w:r>
              <w:rPr>
                <w:b/>
                <w:spacing w:val="-5"/>
                <w:sz w:val="18"/>
              </w:rPr>
              <w:t xml:space="preserve"> </w:t>
            </w:r>
            <w:r>
              <w:rPr>
                <w:b/>
                <w:sz w:val="18"/>
              </w:rPr>
              <w:t>sullo</w:t>
            </w:r>
            <w:r>
              <w:rPr>
                <w:b/>
                <w:spacing w:val="-3"/>
                <w:sz w:val="18"/>
              </w:rPr>
              <w:t xml:space="preserve"> </w:t>
            </w:r>
            <w:r>
              <w:rPr>
                <w:b/>
                <w:sz w:val="18"/>
              </w:rPr>
              <w:t>Spread</w:t>
            </w:r>
            <w:r>
              <w:rPr>
                <w:b/>
                <w:spacing w:val="-4"/>
                <w:sz w:val="18"/>
              </w:rPr>
              <w:t xml:space="preserve"> </w:t>
            </w:r>
            <w:r>
              <w:rPr>
                <w:b/>
                <w:sz w:val="18"/>
              </w:rPr>
              <w:t>per</w:t>
            </w:r>
            <w:r>
              <w:rPr>
                <w:b/>
                <w:spacing w:val="-3"/>
                <w:sz w:val="18"/>
              </w:rPr>
              <w:t xml:space="preserve"> </w:t>
            </w:r>
            <w:r>
              <w:rPr>
                <w:b/>
                <w:sz w:val="18"/>
              </w:rPr>
              <w:t>il</w:t>
            </w:r>
            <w:r>
              <w:rPr>
                <w:b/>
                <w:spacing w:val="-4"/>
                <w:sz w:val="18"/>
              </w:rPr>
              <w:t xml:space="preserve"> </w:t>
            </w:r>
            <w:r>
              <w:rPr>
                <w:b/>
                <w:sz w:val="18"/>
              </w:rPr>
              <w:t>Prezzo</w:t>
            </w:r>
            <w:r>
              <w:rPr>
                <w:b/>
                <w:spacing w:val="-2"/>
                <w:sz w:val="18"/>
              </w:rPr>
              <w:t xml:space="preserve"> </w:t>
            </w:r>
            <w:r>
              <w:rPr>
                <w:b/>
                <w:sz w:val="18"/>
              </w:rPr>
              <w:t>Unitario</w:t>
            </w:r>
            <w:r>
              <w:rPr>
                <w:b/>
                <w:spacing w:val="-3"/>
                <w:sz w:val="18"/>
              </w:rPr>
              <w:t xml:space="preserve"> </w:t>
            </w:r>
            <w:r>
              <w:rPr>
                <w:b/>
                <w:sz w:val="18"/>
              </w:rPr>
              <w:t>del</w:t>
            </w:r>
            <w:r>
              <w:rPr>
                <w:b/>
                <w:spacing w:val="-2"/>
                <w:sz w:val="18"/>
              </w:rPr>
              <w:t xml:space="preserve"> </w:t>
            </w:r>
            <w:r>
              <w:rPr>
                <w:b/>
                <w:sz w:val="18"/>
              </w:rPr>
              <w:t xml:space="preserve">teleriscaldamento </w:t>
            </w:r>
            <w:r>
              <w:rPr>
                <w:b/>
                <w:color w:val="000000"/>
                <w:sz w:val="18"/>
                <w:highlight w:val="lightGray"/>
              </w:rPr>
              <w:t>e</w:t>
            </w:r>
            <w:r>
              <w:rPr>
                <w:b/>
                <w:color w:val="000000"/>
                <w:spacing w:val="-2"/>
                <w:sz w:val="18"/>
                <w:highlight w:val="lightGray"/>
              </w:rPr>
              <w:t xml:space="preserve"> </w:t>
            </w:r>
            <w:r>
              <w:rPr>
                <w:b/>
                <w:color w:val="000000"/>
                <w:sz w:val="18"/>
                <w:highlight w:val="lightGray"/>
              </w:rPr>
              <w:t>biomasse</w:t>
            </w:r>
            <w:r>
              <w:rPr>
                <w:b/>
                <w:color w:val="000000"/>
                <w:spacing w:val="-1"/>
                <w:sz w:val="18"/>
                <w:highlight w:val="lightGray"/>
              </w:rPr>
              <w:t xml:space="preserve"> </w:t>
            </w:r>
            <w:r>
              <w:rPr>
                <w:b/>
                <w:color w:val="000000"/>
                <w:spacing w:val="-2"/>
                <w:sz w:val="18"/>
                <w:highlight w:val="lightGray"/>
              </w:rPr>
              <w:t>solide</w:t>
            </w:r>
          </w:p>
          <w:p w14:paraId="315B2431" w14:textId="77777777" w:rsidR="00C9523F" w:rsidRDefault="008D3054">
            <w:pPr>
              <w:pStyle w:val="TableParagraph"/>
              <w:spacing w:before="55"/>
              <w:ind w:left="69"/>
              <w:rPr>
                <w:sz w:val="18"/>
              </w:rPr>
            </w:pPr>
            <w:r>
              <w:rPr>
                <w:sz w:val="18"/>
              </w:rPr>
              <w:t>L’Offerente</w:t>
            </w:r>
            <w:r>
              <w:rPr>
                <w:spacing w:val="-3"/>
                <w:sz w:val="18"/>
              </w:rPr>
              <w:t xml:space="preserve"> </w:t>
            </w:r>
            <w:r>
              <w:rPr>
                <w:sz w:val="18"/>
              </w:rPr>
              <w:t>dovrà</w:t>
            </w:r>
            <w:r>
              <w:rPr>
                <w:spacing w:val="-3"/>
                <w:sz w:val="18"/>
              </w:rPr>
              <w:t xml:space="preserve"> </w:t>
            </w:r>
            <w:r>
              <w:rPr>
                <w:sz w:val="18"/>
              </w:rPr>
              <w:t>indicare</w:t>
            </w:r>
            <w:r>
              <w:rPr>
                <w:spacing w:val="1"/>
                <w:sz w:val="18"/>
              </w:rPr>
              <w:t xml:space="preserve"> </w:t>
            </w:r>
            <w:r>
              <w:rPr>
                <w:sz w:val="18"/>
              </w:rPr>
              <w:t>il ribasso</w:t>
            </w:r>
            <w:r>
              <w:rPr>
                <w:spacing w:val="-3"/>
                <w:sz w:val="18"/>
              </w:rPr>
              <w:t xml:space="preserve"> </w:t>
            </w:r>
            <w:r>
              <w:rPr>
                <w:sz w:val="18"/>
              </w:rPr>
              <w:t>sullo</w:t>
            </w:r>
            <w:r>
              <w:rPr>
                <w:spacing w:val="-1"/>
                <w:sz w:val="18"/>
              </w:rPr>
              <w:t xml:space="preserve"> </w:t>
            </w:r>
            <w:r>
              <w:rPr>
                <w:sz w:val="18"/>
              </w:rPr>
              <w:t>spread a</w:t>
            </w:r>
            <w:r>
              <w:rPr>
                <w:spacing w:val="-3"/>
                <w:sz w:val="18"/>
              </w:rPr>
              <w:t xml:space="preserve"> </w:t>
            </w:r>
            <w:r>
              <w:rPr>
                <w:sz w:val="18"/>
              </w:rPr>
              <w:t>base d’asta riferito</w:t>
            </w:r>
            <w:r>
              <w:rPr>
                <w:spacing w:val="-1"/>
                <w:sz w:val="18"/>
              </w:rPr>
              <w:t xml:space="preserve"> </w:t>
            </w:r>
            <w:r>
              <w:rPr>
                <w:sz w:val="18"/>
              </w:rPr>
              <w:t>al Prezzo Unitario</w:t>
            </w:r>
            <w:r>
              <w:rPr>
                <w:spacing w:val="-3"/>
                <w:sz w:val="18"/>
              </w:rPr>
              <w:t xml:space="preserve"> </w:t>
            </w:r>
            <w:r>
              <w:rPr>
                <w:sz w:val="18"/>
              </w:rPr>
              <w:t xml:space="preserve">del </w:t>
            </w:r>
            <w:r>
              <w:rPr>
                <w:spacing w:val="-2"/>
                <w:sz w:val="18"/>
              </w:rPr>
              <w:t>singolo</w:t>
            </w:r>
          </w:p>
          <w:p w14:paraId="108841F9" w14:textId="77777777" w:rsidR="00C9523F" w:rsidRDefault="008D3054">
            <w:pPr>
              <w:pStyle w:val="TableParagraph"/>
              <w:spacing w:before="52" w:line="199" w:lineRule="exact"/>
              <w:ind w:left="69"/>
              <w:rPr>
                <w:sz w:val="18"/>
              </w:rPr>
            </w:pPr>
            <w:r>
              <w:rPr>
                <w:sz w:val="18"/>
              </w:rPr>
              <w:t>kWh</w:t>
            </w:r>
            <w:r>
              <w:rPr>
                <w:spacing w:val="-4"/>
                <w:sz w:val="18"/>
              </w:rPr>
              <w:t xml:space="preserve"> </w:t>
            </w:r>
            <w:r>
              <w:rPr>
                <w:sz w:val="18"/>
              </w:rPr>
              <w:t>da</w:t>
            </w:r>
            <w:r>
              <w:rPr>
                <w:spacing w:val="-2"/>
                <w:sz w:val="18"/>
              </w:rPr>
              <w:t xml:space="preserve"> </w:t>
            </w:r>
            <w:r>
              <w:rPr>
                <w:sz w:val="18"/>
              </w:rPr>
              <w:t xml:space="preserve">teleriscaldamento </w:t>
            </w:r>
            <w:r>
              <w:rPr>
                <w:color w:val="000000"/>
                <w:sz w:val="18"/>
                <w:highlight w:val="lightGray"/>
              </w:rPr>
              <w:t>e</w:t>
            </w:r>
            <w:r>
              <w:rPr>
                <w:color w:val="000000"/>
                <w:spacing w:val="-4"/>
                <w:sz w:val="18"/>
                <w:highlight w:val="lightGray"/>
              </w:rPr>
              <w:t xml:space="preserve"> </w:t>
            </w:r>
            <w:r>
              <w:rPr>
                <w:color w:val="000000"/>
                <w:sz w:val="18"/>
                <w:highlight w:val="lightGray"/>
              </w:rPr>
              <w:t>biomasse</w:t>
            </w:r>
            <w:r>
              <w:rPr>
                <w:color w:val="000000"/>
                <w:spacing w:val="-4"/>
                <w:sz w:val="18"/>
                <w:highlight w:val="lightGray"/>
              </w:rPr>
              <w:t xml:space="preserve"> </w:t>
            </w:r>
            <w:r>
              <w:rPr>
                <w:color w:val="000000"/>
                <w:sz w:val="18"/>
                <w:highlight w:val="lightGray"/>
              </w:rPr>
              <w:t>solide</w:t>
            </w:r>
            <w:r>
              <w:rPr>
                <w:color w:val="000000"/>
                <w:spacing w:val="-3"/>
                <w:sz w:val="18"/>
                <w:highlight w:val="lightGray"/>
              </w:rPr>
              <w:t xml:space="preserve"> </w:t>
            </w:r>
            <w:r>
              <w:rPr>
                <w:color w:val="000000"/>
                <w:sz w:val="18"/>
                <w:highlight w:val="lightGray"/>
              </w:rPr>
              <w:t>da</w:t>
            </w:r>
            <w:r>
              <w:rPr>
                <w:color w:val="000000"/>
                <w:spacing w:val="-4"/>
                <w:sz w:val="18"/>
                <w:highlight w:val="lightGray"/>
              </w:rPr>
              <w:t xml:space="preserve"> </w:t>
            </w:r>
            <w:r>
              <w:rPr>
                <w:color w:val="000000"/>
                <w:sz w:val="18"/>
                <w:highlight w:val="lightGray"/>
              </w:rPr>
              <w:t>applicare</w:t>
            </w:r>
            <w:r>
              <w:rPr>
                <w:color w:val="000000"/>
                <w:spacing w:val="-4"/>
                <w:sz w:val="18"/>
                <w:highlight w:val="lightGray"/>
              </w:rPr>
              <w:t xml:space="preserve"> </w:t>
            </w:r>
            <w:r>
              <w:rPr>
                <w:color w:val="000000"/>
                <w:sz w:val="18"/>
                <w:highlight w:val="lightGray"/>
              </w:rPr>
              <w:t>anche</w:t>
            </w:r>
            <w:r>
              <w:rPr>
                <w:color w:val="000000"/>
                <w:spacing w:val="-5"/>
                <w:sz w:val="18"/>
                <w:highlight w:val="lightGray"/>
              </w:rPr>
              <w:t xml:space="preserve"> </w:t>
            </w:r>
            <w:r>
              <w:rPr>
                <w:color w:val="000000"/>
                <w:sz w:val="18"/>
                <w:highlight w:val="lightGray"/>
              </w:rPr>
              <w:t>ad</w:t>
            </w:r>
            <w:r>
              <w:rPr>
                <w:color w:val="000000"/>
                <w:spacing w:val="-2"/>
                <w:sz w:val="18"/>
                <w:highlight w:val="lightGray"/>
              </w:rPr>
              <w:t xml:space="preserve"> </w:t>
            </w:r>
            <w:r>
              <w:rPr>
                <w:color w:val="000000"/>
                <w:sz w:val="18"/>
                <w:highlight w:val="lightGray"/>
              </w:rPr>
              <w:t>altri</w:t>
            </w:r>
            <w:r>
              <w:rPr>
                <w:color w:val="000000"/>
                <w:spacing w:val="-3"/>
                <w:sz w:val="18"/>
                <w:highlight w:val="lightGray"/>
              </w:rPr>
              <w:t xml:space="preserve"> </w:t>
            </w:r>
            <w:r>
              <w:rPr>
                <w:color w:val="000000"/>
                <w:sz w:val="18"/>
                <w:highlight w:val="lightGray"/>
              </w:rPr>
              <w:t>combustibili</w:t>
            </w:r>
            <w:r>
              <w:rPr>
                <w:color w:val="000000"/>
                <w:spacing w:val="-4"/>
                <w:sz w:val="18"/>
                <w:highlight w:val="lightGray"/>
              </w:rPr>
              <w:t xml:space="preserve"> </w:t>
            </w:r>
            <w:r>
              <w:rPr>
                <w:color w:val="000000"/>
                <w:spacing w:val="-2"/>
                <w:sz w:val="18"/>
                <w:highlight w:val="lightGray"/>
              </w:rPr>
              <w:t>solidi</w:t>
            </w:r>
          </w:p>
        </w:tc>
        <w:tc>
          <w:tcPr>
            <w:tcW w:w="1128" w:type="dxa"/>
          </w:tcPr>
          <w:p w14:paraId="56579C96" w14:textId="77777777" w:rsidR="00C9523F" w:rsidRDefault="008D3054">
            <w:pPr>
              <w:pStyle w:val="TableParagraph"/>
              <w:spacing w:before="169" w:line="302" w:lineRule="auto"/>
              <w:ind w:left="462" w:right="86" w:hanging="368"/>
              <w:rPr>
                <w:b/>
                <w:sz w:val="18"/>
              </w:rPr>
            </w:pPr>
            <w:proofErr w:type="spellStart"/>
            <w:r>
              <w:rPr>
                <w:b/>
                <w:sz w:val="18"/>
              </w:rPr>
              <w:t>vd</w:t>
            </w:r>
            <w:proofErr w:type="spellEnd"/>
            <w:r>
              <w:rPr>
                <w:b/>
                <w:sz w:val="18"/>
              </w:rPr>
              <w:t>.</w:t>
            </w:r>
            <w:r>
              <w:rPr>
                <w:b/>
                <w:spacing w:val="-13"/>
                <w:sz w:val="18"/>
              </w:rPr>
              <w:t xml:space="preserve"> </w:t>
            </w:r>
            <w:r>
              <w:rPr>
                <w:b/>
                <w:sz w:val="18"/>
              </w:rPr>
              <w:t xml:space="preserve">Tabella </w:t>
            </w:r>
            <w:r>
              <w:rPr>
                <w:b/>
                <w:spacing w:val="-6"/>
                <w:sz w:val="18"/>
              </w:rPr>
              <w:t>18</w:t>
            </w:r>
          </w:p>
        </w:tc>
      </w:tr>
      <w:tr w:rsidR="00C9523F" w14:paraId="5261D570" w14:textId="77777777">
        <w:trPr>
          <w:trHeight w:val="780"/>
        </w:trPr>
        <w:tc>
          <w:tcPr>
            <w:tcW w:w="423" w:type="dxa"/>
          </w:tcPr>
          <w:p w14:paraId="13CF5DDF" w14:textId="77777777" w:rsidR="00C9523F" w:rsidRDefault="00C9523F">
            <w:pPr>
              <w:pStyle w:val="TableParagraph"/>
              <w:spacing w:before="53"/>
              <w:rPr>
                <w:b/>
                <w:i/>
                <w:sz w:val="20"/>
              </w:rPr>
            </w:pPr>
          </w:p>
          <w:p w14:paraId="1550EC96" w14:textId="77777777" w:rsidR="00C9523F" w:rsidRDefault="008D3054">
            <w:pPr>
              <w:pStyle w:val="TableParagraph"/>
              <w:ind w:left="11" w:right="1"/>
              <w:jc w:val="center"/>
              <w:rPr>
                <w:sz w:val="20"/>
              </w:rPr>
            </w:pPr>
            <w:r>
              <w:rPr>
                <w:spacing w:val="-10"/>
                <w:sz w:val="20"/>
              </w:rPr>
              <w:t>9</w:t>
            </w:r>
          </w:p>
        </w:tc>
        <w:tc>
          <w:tcPr>
            <w:tcW w:w="8080" w:type="dxa"/>
          </w:tcPr>
          <w:p w14:paraId="5C90EF49" w14:textId="77777777" w:rsidR="00C9523F" w:rsidRDefault="008D3054">
            <w:pPr>
              <w:pStyle w:val="TableParagraph"/>
              <w:spacing w:before="39"/>
              <w:ind w:left="69"/>
              <w:rPr>
                <w:b/>
                <w:sz w:val="18"/>
              </w:rPr>
            </w:pPr>
            <w:r>
              <w:rPr>
                <w:b/>
                <w:sz w:val="18"/>
              </w:rPr>
              <w:t>Ribasso</w:t>
            </w:r>
            <w:r>
              <w:rPr>
                <w:b/>
                <w:spacing w:val="-7"/>
                <w:sz w:val="18"/>
              </w:rPr>
              <w:t xml:space="preserve"> </w:t>
            </w:r>
            <w:r>
              <w:rPr>
                <w:b/>
                <w:sz w:val="18"/>
              </w:rPr>
              <w:t>sullo</w:t>
            </w:r>
            <w:r>
              <w:rPr>
                <w:b/>
                <w:spacing w:val="-3"/>
                <w:sz w:val="18"/>
              </w:rPr>
              <w:t xml:space="preserve"> </w:t>
            </w:r>
            <w:r>
              <w:rPr>
                <w:b/>
                <w:sz w:val="18"/>
              </w:rPr>
              <w:t>Spread</w:t>
            </w:r>
            <w:r>
              <w:rPr>
                <w:b/>
                <w:spacing w:val="-4"/>
                <w:sz w:val="18"/>
              </w:rPr>
              <w:t xml:space="preserve"> </w:t>
            </w:r>
            <w:r>
              <w:rPr>
                <w:b/>
                <w:sz w:val="18"/>
              </w:rPr>
              <w:t>per</w:t>
            </w:r>
            <w:r>
              <w:rPr>
                <w:b/>
                <w:spacing w:val="-2"/>
                <w:sz w:val="18"/>
              </w:rPr>
              <w:t xml:space="preserve"> </w:t>
            </w:r>
            <w:r>
              <w:rPr>
                <w:b/>
                <w:sz w:val="18"/>
              </w:rPr>
              <w:t>il</w:t>
            </w:r>
            <w:r>
              <w:rPr>
                <w:b/>
                <w:spacing w:val="-5"/>
                <w:sz w:val="18"/>
              </w:rPr>
              <w:t xml:space="preserve"> </w:t>
            </w:r>
            <w:r>
              <w:rPr>
                <w:b/>
                <w:sz w:val="18"/>
              </w:rPr>
              <w:t>Prezzo</w:t>
            </w:r>
            <w:r>
              <w:rPr>
                <w:b/>
                <w:spacing w:val="-2"/>
                <w:sz w:val="18"/>
              </w:rPr>
              <w:t xml:space="preserve"> </w:t>
            </w:r>
            <w:r>
              <w:rPr>
                <w:b/>
                <w:sz w:val="18"/>
              </w:rPr>
              <w:t>Unitario</w:t>
            </w:r>
            <w:r>
              <w:rPr>
                <w:b/>
                <w:spacing w:val="-2"/>
                <w:sz w:val="18"/>
              </w:rPr>
              <w:t xml:space="preserve"> </w:t>
            </w:r>
            <w:r>
              <w:rPr>
                <w:b/>
                <w:sz w:val="18"/>
              </w:rPr>
              <w:t>dell’energia</w:t>
            </w:r>
            <w:r>
              <w:rPr>
                <w:b/>
                <w:spacing w:val="-6"/>
                <w:sz w:val="18"/>
              </w:rPr>
              <w:t xml:space="preserve"> </w:t>
            </w:r>
            <w:r>
              <w:rPr>
                <w:b/>
                <w:sz w:val="18"/>
              </w:rPr>
              <w:t>elettrica</w:t>
            </w:r>
            <w:r>
              <w:rPr>
                <w:b/>
                <w:spacing w:val="-5"/>
                <w:sz w:val="18"/>
              </w:rPr>
              <w:t xml:space="preserve"> </w:t>
            </w:r>
            <w:r>
              <w:rPr>
                <w:b/>
                <w:sz w:val="18"/>
              </w:rPr>
              <w:t>per</w:t>
            </w:r>
            <w:r>
              <w:rPr>
                <w:b/>
                <w:spacing w:val="-2"/>
                <w:sz w:val="18"/>
              </w:rPr>
              <w:t xml:space="preserve"> </w:t>
            </w:r>
            <w:r>
              <w:rPr>
                <w:b/>
                <w:sz w:val="18"/>
              </w:rPr>
              <w:t>i</w:t>
            </w:r>
            <w:r>
              <w:rPr>
                <w:b/>
                <w:spacing w:val="-4"/>
                <w:sz w:val="18"/>
              </w:rPr>
              <w:t xml:space="preserve"> </w:t>
            </w:r>
            <w:r>
              <w:rPr>
                <w:b/>
                <w:sz w:val="18"/>
              </w:rPr>
              <w:t>consumi</w:t>
            </w:r>
            <w:r>
              <w:rPr>
                <w:b/>
                <w:spacing w:val="-2"/>
                <w:sz w:val="18"/>
              </w:rPr>
              <w:t xml:space="preserve"> </w:t>
            </w:r>
            <w:r>
              <w:rPr>
                <w:b/>
                <w:sz w:val="18"/>
              </w:rPr>
              <w:t>“non</w:t>
            </w:r>
            <w:r>
              <w:rPr>
                <w:b/>
                <w:spacing w:val="-4"/>
                <w:sz w:val="18"/>
              </w:rPr>
              <w:t xml:space="preserve"> </w:t>
            </w:r>
            <w:r>
              <w:rPr>
                <w:b/>
                <w:spacing w:val="-2"/>
                <w:sz w:val="18"/>
              </w:rPr>
              <w:t>sanitari”</w:t>
            </w:r>
          </w:p>
          <w:p w14:paraId="3F38B795" w14:textId="77777777" w:rsidR="00C9523F" w:rsidRDefault="008D3054">
            <w:pPr>
              <w:pStyle w:val="TableParagraph"/>
              <w:spacing w:line="260" w:lineRule="atLeast"/>
              <w:ind w:left="69"/>
              <w:rPr>
                <w:sz w:val="18"/>
              </w:rPr>
            </w:pPr>
            <w:r>
              <w:rPr>
                <w:sz w:val="18"/>
              </w:rPr>
              <w:t>L’Offerente dovrà indicare il ribasso unico sullo spread a base d’asta riferito al Prezzo Unitario del singolo kWh per i fabbisogni elettrici “non sanitari”</w:t>
            </w:r>
          </w:p>
        </w:tc>
        <w:tc>
          <w:tcPr>
            <w:tcW w:w="1128" w:type="dxa"/>
          </w:tcPr>
          <w:p w14:paraId="7DE7B6D4" w14:textId="77777777" w:rsidR="00C9523F" w:rsidRDefault="00C9523F">
            <w:pPr>
              <w:pStyle w:val="TableParagraph"/>
              <w:spacing w:before="53"/>
              <w:rPr>
                <w:b/>
                <w:i/>
                <w:sz w:val="20"/>
              </w:rPr>
            </w:pPr>
          </w:p>
          <w:p w14:paraId="3D5DCBD7" w14:textId="77777777" w:rsidR="00C9523F" w:rsidRDefault="008D3054">
            <w:pPr>
              <w:pStyle w:val="TableParagraph"/>
              <w:ind w:left="9" w:right="2"/>
              <w:jc w:val="center"/>
              <w:rPr>
                <w:b/>
                <w:sz w:val="20"/>
              </w:rPr>
            </w:pPr>
            <w:r>
              <w:rPr>
                <w:b/>
                <w:spacing w:val="-4"/>
                <w:sz w:val="20"/>
              </w:rPr>
              <w:t>3,50</w:t>
            </w:r>
          </w:p>
        </w:tc>
      </w:tr>
      <w:tr w:rsidR="00C9523F" w14:paraId="6FBC1925" w14:textId="77777777">
        <w:trPr>
          <w:trHeight w:val="781"/>
        </w:trPr>
        <w:tc>
          <w:tcPr>
            <w:tcW w:w="423" w:type="dxa"/>
          </w:tcPr>
          <w:p w14:paraId="0E461DD4" w14:textId="77777777" w:rsidR="00C9523F" w:rsidRDefault="00C9523F">
            <w:pPr>
              <w:pStyle w:val="TableParagraph"/>
              <w:spacing w:before="52"/>
              <w:rPr>
                <w:b/>
                <w:i/>
                <w:sz w:val="20"/>
              </w:rPr>
            </w:pPr>
          </w:p>
          <w:p w14:paraId="32F31653" w14:textId="77777777" w:rsidR="00C9523F" w:rsidRDefault="008D3054">
            <w:pPr>
              <w:pStyle w:val="TableParagraph"/>
              <w:ind w:left="11" w:right="2"/>
              <w:jc w:val="center"/>
              <w:rPr>
                <w:sz w:val="20"/>
              </w:rPr>
            </w:pPr>
            <w:r>
              <w:rPr>
                <w:spacing w:val="-5"/>
                <w:sz w:val="20"/>
              </w:rPr>
              <w:t>10</w:t>
            </w:r>
          </w:p>
        </w:tc>
        <w:tc>
          <w:tcPr>
            <w:tcW w:w="8080" w:type="dxa"/>
          </w:tcPr>
          <w:p w14:paraId="32AC2C7E" w14:textId="77777777" w:rsidR="00C9523F" w:rsidRDefault="008D3054">
            <w:pPr>
              <w:pStyle w:val="TableParagraph"/>
              <w:spacing w:line="260" w:lineRule="exact"/>
              <w:ind w:left="69"/>
              <w:rPr>
                <w:sz w:val="18"/>
              </w:rPr>
            </w:pPr>
            <w:r>
              <w:rPr>
                <w:b/>
                <w:sz w:val="18"/>
              </w:rPr>
              <w:t xml:space="preserve">Ribasso sullo Spread per il Prezzo Unitario dell’energia elettrica per i consumi “sanitari” </w:t>
            </w:r>
            <w:r>
              <w:rPr>
                <w:sz w:val="18"/>
              </w:rPr>
              <w:t>L’Offerente dovrà indicare il ribasso unico sullo spread a base d’asta riferito al Prezzo Unitario del singolo kWh per i consumi elettrici “sanitari”</w:t>
            </w:r>
          </w:p>
        </w:tc>
        <w:tc>
          <w:tcPr>
            <w:tcW w:w="1128" w:type="dxa"/>
          </w:tcPr>
          <w:p w14:paraId="1233BC69" w14:textId="77777777" w:rsidR="00C9523F" w:rsidRDefault="00C9523F">
            <w:pPr>
              <w:pStyle w:val="TableParagraph"/>
              <w:spacing w:before="52"/>
              <w:rPr>
                <w:b/>
                <w:i/>
                <w:sz w:val="20"/>
              </w:rPr>
            </w:pPr>
          </w:p>
          <w:p w14:paraId="65CFCB6E" w14:textId="77777777" w:rsidR="00C9523F" w:rsidRDefault="008D3054">
            <w:pPr>
              <w:pStyle w:val="TableParagraph"/>
              <w:ind w:left="9" w:right="3"/>
              <w:jc w:val="center"/>
              <w:rPr>
                <w:b/>
                <w:sz w:val="20"/>
              </w:rPr>
            </w:pPr>
            <w:r>
              <w:rPr>
                <w:b/>
                <w:spacing w:val="-4"/>
                <w:sz w:val="20"/>
              </w:rPr>
              <w:t>1,50</w:t>
            </w:r>
          </w:p>
        </w:tc>
      </w:tr>
      <w:tr w:rsidR="00C9523F" w14:paraId="08BFE092" w14:textId="77777777">
        <w:trPr>
          <w:trHeight w:val="798"/>
        </w:trPr>
        <w:tc>
          <w:tcPr>
            <w:tcW w:w="423" w:type="dxa"/>
          </w:tcPr>
          <w:p w14:paraId="1E1D86A5" w14:textId="77777777" w:rsidR="00C9523F" w:rsidRDefault="00C9523F">
            <w:pPr>
              <w:pStyle w:val="TableParagraph"/>
              <w:spacing w:before="59"/>
              <w:rPr>
                <w:b/>
                <w:i/>
                <w:sz w:val="20"/>
              </w:rPr>
            </w:pPr>
          </w:p>
          <w:p w14:paraId="6DC3387D" w14:textId="77777777" w:rsidR="00C9523F" w:rsidRDefault="008D3054">
            <w:pPr>
              <w:pStyle w:val="TableParagraph"/>
              <w:spacing w:before="1"/>
              <w:ind w:left="11" w:right="2"/>
              <w:jc w:val="center"/>
              <w:rPr>
                <w:sz w:val="20"/>
              </w:rPr>
            </w:pPr>
            <w:r>
              <w:rPr>
                <w:spacing w:val="-5"/>
                <w:sz w:val="20"/>
              </w:rPr>
              <w:t>11</w:t>
            </w:r>
          </w:p>
        </w:tc>
        <w:tc>
          <w:tcPr>
            <w:tcW w:w="8080" w:type="dxa"/>
          </w:tcPr>
          <w:p w14:paraId="755AF75D" w14:textId="77777777" w:rsidR="00C9523F" w:rsidRDefault="008D3054">
            <w:pPr>
              <w:pStyle w:val="TableParagraph"/>
              <w:spacing w:before="71"/>
              <w:ind w:left="69"/>
              <w:rPr>
                <w:b/>
                <w:sz w:val="18"/>
              </w:rPr>
            </w:pPr>
            <w:r>
              <w:rPr>
                <w:b/>
                <w:sz w:val="18"/>
              </w:rPr>
              <w:t>Ribasso</w:t>
            </w:r>
            <w:r>
              <w:rPr>
                <w:b/>
                <w:spacing w:val="-8"/>
                <w:sz w:val="18"/>
              </w:rPr>
              <w:t xml:space="preserve"> </w:t>
            </w:r>
            <w:r>
              <w:rPr>
                <w:b/>
                <w:sz w:val="18"/>
              </w:rPr>
              <w:t>dei</w:t>
            </w:r>
            <w:r>
              <w:rPr>
                <w:b/>
                <w:spacing w:val="-3"/>
                <w:sz w:val="18"/>
              </w:rPr>
              <w:t xml:space="preserve"> </w:t>
            </w:r>
            <w:r>
              <w:rPr>
                <w:b/>
                <w:sz w:val="18"/>
              </w:rPr>
              <w:t>Prezzi</w:t>
            </w:r>
            <w:r>
              <w:rPr>
                <w:b/>
                <w:spacing w:val="-5"/>
                <w:sz w:val="18"/>
              </w:rPr>
              <w:t xml:space="preserve"> </w:t>
            </w:r>
            <w:r>
              <w:rPr>
                <w:b/>
                <w:sz w:val="18"/>
              </w:rPr>
              <w:t>Unitari</w:t>
            </w:r>
            <w:r>
              <w:rPr>
                <w:b/>
                <w:spacing w:val="-4"/>
                <w:sz w:val="18"/>
              </w:rPr>
              <w:t xml:space="preserve"> </w:t>
            </w:r>
            <w:r>
              <w:rPr>
                <w:b/>
                <w:sz w:val="18"/>
              </w:rPr>
              <w:t>relativi</w:t>
            </w:r>
            <w:r>
              <w:rPr>
                <w:b/>
                <w:spacing w:val="-5"/>
                <w:sz w:val="18"/>
              </w:rPr>
              <w:t xml:space="preserve"> </w:t>
            </w:r>
            <w:r>
              <w:rPr>
                <w:b/>
                <w:sz w:val="18"/>
              </w:rPr>
              <w:t>alla</w:t>
            </w:r>
            <w:r>
              <w:rPr>
                <w:b/>
                <w:spacing w:val="-5"/>
                <w:sz w:val="18"/>
              </w:rPr>
              <w:t xml:space="preserve"> </w:t>
            </w:r>
            <w:r>
              <w:rPr>
                <w:b/>
                <w:sz w:val="18"/>
              </w:rPr>
              <w:t>componente</w:t>
            </w:r>
            <w:r>
              <w:rPr>
                <w:b/>
                <w:spacing w:val="-5"/>
                <w:sz w:val="18"/>
              </w:rPr>
              <w:t xml:space="preserve"> </w:t>
            </w:r>
            <w:r>
              <w:rPr>
                <w:b/>
                <w:sz w:val="18"/>
              </w:rPr>
              <w:t>manutenzione</w:t>
            </w:r>
            <w:r>
              <w:rPr>
                <w:b/>
                <w:spacing w:val="-3"/>
                <w:sz w:val="18"/>
              </w:rPr>
              <w:t xml:space="preserve"> </w:t>
            </w:r>
            <w:r>
              <w:rPr>
                <w:b/>
                <w:spacing w:val="-5"/>
                <w:sz w:val="18"/>
              </w:rPr>
              <w:t>MA</w:t>
            </w:r>
          </w:p>
          <w:p w14:paraId="3DD0909D" w14:textId="77777777" w:rsidR="00C9523F" w:rsidRDefault="008D3054">
            <w:pPr>
              <w:pStyle w:val="TableParagraph"/>
              <w:spacing w:before="40"/>
              <w:ind w:left="69"/>
              <w:rPr>
                <w:sz w:val="18"/>
              </w:rPr>
            </w:pPr>
            <w:r>
              <w:rPr>
                <w:sz w:val="18"/>
              </w:rPr>
              <w:t>L’Offerente</w:t>
            </w:r>
            <w:r>
              <w:rPr>
                <w:spacing w:val="2"/>
                <w:sz w:val="18"/>
              </w:rPr>
              <w:t xml:space="preserve"> </w:t>
            </w:r>
            <w:r>
              <w:rPr>
                <w:sz w:val="18"/>
              </w:rPr>
              <w:t>dovrà</w:t>
            </w:r>
            <w:r>
              <w:rPr>
                <w:spacing w:val="4"/>
                <w:sz w:val="18"/>
              </w:rPr>
              <w:t xml:space="preserve"> </w:t>
            </w:r>
            <w:r>
              <w:rPr>
                <w:sz w:val="18"/>
              </w:rPr>
              <w:t>indicare</w:t>
            </w:r>
            <w:r>
              <w:rPr>
                <w:spacing w:val="6"/>
                <w:sz w:val="18"/>
              </w:rPr>
              <w:t xml:space="preserve"> </w:t>
            </w:r>
            <w:r>
              <w:rPr>
                <w:sz w:val="18"/>
              </w:rPr>
              <w:t>il</w:t>
            </w:r>
            <w:r>
              <w:rPr>
                <w:spacing w:val="6"/>
                <w:sz w:val="18"/>
              </w:rPr>
              <w:t xml:space="preserve"> </w:t>
            </w:r>
            <w:r>
              <w:rPr>
                <w:sz w:val="18"/>
              </w:rPr>
              <w:t>ribasso</w:t>
            </w:r>
            <w:r>
              <w:rPr>
                <w:spacing w:val="4"/>
                <w:sz w:val="18"/>
              </w:rPr>
              <w:t xml:space="preserve"> </w:t>
            </w:r>
            <w:r>
              <w:rPr>
                <w:sz w:val="18"/>
              </w:rPr>
              <w:t>unico</w:t>
            </w:r>
            <w:r>
              <w:rPr>
                <w:spacing w:val="3"/>
                <w:sz w:val="18"/>
              </w:rPr>
              <w:t xml:space="preserve"> </w:t>
            </w:r>
            <w:r>
              <w:rPr>
                <w:sz w:val="18"/>
              </w:rPr>
              <w:t>offerto</w:t>
            </w:r>
            <w:r>
              <w:rPr>
                <w:spacing w:val="7"/>
                <w:sz w:val="18"/>
              </w:rPr>
              <w:t xml:space="preserve"> </w:t>
            </w:r>
            <w:r>
              <w:rPr>
                <w:sz w:val="18"/>
              </w:rPr>
              <w:t>per</w:t>
            </w:r>
            <w:r>
              <w:rPr>
                <w:spacing w:val="3"/>
                <w:sz w:val="18"/>
              </w:rPr>
              <w:t xml:space="preserve"> </w:t>
            </w:r>
            <w:r>
              <w:rPr>
                <w:sz w:val="18"/>
              </w:rPr>
              <w:t>i</w:t>
            </w:r>
            <w:r>
              <w:rPr>
                <w:spacing w:val="7"/>
                <w:sz w:val="18"/>
              </w:rPr>
              <w:t xml:space="preserve"> </w:t>
            </w:r>
            <w:r>
              <w:rPr>
                <w:sz w:val="18"/>
              </w:rPr>
              <w:t>Prezzi</w:t>
            </w:r>
            <w:r>
              <w:rPr>
                <w:spacing w:val="6"/>
                <w:sz w:val="18"/>
              </w:rPr>
              <w:t xml:space="preserve"> </w:t>
            </w:r>
            <w:r>
              <w:rPr>
                <w:sz w:val="18"/>
              </w:rPr>
              <w:t>Unitari</w:t>
            </w:r>
            <w:r>
              <w:rPr>
                <w:spacing w:val="6"/>
                <w:sz w:val="18"/>
              </w:rPr>
              <w:t xml:space="preserve"> </w:t>
            </w:r>
            <w:r>
              <w:rPr>
                <w:sz w:val="18"/>
              </w:rPr>
              <w:t>riportati</w:t>
            </w:r>
            <w:r>
              <w:rPr>
                <w:spacing w:val="5"/>
                <w:sz w:val="18"/>
              </w:rPr>
              <w:t xml:space="preserve"> </w:t>
            </w:r>
            <w:r>
              <w:rPr>
                <w:sz w:val="18"/>
              </w:rPr>
              <w:t>nell’Allegato</w:t>
            </w:r>
            <w:r>
              <w:rPr>
                <w:spacing w:val="4"/>
                <w:sz w:val="18"/>
              </w:rPr>
              <w:t xml:space="preserve"> </w:t>
            </w:r>
            <w:proofErr w:type="gramStart"/>
            <w:r>
              <w:rPr>
                <w:sz w:val="18"/>
              </w:rPr>
              <w:t>5</w:t>
            </w:r>
            <w:proofErr w:type="gramEnd"/>
            <w:r>
              <w:rPr>
                <w:spacing w:val="7"/>
                <w:sz w:val="18"/>
              </w:rPr>
              <w:t xml:space="preserve"> </w:t>
            </w:r>
            <w:r>
              <w:rPr>
                <w:spacing w:val="-2"/>
                <w:sz w:val="18"/>
              </w:rPr>
              <w:t>Elenco</w:t>
            </w:r>
          </w:p>
          <w:p w14:paraId="0548AB2F" w14:textId="77777777" w:rsidR="00C9523F" w:rsidRDefault="008D3054">
            <w:pPr>
              <w:pStyle w:val="TableParagraph"/>
              <w:spacing w:before="54" w:line="199" w:lineRule="exact"/>
              <w:ind w:left="69"/>
              <w:rPr>
                <w:sz w:val="18"/>
              </w:rPr>
            </w:pPr>
            <w:r>
              <w:rPr>
                <w:sz w:val="18"/>
              </w:rPr>
              <w:t>prezzi,</w:t>
            </w:r>
            <w:r>
              <w:rPr>
                <w:spacing w:val="-5"/>
                <w:sz w:val="18"/>
              </w:rPr>
              <w:t xml:space="preserve"> </w:t>
            </w:r>
            <w:r>
              <w:rPr>
                <w:sz w:val="18"/>
              </w:rPr>
              <w:t>voci</w:t>
            </w:r>
            <w:r>
              <w:rPr>
                <w:spacing w:val="-3"/>
                <w:sz w:val="18"/>
              </w:rPr>
              <w:t xml:space="preserve"> </w:t>
            </w:r>
            <w:r>
              <w:rPr>
                <w:sz w:val="18"/>
              </w:rPr>
              <w:t>da</w:t>
            </w:r>
            <w:r>
              <w:rPr>
                <w:spacing w:val="-2"/>
                <w:sz w:val="18"/>
              </w:rPr>
              <w:t xml:space="preserve"> </w:t>
            </w:r>
            <w:r>
              <w:rPr>
                <w:sz w:val="18"/>
              </w:rPr>
              <w:t>A.1</w:t>
            </w:r>
            <w:r>
              <w:rPr>
                <w:spacing w:val="-5"/>
                <w:sz w:val="18"/>
              </w:rPr>
              <w:t xml:space="preserve"> </w:t>
            </w:r>
            <w:r>
              <w:rPr>
                <w:sz w:val="18"/>
              </w:rPr>
              <w:t>ad</w:t>
            </w:r>
            <w:r>
              <w:rPr>
                <w:spacing w:val="-2"/>
                <w:sz w:val="18"/>
              </w:rPr>
              <w:t xml:space="preserve"> </w:t>
            </w:r>
            <w:r>
              <w:rPr>
                <w:sz w:val="18"/>
              </w:rPr>
              <w:t>A.46</w:t>
            </w:r>
            <w:r>
              <w:rPr>
                <w:spacing w:val="-3"/>
                <w:sz w:val="18"/>
              </w:rPr>
              <w:t xml:space="preserve"> </w:t>
            </w:r>
            <w:r>
              <w:rPr>
                <w:sz w:val="18"/>
              </w:rPr>
              <w:t>relativi</w:t>
            </w:r>
            <w:r>
              <w:rPr>
                <w:spacing w:val="-2"/>
                <w:sz w:val="18"/>
              </w:rPr>
              <w:t xml:space="preserve"> </w:t>
            </w:r>
            <w:r>
              <w:rPr>
                <w:sz w:val="18"/>
              </w:rPr>
              <w:t>agli</w:t>
            </w:r>
            <w:r>
              <w:rPr>
                <w:spacing w:val="-3"/>
                <w:sz w:val="18"/>
              </w:rPr>
              <w:t xml:space="preserve"> </w:t>
            </w:r>
            <w:r>
              <w:rPr>
                <w:sz w:val="18"/>
              </w:rPr>
              <w:t>Impianti</w:t>
            </w:r>
            <w:r>
              <w:rPr>
                <w:spacing w:val="-2"/>
                <w:sz w:val="18"/>
              </w:rPr>
              <w:t xml:space="preserve"> </w:t>
            </w:r>
            <w:r>
              <w:rPr>
                <w:sz w:val="18"/>
              </w:rPr>
              <w:t>oggetto</w:t>
            </w:r>
            <w:r>
              <w:rPr>
                <w:spacing w:val="-5"/>
                <w:sz w:val="18"/>
              </w:rPr>
              <w:t xml:space="preserve"> </w:t>
            </w:r>
            <w:r>
              <w:rPr>
                <w:sz w:val="18"/>
              </w:rPr>
              <w:t>del</w:t>
            </w:r>
            <w:r>
              <w:rPr>
                <w:spacing w:val="-2"/>
                <w:sz w:val="18"/>
              </w:rPr>
              <w:t xml:space="preserve"> </w:t>
            </w:r>
            <w:r>
              <w:rPr>
                <w:sz w:val="18"/>
              </w:rPr>
              <w:t>Servizio</w:t>
            </w:r>
            <w:r>
              <w:rPr>
                <w:spacing w:val="-3"/>
                <w:sz w:val="18"/>
              </w:rPr>
              <w:t xml:space="preserve"> </w:t>
            </w:r>
            <w:r>
              <w:rPr>
                <w:sz w:val="18"/>
              </w:rPr>
              <w:t>Energia</w:t>
            </w:r>
            <w:r>
              <w:rPr>
                <w:spacing w:val="-2"/>
                <w:sz w:val="18"/>
              </w:rPr>
              <w:t xml:space="preserve"> </w:t>
            </w:r>
            <w:r>
              <w:rPr>
                <w:spacing w:val="-5"/>
                <w:sz w:val="18"/>
              </w:rPr>
              <w:t>“A”</w:t>
            </w:r>
          </w:p>
        </w:tc>
        <w:tc>
          <w:tcPr>
            <w:tcW w:w="1128" w:type="dxa"/>
          </w:tcPr>
          <w:p w14:paraId="4FDBDCE0" w14:textId="77777777" w:rsidR="00C9523F" w:rsidRDefault="00C9523F">
            <w:pPr>
              <w:pStyle w:val="TableParagraph"/>
              <w:spacing w:before="59"/>
              <w:rPr>
                <w:b/>
                <w:i/>
                <w:sz w:val="20"/>
              </w:rPr>
            </w:pPr>
          </w:p>
          <w:p w14:paraId="40B55D0F" w14:textId="77777777" w:rsidR="00C9523F" w:rsidRDefault="008D3054">
            <w:pPr>
              <w:pStyle w:val="TableParagraph"/>
              <w:spacing w:before="1"/>
              <w:ind w:left="9" w:right="3"/>
              <w:jc w:val="center"/>
              <w:rPr>
                <w:b/>
                <w:sz w:val="20"/>
              </w:rPr>
            </w:pPr>
            <w:r>
              <w:rPr>
                <w:b/>
                <w:spacing w:val="-4"/>
                <w:sz w:val="20"/>
              </w:rPr>
              <w:t>3,00</w:t>
            </w:r>
          </w:p>
        </w:tc>
      </w:tr>
      <w:tr w:rsidR="00C9523F" w14:paraId="091A0A66" w14:textId="77777777">
        <w:trPr>
          <w:trHeight w:val="1060"/>
        </w:trPr>
        <w:tc>
          <w:tcPr>
            <w:tcW w:w="423" w:type="dxa"/>
          </w:tcPr>
          <w:p w14:paraId="4416E587" w14:textId="77777777" w:rsidR="00C9523F" w:rsidRDefault="00C9523F">
            <w:pPr>
              <w:pStyle w:val="TableParagraph"/>
              <w:spacing w:before="191"/>
              <w:rPr>
                <w:b/>
                <w:i/>
                <w:sz w:val="20"/>
              </w:rPr>
            </w:pPr>
          </w:p>
          <w:p w14:paraId="3D70577E" w14:textId="77777777" w:rsidR="00C9523F" w:rsidRDefault="008D3054">
            <w:pPr>
              <w:pStyle w:val="TableParagraph"/>
              <w:spacing w:before="1"/>
              <w:ind w:left="11" w:right="2"/>
              <w:jc w:val="center"/>
              <w:rPr>
                <w:sz w:val="20"/>
              </w:rPr>
            </w:pPr>
            <w:r>
              <w:rPr>
                <w:spacing w:val="-5"/>
                <w:sz w:val="20"/>
              </w:rPr>
              <w:t>12</w:t>
            </w:r>
          </w:p>
        </w:tc>
        <w:tc>
          <w:tcPr>
            <w:tcW w:w="8080" w:type="dxa"/>
          </w:tcPr>
          <w:p w14:paraId="19D94262" w14:textId="77777777" w:rsidR="00C9523F" w:rsidRDefault="008D3054">
            <w:pPr>
              <w:pStyle w:val="TableParagraph"/>
              <w:spacing w:before="73" w:line="292" w:lineRule="auto"/>
              <w:ind w:left="69"/>
              <w:rPr>
                <w:sz w:val="18"/>
              </w:rPr>
            </w:pPr>
            <w:r>
              <w:rPr>
                <w:b/>
                <w:position w:val="1"/>
                <w:sz w:val="18"/>
              </w:rPr>
              <w:t>Ribasso dei Prezzi Unitari relativi alla componente manutenzione M</w:t>
            </w:r>
            <w:r>
              <w:rPr>
                <w:b/>
                <w:sz w:val="12"/>
              </w:rPr>
              <w:t>B</w:t>
            </w:r>
            <w:r>
              <w:rPr>
                <w:b/>
                <w:position w:val="1"/>
                <w:sz w:val="18"/>
              </w:rPr>
              <w:t>, M</w:t>
            </w:r>
            <w:r>
              <w:rPr>
                <w:b/>
                <w:sz w:val="12"/>
              </w:rPr>
              <w:t>C1</w:t>
            </w:r>
            <w:r>
              <w:rPr>
                <w:b/>
                <w:position w:val="1"/>
                <w:sz w:val="18"/>
              </w:rPr>
              <w:t>, M</w:t>
            </w:r>
            <w:r>
              <w:rPr>
                <w:b/>
                <w:sz w:val="12"/>
              </w:rPr>
              <w:t>C2</w:t>
            </w:r>
            <w:r>
              <w:rPr>
                <w:b/>
                <w:spacing w:val="26"/>
                <w:sz w:val="12"/>
              </w:rPr>
              <w:t xml:space="preserve"> </w:t>
            </w:r>
            <w:r>
              <w:rPr>
                <w:b/>
                <w:position w:val="1"/>
                <w:sz w:val="18"/>
              </w:rPr>
              <w:t>ed M</w:t>
            </w:r>
            <w:r>
              <w:rPr>
                <w:b/>
                <w:sz w:val="12"/>
              </w:rPr>
              <w:t>C3</w:t>
            </w:r>
            <w:r>
              <w:rPr>
                <w:b/>
                <w:spacing w:val="40"/>
                <w:sz w:val="12"/>
              </w:rPr>
              <w:t xml:space="preserve"> </w:t>
            </w:r>
            <w:r>
              <w:rPr>
                <w:sz w:val="18"/>
              </w:rPr>
              <w:t>L’Offerente dovrà indicare il ribasso unico offerto per i Prezzi Unitari riportati nell’Allegato 5 Elenco prezzi,</w:t>
            </w:r>
            <w:r>
              <w:rPr>
                <w:spacing w:val="-5"/>
                <w:sz w:val="18"/>
              </w:rPr>
              <w:t xml:space="preserve"> </w:t>
            </w:r>
            <w:r>
              <w:rPr>
                <w:sz w:val="18"/>
              </w:rPr>
              <w:t>voci</w:t>
            </w:r>
            <w:r>
              <w:rPr>
                <w:spacing w:val="-3"/>
                <w:sz w:val="18"/>
              </w:rPr>
              <w:t xml:space="preserve"> </w:t>
            </w:r>
            <w:r>
              <w:rPr>
                <w:sz w:val="18"/>
              </w:rPr>
              <w:t>da</w:t>
            </w:r>
            <w:r>
              <w:rPr>
                <w:spacing w:val="1"/>
                <w:sz w:val="18"/>
              </w:rPr>
              <w:t xml:space="preserve"> </w:t>
            </w:r>
            <w:r>
              <w:rPr>
                <w:sz w:val="18"/>
              </w:rPr>
              <w:t>B1-C1.1</w:t>
            </w:r>
            <w:r>
              <w:rPr>
                <w:spacing w:val="-3"/>
                <w:sz w:val="18"/>
              </w:rPr>
              <w:t xml:space="preserve"> </w:t>
            </w:r>
            <w:r>
              <w:rPr>
                <w:sz w:val="18"/>
              </w:rPr>
              <w:t>a B3-C3.2, relativi</w:t>
            </w:r>
            <w:r>
              <w:rPr>
                <w:spacing w:val="-3"/>
                <w:sz w:val="18"/>
              </w:rPr>
              <w:t xml:space="preserve"> </w:t>
            </w:r>
            <w:r>
              <w:rPr>
                <w:sz w:val="18"/>
              </w:rPr>
              <w:t>agli</w:t>
            </w:r>
            <w:r>
              <w:rPr>
                <w:spacing w:val="-2"/>
                <w:sz w:val="18"/>
              </w:rPr>
              <w:t xml:space="preserve"> </w:t>
            </w:r>
            <w:r>
              <w:rPr>
                <w:sz w:val="18"/>
              </w:rPr>
              <w:t>Impianti di Climatizzazione Estiva, Elettrici</w:t>
            </w:r>
            <w:r>
              <w:rPr>
                <w:spacing w:val="-5"/>
                <w:sz w:val="18"/>
              </w:rPr>
              <w:t xml:space="preserve"> </w:t>
            </w:r>
            <w:r>
              <w:rPr>
                <w:sz w:val="18"/>
              </w:rPr>
              <w:t>e</w:t>
            </w:r>
            <w:r>
              <w:rPr>
                <w:spacing w:val="1"/>
                <w:sz w:val="18"/>
              </w:rPr>
              <w:t xml:space="preserve"> </w:t>
            </w:r>
            <w:r>
              <w:rPr>
                <w:spacing w:val="-2"/>
                <w:sz w:val="18"/>
              </w:rPr>
              <w:t>Speciali</w:t>
            </w:r>
          </w:p>
          <w:p w14:paraId="3ED479A0" w14:textId="77777777" w:rsidR="00C9523F" w:rsidRDefault="008D3054">
            <w:pPr>
              <w:pStyle w:val="TableParagraph"/>
              <w:spacing w:before="11" w:line="199" w:lineRule="exact"/>
              <w:ind w:left="69"/>
              <w:rPr>
                <w:sz w:val="18"/>
              </w:rPr>
            </w:pPr>
            <w:r>
              <w:rPr>
                <w:sz w:val="18"/>
              </w:rPr>
              <w:t>ed</w:t>
            </w:r>
            <w:r>
              <w:rPr>
                <w:spacing w:val="-3"/>
                <w:sz w:val="18"/>
              </w:rPr>
              <w:t xml:space="preserve"> </w:t>
            </w:r>
            <w:r>
              <w:rPr>
                <w:sz w:val="18"/>
              </w:rPr>
              <w:t>Elettrici</w:t>
            </w:r>
            <w:r>
              <w:rPr>
                <w:spacing w:val="-3"/>
                <w:sz w:val="18"/>
              </w:rPr>
              <w:t xml:space="preserve"> </w:t>
            </w:r>
            <w:r>
              <w:rPr>
                <w:sz w:val="18"/>
              </w:rPr>
              <w:t>da</w:t>
            </w:r>
            <w:r>
              <w:rPr>
                <w:spacing w:val="-3"/>
                <w:sz w:val="18"/>
              </w:rPr>
              <w:t xml:space="preserve"> </w:t>
            </w:r>
            <w:r>
              <w:rPr>
                <w:sz w:val="18"/>
              </w:rPr>
              <w:t>Fonte</w:t>
            </w:r>
            <w:r>
              <w:rPr>
                <w:spacing w:val="-2"/>
                <w:sz w:val="18"/>
              </w:rPr>
              <w:t xml:space="preserve"> Rinnovabile</w:t>
            </w:r>
          </w:p>
        </w:tc>
        <w:tc>
          <w:tcPr>
            <w:tcW w:w="1128" w:type="dxa"/>
          </w:tcPr>
          <w:p w14:paraId="784AC8A9" w14:textId="77777777" w:rsidR="00C9523F" w:rsidRDefault="00C9523F">
            <w:pPr>
              <w:pStyle w:val="TableParagraph"/>
              <w:spacing w:before="191"/>
              <w:rPr>
                <w:b/>
                <w:i/>
                <w:sz w:val="20"/>
              </w:rPr>
            </w:pPr>
          </w:p>
          <w:p w14:paraId="6800FDEB" w14:textId="77777777" w:rsidR="00C9523F" w:rsidRDefault="008D3054">
            <w:pPr>
              <w:pStyle w:val="TableParagraph"/>
              <w:spacing w:before="1"/>
              <w:ind w:left="9" w:right="3"/>
              <w:jc w:val="center"/>
              <w:rPr>
                <w:b/>
                <w:sz w:val="20"/>
              </w:rPr>
            </w:pPr>
            <w:r>
              <w:rPr>
                <w:b/>
                <w:spacing w:val="-4"/>
                <w:sz w:val="20"/>
              </w:rPr>
              <w:t>5,00</w:t>
            </w:r>
          </w:p>
        </w:tc>
      </w:tr>
      <w:tr w:rsidR="00C9523F" w14:paraId="27A694B8" w14:textId="77777777">
        <w:trPr>
          <w:trHeight w:val="799"/>
        </w:trPr>
        <w:tc>
          <w:tcPr>
            <w:tcW w:w="423" w:type="dxa"/>
          </w:tcPr>
          <w:p w14:paraId="470D9F5B" w14:textId="77777777" w:rsidR="00C9523F" w:rsidRDefault="00C9523F">
            <w:pPr>
              <w:pStyle w:val="TableParagraph"/>
              <w:spacing w:before="62"/>
              <w:rPr>
                <w:b/>
                <w:i/>
                <w:sz w:val="20"/>
              </w:rPr>
            </w:pPr>
          </w:p>
          <w:p w14:paraId="70A737A7" w14:textId="77777777" w:rsidR="00C9523F" w:rsidRDefault="008D3054">
            <w:pPr>
              <w:pStyle w:val="TableParagraph"/>
              <w:spacing w:before="1"/>
              <w:ind w:left="11" w:right="2"/>
              <w:jc w:val="center"/>
              <w:rPr>
                <w:sz w:val="20"/>
              </w:rPr>
            </w:pPr>
            <w:r>
              <w:rPr>
                <w:spacing w:val="-5"/>
                <w:sz w:val="20"/>
              </w:rPr>
              <w:t>13</w:t>
            </w:r>
          </w:p>
        </w:tc>
        <w:tc>
          <w:tcPr>
            <w:tcW w:w="8080" w:type="dxa"/>
          </w:tcPr>
          <w:p w14:paraId="5A0EFA73" w14:textId="77777777" w:rsidR="00C9523F" w:rsidRDefault="008D3054">
            <w:pPr>
              <w:pStyle w:val="TableParagraph"/>
              <w:spacing w:before="73"/>
              <w:ind w:left="69"/>
              <w:rPr>
                <w:b/>
                <w:sz w:val="12"/>
              </w:rPr>
            </w:pPr>
            <w:r>
              <w:rPr>
                <w:b/>
                <w:position w:val="1"/>
                <w:sz w:val="18"/>
              </w:rPr>
              <w:t>Ribasso</w:t>
            </w:r>
            <w:r>
              <w:rPr>
                <w:b/>
                <w:spacing w:val="-8"/>
                <w:position w:val="1"/>
                <w:sz w:val="18"/>
              </w:rPr>
              <w:t xml:space="preserve"> </w:t>
            </w:r>
            <w:r>
              <w:rPr>
                <w:b/>
                <w:position w:val="1"/>
                <w:sz w:val="18"/>
              </w:rPr>
              <w:t>dei</w:t>
            </w:r>
            <w:r>
              <w:rPr>
                <w:b/>
                <w:spacing w:val="-3"/>
                <w:position w:val="1"/>
                <w:sz w:val="18"/>
              </w:rPr>
              <w:t xml:space="preserve"> </w:t>
            </w:r>
            <w:r>
              <w:rPr>
                <w:b/>
                <w:position w:val="1"/>
                <w:sz w:val="18"/>
              </w:rPr>
              <w:t>Prezzi</w:t>
            </w:r>
            <w:r>
              <w:rPr>
                <w:b/>
                <w:spacing w:val="-5"/>
                <w:position w:val="1"/>
                <w:sz w:val="18"/>
              </w:rPr>
              <w:t xml:space="preserve"> </w:t>
            </w:r>
            <w:r>
              <w:rPr>
                <w:b/>
                <w:position w:val="1"/>
                <w:sz w:val="18"/>
              </w:rPr>
              <w:t>Unitari</w:t>
            </w:r>
            <w:r>
              <w:rPr>
                <w:b/>
                <w:spacing w:val="-4"/>
                <w:position w:val="1"/>
                <w:sz w:val="18"/>
              </w:rPr>
              <w:t xml:space="preserve"> </w:t>
            </w:r>
            <w:r>
              <w:rPr>
                <w:b/>
                <w:position w:val="1"/>
                <w:sz w:val="18"/>
              </w:rPr>
              <w:t>relativi</w:t>
            </w:r>
            <w:r>
              <w:rPr>
                <w:b/>
                <w:spacing w:val="-5"/>
                <w:position w:val="1"/>
                <w:sz w:val="18"/>
              </w:rPr>
              <w:t xml:space="preserve"> </w:t>
            </w:r>
            <w:r>
              <w:rPr>
                <w:b/>
                <w:position w:val="1"/>
                <w:sz w:val="18"/>
              </w:rPr>
              <w:t>alla</w:t>
            </w:r>
            <w:r>
              <w:rPr>
                <w:b/>
                <w:spacing w:val="-5"/>
                <w:position w:val="1"/>
                <w:sz w:val="18"/>
              </w:rPr>
              <w:t xml:space="preserve"> </w:t>
            </w:r>
            <w:r>
              <w:rPr>
                <w:b/>
                <w:position w:val="1"/>
                <w:sz w:val="18"/>
              </w:rPr>
              <w:t>componente</w:t>
            </w:r>
            <w:r>
              <w:rPr>
                <w:b/>
                <w:spacing w:val="-5"/>
                <w:position w:val="1"/>
                <w:sz w:val="18"/>
              </w:rPr>
              <w:t xml:space="preserve"> </w:t>
            </w:r>
            <w:r>
              <w:rPr>
                <w:b/>
                <w:position w:val="1"/>
                <w:sz w:val="18"/>
              </w:rPr>
              <w:t>manutenzione</w:t>
            </w:r>
            <w:r>
              <w:rPr>
                <w:b/>
                <w:spacing w:val="-3"/>
                <w:position w:val="1"/>
                <w:sz w:val="18"/>
              </w:rPr>
              <w:t xml:space="preserve"> </w:t>
            </w:r>
            <w:r>
              <w:rPr>
                <w:b/>
                <w:spacing w:val="-5"/>
                <w:position w:val="1"/>
                <w:sz w:val="18"/>
              </w:rPr>
              <w:t>M</w:t>
            </w:r>
            <w:r>
              <w:rPr>
                <w:b/>
                <w:spacing w:val="-5"/>
                <w:sz w:val="12"/>
              </w:rPr>
              <w:t>C4</w:t>
            </w:r>
          </w:p>
          <w:p w14:paraId="0BAB067E" w14:textId="77777777" w:rsidR="00C9523F" w:rsidRDefault="008D3054">
            <w:pPr>
              <w:pStyle w:val="TableParagraph"/>
              <w:spacing w:before="41"/>
              <w:ind w:left="69"/>
              <w:rPr>
                <w:sz w:val="18"/>
              </w:rPr>
            </w:pPr>
            <w:r>
              <w:rPr>
                <w:sz w:val="18"/>
              </w:rPr>
              <w:t>L’Offerente</w:t>
            </w:r>
            <w:r>
              <w:rPr>
                <w:spacing w:val="2"/>
                <w:sz w:val="18"/>
              </w:rPr>
              <w:t xml:space="preserve"> </w:t>
            </w:r>
            <w:r>
              <w:rPr>
                <w:sz w:val="18"/>
              </w:rPr>
              <w:t>dovrà</w:t>
            </w:r>
            <w:r>
              <w:rPr>
                <w:spacing w:val="4"/>
                <w:sz w:val="18"/>
              </w:rPr>
              <w:t xml:space="preserve"> </w:t>
            </w:r>
            <w:r>
              <w:rPr>
                <w:sz w:val="18"/>
              </w:rPr>
              <w:t>indicare</w:t>
            </w:r>
            <w:r>
              <w:rPr>
                <w:spacing w:val="6"/>
                <w:sz w:val="18"/>
              </w:rPr>
              <w:t xml:space="preserve"> </w:t>
            </w:r>
            <w:r>
              <w:rPr>
                <w:sz w:val="18"/>
              </w:rPr>
              <w:t>il</w:t>
            </w:r>
            <w:r>
              <w:rPr>
                <w:spacing w:val="6"/>
                <w:sz w:val="18"/>
              </w:rPr>
              <w:t xml:space="preserve"> </w:t>
            </w:r>
            <w:r>
              <w:rPr>
                <w:sz w:val="18"/>
              </w:rPr>
              <w:t>ribasso</w:t>
            </w:r>
            <w:r>
              <w:rPr>
                <w:spacing w:val="10"/>
                <w:sz w:val="18"/>
              </w:rPr>
              <w:t xml:space="preserve"> </w:t>
            </w:r>
            <w:r>
              <w:rPr>
                <w:sz w:val="18"/>
              </w:rPr>
              <w:t>unico</w:t>
            </w:r>
            <w:r>
              <w:rPr>
                <w:spacing w:val="3"/>
                <w:sz w:val="18"/>
              </w:rPr>
              <w:t xml:space="preserve"> </w:t>
            </w:r>
            <w:r>
              <w:rPr>
                <w:sz w:val="18"/>
              </w:rPr>
              <w:t>offerto</w:t>
            </w:r>
            <w:r>
              <w:rPr>
                <w:spacing w:val="6"/>
                <w:sz w:val="18"/>
              </w:rPr>
              <w:t xml:space="preserve"> </w:t>
            </w:r>
            <w:r>
              <w:rPr>
                <w:sz w:val="18"/>
              </w:rPr>
              <w:t>per</w:t>
            </w:r>
            <w:r>
              <w:rPr>
                <w:spacing w:val="4"/>
                <w:sz w:val="18"/>
              </w:rPr>
              <w:t xml:space="preserve"> </w:t>
            </w:r>
            <w:r>
              <w:rPr>
                <w:sz w:val="18"/>
              </w:rPr>
              <w:t>i</w:t>
            </w:r>
            <w:r>
              <w:rPr>
                <w:spacing w:val="6"/>
                <w:sz w:val="18"/>
              </w:rPr>
              <w:t xml:space="preserve"> </w:t>
            </w:r>
            <w:r>
              <w:rPr>
                <w:sz w:val="18"/>
              </w:rPr>
              <w:t>Prezzi</w:t>
            </w:r>
            <w:r>
              <w:rPr>
                <w:spacing w:val="7"/>
                <w:sz w:val="18"/>
              </w:rPr>
              <w:t xml:space="preserve"> </w:t>
            </w:r>
            <w:r>
              <w:rPr>
                <w:sz w:val="18"/>
              </w:rPr>
              <w:t>Unitari</w:t>
            </w:r>
            <w:r>
              <w:rPr>
                <w:spacing w:val="6"/>
                <w:sz w:val="18"/>
              </w:rPr>
              <w:t xml:space="preserve"> </w:t>
            </w:r>
            <w:r>
              <w:rPr>
                <w:sz w:val="18"/>
              </w:rPr>
              <w:t>riportati</w:t>
            </w:r>
            <w:r>
              <w:rPr>
                <w:spacing w:val="5"/>
                <w:sz w:val="18"/>
              </w:rPr>
              <w:t xml:space="preserve"> </w:t>
            </w:r>
            <w:r>
              <w:rPr>
                <w:sz w:val="18"/>
              </w:rPr>
              <w:t>nell’Allegato</w:t>
            </w:r>
            <w:r>
              <w:rPr>
                <w:spacing w:val="4"/>
                <w:sz w:val="18"/>
              </w:rPr>
              <w:t xml:space="preserve"> </w:t>
            </w:r>
            <w:proofErr w:type="gramStart"/>
            <w:r>
              <w:rPr>
                <w:sz w:val="18"/>
              </w:rPr>
              <w:t>5</w:t>
            </w:r>
            <w:proofErr w:type="gramEnd"/>
            <w:r>
              <w:rPr>
                <w:spacing w:val="7"/>
                <w:sz w:val="18"/>
              </w:rPr>
              <w:t xml:space="preserve"> </w:t>
            </w:r>
            <w:r>
              <w:rPr>
                <w:spacing w:val="-2"/>
                <w:sz w:val="18"/>
              </w:rPr>
              <w:t>Elenco</w:t>
            </w:r>
          </w:p>
          <w:p w14:paraId="3B24B4CA" w14:textId="77777777" w:rsidR="00C9523F" w:rsidRDefault="008D3054">
            <w:pPr>
              <w:pStyle w:val="TableParagraph"/>
              <w:spacing w:before="52" w:line="199" w:lineRule="exact"/>
              <w:ind w:left="69"/>
              <w:rPr>
                <w:sz w:val="18"/>
              </w:rPr>
            </w:pPr>
            <w:r>
              <w:rPr>
                <w:sz w:val="18"/>
              </w:rPr>
              <w:t>prezzi,</w:t>
            </w:r>
            <w:r>
              <w:rPr>
                <w:spacing w:val="-4"/>
                <w:sz w:val="18"/>
              </w:rPr>
              <w:t xml:space="preserve"> </w:t>
            </w:r>
            <w:r>
              <w:rPr>
                <w:sz w:val="18"/>
              </w:rPr>
              <w:t>voci</w:t>
            </w:r>
            <w:r>
              <w:rPr>
                <w:spacing w:val="-2"/>
                <w:sz w:val="18"/>
              </w:rPr>
              <w:t xml:space="preserve"> </w:t>
            </w:r>
            <w:r>
              <w:rPr>
                <w:sz w:val="18"/>
              </w:rPr>
              <w:t>da</w:t>
            </w:r>
            <w:r>
              <w:rPr>
                <w:spacing w:val="-2"/>
                <w:sz w:val="18"/>
              </w:rPr>
              <w:t xml:space="preserve"> </w:t>
            </w:r>
            <w:r>
              <w:rPr>
                <w:sz w:val="18"/>
              </w:rPr>
              <w:t>C4.1</w:t>
            </w:r>
            <w:r>
              <w:rPr>
                <w:spacing w:val="-4"/>
                <w:sz w:val="18"/>
              </w:rPr>
              <w:t xml:space="preserve"> </w:t>
            </w:r>
            <w:r>
              <w:rPr>
                <w:sz w:val="18"/>
              </w:rPr>
              <w:t>a</w:t>
            </w:r>
            <w:r>
              <w:rPr>
                <w:spacing w:val="-2"/>
                <w:sz w:val="18"/>
              </w:rPr>
              <w:t xml:space="preserve"> </w:t>
            </w:r>
            <w:r>
              <w:rPr>
                <w:sz w:val="18"/>
              </w:rPr>
              <w:t>C4.29,</w:t>
            </w:r>
            <w:r>
              <w:rPr>
                <w:spacing w:val="-2"/>
                <w:sz w:val="18"/>
              </w:rPr>
              <w:t xml:space="preserve"> </w:t>
            </w:r>
            <w:r>
              <w:rPr>
                <w:sz w:val="18"/>
              </w:rPr>
              <w:t>relativi</w:t>
            </w:r>
            <w:r>
              <w:rPr>
                <w:spacing w:val="-4"/>
                <w:sz w:val="18"/>
              </w:rPr>
              <w:t xml:space="preserve"> </w:t>
            </w:r>
            <w:r>
              <w:rPr>
                <w:sz w:val="18"/>
              </w:rPr>
              <w:t>agli</w:t>
            </w:r>
            <w:r>
              <w:rPr>
                <w:spacing w:val="-2"/>
                <w:sz w:val="18"/>
              </w:rPr>
              <w:t xml:space="preserve"> </w:t>
            </w:r>
            <w:r>
              <w:rPr>
                <w:sz w:val="18"/>
              </w:rPr>
              <w:t>Impianti</w:t>
            </w:r>
            <w:r>
              <w:rPr>
                <w:spacing w:val="-1"/>
                <w:sz w:val="18"/>
              </w:rPr>
              <w:t xml:space="preserve"> </w:t>
            </w:r>
            <w:r>
              <w:rPr>
                <w:spacing w:val="-2"/>
                <w:sz w:val="18"/>
              </w:rPr>
              <w:t>Antincendio</w:t>
            </w:r>
          </w:p>
        </w:tc>
        <w:tc>
          <w:tcPr>
            <w:tcW w:w="1128" w:type="dxa"/>
          </w:tcPr>
          <w:p w14:paraId="0A3878E3" w14:textId="77777777" w:rsidR="00C9523F" w:rsidRDefault="00C9523F">
            <w:pPr>
              <w:pStyle w:val="TableParagraph"/>
              <w:spacing w:before="62"/>
              <w:rPr>
                <w:b/>
                <w:i/>
                <w:sz w:val="20"/>
              </w:rPr>
            </w:pPr>
          </w:p>
          <w:p w14:paraId="3382453A" w14:textId="77777777" w:rsidR="00C9523F" w:rsidRDefault="008D3054">
            <w:pPr>
              <w:pStyle w:val="TableParagraph"/>
              <w:spacing w:before="1"/>
              <w:ind w:left="9" w:right="3"/>
              <w:jc w:val="center"/>
              <w:rPr>
                <w:b/>
                <w:sz w:val="20"/>
              </w:rPr>
            </w:pPr>
            <w:r>
              <w:rPr>
                <w:b/>
                <w:spacing w:val="-4"/>
                <w:sz w:val="20"/>
              </w:rPr>
              <w:t>1,00</w:t>
            </w:r>
          </w:p>
        </w:tc>
      </w:tr>
      <w:tr w:rsidR="00C9523F" w14:paraId="3CD68DA5" w14:textId="77777777">
        <w:trPr>
          <w:trHeight w:val="801"/>
        </w:trPr>
        <w:tc>
          <w:tcPr>
            <w:tcW w:w="423" w:type="dxa"/>
          </w:tcPr>
          <w:p w14:paraId="3CA417BB" w14:textId="77777777" w:rsidR="00C9523F" w:rsidRDefault="00C9523F">
            <w:pPr>
              <w:pStyle w:val="TableParagraph"/>
              <w:spacing w:before="62"/>
              <w:rPr>
                <w:b/>
                <w:i/>
                <w:sz w:val="20"/>
              </w:rPr>
            </w:pPr>
          </w:p>
          <w:p w14:paraId="7E2F464F" w14:textId="77777777" w:rsidR="00C9523F" w:rsidRDefault="008D3054">
            <w:pPr>
              <w:pStyle w:val="TableParagraph"/>
              <w:ind w:left="11" w:right="2"/>
              <w:jc w:val="center"/>
              <w:rPr>
                <w:sz w:val="20"/>
              </w:rPr>
            </w:pPr>
            <w:r>
              <w:rPr>
                <w:spacing w:val="-5"/>
                <w:sz w:val="20"/>
              </w:rPr>
              <w:t>14</w:t>
            </w:r>
          </w:p>
        </w:tc>
        <w:tc>
          <w:tcPr>
            <w:tcW w:w="8080" w:type="dxa"/>
          </w:tcPr>
          <w:p w14:paraId="76A93BAF" w14:textId="77777777" w:rsidR="00C9523F" w:rsidRDefault="008D3054">
            <w:pPr>
              <w:pStyle w:val="TableParagraph"/>
              <w:spacing w:before="73"/>
              <w:ind w:left="69"/>
              <w:rPr>
                <w:b/>
                <w:sz w:val="12"/>
              </w:rPr>
            </w:pPr>
            <w:r>
              <w:rPr>
                <w:b/>
                <w:position w:val="1"/>
                <w:sz w:val="18"/>
              </w:rPr>
              <w:t>Ribasso</w:t>
            </w:r>
            <w:r>
              <w:rPr>
                <w:b/>
                <w:spacing w:val="-8"/>
                <w:position w:val="1"/>
                <w:sz w:val="18"/>
              </w:rPr>
              <w:t xml:space="preserve"> </w:t>
            </w:r>
            <w:r>
              <w:rPr>
                <w:b/>
                <w:position w:val="1"/>
                <w:sz w:val="18"/>
              </w:rPr>
              <w:t>dei</w:t>
            </w:r>
            <w:r>
              <w:rPr>
                <w:b/>
                <w:spacing w:val="-3"/>
                <w:position w:val="1"/>
                <w:sz w:val="18"/>
              </w:rPr>
              <w:t xml:space="preserve"> </w:t>
            </w:r>
            <w:r>
              <w:rPr>
                <w:b/>
                <w:position w:val="1"/>
                <w:sz w:val="18"/>
              </w:rPr>
              <w:t>Prezzi</w:t>
            </w:r>
            <w:r>
              <w:rPr>
                <w:b/>
                <w:spacing w:val="-5"/>
                <w:position w:val="1"/>
                <w:sz w:val="18"/>
              </w:rPr>
              <w:t xml:space="preserve"> </w:t>
            </w:r>
            <w:r>
              <w:rPr>
                <w:b/>
                <w:position w:val="1"/>
                <w:sz w:val="18"/>
              </w:rPr>
              <w:t>Unitari</w:t>
            </w:r>
            <w:r>
              <w:rPr>
                <w:b/>
                <w:spacing w:val="-4"/>
                <w:position w:val="1"/>
                <w:sz w:val="18"/>
              </w:rPr>
              <w:t xml:space="preserve"> </w:t>
            </w:r>
            <w:r>
              <w:rPr>
                <w:b/>
                <w:position w:val="1"/>
                <w:sz w:val="18"/>
              </w:rPr>
              <w:t>relativi</w:t>
            </w:r>
            <w:r>
              <w:rPr>
                <w:b/>
                <w:spacing w:val="-5"/>
                <w:position w:val="1"/>
                <w:sz w:val="18"/>
              </w:rPr>
              <w:t xml:space="preserve"> </w:t>
            </w:r>
            <w:r>
              <w:rPr>
                <w:b/>
                <w:position w:val="1"/>
                <w:sz w:val="18"/>
              </w:rPr>
              <w:t>alla</w:t>
            </w:r>
            <w:r>
              <w:rPr>
                <w:b/>
                <w:spacing w:val="-5"/>
                <w:position w:val="1"/>
                <w:sz w:val="18"/>
              </w:rPr>
              <w:t xml:space="preserve"> </w:t>
            </w:r>
            <w:r>
              <w:rPr>
                <w:b/>
                <w:position w:val="1"/>
                <w:sz w:val="18"/>
              </w:rPr>
              <w:t>componente</w:t>
            </w:r>
            <w:r>
              <w:rPr>
                <w:b/>
                <w:spacing w:val="-5"/>
                <w:position w:val="1"/>
                <w:sz w:val="18"/>
              </w:rPr>
              <w:t xml:space="preserve"> </w:t>
            </w:r>
            <w:r>
              <w:rPr>
                <w:b/>
                <w:position w:val="1"/>
                <w:sz w:val="18"/>
              </w:rPr>
              <w:t>manutenzione</w:t>
            </w:r>
            <w:r>
              <w:rPr>
                <w:b/>
                <w:spacing w:val="-3"/>
                <w:position w:val="1"/>
                <w:sz w:val="18"/>
              </w:rPr>
              <w:t xml:space="preserve"> </w:t>
            </w:r>
            <w:r>
              <w:rPr>
                <w:b/>
                <w:spacing w:val="-5"/>
                <w:position w:val="1"/>
                <w:sz w:val="18"/>
              </w:rPr>
              <w:t>M</w:t>
            </w:r>
            <w:r>
              <w:rPr>
                <w:b/>
                <w:spacing w:val="-5"/>
                <w:sz w:val="12"/>
              </w:rPr>
              <w:t>C5</w:t>
            </w:r>
          </w:p>
          <w:p w14:paraId="5563937F" w14:textId="77777777" w:rsidR="00C9523F" w:rsidRDefault="008D3054">
            <w:pPr>
              <w:pStyle w:val="TableParagraph"/>
              <w:spacing w:before="40"/>
              <w:ind w:left="69"/>
              <w:rPr>
                <w:sz w:val="18"/>
              </w:rPr>
            </w:pPr>
            <w:r>
              <w:rPr>
                <w:sz w:val="18"/>
              </w:rPr>
              <w:t>L’Offerente</w:t>
            </w:r>
            <w:r>
              <w:rPr>
                <w:spacing w:val="2"/>
                <w:sz w:val="18"/>
              </w:rPr>
              <w:t xml:space="preserve"> </w:t>
            </w:r>
            <w:r>
              <w:rPr>
                <w:sz w:val="18"/>
              </w:rPr>
              <w:t>dovrà</w:t>
            </w:r>
            <w:r>
              <w:rPr>
                <w:spacing w:val="4"/>
                <w:sz w:val="18"/>
              </w:rPr>
              <w:t xml:space="preserve"> </w:t>
            </w:r>
            <w:r>
              <w:rPr>
                <w:sz w:val="18"/>
              </w:rPr>
              <w:t>indicare</w:t>
            </w:r>
            <w:r>
              <w:rPr>
                <w:spacing w:val="6"/>
                <w:sz w:val="18"/>
              </w:rPr>
              <w:t xml:space="preserve"> </w:t>
            </w:r>
            <w:r>
              <w:rPr>
                <w:sz w:val="18"/>
              </w:rPr>
              <w:t>il</w:t>
            </w:r>
            <w:r>
              <w:rPr>
                <w:spacing w:val="6"/>
                <w:sz w:val="18"/>
              </w:rPr>
              <w:t xml:space="preserve"> </w:t>
            </w:r>
            <w:r>
              <w:rPr>
                <w:sz w:val="18"/>
              </w:rPr>
              <w:t>ribasso</w:t>
            </w:r>
            <w:r>
              <w:rPr>
                <w:spacing w:val="10"/>
                <w:sz w:val="18"/>
              </w:rPr>
              <w:t xml:space="preserve"> </w:t>
            </w:r>
            <w:r>
              <w:rPr>
                <w:sz w:val="18"/>
              </w:rPr>
              <w:t>unico</w:t>
            </w:r>
            <w:r>
              <w:rPr>
                <w:spacing w:val="3"/>
                <w:sz w:val="18"/>
              </w:rPr>
              <w:t xml:space="preserve"> </w:t>
            </w:r>
            <w:r>
              <w:rPr>
                <w:sz w:val="18"/>
              </w:rPr>
              <w:t>offerto</w:t>
            </w:r>
            <w:r>
              <w:rPr>
                <w:spacing w:val="6"/>
                <w:sz w:val="18"/>
              </w:rPr>
              <w:t xml:space="preserve"> </w:t>
            </w:r>
            <w:r>
              <w:rPr>
                <w:sz w:val="18"/>
              </w:rPr>
              <w:t>per</w:t>
            </w:r>
            <w:r>
              <w:rPr>
                <w:spacing w:val="4"/>
                <w:sz w:val="18"/>
              </w:rPr>
              <w:t xml:space="preserve"> </w:t>
            </w:r>
            <w:r>
              <w:rPr>
                <w:sz w:val="18"/>
              </w:rPr>
              <w:t>i</w:t>
            </w:r>
            <w:r>
              <w:rPr>
                <w:spacing w:val="6"/>
                <w:sz w:val="18"/>
              </w:rPr>
              <w:t xml:space="preserve"> </w:t>
            </w:r>
            <w:r>
              <w:rPr>
                <w:sz w:val="18"/>
              </w:rPr>
              <w:t>Prezzi</w:t>
            </w:r>
            <w:r>
              <w:rPr>
                <w:spacing w:val="7"/>
                <w:sz w:val="18"/>
              </w:rPr>
              <w:t xml:space="preserve"> </w:t>
            </w:r>
            <w:r>
              <w:rPr>
                <w:sz w:val="18"/>
              </w:rPr>
              <w:t>Unitari</w:t>
            </w:r>
            <w:r>
              <w:rPr>
                <w:spacing w:val="6"/>
                <w:sz w:val="18"/>
              </w:rPr>
              <w:t xml:space="preserve"> </w:t>
            </w:r>
            <w:r>
              <w:rPr>
                <w:sz w:val="18"/>
              </w:rPr>
              <w:t>riportati</w:t>
            </w:r>
            <w:r>
              <w:rPr>
                <w:spacing w:val="5"/>
                <w:sz w:val="18"/>
              </w:rPr>
              <w:t xml:space="preserve"> </w:t>
            </w:r>
            <w:r>
              <w:rPr>
                <w:sz w:val="18"/>
              </w:rPr>
              <w:t>nell’Allegato</w:t>
            </w:r>
            <w:r>
              <w:rPr>
                <w:spacing w:val="4"/>
                <w:sz w:val="18"/>
              </w:rPr>
              <w:t xml:space="preserve"> </w:t>
            </w:r>
            <w:proofErr w:type="gramStart"/>
            <w:r>
              <w:rPr>
                <w:sz w:val="18"/>
              </w:rPr>
              <w:t>5</w:t>
            </w:r>
            <w:proofErr w:type="gramEnd"/>
            <w:r>
              <w:rPr>
                <w:spacing w:val="7"/>
                <w:sz w:val="18"/>
              </w:rPr>
              <w:t xml:space="preserve"> </w:t>
            </w:r>
            <w:r>
              <w:rPr>
                <w:spacing w:val="-2"/>
                <w:sz w:val="18"/>
              </w:rPr>
              <w:t>Elenco</w:t>
            </w:r>
          </w:p>
          <w:p w14:paraId="681E50C4" w14:textId="77777777" w:rsidR="00C9523F" w:rsidRDefault="008D3054">
            <w:pPr>
              <w:pStyle w:val="TableParagraph"/>
              <w:spacing w:before="55" w:line="199" w:lineRule="exact"/>
              <w:ind w:left="69"/>
              <w:rPr>
                <w:sz w:val="18"/>
              </w:rPr>
            </w:pPr>
            <w:r>
              <w:rPr>
                <w:sz w:val="18"/>
              </w:rPr>
              <w:t>prezzi,</w:t>
            </w:r>
            <w:r>
              <w:rPr>
                <w:spacing w:val="-7"/>
                <w:sz w:val="18"/>
              </w:rPr>
              <w:t xml:space="preserve"> </w:t>
            </w:r>
            <w:r>
              <w:rPr>
                <w:sz w:val="18"/>
              </w:rPr>
              <w:t>voci</w:t>
            </w:r>
            <w:r>
              <w:rPr>
                <w:spacing w:val="-2"/>
                <w:sz w:val="18"/>
              </w:rPr>
              <w:t xml:space="preserve"> </w:t>
            </w:r>
            <w:r>
              <w:rPr>
                <w:sz w:val="18"/>
              </w:rPr>
              <w:t>da</w:t>
            </w:r>
            <w:r>
              <w:rPr>
                <w:spacing w:val="-2"/>
                <w:sz w:val="18"/>
              </w:rPr>
              <w:t xml:space="preserve"> </w:t>
            </w:r>
            <w:r>
              <w:rPr>
                <w:sz w:val="18"/>
              </w:rPr>
              <w:t>C5.1</w:t>
            </w:r>
            <w:r>
              <w:rPr>
                <w:spacing w:val="-5"/>
                <w:sz w:val="18"/>
              </w:rPr>
              <w:t xml:space="preserve"> </w:t>
            </w:r>
            <w:r>
              <w:rPr>
                <w:sz w:val="18"/>
              </w:rPr>
              <w:t>a</w:t>
            </w:r>
            <w:r>
              <w:rPr>
                <w:spacing w:val="-2"/>
                <w:sz w:val="18"/>
              </w:rPr>
              <w:t xml:space="preserve"> </w:t>
            </w:r>
            <w:r>
              <w:rPr>
                <w:sz w:val="18"/>
              </w:rPr>
              <w:t>C5.6,</w:t>
            </w:r>
            <w:r>
              <w:rPr>
                <w:spacing w:val="-2"/>
                <w:sz w:val="18"/>
              </w:rPr>
              <w:t xml:space="preserve"> </w:t>
            </w:r>
            <w:r>
              <w:rPr>
                <w:sz w:val="18"/>
              </w:rPr>
              <w:t>relativi</w:t>
            </w:r>
            <w:r>
              <w:rPr>
                <w:spacing w:val="-3"/>
                <w:sz w:val="18"/>
              </w:rPr>
              <w:t xml:space="preserve"> </w:t>
            </w:r>
            <w:r>
              <w:rPr>
                <w:sz w:val="18"/>
              </w:rPr>
              <w:t>agli</w:t>
            </w:r>
            <w:r>
              <w:rPr>
                <w:spacing w:val="-4"/>
                <w:sz w:val="18"/>
              </w:rPr>
              <w:t xml:space="preserve"> </w:t>
            </w:r>
            <w:r>
              <w:rPr>
                <w:sz w:val="18"/>
              </w:rPr>
              <w:t>Impianti</w:t>
            </w:r>
            <w:r>
              <w:rPr>
                <w:spacing w:val="-1"/>
                <w:sz w:val="18"/>
              </w:rPr>
              <w:t xml:space="preserve"> </w:t>
            </w:r>
            <w:r>
              <w:rPr>
                <w:sz w:val="18"/>
              </w:rPr>
              <w:t>di</w:t>
            </w:r>
            <w:r>
              <w:rPr>
                <w:spacing w:val="-3"/>
                <w:sz w:val="18"/>
              </w:rPr>
              <w:t xml:space="preserve"> </w:t>
            </w:r>
            <w:r>
              <w:rPr>
                <w:sz w:val="18"/>
              </w:rPr>
              <w:t>Trasporto</w:t>
            </w:r>
            <w:r>
              <w:rPr>
                <w:spacing w:val="-4"/>
                <w:sz w:val="18"/>
              </w:rPr>
              <w:t xml:space="preserve"> </w:t>
            </w:r>
            <w:r>
              <w:rPr>
                <w:sz w:val="18"/>
              </w:rPr>
              <w:t>verticale</w:t>
            </w:r>
            <w:r>
              <w:rPr>
                <w:spacing w:val="-2"/>
                <w:sz w:val="18"/>
              </w:rPr>
              <w:t xml:space="preserve"> </w:t>
            </w:r>
            <w:r>
              <w:rPr>
                <w:sz w:val="18"/>
              </w:rPr>
              <w:t>ed</w:t>
            </w:r>
            <w:r>
              <w:rPr>
                <w:spacing w:val="-4"/>
                <w:sz w:val="18"/>
              </w:rPr>
              <w:t xml:space="preserve"> </w:t>
            </w:r>
            <w:r>
              <w:rPr>
                <w:spacing w:val="-2"/>
                <w:sz w:val="18"/>
              </w:rPr>
              <w:t>orizzontale</w:t>
            </w:r>
          </w:p>
        </w:tc>
        <w:tc>
          <w:tcPr>
            <w:tcW w:w="1128" w:type="dxa"/>
          </w:tcPr>
          <w:p w14:paraId="6E0D630A" w14:textId="77777777" w:rsidR="00C9523F" w:rsidRDefault="00C9523F">
            <w:pPr>
              <w:pStyle w:val="TableParagraph"/>
              <w:spacing w:before="62"/>
              <w:rPr>
                <w:b/>
                <w:i/>
                <w:sz w:val="20"/>
              </w:rPr>
            </w:pPr>
          </w:p>
          <w:p w14:paraId="129D6FCC" w14:textId="77777777" w:rsidR="00C9523F" w:rsidRDefault="008D3054">
            <w:pPr>
              <w:pStyle w:val="TableParagraph"/>
              <w:ind w:left="9" w:right="3"/>
              <w:jc w:val="center"/>
              <w:rPr>
                <w:b/>
                <w:sz w:val="20"/>
              </w:rPr>
            </w:pPr>
            <w:r>
              <w:rPr>
                <w:b/>
                <w:spacing w:val="-4"/>
                <w:sz w:val="20"/>
              </w:rPr>
              <w:t>0,50</w:t>
            </w:r>
          </w:p>
        </w:tc>
      </w:tr>
    </w:tbl>
    <w:p w14:paraId="0E04D70D" w14:textId="77777777" w:rsidR="00C9523F" w:rsidRDefault="00C9523F">
      <w:pPr>
        <w:pStyle w:val="TableParagraph"/>
        <w:jc w:val="center"/>
        <w:rPr>
          <w:b/>
          <w:sz w:val="20"/>
        </w:rPr>
        <w:sectPr w:rsidR="00C9523F">
          <w:pgSz w:w="11910" w:h="16850"/>
          <w:pgMar w:top="1580" w:right="850" w:bottom="1260" w:left="992" w:header="849" w:footer="1067" w:gutter="0"/>
          <w:cols w:space="720"/>
        </w:sectPr>
      </w:pPr>
    </w:p>
    <w:p w14:paraId="6ABAB49C" w14:textId="77777777" w:rsidR="00C9523F" w:rsidRDefault="00C9523F">
      <w:pPr>
        <w:pStyle w:val="Corpotesto"/>
        <w:spacing w:before="2"/>
        <w:ind w:left="0"/>
        <w:rPr>
          <w:b/>
          <w:i/>
          <w:sz w:val="7"/>
        </w:rPr>
      </w:pPr>
    </w:p>
    <w:tbl>
      <w:tblPr>
        <w:tblStyle w:val="TableNormal"/>
        <w:tblW w:w="0" w:type="auto"/>
        <w:tblInd w:w="1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423"/>
        <w:gridCol w:w="8080"/>
        <w:gridCol w:w="1128"/>
      </w:tblGrid>
      <w:tr w:rsidR="00C9523F" w14:paraId="1C7DD228" w14:textId="77777777">
        <w:trPr>
          <w:trHeight w:val="1960"/>
        </w:trPr>
        <w:tc>
          <w:tcPr>
            <w:tcW w:w="423" w:type="dxa"/>
          </w:tcPr>
          <w:p w14:paraId="17AFA8EE" w14:textId="77777777" w:rsidR="00C9523F" w:rsidRDefault="00C9523F">
            <w:pPr>
              <w:pStyle w:val="TableParagraph"/>
              <w:rPr>
                <w:b/>
                <w:i/>
                <w:sz w:val="20"/>
              </w:rPr>
            </w:pPr>
          </w:p>
          <w:p w14:paraId="48F06749" w14:textId="77777777" w:rsidR="00C9523F" w:rsidRDefault="00C9523F">
            <w:pPr>
              <w:pStyle w:val="TableParagraph"/>
              <w:rPr>
                <w:b/>
                <w:i/>
                <w:sz w:val="20"/>
              </w:rPr>
            </w:pPr>
          </w:p>
          <w:p w14:paraId="49B73788" w14:textId="77777777" w:rsidR="00C9523F" w:rsidRDefault="00C9523F">
            <w:pPr>
              <w:pStyle w:val="TableParagraph"/>
              <w:spacing w:before="183"/>
              <w:rPr>
                <w:b/>
                <w:i/>
                <w:sz w:val="20"/>
              </w:rPr>
            </w:pPr>
          </w:p>
          <w:p w14:paraId="14DA3859" w14:textId="77777777" w:rsidR="00C9523F" w:rsidRDefault="008D3054">
            <w:pPr>
              <w:pStyle w:val="TableParagraph"/>
              <w:ind w:left="11" w:right="2"/>
              <w:jc w:val="center"/>
              <w:rPr>
                <w:sz w:val="20"/>
              </w:rPr>
            </w:pPr>
            <w:r>
              <w:rPr>
                <w:spacing w:val="-5"/>
                <w:sz w:val="20"/>
              </w:rPr>
              <w:t>15</w:t>
            </w:r>
          </w:p>
        </w:tc>
        <w:tc>
          <w:tcPr>
            <w:tcW w:w="8080" w:type="dxa"/>
          </w:tcPr>
          <w:p w14:paraId="12B05CF1" w14:textId="77777777" w:rsidR="00C9523F" w:rsidRDefault="008D3054">
            <w:pPr>
              <w:pStyle w:val="TableParagraph"/>
              <w:spacing w:before="73"/>
              <w:ind w:left="69"/>
              <w:rPr>
                <w:b/>
                <w:sz w:val="18"/>
              </w:rPr>
            </w:pPr>
            <w:r>
              <w:rPr>
                <w:b/>
                <w:sz w:val="18"/>
              </w:rPr>
              <w:t>Sconto</w:t>
            </w:r>
            <w:r>
              <w:rPr>
                <w:b/>
                <w:spacing w:val="-2"/>
                <w:sz w:val="18"/>
              </w:rPr>
              <w:t xml:space="preserve"> </w:t>
            </w:r>
            <w:r>
              <w:rPr>
                <w:b/>
                <w:sz w:val="18"/>
              </w:rPr>
              <w:t>aggiuntivo</w:t>
            </w:r>
            <w:r>
              <w:rPr>
                <w:b/>
                <w:spacing w:val="-2"/>
                <w:sz w:val="18"/>
              </w:rPr>
              <w:t xml:space="preserve"> </w:t>
            </w:r>
            <w:r>
              <w:rPr>
                <w:b/>
                <w:sz w:val="18"/>
              </w:rPr>
              <w:t>SA</w:t>
            </w:r>
            <w:r>
              <w:rPr>
                <w:b/>
                <w:spacing w:val="-2"/>
                <w:sz w:val="18"/>
              </w:rPr>
              <w:t xml:space="preserve"> </w:t>
            </w:r>
            <w:r>
              <w:rPr>
                <w:b/>
                <w:sz w:val="18"/>
              </w:rPr>
              <w:t>da</w:t>
            </w:r>
            <w:r>
              <w:rPr>
                <w:b/>
                <w:spacing w:val="-4"/>
                <w:sz w:val="18"/>
              </w:rPr>
              <w:t xml:space="preserve"> </w:t>
            </w:r>
            <w:r>
              <w:rPr>
                <w:b/>
                <w:sz w:val="18"/>
              </w:rPr>
              <w:t>applicare</w:t>
            </w:r>
            <w:r>
              <w:rPr>
                <w:b/>
                <w:spacing w:val="-4"/>
                <w:sz w:val="18"/>
              </w:rPr>
              <w:t xml:space="preserve"> </w:t>
            </w:r>
            <w:r>
              <w:rPr>
                <w:b/>
                <w:sz w:val="18"/>
              </w:rPr>
              <w:t>alle</w:t>
            </w:r>
            <w:r>
              <w:rPr>
                <w:b/>
                <w:spacing w:val="-4"/>
                <w:sz w:val="18"/>
              </w:rPr>
              <w:t xml:space="preserve"> </w:t>
            </w:r>
            <w:r>
              <w:rPr>
                <w:b/>
                <w:sz w:val="18"/>
              </w:rPr>
              <w:t>componenti</w:t>
            </w:r>
            <w:r>
              <w:rPr>
                <w:b/>
                <w:spacing w:val="-3"/>
                <w:sz w:val="18"/>
              </w:rPr>
              <w:t xml:space="preserve"> </w:t>
            </w:r>
            <w:r>
              <w:rPr>
                <w:b/>
                <w:spacing w:val="-10"/>
                <w:sz w:val="18"/>
              </w:rPr>
              <w:t>M</w:t>
            </w:r>
          </w:p>
          <w:p w14:paraId="12EA3C48" w14:textId="77777777" w:rsidR="00C9523F" w:rsidRDefault="008D3054">
            <w:pPr>
              <w:pStyle w:val="TableParagraph"/>
              <w:spacing w:before="74" w:line="326" w:lineRule="auto"/>
              <w:ind w:left="69"/>
              <w:rPr>
                <w:sz w:val="18"/>
              </w:rPr>
            </w:pPr>
            <w:r>
              <w:rPr>
                <w:sz w:val="18"/>
              </w:rPr>
              <w:t>L’Offerente dovrà indicare le componenti S1, S2 e S3 dello Sconto Aggiuntivo che si impegna ad offrire, così come definiti nel par. 5.4.2.1del Capitolato Tecnico:</w:t>
            </w:r>
          </w:p>
          <w:p w14:paraId="3F174882" w14:textId="77777777" w:rsidR="00C9523F" w:rsidRDefault="008D3054">
            <w:pPr>
              <w:pStyle w:val="TableParagraph"/>
              <w:numPr>
                <w:ilvl w:val="0"/>
                <w:numId w:val="23"/>
              </w:numPr>
              <w:tabs>
                <w:tab w:val="left" w:pos="548"/>
              </w:tabs>
              <w:spacing w:line="209" w:lineRule="exact"/>
              <w:ind w:left="548" w:hanging="282"/>
              <w:rPr>
                <w:sz w:val="18"/>
              </w:rPr>
            </w:pPr>
            <w:r>
              <w:rPr>
                <w:sz w:val="18"/>
              </w:rPr>
              <w:t>S1=0%;</w:t>
            </w:r>
            <w:r>
              <w:rPr>
                <w:spacing w:val="-5"/>
                <w:sz w:val="18"/>
              </w:rPr>
              <w:t xml:space="preserve"> </w:t>
            </w:r>
            <w:r>
              <w:rPr>
                <w:sz w:val="18"/>
              </w:rPr>
              <w:t>S2=0%;</w:t>
            </w:r>
            <w:r>
              <w:rPr>
                <w:spacing w:val="-2"/>
                <w:sz w:val="18"/>
              </w:rPr>
              <w:t xml:space="preserve"> </w:t>
            </w:r>
            <w:r>
              <w:rPr>
                <w:spacing w:val="-4"/>
                <w:sz w:val="18"/>
              </w:rPr>
              <w:t>S3=0%</w:t>
            </w:r>
          </w:p>
          <w:p w14:paraId="7B457F76" w14:textId="77777777" w:rsidR="00C9523F" w:rsidRDefault="008D3054">
            <w:pPr>
              <w:pStyle w:val="TableParagraph"/>
              <w:numPr>
                <w:ilvl w:val="0"/>
                <w:numId w:val="23"/>
              </w:numPr>
              <w:tabs>
                <w:tab w:val="left" w:pos="548"/>
              </w:tabs>
              <w:spacing w:before="36"/>
              <w:ind w:left="548" w:hanging="282"/>
              <w:rPr>
                <w:sz w:val="18"/>
              </w:rPr>
            </w:pPr>
            <w:r>
              <w:rPr>
                <w:sz w:val="18"/>
              </w:rPr>
              <w:t>S1=0%;</w:t>
            </w:r>
            <w:r>
              <w:rPr>
                <w:spacing w:val="-3"/>
                <w:sz w:val="18"/>
              </w:rPr>
              <w:t xml:space="preserve"> </w:t>
            </w:r>
            <w:r>
              <w:rPr>
                <w:sz w:val="18"/>
              </w:rPr>
              <w:t>S2=2%;</w:t>
            </w:r>
            <w:r>
              <w:rPr>
                <w:spacing w:val="-3"/>
                <w:sz w:val="18"/>
              </w:rPr>
              <w:t xml:space="preserve"> </w:t>
            </w:r>
            <w:r>
              <w:rPr>
                <w:spacing w:val="-2"/>
                <w:sz w:val="18"/>
              </w:rPr>
              <w:t>S3=0,5%</w:t>
            </w:r>
          </w:p>
          <w:p w14:paraId="3437C2B6" w14:textId="77777777" w:rsidR="00C9523F" w:rsidRDefault="008D3054">
            <w:pPr>
              <w:pStyle w:val="TableParagraph"/>
              <w:numPr>
                <w:ilvl w:val="0"/>
                <w:numId w:val="23"/>
              </w:numPr>
              <w:tabs>
                <w:tab w:val="left" w:pos="548"/>
              </w:tabs>
              <w:spacing w:before="36"/>
              <w:ind w:left="548" w:hanging="282"/>
              <w:rPr>
                <w:sz w:val="18"/>
              </w:rPr>
            </w:pPr>
            <w:r>
              <w:rPr>
                <w:sz w:val="18"/>
              </w:rPr>
              <w:t>S1=2,5%;</w:t>
            </w:r>
            <w:r>
              <w:rPr>
                <w:spacing w:val="-4"/>
                <w:sz w:val="18"/>
              </w:rPr>
              <w:t xml:space="preserve"> </w:t>
            </w:r>
            <w:r>
              <w:rPr>
                <w:sz w:val="18"/>
              </w:rPr>
              <w:t>S2=0%;</w:t>
            </w:r>
            <w:r>
              <w:rPr>
                <w:spacing w:val="-3"/>
                <w:sz w:val="18"/>
              </w:rPr>
              <w:t xml:space="preserve"> </w:t>
            </w:r>
            <w:r>
              <w:rPr>
                <w:spacing w:val="-2"/>
                <w:sz w:val="18"/>
              </w:rPr>
              <w:t>S3=0,5%</w:t>
            </w:r>
          </w:p>
          <w:p w14:paraId="5A3588DF" w14:textId="77777777" w:rsidR="00C9523F" w:rsidRDefault="008D3054">
            <w:pPr>
              <w:pStyle w:val="TableParagraph"/>
              <w:numPr>
                <w:ilvl w:val="0"/>
                <w:numId w:val="23"/>
              </w:numPr>
              <w:tabs>
                <w:tab w:val="left" w:pos="548"/>
              </w:tabs>
              <w:spacing w:before="33" w:line="219" w:lineRule="exact"/>
              <w:ind w:left="548" w:hanging="282"/>
              <w:rPr>
                <w:sz w:val="18"/>
              </w:rPr>
            </w:pPr>
            <w:r>
              <w:rPr>
                <w:sz w:val="18"/>
              </w:rPr>
              <w:t>S1=2,5%;</w:t>
            </w:r>
            <w:r>
              <w:rPr>
                <w:spacing w:val="-4"/>
                <w:sz w:val="18"/>
              </w:rPr>
              <w:t xml:space="preserve"> </w:t>
            </w:r>
            <w:r>
              <w:rPr>
                <w:sz w:val="18"/>
              </w:rPr>
              <w:t>S2=2%;</w:t>
            </w:r>
            <w:r>
              <w:rPr>
                <w:spacing w:val="-3"/>
                <w:sz w:val="18"/>
              </w:rPr>
              <w:t xml:space="preserve"> </w:t>
            </w:r>
            <w:r>
              <w:rPr>
                <w:spacing w:val="-2"/>
                <w:sz w:val="18"/>
              </w:rPr>
              <w:t>S3=0,5%</w:t>
            </w:r>
          </w:p>
        </w:tc>
        <w:tc>
          <w:tcPr>
            <w:tcW w:w="1128" w:type="dxa"/>
          </w:tcPr>
          <w:p w14:paraId="52D0BB29" w14:textId="77777777" w:rsidR="00C9523F" w:rsidRDefault="00C9523F">
            <w:pPr>
              <w:pStyle w:val="TableParagraph"/>
              <w:rPr>
                <w:b/>
                <w:i/>
                <w:sz w:val="20"/>
              </w:rPr>
            </w:pPr>
          </w:p>
          <w:p w14:paraId="2CA9002B" w14:textId="77777777" w:rsidR="00C9523F" w:rsidRDefault="00C9523F">
            <w:pPr>
              <w:pStyle w:val="TableParagraph"/>
              <w:rPr>
                <w:b/>
                <w:i/>
                <w:sz w:val="20"/>
              </w:rPr>
            </w:pPr>
          </w:p>
          <w:p w14:paraId="6A783727" w14:textId="77777777" w:rsidR="00C9523F" w:rsidRDefault="00C9523F">
            <w:pPr>
              <w:pStyle w:val="TableParagraph"/>
              <w:spacing w:before="183"/>
              <w:rPr>
                <w:b/>
                <w:i/>
                <w:sz w:val="20"/>
              </w:rPr>
            </w:pPr>
          </w:p>
          <w:p w14:paraId="20E8C297" w14:textId="77777777" w:rsidR="00C9523F" w:rsidRDefault="008D3054">
            <w:pPr>
              <w:pStyle w:val="TableParagraph"/>
              <w:ind w:left="9" w:right="3"/>
              <w:jc w:val="center"/>
              <w:rPr>
                <w:b/>
                <w:sz w:val="20"/>
              </w:rPr>
            </w:pPr>
            <w:r>
              <w:rPr>
                <w:b/>
                <w:spacing w:val="-4"/>
                <w:sz w:val="20"/>
              </w:rPr>
              <w:t>1,00</w:t>
            </w:r>
          </w:p>
        </w:tc>
      </w:tr>
      <w:tr w:rsidR="00C9523F" w14:paraId="60500792" w14:textId="77777777">
        <w:trPr>
          <w:trHeight w:val="801"/>
        </w:trPr>
        <w:tc>
          <w:tcPr>
            <w:tcW w:w="423" w:type="dxa"/>
          </w:tcPr>
          <w:p w14:paraId="21F3FDF5" w14:textId="77777777" w:rsidR="00C9523F" w:rsidRDefault="00C9523F">
            <w:pPr>
              <w:pStyle w:val="TableParagraph"/>
              <w:spacing w:before="62"/>
              <w:rPr>
                <w:b/>
                <w:i/>
                <w:sz w:val="20"/>
              </w:rPr>
            </w:pPr>
          </w:p>
          <w:p w14:paraId="2862670A" w14:textId="77777777" w:rsidR="00C9523F" w:rsidRDefault="008D3054">
            <w:pPr>
              <w:pStyle w:val="TableParagraph"/>
              <w:ind w:left="11" w:right="2"/>
              <w:jc w:val="center"/>
              <w:rPr>
                <w:sz w:val="20"/>
              </w:rPr>
            </w:pPr>
            <w:r>
              <w:rPr>
                <w:spacing w:val="-5"/>
                <w:sz w:val="20"/>
              </w:rPr>
              <w:t>16</w:t>
            </w:r>
          </w:p>
        </w:tc>
        <w:tc>
          <w:tcPr>
            <w:tcW w:w="8080" w:type="dxa"/>
          </w:tcPr>
          <w:p w14:paraId="6217A59A" w14:textId="77777777" w:rsidR="00C9523F" w:rsidRDefault="008D3054">
            <w:pPr>
              <w:pStyle w:val="TableParagraph"/>
              <w:spacing w:before="73"/>
              <w:ind w:left="69"/>
              <w:rPr>
                <w:b/>
                <w:sz w:val="12"/>
              </w:rPr>
            </w:pPr>
            <w:r>
              <w:rPr>
                <w:b/>
                <w:position w:val="1"/>
                <w:sz w:val="18"/>
              </w:rPr>
              <w:t>Ribasso</w:t>
            </w:r>
            <w:r>
              <w:rPr>
                <w:b/>
                <w:spacing w:val="-7"/>
                <w:position w:val="1"/>
                <w:sz w:val="18"/>
              </w:rPr>
              <w:t xml:space="preserve"> </w:t>
            </w:r>
            <w:r>
              <w:rPr>
                <w:b/>
                <w:position w:val="1"/>
                <w:sz w:val="18"/>
              </w:rPr>
              <w:t>dei</w:t>
            </w:r>
            <w:r>
              <w:rPr>
                <w:b/>
                <w:spacing w:val="-2"/>
                <w:position w:val="1"/>
                <w:sz w:val="18"/>
              </w:rPr>
              <w:t xml:space="preserve"> </w:t>
            </w:r>
            <w:r>
              <w:rPr>
                <w:b/>
                <w:position w:val="1"/>
                <w:sz w:val="18"/>
              </w:rPr>
              <w:t>Prezzi</w:t>
            </w:r>
            <w:r>
              <w:rPr>
                <w:b/>
                <w:spacing w:val="-4"/>
                <w:position w:val="1"/>
                <w:sz w:val="18"/>
              </w:rPr>
              <w:t xml:space="preserve"> </w:t>
            </w:r>
            <w:r>
              <w:rPr>
                <w:b/>
                <w:position w:val="1"/>
                <w:sz w:val="18"/>
              </w:rPr>
              <w:t>Unitari</w:t>
            </w:r>
            <w:r>
              <w:rPr>
                <w:b/>
                <w:spacing w:val="-2"/>
                <w:position w:val="1"/>
                <w:sz w:val="18"/>
              </w:rPr>
              <w:t xml:space="preserve"> </w:t>
            </w:r>
            <w:r>
              <w:rPr>
                <w:b/>
                <w:position w:val="1"/>
                <w:sz w:val="18"/>
              </w:rPr>
              <w:t>relativi</w:t>
            </w:r>
            <w:r>
              <w:rPr>
                <w:b/>
                <w:spacing w:val="-4"/>
                <w:position w:val="1"/>
                <w:sz w:val="18"/>
              </w:rPr>
              <w:t xml:space="preserve"> </w:t>
            </w:r>
            <w:r>
              <w:rPr>
                <w:b/>
                <w:position w:val="1"/>
                <w:sz w:val="18"/>
              </w:rPr>
              <w:t>al</w:t>
            </w:r>
            <w:r>
              <w:rPr>
                <w:b/>
                <w:spacing w:val="-3"/>
                <w:position w:val="1"/>
                <w:sz w:val="18"/>
              </w:rPr>
              <w:t xml:space="preserve"> </w:t>
            </w:r>
            <w:r>
              <w:rPr>
                <w:b/>
                <w:position w:val="1"/>
                <w:sz w:val="18"/>
              </w:rPr>
              <w:t>Servizio</w:t>
            </w:r>
            <w:r>
              <w:rPr>
                <w:b/>
                <w:spacing w:val="-4"/>
                <w:position w:val="1"/>
                <w:sz w:val="18"/>
              </w:rPr>
              <w:t xml:space="preserve"> </w:t>
            </w:r>
            <w:r>
              <w:rPr>
                <w:b/>
                <w:position w:val="1"/>
                <w:sz w:val="18"/>
              </w:rPr>
              <w:t>di</w:t>
            </w:r>
            <w:r>
              <w:rPr>
                <w:b/>
                <w:spacing w:val="-2"/>
                <w:position w:val="1"/>
                <w:sz w:val="18"/>
              </w:rPr>
              <w:t xml:space="preserve"> </w:t>
            </w:r>
            <w:r>
              <w:rPr>
                <w:b/>
                <w:position w:val="1"/>
                <w:sz w:val="18"/>
              </w:rPr>
              <w:t>Minuto</w:t>
            </w:r>
            <w:r>
              <w:rPr>
                <w:b/>
                <w:spacing w:val="-4"/>
                <w:position w:val="1"/>
                <w:sz w:val="18"/>
              </w:rPr>
              <w:t xml:space="preserve"> </w:t>
            </w:r>
            <w:r>
              <w:rPr>
                <w:b/>
                <w:position w:val="1"/>
                <w:sz w:val="18"/>
              </w:rPr>
              <w:t>Mantenimento</w:t>
            </w:r>
            <w:r>
              <w:rPr>
                <w:b/>
                <w:spacing w:val="-2"/>
                <w:position w:val="1"/>
                <w:sz w:val="18"/>
              </w:rPr>
              <w:t xml:space="preserve"> </w:t>
            </w:r>
            <w:r>
              <w:rPr>
                <w:b/>
                <w:position w:val="1"/>
                <w:sz w:val="18"/>
              </w:rPr>
              <w:t>Edile</w:t>
            </w:r>
            <w:r>
              <w:rPr>
                <w:b/>
                <w:spacing w:val="-4"/>
                <w:position w:val="1"/>
                <w:sz w:val="18"/>
              </w:rPr>
              <w:t xml:space="preserve"> </w:t>
            </w:r>
            <w:r>
              <w:rPr>
                <w:b/>
                <w:spacing w:val="-5"/>
                <w:position w:val="1"/>
                <w:sz w:val="18"/>
              </w:rPr>
              <w:t>M</w:t>
            </w:r>
            <w:r>
              <w:rPr>
                <w:b/>
                <w:spacing w:val="-5"/>
                <w:sz w:val="12"/>
              </w:rPr>
              <w:t>D</w:t>
            </w:r>
          </w:p>
          <w:p w14:paraId="4038DCE9" w14:textId="77777777" w:rsidR="00C9523F" w:rsidRDefault="008D3054">
            <w:pPr>
              <w:pStyle w:val="TableParagraph"/>
              <w:spacing w:before="40"/>
              <w:ind w:left="69"/>
              <w:rPr>
                <w:sz w:val="18"/>
              </w:rPr>
            </w:pPr>
            <w:r>
              <w:rPr>
                <w:sz w:val="18"/>
              </w:rPr>
              <w:t>L’Offerente</w:t>
            </w:r>
            <w:r>
              <w:rPr>
                <w:spacing w:val="21"/>
                <w:sz w:val="18"/>
              </w:rPr>
              <w:t xml:space="preserve"> </w:t>
            </w:r>
            <w:r>
              <w:rPr>
                <w:sz w:val="18"/>
              </w:rPr>
              <w:t>dovrà</w:t>
            </w:r>
            <w:r>
              <w:rPr>
                <w:spacing w:val="20"/>
                <w:sz w:val="18"/>
              </w:rPr>
              <w:t xml:space="preserve"> </w:t>
            </w:r>
            <w:r>
              <w:rPr>
                <w:sz w:val="18"/>
              </w:rPr>
              <w:t>indicare</w:t>
            </w:r>
            <w:r>
              <w:rPr>
                <w:spacing w:val="24"/>
                <w:sz w:val="18"/>
              </w:rPr>
              <w:t xml:space="preserve"> </w:t>
            </w:r>
            <w:r>
              <w:rPr>
                <w:sz w:val="18"/>
              </w:rPr>
              <w:t>il</w:t>
            </w:r>
            <w:r>
              <w:rPr>
                <w:spacing w:val="23"/>
                <w:sz w:val="18"/>
              </w:rPr>
              <w:t xml:space="preserve"> </w:t>
            </w:r>
            <w:r>
              <w:rPr>
                <w:sz w:val="18"/>
              </w:rPr>
              <w:t>ribasso</w:t>
            </w:r>
            <w:r>
              <w:rPr>
                <w:spacing w:val="25"/>
                <w:sz w:val="18"/>
              </w:rPr>
              <w:t xml:space="preserve"> </w:t>
            </w:r>
            <w:r>
              <w:rPr>
                <w:sz w:val="18"/>
              </w:rPr>
              <w:t>offerto</w:t>
            </w:r>
            <w:r>
              <w:rPr>
                <w:spacing w:val="24"/>
                <w:sz w:val="18"/>
              </w:rPr>
              <w:t xml:space="preserve"> </w:t>
            </w:r>
            <w:r>
              <w:rPr>
                <w:sz w:val="18"/>
              </w:rPr>
              <w:t>per</w:t>
            </w:r>
            <w:r>
              <w:rPr>
                <w:spacing w:val="20"/>
                <w:sz w:val="18"/>
              </w:rPr>
              <w:t xml:space="preserve"> </w:t>
            </w:r>
            <w:r>
              <w:rPr>
                <w:sz w:val="18"/>
              </w:rPr>
              <w:t>il</w:t>
            </w:r>
            <w:r>
              <w:rPr>
                <w:spacing w:val="24"/>
                <w:sz w:val="18"/>
              </w:rPr>
              <w:t xml:space="preserve"> </w:t>
            </w:r>
            <w:r>
              <w:rPr>
                <w:sz w:val="18"/>
              </w:rPr>
              <w:t>Prezzo</w:t>
            </w:r>
            <w:r>
              <w:rPr>
                <w:spacing w:val="23"/>
                <w:sz w:val="18"/>
              </w:rPr>
              <w:t xml:space="preserve"> </w:t>
            </w:r>
            <w:r>
              <w:rPr>
                <w:sz w:val="18"/>
              </w:rPr>
              <w:t>Unitario</w:t>
            </w:r>
            <w:r>
              <w:rPr>
                <w:spacing w:val="23"/>
                <w:sz w:val="18"/>
              </w:rPr>
              <w:t xml:space="preserve"> </w:t>
            </w:r>
            <w:r>
              <w:rPr>
                <w:sz w:val="18"/>
              </w:rPr>
              <w:t>riportato</w:t>
            </w:r>
            <w:r>
              <w:rPr>
                <w:spacing w:val="24"/>
                <w:sz w:val="18"/>
              </w:rPr>
              <w:t xml:space="preserve"> </w:t>
            </w:r>
            <w:r>
              <w:rPr>
                <w:sz w:val="18"/>
              </w:rPr>
              <w:t>nell’Allegato</w:t>
            </w:r>
            <w:r>
              <w:rPr>
                <w:spacing w:val="21"/>
                <w:sz w:val="18"/>
              </w:rPr>
              <w:t xml:space="preserve"> </w:t>
            </w:r>
            <w:proofErr w:type="gramStart"/>
            <w:r>
              <w:rPr>
                <w:sz w:val="18"/>
              </w:rPr>
              <w:t>5</w:t>
            </w:r>
            <w:proofErr w:type="gramEnd"/>
            <w:r>
              <w:rPr>
                <w:spacing w:val="22"/>
                <w:sz w:val="18"/>
              </w:rPr>
              <w:t xml:space="preserve"> </w:t>
            </w:r>
            <w:r>
              <w:rPr>
                <w:spacing w:val="-2"/>
                <w:sz w:val="18"/>
              </w:rPr>
              <w:t>Elenco</w:t>
            </w:r>
          </w:p>
          <w:p w14:paraId="607FB9EC" w14:textId="77777777" w:rsidR="00C9523F" w:rsidRDefault="008D3054">
            <w:pPr>
              <w:pStyle w:val="TableParagraph"/>
              <w:spacing w:before="52" w:line="201" w:lineRule="exact"/>
              <w:ind w:left="69"/>
              <w:rPr>
                <w:sz w:val="18"/>
              </w:rPr>
            </w:pPr>
            <w:r>
              <w:rPr>
                <w:sz w:val="18"/>
              </w:rPr>
              <w:t>prezzi,</w:t>
            </w:r>
            <w:r>
              <w:rPr>
                <w:spacing w:val="-5"/>
                <w:sz w:val="18"/>
              </w:rPr>
              <w:t xml:space="preserve"> </w:t>
            </w:r>
            <w:r>
              <w:rPr>
                <w:sz w:val="18"/>
              </w:rPr>
              <w:t>voce</w:t>
            </w:r>
            <w:r>
              <w:rPr>
                <w:spacing w:val="-3"/>
                <w:sz w:val="18"/>
              </w:rPr>
              <w:t xml:space="preserve"> </w:t>
            </w:r>
            <w:r>
              <w:rPr>
                <w:sz w:val="18"/>
              </w:rPr>
              <w:t>D1,</w:t>
            </w:r>
            <w:r>
              <w:rPr>
                <w:spacing w:val="-2"/>
                <w:sz w:val="18"/>
              </w:rPr>
              <w:t xml:space="preserve"> </w:t>
            </w:r>
            <w:r>
              <w:rPr>
                <w:sz w:val="18"/>
              </w:rPr>
              <w:t>relativo</w:t>
            </w:r>
            <w:r>
              <w:rPr>
                <w:spacing w:val="-3"/>
                <w:sz w:val="18"/>
              </w:rPr>
              <w:t xml:space="preserve"> </w:t>
            </w:r>
            <w:r>
              <w:rPr>
                <w:sz w:val="18"/>
              </w:rPr>
              <w:t>al</w:t>
            </w:r>
            <w:r>
              <w:rPr>
                <w:spacing w:val="-5"/>
                <w:sz w:val="18"/>
              </w:rPr>
              <w:t xml:space="preserve"> </w:t>
            </w:r>
            <w:r>
              <w:rPr>
                <w:sz w:val="18"/>
              </w:rPr>
              <w:t>Servizio</w:t>
            </w:r>
            <w:r>
              <w:rPr>
                <w:spacing w:val="-2"/>
                <w:sz w:val="18"/>
              </w:rPr>
              <w:t xml:space="preserve"> </w:t>
            </w:r>
            <w:r>
              <w:rPr>
                <w:sz w:val="18"/>
              </w:rPr>
              <w:t>di</w:t>
            </w:r>
            <w:r>
              <w:rPr>
                <w:spacing w:val="-3"/>
                <w:sz w:val="18"/>
              </w:rPr>
              <w:t xml:space="preserve"> </w:t>
            </w:r>
            <w:r>
              <w:rPr>
                <w:sz w:val="18"/>
              </w:rPr>
              <w:t>Minuto</w:t>
            </w:r>
            <w:r>
              <w:rPr>
                <w:spacing w:val="-3"/>
                <w:sz w:val="18"/>
              </w:rPr>
              <w:t xml:space="preserve"> </w:t>
            </w:r>
            <w:r>
              <w:rPr>
                <w:sz w:val="18"/>
              </w:rPr>
              <w:t>Mantenimento</w:t>
            </w:r>
            <w:r>
              <w:rPr>
                <w:spacing w:val="-4"/>
                <w:sz w:val="18"/>
              </w:rPr>
              <w:t xml:space="preserve"> </w:t>
            </w:r>
            <w:r>
              <w:rPr>
                <w:spacing w:val="-2"/>
                <w:sz w:val="18"/>
              </w:rPr>
              <w:t>Edile</w:t>
            </w:r>
          </w:p>
        </w:tc>
        <w:tc>
          <w:tcPr>
            <w:tcW w:w="1128" w:type="dxa"/>
          </w:tcPr>
          <w:p w14:paraId="1F0C866D" w14:textId="77777777" w:rsidR="00C9523F" w:rsidRDefault="00C9523F">
            <w:pPr>
              <w:pStyle w:val="TableParagraph"/>
              <w:spacing w:before="62"/>
              <w:rPr>
                <w:b/>
                <w:i/>
                <w:sz w:val="20"/>
              </w:rPr>
            </w:pPr>
          </w:p>
          <w:p w14:paraId="3E8DC875" w14:textId="77777777" w:rsidR="00C9523F" w:rsidRDefault="008D3054">
            <w:pPr>
              <w:pStyle w:val="TableParagraph"/>
              <w:ind w:left="9" w:right="3"/>
              <w:jc w:val="center"/>
              <w:rPr>
                <w:b/>
                <w:sz w:val="20"/>
              </w:rPr>
            </w:pPr>
            <w:r>
              <w:rPr>
                <w:b/>
                <w:spacing w:val="-4"/>
                <w:sz w:val="20"/>
              </w:rPr>
              <w:t>0,50</w:t>
            </w:r>
          </w:p>
        </w:tc>
      </w:tr>
      <w:tr w:rsidR="00C9523F" w14:paraId="38167D16" w14:textId="77777777">
        <w:trPr>
          <w:trHeight w:val="551"/>
        </w:trPr>
        <w:tc>
          <w:tcPr>
            <w:tcW w:w="423" w:type="dxa"/>
          </w:tcPr>
          <w:p w14:paraId="793F486C" w14:textId="77777777" w:rsidR="00C9523F" w:rsidRDefault="008D3054">
            <w:pPr>
              <w:pStyle w:val="TableParagraph"/>
              <w:spacing w:before="167"/>
              <w:ind w:left="11" w:right="2"/>
              <w:jc w:val="center"/>
              <w:rPr>
                <w:sz w:val="20"/>
              </w:rPr>
            </w:pPr>
            <w:r>
              <w:rPr>
                <w:spacing w:val="-5"/>
                <w:sz w:val="20"/>
              </w:rPr>
              <w:t>17</w:t>
            </w:r>
          </w:p>
        </w:tc>
        <w:tc>
          <w:tcPr>
            <w:tcW w:w="8080" w:type="dxa"/>
          </w:tcPr>
          <w:p w14:paraId="0BCA5604" w14:textId="77777777" w:rsidR="00C9523F" w:rsidRDefault="008D3054">
            <w:pPr>
              <w:pStyle w:val="TableParagraph"/>
              <w:spacing w:before="78"/>
              <w:ind w:left="69"/>
              <w:rPr>
                <w:b/>
                <w:sz w:val="18"/>
              </w:rPr>
            </w:pPr>
            <w:r>
              <w:rPr>
                <w:b/>
                <w:sz w:val="18"/>
              </w:rPr>
              <w:t>Ribasso</w:t>
            </w:r>
            <w:r>
              <w:rPr>
                <w:b/>
                <w:spacing w:val="-4"/>
                <w:sz w:val="18"/>
              </w:rPr>
              <w:t xml:space="preserve"> </w:t>
            </w:r>
            <w:r>
              <w:rPr>
                <w:b/>
                <w:sz w:val="18"/>
              </w:rPr>
              <w:t>sui</w:t>
            </w:r>
            <w:r>
              <w:rPr>
                <w:b/>
                <w:spacing w:val="-1"/>
                <w:sz w:val="18"/>
              </w:rPr>
              <w:t xml:space="preserve"> </w:t>
            </w:r>
            <w:r>
              <w:rPr>
                <w:b/>
                <w:sz w:val="18"/>
              </w:rPr>
              <w:t>listini</w:t>
            </w:r>
            <w:r>
              <w:rPr>
                <w:b/>
                <w:spacing w:val="-3"/>
                <w:sz w:val="18"/>
              </w:rPr>
              <w:t xml:space="preserve"> </w:t>
            </w:r>
            <w:r>
              <w:rPr>
                <w:b/>
                <w:sz w:val="18"/>
              </w:rPr>
              <w:t>di</w:t>
            </w:r>
            <w:r>
              <w:rPr>
                <w:b/>
                <w:spacing w:val="-1"/>
                <w:sz w:val="18"/>
              </w:rPr>
              <w:t xml:space="preserve"> </w:t>
            </w:r>
            <w:r>
              <w:rPr>
                <w:b/>
                <w:spacing w:val="-2"/>
                <w:sz w:val="18"/>
              </w:rPr>
              <w:t>riferimento</w:t>
            </w:r>
          </w:p>
          <w:p w14:paraId="6C5297D0" w14:textId="77777777" w:rsidR="00C9523F" w:rsidRDefault="008D3054">
            <w:pPr>
              <w:pStyle w:val="TableParagraph"/>
              <w:spacing w:before="40" w:line="206" w:lineRule="exact"/>
              <w:ind w:left="69"/>
              <w:rPr>
                <w:sz w:val="18"/>
              </w:rPr>
            </w:pPr>
            <w:r>
              <w:rPr>
                <w:sz w:val="18"/>
              </w:rPr>
              <w:t>L’Offerente</w:t>
            </w:r>
            <w:r>
              <w:rPr>
                <w:spacing w:val="-5"/>
                <w:sz w:val="18"/>
              </w:rPr>
              <w:t xml:space="preserve"> </w:t>
            </w:r>
            <w:r>
              <w:rPr>
                <w:sz w:val="18"/>
              </w:rPr>
              <w:t>dovrà</w:t>
            </w:r>
            <w:r>
              <w:rPr>
                <w:spacing w:val="-5"/>
                <w:sz w:val="18"/>
              </w:rPr>
              <w:t xml:space="preserve"> </w:t>
            </w:r>
            <w:r>
              <w:rPr>
                <w:sz w:val="18"/>
              </w:rPr>
              <w:t>indicare</w:t>
            </w:r>
            <w:r>
              <w:rPr>
                <w:spacing w:val="-3"/>
                <w:sz w:val="18"/>
              </w:rPr>
              <w:t xml:space="preserve"> </w:t>
            </w:r>
            <w:r>
              <w:rPr>
                <w:sz w:val="18"/>
              </w:rPr>
              <w:t>il</w:t>
            </w:r>
            <w:r>
              <w:rPr>
                <w:spacing w:val="-2"/>
                <w:sz w:val="18"/>
              </w:rPr>
              <w:t xml:space="preserve"> </w:t>
            </w:r>
            <w:r>
              <w:rPr>
                <w:sz w:val="18"/>
              </w:rPr>
              <w:t>ribasso</w:t>
            </w:r>
            <w:r>
              <w:rPr>
                <w:spacing w:val="1"/>
                <w:sz w:val="18"/>
              </w:rPr>
              <w:t xml:space="preserve"> </w:t>
            </w:r>
            <w:r>
              <w:rPr>
                <w:sz w:val="18"/>
              </w:rPr>
              <w:t>unico</w:t>
            </w:r>
            <w:r>
              <w:rPr>
                <w:spacing w:val="-5"/>
                <w:sz w:val="18"/>
              </w:rPr>
              <w:t xml:space="preserve"> </w:t>
            </w:r>
            <w:r>
              <w:rPr>
                <w:sz w:val="18"/>
              </w:rPr>
              <w:t>offerto</w:t>
            </w:r>
            <w:r>
              <w:rPr>
                <w:spacing w:val="-3"/>
                <w:sz w:val="18"/>
              </w:rPr>
              <w:t xml:space="preserve"> </w:t>
            </w:r>
            <w:r>
              <w:rPr>
                <w:sz w:val="18"/>
              </w:rPr>
              <w:t>da</w:t>
            </w:r>
            <w:r>
              <w:rPr>
                <w:spacing w:val="-3"/>
                <w:sz w:val="18"/>
              </w:rPr>
              <w:t xml:space="preserve"> </w:t>
            </w:r>
            <w:r>
              <w:rPr>
                <w:sz w:val="18"/>
              </w:rPr>
              <w:t>applicare</w:t>
            </w:r>
            <w:r>
              <w:rPr>
                <w:spacing w:val="-4"/>
                <w:sz w:val="18"/>
              </w:rPr>
              <w:t xml:space="preserve"> </w:t>
            </w:r>
            <w:r>
              <w:rPr>
                <w:sz w:val="18"/>
              </w:rPr>
              <w:t>ai</w:t>
            </w:r>
            <w:r>
              <w:rPr>
                <w:spacing w:val="-3"/>
                <w:sz w:val="18"/>
              </w:rPr>
              <w:t xml:space="preserve"> </w:t>
            </w:r>
            <w:r>
              <w:rPr>
                <w:sz w:val="18"/>
              </w:rPr>
              <w:t>Listini</w:t>
            </w:r>
            <w:r>
              <w:rPr>
                <w:spacing w:val="-5"/>
                <w:sz w:val="18"/>
              </w:rPr>
              <w:t xml:space="preserve"> </w:t>
            </w:r>
            <w:r>
              <w:rPr>
                <w:sz w:val="18"/>
              </w:rPr>
              <w:t>di</w:t>
            </w:r>
            <w:r>
              <w:rPr>
                <w:spacing w:val="-2"/>
                <w:sz w:val="18"/>
              </w:rPr>
              <w:t xml:space="preserve"> Riferimento</w:t>
            </w:r>
          </w:p>
        </w:tc>
        <w:tc>
          <w:tcPr>
            <w:tcW w:w="1128" w:type="dxa"/>
          </w:tcPr>
          <w:p w14:paraId="379707E4" w14:textId="77777777" w:rsidR="00C9523F" w:rsidRDefault="008D3054">
            <w:pPr>
              <w:pStyle w:val="TableParagraph"/>
              <w:spacing w:before="167"/>
              <w:ind w:left="9" w:right="3"/>
              <w:jc w:val="center"/>
              <w:rPr>
                <w:b/>
                <w:sz w:val="20"/>
              </w:rPr>
            </w:pPr>
            <w:r>
              <w:rPr>
                <w:b/>
                <w:spacing w:val="-4"/>
                <w:sz w:val="20"/>
              </w:rPr>
              <w:t>1,00</w:t>
            </w:r>
          </w:p>
        </w:tc>
      </w:tr>
      <w:tr w:rsidR="00C9523F" w14:paraId="391AED59" w14:textId="77777777">
        <w:trPr>
          <w:trHeight w:val="1080"/>
        </w:trPr>
        <w:tc>
          <w:tcPr>
            <w:tcW w:w="423" w:type="dxa"/>
          </w:tcPr>
          <w:p w14:paraId="51C984DD" w14:textId="77777777" w:rsidR="00C9523F" w:rsidRDefault="00C9523F">
            <w:pPr>
              <w:pStyle w:val="TableParagraph"/>
              <w:spacing w:before="202"/>
              <w:rPr>
                <w:b/>
                <w:i/>
                <w:sz w:val="20"/>
              </w:rPr>
            </w:pPr>
          </w:p>
          <w:p w14:paraId="3AFB0440" w14:textId="77777777" w:rsidR="00C9523F" w:rsidRDefault="008D3054">
            <w:pPr>
              <w:pStyle w:val="TableParagraph"/>
              <w:ind w:left="11" w:right="2"/>
              <w:jc w:val="center"/>
              <w:rPr>
                <w:sz w:val="20"/>
              </w:rPr>
            </w:pPr>
            <w:r>
              <w:rPr>
                <w:spacing w:val="-5"/>
                <w:sz w:val="20"/>
              </w:rPr>
              <w:t>18</w:t>
            </w:r>
          </w:p>
        </w:tc>
        <w:tc>
          <w:tcPr>
            <w:tcW w:w="8080" w:type="dxa"/>
          </w:tcPr>
          <w:p w14:paraId="4ADEEFA7" w14:textId="77777777" w:rsidR="00C9523F" w:rsidRDefault="008D3054">
            <w:pPr>
              <w:pStyle w:val="TableParagraph"/>
              <w:spacing w:before="74"/>
              <w:ind w:left="69"/>
              <w:rPr>
                <w:b/>
                <w:sz w:val="18"/>
              </w:rPr>
            </w:pPr>
            <w:r>
              <w:rPr>
                <w:b/>
                <w:sz w:val="18"/>
              </w:rPr>
              <w:t>Ribasso</w:t>
            </w:r>
            <w:r>
              <w:rPr>
                <w:b/>
                <w:spacing w:val="14"/>
                <w:sz w:val="18"/>
              </w:rPr>
              <w:t xml:space="preserve"> </w:t>
            </w:r>
            <w:r>
              <w:rPr>
                <w:b/>
                <w:sz w:val="18"/>
              </w:rPr>
              <w:t>sulla</w:t>
            </w:r>
            <w:r>
              <w:rPr>
                <w:b/>
                <w:spacing w:val="17"/>
                <w:sz w:val="18"/>
              </w:rPr>
              <w:t xml:space="preserve"> </w:t>
            </w:r>
            <w:r>
              <w:rPr>
                <w:b/>
                <w:sz w:val="18"/>
              </w:rPr>
              <w:t>quota</w:t>
            </w:r>
            <w:r>
              <w:rPr>
                <w:b/>
                <w:spacing w:val="17"/>
                <w:sz w:val="18"/>
              </w:rPr>
              <w:t xml:space="preserve"> </w:t>
            </w:r>
            <w:r>
              <w:rPr>
                <w:b/>
                <w:sz w:val="18"/>
              </w:rPr>
              <w:t>spese</w:t>
            </w:r>
            <w:r>
              <w:rPr>
                <w:b/>
                <w:spacing w:val="14"/>
                <w:sz w:val="18"/>
              </w:rPr>
              <w:t xml:space="preserve"> </w:t>
            </w:r>
            <w:r>
              <w:rPr>
                <w:b/>
                <w:sz w:val="18"/>
              </w:rPr>
              <w:t>generali</w:t>
            </w:r>
            <w:r>
              <w:rPr>
                <w:b/>
                <w:spacing w:val="16"/>
                <w:sz w:val="18"/>
              </w:rPr>
              <w:t xml:space="preserve"> </w:t>
            </w:r>
            <w:r>
              <w:rPr>
                <w:b/>
                <w:sz w:val="18"/>
              </w:rPr>
              <w:t>e</w:t>
            </w:r>
            <w:r>
              <w:rPr>
                <w:b/>
                <w:spacing w:val="17"/>
                <w:sz w:val="18"/>
              </w:rPr>
              <w:t xml:space="preserve"> </w:t>
            </w:r>
            <w:r>
              <w:rPr>
                <w:b/>
                <w:sz w:val="18"/>
              </w:rPr>
              <w:t>utile</w:t>
            </w:r>
            <w:r>
              <w:rPr>
                <w:b/>
                <w:spacing w:val="19"/>
                <w:sz w:val="18"/>
              </w:rPr>
              <w:t xml:space="preserve"> </w:t>
            </w:r>
            <w:r>
              <w:rPr>
                <w:b/>
                <w:sz w:val="18"/>
              </w:rPr>
              <w:t>d’impresa</w:t>
            </w:r>
            <w:r>
              <w:rPr>
                <w:b/>
                <w:spacing w:val="17"/>
                <w:sz w:val="18"/>
              </w:rPr>
              <w:t xml:space="preserve"> </w:t>
            </w:r>
            <w:r>
              <w:rPr>
                <w:b/>
                <w:sz w:val="18"/>
              </w:rPr>
              <w:t>dei</w:t>
            </w:r>
            <w:r>
              <w:rPr>
                <w:b/>
                <w:spacing w:val="19"/>
                <w:sz w:val="18"/>
              </w:rPr>
              <w:t xml:space="preserve"> </w:t>
            </w:r>
            <w:r>
              <w:rPr>
                <w:b/>
                <w:sz w:val="18"/>
              </w:rPr>
              <w:t>corrispettivi</w:t>
            </w:r>
            <w:r>
              <w:rPr>
                <w:b/>
                <w:spacing w:val="17"/>
                <w:sz w:val="18"/>
              </w:rPr>
              <w:t xml:space="preserve"> </w:t>
            </w:r>
            <w:r>
              <w:rPr>
                <w:b/>
                <w:sz w:val="18"/>
              </w:rPr>
              <w:t>per</w:t>
            </w:r>
            <w:r>
              <w:rPr>
                <w:b/>
                <w:spacing w:val="18"/>
                <w:sz w:val="18"/>
              </w:rPr>
              <w:t xml:space="preserve"> </w:t>
            </w:r>
            <w:r>
              <w:rPr>
                <w:b/>
                <w:sz w:val="18"/>
              </w:rPr>
              <w:t>la</w:t>
            </w:r>
            <w:r>
              <w:rPr>
                <w:b/>
                <w:spacing w:val="16"/>
                <w:sz w:val="18"/>
              </w:rPr>
              <w:t xml:space="preserve"> </w:t>
            </w:r>
            <w:r>
              <w:rPr>
                <w:b/>
                <w:sz w:val="18"/>
              </w:rPr>
              <w:t>manodopera</w:t>
            </w:r>
            <w:r>
              <w:rPr>
                <w:b/>
                <w:spacing w:val="25"/>
                <w:sz w:val="18"/>
              </w:rPr>
              <w:t xml:space="preserve"> </w:t>
            </w:r>
            <w:r>
              <w:rPr>
                <w:b/>
                <w:spacing w:val="-10"/>
                <w:sz w:val="18"/>
              </w:rPr>
              <w:t>–</w:t>
            </w:r>
          </w:p>
          <w:p w14:paraId="659CC2CA" w14:textId="77777777" w:rsidR="00C9523F" w:rsidRDefault="008D3054">
            <w:pPr>
              <w:pStyle w:val="TableParagraph"/>
              <w:spacing w:before="71"/>
              <w:ind w:left="69"/>
              <w:rPr>
                <w:b/>
                <w:sz w:val="18"/>
              </w:rPr>
            </w:pPr>
            <w:r>
              <w:rPr>
                <w:b/>
                <w:sz w:val="18"/>
              </w:rPr>
              <w:t>Manutenzione</w:t>
            </w:r>
            <w:r>
              <w:rPr>
                <w:b/>
                <w:spacing w:val="-3"/>
                <w:sz w:val="18"/>
              </w:rPr>
              <w:t xml:space="preserve"> </w:t>
            </w:r>
            <w:r>
              <w:rPr>
                <w:b/>
                <w:spacing w:val="-2"/>
                <w:sz w:val="18"/>
              </w:rPr>
              <w:t>straordinaria</w:t>
            </w:r>
          </w:p>
          <w:p w14:paraId="49E9B984" w14:textId="77777777" w:rsidR="00C9523F" w:rsidRDefault="008D3054">
            <w:pPr>
              <w:pStyle w:val="TableParagraph"/>
              <w:spacing w:before="40"/>
              <w:ind w:left="69"/>
              <w:rPr>
                <w:sz w:val="18"/>
              </w:rPr>
            </w:pPr>
            <w:r>
              <w:rPr>
                <w:sz w:val="18"/>
              </w:rPr>
              <w:t>L’Offerente</w:t>
            </w:r>
            <w:r>
              <w:rPr>
                <w:spacing w:val="14"/>
                <w:sz w:val="18"/>
              </w:rPr>
              <w:t xml:space="preserve"> </w:t>
            </w:r>
            <w:r>
              <w:rPr>
                <w:sz w:val="18"/>
              </w:rPr>
              <w:t>dovrà</w:t>
            </w:r>
            <w:r>
              <w:rPr>
                <w:spacing w:val="15"/>
                <w:sz w:val="18"/>
              </w:rPr>
              <w:t xml:space="preserve"> </w:t>
            </w:r>
            <w:r>
              <w:rPr>
                <w:sz w:val="18"/>
              </w:rPr>
              <w:t>indicare</w:t>
            </w:r>
            <w:r>
              <w:rPr>
                <w:spacing w:val="15"/>
                <w:sz w:val="18"/>
              </w:rPr>
              <w:t xml:space="preserve"> </w:t>
            </w:r>
            <w:r>
              <w:rPr>
                <w:sz w:val="18"/>
              </w:rPr>
              <w:t>il</w:t>
            </w:r>
            <w:r>
              <w:rPr>
                <w:spacing w:val="17"/>
                <w:sz w:val="18"/>
              </w:rPr>
              <w:t xml:space="preserve"> </w:t>
            </w:r>
            <w:r>
              <w:rPr>
                <w:sz w:val="18"/>
              </w:rPr>
              <w:t>ribasso</w:t>
            </w:r>
            <w:r>
              <w:rPr>
                <w:spacing w:val="20"/>
                <w:sz w:val="18"/>
              </w:rPr>
              <w:t xml:space="preserve"> </w:t>
            </w:r>
            <w:r>
              <w:rPr>
                <w:sz w:val="18"/>
              </w:rPr>
              <w:t>offerto</w:t>
            </w:r>
            <w:r>
              <w:rPr>
                <w:spacing w:val="16"/>
                <w:sz w:val="18"/>
              </w:rPr>
              <w:t xml:space="preserve"> </w:t>
            </w:r>
            <w:r>
              <w:rPr>
                <w:sz w:val="18"/>
              </w:rPr>
              <w:t>da</w:t>
            </w:r>
            <w:r>
              <w:rPr>
                <w:spacing w:val="15"/>
                <w:sz w:val="18"/>
              </w:rPr>
              <w:t xml:space="preserve"> </w:t>
            </w:r>
            <w:r>
              <w:rPr>
                <w:sz w:val="18"/>
              </w:rPr>
              <w:t>applicare</w:t>
            </w:r>
            <w:r>
              <w:rPr>
                <w:spacing w:val="15"/>
                <w:sz w:val="18"/>
              </w:rPr>
              <w:t xml:space="preserve"> </w:t>
            </w:r>
            <w:r>
              <w:rPr>
                <w:sz w:val="18"/>
              </w:rPr>
              <w:t>all’importo</w:t>
            </w:r>
            <w:r>
              <w:rPr>
                <w:spacing w:val="17"/>
                <w:sz w:val="18"/>
              </w:rPr>
              <w:t xml:space="preserve"> </w:t>
            </w:r>
            <w:r>
              <w:rPr>
                <w:sz w:val="18"/>
              </w:rPr>
              <w:t>percentuale</w:t>
            </w:r>
            <w:r>
              <w:rPr>
                <w:spacing w:val="15"/>
                <w:sz w:val="18"/>
              </w:rPr>
              <w:t xml:space="preserve"> </w:t>
            </w:r>
            <w:r>
              <w:rPr>
                <w:sz w:val="18"/>
              </w:rPr>
              <w:t>aggiuntivo</w:t>
            </w:r>
            <w:r>
              <w:rPr>
                <w:spacing w:val="15"/>
                <w:sz w:val="18"/>
              </w:rPr>
              <w:t xml:space="preserve"> </w:t>
            </w:r>
            <w:r>
              <w:rPr>
                <w:sz w:val="18"/>
              </w:rPr>
              <w:t>pari</w:t>
            </w:r>
            <w:r>
              <w:rPr>
                <w:spacing w:val="17"/>
                <w:sz w:val="18"/>
              </w:rPr>
              <w:t xml:space="preserve"> </w:t>
            </w:r>
            <w:r>
              <w:rPr>
                <w:spacing w:val="-5"/>
                <w:sz w:val="18"/>
              </w:rPr>
              <w:t>al</w:t>
            </w:r>
          </w:p>
          <w:p w14:paraId="267ED9A4" w14:textId="77777777" w:rsidR="00C9523F" w:rsidRDefault="008D3054">
            <w:pPr>
              <w:pStyle w:val="TableParagraph"/>
              <w:spacing w:before="55" w:line="199" w:lineRule="exact"/>
              <w:ind w:left="69"/>
              <w:rPr>
                <w:sz w:val="18"/>
              </w:rPr>
            </w:pPr>
            <w:r>
              <w:rPr>
                <w:spacing w:val="-2"/>
                <w:sz w:val="18"/>
              </w:rPr>
              <w:t>28,70%</w:t>
            </w:r>
          </w:p>
        </w:tc>
        <w:tc>
          <w:tcPr>
            <w:tcW w:w="1128" w:type="dxa"/>
          </w:tcPr>
          <w:p w14:paraId="6B703680" w14:textId="77777777" w:rsidR="00C9523F" w:rsidRDefault="00C9523F">
            <w:pPr>
              <w:pStyle w:val="TableParagraph"/>
              <w:spacing w:before="202"/>
              <w:rPr>
                <w:b/>
                <w:i/>
                <w:sz w:val="20"/>
              </w:rPr>
            </w:pPr>
          </w:p>
          <w:p w14:paraId="4AE7C91B" w14:textId="77777777" w:rsidR="00C9523F" w:rsidRDefault="008D3054">
            <w:pPr>
              <w:pStyle w:val="TableParagraph"/>
              <w:ind w:left="9" w:right="3"/>
              <w:jc w:val="center"/>
              <w:rPr>
                <w:b/>
                <w:sz w:val="20"/>
              </w:rPr>
            </w:pPr>
            <w:r>
              <w:rPr>
                <w:b/>
                <w:spacing w:val="-4"/>
                <w:sz w:val="20"/>
              </w:rPr>
              <w:t>0,50</w:t>
            </w:r>
          </w:p>
        </w:tc>
      </w:tr>
      <w:tr w:rsidR="00C9523F" w14:paraId="1E2038D9" w14:textId="77777777">
        <w:trPr>
          <w:trHeight w:val="1079"/>
        </w:trPr>
        <w:tc>
          <w:tcPr>
            <w:tcW w:w="423" w:type="dxa"/>
          </w:tcPr>
          <w:p w14:paraId="59102F52" w14:textId="77777777" w:rsidR="00C9523F" w:rsidRDefault="00C9523F">
            <w:pPr>
              <w:pStyle w:val="TableParagraph"/>
              <w:spacing w:before="201"/>
              <w:rPr>
                <w:b/>
                <w:i/>
                <w:sz w:val="20"/>
              </w:rPr>
            </w:pPr>
          </w:p>
          <w:p w14:paraId="5CF43B46" w14:textId="77777777" w:rsidR="00C9523F" w:rsidRDefault="008D3054">
            <w:pPr>
              <w:pStyle w:val="TableParagraph"/>
              <w:ind w:left="11" w:right="2"/>
              <w:jc w:val="center"/>
              <w:rPr>
                <w:sz w:val="20"/>
              </w:rPr>
            </w:pPr>
            <w:r>
              <w:rPr>
                <w:spacing w:val="-5"/>
                <w:sz w:val="20"/>
              </w:rPr>
              <w:t>19</w:t>
            </w:r>
          </w:p>
        </w:tc>
        <w:tc>
          <w:tcPr>
            <w:tcW w:w="8080" w:type="dxa"/>
          </w:tcPr>
          <w:p w14:paraId="2092C825" w14:textId="77777777" w:rsidR="00C9523F" w:rsidRDefault="008D3054">
            <w:pPr>
              <w:pStyle w:val="TableParagraph"/>
              <w:spacing w:before="73"/>
              <w:ind w:left="69"/>
              <w:rPr>
                <w:b/>
                <w:sz w:val="18"/>
              </w:rPr>
            </w:pPr>
            <w:r>
              <w:rPr>
                <w:b/>
                <w:sz w:val="18"/>
              </w:rPr>
              <w:t>Ribasso</w:t>
            </w:r>
            <w:r>
              <w:rPr>
                <w:b/>
                <w:spacing w:val="-7"/>
                <w:sz w:val="18"/>
              </w:rPr>
              <w:t xml:space="preserve"> </w:t>
            </w:r>
            <w:r>
              <w:rPr>
                <w:b/>
                <w:sz w:val="18"/>
              </w:rPr>
              <w:t>sulla</w:t>
            </w:r>
            <w:r>
              <w:rPr>
                <w:b/>
                <w:spacing w:val="-5"/>
                <w:sz w:val="18"/>
              </w:rPr>
              <w:t xml:space="preserve"> </w:t>
            </w:r>
            <w:r>
              <w:rPr>
                <w:b/>
                <w:sz w:val="18"/>
              </w:rPr>
              <w:t>quota</w:t>
            </w:r>
            <w:r>
              <w:rPr>
                <w:b/>
                <w:spacing w:val="-5"/>
                <w:sz w:val="18"/>
              </w:rPr>
              <w:t xml:space="preserve"> </w:t>
            </w:r>
            <w:r>
              <w:rPr>
                <w:b/>
                <w:sz w:val="18"/>
              </w:rPr>
              <w:t>spese</w:t>
            </w:r>
            <w:r>
              <w:rPr>
                <w:b/>
                <w:spacing w:val="-2"/>
                <w:sz w:val="18"/>
              </w:rPr>
              <w:t xml:space="preserve"> </w:t>
            </w:r>
            <w:r>
              <w:rPr>
                <w:b/>
                <w:sz w:val="18"/>
              </w:rPr>
              <w:t>generali</w:t>
            </w:r>
            <w:r>
              <w:rPr>
                <w:b/>
                <w:spacing w:val="-5"/>
                <w:sz w:val="18"/>
              </w:rPr>
              <w:t xml:space="preserve"> </w:t>
            </w:r>
            <w:r>
              <w:rPr>
                <w:b/>
                <w:sz w:val="18"/>
              </w:rPr>
              <w:t>e</w:t>
            </w:r>
            <w:r>
              <w:rPr>
                <w:b/>
                <w:spacing w:val="-3"/>
                <w:sz w:val="18"/>
              </w:rPr>
              <w:t xml:space="preserve"> </w:t>
            </w:r>
            <w:r>
              <w:rPr>
                <w:b/>
                <w:sz w:val="18"/>
              </w:rPr>
              <w:t>utile</w:t>
            </w:r>
            <w:r>
              <w:rPr>
                <w:b/>
                <w:spacing w:val="-3"/>
                <w:sz w:val="18"/>
              </w:rPr>
              <w:t xml:space="preserve"> </w:t>
            </w:r>
            <w:r>
              <w:rPr>
                <w:b/>
                <w:sz w:val="18"/>
              </w:rPr>
              <w:t>d’impresa</w:t>
            </w:r>
            <w:r>
              <w:rPr>
                <w:b/>
                <w:spacing w:val="-4"/>
                <w:sz w:val="18"/>
              </w:rPr>
              <w:t xml:space="preserve"> </w:t>
            </w:r>
            <w:r>
              <w:rPr>
                <w:b/>
                <w:sz w:val="18"/>
              </w:rPr>
              <w:t>dei</w:t>
            </w:r>
            <w:r>
              <w:rPr>
                <w:b/>
                <w:spacing w:val="-5"/>
                <w:sz w:val="18"/>
              </w:rPr>
              <w:t xml:space="preserve"> </w:t>
            </w:r>
            <w:r>
              <w:rPr>
                <w:b/>
                <w:sz w:val="18"/>
              </w:rPr>
              <w:t>corrispettivi</w:t>
            </w:r>
            <w:r>
              <w:rPr>
                <w:b/>
                <w:spacing w:val="-3"/>
                <w:sz w:val="18"/>
              </w:rPr>
              <w:t xml:space="preserve"> </w:t>
            </w:r>
            <w:r>
              <w:rPr>
                <w:b/>
                <w:sz w:val="18"/>
              </w:rPr>
              <w:t>per</w:t>
            </w:r>
            <w:r>
              <w:rPr>
                <w:b/>
                <w:spacing w:val="-2"/>
                <w:sz w:val="18"/>
              </w:rPr>
              <w:t xml:space="preserve"> </w:t>
            </w:r>
            <w:r>
              <w:rPr>
                <w:b/>
                <w:sz w:val="18"/>
              </w:rPr>
              <w:t>la</w:t>
            </w:r>
            <w:r>
              <w:rPr>
                <w:b/>
                <w:spacing w:val="-3"/>
                <w:sz w:val="18"/>
              </w:rPr>
              <w:t xml:space="preserve"> </w:t>
            </w:r>
            <w:r>
              <w:rPr>
                <w:b/>
                <w:sz w:val="18"/>
              </w:rPr>
              <w:t>manodopera</w:t>
            </w:r>
            <w:r>
              <w:rPr>
                <w:b/>
                <w:spacing w:val="5"/>
                <w:sz w:val="18"/>
              </w:rPr>
              <w:t xml:space="preserve"> </w:t>
            </w:r>
            <w:r>
              <w:rPr>
                <w:b/>
                <w:spacing w:val="-10"/>
                <w:sz w:val="18"/>
              </w:rPr>
              <w:t>–</w:t>
            </w:r>
          </w:p>
          <w:p w14:paraId="3A14F381" w14:textId="77777777" w:rsidR="00C9523F" w:rsidRDefault="008D3054">
            <w:pPr>
              <w:pStyle w:val="TableParagraph"/>
              <w:spacing w:before="74"/>
              <w:ind w:left="69"/>
              <w:rPr>
                <w:b/>
                <w:sz w:val="18"/>
              </w:rPr>
            </w:pPr>
            <w:r>
              <w:rPr>
                <w:b/>
                <w:sz w:val="18"/>
              </w:rPr>
              <w:t>Presidio</w:t>
            </w:r>
            <w:r>
              <w:rPr>
                <w:b/>
                <w:spacing w:val="-4"/>
                <w:sz w:val="18"/>
              </w:rPr>
              <w:t xml:space="preserve"> </w:t>
            </w:r>
            <w:r>
              <w:rPr>
                <w:b/>
                <w:sz w:val="18"/>
              </w:rPr>
              <w:t>operativo</w:t>
            </w:r>
            <w:r>
              <w:rPr>
                <w:b/>
                <w:spacing w:val="-4"/>
                <w:sz w:val="18"/>
              </w:rPr>
              <w:t xml:space="preserve"> </w:t>
            </w:r>
            <w:r>
              <w:rPr>
                <w:b/>
                <w:spacing w:val="-2"/>
                <w:sz w:val="18"/>
              </w:rPr>
              <w:t>aggiuntivo</w:t>
            </w:r>
          </w:p>
          <w:p w14:paraId="50CE8151" w14:textId="77777777" w:rsidR="00C9523F" w:rsidRDefault="008D3054">
            <w:pPr>
              <w:pStyle w:val="TableParagraph"/>
              <w:spacing w:before="40"/>
              <w:ind w:left="69"/>
              <w:rPr>
                <w:sz w:val="18"/>
              </w:rPr>
            </w:pPr>
            <w:r>
              <w:rPr>
                <w:sz w:val="18"/>
              </w:rPr>
              <w:t>L’Offerente</w:t>
            </w:r>
            <w:r>
              <w:rPr>
                <w:spacing w:val="14"/>
                <w:sz w:val="18"/>
              </w:rPr>
              <w:t xml:space="preserve"> </w:t>
            </w:r>
            <w:r>
              <w:rPr>
                <w:sz w:val="18"/>
              </w:rPr>
              <w:t>dovrà</w:t>
            </w:r>
            <w:r>
              <w:rPr>
                <w:spacing w:val="15"/>
                <w:sz w:val="18"/>
              </w:rPr>
              <w:t xml:space="preserve"> </w:t>
            </w:r>
            <w:r>
              <w:rPr>
                <w:sz w:val="18"/>
              </w:rPr>
              <w:t>indicare</w:t>
            </w:r>
            <w:r>
              <w:rPr>
                <w:spacing w:val="15"/>
                <w:sz w:val="18"/>
              </w:rPr>
              <w:t xml:space="preserve"> </w:t>
            </w:r>
            <w:r>
              <w:rPr>
                <w:sz w:val="18"/>
              </w:rPr>
              <w:t>il</w:t>
            </w:r>
            <w:r>
              <w:rPr>
                <w:spacing w:val="17"/>
                <w:sz w:val="18"/>
              </w:rPr>
              <w:t xml:space="preserve"> </w:t>
            </w:r>
            <w:r>
              <w:rPr>
                <w:sz w:val="18"/>
              </w:rPr>
              <w:t>ribasso</w:t>
            </w:r>
            <w:r>
              <w:rPr>
                <w:spacing w:val="20"/>
                <w:sz w:val="18"/>
              </w:rPr>
              <w:t xml:space="preserve"> </w:t>
            </w:r>
            <w:r>
              <w:rPr>
                <w:sz w:val="18"/>
              </w:rPr>
              <w:t>offerto</w:t>
            </w:r>
            <w:r>
              <w:rPr>
                <w:spacing w:val="16"/>
                <w:sz w:val="18"/>
              </w:rPr>
              <w:t xml:space="preserve"> </w:t>
            </w:r>
            <w:r>
              <w:rPr>
                <w:sz w:val="18"/>
              </w:rPr>
              <w:t>da</w:t>
            </w:r>
            <w:r>
              <w:rPr>
                <w:spacing w:val="15"/>
                <w:sz w:val="18"/>
              </w:rPr>
              <w:t xml:space="preserve"> </w:t>
            </w:r>
            <w:r>
              <w:rPr>
                <w:sz w:val="18"/>
              </w:rPr>
              <w:t>applicare</w:t>
            </w:r>
            <w:r>
              <w:rPr>
                <w:spacing w:val="15"/>
                <w:sz w:val="18"/>
              </w:rPr>
              <w:t xml:space="preserve"> </w:t>
            </w:r>
            <w:r>
              <w:rPr>
                <w:sz w:val="18"/>
              </w:rPr>
              <w:t>all’importo</w:t>
            </w:r>
            <w:r>
              <w:rPr>
                <w:spacing w:val="17"/>
                <w:sz w:val="18"/>
              </w:rPr>
              <w:t xml:space="preserve"> </w:t>
            </w:r>
            <w:r>
              <w:rPr>
                <w:sz w:val="18"/>
              </w:rPr>
              <w:t>percentuale</w:t>
            </w:r>
            <w:r>
              <w:rPr>
                <w:spacing w:val="15"/>
                <w:sz w:val="18"/>
              </w:rPr>
              <w:t xml:space="preserve"> </w:t>
            </w:r>
            <w:r>
              <w:rPr>
                <w:sz w:val="18"/>
              </w:rPr>
              <w:t>aggiuntivo</w:t>
            </w:r>
            <w:r>
              <w:rPr>
                <w:spacing w:val="15"/>
                <w:sz w:val="18"/>
              </w:rPr>
              <w:t xml:space="preserve"> </w:t>
            </w:r>
            <w:r>
              <w:rPr>
                <w:sz w:val="18"/>
              </w:rPr>
              <w:t>pari</w:t>
            </w:r>
            <w:r>
              <w:rPr>
                <w:spacing w:val="17"/>
                <w:sz w:val="18"/>
              </w:rPr>
              <w:t xml:space="preserve"> </w:t>
            </w:r>
            <w:r>
              <w:rPr>
                <w:spacing w:val="-5"/>
                <w:sz w:val="18"/>
              </w:rPr>
              <w:t>al</w:t>
            </w:r>
          </w:p>
          <w:p w14:paraId="1D43D805" w14:textId="77777777" w:rsidR="00C9523F" w:rsidRDefault="008D3054">
            <w:pPr>
              <w:pStyle w:val="TableParagraph"/>
              <w:spacing w:before="52" w:line="199" w:lineRule="exact"/>
              <w:ind w:left="69"/>
              <w:rPr>
                <w:sz w:val="18"/>
              </w:rPr>
            </w:pPr>
            <w:r>
              <w:rPr>
                <w:spacing w:val="-2"/>
                <w:sz w:val="18"/>
              </w:rPr>
              <w:t>28,70%</w:t>
            </w:r>
          </w:p>
        </w:tc>
        <w:tc>
          <w:tcPr>
            <w:tcW w:w="1128" w:type="dxa"/>
          </w:tcPr>
          <w:p w14:paraId="4EC2F841" w14:textId="77777777" w:rsidR="00C9523F" w:rsidRDefault="00C9523F">
            <w:pPr>
              <w:pStyle w:val="TableParagraph"/>
              <w:spacing w:before="201"/>
              <w:rPr>
                <w:b/>
                <w:i/>
                <w:sz w:val="20"/>
              </w:rPr>
            </w:pPr>
          </w:p>
          <w:p w14:paraId="28BAB78C" w14:textId="77777777" w:rsidR="00C9523F" w:rsidRDefault="008D3054">
            <w:pPr>
              <w:pStyle w:val="TableParagraph"/>
              <w:ind w:left="9" w:right="3"/>
              <w:jc w:val="center"/>
              <w:rPr>
                <w:b/>
                <w:sz w:val="20"/>
              </w:rPr>
            </w:pPr>
            <w:r>
              <w:rPr>
                <w:b/>
                <w:spacing w:val="-4"/>
                <w:sz w:val="20"/>
              </w:rPr>
              <w:t>0,50</w:t>
            </w:r>
          </w:p>
        </w:tc>
      </w:tr>
      <w:tr w:rsidR="00C9523F" w14:paraId="51B01440" w14:textId="77777777">
        <w:trPr>
          <w:trHeight w:val="554"/>
        </w:trPr>
        <w:tc>
          <w:tcPr>
            <w:tcW w:w="8503" w:type="dxa"/>
            <w:gridSpan w:val="2"/>
            <w:shd w:val="clear" w:color="auto" w:fill="BEBEBE"/>
          </w:tcPr>
          <w:p w14:paraId="55319F25" w14:textId="77777777" w:rsidR="00C9523F" w:rsidRDefault="008D3054">
            <w:pPr>
              <w:pStyle w:val="TableParagraph"/>
              <w:spacing w:before="167"/>
              <w:ind w:left="72"/>
              <w:rPr>
                <w:b/>
                <w:sz w:val="20"/>
              </w:rPr>
            </w:pPr>
            <w:r>
              <w:rPr>
                <w:b/>
                <w:spacing w:val="-2"/>
                <w:sz w:val="20"/>
              </w:rPr>
              <w:t>Totale</w:t>
            </w:r>
          </w:p>
        </w:tc>
        <w:tc>
          <w:tcPr>
            <w:tcW w:w="1128" w:type="dxa"/>
            <w:shd w:val="clear" w:color="auto" w:fill="BEBEBE"/>
          </w:tcPr>
          <w:p w14:paraId="6BB31EC3" w14:textId="77777777" w:rsidR="00C9523F" w:rsidRDefault="008D3054">
            <w:pPr>
              <w:pStyle w:val="TableParagraph"/>
              <w:spacing w:before="167"/>
              <w:ind w:left="9" w:right="5"/>
              <w:jc w:val="center"/>
              <w:rPr>
                <w:b/>
                <w:sz w:val="20"/>
              </w:rPr>
            </w:pPr>
            <w:r>
              <w:rPr>
                <w:b/>
                <w:spacing w:val="-2"/>
                <w:sz w:val="20"/>
              </w:rPr>
              <w:t>30,00</w:t>
            </w:r>
          </w:p>
        </w:tc>
      </w:tr>
    </w:tbl>
    <w:p w14:paraId="6B05CD5D" w14:textId="77777777" w:rsidR="00C9523F" w:rsidRDefault="00C9523F">
      <w:pPr>
        <w:pStyle w:val="Corpotesto"/>
        <w:spacing w:before="119"/>
        <w:ind w:left="0"/>
        <w:rPr>
          <w:b/>
          <w:i/>
        </w:rPr>
      </w:pPr>
    </w:p>
    <w:p w14:paraId="58A45B20" w14:textId="77777777" w:rsidR="00C9523F" w:rsidRDefault="008D3054">
      <w:pPr>
        <w:pStyle w:val="Corpotesto"/>
        <w:spacing w:line="290" w:lineRule="auto"/>
        <w:ind w:right="281"/>
        <w:jc w:val="both"/>
      </w:pPr>
      <w:r>
        <w:t xml:space="preserve">Di seguito si riporta la tabella con l’articolazione dei punteggi relativi ai criteri economici </w:t>
      </w:r>
      <w:proofErr w:type="spellStart"/>
      <w:r>
        <w:rPr>
          <w:b/>
        </w:rPr>
        <w:t>nn</w:t>
      </w:r>
      <w:proofErr w:type="spellEnd"/>
      <w:r>
        <w:rPr>
          <w:b/>
        </w:rPr>
        <w:t xml:space="preserve">. 6, 7 e 8 </w:t>
      </w:r>
      <w:r>
        <w:t>sopra riportati per i vari lotti.</w:t>
      </w:r>
    </w:p>
    <w:p w14:paraId="3448BBA8" w14:textId="77777777" w:rsidR="00C9523F" w:rsidRDefault="00C9523F">
      <w:pPr>
        <w:pStyle w:val="Corpotesto"/>
        <w:spacing w:before="54"/>
        <w:ind w:left="0"/>
      </w:pPr>
    </w:p>
    <w:p w14:paraId="6553FE7C" w14:textId="77777777" w:rsidR="00C9523F" w:rsidRDefault="008D3054">
      <w:pPr>
        <w:spacing w:after="13"/>
        <w:ind w:left="140"/>
        <w:jc w:val="both"/>
        <w:rPr>
          <w:b/>
          <w:i/>
          <w:sz w:val="20"/>
        </w:rPr>
      </w:pPr>
      <w:r>
        <w:rPr>
          <w:b/>
          <w:i/>
          <w:sz w:val="20"/>
        </w:rPr>
        <w:t>Tabella</w:t>
      </w:r>
      <w:r>
        <w:rPr>
          <w:b/>
          <w:i/>
          <w:spacing w:val="-6"/>
          <w:sz w:val="20"/>
        </w:rPr>
        <w:t xml:space="preserve"> </w:t>
      </w:r>
      <w:r>
        <w:rPr>
          <w:b/>
          <w:i/>
          <w:sz w:val="20"/>
        </w:rPr>
        <w:t>n.</w:t>
      </w:r>
      <w:r>
        <w:rPr>
          <w:b/>
          <w:i/>
          <w:spacing w:val="-3"/>
          <w:sz w:val="20"/>
        </w:rPr>
        <w:t xml:space="preserve"> </w:t>
      </w:r>
      <w:r>
        <w:rPr>
          <w:b/>
          <w:i/>
          <w:sz w:val="20"/>
        </w:rPr>
        <w:t>18</w:t>
      </w:r>
      <w:r>
        <w:rPr>
          <w:b/>
          <w:i/>
          <w:spacing w:val="-4"/>
          <w:sz w:val="20"/>
        </w:rPr>
        <w:t xml:space="preserve"> </w:t>
      </w:r>
      <w:r>
        <w:rPr>
          <w:b/>
          <w:i/>
          <w:sz w:val="20"/>
        </w:rPr>
        <w:t>–</w:t>
      </w:r>
      <w:r>
        <w:rPr>
          <w:b/>
          <w:i/>
          <w:spacing w:val="-5"/>
          <w:sz w:val="20"/>
        </w:rPr>
        <w:t xml:space="preserve"> </w:t>
      </w:r>
      <w:r>
        <w:rPr>
          <w:b/>
          <w:i/>
          <w:sz w:val="20"/>
        </w:rPr>
        <w:t>Punteggi</w:t>
      </w:r>
      <w:r>
        <w:rPr>
          <w:b/>
          <w:i/>
          <w:spacing w:val="-4"/>
          <w:sz w:val="20"/>
        </w:rPr>
        <w:t xml:space="preserve"> </w:t>
      </w:r>
      <w:r>
        <w:rPr>
          <w:b/>
          <w:i/>
          <w:sz w:val="20"/>
        </w:rPr>
        <w:t>criteri</w:t>
      </w:r>
      <w:r>
        <w:rPr>
          <w:b/>
          <w:i/>
          <w:spacing w:val="-3"/>
          <w:sz w:val="20"/>
        </w:rPr>
        <w:t xml:space="preserve"> </w:t>
      </w:r>
      <w:r>
        <w:rPr>
          <w:b/>
          <w:i/>
          <w:sz w:val="20"/>
        </w:rPr>
        <w:t>economici</w:t>
      </w:r>
      <w:r>
        <w:rPr>
          <w:b/>
          <w:i/>
          <w:spacing w:val="-6"/>
          <w:sz w:val="20"/>
        </w:rPr>
        <w:t xml:space="preserve"> </w:t>
      </w:r>
      <w:proofErr w:type="spellStart"/>
      <w:r>
        <w:rPr>
          <w:b/>
          <w:i/>
          <w:sz w:val="20"/>
        </w:rPr>
        <w:t>nn</w:t>
      </w:r>
      <w:proofErr w:type="spellEnd"/>
      <w:r>
        <w:rPr>
          <w:b/>
          <w:i/>
          <w:sz w:val="20"/>
        </w:rPr>
        <w:t>.</w:t>
      </w:r>
      <w:r>
        <w:rPr>
          <w:b/>
          <w:i/>
          <w:spacing w:val="-6"/>
          <w:sz w:val="20"/>
        </w:rPr>
        <w:t xml:space="preserve"> </w:t>
      </w:r>
      <w:r>
        <w:rPr>
          <w:b/>
          <w:i/>
          <w:sz w:val="20"/>
        </w:rPr>
        <w:t>6,</w:t>
      </w:r>
      <w:r>
        <w:rPr>
          <w:b/>
          <w:i/>
          <w:spacing w:val="-3"/>
          <w:sz w:val="20"/>
        </w:rPr>
        <w:t xml:space="preserve"> </w:t>
      </w:r>
      <w:r>
        <w:rPr>
          <w:b/>
          <w:i/>
          <w:sz w:val="20"/>
        </w:rPr>
        <w:t>7</w:t>
      </w:r>
      <w:r>
        <w:rPr>
          <w:b/>
          <w:i/>
          <w:spacing w:val="-7"/>
          <w:sz w:val="20"/>
        </w:rPr>
        <w:t xml:space="preserve"> </w:t>
      </w:r>
      <w:r>
        <w:rPr>
          <w:b/>
          <w:i/>
          <w:sz w:val="20"/>
        </w:rPr>
        <w:t>e</w:t>
      </w:r>
      <w:r>
        <w:rPr>
          <w:b/>
          <w:i/>
          <w:spacing w:val="-3"/>
          <w:sz w:val="20"/>
        </w:rPr>
        <w:t xml:space="preserve"> </w:t>
      </w:r>
      <w:r>
        <w:rPr>
          <w:b/>
          <w:i/>
          <w:spacing w:val="-10"/>
          <w:sz w:val="20"/>
        </w:rPr>
        <w:t>8</w:t>
      </w:r>
    </w:p>
    <w:tbl>
      <w:tblPr>
        <w:tblStyle w:val="TableNormal"/>
        <w:tblW w:w="0" w:type="auto"/>
        <w:tblInd w:w="1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432"/>
        <w:gridCol w:w="2707"/>
        <w:gridCol w:w="928"/>
        <w:gridCol w:w="930"/>
        <w:gridCol w:w="930"/>
        <w:gridCol w:w="927"/>
        <w:gridCol w:w="906"/>
      </w:tblGrid>
      <w:tr w:rsidR="00C9523F" w14:paraId="03FE4C88" w14:textId="77777777">
        <w:trPr>
          <w:trHeight w:val="206"/>
        </w:trPr>
        <w:tc>
          <w:tcPr>
            <w:tcW w:w="432" w:type="dxa"/>
            <w:vMerge w:val="restart"/>
            <w:shd w:val="clear" w:color="auto" w:fill="D9D9D9"/>
          </w:tcPr>
          <w:p w14:paraId="6256CECF" w14:textId="77777777" w:rsidR="00C9523F" w:rsidRDefault="00C9523F">
            <w:pPr>
              <w:pStyle w:val="TableParagraph"/>
              <w:spacing w:before="125"/>
              <w:rPr>
                <w:b/>
                <w:i/>
                <w:sz w:val="18"/>
              </w:rPr>
            </w:pPr>
          </w:p>
          <w:p w14:paraId="3748CD64" w14:textId="77777777" w:rsidR="00C9523F" w:rsidRDefault="008D3054">
            <w:pPr>
              <w:pStyle w:val="TableParagraph"/>
              <w:ind w:left="137"/>
              <w:rPr>
                <w:b/>
                <w:sz w:val="18"/>
              </w:rPr>
            </w:pPr>
            <w:r>
              <w:rPr>
                <w:b/>
                <w:spacing w:val="-5"/>
                <w:sz w:val="18"/>
              </w:rPr>
              <w:t>n.</w:t>
            </w:r>
          </w:p>
        </w:tc>
        <w:tc>
          <w:tcPr>
            <w:tcW w:w="2707" w:type="dxa"/>
            <w:vMerge w:val="restart"/>
            <w:shd w:val="clear" w:color="auto" w:fill="D9D9D9"/>
          </w:tcPr>
          <w:p w14:paraId="7EFC4845" w14:textId="77777777" w:rsidR="00C9523F" w:rsidRDefault="00C9523F">
            <w:pPr>
              <w:pStyle w:val="TableParagraph"/>
              <w:spacing w:before="125"/>
              <w:rPr>
                <w:b/>
                <w:i/>
                <w:sz w:val="18"/>
              </w:rPr>
            </w:pPr>
          </w:p>
          <w:p w14:paraId="2F6D8231" w14:textId="77777777" w:rsidR="00C9523F" w:rsidRDefault="008D3054">
            <w:pPr>
              <w:pStyle w:val="TableParagraph"/>
              <w:ind w:left="69"/>
              <w:rPr>
                <w:b/>
                <w:sz w:val="18"/>
              </w:rPr>
            </w:pPr>
            <w:r>
              <w:rPr>
                <w:b/>
                <w:sz w:val="18"/>
              </w:rPr>
              <w:t>Criteri</w:t>
            </w:r>
            <w:r>
              <w:rPr>
                <w:b/>
                <w:spacing w:val="-2"/>
                <w:sz w:val="18"/>
              </w:rPr>
              <w:t xml:space="preserve"> </w:t>
            </w:r>
            <w:r>
              <w:rPr>
                <w:b/>
                <w:sz w:val="18"/>
              </w:rPr>
              <w:t>di</w:t>
            </w:r>
            <w:r>
              <w:rPr>
                <w:b/>
                <w:spacing w:val="-2"/>
                <w:sz w:val="18"/>
              </w:rPr>
              <w:t xml:space="preserve"> valutazione</w:t>
            </w:r>
          </w:p>
        </w:tc>
        <w:tc>
          <w:tcPr>
            <w:tcW w:w="4621" w:type="dxa"/>
            <w:gridSpan w:val="5"/>
            <w:shd w:val="clear" w:color="auto" w:fill="D9D9D9"/>
          </w:tcPr>
          <w:p w14:paraId="172866D9" w14:textId="77777777" w:rsidR="00C9523F" w:rsidRDefault="008D3054">
            <w:pPr>
              <w:pStyle w:val="TableParagraph"/>
              <w:spacing w:line="186" w:lineRule="exact"/>
              <w:ind w:left="19"/>
              <w:jc w:val="center"/>
              <w:rPr>
                <w:b/>
                <w:sz w:val="18"/>
              </w:rPr>
            </w:pPr>
            <w:r>
              <w:rPr>
                <w:b/>
                <w:sz w:val="18"/>
              </w:rPr>
              <w:t xml:space="preserve">Punti </w:t>
            </w:r>
            <w:r>
              <w:rPr>
                <w:b/>
                <w:spacing w:val="-5"/>
                <w:sz w:val="18"/>
              </w:rPr>
              <w:t>max</w:t>
            </w:r>
          </w:p>
        </w:tc>
      </w:tr>
      <w:tr w:rsidR="00C9523F" w14:paraId="3A952AFF" w14:textId="77777777">
        <w:trPr>
          <w:trHeight w:val="659"/>
        </w:trPr>
        <w:tc>
          <w:tcPr>
            <w:tcW w:w="432" w:type="dxa"/>
            <w:vMerge/>
            <w:tcBorders>
              <w:top w:val="nil"/>
            </w:tcBorders>
            <w:shd w:val="clear" w:color="auto" w:fill="D9D9D9"/>
          </w:tcPr>
          <w:p w14:paraId="4DCAABA3" w14:textId="77777777" w:rsidR="00C9523F" w:rsidRDefault="00C9523F">
            <w:pPr>
              <w:rPr>
                <w:sz w:val="2"/>
                <w:szCs w:val="2"/>
              </w:rPr>
            </w:pPr>
          </w:p>
        </w:tc>
        <w:tc>
          <w:tcPr>
            <w:tcW w:w="2707" w:type="dxa"/>
            <w:vMerge/>
            <w:tcBorders>
              <w:top w:val="nil"/>
            </w:tcBorders>
            <w:shd w:val="clear" w:color="auto" w:fill="D9D9D9"/>
          </w:tcPr>
          <w:p w14:paraId="732768D3" w14:textId="77777777" w:rsidR="00C9523F" w:rsidRDefault="00C9523F">
            <w:pPr>
              <w:rPr>
                <w:sz w:val="2"/>
                <w:szCs w:val="2"/>
              </w:rPr>
            </w:pPr>
          </w:p>
        </w:tc>
        <w:tc>
          <w:tcPr>
            <w:tcW w:w="928" w:type="dxa"/>
            <w:shd w:val="clear" w:color="auto" w:fill="D9D9D9"/>
          </w:tcPr>
          <w:p w14:paraId="49ED53F9" w14:textId="77777777" w:rsidR="00C9523F" w:rsidRDefault="00C9523F">
            <w:pPr>
              <w:pStyle w:val="TableParagraph"/>
              <w:spacing w:before="17"/>
              <w:rPr>
                <w:b/>
                <w:i/>
                <w:sz w:val="18"/>
              </w:rPr>
            </w:pPr>
          </w:p>
          <w:p w14:paraId="30BB51E6" w14:textId="77777777" w:rsidR="00C9523F" w:rsidRDefault="008D3054">
            <w:pPr>
              <w:pStyle w:val="TableParagraph"/>
              <w:ind w:left="12"/>
              <w:jc w:val="center"/>
              <w:rPr>
                <w:b/>
                <w:sz w:val="18"/>
              </w:rPr>
            </w:pPr>
            <w:r>
              <w:rPr>
                <w:b/>
                <w:sz w:val="18"/>
              </w:rPr>
              <w:t xml:space="preserve">LOTTO </w:t>
            </w:r>
            <w:r>
              <w:rPr>
                <w:b/>
                <w:spacing w:val="-10"/>
                <w:sz w:val="18"/>
              </w:rPr>
              <w:t>1</w:t>
            </w:r>
          </w:p>
        </w:tc>
        <w:tc>
          <w:tcPr>
            <w:tcW w:w="930" w:type="dxa"/>
            <w:shd w:val="clear" w:color="auto" w:fill="D9D9D9"/>
          </w:tcPr>
          <w:p w14:paraId="1D41A140" w14:textId="77777777" w:rsidR="00C9523F" w:rsidRDefault="00C9523F">
            <w:pPr>
              <w:pStyle w:val="TableParagraph"/>
              <w:spacing w:before="17"/>
              <w:rPr>
                <w:b/>
                <w:i/>
                <w:sz w:val="18"/>
              </w:rPr>
            </w:pPr>
          </w:p>
          <w:p w14:paraId="79D3CCAB" w14:textId="77777777" w:rsidR="00C9523F" w:rsidRDefault="008D3054">
            <w:pPr>
              <w:pStyle w:val="TableParagraph"/>
              <w:ind w:left="19" w:right="3"/>
              <w:jc w:val="center"/>
              <w:rPr>
                <w:b/>
                <w:sz w:val="18"/>
              </w:rPr>
            </w:pPr>
            <w:r>
              <w:rPr>
                <w:b/>
                <w:sz w:val="18"/>
              </w:rPr>
              <w:t xml:space="preserve">LOTTO </w:t>
            </w:r>
            <w:r>
              <w:rPr>
                <w:b/>
                <w:spacing w:val="-10"/>
                <w:sz w:val="18"/>
              </w:rPr>
              <w:t>2</w:t>
            </w:r>
          </w:p>
        </w:tc>
        <w:tc>
          <w:tcPr>
            <w:tcW w:w="930" w:type="dxa"/>
            <w:shd w:val="clear" w:color="auto" w:fill="D9D9D9"/>
          </w:tcPr>
          <w:p w14:paraId="4D5FB3B5" w14:textId="77777777" w:rsidR="00C9523F" w:rsidRDefault="00C9523F">
            <w:pPr>
              <w:pStyle w:val="TableParagraph"/>
              <w:spacing w:before="17"/>
              <w:rPr>
                <w:b/>
                <w:i/>
                <w:sz w:val="18"/>
              </w:rPr>
            </w:pPr>
          </w:p>
          <w:p w14:paraId="6B7DFCB2" w14:textId="77777777" w:rsidR="00C9523F" w:rsidRDefault="008D3054">
            <w:pPr>
              <w:pStyle w:val="TableParagraph"/>
              <w:ind w:left="19" w:right="5"/>
              <w:jc w:val="center"/>
              <w:rPr>
                <w:b/>
                <w:sz w:val="18"/>
              </w:rPr>
            </w:pPr>
            <w:r>
              <w:rPr>
                <w:b/>
                <w:sz w:val="18"/>
              </w:rPr>
              <w:t xml:space="preserve">LOTTO </w:t>
            </w:r>
            <w:r>
              <w:rPr>
                <w:b/>
                <w:spacing w:val="-10"/>
                <w:sz w:val="18"/>
              </w:rPr>
              <w:t>3</w:t>
            </w:r>
          </w:p>
        </w:tc>
        <w:tc>
          <w:tcPr>
            <w:tcW w:w="927" w:type="dxa"/>
            <w:shd w:val="clear" w:color="auto" w:fill="D9D9D9"/>
          </w:tcPr>
          <w:p w14:paraId="5B541F9D" w14:textId="77777777" w:rsidR="00C9523F" w:rsidRDefault="00C9523F">
            <w:pPr>
              <w:pStyle w:val="TableParagraph"/>
              <w:spacing w:before="17"/>
              <w:rPr>
                <w:b/>
                <w:i/>
                <w:sz w:val="18"/>
              </w:rPr>
            </w:pPr>
          </w:p>
          <w:p w14:paraId="454DBA0E" w14:textId="77777777" w:rsidR="00C9523F" w:rsidRDefault="008D3054">
            <w:pPr>
              <w:pStyle w:val="TableParagraph"/>
              <w:ind w:left="25"/>
              <w:jc w:val="center"/>
              <w:rPr>
                <w:b/>
                <w:sz w:val="18"/>
              </w:rPr>
            </w:pPr>
            <w:r>
              <w:rPr>
                <w:b/>
                <w:sz w:val="18"/>
              </w:rPr>
              <w:t xml:space="preserve">LOTTO </w:t>
            </w:r>
            <w:r>
              <w:rPr>
                <w:b/>
                <w:spacing w:val="-10"/>
                <w:sz w:val="18"/>
              </w:rPr>
              <w:t>4</w:t>
            </w:r>
          </w:p>
        </w:tc>
        <w:tc>
          <w:tcPr>
            <w:tcW w:w="906" w:type="dxa"/>
            <w:shd w:val="clear" w:color="auto" w:fill="D9D9D9"/>
          </w:tcPr>
          <w:p w14:paraId="51E773C4" w14:textId="77777777" w:rsidR="00C9523F" w:rsidRDefault="00C9523F">
            <w:pPr>
              <w:pStyle w:val="TableParagraph"/>
              <w:spacing w:before="17"/>
              <w:rPr>
                <w:b/>
                <w:i/>
                <w:sz w:val="18"/>
              </w:rPr>
            </w:pPr>
          </w:p>
          <w:p w14:paraId="37510763" w14:textId="77777777" w:rsidR="00C9523F" w:rsidRDefault="008D3054">
            <w:pPr>
              <w:pStyle w:val="TableParagraph"/>
              <w:ind w:left="30" w:right="5"/>
              <w:jc w:val="center"/>
              <w:rPr>
                <w:b/>
                <w:sz w:val="18"/>
              </w:rPr>
            </w:pPr>
            <w:r>
              <w:rPr>
                <w:b/>
                <w:sz w:val="18"/>
              </w:rPr>
              <w:t xml:space="preserve">LOTTO </w:t>
            </w:r>
            <w:r>
              <w:rPr>
                <w:b/>
                <w:spacing w:val="-10"/>
                <w:sz w:val="18"/>
              </w:rPr>
              <w:t>5</w:t>
            </w:r>
          </w:p>
        </w:tc>
      </w:tr>
      <w:tr w:rsidR="00C9523F" w14:paraId="1056D632" w14:textId="77777777">
        <w:trPr>
          <w:trHeight w:val="657"/>
        </w:trPr>
        <w:tc>
          <w:tcPr>
            <w:tcW w:w="432" w:type="dxa"/>
          </w:tcPr>
          <w:p w14:paraId="079F3DCD" w14:textId="77777777" w:rsidR="00C9523F" w:rsidRDefault="00C9523F">
            <w:pPr>
              <w:pStyle w:val="TableParagraph"/>
              <w:spacing w:before="17"/>
              <w:rPr>
                <w:b/>
                <w:i/>
                <w:sz w:val="18"/>
              </w:rPr>
            </w:pPr>
          </w:p>
          <w:p w14:paraId="031287B1" w14:textId="77777777" w:rsidR="00C9523F" w:rsidRDefault="008D3054">
            <w:pPr>
              <w:pStyle w:val="TableParagraph"/>
              <w:ind w:left="9"/>
              <w:jc w:val="center"/>
              <w:rPr>
                <w:b/>
                <w:sz w:val="18"/>
              </w:rPr>
            </w:pPr>
            <w:r>
              <w:rPr>
                <w:b/>
                <w:spacing w:val="-10"/>
                <w:sz w:val="18"/>
              </w:rPr>
              <w:t>6</w:t>
            </w:r>
          </w:p>
        </w:tc>
        <w:tc>
          <w:tcPr>
            <w:tcW w:w="2707" w:type="dxa"/>
          </w:tcPr>
          <w:p w14:paraId="78EC36D6" w14:textId="77777777" w:rsidR="00C9523F" w:rsidRDefault="008D3054">
            <w:pPr>
              <w:pStyle w:val="TableParagraph"/>
              <w:spacing w:before="19" w:line="206" w:lineRule="exact"/>
              <w:ind w:left="69"/>
              <w:rPr>
                <w:b/>
                <w:sz w:val="18"/>
              </w:rPr>
            </w:pPr>
            <w:r>
              <w:rPr>
                <w:b/>
                <w:sz w:val="18"/>
              </w:rPr>
              <w:t>Ribasso</w:t>
            </w:r>
            <w:r>
              <w:rPr>
                <w:b/>
                <w:spacing w:val="-10"/>
                <w:sz w:val="18"/>
              </w:rPr>
              <w:t xml:space="preserve"> </w:t>
            </w:r>
            <w:r>
              <w:rPr>
                <w:b/>
                <w:sz w:val="18"/>
              </w:rPr>
              <w:t>sullo</w:t>
            </w:r>
            <w:r>
              <w:rPr>
                <w:b/>
                <w:spacing w:val="-10"/>
                <w:sz w:val="18"/>
              </w:rPr>
              <w:t xml:space="preserve"> </w:t>
            </w:r>
            <w:r>
              <w:rPr>
                <w:b/>
                <w:sz w:val="18"/>
              </w:rPr>
              <w:t>Spread</w:t>
            </w:r>
            <w:r>
              <w:rPr>
                <w:b/>
                <w:spacing w:val="-10"/>
                <w:sz w:val="18"/>
              </w:rPr>
              <w:t xml:space="preserve"> </w:t>
            </w:r>
            <w:r>
              <w:rPr>
                <w:b/>
                <w:sz w:val="18"/>
              </w:rPr>
              <w:t>per</w:t>
            </w:r>
            <w:r>
              <w:rPr>
                <w:b/>
                <w:spacing w:val="-8"/>
                <w:sz w:val="18"/>
              </w:rPr>
              <w:t xml:space="preserve"> </w:t>
            </w:r>
            <w:r>
              <w:rPr>
                <w:b/>
                <w:sz w:val="18"/>
              </w:rPr>
              <w:t xml:space="preserve">il Prezzo Unitario del gas </w:t>
            </w:r>
            <w:r>
              <w:rPr>
                <w:b/>
                <w:spacing w:val="-2"/>
                <w:sz w:val="18"/>
              </w:rPr>
              <w:t>naturale</w:t>
            </w:r>
          </w:p>
        </w:tc>
        <w:tc>
          <w:tcPr>
            <w:tcW w:w="928" w:type="dxa"/>
          </w:tcPr>
          <w:p w14:paraId="1900B006" w14:textId="77777777" w:rsidR="00C9523F" w:rsidRDefault="00C9523F">
            <w:pPr>
              <w:pStyle w:val="TableParagraph"/>
              <w:spacing w:before="17"/>
              <w:rPr>
                <w:b/>
                <w:i/>
                <w:sz w:val="18"/>
              </w:rPr>
            </w:pPr>
          </w:p>
          <w:p w14:paraId="4A6D9F89" w14:textId="77777777" w:rsidR="00C9523F" w:rsidRDefault="008D3054">
            <w:pPr>
              <w:pStyle w:val="TableParagraph"/>
              <w:ind w:left="12" w:right="1"/>
              <w:jc w:val="center"/>
              <w:rPr>
                <w:b/>
                <w:sz w:val="18"/>
              </w:rPr>
            </w:pPr>
            <w:r>
              <w:rPr>
                <w:b/>
                <w:spacing w:val="-4"/>
                <w:sz w:val="18"/>
              </w:rPr>
              <w:t>7,50</w:t>
            </w:r>
          </w:p>
        </w:tc>
        <w:tc>
          <w:tcPr>
            <w:tcW w:w="930" w:type="dxa"/>
          </w:tcPr>
          <w:p w14:paraId="6A8E1DF0" w14:textId="77777777" w:rsidR="00C9523F" w:rsidRDefault="00C9523F">
            <w:pPr>
              <w:pStyle w:val="TableParagraph"/>
              <w:spacing w:before="17"/>
              <w:rPr>
                <w:b/>
                <w:i/>
                <w:sz w:val="18"/>
              </w:rPr>
            </w:pPr>
          </w:p>
          <w:p w14:paraId="691F71DA" w14:textId="77777777" w:rsidR="00C9523F" w:rsidRDefault="008D3054">
            <w:pPr>
              <w:pStyle w:val="TableParagraph"/>
              <w:ind w:left="19" w:right="3"/>
              <w:jc w:val="center"/>
              <w:rPr>
                <w:b/>
                <w:sz w:val="18"/>
              </w:rPr>
            </w:pPr>
            <w:r>
              <w:rPr>
                <w:b/>
                <w:spacing w:val="-4"/>
                <w:sz w:val="18"/>
              </w:rPr>
              <w:t>7,50</w:t>
            </w:r>
          </w:p>
        </w:tc>
        <w:tc>
          <w:tcPr>
            <w:tcW w:w="930" w:type="dxa"/>
          </w:tcPr>
          <w:p w14:paraId="765FA716" w14:textId="77777777" w:rsidR="00C9523F" w:rsidRDefault="00C9523F">
            <w:pPr>
              <w:pStyle w:val="TableParagraph"/>
              <w:spacing w:before="17"/>
              <w:rPr>
                <w:b/>
                <w:i/>
                <w:sz w:val="18"/>
              </w:rPr>
            </w:pPr>
          </w:p>
          <w:p w14:paraId="4E99F09A" w14:textId="77777777" w:rsidR="00C9523F" w:rsidRDefault="008D3054">
            <w:pPr>
              <w:pStyle w:val="TableParagraph"/>
              <w:ind w:left="19"/>
              <w:jc w:val="center"/>
              <w:rPr>
                <w:b/>
                <w:sz w:val="18"/>
              </w:rPr>
            </w:pPr>
            <w:r>
              <w:rPr>
                <w:b/>
                <w:spacing w:val="-4"/>
                <w:sz w:val="18"/>
              </w:rPr>
              <w:t>8,00</w:t>
            </w:r>
          </w:p>
        </w:tc>
        <w:tc>
          <w:tcPr>
            <w:tcW w:w="927" w:type="dxa"/>
          </w:tcPr>
          <w:p w14:paraId="02B0164C" w14:textId="77777777" w:rsidR="00C9523F" w:rsidRDefault="00C9523F">
            <w:pPr>
              <w:pStyle w:val="TableParagraph"/>
              <w:spacing w:before="17"/>
              <w:rPr>
                <w:b/>
                <w:i/>
                <w:sz w:val="18"/>
              </w:rPr>
            </w:pPr>
          </w:p>
          <w:p w14:paraId="385406A0" w14:textId="77777777" w:rsidR="00C9523F" w:rsidRDefault="008D3054">
            <w:pPr>
              <w:pStyle w:val="TableParagraph"/>
              <w:ind w:left="25"/>
              <w:jc w:val="center"/>
              <w:rPr>
                <w:b/>
                <w:sz w:val="18"/>
              </w:rPr>
            </w:pPr>
            <w:r>
              <w:rPr>
                <w:b/>
                <w:spacing w:val="-4"/>
                <w:sz w:val="18"/>
              </w:rPr>
              <w:t>8,00</w:t>
            </w:r>
          </w:p>
        </w:tc>
        <w:tc>
          <w:tcPr>
            <w:tcW w:w="906" w:type="dxa"/>
          </w:tcPr>
          <w:p w14:paraId="0A8EF7A1" w14:textId="77777777" w:rsidR="00C9523F" w:rsidRDefault="00C9523F">
            <w:pPr>
              <w:pStyle w:val="TableParagraph"/>
              <w:spacing w:before="17"/>
              <w:rPr>
                <w:b/>
                <w:i/>
                <w:sz w:val="18"/>
              </w:rPr>
            </w:pPr>
          </w:p>
          <w:p w14:paraId="29BE9B41" w14:textId="77777777" w:rsidR="00C9523F" w:rsidRDefault="008D3054">
            <w:pPr>
              <w:pStyle w:val="TableParagraph"/>
              <w:ind w:left="30"/>
              <w:jc w:val="center"/>
              <w:rPr>
                <w:b/>
                <w:sz w:val="18"/>
              </w:rPr>
            </w:pPr>
            <w:r>
              <w:rPr>
                <w:b/>
                <w:spacing w:val="-4"/>
                <w:sz w:val="18"/>
              </w:rPr>
              <w:t>8,50</w:t>
            </w:r>
          </w:p>
        </w:tc>
      </w:tr>
      <w:tr w:rsidR="00C9523F" w14:paraId="22E08FB4" w14:textId="77777777">
        <w:trPr>
          <w:trHeight w:val="659"/>
        </w:trPr>
        <w:tc>
          <w:tcPr>
            <w:tcW w:w="432" w:type="dxa"/>
          </w:tcPr>
          <w:p w14:paraId="6E63FDE0" w14:textId="77777777" w:rsidR="00C9523F" w:rsidRDefault="00C9523F">
            <w:pPr>
              <w:pStyle w:val="TableParagraph"/>
              <w:spacing w:before="19"/>
              <w:rPr>
                <w:b/>
                <w:i/>
                <w:sz w:val="18"/>
              </w:rPr>
            </w:pPr>
          </w:p>
          <w:p w14:paraId="0D0F5FAE" w14:textId="77777777" w:rsidR="00C9523F" w:rsidRDefault="008D3054">
            <w:pPr>
              <w:pStyle w:val="TableParagraph"/>
              <w:spacing w:before="1"/>
              <w:ind w:left="9"/>
              <w:jc w:val="center"/>
              <w:rPr>
                <w:b/>
                <w:sz w:val="18"/>
              </w:rPr>
            </w:pPr>
            <w:r>
              <w:rPr>
                <w:b/>
                <w:spacing w:val="-10"/>
                <w:sz w:val="18"/>
              </w:rPr>
              <w:t>7</w:t>
            </w:r>
          </w:p>
        </w:tc>
        <w:tc>
          <w:tcPr>
            <w:tcW w:w="2707" w:type="dxa"/>
          </w:tcPr>
          <w:p w14:paraId="21D65FDE" w14:textId="77777777" w:rsidR="00C9523F" w:rsidRDefault="008D3054">
            <w:pPr>
              <w:pStyle w:val="TableParagraph"/>
              <w:spacing w:before="21" w:line="206" w:lineRule="exact"/>
              <w:ind w:left="69" w:right="294"/>
              <w:jc w:val="both"/>
              <w:rPr>
                <w:b/>
                <w:sz w:val="18"/>
              </w:rPr>
            </w:pPr>
            <w:r>
              <w:rPr>
                <w:b/>
                <w:sz w:val="18"/>
              </w:rPr>
              <w:t>Ribasso</w:t>
            </w:r>
            <w:r>
              <w:rPr>
                <w:b/>
                <w:spacing w:val="-5"/>
                <w:sz w:val="18"/>
              </w:rPr>
              <w:t xml:space="preserve"> </w:t>
            </w:r>
            <w:r>
              <w:rPr>
                <w:b/>
                <w:sz w:val="18"/>
              </w:rPr>
              <w:t>sullo</w:t>
            </w:r>
            <w:r>
              <w:rPr>
                <w:b/>
                <w:spacing w:val="-5"/>
                <w:sz w:val="18"/>
              </w:rPr>
              <w:t xml:space="preserve"> </w:t>
            </w:r>
            <w:r>
              <w:rPr>
                <w:b/>
                <w:sz w:val="18"/>
              </w:rPr>
              <w:t>Spread</w:t>
            </w:r>
            <w:r>
              <w:rPr>
                <w:b/>
                <w:spacing w:val="-5"/>
                <w:sz w:val="18"/>
              </w:rPr>
              <w:t xml:space="preserve"> </w:t>
            </w:r>
            <w:r>
              <w:rPr>
                <w:b/>
                <w:sz w:val="18"/>
              </w:rPr>
              <w:t>per</w:t>
            </w:r>
            <w:r>
              <w:rPr>
                <w:b/>
                <w:spacing w:val="-3"/>
                <w:sz w:val="18"/>
              </w:rPr>
              <w:t xml:space="preserve"> </w:t>
            </w:r>
            <w:r>
              <w:rPr>
                <w:b/>
                <w:sz w:val="18"/>
              </w:rPr>
              <w:t>il Prezzo</w:t>
            </w:r>
            <w:r>
              <w:rPr>
                <w:b/>
                <w:spacing w:val="-13"/>
                <w:sz w:val="18"/>
              </w:rPr>
              <w:t xml:space="preserve"> </w:t>
            </w:r>
            <w:r>
              <w:rPr>
                <w:b/>
                <w:sz w:val="18"/>
              </w:rPr>
              <w:t>Unitario</w:t>
            </w:r>
            <w:r>
              <w:rPr>
                <w:b/>
                <w:spacing w:val="-12"/>
                <w:sz w:val="18"/>
              </w:rPr>
              <w:t xml:space="preserve"> </w:t>
            </w:r>
            <w:r>
              <w:rPr>
                <w:b/>
                <w:sz w:val="18"/>
              </w:rPr>
              <w:t>del</w:t>
            </w:r>
            <w:r>
              <w:rPr>
                <w:b/>
                <w:spacing w:val="-13"/>
                <w:sz w:val="18"/>
              </w:rPr>
              <w:t xml:space="preserve"> </w:t>
            </w:r>
            <w:r>
              <w:rPr>
                <w:b/>
                <w:sz w:val="18"/>
              </w:rPr>
              <w:t>Gasolio da riscaldamento</w:t>
            </w:r>
          </w:p>
        </w:tc>
        <w:tc>
          <w:tcPr>
            <w:tcW w:w="928" w:type="dxa"/>
          </w:tcPr>
          <w:p w14:paraId="38289054" w14:textId="77777777" w:rsidR="00C9523F" w:rsidRDefault="00C9523F">
            <w:pPr>
              <w:pStyle w:val="TableParagraph"/>
              <w:spacing w:before="19"/>
              <w:rPr>
                <w:b/>
                <w:i/>
                <w:sz w:val="18"/>
              </w:rPr>
            </w:pPr>
          </w:p>
          <w:p w14:paraId="0735C7B4" w14:textId="77777777" w:rsidR="00C9523F" w:rsidRDefault="008D3054">
            <w:pPr>
              <w:pStyle w:val="TableParagraph"/>
              <w:spacing w:before="1"/>
              <w:ind w:left="12" w:right="1"/>
              <w:jc w:val="center"/>
              <w:rPr>
                <w:b/>
                <w:sz w:val="18"/>
              </w:rPr>
            </w:pPr>
            <w:r>
              <w:rPr>
                <w:b/>
                <w:spacing w:val="-4"/>
                <w:sz w:val="18"/>
              </w:rPr>
              <w:t>0,50</w:t>
            </w:r>
          </w:p>
        </w:tc>
        <w:tc>
          <w:tcPr>
            <w:tcW w:w="930" w:type="dxa"/>
          </w:tcPr>
          <w:p w14:paraId="353AE80F" w14:textId="77777777" w:rsidR="00C9523F" w:rsidRDefault="00C9523F">
            <w:pPr>
              <w:pStyle w:val="TableParagraph"/>
              <w:spacing w:before="19"/>
              <w:rPr>
                <w:b/>
                <w:i/>
                <w:sz w:val="18"/>
              </w:rPr>
            </w:pPr>
          </w:p>
          <w:p w14:paraId="2FE54C9C" w14:textId="77777777" w:rsidR="00C9523F" w:rsidRDefault="008D3054">
            <w:pPr>
              <w:pStyle w:val="TableParagraph"/>
              <w:spacing w:before="1"/>
              <w:ind w:left="19" w:right="3"/>
              <w:jc w:val="center"/>
              <w:rPr>
                <w:b/>
                <w:sz w:val="18"/>
              </w:rPr>
            </w:pPr>
            <w:r>
              <w:rPr>
                <w:b/>
                <w:spacing w:val="-4"/>
                <w:sz w:val="18"/>
              </w:rPr>
              <w:t>0,50</w:t>
            </w:r>
          </w:p>
        </w:tc>
        <w:tc>
          <w:tcPr>
            <w:tcW w:w="930" w:type="dxa"/>
          </w:tcPr>
          <w:p w14:paraId="0AB8C941" w14:textId="77777777" w:rsidR="00C9523F" w:rsidRDefault="00C9523F">
            <w:pPr>
              <w:pStyle w:val="TableParagraph"/>
              <w:spacing w:before="19"/>
              <w:rPr>
                <w:b/>
                <w:i/>
                <w:sz w:val="18"/>
              </w:rPr>
            </w:pPr>
          </w:p>
          <w:p w14:paraId="6E0D6826" w14:textId="77777777" w:rsidR="00C9523F" w:rsidRDefault="008D3054">
            <w:pPr>
              <w:pStyle w:val="TableParagraph"/>
              <w:spacing w:before="1"/>
              <w:ind w:left="19"/>
              <w:jc w:val="center"/>
              <w:rPr>
                <w:b/>
                <w:sz w:val="18"/>
              </w:rPr>
            </w:pPr>
            <w:r>
              <w:rPr>
                <w:b/>
                <w:spacing w:val="-4"/>
                <w:sz w:val="18"/>
              </w:rPr>
              <w:t>0,50</w:t>
            </w:r>
          </w:p>
        </w:tc>
        <w:tc>
          <w:tcPr>
            <w:tcW w:w="927" w:type="dxa"/>
          </w:tcPr>
          <w:p w14:paraId="13617A16" w14:textId="77777777" w:rsidR="00C9523F" w:rsidRDefault="00C9523F">
            <w:pPr>
              <w:pStyle w:val="TableParagraph"/>
              <w:spacing w:before="19"/>
              <w:rPr>
                <w:b/>
                <w:i/>
                <w:sz w:val="18"/>
              </w:rPr>
            </w:pPr>
          </w:p>
          <w:p w14:paraId="1D955046" w14:textId="77777777" w:rsidR="00C9523F" w:rsidRDefault="008D3054">
            <w:pPr>
              <w:pStyle w:val="TableParagraph"/>
              <w:spacing w:before="1"/>
              <w:ind w:left="25" w:right="1"/>
              <w:jc w:val="center"/>
              <w:rPr>
                <w:b/>
                <w:sz w:val="18"/>
              </w:rPr>
            </w:pPr>
            <w:r>
              <w:rPr>
                <w:b/>
                <w:spacing w:val="-4"/>
                <w:sz w:val="18"/>
              </w:rPr>
              <w:t>0,50</w:t>
            </w:r>
          </w:p>
        </w:tc>
        <w:tc>
          <w:tcPr>
            <w:tcW w:w="906" w:type="dxa"/>
          </w:tcPr>
          <w:p w14:paraId="04353C57" w14:textId="77777777" w:rsidR="00C9523F" w:rsidRDefault="00C9523F">
            <w:pPr>
              <w:pStyle w:val="TableParagraph"/>
              <w:spacing w:before="19"/>
              <w:rPr>
                <w:b/>
                <w:i/>
                <w:sz w:val="18"/>
              </w:rPr>
            </w:pPr>
          </w:p>
          <w:p w14:paraId="09587DD8" w14:textId="77777777" w:rsidR="00C9523F" w:rsidRDefault="008D3054">
            <w:pPr>
              <w:pStyle w:val="TableParagraph"/>
              <w:spacing w:before="1"/>
              <w:ind w:left="30"/>
              <w:jc w:val="center"/>
              <w:rPr>
                <w:b/>
                <w:sz w:val="18"/>
              </w:rPr>
            </w:pPr>
            <w:r>
              <w:rPr>
                <w:b/>
                <w:spacing w:val="-4"/>
                <w:sz w:val="18"/>
              </w:rPr>
              <w:t>1,40</w:t>
            </w:r>
          </w:p>
        </w:tc>
      </w:tr>
      <w:tr w:rsidR="00C9523F" w14:paraId="098D3C5C" w14:textId="77777777">
        <w:trPr>
          <w:trHeight w:val="827"/>
        </w:trPr>
        <w:tc>
          <w:tcPr>
            <w:tcW w:w="432" w:type="dxa"/>
          </w:tcPr>
          <w:p w14:paraId="1BF5A3C4" w14:textId="77777777" w:rsidR="00C9523F" w:rsidRDefault="00C9523F">
            <w:pPr>
              <w:pStyle w:val="TableParagraph"/>
              <w:spacing w:before="103"/>
              <w:rPr>
                <w:b/>
                <w:i/>
                <w:sz w:val="18"/>
              </w:rPr>
            </w:pPr>
          </w:p>
          <w:p w14:paraId="39985299" w14:textId="77777777" w:rsidR="00C9523F" w:rsidRDefault="008D3054">
            <w:pPr>
              <w:pStyle w:val="TableParagraph"/>
              <w:spacing w:before="1"/>
              <w:ind w:left="9"/>
              <w:jc w:val="center"/>
              <w:rPr>
                <w:b/>
                <w:sz w:val="18"/>
              </w:rPr>
            </w:pPr>
            <w:r>
              <w:rPr>
                <w:b/>
                <w:spacing w:val="-10"/>
                <w:sz w:val="18"/>
              </w:rPr>
              <w:t>8</w:t>
            </w:r>
          </w:p>
        </w:tc>
        <w:tc>
          <w:tcPr>
            <w:tcW w:w="2707" w:type="dxa"/>
          </w:tcPr>
          <w:p w14:paraId="23A57A7F" w14:textId="77777777" w:rsidR="00C9523F" w:rsidRDefault="008D3054">
            <w:pPr>
              <w:pStyle w:val="TableParagraph"/>
              <w:ind w:left="69"/>
              <w:rPr>
                <w:b/>
                <w:sz w:val="18"/>
              </w:rPr>
            </w:pPr>
            <w:r>
              <w:rPr>
                <w:b/>
                <w:sz w:val="18"/>
              </w:rPr>
              <w:t>Ribasso</w:t>
            </w:r>
            <w:r>
              <w:rPr>
                <w:b/>
                <w:spacing w:val="-10"/>
                <w:sz w:val="18"/>
              </w:rPr>
              <w:t xml:space="preserve"> </w:t>
            </w:r>
            <w:r>
              <w:rPr>
                <w:b/>
                <w:sz w:val="18"/>
              </w:rPr>
              <w:t>sullo</w:t>
            </w:r>
            <w:r>
              <w:rPr>
                <w:b/>
                <w:spacing w:val="-10"/>
                <w:sz w:val="18"/>
              </w:rPr>
              <w:t xml:space="preserve"> </w:t>
            </w:r>
            <w:r>
              <w:rPr>
                <w:b/>
                <w:sz w:val="18"/>
              </w:rPr>
              <w:t>Spread</w:t>
            </w:r>
            <w:r>
              <w:rPr>
                <w:b/>
                <w:spacing w:val="-10"/>
                <w:sz w:val="18"/>
              </w:rPr>
              <w:t xml:space="preserve"> </w:t>
            </w:r>
            <w:r>
              <w:rPr>
                <w:b/>
                <w:sz w:val="18"/>
              </w:rPr>
              <w:t>per</w:t>
            </w:r>
            <w:r>
              <w:rPr>
                <w:b/>
                <w:spacing w:val="-8"/>
                <w:sz w:val="18"/>
              </w:rPr>
              <w:t xml:space="preserve"> </w:t>
            </w:r>
            <w:r>
              <w:rPr>
                <w:b/>
                <w:sz w:val="18"/>
              </w:rPr>
              <w:t>il Prezzo Unitario del</w:t>
            </w:r>
          </w:p>
          <w:p w14:paraId="1E59157B" w14:textId="77777777" w:rsidR="00C9523F" w:rsidRDefault="008D3054">
            <w:pPr>
              <w:pStyle w:val="TableParagraph"/>
              <w:spacing w:line="206" w:lineRule="exact"/>
              <w:ind w:left="69" w:right="890"/>
              <w:rPr>
                <w:b/>
                <w:sz w:val="18"/>
              </w:rPr>
            </w:pPr>
            <w:r>
              <w:rPr>
                <w:b/>
                <w:sz w:val="18"/>
              </w:rPr>
              <w:t>Teleriscaldamento</w:t>
            </w:r>
            <w:r>
              <w:rPr>
                <w:b/>
                <w:spacing w:val="-13"/>
                <w:sz w:val="18"/>
              </w:rPr>
              <w:t xml:space="preserve"> </w:t>
            </w:r>
            <w:r>
              <w:rPr>
                <w:b/>
                <w:color w:val="000000"/>
                <w:sz w:val="18"/>
                <w:highlight w:val="lightGray"/>
              </w:rPr>
              <w:t>e</w:t>
            </w:r>
            <w:r>
              <w:rPr>
                <w:b/>
                <w:color w:val="000000"/>
                <w:sz w:val="18"/>
              </w:rPr>
              <w:t xml:space="preserve"> </w:t>
            </w:r>
            <w:r>
              <w:rPr>
                <w:b/>
                <w:color w:val="000000"/>
                <w:sz w:val="18"/>
                <w:highlight w:val="lightGray"/>
              </w:rPr>
              <w:t>biomasse solide</w:t>
            </w:r>
          </w:p>
        </w:tc>
        <w:tc>
          <w:tcPr>
            <w:tcW w:w="928" w:type="dxa"/>
          </w:tcPr>
          <w:p w14:paraId="5A99E420" w14:textId="77777777" w:rsidR="00C9523F" w:rsidRDefault="00C9523F">
            <w:pPr>
              <w:pStyle w:val="TableParagraph"/>
              <w:spacing w:before="103"/>
              <w:rPr>
                <w:b/>
                <w:i/>
                <w:sz w:val="18"/>
              </w:rPr>
            </w:pPr>
          </w:p>
          <w:p w14:paraId="5CD194A9" w14:textId="77777777" w:rsidR="00C9523F" w:rsidRDefault="008D3054">
            <w:pPr>
              <w:pStyle w:val="TableParagraph"/>
              <w:spacing w:before="1"/>
              <w:ind w:left="12" w:right="1"/>
              <w:jc w:val="center"/>
              <w:rPr>
                <w:b/>
                <w:sz w:val="18"/>
              </w:rPr>
            </w:pPr>
            <w:r>
              <w:rPr>
                <w:b/>
                <w:spacing w:val="-4"/>
                <w:sz w:val="18"/>
              </w:rPr>
              <w:t>2,00</w:t>
            </w:r>
          </w:p>
        </w:tc>
        <w:tc>
          <w:tcPr>
            <w:tcW w:w="930" w:type="dxa"/>
          </w:tcPr>
          <w:p w14:paraId="6F410CF4" w14:textId="77777777" w:rsidR="00C9523F" w:rsidRDefault="00C9523F">
            <w:pPr>
              <w:pStyle w:val="TableParagraph"/>
              <w:spacing w:before="103"/>
              <w:rPr>
                <w:b/>
                <w:i/>
                <w:sz w:val="18"/>
              </w:rPr>
            </w:pPr>
          </w:p>
          <w:p w14:paraId="2D9AEC9F" w14:textId="77777777" w:rsidR="00C9523F" w:rsidRDefault="008D3054">
            <w:pPr>
              <w:pStyle w:val="TableParagraph"/>
              <w:spacing w:before="1"/>
              <w:ind w:left="19" w:right="3"/>
              <w:jc w:val="center"/>
              <w:rPr>
                <w:b/>
                <w:sz w:val="18"/>
              </w:rPr>
            </w:pPr>
            <w:r>
              <w:rPr>
                <w:b/>
                <w:spacing w:val="-4"/>
                <w:sz w:val="18"/>
              </w:rPr>
              <w:t>2,00</w:t>
            </w:r>
          </w:p>
        </w:tc>
        <w:tc>
          <w:tcPr>
            <w:tcW w:w="930" w:type="dxa"/>
          </w:tcPr>
          <w:p w14:paraId="2B744C88" w14:textId="77777777" w:rsidR="00C9523F" w:rsidRDefault="00C9523F">
            <w:pPr>
              <w:pStyle w:val="TableParagraph"/>
              <w:spacing w:before="103"/>
              <w:rPr>
                <w:b/>
                <w:i/>
                <w:sz w:val="18"/>
              </w:rPr>
            </w:pPr>
          </w:p>
          <w:p w14:paraId="27A8BCCC" w14:textId="77777777" w:rsidR="00C9523F" w:rsidRDefault="008D3054">
            <w:pPr>
              <w:pStyle w:val="TableParagraph"/>
              <w:spacing w:before="1"/>
              <w:ind w:left="19"/>
              <w:jc w:val="center"/>
              <w:rPr>
                <w:b/>
                <w:sz w:val="18"/>
              </w:rPr>
            </w:pPr>
            <w:r>
              <w:rPr>
                <w:b/>
                <w:spacing w:val="-4"/>
                <w:sz w:val="18"/>
              </w:rPr>
              <w:t>1,50</w:t>
            </w:r>
          </w:p>
        </w:tc>
        <w:tc>
          <w:tcPr>
            <w:tcW w:w="927" w:type="dxa"/>
          </w:tcPr>
          <w:p w14:paraId="0F5FAB37" w14:textId="77777777" w:rsidR="00C9523F" w:rsidRDefault="00C9523F">
            <w:pPr>
              <w:pStyle w:val="TableParagraph"/>
              <w:spacing w:before="103"/>
              <w:rPr>
                <w:b/>
                <w:i/>
                <w:sz w:val="18"/>
              </w:rPr>
            </w:pPr>
          </w:p>
          <w:p w14:paraId="64380CEF" w14:textId="77777777" w:rsidR="00C9523F" w:rsidRDefault="008D3054">
            <w:pPr>
              <w:pStyle w:val="TableParagraph"/>
              <w:spacing w:before="1"/>
              <w:ind w:left="25"/>
              <w:jc w:val="center"/>
              <w:rPr>
                <w:b/>
                <w:sz w:val="18"/>
              </w:rPr>
            </w:pPr>
            <w:r>
              <w:rPr>
                <w:b/>
                <w:spacing w:val="-4"/>
                <w:sz w:val="18"/>
              </w:rPr>
              <w:t>1,50</w:t>
            </w:r>
          </w:p>
        </w:tc>
        <w:tc>
          <w:tcPr>
            <w:tcW w:w="906" w:type="dxa"/>
          </w:tcPr>
          <w:p w14:paraId="55551041" w14:textId="77777777" w:rsidR="00C9523F" w:rsidRDefault="00C9523F">
            <w:pPr>
              <w:pStyle w:val="TableParagraph"/>
              <w:spacing w:before="103"/>
              <w:rPr>
                <w:b/>
                <w:i/>
                <w:sz w:val="18"/>
              </w:rPr>
            </w:pPr>
          </w:p>
          <w:p w14:paraId="3B5D68E0" w14:textId="77777777" w:rsidR="00C9523F" w:rsidRDefault="008D3054">
            <w:pPr>
              <w:pStyle w:val="TableParagraph"/>
              <w:spacing w:before="1"/>
              <w:ind w:left="30"/>
              <w:jc w:val="center"/>
              <w:rPr>
                <w:b/>
                <w:sz w:val="18"/>
              </w:rPr>
            </w:pPr>
            <w:r>
              <w:rPr>
                <w:b/>
                <w:spacing w:val="-4"/>
                <w:sz w:val="18"/>
              </w:rPr>
              <w:t>0,10</w:t>
            </w:r>
          </w:p>
        </w:tc>
      </w:tr>
      <w:tr w:rsidR="00C9523F" w14:paraId="6BE462F0" w14:textId="77777777">
        <w:trPr>
          <w:trHeight w:val="340"/>
        </w:trPr>
        <w:tc>
          <w:tcPr>
            <w:tcW w:w="3139" w:type="dxa"/>
            <w:gridSpan w:val="2"/>
            <w:shd w:val="clear" w:color="auto" w:fill="D9D9D9"/>
          </w:tcPr>
          <w:p w14:paraId="0A5146E1" w14:textId="77777777" w:rsidR="00C9523F" w:rsidRDefault="008D3054">
            <w:pPr>
              <w:pStyle w:val="TableParagraph"/>
              <w:spacing w:before="66"/>
              <w:ind w:left="72"/>
              <w:rPr>
                <w:b/>
                <w:sz w:val="18"/>
              </w:rPr>
            </w:pPr>
            <w:r>
              <w:rPr>
                <w:b/>
                <w:spacing w:val="-2"/>
                <w:sz w:val="18"/>
              </w:rPr>
              <w:t>Totale</w:t>
            </w:r>
          </w:p>
        </w:tc>
        <w:tc>
          <w:tcPr>
            <w:tcW w:w="928" w:type="dxa"/>
            <w:shd w:val="clear" w:color="auto" w:fill="D9D9D9"/>
          </w:tcPr>
          <w:p w14:paraId="6B18D4B7" w14:textId="77777777" w:rsidR="00C9523F" w:rsidRDefault="008D3054">
            <w:pPr>
              <w:pStyle w:val="TableParagraph"/>
              <w:spacing w:before="66"/>
              <w:ind w:left="12" w:right="1"/>
              <w:jc w:val="center"/>
              <w:rPr>
                <w:b/>
                <w:sz w:val="18"/>
              </w:rPr>
            </w:pPr>
            <w:r>
              <w:rPr>
                <w:b/>
                <w:spacing w:val="-2"/>
                <w:sz w:val="18"/>
              </w:rPr>
              <w:t>10,00</w:t>
            </w:r>
          </w:p>
        </w:tc>
        <w:tc>
          <w:tcPr>
            <w:tcW w:w="930" w:type="dxa"/>
            <w:shd w:val="clear" w:color="auto" w:fill="D9D9D9"/>
          </w:tcPr>
          <w:p w14:paraId="32A56C6A" w14:textId="77777777" w:rsidR="00C9523F" w:rsidRDefault="008D3054">
            <w:pPr>
              <w:pStyle w:val="TableParagraph"/>
              <w:spacing w:before="66"/>
              <w:ind w:left="19" w:right="3"/>
              <w:jc w:val="center"/>
              <w:rPr>
                <w:b/>
                <w:sz w:val="18"/>
              </w:rPr>
            </w:pPr>
            <w:r>
              <w:rPr>
                <w:b/>
                <w:spacing w:val="-2"/>
                <w:sz w:val="18"/>
              </w:rPr>
              <w:t>10,00</w:t>
            </w:r>
          </w:p>
        </w:tc>
        <w:tc>
          <w:tcPr>
            <w:tcW w:w="930" w:type="dxa"/>
            <w:shd w:val="clear" w:color="auto" w:fill="D9D9D9"/>
          </w:tcPr>
          <w:p w14:paraId="0F3CE2C5" w14:textId="77777777" w:rsidR="00C9523F" w:rsidRDefault="008D3054">
            <w:pPr>
              <w:pStyle w:val="TableParagraph"/>
              <w:spacing w:before="66"/>
              <w:ind w:left="19"/>
              <w:jc w:val="center"/>
              <w:rPr>
                <w:b/>
                <w:sz w:val="18"/>
              </w:rPr>
            </w:pPr>
            <w:r>
              <w:rPr>
                <w:b/>
                <w:spacing w:val="-2"/>
                <w:sz w:val="18"/>
              </w:rPr>
              <w:t>10,00</w:t>
            </w:r>
          </w:p>
        </w:tc>
        <w:tc>
          <w:tcPr>
            <w:tcW w:w="927" w:type="dxa"/>
            <w:shd w:val="clear" w:color="auto" w:fill="D9D9D9"/>
          </w:tcPr>
          <w:p w14:paraId="2DD46540" w14:textId="77777777" w:rsidR="00C9523F" w:rsidRDefault="008D3054">
            <w:pPr>
              <w:pStyle w:val="TableParagraph"/>
              <w:spacing w:before="66"/>
              <w:ind w:left="25" w:right="1"/>
              <w:jc w:val="center"/>
              <w:rPr>
                <w:b/>
                <w:sz w:val="18"/>
              </w:rPr>
            </w:pPr>
            <w:r>
              <w:rPr>
                <w:b/>
                <w:spacing w:val="-2"/>
                <w:sz w:val="18"/>
              </w:rPr>
              <w:t>10,00</w:t>
            </w:r>
          </w:p>
        </w:tc>
        <w:tc>
          <w:tcPr>
            <w:tcW w:w="906" w:type="dxa"/>
            <w:shd w:val="clear" w:color="auto" w:fill="D9D9D9"/>
          </w:tcPr>
          <w:p w14:paraId="483D1F3E" w14:textId="77777777" w:rsidR="00C9523F" w:rsidRDefault="008D3054">
            <w:pPr>
              <w:pStyle w:val="TableParagraph"/>
              <w:spacing w:before="66"/>
              <w:ind w:left="30"/>
              <w:jc w:val="center"/>
              <w:rPr>
                <w:b/>
                <w:sz w:val="18"/>
              </w:rPr>
            </w:pPr>
            <w:r>
              <w:rPr>
                <w:b/>
                <w:spacing w:val="-2"/>
                <w:sz w:val="18"/>
              </w:rPr>
              <w:t>10,00</w:t>
            </w:r>
          </w:p>
        </w:tc>
      </w:tr>
    </w:tbl>
    <w:p w14:paraId="33B49417" w14:textId="77777777" w:rsidR="00C9523F" w:rsidRDefault="00C9523F">
      <w:pPr>
        <w:pStyle w:val="Corpotesto"/>
        <w:ind w:left="0"/>
        <w:rPr>
          <w:b/>
          <w:i/>
        </w:rPr>
      </w:pPr>
    </w:p>
    <w:p w14:paraId="31A1F66C" w14:textId="77777777" w:rsidR="00C9523F" w:rsidRDefault="00C9523F">
      <w:pPr>
        <w:pStyle w:val="Corpotesto"/>
        <w:spacing w:before="5"/>
        <w:ind w:left="0"/>
        <w:rPr>
          <w:b/>
          <w:i/>
        </w:rPr>
      </w:pPr>
    </w:p>
    <w:p w14:paraId="2D774C53" w14:textId="77777777" w:rsidR="00C9523F" w:rsidRDefault="008D3054">
      <w:pPr>
        <w:pStyle w:val="Titolo1"/>
        <w:numPr>
          <w:ilvl w:val="1"/>
          <w:numId w:val="89"/>
        </w:numPr>
        <w:tabs>
          <w:tab w:val="left" w:pos="565"/>
        </w:tabs>
        <w:ind w:left="565" w:hanging="425"/>
      </w:pPr>
      <w:bookmarkStart w:id="46" w:name="_bookmark46"/>
      <w:bookmarkEnd w:id="46"/>
      <w:proofErr w:type="gramStart"/>
      <w:r>
        <w:t>METODO</w:t>
      </w:r>
      <w:r>
        <w:rPr>
          <w:spacing w:val="29"/>
        </w:rPr>
        <w:t xml:space="preserve">  </w:t>
      </w:r>
      <w:r>
        <w:t>DI</w:t>
      </w:r>
      <w:proofErr w:type="gramEnd"/>
      <w:r>
        <w:rPr>
          <w:spacing w:val="31"/>
        </w:rPr>
        <w:t xml:space="preserve">  </w:t>
      </w:r>
      <w:proofErr w:type="gramStart"/>
      <w:r>
        <w:t>ATTRIBUZIONE</w:t>
      </w:r>
      <w:r>
        <w:rPr>
          <w:spacing w:val="30"/>
        </w:rPr>
        <w:t xml:space="preserve">  </w:t>
      </w:r>
      <w:r>
        <w:t>DEL</w:t>
      </w:r>
      <w:proofErr w:type="gramEnd"/>
      <w:r>
        <w:rPr>
          <w:spacing w:val="30"/>
        </w:rPr>
        <w:t xml:space="preserve">  </w:t>
      </w:r>
      <w:proofErr w:type="gramStart"/>
      <w:r>
        <w:t>COEFFICIENTE</w:t>
      </w:r>
      <w:r>
        <w:rPr>
          <w:spacing w:val="29"/>
        </w:rPr>
        <w:t xml:space="preserve">  </w:t>
      </w:r>
      <w:r>
        <w:t>PER</w:t>
      </w:r>
      <w:proofErr w:type="gramEnd"/>
      <w:r>
        <w:rPr>
          <w:spacing w:val="30"/>
        </w:rPr>
        <w:t xml:space="preserve">  </w:t>
      </w:r>
      <w:proofErr w:type="gramStart"/>
      <w:r>
        <w:t>IL</w:t>
      </w:r>
      <w:r>
        <w:rPr>
          <w:spacing w:val="31"/>
        </w:rPr>
        <w:t xml:space="preserve">  </w:t>
      </w:r>
      <w:r>
        <w:t>CALCOLO</w:t>
      </w:r>
      <w:proofErr w:type="gramEnd"/>
      <w:r>
        <w:rPr>
          <w:spacing w:val="30"/>
        </w:rPr>
        <w:t xml:space="preserve">  </w:t>
      </w:r>
      <w:proofErr w:type="gramStart"/>
      <w:r>
        <w:t>DEL</w:t>
      </w:r>
      <w:r>
        <w:rPr>
          <w:spacing w:val="30"/>
        </w:rPr>
        <w:t xml:space="preserve">  </w:t>
      </w:r>
      <w:r>
        <w:rPr>
          <w:spacing w:val="-2"/>
        </w:rPr>
        <w:t>PUNTEGGIO</w:t>
      </w:r>
      <w:proofErr w:type="gramEnd"/>
    </w:p>
    <w:p w14:paraId="54B7E3BE" w14:textId="77777777" w:rsidR="00C9523F" w:rsidRDefault="008D3054">
      <w:pPr>
        <w:pStyle w:val="Titolo1"/>
        <w:spacing w:before="51"/>
        <w:ind w:left="568" w:firstLine="0"/>
      </w:pPr>
      <w:r>
        <w:rPr>
          <w:spacing w:val="-2"/>
        </w:rPr>
        <w:t>DELL’OFFERTA</w:t>
      </w:r>
      <w:r>
        <w:rPr>
          <w:spacing w:val="7"/>
        </w:rPr>
        <w:t xml:space="preserve"> </w:t>
      </w:r>
      <w:r>
        <w:rPr>
          <w:spacing w:val="-2"/>
        </w:rPr>
        <w:t>ECONOMICA</w:t>
      </w:r>
    </w:p>
    <w:p w14:paraId="2DA8D6D4" w14:textId="77777777" w:rsidR="00C9523F" w:rsidRDefault="008D3054">
      <w:pPr>
        <w:pStyle w:val="Corpotesto"/>
        <w:spacing w:before="192" w:line="292" w:lineRule="auto"/>
        <w:ind w:right="289"/>
        <w:jc w:val="both"/>
      </w:pPr>
      <w:r>
        <w:t>Quanto all’Offerta Economica, è attribuito a ciascuno degli elementi economici di cui alla precedente tabella un coefficiente, variabile da zero ad uno, calcolato tramite le seguenti formule a punteggio assoluto.</w:t>
      </w:r>
    </w:p>
    <w:p w14:paraId="41463E95" w14:textId="77777777" w:rsidR="00C9523F" w:rsidRDefault="008D3054">
      <w:pPr>
        <w:pStyle w:val="Corpotesto"/>
        <w:spacing w:before="142" w:line="292" w:lineRule="auto"/>
        <w:ind w:right="288"/>
        <w:jc w:val="both"/>
      </w:pPr>
      <w:r>
        <w:t>La formula concava a punteggio assoluto è stata scelta in funzione del suo andamento “progressivo”, che consente</w:t>
      </w:r>
      <w:r>
        <w:rPr>
          <w:spacing w:val="-12"/>
        </w:rPr>
        <w:t xml:space="preserve"> </w:t>
      </w:r>
      <w:r>
        <w:t>di</w:t>
      </w:r>
      <w:r>
        <w:rPr>
          <w:spacing w:val="-12"/>
        </w:rPr>
        <w:t xml:space="preserve"> </w:t>
      </w:r>
      <w:r>
        <w:t>ridurre,</w:t>
      </w:r>
      <w:r>
        <w:rPr>
          <w:spacing w:val="-12"/>
        </w:rPr>
        <w:t xml:space="preserve"> </w:t>
      </w:r>
      <w:r>
        <w:t>all’aumentare</w:t>
      </w:r>
      <w:r>
        <w:rPr>
          <w:spacing w:val="-11"/>
        </w:rPr>
        <w:t xml:space="preserve"> </w:t>
      </w:r>
      <w:r>
        <w:t>del</w:t>
      </w:r>
      <w:r>
        <w:rPr>
          <w:spacing w:val="-12"/>
        </w:rPr>
        <w:t xml:space="preserve"> </w:t>
      </w:r>
      <w:r>
        <w:t>ribasso</w:t>
      </w:r>
      <w:r>
        <w:rPr>
          <w:spacing w:val="-11"/>
        </w:rPr>
        <w:t xml:space="preserve"> </w:t>
      </w:r>
      <w:r>
        <w:t>offerto,</w:t>
      </w:r>
      <w:r>
        <w:rPr>
          <w:spacing w:val="-11"/>
        </w:rPr>
        <w:t xml:space="preserve"> </w:t>
      </w:r>
      <w:r>
        <w:t>il</w:t>
      </w:r>
      <w:r>
        <w:rPr>
          <w:spacing w:val="-10"/>
        </w:rPr>
        <w:t xml:space="preserve"> </w:t>
      </w:r>
      <w:r>
        <w:t>guadagno</w:t>
      </w:r>
      <w:r>
        <w:rPr>
          <w:spacing w:val="-11"/>
        </w:rPr>
        <w:t xml:space="preserve"> </w:t>
      </w:r>
      <w:r>
        <w:t>di</w:t>
      </w:r>
      <w:r>
        <w:rPr>
          <w:spacing w:val="-12"/>
        </w:rPr>
        <w:t xml:space="preserve"> </w:t>
      </w:r>
      <w:r>
        <w:t>punteggio</w:t>
      </w:r>
      <w:r>
        <w:rPr>
          <w:spacing w:val="-9"/>
        </w:rPr>
        <w:t xml:space="preserve"> </w:t>
      </w:r>
      <w:r>
        <w:t>derivante</w:t>
      </w:r>
      <w:r>
        <w:rPr>
          <w:spacing w:val="-12"/>
        </w:rPr>
        <w:t xml:space="preserve"> </w:t>
      </w:r>
      <w:r>
        <w:t>da</w:t>
      </w:r>
      <w:r>
        <w:rPr>
          <w:spacing w:val="-9"/>
        </w:rPr>
        <w:t xml:space="preserve"> </w:t>
      </w:r>
      <w:r>
        <w:t>incrementi</w:t>
      </w:r>
      <w:r>
        <w:rPr>
          <w:spacing w:val="-12"/>
        </w:rPr>
        <w:t xml:space="preserve"> </w:t>
      </w:r>
      <w:r>
        <w:t>ulteriori di ribasso. I valori degli esponenti</w:t>
      </w:r>
      <w:r>
        <w:rPr>
          <w:spacing w:val="14"/>
        </w:rPr>
        <w:t xml:space="preserve"> </w:t>
      </w:r>
      <w:r>
        <w:t>che determinano la</w:t>
      </w:r>
      <w:r>
        <w:rPr>
          <w:spacing w:val="13"/>
        </w:rPr>
        <w:t xml:space="preserve"> </w:t>
      </w:r>
      <w:r>
        <w:t>concavità delle curve di punteggio per</w:t>
      </w:r>
      <w:r>
        <w:rPr>
          <w:spacing w:val="14"/>
        </w:rPr>
        <w:t xml:space="preserve"> </w:t>
      </w:r>
      <w:r>
        <w:t>i diversi criteri</w:t>
      </w:r>
    </w:p>
    <w:p w14:paraId="3EDBC37A" w14:textId="77777777" w:rsidR="00C9523F" w:rsidRDefault="00C9523F">
      <w:pPr>
        <w:pStyle w:val="Corpotesto"/>
        <w:spacing w:line="292" w:lineRule="auto"/>
        <w:jc w:val="both"/>
        <w:sectPr w:rsidR="00C9523F">
          <w:pgSz w:w="11910" w:h="16850"/>
          <w:pgMar w:top="1580" w:right="850" w:bottom="1260" w:left="992" w:header="849" w:footer="1067" w:gutter="0"/>
          <w:cols w:space="720"/>
        </w:sectPr>
      </w:pPr>
    </w:p>
    <w:p w14:paraId="0FE70800" w14:textId="77777777" w:rsidR="00C9523F" w:rsidRDefault="008D3054">
      <w:pPr>
        <w:pStyle w:val="Corpotesto"/>
        <w:spacing w:before="121" w:line="292" w:lineRule="auto"/>
        <w:ind w:right="288"/>
        <w:jc w:val="both"/>
      </w:pPr>
      <w:r>
        <w:lastRenderedPageBreak/>
        <w:t>economici, sono stati calibrati con l’obiettivo di disincentivare l’offerta di ribassi particolarmente elevati, cioè tali da comportare rischi eccessivi rispetto alla qualità delle prestazioni erogate, alla tutela dei costi della manodopera e alla sostenibilità economica dell’AQ. In tal senso, la calibrazione delle formule di attribuzione del punteggio è stata definita in coerenza con le regole previste per l’individuazione delle offerte anomale (paragrafo 21).</w:t>
      </w:r>
    </w:p>
    <w:p w14:paraId="2D2A91F6" w14:textId="77777777" w:rsidR="00C9523F" w:rsidRDefault="008D3054">
      <w:pPr>
        <w:pStyle w:val="Titolo2"/>
        <w:spacing w:before="140" w:line="292" w:lineRule="auto"/>
        <w:ind w:right="283"/>
      </w:pPr>
      <w:r>
        <w:t>Criteri economici: n. 1 - Coefficiente “α” di condivisione dell’ulteriore risparmio termico, n. 2 - Coefficiente “β” di condivisione dell’ulteriore risparmio elettrico e n. 3 - Coefficiente “ω” di condivisione degli incentivi ottenuti a seguito degli interventi eseguiti</w:t>
      </w:r>
    </w:p>
    <w:p w14:paraId="552E596A" w14:textId="77777777" w:rsidR="00C9523F" w:rsidRDefault="008D3054">
      <w:pPr>
        <w:pStyle w:val="Corpotesto"/>
        <w:spacing w:before="142" w:line="292" w:lineRule="auto"/>
        <w:ind w:right="288"/>
        <w:jc w:val="both"/>
      </w:pPr>
      <w:r>
        <w:t xml:space="preserve">I coefficienti relativi ai criteri economici </w:t>
      </w:r>
      <w:proofErr w:type="spellStart"/>
      <w:r>
        <w:rPr>
          <w:b/>
        </w:rPr>
        <w:t>nn</w:t>
      </w:r>
      <w:proofErr w:type="spellEnd"/>
      <w:r>
        <w:rPr>
          <w:b/>
        </w:rPr>
        <w:t xml:space="preserve">. 1, 2 e 3 </w:t>
      </w:r>
      <w:r>
        <w:t xml:space="preserve">saranno attribuiti in funzione della formula di seguito </w:t>
      </w:r>
      <w:r>
        <w:rPr>
          <w:spacing w:val="-2"/>
        </w:rPr>
        <w:t>riportata:</w:t>
      </w:r>
    </w:p>
    <w:p w14:paraId="6E29298C" w14:textId="77777777" w:rsidR="00C9523F" w:rsidRDefault="008D3054">
      <w:pPr>
        <w:spacing w:before="97" w:line="229" w:lineRule="exact"/>
        <w:ind w:left="759"/>
        <w:jc w:val="center"/>
        <w:rPr>
          <w:rFonts w:ascii="Cambria Math" w:eastAsia="Cambria Math" w:hAnsi="Cambria Math"/>
          <w:position w:val="9"/>
          <w:sz w:val="14"/>
        </w:rPr>
      </w:pPr>
      <w:r>
        <w:rPr>
          <w:rFonts w:ascii="Cambria Math" w:eastAsia="Cambria Math" w:hAnsi="Cambria Math"/>
          <w:noProof/>
          <w:position w:val="9"/>
          <w:sz w:val="14"/>
        </w:rPr>
        <mc:AlternateContent>
          <mc:Choice Requires="wps">
            <w:drawing>
              <wp:anchor distT="0" distB="0" distL="0" distR="0" simplePos="0" relativeHeight="15736832" behindDoc="0" locked="0" layoutInCell="1" allowOverlap="1" wp14:anchorId="7A4993E7" wp14:editId="73BC0F4F">
                <wp:simplePos x="0" y="0"/>
                <wp:positionH relativeFrom="page">
                  <wp:posOffset>3758819</wp:posOffset>
                </wp:positionH>
                <wp:positionV relativeFrom="paragraph">
                  <wp:posOffset>266172</wp:posOffset>
                </wp:positionV>
                <wp:extent cx="499109" cy="7620"/>
                <wp:effectExtent l="0" t="0" r="0" b="0"/>
                <wp:wrapNone/>
                <wp:docPr id="26" name="Graphic 2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99109" cy="7620"/>
                        </a:xfrm>
                        <a:custGeom>
                          <a:avLst/>
                          <a:gdLst/>
                          <a:ahLst/>
                          <a:cxnLst/>
                          <a:rect l="l" t="t" r="r" b="b"/>
                          <a:pathLst>
                            <a:path w="499109" h="7620">
                              <a:moveTo>
                                <a:pt x="498652" y="0"/>
                              </a:moveTo>
                              <a:lnTo>
                                <a:pt x="0" y="0"/>
                              </a:lnTo>
                              <a:lnTo>
                                <a:pt x="0" y="7620"/>
                              </a:lnTo>
                              <a:lnTo>
                                <a:pt x="498652" y="7620"/>
                              </a:lnTo>
                              <a:lnTo>
                                <a:pt x="49865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2C07A50" id="Graphic 26" o:spid="_x0000_s1026" style="position:absolute;margin-left:295.95pt;margin-top:20.95pt;width:39.3pt;height:.6pt;z-index:15736832;visibility:visible;mso-wrap-style:square;mso-wrap-distance-left:0;mso-wrap-distance-top:0;mso-wrap-distance-right:0;mso-wrap-distance-bottom:0;mso-position-horizontal:absolute;mso-position-horizontal-relative:page;mso-position-vertical:absolute;mso-position-vertical-relative:text;v-text-anchor:top" coordsize="499109,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" path="m498652,l,,,7620r498652,l498652,xe" fillcolor="black" stroked="f">
                <v:path arrowok="t"/>
                <w10:wrap anchorx="page"/>
              </v:shape>
            </w:pict>
          </mc:Fallback>
        </mc:AlternateContent>
      </w:r>
      <w:r>
        <w:rPr>
          <w:rFonts w:ascii="Cambria Math" w:eastAsia="Cambria Math" w:hAnsi="Cambria Math"/>
          <w:sz w:val="20"/>
        </w:rPr>
        <w:t>𝟏𝟎𝟎</w:t>
      </w:r>
      <w:r>
        <w:rPr>
          <w:rFonts w:ascii="Cambria Math" w:eastAsia="Cambria Math" w:hAnsi="Cambria Math"/>
          <w:spacing w:val="-3"/>
          <w:sz w:val="20"/>
        </w:rPr>
        <w:t xml:space="preserve"> </w:t>
      </w:r>
      <w:r>
        <w:rPr>
          <w:rFonts w:ascii="Cambria Math" w:eastAsia="Cambria Math" w:hAnsi="Cambria Math"/>
          <w:sz w:val="20"/>
        </w:rPr>
        <w:t>−</w:t>
      </w:r>
      <w:r>
        <w:rPr>
          <w:rFonts w:ascii="Cambria Math" w:eastAsia="Cambria Math" w:hAnsi="Cambria Math"/>
          <w:spacing w:val="-1"/>
          <w:sz w:val="20"/>
        </w:rPr>
        <w:t xml:space="preserve"> </w:t>
      </w:r>
      <w:r>
        <w:rPr>
          <w:rFonts w:ascii="Cambria Math" w:eastAsia="Cambria Math" w:hAnsi="Cambria Math"/>
          <w:sz w:val="20"/>
        </w:rPr>
        <w:t>𝑪</w:t>
      </w:r>
      <w:r>
        <w:rPr>
          <w:rFonts w:ascii="Cambria Math" w:eastAsia="Cambria Math" w:hAnsi="Cambria Math"/>
          <w:position w:val="-3"/>
          <w:sz w:val="14"/>
        </w:rPr>
        <w:t>𝒋</w:t>
      </w:r>
      <w:r>
        <w:rPr>
          <w:rFonts w:ascii="Cambria Math" w:eastAsia="Cambria Math" w:hAnsi="Cambria Math"/>
          <w:spacing w:val="73"/>
          <w:position w:val="-3"/>
          <w:sz w:val="14"/>
        </w:rPr>
        <w:t xml:space="preserve"> </w:t>
      </w:r>
      <w:r>
        <w:rPr>
          <w:rFonts w:ascii="Cambria Math" w:eastAsia="Cambria Math" w:hAnsi="Cambria Math"/>
          <w:spacing w:val="-10"/>
          <w:position w:val="9"/>
          <w:sz w:val="14"/>
        </w:rPr>
        <w:t>𝟔</w:t>
      </w:r>
    </w:p>
    <w:p w14:paraId="3C2BCB3B" w14:textId="77777777" w:rsidR="00C9523F" w:rsidRDefault="00C9523F">
      <w:pPr>
        <w:spacing w:line="229" w:lineRule="exact"/>
        <w:jc w:val="center"/>
        <w:rPr>
          <w:rFonts w:ascii="Cambria Math" w:eastAsia="Cambria Math" w:hAnsi="Cambria Math"/>
          <w:position w:val="9"/>
          <w:sz w:val="14"/>
        </w:rPr>
        <w:sectPr w:rsidR="00C9523F">
          <w:pgSz w:w="11910" w:h="16850"/>
          <w:pgMar w:top="1580" w:right="850" w:bottom="1260" w:left="992" w:header="849" w:footer="1067" w:gutter="0"/>
          <w:cols w:space="720"/>
        </w:sectPr>
      </w:pPr>
    </w:p>
    <w:p w14:paraId="77207B82" w14:textId="77777777" w:rsidR="00C9523F" w:rsidRDefault="00C9523F">
      <w:pPr>
        <w:pStyle w:val="Corpotesto"/>
        <w:ind w:left="0"/>
        <w:rPr>
          <w:rFonts w:ascii="Cambria Math"/>
        </w:rPr>
      </w:pPr>
    </w:p>
    <w:p w14:paraId="342F2BB4" w14:textId="77777777" w:rsidR="00C9523F" w:rsidRDefault="00C9523F">
      <w:pPr>
        <w:pStyle w:val="Corpotesto"/>
        <w:spacing w:before="43"/>
        <w:ind w:left="0"/>
        <w:rPr>
          <w:rFonts w:ascii="Cambria Math"/>
        </w:rPr>
      </w:pPr>
    </w:p>
    <w:p w14:paraId="10AC6D70" w14:textId="77777777" w:rsidR="00C9523F" w:rsidRDefault="008D3054">
      <w:pPr>
        <w:pStyle w:val="Corpotesto"/>
        <w:spacing w:before="1"/>
      </w:pPr>
      <w:r>
        <w:rPr>
          <w:spacing w:val="-4"/>
        </w:rPr>
        <w:t>con:</w:t>
      </w:r>
    </w:p>
    <w:p w14:paraId="41EF1B62" w14:textId="77777777" w:rsidR="00C9523F" w:rsidRDefault="008D3054">
      <w:pPr>
        <w:spacing w:line="227" w:lineRule="exact"/>
        <w:ind w:left="140"/>
        <w:rPr>
          <w:rFonts w:ascii="Cambria Math" w:eastAsia="Cambria Math" w:hAnsi="Cambria Math"/>
          <w:sz w:val="20"/>
        </w:rPr>
      </w:pPr>
      <w:r>
        <w:br w:type="column"/>
      </w:r>
      <w:r>
        <w:rPr>
          <w:rFonts w:ascii="Cambria Math" w:eastAsia="Cambria Math" w:hAnsi="Cambria Math"/>
          <w:sz w:val="20"/>
        </w:rPr>
        <w:t>𝒄</w:t>
      </w:r>
      <w:r>
        <w:rPr>
          <w:rFonts w:ascii="Cambria Math" w:eastAsia="Cambria Math" w:hAnsi="Cambria Math"/>
          <w:position w:val="-3"/>
          <w:sz w:val="14"/>
        </w:rPr>
        <w:t>𝒋</w:t>
      </w:r>
      <w:r>
        <w:rPr>
          <w:rFonts w:ascii="Cambria Math" w:eastAsia="Cambria Math" w:hAnsi="Cambria Math"/>
          <w:spacing w:val="72"/>
          <w:position w:val="-3"/>
          <w:sz w:val="14"/>
        </w:rPr>
        <w:t xml:space="preserve"> </w:t>
      </w:r>
      <w:r>
        <w:rPr>
          <w:rFonts w:ascii="Cambria Math" w:eastAsia="Cambria Math" w:hAnsi="Cambria Math"/>
          <w:sz w:val="20"/>
        </w:rPr>
        <w:t>=</w:t>
      </w:r>
      <w:r>
        <w:rPr>
          <w:rFonts w:ascii="Cambria Math" w:eastAsia="Cambria Math" w:hAnsi="Cambria Math"/>
          <w:spacing w:val="12"/>
          <w:sz w:val="20"/>
        </w:rPr>
        <w:t xml:space="preserve"> </w:t>
      </w:r>
      <w:r>
        <w:rPr>
          <w:rFonts w:ascii="Cambria Math" w:eastAsia="Cambria Math" w:hAnsi="Cambria Math"/>
          <w:sz w:val="20"/>
        </w:rPr>
        <w:t>𝟏</w:t>
      </w:r>
      <w:r>
        <w:rPr>
          <w:rFonts w:ascii="Cambria Math" w:eastAsia="Cambria Math" w:hAnsi="Cambria Math"/>
          <w:spacing w:val="-1"/>
          <w:sz w:val="20"/>
        </w:rPr>
        <w:t xml:space="preserve"> </w:t>
      </w:r>
      <w:r>
        <w:rPr>
          <w:rFonts w:ascii="Cambria Math" w:eastAsia="Cambria Math" w:hAnsi="Cambria Math"/>
          <w:sz w:val="20"/>
        </w:rPr>
        <w:t>−</w:t>
      </w:r>
      <w:r>
        <w:rPr>
          <w:rFonts w:ascii="Cambria Math" w:eastAsia="Cambria Math" w:hAnsi="Cambria Math"/>
          <w:sz w:val="20"/>
        </w:rPr>
        <w:t xml:space="preserve"> </w:t>
      </w:r>
      <w:r>
        <w:rPr>
          <w:rFonts w:ascii="Cambria Math" w:eastAsia="Cambria Math" w:hAnsi="Cambria Math"/>
          <w:spacing w:val="-10"/>
          <w:sz w:val="20"/>
        </w:rPr>
        <w:t>(</w:t>
      </w:r>
    </w:p>
    <w:p w14:paraId="0CFA5333" w14:textId="77777777" w:rsidR="00C9523F" w:rsidRDefault="008D3054">
      <w:pPr>
        <w:spacing w:line="150" w:lineRule="exact"/>
        <w:ind w:left="714"/>
        <w:rPr>
          <w:rFonts w:ascii="Cambria Math"/>
          <w:sz w:val="20"/>
        </w:rPr>
      </w:pPr>
      <w:r>
        <w:br w:type="column"/>
      </w:r>
      <w:r>
        <w:rPr>
          <w:rFonts w:ascii="Cambria Math"/>
          <w:spacing w:val="-10"/>
          <w:w w:val="120"/>
          <w:sz w:val="20"/>
        </w:rPr>
        <w:t>)</w:t>
      </w:r>
    </w:p>
    <w:p w14:paraId="7A5681C6" w14:textId="77777777" w:rsidR="00C9523F" w:rsidRDefault="008D3054">
      <w:pPr>
        <w:spacing w:line="184" w:lineRule="exact"/>
        <w:ind w:left="140"/>
        <w:rPr>
          <w:rFonts w:ascii="Cambria Math" w:eastAsia="Cambria Math"/>
          <w:sz w:val="20"/>
        </w:rPr>
      </w:pPr>
      <w:r>
        <w:rPr>
          <w:rFonts w:ascii="Cambria Math" w:eastAsia="Cambria Math"/>
          <w:spacing w:val="-5"/>
          <w:sz w:val="20"/>
        </w:rPr>
        <w:t>𝟏𝟎𝟎</w:t>
      </w:r>
    </w:p>
    <w:p w14:paraId="63BD7640" w14:textId="77777777" w:rsidR="00C9523F" w:rsidRDefault="00C9523F">
      <w:pPr>
        <w:spacing w:line="184" w:lineRule="exact"/>
        <w:rPr>
          <w:rFonts w:ascii="Cambria Math" w:eastAsia="Cambria Math"/>
          <w:sz w:val="20"/>
        </w:rPr>
        <w:sectPr w:rsidR="00C9523F">
          <w:type w:val="continuous"/>
          <w:pgSz w:w="11910" w:h="16850"/>
          <w:pgMar w:top="1580" w:right="850" w:bottom="280" w:left="992" w:header="849" w:footer="1067" w:gutter="0"/>
          <w:cols w:num="3" w:space="720" w:equalWidth="0">
            <w:col w:w="558" w:space="3305"/>
            <w:col w:w="1065" w:space="69"/>
            <w:col w:w="5071"/>
          </w:cols>
        </w:sectPr>
      </w:pPr>
    </w:p>
    <w:p w14:paraId="766E4FAF" w14:textId="77777777" w:rsidR="00C9523F" w:rsidRDefault="008D3054">
      <w:pPr>
        <w:pStyle w:val="Corpotesto"/>
        <w:spacing w:before="194" w:line="441" w:lineRule="auto"/>
        <w:ind w:right="281"/>
        <w:jc w:val="both"/>
        <w:rPr>
          <w:position w:val="1"/>
        </w:rPr>
      </w:pPr>
      <w:r>
        <w:rPr>
          <w:position w:val="1"/>
        </w:rPr>
        <w:t>c</w:t>
      </w:r>
      <w:r>
        <w:rPr>
          <w:sz w:val="13"/>
        </w:rPr>
        <w:t>j</w:t>
      </w:r>
      <w:r>
        <w:rPr>
          <w:spacing w:val="14"/>
          <w:sz w:val="13"/>
        </w:rPr>
        <w:t xml:space="preserve"> </w:t>
      </w:r>
      <w:r>
        <w:rPr>
          <w:position w:val="1"/>
        </w:rPr>
        <w:t>=</w:t>
      </w:r>
      <w:r>
        <w:rPr>
          <w:spacing w:val="-4"/>
          <w:position w:val="1"/>
        </w:rPr>
        <w:t xml:space="preserve"> </w:t>
      </w:r>
      <w:r>
        <w:rPr>
          <w:position w:val="1"/>
        </w:rPr>
        <w:t>coefficiente</w:t>
      </w:r>
      <w:r>
        <w:rPr>
          <w:spacing w:val="-6"/>
          <w:position w:val="1"/>
        </w:rPr>
        <w:t xml:space="preserve"> </w:t>
      </w:r>
      <w:r>
        <w:rPr>
          <w:position w:val="1"/>
        </w:rPr>
        <w:t>di</w:t>
      </w:r>
      <w:r>
        <w:rPr>
          <w:spacing w:val="-6"/>
          <w:position w:val="1"/>
        </w:rPr>
        <w:t xml:space="preserve"> </w:t>
      </w:r>
      <w:r>
        <w:rPr>
          <w:position w:val="1"/>
        </w:rPr>
        <w:t>punteggio</w:t>
      </w:r>
      <w:r>
        <w:rPr>
          <w:spacing w:val="-6"/>
          <w:position w:val="1"/>
        </w:rPr>
        <w:t xml:space="preserve"> </w:t>
      </w:r>
      <w:r>
        <w:rPr>
          <w:position w:val="1"/>
        </w:rPr>
        <w:t>economico</w:t>
      </w:r>
      <w:r>
        <w:rPr>
          <w:spacing w:val="-3"/>
          <w:position w:val="1"/>
        </w:rPr>
        <w:t xml:space="preserve"> </w:t>
      </w:r>
      <w:r>
        <w:rPr>
          <w:position w:val="1"/>
        </w:rPr>
        <w:t>attribuito</w:t>
      </w:r>
      <w:r>
        <w:rPr>
          <w:spacing w:val="-6"/>
          <w:position w:val="1"/>
        </w:rPr>
        <w:t xml:space="preserve"> </w:t>
      </w:r>
      <w:r>
        <w:rPr>
          <w:position w:val="1"/>
        </w:rPr>
        <w:t>al</w:t>
      </w:r>
      <w:r>
        <w:rPr>
          <w:spacing w:val="-6"/>
          <w:position w:val="1"/>
        </w:rPr>
        <w:t xml:space="preserve"> </w:t>
      </w:r>
      <w:r>
        <w:rPr>
          <w:position w:val="1"/>
        </w:rPr>
        <w:t>concorrente</w:t>
      </w:r>
      <w:r>
        <w:rPr>
          <w:spacing w:val="-4"/>
          <w:position w:val="1"/>
        </w:rPr>
        <w:t xml:space="preserve"> </w:t>
      </w:r>
      <w:r>
        <w:rPr>
          <w:position w:val="1"/>
        </w:rPr>
        <w:t>in</w:t>
      </w:r>
      <w:r>
        <w:rPr>
          <w:spacing w:val="-6"/>
          <w:position w:val="1"/>
        </w:rPr>
        <w:t xml:space="preserve"> </w:t>
      </w:r>
      <w:r>
        <w:rPr>
          <w:position w:val="1"/>
        </w:rPr>
        <w:t>relazione</w:t>
      </w:r>
      <w:r>
        <w:rPr>
          <w:spacing w:val="-6"/>
          <w:position w:val="1"/>
        </w:rPr>
        <w:t xml:space="preserve"> </w:t>
      </w:r>
      <w:r>
        <w:rPr>
          <w:position w:val="1"/>
        </w:rPr>
        <w:t>al</w:t>
      </w:r>
      <w:r>
        <w:rPr>
          <w:spacing w:val="-6"/>
          <w:position w:val="1"/>
        </w:rPr>
        <w:t xml:space="preserve"> </w:t>
      </w:r>
      <w:r>
        <w:rPr>
          <w:position w:val="1"/>
        </w:rPr>
        <w:t>criterio j-esimo,</w:t>
      </w:r>
      <w:r>
        <w:rPr>
          <w:spacing w:val="-5"/>
          <w:position w:val="1"/>
        </w:rPr>
        <w:t xml:space="preserve"> </w:t>
      </w:r>
      <w:r>
        <w:rPr>
          <w:position w:val="1"/>
        </w:rPr>
        <w:t>con</w:t>
      </w:r>
      <w:r>
        <w:rPr>
          <w:spacing w:val="-6"/>
          <w:position w:val="1"/>
        </w:rPr>
        <w:t xml:space="preserve"> </w:t>
      </w:r>
      <w:r>
        <w:rPr>
          <w:position w:val="1"/>
        </w:rPr>
        <w:t>i</w:t>
      </w:r>
      <w:r>
        <w:rPr>
          <w:spacing w:val="-4"/>
          <w:position w:val="1"/>
        </w:rPr>
        <w:t xml:space="preserve"> </w:t>
      </w:r>
      <w:r>
        <w:rPr>
          <w:position w:val="1"/>
        </w:rPr>
        <w:t>da</w:t>
      </w:r>
      <w:r>
        <w:rPr>
          <w:spacing w:val="-6"/>
          <w:position w:val="1"/>
        </w:rPr>
        <w:t xml:space="preserve"> </w:t>
      </w:r>
      <w:r>
        <w:rPr>
          <w:position w:val="1"/>
        </w:rPr>
        <w:t>1</w:t>
      </w:r>
      <w:r>
        <w:rPr>
          <w:spacing w:val="-6"/>
          <w:position w:val="1"/>
        </w:rPr>
        <w:t xml:space="preserve"> </w:t>
      </w:r>
      <w:r>
        <w:rPr>
          <w:position w:val="1"/>
        </w:rPr>
        <w:t>a</w:t>
      </w:r>
      <w:r>
        <w:rPr>
          <w:spacing w:val="-3"/>
          <w:position w:val="1"/>
        </w:rPr>
        <w:t xml:space="preserve"> </w:t>
      </w:r>
      <w:r>
        <w:rPr>
          <w:position w:val="1"/>
        </w:rPr>
        <w:t>3; C</w:t>
      </w:r>
      <w:r>
        <w:rPr>
          <w:sz w:val="13"/>
        </w:rPr>
        <w:t>1</w:t>
      </w:r>
      <w:r>
        <w:rPr>
          <w:spacing w:val="-10"/>
          <w:sz w:val="13"/>
        </w:rPr>
        <w:t xml:space="preserve"> </w:t>
      </w:r>
      <w:r>
        <w:rPr>
          <w:position w:val="1"/>
        </w:rPr>
        <w:t>=</w:t>
      </w:r>
      <w:r>
        <w:rPr>
          <w:spacing w:val="-13"/>
          <w:position w:val="1"/>
        </w:rPr>
        <w:t xml:space="preserve"> </w:t>
      </w:r>
      <w:r>
        <w:rPr>
          <w:position w:val="1"/>
        </w:rPr>
        <w:t>valore</w:t>
      </w:r>
      <w:r>
        <w:rPr>
          <w:spacing w:val="-13"/>
          <w:position w:val="1"/>
        </w:rPr>
        <w:t xml:space="preserve"> </w:t>
      </w:r>
      <w:r>
        <w:rPr>
          <w:position w:val="1"/>
        </w:rPr>
        <w:t>offerto</w:t>
      </w:r>
      <w:r>
        <w:rPr>
          <w:spacing w:val="-13"/>
          <w:position w:val="1"/>
        </w:rPr>
        <w:t xml:space="preserve"> </w:t>
      </w:r>
      <w:r>
        <w:rPr>
          <w:position w:val="1"/>
        </w:rPr>
        <w:t>per</w:t>
      </w:r>
      <w:r>
        <w:rPr>
          <w:spacing w:val="-14"/>
          <w:position w:val="1"/>
        </w:rPr>
        <w:t xml:space="preserve"> </w:t>
      </w:r>
      <w:r>
        <w:rPr>
          <w:position w:val="1"/>
        </w:rPr>
        <w:t>“α”,</w:t>
      </w:r>
      <w:r>
        <w:rPr>
          <w:spacing w:val="-14"/>
          <w:position w:val="1"/>
        </w:rPr>
        <w:t xml:space="preserve"> </w:t>
      </w:r>
      <w:r>
        <w:rPr>
          <w:position w:val="1"/>
        </w:rPr>
        <w:t>coefficiente</w:t>
      </w:r>
      <w:r>
        <w:rPr>
          <w:spacing w:val="-14"/>
          <w:position w:val="1"/>
        </w:rPr>
        <w:t xml:space="preserve"> </w:t>
      </w:r>
      <w:r>
        <w:rPr>
          <w:position w:val="1"/>
        </w:rPr>
        <w:t>di</w:t>
      </w:r>
      <w:r>
        <w:rPr>
          <w:spacing w:val="-14"/>
          <w:position w:val="1"/>
        </w:rPr>
        <w:t xml:space="preserve"> </w:t>
      </w:r>
      <w:r>
        <w:rPr>
          <w:position w:val="1"/>
        </w:rPr>
        <w:t>condivisione</w:t>
      </w:r>
      <w:r>
        <w:rPr>
          <w:spacing w:val="-11"/>
          <w:position w:val="1"/>
        </w:rPr>
        <w:t xml:space="preserve"> </w:t>
      </w:r>
      <w:r>
        <w:rPr>
          <w:position w:val="1"/>
        </w:rPr>
        <w:t>dell’ulteriore</w:t>
      </w:r>
      <w:r>
        <w:rPr>
          <w:spacing w:val="-14"/>
          <w:position w:val="1"/>
        </w:rPr>
        <w:t xml:space="preserve"> </w:t>
      </w:r>
      <w:r>
        <w:rPr>
          <w:position w:val="1"/>
        </w:rPr>
        <w:t>risparmio</w:t>
      </w:r>
      <w:r>
        <w:rPr>
          <w:spacing w:val="-14"/>
          <w:position w:val="1"/>
        </w:rPr>
        <w:t xml:space="preserve"> </w:t>
      </w:r>
      <w:r>
        <w:rPr>
          <w:position w:val="1"/>
        </w:rPr>
        <w:t>termico</w:t>
      </w:r>
      <w:r>
        <w:rPr>
          <w:spacing w:val="-7"/>
          <w:position w:val="1"/>
        </w:rPr>
        <w:t xml:space="preserve"> </w:t>
      </w:r>
      <w:r>
        <w:rPr>
          <w:position w:val="1"/>
        </w:rPr>
        <w:t>eventualmente</w:t>
      </w:r>
      <w:r>
        <w:rPr>
          <w:spacing w:val="-14"/>
          <w:position w:val="1"/>
        </w:rPr>
        <w:t xml:space="preserve"> </w:t>
      </w:r>
      <w:r>
        <w:rPr>
          <w:position w:val="1"/>
        </w:rPr>
        <w:t>raggiunto;</w:t>
      </w:r>
    </w:p>
    <w:p w14:paraId="00F3F5FF" w14:textId="77777777" w:rsidR="00C9523F" w:rsidRDefault="008D3054">
      <w:pPr>
        <w:pStyle w:val="Corpotesto"/>
        <w:spacing w:before="1" w:line="292" w:lineRule="auto"/>
        <w:ind w:right="279"/>
        <w:jc w:val="both"/>
      </w:pPr>
      <w:r>
        <w:rPr>
          <w:position w:val="1"/>
        </w:rPr>
        <w:t>C</w:t>
      </w:r>
      <w:r>
        <w:rPr>
          <w:sz w:val="13"/>
        </w:rPr>
        <w:t>2</w:t>
      </w:r>
      <w:r>
        <w:rPr>
          <w:spacing w:val="40"/>
          <w:sz w:val="13"/>
        </w:rPr>
        <w:t xml:space="preserve"> </w:t>
      </w:r>
      <w:r>
        <w:rPr>
          <w:position w:val="1"/>
        </w:rPr>
        <w:t xml:space="preserve">= valore offerto per “β”, coefficiente di condivisione dell’ulteriore risparmio elettrico eventualmente </w:t>
      </w:r>
      <w:r>
        <w:rPr>
          <w:spacing w:val="-2"/>
        </w:rPr>
        <w:t>raggiunto;</w:t>
      </w:r>
    </w:p>
    <w:p w14:paraId="2A30F036" w14:textId="77777777" w:rsidR="00C9523F" w:rsidRDefault="008D3054">
      <w:pPr>
        <w:pStyle w:val="Corpotesto"/>
        <w:spacing w:before="142"/>
        <w:rPr>
          <w:position w:val="1"/>
        </w:rPr>
      </w:pPr>
      <w:r>
        <w:rPr>
          <w:spacing w:val="-2"/>
          <w:position w:val="1"/>
        </w:rPr>
        <w:t>C</w:t>
      </w:r>
      <w:r>
        <w:rPr>
          <w:spacing w:val="-2"/>
          <w:sz w:val="13"/>
        </w:rPr>
        <w:t>3</w:t>
      </w:r>
      <w:r>
        <w:rPr>
          <w:spacing w:val="14"/>
          <w:sz w:val="13"/>
        </w:rPr>
        <w:t xml:space="preserve"> </w:t>
      </w:r>
      <w:r>
        <w:rPr>
          <w:spacing w:val="-2"/>
          <w:position w:val="1"/>
        </w:rPr>
        <w:t>=</w:t>
      </w:r>
      <w:r>
        <w:rPr>
          <w:spacing w:val="-3"/>
          <w:position w:val="1"/>
        </w:rPr>
        <w:t xml:space="preserve"> </w:t>
      </w:r>
      <w:r>
        <w:rPr>
          <w:spacing w:val="-2"/>
          <w:position w:val="1"/>
        </w:rPr>
        <w:t>valore offerto</w:t>
      </w:r>
      <w:r>
        <w:rPr>
          <w:spacing w:val="-6"/>
          <w:position w:val="1"/>
        </w:rPr>
        <w:t xml:space="preserve"> </w:t>
      </w:r>
      <w:r>
        <w:rPr>
          <w:spacing w:val="-2"/>
          <w:position w:val="1"/>
        </w:rPr>
        <w:t>per</w:t>
      </w:r>
      <w:r>
        <w:rPr>
          <w:spacing w:val="-4"/>
          <w:position w:val="1"/>
        </w:rPr>
        <w:t xml:space="preserve"> </w:t>
      </w:r>
      <w:r>
        <w:rPr>
          <w:spacing w:val="-2"/>
          <w:position w:val="1"/>
        </w:rPr>
        <w:t>"ω", coefficiente</w:t>
      </w:r>
      <w:r>
        <w:rPr>
          <w:spacing w:val="-6"/>
          <w:position w:val="1"/>
        </w:rPr>
        <w:t xml:space="preserve"> </w:t>
      </w:r>
      <w:r>
        <w:rPr>
          <w:spacing w:val="-2"/>
          <w:position w:val="1"/>
        </w:rPr>
        <w:t>di</w:t>
      </w:r>
      <w:r>
        <w:rPr>
          <w:spacing w:val="-5"/>
          <w:position w:val="1"/>
        </w:rPr>
        <w:t xml:space="preserve"> </w:t>
      </w:r>
      <w:r>
        <w:rPr>
          <w:spacing w:val="-2"/>
          <w:position w:val="1"/>
        </w:rPr>
        <w:t>condivisione</w:t>
      </w:r>
      <w:r>
        <w:rPr>
          <w:spacing w:val="-4"/>
          <w:position w:val="1"/>
        </w:rPr>
        <w:t xml:space="preserve"> </w:t>
      </w:r>
      <w:r>
        <w:rPr>
          <w:spacing w:val="-2"/>
          <w:position w:val="1"/>
        </w:rPr>
        <w:t>degli</w:t>
      </w:r>
      <w:r>
        <w:rPr>
          <w:spacing w:val="-3"/>
          <w:position w:val="1"/>
        </w:rPr>
        <w:t xml:space="preserve"> </w:t>
      </w:r>
      <w:r>
        <w:rPr>
          <w:spacing w:val="-2"/>
          <w:position w:val="1"/>
        </w:rPr>
        <w:t>incentivi</w:t>
      </w:r>
      <w:r>
        <w:rPr>
          <w:spacing w:val="-5"/>
          <w:position w:val="1"/>
        </w:rPr>
        <w:t xml:space="preserve"> </w:t>
      </w:r>
      <w:r>
        <w:rPr>
          <w:spacing w:val="-2"/>
          <w:position w:val="1"/>
        </w:rPr>
        <w:t>ottenuti</w:t>
      </w:r>
      <w:r>
        <w:rPr>
          <w:spacing w:val="-5"/>
          <w:position w:val="1"/>
        </w:rPr>
        <w:t xml:space="preserve"> </w:t>
      </w:r>
      <w:r>
        <w:rPr>
          <w:spacing w:val="-2"/>
          <w:position w:val="1"/>
        </w:rPr>
        <w:t>a</w:t>
      </w:r>
      <w:r>
        <w:rPr>
          <w:spacing w:val="-3"/>
          <w:position w:val="1"/>
        </w:rPr>
        <w:t xml:space="preserve"> </w:t>
      </w:r>
      <w:r>
        <w:rPr>
          <w:spacing w:val="-2"/>
          <w:position w:val="1"/>
        </w:rPr>
        <w:t>seguito</w:t>
      </w:r>
      <w:r>
        <w:rPr>
          <w:spacing w:val="-3"/>
          <w:position w:val="1"/>
        </w:rPr>
        <w:t xml:space="preserve"> </w:t>
      </w:r>
      <w:r>
        <w:rPr>
          <w:spacing w:val="-2"/>
          <w:position w:val="1"/>
        </w:rPr>
        <w:t>degli</w:t>
      </w:r>
      <w:r>
        <w:rPr>
          <w:spacing w:val="-4"/>
          <w:position w:val="1"/>
        </w:rPr>
        <w:t xml:space="preserve"> </w:t>
      </w:r>
      <w:r>
        <w:rPr>
          <w:spacing w:val="-2"/>
          <w:position w:val="1"/>
        </w:rPr>
        <w:t>interventi</w:t>
      </w:r>
      <w:r>
        <w:rPr>
          <w:spacing w:val="-3"/>
          <w:position w:val="1"/>
        </w:rPr>
        <w:t xml:space="preserve"> </w:t>
      </w:r>
      <w:r>
        <w:rPr>
          <w:spacing w:val="-2"/>
          <w:position w:val="1"/>
        </w:rPr>
        <w:t>eseguiti.</w:t>
      </w:r>
    </w:p>
    <w:p w14:paraId="327C006A" w14:textId="77777777" w:rsidR="00C9523F" w:rsidRDefault="008D3054">
      <w:pPr>
        <w:pStyle w:val="Corpotesto"/>
        <w:spacing w:before="195" w:line="292" w:lineRule="auto"/>
        <w:ind w:right="281"/>
        <w:jc w:val="both"/>
      </w:pPr>
      <w:r>
        <w:t>I suddetti coefficienti di condivisione dovranno essere espressi in percentuale, con due cifre decimali (es. inserire</w:t>
      </w:r>
      <w:r>
        <w:rPr>
          <w:spacing w:val="-1"/>
        </w:rPr>
        <w:t xml:space="preserve"> </w:t>
      </w:r>
      <w:r>
        <w:t>12,34</w:t>
      </w:r>
      <w:r>
        <w:rPr>
          <w:spacing w:val="-3"/>
        </w:rPr>
        <w:t xml:space="preserve"> </w:t>
      </w:r>
      <w:r>
        <w:t>per</w:t>
      </w:r>
      <w:r>
        <w:rPr>
          <w:spacing w:val="-3"/>
        </w:rPr>
        <w:t xml:space="preserve"> </w:t>
      </w:r>
      <w:r>
        <w:t>indicare</w:t>
      </w:r>
      <w:r>
        <w:rPr>
          <w:spacing w:val="-1"/>
        </w:rPr>
        <w:t xml:space="preserve"> </w:t>
      </w:r>
      <w:r>
        <w:t>un</w:t>
      </w:r>
      <w:r>
        <w:rPr>
          <w:spacing w:val="-4"/>
        </w:rPr>
        <w:t xml:space="preserve"> </w:t>
      </w:r>
      <w:r>
        <w:t>ribasso</w:t>
      </w:r>
      <w:r>
        <w:rPr>
          <w:spacing w:val="-3"/>
        </w:rPr>
        <w:t xml:space="preserve"> </w:t>
      </w:r>
      <w:r>
        <w:t>del</w:t>
      </w:r>
      <w:r>
        <w:rPr>
          <w:spacing w:val="-2"/>
        </w:rPr>
        <w:t xml:space="preserve"> </w:t>
      </w:r>
      <w:r>
        <w:t>12,34%);</w:t>
      </w:r>
      <w:r>
        <w:rPr>
          <w:spacing w:val="-3"/>
        </w:rPr>
        <w:t xml:space="preserve"> </w:t>
      </w:r>
      <w:r>
        <w:t>se</w:t>
      </w:r>
      <w:r>
        <w:rPr>
          <w:spacing w:val="-1"/>
        </w:rPr>
        <w:t xml:space="preserve"> </w:t>
      </w:r>
      <w:r>
        <w:t>espressi</w:t>
      </w:r>
      <w:r>
        <w:rPr>
          <w:spacing w:val="-4"/>
        </w:rPr>
        <w:t xml:space="preserve"> </w:t>
      </w:r>
      <w:r>
        <w:t>con</w:t>
      </w:r>
      <w:r>
        <w:rPr>
          <w:spacing w:val="-4"/>
        </w:rPr>
        <w:t xml:space="preserve"> </w:t>
      </w:r>
      <w:r>
        <w:t>un</w:t>
      </w:r>
      <w:r>
        <w:rPr>
          <w:spacing w:val="-2"/>
        </w:rPr>
        <w:t xml:space="preserve"> </w:t>
      </w:r>
      <w:r>
        <w:t>maggior</w:t>
      </w:r>
      <w:r>
        <w:rPr>
          <w:spacing w:val="-3"/>
        </w:rPr>
        <w:t xml:space="preserve"> </w:t>
      </w:r>
      <w:r>
        <w:t>numero</w:t>
      </w:r>
      <w:r>
        <w:rPr>
          <w:spacing w:val="-3"/>
        </w:rPr>
        <w:t xml:space="preserve"> </w:t>
      </w:r>
      <w:r>
        <w:t>di</w:t>
      </w:r>
      <w:r>
        <w:rPr>
          <w:spacing w:val="-4"/>
        </w:rPr>
        <w:t xml:space="preserve"> </w:t>
      </w:r>
      <w:r>
        <w:t>cifre</w:t>
      </w:r>
      <w:r>
        <w:rPr>
          <w:spacing w:val="-3"/>
        </w:rPr>
        <w:t xml:space="preserve"> </w:t>
      </w:r>
      <w:r>
        <w:t>decimali</w:t>
      </w:r>
      <w:r>
        <w:rPr>
          <w:spacing w:val="-4"/>
        </w:rPr>
        <w:t xml:space="preserve"> </w:t>
      </w:r>
      <w:r>
        <w:t>verrà effettuato un troncamento alla seconda cifra.</w:t>
      </w:r>
    </w:p>
    <w:p w14:paraId="5A28BBB5" w14:textId="77777777" w:rsidR="00C9523F" w:rsidRDefault="008D3054">
      <w:pPr>
        <w:pStyle w:val="Corpotesto"/>
        <w:spacing w:before="143"/>
      </w:pPr>
      <w:r>
        <w:t>I</w:t>
      </w:r>
      <w:r>
        <w:rPr>
          <w:spacing w:val="-9"/>
        </w:rPr>
        <w:t xml:space="preserve"> </w:t>
      </w:r>
      <w:r>
        <w:t>suddetti</w:t>
      </w:r>
      <w:r>
        <w:rPr>
          <w:spacing w:val="-9"/>
        </w:rPr>
        <w:t xml:space="preserve"> </w:t>
      </w:r>
      <w:r>
        <w:t>coefficienti</w:t>
      </w:r>
      <w:r>
        <w:rPr>
          <w:spacing w:val="-7"/>
        </w:rPr>
        <w:t xml:space="preserve"> </w:t>
      </w:r>
      <w:r>
        <w:t>di</w:t>
      </w:r>
      <w:r>
        <w:rPr>
          <w:spacing w:val="-9"/>
        </w:rPr>
        <w:t xml:space="preserve"> </w:t>
      </w:r>
      <w:r>
        <w:t>condivisione</w:t>
      </w:r>
      <w:r>
        <w:rPr>
          <w:spacing w:val="-7"/>
        </w:rPr>
        <w:t xml:space="preserve"> </w:t>
      </w:r>
      <w:r>
        <w:t>dovranno</w:t>
      </w:r>
      <w:r>
        <w:rPr>
          <w:spacing w:val="-9"/>
        </w:rPr>
        <w:t xml:space="preserve"> </w:t>
      </w:r>
      <w:r>
        <w:t>rispettare</w:t>
      </w:r>
      <w:r>
        <w:rPr>
          <w:spacing w:val="-8"/>
        </w:rPr>
        <w:t xml:space="preserve"> </w:t>
      </w:r>
      <w:r>
        <w:t>i</w:t>
      </w:r>
      <w:r>
        <w:rPr>
          <w:spacing w:val="-4"/>
        </w:rPr>
        <w:t xml:space="preserve"> </w:t>
      </w:r>
      <w:r>
        <w:t>seguenti</w:t>
      </w:r>
      <w:r>
        <w:rPr>
          <w:spacing w:val="-9"/>
        </w:rPr>
        <w:t xml:space="preserve"> </w:t>
      </w:r>
      <w:r>
        <w:rPr>
          <w:spacing w:val="-2"/>
        </w:rPr>
        <w:t>vincoli:</w:t>
      </w:r>
    </w:p>
    <w:p w14:paraId="67B6051A" w14:textId="77777777" w:rsidR="00C9523F" w:rsidRDefault="008D3054">
      <w:pPr>
        <w:spacing w:before="194"/>
        <w:ind w:left="140"/>
        <w:rPr>
          <w:position w:val="2"/>
          <w:sz w:val="20"/>
        </w:rPr>
      </w:pPr>
      <w:r>
        <w:rPr>
          <w:b/>
          <w:position w:val="2"/>
          <w:sz w:val="20"/>
        </w:rPr>
        <w:t>0</w:t>
      </w:r>
      <w:r>
        <w:rPr>
          <w:b/>
          <w:spacing w:val="-4"/>
          <w:position w:val="2"/>
          <w:sz w:val="20"/>
        </w:rPr>
        <w:t xml:space="preserve"> </w:t>
      </w:r>
      <w:r>
        <w:rPr>
          <w:b/>
          <w:position w:val="2"/>
          <w:sz w:val="20"/>
        </w:rPr>
        <w:t>≤</w:t>
      </w:r>
      <w:r>
        <w:rPr>
          <w:b/>
          <w:spacing w:val="-4"/>
          <w:position w:val="2"/>
          <w:sz w:val="20"/>
        </w:rPr>
        <w:t xml:space="preserve"> </w:t>
      </w:r>
      <w:r>
        <w:rPr>
          <w:b/>
          <w:position w:val="2"/>
          <w:sz w:val="20"/>
        </w:rPr>
        <w:t>C</w:t>
      </w:r>
      <w:r>
        <w:rPr>
          <w:b/>
          <w:sz w:val="13"/>
        </w:rPr>
        <w:t>1,2,3</w:t>
      </w:r>
      <w:r>
        <w:rPr>
          <w:b/>
          <w:spacing w:val="16"/>
          <w:sz w:val="13"/>
        </w:rPr>
        <w:t xml:space="preserve"> </w:t>
      </w:r>
      <w:r>
        <w:rPr>
          <w:b/>
          <w:position w:val="2"/>
          <w:sz w:val="20"/>
        </w:rPr>
        <w:t>≤</w:t>
      </w:r>
      <w:r>
        <w:rPr>
          <w:b/>
          <w:spacing w:val="-3"/>
          <w:position w:val="2"/>
          <w:sz w:val="20"/>
        </w:rPr>
        <w:t xml:space="preserve"> </w:t>
      </w:r>
      <w:r>
        <w:rPr>
          <w:b/>
          <w:spacing w:val="-4"/>
          <w:position w:val="2"/>
          <w:sz w:val="20"/>
        </w:rPr>
        <w:t>100</w:t>
      </w:r>
      <w:r>
        <w:rPr>
          <w:spacing w:val="-4"/>
          <w:position w:val="2"/>
          <w:sz w:val="20"/>
        </w:rPr>
        <w:t>.</w:t>
      </w:r>
    </w:p>
    <w:p w14:paraId="4CEE9FA5" w14:textId="77777777" w:rsidR="00C9523F" w:rsidRDefault="008D3054">
      <w:pPr>
        <w:pStyle w:val="Titolo2"/>
        <w:spacing w:before="188"/>
        <w:jc w:val="left"/>
      </w:pPr>
      <w:r>
        <w:t>Criterio</w:t>
      </w:r>
      <w:r>
        <w:rPr>
          <w:spacing w:val="-10"/>
        </w:rPr>
        <w:t xml:space="preserve"> </w:t>
      </w:r>
      <w:r>
        <w:t>economico</w:t>
      </w:r>
      <w:r>
        <w:rPr>
          <w:spacing w:val="-9"/>
        </w:rPr>
        <w:t xml:space="preserve"> </w:t>
      </w:r>
      <w:r>
        <w:t>n.</w:t>
      </w:r>
      <w:r>
        <w:rPr>
          <w:spacing w:val="-9"/>
        </w:rPr>
        <w:t xml:space="preserve"> </w:t>
      </w:r>
      <w:r>
        <w:t>4</w:t>
      </w:r>
      <w:r>
        <w:rPr>
          <w:spacing w:val="-9"/>
        </w:rPr>
        <w:t xml:space="preserve"> </w:t>
      </w:r>
      <w:r>
        <w:t>Coefficiente</w:t>
      </w:r>
      <w:r>
        <w:rPr>
          <w:spacing w:val="-10"/>
        </w:rPr>
        <w:t xml:space="preserve"> </w:t>
      </w:r>
      <w:r>
        <w:t>"γ"</w:t>
      </w:r>
      <w:r>
        <w:rPr>
          <w:spacing w:val="-12"/>
        </w:rPr>
        <w:t xml:space="preserve"> </w:t>
      </w:r>
      <w:r>
        <w:t>di</w:t>
      </w:r>
      <w:r>
        <w:rPr>
          <w:spacing w:val="-10"/>
        </w:rPr>
        <w:t xml:space="preserve"> </w:t>
      </w:r>
      <w:r>
        <w:t>riduzione</w:t>
      </w:r>
      <w:r>
        <w:rPr>
          <w:spacing w:val="-12"/>
        </w:rPr>
        <w:t xml:space="preserve"> </w:t>
      </w:r>
      <w:r>
        <w:t>del</w:t>
      </w:r>
      <w:r>
        <w:rPr>
          <w:spacing w:val="-10"/>
        </w:rPr>
        <w:t xml:space="preserve"> </w:t>
      </w:r>
      <w:r>
        <w:t>prezzo</w:t>
      </w:r>
      <w:r>
        <w:rPr>
          <w:spacing w:val="-10"/>
        </w:rPr>
        <w:t xml:space="preserve"> </w:t>
      </w:r>
      <w:r>
        <w:t>dell'energia</w:t>
      </w:r>
      <w:r>
        <w:rPr>
          <w:spacing w:val="-10"/>
        </w:rPr>
        <w:t xml:space="preserve"> </w:t>
      </w:r>
      <w:r>
        <w:t>elettrica</w:t>
      </w:r>
      <w:r>
        <w:rPr>
          <w:spacing w:val="-10"/>
        </w:rPr>
        <w:t xml:space="preserve"> </w:t>
      </w:r>
      <w:r>
        <w:rPr>
          <w:spacing w:val="-2"/>
        </w:rPr>
        <w:t>(co/</w:t>
      </w:r>
      <w:proofErr w:type="spellStart"/>
      <w:r>
        <w:rPr>
          <w:spacing w:val="-2"/>
        </w:rPr>
        <w:t>trigeneratore</w:t>
      </w:r>
      <w:proofErr w:type="spellEnd"/>
      <w:r>
        <w:rPr>
          <w:spacing w:val="-2"/>
        </w:rPr>
        <w:t>)</w:t>
      </w:r>
    </w:p>
    <w:p w14:paraId="796F57AD" w14:textId="77777777" w:rsidR="00C9523F" w:rsidRDefault="008D3054">
      <w:pPr>
        <w:pStyle w:val="Corpotesto"/>
        <w:spacing w:before="195"/>
      </w:pPr>
      <w:r>
        <w:t>Il</w:t>
      </w:r>
      <w:r>
        <w:rPr>
          <w:spacing w:val="-9"/>
        </w:rPr>
        <w:t xml:space="preserve"> </w:t>
      </w:r>
      <w:r>
        <w:t>coefficiente</w:t>
      </w:r>
      <w:r>
        <w:rPr>
          <w:spacing w:val="-5"/>
        </w:rPr>
        <w:t xml:space="preserve"> </w:t>
      </w:r>
      <w:r>
        <w:t>relativo</w:t>
      </w:r>
      <w:r>
        <w:rPr>
          <w:spacing w:val="-5"/>
        </w:rPr>
        <w:t xml:space="preserve"> </w:t>
      </w:r>
      <w:r>
        <w:t>al</w:t>
      </w:r>
      <w:r>
        <w:rPr>
          <w:spacing w:val="-8"/>
        </w:rPr>
        <w:t xml:space="preserve"> </w:t>
      </w:r>
      <w:r>
        <w:t>criterio</w:t>
      </w:r>
      <w:r>
        <w:rPr>
          <w:spacing w:val="-8"/>
        </w:rPr>
        <w:t xml:space="preserve"> </w:t>
      </w:r>
      <w:r>
        <w:t>economico</w:t>
      </w:r>
      <w:r>
        <w:rPr>
          <w:spacing w:val="-3"/>
        </w:rPr>
        <w:t xml:space="preserve"> </w:t>
      </w:r>
      <w:r>
        <w:rPr>
          <w:b/>
        </w:rPr>
        <w:t>n.</w:t>
      </w:r>
      <w:r>
        <w:rPr>
          <w:b/>
          <w:spacing w:val="-6"/>
        </w:rPr>
        <w:t xml:space="preserve"> </w:t>
      </w:r>
      <w:r>
        <w:rPr>
          <w:b/>
        </w:rPr>
        <w:t>4</w:t>
      </w:r>
      <w:r>
        <w:rPr>
          <w:b/>
          <w:spacing w:val="-7"/>
        </w:rPr>
        <w:t xml:space="preserve"> </w:t>
      </w:r>
      <w:r>
        <w:t>sarà</w:t>
      </w:r>
      <w:r>
        <w:rPr>
          <w:spacing w:val="-5"/>
        </w:rPr>
        <w:t xml:space="preserve"> </w:t>
      </w:r>
      <w:r>
        <w:t>attribuito</w:t>
      </w:r>
      <w:r>
        <w:rPr>
          <w:spacing w:val="-6"/>
        </w:rPr>
        <w:t xml:space="preserve"> </w:t>
      </w:r>
      <w:r>
        <w:t>in</w:t>
      </w:r>
      <w:r>
        <w:rPr>
          <w:spacing w:val="-7"/>
        </w:rPr>
        <w:t xml:space="preserve"> </w:t>
      </w:r>
      <w:r>
        <w:t>funzione</w:t>
      </w:r>
      <w:r>
        <w:rPr>
          <w:spacing w:val="-5"/>
        </w:rPr>
        <w:t xml:space="preserve"> </w:t>
      </w:r>
      <w:r>
        <w:t>della</w:t>
      </w:r>
      <w:r>
        <w:rPr>
          <w:spacing w:val="-7"/>
        </w:rPr>
        <w:t xml:space="preserve"> </w:t>
      </w:r>
      <w:r>
        <w:t>formula</w:t>
      </w:r>
      <w:r>
        <w:rPr>
          <w:spacing w:val="-8"/>
        </w:rPr>
        <w:t xml:space="preserve"> </w:t>
      </w:r>
      <w:r>
        <w:t>di</w:t>
      </w:r>
      <w:r>
        <w:rPr>
          <w:spacing w:val="-8"/>
        </w:rPr>
        <w:t xml:space="preserve"> </w:t>
      </w:r>
      <w:r>
        <w:t>seguito</w:t>
      </w:r>
      <w:r>
        <w:rPr>
          <w:spacing w:val="-7"/>
        </w:rPr>
        <w:t xml:space="preserve"> </w:t>
      </w:r>
      <w:r>
        <w:rPr>
          <w:spacing w:val="-2"/>
        </w:rPr>
        <w:t>riportata:</w:t>
      </w:r>
    </w:p>
    <w:p w14:paraId="3F8386C7" w14:textId="77777777" w:rsidR="00C9523F" w:rsidRDefault="00C9523F">
      <w:pPr>
        <w:pStyle w:val="Corpotesto"/>
        <w:spacing w:before="19"/>
        <w:ind w:left="0"/>
        <w:rPr>
          <w:sz w:val="14"/>
        </w:rPr>
      </w:pPr>
    </w:p>
    <w:p w14:paraId="33D64EBE" w14:textId="77777777" w:rsidR="00C9523F" w:rsidRDefault="008D3054">
      <w:pPr>
        <w:spacing w:line="129" w:lineRule="auto"/>
        <w:ind w:left="1158"/>
        <w:jc w:val="center"/>
        <w:rPr>
          <w:rFonts w:ascii="Cambria Math" w:eastAsia="Cambria Math"/>
          <w:sz w:val="14"/>
        </w:rPr>
      </w:pPr>
      <w:r>
        <w:rPr>
          <w:rFonts w:ascii="Cambria Math" w:eastAsia="Cambria Math"/>
          <w:position w:val="-8"/>
          <w:sz w:val="20"/>
        </w:rPr>
        <w:t>𝑪</w:t>
      </w:r>
      <w:r>
        <w:rPr>
          <w:rFonts w:ascii="Cambria Math" w:eastAsia="Cambria Math"/>
          <w:position w:val="-12"/>
          <w:sz w:val="14"/>
        </w:rPr>
        <w:t>𝟒</w:t>
      </w:r>
      <w:r>
        <w:rPr>
          <w:rFonts w:ascii="Cambria Math" w:eastAsia="Cambria Math"/>
          <w:spacing w:val="70"/>
          <w:w w:val="150"/>
          <w:position w:val="-12"/>
          <w:sz w:val="14"/>
        </w:rPr>
        <w:t xml:space="preserve"> </w:t>
      </w:r>
      <w:r>
        <w:rPr>
          <w:rFonts w:ascii="Cambria Math" w:eastAsia="Cambria Math"/>
          <w:spacing w:val="-10"/>
          <w:sz w:val="14"/>
        </w:rPr>
        <w:t>𝟐</w:t>
      </w:r>
    </w:p>
    <w:p w14:paraId="3F97AFAE" w14:textId="77777777" w:rsidR="00C9523F" w:rsidRDefault="008D3054">
      <w:pPr>
        <w:spacing w:line="194" w:lineRule="auto"/>
        <w:ind w:left="-1" w:right="245"/>
        <w:jc w:val="center"/>
        <w:rPr>
          <w:rFonts w:ascii="Cambria Math" w:eastAsia="Cambria Math" w:hAnsi="Cambria Math"/>
          <w:sz w:val="20"/>
        </w:rPr>
      </w:pPr>
      <w:r>
        <w:rPr>
          <w:rFonts w:ascii="Cambria Math" w:eastAsia="Cambria Math" w:hAnsi="Cambria Math"/>
          <w:noProof/>
          <w:sz w:val="20"/>
        </w:rPr>
        <mc:AlternateContent>
          <mc:Choice Requires="wps">
            <w:drawing>
              <wp:anchor distT="0" distB="0" distL="0" distR="0" simplePos="0" relativeHeight="484831744" behindDoc="1" locked="0" layoutInCell="1" allowOverlap="1" wp14:anchorId="10A4366C" wp14:editId="06C8964B">
                <wp:simplePos x="0" y="0"/>
                <wp:positionH relativeFrom="page">
                  <wp:posOffset>4056253</wp:posOffset>
                </wp:positionH>
                <wp:positionV relativeFrom="paragraph">
                  <wp:posOffset>59069</wp:posOffset>
                </wp:positionV>
                <wp:extent cx="152400" cy="7620"/>
                <wp:effectExtent l="0" t="0" r="0" b="0"/>
                <wp:wrapNone/>
                <wp:docPr id="27" name="Graphic 2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52400" cy="7620"/>
                        </a:xfrm>
                        <a:custGeom>
                          <a:avLst/>
                          <a:gdLst/>
                          <a:ahLst/>
                          <a:cxnLst/>
                          <a:rect l="l" t="t" r="r" b="b"/>
                          <a:pathLst>
                            <a:path w="152400" h="7620">
                              <a:moveTo>
                                <a:pt x="152400" y="0"/>
                              </a:moveTo>
                              <a:lnTo>
                                <a:pt x="0" y="0"/>
                              </a:lnTo>
                              <a:lnTo>
                                <a:pt x="0" y="7619"/>
                              </a:lnTo>
                              <a:lnTo>
                                <a:pt x="152400" y="7619"/>
                              </a:lnTo>
                              <a:lnTo>
                                <a:pt x="1524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87A41A0" id="Graphic 27" o:spid="_x0000_s1026" style="position:absolute;margin-left:319.4pt;margin-top:4.65pt;width:12pt;height:.6pt;z-index:-18484736;visibility:visible;mso-wrap-style:square;mso-wrap-distance-left:0;mso-wrap-distance-top:0;mso-wrap-distance-right:0;mso-wrap-distance-bottom:0;mso-position-horizontal:absolute;mso-position-horizontal-relative:page;mso-position-vertical:absolute;mso-position-vertical-relative:text;v-text-anchor:top" coordsize="152400,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" path="m152400,l,,,7619r152400,l152400,xe" fillcolor="black" stroked="f">
                <v:path arrowok="t"/>
                <w10:wrap anchorx="page"/>
              </v:shape>
            </w:pict>
          </mc:Fallback>
        </mc:AlternateContent>
      </w:r>
      <w:r>
        <w:rPr>
          <w:rFonts w:ascii="Cambria Math" w:eastAsia="Cambria Math" w:hAnsi="Cambria Math"/>
          <w:w w:val="105"/>
          <w:sz w:val="20"/>
        </w:rPr>
        <w:t>𝒄</w:t>
      </w:r>
      <w:r>
        <w:rPr>
          <w:rFonts w:ascii="Cambria Math" w:eastAsia="Cambria Math" w:hAnsi="Cambria Math"/>
          <w:w w:val="105"/>
          <w:position w:val="-3"/>
          <w:sz w:val="14"/>
        </w:rPr>
        <w:t>𝟒</w:t>
      </w:r>
      <w:r>
        <w:rPr>
          <w:rFonts w:ascii="Cambria Math" w:eastAsia="Cambria Math" w:hAnsi="Cambria Math"/>
          <w:spacing w:val="62"/>
          <w:w w:val="105"/>
          <w:position w:val="-3"/>
          <w:sz w:val="14"/>
        </w:rPr>
        <w:t xml:space="preserve"> </w:t>
      </w:r>
      <w:r>
        <w:rPr>
          <w:rFonts w:ascii="Cambria Math" w:eastAsia="Cambria Math" w:hAnsi="Cambria Math"/>
          <w:w w:val="105"/>
          <w:sz w:val="20"/>
        </w:rPr>
        <w:t>=</w:t>
      </w:r>
      <w:r>
        <w:rPr>
          <w:rFonts w:ascii="Cambria Math" w:eastAsia="Cambria Math" w:hAnsi="Cambria Math"/>
          <w:spacing w:val="2"/>
          <w:w w:val="105"/>
          <w:sz w:val="20"/>
        </w:rPr>
        <w:t xml:space="preserve"> </w:t>
      </w:r>
      <w:r>
        <w:rPr>
          <w:rFonts w:ascii="Cambria Math" w:eastAsia="Cambria Math" w:hAnsi="Cambria Math"/>
          <w:w w:val="105"/>
          <w:sz w:val="20"/>
        </w:rPr>
        <w:t>𝟏</w:t>
      </w:r>
      <w:r>
        <w:rPr>
          <w:rFonts w:ascii="Cambria Math" w:eastAsia="Cambria Math" w:hAnsi="Cambria Math"/>
          <w:spacing w:val="-8"/>
          <w:w w:val="105"/>
          <w:sz w:val="20"/>
        </w:rPr>
        <w:t xml:space="preserve"> </w:t>
      </w:r>
      <w:r>
        <w:rPr>
          <w:rFonts w:ascii="Cambria Math" w:eastAsia="Cambria Math" w:hAnsi="Cambria Math"/>
          <w:w w:val="105"/>
          <w:sz w:val="20"/>
        </w:rPr>
        <w:t>−</w:t>
      </w:r>
      <w:r>
        <w:rPr>
          <w:rFonts w:ascii="Cambria Math" w:eastAsia="Cambria Math" w:hAnsi="Cambria Math"/>
          <w:spacing w:val="-7"/>
          <w:w w:val="105"/>
          <w:sz w:val="20"/>
        </w:rPr>
        <w:t xml:space="preserve"> </w:t>
      </w:r>
      <w:r>
        <w:rPr>
          <w:rFonts w:ascii="Cambria Math" w:eastAsia="Cambria Math" w:hAnsi="Cambria Math"/>
          <w:w w:val="105"/>
          <w:sz w:val="20"/>
        </w:rPr>
        <w:t>(</w:t>
      </w:r>
      <w:r>
        <w:rPr>
          <w:rFonts w:ascii="Cambria Math" w:eastAsia="Cambria Math" w:hAnsi="Cambria Math"/>
          <w:w w:val="105"/>
          <w:sz w:val="20"/>
        </w:rPr>
        <w:t>𝟏</w:t>
      </w:r>
      <w:r>
        <w:rPr>
          <w:rFonts w:ascii="Cambria Math" w:eastAsia="Cambria Math" w:hAnsi="Cambria Math"/>
          <w:spacing w:val="-6"/>
          <w:w w:val="105"/>
          <w:sz w:val="20"/>
        </w:rPr>
        <w:t xml:space="preserve"> </w:t>
      </w:r>
      <w:r>
        <w:rPr>
          <w:rFonts w:ascii="Cambria Math" w:eastAsia="Cambria Math" w:hAnsi="Cambria Math"/>
          <w:w w:val="105"/>
          <w:sz w:val="20"/>
        </w:rPr>
        <w:t>−</w:t>
      </w:r>
      <w:r>
        <w:rPr>
          <w:rFonts w:ascii="Cambria Math" w:eastAsia="Cambria Math" w:hAnsi="Cambria Math"/>
          <w:spacing w:val="-7"/>
          <w:w w:val="105"/>
          <w:sz w:val="20"/>
        </w:rPr>
        <w:t xml:space="preserve"> </w:t>
      </w:r>
      <w:r>
        <w:rPr>
          <w:rFonts w:ascii="Cambria Math" w:eastAsia="Cambria Math" w:hAnsi="Cambria Math"/>
          <w:spacing w:val="-5"/>
          <w:w w:val="105"/>
          <w:position w:val="-12"/>
          <w:sz w:val="20"/>
        </w:rPr>
        <w:t>𝟑𝟓</w:t>
      </w:r>
      <w:r>
        <w:rPr>
          <w:rFonts w:ascii="Cambria Math" w:eastAsia="Cambria Math" w:hAnsi="Cambria Math"/>
          <w:spacing w:val="-5"/>
          <w:w w:val="105"/>
          <w:sz w:val="20"/>
        </w:rPr>
        <w:t>)</w:t>
      </w:r>
    </w:p>
    <w:p w14:paraId="393B8C30" w14:textId="77777777" w:rsidR="00C9523F" w:rsidRDefault="008D3054">
      <w:pPr>
        <w:pStyle w:val="Corpotesto"/>
        <w:spacing w:before="190"/>
      </w:pPr>
      <w:r>
        <w:rPr>
          <w:spacing w:val="-2"/>
        </w:rPr>
        <w:t>dove:</w:t>
      </w:r>
    </w:p>
    <w:p w14:paraId="3C7DEF72" w14:textId="77777777" w:rsidR="00C9523F" w:rsidRDefault="008D3054">
      <w:pPr>
        <w:pStyle w:val="Corpotesto"/>
        <w:spacing w:before="194"/>
        <w:rPr>
          <w:position w:val="1"/>
        </w:rPr>
      </w:pPr>
      <w:r>
        <w:rPr>
          <w:position w:val="1"/>
        </w:rPr>
        <w:t>c</w:t>
      </w:r>
      <w:r>
        <w:rPr>
          <w:sz w:val="13"/>
        </w:rPr>
        <w:t>4</w:t>
      </w:r>
      <w:r>
        <w:rPr>
          <w:spacing w:val="10"/>
          <w:sz w:val="13"/>
        </w:rPr>
        <w:t xml:space="preserve"> </w:t>
      </w:r>
      <w:r>
        <w:rPr>
          <w:position w:val="1"/>
        </w:rPr>
        <w:t>=</w:t>
      </w:r>
      <w:r>
        <w:rPr>
          <w:spacing w:val="-7"/>
          <w:position w:val="1"/>
        </w:rPr>
        <w:t xml:space="preserve"> </w:t>
      </w:r>
      <w:r>
        <w:rPr>
          <w:position w:val="1"/>
        </w:rPr>
        <w:t>coefficiente</w:t>
      </w:r>
      <w:r>
        <w:rPr>
          <w:spacing w:val="-6"/>
          <w:position w:val="1"/>
        </w:rPr>
        <w:t xml:space="preserve"> </w:t>
      </w:r>
      <w:r>
        <w:rPr>
          <w:position w:val="1"/>
        </w:rPr>
        <w:t>di</w:t>
      </w:r>
      <w:r>
        <w:rPr>
          <w:spacing w:val="-7"/>
          <w:position w:val="1"/>
        </w:rPr>
        <w:t xml:space="preserve"> </w:t>
      </w:r>
      <w:r>
        <w:rPr>
          <w:position w:val="1"/>
        </w:rPr>
        <w:t>punteggio</w:t>
      </w:r>
      <w:r>
        <w:rPr>
          <w:spacing w:val="-8"/>
          <w:position w:val="1"/>
        </w:rPr>
        <w:t xml:space="preserve"> </w:t>
      </w:r>
      <w:r>
        <w:rPr>
          <w:position w:val="1"/>
        </w:rPr>
        <w:t>economico</w:t>
      </w:r>
      <w:r>
        <w:rPr>
          <w:spacing w:val="-9"/>
          <w:position w:val="1"/>
        </w:rPr>
        <w:t xml:space="preserve"> </w:t>
      </w:r>
      <w:r>
        <w:rPr>
          <w:position w:val="1"/>
        </w:rPr>
        <w:t>attribuito</w:t>
      </w:r>
      <w:r>
        <w:rPr>
          <w:spacing w:val="-6"/>
          <w:position w:val="1"/>
        </w:rPr>
        <w:t xml:space="preserve"> </w:t>
      </w:r>
      <w:r>
        <w:rPr>
          <w:position w:val="1"/>
        </w:rPr>
        <w:t>al</w:t>
      </w:r>
      <w:r>
        <w:rPr>
          <w:spacing w:val="-7"/>
          <w:position w:val="1"/>
        </w:rPr>
        <w:t xml:space="preserve"> </w:t>
      </w:r>
      <w:r>
        <w:rPr>
          <w:position w:val="1"/>
        </w:rPr>
        <w:t>concorrente</w:t>
      </w:r>
      <w:r>
        <w:rPr>
          <w:spacing w:val="-6"/>
          <w:position w:val="1"/>
        </w:rPr>
        <w:t xml:space="preserve"> </w:t>
      </w:r>
      <w:r>
        <w:rPr>
          <w:position w:val="1"/>
        </w:rPr>
        <w:t>in</w:t>
      </w:r>
      <w:r>
        <w:rPr>
          <w:spacing w:val="-9"/>
          <w:position w:val="1"/>
        </w:rPr>
        <w:t xml:space="preserve"> </w:t>
      </w:r>
      <w:r>
        <w:rPr>
          <w:position w:val="1"/>
        </w:rPr>
        <w:t>relazione</w:t>
      </w:r>
      <w:r>
        <w:rPr>
          <w:spacing w:val="-6"/>
          <w:position w:val="1"/>
        </w:rPr>
        <w:t xml:space="preserve"> </w:t>
      </w:r>
      <w:r>
        <w:rPr>
          <w:position w:val="1"/>
        </w:rPr>
        <w:t>al</w:t>
      </w:r>
      <w:r>
        <w:rPr>
          <w:spacing w:val="-7"/>
          <w:position w:val="1"/>
        </w:rPr>
        <w:t xml:space="preserve"> </w:t>
      </w:r>
      <w:r>
        <w:rPr>
          <w:position w:val="1"/>
        </w:rPr>
        <w:t>criterio</w:t>
      </w:r>
      <w:r>
        <w:rPr>
          <w:spacing w:val="-7"/>
          <w:position w:val="1"/>
        </w:rPr>
        <w:t xml:space="preserve"> </w:t>
      </w:r>
      <w:r>
        <w:rPr>
          <w:spacing w:val="-5"/>
          <w:position w:val="1"/>
        </w:rPr>
        <w:t>4;</w:t>
      </w:r>
    </w:p>
    <w:p w14:paraId="4657B25E" w14:textId="77777777" w:rsidR="00C9523F" w:rsidRDefault="008D3054">
      <w:pPr>
        <w:pStyle w:val="Corpotesto"/>
        <w:spacing w:before="193"/>
        <w:rPr>
          <w:position w:val="1"/>
        </w:rPr>
      </w:pPr>
      <w:r>
        <w:rPr>
          <w:position w:val="1"/>
        </w:rPr>
        <w:t>C</w:t>
      </w:r>
      <w:r>
        <w:rPr>
          <w:sz w:val="13"/>
        </w:rPr>
        <w:t>4</w:t>
      </w:r>
      <w:r>
        <w:rPr>
          <w:spacing w:val="59"/>
          <w:sz w:val="13"/>
        </w:rPr>
        <w:t xml:space="preserve"> </w:t>
      </w:r>
      <w:r>
        <w:rPr>
          <w:position w:val="1"/>
        </w:rPr>
        <w:t>=</w:t>
      </w:r>
      <w:r>
        <w:rPr>
          <w:spacing w:val="40"/>
          <w:position w:val="1"/>
        </w:rPr>
        <w:t xml:space="preserve"> </w:t>
      </w:r>
      <w:r>
        <w:rPr>
          <w:position w:val="1"/>
        </w:rPr>
        <w:t>valore</w:t>
      </w:r>
      <w:r>
        <w:rPr>
          <w:spacing w:val="40"/>
          <w:position w:val="1"/>
        </w:rPr>
        <w:t xml:space="preserve"> </w:t>
      </w:r>
      <w:r>
        <w:rPr>
          <w:position w:val="1"/>
        </w:rPr>
        <w:t>offerto</w:t>
      </w:r>
      <w:r>
        <w:rPr>
          <w:spacing w:val="40"/>
          <w:position w:val="1"/>
        </w:rPr>
        <w:t xml:space="preserve"> </w:t>
      </w:r>
      <w:r>
        <w:rPr>
          <w:position w:val="1"/>
        </w:rPr>
        <w:t>per</w:t>
      </w:r>
      <w:r>
        <w:rPr>
          <w:spacing w:val="40"/>
          <w:position w:val="1"/>
        </w:rPr>
        <w:t xml:space="preserve"> </w:t>
      </w:r>
      <w:r>
        <w:rPr>
          <w:position w:val="1"/>
        </w:rPr>
        <w:t>"γ",</w:t>
      </w:r>
      <w:r>
        <w:rPr>
          <w:spacing w:val="40"/>
          <w:position w:val="1"/>
        </w:rPr>
        <w:t xml:space="preserve"> </w:t>
      </w:r>
      <w:r>
        <w:rPr>
          <w:position w:val="1"/>
        </w:rPr>
        <w:t>coefficiente</w:t>
      </w:r>
      <w:r>
        <w:rPr>
          <w:spacing w:val="39"/>
          <w:position w:val="1"/>
        </w:rPr>
        <w:t xml:space="preserve"> </w:t>
      </w:r>
      <w:r>
        <w:rPr>
          <w:position w:val="1"/>
        </w:rPr>
        <w:t>di</w:t>
      </w:r>
      <w:r>
        <w:rPr>
          <w:spacing w:val="38"/>
          <w:position w:val="1"/>
        </w:rPr>
        <w:t xml:space="preserve"> </w:t>
      </w:r>
      <w:r>
        <w:rPr>
          <w:position w:val="1"/>
        </w:rPr>
        <w:t>riduzione</w:t>
      </w:r>
      <w:r>
        <w:rPr>
          <w:spacing w:val="42"/>
          <w:position w:val="1"/>
        </w:rPr>
        <w:t xml:space="preserve"> </w:t>
      </w:r>
      <w:r>
        <w:rPr>
          <w:position w:val="1"/>
        </w:rPr>
        <w:t>del</w:t>
      </w:r>
      <w:r>
        <w:rPr>
          <w:spacing w:val="38"/>
          <w:position w:val="1"/>
        </w:rPr>
        <w:t xml:space="preserve"> </w:t>
      </w:r>
      <w:r>
        <w:rPr>
          <w:position w:val="1"/>
        </w:rPr>
        <w:t>prezzo</w:t>
      </w:r>
      <w:r>
        <w:rPr>
          <w:spacing w:val="39"/>
          <w:position w:val="1"/>
        </w:rPr>
        <w:t xml:space="preserve"> </w:t>
      </w:r>
      <w:r>
        <w:rPr>
          <w:position w:val="1"/>
        </w:rPr>
        <w:t>dell'energia</w:t>
      </w:r>
      <w:r>
        <w:rPr>
          <w:spacing w:val="40"/>
          <w:position w:val="1"/>
        </w:rPr>
        <w:t xml:space="preserve"> </w:t>
      </w:r>
      <w:r>
        <w:rPr>
          <w:position w:val="1"/>
        </w:rPr>
        <w:t>elettrica</w:t>
      </w:r>
      <w:r>
        <w:rPr>
          <w:spacing w:val="39"/>
          <w:position w:val="1"/>
        </w:rPr>
        <w:t xml:space="preserve"> </w:t>
      </w:r>
      <w:r>
        <w:rPr>
          <w:position w:val="1"/>
        </w:rPr>
        <w:t>prodotta</w:t>
      </w:r>
      <w:r>
        <w:rPr>
          <w:spacing w:val="40"/>
          <w:position w:val="1"/>
        </w:rPr>
        <w:t xml:space="preserve"> </w:t>
      </w:r>
      <w:r>
        <w:rPr>
          <w:position w:val="1"/>
        </w:rPr>
        <w:t>da</w:t>
      </w:r>
      <w:r>
        <w:rPr>
          <w:spacing w:val="39"/>
          <w:position w:val="1"/>
        </w:rPr>
        <w:t xml:space="preserve"> </w:t>
      </w:r>
      <w:r>
        <w:rPr>
          <w:spacing w:val="-2"/>
          <w:position w:val="1"/>
        </w:rPr>
        <w:t>nuovo</w:t>
      </w:r>
    </w:p>
    <w:p w14:paraId="2D62A4B4" w14:textId="77777777" w:rsidR="00C9523F" w:rsidRDefault="008D3054">
      <w:pPr>
        <w:pStyle w:val="Corpotesto"/>
        <w:spacing w:before="52"/>
      </w:pPr>
      <w:r>
        <w:t>co/</w:t>
      </w:r>
      <w:proofErr w:type="spellStart"/>
      <w:r>
        <w:t>trigeneratore</w:t>
      </w:r>
      <w:proofErr w:type="spellEnd"/>
      <w:r>
        <w:rPr>
          <w:spacing w:val="-10"/>
        </w:rPr>
        <w:t xml:space="preserve"> </w:t>
      </w:r>
      <w:r>
        <w:t>nei</w:t>
      </w:r>
      <w:r>
        <w:rPr>
          <w:spacing w:val="-10"/>
        </w:rPr>
        <w:t xml:space="preserve"> </w:t>
      </w:r>
      <w:r>
        <w:t>casi</w:t>
      </w:r>
      <w:r>
        <w:rPr>
          <w:spacing w:val="-9"/>
        </w:rPr>
        <w:t xml:space="preserve"> </w:t>
      </w:r>
      <w:r>
        <w:rPr>
          <w:spacing w:val="-2"/>
        </w:rPr>
        <w:t>previsti.</w:t>
      </w:r>
    </w:p>
    <w:p w14:paraId="3C555E17" w14:textId="77777777" w:rsidR="00C9523F" w:rsidRDefault="008D3054">
      <w:pPr>
        <w:pStyle w:val="Corpotesto"/>
        <w:spacing w:before="192" w:line="292" w:lineRule="auto"/>
        <w:ind w:right="284"/>
        <w:jc w:val="both"/>
      </w:pPr>
      <w:r>
        <w:t>Il</w:t>
      </w:r>
      <w:r>
        <w:rPr>
          <w:spacing w:val="-3"/>
        </w:rPr>
        <w:t xml:space="preserve"> </w:t>
      </w:r>
      <w:r>
        <w:t>suddetto coefficiente di</w:t>
      </w:r>
      <w:r>
        <w:rPr>
          <w:spacing w:val="-3"/>
        </w:rPr>
        <w:t xml:space="preserve"> </w:t>
      </w:r>
      <w:r>
        <w:t>riduzione</w:t>
      </w:r>
      <w:r>
        <w:rPr>
          <w:spacing w:val="-3"/>
        </w:rPr>
        <w:t xml:space="preserve"> </w:t>
      </w:r>
      <w:r>
        <w:t>dovrà</w:t>
      </w:r>
      <w:r>
        <w:rPr>
          <w:spacing w:val="-2"/>
        </w:rPr>
        <w:t xml:space="preserve"> </w:t>
      </w:r>
      <w:r>
        <w:t>essere</w:t>
      </w:r>
      <w:r>
        <w:rPr>
          <w:spacing w:val="-2"/>
        </w:rPr>
        <w:t xml:space="preserve"> </w:t>
      </w:r>
      <w:r>
        <w:t>espresso</w:t>
      </w:r>
      <w:r>
        <w:rPr>
          <w:spacing w:val="-2"/>
        </w:rPr>
        <w:t xml:space="preserve"> </w:t>
      </w:r>
      <w:r>
        <w:t>in</w:t>
      </w:r>
      <w:r>
        <w:rPr>
          <w:spacing w:val="-2"/>
        </w:rPr>
        <w:t xml:space="preserve"> </w:t>
      </w:r>
      <w:r>
        <w:t>percentuale,</w:t>
      </w:r>
      <w:r>
        <w:rPr>
          <w:spacing w:val="-2"/>
        </w:rPr>
        <w:t xml:space="preserve"> </w:t>
      </w:r>
      <w:r>
        <w:t>con due</w:t>
      </w:r>
      <w:r>
        <w:rPr>
          <w:spacing w:val="-2"/>
        </w:rPr>
        <w:t xml:space="preserve"> </w:t>
      </w:r>
      <w:r>
        <w:t>cifre</w:t>
      </w:r>
      <w:r>
        <w:rPr>
          <w:spacing w:val="-2"/>
        </w:rPr>
        <w:t xml:space="preserve"> </w:t>
      </w:r>
      <w:r>
        <w:t>decimali (es.</w:t>
      </w:r>
      <w:r>
        <w:rPr>
          <w:spacing w:val="-2"/>
        </w:rPr>
        <w:t xml:space="preserve"> </w:t>
      </w:r>
      <w:r>
        <w:t>inserire 12,34 per indicare un ribasso del 12,34%); se espresso con un maggior numero di cifre decimali verrà effettuato un troncamento alla seconda cifra.</w:t>
      </w:r>
    </w:p>
    <w:p w14:paraId="320763E2" w14:textId="77777777" w:rsidR="00C9523F" w:rsidRDefault="008D3054">
      <w:pPr>
        <w:pStyle w:val="Corpotesto"/>
        <w:spacing w:before="145"/>
      </w:pPr>
      <w:r>
        <w:t>Il</w:t>
      </w:r>
      <w:r>
        <w:rPr>
          <w:spacing w:val="-10"/>
        </w:rPr>
        <w:t xml:space="preserve"> </w:t>
      </w:r>
      <w:r>
        <w:t>suddetto</w:t>
      </w:r>
      <w:r>
        <w:rPr>
          <w:spacing w:val="-8"/>
        </w:rPr>
        <w:t xml:space="preserve"> </w:t>
      </w:r>
      <w:r>
        <w:t>coefficiente</w:t>
      </w:r>
      <w:r>
        <w:rPr>
          <w:spacing w:val="-7"/>
        </w:rPr>
        <w:t xml:space="preserve"> </w:t>
      </w:r>
      <w:r>
        <w:t>di</w:t>
      </w:r>
      <w:r>
        <w:rPr>
          <w:spacing w:val="-9"/>
        </w:rPr>
        <w:t xml:space="preserve"> </w:t>
      </w:r>
      <w:r>
        <w:t>riduzione</w:t>
      </w:r>
      <w:r>
        <w:rPr>
          <w:spacing w:val="-9"/>
        </w:rPr>
        <w:t xml:space="preserve"> </w:t>
      </w:r>
      <w:r>
        <w:t>dovrà</w:t>
      </w:r>
      <w:r>
        <w:rPr>
          <w:spacing w:val="-9"/>
        </w:rPr>
        <w:t xml:space="preserve"> </w:t>
      </w:r>
      <w:r>
        <w:t>rispettare</w:t>
      </w:r>
      <w:r>
        <w:rPr>
          <w:spacing w:val="-6"/>
        </w:rPr>
        <w:t xml:space="preserve"> </w:t>
      </w:r>
      <w:r>
        <w:t>il</w:t>
      </w:r>
      <w:r>
        <w:rPr>
          <w:spacing w:val="-9"/>
        </w:rPr>
        <w:t xml:space="preserve"> </w:t>
      </w:r>
      <w:r>
        <w:t>seguente</w:t>
      </w:r>
      <w:r>
        <w:rPr>
          <w:spacing w:val="-9"/>
        </w:rPr>
        <w:t xml:space="preserve"> </w:t>
      </w:r>
      <w:r>
        <w:rPr>
          <w:spacing w:val="-2"/>
        </w:rPr>
        <w:t>vincolo:</w:t>
      </w:r>
    </w:p>
    <w:p w14:paraId="608FB289" w14:textId="77777777" w:rsidR="00C9523F" w:rsidRDefault="008D3054">
      <w:pPr>
        <w:spacing w:before="191"/>
        <w:ind w:left="140"/>
        <w:rPr>
          <w:position w:val="2"/>
          <w:sz w:val="20"/>
        </w:rPr>
      </w:pPr>
      <w:r>
        <w:rPr>
          <w:b/>
          <w:position w:val="2"/>
          <w:sz w:val="20"/>
        </w:rPr>
        <w:t>0</w:t>
      </w:r>
      <w:r>
        <w:rPr>
          <w:b/>
          <w:spacing w:val="-3"/>
          <w:position w:val="2"/>
          <w:sz w:val="20"/>
        </w:rPr>
        <w:t xml:space="preserve"> </w:t>
      </w:r>
      <w:r>
        <w:rPr>
          <w:b/>
          <w:position w:val="2"/>
          <w:sz w:val="20"/>
        </w:rPr>
        <w:t>≤</w:t>
      </w:r>
      <w:r>
        <w:rPr>
          <w:b/>
          <w:spacing w:val="-1"/>
          <w:position w:val="2"/>
          <w:sz w:val="20"/>
        </w:rPr>
        <w:t xml:space="preserve"> </w:t>
      </w:r>
      <w:r>
        <w:rPr>
          <w:b/>
          <w:position w:val="2"/>
          <w:sz w:val="20"/>
        </w:rPr>
        <w:t>C</w:t>
      </w:r>
      <w:r>
        <w:rPr>
          <w:b/>
          <w:sz w:val="13"/>
        </w:rPr>
        <w:t>4</w:t>
      </w:r>
      <w:r>
        <w:rPr>
          <w:b/>
          <w:spacing w:val="16"/>
          <w:sz w:val="13"/>
        </w:rPr>
        <w:t xml:space="preserve"> </w:t>
      </w:r>
      <w:r>
        <w:rPr>
          <w:b/>
          <w:position w:val="2"/>
          <w:sz w:val="20"/>
        </w:rPr>
        <w:t>≤</w:t>
      </w:r>
      <w:r>
        <w:rPr>
          <w:b/>
          <w:spacing w:val="-1"/>
          <w:position w:val="2"/>
          <w:sz w:val="20"/>
        </w:rPr>
        <w:t xml:space="preserve"> </w:t>
      </w:r>
      <w:r>
        <w:rPr>
          <w:b/>
          <w:spacing w:val="-5"/>
          <w:position w:val="2"/>
          <w:sz w:val="20"/>
        </w:rPr>
        <w:t>35</w:t>
      </w:r>
      <w:r>
        <w:rPr>
          <w:spacing w:val="-5"/>
          <w:position w:val="2"/>
          <w:sz w:val="20"/>
        </w:rPr>
        <w:t>.</w:t>
      </w:r>
    </w:p>
    <w:p w14:paraId="03C11F05" w14:textId="77777777" w:rsidR="00C9523F" w:rsidRDefault="008D3054">
      <w:pPr>
        <w:pStyle w:val="Titolo3"/>
        <w:spacing w:before="191" w:line="292" w:lineRule="auto"/>
        <w:ind w:right="290"/>
        <w:jc w:val="both"/>
      </w:pPr>
      <w:r>
        <w:rPr>
          <w:i w:val="0"/>
        </w:rPr>
        <w:t xml:space="preserve">Criterio economico n. 5 </w:t>
      </w:r>
      <w:r>
        <w:t>Quota percentuale "δ" di energia elettrica autoprodotta da nuovo impianto</w:t>
      </w:r>
      <w:r>
        <w:t xml:space="preserve"> co/</w:t>
      </w:r>
      <w:proofErr w:type="spellStart"/>
      <w:r>
        <w:t>trigenerativo</w:t>
      </w:r>
      <w:proofErr w:type="spellEnd"/>
      <w:r>
        <w:t xml:space="preserve"> ceduta gratuitamente all’Amministrazione</w:t>
      </w:r>
    </w:p>
    <w:p w14:paraId="22CFAFDA" w14:textId="77777777" w:rsidR="00C9523F" w:rsidRDefault="00C9523F">
      <w:pPr>
        <w:pStyle w:val="Titolo3"/>
        <w:spacing w:line="292" w:lineRule="auto"/>
        <w:jc w:val="both"/>
        <w:sectPr w:rsidR="00C9523F">
          <w:type w:val="continuous"/>
          <w:pgSz w:w="11910" w:h="16850"/>
          <w:pgMar w:top="1580" w:right="850" w:bottom="280" w:left="992" w:header="849" w:footer="1067" w:gutter="0"/>
          <w:cols w:space="720"/>
        </w:sectPr>
      </w:pPr>
    </w:p>
    <w:p w14:paraId="1499F80B" w14:textId="77777777" w:rsidR="00C9523F" w:rsidRDefault="008D3054">
      <w:pPr>
        <w:pStyle w:val="Corpotesto"/>
        <w:spacing w:before="121"/>
      </w:pPr>
      <w:r>
        <w:lastRenderedPageBreak/>
        <w:t>Il</w:t>
      </w:r>
      <w:r>
        <w:rPr>
          <w:spacing w:val="-9"/>
        </w:rPr>
        <w:t xml:space="preserve"> </w:t>
      </w:r>
      <w:r>
        <w:t>coefficiente</w:t>
      </w:r>
      <w:r>
        <w:rPr>
          <w:spacing w:val="-5"/>
        </w:rPr>
        <w:t xml:space="preserve"> </w:t>
      </w:r>
      <w:r>
        <w:t>relativo</w:t>
      </w:r>
      <w:r>
        <w:rPr>
          <w:spacing w:val="-5"/>
        </w:rPr>
        <w:t xml:space="preserve"> </w:t>
      </w:r>
      <w:r>
        <w:t>al</w:t>
      </w:r>
      <w:r>
        <w:rPr>
          <w:spacing w:val="-8"/>
        </w:rPr>
        <w:t xml:space="preserve"> </w:t>
      </w:r>
      <w:r>
        <w:t>criterio</w:t>
      </w:r>
      <w:r>
        <w:rPr>
          <w:spacing w:val="-8"/>
        </w:rPr>
        <w:t xml:space="preserve"> </w:t>
      </w:r>
      <w:r>
        <w:t>economico</w:t>
      </w:r>
      <w:r>
        <w:rPr>
          <w:spacing w:val="-3"/>
        </w:rPr>
        <w:t xml:space="preserve"> </w:t>
      </w:r>
      <w:r>
        <w:rPr>
          <w:b/>
        </w:rPr>
        <w:t>n.</w:t>
      </w:r>
      <w:r>
        <w:rPr>
          <w:b/>
          <w:spacing w:val="-5"/>
        </w:rPr>
        <w:t xml:space="preserve"> </w:t>
      </w:r>
      <w:r>
        <w:rPr>
          <w:b/>
        </w:rPr>
        <w:t>5</w:t>
      </w:r>
      <w:r>
        <w:rPr>
          <w:b/>
          <w:spacing w:val="-7"/>
        </w:rPr>
        <w:t xml:space="preserve"> </w:t>
      </w:r>
      <w:r>
        <w:t>sarà</w:t>
      </w:r>
      <w:r>
        <w:rPr>
          <w:spacing w:val="-5"/>
        </w:rPr>
        <w:t xml:space="preserve"> </w:t>
      </w:r>
      <w:r>
        <w:t>attribuito</w:t>
      </w:r>
      <w:r>
        <w:rPr>
          <w:spacing w:val="-6"/>
        </w:rPr>
        <w:t xml:space="preserve"> </w:t>
      </w:r>
      <w:r>
        <w:t>in</w:t>
      </w:r>
      <w:r>
        <w:rPr>
          <w:spacing w:val="-7"/>
        </w:rPr>
        <w:t xml:space="preserve"> </w:t>
      </w:r>
      <w:r>
        <w:t>funzione</w:t>
      </w:r>
      <w:r>
        <w:rPr>
          <w:spacing w:val="-5"/>
        </w:rPr>
        <w:t xml:space="preserve"> </w:t>
      </w:r>
      <w:r>
        <w:t>della</w:t>
      </w:r>
      <w:r>
        <w:rPr>
          <w:spacing w:val="-7"/>
        </w:rPr>
        <w:t xml:space="preserve"> </w:t>
      </w:r>
      <w:r>
        <w:t>formula</w:t>
      </w:r>
      <w:r>
        <w:rPr>
          <w:spacing w:val="-8"/>
        </w:rPr>
        <w:t xml:space="preserve"> </w:t>
      </w:r>
      <w:r>
        <w:t>di</w:t>
      </w:r>
      <w:r>
        <w:rPr>
          <w:spacing w:val="-8"/>
        </w:rPr>
        <w:t xml:space="preserve"> </w:t>
      </w:r>
      <w:r>
        <w:t>seguito</w:t>
      </w:r>
      <w:r>
        <w:rPr>
          <w:spacing w:val="-7"/>
        </w:rPr>
        <w:t xml:space="preserve"> </w:t>
      </w:r>
      <w:r>
        <w:rPr>
          <w:spacing w:val="-2"/>
        </w:rPr>
        <w:t>riportata:</w:t>
      </w:r>
    </w:p>
    <w:p w14:paraId="71CD7A29" w14:textId="77777777" w:rsidR="00C9523F" w:rsidRDefault="00C9523F">
      <w:pPr>
        <w:pStyle w:val="Corpotesto"/>
        <w:spacing w:before="19"/>
        <w:ind w:left="0"/>
        <w:rPr>
          <w:sz w:val="14"/>
        </w:rPr>
      </w:pPr>
    </w:p>
    <w:p w14:paraId="72D471A0" w14:textId="77777777" w:rsidR="00C9523F" w:rsidRDefault="008D3054">
      <w:pPr>
        <w:spacing w:line="129" w:lineRule="auto"/>
        <w:ind w:left="1103"/>
        <w:jc w:val="center"/>
        <w:rPr>
          <w:rFonts w:ascii="Cambria Math" w:eastAsia="Cambria Math"/>
          <w:sz w:val="14"/>
        </w:rPr>
      </w:pPr>
      <w:r>
        <w:rPr>
          <w:rFonts w:ascii="Cambria Math" w:eastAsia="Cambria Math"/>
          <w:position w:val="-8"/>
          <w:sz w:val="20"/>
        </w:rPr>
        <w:t>𝑸</w:t>
      </w:r>
      <w:r>
        <w:rPr>
          <w:rFonts w:ascii="Cambria Math" w:eastAsia="Cambria Math"/>
          <w:position w:val="-12"/>
          <w:sz w:val="14"/>
        </w:rPr>
        <w:t>𝟓</w:t>
      </w:r>
      <w:r>
        <w:rPr>
          <w:rFonts w:ascii="Cambria Math" w:eastAsia="Cambria Math"/>
          <w:spacing w:val="71"/>
          <w:position w:val="-12"/>
          <w:sz w:val="14"/>
        </w:rPr>
        <w:t xml:space="preserve"> </w:t>
      </w:r>
      <w:r>
        <w:rPr>
          <w:rFonts w:ascii="Cambria Math" w:eastAsia="Cambria Math"/>
          <w:spacing w:val="-12"/>
          <w:sz w:val="14"/>
        </w:rPr>
        <w:t>𝟐</w:t>
      </w:r>
    </w:p>
    <w:p w14:paraId="5B17F558" w14:textId="77777777" w:rsidR="00C9523F" w:rsidRDefault="008D3054">
      <w:pPr>
        <w:spacing w:line="194" w:lineRule="auto"/>
        <w:ind w:left="-1" w:right="247"/>
        <w:jc w:val="center"/>
        <w:rPr>
          <w:rFonts w:ascii="Cambria Math" w:eastAsia="Cambria Math" w:hAnsi="Cambria Math"/>
          <w:sz w:val="20"/>
        </w:rPr>
      </w:pPr>
      <w:r>
        <w:rPr>
          <w:rFonts w:ascii="Cambria Math" w:eastAsia="Cambria Math" w:hAnsi="Cambria Math"/>
          <w:noProof/>
          <w:sz w:val="20"/>
        </w:rPr>
        <mc:AlternateContent>
          <mc:Choice Requires="wps">
            <w:drawing>
              <wp:anchor distT="0" distB="0" distL="0" distR="0" simplePos="0" relativeHeight="484832256" behindDoc="1" locked="0" layoutInCell="1" allowOverlap="1" wp14:anchorId="583A728B" wp14:editId="55491A48">
                <wp:simplePos x="0" y="0"/>
                <wp:positionH relativeFrom="page">
                  <wp:posOffset>4041013</wp:posOffset>
                </wp:positionH>
                <wp:positionV relativeFrom="paragraph">
                  <wp:posOffset>59112</wp:posOffset>
                </wp:positionV>
                <wp:extent cx="152400" cy="7620"/>
                <wp:effectExtent l="0" t="0" r="0" b="0"/>
                <wp:wrapNone/>
                <wp:docPr id="28" name="Graphic 2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52400" cy="7620"/>
                        </a:xfrm>
                        <a:custGeom>
                          <a:avLst/>
                          <a:gdLst/>
                          <a:ahLst/>
                          <a:cxnLst/>
                          <a:rect l="l" t="t" r="r" b="b"/>
                          <a:pathLst>
                            <a:path w="152400" h="7620">
                              <a:moveTo>
                                <a:pt x="152400" y="0"/>
                              </a:moveTo>
                              <a:lnTo>
                                <a:pt x="0" y="0"/>
                              </a:lnTo>
                              <a:lnTo>
                                <a:pt x="0" y="7620"/>
                              </a:lnTo>
                              <a:lnTo>
                                <a:pt x="152400" y="7620"/>
                              </a:lnTo>
                              <a:lnTo>
                                <a:pt x="1524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129E4D9" id="Graphic 28" o:spid="_x0000_s1026" style="position:absolute;margin-left:318.2pt;margin-top:4.65pt;width:12pt;height:.6pt;z-index:-18484224;visibility:visible;mso-wrap-style:square;mso-wrap-distance-left:0;mso-wrap-distance-top:0;mso-wrap-distance-right:0;mso-wrap-distance-bottom:0;mso-position-horizontal:absolute;mso-position-horizontal-relative:page;mso-position-vertical:absolute;mso-position-vertical-relative:text;v-text-anchor:top" coordsize="152400,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" path="m152400,l,,,7620r152400,l152400,xe" fillcolor="black" stroked="f">
                <v:path arrowok="t"/>
                <w10:wrap anchorx="page"/>
              </v:shape>
            </w:pict>
          </mc:Fallback>
        </mc:AlternateContent>
      </w:r>
      <w:r>
        <w:rPr>
          <w:rFonts w:ascii="Cambria Math" w:eastAsia="Cambria Math" w:hAnsi="Cambria Math"/>
          <w:w w:val="105"/>
          <w:sz w:val="20"/>
        </w:rPr>
        <w:t>𝒄</w:t>
      </w:r>
      <w:r>
        <w:rPr>
          <w:rFonts w:ascii="Cambria Math" w:eastAsia="Cambria Math" w:hAnsi="Cambria Math"/>
          <w:w w:val="105"/>
          <w:position w:val="-3"/>
          <w:sz w:val="14"/>
        </w:rPr>
        <w:t>𝟓</w:t>
      </w:r>
      <w:r>
        <w:rPr>
          <w:rFonts w:ascii="Cambria Math" w:eastAsia="Cambria Math" w:hAnsi="Cambria Math"/>
          <w:spacing w:val="22"/>
          <w:w w:val="105"/>
          <w:position w:val="-3"/>
          <w:sz w:val="14"/>
        </w:rPr>
        <w:t xml:space="preserve"> </w:t>
      </w:r>
      <w:r>
        <w:rPr>
          <w:rFonts w:ascii="Cambria Math" w:eastAsia="Cambria Math" w:hAnsi="Cambria Math"/>
          <w:w w:val="105"/>
          <w:sz w:val="20"/>
        </w:rPr>
        <w:t>=</w:t>
      </w:r>
      <w:r>
        <w:rPr>
          <w:rFonts w:ascii="Cambria Math" w:eastAsia="Cambria Math" w:hAnsi="Cambria Math"/>
          <w:spacing w:val="1"/>
          <w:w w:val="105"/>
          <w:sz w:val="20"/>
        </w:rPr>
        <w:t xml:space="preserve"> </w:t>
      </w:r>
      <w:r>
        <w:rPr>
          <w:rFonts w:ascii="Cambria Math" w:eastAsia="Cambria Math" w:hAnsi="Cambria Math"/>
          <w:w w:val="105"/>
          <w:sz w:val="20"/>
        </w:rPr>
        <w:t>𝟏</w:t>
      </w:r>
      <w:r>
        <w:rPr>
          <w:rFonts w:ascii="Cambria Math" w:eastAsia="Cambria Math" w:hAnsi="Cambria Math"/>
          <w:spacing w:val="-9"/>
          <w:w w:val="105"/>
          <w:sz w:val="20"/>
        </w:rPr>
        <w:t xml:space="preserve"> </w:t>
      </w:r>
      <w:r>
        <w:rPr>
          <w:rFonts w:ascii="Cambria Math" w:eastAsia="Cambria Math" w:hAnsi="Cambria Math"/>
          <w:w w:val="105"/>
          <w:sz w:val="20"/>
        </w:rPr>
        <w:t>−</w:t>
      </w:r>
      <w:r>
        <w:rPr>
          <w:rFonts w:ascii="Cambria Math" w:eastAsia="Cambria Math" w:hAnsi="Cambria Math"/>
          <w:spacing w:val="-7"/>
          <w:w w:val="105"/>
          <w:sz w:val="20"/>
        </w:rPr>
        <w:t xml:space="preserve"> </w:t>
      </w:r>
      <w:r>
        <w:rPr>
          <w:rFonts w:ascii="Cambria Math" w:eastAsia="Cambria Math" w:hAnsi="Cambria Math"/>
          <w:w w:val="105"/>
          <w:sz w:val="20"/>
        </w:rPr>
        <w:t>(</w:t>
      </w:r>
      <w:r>
        <w:rPr>
          <w:rFonts w:ascii="Cambria Math" w:eastAsia="Cambria Math" w:hAnsi="Cambria Math"/>
          <w:w w:val="105"/>
          <w:sz w:val="20"/>
        </w:rPr>
        <w:t>𝟏</w:t>
      </w:r>
      <w:r>
        <w:rPr>
          <w:rFonts w:ascii="Cambria Math" w:eastAsia="Cambria Math" w:hAnsi="Cambria Math"/>
          <w:spacing w:val="-7"/>
          <w:w w:val="105"/>
          <w:sz w:val="20"/>
        </w:rPr>
        <w:t xml:space="preserve"> </w:t>
      </w:r>
      <w:r>
        <w:rPr>
          <w:rFonts w:ascii="Cambria Math" w:eastAsia="Cambria Math" w:hAnsi="Cambria Math"/>
          <w:w w:val="105"/>
          <w:sz w:val="20"/>
        </w:rPr>
        <w:t>−</w:t>
      </w:r>
      <w:r>
        <w:rPr>
          <w:rFonts w:ascii="Cambria Math" w:eastAsia="Cambria Math" w:hAnsi="Cambria Math"/>
          <w:spacing w:val="-10"/>
          <w:w w:val="105"/>
          <w:sz w:val="20"/>
        </w:rPr>
        <w:t xml:space="preserve"> </w:t>
      </w:r>
      <w:r>
        <w:rPr>
          <w:rFonts w:ascii="Cambria Math" w:eastAsia="Cambria Math" w:hAnsi="Cambria Math"/>
          <w:spacing w:val="-5"/>
          <w:w w:val="105"/>
          <w:position w:val="-12"/>
          <w:sz w:val="20"/>
        </w:rPr>
        <w:t>𝟑𝟎</w:t>
      </w:r>
      <w:r>
        <w:rPr>
          <w:rFonts w:ascii="Cambria Math" w:eastAsia="Cambria Math" w:hAnsi="Cambria Math"/>
          <w:spacing w:val="-5"/>
          <w:w w:val="105"/>
          <w:sz w:val="20"/>
        </w:rPr>
        <w:t>)</w:t>
      </w:r>
    </w:p>
    <w:p w14:paraId="412C124D" w14:textId="77777777" w:rsidR="00C9523F" w:rsidRDefault="008D3054">
      <w:pPr>
        <w:pStyle w:val="Corpotesto"/>
        <w:spacing w:before="190"/>
      </w:pPr>
      <w:r>
        <w:rPr>
          <w:spacing w:val="-2"/>
        </w:rPr>
        <w:t>dove:</w:t>
      </w:r>
    </w:p>
    <w:p w14:paraId="52C6EBF0" w14:textId="77777777" w:rsidR="00C9523F" w:rsidRDefault="008D3054">
      <w:pPr>
        <w:pStyle w:val="Corpotesto"/>
        <w:spacing w:before="195"/>
        <w:rPr>
          <w:position w:val="1"/>
        </w:rPr>
      </w:pPr>
      <w:r>
        <w:rPr>
          <w:position w:val="1"/>
        </w:rPr>
        <w:t>c</w:t>
      </w:r>
      <w:r>
        <w:rPr>
          <w:sz w:val="13"/>
        </w:rPr>
        <w:t>5</w:t>
      </w:r>
      <w:r>
        <w:rPr>
          <w:spacing w:val="10"/>
          <w:sz w:val="13"/>
        </w:rPr>
        <w:t xml:space="preserve"> </w:t>
      </w:r>
      <w:r>
        <w:rPr>
          <w:position w:val="1"/>
        </w:rPr>
        <w:t>=</w:t>
      </w:r>
      <w:r>
        <w:rPr>
          <w:spacing w:val="-7"/>
          <w:position w:val="1"/>
        </w:rPr>
        <w:t xml:space="preserve"> </w:t>
      </w:r>
      <w:r>
        <w:rPr>
          <w:position w:val="1"/>
        </w:rPr>
        <w:t>coefficiente</w:t>
      </w:r>
      <w:r>
        <w:rPr>
          <w:spacing w:val="-6"/>
          <w:position w:val="1"/>
        </w:rPr>
        <w:t xml:space="preserve"> </w:t>
      </w:r>
      <w:r>
        <w:rPr>
          <w:position w:val="1"/>
        </w:rPr>
        <w:t>di</w:t>
      </w:r>
      <w:r>
        <w:rPr>
          <w:spacing w:val="-7"/>
          <w:position w:val="1"/>
        </w:rPr>
        <w:t xml:space="preserve"> </w:t>
      </w:r>
      <w:r>
        <w:rPr>
          <w:position w:val="1"/>
        </w:rPr>
        <w:t>punteggio</w:t>
      </w:r>
      <w:r>
        <w:rPr>
          <w:spacing w:val="-8"/>
          <w:position w:val="1"/>
        </w:rPr>
        <w:t xml:space="preserve"> </w:t>
      </w:r>
      <w:r>
        <w:rPr>
          <w:position w:val="1"/>
        </w:rPr>
        <w:t>economico</w:t>
      </w:r>
      <w:r>
        <w:rPr>
          <w:spacing w:val="-9"/>
          <w:position w:val="1"/>
        </w:rPr>
        <w:t xml:space="preserve"> </w:t>
      </w:r>
      <w:r>
        <w:rPr>
          <w:position w:val="1"/>
        </w:rPr>
        <w:t>attribuito</w:t>
      </w:r>
      <w:r>
        <w:rPr>
          <w:spacing w:val="-6"/>
          <w:position w:val="1"/>
        </w:rPr>
        <w:t xml:space="preserve"> </w:t>
      </w:r>
      <w:r>
        <w:rPr>
          <w:position w:val="1"/>
        </w:rPr>
        <w:t>al</w:t>
      </w:r>
      <w:r>
        <w:rPr>
          <w:spacing w:val="-7"/>
          <w:position w:val="1"/>
        </w:rPr>
        <w:t xml:space="preserve"> </w:t>
      </w:r>
      <w:r>
        <w:rPr>
          <w:position w:val="1"/>
        </w:rPr>
        <w:t>concorrente</w:t>
      </w:r>
      <w:r>
        <w:rPr>
          <w:spacing w:val="-6"/>
          <w:position w:val="1"/>
        </w:rPr>
        <w:t xml:space="preserve"> </w:t>
      </w:r>
      <w:r>
        <w:rPr>
          <w:position w:val="1"/>
        </w:rPr>
        <w:t>in</w:t>
      </w:r>
      <w:r>
        <w:rPr>
          <w:spacing w:val="-9"/>
          <w:position w:val="1"/>
        </w:rPr>
        <w:t xml:space="preserve"> </w:t>
      </w:r>
      <w:r>
        <w:rPr>
          <w:position w:val="1"/>
        </w:rPr>
        <w:t>relazione</w:t>
      </w:r>
      <w:r>
        <w:rPr>
          <w:spacing w:val="-6"/>
          <w:position w:val="1"/>
        </w:rPr>
        <w:t xml:space="preserve"> </w:t>
      </w:r>
      <w:r>
        <w:rPr>
          <w:position w:val="1"/>
        </w:rPr>
        <w:t>al</w:t>
      </w:r>
      <w:r>
        <w:rPr>
          <w:spacing w:val="-7"/>
          <w:position w:val="1"/>
        </w:rPr>
        <w:t xml:space="preserve"> </w:t>
      </w:r>
      <w:r>
        <w:rPr>
          <w:position w:val="1"/>
        </w:rPr>
        <w:t>criterio</w:t>
      </w:r>
      <w:r>
        <w:rPr>
          <w:spacing w:val="-7"/>
          <w:position w:val="1"/>
        </w:rPr>
        <w:t xml:space="preserve"> </w:t>
      </w:r>
      <w:r>
        <w:rPr>
          <w:spacing w:val="-5"/>
          <w:position w:val="1"/>
        </w:rPr>
        <w:t>5;</w:t>
      </w:r>
    </w:p>
    <w:p w14:paraId="34563978" w14:textId="77777777" w:rsidR="00C9523F" w:rsidRDefault="008D3054">
      <w:pPr>
        <w:pStyle w:val="Corpotesto"/>
        <w:spacing w:before="192"/>
        <w:rPr>
          <w:position w:val="1"/>
        </w:rPr>
      </w:pPr>
      <w:r>
        <w:rPr>
          <w:position w:val="1"/>
        </w:rPr>
        <w:t>Q</w:t>
      </w:r>
      <w:r>
        <w:rPr>
          <w:sz w:val="13"/>
        </w:rPr>
        <w:t>5</w:t>
      </w:r>
      <w:r>
        <w:rPr>
          <w:spacing w:val="70"/>
          <w:w w:val="150"/>
          <w:sz w:val="13"/>
        </w:rPr>
        <w:t xml:space="preserve"> </w:t>
      </w:r>
      <w:r>
        <w:rPr>
          <w:position w:val="1"/>
        </w:rPr>
        <w:t>=</w:t>
      </w:r>
      <w:r>
        <w:rPr>
          <w:spacing w:val="70"/>
          <w:position w:val="1"/>
        </w:rPr>
        <w:t xml:space="preserve"> </w:t>
      </w:r>
      <w:r>
        <w:rPr>
          <w:position w:val="1"/>
        </w:rPr>
        <w:t>valore</w:t>
      </w:r>
      <w:r>
        <w:rPr>
          <w:spacing w:val="71"/>
          <w:position w:val="1"/>
        </w:rPr>
        <w:t xml:space="preserve"> </w:t>
      </w:r>
      <w:r>
        <w:rPr>
          <w:position w:val="1"/>
        </w:rPr>
        <w:t>offerto</w:t>
      </w:r>
      <w:r>
        <w:rPr>
          <w:spacing w:val="71"/>
          <w:position w:val="1"/>
        </w:rPr>
        <w:t xml:space="preserve"> </w:t>
      </w:r>
      <w:r>
        <w:rPr>
          <w:position w:val="1"/>
        </w:rPr>
        <w:t>per</w:t>
      </w:r>
      <w:r>
        <w:rPr>
          <w:spacing w:val="75"/>
          <w:position w:val="1"/>
        </w:rPr>
        <w:t xml:space="preserve"> </w:t>
      </w:r>
      <w:r>
        <w:rPr>
          <w:position w:val="1"/>
        </w:rPr>
        <w:t>"δ",</w:t>
      </w:r>
      <w:r>
        <w:rPr>
          <w:spacing w:val="68"/>
          <w:position w:val="1"/>
        </w:rPr>
        <w:t xml:space="preserve"> </w:t>
      </w:r>
      <w:r>
        <w:rPr>
          <w:position w:val="1"/>
        </w:rPr>
        <w:t>quota</w:t>
      </w:r>
      <w:r>
        <w:rPr>
          <w:spacing w:val="71"/>
          <w:position w:val="1"/>
        </w:rPr>
        <w:t xml:space="preserve"> </w:t>
      </w:r>
      <w:r>
        <w:rPr>
          <w:position w:val="1"/>
        </w:rPr>
        <w:t>percentuale</w:t>
      </w:r>
      <w:r>
        <w:rPr>
          <w:spacing w:val="70"/>
          <w:position w:val="1"/>
        </w:rPr>
        <w:t xml:space="preserve"> </w:t>
      </w:r>
      <w:r>
        <w:rPr>
          <w:position w:val="1"/>
        </w:rPr>
        <w:t>di</w:t>
      </w:r>
      <w:r>
        <w:rPr>
          <w:spacing w:val="70"/>
          <w:position w:val="1"/>
        </w:rPr>
        <w:t xml:space="preserve"> </w:t>
      </w:r>
      <w:r>
        <w:rPr>
          <w:position w:val="1"/>
        </w:rPr>
        <w:t>energia</w:t>
      </w:r>
      <w:r>
        <w:rPr>
          <w:spacing w:val="70"/>
          <w:position w:val="1"/>
        </w:rPr>
        <w:t xml:space="preserve"> </w:t>
      </w:r>
      <w:r>
        <w:rPr>
          <w:position w:val="1"/>
        </w:rPr>
        <w:t>elettrica</w:t>
      </w:r>
      <w:r>
        <w:rPr>
          <w:spacing w:val="71"/>
          <w:position w:val="1"/>
        </w:rPr>
        <w:t xml:space="preserve"> </w:t>
      </w:r>
      <w:r>
        <w:rPr>
          <w:position w:val="1"/>
        </w:rPr>
        <w:t>autoprodotta</w:t>
      </w:r>
      <w:r>
        <w:rPr>
          <w:spacing w:val="70"/>
          <w:position w:val="1"/>
        </w:rPr>
        <w:t xml:space="preserve"> </w:t>
      </w:r>
      <w:r>
        <w:rPr>
          <w:position w:val="1"/>
        </w:rPr>
        <w:t>da</w:t>
      </w:r>
      <w:r>
        <w:rPr>
          <w:spacing w:val="71"/>
          <w:position w:val="1"/>
        </w:rPr>
        <w:t xml:space="preserve"> </w:t>
      </w:r>
      <w:r>
        <w:rPr>
          <w:position w:val="1"/>
        </w:rPr>
        <w:t>nuovo</w:t>
      </w:r>
      <w:r>
        <w:rPr>
          <w:spacing w:val="72"/>
          <w:position w:val="1"/>
        </w:rPr>
        <w:t xml:space="preserve"> </w:t>
      </w:r>
      <w:r>
        <w:rPr>
          <w:spacing w:val="-2"/>
          <w:position w:val="1"/>
        </w:rPr>
        <w:t>impianto</w:t>
      </w:r>
    </w:p>
    <w:p w14:paraId="6AE77DEB" w14:textId="77777777" w:rsidR="00C9523F" w:rsidRDefault="008D3054">
      <w:pPr>
        <w:pStyle w:val="Corpotesto"/>
        <w:spacing w:before="51"/>
      </w:pPr>
      <w:r>
        <w:t>co/</w:t>
      </w:r>
      <w:proofErr w:type="spellStart"/>
      <w:r>
        <w:t>trigenerativo</w:t>
      </w:r>
      <w:proofErr w:type="spellEnd"/>
      <w:r>
        <w:rPr>
          <w:spacing w:val="-12"/>
        </w:rPr>
        <w:t xml:space="preserve"> </w:t>
      </w:r>
      <w:r>
        <w:t>ceduta</w:t>
      </w:r>
      <w:r>
        <w:rPr>
          <w:spacing w:val="-12"/>
        </w:rPr>
        <w:t xml:space="preserve"> </w:t>
      </w:r>
      <w:r>
        <w:t>gratuitamente</w:t>
      </w:r>
      <w:r>
        <w:rPr>
          <w:spacing w:val="-12"/>
        </w:rPr>
        <w:t xml:space="preserve"> </w:t>
      </w:r>
      <w:r>
        <w:t>all'Amministrazione</w:t>
      </w:r>
      <w:r>
        <w:rPr>
          <w:spacing w:val="-13"/>
        </w:rPr>
        <w:t xml:space="preserve"> </w:t>
      </w:r>
      <w:r>
        <w:t>nei</w:t>
      </w:r>
      <w:r>
        <w:rPr>
          <w:spacing w:val="-13"/>
        </w:rPr>
        <w:t xml:space="preserve"> </w:t>
      </w:r>
      <w:r>
        <w:t>casi</w:t>
      </w:r>
      <w:r>
        <w:rPr>
          <w:spacing w:val="-11"/>
        </w:rPr>
        <w:t xml:space="preserve"> </w:t>
      </w:r>
      <w:r>
        <w:rPr>
          <w:spacing w:val="-2"/>
        </w:rPr>
        <w:t>previsti.</w:t>
      </w:r>
    </w:p>
    <w:p w14:paraId="4DD68B98" w14:textId="77777777" w:rsidR="00C9523F" w:rsidRDefault="008D3054">
      <w:pPr>
        <w:pStyle w:val="Corpotesto"/>
        <w:spacing w:before="195" w:line="292" w:lineRule="auto"/>
        <w:ind w:right="288"/>
        <w:jc w:val="both"/>
      </w:pPr>
      <w:r>
        <w:t>La suddetta quota di energia elettrica autoprodotta dovrà essere espressa in percentuale, con due cifre decimali (es. inserire 12,34 per indicare</w:t>
      </w:r>
      <w:r>
        <w:rPr>
          <w:spacing w:val="-1"/>
        </w:rPr>
        <w:t xml:space="preserve"> </w:t>
      </w:r>
      <w:r>
        <w:t>un</w:t>
      </w:r>
      <w:r>
        <w:rPr>
          <w:spacing w:val="-1"/>
        </w:rPr>
        <w:t xml:space="preserve"> </w:t>
      </w:r>
      <w:r>
        <w:t>ribasso</w:t>
      </w:r>
      <w:r>
        <w:rPr>
          <w:spacing w:val="-1"/>
        </w:rPr>
        <w:t xml:space="preserve"> </w:t>
      </w:r>
      <w:r>
        <w:t>del 12,34%);</w:t>
      </w:r>
      <w:r>
        <w:rPr>
          <w:spacing w:val="-1"/>
        </w:rPr>
        <w:t xml:space="preserve"> </w:t>
      </w:r>
      <w:r>
        <w:t>se</w:t>
      </w:r>
      <w:r>
        <w:rPr>
          <w:spacing w:val="-1"/>
        </w:rPr>
        <w:t xml:space="preserve"> </w:t>
      </w:r>
      <w:r>
        <w:t>espressa</w:t>
      </w:r>
      <w:r>
        <w:rPr>
          <w:spacing w:val="-1"/>
        </w:rPr>
        <w:t xml:space="preserve"> </w:t>
      </w:r>
      <w:r>
        <w:t>con un</w:t>
      </w:r>
      <w:r>
        <w:rPr>
          <w:spacing w:val="-2"/>
        </w:rPr>
        <w:t xml:space="preserve"> </w:t>
      </w:r>
      <w:r>
        <w:t>maggior numero di</w:t>
      </w:r>
      <w:r>
        <w:rPr>
          <w:spacing w:val="-2"/>
        </w:rPr>
        <w:t xml:space="preserve"> </w:t>
      </w:r>
      <w:r>
        <w:t>cifre decimali verrà effettuato un troncamento alla seconda cifra.</w:t>
      </w:r>
    </w:p>
    <w:p w14:paraId="3AB61D5C" w14:textId="77777777" w:rsidR="00C9523F" w:rsidRDefault="008D3054">
      <w:pPr>
        <w:pStyle w:val="Corpotesto"/>
        <w:spacing w:before="143"/>
      </w:pPr>
      <w:r>
        <w:t>La</w:t>
      </w:r>
      <w:r>
        <w:rPr>
          <w:spacing w:val="-8"/>
        </w:rPr>
        <w:t xml:space="preserve"> </w:t>
      </w:r>
      <w:r>
        <w:t>suddetta</w:t>
      </w:r>
      <w:r>
        <w:rPr>
          <w:spacing w:val="-7"/>
        </w:rPr>
        <w:t xml:space="preserve"> </w:t>
      </w:r>
      <w:r>
        <w:t>quota</w:t>
      </w:r>
      <w:r>
        <w:rPr>
          <w:spacing w:val="-6"/>
        </w:rPr>
        <w:t xml:space="preserve"> </w:t>
      </w:r>
      <w:r>
        <w:t>di</w:t>
      </w:r>
      <w:r>
        <w:rPr>
          <w:spacing w:val="-5"/>
        </w:rPr>
        <w:t xml:space="preserve"> </w:t>
      </w:r>
      <w:r>
        <w:t>energia</w:t>
      </w:r>
      <w:r>
        <w:rPr>
          <w:spacing w:val="-7"/>
        </w:rPr>
        <w:t xml:space="preserve"> </w:t>
      </w:r>
      <w:r>
        <w:t>elettrica</w:t>
      </w:r>
      <w:r>
        <w:rPr>
          <w:spacing w:val="-5"/>
        </w:rPr>
        <w:t xml:space="preserve"> </w:t>
      </w:r>
      <w:r>
        <w:t>autoprodotta</w:t>
      </w:r>
      <w:r>
        <w:rPr>
          <w:spacing w:val="-5"/>
        </w:rPr>
        <w:t xml:space="preserve"> </w:t>
      </w:r>
      <w:r>
        <w:t>dovrà</w:t>
      </w:r>
      <w:r>
        <w:rPr>
          <w:spacing w:val="-7"/>
        </w:rPr>
        <w:t xml:space="preserve"> </w:t>
      </w:r>
      <w:r>
        <w:t>rispettare</w:t>
      </w:r>
      <w:r>
        <w:rPr>
          <w:spacing w:val="-7"/>
        </w:rPr>
        <w:t xml:space="preserve"> </w:t>
      </w:r>
      <w:r>
        <w:t>il</w:t>
      </w:r>
      <w:r>
        <w:rPr>
          <w:spacing w:val="-7"/>
        </w:rPr>
        <w:t xml:space="preserve"> </w:t>
      </w:r>
      <w:r>
        <w:t>seguente</w:t>
      </w:r>
      <w:r>
        <w:rPr>
          <w:spacing w:val="-8"/>
        </w:rPr>
        <w:t xml:space="preserve"> </w:t>
      </w:r>
      <w:r>
        <w:t>vincolo,</w:t>
      </w:r>
      <w:r>
        <w:rPr>
          <w:spacing w:val="-4"/>
        </w:rPr>
        <w:t xml:space="preserve"> </w:t>
      </w:r>
      <w:r>
        <w:t>a</w:t>
      </w:r>
      <w:r>
        <w:rPr>
          <w:spacing w:val="-7"/>
        </w:rPr>
        <w:t xml:space="preserve"> </w:t>
      </w:r>
      <w:r>
        <w:t>pena</w:t>
      </w:r>
      <w:r>
        <w:rPr>
          <w:spacing w:val="-5"/>
        </w:rPr>
        <w:t xml:space="preserve"> </w:t>
      </w:r>
      <w:r>
        <w:t>di</w:t>
      </w:r>
      <w:r>
        <w:rPr>
          <w:spacing w:val="-6"/>
        </w:rPr>
        <w:t xml:space="preserve"> </w:t>
      </w:r>
      <w:r>
        <w:rPr>
          <w:spacing w:val="-2"/>
        </w:rPr>
        <w:t>esclusione:</w:t>
      </w:r>
    </w:p>
    <w:p w14:paraId="779135C6" w14:textId="77777777" w:rsidR="00C9523F" w:rsidRDefault="008D3054">
      <w:pPr>
        <w:spacing w:before="194"/>
        <w:ind w:left="140"/>
        <w:rPr>
          <w:position w:val="2"/>
          <w:sz w:val="20"/>
        </w:rPr>
      </w:pPr>
      <w:r>
        <w:rPr>
          <w:b/>
          <w:position w:val="2"/>
          <w:sz w:val="20"/>
        </w:rPr>
        <w:t>0</w:t>
      </w:r>
      <w:r>
        <w:rPr>
          <w:b/>
          <w:spacing w:val="-3"/>
          <w:position w:val="2"/>
          <w:sz w:val="20"/>
        </w:rPr>
        <w:t xml:space="preserve"> </w:t>
      </w:r>
      <w:r>
        <w:rPr>
          <w:b/>
          <w:position w:val="2"/>
          <w:sz w:val="20"/>
        </w:rPr>
        <w:t>≤</w:t>
      </w:r>
      <w:r>
        <w:rPr>
          <w:b/>
          <w:spacing w:val="-1"/>
          <w:position w:val="2"/>
          <w:sz w:val="20"/>
        </w:rPr>
        <w:t xml:space="preserve"> </w:t>
      </w:r>
      <w:r>
        <w:rPr>
          <w:b/>
          <w:position w:val="2"/>
          <w:sz w:val="20"/>
        </w:rPr>
        <w:t>Q</w:t>
      </w:r>
      <w:r>
        <w:rPr>
          <w:b/>
          <w:sz w:val="13"/>
        </w:rPr>
        <w:t>5</w:t>
      </w:r>
      <w:r>
        <w:rPr>
          <w:b/>
          <w:spacing w:val="17"/>
          <w:sz w:val="13"/>
        </w:rPr>
        <w:t xml:space="preserve"> </w:t>
      </w:r>
      <w:r>
        <w:rPr>
          <w:b/>
          <w:position w:val="2"/>
          <w:sz w:val="20"/>
        </w:rPr>
        <w:t>≤</w:t>
      </w:r>
      <w:r>
        <w:rPr>
          <w:b/>
          <w:spacing w:val="-1"/>
          <w:position w:val="2"/>
          <w:sz w:val="20"/>
        </w:rPr>
        <w:t xml:space="preserve"> </w:t>
      </w:r>
      <w:r>
        <w:rPr>
          <w:b/>
          <w:spacing w:val="-5"/>
          <w:position w:val="2"/>
          <w:sz w:val="20"/>
        </w:rPr>
        <w:t>30</w:t>
      </w:r>
      <w:r>
        <w:rPr>
          <w:spacing w:val="-5"/>
          <w:position w:val="2"/>
          <w:sz w:val="20"/>
        </w:rPr>
        <w:t>.</w:t>
      </w:r>
    </w:p>
    <w:p w14:paraId="18C8E797" w14:textId="77777777" w:rsidR="00C9523F" w:rsidRDefault="008D3054">
      <w:pPr>
        <w:pStyle w:val="Titolo2"/>
        <w:spacing w:before="188" w:line="292" w:lineRule="auto"/>
        <w:ind w:right="279"/>
      </w:pPr>
      <w:r>
        <w:t xml:space="preserve">Criteri economici: n. 6 - Ribasso sullo Spread per il Prezzo Unitario del gas naturale, n. 7 - Ribasso sullo Spread per il Prezzo Unitario del gasolio da riscaldamento, n. 8 - Ribasso sullo Spread per il Prezzo Unitario del teleriscaldamento </w:t>
      </w:r>
      <w:r>
        <w:rPr>
          <w:color w:val="000000"/>
          <w:highlight w:val="lightGray"/>
        </w:rPr>
        <w:t>e biomasse solide</w:t>
      </w:r>
      <w:r>
        <w:rPr>
          <w:color w:val="000000"/>
        </w:rPr>
        <w:t>, n. 9 - Ribasso sullo Spread per il Prezzo Unitario</w:t>
      </w:r>
      <w:r>
        <w:rPr>
          <w:color w:val="000000"/>
          <w:spacing w:val="-1"/>
        </w:rPr>
        <w:t xml:space="preserve"> </w:t>
      </w:r>
      <w:r>
        <w:rPr>
          <w:color w:val="000000"/>
        </w:rPr>
        <w:t>dell’energia</w:t>
      </w:r>
      <w:r>
        <w:rPr>
          <w:color w:val="000000"/>
          <w:spacing w:val="-2"/>
        </w:rPr>
        <w:t xml:space="preserve"> </w:t>
      </w:r>
      <w:r>
        <w:rPr>
          <w:color w:val="000000"/>
        </w:rPr>
        <w:t>elettrica</w:t>
      </w:r>
      <w:r>
        <w:rPr>
          <w:color w:val="000000"/>
          <w:spacing w:val="-3"/>
        </w:rPr>
        <w:t xml:space="preserve"> </w:t>
      </w:r>
      <w:r>
        <w:rPr>
          <w:color w:val="000000"/>
        </w:rPr>
        <w:t>per</w:t>
      </w:r>
      <w:r>
        <w:rPr>
          <w:color w:val="000000"/>
          <w:spacing w:val="-2"/>
        </w:rPr>
        <w:t xml:space="preserve"> </w:t>
      </w:r>
      <w:r>
        <w:rPr>
          <w:color w:val="000000"/>
        </w:rPr>
        <w:t>i</w:t>
      </w:r>
      <w:r>
        <w:rPr>
          <w:color w:val="000000"/>
          <w:spacing w:val="-2"/>
        </w:rPr>
        <w:t xml:space="preserve"> </w:t>
      </w:r>
      <w:r>
        <w:rPr>
          <w:color w:val="000000"/>
        </w:rPr>
        <w:t>consumi</w:t>
      </w:r>
      <w:r>
        <w:rPr>
          <w:color w:val="000000"/>
          <w:spacing w:val="-2"/>
        </w:rPr>
        <w:t xml:space="preserve"> </w:t>
      </w:r>
      <w:r>
        <w:rPr>
          <w:color w:val="000000"/>
        </w:rPr>
        <w:t>“non</w:t>
      </w:r>
      <w:r>
        <w:rPr>
          <w:color w:val="000000"/>
          <w:spacing w:val="-1"/>
        </w:rPr>
        <w:t xml:space="preserve"> </w:t>
      </w:r>
      <w:r>
        <w:rPr>
          <w:color w:val="000000"/>
        </w:rPr>
        <w:t>sanitari”</w:t>
      </w:r>
      <w:r>
        <w:rPr>
          <w:color w:val="000000"/>
          <w:spacing w:val="-1"/>
        </w:rPr>
        <w:t xml:space="preserve"> </w:t>
      </w:r>
      <w:r>
        <w:rPr>
          <w:color w:val="000000"/>
        </w:rPr>
        <w:t>e</w:t>
      </w:r>
      <w:r>
        <w:rPr>
          <w:color w:val="000000"/>
          <w:spacing w:val="-2"/>
        </w:rPr>
        <w:t xml:space="preserve"> </w:t>
      </w:r>
      <w:r>
        <w:rPr>
          <w:color w:val="000000"/>
        </w:rPr>
        <w:t>n.</w:t>
      </w:r>
      <w:r>
        <w:rPr>
          <w:color w:val="000000"/>
          <w:spacing w:val="-2"/>
        </w:rPr>
        <w:t xml:space="preserve"> </w:t>
      </w:r>
      <w:r>
        <w:rPr>
          <w:color w:val="000000"/>
        </w:rPr>
        <w:t>10 -</w:t>
      </w:r>
      <w:r>
        <w:rPr>
          <w:color w:val="000000"/>
          <w:spacing w:val="-1"/>
        </w:rPr>
        <w:t xml:space="preserve"> </w:t>
      </w:r>
      <w:r>
        <w:rPr>
          <w:color w:val="000000"/>
        </w:rPr>
        <w:t>Ribasso</w:t>
      </w:r>
      <w:r>
        <w:rPr>
          <w:color w:val="000000"/>
          <w:spacing w:val="-1"/>
        </w:rPr>
        <w:t xml:space="preserve"> </w:t>
      </w:r>
      <w:r>
        <w:rPr>
          <w:color w:val="000000"/>
        </w:rPr>
        <w:t>sullo Spread</w:t>
      </w:r>
      <w:r>
        <w:rPr>
          <w:color w:val="000000"/>
          <w:spacing w:val="-1"/>
        </w:rPr>
        <w:t xml:space="preserve"> </w:t>
      </w:r>
      <w:r>
        <w:rPr>
          <w:color w:val="000000"/>
        </w:rPr>
        <w:t>per</w:t>
      </w:r>
      <w:r>
        <w:rPr>
          <w:color w:val="000000"/>
          <w:spacing w:val="-3"/>
        </w:rPr>
        <w:t xml:space="preserve"> </w:t>
      </w:r>
      <w:r>
        <w:rPr>
          <w:color w:val="000000"/>
        </w:rPr>
        <w:t>il Prezzo Unitario dell’energia elettrica per i consumi “sanitari”</w:t>
      </w:r>
    </w:p>
    <w:p w14:paraId="6E694CAA" w14:textId="77777777" w:rsidR="00C9523F" w:rsidRDefault="008D3054">
      <w:pPr>
        <w:pStyle w:val="Corpotesto"/>
        <w:spacing w:before="140" w:line="292" w:lineRule="auto"/>
        <w:ind w:right="287"/>
        <w:jc w:val="both"/>
      </w:pPr>
      <w:r>
        <w:t>I</w:t>
      </w:r>
      <w:r>
        <w:rPr>
          <w:spacing w:val="-5"/>
        </w:rPr>
        <w:t xml:space="preserve"> </w:t>
      </w:r>
      <w:r>
        <w:t>coefficienti</w:t>
      </w:r>
      <w:r>
        <w:rPr>
          <w:spacing w:val="-6"/>
        </w:rPr>
        <w:t xml:space="preserve"> </w:t>
      </w:r>
      <w:r>
        <w:t>relativi</w:t>
      </w:r>
      <w:r>
        <w:rPr>
          <w:spacing w:val="-6"/>
        </w:rPr>
        <w:t xml:space="preserve"> </w:t>
      </w:r>
      <w:r>
        <w:t>ai</w:t>
      </w:r>
      <w:r>
        <w:rPr>
          <w:spacing w:val="-6"/>
        </w:rPr>
        <w:t xml:space="preserve"> </w:t>
      </w:r>
      <w:r>
        <w:t>criteri</w:t>
      </w:r>
      <w:r>
        <w:rPr>
          <w:spacing w:val="-4"/>
        </w:rPr>
        <w:t xml:space="preserve"> </w:t>
      </w:r>
      <w:r>
        <w:t>economici</w:t>
      </w:r>
      <w:r>
        <w:rPr>
          <w:spacing w:val="-2"/>
        </w:rPr>
        <w:t xml:space="preserve"> </w:t>
      </w:r>
      <w:proofErr w:type="spellStart"/>
      <w:r>
        <w:rPr>
          <w:b/>
        </w:rPr>
        <w:t>nn</w:t>
      </w:r>
      <w:proofErr w:type="spellEnd"/>
      <w:r>
        <w:rPr>
          <w:b/>
        </w:rPr>
        <w:t>.</w:t>
      </w:r>
      <w:r>
        <w:rPr>
          <w:b/>
          <w:spacing w:val="-5"/>
        </w:rPr>
        <w:t xml:space="preserve"> </w:t>
      </w:r>
      <w:r>
        <w:rPr>
          <w:b/>
        </w:rPr>
        <w:t>6,</w:t>
      </w:r>
      <w:r>
        <w:rPr>
          <w:b/>
          <w:spacing w:val="-6"/>
        </w:rPr>
        <w:t xml:space="preserve"> </w:t>
      </w:r>
      <w:r>
        <w:rPr>
          <w:b/>
        </w:rPr>
        <w:t>7,</w:t>
      </w:r>
      <w:r>
        <w:rPr>
          <w:b/>
          <w:spacing w:val="-6"/>
        </w:rPr>
        <w:t xml:space="preserve"> </w:t>
      </w:r>
      <w:r>
        <w:rPr>
          <w:b/>
        </w:rPr>
        <w:t>8,</w:t>
      </w:r>
      <w:r>
        <w:rPr>
          <w:b/>
          <w:spacing w:val="-5"/>
        </w:rPr>
        <w:t xml:space="preserve"> </w:t>
      </w:r>
      <w:r>
        <w:rPr>
          <w:b/>
        </w:rPr>
        <w:t>9</w:t>
      </w:r>
      <w:r>
        <w:rPr>
          <w:b/>
          <w:spacing w:val="-5"/>
        </w:rPr>
        <w:t xml:space="preserve"> </w:t>
      </w:r>
      <w:r>
        <w:rPr>
          <w:b/>
        </w:rPr>
        <w:t>e</w:t>
      </w:r>
      <w:r>
        <w:rPr>
          <w:b/>
          <w:spacing w:val="-6"/>
        </w:rPr>
        <w:t xml:space="preserve"> </w:t>
      </w:r>
      <w:r>
        <w:rPr>
          <w:b/>
        </w:rPr>
        <w:t>10</w:t>
      </w:r>
      <w:r>
        <w:rPr>
          <w:b/>
          <w:spacing w:val="-6"/>
        </w:rPr>
        <w:t xml:space="preserve"> </w:t>
      </w:r>
      <w:r>
        <w:t>saranno</w:t>
      </w:r>
      <w:r>
        <w:rPr>
          <w:spacing w:val="-6"/>
        </w:rPr>
        <w:t xml:space="preserve"> </w:t>
      </w:r>
      <w:r>
        <w:t>attribuiti</w:t>
      </w:r>
      <w:r>
        <w:rPr>
          <w:spacing w:val="-6"/>
        </w:rPr>
        <w:t xml:space="preserve"> </w:t>
      </w:r>
      <w:r>
        <w:t>in</w:t>
      </w:r>
      <w:r>
        <w:rPr>
          <w:spacing w:val="-6"/>
        </w:rPr>
        <w:t xml:space="preserve"> </w:t>
      </w:r>
      <w:r>
        <w:t>funzione</w:t>
      </w:r>
      <w:r>
        <w:rPr>
          <w:spacing w:val="-6"/>
        </w:rPr>
        <w:t xml:space="preserve"> </w:t>
      </w:r>
      <w:r>
        <w:t>della</w:t>
      </w:r>
      <w:r>
        <w:rPr>
          <w:spacing w:val="-6"/>
        </w:rPr>
        <w:t xml:space="preserve"> </w:t>
      </w:r>
      <w:r>
        <w:t>formula</w:t>
      </w:r>
      <w:r>
        <w:rPr>
          <w:spacing w:val="-6"/>
        </w:rPr>
        <w:t xml:space="preserve"> </w:t>
      </w:r>
      <w:r>
        <w:t>di</w:t>
      </w:r>
      <w:r>
        <w:rPr>
          <w:spacing w:val="-6"/>
        </w:rPr>
        <w:t xml:space="preserve"> </w:t>
      </w:r>
      <w:r>
        <w:t xml:space="preserve">seguito </w:t>
      </w:r>
      <w:r>
        <w:rPr>
          <w:spacing w:val="-2"/>
        </w:rPr>
        <w:t>riportata:</w:t>
      </w:r>
    </w:p>
    <w:p w14:paraId="58AF1A88" w14:textId="77777777" w:rsidR="00C9523F" w:rsidRDefault="008D3054">
      <w:pPr>
        <w:spacing w:before="80" w:line="196" w:lineRule="exact"/>
        <w:ind w:left="677"/>
        <w:jc w:val="center"/>
        <w:rPr>
          <w:rFonts w:ascii="Cambria Math" w:eastAsia="Cambria Math" w:hAnsi="Cambria Math"/>
          <w:position w:val="-3"/>
          <w:sz w:val="14"/>
        </w:rPr>
      </w:pPr>
      <w:r>
        <w:rPr>
          <w:rFonts w:ascii="Cambria Math" w:eastAsia="Cambria Math" w:hAnsi="Cambria Math"/>
          <w:noProof/>
          <w:position w:val="-3"/>
          <w:sz w:val="14"/>
        </w:rPr>
        <mc:AlternateContent>
          <mc:Choice Requires="wps">
            <w:drawing>
              <wp:anchor distT="0" distB="0" distL="0" distR="0" simplePos="0" relativeHeight="15738368" behindDoc="0" locked="0" layoutInCell="1" allowOverlap="1" wp14:anchorId="7082298D" wp14:editId="4C80E78E">
                <wp:simplePos x="0" y="0"/>
                <wp:positionH relativeFrom="page">
                  <wp:posOffset>3789298</wp:posOffset>
                </wp:positionH>
                <wp:positionV relativeFrom="paragraph">
                  <wp:posOffset>234068</wp:posOffset>
                </wp:positionV>
                <wp:extent cx="508000" cy="7620"/>
                <wp:effectExtent l="0" t="0" r="0" b="0"/>
                <wp:wrapNone/>
                <wp:docPr id="29" name="Graphic 2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08000" cy="7620"/>
                        </a:xfrm>
                        <a:custGeom>
                          <a:avLst/>
                          <a:gdLst/>
                          <a:ahLst/>
                          <a:cxnLst/>
                          <a:rect l="l" t="t" r="r" b="b"/>
                          <a:pathLst>
                            <a:path w="508000" h="7620">
                              <a:moveTo>
                                <a:pt x="507796" y="0"/>
                              </a:moveTo>
                              <a:lnTo>
                                <a:pt x="0" y="0"/>
                              </a:lnTo>
                              <a:lnTo>
                                <a:pt x="0" y="7620"/>
                              </a:lnTo>
                              <a:lnTo>
                                <a:pt x="507796" y="7620"/>
                              </a:lnTo>
                              <a:lnTo>
                                <a:pt x="50779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7C10FAF" id="Graphic 29" o:spid="_x0000_s1026" style="position:absolute;margin-left:298.35pt;margin-top:18.45pt;width:40pt;height:.6pt;z-index:15738368;visibility:visible;mso-wrap-style:square;mso-wrap-distance-left:0;mso-wrap-distance-top:0;mso-wrap-distance-right:0;mso-wrap-distance-bottom:0;mso-position-horizontal:absolute;mso-position-horizontal-relative:page;mso-position-vertical:absolute;mso-position-vertical-relative:text;v-text-anchor:top" coordsize="508000,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" path="m507796,l,,,7620r507796,l507796,xe" fillcolor="black" stroked="f">
                <v:path arrowok="t"/>
                <w10:wrap anchorx="page"/>
              </v:shape>
            </w:pict>
          </mc:Fallback>
        </mc:AlternateContent>
      </w:r>
      <w:r>
        <w:rPr>
          <w:rFonts w:ascii="Cambria Math" w:eastAsia="Cambria Math" w:hAnsi="Cambria Math"/>
          <w:sz w:val="20"/>
        </w:rPr>
        <w:t>𝟏𝟎𝟎</w:t>
      </w:r>
      <w:r>
        <w:rPr>
          <w:rFonts w:ascii="Cambria Math" w:eastAsia="Cambria Math" w:hAnsi="Cambria Math"/>
          <w:spacing w:val="-4"/>
          <w:sz w:val="20"/>
        </w:rPr>
        <w:t xml:space="preserve"> </w:t>
      </w:r>
      <w:r>
        <w:rPr>
          <w:rFonts w:ascii="Cambria Math" w:eastAsia="Cambria Math" w:hAnsi="Cambria Math"/>
          <w:sz w:val="20"/>
        </w:rPr>
        <w:t>−</w:t>
      </w:r>
      <w:r>
        <w:rPr>
          <w:rFonts w:ascii="Cambria Math" w:eastAsia="Cambria Math" w:hAnsi="Cambria Math"/>
          <w:spacing w:val="-2"/>
          <w:sz w:val="20"/>
        </w:rPr>
        <w:t xml:space="preserve"> </w:t>
      </w:r>
      <w:r>
        <w:rPr>
          <w:rFonts w:ascii="Cambria Math" w:eastAsia="Cambria Math" w:hAnsi="Cambria Math"/>
          <w:spacing w:val="-5"/>
          <w:sz w:val="20"/>
        </w:rPr>
        <w:t>𝑹</w:t>
      </w:r>
      <w:r>
        <w:rPr>
          <w:rFonts w:ascii="Cambria Math" w:eastAsia="Cambria Math" w:hAnsi="Cambria Math"/>
          <w:spacing w:val="-5"/>
          <w:position w:val="-3"/>
          <w:sz w:val="14"/>
        </w:rPr>
        <w:t>𝒋</w:t>
      </w:r>
    </w:p>
    <w:p w14:paraId="5099A826" w14:textId="77777777" w:rsidR="00C9523F" w:rsidRDefault="00C9523F">
      <w:pPr>
        <w:spacing w:line="196" w:lineRule="exact"/>
        <w:jc w:val="center"/>
        <w:rPr>
          <w:rFonts w:ascii="Cambria Math" w:eastAsia="Cambria Math" w:hAnsi="Cambria Math"/>
          <w:position w:val="-3"/>
          <w:sz w:val="14"/>
        </w:rPr>
        <w:sectPr w:rsidR="00C9523F">
          <w:pgSz w:w="11910" w:h="16850"/>
          <w:pgMar w:top="1580" w:right="850" w:bottom="1260" w:left="992" w:header="849" w:footer="1067" w:gutter="0"/>
          <w:cols w:space="720"/>
        </w:sectPr>
      </w:pPr>
    </w:p>
    <w:p w14:paraId="31D4A45B" w14:textId="77777777" w:rsidR="00C9523F" w:rsidRDefault="00C9523F">
      <w:pPr>
        <w:pStyle w:val="Corpotesto"/>
        <w:ind w:left="0"/>
        <w:rPr>
          <w:rFonts w:ascii="Cambria Math"/>
        </w:rPr>
      </w:pPr>
    </w:p>
    <w:p w14:paraId="45B1F5C6" w14:textId="77777777" w:rsidR="00C9523F" w:rsidRDefault="00C9523F">
      <w:pPr>
        <w:pStyle w:val="Corpotesto"/>
        <w:spacing w:before="43"/>
        <w:ind w:left="0"/>
        <w:rPr>
          <w:rFonts w:ascii="Cambria Math"/>
        </w:rPr>
      </w:pPr>
    </w:p>
    <w:p w14:paraId="572E880B" w14:textId="77777777" w:rsidR="00C9523F" w:rsidRDefault="008D3054">
      <w:pPr>
        <w:pStyle w:val="Corpotesto"/>
      </w:pPr>
      <w:r>
        <w:rPr>
          <w:spacing w:val="-4"/>
        </w:rPr>
        <w:t>con:</w:t>
      </w:r>
    </w:p>
    <w:p w14:paraId="2F25E30B" w14:textId="77777777" w:rsidR="00C9523F" w:rsidRDefault="008D3054">
      <w:pPr>
        <w:spacing w:line="226" w:lineRule="exact"/>
        <w:ind w:left="140"/>
        <w:rPr>
          <w:rFonts w:ascii="Cambria Math" w:eastAsia="Cambria Math" w:hAnsi="Cambria Math"/>
          <w:sz w:val="20"/>
        </w:rPr>
      </w:pPr>
      <w:r>
        <w:br w:type="column"/>
      </w:r>
      <w:r>
        <w:rPr>
          <w:rFonts w:ascii="Cambria Math" w:eastAsia="Cambria Math" w:hAnsi="Cambria Math"/>
          <w:sz w:val="20"/>
        </w:rPr>
        <w:t>𝒄</w:t>
      </w:r>
      <w:r>
        <w:rPr>
          <w:rFonts w:ascii="Cambria Math" w:eastAsia="Cambria Math" w:hAnsi="Cambria Math"/>
          <w:position w:val="-3"/>
          <w:sz w:val="14"/>
        </w:rPr>
        <w:t>𝒋</w:t>
      </w:r>
      <w:r>
        <w:rPr>
          <w:rFonts w:ascii="Cambria Math" w:eastAsia="Cambria Math" w:hAnsi="Cambria Math"/>
          <w:spacing w:val="74"/>
          <w:position w:val="-3"/>
          <w:sz w:val="14"/>
        </w:rPr>
        <w:t xml:space="preserve"> </w:t>
      </w:r>
      <w:r>
        <w:rPr>
          <w:rFonts w:ascii="Cambria Math" w:eastAsia="Cambria Math" w:hAnsi="Cambria Math"/>
          <w:sz w:val="20"/>
        </w:rPr>
        <w:t>=</w:t>
      </w:r>
      <w:r>
        <w:rPr>
          <w:rFonts w:ascii="Cambria Math" w:eastAsia="Cambria Math" w:hAnsi="Cambria Math"/>
          <w:spacing w:val="10"/>
          <w:sz w:val="20"/>
        </w:rPr>
        <w:t xml:space="preserve"> </w:t>
      </w:r>
      <w:r>
        <w:rPr>
          <w:rFonts w:ascii="Cambria Math" w:eastAsia="Cambria Math" w:hAnsi="Cambria Math"/>
          <w:sz w:val="20"/>
        </w:rPr>
        <w:t>𝟏</w:t>
      </w:r>
      <w:r>
        <w:rPr>
          <w:rFonts w:ascii="Cambria Math" w:eastAsia="Cambria Math" w:hAnsi="Cambria Math"/>
          <w:spacing w:val="1"/>
          <w:sz w:val="20"/>
        </w:rPr>
        <w:t xml:space="preserve"> </w:t>
      </w:r>
      <w:r>
        <w:rPr>
          <w:rFonts w:ascii="Cambria Math" w:eastAsia="Cambria Math" w:hAnsi="Cambria Math"/>
          <w:sz w:val="20"/>
        </w:rPr>
        <w:t>−</w:t>
      </w:r>
      <w:r>
        <w:rPr>
          <w:rFonts w:ascii="Cambria Math" w:eastAsia="Cambria Math" w:hAnsi="Cambria Math"/>
          <w:sz w:val="20"/>
        </w:rPr>
        <w:t xml:space="preserve"> </w:t>
      </w:r>
      <w:r>
        <w:rPr>
          <w:rFonts w:ascii="Cambria Math" w:eastAsia="Cambria Math" w:hAnsi="Cambria Math"/>
          <w:spacing w:val="-10"/>
          <w:sz w:val="20"/>
        </w:rPr>
        <w:t>(</w:t>
      </w:r>
    </w:p>
    <w:p w14:paraId="5B83D6B1" w14:textId="77777777" w:rsidR="00C9523F" w:rsidRDefault="008D3054">
      <w:pPr>
        <w:spacing w:line="150" w:lineRule="exact"/>
        <w:ind w:left="722"/>
        <w:rPr>
          <w:rFonts w:ascii="Cambria Math"/>
          <w:sz w:val="20"/>
        </w:rPr>
      </w:pPr>
      <w:r>
        <w:br w:type="column"/>
      </w:r>
      <w:r>
        <w:rPr>
          <w:rFonts w:ascii="Cambria Math"/>
          <w:spacing w:val="-10"/>
          <w:w w:val="120"/>
          <w:sz w:val="20"/>
        </w:rPr>
        <w:t>)</w:t>
      </w:r>
    </w:p>
    <w:p w14:paraId="6BD018E4" w14:textId="77777777" w:rsidR="00C9523F" w:rsidRDefault="008D3054">
      <w:pPr>
        <w:spacing w:line="185" w:lineRule="exact"/>
        <w:ind w:left="140"/>
        <w:rPr>
          <w:rFonts w:ascii="Cambria Math" w:eastAsia="Cambria Math"/>
          <w:sz w:val="20"/>
        </w:rPr>
      </w:pPr>
      <w:r>
        <w:rPr>
          <w:rFonts w:ascii="Cambria Math" w:eastAsia="Cambria Math"/>
          <w:spacing w:val="-5"/>
          <w:sz w:val="20"/>
        </w:rPr>
        <w:t>𝟏𝟎𝟎</w:t>
      </w:r>
    </w:p>
    <w:p w14:paraId="2957E5CE" w14:textId="77777777" w:rsidR="00C9523F" w:rsidRDefault="00C9523F">
      <w:pPr>
        <w:spacing w:line="185" w:lineRule="exact"/>
        <w:rPr>
          <w:rFonts w:ascii="Cambria Math" w:eastAsia="Cambria Math"/>
          <w:sz w:val="20"/>
        </w:rPr>
        <w:sectPr w:rsidR="00C9523F">
          <w:type w:val="continuous"/>
          <w:pgSz w:w="11910" w:h="16850"/>
          <w:pgMar w:top="1580" w:right="850" w:bottom="280" w:left="992" w:header="849" w:footer="1067" w:gutter="0"/>
          <w:cols w:num="3" w:space="720" w:equalWidth="0">
            <w:col w:w="558" w:space="3350"/>
            <w:col w:w="1068" w:space="77"/>
            <w:col w:w="5015"/>
          </w:cols>
        </w:sectPr>
      </w:pPr>
    </w:p>
    <w:p w14:paraId="2C17D6CB" w14:textId="77777777" w:rsidR="00C9523F" w:rsidRDefault="008D3054">
      <w:pPr>
        <w:pStyle w:val="Paragrafoelenco"/>
        <w:numPr>
          <w:ilvl w:val="0"/>
          <w:numId w:val="22"/>
        </w:numPr>
        <w:tabs>
          <w:tab w:val="left" w:pos="501"/>
        </w:tabs>
        <w:spacing w:before="173" w:line="271" w:lineRule="auto"/>
        <w:ind w:right="282"/>
        <w:rPr>
          <w:sz w:val="20"/>
        </w:rPr>
      </w:pPr>
      <w:r>
        <w:rPr>
          <w:position w:val="1"/>
          <w:sz w:val="20"/>
        </w:rPr>
        <w:t>C</w:t>
      </w:r>
      <w:r>
        <w:rPr>
          <w:sz w:val="13"/>
        </w:rPr>
        <w:t>j</w:t>
      </w:r>
      <w:r>
        <w:rPr>
          <w:spacing w:val="20"/>
          <w:sz w:val="13"/>
        </w:rPr>
        <w:t xml:space="preserve"> </w:t>
      </w:r>
      <w:r>
        <w:rPr>
          <w:position w:val="1"/>
          <w:sz w:val="20"/>
        </w:rPr>
        <w:t>= coefficiente di punteggio economico attribuito al concorrente in relazione al criterio</w:t>
      </w:r>
      <w:r>
        <w:rPr>
          <w:spacing w:val="15"/>
          <w:position w:val="1"/>
          <w:sz w:val="20"/>
        </w:rPr>
        <w:t xml:space="preserve"> </w:t>
      </w:r>
      <w:r>
        <w:rPr>
          <w:position w:val="1"/>
          <w:sz w:val="20"/>
        </w:rPr>
        <w:t xml:space="preserve">j-esimo, con i da </w:t>
      </w:r>
      <w:r>
        <w:rPr>
          <w:sz w:val="20"/>
        </w:rPr>
        <w:t>6 a 10;</w:t>
      </w:r>
    </w:p>
    <w:p w14:paraId="2998041C" w14:textId="77777777" w:rsidR="00C9523F" w:rsidRDefault="008D3054">
      <w:pPr>
        <w:pStyle w:val="Paragrafoelenco"/>
        <w:numPr>
          <w:ilvl w:val="0"/>
          <w:numId w:val="22"/>
        </w:numPr>
        <w:tabs>
          <w:tab w:val="left" w:pos="501"/>
        </w:tabs>
        <w:spacing w:before="140" w:line="271" w:lineRule="auto"/>
        <w:ind w:right="282"/>
        <w:rPr>
          <w:sz w:val="20"/>
        </w:rPr>
      </w:pPr>
      <w:r>
        <w:rPr>
          <w:position w:val="1"/>
          <w:sz w:val="20"/>
        </w:rPr>
        <w:t>R</w:t>
      </w:r>
      <w:r>
        <w:rPr>
          <w:sz w:val="13"/>
        </w:rPr>
        <w:t>6</w:t>
      </w:r>
      <w:r>
        <w:rPr>
          <w:spacing w:val="12"/>
          <w:sz w:val="13"/>
        </w:rPr>
        <w:t xml:space="preserve"> </w:t>
      </w:r>
      <w:r>
        <w:rPr>
          <w:position w:val="1"/>
          <w:sz w:val="20"/>
        </w:rPr>
        <w:t>=</w:t>
      </w:r>
      <w:r>
        <w:rPr>
          <w:spacing w:val="20"/>
          <w:position w:val="1"/>
          <w:sz w:val="20"/>
        </w:rPr>
        <w:t xml:space="preserve"> </w:t>
      </w:r>
      <w:r>
        <w:rPr>
          <w:position w:val="1"/>
          <w:sz w:val="20"/>
        </w:rPr>
        <w:t>Ribasso</w:t>
      </w:r>
      <w:r>
        <w:rPr>
          <w:spacing w:val="18"/>
          <w:position w:val="1"/>
          <w:sz w:val="20"/>
        </w:rPr>
        <w:t xml:space="preserve"> </w:t>
      </w:r>
      <w:r>
        <w:rPr>
          <w:position w:val="1"/>
          <w:sz w:val="20"/>
        </w:rPr>
        <w:t>sullo</w:t>
      </w:r>
      <w:r>
        <w:rPr>
          <w:spacing w:val="20"/>
          <w:position w:val="1"/>
          <w:sz w:val="20"/>
        </w:rPr>
        <w:t xml:space="preserve"> </w:t>
      </w:r>
      <w:r>
        <w:rPr>
          <w:position w:val="1"/>
          <w:sz w:val="20"/>
        </w:rPr>
        <w:t>spread</w:t>
      </w:r>
      <w:r>
        <w:rPr>
          <w:spacing w:val="21"/>
          <w:position w:val="1"/>
          <w:sz w:val="20"/>
        </w:rPr>
        <w:t xml:space="preserve"> </w:t>
      </w:r>
      <w:r>
        <w:rPr>
          <w:position w:val="1"/>
          <w:sz w:val="20"/>
        </w:rPr>
        <w:t>a</w:t>
      </w:r>
      <w:r>
        <w:rPr>
          <w:spacing w:val="18"/>
          <w:position w:val="1"/>
          <w:sz w:val="20"/>
        </w:rPr>
        <w:t xml:space="preserve"> </w:t>
      </w:r>
      <w:r>
        <w:rPr>
          <w:position w:val="1"/>
          <w:sz w:val="20"/>
        </w:rPr>
        <w:t>base</w:t>
      </w:r>
      <w:r>
        <w:rPr>
          <w:spacing w:val="18"/>
          <w:position w:val="1"/>
          <w:sz w:val="20"/>
        </w:rPr>
        <w:t xml:space="preserve"> </w:t>
      </w:r>
      <w:r>
        <w:rPr>
          <w:position w:val="1"/>
          <w:sz w:val="20"/>
        </w:rPr>
        <w:t>d’asta</w:t>
      </w:r>
      <w:r>
        <w:rPr>
          <w:spacing w:val="20"/>
          <w:position w:val="1"/>
          <w:sz w:val="20"/>
        </w:rPr>
        <w:t xml:space="preserve"> </w:t>
      </w:r>
      <w:r>
        <w:rPr>
          <w:position w:val="1"/>
          <w:sz w:val="20"/>
        </w:rPr>
        <w:t>riferito</w:t>
      </w:r>
      <w:r>
        <w:rPr>
          <w:spacing w:val="20"/>
          <w:position w:val="1"/>
          <w:sz w:val="20"/>
        </w:rPr>
        <w:t xml:space="preserve"> </w:t>
      </w:r>
      <w:r>
        <w:rPr>
          <w:position w:val="1"/>
          <w:sz w:val="20"/>
        </w:rPr>
        <w:t>al</w:t>
      </w:r>
      <w:r>
        <w:rPr>
          <w:spacing w:val="20"/>
          <w:position w:val="1"/>
          <w:sz w:val="20"/>
        </w:rPr>
        <w:t xml:space="preserve"> </w:t>
      </w:r>
      <w:r>
        <w:rPr>
          <w:position w:val="1"/>
          <w:sz w:val="20"/>
        </w:rPr>
        <w:t>Prezzo</w:t>
      </w:r>
      <w:r>
        <w:rPr>
          <w:spacing w:val="18"/>
          <w:position w:val="1"/>
          <w:sz w:val="20"/>
        </w:rPr>
        <w:t xml:space="preserve"> </w:t>
      </w:r>
      <w:r>
        <w:rPr>
          <w:position w:val="1"/>
          <w:sz w:val="20"/>
        </w:rPr>
        <w:t>Unitario</w:t>
      </w:r>
      <w:r>
        <w:rPr>
          <w:spacing w:val="18"/>
          <w:position w:val="1"/>
          <w:sz w:val="20"/>
        </w:rPr>
        <w:t xml:space="preserve"> </w:t>
      </w:r>
      <w:r>
        <w:rPr>
          <w:position w:val="1"/>
          <w:sz w:val="20"/>
        </w:rPr>
        <w:t>del</w:t>
      </w:r>
      <w:r>
        <w:rPr>
          <w:spacing w:val="19"/>
          <w:position w:val="1"/>
          <w:sz w:val="20"/>
        </w:rPr>
        <w:t xml:space="preserve"> </w:t>
      </w:r>
      <w:r>
        <w:rPr>
          <w:position w:val="1"/>
          <w:sz w:val="20"/>
        </w:rPr>
        <w:t>singolo</w:t>
      </w:r>
      <w:r>
        <w:rPr>
          <w:spacing w:val="18"/>
          <w:position w:val="1"/>
          <w:sz w:val="20"/>
        </w:rPr>
        <w:t xml:space="preserve"> </w:t>
      </w:r>
      <w:r>
        <w:rPr>
          <w:position w:val="1"/>
          <w:sz w:val="20"/>
        </w:rPr>
        <w:t>kWh</w:t>
      </w:r>
      <w:r>
        <w:rPr>
          <w:spacing w:val="21"/>
          <w:position w:val="1"/>
          <w:sz w:val="20"/>
        </w:rPr>
        <w:t xml:space="preserve"> </w:t>
      </w:r>
      <w:r>
        <w:rPr>
          <w:position w:val="1"/>
          <w:sz w:val="20"/>
        </w:rPr>
        <w:t>di</w:t>
      </w:r>
      <w:r>
        <w:rPr>
          <w:spacing w:val="19"/>
          <w:position w:val="1"/>
          <w:sz w:val="20"/>
        </w:rPr>
        <w:t xml:space="preserve"> </w:t>
      </w:r>
      <w:r>
        <w:rPr>
          <w:position w:val="1"/>
          <w:sz w:val="20"/>
        </w:rPr>
        <w:t>gas</w:t>
      </w:r>
      <w:r>
        <w:rPr>
          <w:spacing w:val="22"/>
          <w:position w:val="1"/>
          <w:sz w:val="20"/>
        </w:rPr>
        <w:t xml:space="preserve"> </w:t>
      </w:r>
      <w:r>
        <w:rPr>
          <w:position w:val="1"/>
          <w:sz w:val="20"/>
        </w:rPr>
        <w:t>naturale</w:t>
      </w:r>
      <w:r>
        <w:rPr>
          <w:spacing w:val="31"/>
          <w:position w:val="1"/>
          <w:sz w:val="20"/>
        </w:rPr>
        <w:t xml:space="preserve"> </w:t>
      </w:r>
      <w:r>
        <w:rPr>
          <w:color w:val="000000"/>
          <w:position w:val="1"/>
          <w:sz w:val="20"/>
          <w:highlight w:val="lightGray"/>
        </w:rPr>
        <w:t>da</w:t>
      </w:r>
      <w:r>
        <w:rPr>
          <w:color w:val="000000"/>
          <w:position w:val="1"/>
          <w:sz w:val="20"/>
        </w:rPr>
        <w:t xml:space="preserve"> </w:t>
      </w:r>
      <w:r>
        <w:rPr>
          <w:color w:val="000000"/>
          <w:sz w:val="20"/>
          <w:highlight w:val="lightGray"/>
        </w:rPr>
        <w:t>applicare anche ad altri combustibili gassosi</w:t>
      </w:r>
      <w:r>
        <w:rPr>
          <w:color w:val="000000"/>
          <w:sz w:val="20"/>
        </w:rPr>
        <w:t>;</w:t>
      </w:r>
    </w:p>
    <w:p w14:paraId="47E28242" w14:textId="77777777" w:rsidR="00C9523F" w:rsidRDefault="008D3054">
      <w:pPr>
        <w:pStyle w:val="Paragrafoelenco"/>
        <w:numPr>
          <w:ilvl w:val="0"/>
          <w:numId w:val="22"/>
        </w:numPr>
        <w:tabs>
          <w:tab w:val="left" w:pos="501"/>
        </w:tabs>
        <w:spacing w:before="140" w:line="271" w:lineRule="auto"/>
        <w:ind w:right="281"/>
        <w:rPr>
          <w:sz w:val="20"/>
        </w:rPr>
      </w:pPr>
      <w:r>
        <w:rPr>
          <w:position w:val="1"/>
          <w:sz w:val="20"/>
        </w:rPr>
        <w:t>R</w:t>
      </w:r>
      <w:r>
        <w:rPr>
          <w:sz w:val="13"/>
        </w:rPr>
        <w:t>7</w:t>
      </w:r>
      <w:r>
        <w:rPr>
          <w:spacing w:val="67"/>
          <w:sz w:val="13"/>
        </w:rPr>
        <w:t xml:space="preserve"> </w:t>
      </w:r>
      <w:r>
        <w:rPr>
          <w:position w:val="1"/>
          <w:sz w:val="20"/>
        </w:rPr>
        <w:t>=</w:t>
      </w:r>
      <w:r>
        <w:rPr>
          <w:spacing w:val="40"/>
          <w:position w:val="1"/>
          <w:sz w:val="20"/>
        </w:rPr>
        <w:t xml:space="preserve"> </w:t>
      </w:r>
      <w:r>
        <w:rPr>
          <w:position w:val="1"/>
          <w:sz w:val="20"/>
        </w:rPr>
        <w:t>Ribasso</w:t>
      </w:r>
      <w:r>
        <w:rPr>
          <w:spacing w:val="40"/>
          <w:position w:val="1"/>
          <w:sz w:val="20"/>
        </w:rPr>
        <w:t xml:space="preserve"> </w:t>
      </w:r>
      <w:r>
        <w:rPr>
          <w:position w:val="1"/>
          <w:sz w:val="20"/>
        </w:rPr>
        <w:t>sullo</w:t>
      </w:r>
      <w:r>
        <w:rPr>
          <w:spacing w:val="40"/>
          <w:position w:val="1"/>
          <w:sz w:val="20"/>
        </w:rPr>
        <w:t xml:space="preserve"> </w:t>
      </w:r>
      <w:r>
        <w:rPr>
          <w:position w:val="1"/>
          <w:sz w:val="20"/>
        </w:rPr>
        <w:t>spread</w:t>
      </w:r>
      <w:r>
        <w:rPr>
          <w:spacing w:val="40"/>
          <w:position w:val="1"/>
          <w:sz w:val="20"/>
        </w:rPr>
        <w:t xml:space="preserve"> </w:t>
      </w:r>
      <w:r>
        <w:rPr>
          <w:position w:val="1"/>
          <w:sz w:val="20"/>
        </w:rPr>
        <w:t>a</w:t>
      </w:r>
      <w:r>
        <w:rPr>
          <w:spacing w:val="40"/>
          <w:position w:val="1"/>
          <w:sz w:val="20"/>
        </w:rPr>
        <w:t xml:space="preserve"> </w:t>
      </w:r>
      <w:r>
        <w:rPr>
          <w:position w:val="1"/>
          <w:sz w:val="20"/>
        </w:rPr>
        <w:t>base</w:t>
      </w:r>
      <w:r>
        <w:rPr>
          <w:spacing w:val="40"/>
          <w:position w:val="1"/>
          <w:sz w:val="20"/>
        </w:rPr>
        <w:t xml:space="preserve"> </w:t>
      </w:r>
      <w:r>
        <w:rPr>
          <w:position w:val="1"/>
          <w:sz w:val="20"/>
        </w:rPr>
        <w:t>d’asta</w:t>
      </w:r>
      <w:r>
        <w:rPr>
          <w:spacing w:val="40"/>
          <w:position w:val="1"/>
          <w:sz w:val="20"/>
        </w:rPr>
        <w:t xml:space="preserve"> </w:t>
      </w:r>
      <w:r>
        <w:rPr>
          <w:position w:val="1"/>
          <w:sz w:val="20"/>
        </w:rPr>
        <w:t>riferito</w:t>
      </w:r>
      <w:r>
        <w:rPr>
          <w:spacing w:val="40"/>
          <w:position w:val="1"/>
          <w:sz w:val="20"/>
        </w:rPr>
        <w:t xml:space="preserve"> </w:t>
      </w:r>
      <w:r>
        <w:rPr>
          <w:position w:val="1"/>
          <w:sz w:val="20"/>
        </w:rPr>
        <w:t>al</w:t>
      </w:r>
      <w:r>
        <w:rPr>
          <w:spacing w:val="40"/>
          <w:position w:val="1"/>
          <w:sz w:val="20"/>
        </w:rPr>
        <w:t xml:space="preserve"> </w:t>
      </w:r>
      <w:r>
        <w:rPr>
          <w:position w:val="1"/>
          <w:sz w:val="20"/>
        </w:rPr>
        <w:t>Prezzo</w:t>
      </w:r>
      <w:r>
        <w:rPr>
          <w:spacing w:val="40"/>
          <w:position w:val="1"/>
          <w:sz w:val="20"/>
        </w:rPr>
        <w:t xml:space="preserve"> </w:t>
      </w:r>
      <w:r>
        <w:rPr>
          <w:position w:val="1"/>
          <w:sz w:val="20"/>
        </w:rPr>
        <w:t>Unitario</w:t>
      </w:r>
      <w:r>
        <w:rPr>
          <w:spacing w:val="40"/>
          <w:position w:val="1"/>
          <w:sz w:val="20"/>
        </w:rPr>
        <w:t xml:space="preserve"> </w:t>
      </w:r>
      <w:r>
        <w:rPr>
          <w:position w:val="1"/>
          <w:sz w:val="20"/>
        </w:rPr>
        <w:t>del</w:t>
      </w:r>
      <w:r>
        <w:rPr>
          <w:spacing w:val="40"/>
          <w:position w:val="1"/>
          <w:sz w:val="20"/>
        </w:rPr>
        <w:t xml:space="preserve"> </w:t>
      </w:r>
      <w:r>
        <w:rPr>
          <w:position w:val="1"/>
          <w:sz w:val="20"/>
        </w:rPr>
        <w:t>singolo</w:t>
      </w:r>
      <w:r>
        <w:rPr>
          <w:spacing w:val="40"/>
          <w:position w:val="1"/>
          <w:sz w:val="20"/>
        </w:rPr>
        <w:t xml:space="preserve"> </w:t>
      </w:r>
      <w:r>
        <w:rPr>
          <w:position w:val="1"/>
          <w:sz w:val="20"/>
        </w:rPr>
        <w:t>kWh</w:t>
      </w:r>
      <w:r>
        <w:rPr>
          <w:spacing w:val="40"/>
          <w:position w:val="1"/>
          <w:sz w:val="20"/>
        </w:rPr>
        <w:t xml:space="preserve"> </w:t>
      </w:r>
      <w:r>
        <w:rPr>
          <w:position w:val="1"/>
          <w:sz w:val="20"/>
        </w:rPr>
        <w:t>di</w:t>
      </w:r>
      <w:r>
        <w:rPr>
          <w:spacing w:val="40"/>
          <w:position w:val="1"/>
          <w:sz w:val="20"/>
        </w:rPr>
        <w:t xml:space="preserve"> </w:t>
      </w:r>
      <w:r>
        <w:rPr>
          <w:position w:val="1"/>
          <w:sz w:val="20"/>
        </w:rPr>
        <w:t>gasolio</w:t>
      </w:r>
      <w:r>
        <w:rPr>
          <w:spacing w:val="40"/>
          <w:position w:val="1"/>
          <w:sz w:val="20"/>
        </w:rPr>
        <w:t xml:space="preserve"> </w:t>
      </w:r>
      <w:r>
        <w:rPr>
          <w:color w:val="000000"/>
          <w:position w:val="1"/>
          <w:sz w:val="20"/>
          <w:highlight w:val="lightGray"/>
        </w:rPr>
        <w:t>da</w:t>
      </w:r>
      <w:r>
        <w:rPr>
          <w:color w:val="000000"/>
          <w:position w:val="1"/>
          <w:sz w:val="20"/>
        </w:rPr>
        <w:t xml:space="preserve"> </w:t>
      </w:r>
      <w:r>
        <w:rPr>
          <w:color w:val="000000"/>
          <w:sz w:val="20"/>
          <w:highlight w:val="lightGray"/>
        </w:rPr>
        <w:t>riscaldamento da applicare anche al GPL o ad altri combustibili liquidi</w:t>
      </w:r>
      <w:r>
        <w:rPr>
          <w:color w:val="000000"/>
          <w:sz w:val="20"/>
        </w:rPr>
        <w:t>;</w:t>
      </w:r>
    </w:p>
    <w:p w14:paraId="57AC00E1" w14:textId="77777777" w:rsidR="00C9523F" w:rsidRDefault="008D3054">
      <w:pPr>
        <w:pStyle w:val="Paragrafoelenco"/>
        <w:numPr>
          <w:ilvl w:val="0"/>
          <w:numId w:val="22"/>
        </w:numPr>
        <w:tabs>
          <w:tab w:val="left" w:pos="501"/>
        </w:tabs>
        <w:spacing w:before="142" w:line="271" w:lineRule="auto"/>
        <w:ind w:right="283"/>
        <w:rPr>
          <w:sz w:val="20"/>
        </w:rPr>
      </w:pPr>
      <w:r>
        <w:rPr>
          <w:position w:val="1"/>
          <w:sz w:val="20"/>
        </w:rPr>
        <w:t>R</w:t>
      </w:r>
      <w:r>
        <w:rPr>
          <w:sz w:val="13"/>
        </w:rPr>
        <w:t>8</w:t>
      </w:r>
      <w:r>
        <w:rPr>
          <w:spacing w:val="13"/>
          <w:sz w:val="13"/>
        </w:rPr>
        <w:t xml:space="preserve"> </w:t>
      </w:r>
      <w:r>
        <w:rPr>
          <w:position w:val="1"/>
          <w:sz w:val="20"/>
        </w:rPr>
        <w:t>=</w:t>
      </w:r>
      <w:r>
        <w:rPr>
          <w:spacing w:val="-5"/>
          <w:position w:val="1"/>
          <w:sz w:val="20"/>
        </w:rPr>
        <w:t xml:space="preserve"> </w:t>
      </w:r>
      <w:r>
        <w:rPr>
          <w:position w:val="1"/>
          <w:sz w:val="20"/>
        </w:rPr>
        <w:t>Ribasso</w:t>
      </w:r>
      <w:r>
        <w:rPr>
          <w:spacing w:val="-7"/>
          <w:position w:val="1"/>
          <w:sz w:val="20"/>
        </w:rPr>
        <w:t xml:space="preserve"> </w:t>
      </w:r>
      <w:r>
        <w:rPr>
          <w:position w:val="1"/>
          <w:sz w:val="20"/>
        </w:rPr>
        <w:t>sullo</w:t>
      </w:r>
      <w:r>
        <w:rPr>
          <w:spacing w:val="-7"/>
          <w:position w:val="1"/>
          <w:sz w:val="20"/>
        </w:rPr>
        <w:t xml:space="preserve"> </w:t>
      </w:r>
      <w:r>
        <w:rPr>
          <w:position w:val="1"/>
          <w:sz w:val="20"/>
        </w:rPr>
        <w:t>spread</w:t>
      </w:r>
      <w:r>
        <w:rPr>
          <w:spacing w:val="-4"/>
          <w:position w:val="1"/>
          <w:sz w:val="20"/>
        </w:rPr>
        <w:t xml:space="preserve"> </w:t>
      </w:r>
      <w:r>
        <w:rPr>
          <w:position w:val="1"/>
          <w:sz w:val="20"/>
        </w:rPr>
        <w:t>a</w:t>
      </w:r>
      <w:r>
        <w:rPr>
          <w:spacing w:val="-5"/>
          <w:position w:val="1"/>
          <w:sz w:val="20"/>
        </w:rPr>
        <w:t xml:space="preserve"> </w:t>
      </w:r>
      <w:r>
        <w:rPr>
          <w:position w:val="1"/>
          <w:sz w:val="20"/>
        </w:rPr>
        <w:t>base</w:t>
      </w:r>
      <w:r>
        <w:rPr>
          <w:spacing w:val="-7"/>
          <w:position w:val="1"/>
          <w:sz w:val="20"/>
        </w:rPr>
        <w:t xml:space="preserve"> </w:t>
      </w:r>
      <w:r>
        <w:rPr>
          <w:position w:val="1"/>
          <w:sz w:val="20"/>
        </w:rPr>
        <w:t>d’asta</w:t>
      </w:r>
      <w:r>
        <w:rPr>
          <w:spacing w:val="-7"/>
          <w:position w:val="1"/>
          <w:sz w:val="20"/>
        </w:rPr>
        <w:t xml:space="preserve"> </w:t>
      </w:r>
      <w:r>
        <w:rPr>
          <w:position w:val="1"/>
          <w:sz w:val="20"/>
        </w:rPr>
        <w:t>riferito</w:t>
      </w:r>
      <w:r>
        <w:rPr>
          <w:spacing w:val="-7"/>
          <w:position w:val="1"/>
          <w:sz w:val="20"/>
        </w:rPr>
        <w:t xml:space="preserve"> </w:t>
      </w:r>
      <w:r>
        <w:rPr>
          <w:position w:val="1"/>
          <w:sz w:val="20"/>
        </w:rPr>
        <w:t>al</w:t>
      </w:r>
      <w:r>
        <w:rPr>
          <w:spacing w:val="-5"/>
          <w:position w:val="1"/>
          <w:sz w:val="20"/>
        </w:rPr>
        <w:t xml:space="preserve"> </w:t>
      </w:r>
      <w:r>
        <w:rPr>
          <w:position w:val="1"/>
          <w:sz w:val="20"/>
        </w:rPr>
        <w:t>Prezzo</w:t>
      </w:r>
      <w:r>
        <w:rPr>
          <w:spacing w:val="-7"/>
          <w:position w:val="1"/>
          <w:sz w:val="20"/>
        </w:rPr>
        <w:t xml:space="preserve"> </w:t>
      </w:r>
      <w:r>
        <w:rPr>
          <w:position w:val="1"/>
          <w:sz w:val="20"/>
        </w:rPr>
        <w:t>Unitario</w:t>
      </w:r>
      <w:r>
        <w:rPr>
          <w:spacing w:val="-7"/>
          <w:position w:val="1"/>
          <w:sz w:val="20"/>
        </w:rPr>
        <w:t xml:space="preserve"> </w:t>
      </w:r>
      <w:r>
        <w:rPr>
          <w:position w:val="1"/>
          <w:sz w:val="20"/>
        </w:rPr>
        <w:t>del</w:t>
      </w:r>
      <w:r>
        <w:rPr>
          <w:spacing w:val="-7"/>
          <w:position w:val="1"/>
          <w:sz w:val="20"/>
        </w:rPr>
        <w:t xml:space="preserve"> </w:t>
      </w:r>
      <w:r>
        <w:rPr>
          <w:position w:val="1"/>
          <w:sz w:val="20"/>
        </w:rPr>
        <w:t>singolo</w:t>
      </w:r>
      <w:r>
        <w:rPr>
          <w:spacing w:val="-7"/>
          <w:position w:val="1"/>
          <w:sz w:val="20"/>
        </w:rPr>
        <w:t xml:space="preserve"> </w:t>
      </w:r>
      <w:r>
        <w:rPr>
          <w:position w:val="1"/>
          <w:sz w:val="20"/>
        </w:rPr>
        <w:t>kWh</w:t>
      </w:r>
      <w:r>
        <w:rPr>
          <w:spacing w:val="-4"/>
          <w:position w:val="1"/>
          <w:sz w:val="20"/>
        </w:rPr>
        <w:t xml:space="preserve"> </w:t>
      </w:r>
      <w:r>
        <w:rPr>
          <w:position w:val="1"/>
          <w:sz w:val="20"/>
        </w:rPr>
        <w:t>da</w:t>
      </w:r>
      <w:r>
        <w:rPr>
          <w:spacing w:val="-7"/>
          <w:position w:val="1"/>
          <w:sz w:val="20"/>
        </w:rPr>
        <w:t xml:space="preserve"> </w:t>
      </w:r>
      <w:r>
        <w:rPr>
          <w:position w:val="1"/>
          <w:sz w:val="20"/>
        </w:rPr>
        <w:t xml:space="preserve">teleriscaldamento </w:t>
      </w:r>
      <w:r>
        <w:rPr>
          <w:color w:val="000000"/>
          <w:position w:val="1"/>
          <w:sz w:val="20"/>
          <w:highlight w:val="lightGray"/>
        </w:rPr>
        <w:t>e</w:t>
      </w:r>
      <w:r>
        <w:rPr>
          <w:color w:val="000000"/>
          <w:position w:val="1"/>
          <w:sz w:val="20"/>
        </w:rPr>
        <w:t xml:space="preserve"> </w:t>
      </w:r>
      <w:r>
        <w:rPr>
          <w:color w:val="000000"/>
          <w:sz w:val="20"/>
          <w:highlight w:val="lightGray"/>
        </w:rPr>
        <w:t>biomasse solide da applicare anche ad altri combustibili solidi</w:t>
      </w:r>
      <w:r>
        <w:rPr>
          <w:color w:val="000000"/>
          <w:sz w:val="20"/>
        </w:rPr>
        <w:t>;</w:t>
      </w:r>
    </w:p>
    <w:p w14:paraId="7CAAAEF2" w14:textId="77777777" w:rsidR="00C9523F" w:rsidRDefault="008D3054">
      <w:pPr>
        <w:pStyle w:val="Paragrafoelenco"/>
        <w:numPr>
          <w:ilvl w:val="0"/>
          <w:numId w:val="22"/>
        </w:numPr>
        <w:tabs>
          <w:tab w:val="left" w:pos="501"/>
        </w:tabs>
        <w:spacing w:before="140" w:line="271" w:lineRule="auto"/>
        <w:ind w:right="290"/>
        <w:rPr>
          <w:sz w:val="20"/>
        </w:rPr>
      </w:pPr>
      <w:r>
        <w:rPr>
          <w:position w:val="1"/>
          <w:sz w:val="20"/>
        </w:rPr>
        <w:t>R</w:t>
      </w:r>
      <w:r>
        <w:rPr>
          <w:sz w:val="13"/>
        </w:rPr>
        <w:t>9</w:t>
      </w:r>
      <w:r>
        <w:rPr>
          <w:spacing w:val="12"/>
          <w:sz w:val="13"/>
        </w:rPr>
        <w:t xml:space="preserve"> </w:t>
      </w:r>
      <w:r>
        <w:rPr>
          <w:position w:val="1"/>
          <w:sz w:val="20"/>
        </w:rPr>
        <w:t>=</w:t>
      </w:r>
      <w:r>
        <w:rPr>
          <w:spacing w:val="-7"/>
          <w:position w:val="1"/>
          <w:sz w:val="20"/>
        </w:rPr>
        <w:t xml:space="preserve"> </w:t>
      </w:r>
      <w:r>
        <w:rPr>
          <w:position w:val="1"/>
          <w:sz w:val="20"/>
        </w:rPr>
        <w:t>Ribasso</w:t>
      </w:r>
      <w:r>
        <w:rPr>
          <w:spacing w:val="-8"/>
          <w:position w:val="1"/>
          <w:sz w:val="20"/>
        </w:rPr>
        <w:t xml:space="preserve"> </w:t>
      </w:r>
      <w:r>
        <w:rPr>
          <w:position w:val="1"/>
          <w:sz w:val="20"/>
        </w:rPr>
        <w:t>sullo</w:t>
      </w:r>
      <w:r>
        <w:rPr>
          <w:spacing w:val="-6"/>
          <w:position w:val="1"/>
          <w:sz w:val="20"/>
        </w:rPr>
        <w:t xml:space="preserve"> </w:t>
      </w:r>
      <w:r>
        <w:rPr>
          <w:position w:val="1"/>
          <w:sz w:val="20"/>
        </w:rPr>
        <w:t>spread</w:t>
      </w:r>
      <w:r>
        <w:rPr>
          <w:spacing w:val="-6"/>
          <w:position w:val="1"/>
          <w:sz w:val="20"/>
        </w:rPr>
        <w:t xml:space="preserve"> </w:t>
      </w:r>
      <w:r>
        <w:rPr>
          <w:position w:val="1"/>
          <w:sz w:val="20"/>
        </w:rPr>
        <w:t>a</w:t>
      </w:r>
      <w:r>
        <w:rPr>
          <w:spacing w:val="-6"/>
          <w:position w:val="1"/>
          <w:sz w:val="20"/>
        </w:rPr>
        <w:t xml:space="preserve"> </w:t>
      </w:r>
      <w:r>
        <w:rPr>
          <w:position w:val="1"/>
          <w:sz w:val="20"/>
        </w:rPr>
        <w:t>base</w:t>
      </w:r>
      <w:r>
        <w:rPr>
          <w:spacing w:val="-6"/>
          <w:position w:val="1"/>
          <w:sz w:val="20"/>
        </w:rPr>
        <w:t xml:space="preserve"> </w:t>
      </w:r>
      <w:r>
        <w:rPr>
          <w:position w:val="1"/>
          <w:sz w:val="20"/>
        </w:rPr>
        <w:t>d’asta</w:t>
      </w:r>
      <w:r>
        <w:rPr>
          <w:spacing w:val="-8"/>
          <w:position w:val="1"/>
          <w:sz w:val="20"/>
        </w:rPr>
        <w:t xml:space="preserve"> </w:t>
      </w:r>
      <w:r>
        <w:rPr>
          <w:position w:val="1"/>
          <w:sz w:val="20"/>
        </w:rPr>
        <w:t>riferito</w:t>
      </w:r>
      <w:r>
        <w:rPr>
          <w:spacing w:val="-6"/>
          <w:position w:val="1"/>
          <w:sz w:val="20"/>
        </w:rPr>
        <w:t xml:space="preserve"> </w:t>
      </w:r>
      <w:r>
        <w:rPr>
          <w:position w:val="1"/>
          <w:sz w:val="20"/>
        </w:rPr>
        <w:t>al</w:t>
      </w:r>
      <w:r>
        <w:rPr>
          <w:spacing w:val="-9"/>
          <w:position w:val="1"/>
          <w:sz w:val="20"/>
        </w:rPr>
        <w:t xml:space="preserve"> </w:t>
      </w:r>
      <w:r>
        <w:rPr>
          <w:position w:val="1"/>
          <w:sz w:val="20"/>
        </w:rPr>
        <w:t>Prezzo</w:t>
      </w:r>
      <w:r>
        <w:rPr>
          <w:spacing w:val="-8"/>
          <w:position w:val="1"/>
          <w:sz w:val="20"/>
        </w:rPr>
        <w:t xml:space="preserve"> </w:t>
      </w:r>
      <w:r>
        <w:rPr>
          <w:position w:val="1"/>
          <w:sz w:val="20"/>
        </w:rPr>
        <w:t>Unitario</w:t>
      </w:r>
      <w:r>
        <w:rPr>
          <w:spacing w:val="-8"/>
          <w:position w:val="1"/>
          <w:sz w:val="20"/>
        </w:rPr>
        <w:t xml:space="preserve"> </w:t>
      </w:r>
      <w:r>
        <w:rPr>
          <w:position w:val="1"/>
          <w:sz w:val="20"/>
        </w:rPr>
        <w:t>del</w:t>
      </w:r>
      <w:r>
        <w:rPr>
          <w:spacing w:val="-7"/>
          <w:position w:val="1"/>
          <w:sz w:val="20"/>
        </w:rPr>
        <w:t xml:space="preserve"> </w:t>
      </w:r>
      <w:r>
        <w:rPr>
          <w:position w:val="1"/>
          <w:sz w:val="20"/>
        </w:rPr>
        <w:t>singolo</w:t>
      </w:r>
      <w:r>
        <w:rPr>
          <w:spacing w:val="-8"/>
          <w:position w:val="1"/>
          <w:sz w:val="20"/>
        </w:rPr>
        <w:t xml:space="preserve"> </w:t>
      </w:r>
      <w:r>
        <w:rPr>
          <w:position w:val="1"/>
          <w:sz w:val="20"/>
        </w:rPr>
        <w:t>kWh</w:t>
      </w:r>
      <w:r>
        <w:rPr>
          <w:spacing w:val="-6"/>
          <w:position w:val="1"/>
          <w:sz w:val="20"/>
        </w:rPr>
        <w:t xml:space="preserve"> </w:t>
      </w:r>
      <w:r>
        <w:rPr>
          <w:position w:val="1"/>
          <w:sz w:val="20"/>
        </w:rPr>
        <w:t>per</w:t>
      </w:r>
      <w:r>
        <w:rPr>
          <w:spacing w:val="-7"/>
          <w:position w:val="1"/>
          <w:sz w:val="20"/>
        </w:rPr>
        <w:t xml:space="preserve"> </w:t>
      </w:r>
      <w:r>
        <w:rPr>
          <w:position w:val="1"/>
          <w:sz w:val="20"/>
        </w:rPr>
        <w:t>i</w:t>
      </w:r>
      <w:r>
        <w:rPr>
          <w:spacing w:val="-6"/>
          <w:position w:val="1"/>
          <w:sz w:val="20"/>
        </w:rPr>
        <w:t xml:space="preserve"> </w:t>
      </w:r>
      <w:r>
        <w:rPr>
          <w:position w:val="1"/>
          <w:sz w:val="20"/>
        </w:rPr>
        <w:t>fabbisogni</w:t>
      </w:r>
      <w:r>
        <w:rPr>
          <w:spacing w:val="-6"/>
          <w:position w:val="1"/>
          <w:sz w:val="20"/>
        </w:rPr>
        <w:t xml:space="preserve"> </w:t>
      </w:r>
      <w:r>
        <w:rPr>
          <w:position w:val="1"/>
          <w:sz w:val="20"/>
        </w:rPr>
        <w:t xml:space="preserve">elettrici </w:t>
      </w:r>
      <w:r>
        <w:rPr>
          <w:sz w:val="20"/>
        </w:rPr>
        <w:t>“non sanitari”;</w:t>
      </w:r>
    </w:p>
    <w:p w14:paraId="3B0679BE" w14:textId="77777777" w:rsidR="00C9523F" w:rsidRDefault="008D3054">
      <w:pPr>
        <w:pStyle w:val="Paragrafoelenco"/>
        <w:numPr>
          <w:ilvl w:val="0"/>
          <w:numId w:val="22"/>
        </w:numPr>
        <w:tabs>
          <w:tab w:val="left" w:pos="501"/>
        </w:tabs>
        <w:spacing w:before="140" w:line="271" w:lineRule="auto"/>
        <w:ind w:right="293"/>
        <w:rPr>
          <w:sz w:val="20"/>
        </w:rPr>
      </w:pPr>
      <w:r>
        <w:rPr>
          <w:position w:val="1"/>
          <w:sz w:val="20"/>
        </w:rPr>
        <w:t>R</w:t>
      </w:r>
      <w:r>
        <w:rPr>
          <w:sz w:val="13"/>
        </w:rPr>
        <w:t>10</w:t>
      </w:r>
      <w:r>
        <w:rPr>
          <w:spacing w:val="16"/>
          <w:sz w:val="13"/>
        </w:rPr>
        <w:t xml:space="preserve"> </w:t>
      </w:r>
      <w:r>
        <w:rPr>
          <w:position w:val="1"/>
          <w:sz w:val="20"/>
        </w:rPr>
        <w:t>=</w:t>
      </w:r>
      <w:r>
        <w:rPr>
          <w:spacing w:val="-2"/>
          <w:position w:val="1"/>
          <w:sz w:val="20"/>
        </w:rPr>
        <w:t xml:space="preserve"> </w:t>
      </w:r>
      <w:r>
        <w:rPr>
          <w:position w:val="1"/>
          <w:sz w:val="20"/>
        </w:rPr>
        <w:t>Ribasso</w:t>
      </w:r>
      <w:r>
        <w:rPr>
          <w:spacing w:val="-1"/>
          <w:position w:val="1"/>
          <w:sz w:val="20"/>
        </w:rPr>
        <w:t xml:space="preserve"> </w:t>
      </w:r>
      <w:r>
        <w:rPr>
          <w:position w:val="1"/>
          <w:sz w:val="20"/>
        </w:rPr>
        <w:t>sullo</w:t>
      </w:r>
      <w:r>
        <w:rPr>
          <w:spacing w:val="-3"/>
          <w:position w:val="1"/>
          <w:sz w:val="20"/>
        </w:rPr>
        <w:t xml:space="preserve"> </w:t>
      </w:r>
      <w:r>
        <w:rPr>
          <w:position w:val="1"/>
          <w:sz w:val="20"/>
        </w:rPr>
        <w:t>spread a</w:t>
      </w:r>
      <w:r>
        <w:rPr>
          <w:spacing w:val="-3"/>
          <w:position w:val="1"/>
          <w:sz w:val="20"/>
        </w:rPr>
        <w:t xml:space="preserve"> </w:t>
      </w:r>
      <w:r>
        <w:rPr>
          <w:position w:val="1"/>
          <w:sz w:val="20"/>
        </w:rPr>
        <w:t>base</w:t>
      </w:r>
      <w:r>
        <w:rPr>
          <w:spacing w:val="-3"/>
          <w:position w:val="1"/>
          <w:sz w:val="20"/>
        </w:rPr>
        <w:t xml:space="preserve"> </w:t>
      </w:r>
      <w:r>
        <w:rPr>
          <w:position w:val="1"/>
          <w:sz w:val="20"/>
        </w:rPr>
        <w:t>d’asta</w:t>
      </w:r>
      <w:r>
        <w:rPr>
          <w:spacing w:val="-1"/>
          <w:position w:val="1"/>
          <w:sz w:val="20"/>
        </w:rPr>
        <w:t xml:space="preserve"> </w:t>
      </w:r>
      <w:r>
        <w:rPr>
          <w:position w:val="1"/>
          <w:sz w:val="20"/>
        </w:rPr>
        <w:t>riferito</w:t>
      </w:r>
      <w:r>
        <w:rPr>
          <w:spacing w:val="-1"/>
          <w:position w:val="1"/>
          <w:sz w:val="20"/>
        </w:rPr>
        <w:t xml:space="preserve"> </w:t>
      </w:r>
      <w:r>
        <w:rPr>
          <w:position w:val="1"/>
          <w:sz w:val="20"/>
        </w:rPr>
        <w:t>al</w:t>
      </w:r>
      <w:r>
        <w:rPr>
          <w:spacing w:val="-2"/>
          <w:position w:val="1"/>
          <w:sz w:val="20"/>
        </w:rPr>
        <w:t xml:space="preserve"> </w:t>
      </w:r>
      <w:r>
        <w:rPr>
          <w:position w:val="1"/>
          <w:sz w:val="20"/>
        </w:rPr>
        <w:t>Prezzo</w:t>
      </w:r>
      <w:r>
        <w:rPr>
          <w:spacing w:val="-3"/>
          <w:position w:val="1"/>
          <w:sz w:val="20"/>
        </w:rPr>
        <w:t xml:space="preserve"> </w:t>
      </w:r>
      <w:r>
        <w:rPr>
          <w:position w:val="1"/>
          <w:sz w:val="20"/>
        </w:rPr>
        <w:t>Unitario</w:t>
      </w:r>
      <w:r>
        <w:rPr>
          <w:spacing w:val="-1"/>
          <w:position w:val="1"/>
          <w:sz w:val="20"/>
        </w:rPr>
        <w:t xml:space="preserve"> </w:t>
      </w:r>
      <w:r>
        <w:rPr>
          <w:position w:val="1"/>
          <w:sz w:val="20"/>
        </w:rPr>
        <w:t>del</w:t>
      </w:r>
      <w:r>
        <w:rPr>
          <w:spacing w:val="-4"/>
          <w:position w:val="1"/>
          <w:sz w:val="20"/>
        </w:rPr>
        <w:t xml:space="preserve"> </w:t>
      </w:r>
      <w:r>
        <w:rPr>
          <w:position w:val="1"/>
          <w:sz w:val="20"/>
        </w:rPr>
        <w:t>singolo</w:t>
      </w:r>
      <w:r>
        <w:rPr>
          <w:spacing w:val="-3"/>
          <w:position w:val="1"/>
          <w:sz w:val="20"/>
        </w:rPr>
        <w:t xml:space="preserve"> </w:t>
      </w:r>
      <w:r>
        <w:rPr>
          <w:position w:val="1"/>
          <w:sz w:val="20"/>
        </w:rPr>
        <w:t>kWh</w:t>
      </w:r>
      <w:r>
        <w:rPr>
          <w:spacing w:val="-3"/>
          <w:position w:val="1"/>
          <w:sz w:val="20"/>
        </w:rPr>
        <w:t xml:space="preserve"> </w:t>
      </w:r>
      <w:r>
        <w:rPr>
          <w:position w:val="1"/>
          <w:sz w:val="20"/>
        </w:rPr>
        <w:t>per</w:t>
      </w:r>
      <w:r>
        <w:rPr>
          <w:spacing w:val="-3"/>
          <w:position w:val="1"/>
          <w:sz w:val="20"/>
        </w:rPr>
        <w:t xml:space="preserve"> </w:t>
      </w:r>
      <w:r>
        <w:rPr>
          <w:position w:val="1"/>
          <w:sz w:val="20"/>
        </w:rPr>
        <w:t>i</w:t>
      </w:r>
      <w:r>
        <w:rPr>
          <w:spacing w:val="-1"/>
          <w:position w:val="1"/>
          <w:sz w:val="20"/>
        </w:rPr>
        <w:t xml:space="preserve"> </w:t>
      </w:r>
      <w:r>
        <w:rPr>
          <w:position w:val="1"/>
          <w:sz w:val="20"/>
        </w:rPr>
        <w:t>consumi</w:t>
      </w:r>
      <w:r>
        <w:rPr>
          <w:spacing w:val="-2"/>
          <w:position w:val="1"/>
          <w:sz w:val="20"/>
        </w:rPr>
        <w:t xml:space="preserve"> </w:t>
      </w:r>
      <w:r>
        <w:rPr>
          <w:position w:val="1"/>
          <w:sz w:val="20"/>
        </w:rPr>
        <w:t xml:space="preserve">elettrici </w:t>
      </w:r>
      <w:r>
        <w:rPr>
          <w:spacing w:val="-2"/>
          <w:sz w:val="20"/>
        </w:rPr>
        <w:t>“sanitari”.</w:t>
      </w:r>
    </w:p>
    <w:p w14:paraId="0279435F" w14:textId="77777777" w:rsidR="00C9523F" w:rsidRDefault="008D3054">
      <w:pPr>
        <w:pStyle w:val="Corpotesto"/>
        <w:spacing w:before="165" w:line="292" w:lineRule="auto"/>
        <w:ind w:right="282"/>
        <w:jc w:val="both"/>
      </w:pPr>
      <w:r>
        <w:t>I suddetti ribassi relativi ai criteri da 6 a 10 devono essere espressi con due cifre decimali (es. inserire 12,34 per indicare un ribasso del 12,34%), se espressi con un maggior numero di cifre decimali verrà effettuato un troncamento alla seconda cifra.</w:t>
      </w:r>
    </w:p>
    <w:p w14:paraId="011A42B9" w14:textId="77777777" w:rsidR="00C9523F" w:rsidRDefault="008D3054">
      <w:pPr>
        <w:pStyle w:val="Corpotesto"/>
        <w:spacing w:before="142"/>
        <w:jc w:val="both"/>
      </w:pPr>
      <w:r>
        <w:t>I</w:t>
      </w:r>
      <w:r>
        <w:rPr>
          <w:spacing w:val="-8"/>
        </w:rPr>
        <w:t xml:space="preserve"> </w:t>
      </w:r>
      <w:r>
        <w:t>suddetti</w:t>
      </w:r>
      <w:r>
        <w:rPr>
          <w:spacing w:val="-8"/>
        </w:rPr>
        <w:t xml:space="preserve"> </w:t>
      </w:r>
      <w:r>
        <w:t>ribassi</w:t>
      </w:r>
      <w:r>
        <w:rPr>
          <w:spacing w:val="-6"/>
        </w:rPr>
        <w:t xml:space="preserve"> </w:t>
      </w:r>
      <w:r>
        <w:t>dovranno</w:t>
      </w:r>
      <w:r>
        <w:rPr>
          <w:spacing w:val="-6"/>
        </w:rPr>
        <w:t xml:space="preserve"> </w:t>
      </w:r>
      <w:r>
        <w:t>rispettare</w:t>
      </w:r>
      <w:r>
        <w:rPr>
          <w:spacing w:val="-6"/>
        </w:rPr>
        <w:t xml:space="preserve"> </w:t>
      </w:r>
      <w:r>
        <w:t>i</w:t>
      </w:r>
      <w:r>
        <w:rPr>
          <w:spacing w:val="-8"/>
        </w:rPr>
        <w:t xml:space="preserve"> </w:t>
      </w:r>
      <w:r>
        <w:t>seguenti</w:t>
      </w:r>
      <w:r>
        <w:rPr>
          <w:spacing w:val="-3"/>
        </w:rPr>
        <w:t xml:space="preserve"> </w:t>
      </w:r>
      <w:r>
        <w:t>vincoli,</w:t>
      </w:r>
      <w:r>
        <w:rPr>
          <w:spacing w:val="-5"/>
        </w:rPr>
        <w:t xml:space="preserve"> </w:t>
      </w:r>
      <w:r>
        <w:t>a</w:t>
      </w:r>
      <w:r>
        <w:rPr>
          <w:spacing w:val="-7"/>
        </w:rPr>
        <w:t xml:space="preserve"> </w:t>
      </w:r>
      <w:r>
        <w:t>pena</w:t>
      </w:r>
      <w:r>
        <w:rPr>
          <w:spacing w:val="-6"/>
        </w:rPr>
        <w:t xml:space="preserve"> </w:t>
      </w:r>
      <w:r>
        <w:t>di</w:t>
      </w:r>
      <w:r>
        <w:rPr>
          <w:spacing w:val="-7"/>
        </w:rPr>
        <w:t xml:space="preserve"> </w:t>
      </w:r>
      <w:r>
        <w:rPr>
          <w:spacing w:val="-2"/>
        </w:rPr>
        <w:t>esclusione:</w:t>
      </w:r>
    </w:p>
    <w:p w14:paraId="677E50F4" w14:textId="77777777" w:rsidR="00C9523F" w:rsidRDefault="00C9523F">
      <w:pPr>
        <w:pStyle w:val="Corpotesto"/>
        <w:jc w:val="both"/>
        <w:sectPr w:rsidR="00C9523F">
          <w:type w:val="continuous"/>
          <w:pgSz w:w="11910" w:h="16850"/>
          <w:pgMar w:top="1580" w:right="850" w:bottom="280" w:left="992" w:header="849" w:footer="1067" w:gutter="0"/>
          <w:cols w:space="720"/>
        </w:sectPr>
      </w:pPr>
    </w:p>
    <w:p w14:paraId="73F495BF" w14:textId="77777777" w:rsidR="00C9523F" w:rsidRDefault="008D3054">
      <w:pPr>
        <w:spacing w:before="120"/>
        <w:ind w:left="140"/>
        <w:jc w:val="both"/>
        <w:rPr>
          <w:b/>
          <w:position w:val="2"/>
          <w:sz w:val="20"/>
        </w:rPr>
      </w:pPr>
      <w:r>
        <w:rPr>
          <w:b/>
          <w:position w:val="2"/>
          <w:sz w:val="20"/>
        </w:rPr>
        <w:lastRenderedPageBreak/>
        <w:t>0</w:t>
      </w:r>
      <w:r>
        <w:rPr>
          <w:b/>
          <w:spacing w:val="-3"/>
          <w:position w:val="2"/>
          <w:sz w:val="20"/>
        </w:rPr>
        <w:t xml:space="preserve"> </w:t>
      </w:r>
      <w:r>
        <w:rPr>
          <w:b/>
          <w:position w:val="2"/>
          <w:sz w:val="20"/>
        </w:rPr>
        <w:t>≤</w:t>
      </w:r>
      <w:r>
        <w:rPr>
          <w:b/>
          <w:spacing w:val="-2"/>
          <w:position w:val="2"/>
          <w:sz w:val="20"/>
        </w:rPr>
        <w:t xml:space="preserve"> </w:t>
      </w:r>
      <w:r>
        <w:rPr>
          <w:b/>
          <w:position w:val="2"/>
          <w:sz w:val="20"/>
        </w:rPr>
        <w:t>R</w:t>
      </w:r>
      <w:r>
        <w:rPr>
          <w:b/>
          <w:sz w:val="13"/>
        </w:rPr>
        <w:t>j</w:t>
      </w:r>
      <w:r>
        <w:rPr>
          <w:b/>
          <w:spacing w:val="-2"/>
          <w:sz w:val="13"/>
        </w:rPr>
        <w:t xml:space="preserve"> </w:t>
      </w:r>
      <w:r>
        <w:rPr>
          <w:b/>
          <w:position w:val="2"/>
          <w:sz w:val="20"/>
        </w:rPr>
        <w:t>≤</w:t>
      </w:r>
      <w:r>
        <w:rPr>
          <w:b/>
          <w:spacing w:val="-2"/>
          <w:position w:val="2"/>
          <w:sz w:val="20"/>
        </w:rPr>
        <w:t xml:space="preserve"> </w:t>
      </w:r>
      <w:r>
        <w:rPr>
          <w:b/>
          <w:spacing w:val="-4"/>
          <w:position w:val="2"/>
          <w:sz w:val="20"/>
        </w:rPr>
        <w:t>100.</w:t>
      </w:r>
    </w:p>
    <w:p w14:paraId="0921A9D1" w14:textId="77777777" w:rsidR="00C9523F" w:rsidRDefault="008D3054">
      <w:pPr>
        <w:pStyle w:val="Titolo2"/>
        <w:spacing w:before="190" w:line="288" w:lineRule="auto"/>
        <w:ind w:right="283"/>
        <w:rPr>
          <w:sz w:val="13"/>
        </w:rPr>
      </w:pPr>
      <w:r>
        <w:rPr>
          <w:position w:val="2"/>
        </w:rPr>
        <w:t>Criteri economici: n. 11 - Ribasso dei Prezzi Unitari relativi alla componente manutenzione M</w:t>
      </w:r>
      <w:r>
        <w:rPr>
          <w:sz w:val="13"/>
        </w:rPr>
        <w:t>A</w:t>
      </w:r>
      <w:r>
        <w:rPr>
          <w:position w:val="2"/>
        </w:rPr>
        <w:t>, n. 12 - Ribasso dei Prezzi</w:t>
      </w:r>
      <w:r>
        <w:rPr>
          <w:spacing w:val="-1"/>
          <w:position w:val="2"/>
        </w:rPr>
        <w:t xml:space="preserve"> </w:t>
      </w:r>
      <w:r>
        <w:rPr>
          <w:position w:val="2"/>
        </w:rPr>
        <w:t>Unitari relativi alla componente manutenzione</w:t>
      </w:r>
      <w:r>
        <w:rPr>
          <w:spacing w:val="-1"/>
          <w:position w:val="2"/>
        </w:rPr>
        <w:t xml:space="preserve"> </w:t>
      </w:r>
      <w:r>
        <w:rPr>
          <w:position w:val="2"/>
        </w:rPr>
        <w:t>M</w:t>
      </w:r>
      <w:r>
        <w:rPr>
          <w:sz w:val="13"/>
        </w:rPr>
        <w:t>B</w:t>
      </w:r>
      <w:r>
        <w:rPr>
          <w:position w:val="2"/>
        </w:rPr>
        <w:t>, M</w:t>
      </w:r>
      <w:r>
        <w:rPr>
          <w:sz w:val="13"/>
        </w:rPr>
        <w:t>C1</w:t>
      </w:r>
      <w:r>
        <w:rPr>
          <w:position w:val="2"/>
        </w:rPr>
        <w:t>, M</w:t>
      </w:r>
      <w:r>
        <w:rPr>
          <w:sz w:val="13"/>
        </w:rPr>
        <w:t>C2</w:t>
      </w:r>
      <w:r>
        <w:rPr>
          <w:spacing w:val="19"/>
          <w:sz w:val="13"/>
        </w:rPr>
        <w:t xml:space="preserve"> </w:t>
      </w:r>
      <w:r>
        <w:rPr>
          <w:position w:val="2"/>
        </w:rPr>
        <w:t>ed M</w:t>
      </w:r>
      <w:r>
        <w:rPr>
          <w:sz w:val="13"/>
        </w:rPr>
        <w:t>C3</w:t>
      </w:r>
      <w:r>
        <w:rPr>
          <w:position w:val="2"/>
        </w:rPr>
        <w:t>,</w:t>
      </w:r>
      <w:r>
        <w:rPr>
          <w:spacing w:val="-1"/>
          <w:position w:val="2"/>
        </w:rPr>
        <w:t xml:space="preserve"> </w:t>
      </w:r>
      <w:r>
        <w:rPr>
          <w:position w:val="2"/>
        </w:rPr>
        <w:t>n. 13 - Ribasso dei</w:t>
      </w:r>
      <w:r>
        <w:rPr>
          <w:spacing w:val="-4"/>
          <w:position w:val="2"/>
        </w:rPr>
        <w:t xml:space="preserve"> </w:t>
      </w:r>
      <w:r>
        <w:rPr>
          <w:position w:val="2"/>
        </w:rPr>
        <w:t>Prezzi Unitari relativi alla componente manutenzione M</w:t>
      </w:r>
      <w:r>
        <w:rPr>
          <w:sz w:val="13"/>
        </w:rPr>
        <w:t>C4</w:t>
      </w:r>
      <w:r>
        <w:rPr>
          <w:position w:val="2"/>
        </w:rPr>
        <w:t>, n. 14</w:t>
      </w:r>
      <w:r>
        <w:rPr>
          <w:spacing w:val="-14"/>
          <w:position w:val="2"/>
        </w:rPr>
        <w:t xml:space="preserve"> </w:t>
      </w:r>
      <w:r>
        <w:rPr>
          <w:sz w:val="13"/>
        </w:rPr>
        <w:t xml:space="preserve">- </w:t>
      </w:r>
      <w:r>
        <w:rPr>
          <w:position w:val="2"/>
        </w:rPr>
        <w:t>Ribasso dei Prezzi Unitari relativi alla componente manutenzione M</w:t>
      </w:r>
      <w:r>
        <w:rPr>
          <w:sz w:val="13"/>
        </w:rPr>
        <w:t>C5</w:t>
      </w:r>
      <w:r>
        <w:rPr>
          <w:spacing w:val="36"/>
          <w:sz w:val="13"/>
        </w:rPr>
        <w:t xml:space="preserve"> </w:t>
      </w:r>
      <w:r>
        <w:rPr>
          <w:position w:val="2"/>
        </w:rPr>
        <w:t>e n. 16 - Ribasso dei Prezzi Unitari relativi al Servizio di Minuto Mantenimento Edile M</w:t>
      </w:r>
      <w:r>
        <w:rPr>
          <w:sz w:val="13"/>
        </w:rPr>
        <w:t>D</w:t>
      </w:r>
    </w:p>
    <w:p w14:paraId="6B7C59EA" w14:textId="77777777" w:rsidR="00C9523F" w:rsidRDefault="008D3054">
      <w:pPr>
        <w:pStyle w:val="Corpotesto"/>
        <w:spacing w:before="138" w:line="292" w:lineRule="auto"/>
        <w:ind w:right="285"/>
        <w:jc w:val="both"/>
      </w:pPr>
      <w:r>
        <w:t xml:space="preserve">I coefficienti relativi ai criteri economici </w:t>
      </w:r>
      <w:proofErr w:type="spellStart"/>
      <w:r>
        <w:rPr>
          <w:b/>
        </w:rPr>
        <w:t>nn</w:t>
      </w:r>
      <w:proofErr w:type="spellEnd"/>
      <w:r>
        <w:rPr>
          <w:b/>
        </w:rPr>
        <w:t xml:space="preserve">. 11, 12, 13, 14 e 16 </w:t>
      </w:r>
      <w:r>
        <w:t>saranno attribuiti in funzione della formula di seguito riportata:</w:t>
      </w:r>
    </w:p>
    <w:p w14:paraId="1C925F8B" w14:textId="77777777" w:rsidR="00C9523F" w:rsidRDefault="008D3054">
      <w:pPr>
        <w:spacing w:before="132" w:line="189" w:lineRule="exact"/>
        <w:ind w:left="774"/>
        <w:jc w:val="center"/>
        <w:rPr>
          <w:rFonts w:ascii="Cambria Math" w:eastAsia="Cambria Math" w:hAnsi="Cambria Math"/>
          <w:sz w:val="20"/>
        </w:rPr>
      </w:pPr>
      <w:r>
        <w:rPr>
          <w:rFonts w:ascii="Cambria Math" w:eastAsia="Cambria Math" w:hAnsi="Cambria Math"/>
          <w:noProof/>
          <w:sz w:val="20"/>
        </w:rPr>
        <mc:AlternateContent>
          <mc:Choice Requires="wps">
            <w:drawing>
              <wp:anchor distT="0" distB="0" distL="0" distR="0" simplePos="0" relativeHeight="15738880" behindDoc="0" locked="0" layoutInCell="1" allowOverlap="1" wp14:anchorId="08400AA1" wp14:editId="1BE48660">
                <wp:simplePos x="0" y="0"/>
                <wp:positionH relativeFrom="page">
                  <wp:posOffset>3755771</wp:posOffset>
                </wp:positionH>
                <wp:positionV relativeFrom="paragraph">
                  <wp:posOffset>262838</wp:posOffset>
                </wp:positionV>
                <wp:extent cx="515620" cy="7620"/>
                <wp:effectExtent l="0" t="0" r="0" b="0"/>
                <wp:wrapNone/>
                <wp:docPr id="30" name="Graphic 3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15620" cy="7620"/>
                        </a:xfrm>
                        <a:custGeom>
                          <a:avLst/>
                          <a:gdLst/>
                          <a:ahLst/>
                          <a:cxnLst/>
                          <a:rect l="l" t="t" r="r" b="b"/>
                          <a:pathLst>
                            <a:path w="515620" h="7620">
                              <a:moveTo>
                                <a:pt x="515416" y="0"/>
                              </a:moveTo>
                              <a:lnTo>
                                <a:pt x="0" y="0"/>
                              </a:lnTo>
                              <a:lnTo>
                                <a:pt x="0" y="7619"/>
                              </a:lnTo>
                              <a:lnTo>
                                <a:pt x="515416" y="7619"/>
                              </a:lnTo>
                              <a:lnTo>
                                <a:pt x="51541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F5D72B3" id="Graphic 30" o:spid="_x0000_s1026" style="position:absolute;margin-left:295.75pt;margin-top:20.7pt;width:40.6pt;height:.6pt;z-index:15738880;visibility:visible;mso-wrap-style:square;mso-wrap-distance-left:0;mso-wrap-distance-top:0;mso-wrap-distance-right:0;mso-wrap-distance-bottom:0;mso-position-horizontal:absolute;mso-position-horizontal-relative:page;mso-position-vertical:absolute;mso-position-vertical-relative:text;v-text-anchor:top" coordsize="515620,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" path="m515416,l,,,7619r515416,l515416,xe" fillcolor="black" stroked="f">
                <v:path arrowok="t"/>
                <w10:wrap anchorx="page"/>
              </v:shape>
            </w:pict>
          </mc:Fallback>
        </mc:AlternateContent>
      </w:r>
      <w:r>
        <w:rPr>
          <w:rFonts w:ascii="Cambria Math" w:eastAsia="Cambria Math" w:hAnsi="Cambria Math"/>
          <w:sz w:val="20"/>
        </w:rPr>
        <w:t>𝟏𝟎𝟎</w:t>
      </w:r>
      <w:r>
        <w:rPr>
          <w:rFonts w:ascii="Cambria Math" w:eastAsia="Cambria Math" w:hAnsi="Cambria Math"/>
          <w:spacing w:val="-3"/>
          <w:sz w:val="20"/>
        </w:rPr>
        <w:t xml:space="preserve"> </w:t>
      </w:r>
      <w:r>
        <w:rPr>
          <w:rFonts w:ascii="Cambria Math" w:eastAsia="Cambria Math" w:hAnsi="Cambria Math"/>
          <w:sz w:val="20"/>
        </w:rPr>
        <w:t>−</w:t>
      </w:r>
      <w:r>
        <w:rPr>
          <w:rFonts w:ascii="Cambria Math" w:eastAsia="Cambria Math" w:hAnsi="Cambria Math"/>
          <w:spacing w:val="-3"/>
          <w:sz w:val="20"/>
        </w:rPr>
        <w:t xml:space="preserve"> </w:t>
      </w:r>
      <w:r>
        <w:rPr>
          <w:rFonts w:ascii="Cambria Math" w:eastAsia="Cambria Math" w:hAnsi="Cambria Math"/>
          <w:sz w:val="20"/>
        </w:rPr>
        <w:t>𝑹𝒊</w:t>
      </w:r>
      <w:r>
        <w:rPr>
          <w:rFonts w:ascii="Cambria Math" w:eastAsia="Cambria Math" w:hAnsi="Cambria Math"/>
          <w:spacing w:val="53"/>
          <w:sz w:val="20"/>
        </w:rPr>
        <w:t xml:space="preserve"> </w:t>
      </w:r>
      <w:r>
        <w:rPr>
          <w:rFonts w:ascii="Cambria Math" w:eastAsia="Cambria Math" w:hAnsi="Cambria Math"/>
          <w:spacing w:val="-10"/>
          <w:sz w:val="20"/>
          <w:vertAlign w:val="superscript"/>
        </w:rPr>
        <w:t>𝟓</w:t>
      </w:r>
    </w:p>
    <w:p w14:paraId="366822F3" w14:textId="77777777" w:rsidR="00C9523F" w:rsidRDefault="00C9523F">
      <w:pPr>
        <w:spacing w:line="189" w:lineRule="exact"/>
        <w:jc w:val="center"/>
        <w:rPr>
          <w:rFonts w:ascii="Cambria Math" w:eastAsia="Cambria Math" w:hAnsi="Cambria Math"/>
          <w:sz w:val="20"/>
        </w:rPr>
        <w:sectPr w:rsidR="00C9523F">
          <w:pgSz w:w="11910" w:h="16850"/>
          <w:pgMar w:top="1580" w:right="850" w:bottom="1260" w:left="992" w:header="849" w:footer="1067" w:gutter="0"/>
          <w:cols w:space="720"/>
        </w:sectPr>
      </w:pPr>
    </w:p>
    <w:p w14:paraId="54119ABE" w14:textId="77777777" w:rsidR="00C9523F" w:rsidRDefault="00C9523F">
      <w:pPr>
        <w:pStyle w:val="Corpotesto"/>
        <w:ind w:left="0"/>
        <w:rPr>
          <w:rFonts w:ascii="Cambria Math"/>
        </w:rPr>
      </w:pPr>
    </w:p>
    <w:p w14:paraId="426A5C64" w14:textId="77777777" w:rsidR="00C9523F" w:rsidRDefault="00C9523F">
      <w:pPr>
        <w:pStyle w:val="Corpotesto"/>
        <w:spacing w:before="44"/>
        <w:ind w:left="0"/>
        <w:rPr>
          <w:rFonts w:ascii="Cambria Math"/>
        </w:rPr>
      </w:pPr>
    </w:p>
    <w:p w14:paraId="05673B5A" w14:textId="77777777" w:rsidR="00C9523F" w:rsidRDefault="008D3054">
      <w:pPr>
        <w:pStyle w:val="Corpotesto"/>
      </w:pPr>
      <w:r>
        <w:rPr>
          <w:spacing w:val="-4"/>
        </w:rPr>
        <w:t>con:</w:t>
      </w:r>
    </w:p>
    <w:p w14:paraId="645CA90F" w14:textId="77777777" w:rsidR="00C9523F" w:rsidRDefault="008D3054">
      <w:pPr>
        <w:spacing w:line="227" w:lineRule="exact"/>
        <w:ind w:left="140"/>
        <w:rPr>
          <w:rFonts w:ascii="Cambria Math" w:eastAsia="Cambria Math" w:hAnsi="Cambria Math"/>
          <w:sz w:val="20"/>
        </w:rPr>
      </w:pPr>
      <w:r>
        <w:br w:type="column"/>
      </w:r>
      <w:r>
        <w:rPr>
          <w:rFonts w:ascii="Cambria Math" w:eastAsia="Cambria Math" w:hAnsi="Cambria Math"/>
          <w:sz w:val="20"/>
        </w:rPr>
        <w:t>𝒄</w:t>
      </w:r>
      <w:r>
        <w:rPr>
          <w:rFonts w:ascii="Cambria Math" w:eastAsia="Cambria Math" w:hAnsi="Cambria Math"/>
          <w:position w:val="-3"/>
          <w:sz w:val="14"/>
        </w:rPr>
        <w:t>𝒊</w:t>
      </w:r>
      <w:r>
        <w:rPr>
          <w:rFonts w:ascii="Cambria Math" w:eastAsia="Cambria Math" w:hAnsi="Cambria Math"/>
          <w:spacing w:val="74"/>
          <w:position w:val="-3"/>
          <w:sz w:val="14"/>
        </w:rPr>
        <w:t xml:space="preserve"> </w:t>
      </w:r>
      <w:r>
        <w:rPr>
          <w:rFonts w:ascii="Cambria Math" w:eastAsia="Cambria Math" w:hAnsi="Cambria Math"/>
          <w:sz w:val="20"/>
        </w:rPr>
        <w:t>=</w:t>
      </w:r>
      <w:r>
        <w:rPr>
          <w:rFonts w:ascii="Cambria Math" w:eastAsia="Cambria Math" w:hAnsi="Cambria Math"/>
          <w:spacing w:val="10"/>
          <w:sz w:val="20"/>
        </w:rPr>
        <w:t xml:space="preserve"> </w:t>
      </w:r>
      <w:r>
        <w:rPr>
          <w:rFonts w:ascii="Cambria Math" w:eastAsia="Cambria Math" w:hAnsi="Cambria Math"/>
          <w:sz w:val="20"/>
        </w:rPr>
        <w:t>𝟏</w:t>
      </w:r>
      <w:r>
        <w:rPr>
          <w:rFonts w:ascii="Cambria Math" w:eastAsia="Cambria Math" w:hAnsi="Cambria Math"/>
          <w:spacing w:val="1"/>
          <w:sz w:val="20"/>
        </w:rPr>
        <w:t xml:space="preserve"> </w:t>
      </w:r>
      <w:r>
        <w:rPr>
          <w:rFonts w:ascii="Cambria Math" w:eastAsia="Cambria Math" w:hAnsi="Cambria Math"/>
          <w:sz w:val="20"/>
        </w:rPr>
        <w:t>−</w:t>
      </w:r>
      <w:r>
        <w:rPr>
          <w:rFonts w:ascii="Cambria Math" w:eastAsia="Cambria Math" w:hAnsi="Cambria Math"/>
          <w:spacing w:val="-2"/>
          <w:sz w:val="20"/>
        </w:rPr>
        <w:t xml:space="preserve"> </w:t>
      </w:r>
      <w:r>
        <w:rPr>
          <w:rFonts w:ascii="Cambria Math" w:eastAsia="Cambria Math" w:hAnsi="Cambria Math"/>
          <w:spacing w:val="-10"/>
          <w:sz w:val="20"/>
        </w:rPr>
        <w:t>(</w:t>
      </w:r>
    </w:p>
    <w:p w14:paraId="51CE9B96" w14:textId="77777777" w:rsidR="00C9523F" w:rsidRDefault="008D3054">
      <w:pPr>
        <w:spacing w:line="150" w:lineRule="exact"/>
        <w:ind w:left="726"/>
        <w:rPr>
          <w:rFonts w:ascii="Cambria Math"/>
          <w:sz w:val="20"/>
        </w:rPr>
      </w:pPr>
      <w:r>
        <w:br w:type="column"/>
      </w:r>
      <w:r>
        <w:rPr>
          <w:rFonts w:ascii="Cambria Math"/>
          <w:spacing w:val="-10"/>
          <w:w w:val="120"/>
          <w:sz w:val="20"/>
        </w:rPr>
        <w:t>)</w:t>
      </w:r>
    </w:p>
    <w:p w14:paraId="7E339BFC" w14:textId="77777777" w:rsidR="00C9523F" w:rsidRDefault="008D3054">
      <w:pPr>
        <w:spacing w:line="184" w:lineRule="exact"/>
        <w:ind w:left="140"/>
        <w:rPr>
          <w:rFonts w:ascii="Cambria Math" w:eastAsia="Cambria Math"/>
          <w:sz w:val="20"/>
        </w:rPr>
      </w:pPr>
      <w:r>
        <w:rPr>
          <w:rFonts w:ascii="Cambria Math" w:eastAsia="Cambria Math"/>
          <w:spacing w:val="-5"/>
          <w:sz w:val="20"/>
        </w:rPr>
        <w:t>𝟏𝟎𝟎</w:t>
      </w:r>
    </w:p>
    <w:p w14:paraId="1CF4123A" w14:textId="77777777" w:rsidR="00C9523F" w:rsidRDefault="00C9523F">
      <w:pPr>
        <w:spacing w:line="184" w:lineRule="exact"/>
        <w:rPr>
          <w:rFonts w:ascii="Cambria Math" w:eastAsia="Cambria Math"/>
          <w:sz w:val="20"/>
        </w:rPr>
        <w:sectPr w:rsidR="00C9523F">
          <w:type w:val="continuous"/>
          <w:pgSz w:w="11910" w:h="16850"/>
          <w:pgMar w:top="1580" w:right="850" w:bottom="280" w:left="992" w:header="849" w:footer="1067" w:gutter="0"/>
          <w:cols w:num="3" w:space="720" w:equalWidth="0">
            <w:col w:w="558" w:space="3300"/>
            <w:col w:w="1103" w:space="46"/>
            <w:col w:w="5061"/>
          </w:cols>
        </w:sectPr>
      </w:pPr>
    </w:p>
    <w:p w14:paraId="5A6C0253" w14:textId="77777777" w:rsidR="00C9523F" w:rsidRDefault="008D3054">
      <w:pPr>
        <w:pStyle w:val="Paragrafoelenco"/>
        <w:numPr>
          <w:ilvl w:val="0"/>
          <w:numId w:val="22"/>
        </w:numPr>
        <w:tabs>
          <w:tab w:val="left" w:pos="501"/>
        </w:tabs>
        <w:spacing w:before="170" w:line="271" w:lineRule="auto"/>
        <w:ind w:right="281"/>
        <w:jc w:val="both"/>
        <w:rPr>
          <w:sz w:val="20"/>
        </w:rPr>
      </w:pPr>
      <w:r>
        <w:rPr>
          <w:position w:val="1"/>
          <w:sz w:val="20"/>
        </w:rPr>
        <w:t>c</w:t>
      </w:r>
      <w:r>
        <w:rPr>
          <w:sz w:val="13"/>
        </w:rPr>
        <w:t>i</w:t>
      </w:r>
      <w:r>
        <w:rPr>
          <w:spacing w:val="26"/>
          <w:sz w:val="13"/>
        </w:rPr>
        <w:t xml:space="preserve"> </w:t>
      </w:r>
      <w:r>
        <w:rPr>
          <w:position w:val="1"/>
          <w:sz w:val="20"/>
        </w:rPr>
        <w:t xml:space="preserve">= coefficiente di punteggio economico attribuito al concorrente in relazione al criterio i-esimo, con i da </w:t>
      </w:r>
      <w:r>
        <w:rPr>
          <w:sz w:val="20"/>
        </w:rPr>
        <w:t>11 a 14 e 16;</w:t>
      </w:r>
    </w:p>
    <w:p w14:paraId="7CA22063" w14:textId="77777777" w:rsidR="00C9523F" w:rsidRDefault="008D3054">
      <w:pPr>
        <w:pStyle w:val="Paragrafoelenco"/>
        <w:numPr>
          <w:ilvl w:val="0"/>
          <w:numId w:val="22"/>
        </w:numPr>
        <w:tabs>
          <w:tab w:val="left" w:pos="501"/>
        </w:tabs>
        <w:spacing w:before="140" w:line="271" w:lineRule="auto"/>
        <w:ind w:right="297"/>
        <w:jc w:val="both"/>
        <w:rPr>
          <w:sz w:val="20"/>
        </w:rPr>
      </w:pPr>
      <w:r>
        <w:rPr>
          <w:position w:val="1"/>
          <w:sz w:val="20"/>
        </w:rPr>
        <w:t>R</w:t>
      </w:r>
      <w:r>
        <w:rPr>
          <w:sz w:val="13"/>
        </w:rPr>
        <w:t xml:space="preserve">11 </w:t>
      </w:r>
      <w:r>
        <w:rPr>
          <w:position w:val="1"/>
          <w:sz w:val="20"/>
        </w:rPr>
        <w:t xml:space="preserve">= Ribasso unico offerto per i Prezzi Unitari riportati nell’Allegato 5 Elenco prezzi, voci da A.1 ad A.46 </w:t>
      </w:r>
      <w:r>
        <w:rPr>
          <w:sz w:val="20"/>
        </w:rPr>
        <w:t>relativi agli Impianti oggetto del Servizio Energia “A”;</w:t>
      </w:r>
    </w:p>
    <w:p w14:paraId="72C167EE" w14:textId="77777777" w:rsidR="00C9523F" w:rsidRDefault="008D3054">
      <w:pPr>
        <w:pStyle w:val="Paragrafoelenco"/>
        <w:numPr>
          <w:ilvl w:val="0"/>
          <w:numId w:val="22"/>
        </w:numPr>
        <w:tabs>
          <w:tab w:val="left" w:pos="501"/>
        </w:tabs>
        <w:spacing w:before="142" w:line="280" w:lineRule="auto"/>
        <w:ind w:right="281"/>
        <w:jc w:val="both"/>
        <w:rPr>
          <w:sz w:val="20"/>
        </w:rPr>
      </w:pPr>
      <w:r>
        <w:rPr>
          <w:position w:val="1"/>
          <w:sz w:val="20"/>
        </w:rPr>
        <w:t>R</w:t>
      </w:r>
      <w:r>
        <w:rPr>
          <w:sz w:val="13"/>
        </w:rPr>
        <w:t>12</w:t>
      </w:r>
      <w:r>
        <w:rPr>
          <w:spacing w:val="28"/>
          <w:sz w:val="13"/>
        </w:rPr>
        <w:t xml:space="preserve"> </w:t>
      </w:r>
      <w:r>
        <w:rPr>
          <w:position w:val="1"/>
          <w:sz w:val="20"/>
        </w:rPr>
        <w:t xml:space="preserve">= Ribasso unico offerto per i Prezzi Unitari riportati nell’Allegato 5 Elenco prezzi, voci da B1-C1.1 a </w:t>
      </w:r>
      <w:r>
        <w:rPr>
          <w:sz w:val="20"/>
        </w:rPr>
        <w:t xml:space="preserve">B3-C3.2, relativi agli Impianti di Climatizzazione Estiva, Elettrici e Speciali ed Elettrici da Fonte </w:t>
      </w:r>
      <w:r>
        <w:rPr>
          <w:spacing w:val="-2"/>
          <w:sz w:val="20"/>
        </w:rPr>
        <w:t>Rinnovabile;</w:t>
      </w:r>
    </w:p>
    <w:p w14:paraId="00BCF9F2" w14:textId="77777777" w:rsidR="00C9523F" w:rsidRDefault="008D3054">
      <w:pPr>
        <w:pStyle w:val="Paragrafoelenco"/>
        <w:numPr>
          <w:ilvl w:val="0"/>
          <w:numId w:val="22"/>
        </w:numPr>
        <w:tabs>
          <w:tab w:val="left" w:pos="500"/>
        </w:tabs>
        <w:spacing w:before="132"/>
        <w:ind w:left="500" w:hanging="360"/>
        <w:jc w:val="both"/>
        <w:rPr>
          <w:position w:val="1"/>
          <w:sz w:val="20"/>
        </w:rPr>
      </w:pPr>
      <w:r>
        <w:rPr>
          <w:position w:val="1"/>
          <w:sz w:val="20"/>
        </w:rPr>
        <w:t>R</w:t>
      </w:r>
      <w:r>
        <w:rPr>
          <w:sz w:val="13"/>
        </w:rPr>
        <w:t>13</w:t>
      </w:r>
      <w:r>
        <w:rPr>
          <w:spacing w:val="5"/>
          <w:sz w:val="13"/>
        </w:rPr>
        <w:t xml:space="preserve"> </w:t>
      </w:r>
      <w:r>
        <w:rPr>
          <w:position w:val="1"/>
          <w:sz w:val="20"/>
        </w:rPr>
        <w:t>=</w:t>
      </w:r>
      <w:r>
        <w:rPr>
          <w:spacing w:val="-12"/>
          <w:position w:val="1"/>
          <w:sz w:val="20"/>
        </w:rPr>
        <w:t xml:space="preserve"> </w:t>
      </w:r>
      <w:r>
        <w:rPr>
          <w:position w:val="1"/>
          <w:sz w:val="20"/>
        </w:rPr>
        <w:t>Ribasso</w:t>
      </w:r>
      <w:r>
        <w:rPr>
          <w:spacing w:val="-11"/>
          <w:position w:val="1"/>
          <w:sz w:val="20"/>
        </w:rPr>
        <w:t xml:space="preserve"> </w:t>
      </w:r>
      <w:r>
        <w:rPr>
          <w:position w:val="1"/>
          <w:sz w:val="20"/>
        </w:rPr>
        <w:t>unico</w:t>
      </w:r>
      <w:r>
        <w:rPr>
          <w:spacing w:val="-13"/>
          <w:position w:val="1"/>
          <w:sz w:val="20"/>
        </w:rPr>
        <w:t xml:space="preserve"> </w:t>
      </w:r>
      <w:r>
        <w:rPr>
          <w:position w:val="1"/>
          <w:sz w:val="20"/>
        </w:rPr>
        <w:t>offerto</w:t>
      </w:r>
      <w:r>
        <w:rPr>
          <w:spacing w:val="-10"/>
          <w:position w:val="1"/>
          <w:sz w:val="20"/>
        </w:rPr>
        <w:t xml:space="preserve"> </w:t>
      </w:r>
      <w:r>
        <w:rPr>
          <w:position w:val="1"/>
          <w:sz w:val="20"/>
        </w:rPr>
        <w:t>per</w:t>
      </w:r>
      <w:r>
        <w:rPr>
          <w:spacing w:val="-12"/>
          <w:position w:val="1"/>
          <w:sz w:val="20"/>
        </w:rPr>
        <w:t xml:space="preserve"> </w:t>
      </w:r>
      <w:r>
        <w:rPr>
          <w:position w:val="1"/>
          <w:sz w:val="20"/>
        </w:rPr>
        <w:t>i</w:t>
      </w:r>
      <w:r>
        <w:rPr>
          <w:spacing w:val="-12"/>
          <w:position w:val="1"/>
          <w:sz w:val="20"/>
        </w:rPr>
        <w:t xml:space="preserve"> </w:t>
      </w:r>
      <w:r>
        <w:rPr>
          <w:position w:val="1"/>
          <w:sz w:val="20"/>
        </w:rPr>
        <w:t>Prezzi</w:t>
      </w:r>
      <w:r>
        <w:rPr>
          <w:spacing w:val="-12"/>
          <w:position w:val="1"/>
          <w:sz w:val="20"/>
        </w:rPr>
        <w:t xml:space="preserve"> </w:t>
      </w:r>
      <w:r>
        <w:rPr>
          <w:position w:val="1"/>
          <w:sz w:val="20"/>
        </w:rPr>
        <w:t>Unitari</w:t>
      </w:r>
      <w:r>
        <w:rPr>
          <w:spacing w:val="-12"/>
          <w:position w:val="1"/>
          <w:sz w:val="20"/>
        </w:rPr>
        <w:t xml:space="preserve"> </w:t>
      </w:r>
      <w:r>
        <w:rPr>
          <w:position w:val="1"/>
          <w:sz w:val="20"/>
        </w:rPr>
        <w:t>riportati</w:t>
      </w:r>
      <w:r>
        <w:rPr>
          <w:spacing w:val="-12"/>
          <w:position w:val="1"/>
          <w:sz w:val="20"/>
        </w:rPr>
        <w:t xml:space="preserve"> </w:t>
      </w:r>
      <w:r>
        <w:rPr>
          <w:position w:val="1"/>
          <w:sz w:val="20"/>
        </w:rPr>
        <w:t>nell’Allegato</w:t>
      </w:r>
      <w:r>
        <w:rPr>
          <w:spacing w:val="-11"/>
          <w:position w:val="1"/>
          <w:sz w:val="20"/>
        </w:rPr>
        <w:t xml:space="preserve"> </w:t>
      </w:r>
      <w:r>
        <w:rPr>
          <w:position w:val="1"/>
          <w:sz w:val="20"/>
        </w:rPr>
        <w:t>5</w:t>
      </w:r>
      <w:r>
        <w:rPr>
          <w:spacing w:val="-11"/>
          <w:position w:val="1"/>
          <w:sz w:val="20"/>
        </w:rPr>
        <w:t xml:space="preserve"> </w:t>
      </w:r>
      <w:r>
        <w:rPr>
          <w:position w:val="1"/>
          <w:sz w:val="20"/>
        </w:rPr>
        <w:t>Elenco</w:t>
      </w:r>
      <w:r>
        <w:rPr>
          <w:spacing w:val="-12"/>
          <w:position w:val="1"/>
          <w:sz w:val="20"/>
        </w:rPr>
        <w:t xml:space="preserve"> </w:t>
      </w:r>
      <w:r>
        <w:rPr>
          <w:position w:val="1"/>
          <w:sz w:val="20"/>
        </w:rPr>
        <w:t>prezzi,</w:t>
      </w:r>
      <w:r>
        <w:rPr>
          <w:spacing w:val="-13"/>
          <w:position w:val="1"/>
          <w:sz w:val="20"/>
        </w:rPr>
        <w:t xml:space="preserve"> </w:t>
      </w:r>
      <w:r>
        <w:rPr>
          <w:position w:val="1"/>
          <w:sz w:val="20"/>
        </w:rPr>
        <w:t>voci</w:t>
      </w:r>
      <w:r>
        <w:rPr>
          <w:spacing w:val="-12"/>
          <w:position w:val="1"/>
          <w:sz w:val="20"/>
        </w:rPr>
        <w:t xml:space="preserve"> </w:t>
      </w:r>
      <w:r>
        <w:rPr>
          <w:position w:val="1"/>
          <w:sz w:val="20"/>
        </w:rPr>
        <w:t>da</w:t>
      </w:r>
      <w:r>
        <w:rPr>
          <w:spacing w:val="-12"/>
          <w:position w:val="1"/>
          <w:sz w:val="20"/>
        </w:rPr>
        <w:t xml:space="preserve"> </w:t>
      </w:r>
      <w:r>
        <w:rPr>
          <w:position w:val="1"/>
          <w:sz w:val="20"/>
        </w:rPr>
        <w:t>C4.1</w:t>
      </w:r>
      <w:r>
        <w:rPr>
          <w:spacing w:val="-13"/>
          <w:position w:val="1"/>
          <w:sz w:val="20"/>
        </w:rPr>
        <w:t xml:space="preserve"> </w:t>
      </w:r>
      <w:r>
        <w:rPr>
          <w:position w:val="1"/>
          <w:sz w:val="20"/>
        </w:rPr>
        <w:t>a</w:t>
      </w:r>
      <w:r>
        <w:rPr>
          <w:spacing w:val="-12"/>
          <w:position w:val="1"/>
          <w:sz w:val="20"/>
        </w:rPr>
        <w:t xml:space="preserve"> </w:t>
      </w:r>
      <w:r>
        <w:rPr>
          <w:spacing w:val="-2"/>
          <w:position w:val="1"/>
          <w:sz w:val="20"/>
        </w:rPr>
        <w:t>C4.29,</w:t>
      </w:r>
    </w:p>
    <w:p w14:paraId="6CCD5C5A" w14:textId="77777777" w:rsidR="00C9523F" w:rsidRDefault="008D3054">
      <w:pPr>
        <w:pStyle w:val="Corpotesto"/>
        <w:spacing w:before="35"/>
        <w:ind w:left="501"/>
        <w:jc w:val="both"/>
      </w:pPr>
      <w:r>
        <w:t>relativi</w:t>
      </w:r>
      <w:r>
        <w:rPr>
          <w:spacing w:val="-9"/>
        </w:rPr>
        <w:t xml:space="preserve"> </w:t>
      </w:r>
      <w:r>
        <w:t>agli</w:t>
      </w:r>
      <w:r>
        <w:rPr>
          <w:spacing w:val="-8"/>
        </w:rPr>
        <w:t xml:space="preserve"> </w:t>
      </w:r>
      <w:r>
        <w:t>Impianti</w:t>
      </w:r>
      <w:r>
        <w:rPr>
          <w:spacing w:val="-8"/>
        </w:rPr>
        <w:t xml:space="preserve"> </w:t>
      </w:r>
      <w:r>
        <w:rPr>
          <w:spacing w:val="-2"/>
        </w:rPr>
        <w:t>Antincendio;</w:t>
      </w:r>
    </w:p>
    <w:p w14:paraId="1D5CE5AE" w14:textId="77777777" w:rsidR="00C9523F" w:rsidRDefault="008D3054">
      <w:pPr>
        <w:pStyle w:val="Paragrafoelenco"/>
        <w:numPr>
          <w:ilvl w:val="0"/>
          <w:numId w:val="22"/>
        </w:numPr>
        <w:tabs>
          <w:tab w:val="left" w:pos="500"/>
        </w:tabs>
        <w:spacing w:before="170"/>
        <w:ind w:left="500" w:hanging="360"/>
        <w:jc w:val="both"/>
        <w:rPr>
          <w:position w:val="1"/>
          <w:sz w:val="20"/>
        </w:rPr>
      </w:pPr>
      <w:r>
        <w:rPr>
          <w:position w:val="1"/>
          <w:sz w:val="20"/>
        </w:rPr>
        <w:t>R</w:t>
      </w:r>
      <w:r>
        <w:rPr>
          <w:sz w:val="13"/>
        </w:rPr>
        <w:t>14</w:t>
      </w:r>
      <w:r>
        <w:rPr>
          <w:spacing w:val="12"/>
          <w:sz w:val="13"/>
        </w:rPr>
        <w:t xml:space="preserve"> </w:t>
      </w:r>
      <w:r>
        <w:rPr>
          <w:position w:val="1"/>
          <w:sz w:val="20"/>
        </w:rPr>
        <w:t>=</w:t>
      </w:r>
      <w:r>
        <w:rPr>
          <w:spacing w:val="-6"/>
          <w:position w:val="1"/>
          <w:sz w:val="20"/>
        </w:rPr>
        <w:t xml:space="preserve"> </w:t>
      </w:r>
      <w:r>
        <w:rPr>
          <w:position w:val="1"/>
          <w:sz w:val="20"/>
        </w:rPr>
        <w:t>Ribasso</w:t>
      </w:r>
      <w:r>
        <w:rPr>
          <w:spacing w:val="-7"/>
          <w:position w:val="1"/>
          <w:sz w:val="20"/>
        </w:rPr>
        <w:t xml:space="preserve"> </w:t>
      </w:r>
      <w:r>
        <w:rPr>
          <w:position w:val="1"/>
          <w:sz w:val="20"/>
        </w:rPr>
        <w:t>unico</w:t>
      </w:r>
      <w:r>
        <w:rPr>
          <w:spacing w:val="-5"/>
          <w:position w:val="1"/>
          <w:sz w:val="20"/>
        </w:rPr>
        <w:t xml:space="preserve"> </w:t>
      </w:r>
      <w:r>
        <w:rPr>
          <w:position w:val="1"/>
          <w:sz w:val="20"/>
        </w:rPr>
        <w:t>offerto</w:t>
      </w:r>
      <w:r>
        <w:rPr>
          <w:spacing w:val="-5"/>
          <w:position w:val="1"/>
          <w:sz w:val="20"/>
        </w:rPr>
        <w:t xml:space="preserve"> </w:t>
      </w:r>
      <w:r>
        <w:rPr>
          <w:position w:val="1"/>
          <w:sz w:val="20"/>
        </w:rPr>
        <w:t>per</w:t>
      </w:r>
      <w:r>
        <w:rPr>
          <w:spacing w:val="-6"/>
          <w:position w:val="1"/>
          <w:sz w:val="20"/>
        </w:rPr>
        <w:t xml:space="preserve"> </w:t>
      </w:r>
      <w:r>
        <w:rPr>
          <w:position w:val="1"/>
          <w:sz w:val="20"/>
        </w:rPr>
        <w:t>i</w:t>
      </w:r>
      <w:r>
        <w:rPr>
          <w:spacing w:val="-8"/>
          <w:position w:val="1"/>
          <w:sz w:val="20"/>
        </w:rPr>
        <w:t xml:space="preserve"> </w:t>
      </w:r>
      <w:r>
        <w:rPr>
          <w:position w:val="1"/>
          <w:sz w:val="20"/>
        </w:rPr>
        <w:t>Prezzi</w:t>
      </w:r>
      <w:r>
        <w:rPr>
          <w:spacing w:val="-8"/>
          <w:position w:val="1"/>
          <w:sz w:val="20"/>
        </w:rPr>
        <w:t xml:space="preserve"> </w:t>
      </w:r>
      <w:r>
        <w:rPr>
          <w:position w:val="1"/>
          <w:sz w:val="20"/>
        </w:rPr>
        <w:t>Unitari</w:t>
      </w:r>
      <w:r>
        <w:rPr>
          <w:spacing w:val="-7"/>
          <w:position w:val="1"/>
          <w:sz w:val="20"/>
        </w:rPr>
        <w:t xml:space="preserve"> </w:t>
      </w:r>
      <w:r>
        <w:rPr>
          <w:position w:val="1"/>
          <w:sz w:val="20"/>
        </w:rPr>
        <w:t>riportati</w:t>
      </w:r>
      <w:r>
        <w:rPr>
          <w:spacing w:val="-6"/>
          <w:position w:val="1"/>
          <w:sz w:val="20"/>
        </w:rPr>
        <w:t xml:space="preserve"> </w:t>
      </w:r>
      <w:r>
        <w:rPr>
          <w:position w:val="1"/>
          <w:sz w:val="20"/>
        </w:rPr>
        <w:t>nell’Allegato</w:t>
      </w:r>
      <w:r>
        <w:rPr>
          <w:spacing w:val="-5"/>
          <w:position w:val="1"/>
          <w:sz w:val="20"/>
        </w:rPr>
        <w:t xml:space="preserve"> </w:t>
      </w:r>
      <w:r>
        <w:rPr>
          <w:position w:val="1"/>
          <w:sz w:val="20"/>
        </w:rPr>
        <w:t>5</w:t>
      </w:r>
      <w:r>
        <w:rPr>
          <w:spacing w:val="-7"/>
          <w:position w:val="1"/>
          <w:sz w:val="20"/>
        </w:rPr>
        <w:t xml:space="preserve"> </w:t>
      </w:r>
      <w:r>
        <w:rPr>
          <w:position w:val="1"/>
          <w:sz w:val="20"/>
        </w:rPr>
        <w:t>Elenco</w:t>
      </w:r>
      <w:r>
        <w:rPr>
          <w:spacing w:val="-5"/>
          <w:position w:val="1"/>
          <w:sz w:val="20"/>
        </w:rPr>
        <w:t xml:space="preserve"> </w:t>
      </w:r>
      <w:r>
        <w:rPr>
          <w:position w:val="1"/>
          <w:sz w:val="20"/>
        </w:rPr>
        <w:t>prezzi,</w:t>
      </w:r>
      <w:r>
        <w:rPr>
          <w:spacing w:val="-7"/>
          <w:position w:val="1"/>
          <w:sz w:val="20"/>
        </w:rPr>
        <w:t xml:space="preserve"> </w:t>
      </w:r>
      <w:r>
        <w:rPr>
          <w:position w:val="1"/>
          <w:sz w:val="20"/>
        </w:rPr>
        <w:t>voci</w:t>
      </w:r>
      <w:r>
        <w:rPr>
          <w:spacing w:val="-8"/>
          <w:position w:val="1"/>
          <w:sz w:val="20"/>
        </w:rPr>
        <w:t xml:space="preserve"> </w:t>
      </w:r>
      <w:r>
        <w:rPr>
          <w:position w:val="1"/>
          <w:sz w:val="20"/>
        </w:rPr>
        <w:t>da</w:t>
      </w:r>
      <w:r>
        <w:rPr>
          <w:spacing w:val="-6"/>
          <w:position w:val="1"/>
          <w:sz w:val="20"/>
        </w:rPr>
        <w:t xml:space="preserve"> </w:t>
      </w:r>
      <w:r>
        <w:rPr>
          <w:position w:val="1"/>
          <w:sz w:val="20"/>
        </w:rPr>
        <w:t>C5.1</w:t>
      </w:r>
      <w:r>
        <w:rPr>
          <w:spacing w:val="-6"/>
          <w:position w:val="1"/>
          <w:sz w:val="20"/>
        </w:rPr>
        <w:t xml:space="preserve"> </w:t>
      </w:r>
      <w:r>
        <w:rPr>
          <w:position w:val="1"/>
          <w:sz w:val="20"/>
        </w:rPr>
        <w:t>a</w:t>
      </w:r>
      <w:r>
        <w:rPr>
          <w:spacing w:val="-7"/>
          <w:position w:val="1"/>
          <w:sz w:val="20"/>
        </w:rPr>
        <w:t xml:space="preserve"> </w:t>
      </w:r>
      <w:r>
        <w:rPr>
          <w:spacing w:val="-2"/>
          <w:position w:val="1"/>
          <w:sz w:val="20"/>
        </w:rPr>
        <w:t>C5.6,</w:t>
      </w:r>
    </w:p>
    <w:p w14:paraId="0FE40254" w14:textId="77777777" w:rsidR="00C9523F" w:rsidRDefault="008D3054">
      <w:pPr>
        <w:pStyle w:val="Corpotesto"/>
        <w:spacing w:before="35"/>
        <w:ind w:left="501"/>
        <w:jc w:val="both"/>
      </w:pPr>
      <w:r>
        <w:t>relativi</w:t>
      </w:r>
      <w:r>
        <w:rPr>
          <w:spacing w:val="-8"/>
        </w:rPr>
        <w:t xml:space="preserve"> </w:t>
      </w:r>
      <w:r>
        <w:t>agli</w:t>
      </w:r>
      <w:r>
        <w:rPr>
          <w:spacing w:val="-8"/>
        </w:rPr>
        <w:t xml:space="preserve"> </w:t>
      </w:r>
      <w:r>
        <w:t>Impianti</w:t>
      </w:r>
      <w:r>
        <w:rPr>
          <w:spacing w:val="-7"/>
        </w:rPr>
        <w:t xml:space="preserve"> </w:t>
      </w:r>
      <w:r>
        <w:t>di</w:t>
      </w:r>
      <w:r>
        <w:rPr>
          <w:spacing w:val="-8"/>
        </w:rPr>
        <w:t xml:space="preserve"> </w:t>
      </w:r>
      <w:r>
        <w:t>Trasporto</w:t>
      </w:r>
      <w:r>
        <w:rPr>
          <w:spacing w:val="-7"/>
        </w:rPr>
        <w:t xml:space="preserve"> </w:t>
      </w:r>
      <w:r>
        <w:t>verticale</w:t>
      </w:r>
      <w:r>
        <w:rPr>
          <w:spacing w:val="-5"/>
        </w:rPr>
        <w:t xml:space="preserve"> </w:t>
      </w:r>
      <w:r>
        <w:t>ed</w:t>
      </w:r>
      <w:r>
        <w:rPr>
          <w:spacing w:val="-6"/>
        </w:rPr>
        <w:t xml:space="preserve"> </w:t>
      </w:r>
      <w:r>
        <w:rPr>
          <w:spacing w:val="-2"/>
        </w:rPr>
        <w:t>orizzontale;</w:t>
      </w:r>
    </w:p>
    <w:p w14:paraId="393A1A3F" w14:textId="77777777" w:rsidR="00C9523F" w:rsidRDefault="008D3054">
      <w:pPr>
        <w:pStyle w:val="Paragrafoelenco"/>
        <w:numPr>
          <w:ilvl w:val="0"/>
          <w:numId w:val="22"/>
        </w:numPr>
        <w:tabs>
          <w:tab w:val="left" w:pos="500"/>
        </w:tabs>
        <w:spacing w:before="170"/>
        <w:ind w:left="500" w:hanging="360"/>
        <w:jc w:val="both"/>
        <w:rPr>
          <w:position w:val="1"/>
          <w:sz w:val="20"/>
        </w:rPr>
      </w:pPr>
      <w:r>
        <w:rPr>
          <w:position w:val="1"/>
          <w:sz w:val="20"/>
        </w:rPr>
        <w:t>R</w:t>
      </w:r>
      <w:r>
        <w:rPr>
          <w:sz w:val="13"/>
        </w:rPr>
        <w:t>16</w:t>
      </w:r>
      <w:r>
        <w:rPr>
          <w:spacing w:val="33"/>
          <w:sz w:val="13"/>
        </w:rPr>
        <w:t xml:space="preserve"> </w:t>
      </w:r>
      <w:r>
        <w:rPr>
          <w:position w:val="1"/>
          <w:sz w:val="20"/>
        </w:rPr>
        <w:t>=</w:t>
      </w:r>
      <w:r>
        <w:rPr>
          <w:spacing w:val="16"/>
          <w:position w:val="1"/>
          <w:sz w:val="20"/>
        </w:rPr>
        <w:t xml:space="preserve"> </w:t>
      </w:r>
      <w:r>
        <w:rPr>
          <w:position w:val="1"/>
          <w:sz w:val="20"/>
        </w:rPr>
        <w:t>Ribasso</w:t>
      </w:r>
      <w:r>
        <w:rPr>
          <w:spacing w:val="14"/>
          <w:position w:val="1"/>
          <w:sz w:val="20"/>
        </w:rPr>
        <w:t xml:space="preserve"> </w:t>
      </w:r>
      <w:r>
        <w:rPr>
          <w:position w:val="1"/>
          <w:sz w:val="20"/>
        </w:rPr>
        <w:t>offerto</w:t>
      </w:r>
      <w:r>
        <w:rPr>
          <w:spacing w:val="16"/>
          <w:position w:val="1"/>
          <w:sz w:val="20"/>
        </w:rPr>
        <w:t xml:space="preserve"> </w:t>
      </w:r>
      <w:r>
        <w:rPr>
          <w:position w:val="1"/>
          <w:sz w:val="20"/>
        </w:rPr>
        <w:t>per</w:t>
      </w:r>
      <w:r>
        <w:rPr>
          <w:spacing w:val="15"/>
          <w:position w:val="1"/>
          <w:sz w:val="20"/>
        </w:rPr>
        <w:t xml:space="preserve"> </w:t>
      </w:r>
      <w:r>
        <w:rPr>
          <w:position w:val="1"/>
          <w:sz w:val="20"/>
        </w:rPr>
        <w:t>il</w:t>
      </w:r>
      <w:r>
        <w:rPr>
          <w:spacing w:val="14"/>
          <w:position w:val="1"/>
          <w:sz w:val="20"/>
        </w:rPr>
        <w:t xml:space="preserve"> </w:t>
      </w:r>
      <w:r>
        <w:rPr>
          <w:position w:val="1"/>
          <w:sz w:val="20"/>
        </w:rPr>
        <w:t>Prezzo</w:t>
      </w:r>
      <w:r>
        <w:rPr>
          <w:spacing w:val="14"/>
          <w:position w:val="1"/>
          <w:sz w:val="20"/>
        </w:rPr>
        <w:t xml:space="preserve"> </w:t>
      </w:r>
      <w:r>
        <w:rPr>
          <w:position w:val="1"/>
          <w:sz w:val="20"/>
        </w:rPr>
        <w:t>Unitario</w:t>
      </w:r>
      <w:r>
        <w:rPr>
          <w:spacing w:val="15"/>
          <w:position w:val="1"/>
          <w:sz w:val="20"/>
        </w:rPr>
        <w:t xml:space="preserve"> </w:t>
      </w:r>
      <w:r>
        <w:rPr>
          <w:position w:val="1"/>
          <w:sz w:val="20"/>
        </w:rPr>
        <w:t>riportato</w:t>
      </w:r>
      <w:r>
        <w:rPr>
          <w:spacing w:val="19"/>
          <w:position w:val="1"/>
          <w:sz w:val="20"/>
        </w:rPr>
        <w:t xml:space="preserve"> </w:t>
      </w:r>
      <w:r>
        <w:rPr>
          <w:position w:val="1"/>
          <w:sz w:val="20"/>
        </w:rPr>
        <w:t>nell’Allegato</w:t>
      </w:r>
      <w:r>
        <w:rPr>
          <w:spacing w:val="16"/>
          <w:position w:val="1"/>
          <w:sz w:val="20"/>
        </w:rPr>
        <w:t xml:space="preserve"> </w:t>
      </w:r>
      <w:r>
        <w:rPr>
          <w:position w:val="1"/>
          <w:sz w:val="20"/>
        </w:rPr>
        <w:t>5</w:t>
      </w:r>
      <w:r>
        <w:rPr>
          <w:spacing w:val="16"/>
          <w:position w:val="1"/>
          <w:sz w:val="20"/>
        </w:rPr>
        <w:t xml:space="preserve"> </w:t>
      </w:r>
      <w:r>
        <w:rPr>
          <w:position w:val="1"/>
          <w:sz w:val="20"/>
        </w:rPr>
        <w:t>Elenco</w:t>
      </w:r>
      <w:r>
        <w:rPr>
          <w:spacing w:val="17"/>
          <w:position w:val="1"/>
          <w:sz w:val="20"/>
        </w:rPr>
        <w:t xml:space="preserve"> </w:t>
      </w:r>
      <w:r>
        <w:rPr>
          <w:position w:val="1"/>
          <w:sz w:val="20"/>
        </w:rPr>
        <w:t>prezzi,</w:t>
      </w:r>
      <w:r>
        <w:rPr>
          <w:spacing w:val="14"/>
          <w:position w:val="1"/>
          <w:sz w:val="20"/>
        </w:rPr>
        <w:t xml:space="preserve"> </w:t>
      </w:r>
      <w:r>
        <w:rPr>
          <w:position w:val="1"/>
          <w:sz w:val="20"/>
        </w:rPr>
        <w:t>voce</w:t>
      </w:r>
      <w:r>
        <w:rPr>
          <w:spacing w:val="13"/>
          <w:position w:val="1"/>
          <w:sz w:val="20"/>
        </w:rPr>
        <w:t xml:space="preserve"> </w:t>
      </w:r>
      <w:r>
        <w:rPr>
          <w:position w:val="1"/>
          <w:sz w:val="20"/>
        </w:rPr>
        <w:t>D1,</w:t>
      </w:r>
      <w:r>
        <w:rPr>
          <w:spacing w:val="16"/>
          <w:position w:val="1"/>
          <w:sz w:val="20"/>
        </w:rPr>
        <w:t xml:space="preserve"> </w:t>
      </w:r>
      <w:r>
        <w:rPr>
          <w:position w:val="1"/>
          <w:sz w:val="20"/>
        </w:rPr>
        <w:t>relativo</w:t>
      </w:r>
      <w:r>
        <w:rPr>
          <w:spacing w:val="17"/>
          <w:position w:val="1"/>
          <w:sz w:val="20"/>
        </w:rPr>
        <w:t xml:space="preserve"> </w:t>
      </w:r>
      <w:r>
        <w:rPr>
          <w:spacing w:val="-5"/>
          <w:position w:val="1"/>
          <w:sz w:val="20"/>
        </w:rPr>
        <w:t>al</w:t>
      </w:r>
    </w:p>
    <w:p w14:paraId="050DB28A" w14:textId="77777777" w:rsidR="00C9523F" w:rsidRDefault="008D3054">
      <w:pPr>
        <w:pStyle w:val="Corpotesto"/>
        <w:spacing w:before="34"/>
        <w:ind w:left="501"/>
        <w:jc w:val="both"/>
      </w:pPr>
      <w:r>
        <w:t>Servizio</w:t>
      </w:r>
      <w:r>
        <w:rPr>
          <w:spacing w:val="-8"/>
        </w:rPr>
        <w:t xml:space="preserve"> </w:t>
      </w:r>
      <w:r>
        <w:t>di</w:t>
      </w:r>
      <w:r>
        <w:rPr>
          <w:spacing w:val="-8"/>
        </w:rPr>
        <w:t xml:space="preserve"> </w:t>
      </w:r>
      <w:r>
        <w:t>Minuto</w:t>
      </w:r>
      <w:r>
        <w:rPr>
          <w:spacing w:val="-10"/>
        </w:rPr>
        <w:t xml:space="preserve"> </w:t>
      </w:r>
      <w:r>
        <w:t>Mantenimento</w:t>
      </w:r>
      <w:r>
        <w:rPr>
          <w:spacing w:val="-9"/>
        </w:rPr>
        <w:t xml:space="preserve"> </w:t>
      </w:r>
      <w:r>
        <w:rPr>
          <w:spacing w:val="-2"/>
        </w:rPr>
        <w:t>Edile.</w:t>
      </w:r>
    </w:p>
    <w:p w14:paraId="79870ED4" w14:textId="77777777" w:rsidR="00C9523F" w:rsidRDefault="008D3054">
      <w:pPr>
        <w:pStyle w:val="Corpotesto"/>
        <w:spacing w:before="195" w:line="292" w:lineRule="auto"/>
        <w:ind w:right="281"/>
        <w:jc w:val="both"/>
      </w:pPr>
      <w:r>
        <w:t xml:space="preserve">I suddetti ribassi relativi ai criteri </w:t>
      </w:r>
      <w:proofErr w:type="spellStart"/>
      <w:r>
        <w:t>nn</w:t>
      </w:r>
      <w:proofErr w:type="spellEnd"/>
      <w:r>
        <w:t>. 11, 12, 13, 14 e 16 devono essere espressi con due cifre decimali (es. inserire</w:t>
      </w:r>
      <w:r>
        <w:rPr>
          <w:spacing w:val="-1"/>
        </w:rPr>
        <w:t xml:space="preserve"> </w:t>
      </w:r>
      <w:r>
        <w:t>12,34</w:t>
      </w:r>
      <w:r>
        <w:rPr>
          <w:spacing w:val="-3"/>
        </w:rPr>
        <w:t xml:space="preserve"> </w:t>
      </w:r>
      <w:r>
        <w:t>per</w:t>
      </w:r>
      <w:r>
        <w:rPr>
          <w:spacing w:val="-3"/>
        </w:rPr>
        <w:t xml:space="preserve"> </w:t>
      </w:r>
      <w:r>
        <w:t>indicare</w:t>
      </w:r>
      <w:r>
        <w:rPr>
          <w:spacing w:val="-1"/>
        </w:rPr>
        <w:t xml:space="preserve"> </w:t>
      </w:r>
      <w:r>
        <w:t>un</w:t>
      </w:r>
      <w:r>
        <w:rPr>
          <w:spacing w:val="-4"/>
        </w:rPr>
        <w:t xml:space="preserve"> </w:t>
      </w:r>
      <w:r>
        <w:t>ribasso</w:t>
      </w:r>
      <w:r>
        <w:rPr>
          <w:spacing w:val="-3"/>
        </w:rPr>
        <w:t xml:space="preserve"> </w:t>
      </w:r>
      <w:r>
        <w:t>del</w:t>
      </w:r>
      <w:r>
        <w:rPr>
          <w:spacing w:val="-2"/>
        </w:rPr>
        <w:t xml:space="preserve"> </w:t>
      </w:r>
      <w:r>
        <w:t>12,34%),</w:t>
      </w:r>
      <w:r>
        <w:rPr>
          <w:spacing w:val="-3"/>
        </w:rPr>
        <w:t xml:space="preserve"> </w:t>
      </w:r>
      <w:r>
        <w:t>se</w:t>
      </w:r>
      <w:r>
        <w:rPr>
          <w:spacing w:val="-1"/>
        </w:rPr>
        <w:t xml:space="preserve"> </w:t>
      </w:r>
      <w:r>
        <w:t>espressi</w:t>
      </w:r>
      <w:r>
        <w:rPr>
          <w:spacing w:val="-4"/>
        </w:rPr>
        <w:t xml:space="preserve"> </w:t>
      </w:r>
      <w:r>
        <w:t>con</w:t>
      </w:r>
      <w:r>
        <w:rPr>
          <w:spacing w:val="-4"/>
        </w:rPr>
        <w:t xml:space="preserve"> </w:t>
      </w:r>
      <w:r>
        <w:t>un</w:t>
      </w:r>
      <w:r>
        <w:rPr>
          <w:spacing w:val="-2"/>
        </w:rPr>
        <w:t xml:space="preserve"> </w:t>
      </w:r>
      <w:r>
        <w:t>maggior</w:t>
      </w:r>
      <w:r>
        <w:rPr>
          <w:spacing w:val="-3"/>
        </w:rPr>
        <w:t xml:space="preserve"> </w:t>
      </w:r>
      <w:r>
        <w:t>numero</w:t>
      </w:r>
      <w:r>
        <w:rPr>
          <w:spacing w:val="-3"/>
        </w:rPr>
        <w:t xml:space="preserve"> </w:t>
      </w:r>
      <w:r>
        <w:t>di</w:t>
      </w:r>
      <w:r>
        <w:rPr>
          <w:spacing w:val="-4"/>
        </w:rPr>
        <w:t xml:space="preserve"> </w:t>
      </w:r>
      <w:r>
        <w:t>cifre</w:t>
      </w:r>
      <w:r>
        <w:rPr>
          <w:spacing w:val="-3"/>
        </w:rPr>
        <w:t xml:space="preserve"> </w:t>
      </w:r>
      <w:r>
        <w:t>decimali</w:t>
      </w:r>
      <w:r>
        <w:rPr>
          <w:spacing w:val="-4"/>
        </w:rPr>
        <w:t xml:space="preserve"> </w:t>
      </w:r>
      <w:r>
        <w:t>verrà effettuato un troncamento alla seconda cifra.</w:t>
      </w:r>
    </w:p>
    <w:p w14:paraId="4D50CBC8" w14:textId="77777777" w:rsidR="00C9523F" w:rsidRDefault="008D3054">
      <w:pPr>
        <w:pStyle w:val="Corpotesto"/>
        <w:spacing w:before="142"/>
      </w:pPr>
      <w:r>
        <w:t>I</w:t>
      </w:r>
      <w:r>
        <w:rPr>
          <w:spacing w:val="-8"/>
        </w:rPr>
        <w:t xml:space="preserve"> </w:t>
      </w:r>
      <w:r>
        <w:t>suddetti</w:t>
      </w:r>
      <w:r>
        <w:rPr>
          <w:spacing w:val="-8"/>
        </w:rPr>
        <w:t xml:space="preserve"> </w:t>
      </w:r>
      <w:r>
        <w:t>ribassi</w:t>
      </w:r>
      <w:r>
        <w:rPr>
          <w:spacing w:val="-6"/>
        </w:rPr>
        <w:t xml:space="preserve"> </w:t>
      </w:r>
      <w:r>
        <w:t>dovranno</w:t>
      </w:r>
      <w:r>
        <w:rPr>
          <w:spacing w:val="-6"/>
        </w:rPr>
        <w:t xml:space="preserve"> </w:t>
      </w:r>
      <w:r>
        <w:t>rispettare</w:t>
      </w:r>
      <w:r>
        <w:rPr>
          <w:spacing w:val="-6"/>
        </w:rPr>
        <w:t xml:space="preserve"> </w:t>
      </w:r>
      <w:r>
        <w:t>i</w:t>
      </w:r>
      <w:r>
        <w:rPr>
          <w:spacing w:val="-8"/>
        </w:rPr>
        <w:t xml:space="preserve"> </w:t>
      </w:r>
      <w:r>
        <w:t>seguenti</w:t>
      </w:r>
      <w:r>
        <w:rPr>
          <w:spacing w:val="-8"/>
        </w:rPr>
        <w:t xml:space="preserve"> </w:t>
      </w:r>
      <w:r>
        <w:t>vincoli,</w:t>
      </w:r>
      <w:r>
        <w:rPr>
          <w:spacing w:val="1"/>
        </w:rPr>
        <w:t xml:space="preserve"> </w:t>
      </w:r>
      <w:r>
        <w:t>a</w:t>
      </w:r>
      <w:r>
        <w:rPr>
          <w:spacing w:val="-7"/>
        </w:rPr>
        <w:t xml:space="preserve"> </w:t>
      </w:r>
      <w:r>
        <w:t>pena</w:t>
      </w:r>
      <w:r>
        <w:rPr>
          <w:spacing w:val="-6"/>
        </w:rPr>
        <w:t xml:space="preserve"> </w:t>
      </w:r>
      <w:r>
        <w:t>di</w:t>
      </w:r>
      <w:r>
        <w:rPr>
          <w:spacing w:val="-7"/>
        </w:rPr>
        <w:t xml:space="preserve"> </w:t>
      </w:r>
      <w:r>
        <w:rPr>
          <w:spacing w:val="-2"/>
        </w:rPr>
        <w:t>esclusione:</w:t>
      </w:r>
    </w:p>
    <w:p w14:paraId="2FA69FBC" w14:textId="77777777" w:rsidR="00C9523F" w:rsidRDefault="008D3054">
      <w:pPr>
        <w:spacing w:before="194"/>
        <w:ind w:left="140"/>
        <w:rPr>
          <w:position w:val="2"/>
          <w:sz w:val="20"/>
        </w:rPr>
      </w:pPr>
      <w:r>
        <w:rPr>
          <w:b/>
          <w:position w:val="2"/>
          <w:sz w:val="20"/>
        </w:rPr>
        <w:t>0</w:t>
      </w:r>
      <w:r>
        <w:rPr>
          <w:b/>
          <w:spacing w:val="-3"/>
          <w:position w:val="2"/>
          <w:sz w:val="20"/>
        </w:rPr>
        <w:t xml:space="preserve"> </w:t>
      </w:r>
      <w:r>
        <w:rPr>
          <w:b/>
          <w:position w:val="2"/>
          <w:sz w:val="20"/>
        </w:rPr>
        <w:t>≤</w:t>
      </w:r>
      <w:r>
        <w:rPr>
          <w:b/>
          <w:spacing w:val="-2"/>
          <w:position w:val="2"/>
          <w:sz w:val="20"/>
        </w:rPr>
        <w:t xml:space="preserve"> </w:t>
      </w:r>
      <w:r>
        <w:rPr>
          <w:b/>
          <w:position w:val="2"/>
          <w:sz w:val="20"/>
        </w:rPr>
        <w:t>R</w:t>
      </w:r>
      <w:r>
        <w:rPr>
          <w:b/>
          <w:sz w:val="13"/>
        </w:rPr>
        <w:t>i</w:t>
      </w:r>
      <w:r>
        <w:rPr>
          <w:b/>
          <w:spacing w:val="-2"/>
          <w:sz w:val="13"/>
        </w:rPr>
        <w:t xml:space="preserve"> </w:t>
      </w:r>
      <w:r>
        <w:rPr>
          <w:b/>
          <w:position w:val="2"/>
          <w:sz w:val="20"/>
        </w:rPr>
        <w:t>≤</w:t>
      </w:r>
      <w:r>
        <w:rPr>
          <w:b/>
          <w:spacing w:val="-2"/>
          <w:position w:val="2"/>
          <w:sz w:val="20"/>
        </w:rPr>
        <w:t xml:space="preserve"> </w:t>
      </w:r>
      <w:r>
        <w:rPr>
          <w:b/>
          <w:spacing w:val="-4"/>
          <w:position w:val="2"/>
          <w:sz w:val="20"/>
        </w:rPr>
        <w:t>100</w:t>
      </w:r>
      <w:r>
        <w:rPr>
          <w:spacing w:val="-4"/>
          <w:position w:val="2"/>
          <w:sz w:val="20"/>
        </w:rPr>
        <w:t>.</w:t>
      </w:r>
    </w:p>
    <w:p w14:paraId="264AAE3D" w14:textId="77777777" w:rsidR="00C9523F" w:rsidRDefault="008D3054">
      <w:pPr>
        <w:pStyle w:val="Titolo2"/>
        <w:spacing w:before="188"/>
        <w:jc w:val="left"/>
      </w:pPr>
      <w:r>
        <w:t>Criterio</w:t>
      </w:r>
      <w:r>
        <w:rPr>
          <w:spacing w:val="-5"/>
        </w:rPr>
        <w:t xml:space="preserve"> </w:t>
      </w:r>
      <w:r>
        <w:t>economico</w:t>
      </w:r>
      <w:r>
        <w:rPr>
          <w:spacing w:val="-6"/>
        </w:rPr>
        <w:t xml:space="preserve"> </w:t>
      </w:r>
      <w:r>
        <w:t>n.</w:t>
      </w:r>
      <w:r>
        <w:rPr>
          <w:spacing w:val="-7"/>
        </w:rPr>
        <w:t xml:space="preserve"> </w:t>
      </w:r>
      <w:r>
        <w:t>15</w:t>
      </w:r>
      <w:r>
        <w:rPr>
          <w:spacing w:val="-7"/>
        </w:rPr>
        <w:t xml:space="preserve"> </w:t>
      </w:r>
      <w:r>
        <w:t>-</w:t>
      </w:r>
      <w:r>
        <w:rPr>
          <w:spacing w:val="-7"/>
        </w:rPr>
        <w:t xml:space="preserve"> </w:t>
      </w:r>
      <w:r>
        <w:t>Sconto</w:t>
      </w:r>
      <w:r>
        <w:rPr>
          <w:spacing w:val="-6"/>
        </w:rPr>
        <w:t xml:space="preserve"> </w:t>
      </w:r>
      <w:r>
        <w:t>aggiuntivo</w:t>
      </w:r>
      <w:r>
        <w:rPr>
          <w:spacing w:val="-4"/>
        </w:rPr>
        <w:t xml:space="preserve"> </w:t>
      </w:r>
      <w:r>
        <w:t>SA</w:t>
      </w:r>
      <w:r>
        <w:rPr>
          <w:spacing w:val="-7"/>
        </w:rPr>
        <w:t xml:space="preserve"> </w:t>
      </w:r>
      <w:r>
        <w:t>da</w:t>
      </w:r>
      <w:r>
        <w:rPr>
          <w:spacing w:val="-6"/>
        </w:rPr>
        <w:t xml:space="preserve"> </w:t>
      </w:r>
      <w:r>
        <w:t>applicare</w:t>
      </w:r>
      <w:r>
        <w:rPr>
          <w:spacing w:val="-5"/>
        </w:rPr>
        <w:t xml:space="preserve"> </w:t>
      </w:r>
      <w:r>
        <w:t>alle</w:t>
      </w:r>
      <w:r>
        <w:rPr>
          <w:spacing w:val="-5"/>
        </w:rPr>
        <w:t xml:space="preserve"> </w:t>
      </w:r>
      <w:r>
        <w:t>componenti</w:t>
      </w:r>
      <w:r>
        <w:rPr>
          <w:spacing w:val="-7"/>
        </w:rPr>
        <w:t xml:space="preserve"> </w:t>
      </w:r>
      <w:r>
        <w:rPr>
          <w:spacing w:val="-10"/>
        </w:rPr>
        <w:t>M</w:t>
      </w:r>
    </w:p>
    <w:p w14:paraId="1A0B23D1" w14:textId="77777777" w:rsidR="00C9523F" w:rsidRDefault="008D3054">
      <w:pPr>
        <w:pStyle w:val="Corpotesto"/>
        <w:spacing w:before="196" w:line="292" w:lineRule="auto"/>
        <w:ind w:right="280"/>
        <w:jc w:val="both"/>
      </w:pPr>
      <w:r>
        <w:t>Il coefficiente sarà assegnato tramite un coefficiente corrispondente agli sconti aggiuntivi offerti, secondo la seguente tabella:</w:t>
      </w:r>
    </w:p>
    <w:p w14:paraId="3869D19B" w14:textId="77777777" w:rsidR="00C9523F" w:rsidRDefault="008D3054">
      <w:pPr>
        <w:spacing w:before="142"/>
        <w:ind w:left="140"/>
        <w:rPr>
          <w:b/>
          <w:i/>
          <w:sz w:val="20"/>
        </w:rPr>
      </w:pPr>
      <w:r>
        <w:rPr>
          <w:b/>
          <w:i/>
          <w:sz w:val="20"/>
        </w:rPr>
        <w:t>Tabella</w:t>
      </w:r>
      <w:r>
        <w:rPr>
          <w:b/>
          <w:i/>
          <w:spacing w:val="-7"/>
          <w:sz w:val="20"/>
        </w:rPr>
        <w:t xml:space="preserve"> </w:t>
      </w:r>
      <w:r>
        <w:rPr>
          <w:b/>
          <w:i/>
          <w:sz w:val="20"/>
        </w:rPr>
        <w:t>n.</w:t>
      </w:r>
      <w:r>
        <w:rPr>
          <w:b/>
          <w:i/>
          <w:spacing w:val="-3"/>
          <w:sz w:val="20"/>
        </w:rPr>
        <w:t xml:space="preserve"> </w:t>
      </w:r>
      <w:r>
        <w:rPr>
          <w:b/>
          <w:i/>
          <w:sz w:val="20"/>
        </w:rPr>
        <w:t>19</w:t>
      </w:r>
      <w:r>
        <w:rPr>
          <w:b/>
          <w:i/>
          <w:spacing w:val="-4"/>
          <w:sz w:val="20"/>
        </w:rPr>
        <w:t xml:space="preserve"> </w:t>
      </w:r>
      <w:r>
        <w:rPr>
          <w:b/>
          <w:i/>
          <w:sz w:val="20"/>
        </w:rPr>
        <w:t>–</w:t>
      </w:r>
      <w:r>
        <w:rPr>
          <w:b/>
          <w:i/>
          <w:spacing w:val="-7"/>
          <w:sz w:val="20"/>
        </w:rPr>
        <w:t xml:space="preserve"> </w:t>
      </w:r>
      <w:r>
        <w:rPr>
          <w:b/>
          <w:i/>
          <w:sz w:val="20"/>
        </w:rPr>
        <w:t>Coefficienti</w:t>
      </w:r>
      <w:r>
        <w:rPr>
          <w:b/>
          <w:i/>
          <w:spacing w:val="-6"/>
          <w:sz w:val="20"/>
        </w:rPr>
        <w:t xml:space="preserve"> </w:t>
      </w:r>
      <w:r>
        <w:rPr>
          <w:b/>
          <w:i/>
          <w:sz w:val="20"/>
        </w:rPr>
        <w:t>criterio</w:t>
      </w:r>
      <w:r>
        <w:rPr>
          <w:b/>
          <w:i/>
          <w:spacing w:val="-3"/>
          <w:sz w:val="20"/>
        </w:rPr>
        <w:t xml:space="preserve"> </w:t>
      </w:r>
      <w:r>
        <w:rPr>
          <w:b/>
          <w:i/>
          <w:sz w:val="20"/>
        </w:rPr>
        <w:t>economico</w:t>
      </w:r>
      <w:r>
        <w:rPr>
          <w:b/>
          <w:i/>
          <w:spacing w:val="-5"/>
          <w:sz w:val="20"/>
        </w:rPr>
        <w:t xml:space="preserve"> </w:t>
      </w:r>
      <w:r>
        <w:rPr>
          <w:b/>
          <w:i/>
          <w:sz w:val="20"/>
        </w:rPr>
        <w:t>n.</w:t>
      </w:r>
      <w:r>
        <w:rPr>
          <w:b/>
          <w:i/>
          <w:spacing w:val="-7"/>
          <w:sz w:val="20"/>
        </w:rPr>
        <w:t xml:space="preserve"> </w:t>
      </w:r>
      <w:r>
        <w:rPr>
          <w:b/>
          <w:i/>
          <w:spacing w:val="-5"/>
          <w:sz w:val="20"/>
        </w:rPr>
        <w:t>15</w:t>
      </w:r>
    </w:p>
    <w:p w14:paraId="4E9B087D" w14:textId="77777777" w:rsidR="00C9523F" w:rsidRDefault="00C9523F">
      <w:pPr>
        <w:pStyle w:val="Corpotesto"/>
        <w:spacing w:before="4"/>
        <w:ind w:left="0"/>
        <w:rPr>
          <w:b/>
          <w:i/>
          <w:sz w:val="6"/>
        </w:rPr>
      </w:pPr>
    </w:p>
    <w:tbl>
      <w:tblPr>
        <w:tblStyle w:val="TableNormal"/>
        <w:tblW w:w="0" w:type="auto"/>
        <w:tblInd w:w="1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3121"/>
        <w:gridCol w:w="1843"/>
      </w:tblGrid>
      <w:tr w:rsidR="00C9523F" w14:paraId="4DB00AFF" w14:textId="77777777">
        <w:trPr>
          <w:trHeight w:val="575"/>
        </w:trPr>
        <w:tc>
          <w:tcPr>
            <w:tcW w:w="4964" w:type="dxa"/>
            <w:gridSpan w:val="2"/>
            <w:shd w:val="clear" w:color="auto" w:fill="D9D9D9"/>
          </w:tcPr>
          <w:p w14:paraId="2CA193CE" w14:textId="77777777" w:rsidR="00C9523F" w:rsidRDefault="008D3054">
            <w:pPr>
              <w:pStyle w:val="TableParagraph"/>
              <w:spacing w:before="28"/>
              <w:ind w:left="1944" w:hanging="1164"/>
              <w:rPr>
                <w:b/>
                <w:sz w:val="20"/>
              </w:rPr>
            </w:pPr>
            <w:r>
              <w:rPr>
                <w:b/>
                <w:sz w:val="20"/>
              </w:rPr>
              <w:t>Sconto</w:t>
            </w:r>
            <w:r>
              <w:rPr>
                <w:b/>
                <w:spacing w:val="-9"/>
                <w:sz w:val="20"/>
              </w:rPr>
              <w:t xml:space="preserve"> </w:t>
            </w:r>
            <w:r>
              <w:rPr>
                <w:b/>
                <w:sz w:val="20"/>
              </w:rPr>
              <w:t>aggiuntivo</w:t>
            </w:r>
            <w:r>
              <w:rPr>
                <w:b/>
                <w:spacing w:val="-8"/>
                <w:sz w:val="20"/>
              </w:rPr>
              <w:t xml:space="preserve"> </w:t>
            </w:r>
            <w:r>
              <w:rPr>
                <w:b/>
                <w:sz w:val="20"/>
              </w:rPr>
              <w:t>SA</w:t>
            </w:r>
            <w:r>
              <w:rPr>
                <w:b/>
                <w:spacing w:val="-10"/>
                <w:sz w:val="20"/>
              </w:rPr>
              <w:t xml:space="preserve"> </w:t>
            </w:r>
            <w:r>
              <w:rPr>
                <w:b/>
                <w:sz w:val="20"/>
              </w:rPr>
              <w:t>da</w:t>
            </w:r>
            <w:r>
              <w:rPr>
                <w:b/>
                <w:spacing w:val="-8"/>
                <w:sz w:val="20"/>
              </w:rPr>
              <w:t xml:space="preserve"> </w:t>
            </w:r>
            <w:r>
              <w:rPr>
                <w:b/>
                <w:sz w:val="20"/>
              </w:rPr>
              <w:t>applicare</w:t>
            </w:r>
            <w:r>
              <w:rPr>
                <w:b/>
                <w:spacing w:val="-10"/>
                <w:sz w:val="20"/>
              </w:rPr>
              <w:t xml:space="preserve"> </w:t>
            </w:r>
            <w:r>
              <w:rPr>
                <w:b/>
                <w:sz w:val="20"/>
              </w:rPr>
              <w:t>alle componenti M</w:t>
            </w:r>
          </w:p>
        </w:tc>
      </w:tr>
      <w:tr w:rsidR="00C9523F" w14:paraId="1CAD8A18" w14:textId="77777777">
        <w:trPr>
          <w:trHeight w:val="347"/>
        </w:trPr>
        <w:tc>
          <w:tcPr>
            <w:tcW w:w="3121" w:type="dxa"/>
            <w:shd w:val="clear" w:color="auto" w:fill="D9D9D9"/>
          </w:tcPr>
          <w:p w14:paraId="75A2A536" w14:textId="77777777" w:rsidR="00C9523F" w:rsidRDefault="008D3054">
            <w:pPr>
              <w:pStyle w:val="TableParagraph"/>
              <w:spacing w:before="28"/>
              <w:ind w:left="1289"/>
              <w:rPr>
                <w:sz w:val="20"/>
              </w:rPr>
            </w:pPr>
            <w:r>
              <w:rPr>
                <w:sz w:val="20"/>
              </w:rPr>
              <w:t>SA</w:t>
            </w:r>
            <w:r>
              <w:rPr>
                <w:spacing w:val="-3"/>
                <w:sz w:val="20"/>
              </w:rPr>
              <w:t xml:space="preserve"> </w:t>
            </w:r>
            <w:r>
              <w:rPr>
                <w:spacing w:val="-2"/>
                <w:sz w:val="20"/>
              </w:rPr>
              <w:t>offerti</w:t>
            </w:r>
          </w:p>
        </w:tc>
        <w:tc>
          <w:tcPr>
            <w:tcW w:w="1843" w:type="dxa"/>
            <w:shd w:val="clear" w:color="auto" w:fill="D9D9D9"/>
          </w:tcPr>
          <w:p w14:paraId="7BA8FAE1" w14:textId="77777777" w:rsidR="00C9523F" w:rsidRDefault="008D3054">
            <w:pPr>
              <w:pStyle w:val="TableParagraph"/>
              <w:spacing w:before="28"/>
              <w:ind w:left="9"/>
              <w:jc w:val="center"/>
              <w:rPr>
                <w:sz w:val="13"/>
              </w:rPr>
            </w:pPr>
            <w:r>
              <w:rPr>
                <w:spacing w:val="-5"/>
                <w:position w:val="1"/>
                <w:sz w:val="20"/>
              </w:rPr>
              <w:t>C</w:t>
            </w:r>
            <w:r>
              <w:rPr>
                <w:spacing w:val="-5"/>
                <w:sz w:val="13"/>
              </w:rPr>
              <w:t>15</w:t>
            </w:r>
          </w:p>
        </w:tc>
      </w:tr>
      <w:tr w:rsidR="00C9523F" w14:paraId="6BD73F9A" w14:textId="77777777">
        <w:trPr>
          <w:trHeight w:val="395"/>
        </w:trPr>
        <w:tc>
          <w:tcPr>
            <w:tcW w:w="3121" w:type="dxa"/>
          </w:tcPr>
          <w:p w14:paraId="4897740A" w14:textId="77777777" w:rsidR="00C9523F" w:rsidRDefault="008D3054">
            <w:pPr>
              <w:pStyle w:val="TableParagraph"/>
              <w:spacing w:before="81"/>
              <w:ind w:left="108"/>
              <w:rPr>
                <w:sz w:val="20"/>
              </w:rPr>
            </w:pPr>
            <w:r>
              <w:rPr>
                <w:sz w:val="20"/>
              </w:rPr>
              <w:t>S1=0%;</w:t>
            </w:r>
            <w:r>
              <w:rPr>
                <w:spacing w:val="-7"/>
                <w:sz w:val="20"/>
              </w:rPr>
              <w:t xml:space="preserve"> </w:t>
            </w:r>
            <w:r>
              <w:rPr>
                <w:sz w:val="20"/>
              </w:rPr>
              <w:t>S2=0%;</w:t>
            </w:r>
            <w:r>
              <w:rPr>
                <w:spacing w:val="-9"/>
                <w:sz w:val="20"/>
              </w:rPr>
              <w:t xml:space="preserve"> </w:t>
            </w:r>
            <w:r>
              <w:rPr>
                <w:spacing w:val="-2"/>
                <w:sz w:val="20"/>
              </w:rPr>
              <w:t>S3=0%</w:t>
            </w:r>
          </w:p>
        </w:tc>
        <w:tc>
          <w:tcPr>
            <w:tcW w:w="1843" w:type="dxa"/>
          </w:tcPr>
          <w:p w14:paraId="754B7BBF" w14:textId="77777777" w:rsidR="00C9523F" w:rsidRDefault="008D3054">
            <w:pPr>
              <w:pStyle w:val="TableParagraph"/>
              <w:spacing w:before="81"/>
              <w:ind w:left="9" w:right="2"/>
              <w:jc w:val="center"/>
              <w:rPr>
                <w:sz w:val="20"/>
              </w:rPr>
            </w:pPr>
            <w:r>
              <w:rPr>
                <w:spacing w:val="-4"/>
                <w:sz w:val="20"/>
              </w:rPr>
              <w:t>0,00</w:t>
            </w:r>
          </w:p>
        </w:tc>
      </w:tr>
      <w:tr w:rsidR="00C9523F" w14:paraId="5BE75DC2" w14:textId="77777777">
        <w:trPr>
          <w:trHeight w:val="395"/>
        </w:trPr>
        <w:tc>
          <w:tcPr>
            <w:tcW w:w="3121" w:type="dxa"/>
          </w:tcPr>
          <w:p w14:paraId="3BAFE278" w14:textId="77777777" w:rsidR="00C9523F" w:rsidRDefault="008D3054">
            <w:pPr>
              <w:pStyle w:val="TableParagraph"/>
              <w:spacing w:before="81"/>
              <w:ind w:left="108"/>
              <w:rPr>
                <w:sz w:val="20"/>
              </w:rPr>
            </w:pPr>
            <w:r>
              <w:rPr>
                <w:sz w:val="20"/>
              </w:rPr>
              <w:t>S1=0%;</w:t>
            </w:r>
            <w:r>
              <w:rPr>
                <w:spacing w:val="-7"/>
                <w:sz w:val="20"/>
              </w:rPr>
              <w:t xml:space="preserve"> </w:t>
            </w:r>
            <w:r>
              <w:rPr>
                <w:sz w:val="20"/>
              </w:rPr>
              <w:t>S2=2%;</w:t>
            </w:r>
            <w:r>
              <w:rPr>
                <w:spacing w:val="-9"/>
                <w:sz w:val="20"/>
              </w:rPr>
              <w:t xml:space="preserve"> </w:t>
            </w:r>
            <w:r>
              <w:rPr>
                <w:spacing w:val="-2"/>
                <w:sz w:val="20"/>
              </w:rPr>
              <w:t>S3=0,5%</w:t>
            </w:r>
          </w:p>
        </w:tc>
        <w:tc>
          <w:tcPr>
            <w:tcW w:w="1843" w:type="dxa"/>
          </w:tcPr>
          <w:p w14:paraId="658FE23E" w14:textId="77777777" w:rsidR="00C9523F" w:rsidRDefault="008D3054">
            <w:pPr>
              <w:pStyle w:val="TableParagraph"/>
              <w:spacing w:before="81"/>
              <w:ind w:left="9" w:right="2"/>
              <w:jc w:val="center"/>
              <w:rPr>
                <w:sz w:val="20"/>
              </w:rPr>
            </w:pPr>
            <w:r>
              <w:rPr>
                <w:spacing w:val="-4"/>
                <w:sz w:val="20"/>
              </w:rPr>
              <w:t>0,50</w:t>
            </w:r>
          </w:p>
        </w:tc>
      </w:tr>
    </w:tbl>
    <w:p w14:paraId="5604B145" w14:textId="77777777" w:rsidR="00C9523F" w:rsidRDefault="00C9523F">
      <w:pPr>
        <w:pStyle w:val="TableParagraph"/>
        <w:jc w:val="center"/>
        <w:rPr>
          <w:sz w:val="20"/>
        </w:rPr>
        <w:sectPr w:rsidR="00C9523F">
          <w:type w:val="continuous"/>
          <w:pgSz w:w="11910" w:h="16850"/>
          <w:pgMar w:top="1580" w:right="850" w:bottom="280" w:left="992" w:header="849" w:footer="1067" w:gutter="0"/>
          <w:cols w:space="720"/>
        </w:sectPr>
      </w:pPr>
    </w:p>
    <w:p w14:paraId="0D117D16" w14:textId="77777777" w:rsidR="00C9523F" w:rsidRDefault="00C9523F">
      <w:pPr>
        <w:pStyle w:val="Corpotesto"/>
        <w:spacing w:before="2"/>
        <w:ind w:left="0"/>
        <w:rPr>
          <w:b/>
          <w:i/>
          <w:sz w:val="7"/>
        </w:rPr>
      </w:pPr>
    </w:p>
    <w:tbl>
      <w:tblPr>
        <w:tblStyle w:val="TableNormal"/>
        <w:tblW w:w="0" w:type="auto"/>
        <w:tblInd w:w="1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3121"/>
        <w:gridCol w:w="1843"/>
      </w:tblGrid>
      <w:tr w:rsidR="00C9523F" w14:paraId="43D27F0D" w14:textId="77777777">
        <w:trPr>
          <w:trHeight w:val="398"/>
        </w:trPr>
        <w:tc>
          <w:tcPr>
            <w:tcW w:w="3121" w:type="dxa"/>
          </w:tcPr>
          <w:p w14:paraId="72F8605F" w14:textId="77777777" w:rsidR="00C9523F" w:rsidRDefault="008D3054">
            <w:pPr>
              <w:pStyle w:val="TableParagraph"/>
              <w:spacing w:before="83"/>
              <w:ind w:left="108"/>
              <w:rPr>
                <w:sz w:val="20"/>
              </w:rPr>
            </w:pPr>
            <w:r>
              <w:rPr>
                <w:sz w:val="20"/>
              </w:rPr>
              <w:t>S1=2,5%;</w:t>
            </w:r>
            <w:r>
              <w:rPr>
                <w:spacing w:val="-10"/>
                <w:sz w:val="20"/>
              </w:rPr>
              <w:t xml:space="preserve"> </w:t>
            </w:r>
            <w:r>
              <w:rPr>
                <w:sz w:val="20"/>
              </w:rPr>
              <w:t>S2=0%;</w:t>
            </w:r>
            <w:r>
              <w:rPr>
                <w:spacing w:val="-7"/>
                <w:sz w:val="20"/>
              </w:rPr>
              <w:t xml:space="preserve"> </w:t>
            </w:r>
            <w:r>
              <w:rPr>
                <w:spacing w:val="-2"/>
                <w:sz w:val="20"/>
              </w:rPr>
              <w:t>S3=0,5%</w:t>
            </w:r>
          </w:p>
        </w:tc>
        <w:tc>
          <w:tcPr>
            <w:tcW w:w="1843" w:type="dxa"/>
          </w:tcPr>
          <w:p w14:paraId="3D96233C" w14:textId="77777777" w:rsidR="00C9523F" w:rsidRDefault="008D3054">
            <w:pPr>
              <w:pStyle w:val="TableParagraph"/>
              <w:spacing w:before="83"/>
              <w:ind w:left="9" w:right="2"/>
              <w:jc w:val="center"/>
              <w:rPr>
                <w:sz w:val="20"/>
              </w:rPr>
            </w:pPr>
            <w:r>
              <w:rPr>
                <w:spacing w:val="-4"/>
                <w:sz w:val="20"/>
              </w:rPr>
              <w:t>0,60</w:t>
            </w:r>
          </w:p>
        </w:tc>
      </w:tr>
      <w:tr w:rsidR="00C9523F" w14:paraId="2F1132AF" w14:textId="77777777">
        <w:trPr>
          <w:trHeight w:val="395"/>
        </w:trPr>
        <w:tc>
          <w:tcPr>
            <w:tcW w:w="3121" w:type="dxa"/>
          </w:tcPr>
          <w:p w14:paraId="7D60EFC8" w14:textId="77777777" w:rsidR="00C9523F" w:rsidRDefault="008D3054">
            <w:pPr>
              <w:pStyle w:val="TableParagraph"/>
              <w:spacing w:before="81"/>
              <w:ind w:left="108"/>
              <w:rPr>
                <w:sz w:val="20"/>
              </w:rPr>
            </w:pPr>
            <w:r>
              <w:rPr>
                <w:sz w:val="20"/>
              </w:rPr>
              <w:t>S1=2,5%;</w:t>
            </w:r>
            <w:r>
              <w:rPr>
                <w:spacing w:val="-10"/>
                <w:sz w:val="20"/>
              </w:rPr>
              <w:t xml:space="preserve"> </w:t>
            </w:r>
            <w:r>
              <w:rPr>
                <w:sz w:val="20"/>
              </w:rPr>
              <w:t>S2=2%;</w:t>
            </w:r>
            <w:r>
              <w:rPr>
                <w:spacing w:val="-7"/>
                <w:sz w:val="20"/>
              </w:rPr>
              <w:t xml:space="preserve"> </w:t>
            </w:r>
            <w:r>
              <w:rPr>
                <w:spacing w:val="-2"/>
                <w:sz w:val="20"/>
              </w:rPr>
              <w:t>S3=0,5%</w:t>
            </w:r>
          </w:p>
        </w:tc>
        <w:tc>
          <w:tcPr>
            <w:tcW w:w="1843" w:type="dxa"/>
          </w:tcPr>
          <w:p w14:paraId="0ADBD89A" w14:textId="77777777" w:rsidR="00C9523F" w:rsidRDefault="008D3054">
            <w:pPr>
              <w:pStyle w:val="TableParagraph"/>
              <w:spacing w:before="81"/>
              <w:ind w:left="9" w:right="2"/>
              <w:jc w:val="center"/>
              <w:rPr>
                <w:sz w:val="20"/>
              </w:rPr>
            </w:pPr>
            <w:r>
              <w:rPr>
                <w:spacing w:val="-4"/>
                <w:sz w:val="20"/>
              </w:rPr>
              <w:t>1,00</w:t>
            </w:r>
          </w:p>
        </w:tc>
      </w:tr>
    </w:tbl>
    <w:p w14:paraId="41D239E4" w14:textId="77777777" w:rsidR="00C9523F" w:rsidRDefault="00C9523F">
      <w:pPr>
        <w:pStyle w:val="Corpotesto"/>
        <w:ind w:left="0"/>
        <w:rPr>
          <w:b/>
          <w:i/>
        </w:rPr>
      </w:pPr>
    </w:p>
    <w:p w14:paraId="3903C342" w14:textId="77777777" w:rsidR="00C9523F" w:rsidRDefault="00C9523F">
      <w:pPr>
        <w:pStyle w:val="Corpotesto"/>
        <w:spacing w:before="3"/>
        <w:ind w:left="0"/>
        <w:rPr>
          <w:b/>
          <w:i/>
        </w:rPr>
      </w:pPr>
    </w:p>
    <w:p w14:paraId="6066963D" w14:textId="77777777" w:rsidR="00C9523F" w:rsidRDefault="008D3054">
      <w:pPr>
        <w:pStyle w:val="Titolo2"/>
        <w:jc w:val="left"/>
      </w:pPr>
      <w:r>
        <w:t>Criterio</w:t>
      </w:r>
      <w:r>
        <w:rPr>
          <w:spacing w:val="-3"/>
        </w:rPr>
        <w:t xml:space="preserve"> </w:t>
      </w:r>
      <w:r>
        <w:t>economico</w:t>
      </w:r>
      <w:r>
        <w:rPr>
          <w:spacing w:val="-6"/>
        </w:rPr>
        <w:t xml:space="preserve"> </w:t>
      </w:r>
      <w:r>
        <w:t>n.</w:t>
      </w:r>
      <w:r>
        <w:rPr>
          <w:spacing w:val="-5"/>
        </w:rPr>
        <w:t xml:space="preserve"> </w:t>
      </w:r>
      <w:r>
        <w:t>17</w:t>
      </w:r>
      <w:r>
        <w:rPr>
          <w:spacing w:val="-6"/>
        </w:rPr>
        <w:t xml:space="preserve"> </w:t>
      </w:r>
      <w:r>
        <w:t>-</w:t>
      </w:r>
      <w:r>
        <w:rPr>
          <w:spacing w:val="-4"/>
        </w:rPr>
        <w:t xml:space="preserve"> </w:t>
      </w:r>
      <w:r>
        <w:t>Ribassi</w:t>
      </w:r>
      <w:r>
        <w:rPr>
          <w:spacing w:val="-6"/>
        </w:rPr>
        <w:t xml:space="preserve"> </w:t>
      </w:r>
      <w:r>
        <w:t>sui</w:t>
      </w:r>
      <w:r>
        <w:rPr>
          <w:spacing w:val="-6"/>
        </w:rPr>
        <w:t xml:space="preserve"> </w:t>
      </w:r>
      <w:r>
        <w:t>listini</w:t>
      </w:r>
      <w:r>
        <w:rPr>
          <w:spacing w:val="-5"/>
        </w:rPr>
        <w:t xml:space="preserve"> </w:t>
      </w:r>
      <w:r>
        <w:t>di</w:t>
      </w:r>
      <w:r>
        <w:rPr>
          <w:spacing w:val="-3"/>
        </w:rPr>
        <w:t xml:space="preserve"> </w:t>
      </w:r>
      <w:r>
        <w:rPr>
          <w:spacing w:val="-2"/>
        </w:rPr>
        <w:t>riferimento</w:t>
      </w:r>
    </w:p>
    <w:p w14:paraId="5A9E8524" w14:textId="77777777" w:rsidR="00C9523F" w:rsidRDefault="008D3054">
      <w:pPr>
        <w:pStyle w:val="Corpotesto"/>
        <w:spacing w:before="193"/>
      </w:pPr>
      <w:r>
        <w:t>Il</w:t>
      </w:r>
      <w:r>
        <w:rPr>
          <w:spacing w:val="-9"/>
        </w:rPr>
        <w:t xml:space="preserve"> </w:t>
      </w:r>
      <w:r>
        <w:t>coefficiente</w:t>
      </w:r>
      <w:r>
        <w:rPr>
          <w:spacing w:val="-5"/>
        </w:rPr>
        <w:t xml:space="preserve"> </w:t>
      </w:r>
      <w:r>
        <w:t>relativo</w:t>
      </w:r>
      <w:r>
        <w:rPr>
          <w:spacing w:val="-6"/>
        </w:rPr>
        <w:t xml:space="preserve"> </w:t>
      </w:r>
      <w:r>
        <w:t>al</w:t>
      </w:r>
      <w:r>
        <w:rPr>
          <w:spacing w:val="-8"/>
        </w:rPr>
        <w:t xml:space="preserve"> </w:t>
      </w:r>
      <w:r>
        <w:t>criterio</w:t>
      </w:r>
      <w:r>
        <w:rPr>
          <w:spacing w:val="-9"/>
        </w:rPr>
        <w:t xml:space="preserve"> </w:t>
      </w:r>
      <w:r>
        <w:t>economico</w:t>
      </w:r>
      <w:r>
        <w:rPr>
          <w:spacing w:val="-3"/>
        </w:rPr>
        <w:t xml:space="preserve"> </w:t>
      </w:r>
      <w:r>
        <w:rPr>
          <w:b/>
        </w:rPr>
        <w:t>n.</w:t>
      </w:r>
      <w:r>
        <w:rPr>
          <w:b/>
          <w:spacing w:val="-5"/>
        </w:rPr>
        <w:t xml:space="preserve"> </w:t>
      </w:r>
      <w:r>
        <w:rPr>
          <w:b/>
        </w:rPr>
        <w:t>17</w:t>
      </w:r>
      <w:r>
        <w:rPr>
          <w:b/>
          <w:spacing w:val="-7"/>
        </w:rPr>
        <w:t xml:space="preserve"> </w:t>
      </w:r>
      <w:r>
        <w:t>sarà</w:t>
      </w:r>
      <w:r>
        <w:rPr>
          <w:spacing w:val="-3"/>
        </w:rPr>
        <w:t xml:space="preserve"> </w:t>
      </w:r>
      <w:r>
        <w:t>attribuito</w:t>
      </w:r>
      <w:r>
        <w:rPr>
          <w:spacing w:val="-7"/>
        </w:rPr>
        <w:t xml:space="preserve"> </w:t>
      </w:r>
      <w:r>
        <w:t>in</w:t>
      </w:r>
      <w:r>
        <w:rPr>
          <w:spacing w:val="-8"/>
        </w:rPr>
        <w:t xml:space="preserve"> </w:t>
      </w:r>
      <w:r>
        <w:t>funzione</w:t>
      </w:r>
      <w:r>
        <w:rPr>
          <w:spacing w:val="-8"/>
        </w:rPr>
        <w:t xml:space="preserve"> </w:t>
      </w:r>
      <w:r>
        <w:t>della</w:t>
      </w:r>
      <w:r>
        <w:rPr>
          <w:spacing w:val="-8"/>
        </w:rPr>
        <w:t xml:space="preserve"> </w:t>
      </w:r>
      <w:r>
        <w:t>formula</w:t>
      </w:r>
      <w:r>
        <w:rPr>
          <w:spacing w:val="-7"/>
        </w:rPr>
        <w:t xml:space="preserve"> </w:t>
      </w:r>
      <w:r>
        <w:t>di</w:t>
      </w:r>
      <w:r>
        <w:rPr>
          <w:spacing w:val="-8"/>
        </w:rPr>
        <w:t xml:space="preserve"> </w:t>
      </w:r>
      <w:r>
        <w:t>seguito</w:t>
      </w:r>
      <w:r>
        <w:rPr>
          <w:spacing w:val="-8"/>
        </w:rPr>
        <w:t xml:space="preserve"> </w:t>
      </w:r>
      <w:r>
        <w:rPr>
          <w:spacing w:val="-2"/>
        </w:rPr>
        <w:t>riportata:</w:t>
      </w:r>
    </w:p>
    <w:p w14:paraId="0E668DE6" w14:textId="77777777" w:rsidR="00C9523F" w:rsidRDefault="008D3054">
      <w:pPr>
        <w:spacing w:before="145" w:line="222" w:lineRule="exact"/>
        <w:ind w:left="872"/>
        <w:jc w:val="center"/>
        <w:rPr>
          <w:rFonts w:ascii="Cambria Math" w:eastAsia="Cambria Math" w:hAnsi="Cambria Math"/>
          <w:position w:val="9"/>
          <w:sz w:val="14"/>
        </w:rPr>
      </w:pPr>
      <w:r>
        <w:rPr>
          <w:rFonts w:ascii="Cambria Math" w:eastAsia="Cambria Math" w:hAnsi="Cambria Math"/>
          <w:noProof/>
          <w:position w:val="9"/>
          <w:sz w:val="14"/>
        </w:rPr>
        <mc:AlternateContent>
          <mc:Choice Requires="wps">
            <w:drawing>
              <wp:anchor distT="0" distB="0" distL="0" distR="0" simplePos="0" relativeHeight="15739392" behindDoc="0" locked="0" layoutInCell="1" allowOverlap="1" wp14:anchorId="2903DA15" wp14:editId="13D21CDE">
                <wp:simplePos x="0" y="0"/>
                <wp:positionH relativeFrom="page">
                  <wp:posOffset>3754246</wp:posOffset>
                </wp:positionH>
                <wp:positionV relativeFrom="paragraph">
                  <wp:posOffset>291565</wp:posOffset>
                </wp:positionV>
                <wp:extent cx="579755" cy="7620"/>
                <wp:effectExtent l="0" t="0" r="0" b="0"/>
                <wp:wrapNone/>
                <wp:docPr id="31" name="Graphic 3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9755" cy="7620"/>
                        </a:xfrm>
                        <a:custGeom>
                          <a:avLst/>
                          <a:gdLst/>
                          <a:ahLst/>
                          <a:cxnLst/>
                          <a:rect l="l" t="t" r="r" b="b"/>
                          <a:pathLst>
                            <a:path w="579755" h="7620">
                              <a:moveTo>
                                <a:pt x="579424" y="0"/>
                              </a:moveTo>
                              <a:lnTo>
                                <a:pt x="0" y="0"/>
                              </a:lnTo>
                              <a:lnTo>
                                <a:pt x="0" y="7619"/>
                              </a:lnTo>
                              <a:lnTo>
                                <a:pt x="579424" y="7619"/>
                              </a:lnTo>
                              <a:lnTo>
                                <a:pt x="57942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625ED8D" id="Graphic 31" o:spid="_x0000_s1026" style="position:absolute;margin-left:295.6pt;margin-top:22.95pt;width:45.65pt;height:.6pt;z-index:15739392;visibility:visible;mso-wrap-style:square;mso-wrap-distance-left:0;mso-wrap-distance-top:0;mso-wrap-distance-right:0;mso-wrap-distance-bottom:0;mso-position-horizontal:absolute;mso-position-horizontal-relative:page;mso-position-vertical:absolute;mso-position-vertical-relative:text;v-text-anchor:top" coordsize="579755,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" path="m579424,l,,,7619r579424,l579424,xe" fillcolor="black" stroked="f">
                <v:path arrowok="t"/>
                <w10:wrap anchorx="page"/>
              </v:shape>
            </w:pict>
          </mc:Fallback>
        </mc:AlternateContent>
      </w:r>
      <w:r>
        <w:rPr>
          <w:rFonts w:ascii="Cambria Math" w:eastAsia="Cambria Math" w:hAnsi="Cambria Math"/>
          <w:sz w:val="20"/>
        </w:rPr>
        <w:t>𝟏𝟎𝟎</w:t>
      </w:r>
      <w:r>
        <w:rPr>
          <w:rFonts w:ascii="Cambria Math" w:eastAsia="Cambria Math" w:hAnsi="Cambria Math"/>
          <w:spacing w:val="-3"/>
          <w:sz w:val="20"/>
        </w:rPr>
        <w:t xml:space="preserve"> </w:t>
      </w:r>
      <w:r>
        <w:rPr>
          <w:rFonts w:ascii="Cambria Math" w:eastAsia="Cambria Math" w:hAnsi="Cambria Math"/>
          <w:sz w:val="20"/>
        </w:rPr>
        <w:t>−</w:t>
      </w:r>
      <w:r>
        <w:rPr>
          <w:rFonts w:ascii="Cambria Math" w:eastAsia="Cambria Math" w:hAnsi="Cambria Math"/>
          <w:spacing w:val="-1"/>
          <w:sz w:val="20"/>
        </w:rPr>
        <w:t xml:space="preserve"> </w:t>
      </w:r>
      <w:r>
        <w:rPr>
          <w:rFonts w:ascii="Cambria Math" w:eastAsia="Cambria Math" w:hAnsi="Cambria Math"/>
          <w:sz w:val="20"/>
        </w:rPr>
        <w:t>𝑹</w:t>
      </w:r>
      <w:r>
        <w:rPr>
          <w:rFonts w:ascii="Cambria Math" w:eastAsia="Cambria Math" w:hAnsi="Cambria Math"/>
          <w:position w:val="-3"/>
          <w:sz w:val="14"/>
        </w:rPr>
        <w:t>𝟏𝟕</w:t>
      </w:r>
      <w:r>
        <w:rPr>
          <w:rFonts w:ascii="Cambria Math" w:eastAsia="Cambria Math" w:hAnsi="Cambria Math"/>
          <w:spacing w:val="72"/>
          <w:position w:val="-3"/>
          <w:sz w:val="14"/>
        </w:rPr>
        <w:t xml:space="preserve"> </w:t>
      </w:r>
      <w:r>
        <w:rPr>
          <w:rFonts w:ascii="Cambria Math" w:eastAsia="Cambria Math" w:hAnsi="Cambria Math"/>
          <w:spacing w:val="-10"/>
          <w:position w:val="9"/>
          <w:sz w:val="14"/>
        </w:rPr>
        <w:t>𝟒</w:t>
      </w:r>
    </w:p>
    <w:p w14:paraId="0F5E5F8A" w14:textId="77777777" w:rsidR="00C9523F" w:rsidRDefault="00C9523F">
      <w:pPr>
        <w:spacing w:line="222" w:lineRule="exact"/>
        <w:jc w:val="center"/>
        <w:rPr>
          <w:rFonts w:ascii="Cambria Math" w:eastAsia="Cambria Math" w:hAnsi="Cambria Math"/>
          <w:position w:val="9"/>
          <w:sz w:val="14"/>
        </w:rPr>
        <w:sectPr w:rsidR="00C9523F">
          <w:pgSz w:w="11910" w:h="16850"/>
          <w:pgMar w:top="1580" w:right="850" w:bottom="1260" w:left="992" w:header="849" w:footer="1067" w:gutter="0"/>
          <w:cols w:space="720"/>
        </w:sectPr>
      </w:pPr>
    </w:p>
    <w:p w14:paraId="3283E057" w14:textId="77777777" w:rsidR="00C9523F" w:rsidRDefault="00C9523F">
      <w:pPr>
        <w:pStyle w:val="Corpotesto"/>
        <w:ind w:left="0"/>
        <w:rPr>
          <w:rFonts w:ascii="Cambria Math"/>
        </w:rPr>
      </w:pPr>
    </w:p>
    <w:p w14:paraId="08422DB8" w14:textId="77777777" w:rsidR="00C9523F" w:rsidRDefault="00C9523F">
      <w:pPr>
        <w:pStyle w:val="Corpotesto"/>
        <w:spacing w:before="43"/>
        <w:ind w:left="0"/>
        <w:rPr>
          <w:rFonts w:ascii="Cambria Math"/>
        </w:rPr>
      </w:pPr>
    </w:p>
    <w:p w14:paraId="6DE0A397" w14:textId="77777777" w:rsidR="00C9523F" w:rsidRDefault="008D3054">
      <w:pPr>
        <w:pStyle w:val="Corpotesto"/>
      </w:pPr>
      <w:r>
        <w:rPr>
          <w:spacing w:val="-4"/>
        </w:rPr>
        <w:t>con:</w:t>
      </w:r>
    </w:p>
    <w:p w14:paraId="5DF0B716" w14:textId="77777777" w:rsidR="00C9523F" w:rsidRDefault="008D3054">
      <w:pPr>
        <w:spacing w:line="226" w:lineRule="exact"/>
        <w:ind w:left="140"/>
        <w:rPr>
          <w:rFonts w:ascii="Cambria Math" w:eastAsia="Cambria Math" w:hAnsi="Cambria Math"/>
          <w:sz w:val="20"/>
        </w:rPr>
      </w:pPr>
      <w:r>
        <w:br w:type="column"/>
      </w:r>
      <w:r>
        <w:rPr>
          <w:rFonts w:ascii="Cambria Math" w:eastAsia="Cambria Math" w:hAnsi="Cambria Math"/>
          <w:sz w:val="20"/>
        </w:rPr>
        <w:t>𝒄</w:t>
      </w:r>
      <w:r>
        <w:rPr>
          <w:rFonts w:ascii="Cambria Math" w:eastAsia="Cambria Math" w:hAnsi="Cambria Math"/>
          <w:position w:val="-3"/>
          <w:sz w:val="14"/>
        </w:rPr>
        <w:t>𝟏𝟕</w:t>
      </w:r>
      <w:r>
        <w:rPr>
          <w:rFonts w:ascii="Cambria Math" w:eastAsia="Cambria Math" w:hAnsi="Cambria Math"/>
          <w:spacing w:val="74"/>
          <w:position w:val="-3"/>
          <w:sz w:val="14"/>
        </w:rPr>
        <w:t xml:space="preserve"> </w:t>
      </w:r>
      <w:r>
        <w:rPr>
          <w:rFonts w:ascii="Cambria Math" w:eastAsia="Cambria Math" w:hAnsi="Cambria Math"/>
          <w:sz w:val="20"/>
        </w:rPr>
        <w:t>=</w:t>
      </w:r>
      <w:r>
        <w:rPr>
          <w:rFonts w:ascii="Cambria Math" w:eastAsia="Cambria Math" w:hAnsi="Cambria Math"/>
          <w:spacing w:val="9"/>
          <w:sz w:val="20"/>
        </w:rPr>
        <w:t xml:space="preserve"> </w:t>
      </w:r>
      <w:r>
        <w:rPr>
          <w:rFonts w:ascii="Cambria Math" w:eastAsia="Cambria Math" w:hAnsi="Cambria Math"/>
          <w:sz w:val="20"/>
        </w:rPr>
        <w:t>𝟏</w:t>
      </w:r>
      <w:r>
        <w:rPr>
          <w:rFonts w:ascii="Cambria Math" w:eastAsia="Cambria Math" w:hAnsi="Cambria Math"/>
          <w:spacing w:val="-1"/>
          <w:sz w:val="20"/>
        </w:rPr>
        <w:t xml:space="preserve"> </w:t>
      </w:r>
      <w:r>
        <w:rPr>
          <w:rFonts w:ascii="Cambria Math" w:eastAsia="Cambria Math" w:hAnsi="Cambria Math"/>
          <w:sz w:val="20"/>
        </w:rPr>
        <w:t>−</w:t>
      </w:r>
      <w:r>
        <w:rPr>
          <w:rFonts w:ascii="Cambria Math" w:eastAsia="Cambria Math" w:hAnsi="Cambria Math"/>
          <w:sz w:val="20"/>
        </w:rPr>
        <w:t xml:space="preserve"> </w:t>
      </w:r>
      <w:r>
        <w:rPr>
          <w:rFonts w:ascii="Cambria Math" w:eastAsia="Cambria Math" w:hAnsi="Cambria Math"/>
          <w:spacing w:val="-10"/>
          <w:sz w:val="20"/>
        </w:rPr>
        <w:t>(</w:t>
      </w:r>
    </w:p>
    <w:p w14:paraId="76ACC219" w14:textId="77777777" w:rsidR="00C9523F" w:rsidRDefault="008D3054">
      <w:pPr>
        <w:spacing w:line="149" w:lineRule="exact"/>
        <w:ind w:left="777"/>
        <w:rPr>
          <w:rFonts w:ascii="Cambria Math"/>
          <w:sz w:val="20"/>
        </w:rPr>
      </w:pPr>
      <w:r>
        <w:br w:type="column"/>
      </w:r>
      <w:r>
        <w:rPr>
          <w:rFonts w:ascii="Cambria Math"/>
          <w:spacing w:val="-10"/>
          <w:w w:val="120"/>
          <w:sz w:val="20"/>
        </w:rPr>
        <w:t>)</w:t>
      </w:r>
    </w:p>
    <w:p w14:paraId="5C9F23A1" w14:textId="77777777" w:rsidR="00C9523F" w:rsidRDefault="008D3054">
      <w:pPr>
        <w:spacing w:line="184" w:lineRule="exact"/>
        <w:ind w:left="140"/>
        <w:rPr>
          <w:rFonts w:ascii="Cambria Math" w:eastAsia="Cambria Math"/>
          <w:sz w:val="20"/>
        </w:rPr>
      </w:pPr>
      <w:r>
        <w:rPr>
          <w:rFonts w:ascii="Cambria Math" w:eastAsia="Cambria Math"/>
          <w:spacing w:val="-5"/>
          <w:sz w:val="20"/>
        </w:rPr>
        <w:t>𝟏𝟎𝟎</w:t>
      </w:r>
    </w:p>
    <w:p w14:paraId="6026BCB7" w14:textId="77777777" w:rsidR="00C9523F" w:rsidRDefault="00C9523F">
      <w:pPr>
        <w:spacing w:line="184" w:lineRule="exact"/>
        <w:rPr>
          <w:rFonts w:ascii="Cambria Math" w:eastAsia="Cambria Math"/>
          <w:sz w:val="20"/>
        </w:rPr>
        <w:sectPr w:rsidR="00C9523F">
          <w:type w:val="continuous"/>
          <w:pgSz w:w="11910" w:h="16850"/>
          <w:pgMar w:top="1580" w:right="850" w:bottom="280" w:left="992" w:header="849" w:footer="1067" w:gutter="0"/>
          <w:cols w:num="3" w:space="720" w:equalWidth="0">
            <w:col w:w="558" w:space="3185"/>
            <w:col w:w="1218" w:space="94"/>
            <w:col w:w="5013"/>
          </w:cols>
        </w:sectPr>
      </w:pPr>
    </w:p>
    <w:p w14:paraId="4922A188" w14:textId="77777777" w:rsidR="00C9523F" w:rsidRDefault="008D3054">
      <w:pPr>
        <w:pStyle w:val="Corpotesto"/>
        <w:spacing w:before="194"/>
        <w:rPr>
          <w:position w:val="1"/>
        </w:rPr>
      </w:pPr>
      <w:r>
        <w:rPr>
          <w:position w:val="1"/>
        </w:rPr>
        <w:t>R</w:t>
      </w:r>
      <w:r>
        <w:rPr>
          <w:sz w:val="13"/>
        </w:rPr>
        <w:t>17</w:t>
      </w:r>
      <w:r>
        <w:rPr>
          <w:spacing w:val="-5"/>
          <w:sz w:val="13"/>
        </w:rPr>
        <w:t xml:space="preserve"> </w:t>
      </w:r>
      <w:r>
        <w:rPr>
          <w:position w:val="1"/>
        </w:rPr>
        <w:t>=</w:t>
      </w:r>
      <w:r>
        <w:rPr>
          <w:spacing w:val="-6"/>
          <w:position w:val="1"/>
        </w:rPr>
        <w:t xml:space="preserve"> </w:t>
      </w:r>
      <w:r>
        <w:rPr>
          <w:position w:val="1"/>
        </w:rPr>
        <w:t>Ribasso</w:t>
      </w:r>
      <w:r>
        <w:rPr>
          <w:spacing w:val="-7"/>
          <w:position w:val="1"/>
        </w:rPr>
        <w:t xml:space="preserve"> </w:t>
      </w:r>
      <w:r>
        <w:rPr>
          <w:position w:val="1"/>
        </w:rPr>
        <w:t>unico</w:t>
      </w:r>
      <w:r>
        <w:rPr>
          <w:spacing w:val="-7"/>
          <w:position w:val="1"/>
        </w:rPr>
        <w:t xml:space="preserve"> </w:t>
      </w:r>
      <w:r>
        <w:rPr>
          <w:position w:val="1"/>
        </w:rPr>
        <w:t>offerto</w:t>
      </w:r>
      <w:r>
        <w:rPr>
          <w:spacing w:val="-5"/>
          <w:position w:val="1"/>
        </w:rPr>
        <w:t xml:space="preserve"> </w:t>
      </w:r>
      <w:r>
        <w:rPr>
          <w:position w:val="1"/>
        </w:rPr>
        <w:t>da</w:t>
      </w:r>
      <w:r>
        <w:rPr>
          <w:spacing w:val="-7"/>
          <w:position w:val="1"/>
        </w:rPr>
        <w:t xml:space="preserve"> </w:t>
      </w:r>
      <w:r>
        <w:rPr>
          <w:position w:val="1"/>
        </w:rPr>
        <w:t>applicare</w:t>
      </w:r>
      <w:r>
        <w:rPr>
          <w:spacing w:val="-5"/>
          <w:position w:val="1"/>
        </w:rPr>
        <w:t xml:space="preserve"> </w:t>
      </w:r>
      <w:r>
        <w:rPr>
          <w:position w:val="1"/>
        </w:rPr>
        <w:t>ai</w:t>
      </w:r>
      <w:r>
        <w:rPr>
          <w:spacing w:val="-6"/>
          <w:position w:val="1"/>
        </w:rPr>
        <w:t xml:space="preserve"> </w:t>
      </w:r>
      <w:r>
        <w:rPr>
          <w:position w:val="1"/>
        </w:rPr>
        <w:t>Listini</w:t>
      </w:r>
      <w:r>
        <w:rPr>
          <w:spacing w:val="-6"/>
          <w:position w:val="1"/>
        </w:rPr>
        <w:t xml:space="preserve"> </w:t>
      </w:r>
      <w:r>
        <w:rPr>
          <w:position w:val="1"/>
        </w:rPr>
        <w:t>di</w:t>
      </w:r>
      <w:r>
        <w:rPr>
          <w:spacing w:val="-6"/>
          <w:position w:val="1"/>
        </w:rPr>
        <w:t xml:space="preserve"> </w:t>
      </w:r>
      <w:r>
        <w:rPr>
          <w:spacing w:val="-2"/>
          <w:position w:val="1"/>
        </w:rPr>
        <w:t>Riferimento.</w:t>
      </w:r>
    </w:p>
    <w:p w14:paraId="509BAB35" w14:textId="77777777" w:rsidR="00C9523F" w:rsidRDefault="008D3054">
      <w:pPr>
        <w:pStyle w:val="Corpotesto"/>
        <w:spacing w:before="194" w:line="292" w:lineRule="auto"/>
        <w:ind w:right="286"/>
        <w:jc w:val="both"/>
      </w:pPr>
      <w:r>
        <w:t>Il</w:t>
      </w:r>
      <w:r>
        <w:rPr>
          <w:spacing w:val="-7"/>
        </w:rPr>
        <w:t xml:space="preserve"> </w:t>
      </w:r>
      <w:r>
        <w:t>suddetto</w:t>
      </w:r>
      <w:r>
        <w:rPr>
          <w:spacing w:val="-5"/>
        </w:rPr>
        <w:t xml:space="preserve"> </w:t>
      </w:r>
      <w:r>
        <w:t>ribasso</w:t>
      </w:r>
      <w:r>
        <w:rPr>
          <w:spacing w:val="-7"/>
        </w:rPr>
        <w:t xml:space="preserve"> </w:t>
      </w:r>
      <w:r>
        <w:t>deve</w:t>
      </w:r>
      <w:r>
        <w:rPr>
          <w:spacing w:val="-4"/>
        </w:rPr>
        <w:t xml:space="preserve"> </w:t>
      </w:r>
      <w:r>
        <w:t>essere</w:t>
      </w:r>
      <w:r>
        <w:rPr>
          <w:spacing w:val="-6"/>
        </w:rPr>
        <w:t xml:space="preserve"> </w:t>
      </w:r>
      <w:r>
        <w:t>espresso</w:t>
      </w:r>
      <w:r>
        <w:rPr>
          <w:spacing w:val="-7"/>
        </w:rPr>
        <w:t xml:space="preserve"> </w:t>
      </w:r>
      <w:r>
        <w:t>con</w:t>
      </w:r>
      <w:r>
        <w:rPr>
          <w:spacing w:val="-7"/>
        </w:rPr>
        <w:t xml:space="preserve"> </w:t>
      </w:r>
      <w:r>
        <w:t>due</w:t>
      </w:r>
      <w:r>
        <w:rPr>
          <w:spacing w:val="-7"/>
        </w:rPr>
        <w:t xml:space="preserve"> </w:t>
      </w:r>
      <w:r>
        <w:t>cifre</w:t>
      </w:r>
      <w:r>
        <w:rPr>
          <w:spacing w:val="-5"/>
        </w:rPr>
        <w:t xml:space="preserve"> </w:t>
      </w:r>
      <w:r>
        <w:t>decimali</w:t>
      </w:r>
      <w:r>
        <w:rPr>
          <w:spacing w:val="-3"/>
        </w:rPr>
        <w:t xml:space="preserve"> </w:t>
      </w:r>
      <w:r>
        <w:t>(es.</w:t>
      </w:r>
      <w:r>
        <w:rPr>
          <w:spacing w:val="-6"/>
        </w:rPr>
        <w:t xml:space="preserve"> </w:t>
      </w:r>
      <w:r>
        <w:t>inserire</w:t>
      </w:r>
      <w:r>
        <w:rPr>
          <w:spacing w:val="-4"/>
        </w:rPr>
        <w:t xml:space="preserve"> </w:t>
      </w:r>
      <w:r>
        <w:t>12,34</w:t>
      </w:r>
      <w:r>
        <w:rPr>
          <w:spacing w:val="-5"/>
        </w:rPr>
        <w:t xml:space="preserve"> </w:t>
      </w:r>
      <w:r>
        <w:t>per</w:t>
      </w:r>
      <w:r>
        <w:rPr>
          <w:spacing w:val="-6"/>
        </w:rPr>
        <w:t xml:space="preserve"> </w:t>
      </w:r>
      <w:r>
        <w:t>indicare</w:t>
      </w:r>
      <w:r>
        <w:rPr>
          <w:spacing w:val="-4"/>
        </w:rPr>
        <w:t xml:space="preserve"> </w:t>
      </w:r>
      <w:r>
        <w:t>un</w:t>
      </w:r>
      <w:r>
        <w:rPr>
          <w:spacing w:val="-7"/>
        </w:rPr>
        <w:t xml:space="preserve"> </w:t>
      </w:r>
      <w:r>
        <w:t>ribasso</w:t>
      </w:r>
      <w:r>
        <w:rPr>
          <w:spacing w:val="-7"/>
        </w:rPr>
        <w:t xml:space="preserve"> </w:t>
      </w:r>
      <w:r>
        <w:t xml:space="preserve">del 12,34%), se espresso con un maggior numero di cifre decimali verrà effettuato un troncamento alla seconda </w:t>
      </w:r>
      <w:r>
        <w:rPr>
          <w:spacing w:val="-2"/>
        </w:rPr>
        <w:t>cifra.</w:t>
      </w:r>
    </w:p>
    <w:p w14:paraId="7F03F10F" w14:textId="77777777" w:rsidR="00C9523F" w:rsidRDefault="008D3054">
      <w:pPr>
        <w:pStyle w:val="Corpotesto"/>
        <w:spacing w:before="142"/>
      </w:pPr>
      <w:r>
        <w:t>Il</w:t>
      </w:r>
      <w:r>
        <w:rPr>
          <w:spacing w:val="-8"/>
        </w:rPr>
        <w:t xml:space="preserve"> </w:t>
      </w:r>
      <w:r>
        <w:t>suddetto</w:t>
      </w:r>
      <w:r>
        <w:rPr>
          <w:spacing w:val="-7"/>
        </w:rPr>
        <w:t xml:space="preserve"> </w:t>
      </w:r>
      <w:r>
        <w:t>ribasso</w:t>
      </w:r>
      <w:r>
        <w:rPr>
          <w:spacing w:val="-7"/>
        </w:rPr>
        <w:t xml:space="preserve"> </w:t>
      </w:r>
      <w:r>
        <w:t>deve</w:t>
      </w:r>
      <w:r>
        <w:rPr>
          <w:spacing w:val="-5"/>
        </w:rPr>
        <w:t xml:space="preserve"> </w:t>
      </w:r>
      <w:r>
        <w:t>rispettare</w:t>
      </w:r>
      <w:r>
        <w:rPr>
          <w:spacing w:val="-5"/>
        </w:rPr>
        <w:t xml:space="preserve"> </w:t>
      </w:r>
      <w:r>
        <w:t>i</w:t>
      </w:r>
      <w:r>
        <w:rPr>
          <w:spacing w:val="-8"/>
        </w:rPr>
        <w:t xml:space="preserve"> </w:t>
      </w:r>
      <w:r>
        <w:t>seguenti</w:t>
      </w:r>
      <w:r>
        <w:rPr>
          <w:spacing w:val="-3"/>
        </w:rPr>
        <w:t xml:space="preserve"> </w:t>
      </w:r>
      <w:r>
        <w:t>vincoli,</w:t>
      </w:r>
      <w:r>
        <w:rPr>
          <w:spacing w:val="-4"/>
        </w:rPr>
        <w:t xml:space="preserve"> </w:t>
      </w:r>
      <w:r>
        <w:t>a</w:t>
      </w:r>
      <w:r>
        <w:rPr>
          <w:spacing w:val="-5"/>
        </w:rPr>
        <w:t xml:space="preserve"> </w:t>
      </w:r>
      <w:r>
        <w:t>pena</w:t>
      </w:r>
      <w:r>
        <w:rPr>
          <w:spacing w:val="-6"/>
        </w:rPr>
        <w:t xml:space="preserve"> </w:t>
      </w:r>
      <w:r>
        <w:t>di</w:t>
      </w:r>
      <w:r>
        <w:rPr>
          <w:spacing w:val="-6"/>
        </w:rPr>
        <w:t xml:space="preserve"> </w:t>
      </w:r>
      <w:r>
        <w:rPr>
          <w:spacing w:val="-2"/>
        </w:rPr>
        <w:t>esclusione:</w:t>
      </w:r>
    </w:p>
    <w:p w14:paraId="5543C05D" w14:textId="77777777" w:rsidR="00C9523F" w:rsidRDefault="008D3054">
      <w:pPr>
        <w:spacing w:before="194"/>
        <w:ind w:left="140"/>
        <w:rPr>
          <w:position w:val="2"/>
          <w:sz w:val="20"/>
        </w:rPr>
      </w:pPr>
      <w:r>
        <w:rPr>
          <w:b/>
          <w:position w:val="2"/>
          <w:sz w:val="20"/>
        </w:rPr>
        <w:t>0</w:t>
      </w:r>
      <w:r>
        <w:rPr>
          <w:b/>
          <w:spacing w:val="-3"/>
          <w:position w:val="2"/>
          <w:sz w:val="20"/>
        </w:rPr>
        <w:t xml:space="preserve"> </w:t>
      </w:r>
      <w:r>
        <w:rPr>
          <w:b/>
          <w:position w:val="2"/>
          <w:sz w:val="20"/>
        </w:rPr>
        <w:t>≤</w:t>
      </w:r>
      <w:r>
        <w:rPr>
          <w:b/>
          <w:spacing w:val="-3"/>
          <w:position w:val="2"/>
          <w:sz w:val="20"/>
        </w:rPr>
        <w:t xml:space="preserve"> </w:t>
      </w:r>
      <w:r>
        <w:rPr>
          <w:b/>
          <w:position w:val="2"/>
          <w:sz w:val="20"/>
        </w:rPr>
        <w:t>R</w:t>
      </w:r>
      <w:r>
        <w:rPr>
          <w:b/>
          <w:sz w:val="13"/>
        </w:rPr>
        <w:t>17</w:t>
      </w:r>
      <w:r>
        <w:rPr>
          <w:b/>
          <w:spacing w:val="-3"/>
          <w:sz w:val="13"/>
        </w:rPr>
        <w:t xml:space="preserve"> </w:t>
      </w:r>
      <w:r>
        <w:rPr>
          <w:b/>
          <w:position w:val="2"/>
          <w:sz w:val="20"/>
        </w:rPr>
        <w:t>≤</w:t>
      </w:r>
      <w:r>
        <w:rPr>
          <w:b/>
          <w:spacing w:val="-2"/>
          <w:position w:val="2"/>
          <w:sz w:val="20"/>
        </w:rPr>
        <w:t xml:space="preserve"> </w:t>
      </w:r>
      <w:r>
        <w:rPr>
          <w:b/>
          <w:spacing w:val="-4"/>
          <w:position w:val="2"/>
          <w:sz w:val="20"/>
        </w:rPr>
        <w:t>100</w:t>
      </w:r>
      <w:r>
        <w:rPr>
          <w:spacing w:val="-4"/>
          <w:position w:val="2"/>
          <w:sz w:val="20"/>
        </w:rPr>
        <w:t>.</w:t>
      </w:r>
    </w:p>
    <w:p w14:paraId="233789A0" w14:textId="77777777" w:rsidR="00C9523F" w:rsidRDefault="008D3054">
      <w:pPr>
        <w:pStyle w:val="Titolo2"/>
        <w:spacing w:before="188" w:line="292" w:lineRule="auto"/>
        <w:ind w:right="287"/>
      </w:pPr>
      <w:r>
        <w:t>Criteri economici: n. 18 - Ribasso sulla quota spese generali e utile d’impresa dei corrispettivi per la manodopera – Manutenzione straordinaria e n. 19 - Ribasso sulla quota spese generali e utile d’impresa dei corrispettivi per la manodopera – Presidio operativo aggiuntivo</w:t>
      </w:r>
    </w:p>
    <w:p w14:paraId="24A790CD" w14:textId="77777777" w:rsidR="00C9523F" w:rsidRDefault="008D3054">
      <w:pPr>
        <w:pStyle w:val="Corpotesto"/>
        <w:spacing w:before="142" w:line="292" w:lineRule="auto"/>
        <w:ind w:right="289"/>
        <w:jc w:val="both"/>
      </w:pPr>
      <w:r>
        <w:t xml:space="preserve">Il coefficiente relativo ai criteri economici </w:t>
      </w:r>
      <w:proofErr w:type="spellStart"/>
      <w:r>
        <w:rPr>
          <w:b/>
        </w:rPr>
        <w:t>nn</w:t>
      </w:r>
      <w:proofErr w:type="spellEnd"/>
      <w:r>
        <w:rPr>
          <w:b/>
        </w:rPr>
        <w:t xml:space="preserve">. 18 e 19 </w:t>
      </w:r>
      <w:r>
        <w:t xml:space="preserve">saranno attribuiti in funzione della formula di seguito </w:t>
      </w:r>
      <w:r>
        <w:rPr>
          <w:spacing w:val="-2"/>
        </w:rPr>
        <w:t>riportata:</w:t>
      </w:r>
    </w:p>
    <w:p w14:paraId="4B6ABB80" w14:textId="77777777" w:rsidR="00C9523F" w:rsidRDefault="008D3054">
      <w:pPr>
        <w:spacing w:before="98" w:line="229" w:lineRule="exact"/>
        <w:ind w:left="757"/>
        <w:jc w:val="center"/>
        <w:rPr>
          <w:rFonts w:ascii="Cambria Math" w:eastAsia="Cambria Math" w:hAnsi="Cambria Math"/>
          <w:position w:val="9"/>
          <w:sz w:val="14"/>
        </w:rPr>
      </w:pPr>
      <w:r>
        <w:rPr>
          <w:rFonts w:ascii="Cambria Math" w:eastAsia="Cambria Math" w:hAnsi="Cambria Math"/>
          <w:noProof/>
          <w:position w:val="9"/>
          <w:sz w:val="14"/>
        </w:rPr>
        <mc:AlternateContent>
          <mc:Choice Requires="wps">
            <w:drawing>
              <wp:anchor distT="0" distB="0" distL="0" distR="0" simplePos="0" relativeHeight="15739904" behindDoc="0" locked="0" layoutInCell="1" allowOverlap="1" wp14:anchorId="7EAA1DD4" wp14:editId="5F473C29">
                <wp:simplePos x="0" y="0"/>
                <wp:positionH relativeFrom="page">
                  <wp:posOffset>3754246</wp:posOffset>
                </wp:positionH>
                <wp:positionV relativeFrom="paragraph">
                  <wp:posOffset>266339</wp:posOffset>
                </wp:positionV>
                <wp:extent cx="508000" cy="7620"/>
                <wp:effectExtent l="0" t="0" r="0" b="0"/>
                <wp:wrapNone/>
                <wp:docPr id="32" name="Graphic 3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08000" cy="7620"/>
                        </a:xfrm>
                        <a:custGeom>
                          <a:avLst/>
                          <a:gdLst/>
                          <a:ahLst/>
                          <a:cxnLst/>
                          <a:rect l="l" t="t" r="r" b="b"/>
                          <a:pathLst>
                            <a:path w="508000" h="7620">
                              <a:moveTo>
                                <a:pt x="507796" y="0"/>
                              </a:moveTo>
                              <a:lnTo>
                                <a:pt x="0" y="0"/>
                              </a:lnTo>
                              <a:lnTo>
                                <a:pt x="0" y="7620"/>
                              </a:lnTo>
                              <a:lnTo>
                                <a:pt x="507796" y="7620"/>
                              </a:lnTo>
                              <a:lnTo>
                                <a:pt x="50779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DB75474" id="Graphic 32" o:spid="_x0000_s1026" style="position:absolute;margin-left:295.6pt;margin-top:20.95pt;width:40pt;height:.6pt;z-index:15739904;visibility:visible;mso-wrap-style:square;mso-wrap-distance-left:0;mso-wrap-distance-top:0;mso-wrap-distance-right:0;mso-wrap-distance-bottom:0;mso-position-horizontal:absolute;mso-position-horizontal-relative:page;mso-position-vertical:absolute;mso-position-vertical-relative:text;v-text-anchor:top" coordsize="508000,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" path="m507796,l,,,7620r507796,l507796,xe" fillcolor="black" stroked="f">
                <v:path arrowok="t"/>
                <w10:wrap anchorx="page"/>
              </v:shape>
            </w:pict>
          </mc:Fallback>
        </mc:AlternateContent>
      </w:r>
      <w:r>
        <w:rPr>
          <w:rFonts w:ascii="Cambria Math" w:eastAsia="Cambria Math" w:hAnsi="Cambria Math"/>
          <w:sz w:val="20"/>
        </w:rPr>
        <w:t>𝟏𝟎𝟎</w:t>
      </w:r>
      <w:r>
        <w:rPr>
          <w:rFonts w:ascii="Cambria Math" w:eastAsia="Cambria Math" w:hAnsi="Cambria Math"/>
          <w:spacing w:val="-3"/>
          <w:sz w:val="20"/>
        </w:rPr>
        <w:t xml:space="preserve"> </w:t>
      </w:r>
      <w:r>
        <w:rPr>
          <w:rFonts w:ascii="Cambria Math" w:eastAsia="Cambria Math" w:hAnsi="Cambria Math"/>
          <w:sz w:val="20"/>
        </w:rPr>
        <w:t>−</w:t>
      </w:r>
      <w:r>
        <w:rPr>
          <w:rFonts w:ascii="Cambria Math" w:eastAsia="Cambria Math" w:hAnsi="Cambria Math"/>
          <w:spacing w:val="-1"/>
          <w:sz w:val="20"/>
        </w:rPr>
        <w:t xml:space="preserve"> </w:t>
      </w:r>
      <w:r>
        <w:rPr>
          <w:rFonts w:ascii="Cambria Math" w:eastAsia="Cambria Math" w:hAnsi="Cambria Math"/>
          <w:sz w:val="20"/>
        </w:rPr>
        <w:t>𝑹</w:t>
      </w:r>
      <w:r>
        <w:rPr>
          <w:rFonts w:ascii="Cambria Math" w:eastAsia="Cambria Math" w:hAnsi="Cambria Math"/>
          <w:position w:val="-3"/>
          <w:sz w:val="14"/>
        </w:rPr>
        <w:t>𝒋</w:t>
      </w:r>
      <w:r>
        <w:rPr>
          <w:rFonts w:ascii="Cambria Math" w:eastAsia="Cambria Math" w:hAnsi="Cambria Math"/>
          <w:spacing w:val="71"/>
          <w:position w:val="-3"/>
          <w:sz w:val="14"/>
        </w:rPr>
        <w:t xml:space="preserve"> </w:t>
      </w:r>
      <w:r>
        <w:rPr>
          <w:rFonts w:ascii="Cambria Math" w:eastAsia="Cambria Math" w:hAnsi="Cambria Math"/>
          <w:spacing w:val="-10"/>
          <w:position w:val="9"/>
          <w:sz w:val="14"/>
        </w:rPr>
        <w:t>𝟐</w:t>
      </w:r>
    </w:p>
    <w:p w14:paraId="58A7EBB9" w14:textId="77777777" w:rsidR="00C9523F" w:rsidRDefault="00C9523F">
      <w:pPr>
        <w:spacing w:line="229" w:lineRule="exact"/>
        <w:jc w:val="center"/>
        <w:rPr>
          <w:rFonts w:ascii="Cambria Math" w:eastAsia="Cambria Math" w:hAnsi="Cambria Math"/>
          <w:position w:val="9"/>
          <w:sz w:val="14"/>
        </w:rPr>
        <w:sectPr w:rsidR="00C9523F">
          <w:type w:val="continuous"/>
          <w:pgSz w:w="11910" w:h="16850"/>
          <w:pgMar w:top="1580" w:right="850" w:bottom="280" w:left="992" w:header="849" w:footer="1067" w:gutter="0"/>
          <w:cols w:space="720"/>
        </w:sectPr>
      </w:pPr>
    </w:p>
    <w:p w14:paraId="3D0B0A53" w14:textId="77777777" w:rsidR="00C9523F" w:rsidRDefault="00C9523F">
      <w:pPr>
        <w:pStyle w:val="Corpotesto"/>
        <w:ind w:left="0"/>
        <w:rPr>
          <w:rFonts w:ascii="Cambria Math"/>
        </w:rPr>
      </w:pPr>
    </w:p>
    <w:p w14:paraId="6B97DE21" w14:textId="77777777" w:rsidR="00C9523F" w:rsidRDefault="00C9523F">
      <w:pPr>
        <w:pStyle w:val="Corpotesto"/>
        <w:spacing w:before="43"/>
        <w:ind w:left="0"/>
        <w:rPr>
          <w:rFonts w:ascii="Cambria Math"/>
        </w:rPr>
      </w:pPr>
    </w:p>
    <w:p w14:paraId="3C3178DF" w14:textId="77777777" w:rsidR="00C9523F" w:rsidRDefault="008D3054">
      <w:pPr>
        <w:pStyle w:val="Corpotesto"/>
      </w:pPr>
      <w:r>
        <w:rPr>
          <w:spacing w:val="-4"/>
        </w:rPr>
        <w:t>con:</w:t>
      </w:r>
    </w:p>
    <w:p w14:paraId="50F6D79B" w14:textId="77777777" w:rsidR="00C9523F" w:rsidRDefault="008D3054">
      <w:pPr>
        <w:spacing w:line="226" w:lineRule="exact"/>
        <w:ind w:left="140"/>
        <w:rPr>
          <w:rFonts w:ascii="Cambria Math" w:eastAsia="Cambria Math" w:hAnsi="Cambria Math"/>
          <w:sz w:val="20"/>
        </w:rPr>
      </w:pPr>
      <w:r>
        <w:br w:type="column"/>
      </w:r>
      <w:r>
        <w:rPr>
          <w:rFonts w:ascii="Cambria Math" w:eastAsia="Cambria Math" w:hAnsi="Cambria Math"/>
          <w:sz w:val="20"/>
        </w:rPr>
        <w:t>𝒄</w:t>
      </w:r>
      <w:r>
        <w:rPr>
          <w:rFonts w:ascii="Cambria Math" w:eastAsia="Cambria Math" w:hAnsi="Cambria Math"/>
          <w:position w:val="-3"/>
          <w:sz w:val="14"/>
        </w:rPr>
        <w:t>𝒋</w:t>
      </w:r>
      <w:r>
        <w:rPr>
          <w:rFonts w:ascii="Cambria Math" w:eastAsia="Cambria Math" w:hAnsi="Cambria Math"/>
          <w:spacing w:val="74"/>
          <w:position w:val="-3"/>
          <w:sz w:val="14"/>
        </w:rPr>
        <w:t xml:space="preserve"> </w:t>
      </w:r>
      <w:r>
        <w:rPr>
          <w:rFonts w:ascii="Cambria Math" w:eastAsia="Cambria Math" w:hAnsi="Cambria Math"/>
          <w:sz w:val="20"/>
        </w:rPr>
        <w:t>=</w:t>
      </w:r>
      <w:r>
        <w:rPr>
          <w:rFonts w:ascii="Cambria Math" w:eastAsia="Cambria Math" w:hAnsi="Cambria Math"/>
          <w:spacing w:val="10"/>
          <w:sz w:val="20"/>
        </w:rPr>
        <w:t xml:space="preserve"> </w:t>
      </w:r>
      <w:r>
        <w:rPr>
          <w:rFonts w:ascii="Cambria Math" w:eastAsia="Cambria Math" w:hAnsi="Cambria Math"/>
          <w:sz w:val="20"/>
        </w:rPr>
        <w:t>𝟏</w:t>
      </w:r>
      <w:r>
        <w:rPr>
          <w:rFonts w:ascii="Cambria Math" w:eastAsia="Cambria Math" w:hAnsi="Cambria Math"/>
          <w:spacing w:val="-1"/>
          <w:sz w:val="20"/>
        </w:rPr>
        <w:t xml:space="preserve"> </w:t>
      </w:r>
      <w:r>
        <w:rPr>
          <w:rFonts w:ascii="Cambria Math" w:eastAsia="Cambria Math" w:hAnsi="Cambria Math"/>
          <w:sz w:val="20"/>
        </w:rPr>
        <w:t>−</w:t>
      </w:r>
      <w:r>
        <w:rPr>
          <w:rFonts w:ascii="Cambria Math" w:eastAsia="Cambria Math" w:hAnsi="Cambria Math"/>
          <w:sz w:val="20"/>
        </w:rPr>
        <w:t xml:space="preserve"> </w:t>
      </w:r>
      <w:r>
        <w:rPr>
          <w:rFonts w:ascii="Cambria Math" w:eastAsia="Cambria Math" w:hAnsi="Cambria Math"/>
          <w:spacing w:val="-10"/>
          <w:sz w:val="20"/>
        </w:rPr>
        <w:t>(</w:t>
      </w:r>
    </w:p>
    <w:p w14:paraId="28BA31EC" w14:textId="77777777" w:rsidR="00C9523F" w:rsidRDefault="008D3054">
      <w:pPr>
        <w:spacing w:line="149" w:lineRule="exact"/>
        <w:ind w:left="722"/>
        <w:rPr>
          <w:rFonts w:ascii="Cambria Math"/>
          <w:sz w:val="20"/>
        </w:rPr>
      </w:pPr>
      <w:r>
        <w:br w:type="column"/>
      </w:r>
      <w:r>
        <w:rPr>
          <w:rFonts w:ascii="Cambria Math"/>
          <w:spacing w:val="-10"/>
          <w:w w:val="120"/>
          <w:sz w:val="20"/>
        </w:rPr>
        <w:t>)</w:t>
      </w:r>
    </w:p>
    <w:p w14:paraId="0A19F1B2" w14:textId="77777777" w:rsidR="00C9523F" w:rsidRDefault="008D3054">
      <w:pPr>
        <w:spacing w:line="184" w:lineRule="exact"/>
        <w:ind w:left="140"/>
        <w:rPr>
          <w:rFonts w:ascii="Cambria Math" w:eastAsia="Cambria Math"/>
          <w:sz w:val="20"/>
        </w:rPr>
      </w:pPr>
      <w:r>
        <w:rPr>
          <w:rFonts w:ascii="Cambria Math" w:eastAsia="Cambria Math"/>
          <w:spacing w:val="-5"/>
          <w:sz w:val="20"/>
        </w:rPr>
        <w:t>𝟏𝟎𝟎</w:t>
      </w:r>
    </w:p>
    <w:p w14:paraId="2059EDAB" w14:textId="77777777" w:rsidR="00C9523F" w:rsidRDefault="00C9523F">
      <w:pPr>
        <w:spacing w:line="184" w:lineRule="exact"/>
        <w:rPr>
          <w:rFonts w:ascii="Cambria Math" w:eastAsia="Cambria Math"/>
          <w:sz w:val="20"/>
        </w:rPr>
        <w:sectPr w:rsidR="00C9523F">
          <w:type w:val="continuous"/>
          <w:pgSz w:w="11910" w:h="16850"/>
          <w:pgMar w:top="1580" w:right="850" w:bottom="280" w:left="992" w:header="849" w:footer="1067" w:gutter="0"/>
          <w:cols w:num="3" w:space="720" w:equalWidth="0">
            <w:col w:w="558" w:space="3297"/>
            <w:col w:w="1065" w:space="77"/>
            <w:col w:w="5071"/>
          </w:cols>
        </w:sectPr>
      </w:pPr>
    </w:p>
    <w:p w14:paraId="34FF6ED8" w14:textId="77777777" w:rsidR="00C9523F" w:rsidRDefault="008D3054">
      <w:pPr>
        <w:pStyle w:val="Paragrafoelenco"/>
        <w:numPr>
          <w:ilvl w:val="0"/>
          <w:numId w:val="22"/>
        </w:numPr>
        <w:tabs>
          <w:tab w:val="left" w:pos="501"/>
        </w:tabs>
        <w:spacing w:before="170" w:line="271" w:lineRule="auto"/>
        <w:ind w:right="280"/>
        <w:jc w:val="both"/>
        <w:rPr>
          <w:sz w:val="20"/>
        </w:rPr>
      </w:pPr>
      <w:r>
        <w:rPr>
          <w:position w:val="1"/>
          <w:sz w:val="20"/>
        </w:rPr>
        <w:t>c</w:t>
      </w:r>
      <w:r>
        <w:rPr>
          <w:sz w:val="13"/>
        </w:rPr>
        <w:t>j</w:t>
      </w:r>
      <w:r>
        <w:rPr>
          <w:spacing w:val="14"/>
          <w:sz w:val="13"/>
        </w:rPr>
        <w:t xml:space="preserve"> </w:t>
      </w:r>
      <w:r>
        <w:rPr>
          <w:position w:val="1"/>
          <w:sz w:val="20"/>
        </w:rPr>
        <w:t>=</w:t>
      </w:r>
      <w:r>
        <w:rPr>
          <w:spacing w:val="-4"/>
          <w:position w:val="1"/>
          <w:sz w:val="20"/>
        </w:rPr>
        <w:t xml:space="preserve"> </w:t>
      </w:r>
      <w:r>
        <w:rPr>
          <w:position w:val="1"/>
          <w:sz w:val="20"/>
        </w:rPr>
        <w:t>coefficiente</w:t>
      </w:r>
      <w:r>
        <w:rPr>
          <w:spacing w:val="-4"/>
          <w:position w:val="1"/>
          <w:sz w:val="20"/>
        </w:rPr>
        <w:t xml:space="preserve"> </w:t>
      </w:r>
      <w:r>
        <w:rPr>
          <w:position w:val="1"/>
          <w:sz w:val="20"/>
        </w:rPr>
        <w:t>di</w:t>
      </w:r>
      <w:r>
        <w:rPr>
          <w:spacing w:val="-5"/>
          <w:position w:val="1"/>
          <w:sz w:val="20"/>
        </w:rPr>
        <w:t xml:space="preserve"> </w:t>
      </w:r>
      <w:r>
        <w:rPr>
          <w:position w:val="1"/>
          <w:sz w:val="20"/>
        </w:rPr>
        <w:t>punteggio</w:t>
      </w:r>
      <w:r>
        <w:rPr>
          <w:spacing w:val="-6"/>
          <w:position w:val="1"/>
          <w:sz w:val="20"/>
        </w:rPr>
        <w:t xml:space="preserve"> </w:t>
      </w:r>
      <w:r>
        <w:rPr>
          <w:position w:val="1"/>
          <w:sz w:val="20"/>
        </w:rPr>
        <w:t>economico</w:t>
      </w:r>
      <w:r>
        <w:rPr>
          <w:spacing w:val="-3"/>
          <w:position w:val="1"/>
          <w:sz w:val="20"/>
        </w:rPr>
        <w:t xml:space="preserve"> </w:t>
      </w:r>
      <w:r>
        <w:rPr>
          <w:position w:val="1"/>
          <w:sz w:val="20"/>
        </w:rPr>
        <w:t>attribuito</w:t>
      </w:r>
      <w:r>
        <w:rPr>
          <w:spacing w:val="-4"/>
          <w:position w:val="1"/>
          <w:sz w:val="20"/>
        </w:rPr>
        <w:t xml:space="preserve"> </w:t>
      </w:r>
      <w:r>
        <w:rPr>
          <w:position w:val="1"/>
          <w:sz w:val="20"/>
        </w:rPr>
        <w:t>al</w:t>
      </w:r>
      <w:r>
        <w:rPr>
          <w:spacing w:val="-5"/>
          <w:position w:val="1"/>
          <w:sz w:val="20"/>
        </w:rPr>
        <w:t xml:space="preserve"> </w:t>
      </w:r>
      <w:r>
        <w:rPr>
          <w:position w:val="1"/>
          <w:sz w:val="20"/>
        </w:rPr>
        <w:t>concorrente</w:t>
      </w:r>
      <w:r>
        <w:rPr>
          <w:spacing w:val="-4"/>
          <w:position w:val="1"/>
          <w:sz w:val="20"/>
        </w:rPr>
        <w:t xml:space="preserve"> </w:t>
      </w:r>
      <w:r>
        <w:rPr>
          <w:position w:val="1"/>
          <w:sz w:val="20"/>
        </w:rPr>
        <w:t>in</w:t>
      </w:r>
      <w:r>
        <w:rPr>
          <w:spacing w:val="-4"/>
          <w:position w:val="1"/>
          <w:sz w:val="20"/>
        </w:rPr>
        <w:t xml:space="preserve"> </w:t>
      </w:r>
      <w:r>
        <w:rPr>
          <w:position w:val="1"/>
          <w:sz w:val="20"/>
        </w:rPr>
        <w:t>relazione</w:t>
      </w:r>
      <w:r>
        <w:rPr>
          <w:spacing w:val="-4"/>
          <w:position w:val="1"/>
          <w:sz w:val="20"/>
        </w:rPr>
        <w:t xml:space="preserve"> </w:t>
      </w:r>
      <w:r>
        <w:rPr>
          <w:position w:val="1"/>
          <w:sz w:val="20"/>
        </w:rPr>
        <w:t>al</w:t>
      </w:r>
      <w:r>
        <w:rPr>
          <w:spacing w:val="-5"/>
          <w:position w:val="1"/>
          <w:sz w:val="20"/>
        </w:rPr>
        <w:t xml:space="preserve"> </w:t>
      </w:r>
      <w:r>
        <w:rPr>
          <w:position w:val="1"/>
          <w:sz w:val="20"/>
        </w:rPr>
        <w:t>criterio j-esimo,</w:t>
      </w:r>
      <w:r>
        <w:rPr>
          <w:spacing w:val="-3"/>
          <w:position w:val="1"/>
          <w:sz w:val="20"/>
        </w:rPr>
        <w:t xml:space="preserve"> </w:t>
      </w:r>
      <w:r>
        <w:rPr>
          <w:position w:val="1"/>
          <w:sz w:val="20"/>
        </w:rPr>
        <w:t>con</w:t>
      </w:r>
      <w:r>
        <w:rPr>
          <w:spacing w:val="-4"/>
          <w:position w:val="1"/>
          <w:sz w:val="20"/>
        </w:rPr>
        <w:t xml:space="preserve"> </w:t>
      </w:r>
      <w:r>
        <w:rPr>
          <w:position w:val="1"/>
          <w:sz w:val="20"/>
        </w:rPr>
        <w:t>i</w:t>
      </w:r>
      <w:r>
        <w:rPr>
          <w:spacing w:val="-4"/>
          <w:position w:val="1"/>
          <w:sz w:val="20"/>
        </w:rPr>
        <w:t xml:space="preserve"> </w:t>
      </w:r>
      <w:r>
        <w:rPr>
          <w:position w:val="1"/>
          <w:sz w:val="20"/>
        </w:rPr>
        <w:t>18</w:t>
      </w:r>
      <w:r>
        <w:rPr>
          <w:spacing w:val="-3"/>
          <w:position w:val="1"/>
          <w:sz w:val="20"/>
        </w:rPr>
        <w:t xml:space="preserve"> </w:t>
      </w:r>
      <w:r>
        <w:rPr>
          <w:position w:val="1"/>
          <w:sz w:val="20"/>
        </w:rPr>
        <w:t xml:space="preserve">e </w:t>
      </w:r>
      <w:r>
        <w:rPr>
          <w:spacing w:val="-4"/>
          <w:sz w:val="20"/>
        </w:rPr>
        <w:t>19;</w:t>
      </w:r>
    </w:p>
    <w:p w14:paraId="464C3760" w14:textId="77777777" w:rsidR="00C9523F" w:rsidRDefault="008D3054">
      <w:pPr>
        <w:pStyle w:val="Paragrafoelenco"/>
        <w:numPr>
          <w:ilvl w:val="0"/>
          <w:numId w:val="22"/>
        </w:numPr>
        <w:tabs>
          <w:tab w:val="left" w:pos="501"/>
        </w:tabs>
        <w:spacing w:before="142" w:line="280" w:lineRule="auto"/>
        <w:ind w:right="283"/>
        <w:jc w:val="both"/>
        <w:rPr>
          <w:sz w:val="20"/>
        </w:rPr>
      </w:pPr>
      <w:r>
        <w:rPr>
          <w:position w:val="1"/>
          <w:sz w:val="20"/>
        </w:rPr>
        <w:t>R</w:t>
      </w:r>
      <w:r>
        <w:rPr>
          <w:sz w:val="13"/>
        </w:rPr>
        <w:t>18</w:t>
      </w:r>
      <w:r>
        <w:rPr>
          <w:spacing w:val="-3"/>
          <w:sz w:val="13"/>
        </w:rPr>
        <w:t xml:space="preserve"> </w:t>
      </w:r>
      <w:r>
        <w:rPr>
          <w:position w:val="1"/>
          <w:sz w:val="20"/>
        </w:rPr>
        <w:t>=</w:t>
      </w:r>
      <w:r>
        <w:rPr>
          <w:spacing w:val="-5"/>
          <w:position w:val="1"/>
          <w:sz w:val="20"/>
        </w:rPr>
        <w:t xml:space="preserve"> </w:t>
      </w:r>
      <w:r>
        <w:rPr>
          <w:position w:val="1"/>
          <w:sz w:val="20"/>
        </w:rPr>
        <w:t>Ribasso</w:t>
      </w:r>
      <w:r>
        <w:rPr>
          <w:spacing w:val="-7"/>
          <w:position w:val="1"/>
          <w:sz w:val="20"/>
        </w:rPr>
        <w:t xml:space="preserve"> </w:t>
      </w:r>
      <w:r>
        <w:rPr>
          <w:position w:val="1"/>
          <w:sz w:val="20"/>
        </w:rPr>
        <w:t>offerto</w:t>
      </w:r>
      <w:r>
        <w:rPr>
          <w:spacing w:val="-4"/>
          <w:position w:val="1"/>
          <w:sz w:val="20"/>
        </w:rPr>
        <w:t xml:space="preserve"> </w:t>
      </w:r>
      <w:r>
        <w:rPr>
          <w:position w:val="1"/>
          <w:sz w:val="20"/>
        </w:rPr>
        <w:t>da</w:t>
      </w:r>
      <w:r>
        <w:rPr>
          <w:spacing w:val="-5"/>
          <w:position w:val="1"/>
          <w:sz w:val="20"/>
        </w:rPr>
        <w:t xml:space="preserve"> </w:t>
      </w:r>
      <w:r>
        <w:rPr>
          <w:position w:val="1"/>
          <w:sz w:val="20"/>
        </w:rPr>
        <w:t>applicare</w:t>
      </w:r>
      <w:r>
        <w:rPr>
          <w:spacing w:val="-7"/>
          <w:position w:val="1"/>
          <w:sz w:val="20"/>
        </w:rPr>
        <w:t xml:space="preserve"> </w:t>
      </w:r>
      <w:r>
        <w:rPr>
          <w:position w:val="1"/>
          <w:sz w:val="20"/>
        </w:rPr>
        <w:t>all’importo</w:t>
      </w:r>
      <w:r>
        <w:rPr>
          <w:spacing w:val="-4"/>
          <w:position w:val="1"/>
          <w:sz w:val="20"/>
        </w:rPr>
        <w:t xml:space="preserve"> </w:t>
      </w:r>
      <w:r>
        <w:rPr>
          <w:position w:val="1"/>
          <w:sz w:val="20"/>
        </w:rPr>
        <w:t>percentuale</w:t>
      </w:r>
      <w:r>
        <w:rPr>
          <w:spacing w:val="-5"/>
          <w:position w:val="1"/>
          <w:sz w:val="20"/>
        </w:rPr>
        <w:t xml:space="preserve"> </w:t>
      </w:r>
      <w:r>
        <w:rPr>
          <w:position w:val="1"/>
          <w:sz w:val="20"/>
        </w:rPr>
        <w:t>aggiuntivo</w:t>
      </w:r>
      <w:r>
        <w:rPr>
          <w:spacing w:val="-7"/>
          <w:position w:val="1"/>
          <w:sz w:val="20"/>
        </w:rPr>
        <w:t xml:space="preserve"> </w:t>
      </w:r>
      <w:r>
        <w:rPr>
          <w:position w:val="1"/>
          <w:sz w:val="20"/>
        </w:rPr>
        <w:t>pari</w:t>
      </w:r>
      <w:r>
        <w:rPr>
          <w:spacing w:val="-5"/>
          <w:position w:val="1"/>
          <w:sz w:val="20"/>
        </w:rPr>
        <w:t xml:space="preserve"> </w:t>
      </w:r>
      <w:r>
        <w:rPr>
          <w:position w:val="1"/>
          <w:sz w:val="20"/>
        </w:rPr>
        <w:t>al</w:t>
      </w:r>
      <w:r>
        <w:rPr>
          <w:spacing w:val="-6"/>
          <w:position w:val="1"/>
          <w:sz w:val="20"/>
        </w:rPr>
        <w:t xml:space="preserve"> </w:t>
      </w:r>
      <w:r>
        <w:rPr>
          <w:position w:val="1"/>
          <w:sz w:val="20"/>
        </w:rPr>
        <w:t>28,70%</w:t>
      </w:r>
      <w:r>
        <w:rPr>
          <w:spacing w:val="-6"/>
          <w:position w:val="1"/>
          <w:sz w:val="20"/>
        </w:rPr>
        <w:t xml:space="preserve"> </w:t>
      </w:r>
      <w:r>
        <w:rPr>
          <w:position w:val="1"/>
          <w:sz w:val="20"/>
        </w:rPr>
        <w:t>in</w:t>
      </w:r>
      <w:r>
        <w:rPr>
          <w:spacing w:val="-5"/>
          <w:position w:val="1"/>
          <w:sz w:val="20"/>
        </w:rPr>
        <w:t xml:space="preserve"> </w:t>
      </w:r>
      <w:r>
        <w:rPr>
          <w:position w:val="1"/>
          <w:sz w:val="20"/>
        </w:rPr>
        <w:t>relazione</w:t>
      </w:r>
      <w:r>
        <w:rPr>
          <w:spacing w:val="-5"/>
          <w:position w:val="1"/>
          <w:sz w:val="20"/>
        </w:rPr>
        <w:t xml:space="preserve"> </w:t>
      </w:r>
      <w:r>
        <w:rPr>
          <w:position w:val="1"/>
          <w:sz w:val="20"/>
        </w:rPr>
        <w:t xml:space="preserve">al prezzo </w:t>
      </w:r>
      <w:r>
        <w:rPr>
          <w:sz w:val="20"/>
        </w:rPr>
        <w:t>orario da CCNL Metalmeccanico riferito alle spese generali e utile d’impresa da applicare ai corrispettivi per la manodopera per interventi di manutenzione straordinaria;</w:t>
      </w:r>
    </w:p>
    <w:p w14:paraId="74F52EB8" w14:textId="77777777" w:rsidR="00C9523F" w:rsidRDefault="008D3054">
      <w:pPr>
        <w:pStyle w:val="Paragrafoelenco"/>
        <w:numPr>
          <w:ilvl w:val="0"/>
          <w:numId w:val="22"/>
        </w:numPr>
        <w:tabs>
          <w:tab w:val="left" w:pos="501"/>
        </w:tabs>
        <w:spacing w:before="132" w:line="280" w:lineRule="auto"/>
        <w:ind w:right="281"/>
        <w:jc w:val="both"/>
        <w:rPr>
          <w:sz w:val="20"/>
        </w:rPr>
      </w:pPr>
      <w:r>
        <w:rPr>
          <w:position w:val="1"/>
          <w:sz w:val="20"/>
        </w:rPr>
        <w:t>R</w:t>
      </w:r>
      <w:r>
        <w:rPr>
          <w:sz w:val="13"/>
        </w:rPr>
        <w:t>19</w:t>
      </w:r>
      <w:r>
        <w:rPr>
          <w:spacing w:val="13"/>
          <w:sz w:val="13"/>
        </w:rPr>
        <w:t xml:space="preserve"> </w:t>
      </w:r>
      <w:r>
        <w:rPr>
          <w:position w:val="1"/>
          <w:sz w:val="20"/>
        </w:rPr>
        <w:t>=</w:t>
      </w:r>
      <w:r>
        <w:rPr>
          <w:spacing w:val="-5"/>
          <w:position w:val="1"/>
          <w:sz w:val="20"/>
        </w:rPr>
        <w:t xml:space="preserve"> </w:t>
      </w:r>
      <w:r>
        <w:rPr>
          <w:position w:val="1"/>
          <w:sz w:val="20"/>
        </w:rPr>
        <w:t>Ribasso</w:t>
      </w:r>
      <w:r>
        <w:rPr>
          <w:spacing w:val="-7"/>
          <w:position w:val="1"/>
          <w:sz w:val="20"/>
        </w:rPr>
        <w:t xml:space="preserve"> </w:t>
      </w:r>
      <w:r>
        <w:rPr>
          <w:position w:val="1"/>
          <w:sz w:val="20"/>
        </w:rPr>
        <w:t>offerto</w:t>
      </w:r>
      <w:r>
        <w:rPr>
          <w:spacing w:val="-5"/>
          <w:position w:val="1"/>
          <w:sz w:val="20"/>
        </w:rPr>
        <w:t xml:space="preserve"> </w:t>
      </w:r>
      <w:r>
        <w:rPr>
          <w:position w:val="1"/>
          <w:sz w:val="20"/>
        </w:rPr>
        <w:t>da</w:t>
      </w:r>
      <w:r>
        <w:rPr>
          <w:spacing w:val="-7"/>
          <w:position w:val="1"/>
          <w:sz w:val="20"/>
        </w:rPr>
        <w:t xml:space="preserve"> </w:t>
      </w:r>
      <w:r>
        <w:rPr>
          <w:position w:val="1"/>
          <w:sz w:val="20"/>
        </w:rPr>
        <w:t>applicare</w:t>
      </w:r>
      <w:r>
        <w:rPr>
          <w:spacing w:val="-7"/>
          <w:position w:val="1"/>
          <w:sz w:val="20"/>
        </w:rPr>
        <w:t xml:space="preserve"> </w:t>
      </w:r>
      <w:r>
        <w:rPr>
          <w:position w:val="1"/>
          <w:sz w:val="20"/>
        </w:rPr>
        <w:t>all’importo</w:t>
      </w:r>
      <w:r>
        <w:rPr>
          <w:spacing w:val="-5"/>
          <w:position w:val="1"/>
          <w:sz w:val="20"/>
        </w:rPr>
        <w:t xml:space="preserve"> </w:t>
      </w:r>
      <w:r>
        <w:rPr>
          <w:position w:val="1"/>
          <w:sz w:val="20"/>
        </w:rPr>
        <w:t>percentuale</w:t>
      </w:r>
      <w:r>
        <w:rPr>
          <w:spacing w:val="-4"/>
          <w:position w:val="1"/>
          <w:sz w:val="20"/>
        </w:rPr>
        <w:t xml:space="preserve"> </w:t>
      </w:r>
      <w:r>
        <w:rPr>
          <w:position w:val="1"/>
          <w:sz w:val="20"/>
        </w:rPr>
        <w:t>aggiuntivo</w:t>
      </w:r>
      <w:r>
        <w:rPr>
          <w:spacing w:val="-7"/>
          <w:position w:val="1"/>
          <w:sz w:val="20"/>
        </w:rPr>
        <w:t xml:space="preserve"> </w:t>
      </w:r>
      <w:r>
        <w:rPr>
          <w:position w:val="1"/>
          <w:sz w:val="20"/>
        </w:rPr>
        <w:t>pari</w:t>
      </w:r>
      <w:r>
        <w:rPr>
          <w:spacing w:val="-7"/>
          <w:position w:val="1"/>
          <w:sz w:val="20"/>
        </w:rPr>
        <w:t xml:space="preserve"> </w:t>
      </w:r>
      <w:r>
        <w:rPr>
          <w:position w:val="1"/>
          <w:sz w:val="20"/>
        </w:rPr>
        <w:t>al</w:t>
      </w:r>
      <w:r>
        <w:rPr>
          <w:spacing w:val="-7"/>
          <w:position w:val="1"/>
          <w:sz w:val="20"/>
        </w:rPr>
        <w:t xml:space="preserve"> </w:t>
      </w:r>
      <w:r>
        <w:rPr>
          <w:position w:val="1"/>
          <w:sz w:val="20"/>
        </w:rPr>
        <w:t>28,70%</w:t>
      </w:r>
      <w:r>
        <w:rPr>
          <w:spacing w:val="-6"/>
          <w:position w:val="1"/>
          <w:sz w:val="20"/>
        </w:rPr>
        <w:t xml:space="preserve"> </w:t>
      </w:r>
      <w:r>
        <w:rPr>
          <w:position w:val="1"/>
          <w:sz w:val="20"/>
        </w:rPr>
        <w:t>in</w:t>
      </w:r>
      <w:r>
        <w:rPr>
          <w:spacing w:val="-7"/>
          <w:position w:val="1"/>
          <w:sz w:val="20"/>
        </w:rPr>
        <w:t xml:space="preserve"> </w:t>
      </w:r>
      <w:r>
        <w:rPr>
          <w:position w:val="1"/>
          <w:sz w:val="20"/>
        </w:rPr>
        <w:t>relazione</w:t>
      </w:r>
      <w:r>
        <w:rPr>
          <w:spacing w:val="-7"/>
          <w:position w:val="1"/>
          <w:sz w:val="20"/>
        </w:rPr>
        <w:t xml:space="preserve"> </w:t>
      </w:r>
      <w:r>
        <w:rPr>
          <w:position w:val="1"/>
          <w:sz w:val="20"/>
        </w:rPr>
        <w:t xml:space="preserve">al prezzo </w:t>
      </w:r>
      <w:r>
        <w:rPr>
          <w:sz w:val="20"/>
        </w:rPr>
        <w:t>orario da CCNL Metalmeccanico riferito alle spese generali e utile d’impresa da applicare ai corrispettivi per la manodopera per il presidio operativo aggiuntivo.</w:t>
      </w:r>
    </w:p>
    <w:p w14:paraId="7D0E48AB" w14:textId="77777777" w:rsidR="00C9523F" w:rsidRDefault="008D3054">
      <w:pPr>
        <w:pStyle w:val="Corpotesto"/>
        <w:spacing w:before="154" w:line="292" w:lineRule="auto"/>
        <w:ind w:right="286"/>
        <w:jc w:val="both"/>
      </w:pPr>
      <w:r>
        <w:t>Il</w:t>
      </w:r>
      <w:r>
        <w:rPr>
          <w:spacing w:val="-7"/>
        </w:rPr>
        <w:t xml:space="preserve"> </w:t>
      </w:r>
      <w:r>
        <w:t>suddetto</w:t>
      </w:r>
      <w:r>
        <w:rPr>
          <w:spacing w:val="-5"/>
        </w:rPr>
        <w:t xml:space="preserve"> </w:t>
      </w:r>
      <w:r>
        <w:t>ribasso</w:t>
      </w:r>
      <w:r>
        <w:rPr>
          <w:spacing w:val="-7"/>
        </w:rPr>
        <w:t xml:space="preserve"> </w:t>
      </w:r>
      <w:r>
        <w:t>deve</w:t>
      </w:r>
      <w:r>
        <w:rPr>
          <w:spacing w:val="-4"/>
        </w:rPr>
        <w:t xml:space="preserve"> </w:t>
      </w:r>
      <w:r>
        <w:t>essere</w:t>
      </w:r>
      <w:r>
        <w:rPr>
          <w:spacing w:val="-6"/>
        </w:rPr>
        <w:t xml:space="preserve"> </w:t>
      </w:r>
      <w:r>
        <w:t>espresso</w:t>
      </w:r>
      <w:r>
        <w:rPr>
          <w:spacing w:val="-7"/>
        </w:rPr>
        <w:t xml:space="preserve"> </w:t>
      </w:r>
      <w:r>
        <w:t>con</w:t>
      </w:r>
      <w:r>
        <w:rPr>
          <w:spacing w:val="-7"/>
        </w:rPr>
        <w:t xml:space="preserve"> </w:t>
      </w:r>
      <w:r>
        <w:t>due</w:t>
      </w:r>
      <w:r>
        <w:rPr>
          <w:spacing w:val="-7"/>
        </w:rPr>
        <w:t xml:space="preserve"> </w:t>
      </w:r>
      <w:r>
        <w:t>cifre</w:t>
      </w:r>
      <w:r>
        <w:rPr>
          <w:spacing w:val="-5"/>
        </w:rPr>
        <w:t xml:space="preserve"> </w:t>
      </w:r>
      <w:r>
        <w:t>decimali</w:t>
      </w:r>
      <w:r>
        <w:rPr>
          <w:spacing w:val="-3"/>
        </w:rPr>
        <w:t xml:space="preserve"> </w:t>
      </w:r>
      <w:r>
        <w:t>(es.</w:t>
      </w:r>
      <w:r>
        <w:rPr>
          <w:spacing w:val="-6"/>
        </w:rPr>
        <w:t xml:space="preserve"> </w:t>
      </w:r>
      <w:r>
        <w:t>inserire</w:t>
      </w:r>
      <w:r>
        <w:rPr>
          <w:spacing w:val="-4"/>
        </w:rPr>
        <w:t xml:space="preserve"> </w:t>
      </w:r>
      <w:r>
        <w:t>12,34</w:t>
      </w:r>
      <w:r>
        <w:rPr>
          <w:spacing w:val="-5"/>
        </w:rPr>
        <w:t xml:space="preserve"> </w:t>
      </w:r>
      <w:r>
        <w:t>per</w:t>
      </w:r>
      <w:r>
        <w:rPr>
          <w:spacing w:val="-6"/>
        </w:rPr>
        <w:t xml:space="preserve"> </w:t>
      </w:r>
      <w:r>
        <w:t>indicare</w:t>
      </w:r>
      <w:r>
        <w:rPr>
          <w:spacing w:val="-4"/>
        </w:rPr>
        <w:t xml:space="preserve"> </w:t>
      </w:r>
      <w:r>
        <w:t>un</w:t>
      </w:r>
      <w:r>
        <w:rPr>
          <w:spacing w:val="-7"/>
        </w:rPr>
        <w:t xml:space="preserve"> </w:t>
      </w:r>
      <w:r>
        <w:t>ribasso</w:t>
      </w:r>
      <w:r>
        <w:rPr>
          <w:spacing w:val="-7"/>
        </w:rPr>
        <w:t xml:space="preserve"> </w:t>
      </w:r>
      <w:r>
        <w:t xml:space="preserve">del 12,34%), se espresso con un maggior numero di cifre decimali verrà effettuato un troncamento alla seconda </w:t>
      </w:r>
      <w:r>
        <w:rPr>
          <w:spacing w:val="-2"/>
        </w:rPr>
        <w:t>cifra.</w:t>
      </w:r>
    </w:p>
    <w:p w14:paraId="2806C3D4" w14:textId="77777777" w:rsidR="00C9523F" w:rsidRDefault="008D3054">
      <w:pPr>
        <w:pStyle w:val="Corpotesto"/>
        <w:spacing w:before="143"/>
        <w:jc w:val="both"/>
      </w:pPr>
      <w:r>
        <w:t>Il</w:t>
      </w:r>
      <w:r>
        <w:rPr>
          <w:spacing w:val="-8"/>
        </w:rPr>
        <w:t xml:space="preserve"> </w:t>
      </w:r>
      <w:r>
        <w:t>suddetto</w:t>
      </w:r>
      <w:r>
        <w:rPr>
          <w:spacing w:val="-7"/>
        </w:rPr>
        <w:t xml:space="preserve"> </w:t>
      </w:r>
      <w:r>
        <w:t>ribasso</w:t>
      </w:r>
      <w:r>
        <w:rPr>
          <w:spacing w:val="-7"/>
        </w:rPr>
        <w:t xml:space="preserve"> </w:t>
      </w:r>
      <w:r>
        <w:t>deve</w:t>
      </w:r>
      <w:r>
        <w:rPr>
          <w:spacing w:val="-5"/>
        </w:rPr>
        <w:t xml:space="preserve"> </w:t>
      </w:r>
      <w:r>
        <w:t>rispettare</w:t>
      </w:r>
      <w:r>
        <w:rPr>
          <w:spacing w:val="-6"/>
        </w:rPr>
        <w:t xml:space="preserve"> </w:t>
      </w:r>
      <w:r>
        <w:t>i</w:t>
      </w:r>
      <w:r>
        <w:rPr>
          <w:spacing w:val="-7"/>
        </w:rPr>
        <w:t xml:space="preserve"> </w:t>
      </w:r>
      <w:r>
        <w:t>seguenti</w:t>
      </w:r>
      <w:r>
        <w:rPr>
          <w:spacing w:val="-7"/>
        </w:rPr>
        <w:t xml:space="preserve"> </w:t>
      </w:r>
      <w:r>
        <w:t>vincoli,</w:t>
      </w:r>
      <w:r>
        <w:rPr>
          <w:spacing w:val="-1"/>
        </w:rPr>
        <w:t xml:space="preserve"> </w:t>
      </w:r>
      <w:r>
        <w:t>a</w:t>
      </w:r>
      <w:r>
        <w:rPr>
          <w:spacing w:val="-5"/>
        </w:rPr>
        <w:t xml:space="preserve"> </w:t>
      </w:r>
      <w:r>
        <w:t>pena</w:t>
      </w:r>
      <w:r>
        <w:rPr>
          <w:spacing w:val="-5"/>
        </w:rPr>
        <w:t xml:space="preserve"> </w:t>
      </w:r>
      <w:r>
        <w:t>di</w:t>
      </w:r>
      <w:r>
        <w:rPr>
          <w:spacing w:val="-7"/>
        </w:rPr>
        <w:t xml:space="preserve"> </w:t>
      </w:r>
      <w:r>
        <w:rPr>
          <w:spacing w:val="-2"/>
        </w:rPr>
        <w:t>esclusione:</w:t>
      </w:r>
    </w:p>
    <w:p w14:paraId="269371A9" w14:textId="77777777" w:rsidR="00C9523F" w:rsidRDefault="008D3054">
      <w:pPr>
        <w:spacing w:before="194"/>
        <w:ind w:left="140"/>
        <w:jc w:val="both"/>
        <w:rPr>
          <w:b/>
          <w:position w:val="2"/>
          <w:sz w:val="20"/>
        </w:rPr>
      </w:pPr>
      <w:r>
        <w:rPr>
          <w:b/>
          <w:position w:val="2"/>
          <w:sz w:val="20"/>
        </w:rPr>
        <w:t>0</w:t>
      </w:r>
      <w:r>
        <w:rPr>
          <w:b/>
          <w:spacing w:val="-3"/>
          <w:position w:val="2"/>
          <w:sz w:val="20"/>
        </w:rPr>
        <w:t xml:space="preserve"> </w:t>
      </w:r>
      <w:r>
        <w:rPr>
          <w:b/>
          <w:position w:val="2"/>
          <w:sz w:val="20"/>
        </w:rPr>
        <w:t>≤</w:t>
      </w:r>
      <w:r>
        <w:rPr>
          <w:b/>
          <w:spacing w:val="-2"/>
          <w:position w:val="2"/>
          <w:sz w:val="20"/>
        </w:rPr>
        <w:t xml:space="preserve"> </w:t>
      </w:r>
      <w:r>
        <w:rPr>
          <w:b/>
          <w:position w:val="2"/>
          <w:sz w:val="20"/>
        </w:rPr>
        <w:t>R</w:t>
      </w:r>
      <w:r>
        <w:rPr>
          <w:b/>
          <w:sz w:val="13"/>
        </w:rPr>
        <w:t>j</w:t>
      </w:r>
      <w:r>
        <w:rPr>
          <w:b/>
          <w:spacing w:val="-2"/>
          <w:sz w:val="13"/>
        </w:rPr>
        <w:t xml:space="preserve"> </w:t>
      </w:r>
      <w:r>
        <w:rPr>
          <w:b/>
          <w:position w:val="2"/>
          <w:sz w:val="20"/>
        </w:rPr>
        <w:t>≤</w:t>
      </w:r>
      <w:r>
        <w:rPr>
          <w:b/>
          <w:spacing w:val="-2"/>
          <w:position w:val="2"/>
          <w:sz w:val="20"/>
        </w:rPr>
        <w:t xml:space="preserve"> </w:t>
      </w:r>
      <w:r>
        <w:rPr>
          <w:b/>
          <w:spacing w:val="-4"/>
          <w:position w:val="2"/>
          <w:sz w:val="20"/>
        </w:rPr>
        <w:t>100.</w:t>
      </w:r>
    </w:p>
    <w:p w14:paraId="017C2B7A" w14:textId="77777777" w:rsidR="00C9523F" w:rsidRDefault="00C9523F">
      <w:pPr>
        <w:pStyle w:val="Corpotesto"/>
        <w:ind w:left="0"/>
        <w:rPr>
          <w:b/>
        </w:rPr>
      </w:pPr>
    </w:p>
    <w:p w14:paraId="139C9AF3" w14:textId="77777777" w:rsidR="00C9523F" w:rsidRDefault="00C9523F">
      <w:pPr>
        <w:pStyle w:val="Corpotesto"/>
        <w:spacing w:before="68"/>
        <w:ind w:left="0"/>
        <w:rPr>
          <w:b/>
        </w:rPr>
      </w:pPr>
    </w:p>
    <w:p w14:paraId="79F11585" w14:textId="77777777" w:rsidR="00C9523F" w:rsidRDefault="008D3054">
      <w:pPr>
        <w:pStyle w:val="Titolo1"/>
        <w:numPr>
          <w:ilvl w:val="1"/>
          <w:numId w:val="89"/>
        </w:numPr>
        <w:tabs>
          <w:tab w:val="left" w:pos="565"/>
        </w:tabs>
        <w:spacing w:before="1"/>
        <w:ind w:left="565" w:hanging="425"/>
      </w:pPr>
      <w:bookmarkStart w:id="47" w:name="_bookmark47"/>
      <w:bookmarkEnd w:id="47"/>
      <w:r>
        <w:t>METODO</w:t>
      </w:r>
      <w:r>
        <w:rPr>
          <w:spacing w:val="-6"/>
        </w:rPr>
        <w:t xml:space="preserve"> </w:t>
      </w:r>
      <w:r>
        <w:t>PER</w:t>
      </w:r>
      <w:r>
        <w:rPr>
          <w:spacing w:val="-5"/>
        </w:rPr>
        <w:t xml:space="preserve"> </w:t>
      </w:r>
      <w:r>
        <w:t>IL</w:t>
      </w:r>
      <w:r>
        <w:rPr>
          <w:spacing w:val="-7"/>
        </w:rPr>
        <w:t xml:space="preserve"> </w:t>
      </w:r>
      <w:r>
        <w:t>CALCOLO</w:t>
      </w:r>
      <w:r>
        <w:rPr>
          <w:spacing w:val="-6"/>
        </w:rPr>
        <w:t xml:space="preserve"> </w:t>
      </w:r>
      <w:r>
        <w:t>DEI</w:t>
      </w:r>
      <w:r>
        <w:rPr>
          <w:spacing w:val="-4"/>
        </w:rPr>
        <w:t xml:space="preserve"> </w:t>
      </w:r>
      <w:r>
        <w:rPr>
          <w:spacing w:val="-2"/>
        </w:rPr>
        <w:t>PUNTEGGI</w:t>
      </w:r>
    </w:p>
    <w:p w14:paraId="30D39254" w14:textId="77777777" w:rsidR="00C9523F" w:rsidRDefault="00C9523F">
      <w:pPr>
        <w:pStyle w:val="Titolo1"/>
        <w:sectPr w:rsidR="00C9523F">
          <w:type w:val="continuous"/>
          <w:pgSz w:w="11910" w:h="16850"/>
          <w:pgMar w:top="1580" w:right="850" w:bottom="280" w:left="992" w:header="849" w:footer="1067" w:gutter="0"/>
          <w:cols w:space="720"/>
        </w:sectPr>
      </w:pPr>
    </w:p>
    <w:p w14:paraId="3FA17E40" w14:textId="77777777" w:rsidR="00C9523F" w:rsidRDefault="008D3054">
      <w:pPr>
        <w:pStyle w:val="Corpotesto"/>
        <w:spacing w:before="121" w:line="292" w:lineRule="auto"/>
        <w:ind w:right="281"/>
        <w:jc w:val="both"/>
      </w:pPr>
      <w:r>
        <w:lastRenderedPageBreak/>
        <w:t>La Commissione, terminata l’attribuzione dei coefficienti agli elementi discrezionali, quantitativi e tabellari, procederà, in relazione a ciascuna offerta, all’attribuzione dei punteggi per ogni singolo criterio secondo il metodo aggregativo compensatore.</w:t>
      </w:r>
    </w:p>
    <w:p w14:paraId="31754002" w14:textId="77777777" w:rsidR="00C9523F" w:rsidRDefault="008D3054">
      <w:pPr>
        <w:spacing w:before="58"/>
        <w:ind w:left="140"/>
        <w:jc w:val="both"/>
        <w:rPr>
          <w:sz w:val="20"/>
        </w:rPr>
      </w:pPr>
      <w:r>
        <w:rPr>
          <w:sz w:val="20"/>
        </w:rPr>
        <w:t>Il</w:t>
      </w:r>
      <w:r>
        <w:rPr>
          <w:spacing w:val="-9"/>
          <w:sz w:val="20"/>
        </w:rPr>
        <w:t xml:space="preserve"> </w:t>
      </w:r>
      <w:r>
        <w:rPr>
          <w:b/>
          <w:sz w:val="20"/>
        </w:rPr>
        <w:t>Punteggio</w:t>
      </w:r>
      <w:r>
        <w:rPr>
          <w:b/>
          <w:spacing w:val="-7"/>
          <w:sz w:val="20"/>
        </w:rPr>
        <w:t xml:space="preserve"> </w:t>
      </w:r>
      <w:r>
        <w:rPr>
          <w:b/>
          <w:sz w:val="20"/>
        </w:rPr>
        <w:t>Tecnico</w:t>
      </w:r>
      <w:r>
        <w:rPr>
          <w:b/>
          <w:spacing w:val="-3"/>
          <w:sz w:val="20"/>
        </w:rPr>
        <w:t xml:space="preserve"> </w:t>
      </w:r>
      <w:r>
        <w:rPr>
          <w:sz w:val="20"/>
        </w:rPr>
        <w:t>attribuito</w:t>
      </w:r>
      <w:r>
        <w:rPr>
          <w:spacing w:val="-6"/>
          <w:sz w:val="20"/>
        </w:rPr>
        <w:t xml:space="preserve"> </w:t>
      </w:r>
      <w:r>
        <w:rPr>
          <w:sz w:val="20"/>
        </w:rPr>
        <w:t>a</w:t>
      </w:r>
      <w:r>
        <w:rPr>
          <w:spacing w:val="-8"/>
          <w:sz w:val="20"/>
        </w:rPr>
        <w:t xml:space="preserve"> </w:t>
      </w:r>
      <w:r>
        <w:rPr>
          <w:sz w:val="20"/>
        </w:rPr>
        <w:t>ciascun</w:t>
      </w:r>
      <w:r>
        <w:rPr>
          <w:spacing w:val="-8"/>
          <w:sz w:val="20"/>
        </w:rPr>
        <w:t xml:space="preserve"> </w:t>
      </w:r>
      <w:r>
        <w:rPr>
          <w:sz w:val="20"/>
        </w:rPr>
        <w:t>concorrente</w:t>
      </w:r>
      <w:r>
        <w:rPr>
          <w:spacing w:val="-2"/>
          <w:sz w:val="20"/>
        </w:rPr>
        <w:t xml:space="preserve"> </w:t>
      </w:r>
      <w:r>
        <w:rPr>
          <w:sz w:val="20"/>
        </w:rPr>
        <w:t>è</w:t>
      </w:r>
      <w:r>
        <w:rPr>
          <w:spacing w:val="-7"/>
          <w:sz w:val="20"/>
        </w:rPr>
        <w:t xml:space="preserve"> </w:t>
      </w:r>
      <w:r>
        <w:rPr>
          <w:sz w:val="20"/>
        </w:rPr>
        <w:t>dato</w:t>
      </w:r>
      <w:r>
        <w:rPr>
          <w:spacing w:val="-7"/>
          <w:sz w:val="20"/>
        </w:rPr>
        <w:t xml:space="preserve"> </w:t>
      </w:r>
      <w:r>
        <w:rPr>
          <w:sz w:val="20"/>
        </w:rPr>
        <w:t>dalla</w:t>
      </w:r>
      <w:r>
        <w:rPr>
          <w:spacing w:val="-7"/>
          <w:sz w:val="20"/>
        </w:rPr>
        <w:t xml:space="preserve"> </w:t>
      </w:r>
      <w:r>
        <w:rPr>
          <w:sz w:val="20"/>
        </w:rPr>
        <w:t>seguente</w:t>
      </w:r>
      <w:r>
        <w:rPr>
          <w:spacing w:val="-8"/>
          <w:sz w:val="20"/>
        </w:rPr>
        <w:t xml:space="preserve"> </w:t>
      </w:r>
      <w:r>
        <w:rPr>
          <w:spacing w:val="-2"/>
          <w:sz w:val="20"/>
        </w:rPr>
        <w:t>formula:</w:t>
      </w:r>
    </w:p>
    <w:p w14:paraId="7A254FA2" w14:textId="77777777" w:rsidR="00C9523F" w:rsidRDefault="00C9523F">
      <w:pPr>
        <w:pStyle w:val="Corpotesto"/>
        <w:spacing w:before="74"/>
        <w:ind w:left="0"/>
      </w:pPr>
    </w:p>
    <w:p w14:paraId="046D01ED" w14:textId="77777777" w:rsidR="00C9523F" w:rsidRDefault="00C9523F">
      <w:pPr>
        <w:pStyle w:val="Corpotesto"/>
        <w:sectPr w:rsidR="00C9523F">
          <w:pgSz w:w="11910" w:h="16850"/>
          <w:pgMar w:top="1580" w:right="850" w:bottom="1260" w:left="992" w:header="849" w:footer="1067" w:gutter="0"/>
          <w:cols w:space="720"/>
        </w:sectPr>
      </w:pPr>
    </w:p>
    <w:p w14:paraId="64EF8F2D" w14:textId="77777777" w:rsidR="00C9523F" w:rsidRDefault="00C9523F">
      <w:pPr>
        <w:pStyle w:val="Corpotesto"/>
        <w:ind w:left="0"/>
      </w:pPr>
    </w:p>
    <w:p w14:paraId="5554A662" w14:textId="77777777" w:rsidR="00C9523F" w:rsidRDefault="00C9523F">
      <w:pPr>
        <w:pStyle w:val="Corpotesto"/>
        <w:ind w:left="0"/>
      </w:pPr>
    </w:p>
    <w:p w14:paraId="2B7FF32A" w14:textId="77777777" w:rsidR="00C9523F" w:rsidRDefault="00C9523F">
      <w:pPr>
        <w:pStyle w:val="Corpotesto"/>
        <w:ind w:left="0"/>
      </w:pPr>
    </w:p>
    <w:p w14:paraId="66A06BDF" w14:textId="77777777" w:rsidR="00C9523F" w:rsidRDefault="00C9523F">
      <w:pPr>
        <w:pStyle w:val="Corpotesto"/>
        <w:spacing w:before="3"/>
        <w:ind w:left="0"/>
      </w:pPr>
    </w:p>
    <w:p w14:paraId="33572D25" w14:textId="77777777" w:rsidR="00C9523F" w:rsidRDefault="008D3054">
      <w:pPr>
        <w:pStyle w:val="Corpotesto"/>
      </w:pPr>
      <w:r>
        <w:rPr>
          <w:spacing w:val="-4"/>
        </w:rPr>
        <w:t>dove</w:t>
      </w:r>
    </w:p>
    <w:p w14:paraId="326BA3D5" w14:textId="77777777" w:rsidR="00C9523F" w:rsidRDefault="008D3054">
      <w:pPr>
        <w:spacing w:before="75"/>
        <w:ind w:left="810"/>
        <w:rPr>
          <w:rFonts w:ascii="Cambria Math" w:eastAsia="Cambria Math"/>
          <w:sz w:val="14"/>
        </w:rPr>
      </w:pPr>
      <w:r>
        <w:br w:type="column"/>
      </w:r>
      <w:r>
        <w:rPr>
          <w:rFonts w:ascii="Cambria Math" w:eastAsia="Cambria Math"/>
          <w:spacing w:val="-10"/>
          <w:sz w:val="14"/>
        </w:rPr>
        <w:t>𝒏</w:t>
      </w:r>
    </w:p>
    <w:p w14:paraId="6678EF7A" w14:textId="77777777" w:rsidR="00C9523F" w:rsidRDefault="008D3054">
      <w:pPr>
        <w:spacing w:before="77"/>
        <w:ind w:left="140"/>
        <w:rPr>
          <w:rFonts w:ascii="Cambria Math" w:eastAsia="Cambria Math" w:hAnsi="Cambria Math"/>
          <w:position w:val="-3"/>
          <w:sz w:val="14"/>
        </w:rPr>
      </w:pPr>
      <w:r>
        <w:rPr>
          <w:rFonts w:ascii="Cambria Math" w:eastAsia="Cambria Math" w:hAnsi="Cambria Math"/>
          <w:w w:val="110"/>
          <w:sz w:val="20"/>
        </w:rPr>
        <w:t>𝑷𝑻</w:t>
      </w:r>
      <w:r>
        <w:rPr>
          <w:rFonts w:ascii="Cambria Math" w:eastAsia="Cambria Math" w:hAnsi="Cambria Math"/>
          <w:w w:val="110"/>
          <w:position w:val="-3"/>
          <w:sz w:val="14"/>
        </w:rPr>
        <w:t>𝒊</w:t>
      </w:r>
      <w:r>
        <w:rPr>
          <w:rFonts w:ascii="Cambria Math" w:eastAsia="Cambria Math" w:hAnsi="Cambria Math"/>
          <w:spacing w:val="6"/>
          <w:w w:val="110"/>
          <w:position w:val="-3"/>
          <w:sz w:val="14"/>
        </w:rPr>
        <w:t xml:space="preserve"> </w:t>
      </w:r>
      <w:r>
        <w:rPr>
          <w:rFonts w:ascii="Cambria Math" w:eastAsia="Cambria Math" w:hAnsi="Cambria Math"/>
          <w:w w:val="110"/>
          <w:sz w:val="20"/>
        </w:rPr>
        <w:t>=</w:t>
      </w:r>
      <w:r>
        <w:rPr>
          <w:rFonts w:ascii="Cambria Math" w:eastAsia="Cambria Math" w:hAnsi="Cambria Math"/>
          <w:spacing w:val="-5"/>
          <w:w w:val="110"/>
          <w:sz w:val="20"/>
        </w:rPr>
        <w:t xml:space="preserve"> </w:t>
      </w:r>
      <w:r>
        <w:rPr>
          <w:rFonts w:ascii="Cambria Math" w:eastAsia="Cambria Math" w:hAnsi="Cambria Math"/>
          <w:w w:val="160"/>
          <w:sz w:val="20"/>
        </w:rPr>
        <w:t>∑</w:t>
      </w:r>
      <w:r>
        <w:rPr>
          <w:rFonts w:ascii="Cambria Math" w:eastAsia="Cambria Math" w:hAnsi="Cambria Math"/>
          <w:spacing w:val="-37"/>
          <w:w w:val="160"/>
          <w:sz w:val="20"/>
        </w:rPr>
        <w:t xml:space="preserve"> </w:t>
      </w:r>
      <w:proofErr w:type="gramStart"/>
      <w:r>
        <w:rPr>
          <w:rFonts w:ascii="Cambria Math" w:eastAsia="Cambria Math" w:hAnsi="Cambria Math"/>
          <w:w w:val="110"/>
          <w:sz w:val="20"/>
        </w:rPr>
        <w:t>𝒄</w:t>
      </w:r>
      <w:r>
        <w:rPr>
          <w:rFonts w:ascii="Cambria Math" w:eastAsia="Cambria Math" w:hAnsi="Cambria Math"/>
          <w:w w:val="110"/>
          <w:position w:val="-3"/>
          <w:sz w:val="14"/>
        </w:rPr>
        <w:t>𝒋</w:t>
      </w:r>
      <w:r>
        <w:rPr>
          <w:rFonts w:ascii="Cambria Math" w:eastAsia="Cambria Math" w:hAnsi="Cambria Math"/>
          <w:w w:val="110"/>
          <w:position w:val="-3"/>
          <w:sz w:val="14"/>
        </w:rPr>
        <w:t>,</w:t>
      </w:r>
      <w:r>
        <w:rPr>
          <w:rFonts w:ascii="Cambria Math" w:eastAsia="Cambria Math" w:hAnsi="Cambria Math"/>
          <w:w w:val="110"/>
          <w:position w:val="-3"/>
          <w:sz w:val="14"/>
        </w:rPr>
        <w:t>𝒊</w:t>
      </w:r>
      <w:proofErr w:type="gramEnd"/>
      <w:r>
        <w:rPr>
          <w:rFonts w:ascii="Cambria Math" w:eastAsia="Cambria Math" w:hAnsi="Cambria Math"/>
          <w:spacing w:val="4"/>
          <w:w w:val="110"/>
          <w:position w:val="-3"/>
          <w:sz w:val="14"/>
        </w:rPr>
        <w:t xml:space="preserve"> </w:t>
      </w:r>
      <w:r>
        <w:rPr>
          <w:rFonts w:ascii="Cambria Math" w:eastAsia="Cambria Math" w:hAnsi="Cambria Math"/>
          <w:w w:val="110"/>
          <w:sz w:val="20"/>
        </w:rPr>
        <w:t>×</w:t>
      </w:r>
      <w:r>
        <w:rPr>
          <w:rFonts w:ascii="Cambria Math" w:eastAsia="Cambria Math" w:hAnsi="Cambria Math"/>
          <w:spacing w:val="-12"/>
          <w:w w:val="110"/>
          <w:sz w:val="20"/>
        </w:rPr>
        <w:t xml:space="preserve"> </w:t>
      </w:r>
      <w:r>
        <w:rPr>
          <w:rFonts w:ascii="Cambria Math" w:eastAsia="Cambria Math" w:hAnsi="Cambria Math"/>
          <w:spacing w:val="-2"/>
          <w:w w:val="110"/>
          <w:sz w:val="20"/>
        </w:rPr>
        <w:t>𝑷𝑻</w:t>
      </w:r>
      <w:r>
        <w:rPr>
          <w:rFonts w:ascii="Cambria Math" w:eastAsia="Cambria Math" w:hAnsi="Cambria Math"/>
          <w:spacing w:val="-2"/>
          <w:w w:val="110"/>
          <w:position w:val="-3"/>
          <w:sz w:val="14"/>
        </w:rPr>
        <w:t>𝒎𝒂𝒙𝒋</w:t>
      </w:r>
    </w:p>
    <w:p w14:paraId="48881800" w14:textId="77777777" w:rsidR="00C9523F" w:rsidRDefault="008D3054">
      <w:pPr>
        <w:spacing w:before="50"/>
        <w:ind w:left="736"/>
        <w:rPr>
          <w:rFonts w:ascii="Cambria Math" w:eastAsia="Cambria Math"/>
          <w:sz w:val="14"/>
        </w:rPr>
      </w:pPr>
      <w:r>
        <w:rPr>
          <w:rFonts w:ascii="Cambria Math" w:eastAsia="Cambria Math"/>
          <w:spacing w:val="-5"/>
          <w:sz w:val="14"/>
        </w:rPr>
        <w:t>𝒋</w:t>
      </w:r>
      <w:r>
        <w:rPr>
          <w:rFonts w:ascii="Cambria Math" w:eastAsia="Cambria Math"/>
          <w:spacing w:val="-5"/>
          <w:sz w:val="14"/>
        </w:rPr>
        <w:t>=</w:t>
      </w:r>
      <w:r>
        <w:rPr>
          <w:rFonts w:ascii="Cambria Math" w:eastAsia="Cambria Math"/>
          <w:spacing w:val="-5"/>
          <w:sz w:val="14"/>
        </w:rPr>
        <w:t>𝟏</w:t>
      </w:r>
    </w:p>
    <w:p w14:paraId="280D9B6E" w14:textId="77777777" w:rsidR="00C9523F" w:rsidRDefault="00C9523F">
      <w:pPr>
        <w:rPr>
          <w:rFonts w:ascii="Cambria Math" w:eastAsia="Cambria Math"/>
          <w:sz w:val="14"/>
        </w:rPr>
        <w:sectPr w:rsidR="00C9523F">
          <w:type w:val="continuous"/>
          <w:pgSz w:w="11910" w:h="16850"/>
          <w:pgMar w:top="1580" w:right="850" w:bottom="280" w:left="992" w:header="849" w:footer="1067" w:gutter="0"/>
          <w:cols w:num="2" w:space="720" w:equalWidth="0">
            <w:col w:w="613" w:space="3218"/>
            <w:col w:w="6237"/>
          </w:cols>
        </w:sectPr>
      </w:pPr>
    </w:p>
    <w:p w14:paraId="2D10A63A" w14:textId="77777777" w:rsidR="00C9523F" w:rsidRDefault="008D3054">
      <w:pPr>
        <w:pStyle w:val="Corpotesto"/>
        <w:spacing w:before="111"/>
      </w:pPr>
      <w:r>
        <w:rPr>
          <w:b/>
          <w:i/>
        </w:rPr>
        <w:t>i</w:t>
      </w:r>
      <w:r>
        <w:rPr>
          <w:b/>
          <w:i/>
          <w:spacing w:val="-7"/>
        </w:rPr>
        <w:t xml:space="preserve"> </w:t>
      </w:r>
      <w:r>
        <w:t>=</w:t>
      </w:r>
      <w:r>
        <w:rPr>
          <w:spacing w:val="-5"/>
        </w:rPr>
        <w:t xml:space="preserve"> </w:t>
      </w:r>
      <w:r>
        <w:t>indice</w:t>
      </w:r>
      <w:r>
        <w:rPr>
          <w:spacing w:val="-5"/>
        </w:rPr>
        <w:t xml:space="preserve"> </w:t>
      </w:r>
      <w:r>
        <w:t>identificativo</w:t>
      </w:r>
      <w:r>
        <w:rPr>
          <w:spacing w:val="-6"/>
        </w:rPr>
        <w:t xml:space="preserve"> </w:t>
      </w:r>
      <w:r>
        <w:t>di</w:t>
      </w:r>
      <w:r>
        <w:rPr>
          <w:spacing w:val="-8"/>
        </w:rPr>
        <w:t xml:space="preserve"> </w:t>
      </w:r>
      <w:r>
        <w:t>ciascun</w:t>
      </w:r>
      <w:r>
        <w:rPr>
          <w:spacing w:val="-7"/>
        </w:rPr>
        <w:t xml:space="preserve"> </w:t>
      </w:r>
      <w:r>
        <w:rPr>
          <w:spacing w:val="-2"/>
        </w:rPr>
        <w:t>concorrente;</w:t>
      </w:r>
    </w:p>
    <w:p w14:paraId="72C5BBAF" w14:textId="77777777" w:rsidR="00C9523F" w:rsidRDefault="008D3054">
      <w:pPr>
        <w:pStyle w:val="Corpotesto"/>
        <w:spacing w:before="111"/>
      </w:pPr>
      <w:r>
        <w:rPr>
          <w:b/>
          <w:i/>
        </w:rPr>
        <w:t>j</w:t>
      </w:r>
      <w:r>
        <w:rPr>
          <w:b/>
          <w:i/>
          <w:spacing w:val="-8"/>
        </w:rPr>
        <w:t xml:space="preserve"> </w:t>
      </w:r>
      <w:r>
        <w:t>=</w:t>
      </w:r>
      <w:r>
        <w:rPr>
          <w:spacing w:val="-6"/>
        </w:rPr>
        <w:t xml:space="preserve"> </w:t>
      </w:r>
      <w:r>
        <w:t>indice</w:t>
      </w:r>
      <w:r>
        <w:rPr>
          <w:spacing w:val="-5"/>
        </w:rPr>
        <w:t xml:space="preserve"> </w:t>
      </w:r>
      <w:r>
        <w:t>identificativo</w:t>
      </w:r>
      <w:r>
        <w:rPr>
          <w:spacing w:val="-7"/>
        </w:rPr>
        <w:t xml:space="preserve"> </w:t>
      </w:r>
      <w:r>
        <w:t>di</w:t>
      </w:r>
      <w:r>
        <w:rPr>
          <w:spacing w:val="-8"/>
        </w:rPr>
        <w:t xml:space="preserve"> </w:t>
      </w:r>
      <w:r>
        <w:t>ciascun</w:t>
      </w:r>
      <w:r>
        <w:rPr>
          <w:spacing w:val="-8"/>
        </w:rPr>
        <w:t xml:space="preserve"> </w:t>
      </w:r>
      <w:r>
        <w:t>criterio</w:t>
      </w:r>
      <w:r>
        <w:rPr>
          <w:spacing w:val="-7"/>
        </w:rPr>
        <w:t xml:space="preserve"> </w:t>
      </w:r>
      <w:r>
        <w:rPr>
          <w:spacing w:val="-2"/>
        </w:rPr>
        <w:t>tecnico;</w:t>
      </w:r>
    </w:p>
    <w:p w14:paraId="26BE26C1" w14:textId="77777777" w:rsidR="00C9523F" w:rsidRDefault="008D3054">
      <w:pPr>
        <w:pStyle w:val="Corpotesto"/>
        <w:spacing w:before="108"/>
        <w:rPr>
          <w:position w:val="1"/>
        </w:rPr>
      </w:pPr>
      <w:r>
        <w:rPr>
          <w:b/>
          <w:i/>
          <w:position w:val="1"/>
        </w:rPr>
        <w:t>PT</w:t>
      </w:r>
      <w:r>
        <w:rPr>
          <w:b/>
          <w:i/>
          <w:sz w:val="13"/>
        </w:rPr>
        <w:t>i</w:t>
      </w:r>
      <w:r>
        <w:rPr>
          <w:b/>
          <w:i/>
          <w:spacing w:val="-6"/>
          <w:sz w:val="13"/>
        </w:rPr>
        <w:t xml:space="preserve"> </w:t>
      </w:r>
      <w:r>
        <w:rPr>
          <w:position w:val="1"/>
        </w:rPr>
        <w:t>=</w:t>
      </w:r>
      <w:r>
        <w:rPr>
          <w:spacing w:val="-7"/>
          <w:position w:val="1"/>
        </w:rPr>
        <w:t xml:space="preserve"> </w:t>
      </w:r>
      <w:r>
        <w:rPr>
          <w:position w:val="1"/>
        </w:rPr>
        <w:t>punteggio</w:t>
      </w:r>
      <w:r>
        <w:rPr>
          <w:spacing w:val="-9"/>
          <w:position w:val="1"/>
        </w:rPr>
        <w:t xml:space="preserve"> </w:t>
      </w:r>
      <w:r>
        <w:rPr>
          <w:position w:val="1"/>
        </w:rPr>
        <w:t>tecnico</w:t>
      </w:r>
      <w:r>
        <w:rPr>
          <w:spacing w:val="-8"/>
          <w:position w:val="1"/>
        </w:rPr>
        <w:t xml:space="preserve"> </w:t>
      </w:r>
      <w:r>
        <w:rPr>
          <w:position w:val="1"/>
        </w:rPr>
        <w:t>del</w:t>
      </w:r>
      <w:r>
        <w:rPr>
          <w:spacing w:val="-7"/>
          <w:position w:val="1"/>
        </w:rPr>
        <w:t xml:space="preserve"> </w:t>
      </w:r>
      <w:r>
        <w:rPr>
          <w:position w:val="1"/>
        </w:rPr>
        <w:t>concorrente</w:t>
      </w:r>
      <w:r>
        <w:rPr>
          <w:spacing w:val="-4"/>
          <w:position w:val="1"/>
        </w:rPr>
        <w:t xml:space="preserve"> </w:t>
      </w:r>
      <w:r>
        <w:rPr>
          <w:i/>
          <w:position w:val="1"/>
        </w:rPr>
        <w:t>i</w:t>
      </w:r>
      <w:r>
        <w:rPr>
          <w:position w:val="1"/>
        </w:rPr>
        <w:t>-</w:t>
      </w:r>
      <w:r>
        <w:rPr>
          <w:spacing w:val="-2"/>
          <w:position w:val="1"/>
        </w:rPr>
        <w:t>esimo;</w:t>
      </w:r>
    </w:p>
    <w:p w14:paraId="67E18F74" w14:textId="77777777" w:rsidR="00C9523F" w:rsidRDefault="008D3054">
      <w:pPr>
        <w:pStyle w:val="Corpotesto"/>
        <w:spacing w:before="111"/>
        <w:rPr>
          <w:position w:val="1"/>
        </w:rPr>
      </w:pPr>
      <w:proofErr w:type="gramStart"/>
      <w:r>
        <w:rPr>
          <w:b/>
          <w:i/>
          <w:position w:val="1"/>
        </w:rPr>
        <w:t>c</w:t>
      </w:r>
      <w:proofErr w:type="spellStart"/>
      <w:r>
        <w:rPr>
          <w:b/>
          <w:i/>
          <w:sz w:val="13"/>
        </w:rPr>
        <w:t>j,i</w:t>
      </w:r>
      <w:proofErr w:type="spellEnd"/>
      <w:proofErr w:type="gramEnd"/>
      <w:r>
        <w:rPr>
          <w:b/>
          <w:i/>
          <w:spacing w:val="-5"/>
          <w:sz w:val="13"/>
        </w:rPr>
        <w:t xml:space="preserve"> </w:t>
      </w:r>
      <w:r>
        <w:rPr>
          <w:position w:val="1"/>
        </w:rPr>
        <w:t>=</w:t>
      </w:r>
      <w:r>
        <w:rPr>
          <w:spacing w:val="-6"/>
          <w:position w:val="1"/>
        </w:rPr>
        <w:t xml:space="preserve"> </w:t>
      </w:r>
      <w:r>
        <w:rPr>
          <w:position w:val="1"/>
        </w:rPr>
        <w:t>coefficiente</w:t>
      </w:r>
      <w:r>
        <w:rPr>
          <w:spacing w:val="-8"/>
          <w:position w:val="1"/>
        </w:rPr>
        <w:t xml:space="preserve"> </w:t>
      </w:r>
      <w:r>
        <w:rPr>
          <w:position w:val="1"/>
        </w:rPr>
        <w:t>del</w:t>
      </w:r>
      <w:r>
        <w:rPr>
          <w:spacing w:val="-8"/>
          <w:position w:val="1"/>
        </w:rPr>
        <w:t xml:space="preserve"> </w:t>
      </w:r>
      <w:r>
        <w:rPr>
          <w:position w:val="1"/>
        </w:rPr>
        <w:t>criterio</w:t>
      </w:r>
      <w:r>
        <w:rPr>
          <w:spacing w:val="-5"/>
          <w:position w:val="1"/>
        </w:rPr>
        <w:t xml:space="preserve"> </w:t>
      </w:r>
      <w:r>
        <w:rPr>
          <w:position w:val="1"/>
        </w:rPr>
        <w:t>di</w:t>
      </w:r>
      <w:r>
        <w:rPr>
          <w:spacing w:val="-8"/>
          <w:position w:val="1"/>
        </w:rPr>
        <w:t xml:space="preserve"> </w:t>
      </w:r>
      <w:r>
        <w:rPr>
          <w:position w:val="1"/>
        </w:rPr>
        <w:t>valutazione</w:t>
      </w:r>
      <w:r>
        <w:rPr>
          <w:spacing w:val="-3"/>
          <w:position w:val="1"/>
        </w:rPr>
        <w:t xml:space="preserve"> </w:t>
      </w:r>
      <w:r>
        <w:rPr>
          <w:i/>
          <w:position w:val="1"/>
        </w:rPr>
        <w:t>j</w:t>
      </w:r>
      <w:r>
        <w:rPr>
          <w:position w:val="1"/>
        </w:rPr>
        <w:t>-esimo</w:t>
      </w:r>
      <w:r>
        <w:rPr>
          <w:spacing w:val="-7"/>
          <w:position w:val="1"/>
        </w:rPr>
        <w:t xml:space="preserve"> </w:t>
      </w:r>
      <w:r>
        <w:rPr>
          <w:position w:val="1"/>
        </w:rPr>
        <w:t>per</w:t>
      </w:r>
      <w:r>
        <w:rPr>
          <w:spacing w:val="-4"/>
          <w:position w:val="1"/>
        </w:rPr>
        <w:t xml:space="preserve"> </w:t>
      </w:r>
      <w:r>
        <w:rPr>
          <w:position w:val="1"/>
        </w:rPr>
        <w:t>il</w:t>
      </w:r>
      <w:r>
        <w:rPr>
          <w:spacing w:val="-8"/>
          <w:position w:val="1"/>
        </w:rPr>
        <w:t xml:space="preserve"> </w:t>
      </w:r>
      <w:r>
        <w:rPr>
          <w:position w:val="1"/>
        </w:rPr>
        <w:t>concorrente</w:t>
      </w:r>
      <w:r>
        <w:rPr>
          <w:spacing w:val="-5"/>
          <w:position w:val="1"/>
        </w:rPr>
        <w:t xml:space="preserve"> </w:t>
      </w:r>
      <w:r>
        <w:rPr>
          <w:i/>
          <w:position w:val="1"/>
        </w:rPr>
        <w:t>i</w:t>
      </w:r>
      <w:r>
        <w:rPr>
          <w:position w:val="1"/>
        </w:rPr>
        <w:t>-</w:t>
      </w:r>
      <w:r>
        <w:rPr>
          <w:spacing w:val="-2"/>
          <w:position w:val="1"/>
        </w:rPr>
        <w:t>esimo;</w:t>
      </w:r>
    </w:p>
    <w:p w14:paraId="53495112" w14:textId="77777777" w:rsidR="00C9523F" w:rsidRDefault="008D3054">
      <w:pPr>
        <w:pStyle w:val="Corpotesto"/>
        <w:spacing w:before="111"/>
        <w:rPr>
          <w:position w:val="1"/>
        </w:rPr>
      </w:pPr>
      <w:r>
        <w:rPr>
          <w:b/>
          <w:i/>
          <w:position w:val="1"/>
        </w:rPr>
        <w:t>PT</w:t>
      </w:r>
      <w:proofErr w:type="spellStart"/>
      <w:r>
        <w:rPr>
          <w:b/>
          <w:i/>
          <w:sz w:val="13"/>
        </w:rPr>
        <w:t>maxj</w:t>
      </w:r>
      <w:proofErr w:type="spellEnd"/>
      <w:r>
        <w:rPr>
          <w:b/>
          <w:i/>
          <w:spacing w:val="-6"/>
          <w:sz w:val="13"/>
        </w:rPr>
        <w:t xml:space="preserve"> </w:t>
      </w:r>
      <w:r>
        <w:rPr>
          <w:position w:val="1"/>
        </w:rPr>
        <w:t>=</w:t>
      </w:r>
      <w:r>
        <w:rPr>
          <w:spacing w:val="-8"/>
          <w:position w:val="1"/>
        </w:rPr>
        <w:t xml:space="preserve"> </w:t>
      </w:r>
      <w:r>
        <w:rPr>
          <w:position w:val="1"/>
        </w:rPr>
        <w:t>Punteggio</w:t>
      </w:r>
      <w:r>
        <w:rPr>
          <w:spacing w:val="-6"/>
          <w:position w:val="1"/>
        </w:rPr>
        <w:t xml:space="preserve"> </w:t>
      </w:r>
      <w:r>
        <w:rPr>
          <w:position w:val="1"/>
        </w:rPr>
        <w:t>max</w:t>
      </w:r>
      <w:r>
        <w:rPr>
          <w:spacing w:val="-8"/>
          <w:position w:val="1"/>
        </w:rPr>
        <w:t xml:space="preserve"> </w:t>
      </w:r>
      <w:r>
        <w:rPr>
          <w:position w:val="1"/>
        </w:rPr>
        <w:t>criterio</w:t>
      </w:r>
      <w:r>
        <w:rPr>
          <w:spacing w:val="-9"/>
          <w:position w:val="1"/>
        </w:rPr>
        <w:t xml:space="preserve"> </w:t>
      </w:r>
      <w:r>
        <w:rPr>
          <w:position w:val="1"/>
        </w:rPr>
        <w:t>di</w:t>
      </w:r>
      <w:r>
        <w:rPr>
          <w:spacing w:val="-9"/>
          <w:position w:val="1"/>
        </w:rPr>
        <w:t xml:space="preserve"> </w:t>
      </w:r>
      <w:r>
        <w:rPr>
          <w:position w:val="1"/>
        </w:rPr>
        <w:t>valutazione</w:t>
      </w:r>
      <w:r>
        <w:rPr>
          <w:spacing w:val="-5"/>
          <w:position w:val="1"/>
        </w:rPr>
        <w:t xml:space="preserve"> </w:t>
      </w:r>
      <w:r>
        <w:rPr>
          <w:i/>
          <w:position w:val="1"/>
        </w:rPr>
        <w:t>j</w:t>
      </w:r>
      <w:r>
        <w:rPr>
          <w:position w:val="1"/>
        </w:rPr>
        <w:t>-</w:t>
      </w:r>
      <w:r>
        <w:rPr>
          <w:spacing w:val="-2"/>
          <w:position w:val="1"/>
        </w:rPr>
        <w:t>esimo.</w:t>
      </w:r>
    </w:p>
    <w:p w14:paraId="3EB80A03" w14:textId="77777777" w:rsidR="00C9523F" w:rsidRDefault="008D3054">
      <w:pPr>
        <w:pStyle w:val="Corpotesto"/>
        <w:spacing w:before="109" w:line="292" w:lineRule="auto"/>
        <w:ind w:right="290"/>
        <w:jc w:val="both"/>
      </w:pPr>
      <w:r>
        <w:t>Si</w:t>
      </w:r>
      <w:r>
        <w:rPr>
          <w:spacing w:val="-9"/>
        </w:rPr>
        <w:t xml:space="preserve"> </w:t>
      </w:r>
      <w:r>
        <w:t>precisa</w:t>
      </w:r>
      <w:r>
        <w:rPr>
          <w:spacing w:val="-10"/>
        </w:rPr>
        <w:t xml:space="preserve"> </w:t>
      </w:r>
      <w:r>
        <w:t>che</w:t>
      </w:r>
      <w:r>
        <w:rPr>
          <w:spacing w:val="-9"/>
        </w:rPr>
        <w:t xml:space="preserve"> </w:t>
      </w:r>
      <w:r>
        <w:t>il</w:t>
      </w:r>
      <w:r>
        <w:rPr>
          <w:spacing w:val="-11"/>
        </w:rPr>
        <w:t xml:space="preserve"> </w:t>
      </w:r>
      <w:r>
        <w:t>punteggio</w:t>
      </w:r>
      <w:r>
        <w:rPr>
          <w:spacing w:val="-10"/>
        </w:rPr>
        <w:t xml:space="preserve"> </w:t>
      </w:r>
      <w:r>
        <w:t>relativo</w:t>
      </w:r>
      <w:r>
        <w:rPr>
          <w:spacing w:val="-10"/>
        </w:rPr>
        <w:t xml:space="preserve"> </w:t>
      </w:r>
      <w:r>
        <w:t>a</w:t>
      </w:r>
      <w:r>
        <w:rPr>
          <w:spacing w:val="-8"/>
        </w:rPr>
        <w:t xml:space="preserve"> </w:t>
      </w:r>
      <w:r>
        <w:t>ciascun</w:t>
      </w:r>
      <w:r>
        <w:rPr>
          <w:spacing w:val="-11"/>
        </w:rPr>
        <w:t xml:space="preserve"> </w:t>
      </w:r>
      <w:r>
        <w:t>criterio,</w:t>
      </w:r>
      <w:r>
        <w:rPr>
          <w:spacing w:val="-10"/>
        </w:rPr>
        <w:t xml:space="preserve"> </w:t>
      </w:r>
      <w:r>
        <w:t>dato</w:t>
      </w:r>
      <w:r>
        <w:rPr>
          <w:spacing w:val="-11"/>
        </w:rPr>
        <w:t xml:space="preserve"> </w:t>
      </w:r>
      <w:r>
        <w:t>dal</w:t>
      </w:r>
      <w:r>
        <w:rPr>
          <w:spacing w:val="-11"/>
        </w:rPr>
        <w:t xml:space="preserve"> </w:t>
      </w:r>
      <w:r>
        <w:t>prodotto</w:t>
      </w:r>
      <w:r>
        <w:rPr>
          <w:spacing w:val="-11"/>
        </w:rPr>
        <w:t xml:space="preserve"> </w:t>
      </w:r>
      <w:r>
        <w:t>del</w:t>
      </w:r>
      <w:r>
        <w:rPr>
          <w:spacing w:val="-11"/>
        </w:rPr>
        <w:t xml:space="preserve"> </w:t>
      </w:r>
      <w:r>
        <w:t>coefficiente</w:t>
      </w:r>
      <w:r>
        <w:rPr>
          <w:spacing w:val="-11"/>
        </w:rPr>
        <w:t xml:space="preserve"> </w:t>
      </w:r>
      <w:r>
        <w:t>attribuito</w:t>
      </w:r>
      <w:r>
        <w:rPr>
          <w:spacing w:val="-10"/>
        </w:rPr>
        <w:t xml:space="preserve"> </w:t>
      </w:r>
      <w:r>
        <w:t>per</w:t>
      </w:r>
      <w:r>
        <w:rPr>
          <w:spacing w:val="-9"/>
        </w:rPr>
        <w:t xml:space="preserve"> </w:t>
      </w:r>
      <w:r>
        <w:t>il</w:t>
      </w:r>
      <w:r>
        <w:rPr>
          <w:spacing w:val="-9"/>
        </w:rPr>
        <w:t xml:space="preserve"> </w:t>
      </w:r>
      <w:r>
        <w:t>rispettivo Punteggio max, sarà arrotondato alla quarta cifra decimale, mentre sul valore del coefficiente, ove non diversamente specificato, non verrà effettuato alcun arrotondamento.</w:t>
      </w:r>
    </w:p>
    <w:p w14:paraId="3564F333" w14:textId="77777777" w:rsidR="00C9523F" w:rsidRDefault="008D3054">
      <w:pPr>
        <w:pStyle w:val="Corpotesto"/>
        <w:spacing w:before="58"/>
        <w:jc w:val="both"/>
      </w:pPr>
      <w:r>
        <w:t>Non</w:t>
      </w:r>
      <w:r>
        <w:rPr>
          <w:spacing w:val="-7"/>
        </w:rPr>
        <w:t xml:space="preserve"> </w:t>
      </w:r>
      <w:r>
        <w:t>si</w:t>
      </w:r>
      <w:r>
        <w:rPr>
          <w:spacing w:val="-4"/>
        </w:rPr>
        <w:t xml:space="preserve"> </w:t>
      </w:r>
      <w:r>
        <w:t>procederà</w:t>
      </w:r>
      <w:r>
        <w:rPr>
          <w:spacing w:val="-5"/>
        </w:rPr>
        <w:t xml:space="preserve"> </w:t>
      </w:r>
      <w:r>
        <w:t>a</w:t>
      </w:r>
      <w:r>
        <w:rPr>
          <w:spacing w:val="-6"/>
        </w:rPr>
        <w:t xml:space="preserve"> </w:t>
      </w:r>
      <w:r>
        <w:rPr>
          <w:spacing w:val="-2"/>
        </w:rPr>
        <w:t>riparametrazione.</w:t>
      </w:r>
    </w:p>
    <w:p w14:paraId="7CD2CAC2" w14:textId="77777777" w:rsidR="00C9523F" w:rsidRDefault="00C9523F">
      <w:pPr>
        <w:pStyle w:val="Corpotesto"/>
        <w:ind w:left="0"/>
      </w:pPr>
    </w:p>
    <w:p w14:paraId="3DB96F82" w14:textId="77777777" w:rsidR="00C9523F" w:rsidRDefault="00C9523F">
      <w:pPr>
        <w:pStyle w:val="Corpotesto"/>
        <w:spacing w:before="51"/>
        <w:ind w:left="0"/>
      </w:pPr>
    </w:p>
    <w:p w14:paraId="0DF7B1F6" w14:textId="77777777" w:rsidR="00C9523F" w:rsidRDefault="008D3054">
      <w:pPr>
        <w:spacing w:before="1"/>
        <w:ind w:left="140"/>
        <w:jc w:val="both"/>
        <w:rPr>
          <w:sz w:val="20"/>
        </w:rPr>
      </w:pPr>
      <w:r>
        <w:rPr>
          <w:sz w:val="20"/>
        </w:rPr>
        <w:t>Il</w:t>
      </w:r>
      <w:r>
        <w:rPr>
          <w:spacing w:val="-9"/>
          <w:sz w:val="20"/>
        </w:rPr>
        <w:t xml:space="preserve"> </w:t>
      </w:r>
      <w:r>
        <w:rPr>
          <w:b/>
          <w:sz w:val="20"/>
        </w:rPr>
        <w:t>Punteggio</w:t>
      </w:r>
      <w:r>
        <w:rPr>
          <w:b/>
          <w:spacing w:val="-6"/>
          <w:sz w:val="20"/>
        </w:rPr>
        <w:t xml:space="preserve"> </w:t>
      </w:r>
      <w:r>
        <w:rPr>
          <w:b/>
          <w:sz w:val="20"/>
        </w:rPr>
        <w:t>Economico</w:t>
      </w:r>
      <w:r>
        <w:rPr>
          <w:b/>
          <w:spacing w:val="-6"/>
          <w:sz w:val="20"/>
        </w:rPr>
        <w:t xml:space="preserve"> </w:t>
      </w:r>
      <w:r>
        <w:rPr>
          <w:sz w:val="20"/>
        </w:rPr>
        <w:t>attribuito</w:t>
      </w:r>
      <w:r>
        <w:rPr>
          <w:spacing w:val="-6"/>
          <w:sz w:val="20"/>
        </w:rPr>
        <w:t xml:space="preserve"> </w:t>
      </w:r>
      <w:r>
        <w:rPr>
          <w:sz w:val="20"/>
        </w:rPr>
        <w:t>a</w:t>
      </w:r>
      <w:r>
        <w:rPr>
          <w:spacing w:val="-8"/>
          <w:sz w:val="20"/>
        </w:rPr>
        <w:t xml:space="preserve"> </w:t>
      </w:r>
      <w:r>
        <w:rPr>
          <w:sz w:val="20"/>
        </w:rPr>
        <w:t>ciascun</w:t>
      </w:r>
      <w:r>
        <w:rPr>
          <w:spacing w:val="-8"/>
          <w:sz w:val="20"/>
        </w:rPr>
        <w:t xml:space="preserve"> </w:t>
      </w:r>
      <w:r>
        <w:rPr>
          <w:sz w:val="20"/>
        </w:rPr>
        <w:t>concorrente</w:t>
      </w:r>
      <w:r>
        <w:rPr>
          <w:spacing w:val="-9"/>
          <w:sz w:val="20"/>
        </w:rPr>
        <w:t xml:space="preserve"> </w:t>
      </w:r>
      <w:r>
        <w:rPr>
          <w:sz w:val="20"/>
        </w:rPr>
        <w:t>è</w:t>
      </w:r>
      <w:r>
        <w:rPr>
          <w:spacing w:val="-6"/>
          <w:sz w:val="20"/>
        </w:rPr>
        <w:t xml:space="preserve"> </w:t>
      </w:r>
      <w:r>
        <w:rPr>
          <w:sz w:val="20"/>
        </w:rPr>
        <w:t>dato</w:t>
      </w:r>
      <w:r>
        <w:rPr>
          <w:spacing w:val="-8"/>
          <w:sz w:val="20"/>
        </w:rPr>
        <w:t xml:space="preserve"> </w:t>
      </w:r>
      <w:r>
        <w:rPr>
          <w:sz w:val="20"/>
        </w:rPr>
        <w:t>dalla</w:t>
      </w:r>
      <w:r>
        <w:rPr>
          <w:spacing w:val="-8"/>
          <w:sz w:val="20"/>
        </w:rPr>
        <w:t xml:space="preserve"> </w:t>
      </w:r>
      <w:r>
        <w:rPr>
          <w:sz w:val="20"/>
        </w:rPr>
        <w:t>seguente</w:t>
      </w:r>
      <w:r>
        <w:rPr>
          <w:spacing w:val="-9"/>
          <w:sz w:val="20"/>
        </w:rPr>
        <w:t xml:space="preserve"> </w:t>
      </w:r>
      <w:r>
        <w:rPr>
          <w:spacing w:val="-2"/>
          <w:sz w:val="20"/>
        </w:rPr>
        <w:t>formula:</w:t>
      </w:r>
    </w:p>
    <w:p w14:paraId="7272D4C6" w14:textId="77777777" w:rsidR="00C9523F" w:rsidRDefault="008D3054">
      <w:pPr>
        <w:spacing w:before="119"/>
        <w:ind w:left="91" w:right="910"/>
        <w:jc w:val="center"/>
        <w:rPr>
          <w:rFonts w:ascii="Cambria Math" w:eastAsia="Cambria Math"/>
          <w:sz w:val="14"/>
        </w:rPr>
      </w:pPr>
      <w:r>
        <w:rPr>
          <w:rFonts w:ascii="Cambria Math" w:eastAsia="Cambria Math"/>
          <w:spacing w:val="-10"/>
          <w:sz w:val="14"/>
        </w:rPr>
        <w:t>𝒏</w:t>
      </w:r>
    </w:p>
    <w:p w14:paraId="3A59A8CA" w14:textId="77777777" w:rsidR="00C9523F" w:rsidRDefault="008D3054">
      <w:pPr>
        <w:spacing w:before="77"/>
        <w:ind w:left="97" w:right="248"/>
        <w:jc w:val="center"/>
        <w:rPr>
          <w:rFonts w:ascii="Cambria Math" w:eastAsia="Cambria Math" w:hAnsi="Cambria Math"/>
          <w:position w:val="-3"/>
          <w:sz w:val="14"/>
        </w:rPr>
      </w:pPr>
      <w:r>
        <w:rPr>
          <w:rFonts w:ascii="Cambria Math" w:eastAsia="Cambria Math" w:hAnsi="Cambria Math"/>
          <w:w w:val="110"/>
          <w:sz w:val="20"/>
        </w:rPr>
        <w:t>𝑷𝑬</w:t>
      </w:r>
      <w:r>
        <w:rPr>
          <w:rFonts w:ascii="Cambria Math" w:eastAsia="Cambria Math" w:hAnsi="Cambria Math"/>
          <w:w w:val="110"/>
          <w:position w:val="-3"/>
          <w:sz w:val="14"/>
        </w:rPr>
        <w:t>𝒊</w:t>
      </w:r>
      <w:r>
        <w:rPr>
          <w:rFonts w:ascii="Cambria Math" w:eastAsia="Cambria Math" w:hAnsi="Cambria Math"/>
          <w:spacing w:val="9"/>
          <w:w w:val="110"/>
          <w:position w:val="-3"/>
          <w:sz w:val="14"/>
        </w:rPr>
        <w:t xml:space="preserve"> </w:t>
      </w:r>
      <w:r>
        <w:rPr>
          <w:rFonts w:ascii="Cambria Math" w:eastAsia="Cambria Math" w:hAnsi="Cambria Math"/>
          <w:w w:val="110"/>
          <w:sz w:val="20"/>
        </w:rPr>
        <w:t>=</w:t>
      </w:r>
      <w:r>
        <w:rPr>
          <w:rFonts w:ascii="Cambria Math" w:eastAsia="Cambria Math" w:hAnsi="Cambria Math"/>
          <w:spacing w:val="-8"/>
          <w:w w:val="110"/>
          <w:sz w:val="20"/>
        </w:rPr>
        <w:t xml:space="preserve"> </w:t>
      </w:r>
      <w:r>
        <w:rPr>
          <w:rFonts w:ascii="Cambria Math" w:eastAsia="Cambria Math" w:hAnsi="Cambria Math"/>
          <w:w w:val="160"/>
          <w:sz w:val="20"/>
        </w:rPr>
        <w:t>∑</w:t>
      </w:r>
      <w:r>
        <w:rPr>
          <w:rFonts w:ascii="Cambria Math" w:eastAsia="Cambria Math" w:hAnsi="Cambria Math"/>
          <w:spacing w:val="-37"/>
          <w:w w:val="160"/>
          <w:sz w:val="20"/>
        </w:rPr>
        <w:t xml:space="preserve"> </w:t>
      </w:r>
      <w:proofErr w:type="gramStart"/>
      <w:r>
        <w:rPr>
          <w:rFonts w:ascii="Cambria Math" w:eastAsia="Cambria Math" w:hAnsi="Cambria Math"/>
          <w:w w:val="110"/>
          <w:sz w:val="20"/>
        </w:rPr>
        <w:t>𝒄</w:t>
      </w:r>
      <w:r>
        <w:rPr>
          <w:rFonts w:ascii="Cambria Math" w:eastAsia="Cambria Math" w:hAnsi="Cambria Math"/>
          <w:w w:val="110"/>
          <w:position w:val="-3"/>
          <w:sz w:val="14"/>
        </w:rPr>
        <w:t>𝒋</w:t>
      </w:r>
      <w:r>
        <w:rPr>
          <w:rFonts w:ascii="Cambria Math" w:eastAsia="Cambria Math" w:hAnsi="Cambria Math"/>
          <w:w w:val="110"/>
          <w:position w:val="-3"/>
          <w:sz w:val="14"/>
        </w:rPr>
        <w:t>,</w:t>
      </w:r>
      <w:r>
        <w:rPr>
          <w:rFonts w:ascii="Cambria Math" w:eastAsia="Cambria Math" w:hAnsi="Cambria Math"/>
          <w:w w:val="110"/>
          <w:position w:val="-3"/>
          <w:sz w:val="14"/>
        </w:rPr>
        <w:t>𝒊</w:t>
      </w:r>
      <w:proofErr w:type="gramEnd"/>
      <w:r>
        <w:rPr>
          <w:rFonts w:ascii="Cambria Math" w:eastAsia="Cambria Math" w:hAnsi="Cambria Math"/>
          <w:spacing w:val="7"/>
          <w:w w:val="110"/>
          <w:position w:val="-3"/>
          <w:sz w:val="14"/>
        </w:rPr>
        <w:t xml:space="preserve"> </w:t>
      </w:r>
      <w:r>
        <w:rPr>
          <w:rFonts w:ascii="Cambria Math" w:eastAsia="Cambria Math" w:hAnsi="Cambria Math"/>
          <w:w w:val="110"/>
          <w:sz w:val="20"/>
        </w:rPr>
        <w:t>×</w:t>
      </w:r>
      <w:r>
        <w:rPr>
          <w:rFonts w:ascii="Cambria Math" w:eastAsia="Cambria Math" w:hAnsi="Cambria Math"/>
          <w:spacing w:val="-12"/>
          <w:w w:val="110"/>
          <w:sz w:val="20"/>
        </w:rPr>
        <w:t xml:space="preserve"> </w:t>
      </w:r>
      <w:r>
        <w:rPr>
          <w:rFonts w:ascii="Cambria Math" w:eastAsia="Cambria Math" w:hAnsi="Cambria Math"/>
          <w:spacing w:val="-2"/>
          <w:w w:val="110"/>
          <w:sz w:val="20"/>
        </w:rPr>
        <w:t>𝑷𝑬𝒎𝒂𝒙</w:t>
      </w:r>
      <w:r>
        <w:rPr>
          <w:rFonts w:ascii="Cambria Math" w:eastAsia="Cambria Math" w:hAnsi="Cambria Math"/>
          <w:spacing w:val="-2"/>
          <w:w w:val="110"/>
          <w:position w:val="-3"/>
          <w:sz w:val="14"/>
        </w:rPr>
        <w:t>𝒋</w:t>
      </w:r>
    </w:p>
    <w:p w14:paraId="1CAD26C6" w14:textId="77777777" w:rsidR="00C9523F" w:rsidRDefault="008D3054">
      <w:pPr>
        <w:spacing w:before="50"/>
        <w:ind w:left="91" w:right="909"/>
        <w:jc w:val="center"/>
        <w:rPr>
          <w:rFonts w:ascii="Cambria Math" w:eastAsia="Cambria Math"/>
          <w:sz w:val="14"/>
        </w:rPr>
      </w:pPr>
      <w:r>
        <w:rPr>
          <w:rFonts w:ascii="Cambria Math" w:eastAsia="Cambria Math"/>
          <w:spacing w:val="-5"/>
          <w:sz w:val="14"/>
        </w:rPr>
        <w:t>𝒋</w:t>
      </w:r>
      <w:r>
        <w:rPr>
          <w:rFonts w:ascii="Cambria Math" w:eastAsia="Cambria Math"/>
          <w:spacing w:val="-5"/>
          <w:sz w:val="14"/>
        </w:rPr>
        <w:t>=</w:t>
      </w:r>
      <w:r>
        <w:rPr>
          <w:rFonts w:ascii="Cambria Math" w:eastAsia="Cambria Math"/>
          <w:spacing w:val="-5"/>
          <w:sz w:val="14"/>
        </w:rPr>
        <w:t>𝟏</w:t>
      </w:r>
    </w:p>
    <w:p w14:paraId="39B54828" w14:textId="77777777" w:rsidR="00C9523F" w:rsidRDefault="00C9523F">
      <w:pPr>
        <w:pStyle w:val="Corpotesto"/>
        <w:spacing w:before="54"/>
        <w:ind w:left="0"/>
        <w:rPr>
          <w:rFonts w:ascii="Cambria Math"/>
          <w:sz w:val="14"/>
        </w:rPr>
      </w:pPr>
    </w:p>
    <w:p w14:paraId="7A9DF248" w14:textId="77777777" w:rsidR="00C9523F" w:rsidRDefault="008D3054">
      <w:pPr>
        <w:pStyle w:val="Corpotesto"/>
        <w:spacing w:before="1"/>
      </w:pPr>
      <w:r>
        <w:rPr>
          <w:spacing w:val="-4"/>
        </w:rPr>
        <w:t>dove</w:t>
      </w:r>
    </w:p>
    <w:p w14:paraId="1864A680" w14:textId="77777777" w:rsidR="00C9523F" w:rsidRDefault="008D3054">
      <w:pPr>
        <w:pStyle w:val="Corpotesto"/>
        <w:spacing w:before="194"/>
      </w:pPr>
      <w:r>
        <w:rPr>
          <w:b/>
          <w:i/>
        </w:rPr>
        <w:t>i</w:t>
      </w:r>
      <w:r>
        <w:rPr>
          <w:b/>
          <w:i/>
          <w:spacing w:val="-7"/>
        </w:rPr>
        <w:t xml:space="preserve"> </w:t>
      </w:r>
      <w:r>
        <w:t>=</w:t>
      </w:r>
      <w:r>
        <w:rPr>
          <w:spacing w:val="-5"/>
        </w:rPr>
        <w:t xml:space="preserve"> </w:t>
      </w:r>
      <w:r>
        <w:t>indice</w:t>
      </w:r>
      <w:r>
        <w:rPr>
          <w:spacing w:val="-5"/>
        </w:rPr>
        <w:t xml:space="preserve"> </w:t>
      </w:r>
      <w:r>
        <w:t>identificativo</w:t>
      </w:r>
      <w:r>
        <w:rPr>
          <w:spacing w:val="-6"/>
        </w:rPr>
        <w:t xml:space="preserve"> </w:t>
      </w:r>
      <w:r>
        <w:t>di</w:t>
      </w:r>
      <w:r>
        <w:rPr>
          <w:spacing w:val="-8"/>
        </w:rPr>
        <w:t xml:space="preserve"> </w:t>
      </w:r>
      <w:r>
        <w:t>ciascun</w:t>
      </w:r>
      <w:r>
        <w:rPr>
          <w:spacing w:val="-7"/>
        </w:rPr>
        <w:t xml:space="preserve"> </w:t>
      </w:r>
      <w:r>
        <w:rPr>
          <w:spacing w:val="-2"/>
        </w:rPr>
        <w:t>concorrente;</w:t>
      </w:r>
    </w:p>
    <w:p w14:paraId="6854372B" w14:textId="77777777" w:rsidR="00C9523F" w:rsidRDefault="008D3054">
      <w:pPr>
        <w:pStyle w:val="Corpotesto"/>
        <w:spacing w:before="193"/>
      </w:pPr>
      <w:r>
        <w:rPr>
          <w:b/>
          <w:i/>
        </w:rPr>
        <w:t>j</w:t>
      </w:r>
      <w:r>
        <w:rPr>
          <w:b/>
          <w:i/>
          <w:spacing w:val="-7"/>
        </w:rPr>
        <w:t xml:space="preserve"> </w:t>
      </w:r>
      <w:r>
        <w:t>=</w:t>
      </w:r>
      <w:r>
        <w:rPr>
          <w:spacing w:val="-7"/>
        </w:rPr>
        <w:t xml:space="preserve"> </w:t>
      </w:r>
      <w:r>
        <w:t>indice</w:t>
      </w:r>
      <w:r>
        <w:rPr>
          <w:spacing w:val="-5"/>
        </w:rPr>
        <w:t xml:space="preserve"> </w:t>
      </w:r>
      <w:r>
        <w:t>identificativo</w:t>
      </w:r>
      <w:r>
        <w:rPr>
          <w:spacing w:val="-7"/>
        </w:rPr>
        <w:t xml:space="preserve"> </w:t>
      </w:r>
      <w:r>
        <w:t>di</w:t>
      </w:r>
      <w:r>
        <w:rPr>
          <w:spacing w:val="-8"/>
        </w:rPr>
        <w:t xml:space="preserve"> </w:t>
      </w:r>
      <w:r>
        <w:t>ciascun</w:t>
      </w:r>
      <w:r>
        <w:rPr>
          <w:spacing w:val="-7"/>
        </w:rPr>
        <w:t xml:space="preserve"> </w:t>
      </w:r>
      <w:r>
        <w:t>criterio</w:t>
      </w:r>
      <w:r>
        <w:rPr>
          <w:spacing w:val="-4"/>
        </w:rPr>
        <w:t xml:space="preserve"> </w:t>
      </w:r>
      <w:r>
        <w:rPr>
          <w:spacing w:val="-2"/>
        </w:rPr>
        <w:t>economico;</w:t>
      </w:r>
    </w:p>
    <w:p w14:paraId="01D54F15" w14:textId="77777777" w:rsidR="00C9523F" w:rsidRDefault="008D3054">
      <w:pPr>
        <w:pStyle w:val="Corpotesto"/>
        <w:spacing w:before="194"/>
        <w:rPr>
          <w:position w:val="1"/>
        </w:rPr>
      </w:pPr>
      <w:r>
        <w:rPr>
          <w:b/>
          <w:i/>
          <w:position w:val="1"/>
        </w:rPr>
        <w:t>PE</w:t>
      </w:r>
      <w:r>
        <w:rPr>
          <w:b/>
          <w:i/>
          <w:sz w:val="13"/>
        </w:rPr>
        <w:t>i</w:t>
      </w:r>
      <w:r>
        <w:rPr>
          <w:b/>
          <w:i/>
          <w:spacing w:val="10"/>
          <w:sz w:val="13"/>
        </w:rPr>
        <w:t xml:space="preserve"> </w:t>
      </w:r>
      <w:r>
        <w:rPr>
          <w:position w:val="1"/>
        </w:rPr>
        <w:t>=</w:t>
      </w:r>
      <w:r>
        <w:rPr>
          <w:spacing w:val="-6"/>
          <w:position w:val="1"/>
        </w:rPr>
        <w:t xml:space="preserve"> </w:t>
      </w:r>
      <w:r>
        <w:rPr>
          <w:position w:val="1"/>
        </w:rPr>
        <w:t>Punteggio</w:t>
      </w:r>
      <w:r>
        <w:rPr>
          <w:spacing w:val="-8"/>
          <w:position w:val="1"/>
        </w:rPr>
        <w:t xml:space="preserve"> </w:t>
      </w:r>
      <w:r>
        <w:rPr>
          <w:position w:val="1"/>
        </w:rPr>
        <w:t>Economico</w:t>
      </w:r>
      <w:r>
        <w:rPr>
          <w:spacing w:val="-8"/>
          <w:position w:val="1"/>
        </w:rPr>
        <w:t xml:space="preserve"> </w:t>
      </w:r>
      <w:r>
        <w:rPr>
          <w:position w:val="1"/>
        </w:rPr>
        <w:t>del</w:t>
      </w:r>
      <w:r>
        <w:rPr>
          <w:spacing w:val="-10"/>
          <w:position w:val="1"/>
        </w:rPr>
        <w:t xml:space="preserve"> </w:t>
      </w:r>
      <w:r>
        <w:rPr>
          <w:position w:val="1"/>
        </w:rPr>
        <w:t>concorrente</w:t>
      </w:r>
      <w:r>
        <w:rPr>
          <w:spacing w:val="-3"/>
          <w:position w:val="1"/>
        </w:rPr>
        <w:t xml:space="preserve"> </w:t>
      </w:r>
      <w:r>
        <w:rPr>
          <w:i/>
          <w:position w:val="1"/>
        </w:rPr>
        <w:t>i</w:t>
      </w:r>
      <w:r>
        <w:rPr>
          <w:position w:val="1"/>
        </w:rPr>
        <w:t>-</w:t>
      </w:r>
      <w:r>
        <w:rPr>
          <w:spacing w:val="-2"/>
          <w:position w:val="1"/>
        </w:rPr>
        <w:t>esimo;</w:t>
      </w:r>
    </w:p>
    <w:p w14:paraId="6F477FAA" w14:textId="77777777" w:rsidR="00C9523F" w:rsidRDefault="008D3054">
      <w:pPr>
        <w:pStyle w:val="Corpotesto"/>
        <w:spacing w:before="195"/>
        <w:rPr>
          <w:position w:val="1"/>
        </w:rPr>
      </w:pPr>
      <w:proofErr w:type="gramStart"/>
      <w:r>
        <w:rPr>
          <w:b/>
          <w:i/>
          <w:position w:val="1"/>
        </w:rPr>
        <w:t>c</w:t>
      </w:r>
      <w:proofErr w:type="spellStart"/>
      <w:r>
        <w:rPr>
          <w:b/>
          <w:i/>
          <w:sz w:val="13"/>
        </w:rPr>
        <w:t>j,i</w:t>
      </w:r>
      <w:proofErr w:type="spellEnd"/>
      <w:proofErr w:type="gramEnd"/>
      <w:r>
        <w:rPr>
          <w:b/>
          <w:i/>
          <w:spacing w:val="-5"/>
          <w:sz w:val="13"/>
        </w:rPr>
        <w:t xml:space="preserve"> </w:t>
      </w:r>
      <w:r>
        <w:rPr>
          <w:position w:val="1"/>
        </w:rPr>
        <w:t>=</w:t>
      </w:r>
      <w:r>
        <w:rPr>
          <w:spacing w:val="-6"/>
          <w:position w:val="1"/>
        </w:rPr>
        <w:t xml:space="preserve"> </w:t>
      </w:r>
      <w:r>
        <w:rPr>
          <w:position w:val="1"/>
        </w:rPr>
        <w:t>coefficiente</w:t>
      </w:r>
      <w:r>
        <w:rPr>
          <w:spacing w:val="-8"/>
          <w:position w:val="1"/>
        </w:rPr>
        <w:t xml:space="preserve"> </w:t>
      </w:r>
      <w:r>
        <w:rPr>
          <w:position w:val="1"/>
        </w:rPr>
        <w:t>del</w:t>
      </w:r>
      <w:r>
        <w:rPr>
          <w:spacing w:val="-8"/>
          <w:position w:val="1"/>
        </w:rPr>
        <w:t xml:space="preserve"> </w:t>
      </w:r>
      <w:r>
        <w:rPr>
          <w:position w:val="1"/>
        </w:rPr>
        <w:t>criterio</w:t>
      </w:r>
      <w:r>
        <w:rPr>
          <w:spacing w:val="-5"/>
          <w:position w:val="1"/>
        </w:rPr>
        <w:t xml:space="preserve"> </w:t>
      </w:r>
      <w:r>
        <w:rPr>
          <w:position w:val="1"/>
        </w:rPr>
        <w:t>di</w:t>
      </w:r>
      <w:r>
        <w:rPr>
          <w:spacing w:val="-8"/>
          <w:position w:val="1"/>
        </w:rPr>
        <w:t xml:space="preserve"> </w:t>
      </w:r>
      <w:r>
        <w:rPr>
          <w:position w:val="1"/>
        </w:rPr>
        <w:t>valutazione</w:t>
      </w:r>
      <w:r>
        <w:rPr>
          <w:spacing w:val="-3"/>
          <w:position w:val="1"/>
        </w:rPr>
        <w:t xml:space="preserve"> </w:t>
      </w:r>
      <w:r>
        <w:rPr>
          <w:i/>
          <w:position w:val="1"/>
        </w:rPr>
        <w:t>j</w:t>
      </w:r>
      <w:r>
        <w:rPr>
          <w:position w:val="1"/>
        </w:rPr>
        <w:t>-esimo</w:t>
      </w:r>
      <w:r>
        <w:rPr>
          <w:spacing w:val="-7"/>
          <w:position w:val="1"/>
        </w:rPr>
        <w:t xml:space="preserve"> </w:t>
      </w:r>
      <w:r>
        <w:rPr>
          <w:position w:val="1"/>
        </w:rPr>
        <w:t>per</w:t>
      </w:r>
      <w:r>
        <w:rPr>
          <w:spacing w:val="-4"/>
          <w:position w:val="1"/>
        </w:rPr>
        <w:t xml:space="preserve"> </w:t>
      </w:r>
      <w:r>
        <w:rPr>
          <w:position w:val="1"/>
        </w:rPr>
        <w:t>il</w:t>
      </w:r>
      <w:r>
        <w:rPr>
          <w:spacing w:val="-8"/>
          <w:position w:val="1"/>
        </w:rPr>
        <w:t xml:space="preserve"> </w:t>
      </w:r>
      <w:r>
        <w:rPr>
          <w:position w:val="1"/>
        </w:rPr>
        <w:t>concorrente</w:t>
      </w:r>
      <w:r>
        <w:rPr>
          <w:spacing w:val="-5"/>
          <w:position w:val="1"/>
        </w:rPr>
        <w:t xml:space="preserve"> </w:t>
      </w:r>
      <w:r>
        <w:rPr>
          <w:i/>
          <w:position w:val="1"/>
        </w:rPr>
        <w:t>i</w:t>
      </w:r>
      <w:r>
        <w:rPr>
          <w:position w:val="1"/>
        </w:rPr>
        <w:t>-</w:t>
      </w:r>
      <w:r>
        <w:rPr>
          <w:spacing w:val="-2"/>
          <w:position w:val="1"/>
        </w:rPr>
        <w:t>esimo;</w:t>
      </w:r>
    </w:p>
    <w:p w14:paraId="24F98EF4" w14:textId="77777777" w:rsidR="00C9523F" w:rsidRDefault="008D3054">
      <w:pPr>
        <w:pStyle w:val="Corpotesto"/>
        <w:spacing w:before="192"/>
        <w:rPr>
          <w:position w:val="1"/>
        </w:rPr>
      </w:pPr>
      <w:r>
        <w:rPr>
          <w:b/>
          <w:i/>
          <w:position w:val="1"/>
        </w:rPr>
        <w:t>PE</w:t>
      </w:r>
      <w:proofErr w:type="spellStart"/>
      <w:r>
        <w:rPr>
          <w:b/>
          <w:i/>
          <w:sz w:val="13"/>
        </w:rPr>
        <w:t>maxj</w:t>
      </w:r>
      <w:proofErr w:type="spellEnd"/>
      <w:r>
        <w:rPr>
          <w:b/>
          <w:i/>
          <w:spacing w:val="11"/>
          <w:sz w:val="13"/>
        </w:rPr>
        <w:t xml:space="preserve"> </w:t>
      </w:r>
      <w:r>
        <w:rPr>
          <w:position w:val="1"/>
        </w:rPr>
        <w:t>=</w:t>
      </w:r>
      <w:r>
        <w:rPr>
          <w:spacing w:val="-7"/>
          <w:position w:val="1"/>
        </w:rPr>
        <w:t xml:space="preserve"> </w:t>
      </w:r>
      <w:r>
        <w:rPr>
          <w:position w:val="1"/>
        </w:rPr>
        <w:t>Punteggio</w:t>
      </w:r>
      <w:r>
        <w:rPr>
          <w:spacing w:val="-6"/>
          <w:position w:val="1"/>
        </w:rPr>
        <w:t xml:space="preserve"> </w:t>
      </w:r>
      <w:r>
        <w:rPr>
          <w:position w:val="1"/>
        </w:rPr>
        <w:t>max</w:t>
      </w:r>
      <w:r>
        <w:rPr>
          <w:spacing w:val="-7"/>
          <w:position w:val="1"/>
        </w:rPr>
        <w:t xml:space="preserve"> </w:t>
      </w:r>
      <w:r>
        <w:rPr>
          <w:position w:val="1"/>
        </w:rPr>
        <w:t>criterio</w:t>
      </w:r>
      <w:r>
        <w:rPr>
          <w:spacing w:val="-8"/>
          <w:position w:val="1"/>
        </w:rPr>
        <w:t xml:space="preserve"> </w:t>
      </w:r>
      <w:r>
        <w:rPr>
          <w:position w:val="1"/>
        </w:rPr>
        <w:t>di</w:t>
      </w:r>
      <w:r>
        <w:rPr>
          <w:spacing w:val="-9"/>
          <w:position w:val="1"/>
        </w:rPr>
        <w:t xml:space="preserve"> </w:t>
      </w:r>
      <w:r>
        <w:rPr>
          <w:position w:val="1"/>
        </w:rPr>
        <w:t>valutazione</w:t>
      </w:r>
      <w:r>
        <w:rPr>
          <w:spacing w:val="-4"/>
          <w:position w:val="1"/>
        </w:rPr>
        <w:t xml:space="preserve"> </w:t>
      </w:r>
      <w:r>
        <w:rPr>
          <w:i/>
          <w:position w:val="1"/>
        </w:rPr>
        <w:t>j</w:t>
      </w:r>
      <w:r>
        <w:rPr>
          <w:position w:val="1"/>
        </w:rPr>
        <w:t>-</w:t>
      </w:r>
      <w:r>
        <w:rPr>
          <w:spacing w:val="-2"/>
          <w:position w:val="1"/>
        </w:rPr>
        <w:t>esimo.</w:t>
      </w:r>
    </w:p>
    <w:p w14:paraId="14EDEA4E" w14:textId="77777777" w:rsidR="00C9523F" w:rsidRDefault="008D3054">
      <w:pPr>
        <w:pStyle w:val="Corpotesto"/>
        <w:spacing w:before="196" w:line="292" w:lineRule="auto"/>
        <w:ind w:right="294"/>
        <w:jc w:val="both"/>
      </w:pPr>
      <w:r>
        <w:t>Si</w:t>
      </w:r>
      <w:r>
        <w:rPr>
          <w:spacing w:val="-9"/>
        </w:rPr>
        <w:t xml:space="preserve"> </w:t>
      </w:r>
      <w:r>
        <w:t>precisa</w:t>
      </w:r>
      <w:r>
        <w:rPr>
          <w:spacing w:val="-10"/>
        </w:rPr>
        <w:t xml:space="preserve"> </w:t>
      </w:r>
      <w:r>
        <w:t>che</w:t>
      </w:r>
      <w:r>
        <w:rPr>
          <w:spacing w:val="-9"/>
        </w:rPr>
        <w:t xml:space="preserve"> </w:t>
      </w:r>
      <w:r>
        <w:t>il</w:t>
      </w:r>
      <w:r>
        <w:rPr>
          <w:spacing w:val="-11"/>
        </w:rPr>
        <w:t xml:space="preserve"> </w:t>
      </w:r>
      <w:r>
        <w:t>punteggio</w:t>
      </w:r>
      <w:r>
        <w:rPr>
          <w:spacing w:val="-10"/>
        </w:rPr>
        <w:t xml:space="preserve"> </w:t>
      </w:r>
      <w:r>
        <w:t>relativo</w:t>
      </w:r>
      <w:r>
        <w:rPr>
          <w:spacing w:val="-10"/>
        </w:rPr>
        <w:t xml:space="preserve"> </w:t>
      </w:r>
      <w:r>
        <w:t>a</w:t>
      </w:r>
      <w:r>
        <w:rPr>
          <w:spacing w:val="-8"/>
        </w:rPr>
        <w:t xml:space="preserve"> </w:t>
      </w:r>
      <w:r>
        <w:t>ciascun</w:t>
      </w:r>
      <w:r>
        <w:rPr>
          <w:spacing w:val="-11"/>
        </w:rPr>
        <w:t xml:space="preserve"> </w:t>
      </w:r>
      <w:r>
        <w:t>criterio,</w:t>
      </w:r>
      <w:r>
        <w:rPr>
          <w:spacing w:val="-10"/>
        </w:rPr>
        <w:t xml:space="preserve"> </w:t>
      </w:r>
      <w:r>
        <w:t>dato</w:t>
      </w:r>
      <w:r>
        <w:rPr>
          <w:spacing w:val="-11"/>
        </w:rPr>
        <w:t xml:space="preserve"> </w:t>
      </w:r>
      <w:r>
        <w:t>dal</w:t>
      </w:r>
      <w:r>
        <w:rPr>
          <w:spacing w:val="-11"/>
        </w:rPr>
        <w:t xml:space="preserve"> </w:t>
      </w:r>
      <w:r>
        <w:t>prodotto</w:t>
      </w:r>
      <w:r>
        <w:rPr>
          <w:spacing w:val="-11"/>
        </w:rPr>
        <w:t xml:space="preserve"> </w:t>
      </w:r>
      <w:r>
        <w:t>del</w:t>
      </w:r>
      <w:r>
        <w:rPr>
          <w:spacing w:val="-11"/>
        </w:rPr>
        <w:t xml:space="preserve"> </w:t>
      </w:r>
      <w:r>
        <w:t>coefficiente</w:t>
      </w:r>
      <w:r>
        <w:rPr>
          <w:spacing w:val="-11"/>
        </w:rPr>
        <w:t xml:space="preserve"> </w:t>
      </w:r>
      <w:r>
        <w:t>attribuito</w:t>
      </w:r>
      <w:r>
        <w:rPr>
          <w:spacing w:val="-10"/>
        </w:rPr>
        <w:t xml:space="preserve"> </w:t>
      </w:r>
      <w:r>
        <w:t>per</w:t>
      </w:r>
      <w:r>
        <w:rPr>
          <w:spacing w:val="-9"/>
        </w:rPr>
        <w:t xml:space="preserve"> </w:t>
      </w:r>
      <w:r>
        <w:t>il</w:t>
      </w:r>
      <w:r>
        <w:rPr>
          <w:spacing w:val="-9"/>
        </w:rPr>
        <w:t xml:space="preserve"> </w:t>
      </w:r>
      <w:r>
        <w:t>rispettivo Punteggio max, sarà arrotondato alla quarta cifra decimale, mentre sul valore del coefficiente non verrà effettuato alcun arrotondamento.</w:t>
      </w:r>
    </w:p>
    <w:p w14:paraId="064266A4" w14:textId="77777777" w:rsidR="00C9523F" w:rsidRDefault="008D3054">
      <w:pPr>
        <w:pStyle w:val="Corpotesto"/>
        <w:spacing w:before="143"/>
      </w:pPr>
      <w:r>
        <w:t>Non</w:t>
      </w:r>
      <w:r>
        <w:rPr>
          <w:spacing w:val="-7"/>
        </w:rPr>
        <w:t xml:space="preserve"> </w:t>
      </w:r>
      <w:r>
        <w:t>si</w:t>
      </w:r>
      <w:r>
        <w:rPr>
          <w:spacing w:val="-4"/>
        </w:rPr>
        <w:t xml:space="preserve"> </w:t>
      </w:r>
      <w:r>
        <w:t>procederà</w:t>
      </w:r>
      <w:r>
        <w:rPr>
          <w:spacing w:val="-5"/>
        </w:rPr>
        <w:t xml:space="preserve"> </w:t>
      </w:r>
      <w:r>
        <w:t>a</w:t>
      </w:r>
      <w:r>
        <w:rPr>
          <w:spacing w:val="-6"/>
        </w:rPr>
        <w:t xml:space="preserve"> </w:t>
      </w:r>
      <w:r>
        <w:rPr>
          <w:spacing w:val="-2"/>
        </w:rPr>
        <w:t>riparametrazione.</w:t>
      </w:r>
    </w:p>
    <w:p w14:paraId="3C684CD0" w14:textId="77777777" w:rsidR="00C9523F" w:rsidRDefault="00C9523F">
      <w:pPr>
        <w:pStyle w:val="Corpotesto"/>
        <w:ind w:left="0"/>
      </w:pPr>
    </w:p>
    <w:p w14:paraId="085799FD" w14:textId="77777777" w:rsidR="00C9523F" w:rsidRDefault="00C9523F">
      <w:pPr>
        <w:pStyle w:val="Corpotesto"/>
        <w:spacing w:before="73"/>
        <w:ind w:left="0"/>
      </w:pPr>
    </w:p>
    <w:p w14:paraId="23BB2AE5" w14:textId="77777777" w:rsidR="00C9523F" w:rsidRDefault="008D3054">
      <w:pPr>
        <w:pStyle w:val="Corpotesto"/>
      </w:pPr>
      <w:r>
        <w:rPr>
          <w:spacing w:val="-2"/>
        </w:rPr>
        <w:t>La</w:t>
      </w:r>
      <w:r>
        <w:rPr>
          <w:spacing w:val="-9"/>
        </w:rPr>
        <w:t xml:space="preserve"> </w:t>
      </w:r>
      <w:r>
        <w:rPr>
          <w:spacing w:val="-2"/>
        </w:rPr>
        <w:t>migliore</w:t>
      </w:r>
      <w:r>
        <w:rPr>
          <w:spacing w:val="-7"/>
        </w:rPr>
        <w:t xml:space="preserve"> </w:t>
      </w:r>
      <w:r>
        <w:rPr>
          <w:spacing w:val="-2"/>
        </w:rPr>
        <w:t>offerta</w:t>
      </w:r>
      <w:r>
        <w:rPr>
          <w:spacing w:val="-9"/>
        </w:rPr>
        <w:t xml:space="preserve"> </w:t>
      </w:r>
      <w:r>
        <w:rPr>
          <w:spacing w:val="-2"/>
        </w:rPr>
        <w:t>sarà</w:t>
      </w:r>
      <w:r>
        <w:rPr>
          <w:spacing w:val="-10"/>
        </w:rPr>
        <w:t xml:space="preserve"> </w:t>
      </w:r>
      <w:r>
        <w:rPr>
          <w:spacing w:val="-2"/>
        </w:rPr>
        <w:t>determinata</w:t>
      </w:r>
      <w:r>
        <w:rPr>
          <w:spacing w:val="-7"/>
        </w:rPr>
        <w:t xml:space="preserve"> </w:t>
      </w:r>
      <w:r>
        <w:rPr>
          <w:spacing w:val="-2"/>
        </w:rPr>
        <w:t>dal</w:t>
      </w:r>
      <w:r>
        <w:rPr>
          <w:spacing w:val="-8"/>
        </w:rPr>
        <w:t xml:space="preserve"> </w:t>
      </w:r>
      <w:r>
        <w:rPr>
          <w:spacing w:val="-2"/>
        </w:rPr>
        <w:t>punteggio</w:t>
      </w:r>
      <w:r>
        <w:rPr>
          <w:spacing w:val="-7"/>
        </w:rPr>
        <w:t xml:space="preserve"> </w:t>
      </w:r>
      <w:r>
        <w:rPr>
          <w:spacing w:val="-2"/>
        </w:rPr>
        <w:t>complessivo</w:t>
      </w:r>
      <w:r>
        <w:rPr>
          <w:spacing w:val="-11"/>
        </w:rPr>
        <w:t xml:space="preserve"> </w:t>
      </w:r>
      <w:r>
        <w:rPr>
          <w:spacing w:val="-2"/>
        </w:rPr>
        <w:t>(</w:t>
      </w:r>
      <w:proofErr w:type="spellStart"/>
      <w:r>
        <w:rPr>
          <w:b/>
          <w:i/>
          <w:spacing w:val="-2"/>
        </w:rPr>
        <w:t>Ptotale</w:t>
      </w:r>
      <w:proofErr w:type="spellEnd"/>
      <w:r>
        <w:rPr>
          <w:spacing w:val="-2"/>
        </w:rPr>
        <w:t>)</w:t>
      </w:r>
      <w:r>
        <w:rPr>
          <w:spacing w:val="-5"/>
        </w:rPr>
        <w:t xml:space="preserve"> </w:t>
      </w:r>
      <w:r>
        <w:rPr>
          <w:spacing w:val="-2"/>
        </w:rPr>
        <w:t>più</w:t>
      </w:r>
      <w:r>
        <w:rPr>
          <w:spacing w:val="-7"/>
        </w:rPr>
        <w:t xml:space="preserve"> </w:t>
      </w:r>
      <w:r>
        <w:rPr>
          <w:spacing w:val="-2"/>
        </w:rPr>
        <w:t>alto,</w:t>
      </w:r>
      <w:r>
        <w:rPr>
          <w:spacing w:val="-8"/>
        </w:rPr>
        <w:t xml:space="preserve"> </w:t>
      </w:r>
      <w:r>
        <w:rPr>
          <w:spacing w:val="-2"/>
        </w:rPr>
        <w:t>che</w:t>
      </w:r>
      <w:r>
        <w:rPr>
          <w:spacing w:val="-11"/>
        </w:rPr>
        <w:t xml:space="preserve"> </w:t>
      </w:r>
      <w:r>
        <w:rPr>
          <w:spacing w:val="-2"/>
        </w:rPr>
        <w:t>sarà</w:t>
      </w:r>
      <w:r>
        <w:rPr>
          <w:spacing w:val="-7"/>
        </w:rPr>
        <w:t xml:space="preserve"> </w:t>
      </w:r>
      <w:r>
        <w:rPr>
          <w:spacing w:val="-2"/>
        </w:rPr>
        <w:t>ottenuto</w:t>
      </w:r>
      <w:r>
        <w:rPr>
          <w:spacing w:val="-10"/>
        </w:rPr>
        <w:t xml:space="preserve"> </w:t>
      </w:r>
      <w:r>
        <w:rPr>
          <w:spacing w:val="-2"/>
        </w:rPr>
        <w:t>sommando</w:t>
      </w:r>
    </w:p>
    <w:p w14:paraId="5E695E91" w14:textId="77777777" w:rsidR="00C9523F" w:rsidRDefault="008D3054">
      <w:pPr>
        <w:pStyle w:val="Corpotesto"/>
        <w:spacing w:before="51"/>
      </w:pPr>
      <w:r>
        <w:t>il</w:t>
      </w:r>
      <w:r>
        <w:rPr>
          <w:spacing w:val="-8"/>
        </w:rPr>
        <w:t xml:space="preserve"> </w:t>
      </w:r>
      <w:r>
        <w:t>“Punteggio</w:t>
      </w:r>
      <w:r>
        <w:rPr>
          <w:spacing w:val="-7"/>
        </w:rPr>
        <w:t xml:space="preserve"> </w:t>
      </w:r>
      <w:r>
        <w:t>Tecnico”</w:t>
      </w:r>
      <w:r>
        <w:rPr>
          <w:spacing w:val="-7"/>
        </w:rPr>
        <w:t xml:space="preserve"> </w:t>
      </w:r>
      <w:r>
        <w:t>(</w:t>
      </w:r>
      <w:r>
        <w:rPr>
          <w:b/>
        </w:rPr>
        <w:t>PT</w:t>
      </w:r>
      <w:r>
        <w:t>)</w:t>
      </w:r>
      <w:r>
        <w:rPr>
          <w:spacing w:val="-6"/>
        </w:rPr>
        <w:t xml:space="preserve"> </w:t>
      </w:r>
      <w:r>
        <w:t>ed</w:t>
      </w:r>
      <w:r>
        <w:rPr>
          <w:spacing w:val="-8"/>
        </w:rPr>
        <w:t xml:space="preserve"> </w:t>
      </w:r>
      <w:r>
        <w:t>il</w:t>
      </w:r>
      <w:r>
        <w:rPr>
          <w:spacing w:val="-8"/>
        </w:rPr>
        <w:t xml:space="preserve"> </w:t>
      </w:r>
      <w:r>
        <w:t>“Punteggio</w:t>
      </w:r>
      <w:r>
        <w:rPr>
          <w:spacing w:val="-5"/>
        </w:rPr>
        <w:t xml:space="preserve"> </w:t>
      </w:r>
      <w:r>
        <w:t>Economico”</w:t>
      </w:r>
      <w:r>
        <w:rPr>
          <w:spacing w:val="-6"/>
        </w:rPr>
        <w:t xml:space="preserve"> </w:t>
      </w:r>
      <w:r>
        <w:rPr>
          <w:spacing w:val="-2"/>
        </w:rPr>
        <w:t>(</w:t>
      </w:r>
      <w:r>
        <w:rPr>
          <w:b/>
          <w:spacing w:val="-2"/>
        </w:rPr>
        <w:t>PE</w:t>
      </w:r>
      <w:r>
        <w:rPr>
          <w:spacing w:val="-2"/>
        </w:rPr>
        <w:t>):</w:t>
      </w:r>
    </w:p>
    <w:p w14:paraId="0B5DD68B" w14:textId="77777777" w:rsidR="00C9523F" w:rsidRDefault="008D3054">
      <w:pPr>
        <w:spacing w:before="110"/>
        <w:ind w:left="102" w:right="248"/>
        <w:jc w:val="center"/>
        <w:rPr>
          <w:b/>
          <w:sz w:val="20"/>
        </w:rPr>
      </w:pPr>
      <w:proofErr w:type="spellStart"/>
      <w:r>
        <w:rPr>
          <w:b/>
          <w:sz w:val="20"/>
        </w:rPr>
        <w:t>Ptotale</w:t>
      </w:r>
      <w:proofErr w:type="spellEnd"/>
      <w:r>
        <w:rPr>
          <w:b/>
          <w:spacing w:val="-6"/>
          <w:sz w:val="20"/>
        </w:rPr>
        <w:t xml:space="preserve"> </w:t>
      </w:r>
      <w:r>
        <w:rPr>
          <w:b/>
          <w:sz w:val="20"/>
        </w:rPr>
        <w:t>=</w:t>
      </w:r>
      <w:r>
        <w:rPr>
          <w:b/>
          <w:spacing w:val="-4"/>
          <w:sz w:val="20"/>
        </w:rPr>
        <w:t xml:space="preserve"> </w:t>
      </w:r>
      <w:r>
        <w:rPr>
          <w:b/>
          <w:sz w:val="20"/>
        </w:rPr>
        <w:t>PT</w:t>
      </w:r>
      <w:r>
        <w:rPr>
          <w:b/>
          <w:spacing w:val="-4"/>
          <w:sz w:val="20"/>
        </w:rPr>
        <w:t xml:space="preserve"> </w:t>
      </w:r>
      <w:r>
        <w:rPr>
          <w:b/>
          <w:sz w:val="20"/>
        </w:rPr>
        <w:t>+</w:t>
      </w:r>
      <w:r>
        <w:rPr>
          <w:b/>
          <w:spacing w:val="-2"/>
          <w:sz w:val="20"/>
        </w:rPr>
        <w:t xml:space="preserve"> </w:t>
      </w:r>
      <w:r>
        <w:rPr>
          <w:b/>
          <w:spacing w:val="-5"/>
          <w:sz w:val="20"/>
        </w:rPr>
        <w:t>PE</w:t>
      </w:r>
    </w:p>
    <w:p w14:paraId="29FC3B42" w14:textId="77777777" w:rsidR="00C9523F" w:rsidRDefault="008D3054">
      <w:pPr>
        <w:pStyle w:val="Corpotesto"/>
        <w:spacing w:before="109" w:line="292" w:lineRule="auto"/>
        <w:ind w:right="283"/>
        <w:jc w:val="both"/>
      </w:pPr>
      <w:r>
        <w:t>Atteso che nella presente iniziativa trovano applicazione per l’attribuzione dei punteggi tecnici alle offerte, metodologie di calcolo che generano una “interdipendenza” tra le diverse offerte, nel caso in cui si verifichi un’esclusione prima dell’aggiudicazione, si procederà alla “revisione” dei punteggi tecnici, senza prendere in</w:t>
      </w:r>
    </w:p>
    <w:p w14:paraId="4C7A259F" w14:textId="77777777" w:rsidR="00C9523F" w:rsidRDefault="00C9523F">
      <w:pPr>
        <w:pStyle w:val="Corpotesto"/>
        <w:spacing w:line="292" w:lineRule="auto"/>
        <w:jc w:val="both"/>
        <w:sectPr w:rsidR="00C9523F">
          <w:type w:val="continuous"/>
          <w:pgSz w:w="11910" w:h="16850"/>
          <w:pgMar w:top="1580" w:right="850" w:bottom="280" w:left="992" w:header="849" w:footer="1067" w:gutter="0"/>
          <w:cols w:space="720"/>
        </w:sectPr>
      </w:pPr>
    </w:p>
    <w:p w14:paraId="05022C04" w14:textId="77777777" w:rsidR="00C9523F" w:rsidRDefault="008D3054">
      <w:pPr>
        <w:pStyle w:val="Corpotesto"/>
        <w:spacing w:before="121"/>
        <w:jc w:val="both"/>
      </w:pPr>
      <w:r>
        <w:lastRenderedPageBreak/>
        <w:t>considerazione</w:t>
      </w:r>
      <w:r>
        <w:rPr>
          <w:spacing w:val="-12"/>
        </w:rPr>
        <w:t xml:space="preserve"> </w:t>
      </w:r>
      <w:r>
        <w:t>l’Offerta</w:t>
      </w:r>
      <w:r>
        <w:rPr>
          <w:spacing w:val="-11"/>
        </w:rPr>
        <w:t xml:space="preserve"> </w:t>
      </w:r>
      <w:r>
        <w:t>del</w:t>
      </w:r>
      <w:r>
        <w:rPr>
          <w:spacing w:val="-11"/>
        </w:rPr>
        <w:t xml:space="preserve"> </w:t>
      </w:r>
      <w:r>
        <w:t>Concorrente</w:t>
      </w:r>
      <w:r>
        <w:rPr>
          <w:spacing w:val="-12"/>
        </w:rPr>
        <w:t xml:space="preserve"> </w:t>
      </w:r>
      <w:r>
        <w:rPr>
          <w:spacing w:val="-2"/>
        </w:rPr>
        <w:t>escluso.</w:t>
      </w:r>
    </w:p>
    <w:p w14:paraId="3F5F5478" w14:textId="77777777" w:rsidR="00C9523F" w:rsidRDefault="008D3054">
      <w:pPr>
        <w:pStyle w:val="Corpotesto"/>
        <w:spacing w:before="111" w:line="292" w:lineRule="auto"/>
        <w:ind w:right="294"/>
        <w:jc w:val="both"/>
        <w:rPr>
          <w:b/>
          <w:i/>
        </w:rPr>
      </w:pPr>
      <w:r>
        <w:t>Nel caso in cui dovessero rimanere solo due offerte valide, limitatamente ai punteggi tecnici attribuiti con il confronto a coppie, la regola sopra indicata non troverà applicazione e pertanto non si procederà ad alcuna revisione di detti punteggi</w:t>
      </w:r>
      <w:r>
        <w:rPr>
          <w:b/>
          <w:i/>
        </w:rPr>
        <w:t>.</w:t>
      </w:r>
    </w:p>
    <w:p w14:paraId="47385037" w14:textId="77777777" w:rsidR="00C9523F" w:rsidRDefault="00C9523F">
      <w:pPr>
        <w:pStyle w:val="Corpotesto"/>
        <w:spacing w:before="169"/>
        <w:ind w:left="0"/>
        <w:rPr>
          <w:b/>
          <w:i/>
        </w:rPr>
      </w:pPr>
    </w:p>
    <w:p w14:paraId="566A38E7" w14:textId="77777777" w:rsidR="00C9523F" w:rsidRDefault="008D3054">
      <w:pPr>
        <w:pStyle w:val="Titolo1"/>
        <w:numPr>
          <w:ilvl w:val="0"/>
          <w:numId w:val="89"/>
        </w:numPr>
        <w:tabs>
          <w:tab w:val="left" w:pos="565"/>
        </w:tabs>
        <w:ind w:left="565" w:hanging="425"/>
      </w:pPr>
      <w:bookmarkStart w:id="48" w:name="_bookmark48"/>
      <w:bookmarkEnd w:id="48"/>
      <w:r>
        <w:t>COMMISSIONE</w:t>
      </w:r>
      <w:r>
        <w:rPr>
          <w:spacing w:val="-14"/>
        </w:rPr>
        <w:t xml:space="preserve"> </w:t>
      </w:r>
      <w:r>
        <w:rPr>
          <w:spacing w:val="-2"/>
        </w:rPr>
        <w:t>GIUDICATRICE</w:t>
      </w:r>
    </w:p>
    <w:p w14:paraId="4415D77A" w14:textId="77777777" w:rsidR="00C9523F" w:rsidRDefault="008D3054">
      <w:pPr>
        <w:pStyle w:val="Corpotesto"/>
        <w:spacing w:before="192" w:line="292" w:lineRule="auto"/>
        <w:ind w:right="288"/>
        <w:jc w:val="both"/>
      </w:pPr>
      <w:r>
        <w:t>La</w:t>
      </w:r>
      <w:r>
        <w:rPr>
          <w:spacing w:val="-6"/>
        </w:rPr>
        <w:t xml:space="preserve"> </w:t>
      </w:r>
      <w:r>
        <w:t>Commissione</w:t>
      </w:r>
      <w:r>
        <w:rPr>
          <w:spacing w:val="-4"/>
        </w:rPr>
        <w:t xml:space="preserve"> </w:t>
      </w:r>
      <w:r>
        <w:t>giudicatrice</w:t>
      </w:r>
      <w:r>
        <w:rPr>
          <w:spacing w:val="-7"/>
        </w:rPr>
        <w:t xml:space="preserve"> </w:t>
      </w:r>
      <w:r>
        <w:t>è</w:t>
      </w:r>
      <w:r>
        <w:rPr>
          <w:spacing w:val="-7"/>
        </w:rPr>
        <w:t xml:space="preserve"> </w:t>
      </w:r>
      <w:r>
        <w:t>nominata</w:t>
      </w:r>
      <w:r>
        <w:rPr>
          <w:spacing w:val="-7"/>
        </w:rPr>
        <w:t xml:space="preserve"> </w:t>
      </w:r>
      <w:r>
        <w:t>dopo</w:t>
      </w:r>
      <w:r>
        <w:rPr>
          <w:spacing w:val="-7"/>
        </w:rPr>
        <w:t xml:space="preserve"> </w:t>
      </w:r>
      <w:r>
        <w:t>la</w:t>
      </w:r>
      <w:r>
        <w:rPr>
          <w:spacing w:val="-7"/>
        </w:rPr>
        <w:t xml:space="preserve"> </w:t>
      </w:r>
      <w:r>
        <w:t>scadenza</w:t>
      </w:r>
      <w:r>
        <w:rPr>
          <w:spacing w:val="-7"/>
        </w:rPr>
        <w:t xml:space="preserve"> </w:t>
      </w:r>
      <w:r>
        <w:t>del</w:t>
      </w:r>
      <w:r>
        <w:rPr>
          <w:spacing w:val="-7"/>
        </w:rPr>
        <w:t xml:space="preserve"> </w:t>
      </w:r>
      <w:r>
        <w:t>termine</w:t>
      </w:r>
      <w:r>
        <w:rPr>
          <w:spacing w:val="-5"/>
        </w:rPr>
        <w:t xml:space="preserve"> </w:t>
      </w:r>
      <w:r>
        <w:t>per</w:t>
      </w:r>
      <w:r>
        <w:rPr>
          <w:spacing w:val="-6"/>
        </w:rPr>
        <w:t xml:space="preserve"> </w:t>
      </w:r>
      <w:r>
        <w:t>la</w:t>
      </w:r>
      <w:r>
        <w:rPr>
          <w:spacing w:val="-7"/>
        </w:rPr>
        <w:t xml:space="preserve"> </w:t>
      </w:r>
      <w:r>
        <w:t>presentazione</w:t>
      </w:r>
      <w:r>
        <w:rPr>
          <w:spacing w:val="-4"/>
        </w:rPr>
        <w:t xml:space="preserve"> </w:t>
      </w:r>
      <w:r>
        <w:t>delle</w:t>
      </w:r>
      <w:r>
        <w:rPr>
          <w:spacing w:val="-7"/>
        </w:rPr>
        <w:t xml:space="preserve"> </w:t>
      </w:r>
      <w:r>
        <w:t>offerte</w:t>
      </w:r>
      <w:r>
        <w:rPr>
          <w:spacing w:val="-6"/>
        </w:rPr>
        <w:t xml:space="preserve"> </w:t>
      </w:r>
      <w:r>
        <w:t>ed</w:t>
      </w:r>
      <w:r>
        <w:rPr>
          <w:spacing w:val="-5"/>
        </w:rPr>
        <w:t xml:space="preserve"> </w:t>
      </w:r>
      <w:r>
        <w:t xml:space="preserve">è composta da un numero pari a </w:t>
      </w:r>
      <w:proofErr w:type="gramStart"/>
      <w:r>
        <w:t>3</w:t>
      </w:r>
      <w:proofErr w:type="gramEnd"/>
      <w:r>
        <w:t xml:space="preserve"> membri,</w:t>
      </w:r>
      <w:r>
        <w:rPr>
          <w:spacing w:val="-1"/>
        </w:rPr>
        <w:t xml:space="preserve"> </w:t>
      </w:r>
      <w:r>
        <w:t xml:space="preserve">esperti nello specifico settore cui si riferisce l’oggetto dell’Accordo </w:t>
      </w:r>
      <w:r>
        <w:rPr>
          <w:spacing w:val="-2"/>
        </w:rPr>
        <w:t>Quadro.</w:t>
      </w:r>
    </w:p>
    <w:p w14:paraId="14F829D5" w14:textId="77777777" w:rsidR="00C9523F" w:rsidRDefault="008D3054">
      <w:pPr>
        <w:pStyle w:val="Corpotesto"/>
        <w:spacing w:before="142"/>
        <w:jc w:val="both"/>
      </w:pPr>
      <w:r>
        <w:t>In</w:t>
      </w:r>
      <w:r>
        <w:rPr>
          <w:spacing w:val="-4"/>
        </w:rPr>
        <w:t xml:space="preserve"> </w:t>
      </w:r>
      <w:r>
        <w:t>capo</w:t>
      </w:r>
      <w:r>
        <w:rPr>
          <w:spacing w:val="-2"/>
        </w:rPr>
        <w:t xml:space="preserve"> </w:t>
      </w:r>
      <w:r>
        <w:t>ai</w:t>
      </w:r>
      <w:r>
        <w:rPr>
          <w:spacing w:val="-3"/>
        </w:rPr>
        <w:t xml:space="preserve"> </w:t>
      </w:r>
      <w:r>
        <w:t>commissari</w:t>
      </w:r>
      <w:r>
        <w:rPr>
          <w:spacing w:val="1"/>
        </w:rPr>
        <w:t xml:space="preserve"> </w:t>
      </w:r>
      <w:r>
        <w:t>o</w:t>
      </w:r>
      <w:r>
        <w:rPr>
          <w:spacing w:val="-4"/>
        </w:rPr>
        <w:t xml:space="preserve"> </w:t>
      </w:r>
      <w:r>
        <w:t>non</w:t>
      </w:r>
      <w:r>
        <w:rPr>
          <w:spacing w:val="-3"/>
        </w:rPr>
        <w:t xml:space="preserve"> </w:t>
      </w:r>
      <w:r>
        <w:t>devono</w:t>
      </w:r>
      <w:r>
        <w:rPr>
          <w:spacing w:val="-5"/>
        </w:rPr>
        <w:t xml:space="preserve"> </w:t>
      </w:r>
      <w:r>
        <w:t>sussistere</w:t>
      </w:r>
      <w:r>
        <w:rPr>
          <w:spacing w:val="-2"/>
        </w:rPr>
        <w:t xml:space="preserve"> </w:t>
      </w:r>
      <w:r>
        <w:t>cause</w:t>
      </w:r>
      <w:r>
        <w:rPr>
          <w:spacing w:val="-2"/>
        </w:rPr>
        <w:t xml:space="preserve"> </w:t>
      </w:r>
      <w:r>
        <w:t>ostative</w:t>
      </w:r>
      <w:r>
        <w:rPr>
          <w:spacing w:val="-2"/>
        </w:rPr>
        <w:t xml:space="preserve"> </w:t>
      </w:r>
      <w:r>
        <w:t>alla</w:t>
      </w:r>
      <w:r>
        <w:rPr>
          <w:spacing w:val="-1"/>
        </w:rPr>
        <w:t xml:space="preserve"> </w:t>
      </w:r>
      <w:r>
        <w:t>nomina</w:t>
      </w:r>
      <w:r>
        <w:rPr>
          <w:spacing w:val="-4"/>
        </w:rPr>
        <w:t xml:space="preserve"> </w:t>
      </w:r>
      <w:r>
        <w:t>ai</w:t>
      </w:r>
      <w:r>
        <w:rPr>
          <w:spacing w:val="-5"/>
        </w:rPr>
        <w:t xml:space="preserve"> </w:t>
      </w:r>
      <w:r>
        <w:t>sensi</w:t>
      </w:r>
      <w:r>
        <w:rPr>
          <w:spacing w:val="-4"/>
        </w:rPr>
        <w:t xml:space="preserve"> </w:t>
      </w:r>
      <w:r>
        <w:t>dell’art.</w:t>
      </w:r>
      <w:r>
        <w:rPr>
          <w:spacing w:val="-1"/>
        </w:rPr>
        <w:t xml:space="preserve"> </w:t>
      </w:r>
      <w:r>
        <w:t>93,</w:t>
      </w:r>
      <w:r>
        <w:rPr>
          <w:spacing w:val="-3"/>
        </w:rPr>
        <w:t xml:space="preserve"> </w:t>
      </w:r>
      <w:r>
        <w:t>comma</w:t>
      </w:r>
      <w:r>
        <w:rPr>
          <w:spacing w:val="-4"/>
        </w:rPr>
        <w:t xml:space="preserve"> </w:t>
      </w:r>
      <w:r>
        <w:t>5,</w:t>
      </w:r>
      <w:r>
        <w:rPr>
          <w:spacing w:val="-2"/>
        </w:rPr>
        <w:t xml:space="preserve"> </w:t>
      </w:r>
      <w:r>
        <w:rPr>
          <w:spacing w:val="-5"/>
        </w:rPr>
        <w:t>del</w:t>
      </w:r>
    </w:p>
    <w:p w14:paraId="0F6980F0" w14:textId="77777777" w:rsidR="00C9523F" w:rsidRDefault="008D3054">
      <w:pPr>
        <w:pStyle w:val="Corpotesto"/>
        <w:spacing w:before="51"/>
        <w:jc w:val="both"/>
      </w:pPr>
      <w:r>
        <w:t>Codice.</w:t>
      </w:r>
      <w:r>
        <w:rPr>
          <w:spacing w:val="-9"/>
        </w:rPr>
        <w:t xml:space="preserve"> </w:t>
      </w:r>
      <w:r>
        <w:t>A</w:t>
      </w:r>
      <w:r>
        <w:rPr>
          <w:spacing w:val="-7"/>
        </w:rPr>
        <w:t xml:space="preserve"> </w:t>
      </w:r>
      <w:r>
        <w:t>tal</w:t>
      </w:r>
      <w:r>
        <w:rPr>
          <w:spacing w:val="-7"/>
        </w:rPr>
        <w:t xml:space="preserve"> </w:t>
      </w:r>
      <w:r>
        <w:t>fine</w:t>
      </w:r>
      <w:r>
        <w:rPr>
          <w:spacing w:val="-9"/>
        </w:rPr>
        <w:t xml:space="preserve"> </w:t>
      </w:r>
      <w:r>
        <w:t>viene</w:t>
      </w:r>
      <w:r>
        <w:rPr>
          <w:spacing w:val="-7"/>
        </w:rPr>
        <w:t xml:space="preserve"> </w:t>
      </w:r>
      <w:r>
        <w:t>richiesta,</w:t>
      </w:r>
      <w:r>
        <w:rPr>
          <w:spacing w:val="-6"/>
        </w:rPr>
        <w:t xml:space="preserve"> </w:t>
      </w:r>
      <w:r>
        <w:t>prima</w:t>
      </w:r>
      <w:r>
        <w:rPr>
          <w:spacing w:val="-8"/>
        </w:rPr>
        <w:t xml:space="preserve"> </w:t>
      </w:r>
      <w:r>
        <w:t>del</w:t>
      </w:r>
      <w:r>
        <w:rPr>
          <w:spacing w:val="-10"/>
        </w:rPr>
        <w:t xml:space="preserve"> </w:t>
      </w:r>
      <w:r>
        <w:t>conferimento</w:t>
      </w:r>
      <w:r>
        <w:rPr>
          <w:spacing w:val="-9"/>
        </w:rPr>
        <w:t xml:space="preserve"> </w:t>
      </w:r>
      <w:r>
        <w:t>dell’incarico,</w:t>
      </w:r>
      <w:r>
        <w:rPr>
          <w:spacing w:val="-6"/>
        </w:rPr>
        <w:t xml:space="preserve"> </w:t>
      </w:r>
      <w:r>
        <w:t>apposita</w:t>
      </w:r>
      <w:r>
        <w:rPr>
          <w:spacing w:val="-7"/>
        </w:rPr>
        <w:t xml:space="preserve"> </w:t>
      </w:r>
      <w:r>
        <w:rPr>
          <w:spacing w:val="-2"/>
        </w:rPr>
        <w:t>dichiarazione.</w:t>
      </w:r>
    </w:p>
    <w:p w14:paraId="5D841F46" w14:textId="77777777" w:rsidR="00C9523F" w:rsidRDefault="008D3054">
      <w:pPr>
        <w:pStyle w:val="Corpotesto"/>
        <w:spacing w:before="193" w:line="292" w:lineRule="auto"/>
        <w:ind w:right="435"/>
        <w:jc w:val="both"/>
      </w:pPr>
      <w:r>
        <w:t>I</w:t>
      </w:r>
      <w:r>
        <w:rPr>
          <w:spacing w:val="-1"/>
        </w:rPr>
        <w:t xml:space="preserve"> </w:t>
      </w:r>
      <w:r>
        <w:t>nominativi e</w:t>
      </w:r>
      <w:r>
        <w:rPr>
          <w:spacing w:val="-1"/>
        </w:rPr>
        <w:t xml:space="preserve"> </w:t>
      </w:r>
      <w:r>
        <w:t xml:space="preserve">i </w:t>
      </w:r>
      <w:r>
        <w:rPr>
          <w:i/>
        </w:rPr>
        <w:t xml:space="preserve">curriculum </w:t>
      </w:r>
      <w:r>
        <w:t>dei</w:t>
      </w:r>
      <w:r>
        <w:rPr>
          <w:spacing w:val="-2"/>
        </w:rPr>
        <w:t xml:space="preserve"> </w:t>
      </w:r>
      <w:r>
        <w:t>componenti sono pubblicati</w:t>
      </w:r>
      <w:r>
        <w:rPr>
          <w:spacing w:val="-2"/>
        </w:rPr>
        <w:t xml:space="preserve"> </w:t>
      </w:r>
      <w:r>
        <w:t>sul profilo del</w:t>
      </w:r>
      <w:r>
        <w:rPr>
          <w:spacing w:val="-2"/>
        </w:rPr>
        <w:t xml:space="preserve"> </w:t>
      </w:r>
      <w:r>
        <w:t>committente</w:t>
      </w:r>
      <w:r>
        <w:rPr>
          <w:spacing w:val="-1"/>
        </w:rPr>
        <w:t xml:space="preserve"> </w:t>
      </w:r>
      <w:r>
        <w:t>nella</w:t>
      </w:r>
      <w:r>
        <w:rPr>
          <w:spacing w:val="-1"/>
        </w:rPr>
        <w:t xml:space="preserve"> </w:t>
      </w:r>
      <w:r>
        <w:t>sezione</w:t>
      </w:r>
      <w:r>
        <w:rPr>
          <w:spacing w:val="-1"/>
        </w:rPr>
        <w:t xml:space="preserve"> </w:t>
      </w:r>
      <w:r>
        <w:t>“Società trasparente” (</w:t>
      </w:r>
      <w:proofErr w:type="gramStart"/>
      <w:r>
        <w:t>sotto sezione</w:t>
      </w:r>
      <w:proofErr w:type="gramEnd"/>
      <w:r>
        <w:t xml:space="preserve"> “Bandi e contratti”).</w:t>
      </w:r>
    </w:p>
    <w:p w14:paraId="30B0A117" w14:textId="77777777" w:rsidR="00C9523F" w:rsidRDefault="008D3054">
      <w:pPr>
        <w:pStyle w:val="Corpotesto"/>
        <w:spacing w:before="145" w:line="292" w:lineRule="auto"/>
        <w:ind w:right="428"/>
        <w:jc w:val="both"/>
      </w:pPr>
      <w:r>
        <w:t>La Commissione giudicatrice è responsabile della valutazione delle Offerte Tecniche ed economiche dei concorrenti</w:t>
      </w:r>
      <w:r>
        <w:rPr>
          <w:spacing w:val="-7"/>
        </w:rPr>
        <w:t xml:space="preserve"> </w:t>
      </w:r>
      <w:r>
        <w:t>e</w:t>
      </w:r>
      <w:r>
        <w:rPr>
          <w:spacing w:val="-9"/>
        </w:rPr>
        <w:t xml:space="preserve"> </w:t>
      </w:r>
      <w:r>
        <w:t>può</w:t>
      </w:r>
      <w:r>
        <w:rPr>
          <w:spacing w:val="-9"/>
        </w:rPr>
        <w:t xml:space="preserve"> </w:t>
      </w:r>
      <w:r>
        <w:t>riunirsi</w:t>
      </w:r>
      <w:r>
        <w:rPr>
          <w:spacing w:val="-10"/>
        </w:rPr>
        <w:t xml:space="preserve"> </w:t>
      </w:r>
      <w:r>
        <w:t>con</w:t>
      </w:r>
      <w:r>
        <w:rPr>
          <w:spacing w:val="-9"/>
        </w:rPr>
        <w:t xml:space="preserve"> </w:t>
      </w:r>
      <w:r>
        <w:t>modalità</w:t>
      </w:r>
      <w:r>
        <w:rPr>
          <w:spacing w:val="-3"/>
        </w:rPr>
        <w:t xml:space="preserve"> </w:t>
      </w:r>
      <w:r>
        <w:t>telematiche</w:t>
      </w:r>
      <w:r>
        <w:rPr>
          <w:spacing w:val="-9"/>
        </w:rPr>
        <w:t xml:space="preserve"> </w:t>
      </w:r>
      <w:r>
        <w:t>che</w:t>
      </w:r>
      <w:r>
        <w:rPr>
          <w:spacing w:val="-7"/>
        </w:rPr>
        <w:t xml:space="preserve"> </w:t>
      </w:r>
      <w:r>
        <w:t>salvaguardino</w:t>
      </w:r>
      <w:r>
        <w:rPr>
          <w:spacing w:val="-9"/>
        </w:rPr>
        <w:t xml:space="preserve"> </w:t>
      </w:r>
      <w:r>
        <w:t>la</w:t>
      </w:r>
      <w:r>
        <w:rPr>
          <w:spacing w:val="-9"/>
        </w:rPr>
        <w:t xml:space="preserve"> </w:t>
      </w:r>
      <w:r>
        <w:t>riservatezza</w:t>
      </w:r>
      <w:r>
        <w:rPr>
          <w:spacing w:val="-9"/>
        </w:rPr>
        <w:t xml:space="preserve"> </w:t>
      </w:r>
      <w:r>
        <w:t>delle</w:t>
      </w:r>
      <w:r>
        <w:rPr>
          <w:spacing w:val="-9"/>
        </w:rPr>
        <w:t xml:space="preserve"> </w:t>
      </w:r>
      <w:r>
        <w:t>comunicazioni</w:t>
      </w:r>
      <w:r>
        <w:rPr>
          <w:spacing w:val="-8"/>
        </w:rPr>
        <w:t xml:space="preserve"> </w:t>
      </w:r>
      <w:r>
        <w:t>ed opera attraverso la piattaforma di approvvigionamento digitale.</w:t>
      </w:r>
    </w:p>
    <w:p w14:paraId="0320AEF9" w14:textId="77777777" w:rsidR="00C9523F" w:rsidRDefault="008D3054">
      <w:pPr>
        <w:pStyle w:val="Corpotesto"/>
        <w:spacing w:before="142"/>
        <w:jc w:val="both"/>
      </w:pPr>
      <w:r>
        <w:t>Il</w:t>
      </w:r>
      <w:r>
        <w:rPr>
          <w:spacing w:val="56"/>
        </w:rPr>
        <w:t xml:space="preserve"> </w:t>
      </w:r>
      <w:r>
        <w:t>RDP</w:t>
      </w:r>
      <w:r>
        <w:rPr>
          <w:spacing w:val="57"/>
        </w:rPr>
        <w:t xml:space="preserve"> </w:t>
      </w:r>
      <w:r>
        <w:t>si</w:t>
      </w:r>
      <w:r>
        <w:rPr>
          <w:spacing w:val="56"/>
        </w:rPr>
        <w:t xml:space="preserve"> </w:t>
      </w:r>
      <w:r>
        <w:t>avvale</w:t>
      </w:r>
      <w:r>
        <w:rPr>
          <w:spacing w:val="60"/>
        </w:rPr>
        <w:t xml:space="preserve"> </w:t>
      </w:r>
      <w:r>
        <w:t>dell’ausilio</w:t>
      </w:r>
      <w:r>
        <w:rPr>
          <w:spacing w:val="59"/>
        </w:rPr>
        <w:t xml:space="preserve"> </w:t>
      </w:r>
      <w:r>
        <w:t>della</w:t>
      </w:r>
      <w:r>
        <w:rPr>
          <w:spacing w:val="58"/>
        </w:rPr>
        <w:t xml:space="preserve"> </w:t>
      </w:r>
      <w:r>
        <w:t>commissione</w:t>
      </w:r>
      <w:r>
        <w:rPr>
          <w:spacing w:val="59"/>
        </w:rPr>
        <w:t xml:space="preserve"> </w:t>
      </w:r>
      <w:r>
        <w:t>giudicatrice</w:t>
      </w:r>
      <w:r>
        <w:rPr>
          <w:spacing w:val="67"/>
        </w:rPr>
        <w:t xml:space="preserve"> </w:t>
      </w:r>
      <w:r>
        <w:t>del</w:t>
      </w:r>
      <w:r>
        <w:rPr>
          <w:spacing w:val="59"/>
        </w:rPr>
        <w:t xml:space="preserve"> </w:t>
      </w:r>
      <w:r>
        <w:t>Seggio</w:t>
      </w:r>
      <w:r>
        <w:rPr>
          <w:spacing w:val="59"/>
        </w:rPr>
        <w:t xml:space="preserve"> </w:t>
      </w:r>
      <w:r>
        <w:t>di</w:t>
      </w:r>
      <w:r>
        <w:rPr>
          <w:spacing w:val="59"/>
        </w:rPr>
        <w:t xml:space="preserve"> </w:t>
      </w:r>
      <w:r>
        <w:t>gara</w:t>
      </w:r>
      <w:r>
        <w:rPr>
          <w:spacing w:val="60"/>
        </w:rPr>
        <w:t xml:space="preserve"> </w:t>
      </w:r>
      <w:r>
        <w:t>ai</w:t>
      </w:r>
      <w:r>
        <w:rPr>
          <w:spacing w:val="57"/>
        </w:rPr>
        <w:t xml:space="preserve"> </w:t>
      </w:r>
      <w:r>
        <w:t>fini</w:t>
      </w:r>
      <w:r>
        <w:rPr>
          <w:spacing w:val="56"/>
        </w:rPr>
        <w:t xml:space="preserve"> </w:t>
      </w:r>
      <w:r>
        <w:t>della</w:t>
      </w:r>
      <w:r>
        <w:rPr>
          <w:spacing w:val="58"/>
        </w:rPr>
        <w:t xml:space="preserve"> </w:t>
      </w:r>
      <w:r>
        <w:rPr>
          <w:spacing w:val="-2"/>
        </w:rPr>
        <w:t>verifica</w:t>
      </w:r>
    </w:p>
    <w:p w14:paraId="17E5421A" w14:textId="77777777" w:rsidR="00C9523F" w:rsidRDefault="008D3054">
      <w:pPr>
        <w:pStyle w:val="Corpotesto"/>
        <w:spacing w:before="51"/>
        <w:jc w:val="both"/>
      </w:pPr>
      <w:r>
        <w:t>dell’anomalia</w:t>
      </w:r>
      <w:r>
        <w:rPr>
          <w:spacing w:val="-12"/>
        </w:rPr>
        <w:t xml:space="preserve"> </w:t>
      </w:r>
      <w:r>
        <w:t>delle</w:t>
      </w:r>
      <w:r>
        <w:rPr>
          <w:spacing w:val="-12"/>
        </w:rPr>
        <w:t xml:space="preserve"> </w:t>
      </w:r>
      <w:r>
        <w:rPr>
          <w:spacing w:val="-2"/>
        </w:rPr>
        <w:t>offerte.</w:t>
      </w:r>
    </w:p>
    <w:p w14:paraId="5125A967" w14:textId="77777777" w:rsidR="00C9523F" w:rsidRDefault="00C9523F">
      <w:pPr>
        <w:pStyle w:val="Corpotesto"/>
        <w:ind w:left="0"/>
      </w:pPr>
    </w:p>
    <w:p w14:paraId="2CE0A99D" w14:textId="77777777" w:rsidR="00C9523F" w:rsidRDefault="00C9523F">
      <w:pPr>
        <w:pStyle w:val="Corpotesto"/>
        <w:spacing w:before="157"/>
        <w:ind w:left="0"/>
      </w:pPr>
    </w:p>
    <w:p w14:paraId="41D7B3AB" w14:textId="77777777" w:rsidR="00C9523F" w:rsidRDefault="008D3054">
      <w:pPr>
        <w:pStyle w:val="Titolo1"/>
        <w:numPr>
          <w:ilvl w:val="0"/>
          <w:numId w:val="89"/>
        </w:numPr>
        <w:tabs>
          <w:tab w:val="left" w:pos="565"/>
        </w:tabs>
        <w:ind w:left="565" w:hanging="425"/>
      </w:pPr>
      <w:bookmarkStart w:id="49" w:name="_bookmark49"/>
      <w:bookmarkEnd w:id="49"/>
      <w:r>
        <w:t>SVOLGIMENTO</w:t>
      </w:r>
      <w:r>
        <w:rPr>
          <w:spacing w:val="-10"/>
        </w:rPr>
        <w:t xml:space="preserve"> </w:t>
      </w:r>
      <w:r>
        <w:t>OPERAZIONI</w:t>
      </w:r>
      <w:r>
        <w:rPr>
          <w:spacing w:val="-11"/>
        </w:rPr>
        <w:t xml:space="preserve"> </w:t>
      </w:r>
      <w:r>
        <w:t>DI</w:t>
      </w:r>
      <w:r>
        <w:rPr>
          <w:spacing w:val="-11"/>
        </w:rPr>
        <w:t xml:space="preserve"> </w:t>
      </w:r>
      <w:r>
        <w:rPr>
          <w:spacing w:val="-4"/>
        </w:rPr>
        <w:t>GARA</w:t>
      </w:r>
    </w:p>
    <w:p w14:paraId="0B14737A" w14:textId="77777777" w:rsidR="00C9523F" w:rsidRDefault="008D3054">
      <w:pPr>
        <w:pStyle w:val="Corpotesto"/>
        <w:spacing w:before="195" w:line="441" w:lineRule="auto"/>
        <w:ind w:right="3495"/>
      </w:pPr>
      <w:r>
        <w:t xml:space="preserve">La prima seduta ha luogo il giorno </w:t>
      </w:r>
      <w:r>
        <w:rPr>
          <w:b/>
        </w:rPr>
        <w:t>02/10/2026</w:t>
      </w:r>
      <w:r>
        <w:rPr>
          <w:b/>
          <w:i/>
          <w:color w:val="0033CC"/>
        </w:rPr>
        <w:t xml:space="preserve">, </w:t>
      </w:r>
      <w:r>
        <w:t>con inizio alle ore 15:00. Il</w:t>
      </w:r>
      <w:r>
        <w:rPr>
          <w:spacing w:val="-6"/>
        </w:rPr>
        <w:t xml:space="preserve"> </w:t>
      </w:r>
      <w:r>
        <w:t>Sistema</w:t>
      </w:r>
      <w:r>
        <w:rPr>
          <w:spacing w:val="-5"/>
        </w:rPr>
        <w:t xml:space="preserve"> </w:t>
      </w:r>
      <w:r>
        <w:t>consente</w:t>
      </w:r>
      <w:r>
        <w:rPr>
          <w:spacing w:val="-1"/>
        </w:rPr>
        <w:t xml:space="preserve"> </w:t>
      </w:r>
      <w:r>
        <w:t>lo</w:t>
      </w:r>
      <w:r>
        <w:rPr>
          <w:spacing w:val="-5"/>
        </w:rPr>
        <w:t xml:space="preserve"> </w:t>
      </w:r>
      <w:r>
        <w:t>svolgimento</w:t>
      </w:r>
      <w:r>
        <w:rPr>
          <w:spacing w:val="-1"/>
        </w:rPr>
        <w:t xml:space="preserve"> </w:t>
      </w:r>
      <w:r>
        <w:t>sedute</w:t>
      </w:r>
      <w:r>
        <w:rPr>
          <w:spacing w:val="-5"/>
        </w:rPr>
        <w:t xml:space="preserve"> </w:t>
      </w:r>
      <w:r>
        <w:t>di</w:t>
      </w:r>
      <w:r>
        <w:rPr>
          <w:spacing w:val="-6"/>
        </w:rPr>
        <w:t xml:space="preserve"> </w:t>
      </w:r>
      <w:r>
        <w:t>gara</w:t>
      </w:r>
      <w:r>
        <w:rPr>
          <w:spacing w:val="-5"/>
        </w:rPr>
        <w:t xml:space="preserve"> </w:t>
      </w:r>
      <w:r>
        <w:t>preordinate</w:t>
      </w:r>
      <w:r>
        <w:rPr>
          <w:spacing w:val="-2"/>
        </w:rPr>
        <w:t xml:space="preserve"> </w:t>
      </w:r>
      <w:r>
        <w:t>all’esame:</w:t>
      </w:r>
    </w:p>
    <w:p w14:paraId="2A9EC652" w14:textId="77777777" w:rsidR="00C9523F" w:rsidRDefault="008D3054">
      <w:pPr>
        <w:pStyle w:val="Paragrafoelenco"/>
        <w:numPr>
          <w:ilvl w:val="0"/>
          <w:numId w:val="21"/>
        </w:numPr>
        <w:tabs>
          <w:tab w:val="left" w:pos="568"/>
        </w:tabs>
        <w:spacing w:before="1"/>
        <w:ind w:hanging="355"/>
        <w:rPr>
          <w:sz w:val="20"/>
        </w:rPr>
      </w:pPr>
      <w:r>
        <w:rPr>
          <w:sz w:val="20"/>
        </w:rPr>
        <w:t>della</w:t>
      </w:r>
      <w:r>
        <w:rPr>
          <w:spacing w:val="-12"/>
          <w:sz w:val="20"/>
        </w:rPr>
        <w:t xml:space="preserve"> </w:t>
      </w:r>
      <w:r>
        <w:rPr>
          <w:sz w:val="20"/>
        </w:rPr>
        <w:t>documentazione</w:t>
      </w:r>
      <w:r>
        <w:rPr>
          <w:spacing w:val="-12"/>
          <w:sz w:val="20"/>
        </w:rPr>
        <w:t xml:space="preserve"> </w:t>
      </w:r>
      <w:r>
        <w:rPr>
          <w:spacing w:val="-2"/>
          <w:sz w:val="20"/>
        </w:rPr>
        <w:t>amministrativa;</w:t>
      </w:r>
    </w:p>
    <w:p w14:paraId="282AF7B4" w14:textId="77777777" w:rsidR="00C9523F" w:rsidRDefault="008D3054">
      <w:pPr>
        <w:pStyle w:val="Paragrafoelenco"/>
        <w:numPr>
          <w:ilvl w:val="0"/>
          <w:numId w:val="21"/>
        </w:numPr>
        <w:tabs>
          <w:tab w:val="left" w:pos="568"/>
        </w:tabs>
        <w:spacing w:before="195"/>
        <w:ind w:hanging="355"/>
        <w:rPr>
          <w:sz w:val="20"/>
        </w:rPr>
      </w:pPr>
      <w:r>
        <w:rPr>
          <w:sz w:val="20"/>
        </w:rPr>
        <w:t>delle</w:t>
      </w:r>
      <w:r>
        <w:rPr>
          <w:spacing w:val="-9"/>
          <w:sz w:val="20"/>
        </w:rPr>
        <w:t xml:space="preserve"> </w:t>
      </w:r>
      <w:r>
        <w:rPr>
          <w:sz w:val="20"/>
        </w:rPr>
        <w:t>Offerte</w:t>
      </w:r>
      <w:r>
        <w:rPr>
          <w:spacing w:val="-9"/>
          <w:sz w:val="20"/>
        </w:rPr>
        <w:t xml:space="preserve"> </w:t>
      </w:r>
      <w:r>
        <w:rPr>
          <w:spacing w:val="-2"/>
          <w:sz w:val="20"/>
        </w:rPr>
        <w:t>Tecniche;</w:t>
      </w:r>
    </w:p>
    <w:p w14:paraId="136D8BE9" w14:textId="77777777" w:rsidR="00C9523F" w:rsidRDefault="008D3054">
      <w:pPr>
        <w:pStyle w:val="Paragrafoelenco"/>
        <w:numPr>
          <w:ilvl w:val="0"/>
          <w:numId w:val="21"/>
        </w:numPr>
        <w:tabs>
          <w:tab w:val="left" w:pos="568"/>
        </w:tabs>
        <w:spacing w:before="192"/>
        <w:ind w:hanging="355"/>
        <w:rPr>
          <w:sz w:val="20"/>
        </w:rPr>
      </w:pPr>
      <w:r>
        <w:rPr>
          <w:sz w:val="20"/>
        </w:rPr>
        <w:t>delle</w:t>
      </w:r>
      <w:r>
        <w:rPr>
          <w:spacing w:val="-9"/>
          <w:sz w:val="20"/>
        </w:rPr>
        <w:t xml:space="preserve"> </w:t>
      </w:r>
      <w:r>
        <w:rPr>
          <w:sz w:val="20"/>
        </w:rPr>
        <w:t>Offerte</w:t>
      </w:r>
      <w:r>
        <w:rPr>
          <w:spacing w:val="-7"/>
          <w:sz w:val="20"/>
        </w:rPr>
        <w:t xml:space="preserve"> </w:t>
      </w:r>
      <w:r>
        <w:rPr>
          <w:spacing w:val="-2"/>
          <w:sz w:val="20"/>
        </w:rPr>
        <w:t>Economiche.</w:t>
      </w:r>
    </w:p>
    <w:p w14:paraId="6C9D231D" w14:textId="77777777" w:rsidR="00C9523F" w:rsidRDefault="008D3054">
      <w:pPr>
        <w:pStyle w:val="Corpotesto"/>
        <w:spacing w:before="195" w:line="292" w:lineRule="auto"/>
        <w:ind w:right="293"/>
        <w:jc w:val="both"/>
      </w:pPr>
      <w:r>
        <w:t>Il</w:t>
      </w:r>
      <w:r>
        <w:rPr>
          <w:spacing w:val="-3"/>
        </w:rPr>
        <w:t xml:space="preserve"> </w:t>
      </w:r>
      <w:r>
        <w:t>Sistema garantisce</w:t>
      </w:r>
      <w:r>
        <w:rPr>
          <w:spacing w:val="-2"/>
        </w:rPr>
        <w:t xml:space="preserve"> </w:t>
      </w:r>
      <w:r>
        <w:t>il</w:t>
      </w:r>
      <w:r>
        <w:rPr>
          <w:spacing w:val="-3"/>
        </w:rPr>
        <w:t xml:space="preserve"> </w:t>
      </w:r>
      <w:r>
        <w:t>rispetto</w:t>
      </w:r>
      <w:r>
        <w:rPr>
          <w:spacing w:val="-2"/>
        </w:rPr>
        <w:t xml:space="preserve"> </w:t>
      </w:r>
      <w:r>
        <w:t>delle</w:t>
      </w:r>
      <w:r>
        <w:rPr>
          <w:spacing w:val="-2"/>
        </w:rPr>
        <w:t xml:space="preserve"> </w:t>
      </w:r>
      <w:r>
        <w:t>disposizioni del</w:t>
      </w:r>
      <w:r>
        <w:rPr>
          <w:spacing w:val="-3"/>
        </w:rPr>
        <w:t xml:space="preserve"> </w:t>
      </w:r>
      <w:r>
        <w:t>codice in</w:t>
      </w:r>
      <w:r>
        <w:rPr>
          <w:spacing w:val="-2"/>
        </w:rPr>
        <w:t xml:space="preserve"> </w:t>
      </w:r>
      <w:r>
        <w:t>materia di</w:t>
      </w:r>
      <w:r>
        <w:rPr>
          <w:spacing w:val="-3"/>
        </w:rPr>
        <w:t xml:space="preserve"> </w:t>
      </w:r>
      <w:r>
        <w:t>riservatezza</w:t>
      </w:r>
      <w:r>
        <w:rPr>
          <w:spacing w:val="-2"/>
        </w:rPr>
        <w:t xml:space="preserve"> </w:t>
      </w:r>
      <w:r>
        <w:t>delle</w:t>
      </w:r>
      <w:r>
        <w:rPr>
          <w:spacing w:val="-2"/>
        </w:rPr>
        <w:t xml:space="preserve"> </w:t>
      </w:r>
      <w:r>
        <w:t>operazioni</w:t>
      </w:r>
      <w:r>
        <w:rPr>
          <w:spacing w:val="-3"/>
        </w:rPr>
        <w:t xml:space="preserve"> </w:t>
      </w:r>
      <w:r>
        <w:t>e</w:t>
      </w:r>
      <w:r>
        <w:rPr>
          <w:spacing w:val="-2"/>
        </w:rPr>
        <w:t xml:space="preserve"> </w:t>
      </w:r>
      <w:r>
        <w:t>delle informazioni relative alla procedura di gara, nonché il rispetto dei principi di trasparenza.</w:t>
      </w:r>
    </w:p>
    <w:p w14:paraId="6358F596" w14:textId="77777777" w:rsidR="00C9523F" w:rsidRDefault="008D3054">
      <w:pPr>
        <w:pStyle w:val="Corpotesto"/>
        <w:spacing w:before="142"/>
        <w:jc w:val="both"/>
      </w:pPr>
      <w:r>
        <w:t>Consip</w:t>
      </w:r>
      <w:r>
        <w:rPr>
          <w:spacing w:val="-6"/>
        </w:rPr>
        <w:t xml:space="preserve"> </w:t>
      </w:r>
      <w:r>
        <w:t>S.p.A.</w:t>
      </w:r>
      <w:r>
        <w:rPr>
          <w:spacing w:val="-7"/>
        </w:rPr>
        <w:t xml:space="preserve"> </w:t>
      </w:r>
      <w:r>
        <w:t>per</w:t>
      </w:r>
      <w:r>
        <w:rPr>
          <w:spacing w:val="-5"/>
        </w:rPr>
        <w:t xml:space="preserve"> </w:t>
      </w:r>
      <w:r>
        <w:t>la</w:t>
      </w:r>
      <w:r>
        <w:rPr>
          <w:spacing w:val="-6"/>
        </w:rPr>
        <w:t xml:space="preserve"> </w:t>
      </w:r>
      <w:r>
        <w:t>presente</w:t>
      </w:r>
      <w:r>
        <w:rPr>
          <w:spacing w:val="-9"/>
        </w:rPr>
        <w:t xml:space="preserve"> </w:t>
      </w:r>
      <w:r>
        <w:t>gara,</w:t>
      </w:r>
      <w:r>
        <w:rPr>
          <w:spacing w:val="-5"/>
        </w:rPr>
        <w:t xml:space="preserve"> </w:t>
      </w:r>
      <w:r>
        <w:t>ha</w:t>
      </w:r>
      <w:r>
        <w:rPr>
          <w:spacing w:val="-6"/>
        </w:rPr>
        <w:t xml:space="preserve"> </w:t>
      </w:r>
      <w:r>
        <w:t>stabilito</w:t>
      </w:r>
      <w:r>
        <w:rPr>
          <w:spacing w:val="-5"/>
        </w:rPr>
        <w:t xml:space="preserve"> </w:t>
      </w:r>
      <w:r>
        <w:t>di</w:t>
      </w:r>
      <w:r>
        <w:rPr>
          <w:spacing w:val="-9"/>
        </w:rPr>
        <w:t xml:space="preserve"> </w:t>
      </w:r>
      <w:r>
        <w:t>ricorrere</w:t>
      </w:r>
      <w:r>
        <w:rPr>
          <w:spacing w:val="-8"/>
        </w:rPr>
        <w:t xml:space="preserve"> </w:t>
      </w:r>
      <w:r>
        <w:t>all’inversione</w:t>
      </w:r>
      <w:r>
        <w:rPr>
          <w:spacing w:val="-6"/>
        </w:rPr>
        <w:t xml:space="preserve"> </w:t>
      </w:r>
      <w:r>
        <w:rPr>
          <w:spacing w:val="-2"/>
        </w:rPr>
        <w:t>procedimentale.</w:t>
      </w:r>
    </w:p>
    <w:p w14:paraId="66D2649D" w14:textId="77777777" w:rsidR="00C9523F" w:rsidRDefault="008D3054">
      <w:pPr>
        <w:pStyle w:val="Corpotesto"/>
        <w:spacing w:before="195" w:line="292" w:lineRule="auto"/>
        <w:ind w:right="279"/>
        <w:jc w:val="both"/>
      </w:pPr>
      <w:r>
        <w:t>Con l’inversione procedimentale si procede prima alla verifica della sola documentazione amministrativa prodotta</w:t>
      </w:r>
      <w:r>
        <w:rPr>
          <w:spacing w:val="-9"/>
        </w:rPr>
        <w:t xml:space="preserve"> </w:t>
      </w:r>
      <w:r>
        <w:t>nell’’Offerta</w:t>
      </w:r>
      <w:r>
        <w:rPr>
          <w:spacing w:val="-9"/>
        </w:rPr>
        <w:t xml:space="preserve"> </w:t>
      </w:r>
      <w:r>
        <w:t>Tecnica,</w:t>
      </w:r>
      <w:r>
        <w:rPr>
          <w:spacing w:val="-8"/>
        </w:rPr>
        <w:t xml:space="preserve"> </w:t>
      </w:r>
      <w:r>
        <w:t>alla</w:t>
      </w:r>
      <w:r>
        <w:rPr>
          <w:spacing w:val="-9"/>
        </w:rPr>
        <w:t xml:space="preserve"> </w:t>
      </w:r>
      <w:r>
        <w:t>valutazione</w:t>
      </w:r>
      <w:r>
        <w:rPr>
          <w:spacing w:val="-10"/>
        </w:rPr>
        <w:t xml:space="preserve"> </w:t>
      </w:r>
      <w:r>
        <w:t>dell’Offerta</w:t>
      </w:r>
      <w:r>
        <w:rPr>
          <w:spacing w:val="-11"/>
        </w:rPr>
        <w:t xml:space="preserve"> </w:t>
      </w:r>
      <w:r>
        <w:t>Tecnica,</w:t>
      </w:r>
      <w:r>
        <w:rPr>
          <w:spacing w:val="-6"/>
        </w:rPr>
        <w:t xml:space="preserve"> </w:t>
      </w:r>
      <w:r>
        <w:t>poi</w:t>
      </w:r>
      <w:r>
        <w:rPr>
          <w:spacing w:val="-10"/>
        </w:rPr>
        <w:t xml:space="preserve"> </w:t>
      </w:r>
      <w:r>
        <w:t>alla</w:t>
      </w:r>
      <w:r>
        <w:rPr>
          <w:spacing w:val="-9"/>
        </w:rPr>
        <w:t xml:space="preserve"> </w:t>
      </w:r>
      <w:r>
        <w:t>valutazione</w:t>
      </w:r>
      <w:r>
        <w:rPr>
          <w:spacing w:val="-9"/>
        </w:rPr>
        <w:t xml:space="preserve"> </w:t>
      </w:r>
      <w:r>
        <w:t>dell’Offerta</w:t>
      </w:r>
      <w:r>
        <w:rPr>
          <w:spacing w:val="-8"/>
        </w:rPr>
        <w:t xml:space="preserve"> </w:t>
      </w:r>
      <w:r>
        <w:t>Economica di tutti i concorrenti, poi alla verifica dell’anomalia, ed in parallelo a quest’ultima, alla verifica della documentazione</w:t>
      </w:r>
      <w:r>
        <w:rPr>
          <w:spacing w:val="-14"/>
        </w:rPr>
        <w:t xml:space="preserve"> </w:t>
      </w:r>
      <w:r>
        <w:t>amministrativa</w:t>
      </w:r>
      <w:r>
        <w:rPr>
          <w:spacing w:val="-14"/>
        </w:rPr>
        <w:t xml:space="preserve"> </w:t>
      </w:r>
      <w:r>
        <w:t>dei</w:t>
      </w:r>
      <w:r>
        <w:rPr>
          <w:spacing w:val="-14"/>
        </w:rPr>
        <w:t xml:space="preserve"> </w:t>
      </w:r>
      <w:r>
        <w:t>concorrenti</w:t>
      </w:r>
      <w:r>
        <w:rPr>
          <w:spacing w:val="-14"/>
        </w:rPr>
        <w:t xml:space="preserve"> </w:t>
      </w:r>
      <w:r>
        <w:t>risultati</w:t>
      </w:r>
      <w:r>
        <w:rPr>
          <w:spacing w:val="-14"/>
        </w:rPr>
        <w:t xml:space="preserve"> </w:t>
      </w:r>
      <w:r>
        <w:t>in</w:t>
      </w:r>
      <w:r>
        <w:rPr>
          <w:spacing w:val="-14"/>
        </w:rPr>
        <w:t xml:space="preserve"> </w:t>
      </w:r>
      <w:r>
        <w:t>posizione</w:t>
      </w:r>
      <w:r>
        <w:rPr>
          <w:spacing w:val="-14"/>
        </w:rPr>
        <w:t xml:space="preserve"> </w:t>
      </w:r>
      <w:r>
        <w:t>utile</w:t>
      </w:r>
      <w:r>
        <w:rPr>
          <w:spacing w:val="-14"/>
        </w:rPr>
        <w:t xml:space="preserve"> </w:t>
      </w:r>
      <w:r>
        <w:t>nella</w:t>
      </w:r>
      <w:r>
        <w:rPr>
          <w:spacing w:val="-14"/>
        </w:rPr>
        <w:t xml:space="preserve"> </w:t>
      </w:r>
      <w:r>
        <w:t>graduatoria</w:t>
      </w:r>
      <w:r>
        <w:rPr>
          <w:spacing w:val="-13"/>
        </w:rPr>
        <w:t xml:space="preserve"> </w:t>
      </w:r>
      <w:r>
        <w:t>provvisoria</w:t>
      </w:r>
      <w:r>
        <w:rPr>
          <w:spacing w:val="-14"/>
        </w:rPr>
        <w:t xml:space="preserve"> </w:t>
      </w:r>
      <w:r>
        <w:t>di</w:t>
      </w:r>
      <w:r>
        <w:rPr>
          <w:spacing w:val="-14"/>
        </w:rPr>
        <w:t xml:space="preserve"> </w:t>
      </w:r>
      <w:r>
        <w:t xml:space="preserve">merito di ciascun Lotto per l’aggiudicazione dell’Accordo Quadro, ed infine, alla verifica tecnica nei confronti dei </w:t>
      </w:r>
      <w:r>
        <w:rPr>
          <w:spacing w:val="-2"/>
        </w:rPr>
        <w:t>medesimi.</w:t>
      </w:r>
    </w:p>
    <w:p w14:paraId="306AD52B" w14:textId="77777777" w:rsidR="00C9523F" w:rsidRDefault="008D3054">
      <w:pPr>
        <w:pStyle w:val="Corpotesto"/>
        <w:spacing w:before="141"/>
        <w:jc w:val="both"/>
      </w:pPr>
      <w:r>
        <w:t>Pertanto,</w:t>
      </w:r>
      <w:r>
        <w:rPr>
          <w:spacing w:val="-8"/>
        </w:rPr>
        <w:t xml:space="preserve"> </w:t>
      </w:r>
      <w:r>
        <w:t>la</w:t>
      </w:r>
      <w:r>
        <w:rPr>
          <w:spacing w:val="-7"/>
        </w:rPr>
        <w:t xml:space="preserve"> </w:t>
      </w:r>
      <w:r>
        <w:t>Commissione</w:t>
      </w:r>
      <w:r>
        <w:rPr>
          <w:spacing w:val="-9"/>
        </w:rPr>
        <w:t xml:space="preserve"> </w:t>
      </w:r>
      <w:r>
        <w:t>procederà,</w:t>
      </w:r>
      <w:r>
        <w:rPr>
          <w:spacing w:val="-6"/>
        </w:rPr>
        <w:t xml:space="preserve"> </w:t>
      </w:r>
      <w:r>
        <w:t>operando</w:t>
      </w:r>
      <w:r>
        <w:rPr>
          <w:spacing w:val="-9"/>
        </w:rPr>
        <w:t xml:space="preserve"> </w:t>
      </w:r>
      <w:r>
        <w:t>attraverso</w:t>
      </w:r>
      <w:r>
        <w:rPr>
          <w:spacing w:val="-9"/>
        </w:rPr>
        <w:t xml:space="preserve"> </w:t>
      </w:r>
      <w:r>
        <w:t>il</w:t>
      </w:r>
      <w:r>
        <w:rPr>
          <w:spacing w:val="-9"/>
        </w:rPr>
        <w:t xml:space="preserve"> </w:t>
      </w:r>
      <w:r>
        <w:t>Sistema,</w:t>
      </w:r>
      <w:r>
        <w:rPr>
          <w:spacing w:val="-9"/>
        </w:rPr>
        <w:t xml:space="preserve"> </w:t>
      </w:r>
      <w:r>
        <w:t>allo</w:t>
      </w:r>
      <w:r>
        <w:rPr>
          <w:spacing w:val="-9"/>
        </w:rPr>
        <w:t xml:space="preserve"> </w:t>
      </w:r>
      <w:r>
        <w:t>svolgimento</w:t>
      </w:r>
      <w:r>
        <w:rPr>
          <w:spacing w:val="-9"/>
        </w:rPr>
        <w:t xml:space="preserve"> </w:t>
      </w:r>
      <w:r>
        <w:t>delle</w:t>
      </w:r>
      <w:r>
        <w:rPr>
          <w:spacing w:val="-9"/>
        </w:rPr>
        <w:t xml:space="preserve"> </w:t>
      </w:r>
      <w:r>
        <w:t>seguenti</w:t>
      </w:r>
      <w:r>
        <w:rPr>
          <w:spacing w:val="-8"/>
        </w:rPr>
        <w:t xml:space="preserve"> </w:t>
      </w:r>
      <w:r>
        <w:rPr>
          <w:spacing w:val="-2"/>
        </w:rPr>
        <w:t>attività:</w:t>
      </w:r>
    </w:p>
    <w:p w14:paraId="0D80AF50" w14:textId="77777777" w:rsidR="00C9523F" w:rsidRDefault="008D3054">
      <w:pPr>
        <w:pStyle w:val="Paragrafoelenco"/>
        <w:numPr>
          <w:ilvl w:val="0"/>
          <w:numId w:val="20"/>
        </w:numPr>
        <w:tabs>
          <w:tab w:val="left" w:pos="408"/>
        </w:tabs>
        <w:spacing w:before="193" w:line="292" w:lineRule="auto"/>
        <w:ind w:right="289" w:firstLine="0"/>
        <w:jc w:val="both"/>
        <w:rPr>
          <w:sz w:val="20"/>
        </w:rPr>
      </w:pPr>
      <w:r>
        <w:rPr>
          <w:sz w:val="20"/>
        </w:rPr>
        <w:t xml:space="preserve">presa d’atto delle offerte ricevute. Si precisa che la tempestività della ricezione delle offerte e la loro completezza (salva, in ogni caso, la verifica del contenuto di ciascun documento presentato) sono attestate dalla presenza a Sistema delle offerte medesime. Le eventuali offerte intempestive non sono accettate dal </w:t>
      </w:r>
      <w:r>
        <w:rPr>
          <w:spacing w:val="-2"/>
          <w:sz w:val="20"/>
        </w:rPr>
        <w:t>Sistema;</w:t>
      </w:r>
    </w:p>
    <w:p w14:paraId="1CD237A1" w14:textId="77777777" w:rsidR="00C9523F" w:rsidRDefault="00C9523F">
      <w:pPr>
        <w:pStyle w:val="Paragrafoelenco"/>
        <w:spacing w:line="292" w:lineRule="auto"/>
        <w:jc w:val="both"/>
        <w:rPr>
          <w:sz w:val="20"/>
        </w:rPr>
        <w:sectPr w:rsidR="00C9523F">
          <w:pgSz w:w="11910" w:h="16850"/>
          <w:pgMar w:top="1580" w:right="850" w:bottom="1260" w:left="992" w:header="849" w:footer="1067" w:gutter="0"/>
          <w:cols w:space="720"/>
        </w:sectPr>
      </w:pPr>
    </w:p>
    <w:p w14:paraId="47ACCB5E" w14:textId="77777777" w:rsidR="00C9523F" w:rsidRDefault="008D3054">
      <w:pPr>
        <w:pStyle w:val="Paragrafoelenco"/>
        <w:numPr>
          <w:ilvl w:val="0"/>
          <w:numId w:val="20"/>
        </w:numPr>
        <w:tabs>
          <w:tab w:val="left" w:pos="430"/>
        </w:tabs>
        <w:spacing w:before="121" w:line="292" w:lineRule="auto"/>
        <w:ind w:right="284" w:firstLine="0"/>
        <w:jc w:val="both"/>
        <w:rPr>
          <w:sz w:val="20"/>
        </w:rPr>
      </w:pPr>
      <w:r>
        <w:rPr>
          <w:sz w:val="20"/>
        </w:rPr>
        <w:lastRenderedPageBreak/>
        <w:t>sblocco delle offerte ricevute. Si rammenta che la verifica della documentazione amministrativa (nei confronti dei soli concorrenti risultati in posizione utile per l’aggiudicazione dell’Accordo Quadro) avverrà successivamente a quella di valutazione delle Offerte Tecniche ed economiche;</w:t>
      </w:r>
    </w:p>
    <w:p w14:paraId="4B02B19C" w14:textId="77777777" w:rsidR="00C9523F" w:rsidRDefault="008D3054">
      <w:pPr>
        <w:pStyle w:val="Paragrafoelenco"/>
        <w:numPr>
          <w:ilvl w:val="0"/>
          <w:numId w:val="20"/>
        </w:numPr>
        <w:tabs>
          <w:tab w:val="left" w:pos="371"/>
        </w:tabs>
        <w:spacing w:before="142"/>
        <w:ind w:left="371" w:hanging="231"/>
        <w:rPr>
          <w:sz w:val="20"/>
        </w:rPr>
      </w:pPr>
      <w:r>
        <w:rPr>
          <w:sz w:val="20"/>
        </w:rPr>
        <w:t>apertura</w:t>
      </w:r>
      <w:r>
        <w:rPr>
          <w:spacing w:val="-9"/>
          <w:sz w:val="20"/>
        </w:rPr>
        <w:t xml:space="preserve"> </w:t>
      </w:r>
      <w:r>
        <w:rPr>
          <w:sz w:val="20"/>
        </w:rPr>
        <w:t>delle</w:t>
      </w:r>
      <w:r>
        <w:rPr>
          <w:spacing w:val="-9"/>
          <w:sz w:val="20"/>
        </w:rPr>
        <w:t xml:space="preserve"> </w:t>
      </w:r>
      <w:r>
        <w:rPr>
          <w:sz w:val="20"/>
        </w:rPr>
        <w:t>Offerte</w:t>
      </w:r>
      <w:r>
        <w:rPr>
          <w:spacing w:val="-8"/>
          <w:sz w:val="20"/>
        </w:rPr>
        <w:t xml:space="preserve"> </w:t>
      </w:r>
      <w:r>
        <w:rPr>
          <w:spacing w:val="-2"/>
          <w:sz w:val="20"/>
        </w:rPr>
        <w:t>Tecniche;</w:t>
      </w:r>
    </w:p>
    <w:p w14:paraId="41648D0E" w14:textId="77777777" w:rsidR="00C9523F" w:rsidRDefault="008D3054">
      <w:pPr>
        <w:pStyle w:val="Paragrafoelenco"/>
        <w:numPr>
          <w:ilvl w:val="0"/>
          <w:numId w:val="20"/>
        </w:numPr>
        <w:tabs>
          <w:tab w:val="left" w:pos="384"/>
        </w:tabs>
        <w:spacing w:before="195"/>
        <w:ind w:left="384" w:hanging="244"/>
        <w:rPr>
          <w:sz w:val="20"/>
        </w:rPr>
      </w:pPr>
      <w:r>
        <w:rPr>
          <w:sz w:val="20"/>
        </w:rPr>
        <w:t>verifica</w:t>
      </w:r>
      <w:r>
        <w:rPr>
          <w:spacing w:val="-9"/>
          <w:sz w:val="20"/>
        </w:rPr>
        <w:t xml:space="preserve"> </w:t>
      </w:r>
      <w:r>
        <w:rPr>
          <w:sz w:val="20"/>
        </w:rPr>
        <w:t>della</w:t>
      </w:r>
      <w:r>
        <w:rPr>
          <w:spacing w:val="-8"/>
          <w:sz w:val="20"/>
        </w:rPr>
        <w:t xml:space="preserve"> </w:t>
      </w:r>
      <w:r>
        <w:rPr>
          <w:sz w:val="20"/>
        </w:rPr>
        <w:t>documentazione</w:t>
      </w:r>
      <w:r>
        <w:rPr>
          <w:spacing w:val="-7"/>
          <w:sz w:val="20"/>
        </w:rPr>
        <w:t xml:space="preserve"> </w:t>
      </w:r>
      <w:r>
        <w:rPr>
          <w:sz w:val="20"/>
        </w:rPr>
        <w:t>amministrativa</w:t>
      </w:r>
      <w:r>
        <w:rPr>
          <w:spacing w:val="-9"/>
          <w:sz w:val="20"/>
        </w:rPr>
        <w:t xml:space="preserve"> </w:t>
      </w:r>
      <w:r>
        <w:rPr>
          <w:sz w:val="20"/>
        </w:rPr>
        <w:t>relativa</w:t>
      </w:r>
      <w:r>
        <w:rPr>
          <w:spacing w:val="-9"/>
          <w:sz w:val="20"/>
        </w:rPr>
        <w:t xml:space="preserve"> </w:t>
      </w:r>
      <w:r>
        <w:rPr>
          <w:sz w:val="20"/>
        </w:rPr>
        <w:t>all’offerta</w:t>
      </w:r>
      <w:r>
        <w:rPr>
          <w:spacing w:val="-9"/>
          <w:sz w:val="20"/>
        </w:rPr>
        <w:t xml:space="preserve"> </w:t>
      </w:r>
      <w:r>
        <w:rPr>
          <w:sz w:val="20"/>
        </w:rPr>
        <w:t>tecnica</w:t>
      </w:r>
      <w:r>
        <w:rPr>
          <w:spacing w:val="-8"/>
          <w:sz w:val="20"/>
        </w:rPr>
        <w:t xml:space="preserve"> </w:t>
      </w:r>
      <w:r>
        <w:rPr>
          <w:sz w:val="20"/>
        </w:rPr>
        <w:t>ed</w:t>
      </w:r>
      <w:r>
        <w:rPr>
          <w:spacing w:val="-9"/>
          <w:sz w:val="20"/>
        </w:rPr>
        <w:t xml:space="preserve"> </w:t>
      </w:r>
      <w:r>
        <w:rPr>
          <w:sz w:val="20"/>
        </w:rPr>
        <w:t>in</w:t>
      </w:r>
      <w:r>
        <w:rPr>
          <w:spacing w:val="-9"/>
          <w:sz w:val="20"/>
        </w:rPr>
        <w:t xml:space="preserve"> </w:t>
      </w:r>
      <w:r>
        <w:rPr>
          <w:spacing w:val="-2"/>
          <w:sz w:val="20"/>
        </w:rPr>
        <w:t>particolare:</w:t>
      </w:r>
    </w:p>
    <w:p w14:paraId="498434B1" w14:textId="77777777" w:rsidR="00C9523F" w:rsidRDefault="008D3054">
      <w:pPr>
        <w:pStyle w:val="Paragrafoelenco"/>
        <w:numPr>
          <w:ilvl w:val="1"/>
          <w:numId w:val="20"/>
        </w:numPr>
        <w:tabs>
          <w:tab w:val="left" w:pos="545"/>
        </w:tabs>
        <w:spacing w:before="195"/>
        <w:ind w:left="545" w:hanging="121"/>
        <w:rPr>
          <w:sz w:val="20"/>
        </w:rPr>
      </w:pPr>
      <w:r>
        <w:rPr>
          <w:sz w:val="20"/>
        </w:rPr>
        <w:t>pagamento</w:t>
      </w:r>
      <w:r>
        <w:rPr>
          <w:spacing w:val="-11"/>
          <w:sz w:val="20"/>
        </w:rPr>
        <w:t xml:space="preserve"> </w:t>
      </w:r>
      <w:r>
        <w:rPr>
          <w:sz w:val="20"/>
        </w:rPr>
        <w:t>del</w:t>
      </w:r>
      <w:r>
        <w:rPr>
          <w:spacing w:val="-11"/>
          <w:sz w:val="20"/>
        </w:rPr>
        <w:t xml:space="preserve"> </w:t>
      </w:r>
      <w:r>
        <w:rPr>
          <w:sz w:val="20"/>
        </w:rPr>
        <w:t>contributo</w:t>
      </w:r>
      <w:r>
        <w:rPr>
          <w:spacing w:val="-7"/>
          <w:sz w:val="20"/>
        </w:rPr>
        <w:t xml:space="preserve"> </w:t>
      </w:r>
      <w:r>
        <w:rPr>
          <w:spacing w:val="-2"/>
          <w:sz w:val="20"/>
        </w:rPr>
        <w:t>Anac;</w:t>
      </w:r>
    </w:p>
    <w:p w14:paraId="6FE645A3" w14:textId="77777777" w:rsidR="00C9523F" w:rsidRDefault="008D3054">
      <w:pPr>
        <w:pStyle w:val="Paragrafoelenco"/>
        <w:numPr>
          <w:ilvl w:val="1"/>
          <w:numId w:val="20"/>
        </w:numPr>
        <w:tabs>
          <w:tab w:val="left" w:pos="545"/>
        </w:tabs>
        <w:spacing w:before="192"/>
        <w:ind w:left="545" w:hanging="121"/>
        <w:rPr>
          <w:sz w:val="20"/>
        </w:rPr>
      </w:pPr>
      <w:r>
        <w:rPr>
          <w:sz w:val="20"/>
        </w:rPr>
        <w:t>del</w:t>
      </w:r>
      <w:r>
        <w:rPr>
          <w:spacing w:val="-10"/>
          <w:sz w:val="20"/>
        </w:rPr>
        <w:t xml:space="preserve"> </w:t>
      </w:r>
      <w:r>
        <w:rPr>
          <w:sz w:val="20"/>
        </w:rPr>
        <w:t>file</w:t>
      </w:r>
      <w:r>
        <w:rPr>
          <w:spacing w:val="-8"/>
          <w:sz w:val="20"/>
        </w:rPr>
        <w:t xml:space="preserve"> </w:t>
      </w:r>
      <w:r>
        <w:rPr>
          <w:sz w:val="20"/>
        </w:rPr>
        <w:t>“Altre</w:t>
      </w:r>
      <w:r>
        <w:rPr>
          <w:spacing w:val="-7"/>
          <w:sz w:val="20"/>
        </w:rPr>
        <w:t xml:space="preserve"> </w:t>
      </w:r>
      <w:r>
        <w:rPr>
          <w:sz w:val="20"/>
        </w:rPr>
        <w:t>dichiarazioni”</w:t>
      </w:r>
      <w:r>
        <w:rPr>
          <w:spacing w:val="-8"/>
          <w:sz w:val="20"/>
        </w:rPr>
        <w:t xml:space="preserve"> </w:t>
      </w:r>
      <w:r>
        <w:rPr>
          <w:sz w:val="20"/>
        </w:rPr>
        <w:t>Allegato</w:t>
      </w:r>
      <w:r>
        <w:rPr>
          <w:spacing w:val="-8"/>
          <w:sz w:val="20"/>
        </w:rPr>
        <w:t xml:space="preserve"> </w:t>
      </w:r>
      <w:r>
        <w:rPr>
          <w:spacing w:val="-5"/>
          <w:sz w:val="20"/>
        </w:rPr>
        <w:t>6;</w:t>
      </w:r>
    </w:p>
    <w:p w14:paraId="700A6829" w14:textId="77777777" w:rsidR="00C9523F" w:rsidRDefault="008D3054">
      <w:pPr>
        <w:pStyle w:val="Paragrafoelenco"/>
        <w:numPr>
          <w:ilvl w:val="1"/>
          <w:numId w:val="20"/>
        </w:numPr>
        <w:tabs>
          <w:tab w:val="left" w:pos="545"/>
        </w:tabs>
        <w:spacing w:before="195"/>
        <w:ind w:left="545" w:hanging="121"/>
        <w:rPr>
          <w:sz w:val="20"/>
        </w:rPr>
      </w:pPr>
      <w:r>
        <w:rPr>
          <w:sz w:val="20"/>
        </w:rPr>
        <w:t>dichiarazione</w:t>
      </w:r>
      <w:r>
        <w:rPr>
          <w:spacing w:val="-13"/>
          <w:sz w:val="20"/>
        </w:rPr>
        <w:t xml:space="preserve"> </w:t>
      </w:r>
      <w:r>
        <w:rPr>
          <w:sz w:val="20"/>
        </w:rPr>
        <w:t>sulle</w:t>
      </w:r>
      <w:r>
        <w:rPr>
          <w:spacing w:val="-12"/>
          <w:sz w:val="20"/>
        </w:rPr>
        <w:t xml:space="preserve"> </w:t>
      </w:r>
      <w:r>
        <w:rPr>
          <w:sz w:val="20"/>
        </w:rPr>
        <w:t>sovvenzioni</w:t>
      </w:r>
      <w:r>
        <w:rPr>
          <w:spacing w:val="-13"/>
          <w:sz w:val="20"/>
        </w:rPr>
        <w:t xml:space="preserve"> </w:t>
      </w:r>
      <w:r>
        <w:rPr>
          <w:spacing w:val="-2"/>
          <w:sz w:val="20"/>
        </w:rPr>
        <w:t>estere;</w:t>
      </w:r>
    </w:p>
    <w:p w14:paraId="5A4AE71A" w14:textId="77777777" w:rsidR="00C9523F" w:rsidRDefault="008D3054">
      <w:pPr>
        <w:pStyle w:val="Paragrafoelenco"/>
        <w:numPr>
          <w:ilvl w:val="0"/>
          <w:numId w:val="20"/>
        </w:numPr>
        <w:tabs>
          <w:tab w:val="left" w:pos="374"/>
        </w:tabs>
        <w:spacing w:before="192"/>
        <w:ind w:left="374" w:hanging="234"/>
        <w:rPr>
          <w:sz w:val="20"/>
        </w:rPr>
      </w:pPr>
      <w:r>
        <w:rPr>
          <w:sz w:val="20"/>
        </w:rPr>
        <w:t>valutazione</w:t>
      </w:r>
      <w:r>
        <w:rPr>
          <w:spacing w:val="-7"/>
          <w:sz w:val="20"/>
        </w:rPr>
        <w:t xml:space="preserve"> </w:t>
      </w:r>
      <w:r>
        <w:rPr>
          <w:sz w:val="20"/>
        </w:rPr>
        <w:t>delle</w:t>
      </w:r>
      <w:r>
        <w:rPr>
          <w:spacing w:val="-4"/>
          <w:sz w:val="20"/>
        </w:rPr>
        <w:t xml:space="preserve"> </w:t>
      </w:r>
      <w:r>
        <w:rPr>
          <w:sz w:val="20"/>
        </w:rPr>
        <w:t>Offerte</w:t>
      </w:r>
      <w:r>
        <w:rPr>
          <w:spacing w:val="-3"/>
          <w:sz w:val="20"/>
        </w:rPr>
        <w:t xml:space="preserve"> </w:t>
      </w:r>
      <w:r>
        <w:rPr>
          <w:sz w:val="20"/>
        </w:rPr>
        <w:t>Tecniche</w:t>
      </w:r>
      <w:r>
        <w:rPr>
          <w:spacing w:val="-4"/>
          <w:sz w:val="20"/>
        </w:rPr>
        <w:t xml:space="preserve"> </w:t>
      </w:r>
      <w:r>
        <w:rPr>
          <w:sz w:val="20"/>
        </w:rPr>
        <w:t>e</w:t>
      </w:r>
      <w:r>
        <w:rPr>
          <w:spacing w:val="-6"/>
          <w:sz w:val="20"/>
        </w:rPr>
        <w:t xml:space="preserve"> </w:t>
      </w:r>
      <w:r>
        <w:rPr>
          <w:sz w:val="20"/>
        </w:rPr>
        <w:t>valutazione</w:t>
      </w:r>
      <w:r>
        <w:rPr>
          <w:spacing w:val="-4"/>
          <w:sz w:val="20"/>
        </w:rPr>
        <w:t xml:space="preserve"> </w:t>
      </w:r>
      <w:r>
        <w:rPr>
          <w:sz w:val="20"/>
        </w:rPr>
        <w:t>di</w:t>
      </w:r>
      <w:r>
        <w:rPr>
          <w:spacing w:val="-5"/>
          <w:sz w:val="20"/>
        </w:rPr>
        <w:t xml:space="preserve"> </w:t>
      </w:r>
      <w:r>
        <w:rPr>
          <w:sz w:val="20"/>
        </w:rPr>
        <w:t>eventuali</w:t>
      </w:r>
      <w:r>
        <w:rPr>
          <w:spacing w:val="-7"/>
          <w:sz w:val="20"/>
        </w:rPr>
        <w:t xml:space="preserve"> </w:t>
      </w:r>
      <w:r>
        <w:rPr>
          <w:sz w:val="20"/>
        </w:rPr>
        <w:t>richieste</w:t>
      </w:r>
      <w:r>
        <w:rPr>
          <w:spacing w:val="-6"/>
          <w:sz w:val="20"/>
        </w:rPr>
        <w:t xml:space="preserve"> </w:t>
      </w:r>
      <w:r>
        <w:rPr>
          <w:sz w:val="20"/>
        </w:rPr>
        <w:t>di</w:t>
      </w:r>
      <w:r>
        <w:rPr>
          <w:spacing w:val="-7"/>
          <w:sz w:val="20"/>
        </w:rPr>
        <w:t xml:space="preserve"> </w:t>
      </w:r>
      <w:r>
        <w:rPr>
          <w:sz w:val="20"/>
        </w:rPr>
        <w:t>oscuramento,</w:t>
      </w:r>
      <w:r>
        <w:rPr>
          <w:spacing w:val="-6"/>
          <w:sz w:val="20"/>
        </w:rPr>
        <w:t xml:space="preserve"> </w:t>
      </w:r>
      <w:r>
        <w:rPr>
          <w:sz w:val="20"/>
        </w:rPr>
        <w:t>ai</w:t>
      </w:r>
      <w:r>
        <w:rPr>
          <w:spacing w:val="-7"/>
          <w:sz w:val="20"/>
        </w:rPr>
        <w:t xml:space="preserve"> </w:t>
      </w:r>
      <w:r>
        <w:rPr>
          <w:sz w:val="20"/>
        </w:rPr>
        <w:t>sensi</w:t>
      </w:r>
      <w:r>
        <w:rPr>
          <w:spacing w:val="-4"/>
          <w:sz w:val="20"/>
        </w:rPr>
        <w:t xml:space="preserve"> </w:t>
      </w:r>
      <w:r>
        <w:rPr>
          <w:sz w:val="20"/>
        </w:rPr>
        <w:t>dell’art.</w:t>
      </w:r>
      <w:r>
        <w:rPr>
          <w:spacing w:val="-4"/>
          <w:sz w:val="20"/>
        </w:rPr>
        <w:t xml:space="preserve"> </w:t>
      </w:r>
      <w:r>
        <w:rPr>
          <w:spacing w:val="-5"/>
          <w:sz w:val="20"/>
        </w:rPr>
        <w:t>35,</w:t>
      </w:r>
    </w:p>
    <w:p w14:paraId="0690B42E" w14:textId="77777777" w:rsidR="00C9523F" w:rsidRDefault="008D3054">
      <w:pPr>
        <w:pStyle w:val="Corpotesto"/>
        <w:spacing w:before="52"/>
        <w:jc w:val="both"/>
      </w:pPr>
      <w:r>
        <w:t>comma</w:t>
      </w:r>
      <w:r>
        <w:rPr>
          <w:spacing w:val="-4"/>
        </w:rPr>
        <w:t xml:space="preserve"> </w:t>
      </w:r>
      <w:r>
        <w:t>4,</w:t>
      </w:r>
      <w:r>
        <w:rPr>
          <w:spacing w:val="-3"/>
        </w:rPr>
        <w:t xml:space="preserve"> </w:t>
      </w:r>
      <w:r>
        <w:t>lett.</w:t>
      </w:r>
      <w:r>
        <w:rPr>
          <w:spacing w:val="-3"/>
        </w:rPr>
        <w:t xml:space="preserve"> </w:t>
      </w:r>
      <w:r>
        <w:t>a)</w:t>
      </w:r>
      <w:r>
        <w:rPr>
          <w:spacing w:val="-5"/>
        </w:rPr>
        <w:t xml:space="preserve"> </w:t>
      </w:r>
      <w:r>
        <w:t>del</w:t>
      </w:r>
      <w:r>
        <w:rPr>
          <w:spacing w:val="-5"/>
        </w:rPr>
        <w:t xml:space="preserve"> </w:t>
      </w:r>
      <w:r>
        <w:rPr>
          <w:spacing w:val="-2"/>
        </w:rPr>
        <w:t>Codice;</w:t>
      </w:r>
    </w:p>
    <w:p w14:paraId="785CF31E" w14:textId="77777777" w:rsidR="00C9523F" w:rsidRDefault="008D3054">
      <w:pPr>
        <w:pStyle w:val="Paragrafoelenco"/>
        <w:numPr>
          <w:ilvl w:val="0"/>
          <w:numId w:val="20"/>
        </w:numPr>
        <w:tabs>
          <w:tab w:val="left" w:pos="328"/>
        </w:tabs>
        <w:spacing w:before="195"/>
        <w:ind w:left="328" w:hanging="188"/>
        <w:rPr>
          <w:sz w:val="20"/>
        </w:rPr>
      </w:pPr>
      <w:r>
        <w:rPr>
          <w:sz w:val="20"/>
        </w:rPr>
        <w:t>apertura</w:t>
      </w:r>
      <w:r>
        <w:rPr>
          <w:spacing w:val="-7"/>
          <w:sz w:val="20"/>
        </w:rPr>
        <w:t xml:space="preserve"> </w:t>
      </w:r>
      <w:r>
        <w:rPr>
          <w:sz w:val="20"/>
        </w:rPr>
        <w:t>delle</w:t>
      </w:r>
      <w:r>
        <w:rPr>
          <w:spacing w:val="-8"/>
          <w:sz w:val="20"/>
        </w:rPr>
        <w:t xml:space="preserve"> </w:t>
      </w:r>
      <w:r>
        <w:rPr>
          <w:sz w:val="20"/>
        </w:rPr>
        <w:t>Offerte</w:t>
      </w:r>
      <w:r>
        <w:rPr>
          <w:spacing w:val="-6"/>
          <w:sz w:val="20"/>
        </w:rPr>
        <w:t xml:space="preserve"> </w:t>
      </w:r>
      <w:r>
        <w:rPr>
          <w:spacing w:val="-2"/>
          <w:sz w:val="20"/>
        </w:rPr>
        <w:t>Economiche;</w:t>
      </w:r>
    </w:p>
    <w:p w14:paraId="20E7BEC3" w14:textId="77777777" w:rsidR="00C9523F" w:rsidRDefault="008D3054">
      <w:pPr>
        <w:pStyle w:val="Paragrafoelenco"/>
        <w:numPr>
          <w:ilvl w:val="0"/>
          <w:numId w:val="20"/>
        </w:numPr>
        <w:tabs>
          <w:tab w:val="left" w:pos="384"/>
        </w:tabs>
        <w:spacing w:before="194"/>
        <w:ind w:left="384" w:hanging="244"/>
        <w:rPr>
          <w:sz w:val="20"/>
        </w:rPr>
      </w:pPr>
      <w:r>
        <w:rPr>
          <w:sz w:val="20"/>
        </w:rPr>
        <w:t>valutazione</w:t>
      </w:r>
      <w:r>
        <w:rPr>
          <w:spacing w:val="-8"/>
          <w:sz w:val="20"/>
        </w:rPr>
        <w:t xml:space="preserve"> </w:t>
      </w:r>
      <w:r>
        <w:rPr>
          <w:sz w:val="20"/>
        </w:rPr>
        <w:t>delle</w:t>
      </w:r>
      <w:r>
        <w:rPr>
          <w:spacing w:val="-9"/>
          <w:sz w:val="20"/>
        </w:rPr>
        <w:t xml:space="preserve"> </w:t>
      </w:r>
      <w:r>
        <w:rPr>
          <w:sz w:val="20"/>
        </w:rPr>
        <w:t>Offerte</w:t>
      </w:r>
      <w:r>
        <w:rPr>
          <w:spacing w:val="-7"/>
          <w:sz w:val="20"/>
        </w:rPr>
        <w:t xml:space="preserve"> </w:t>
      </w:r>
      <w:r>
        <w:rPr>
          <w:spacing w:val="-2"/>
          <w:sz w:val="20"/>
        </w:rPr>
        <w:t>Economiche;</w:t>
      </w:r>
    </w:p>
    <w:p w14:paraId="758DF1DD" w14:textId="77777777" w:rsidR="00C9523F" w:rsidRDefault="008D3054">
      <w:pPr>
        <w:pStyle w:val="Paragrafoelenco"/>
        <w:numPr>
          <w:ilvl w:val="0"/>
          <w:numId w:val="20"/>
        </w:numPr>
        <w:tabs>
          <w:tab w:val="left" w:pos="384"/>
        </w:tabs>
        <w:spacing w:before="193"/>
        <w:ind w:left="384" w:hanging="244"/>
        <w:rPr>
          <w:sz w:val="20"/>
        </w:rPr>
      </w:pPr>
      <w:r>
        <w:rPr>
          <w:sz w:val="20"/>
        </w:rPr>
        <w:t>eventuale</w:t>
      </w:r>
      <w:r>
        <w:rPr>
          <w:spacing w:val="-8"/>
          <w:sz w:val="20"/>
        </w:rPr>
        <w:t xml:space="preserve"> </w:t>
      </w:r>
      <w:r>
        <w:rPr>
          <w:sz w:val="20"/>
        </w:rPr>
        <w:t>svolgimento</w:t>
      </w:r>
      <w:r>
        <w:rPr>
          <w:spacing w:val="-7"/>
          <w:sz w:val="20"/>
        </w:rPr>
        <w:t xml:space="preserve"> </w:t>
      </w:r>
      <w:r>
        <w:rPr>
          <w:sz w:val="20"/>
        </w:rPr>
        <w:t>del</w:t>
      </w:r>
      <w:r>
        <w:rPr>
          <w:spacing w:val="-8"/>
          <w:sz w:val="20"/>
        </w:rPr>
        <w:t xml:space="preserve"> </w:t>
      </w:r>
      <w:r>
        <w:rPr>
          <w:sz w:val="20"/>
        </w:rPr>
        <w:t>procedimento</w:t>
      </w:r>
      <w:r>
        <w:rPr>
          <w:spacing w:val="-8"/>
          <w:sz w:val="20"/>
        </w:rPr>
        <w:t xml:space="preserve"> </w:t>
      </w:r>
      <w:r>
        <w:rPr>
          <w:sz w:val="20"/>
        </w:rPr>
        <w:t>di</w:t>
      </w:r>
      <w:r>
        <w:rPr>
          <w:spacing w:val="-7"/>
          <w:sz w:val="20"/>
        </w:rPr>
        <w:t xml:space="preserve"> </w:t>
      </w:r>
      <w:r>
        <w:rPr>
          <w:sz w:val="20"/>
        </w:rPr>
        <w:t>anomalia</w:t>
      </w:r>
      <w:r>
        <w:rPr>
          <w:spacing w:val="-7"/>
          <w:sz w:val="20"/>
        </w:rPr>
        <w:t xml:space="preserve"> </w:t>
      </w:r>
      <w:r>
        <w:rPr>
          <w:sz w:val="20"/>
        </w:rPr>
        <w:t>delle</w:t>
      </w:r>
      <w:r>
        <w:rPr>
          <w:spacing w:val="-8"/>
          <w:sz w:val="20"/>
        </w:rPr>
        <w:t xml:space="preserve"> </w:t>
      </w:r>
      <w:r>
        <w:rPr>
          <w:sz w:val="20"/>
        </w:rPr>
        <w:t>offerte,</w:t>
      </w:r>
      <w:r>
        <w:rPr>
          <w:spacing w:val="-7"/>
          <w:sz w:val="20"/>
        </w:rPr>
        <w:t xml:space="preserve"> </w:t>
      </w:r>
      <w:r>
        <w:rPr>
          <w:sz w:val="20"/>
        </w:rPr>
        <w:t>sulla</w:t>
      </w:r>
      <w:r>
        <w:rPr>
          <w:spacing w:val="-8"/>
          <w:sz w:val="20"/>
        </w:rPr>
        <w:t xml:space="preserve"> </w:t>
      </w:r>
      <w:r>
        <w:rPr>
          <w:sz w:val="20"/>
        </w:rPr>
        <w:t>base</w:t>
      </w:r>
      <w:r>
        <w:rPr>
          <w:spacing w:val="-7"/>
          <w:sz w:val="20"/>
        </w:rPr>
        <w:t xml:space="preserve"> </w:t>
      </w:r>
      <w:r>
        <w:rPr>
          <w:sz w:val="20"/>
        </w:rPr>
        <w:t>di</w:t>
      </w:r>
      <w:r>
        <w:rPr>
          <w:spacing w:val="-7"/>
          <w:sz w:val="20"/>
        </w:rPr>
        <w:t xml:space="preserve"> </w:t>
      </w:r>
      <w:r>
        <w:rPr>
          <w:sz w:val="20"/>
        </w:rPr>
        <w:t>quanto</w:t>
      </w:r>
      <w:r>
        <w:rPr>
          <w:spacing w:val="-6"/>
          <w:sz w:val="20"/>
        </w:rPr>
        <w:t xml:space="preserve"> </w:t>
      </w:r>
      <w:r>
        <w:rPr>
          <w:sz w:val="20"/>
        </w:rPr>
        <w:t>previsto</w:t>
      </w:r>
      <w:r>
        <w:rPr>
          <w:spacing w:val="-6"/>
          <w:sz w:val="20"/>
        </w:rPr>
        <w:t xml:space="preserve"> </w:t>
      </w:r>
      <w:r>
        <w:rPr>
          <w:sz w:val="20"/>
        </w:rPr>
        <w:t>al</w:t>
      </w:r>
      <w:r>
        <w:rPr>
          <w:spacing w:val="-6"/>
          <w:sz w:val="20"/>
        </w:rPr>
        <w:t xml:space="preserve"> </w:t>
      </w:r>
      <w:r>
        <w:rPr>
          <w:sz w:val="20"/>
        </w:rPr>
        <w:t>par.</w:t>
      </w:r>
      <w:r>
        <w:rPr>
          <w:spacing w:val="-8"/>
          <w:sz w:val="20"/>
        </w:rPr>
        <w:t xml:space="preserve"> </w:t>
      </w:r>
      <w:r>
        <w:rPr>
          <w:spacing w:val="-5"/>
          <w:sz w:val="20"/>
        </w:rPr>
        <w:t>21;</w:t>
      </w:r>
    </w:p>
    <w:p w14:paraId="61849FDF" w14:textId="77777777" w:rsidR="00C9523F" w:rsidRDefault="008D3054">
      <w:pPr>
        <w:pStyle w:val="Paragrafoelenco"/>
        <w:numPr>
          <w:ilvl w:val="0"/>
          <w:numId w:val="20"/>
        </w:numPr>
        <w:tabs>
          <w:tab w:val="left" w:pos="317"/>
        </w:tabs>
        <w:spacing w:before="195"/>
        <w:ind w:left="317" w:hanging="177"/>
        <w:rPr>
          <w:sz w:val="20"/>
        </w:rPr>
      </w:pPr>
      <w:r>
        <w:rPr>
          <w:sz w:val="20"/>
        </w:rPr>
        <w:t>verifica</w:t>
      </w:r>
      <w:r>
        <w:rPr>
          <w:spacing w:val="-7"/>
          <w:sz w:val="20"/>
        </w:rPr>
        <w:t xml:space="preserve"> </w:t>
      </w:r>
      <w:r>
        <w:rPr>
          <w:sz w:val="20"/>
        </w:rPr>
        <w:t>tecnica,</w:t>
      </w:r>
      <w:r>
        <w:rPr>
          <w:spacing w:val="-5"/>
          <w:sz w:val="20"/>
        </w:rPr>
        <w:t xml:space="preserve"> </w:t>
      </w:r>
      <w:r>
        <w:rPr>
          <w:sz w:val="20"/>
        </w:rPr>
        <w:t>sulla</w:t>
      </w:r>
      <w:r>
        <w:rPr>
          <w:spacing w:val="-6"/>
          <w:sz w:val="20"/>
        </w:rPr>
        <w:t xml:space="preserve"> </w:t>
      </w:r>
      <w:r>
        <w:rPr>
          <w:sz w:val="20"/>
        </w:rPr>
        <w:t>base</w:t>
      </w:r>
      <w:r>
        <w:rPr>
          <w:spacing w:val="-7"/>
          <w:sz w:val="20"/>
        </w:rPr>
        <w:t xml:space="preserve"> </w:t>
      </w:r>
      <w:r>
        <w:rPr>
          <w:sz w:val="20"/>
        </w:rPr>
        <w:t>di</w:t>
      </w:r>
      <w:r>
        <w:rPr>
          <w:spacing w:val="-6"/>
          <w:sz w:val="20"/>
        </w:rPr>
        <w:t xml:space="preserve"> </w:t>
      </w:r>
      <w:r>
        <w:rPr>
          <w:sz w:val="20"/>
        </w:rPr>
        <w:t>quanto</w:t>
      </w:r>
      <w:r>
        <w:rPr>
          <w:spacing w:val="-4"/>
          <w:sz w:val="20"/>
        </w:rPr>
        <w:t xml:space="preserve"> </w:t>
      </w:r>
      <w:r>
        <w:rPr>
          <w:sz w:val="20"/>
        </w:rPr>
        <w:t>previsto</w:t>
      </w:r>
      <w:r>
        <w:rPr>
          <w:spacing w:val="-5"/>
          <w:sz w:val="20"/>
        </w:rPr>
        <w:t xml:space="preserve"> </w:t>
      </w:r>
      <w:r>
        <w:rPr>
          <w:sz w:val="20"/>
        </w:rPr>
        <w:t>al</w:t>
      </w:r>
      <w:r>
        <w:rPr>
          <w:spacing w:val="-6"/>
          <w:sz w:val="20"/>
        </w:rPr>
        <w:t xml:space="preserve"> </w:t>
      </w:r>
      <w:r>
        <w:rPr>
          <w:sz w:val="20"/>
        </w:rPr>
        <w:t>par.</w:t>
      </w:r>
      <w:r>
        <w:rPr>
          <w:spacing w:val="-5"/>
          <w:sz w:val="20"/>
        </w:rPr>
        <w:t xml:space="preserve"> </w:t>
      </w:r>
      <w:r>
        <w:rPr>
          <w:sz w:val="20"/>
        </w:rPr>
        <w:t>20</w:t>
      </w:r>
      <w:r>
        <w:rPr>
          <w:spacing w:val="-7"/>
          <w:sz w:val="20"/>
        </w:rPr>
        <w:t xml:space="preserve"> </w:t>
      </w:r>
      <w:r>
        <w:rPr>
          <w:spacing w:val="-4"/>
          <w:sz w:val="20"/>
        </w:rPr>
        <w:t>bis.</w:t>
      </w:r>
    </w:p>
    <w:p w14:paraId="37F62021" w14:textId="77777777" w:rsidR="00C9523F" w:rsidRDefault="008D3054">
      <w:pPr>
        <w:pStyle w:val="Corpotesto"/>
        <w:spacing w:before="192" w:line="292" w:lineRule="auto"/>
        <w:ind w:right="290"/>
        <w:jc w:val="both"/>
      </w:pPr>
      <w:r>
        <w:t>Si</w:t>
      </w:r>
      <w:r>
        <w:rPr>
          <w:spacing w:val="-14"/>
        </w:rPr>
        <w:t xml:space="preserve"> </w:t>
      </w:r>
      <w:r>
        <w:t>precisa</w:t>
      </w:r>
      <w:r>
        <w:rPr>
          <w:spacing w:val="-14"/>
        </w:rPr>
        <w:t xml:space="preserve"> </w:t>
      </w:r>
      <w:r>
        <w:t>che</w:t>
      </w:r>
      <w:r>
        <w:rPr>
          <w:spacing w:val="-14"/>
        </w:rPr>
        <w:t xml:space="preserve"> </w:t>
      </w:r>
      <w:r>
        <w:t>alle</w:t>
      </w:r>
      <w:r>
        <w:rPr>
          <w:spacing w:val="-14"/>
        </w:rPr>
        <w:t xml:space="preserve"> </w:t>
      </w:r>
      <w:r>
        <w:t>operazioni</w:t>
      </w:r>
      <w:r>
        <w:rPr>
          <w:spacing w:val="-14"/>
        </w:rPr>
        <w:t xml:space="preserve"> </w:t>
      </w:r>
      <w:r>
        <w:t>di</w:t>
      </w:r>
      <w:r>
        <w:rPr>
          <w:spacing w:val="-14"/>
        </w:rPr>
        <w:t xml:space="preserve"> </w:t>
      </w:r>
      <w:r>
        <w:t>“presa</w:t>
      </w:r>
      <w:r>
        <w:rPr>
          <w:spacing w:val="-14"/>
        </w:rPr>
        <w:t xml:space="preserve"> </w:t>
      </w:r>
      <w:r>
        <w:t>d’atto</w:t>
      </w:r>
      <w:r>
        <w:rPr>
          <w:spacing w:val="-14"/>
        </w:rPr>
        <w:t xml:space="preserve"> </w:t>
      </w:r>
      <w:r>
        <w:t>delle</w:t>
      </w:r>
      <w:r>
        <w:rPr>
          <w:spacing w:val="-14"/>
        </w:rPr>
        <w:t xml:space="preserve"> </w:t>
      </w:r>
      <w:r>
        <w:t>offerte</w:t>
      </w:r>
      <w:r>
        <w:rPr>
          <w:spacing w:val="-13"/>
        </w:rPr>
        <w:t xml:space="preserve"> </w:t>
      </w:r>
      <w:r>
        <w:t>ricevute”,</w:t>
      </w:r>
      <w:r>
        <w:rPr>
          <w:spacing w:val="-14"/>
        </w:rPr>
        <w:t xml:space="preserve"> </w:t>
      </w:r>
      <w:r>
        <w:t>“apertura</w:t>
      </w:r>
      <w:r>
        <w:rPr>
          <w:spacing w:val="-14"/>
        </w:rPr>
        <w:t xml:space="preserve"> </w:t>
      </w:r>
      <w:r>
        <w:t>delle</w:t>
      </w:r>
      <w:r>
        <w:rPr>
          <w:spacing w:val="-14"/>
        </w:rPr>
        <w:t xml:space="preserve"> </w:t>
      </w:r>
      <w:r>
        <w:t>offerte</w:t>
      </w:r>
      <w:r>
        <w:rPr>
          <w:spacing w:val="-14"/>
        </w:rPr>
        <w:t xml:space="preserve"> </w:t>
      </w:r>
      <w:r>
        <w:t>tecniche”</w:t>
      </w:r>
      <w:r>
        <w:rPr>
          <w:spacing w:val="-14"/>
        </w:rPr>
        <w:t xml:space="preserve"> </w:t>
      </w:r>
      <w:r>
        <w:t>e</w:t>
      </w:r>
      <w:r>
        <w:rPr>
          <w:spacing w:val="-14"/>
        </w:rPr>
        <w:t xml:space="preserve"> </w:t>
      </w:r>
      <w:r>
        <w:t>“apertura delle</w:t>
      </w:r>
      <w:r>
        <w:rPr>
          <w:spacing w:val="-7"/>
        </w:rPr>
        <w:t xml:space="preserve"> </w:t>
      </w:r>
      <w:r>
        <w:t>offerte</w:t>
      </w:r>
      <w:r>
        <w:rPr>
          <w:spacing w:val="-6"/>
        </w:rPr>
        <w:t xml:space="preserve"> </w:t>
      </w:r>
      <w:r>
        <w:t>economiche”</w:t>
      </w:r>
      <w:r>
        <w:rPr>
          <w:spacing w:val="-5"/>
        </w:rPr>
        <w:t xml:space="preserve"> </w:t>
      </w:r>
      <w:r>
        <w:t>i</w:t>
      </w:r>
      <w:r>
        <w:rPr>
          <w:spacing w:val="-7"/>
        </w:rPr>
        <w:t xml:space="preserve"> </w:t>
      </w:r>
      <w:r>
        <w:t>concorrenti</w:t>
      </w:r>
      <w:r>
        <w:rPr>
          <w:spacing w:val="-8"/>
        </w:rPr>
        <w:t xml:space="preserve"> </w:t>
      </w:r>
      <w:r>
        <w:t>potranno</w:t>
      </w:r>
      <w:r>
        <w:rPr>
          <w:spacing w:val="-7"/>
        </w:rPr>
        <w:t xml:space="preserve"> </w:t>
      </w:r>
      <w:r>
        <w:t>assistere</w:t>
      </w:r>
      <w:r>
        <w:rPr>
          <w:spacing w:val="-8"/>
        </w:rPr>
        <w:t xml:space="preserve"> </w:t>
      </w:r>
      <w:r>
        <w:t>collegandosi</w:t>
      </w:r>
      <w:r>
        <w:rPr>
          <w:spacing w:val="-7"/>
        </w:rPr>
        <w:t xml:space="preserve"> </w:t>
      </w:r>
      <w:r>
        <w:t>da</w:t>
      </w:r>
      <w:r>
        <w:rPr>
          <w:spacing w:val="-9"/>
        </w:rPr>
        <w:t xml:space="preserve"> </w:t>
      </w:r>
      <w:r>
        <w:t>remoto</w:t>
      </w:r>
      <w:r>
        <w:rPr>
          <w:spacing w:val="-7"/>
        </w:rPr>
        <w:t xml:space="preserve"> </w:t>
      </w:r>
      <w:r>
        <w:t>al</w:t>
      </w:r>
      <w:r>
        <w:rPr>
          <w:spacing w:val="-8"/>
        </w:rPr>
        <w:t xml:space="preserve"> </w:t>
      </w:r>
      <w:r>
        <w:t>Sistema</w:t>
      </w:r>
      <w:r>
        <w:rPr>
          <w:spacing w:val="-7"/>
        </w:rPr>
        <w:t xml:space="preserve"> </w:t>
      </w:r>
      <w:r>
        <w:t>nei</w:t>
      </w:r>
      <w:r>
        <w:rPr>
          <w:spacing w:val="-7"/>
        </w:rPr>
        <w:t xml:space="preserve"> </w:t>
      </w:r>
      <w:r>
        <w:t>giorni</w:t>
      </w:r>
      <w:r>
        <w:rPr>
          <w:spacing w:val="-7"/>
        </w:rPr>
        <w:t xml:space="preserve"> </w:t>
      </w:r>
      <w:r>
        <w:t>e</w:t>
      </w:r>
      <w:r>
        <w:rPr>
          <w:spacing w:val="-7"/>
        </w:rPr>
        <w:t xml:space="preserve"> </w:t>
      </w:r>
      <w:r>
        <w:t>orari che saranno comunicati (ad eccezione delle date già indicate in Bando di gara)</w:t>
      </w:r>
    </w:p>
    <w:p w14:paraId="783B5DF6" w14:textId="77777777" w:rsidR="00C9523F" w:rsidRDefault="008D3054">
      <w:pPr>
        <w:pStyle w:val="Corpotesto"/>
        <w:spacing w:before="142" w:line="292" w:lineRule="auto"/>
        <w:ind w:right="294"/>
        <w:jc w:val="both"/>
      </w:pPr>
      <w:r>
        <w:t>Si precisa altresì che la documentazione prodotta ai fini della “verifica tecnica” sarà aperta solo al momento del suo svolgimento rispetto ai concorrenti che risulteranno in posizione utile nella graduatoria provvisoria di merito di ciascun lotto per l’aggiudicazione dell’Accordo Quadro.</w:t>
      </w:r>
    </w:p>
    <w:p w14:paraId="1890AD9E" w14:textId="77777777" w:rsidR="00C9523F" w:rsidRDefault="00C9523F">
      <w:pPr>
        <w:pStyle w:val="Corpotesto"/>
        <w:ind w:left="0"/>
      </w:pPr>
    </w:p>
    <w:p w14:paraId="016134A2" w14:textId="77777777" w:rsidR="00C9523F" w:rsidRDefault="00C9523F">
      <w:pPr>
        <w:pStyle w:val="Corpotesto"/>
        <w:spacing w:before="108"/>
        <w:ind w:left="0"/>
      </w:pPr>
    </w:p>
    <w:p w14:paraId="092CE11A" w14:textId="77777777" w:rsidR="00C9523F" w:rsidRDefault="008D3054">
      <w:pPr>
        <w:pStyle w:val="Titolo1"/>
        <w:numPr>
          <w:ilvl w:val="0"/>
          <w:numId w:val="89"/>
        </w:numPr>
        <w:tabs>
          <w:tab w:val="left" w:pos="565"/>
        </w:tabs>
        <w:ind w:left="565" w:hanging="425"/>
      </w:pPr>
      <w:bookmarkStart w:id="50" w:name="_bookmark50"/>
      <w:bookmarkEnd w:id="50"/>
      <w:r>
        <w:t>VALUTAZIONE</w:t>
      </w:r>
      <w:r>
        <w:rPr>
          <w:spacing w:val="-9"/>
        </w:rPr>
        <w:t xml:space="preserve"> </w:t>
      </w:r>
      <w:r>
        <w:t>DELLE</w:t>
      </w:r>
      <w:r>
        <w:rPr>
          <w:spacing w:val="-9"/>
        </w:rPr>
        <w:t xml:space="preserve"> </w:t>
      </w:r>
      <w:r>
        <w:t>OFFERTE</w:t>
      </w:r>
      <w:r>
        <w:rPr>
          <w:spacing w:val="-9"/>
        </w:rPr>
        <w:t xml:space="preserve"> </w:t>
      </w:r>
      <w:r>
        <w:t>TECNICHE</w:t>
      </w:r>
      <w:r>
        <w:rPr>
          <w:spacing w:val="-7"/>
        </w:rPr>
        <w:t xml:space="preserve"> </w:t>
      </w:r>
      <w:r>
        <w:t>ED</w:t>
      </w:r>
      <w:r>
        <w:rPr>
          <w:spacing w:val="-4"/>
        </w:rPr>
        <w:t xml:space="preserve"> </w:t>
      </w:r>
      <w:r>
        <w:rPr>
          <w:spacing w:val="-2"/>
        </w:rPr>
        <w:t>ECONOMICHE</w:t>
      </w:r>
    </w:p>
    <w:p w14:paraId="19C46968" w14:textId="77777777" w:rsidR="00C9523F" w:rsidRDefault="008D3054">
      <w:pPr>
        <w:pStyle w:val="Corpotesto"/>
        <w:spacing w:before="195" w:line="292" w:lineRule="auto"/>
        <w:ind w:right="287"/>
        <w:jc w:val="both"/>
      </w:pPr>
      <w:r>
        <w:t>La</w:t>
      </w:r>
      <w:r>
        <w:rPr>
          <w:spacing w:val="-7"/>
        </w:rPr>
        <w:t xml:space="preserve"> </w:t>
      </w:r>
      <w:r>
        <w:t>Commissione,</w:t>
      </w:r>
      <w:r>
        <w:rPr>
          <w:spacing w:val="-6"/>
        </w:rPr>
        <w:t xml:space="preserve"> </w:t>
      </w:r>
      <w:r>
        <w:t>nella</w:t>
      </w:r>
      <w:r>
        <w:rPr>
          <w:spacing w:val="-7"/>
        </w:rPr>
        <w:t xml:space="preserve"> </w:t>
      </w:r>
      <w:r>
        <w:t>prima</w:t>
      </w:r>
      <w:r>
        <w:rPr>
          <w:spacing w:val="-7"/>
        </w:rPr>
        <w:t xml:space="preserve"> </w:t>
      </w:r>
      <w:r>
        <w:t>sessione</w:t>
      </w:r>
      <w:r>
        <w:rPr>
          <w:spacing w:val="-7"/>
        </w:rPr>
        <w:t xml:space="preserve"> </w:t>
      </w:r>
      <w:r>
        <w:t>che</w:t>
      </w:r>
      <w:r>
        <w:rPr>
          <w:spacing w:val="-7"/>
        </w:rPr>
        <w:t xml:space="preserve"> </w:t>
      </w:r>
      <w:r>
        <w:t>si</w:t>
      </w:r>
      <w:r>
        <w:rPr>
          <w:spacing w:val="-7"/>
        </w:rPr>
        <w:t xml:space="preserve"> </w:t>
      </w:r>
      <w:r>
        <w:t>terrà</w:t>
      </w:r>
      <w:r>
        <w:rPr>
          <w:spacing w:val="-7"/>
        </w:rPr>
        <w:t xml:space="preserve"> </w:t>
      </w:r>
      <w:r>
        <w:t>nella</w:t>
      </w:r>
      <w:r>
        <w:rPr>
          <w:spacing w:val="-4"/>
        </w:rPr>
        <w:t xml:space="preserve"> </w:t>
      </w:r>
      <w:r>
        <w:t>data</w:t>
      </w:r>
      <w:r>
        <w:rPr>
          <w:spacing w:val="-7"/>
        </w:rPr>
        <w:t xml:space="preserve"> </w:t>
      </w:r>
      <w:r>
        <w:t>sopra</w:t>
      </w:r>
      <w:r>
        <w:rPr>
          <w:spacing w:val="-7"/>
        </w:rPr>
        <w:t xml:space="preserve"> </w:t>
      </w:r>
      <w:r>
        <w:t>indicata,</w:t>
      </w:r>
      <w:r>
        <w:rPr>
          <w:spacing w:val="-4"/>
        </w:rPr>
        <w:t xml:space="preserve"> </w:t>
      </w:r>
      <w:r>
        <w:t>procede</w:t>
      </w:r>
      <w:r>
        <w:rPr>
          <w:spacing w:val="-7"/>
        </w:rPr>
        <w:t xml:space="preserve"> </w:t>
      </w:r>
      <w:r>
        <w:t>relativamente</w:t>
      </w:r>
      <w:r>
        <w:rPr>
          <w:spacing w:val="-5"/>
        </w:rPr>
        <w:t xml:space="preserve"> </w:t>
      </w:r>
      <w:r>
        <w:t>a</w:t>
      </w:r>
      <w:r>
        <w:rPr>
          <w:spacing w:val="-7"/>
        </w:rPr>
        <w:t xml:space="preserve"> </w:t>
      </w:r>
      <w:r>
        <w:t>ciascun singolo lotto, preliminarmente, alle attività di cui alle lettere a), e b) del precedente paragrafo e successivamente</w:t>
      </w:r>
      <w:r>
        <w:rPr>
          <w:spacing w:val="-5"/>
        </w:rPr>
        <w:t xml:space="preserve"> </w:t>
      </w:r>
      <w:r>
        <w:t>all’apertura</w:t>
      </w:r>
      <w:r>
        <w:rPr>
          <w:spacing w:val="-9"/>
        </w:rPr>
        <w:t xml:space="preserve"> </w:t>
      </w:r>
      <w:r>
        <w:t>delle</w:t>
      </w:r>
      <w:r>
        <w:rPr>
          <w:spacing w:val="-9"/>
        </w:rPr>
        <w:t xml:space="preserve"> </w:t>
      </w:r>
      <w:r>
        <w:t>Offerte</w:t>
      </w:r>
      <w:r>
        <w:rPr>
          <w:spacing w:val="-6"/>
        </w:rPr>
        <w:t xml:space="preserve"> </w:t>
      </w:r>
      <w:r>
        <w:t>Tecniche</w:t>
      </w:r>
      <w:r>
        <w:rPr>
          <w:spacing w:val="-7"/>
        </w:rPr>
        <w:t xml:space="preserve"> </w:t>
      </w:r>
      <w:r>
        <w:t>per</w:t>
      </w:r>
      <w:r>
        <w:rPr>
          <w:spacing w:val="-8"/>
        </w:rPr>
        <w:t xml:space="preserve"> </w:t>
      </w:r>
      <w:r>
        <w:t>la</w:t>
      </w:r>
      <w:r>
        <w:rPr>
          <w:spacing w:val="-9"/>
        </w:rPr>
        <w:t xml:space="preserve"> </w:t>
      </w:r>
      <w:r>
        <w:t>verifica</w:t>
      </w:r>
      <w:r>
        <w:rPr>
          <w:spacing w:val="-7"/>
        </w:rPr>
        <w:t xml:space="preserve"> </w:t>
      </w:r>
      <w:r>
        <w:t>della</w:t>
      </w:r>
      <w:r>
        <w:rPr>
          <w:spacing w:val="-7"/>
        </w:rPr>
        <w:t xml:space="preserve"> </w:t>
      </w:r>
      <w:r>
        <w:t>presenza</w:t>
      </w:r>
      <w:r>
        <w:rPr>
          <w:spacing w:val="-5"/>
        </w:rPr>
        <w:t xml:space="preserve"> </w:t>
      </w:r>
      <w:r>
        <w:t>dei</w:t>
      </w:r>
      <w:r>
        <w:rPr>
          <w:spacing w:val="-7"/>
        </w:rPr>
        <w:t xml:space="preserve"> </w:t>
      </w:r>
      <w:r>
        <w:t>relativi</w:t>
      </w:r>
      <w:r>
        <w:rPr>
          <w:spacing w:val="-7"/>
        </w:rPr>
        <w:t xml:space="preserve"> </w:t>
      </w:r>
      <w:r>
        <w:t>documenti.</w:t>
      </w:r>
      <w:r>
        <w:rPr>
          <w:spacing w:val="-9"/>
        </w:rPr>
        <w:t xml:space="preserve"> </w:t>
      </w:r>
      <w:r>
        <w:t xml:space="preserve">Dello svolgimento della </w:t>
      </w:r>
      <w:proofErr w:type="gramStart"/>
      <w:r>
        <w:t>predetta</w:t>
      </w:r>
      <w:proofErr w:type="gramEnd"/>
      <w:r>
        <w:t xml:space="preserve"> attività verrà data preventiva comunicazione ai concorrenti ammessi.</w:t>
      </w:r>
    </w:p>
    <w:p w14:paraId="1F0C7A49" w14:textId="77777777" w:rsidR="00C9523F" w:rsidRDefault="008D3054">
      <w:pPr>
        <w:pStyle w:val="Corpotesto"/>
        <w:spacing w:before="140" w:line="292" w:lineRule="auto"/>
        <w:ind w:right="281"/>
        <w:jc w:val="both"/>
      </w:pPr>
      <w:r>
        <w:t>La Commissione, successivamente, procede relativamente a ciascun singolo lotto alla verifica di cui alla precedente lettera d) e, quindi, all’esame e alla valutazione delle Offerte Tecniche, all’esame della documentazione a comprova dei criteri tecnici tabellari e all’assegnazione dei relativi punteggi, applicando i criteri e le formule indicati nel Bando e nel presente Capitolato d’Oneri.</w:t>
      </w:r>
    </w:p>
    <w:p w14:paraId="3CBC06E4" w14:textId="77777777" w:rsidR="00C9523F" w:rsidRDefault="008D3054">
      <w:pPr>
        <w:pStyle w:val="Corpotesto"/>
        <w:spacing w:before="143"/>
        <w:jc w:val="both"/>
      </w:pPr>
      <w:r>
        <w:t>Gli</w:t>
      </w:r>
      <w:r>
        <w:rPr>
          <w:spacing w:val="-9"/>
        </w:rPr>
        <w:t xml:space="preserve"> </w:t>
      </w:r>
      <w:r>
        <w:t>esiti</w:t>
      </w:r>
      <w:r>
        <w:rPr>
          <w:spacing w:val="-6"/>
        </w:rPr>
        <w:t xml:space="preserve"> </w:t>
      </w:r>
      <w:r>
        <w:t>della</w:t>
      </w:r>
      <w:r>
        <w:rPr>
          <w:spacing w:val="-6"/>
        </w:rPr>
        <w:t xml:space="preserve"> </w:t>
      </w:r>
      <w:r>
        <w:t>valutazione</w:t>
      </w:r>
      <w:r>
        <w:rPr>
          <w:spacing w:val="-7"/>
        </w:rPr>
        <w:t xml:space="preserve"> </w:t>
      </w:r>
      <w:r>
        <w:t>sono</w:t>
      </w:r>
      <w:r>
        <w:rPr>
          <w:spacing w:val="-8"/>
        </w:rPr>
        <w:t xml:space="preserve"> </w:t>
      </w:r>
      <w:r>
        <w:t>registrati</w:t>
      </w:r>
      <w:r>
        <w:rPr>
          <w:spacing w:val="-8"/>
        </w:rPr>
        <w:t xml:space="preserve"> </w:t>
      </w:r>
      <w:r>
        <w:t>dal</w:t>
      </w:r>
      <w:r>
        <w:rPr>
          <w:spacing w:val="-7"/>
        </w:rPr>
        <w:t xml:space="preserve"> </w:t>
      </w:r>
      <w:r>
        <w:rPr>
          <w:spacing w:val="-2"/>
        </w:rPr>
        <w:t>Sistema.</w:t>
      </w:r>
    </w:p>
    <w:p w14:paraId="14613C26" w14:textId="77777777" w:rsidR="00C9523F" w:rsidRDefault="008D3054">
      <w:pPr>
        <w:pStyle w:val="Corpotesto"/>
        <w:spacing w:before="195" w:line="292" w:lineRule="auto"/>
        <w:ind w:right="291"/>
        <w:jc w:val="both"/>
      </w:pPr>
      <w:r>
        <w:t>La</w:t>
      </w:r>
      <w:r>
        <w:rPr>
          <w:spacing w:val="-7"/>
        </w:rPr>
        <w:t xml:space="preserve"> </w:t>
      </w:r>
      <w:r>
        <w:t>Commissione,</w:t>
      </w:r>
      <w:r>
        <w:rPr>
          <w:spacing w:val="-7"/>
        </w:rPr>
        <w:t xml:space="preserve"> </w:t>
      </w:r>
      <w:r>
        <w:t>nel</w:t>
      </w:r>
      <w:r>
        <w:rPr>
          <w:spacing w:val="-8"/>
        </w:rPr>
        <w:t xml:space="preserve"> </w:t>
      </w:r>
      <w:r>
        <w:t>caso</w:t>
      </w:r>
      <w:r>
        <w:rPr>
          <w:spacing w:val="-7"/>
        </w:rPr>
        <w:t xml:space="preserve"> </w:t>
      </w:r>
      <w:r>
        <w:t>di</w:t>
      </w:r>
      <w:r>
        <w:rPr>
          <w:spacing w:val="-8"/>
        </w:rPr>
        <w:t xml:space="preserve"> </w:t>
      </w:r>
      <w:r>
        <w:t>presentazione,</w:t>
      </w:r>
      <w:r>
        <w:rPr>
          <w:spacing w:val="-7"/>
        </w:rPr>
        <w:t xml:space="preserve"> </w:t>
      </w:r>
      <w:r>
        <w:t>da</w:t>
      </w:r>
      <w:r>
        <w:rPr>
          <w:spacing w:val="-7"/>
        </w:rPr>
        <w:t xml:space="preserve"> </w:t>
      </w:r>
      <w:r>
        <w:t>parte</w:t>
      </w:r>
      <w:r>
        <w:rPr>
          <w:spacing w:val="-5"/>
        </w:rPr>
        <w:t xml:space="preserve"> </w:t>
      </w:r>
      <w:r>
        <w:t>degli</w:t>
      </w:r>
      <w:r>
        <w:rPr>
          <w:spacing w:val="-7"/>
        </w:rPr>
        <w:t xml:space="preserve"> </w:t>
      </w:r>
      <w:r>
        <w:t>operatori</w:t>
      </w:r>
      <w:r>
        <w:rPr>
          <w:spacing w:val="-7"/>
        </w:rPr>
        <w:t xml:space="preserve"> </w:t>
      </w:r>
      <w:r>
        <w:t>economici,</w:t>
      </w:r>
      <w:r>
        <w:rPr>
          <w:spacing w:val="-6"/>
        </w:rPr>
        <w:t xml:space="preserve"> </w:t>
      </w:r>
      <w:r>
        <w:t>di</w:t>
      </w:r>
      <w:r>
        <w:rPr>
          <w:spacing w:val="-10"/>
        </w:rPr>
        <w:t xml:space="preserve"> </w:t>
      </w:r>
      <w:r>
        <w:t>richieste</w:t>
      </w:r>
      <w:r>
        <w:rPr>
          <w:spacing w:val="-7"/>
        </w:rPr>
        <w:t xml:space="preserve"> </w:t>
      </w:r>
      <w:r>
        <w:t>di</w:t>
      </w:r>
      <w:r>
        <w:rPr>
          <w:spacing w:val="-7"/>
        </w:rPr>
        <w:t xml:space="preserve"> </w:t>
      </w:r>
      <w:r>
        <w:t>oscuramento</w:t>
      </w:r>
      <w:r>
        <w:rPr>
          <w:spacing w:val="-7"/>
        </w:rPr>
        <w:t xml:space="preserve"> </w:t>
      </w:r>
      <w:r>
        <w:t>ai sensi dell’art. 35, comma 4, lett. a) del Codice, procede alla verifica circa la sussistenza e la rilevanza delle ragioni di segretezza dichiarate dai partecipanti per la presenza di segreti tecnici o commerciali.</w:t>
      </w:r>
    </w:p>
    <w:p w14:paraId="714D3B65" w14:textId="77777777" w:rsidR="00C9523F" w:rsidRDefault="008D3054">
      <w:pPr>
        <w:pStyle w:val="Corpotesto"/>
        <w:spacing w:before="142" w:line="292" w:lineRule="auto"/>
        <w:ind w:right="280"/>
        <w:jc w:val="both"/>
      </w:pPr>
      <w:r>
        <w:t>Successivamente, la Commissione procede con le modalità di cui al precedente paragrafo 19, relativamente a ciascun singolo lotto, all’apertura delle Offerte Economiche, rendendo visibile ai concorrenti ammessi attraverso il Sistema:</w:t>
      </w:r>
    </w:p>
    <w:p w14:paraId="3AEC775F" w14:textId="77777777" w:rsidR="00C9523F" w:rsidRDefault="008D3054">
      <w:pPr>
        <w:pStyle w:val="Paragrafoelenco"/>
        <w:numPr>
          <w:ilvl w:val="0"/>
          <w:numId w:val="19"/>
        </w:numPr>
        <w:tabs>
          <w:tab w:val="left" w:pos="782"/>
        </w:tabs>
        <w:spacing w:before="142"/>
        <w:ind w:left="782" w:hanging="358"/>
        <w:rPr>
          <w:sz w:val="20"/>
        </w:rPr>
      </w:pPr>
      <w:r>
        <w:rPr>
          <w:sz w:val="20"/>
        </w:rPr>
        <w:t>i</w:t>
      </w:r>
      <w:r>
        <w:rPr>
          <w:spacing w:val="-9"/>
          <w:sz w:val="20"/>
        </w:rPr>
        <w:t xml:space="preserve"> </w:t>
      </w:r>
      <w:r>
        <w:rPr>
          <w:sz w:val="20"/>
        </w:rPr>
        <w:t>“punteggi</w:t>
      </w:r>
      <w:r>
        <w:rPr>
          <w:spacing w:val="-8"/>
          <w:sz w:val="20"/>
        </w:rPr>
        <w:t xml:space="preserve"> </w:t>
      </w:r>
      <w:r>
        <w:rPr>
          <w:sz w:val="20"/>
        </w:rPr>
        <w:t>tecnici”</w:t>
      </w:r>
      <w:r>
        <w:rPr>
          <w:spacing w:val="-7"/>
          <w:sz w:val="20"/>
        </w:rPr>
        <w:t xml:space="preserve"> </w:t>
      </w:r>
      <w:r>
        <w:rPr>
          <w:sz w:val="20"/>
        </w:rPr>
        <w:t>(</w:t>
      </w:r>
      <w:r>
        <w:rPr>
          <w:b/>
          <w:sz w:val="20"/>
        </w:rPr>
        <w:t>PT</w:t>
      </w:r>
      <w:r>
        <w:rPr>
          <w:sz w:val="20"/>
        </w:rPr>
        <w:t>)</w:t>
      </w:r>
      <w:r>
        <w:rPr>
          <w:spacing w:val="-6"/>
          <w:sz w:val="20"/>
        </w:rPr>
        <w:t xml:space="preserve"> </w:t>
      </w:r>
      <w:r>
        <w:rPr>
          <w:sz w:val="20"/>
        </w:rPr>
        <w:t>attribuiti</w:t>
      </w:r>
      <w:r>
        <w:rPr>
          <w:spacing w:val="-7"/>
          <w:sz w:val="20"/>
        </w:rPr>
        <w:t xml:space="preserve"> </w:t>
      </w:r>
      <w:r>
        <w:rPr>
          <w:sz w:val="20"/>
        </w:rPr>
        <w:t>alle</w:t>
      </w:r>
      <w:r>
        <w:rPr>
          <w:spacing w:val="-6"/>
          <w:sz w:val="20"/>
        </w:rPr>
        <w:t xml:space="preserve"> </w:t>
      </w:r>
      <w:r>
        <w:rPr>
          <w:sz w:val="20"/>
        </w:rPr>
        <w:t>singole</w:t>
      </w:r>
      <w:r>
        <w:rPr>
          <w:spacing w:val="-8"/>
          <w:sz w:val="20"/>
        </w:rPr>
        <w:t xml:space="preserve"> </w:t>
      </w:r>
      <w:r>
        <w:rPr>
          <w:sz w:val="20"/>
        </w:rPr>
        <w:t>voci</w:t>
      </w:r>
      <w:r>
        <w:rPr>
          <w:spacing w:val="-7"/>
          <w:sz w:val="20"/>
        </w:rPr>
        <w:t xml:space="preserve"> </w:t>
      </w:r>
      <w:r>
        <w:rPr>
          <w:sz w:val="20"/>
        </w:rPr>
        <w:t>delle</w:t>
      </w:r>
      <w:r>
        <w:rPr>
          <w:spacing w:val="-5"/>
          <w:sz w:val="20"/>
        </w:rPr>
        <w:t xml:space="preserve"> </w:t>
      </w:r>
      <w:r>
        <w:rPr>
          <w:sz w:val="20"/>
        </w:rPr>
        <w:t>Offerte</w:t>
      </w:r>
      <w:r>
        <w:rPr>
          <w:spacing w:val="-7"/>
          <w:sz w:val="20"/>
        </w:rPr>
        <w:t xml:space="preserve"> </w:t>
      </w:r>
      <w:r>
        <w:rPr>
          <w:sz w:val="20"/>
        </w:rPr>
        <w:t>Tecniche</w:t>
      </w:r>
      <w:r>
        <w:rPr>
          <w:spacing w:val="-7"/>
          <w:sz w:val="20"/>
        </w:rPr>
        <w:t xml:space="preserve"> </w:t>
      </w:r>
      <w:r>
        <w:rPr>
          <w:sz w:val="20"/>
        </w:rPr>
        <w:t>già</w:t>
      </w:r>
      <w:r>
        <w:rPr>
          <w:spacing w:val="-6"/>
          <w:sz w:val="20"/>
        </w:rPr>
        <w:t xml:space="preserve"> </w:t>
      </w:r>
      <w:r>
        <w:rPr>
          <w:spacing w:val="-2"/>
          <w:sz w:val="20"/>
        </w:rPr>
        <w:t>riparametrati;</w:t>
      </w:r>
    </w:p>
    <w:p w14:paraId="1CAC3DB9" w14:textId="77777777" w:rsidR="00C9523F" w:rsidRDefault="00C9523F">
      <w:pPr>
        <w:pStyle w:val="Paragrafoelenco"/>
        <w:rPr>
          <w:sz w:val="20"/>
        </w:rPr>
        <w:sectPr w:rsidR="00C9523F">
          <w:pgSz w:w="11910" w:h="16850"/>
          <w:pgMar w:top="1580" w:right="850" w:bottom="1260" w:left="992" w:header="849" w:footer="1067" w:gutter="0"/>
          <w:cols w:space="720"/>
        </w:sectPr>
      </w:pPr>
    </w:p>
    <w:p w14:paraId="16C89D41" w14:textId="77777777" w:rsidR="00C9523F" w:rsidRDefault="008D3054">
      <w:pPr>
        <w:pStyle w:val="Paragrafoelenco"/>
        <w:numPr>
          <w:ilvl w:val="0"/>
          <w:numId w:val="19"/>
        </w:numPr>
        <w:tabs>
          <w:tab w:val="left" w:pos="782"/>
        </w:tabs>
        <w:spacing w:before="121"/>
        <w:ind w:left="782" w:hanging="358"/>
        <w:rPr>
          <w:sz w:val="20"/>
        </w:rPr>
      </w:pPr>
      <w:r>
        <w:rPr>
          <w:sz w:val="20"/>
        </w:rPr>
        <w:lastRenderedPageBreak/>
        <w:t>le</w:t>
      </w:r>
      <w:r>
        <w:rPr>
          <w:spacing w:val="-8"/>
          <w:sz w:val="20"/>
        </w:rPr>
        <w:t xml:space="preserve"> </w:t>
      </w:r>
      <w:r>
        <w:rPr>
          <w:sz w:val="20"/>
        </w:rPr>
        <w:t>eventuali</w:t>
      </w:r>
      <w:r>
        <w:rPr>
          <w:spacing w:val="-8"/>
          <w:sz w:val="20"/>
        </w:rPr>
        <w:t xml:space="preserve"> </w:t>
      </w:r>
      <w:r>
        <w:rPr>
          <w:sz w:val="20"/>
        </w:rPr>
        <w:t>esclusioni</w:t>
      </w:r>
      <w:r>
        <w:rPr>
          <w:spacing w:val="-8"/>
          <w:sz w:val="20"/>
        </w:rPr>
        <w:t xml:space="preserve"> </w:t>
      </w:r>
      <w:r>
        <w:rPr>
          <w:sz w:val="20"/>
        </w:rPr>
        <w:t>dalla</w:t>
      </w:r>
      <w:r>
        <w:rPr>
          <w:spacing w:val="-5"/>
          <w:sz w:val="20"/>
        </w:rPr>
        <w:t xml:space="preserve"> </w:t>
      </w:r>
      <w:r>
        <w:rPr>
          <w:sz w:val="20"/>
        </w:rPr>
        <w:t>gara</w:t>
      </w:r>
      <w:r>
        <w:rPr>
          <w:spacing w:val="-8"/>
          <w:sz w:val="20"/>
        </w:rPr>
        <w:t xml:space="preserve"> </w:t>
      </w:r>
      <w:r>
        <w:rPr>
          <w:sz w:val="20"/>
        </w:rPr>
        <w:t>dei</w:t>
      </w:r>
      <w:r>
        <w:rPr>
          <w:spacing w:val="-8"/>
          <w:sz w:val="20"/>
        </w:rPr>
        <w:t xml:space="preserve"> </w:t>
      </w:r>
      <w:r>
        <w:rPr>
          <w:spacing w:val="-2"/>
          <w:sz w:val="20"/>
        </w:rPr>
        <w:t>concorrenti;</w:t>
      </w:r>
    </w:p>
    <w:p w14:paraId="29457F30" w14:textId="77777777" w:rsidR="00C9523F" w:rsidRDefault="008D3054">
      <w:pPr>
        <w:pStyle w:val="Paragrafoelenco"/>
        <w:numPr>
          <w:ilvl w:val="0"/>
          <w:numId w:val="19"/>
        </w:numPr>
        <w:tabs>
          <w:tab w:val="left" w:pos="783"/>
        </w:tabs>
        <w:spacing w:before="195"/>
        <w:ind w:left="783" w:hanging="359"/>
        <w:rPr>
          <w:sz w:val="20"/>
        </w:rPr>
      </w:pPr>
      <w:r>
        <w:rPr>
          <w:sz w:val="20"/>
        </w:rPr>
        <w:t>il</w:t>
      </w:r>
      <w:r>
        <w:rPr>
          <w:spacing w:val="-8"/>
          <w:sz w:val="20"/>
        </w:rPr>
        <w:t xml:space="preserve"> </w:t>
      </w:r>
      <w:r>
        <w:rPr>
          <w:sz w:val="20"/>
        </w:rPr>
        <w:t>coefficiente</w:t>
      </w:r>
      <w:r>
        <w:rPr>
          <w:spacing w:val="-6"/>
          <w:sz w:val="20"/>
        </w:rPr>
        <w:t xml:space="preserve"> </w:t>
      </w:r>
      <w:r>
        <w:rPr>
          <w:sz w:val="20"/>
        </w:rPr>
        <w:t>di</w:t>
      </w:r>
      <w:r>
        <w:rPr>
          <w:spacing w:val="-7"/>
          <w:sz w:val="20"/>
        </w:rPr>
        <w:t xml:space="preserve"> </w:t>
      </w:r>
      <w:r>
        <w:rPr>
          <w:sz w:val="20"/>
        </w:rPr>
        <w:t>condivisione</w:t>
      </w:r>
      <w:r>
        <w:rPr>
          <w:spacing w:val="-6"/>
          <w:sz w:val="20"/>
        </w:rPr>
        <w:t xml:space="preserve"> </w:t>
      </w:r>
      <w:r>
        <w:rPr>
          <w:sz w:val="20"/>
        </w:rPr>
        <w:t>e</w:t>
      </w:r>
      <w:r>
        <w:rPr>
          <w:spacing w:val="-5"/>
          <w:sz w:val="20"/>
        </w:rPr>
        <w:t xml:space="preserve"> </w:t>
      </w:r>
      <w:r>
        <w:rPr>
          <w:sz w:val="20"/>
        </w:rPr>
        <w:t>i</w:t>
      </w:r>
      <w:r>
        <w:rPr>
          <w:spacing w:val="-7"/>
          <w:sz w:val="20"/>
        </w:rPr>
        <w:t xml:space="preserve"> </w:t>
      </w:r>
      <w:r>
        <w:rPr>
          <w:sz w:val="20"/>
        </w:rPr>
        <w:t>ribassi</w:t>
      </w:r>
      <w:r>
        <w:rPr>
          <w:spacing w:val="-7"/>
          <w:sz w:val="20"/>
        </w:rPr>
        <w:t xml:space="preserve"> </w:t>
      </w:r>
      <w:r>
        <w:rPr>
          <w:spacing w:val="-2"/>
          <w:sz w:val="20"/>
        </w:rPr>
        <w:t>offerti.</w:t>
      </w:r>
    </w:p>
    <w:p w14:paraId="6A2D0D3B" w14:textId="77777777" w:rsidR="00C9523F" w:rsidRDefault="008D3054">
      <w:pPr>
        <w:pStyle w:val="Corpotesto"/>
        <w:spacing w:before="192" w:line="292" w:lineRule="auto"/>
        <w:ind w:right="275"/>
        <w:jc w:val="both"/>
      </w:pPr>
      <w:r>
        <w:rPr>
          <w:spacing w:val="-6"/>
        </w:rPr>
        <w:t>Successivamente, la Commissione giudicatrice procede, relativamente a ciascun singolo lotto, alla valutazione</w:t>
      </w:r>
      <w:r>
        <w:t xml:space="preserve"> </w:t>
      </w:r>
      <w:r>
        <w:rPr>
          <w:spacing w:val="-6"/>
        </w:rPr>
        <w:t>delle Offerte</w:t>
      </w:r>
      <w:r>
        <w:rPr>
          <w:spacing w:val="-11"/>
        </w:rPr>
        <w:t xml:space="preserve"> </w:t>
      </w:r>
      <w:r>
        <w:rPr>
          <w:spacing w:val="-6"/>
        </w:rPr>
        <w:t>Economiche,</w:t>
      </w:r>
      <w:r>
        <w:rPr>
          <w:spacing w:val="-11"/>
        </w:rPr>
        <w:t xml:space="preserve"> </w:t>
      </w:r>
      <w:r>
        <w:rPr>
          <w:spacing w:val="-6"/>
        </w:rPr>
        <w:t>secondo</w:t>
      </w:r>
      <w:r>
        <w:rPr>
          <w:spacing w:val="-11"/>
        </w:rPr>
        <w:t xml:space="preserve"> </w:t>
      </w:r>
      <w:r>
        <w:rPr>
          <w:spacing w:val="-6"/>
        </w:rPr>
        <w:t>i</w:t>
      </w:r>
      <w:r>
        <w:rPr>
          <w:spacing w:val="-12"/>
        </w:rPr>
        <w:t xml:space="preserve"> </w:t>
      </w:r>
      <w:r>
        <w:rPr>
          <w:spacing w:val="-6"/>
        </w:rPr>
        <w:t>criteri</w:t>
      </w:r>
      <w:r>
        <w:rPr>
          <w:spacing w:val="-12"/>
        </w:rPr>
        <w:t xml:space="preserve"> </w:t>
      </w:r>
      <w:r>
        <w:rPr>
          <w:spacing w:val="-6"/>
        </w:rPr>
        <w:t>e</w:t>
      </w:r>
      <w:r>
        <w:rPr>
          <w:spacing w:val="-11"/>
        </w:rPr>
        <w:t xml:space="preserve"> </w:t>
      </w:r>
      <w:r>
        <w:rPr>
          <w:spacing w:val="-6"/>
        </w:rPr>
        <w:t>le</w:t>
      </w:r>
      <w:r>
        <w:rPr>
          <w:spacing w:val="-11"/>
        </w:rPr>
        <w:t xml:space="preserve"> </w:t>
      </w:r>
      <w:r>
        <w:rPr>
          <w:spacing w:val="-6"/>
        </w:rPr>
        <w:t>modalità</w:t>
      </w:r>
      <w:r>
        <w:rPr>
          <w:spacing w:val="-11"/>
        </w:rPr>
        <w:t xml:space="preserve"> </w:t>
      </w:r>
      <w:r>
        <w:rPr>
          <w:spacing w:val="-6"/>
        </w:rPr>
        <w:t>descritte</w:t>
      </w:r>
      <w:r>
        <w:rPr>
          <w:spacing w:val="-11"/>
        </w:rPr>
        <w:t xml:space="preserve"> </w:t>
      </w:r>
      <w:r>
        <w:rPr>
          <w:spacing w:val="-6"/>
        </w:rPr>
        <w:t>al</w:t>
      </w:r>
      <w:r>
        <w:rPr>
          <w:spacing w:val="-12"/>
        </w:rPr>
        <w:t xml:space="preserve"> </w:t>
      </w:r>
      <w:r>
        <w:rPr>
          <w:spacing w:val="-6"/>
        </w:rPr>
        <w:t>paragrafo</w:t>
      </w:r>
      <w:r>
        <w:rPr>
          <w:spacing w:val="-10"/>
        </w:rPr>
        <w:t xml:space="preserve"> </w:t>
      </w:r>
      <w:r>
        <w:rPr>
          <w:spacing w:val="-6"/>
        </w:rPr>
        <w:t>17</w:t>
      </w:r>
      <w:r>
        <w:rPr>
          <w:spacing w:val="-11"/>
        </w:rPr>
        <w:t xml:space="preserve"> </w:t>
      </w:r>
      <w:r>
        <w:rPr>
          <w:spacing w:val="-6"/>
        </w:rPr>
        <w:t>e</w:t>
      </w:r>
      <w:r>
        <w:rPr>
          <w:spacing w:val="-9"/>
        </w:rPr>
        <w:t xml:space="preserve"> </w:t>
      </w:r>
      <w:r>
        <w:rPr>
          <w:spacing w:val="-6"/>
        </w:rPr>
        <w:t>al</w:t>
      </w:r>
      <w:r>
        <w:rPr>
          <w:spacing w:val="-12"/>
        </w:rPr>
        <w:t xml:space="preserve"> </w:t>
      </w:r>
      <w:r>
        <w:rPr>
          <w:spacing w:val="-6"/>
        </w:rPr>
        <w:t>calcolo</w:t>
      </w:r>
      <w:r>
        <w:rPr>
          <w:spacing w:val="-9"/>
        </w:rPr>
        <w:t xml:space="preserve"> </w:t>
      </w:r>
      <w:r>
        <w:rPr>
          <w:spacing w:val="-6"/>
        </w:rPr>
        <w:t>del</w:t>
      </w:r>
      <w:r>
        <w:rPr>
          <w:spacing w:val="-12"/>
        </w:rPr>
        <w:t xml:space="preserve"> </w:t>
      </w:r>
      <w:r>
        <w:rPr>
          <w:spacing w:val="-6"/>
        </w:rPr>
        <w:t>Punteggio</w:t>
      </w:r>
      <w:r>
        <w:rPr>
          <w:spacing w:val="-11"/>
        </w:rPr>
        <w:t xml:space="preserve"> </w:t>
      </w:r>
      <w:r>
        <w:rPr>
          <w:spacing w:val="-6"/>
        </w:rPr>
        <w:t>totale</w:t>
      </w:r>
      <w:r>
        <w:rPr>
          <w:spacing w:val="-11"/>
        </w:rPr>
        <w:t xml:space="preserve"> </w:t>
      </w:r>
      <w:r>
        <w:rPr>
          <w:spacing w:val="-6"/>
        </w:rPr>
        <w:t>(</w:t>
      </w:r>
      <w:proofErr w:type="spellStart"/>
      <w:r>
        <w:rPr>
          <w:spacing w:val="-6"/>
        </w:rPr>
        <w:t>Ptotale</w:t>
      </w:r>
      <w:proofErr w:type="spellEnd"/>
      <w:r>
        <w:rPr>
          <w:spacing w:val="-6"/>
        </w:rPr>
        <w:t>).</w:t>
      </w:r>
    </w:p>
    <w:p w14:paraId="5D61847F" w14:textId="77777777" w:rsidR="00C9523F" w:rsidRDefault="008D3054">
      <w:pPr>
        <w:pStyle w:val="Corpotesto"/>
        <w:spacing w:before="145"/>
      </w:pPr>
      <w:r>
        <w:t>Ai</w:t>
      </w:r>
      <w:r>
        <w:rPr>
          <w:spacing w:val="-9"/>
        </w:rPr>
        <w:t xml:space="preserve"> </w:t>
      </w:r>
      <w:r>
        <w:t>fini</w:t>
      </w:r>
      <w:r>
        <w:rPr>
          <w:spacing w:val="-9"/>
        </w:rPr>
        <w:t xml:space="preserve"> </w:t>
      </w:r>
      <w:r>
        <w:t>della</w:t>
      </w:r>
      <w:r>
        <w:rPr>
          <w:spacing w:val="-8"/>
        </w:rPr>
        <w:t xml:space="preserve"> </w:t>
      </w:r>
      <w:r>
        <w:t>formulazione</w:t>
      </w:r>
      <w:r>
        <w:rPr>
          <w:spacing w:val="-6"/>
        </w:rPr>
        <w:t xml:space="preserve"> </w:t>
      </w:r>
      <w:r>
        <w:t>della</w:t>
      </w:r>
      <w:r>
        <w:rPr>
          <w:spacing w:val="-7"/>
        </w:rPr>
        <w:t xml:space="preserve"> </w:t>
      </w:r>
      <w:r>
        <w:rPr>
          <w:spacing w:val="-2"/>
        </w:rPr>
        <w:t>graduatoria:</w:t>
      </w:r>
    </w:p>
    <w:p w14:paraId="0124E3D7" w14:textId="77777777" w:rsidR="00C9523F" w:rsidRDefault="008D3054">
      <w:pPr>
        <w:pStyle w:val="Paragrafoelenco"/>
        <w:numPr>
          <w:ilvl w:val="0"/>
          <w:numId w:val="18"/>
        </w:numPr>
        <w:tabs>
          <w:tab w:val="left" w:pos="566"/>
          <w:tab w:val="left" w:pos="568"/>
        </w:tabs>
        <w:spacing w:before="178" w:line="290" w:lineRule="auto"/>
        <w:ind w:right="434"/>
        <w:jc w:val="both"/>
        <w:rPr>
          <w:sz w:val="20"/>
        </w:rPr>
      </w:pPr>
      <w:r>
        <w:rPr>
          <w:sz w:val="20"/>
        </w:rPr>
        <w:t>nel caso in cui le offerte di due o più concorrenti ottengano lo stesso punteggio complessivo, ma punteggi</w:t>
      </w:r>
      <w:r>
        <w:rPr>
          <w:spacing w:val="-14"/>
          <w:sz w:val="20"/>
        </w:rPr>
        <w:t xml:space="preserve"> </w:t>
      </w:r>
      <w:r>
        <w:rPr>
          <w:sz w:val="20"/>
        </w:rPr>
        <w:t>differenti</w:t>
      </w:r>
      <w:r>
        <w:rPr>
          <w:spacing w:val="-14"/>
          <w:sz w:val="20"/>
        </w:rPr>
        <w:t xml:space="preserve"> </w:t>
      </w:r>
      <w:r>
        <w:rPr>
          <w:sz w:val="20"/>
        </w:rPr>
        <w:t>per</w:t>
      </w:r>
      <w:r>
        <w:rPr>
          <w:spacing w:val="-13"/>
          <w:sz w:val="20"/>
        </w:rPr>
        <w:t xml:space="preserve"> </w:t>
      </w:r>
      <w:r>
        <w:rPr>
          <w:sz w:val="20"/>
        </w:rPr>
        <w:t>il</w:t>
      </w:r>
      <w:r>
        <w:rPr>
          <w:spacing w:val="-14"/>
          <w:sz w:val="20"/>
        </w:rPr>
        <w:t xml:space="preserve"> </w:t>
      </w:r>
      <w:r>
        <w:rPr>
          <w:sz w:val="20"/>
        </w:rPr>
        <w:t>prezzo</w:t>
      </w:r>
      <w:r>
        <w:rPr>
          <w:spacing w:val="-14"/>
          <w:sz w:val="20"/>
        </w:rPr>
        <w:t xml:space="preserve"> </w:t>
      </w:r>
      <w:r>
        <w:rPr>
          <w:sz w:val="20"/>
        </w:rPr>
        <w:t>e</w:t>
      </w:r>
      <w:r>
        <w:rPr>
          <w:spacing w:val="-13"/>
          <w:sz w:val="20"/>
        </w:rPr>
        <w:t xml:space="preserve"> </w:t>
      </w:r>
      <w:r>
        <w:rPr>
          <w:sz w:val="20"/>
        </w:rPr>
        <w:t>per</w:t>
      </w:r>
      <w:r>
        <w:rPr>
          <w:spacing w:val="-13"/>
          <w:sz w:val="20"/>
        </w:rPr>
        <w:t xml:space="preserve"> </w:t>
      </w:r>
      <w:r>
        <w:rPr>
          <w:sz w:val="20"/>
        </w:rPr>
        <w:t>tutti</w:t>
      </w:r>
      <w:r>
        <w:rPr>
          <w:spacing w:val="-14"/>
          <w:sz w:val="20"/>
        </w:rPr>
        <w:t xml:space="preserve"> </w:t>
      </w:r>
      <w:r>
        <w:rPr>
          <w:sz w:val="20"/>
        </w:rPr>
        <w:t>gli</w:t>
      </w:r>
      <w:r>
        <w:rPr>
          <w:spacing w:val="-14"/>
          <w:sz w:val="20"/>
        </w:rPr>
        <w:t xml:space="preserve"> </w:t>
      </w:r>
      <w:r>
        <w:rPr>
          <w:sz w:val="20"/>
        </w:rPr>
        <w:t>altri</w:t>
      </w:r>
      <w:r>
        <w:rPr>
          <w:spacing w:val="-14"/>
          <w:sz w:val="20"/>
        </w:rPr>
        <w:t xml:space="preserve"> </w:t>
      </w:r>
      <w:r>
        <w:rPr>
          <w:sz w:val="20"/>
        </w:rPr>
        <w:t>elementi</w:t>
      </w:r>
      <w:r>
        <w:rPr>
          <w:spacing w:val="-14"/>
          <w:sz w:val="20"/>
        </w:rPr>
        <w:t xml:space="preserve"> </w:t>
      </w:r>
      <w:r>
        <w:rPr>
          <w:sz w:val="20"/>
        </w:rPr>
        <w:t>di</w:t>
      </w:r>
      <w:r>
        <w:rPr>
          <w:spacing w:val="-13"/>
          <w:sz w:val="20"/>
        </w:rPr>
        <w:t xml:space="preserve"> </w:t>
      </w:r>
      <w:r>
        <w:rPr>
          <w:sz w:val="20"/>
        </w:rPr>
        <w:t>valutazione,</w:t>
      </w:r>
      <w:r>
        <w:rPr>
          <w:spacing w:val="-14"/>
          <w:sz w:val="20"/>
        </w:rPr>
        <w:t xml:space="preserve"> </w:t>
      </w:r>
      <w:r>
        <w:rPr>
          <w:sz w:val="20"/>
        </w:rPr>
        <w:t>è</w:t>
      </w:r>
      <w:r>
        <w:rPr>
          <w:spacing w:val="-14"/>
          <w:sz w:val="20"/>
        </w:rPr>
        <w:t xml:space="preserve"> </w:t>
      </w:r>
      <w:r>
        <w:rPr>
          <w:sz w:val="20"/>
        </w:rPr>
        <w:t>collocato</w:t>
      </w:r>
      <w:r>
        <w:rPr>
          <w:spacing w:val="-14"/>
          <w:sz w:val="20"/>
        </w:rPr>
        <w:t xml:space="preserve"> </w:t>
      </w:r>
      <w:r>
        <w:rPr>
          <w:sz w:val="20"/>
        </w:rPr>
        <w:t>primo</w:t>
      </w:r>
      <w:r>
        <w:rPr>
          <w:spacing w:val="-11"/>
          <w:sz w:val="20"/>
        </w:rPr>
        <w:t xml:space="preserve"> </w:t>
      </w:r>
      <w:r>
        <w:rPr>
          <w:sz w:val="20"/>
        </w:rPr>
        <w:t>in</w:t>
      </w:r>
      <w:r>
        <w:rPr>
          <w:spacing w:val="-14"/>
          <w:sz w:val="20"/>
        </w:rPr>
        <w:t xml:space="preserve"> </w:t>
      </w:r>
      <w:r>
        <w:rPr>
          <w:sz w:val="20"/>
        </w:rPr>
        <w:t>graduatoria il concorrente che ha ottenuto il miglior punteggio sull’Offerta Tecnica;</w:t>
      </w:r>
    </w:p>
    <w:p w14:paraId="7F457190" w14:textId="77777777" w:rsidR="00C9523F" w:rsidRDefault="008D3054">
      <w:pPr>
        <w:pStyle w:val="Paragrafoelenco"/>
        <w:numPr>
          <w:ilvl w:val="0"/>
          <w:numId w:val="18"/>
        </w:numPr>
        <w:tabs>
          <w:tab w:val="left" w:pos="566"/>
          <w:tab w:val="left" w:pos="568"/>
        </w:tabs>
        <w:spacing w:before="131" w:line="292" w:lineRule="auto"/>
        <w:ind w:right="422"/>
        <w:jc w:val="both"/>
        <w:rPr>
          <w:sz w:val="20"/>
        </w:rPr>
      </w:pPr>
      <w:r>
        <w:rPr>
          <w:sz w:val="20"/>
        </w:rPr>
        <w:t>nel</w:t>
      </w:r>
      <w:r>
        <w:rPr>
          <w:spacing w:val="-4"/>
          <w:sz w:val="20"/>
        </w:rPr>
        <w:t xml:space="preserve"> </w:t>
      </w:r>
      <w:r>
        <w:rPr>
          <w:sz w:val="20"/>
        </w:rPr>
        <w:t>caso</w:t>
      </w:r>
      <w:r>
        <w:rPr>
          <w:spacing w:val="-5"/>
          <w:sz w:val="20"/>
        </w:rPr>
        <w:t xml:space="preserve"> </w:t>
      </w:r>
      <w:r>
        <w:rPr>
          <w:sz w:val="20"/>
        </w:rPr>
        <w:t>in</w:t>
      </w:r>
      <w:r>
        <w:rPr>
          <w:spacing w:val="-5"/>
          <w:sz w:val="20"/>
        </w:rPr>
        <w:t xml:space="preserve"> </w:t>
      </w:r>
      <w:r>
        <w:rPr>
          <w:sz w:val="20"/>
        </w:rPr>
        <w:t>cui</w:t>
      </w:r>
      <w:r>
        <w:rPr>
          <w:spacing w:val="-5"/>
          <w:sz w:val="20"/>
        </w:rPr>
        <w:t xml:space="preserve"> </w:t>
      </w:r>
      <w:r>
        <w:rPr>
          <w:sz w:val="20"/>
        </w:rPr>
        <w:t>le</w:t>
      </w:r>
      <w:r>
        <w:rPr>
          <w:spacing w:val="-5"/>
          <w:sz w:val="20"/>
        </w:rPr>
        <w:t xml:space="preserve"> </w:t>
      </w:r>
      <w:r>
        <w:rPr>
          <w:sz w:val="20"/>
        </w:rPr>
        <w:t>offerte</w:t>
      </w:r>
      <w:r>
        <w:rPr>
          <w:spacing w:val="-3"/>
          <w:sz w:val="20"/>
        </w:rPr>
        <w:t xml:space="preserve"> </w:t>
      </w:r>
      <w:r>
        <w:rPr>
          <w:sz w:val="20"/>
        </w:rPr>
        <w:t>di</w:t>
      </w:r>
      <w:r>
        <w:rPr>
          <w:spacing w:val="-3"/>
          <w:sz w:val="20"/>
        </w:rPr>
        <w:t xml:space="preserve"> </w:t>
      </w:r>
      <w:r>
        <w:rPr>
          <w:sz w:val="20"/>
        </w:rPr>
        <w:t>due</w:t>
      </w:r>
      <w:r>
        <w:rPr>
          <w:spacing w:val="-2"/>
          <w:sz w:val="20"/>
        </w:rPr>
        <w:t xml:space="preserve"> </w:t>
      </w:r>
      <w:r>
        <w:rPr>
          <w:sz w:val="20"/>
        </w:rPr>
        <w:t>o</w:t>
      </w:r>
      <w:r>
        <w:rPr>
          <w:spacing w:val="-5"/>
          <w:sz w:val="20"/>
        </w:rPr>
        <w:t xml:space="preserve"> </w:t>
      </w:r>
      <w:r>
        <w:rPr>
          <w:sz w:val="20"/>
        </w:rPr>
        <w:t>più</w:t>
      </w:r>
      <w:r>
        <w:rPr>
          <w:spacing w:val="-3"/>
          <w:sz w:val="20"/>
        </w:rPr>
        <w:t xml:space="preserve"> </w:t>
      </w:r>
      <w:r>
        <w:rPr>
          <w:sz w:val="20"/>
        </w:rPr>
        <w:t>concorrenti</w:t>
      </w:r>
      <w:r>
        <w:rPr>
          <w:spacing w:val="-5"/>
          <w:sz w:val="20"/>
        </w:rPr>
        <w:t xml:space="preserve"> </w:t>
      </w:r>
      <w:r>
        <w:rPr>
          <w:sz w:val="20"/>
        </w:rPr>
        <w:t>ottengano</w:t>
      </w:r>
      <w:r>
        <w:rPr>
          <w:spacing w:val="-3"/>
          <w:sz w:val="20"/>
        </w:rPr>
        <w:t xml:space="preserve"> </w:t>
      </w:r>
      <w:r>
        <w:rPr>
          <w:sz w:val="20"/>
        </w:rPr>
        <w:t>lo</w:t>
      </w:r>
      <w:r>
        <w:rPr>
          <w:spacing w:val="-5"/>
          <w:sz w:val="20"/>
        </w:rPr>
        <w:t xml:space="preserve"> </w:t>
      </w:r>
      <w:r>
        <w:rPr>
          <w:sz w:val="20"/>
        </w:rPr>
        <w:t>stesso</w:t>
      </w:r>
      <w:r>
        <w:rPr>
          <w:spacing w:val="-5"/>
          <w:sz w:val="20"/>
        </w:rPr>
        <w:t xml:space="preserve"> </w:t>
      </w:r>
      <w:r>
        <w:rPr>
          <w:sz w:val="20"/>
        </w:rPr>
        <w:t>punteggio</w:t>
      </w:r>
      <w:r>
        <w:rPr>
          <w:spacing w:val="-5"/>
          <w:sz w:val="20"/>
        </w:rPr>
        <w:t xml:space="preserve"> </w:t>
      </w:r>
      <w:r>
        <w:rPr>
          <w:sz w:val="20"/>
        </w:rPr>
        <w:t>complessivo</w:t>
      </w:r>
      <w:r>
        <w:rPr>
          <w:spacing w:val="-2"/>
          <w:sz w:val="20"/>
        </w:rPr>
        <w:t xml:space="preserve"> </w:t>
      </w:r>
      <w:r>
        <w:rPr>
          <w:sz w:val="20"/>
        </w:rPr>
        <w:t>e</w:t>
      </w:r>
      <w:r>
        <w:rPr>
          <w:spacing w:val="-5"/>
          <w:sz w:val="20"/>
        </w:rPr>
        <w:t xml:space="preserve"> </w:t>
      </w:r>
      <w:r>
        <w:rPr>
          <w:sz w:val="20"/>
        </w:rPr>
        <w:t>gli</w:t>
      </w:r>
      <w:r>
        <w:rPr>
          <w:spacing w:val="-3"/>
          <w:sz w:val="20"/>
        </w:rPr>
        <w:t xml:space="preserve"> </w:t>
      </w:r>
      <w:r>
        <w:rPr>
          <w:sz w:val="20"/>
        </w:rPr>
        <w:t xml:space="preserve">stessi punteggi parziali per il prezzo e per l’Offerta Tecnica, i </w:t>
      </w:r>
      <w:proofErr w:type="gramStart"/>
      <w:r>
        <w:rPr>
          <w:sz w:val="20"/>
        </w:rPr>
        <w:t>predetti</w:t>
      </w:r>
      <w:proofErr w:type="gramEnd"/>
      <w:r>
        <w:rPr>
          <w:sz w:val="20"/>
        </w:rPr>
        <w:t xml:space="preserve"> concorrenti, su richiesta della stazione appaltante,</w:t>
      </w:r>
      <w:r>
        <w:rPr>
          <w:spacing w:val="-11"/>
          <w:sz w:val="20"/>
        </w:rPr>
        <w:t xml:space="preserve"> </w:t>
      </w:r>
      <w:r>
        <w:rPr>
          <w:sz w:val="20"/>
        </w:rPr>
        <w:t>presentano</w:t>
      </w:r>
      <w:r>
        <w:rPr>
          <w:spacing w:val="-14"/>
          <w:sz w:val="20"/>
        </w:rPr>
        <w:t xml:space="preserve"> </w:t>
      </w:r>
      <w:r>
        <w:rPr>
          <w:sz w:val="20"/>
        </w:rPr>
        <w:t>un’offerta</w:t>
      </w:r>
      <w:r>
        <w:rPr>
          <w:spacing w:val="-11"/>
          <w:sz w:val="20"/>
        </w:rPr>
        <w:t xml:space="preserve"> </w:t>
      </w:r>
      <w:r>
        <w:rPr>
          <w:sz w:val="20"/>
        </w:rPr>
        <w:t>migliorativa</w:t>
      </w:r>
      <w:r>
        <w:rPr>
          <w:spacing w:val="-14"/>
          <w:sz w:val="20"/>
        </w:rPr>
        <w:t xml:space="preserve"> </w:t>
      </w:r>
      <w:r>
        <w:rPr>
          <w:sz w:val="20"/>
        </w:rPr>
        <w:t>sul</w:t>
      </w:r>
      <w:r>
        <w:rPr>
          <w:spacing w:val="-14"/>
          <w:sz w:val="20"/>
        </w:rPr>
        <w:t xml:space="preserve"> </w:t>
      </w:r>
      <w:r>
        <w:rPr>
          <w:sz w:val="20"/>
        </w:rPr>
        <w:t>prezzo</w:t>
      </w:r>
      <w:r>
        <w:rPr>
          <w:spacing w:val="-13"/>
          <w:sz w:val="20"/>
        </w:rPr>
        <w:t xml:space="preserve"> </w:t>
      </w:r>
      <w:r>
        <w:rPr>
          <w:sz w:val="20"/>
        </w:rPr>
        <w:t>entro</w:t>
      </w:r>
      <w:r>
        <w:rPr>
          <w:spacing w:val="-7"/>
          <w:sz w:val="20"/>
        </w:rPr>
        <w:t xml:space="preserve"> </w:t>
      </w:r>
      <w:proofErr w:type="gramStart"/>
      <w:r>
        <w:rPr>
          <w:sz w:val="20"/>
        </w:rPr>
        <w:t>7</w:t>
      </w:r>
      <w:proofErr w:type="gramEnd"/>
      <w:r>
        <w:rPr>
          <w:spacing w:val="-14"/>
          <w:sz w:val="20"/>
        </w:rPr>
        <w:t xml:space="preserve"> </w:t>
      </w:r>
      <w:r>
        <w:rPr>
          <w:sz w:val="20"/>
        </w:rPr>
        <w:t>giorni.</w:t>
      </w:r>
      <w:r>
        <w:rPr>
          <w:spacing w:val="-14"/>
          <w:sz w:val="20"/>
        </w:rPr>
        <w:t xml:space="preserve"> </w:t>
      </w:r>
      <w:r>
        <w:rPr>
          <w:sz w:val="20"/>
        </w:rPr>
        <w:t>La</w:t>
      </w:r>
      <w:r>
        <w:rPr>
          <w:spacing w:val="-13"/>
          <w:sz w:val="20"/>
        </w:rPr>
        <w:t xml:space="preserve"> </w:t>
      </w:r>
      <w:r>
        <w:rPr>
          <w:sz w:val="20"/>
        </w:rPr>
        <w:t>richiesta</w:t>
      </w:r>
      <w:r>
        <w:rPr>
          <w:spacing w:val="-14"/>
          <w:sz w:val="20"/>
        </w:rPr>
        <w:t xml:space="preserve"> </w:t>
      </w:r>
      <w:r>
        <w:rPr>
          <w:sz w:val="20"/>
        </w:rPr>
        <w:t>è</w:t>
      </w:r>
      <w:r>
        <w:rPr>
          <w:spacing w:val="-14"/>
          <w:sz w:val="20"/>
        </w:rPr>
        <w:t xml:space="preserve"> </w:t>
      </w:r>
      <w:r>
        <w:rPr>
          <w:sz w:val="20"/>
        </w:rPr>
        <w:t>effettuata</w:t>
      </w:r>
      <w:r>
        <w:rPr>
          <w:spacing w:val="-12"/>
          <w:sz w:val="20"/>
        </w:rPr>
        <w:t xml:space="preserve"> </w:t>
      </w:r>
      <w:r>
        <w:rPr>
          <w:sz w:val="20"/>
        </w:rPr>
        <w:t>secondo le modalità previste al paragrafo 2.3. È</w:t>
      </w:r>
      <w:r>
        <w:rPr>
          <w:spacing w:val="-1"/>
          <w:sz w:val="20"/>
        </w:rPr>
        <w:t xml:space="preserve"> </w:t>
      </w:r>
      <w:r>
        <w:rPr>
          <w:sz w:val="20"/>
        </w:rPr>
        <w:t>collocato primo in graduatoria il concorrente</w:t>
      </w:r>
      <w:r>
        <w:rPr>
          <w:spacing w:val="-1"/>
          <w:sz w:val="20"/>
        </w:rPr>
        <w:t xml:space="preserve"> </w:t>
      </w:r>
      <w:r>
        <w:rPr>
          <w:sz w:val="20"/>
        </w:rPr>
        <w:t xml:space="preserve">che ha presentato la migliore offerta. Ove permanga </w:t>
      </w:r>
      <w:r>
        <w:rPr>
          <w:i/>
          <w:sz w:val="20"/>
        </w:rPr>
        <w:t>l’ex aequo</w:t>
      </w:r>
      <w:r>
        <w:rPr>
          <w:sz w:val="20"/>
        </w:rPr>
        <w:t>, la Commissione procede mediante sorteggio ad individuare</w:t>
      </w:r>
      <w:r>
        <w:rPr>
          <w:spacing w:val="-9"/>
          <w:sz w:val="20"/>
        </w:rPr>
        <w:t xml:space="preserve"> </w:t>
      </w:r>
      <w:r>
        <w:rPr>
          <w:sz w:val="20"/>
        </w:rPr>
        <w:t>il</w:t>
      </w:r>
      <w:r>
        <w:rPr>
          <w:spacing w:val="-10"/>
          <w:sz w:val="20"/>
        </w:rPr>
        <w:t xml:space="preserve"> </w:t>
      </w:r>
      <w:r>
        <w:rPr>
          <w:sz w:val="20"/>
        </w:rPr>
        <w:t>concorrente</w:t>
      </w:r>
      <w:r>
        <w:rPr>
          <w:spacing w:val="-9"/>
          <w:sz w:val="20"/>
        </w:rPr>
        <w:t xml:space="preserve"> </w:t>
      </w:r>
      <w:r>
        <w:rPr>
          <w:sz w:val="20"/>
        </w:rPr>
        <w:t>che</w:t>
      </w:r>
      <w:r>
        <w:rPr>
          <w:spacing w:val="-9"/>
          <w:sz w:val="20"/>
        </w:rPr>
        <w:t xml:space="preserve"> </w:t>
      </w:r>
      <w:r>
        <w:rPr>
          <w:sz w:val="20"/>
        </w:rPr>
        <w:t>verrà</w:t>
      </w:r>
      <w:r>
        <w:rPr>
          <w:spacing w:val="-9"/>
          <w:sz w:val="20"/>
        </w:rPr>
        <w:t xml:space="preserve"> </w:t>
      </w:r>
      <w:r>
        <w:rPr>
          <w:sz w:val="20"/>
        </w:rPr>
        <w:t>collocato</w:t>
      </w:r>
      <w:r>
        <w:rPr>
          <w:spacing w:val="-9"/>
          <w:sz w:val="20"/>
        </w:rPr>
        <w:t xml:space="preserve"> </w:t>
      </w:r>
      <w:r>
        <w:rPr>
          <w:sz w:val="20"/>
        </w:rPr>
        <w:t>primo</w:t>
      </w:r>
      <w:r>
        <w:rPr>
          <w:spacing w:val="-9"/>
          <w:sz w:val="20"/>
        </w:rPr>
        <w:t xml:space="preserve"> </w:t>
      </w:r>
      <w:r>
        <w:rPr>
          <w:sz w:val="20"/>
        </w:rPr>
        <w:t>nella</w:t>
      </w:r>
      <w:r>
        <w:rPr>
          <w:spacing w:val="-9"/>
          <w:sz w:val="20"/>
        </w:rPr>
        <w:t xml:space="preserve"> </w:t>
      </w:r>
      <w:r>
        <w:rPr>
          <w:sz w:val="20"/>
        </w:rPr>
        <w:t>graduatoria</w:t>
      </w:r>
      <w:r>
        <w:rPr>
          <w:spacing w:val="-4"/>
          <w:sz w:val="20"/>
        </w:rPr>
        <w:t xml:space="preserve"> </w:t>
      </w:r>
      <w:r>
        <w:rPr>
          <w:sz w:val="20"/>
        </w:rPr>
        <w:t>e</w:t>
      </w:r>
      <w:r>
        <w:rPr>
          <w:spacing w:val="-7"/>
          <w:sz w:val="20"/>
        </w:rPr>
        <w:t xml:space="preserve"> </w:t>
      </w:r>
      <w:r>
        <w:rPr>
          <w:sz w:val="20"/>
        </w:rPr>
        <w:t>il</w:t>
      </w:r>
      <w:r>
        <w:rPr>
          <w:spacing w:val="-10"/>
          <w:sz w:val="20"/>
        </w:rPr>
        <w:t xml:space="preserve"> </w:t>
      </w:r>
      <w:r>
        <w:rPr>
          <w:sz w:val="20"/>
        </w:rPr>
        <w:t>concorrente</w:t>
      </w:r>
      <w:r>
        <w:rPr>
          <w:spacing w:val="-9"/>
          <w:sz w:val="20"/>
        </w:rPr>
        <w:t xml:space="preserve"> </w:t>
      </w:r>
      <w:r>
        <w:rPr>
          <w:sz w:val="20"/>
        </w:rPr>
        <w:t>che</w:t>
      </w:r>
      <w:r>
        <w:rPr>
          <w:spacing w:val="-8"/>
          <w:sz w:val="20"/>
        </w:rPr>
        <w:t xml:space="preserve"> </w:t>
      </w:r>
      <w:r>
        <w:rPr>
          <w:sz w:val="20"/>
        </w:rPr>
        <w:t>sarà</w:t>
      </w:r>
      <w:r>
        <w:rPr>
          <w:spacing w:val="-8"/>
          <w:sz w:val="20"/>
        </w:rPr>
        <w:t xml:space="preserve"> </w:t>
      </w:r>
      <w:r>
        <w:rPr>
          <w:sz w:val="20"/>
        </w:rPr>
        <w:t xml:space="preserve">collocato al secondo posto ed eventualmente (in base al numero delle offerte risultanti in </w:t>
      </w:r>
      <w:r>
        <w:rPr>
          <w:i/>
          <w:sz w:val="20"/>
        </w:rPr>
        <w:t>ex aequo</w:t>
      </w:r>
      <w:r>
        <w:rPr>
          <w:sz w:val="20"/>
        </w:rPr>
        <w:t>) nei posti successivi.</w:t>
      </w:r>
      <w:r>
        <w:rPr>
          <w:spacing w:val="-11"/>
          <w:sz w:val="20"/>
        </w:rPr>
        <w:t xml:space="preserve"> </w:t>
      </w:r>
      <w:r>
        <w:rPr>
          <w:sz w:val="20"/>
        </w:rPr>
        <w:t>La</w:t>
      </w:r>
      <w:r>
        <w:rPr>
          <w:spacing w:val="-13"/>
          <w:sz w:val="20"/>
        </w:rPr>
        <w:t xml:space="preserve"> </w:t>
      </w:r>
      <w:r>
        <w:rPr>
          <w:sz w:val="20"/>
        </w:rPr>
        <w:t>Stazione</w:t>
      </w:r>
      <w:r>
        <w:rPr>
          <w:spacing w:val="-11"/>
          <w:sz w:val="20"/>
        </w:rPr>
        <w:t xml:space="preserve"> </w:t>
      </w:r>
      <w:r>
        <w:rPr>
          <w:sz w:val="20"/>
        </w:rPr>
        <w:t>Appaltante</w:t>
      </w:r>
      <w:r>
        <w:rPr>
          <w:spacing w:val="-12"/>
          <w:sz w:val="20"/>
        </w:rPr>
        <w:t xml:space="preserve"> </w:t>
      </w:r>
      <w:r>
        <w:rPr>
          <w:sz w:val="20"/>
        </w:rPr>
        <w:t>comunica</w:t>
      </w:r>
      <w:r>
        <w:rPr>
          <w:spacing w:val="-11"/>
          <w:sz w:val="20"/>
        </w:rPr>
        <w:t xml:space="preserve"> </w:t>
      </w:r>
      <w:r>
        <w:rPr>
          <w:sz w:val="20"/>
        </w:rPr>
        <w:t>il</w:t>
      </w:r>
      <w:r>
        <w:rPr>
          <w:spacing w:val="-11"/>
          <w:sz w:val="20"/>
        </w:rPr>
        <w:t xml:space="preserve"> </w:t>
      </w:r>
      <w:r>
        <w:rPr>
          <w:sz w:val="20"/>
        </w:rPr>
        <w:t>giorno</w:t>
      </w:r>
      <w:r>
        <w:rPr>
          <w:spacing w:val="-11"/>
          <w:sz w:val="20"/>
        </w:rPr>
        <w:t xml:space="preserve"> </w:t>
      </w:r>
      <w:r>
        <w:rPr>
          <w:sz w:val="20"/>
        </w:rPr>
        <w:t>e</w:t>
      </w:r>
      <w:r>
        <w:rPr>
          <w:spacing w:val="-13"/>
          <w:sz w:val="20"/>
        </w:rPr>
        <w:t xml:space="preserve"> </w:t>
      </w:r>
      <w:r>
        <w:rPr>
          <w:sz w:val="20"/>
        </w:rPr>
        <w:t>l’ora</w:t>
      </w:r>
      <w:r>
        <w:rPr>
          <w:spacing w:val="-12"/>
          <w:sz w:val="20"/>
        </w:rPr>
        <w:t xml:space="preserve"> </w:t>
      </w:r>
      <w:r>
        <w:rPr>
          <w:sz w:val="20"/>
        </w:rPr>
        <w:t>del</w:t>
      </w:r>
      <w:r>
        <w:rPr>
          <w:spacing w:val="-14"/>
          <w:sz w:val="20"/>
        </w:rPr>
        <w:t xml:space="preserve"> </w:t>
      </w:r>
      <w:r>
        <w:rPr>
          <w:sz w:val="20"/>
        </w:rPr>
        <w:t>sorteggio,</w:t>
      </w:r>
      <w:r>
        <w:rPr>
          <w:spacing w:val="-13"/>
          <w:sz w:val="20"/>
        </w:rPr>
        <w:t xml:space="preserve"> </w:t>
      </w:r>
      <w:r>
        <w:rPr>
          <w:sz w:val="20"/>
        </w:rPr>
        <w:t>secondo</w:t>
      </w:r>
      <w:r>
        <w:rPr>
          <w:spacing w:val="-13"/>
          <w:sz w:val="20"/>
        </w:rPr>
        <w:t xml:space="preserve"> </w:t>
      </w:r>
      <w:r>
        <w:rPr>
          <w:sz w:val="20"/>
        </w:rPr>
        <w:t>le</w:t>
      </w:r>
      <w:r>
        <w:rPr>
          <w:spacing w:val="-13"/>
          <w:sz w:val="20"/>
        </w:rPr>
        <w:t xml:space="preserve"> </w:t>
      </w:r>
      <w:r>
        <w:rPr>
          <w:sz w:val="20"/>
        </w:rPr>
        <w:t>modalità</w:t>
      </w:r>
      <w:r>
        <w:rPr>
          <w:spacing w:val="-13"/>
          <w:sz w:val="20"/>
        </w:rPr>
        <w:t xml:space="preserve"> </w:t>
      </w:r>
      <w:r>
        <w:rPr>
          <w:sz w:val="20"/>
        </w:rPr>
        <w:t>previste al paragrafo 2.3.</w:t>
      </w:r>
    </w:p>
    <w:p w14:paraId="2622A5F0" w14:textId="77777777" w:rsidR="00C9523F" w:rsidRDefault="008D3054">
      <w:pPr>
        <w:pStyle w:val="Corpotesto"/>
        <w:spacing w:before="135"/>
      </w:pPr>
      <w:r>
        <w:t>All’esito</w:t>
      </w:r>
      <w:r>
        <w:rPr>
          <w:spacing w:val="1"/>
        </w:rPr>
        <w:t xml:space="preserve"> </w:t>
      </w:r>
      <w:r>
        <w:t>delle</w:t>
      </w:r>
      <w:r>
        <w:rPr>
          <w:spacing w:val="1"/>
        </w:rPr>
        <w:t xml:space="preserve"> </w:t>
      </w:r>
      <w:r>
        <w:t>operazioni di</w:t>
      </w:r>
      <w:r>
        <w:rPr>
          <w:spacing w:val="2"/>
        </w:rPr>
        <w:t xml:space="preserve"> </w:t>
      </w:r>
      <w:r>
        <w:t>cui</w:t>
      </w:r>
      <w:r>
        <w:rPr>
          <w:spacing w:val="-1"/>
        </w:rPr>
        <w:t xml:space="preserve"> </w:t>
      </w:r>
      <w:r>
        <w:t>sopra,</w:t>
      </w:r>
      <w:r>
        <w:rPr>
          <w:spacing w:val="1"/>
        </w:rPr>
        <w:t xml:space="preserve"> </w:t>
      </w:r>
      <w:r>
        <w:t>la</w:t>
      </w:r>
      <w:r>
        <w:rPr>
          <w:spacing w:val="2"/>
        </w:rPr>
        <w:t xml:space="preserve"> </w:t>
      </w:r>
      <w:r>
        <w:t>Commissione</w:t>
      </w:r>
      <w:r>
        <w:rPr>
          <w:spacing w:val="3"/>
        </w:rPr>
        <w:t xml:space="preserve"> </w:t>
      </w:r>
      <w:r>
        <w:t>procederà,</w:t>
      </w:r>
      <w:r>
        <w:rPr>
          <w:spacing w:val="1"/>
        </w:rPr>
        <w:t xml:space="preserve"> </w:t>
      </w:r>
      <w:r>
        <w:t>per ciascun</w:t>
      </w:r>
      <w:r>
        <w:rPr>
          <w:spacing w:val="1"/>
        </w:rPr>
        <w:t xml:space="preserve"> </w:t>
      </w:r>
      <w:r>
        <w:t>lotto,</w:t>
      </w:r>
      <w:r>
        <w:rPr>
          <w:spacing w:val="-1"/>
        </w:rPr>
        <w:t xml:space="preserve"> </w:t>
      </w:r>
      <w:r>
        <w:t>alla</w:t>
      </w:r>
      <w:r>
        <w:rPr>
          <w:spacing w:val="-1"/>
        </w:rPr>
        <w:t xml:space="preserve"> </w:t>
      </w:r>
      <w:r>
        <w:t>formulazione</w:t>
      </w:r>
      <w:r>
        <w:rPr>
          <w:spacing w:val="2"/>
        </w:rPr>
        <w:t xml:space="preserve"> </w:t>
      </w:r>
      <w:r>
        <w:rPr>
          <w:spacing w:val="-2"/>
        </w:rPr>
        <w:t>della</w:t>
      </w:r>
    </w:p>
    <w:p w14:paraId="1A44BA89" w14:textId="77777777" w:rsidR="00C9523F" w:rsidRDefault="008D3054">
      <w:pPr>
        <w:pStyle w:val="Corpotesto"/>
        <w:spacing w:before="51"/>
      </w:pPr>
      <w:r>
        <w:rPr>
          <w:spacing w:val="-2"/>
        </w:rPr>
        <w:t>graduatoria.</w:t>
      </w:r>
    </w:p>
    <w:p w14:paraId="59B4E525" w14:textId="77777777" w:rsidR="00C9523F" w:rsidRDefault="008D3054">
      <w:pPr>
        <w:pStyle w:val="Corpotesto"/>
        <w:spacing w:before="195" w:line="292" w:lineRule="auto"/>
        <w:ind w:right="424"/>
        <w:jc w:val="both"/>
      </w:pPr>
      <w:r>
        <w:t>Laddove non</w:t>
      </w:r>
      <w:r>
        <w:rPr>
          <w:spacing w:val="-1"/>
        </w:rPr>
        <w:t xml:space="preserve"> </w:t>
      </w:r>
      <w:r>
        <w:t>vi</w:t>
      </w:r>
      <w:r>
        <w:rPr>
          <w:spacing w:val="-1"/>
        </w:rPr>
        <w:t xml:space="preserve"> </w:t>
      </w:r>
      <w:r>
        <w:t>siano offerte anomale secondo gli</w:t>
      </w:r>
      <w:r>
        <w:rPr>
          <w:spacing w:val="-1"/>
        </w:rPr>
        <w:t xml:space="preserve"> </w:t>
      </w:r>
      <w:r>
        <w:t>specifici</w:t>
      </w:r>
      <w:r>
        <w:rPr>
          <w:spacing w:val="-1"/>
        </w:rPr>
        <w:t xml:space="preserve"> </w:t>
      </w:r>
      <w:r>
        <w:t>criteri individuati</w:t>
      </w:r>
      <w:r>
        <w:rPr>
          <w:spacing w:val="-1"/>
        </w:rPr>
        <w:t xml:space="preserve"> </w:t>
      </w:r>
      <w:r>
        <w:t>nel</w:t>
      </w:r>
      <w:r>
        <w:rPr>
          <w:spacing w:val="-1"/>
        </w:rPr>
        <w:t xml:space="preserve"> </w:t>
      </w:r>
      <w:r>
        <w:t>successivo paragrafo 21, si procederà nei confronti dei concorrenti in posizione utile all’aggiudicazione dell’Accordo Quadro nella graduatoria provvisoria di merito di ciascun lotto, all’esame della documentazione a comprova dei criteri tecnici</w:t>
      </w:r>
      <w:r>
        <w:rPr>
          <w:spacing w:val="-2"/>
        </w:rPr>
        <w:t xml:space="preserve"> </w:t>
      </w:r>
      <w:r>
        <w:t>tabellari,</w:t>
      </w:r>
      <w:r>
        <w:rPr>
          <w:spacing w:val="-1"/>
        </w:rPr>
        <w:t xml:space="preserve"> </w:t>
      </w:r>
      <w:r>
        <w:t>ai</w:t>
      </w:r>
      <w:r>
        <w:rPr>
          <w:spacing w:val="-2"/>
        </w:rPr>
        <w:t xml:space="preserve"> </w:t>
      </w:r>
      <w:r>
        <w:t>sensi del paragrafo</w:t>
      </w:r>
      <w:r>
        <w:rPr>
          <w:spacing w:val="-1"/>
        </w:rPr>
        <w:t xml:space="preserve"> </w:t>
      </w:r>
      <w:r>
        <w:t>21 bis e, a</w:t>
      </w:r>
      <w:r>
        <w:rPr>
          <w:spacing w:val="-1"/>
        </w:rPr>
        <w:t xml:space="preserve"> </w:t>
      </w:r>
      <w:r>
        <w:t>seguire, alla</w:t>
      </w:r>
      <w:r>
        <w:rPr>
          <w:spacing w:val="-1"/>
        </w:rPr>
        <w:t xml:space="preserve"> </w:t>
      </w:r>
      <w:r>
        <w:t>verifica</w:t>
      </w:r>
      <w:r>
        <w:rPr>
          <w:spacing w:val="-1"/>
        </w:rPr>
        <w:t xml:space="preserve"> </w:t>
      </w:r>
      <w:r>
        <w:t>dei</w:t>
      </w:r>
      <w:r>
        <w:rPr>
          <w:spacing w:val="-2"/>
        </w:rPr>
        <w:t xml:space="preserve"> </w:t>
      </w:r>
      <w:r>
        <w:t>costi della</w:t>
      </w:r>
      <w:r>
        <w:rPr>
          <w:spacing w:val="-1"/>
        </w:rPr>
        <w:t xml:space="preserve"> </w:t>
      </w:r>
      <w:r>
        <w:t>manodopera (nel</w:t>
      </w:r>
      <w:r>
        <w:rPr>
          <w:spacing w:val="-2"/>
        </w:rPr>
        <w:t xml:space="preserve"> </w:t>
      </w:r>
      <w:r>
        <w:t>caso in cui vi sia uno scostamento in riduzione dei costi indicati rispetto a quelli previsti al precedente par. 3.)</w:t>
      </w:r>
    </w:p>
    <w:p w14:paraId="0BC7B24F" w14:textId="77777777" w:rsidR="00C9523F" w:rsidRDefault="008D3054">
      <w:pPr>
        <w:pStyle w:val="Corpotesto"/>
        <w:spacing w:before="155" w:line="312" w:lineRule="auto"/>
        <w:ind w:right="282"/>
        <w:jc w:val="both"/>
      </w:pPr>
      <w:r>
        <w:t xml:space="preserve">In tal caso, il </w:t>
      </w:r>
      <w:proofErr w:type="spellStart"/>
      <w:r>
        <w:t>RdP</w:t>
      </w:r>
      <w:proofErr w:type="spellEnd"/>
      <w:r>
        <w:t xml:space="preserve"> con l‘ausilio della Commissione valuta le motivazioni inerenti al ribasso dei costi della manodopera di cui al precedente paragrafo 16, procedendo altresì all’eventuale verifica dell’equivalenza del diverso CCNL dichiarato dal concorrente. Ove le motivazioni addotte dal concorrente, non siano ritenute idonee verrà avviato il procedimento di anomalia nei confronti del concorrente sopra individuato, ai sensi dell’art. 110, comma 1 del Codice.</w:t>
      </w:r>
    </w:p>
    <w:p w14:paraId="07102977" w14:textId="77777777" w:rsidR="00C9523F" w:rsidRDefault="00C9523F">
      <w:pPr>
        <w:pStyle w:val="Corpotesto"/>
        <w:spacing w:before="75"/>
        <w:ind w:left="0"/>
      </w:pPr>
    </w:p>
    <w:p w14:paraId="12136684" w14:textId="77777777" w:rsidR="00C9523F" w:rsidRDefault="008D3054">
      <w:pPr>
        <w:pStyle w:val="Corpotesto"/>
        <w:spacing w:line="312" w:lineRule="auto"/>
        <w:ind w:right="284"/>
        <w:jc w:val="both"/>
      </w:pPr>
      <w:r>
        <w:t>Ove,</w:t>
      </w:r>
      <w:r>
        <w:rPr>
          <w:spacing w:val="-9"/>
        </w:rPr>
        <w:t xml:space="preserve"> </w:t>
      </w:r>
      <w:r>
        <w:t>invece,</w:t>
      </w:r>
      <w:r>
        <w:rPr>
          <w:spacing w:val="-9"/>
        </w:rPr>
        <w:t xml:space="preserve"> </w:t>
      </w:r>
      <w:r>
        <w:t>le</w:t>
      </w:r>
      <w:r>
        <w:rPr>
          <w:spacing w:val="-9"/>
        </w:rPr>
        <w:t xml:space="preserve"> </w:t>
      </w:r>
      <w:r>
        <w:t>motivazioni</w:t>
      </w:r>
      <w:r>
        <w:rPr>
          <w:spacing w:val="-8"/>
        </w:rPr>
        <w:t xml:space="preserve"> </w:t>
      </w:r>
      <w:r>
        <w:t>addotte</w:t>
      </w:r>
      <w:r>
        <w:rPr>
          <w:spacing w:val="-9"/>
        </w:rPr>
        <w:t xml:space="preserve"> </w:t>
      </w:r>
      <w:r>
        <w:t>dal</w:t>
      </w:r>
      <w:r>
        <w:rPr>
          <w:spacing w:val="-10"/>
        </w:rPr>
        <w:t xml:space="preserve"> </w:t>
      </w:r>
      <w:r>
        <w:t>concorrente</w:t>
      </w:r>
      <w:r>
        <w:rPr>
          <w:spacing w:val="-9"/>
        </w:rPr>
        <w:t xml:space="preserve"> </w:t>
      </w:r>
      <w:r>
        <w:t>siano</w:t>
      </w:r>
      <w:r>
        <w:rPr>
          <w:spacing w:val="-9"/>
        </w:rPr>
        <w:t xml:space="preserve"> </w:t>
      </w:r>
      <w:r>
        <w:t>ritenute</w:t>
      </w:r>
      <w:r>
        <w:rPr>
          <w:spacing w:val="-9"/>
        </w:rPr>
        <w:t xml:space="preserve"> </w:t>
      </w:r>
      <w:r>
        <w:t>idonee,</w:t>
      </w:r>
      <w:r>
        <w:rPr>
          <w:spacing w:val="-9"/>
        </w:rPr>
        <w:t xml:space="preserve"> </w:t>
      </w:r>
      <w:r>
        <w:t>la</w:t>
      </w:r>
      <w:r>
        <w:rPr>
          <w:spacing w:val="-7"/>
        </w:rPr>
        <w:t xml:space="preserve"> </w:t>
      </w:r>
      <w:r>
        <w:t>Commissione</w:t>
      </w:r>
      <w:r>
        <w:rPr>
          <w:spacing w:val="-9"/>
        </w:rPr>
        <w:t xml:space="preserve"> </w:t>
      </w:r>
      <w:r>
        <w:t>procederà</w:t>
      </w:r>
      <w:r>
        <w:rPr>
          <w:spacing w:val="-9"/>
        </w:rPr>
        <w:t xml:space="preserve"> </w:t>
      </w:r>
      <w:r>
        <w:t>per</w:t>
      </w:r>
      <w:r>
        <w:rPr>
          <w:spacing w:val="-8"/>
        </w:rPr>
        <w:t xml:space="preserve"> </w:t>
      </w:r>
      <w:r>
        <w:t>ogni lotto, a formulare la proposta di aggiudicazione in favore dei concorrenti risultati in posizione utile per l’aggiudicazione condizionatamente alla verifica di idoneità di cui ai paragrafi 14.1 e 14.2</w:t>
      </w:r>
      <w:r>
        <w:rPr>
          <w:color w:val="008080"/>
        </w:rPr>
        <w:t>.</w:t>
      </w:r>
    </w:p>
    <w:p w14:paraId="0D5096D8" w14:textId="77777777" w:rsidR="00C9523F" w:rsidRDefault="00C9523F">
      <w:pPr>
        <w:pStyle w:val="Corpotesto"/>
        <w:spacing w:before="184"/>
        <w:ind w:left="0"/>
      </w:pPr>
    </w:p>
    <w:p w14:paraId="67B79B7B" w14:textId="77777777" w:rsidR="00C9523F" w:rsidRDefault="008D3054">
      <w:pPr>
        <w:pStyle w:val="Corpotesto"/>
      </w:pPr>
      <w:r>
        <w:t>L’offerta</w:t>
      </w:r>
      <w:r>
        <w:rPr>
          <w:spacing w:val="-6"/>
        </w:rPr>
        <w:t xml:space="preserve"> </w:t>
      </w:r>
      <w:r>
        <w:t>è</w:t>
      </w:r>
      <w:r>
        <w:rPr>
          <w:spacing w:val="-6"/>
        </w:rPr>
        <w:t xml:space="preserve"> </w:t>
      </w:r>
      <w:r>
        <w:t>esclusa</w:t>
      </w:r>
      <w:r>
        <w:rPr>
          <w:spacing w:val="-5"/>
        </w:rPr>
        <w:t xml:space="preserve"> </w:t>
      </w:r>
      <w:r>
        <w:t>in</w:t>
      </w:r>
      <w:r>
        <w:rPr>
          <w:spacing w:val="-5"/>
        </w:rPr>
        <w:t xml:space="preserve"> </w:t>
      </w:r>
      <w:r>
        <w:t>caso</w:t>
      </w:r>
      <w:r>
        <w:rPr>
          <w:spacing w:val="-5"/>
        </w:rPr>
        <w:t xml:space="preserve"> di:</w:t>
      </w:r>
    </w:p>
    <w:p w14:paraId="09D4B4AC" w14:textId="77777777" w:rsidR="00C9523F" w:rsidRDefault="008D3054">
      <w:pPr>
        <w:pStyle w:val="Paragrafoelenco"/>
        <w:numPr>
          <w:ilvl w:val="0"/>
          <w:numId w:val="17"/>
        </w:numPr>
        <w:tabs>
          <w:tab w:val="left" w:pos="861"/>
        </w:tabs>
        <w:spacing w:before="192" w:line="280" w:lineRule="auto"/>
        <w:ind w:right="284"/>
        <w:jc w:val="both"/>
        <w:rPr>
          <w:sz w:val="20"/>
        </w:rPr>
      </w:pPr>
      <w:r>
        <w:rPr>
          <w:sz w:val="20"/>
        </w:rPr>
        <w:t>mancata separazione dell’Offerta Economica dall’Offerta Tecnica, ovvero l’inserimento di elementi concernenti il prezzo in documenti contenuti nell’Offerta Tecnica;</w:t>
      </w:r>
    </w:p>
    <w:p w14:paraId="4023EF0B" w14:textId="77777777" w:rsidR="00C9523F" w:rsidRDefault="008D3054">
      <w:pPr>
        <w:pStyle w:val="Paragrafoelenco"/>
        <w:numPr>
          <w:ilvl w:val="0"/>
          <w:numId w:val="17"/>
        </w:numPr>
        <w:tabs>
          <w:tab w:val="left" w:pos="861"/>
        </w:tabs>
        <w:spacing w:before="158" w:line="280" w:lineRule="auto"/>
        <w:ind w:right="284"/>
        <w:jc w:val="both"/>
        <w:rPr>
          <w:sz w:val="20"/>
        </w:rPr>
      </w:pPr>
      <w:r>
        <w:rPr>
          <w:sz w:val="20"/>
        </w:rPr>
        <w:t>presentazione di offerte parziali, plurime, condizionate, alternative oppure irregolari, in quanto non rispettano i documenti di gara ivi comprese le specifiche tecniche, o anormalmente basse;</w:t>
      </w:r>
    </w:p>
    <w:p w14:paraId="3D965A8E" w14:textId="77777777" w:rsidR="00C9523F" w:rsidRDefault="008D3054">
      <w:pPr>
        <w:pStyle w:val="Paragrafoelenco"/>
        <w:numPr>
          <w:ilvl w:val="0"/>
          <w:numId w:val="17"/>
        </w:numPr>
        <w:tabs>
          <w:tab w:val="left" w:pos="861"/>
        </w:tabs>
        <w:spacing w:before="154" w:line="285" w:lineRule="auto"/>
        <w:ind w:right="290"/>
        <w:jc w:val="both"/>
        <w:rPr>
          <w:sz w:val="20"/>
        </w:rPr>
      </w:pPr>
      <w:r>
        <w:rPr>
          <w:sz w:val="20"/>
        </w:rPr>
        <w:t>presentazione di offerte inammissibili, in quanto sussistenti gli estremi per informativa alla Procura della</w:t>
      </w:r>
      <w:r>
        <w:rPr>
          <w:spacing w:val="-6"/>
          <w:sz w:val="20"/>
        </w:rPr>
        <w:t xml:space="preserve"> </w:t>
      </w:r>
      <w:r>
        <w:rPr>
          <w:sz w:val="20"/>
        </w:rPr>
        <w:t>Repubblica</w:t>
      </w:r>
      <w:r>
        <w:rPr>
          <w:spacing w:val="-6"/>
          <w:sz w:val="20"/>
        </w:rPr>
        <w:t xml:space="preserve"> </w:t>
      </w:r>
      <w:r>
        <w:rPr>
          <w:sz w:val="20"/>
        </w:rPr>
        <w:t>per</w:t>
      </w:r>
      <w:r>
        <w:rPr>
          <w:spacing w:val="-7"/>
          <w:sz w:val="20"/>
        </w:rPr>
        <w:t xml:space="preserve"> </w:t>
      </w:r>
      <w:r>
        <w:rPr>
          <w:sz w:val="20"/>
        </w:rPr>
        <w:t>reati</w:t>
      </w:r>
      <w:r>
        <w:rPr>
          <w:spacing w:val="-6"/>
          <w:sz w:val="20"/>
        </w:rPr>
        <w:t xml:space="preserve"> </w:t>
      </w:r>
      <w:r>
        <w:rPr>
          <w:sz w:val="20"/>
        </w:rPr>
        <w:t>di</w:t>
      </w:r>
      <w:r>
        <w:rPr>
          <w:spacing w:val="-9"/>
          <w:sz w:val="20"/>
        </w:rPr>
        <w:t xml:space="preserve"> </w:t>
      </w:r>
      <w:r>
        <w:rPr>
          <w:sz w:val="20"/>
        </w:rPr>
        <w:t>corruzione</w:t>
      </w:r>
      <w:r>
        <w:rPr>
          <w:spacing w:val="-6"/>
          <w:sz w:val="20"/>
        </w:rPr>
        <w:t xml:space="preserve"> </w:t>
      </w:r>
      <w:r>
        <w:rPr>
          <w:sz w:val="20"/>
        </w:rPr>
        <w:t>o</w:t>
      </w:r>
      <w:r>
        <w:rPr>
          <w:spacing w:val="-8"/>
          <w:sz w:val="20"/>
        </w:rPr>
        <w:t xml:space="preserve"> </w:t>
      </w:r>
      <w:r>
        <w:rPr>
          <w:sz w:val="20"/>
        </w:rPr>
        <w:t>fenomeni</w:t>
      </w:r>
      <w:r>
        <w:rPr>
          <w:spacing w:val="-9"/>
          <w:sz w:val="20"/>
        </w:rPr>
        <w:t xml:space="preserve"> </w:t>
      </w:r>
      <w:r>
        <w:rPr>
          <w:sz w:val="20"/>
        </w:rPr>
        <w:t>collusivi</w:t>
      </w:r>
      <w:r>
        <w:rPr>
          <w:spacing w:val="-9"/>
          <w:sz w:val="20"/>
        </w:rPr>
        <w:t xml:space="preserve"> </w:t>
      </w:r>
      <w:r>
        <w:rPr>
          <w:sz w:val="20"/>
        </w:rPr>
        <w:t>o</w:t>
      </w:r>
      <w:r>
        <w:rPr>
          <w:spacing w:val="-6"/>
          <w:sz w:val="20"/>
        </w:rPr>
        <w:t xml:space="preserve"> </w:t>
      </w:r>
      <w:r>
        <w:rPr>
          <w:sz w:val="20"/>
        </w:rPr>
        <w:t>ha</w:t>
      </w:r>
      <w:r>
        <w:rPr>
          <w:spacing w:val="-8"/>
          <w:sz w:val="20"/>
        </w:rPr>
        <w:t xml:space="preserve"> </w:t>
      </w:r>
      <w:r>
        <w:rPr>
          <w:sz w:val="20"/>
        </w:rPr>
        <w:t>verificato</w:t>
      </w:r>
      <w:r>
        <w:rPr>
          <w:spacing w:val="-6"/>
          <w:sz w:val="20"/>
        </w:rPr>
        <w:t xml:space="preserve"> </w:t>
      </w:r>
      <w:r>
        <w:rPr>
          <w:sz w:val="20"/>
        </w:rPr>
        <w:t>essere</w:t>
      </w:r>
      <w:r>
        <w:rPr>
          <w:spacing w:val="-5"/>
          <w:sz w:val="20"/>
        </w:rPr>
        <w:t xml:space="preserve"> </w:t>
      </w:r>
      <w:r>
        <w:rPr>
          <w:sz w:val="20"/>
        </w:rPr>
        <w:t>in</w:t>
      </w:r>
      <w:r>
        <w:rPr>
          <w:spacing w:val="-8"/>
          <w:sz w:val="20"/>
        </w:rPr>
        <w:t xml:space="preserve"> </w:t>
      </w:r>
      <w:r>
        <w:rPr>
          <w:sz w:val="20"/>
        </w:rPr>
        <w:t>aumento</w:t>
      </w:r>
      <w:r>
        <w:rPr>
          <w:spacing w:val="-8"/>
          <w:sz w:val="20"/>
        </w:rPr>
        <w:t xml:space="preserve"> </w:t>
      </w:r>
      <w:r>
        <w:rPr>
          <w:sz w:val="20"/>
        </w:rPr>
        <w:t>rispetto all’importo a base di gara.</w:t>
      </w:r>
    </w:p>
    <w:p w14:paraId="4C1CC018" w14:textId="77777777" w:rsidR="00C9523F" w:rsidRDefault="00C9523F">
      <w:pPr>
        <w:pStyle w:val="Paragrafoelenco"/>
        <w:spacing w:line="285" w:lineRule="auto"/>
        <w:jc w:val="both"/>
        <w:rPr>
          <w:sz w:val="20"/>
        </w:rPr>
        <w:sectPr w:rsidR="00C9523F">
          <w:pgSz w:w="11910" w:h="16850"/>
          <w:pgMar w:top="1580" w:right="850" w:bottom="1260" w:left="992" w:header="849" w:footer="1067" w:gutter="0"/>
          <w:cols w:space="720"/>
        </w:sectPr>
      </w:pPr>
    </w:p>
    <w:p w14:paraId="06022FA4" w14:textId="77777777" w:rsidR="00C9523F" w:rsidRDefault="00C9523F">
      <w:pPr>
        <w:pStyle w:val="Corpotesto"/>
        <w:ind w:left="0"/>
      </w:pPr>
    </w:p>
    <w:p w14:paraId="1CEA4EAB" w14:textId="77777777" w:rsidR="00C9523F" w:rsidRDefault="00C9523F">
      <w:pPr>
        <w:pStyle w:val="Corpotesto"/>
        <w:spacing w:before="85"/>
        <w:ind w:left="0"/>
      </w:pPr>
    </w:p>
    <w:p w14:paraId="63D8B06A" w14:textId="77777777" w:rsidR="00C9523F" w:rsidRDefault="008D3054">
      <w:pPr>
        <w:pStyle w:val="Titolo1"/>
        <w:numPr>
          <w:ilvl w:val="0"/>
          <w:numId w:val="89"/>
        </w:numPr>
        <w:tabs>
          <w:tab w:val="left" w:pos="565"/>
        </w:tabs>
        <w:spacing w:before="1"/>
        <w:ind w:left="565" w:hanging="425"/>
      </w:pPr>
      <w:bookmarkStart w:id="51" w:name="_bookmark51"/>
      <w:bookmarkEnd w:id="51"/>
      <w:r>
        <w:t>VERIFICA</w:t>
      </w:r>
      <w:r>
        <w:rPr>
          <w:spacing w:val="-8"/>
        </w:rPr>
        <w:t xml:space="preserve"> </w:t>
      </w:r>
      <w:r>
        <w:t>DI</w:t>
      </w:r>
      <w:r>
        <w:rPr>
          <w:spacing w:val="-7"/>
        </w:rPr>
        <w:t xml:space="preserve"> </w:t>
      </w:r>
      <w:r>
        <w:t>ANOMALIA</w:t>
      </w:r>
      <w:r>
        <w:rPr>
          <w:spacing w:val="-7"/>
        </w:rPr>
        <w:t xml:space="preserve"> </w:t>
      </w:r>
      <w:r>
        <w:t>DELLE</w:t>
      </w:r>
      <w:r>
        <w:rPr>
          <w:spacing w:val="-8"/>
        </w:rPr>
        <w:t xml:space="preserve"> </w:t>
      </w:r>
      <w:r>
        <w:rPr>
          <w:spacing w:val="-2"/>
        </w:rPr>
        <w:t>OFFERTE</w:t>
      </w:r>
    </w:p>
    <w:p w14:paraId="0AF4B87D" w14:textId="77777777" w:rsidR="00C9523F" w:rsidRDefault="008D3054">
      <w:pPr>
        <w:pStyle w:val="Corpotesto"/>
        <w:spacing w:before="192" w:line="292" w:lineRule="auto"/>
        <w:ind w:right="281"/>
        <w:jc w:val="both"/>
      </w:pPr>
      <w:r>
        <w:t xml:space="preserve">Sono considerate anormalmente basse le offerte che presentano un punteggio economico complessivo e un punteggio tecnico complessivo superiori al 90% dei corrispondenti punteggi massimi. Tale regola troverà applicazione in presenza di almeno </w:t>
      </w:r>
      <w:proofErr w:type="gramStart"/>
      <w:r>
        <w:t>3</w:t>
      </w:r>
      <w:proofErr w:type="gramEnd"/>
      <w:r>
        <w:t xml:space="preserve"> offerte valide.</w:t>
      </w:r>
    </w:p>
    <w:p w14:paraId="69564F0D" w14:textId="77777777" w:rsidR="00C9523F" w:rsidRDefault="008D3054">
      <w:pPr>
        <w:pStyle w:val="Corpotesto"/>
        <w:spacing w:before="142" w:line="292" w:lineRule="auto"/>
        <w:ind w:right="288"/>
        <w:jc w:val="both"/>
      </w:pPr>
      <w:r>
        <w:t>Laddove</w:t>
      </w:r>
      <w:r>
        <w:rPr>
          <w:spacing w:val="-7"/>
        </w:rPr>
        <w:t xml:space="preserve"> </w:t>
      </w:r>
      <w:r>
        <w:t>una</w:t>
      </w:r>
      <w:r>
        <w:rPr>
          <w:spacing w:val="-8"/>
        </w:rPr>
        <w:t xml:space="preserve"> </w:t>
      </w:r>
      <w:r>
        <w:t>o</w:t>
      </w:r>
      <w:r>
        <w:rPr>
          <w:spacing w:val="-8"/>
        </w:rPr>
        <w:t xml:space="preserve"> </w:t>
      </w:r>
      <w:r>
        <w:t>più</w:t>
      </w:r>
      <w:r>
        <w:rPr>
          <w:spacing w:val="-8"/>
        </w:rPr>
        <w:t xml:space="preserve"> </w:t>
      </w:r>
      <w:r>
        <w:t>delle</w:t>
      </w:r>
      <w:r>
        <w:rPr>
          <w:spacing w:val="-8"/>
        </w:rPr>
        <w:t xml:space="preserve"> </w:t>
      </w:r>
      <w:r>
        <w:t>offerte</w:t>
      </w:r>
      <w:r>
        <w:rPr>
          <w:spacing w:val="-8"/>
        </w:rPr>
        <w:t xml:space="preserve"> </w:t>
      </w:r>
      <w:r>
        <w:t>dei</w:t>
      </w:r>
      <w:r>
        <w:rPr>
          <w:spacing w:val="-9"/>
        </w:rPr>
        <w:t xml:space="preserve"> </w:t>
      </w:r>
      <w:r>
        <w:t>concorrenti</w:t>
      </w:r>
      <w:r>
        <w:rPr>
          <w:spacing w:val="-9"/>
        </w:rPr>
        <w:t xml:space="preserve"> </w:t>
      </w:r>
      <w:r>
        <w:t>in</w:t>
      </w:r>
      <w:r>
        <w:rPr>
          <w:spacing w:val="-6"/>
        </w:rPr>
        <w:t xml:space="preserve"> </w:t>
      </w:r>
      <w:r>
        <w:t>posizione</w:t>
      </w:r>
      <w:r>
        <w:rPr>
          <w:spacing w:val="-8"/>
        </w:rPr>
        <w:t xml:space="preserve"> </w:t>
      </w:r>
      <w:r>
        <w:t>utile</w:t>
      </w:r>
      <w:r>
        <w:rPr>
          <w:spacing w:val="-8"/>
        </w:rPr>
        <w:t xml:space="preserve"> </w:t>
      </w:r>
      <w:r>
        <w:t>nelle</w:t>
      </w:r>
      <w:r>
        <w:rPr>
          <w:spacing w:val="-8"/>
        </w:rPr>
        <w:t xml:space="preserve"> </w:t>
      </w:r>
      <w:r>
        <w:t>graduatorie</w:t>
      </w:r>
      <w:r>
        <w:rPr>
          <w:spacing w:val="-8"/>
        </w:rPr>
        <w:t xml:space="preserve"> </w:t>
      </w:r>
      <w:r>
        <w:t>di</w:t>
      </w:r>
      <w:r>
        <w:rPr>
          <w:spacing w:val="-9"/>
        </w:rPr>
        <w:t xml:space="preserve"> </w:t>
      </w:r>
      <w:r>
        <w:t>merito</w:t>
      </w:r>
      <w:r>
        <w:rPr>
          <w:spacing w:val="-8"/>
        </w:rPr>
        <w:t xml:space="preserve"> </w:t>
      </w:r>
      <w:r>
        <w:t>di</w:t>
      </w:r>
      <w:r>
        <w:rPr>
          <w:spacing w:val="-9"/>
        </w:rPr>
        <w:t xml:space="preserve"> </w:t>
      </w:r>
      <w:r>
        <w:t>ciascun</w:t>
      </w:r>
      <w:r>
        <w:rPr>
          <w:spacing w:val="-6"/>
        </w:rPr>
        <w:t xml:space="preserve"> </w:t>
      </w:r>
      <w:r>
        <w:t>lotto</w:t>
      </w:r>
      <w:r>
        <w:rPr>
          <w:spacing w:val="-8"/>
        </w:rPr>
        <w:t xml:space="preserve"> </w:t>
      </w:r>
      <w:r>
        <w:t>per l’aggiudicazione</w:t>
      </w:r>
      <w:r>
        <w:rPr>
          <w:spacing w:val="-7"/>
        </w:rPr>
        <w:t xml:space="preserve"> </w:t>
      </w:r>
      <w:r>
        <w:t>dell’Accordo</w:t>
      </w:r>
      <w:r>
        <w:rPr>
          <w:spacing w:val="-9"/>
        </w:rPr>
        <w:t xml:space="preserve"> </w:t>
      </w:r>
      <w:r>
        <w:t>Quadro</w:t>
      </w:r>
      <w:r>
        <w:rPr>
          <w:spacing w:val="-5"/>
        </w:rPr>
        <w:t xml:space="preserve"> </w:t>
      </w:r>
      <w:r>
        <w:t>non</w:t>
      </w:r>
      <w:r>
        <w:rPr>
          <w:spacing w:val="-9"/>
        </w:rPr>
        <w:t xml:space="preserve"> </w:t>
      </w:r>
      <w:r>
        <w:t>risulti</w:t>
      </w:r>
      <w:r>
        <w:rPr>
          <w:spacing w:val="-10"/>
        </w:rPr>
        <w:t xml:space="preserve"> </w:t>
      </w:r>
      <w:r>
        <w:t>anormalmente</w:t>
      </w:r>
      <w:r>
        <w:rPr>
          <w:spacing w:val="-7"/>
        </w:rPr>
        <w:t xml:space="preserve"> </w:t>
      </w:r>
      <w:r>
        <w:t>bassa</w:t>
      </w:r>
      <w:r>
        <w:rPr>
          <w:spacing w:val="-9"/>
        </w:rPr>
        <w:t xml:space="preserve"> </w:t>
      </w:r>
      <w:r>
        <w:t>sulla</w:t>
      </w:r>
      <w:r>
        <w:rPr>
          <w:spacing w:val="-9"/>
        </w:rPr>
        <w:t xml:space="preserve"> </w:t>
      </w:r>
      <w:r>
        <w:t>base</w:t>
      </w:r>
      <w:r>
        <w:rPr>
          <w:spacing w:val="-9"/>
        </w:rPr>
        <w:t xml:space="preserve"> </w:t>
      </w:r>
      <w:r>
        <w:t>degli</w:t>
      </w:r>
      <w:r>
        <w:rPr>
          <w:spacing w:val="-10"/>
        </w:rPr>
        <w:t xml:space="preserve"> </w:t>
      </w:r>
      <w:r>
        <w:t>elementi</w:t>
      </w:r>
      <w:r>
        <w:rPr>
          <w:spacing w:val="-10"/>
        </w:rPr>
        <w:t xml:space="preserve"> </w:t>
      </w:r>
      <w:r>
        <w:t>specifici</w:t>
      </w:r>
      <w:r>
        <w:rPr>
          <w:spacing w:val="-10"/>
        </w:rPr>
        <w:t xml:space="preserve"> </w:t>
      </w:r>
      <w:r>
        <w:t xml:space="preserve">sopra </w:t>
      </w:r>
      <w:r>
        <w:rPr>
          <w:spacing w:val="-2"/>
        </w:rPr>
        <w:t>indicati, la</w:t>
      </w:r>
      <w:r>
        <w:rPr>
          <w:spacing w:val="-6"/>
        </w:rPr>
        <w:t xml:space="preserve"> </w:t>
      </w:r>
      <w:r>
        <w:rPr>
          <w:spacing w:val="-2"/>
        </w:rPr>
        <w:t>stessa</w:t>
      </w:r>
      <w:r>
        <w:rPr>
          <w:spacing w:val="-6"/>
        </w:rPr>
        <w:t xml:space="preserve"> </w:t>
      </w:r>
      <w:r>
        <w:rPr>
          <w:spacing w:val="-2"/>
        </w:rPr>
        <w:t>verrà</w:t>
      </w:r>
      <w:r>
        <w:rPr>
          <w:spacing w:val="-6"/>
        </w:rPr>
        <w:t xml:space="preserve"> </w:t>
      </w:r>
      <w:r>
        <w:rPr>
          <w:spacing w:val="-2"/>
        </w:rPr>
        <w:t>sottoposta</w:t>
      </w:r>
      <w:r>
        <w:rPr>
          <w:spacing w:val="-4"/>
        </w:rPr>
        <w:t xml:space="preserve"> </w:t>
      </w:r>
      <w:r>
        <w:rPr>
          <w:spacing w:val="-2"/>
        </w:rPr>
        <w:t>a</w:t>
      </w:r>
      <w:r>
        <w:rPr>
          <w:spacing w:val="-6"/>
        </w:rPr>
        <w:t xml:space="preserve"> </w:t>
      </w:r>
      <w:r>
        <w:rPr>
          <w:spacing w:val="-2"/>
        </w:rPr>
        <w:t>verifica di</w:t>
      </w:r>
      <w:r>
        <w:rPr>
          <w:spacing w:val="-4"/>
        </w:rPr>
        <w:t xml:space="preserve"> </w:t>
      </w:r>
      <w:r>
        <w:rPr>
          <w:spacing w:val="-2"/>
        </w:rPr>
        <w:t>anomalia</w:t>
      </w:r>
      <w:r>
        <w:rPr>
          <w:spacing w:val="-6"/>
        </w:rPr>
        <w:t xml:space="preserve"> </w:t>
      </w:r>
      <w:r>
        <w:rPr>
          <w:spacing w:val="-2"/>
        </w:rPr>
        <w:t>nel</w:t>
      </w:r>
      <w:r>
        <w:rPr>
          <w:spacing w:val="-6"/>
        </w:rPr>
        <w:t xml:space="preserve"> </w:t>
      </w:r>
      <w:r>
        <w:rPr>
          <w:spacing w:val="-2"/>
        </w:rPr>
        <w:t>caso</w:t>
      </w:r>
      <w:r>
        <w:rPr>
          <w:spacing w:val="-6"/>
        </w:rPr>
        <w:t xml:space="preserve"> </w:t>
      </w:r>
      <w:r>
        <w:rPr>
          <w:spacing w:val="-2"/>
        </w:rPr>
        <w:t>in</w:t>
      </w:r>
      <w:r>
        <w:rPr>
          <w:spacing w:val="-6"/>
        </w:rPr>
        <w:t xml:space="preserve"> </w:t>
      </w:r>
      <w:r>
        <w:rPr>
          <w:spacing w:val="-2"/>
        </w:rPr>
        <w:t>cui</w:t>
      </w:r>
      <w:r>
        <w:rPr>
          <w:spacing w:val="-4"/>
        </w:rPr>
        <w:t xml:space="preserve"> </w:t>
      </w:r>
      <w:r>
        <w:rPr>
          <w:spacing w:val="-2"/>
        </w:rPr>
        <w:t>presenti</w:t>
      </w:r>
      <w:r>
        <w:rPr>
          <w:spacing w:val="-6"/>
        </w:rPr>
        <w:t xml:space="preserve"> </w:t>
      </w:r>
      <w:r>
        <w:rPr>
          <w:spacing w:val="-2"/>
        </w:rPr>
        <w:t>costi</w:t>
      </w:r>
      <w:r>
        <w:rPr>
          <w:spacing w:val="-6"/>
        </w:rPr>
        <w:t xml:space="preserve"> </w:t>
      </w:r>
      <w:r>
        <w:rPr>
          <w:spacing w:val="-2"/>
        </w:rPr>
        <w:t xml:space="preserve">della manodopera inferiori </w:t>
      </w:r>
      <w:r>
        <w:t>rispetto</w:t>
      </w:r>
      <w:r>
        <w:rPr>
          <w:spacing w:val="-7"/>
        </w:rPr>
        <w:t xml:space="preserve"> </w:t>
      </w:r>
      <w:r>
        <w:t>a</w:t>
      </w:r>
      <w:r>
        <w:rPr>
          <w:spacing w:val="-7"/>
        </w:rPr>
        <w:t xml:space="preserve"> </w:t>
      </w:r>
      <w:r>
        <w:t>quelli</w:t>
      </w:r>
      <w:r>
        <w:rPr>
          <w:spacing w:val="-7"/>
        </w:rPr>
        <w:t xml:space="preserve"> </w:t>
      </w:r>
      <w:r>
        <w:t>previsti</w:t>
      </w:r>
      <w:r>
        <w:rPr>
          <w:spacing w:val="-7"/>
        </w:rPr>
        <w:t xml:space="preserve"> </w:t>
      </w:r>
      <w:r>
        <w:t>al</w:t>
      </w:r>
      <w:r>
        <w:rPr>
          <w:spacing w:val="-8"/>
        </w:rPr>
        <w:t xml:space="preserve"> </w:t>
      </w:r>
      <w:r>
        <w:t>paragrafo</w:t>
      </w:r>
      <w:r>
        <w:rPr>
          <w:spacing w:val="-7"/>
        </w:rPr>
        <w:t xml:space="preserve"> </w:t>
      </w:r>
      <w:r>
        <w:t>3</w:t>
      </w:r>
      <w:r>
        <w:rPr>
          <w:spacing w:val="-7"/>
        </w:rPr>
        <w:t xml:space="preserve"> </w:t>
      </w:r>
      <w:r>
        <w:t>e</w:t>
      </w:r>
      <w:r>
        <w:rPr>
          <w:spacing w:val="-2"/>
        </w:rPr>
        <w:t xml:space="preserve"> </w:t>
      </w:r>
      <w:r>
        <w:t>le</w:t>
      </w:r>
      <w:r>
        <w:rPr>
          <w:spacing w:val="-8"/>
        </w:rPr>
        <w:t xml:space="preserve"> </w:t>
      </w:r>
      <w:r>
        <w:t>motivazioni</w:t>
      </w:r>
      <w:r>
        <w:rPr>
          <w:spacing w:val="-7"/>
        </w:rPr>
        <w:t xml:space="preserve"> </w:t>
      </w:r>
      <w:r>
        <w:t>addotte</w:t>
      </w:r>
      <w:r>
        <w:rPr>
          <w:spacing w:val="-7"/>
        </w:rPr>
        <w:t xml:space="preserve"> </w:t>
      </w:r>
      <w:r>
        <w:t>dal</w:t>
      </w:r>
      <w:r>
        <w:rPr>
          <w:spacing w:val="-9"/>
        </w:rPr>
        <w:t xml:space="preserve"> </w:t>
      </w:r>
      <w:r>
        <w:t>concorrente</w:t>
      </w:r>
      <w:r>
        <w:rPr>
          <w:spacing w:val="-7"/>
        </w:rPr>
        <w:t xml:space="preserve"> </w:t>
      </w:r>
      <w:r>
        <w:t>non</w:t>
      </w:r>
      <w:r>
        <w:rPr>
          <w:spacing w:val="-8"/>
        </w:rPr>
        <w:t xml:space="preserve"> </w:t>
      </w:r>
      <w:r>
        <w:t>siano</w:t>
      </w:r>
      <w:r>
        <w:rPr>
          <w:spacing w:val="-7"/>
        </w:rPr>
        <w:t xml:space="preserve"> </w:t>
      </w:r>
      <w:r>
        <w:t>state</w:t>
      </w:r>
      <w:r>
        <w:rPr>
          <w:spacing w:val="-7"/>
        </w:rPr>
        <w:t xml:space="preserve"> </w:t>
      </w:r>
      <w:r>
        <w:t>ritenute</w:t>
      </w:r>
      <w:r>
        <w:rPr>
          <w:spacing w:val="-7"/>
        </w:rPr>
        <w:t xml:space="preserve"> </w:t>
      </w:r>
      <w:r>
        <w:t>idonee dalla Commissione in sede di verifica di congruità di cui al precedente paragrafo 20.</w:t>
      </w:r>
    </w:p>
    <w:p w14:paraId="2F23960B" w14:textId="77777777" w:rsidR="00C9523F" w:rsidRDefault="008D3054">
      <w:pPr>
        <w:pStyle w:val="Corpotesto"/>
        <w:spacing w:before="144"/>
      </w:pPr>
      <w:r>
        <w:t>Resta</w:t>
      </w:r>
      <w:r>
        <w:rPr>
          <w:spacing w:val="1"/>
        </w:rPr>
        <w:t xml:space="preserve"> </w:t>
      </w:r>
      <w:r>
        <w:t>inteso che,</w:t>
      </w:r>
      <w:r>
        <w:rPr>
          <w:spacing w:val="4"/>
        </w:rPr>
        <w:t xml:space="preserve"> </w:t>
      </w:r>
      <w:r>
        <w:t>la</w:t>
      </w:r>
      <w:r>
        <w:rPr>
          <w:spacing w:val="-2"/>
        </w:rPr>
        <w:t xml:space="preserve"> </w:t>
      </w:r>
      <w:r>
        <w:t>Consip</w:t>
      </w:r>
      <w:r>
        <w:rPr>
          <w:spacing w:val="1"/>
        </w:rPr>
        <w:t xml:space="preserve"> </w:t>
      </w:r>
      <w:r>
        <w:t>S.p.A.</w:t>
      </w:r>
      <w:r>
        <w:rPr>
          <w:spacing w:val="3"/>
        </w:rPr>
        <w:t xml:space="preserve"> </w:t>
      </w:r>
      <w:r>
        <w:t>si</w:t>
      </w:r>
      <w:r>
        <w:rPr>
          <w:spacing w:val="-1"/>
        </w:rPr>
        <w:t xml:space="preserve"> </w:t>
      </w:r>
      <w:r>
        <w:t>riserva,</w:t>
      </w:r>
      <w:r>
        <w:rPr>
          <w:spacing w:val="-1"/>
        </w:rPr>
        <w:t xml:space="preserve"> </w:t>
      </w:r>
      <w:r>
        <w:t>in</w:t>
      </w:r>
      <w:r>
        <w:rPr>
          <w:spacing w:val="-1"/>
        </w:rPr>
        <w:t xml:space="preserve"> </w:t>
      </w:r>
      <w:r>
        <w:t>ogni</w:t>
      </w:r>
      <w:r>
        <w:rPr>
          <w:spacing w:val="-1"/>
        </w:rPr>
        <w:t xml:space="preserve"> </w:t>
      </w:r>
      <w:r>
        <w:t>caso,</w:t>
      </w:r>
      <w:r>
        <w:rPr>
          <w:spacing w:val="1"/>
        </w:rPr>
        <w:t xml:space="preserve"> </w:t>
      </w:r>
      <w:r>
        <w:t>la facoltà</w:t>
      </w:r>
      <w:r>
        <w:rPr>
          <w:spacing w:val="1"/>
        </w:rPr>
        <w:t xml:space="preserve"> </w:t>
      </w:r>
      <w:r>
        <w:t>di</w:t>
      </w:r>
      <w:r>
        <w:rPr>
          <w:spacing w:val="-1"/>
        </w:rPr>
        <w:t xml:space="preserve"> </w:t>
      </w:r>
      <w:r>
        <w:t>sottoporre</w:t>
      </w:r>
      <w:r>
        <w:rPr>
          <w:spacing w:val="3"/>
        </w:rPr>
        <w:t xml:space="preserve"> </w:t>
      </w:r>
      <w:r>
        <w:t>a</w:t>
      </w:r>
      <w:r>
        <w:rPr>
          <w:spacing w:val="-1"/>
        </w:rPr>
        <w:t xml:space="preserve"> </w:t>
      </w:r>
      <w:r>
        <w:t>verifica</w:t>
      </w:r>
      <w:r>
        <w:rPr>
          <w:spacing w:val="-2"/>
        </w:rPr>
        <w:t xml:space="preserve"> </w:t>
      </w:r>
      <w:r>
        <w:t>un’offerta</w:t>
      </w:r>
      <w:r>
        <w:rPr>
          <w:spacing w:val="-1"/>
        </w:rPr>
        <w:t xml:space="preserve"> </w:t>
      </w:r>
      <w:r>
        <w:t>che,</w:t>
      </w:r>
      <w:r>
        <w:rPr>
          <w:spacing w:val="1"/>
        </w:rPr>
        <w:t xml:space="preserve"> </w:t>
      </w:r>
      <w:r>
        <w:rPr>
          <w:spacing w:val="-5"/>
        </w:rPr>
        <w:t>in</w:t>
      </w:r>
    </w:p>
    <w:p w14:paraId="033FE231" w14:textId="77777777" w:rsidR="00C9523F" w:rsidRDefault="008D3054">
      <w:pPr>
        <w:pStyle w:val="Corpotesto"/>
        <w:spacing w:before="51"/>
      </w:pPr>
      <w:r>
        <w:t>base</w:t>
      </w:r>
      <w:r>
        <w:rPr>
          <w:spacing w:val="-8"/>
        </w:rPr>
        <w:t xml:space="preserve"> </w:t>
      </w:r>
      <w:r>
        <w:t>anche</w:t>
      </w:r>
      <w:r>
        <w:rPr>
          <w:spacing w:val="-9"/>
        </w:rPr>
        <w:t xml:space="preserve"> </w:t>
      </w:r>
      <w:r>
        <w:t>ad</w:t>
      </w:r>
      <w:r>
        <w:rPr>
          <w:spacing w:val="-8"/>
        </w:rPr>
        <w:t xml:space="preserve"> </w:t>
      </w:r>
      <w:r>
        <w:t>altri</w:t>
      </w:r>
      <w:r>
        <w:rPr>
          <w:spacing w:val="-7"/>
        </w:rPr>
        <w:t xml:space="preserve"> </w:t>
      </w:r>
      <w:r>
        <w:t>elementi,</w:t>
      </w:r>
      <w:r>
        <w:rPr>
          <w:spacing w:val="-6"/>
        </w:rPr>
        <w:t xml:space="preserve"> </w:t>
      </w:r>
      <w:r>
        <w:t>appaia</w:t>
      </w:r>
      <w:r>
        <w:rPr>
          <w:spacing w:val="-6"/>
        </w:rPr>
        <w:t xml:space="preserve"> </w:t>
      </w:r>
      <w:r>
        <w:t>anormalmente</w:t>
      </w:r>
      <w:r>
        <w:rPr>
          <w:spacing w:val="-8"/>
        </w:rPr>
        <w:t xml:space="preserve"> </w:t>
      </w:r>
      <w:r>
        <w:rPr>
          <w:spacing w:val="-2"/>
        </w:rPr>
        <w:t>bassa.</w:t>
      </w:r>
    </w:p>
    <w:p w14:paraId="44D51C23" w14:textId="77777777" w:rsidR="00C9523F" w:rsidRDefault="008D3054">
      <w:pPr>
        <w:pStyle w:val="Corpotesto"/>
        <w:spacing w:before="192" w:line="292" w:lineRule="auto"/>
        <w:ind w:right="283"/>
        <w:jc w:val="both"/>
      </w:pPr>
      <w:r>
        <w:t>Laddove</w:t>
      </w:r>
      <w:r>
        <w:rPr>
          <w:spacing w:val="-7"/>
        </w:rPr>
        <w:t xml:space="preserve"> </w:t>
      </w:r>
      <w:r>
        <w:t>una</w:t>
      </w:r>
      <w:r>
        <w:rPr>
          <w:spacing w:val="-8"/>
        </w:rPr>
        <w:t xml:space="preserve"> </w:t>
      </w:r>
      <w:r>
        <w:t>o</w:t>
      </w:r>
      <w:r>
        <w:rPr>
          <w:spacing w:val="-8"/>
        </w:rPr>
        <w:t xml:space="preserve"> </w:t>
      </w:r>
      <w:r>
        <w:t>più</w:t>
      </w:r>
      <w:r>
        <w:rPr>
          <w:spacing w:val="-8"/>
        </w:rPr>
        <w:t xml:space="preserve"> </w:t>
      </w:r>
      <w:r>
        <w:t>delle</w:t>
      </w:r>
      <w:r>
        <w:rPr>
          <w:spacing w:val="-8"/>
        </w:rPr>
        <w:t xml:space="preserve"> </w:t>
      </w:r>
      <w:r>
        <w:t>offerte</w:t>
      </w:r>
      <w:r>
        <w:rPr>
          <w:spacing w:val="-8"/>
        </w:rPr>
        <w:t xml:space="preserve"> </w:t>
      </w:r>
      <w:r>
        <w:t>dei</w:t>
      </w:r>
      <w:r>
        <w:rPr>
          <w:spacing w:val="-9"/>
        </w:rPr>
        <w:t xml:space="preserve"> </w:t>
      </w:r>
      <w:r>
        <w:t>concorrenti</w:t>
      </w:r>
      <w:r>
        <w:rPr>
          <w:spacing w:val="-9"/>
        </w:rPr>
        <w:t xml:space="preserve"> </w:t>
      </w:r>
      <w:r>
        <w:t>in</w:t>
      </w:r>
      <w:r>
        <w:rPr>
          <w:spacing w:val="-6"/>
        </w:rPr>
        <w:t xml:space="preserve"> </w:t>
      </w:r>
      <w:r>
        <w:t>posizione</w:t>
      </w:r>
      <w:r>
        <w:rPr>
          <w:spacing w:val="-8"/>
        </w:rPr>
        <w:t xml:space="preserve"> </w:t>
      </w:r>
      <w:r>
        <w:t>utile</w:t>
      </w:r>
      <w:r>
        <w:rPr>
          <w:spacing w:val="-8"/>
        </w:rPr>
        <w:t xml:space="preserve"> </w:t>
      </w:r>
      <w:r>
        <w:t>nelle</w:t>
      </w:r>
      <w:r>
        <w:rPr>
          <w:spacing w:val="-8"/>
        </w:rPr>
        <w:t xml:space="preserve"> </w:t>
      </w:r>
      <w:r>
        <w:t>graduatorie</w:t>
      </w:r>
      <w:r>
        <w:rPr>
          <w:spacing w:val="-8"/>
        </w:rPr>
        <w:t xml:space="preserve"> </w:t>
      </w:r>
      <w:r>
        <w:t>di</w:t>
      </w:r>
      <w:r>
        <w:rPr>
          <w:spacing w:val="-9"/>
        </w:rPr>
        <w:t xml:space="preserve"> </w:t>
      </w:r>
      <w:r>
        <w:t>merito</w:t>
      </w:r>
      <w:r>
        <w:rPr>
          <w:spacing w:val="-8"/>
        </w:rPr>
        <w:t xml:space="preserve"> </w:t>
      </w:r>
      <w:r>
        <w:t>di</w:t>
      </w:r>
      <w:r>
        <w:rPr>
          <w:spacing w:val="-9"/>
        </w:rPr>
        <w:t xml:space="preserve"> </w:t>
      </w:r>
      <w:r>
        <w:t>ciascun</w:t>
      </w:r>
      <w:r>
        <w:rPr>
          <w:spacing w:val="-6"/>
        </w:rPr>
        <w:t xml:space="preserve"> </w:t>
      </w:r>
      <w:r>
        <w:t>lotto</w:t>
      </w:r>
      <w:r>
        <w:rPr>
          <w:spacing w:val="-8"/>
        </w:rPr>
        <w:t xml:space="preserve"> </w:t>
      </w:r>
      <w:r>
        <w:t>per l’aggiudicazione dell’Accordo Quadro appaia/no anormalmente bassa/e, il RDP avvalendosi, della commissione</w:t>
      </w:r>
      <w:r>
        <w:rPr>
          <w:spacing w:val="-3"/>
        </w:rPr>
        <w:t xml:space="preserve"> </w:t>
      </w:r>
      <w:r>
        <w:t>ne</w:t>
      </w:r>
      <w:r>
        <w:rPr>
          <w:spacing w:val="-7"/>
        </w:rPr>
        <w:t xml:space="preserve"> </w:t>
      </w:r>
      <w:r>
        <w:t>valuta</w:t>
      </w:r>
      <w:r>
        <w:rPr>
          <w:spacing w:val="-5"/>
        </w:rPr>
        <w:t xml:space="preserve"> </w:t>
      </w:r>
      <w:r>
        <w:t>la</w:t>
      </w:r>
      <w:r>
        <w:rPr>
          <w:spacing w:val="-7"/>
        </w:rPr>
        <w:t xml:space="preserve"> </w:t>
      </w:r>
      <w:r>
        <w:t>congruità,</w:t>
      </w:r>
      <w:r>
        <w:rPr>
          <w:spacing w:val="-5"/>
        </w:rPr>
        <w:t xml:space="preserve"> </w:t>
      </w:r>
      <w:r>
        <w:t>serietà,</w:t>
      </w:r>
      <w:r>
        <w:rPr>
          <w:spacing w:val="-2"/>
        </w:rPr>
        <w:t xml:space="preserve"> </w:t>
      </w:r>
      <w:r>
        <w:t>sostenibilità</w:t>
      </w:r>
      <w:r>
        <w:rPr>
          <w:spacing w:val="-7"/>
        </w:rPr>
        <w:t xml:space="preserve"> </w:t>
      </w:r>
      <w:r>
        <w:t>e</w:t>
      </w:r>
      <w:r>
        <w:rPr>
          <w:spacing w:val="-5"/>
        </w:rPr>
        <w:t xml:space="preserve"> </w:t>
      </w:r>
      <w:r>
        <w:t>realizzabilità,</w:t>
      </w:r>
      <w:r>
        <w:rPr>
          <w:spacing w:val="-3"/>
        </w:rPr>
        <w:t xml:space="preserve"> </w:t>
      </w:r>
      <w:r>
        <w:t>procedendo</w:t>
      </w:r>
      <w:r>
        <w:rPr>
          <w:spacing w:val="-5"/>
        </w:rPr>
        <w:t xml:space="preserve"> </w:t>
      </w:r>
      <w:r>
        <w:t>altresì</w:t>
      </w:r>
      <w:r>
        <w:rPr>
          <w:spacing w:val="-4"/>
        </w:rPr>
        <w:t xml:space="preserve"> </w:t>
      </w:r>
      <w:r>
        <w:t>alla</w:t>
      </w:r>
      <w:r>
        <w:rPr>
          <w:spacing w:val="-5"/>
        </w:rPr>
        <w:t xml:space="preserve"> </w:t>
      </w:r>
      <w:r>
        <w:t>verifica</w:t>
      </w:r>
      <w:r>
        <w:rPr>
          <w:spacing w:val="-4"/>
        </w:rPr>
        <w:t xml:space="preserve"> </w:t>
      </w:r>
      <w:r>
        <w:t>di</w:t>
      </w:r>
      <w:r>
        <w:rPr>
          <w:spacing w:val="-5"/>
        </w:rPr>
        <w:t xml:space="preserve"> </w:t>
      </w:r>
      <w:r>
        <w:t xml:space="preserve">cui al successivo paragrafo </w:t>
      </w:r>
      <w:hyperlink w:anchor="_bookmark54" w:history="1">
        <w:r>
          <w:t>23.</w:t>
        </w:r>
      </w:hyperlink>
    </w:p>
    <w:p w14:paraId="3EA5363F" w14:textId="77777777" w:rsidR="00C9523F" w:rsidRDefault="008D3054">
      <w:pPr>
        <w:pStyle w:val="Corpotesto"/>
        <w:spacing w:before="142" w:line="292" w:lineRule="auto"/>
        <w:ind w:right="294"/>
        <w:jc w:val="both"/>
      </w:pPr>
      <w:r>
        <w:t>Qualora tale offerta risulti anomala, si procede con le stesse modalità nei confronti delle successive offerte ritenute anomale, fino ad individuare la migliore offerta ritenuta non anomala.</w:t>
      </w:r>
    </w:p>
    <w:p w14:paraId="631EDCF6" w14:textId="77777777" w:rsidR="00C9523F" w:rsidRDefault="008D3054">
      <w:pPr>
        <w:pStyle w:val="Corpotesto"/>
        <w:spacing w:before="142" w:line="292" w:lineRule="auto"/>
        <w:ind w:right="282"/>
        <w:jc w:val="both"/>
      </w:pPr>
      <w:r>
        <w:rPr>
          <w:spacing w:val="-2"/>
        </w:rPr>
        <w:t>Il</w:t>
      </w:r>
      <w:r>
        <w:rPr>
          <w:spacing w:val="-4"/>
        </w:rPr>
        <w:t xml:space="preserve"> </w:t>
      </w:r>
      <w:r>
        <w:rPr>
          <w:spacing w:val="-2"/>
        </w:rPr>
        <w:t>RDP, procede, dunque,</w:t>
      </w:r>
      <w:r>
        <w:rPr>
          <w:spacing w:val="-3"/>
        </w:rPr>
        <w:t xml:space="preserve"> </w:t>
      </w:r>
      <w:r>
        <w:rPr>
          <w:spacing w:val="-2"/>
        </w:rPr>
        <w:t>ad analizzare i</w:t>
      </w:r>
      <w:r>
        <w:rPr>
          <w:spacing w:val="-4"/>
        </w:rPr>
        <w:t xml:space="preserve"> </w:t>
      </w:r>
      <w:r>
        <w:rPr>
          <w:spacing w:val="-2"/>
        </w:rPr>
        <w:t>giustificativi</w:t>
      </w:r>
      <w:r>
        <w:rPr>
          <w:spacing w:val="-4"/>
        </w:rPr>
        <w:t xml:space="preserve"> </w:t>
      </w:r>
      <w:r>
        <w:rPr>
          <w:spacing w:val="-2"/>
        </w:rPr>
        <w:t>prodotti</w:t>
      </w:r>
      <w:r>
        <w:rPr>
          <w:spacing w:val="-4"/>
        </w:rPr>
        <w:t xml:space="preserve"> </w:t>
      </w:r>
      <w:r>
        <w:rPr>
          <w:spacing w:val="-2"/>
        </w:rPr>
        <w:t>unitamente</w:t>
      </w:r>
      <w:r>
        <w:rPr>
          <w:spacing w:val="-3"/>
        </w:rPr>
        <w:t xml:space="preserve"> </w:t>
      </w:r>
      <w:r>
        <w:rPr>
          <w:spacing w:val="-2"/>
        </w:rPr>
        <w:t>all’Offerta Economica dal</w:t>
      </w:r>
      <w:r>
        <w:rPr>
          <w:spacing w:val="-4"/>
        </w:rPr>
        <w:t xml:space="preserve"> </w:t>
      </w:r>
      <w:r>
        <w:rPr>
          <w:spacing w:val="-2"/>
        </w:rPr>
        <w:t xml:space="preserve">concorrente </w:t>
      </w:r>
      <w:r>
        <w:t>la cui offerta sia risultata anomala.</w:t>
      </w:r>
    </w:p>
    <w:p w14:paraId="320FAD8C" w14:textId="77777777" w:rsidR="00C9523F" w:rsidRDefault="008D3054">
      <w:pPr>
        <w:pStyle w:val="Corpotesto"/>
        <w:spacing w:before="143" w:line="292" w:lineRule="auto"/>
        <w:ind w:right="285"/>
        <w:jc w:val="both"/>
        <w:rPr>
          <w:b/>
          <w:i/>
        </w:rPr>
      </w:pPr>
      <w:r>
        <w:t>Qualora, invece, il concorrente non abbia già prodotto in Offerta Economica i giustificativi, richiede al concorrente la presentazione delle spiegazioni, se del caso indicando le componenti specifiche dell’offerta ritenute anomale</w:t>
      </w:r>
      <w:r>
        <w:rPr>
          <w:b/>
          <w:i/>
        </w:rPr>
        <w:t>.</w:t>
      </w:r>
    </w:p>
    <w:p w14:paraId="1E81A815" w14:textId="77777777" w:rsidR="00C9523F" w:rsidRDefault="008D3054">
      <w:pPr>
        <w:pStyle w:val="Corpotesto"/>
        <w:spacing w:before="145"/>
      </w:pPr>
      <w:r>
        <w:t>A</w:t>
      </w:r>
      <w:r>
        <w:rPr>
          <w:spacing w:val="-7"/>
        </w:rPr>
        <w:t xml:space="preserve"> </w:t>
      </w:r>
      <w:r>
        <w:t>tal</w:t>
      </w:r>
      <w:r>
        <w:rPr>
          <w:spacing w:val="-7"/>
        </w:rPr>
        <w:t xml:space="preserve"> </w:t>
      </w:r>
      <w:r>
        <w:t>fine,</w:t>
      </w:r>
      <w:r>
        <w:rPr>
          <w:spacing w:val="-5"/>
        </w:rPr>
        <w:t xml:space="preserve"> </w:t>
      </w:r>
      <w:r>
        <w:t>assegna</w:t>
      </w:r>
      <w:r>
        <w:rPr>
          <w:spacing w:val="-7"/>
        </w:rPr>
        <w:t xml:space="preserve"> </w:t>
      </w:r>
      <w:r>
        <w:t>un</w:t>
      </w:r>
      <w:r>
        <w:rPr>
          <w:spacing w:val="-6"/>
        </w:rPr>
        <w:t xml:space="preserve"> </w:t>
      </w:r>
      <w:r>
        <w:t>termine</w:t>
      </w:r>
      <w:r>
        <w:rPr>
          <w:spacing w:val="-8"/>
        </w:rPr>
        <w:t xml:space="preserve"> </w:t>
      </w:r>
      <w:r>
        <w:t>non</w:t>
      </w:r>
      <w:r>
        <w:rPr>
          <w:spacing w:val="-7"/>
        </w:rPr>
        <w:t xml:space="preserve"> </w:t>
      </w:r>
      <w:r>
        <w:t>superiore</w:t>
      </w:r>
      <w:r>
        <w:rPr>
          <w:spacing w:val="-5"/>
        </w:rPr>
        <w:t xml:space="preserve"> </w:t>
      </w:r>
      <w:r>
        <w:t>a</w:t>
      </w:r>
      <w:r>
        <w:rPr>
          <w:spacing w:val="-5"/>
        </w:rPr>
        <w:t xml:space="preserve"> </w:t>
      </w:r>
      <w:r>
        <w:t>quindici</w:t>
      </w:r>
      <w:r>
        <w:rPr>
          <w:spacing w:val="-5"/>
        </w:rPr>
        <w:t xml:space="preserve"> </w:t>
      </w:r>
      <w:r>
        <w:t>giorni</w:t>
      </w:r>
      <w:r>
        <w:rPr>
          <w:spacing w:val="-8"/>
        </w:rPr>
        <w:t xml:space="preserve"> </w:t>
      </w:r>
      <w:r>
        <w:t>dal</w:t>
      </w:r>
      <w:r>
        <w:rPr>
          <w:spacing w:val="-5"/>
        </w:rPr>
        <w:t xml:space="preserve"> </w:t>
      </w:r>
      <w:r>
        <w:t>ricevimento</w:t>
      </w:r>
      <w:r>
        <w:rPr>
          <w:spacing w:val="-7"/>
        </w:rPr>
        <w:t xml:space="preserve"> </w:t>
      </w:r>
      <w:r>
        <w:t>della</w:t>
      </w:r>
      <w:r>
        <w:rPr>
          <w:spacing w:val="-5"/>
        </w:rPr>
        <w:t xml:space="preserve"> </w:t>
      </w:r>
      <w:r>
        <w:rPr>
          <w:spacing w:val="-2"/>
        </w:rPr>
        <w:t>richiesta.</w:t>
      </w:r>
    </w:p>
    <w:p w14:paraId="6F19E765" w14:textId="77777777" w:rsidR="00C9523F" w:rsidRDefault="008D3054">
      <w:pPr>
        <w:pStyle w:val="Corpotesto"/>
        <w:spacing w:before="192"/>
      </w:pPr>
      <w:r>
        <w:t>Il</w:t>
      </w:r>
      <w:r>
        <w:rPr>
          <w:spacing w:val="5"/>
        </w:rPr>
        <w:t xml:space="preserve"> </w:t>
      </w:r>
      <w:r>
        <w:t>RDP</w:t>
      </w:r>
      <w:r>
        <w:rPr>
          <w:spacing w:val="5"/>
        </w:rPr>
        <w:t xml:space="preserve"> </w:t>
      </w:r>
      <w:r>
        <w:t>esaminate</w:t>
      </w:r>
      <w:r>
        <w:rPr>
          <w:spacing w:val="8"/>
        </w:rPr>
        <w:t xml:space="preserve"> </w:t>
      </w:r>
      <w:r>
        <w:t>le</w:t>
      </w:r>
      <w:r>
        <w:rPr>
          <w:spacing w:val="6"/>
        </w:rPr>
        <w:t xml:space="preserve"> </w:t>
      </w:r>
      <w:r>
        <w:t>spiegazioni</w:t>
      </w:r>
      <w:r>
        <w:rPr>
          <w:spacing w:val="6"/>
        </w:rPr>
        <w:t xml:space="preserve"> </w:t>
      </w:r>
      <w:r>
        <w:t>fornite</w:t>
      </w:r>
      <w:r>
        <w:rPr>
          <w:spacing w:val="8"/>
        </w:rPr>
        <w:t xml:space="preserve"> </w:t>
      </w:r>
      <w:r>
        <w:t>dall’offerente,</w:t>
      </w:r>
      <w:r>
        <w:rPr>
          <w:spacing w:val="8"/>
        </w:rPr>
        <w:t xml:space="preserve"> </w:t>
      </w:r>
      <w:r>
        <w:t>ove</w:t>
      </w:r>
      <w:r>
        <w:rPr>
          <w:spacing w:val="6"/>
        </w:rPr>
        <w:t xml:space="preserve"> </w:t>
      </w:r>
      <w:r>
        <w:t>le</w:t>
      </w:r>
      <w:r>
        <w:rPr>
          <w:spacing w:val="8"/>
        </w:rPr>
        <w:t xml:space="preserve"> </w:t>
      </w:r>
      <w:r>
        <w:t>ritenga</w:t>
      </w:r>
      <w:r>
        <w:rPr>
          <w:spacing w:val="8"/>
        </w:rPr>
        <w:t xml:space="preserve"> </w:t>
      </w:r>
      <w:r>
        <w:t>non</w:t>
      </w:r>
      <w:r>
        <w:rPr>
          <w:spacing w:val="6"/>
        </w:rPr>
        <w:t xml:space="preserve"> </w:t>
      </w:r>
      <w:r>
        <w:t>sufficienti</w:t>
      </w:r>
      <w:r>
        <w:rPr>
          <w:spacing w:val="5"/>
        </w:rPr>
        <w:t xml:space="preserve"> </w:t>
      </w:r>
      <w:r>
        <w:t>ad</w:t>
      </w:r>
      <w:r>
        <w:rPr>
          <w:spacing w:val="7"/>
        </w:rPr>
        <w:t xml:space="preserve"> </w:t>
      </w:r>
      <w:r>
        <w:t>escludere</w:t>
      </w:r>
      <w:r>
        <w:rPr>
          <w:spacing w:val="8"/>
        </w:rPr>
        <w:t xml:space="preserve"> </w:t>
      </w:r>
      <w:r>
        <w:rPr>
          <w:spacing w:val="-2"/>
        </w:rPr>
        <w:t>l’anomalia,</w:t>
      </w:r>
    </w:p>
    <w:p w14:paraId="4FCF0F9E" w14:textId="77777777" w:rsidR="00C9523F" w:rsidRDefault="008D3054">
      <w:pPr>
        <w:pStyle w:val="Corpotesto"/>
        <w:spacing w:before="51"/>
      </w:pPr>
      <w:r>
        <w:t>può</w:t>
      </w:r>
      <w:r>
        <w:rPr>
          <w:spacing w:val="-9"/>
        </w:rPr>
        <w:t xml:space="preserve"> </w:t>
      </w:r>
      <w:r>
        <w:t>chiedere</w:t>
      </w:r>
      <w:r>
        <w:rPr>
          <w:spacing w:val="-9"/>
        </w:rPr>
        <w:t xml:space="preserve"> </w:t>
      </w:r>
      <w:r>
        <w:t>ulteriori</w:t>
      </w:r>
      <w:r>
        <w:rPr>
          <w:spacing w:val="-8"/>
        </w:rPr>
        <w:t xml:space="preserve"> </w:t>
      </w:r>
      <w:r>
        <w:t>chiarimenti,</w:t>
      </w:r>
      <w:r>
        <w:rPr>
          <w:spacing w:val="-9"/>
        </w:rPr>
        <w:t xml:space="preserve"> </w:t>
      </w:r>
      <w:r>
        <w:t>assegnando</w:t>
      </w:r>
      <w:r>
        <w:rPr>
          <w:spacing w:val="-7"/>
        </w:rPr>
        <w:t xml:space="preserve"> </w:t>
      </w:r>
      <w:r>
        <w:t>un</w:t>
      </w:r>
      <w:r>
        <w:rPr>
          <w:spacing w:val="-9"/>
        </w:rPr>
        <w:t xml:space="preserve"> </w:t>
      </w:r>
      <w:r>
        <w:t>termine</w:t>
      </w:r>
      <w:r>
        <w:rPr>
          <w:spacing w:val="-8"/>
        </w:rPr>
        <w:t xml:space="preserve"> </w:t>
      </w:r>
      <w:r>
        <w:t>perentorio</w:t>
      </w:r>
      <w:r>
        <w:rPr>
          <w:spacing w:val="-8"/>
        </w:rPr>
        <w:t xml:space="preserve"> </w:t>
      </w:r>
      <w:r>
        <w:t>per</w:t>
      </w:r>
      <w:r>
        <w:rPr>
          <w:spacing w:val="-6"/>
        </w:rPr>
        <w:t xml:space="preserve"> </w:t>
      </w:r>
      <w:r>
        <w:t>il</w:t>
      </w:r>
      <w:r>
        <w:rPr>
          <w:spacing w:val="-8"/>
        </w:rPr>
        <w:t xml:space="preserve"> </w:t>
      </w:r>
      <w:r>
        <w:rPr>
          <w:spacing w:val="-2"/>
        </w:rPr>
        <w:t>riscontro.</w:t>
      </w:r>
    </w:p>
    <w:p w14:paraId="5596F90A" w14:textId="77777777" w:rsidR="00C9523F" w:rsidRDefault="008D3054">
      <w:pPr>
        <w:pStyle w:val="Corpotesto"/>
        <w:spacing w:before="192"/>
      </w:pPr>
      <w:r>
        <w:t>Decorso</w:t>
      </w:r>
      <w:r>
        <w:rPr>
          <w:spacing w:val="12"/>
        </w:rPr>
        <w:t xml:space="preserve"> </w:t>
      </w:r>
      <w:r>
        <w:t>inutilmente</w:t>
      </w:r>
      <w:r>
        <w:rPr>
          <w:spacing w:val="13"/>
        </w:rPr>
        <w:t xml:space="preserve"> </w:t>
      </w:r>
      <w:r>
        <w:t>tale</w:t>
      </w:r>
      <w:r>
        <w:rPr>
          <w:spacing w:val="12"/>
        </w:rPr>
        <w:t xml:space="preserve"> </w:t>
      </w:r>
      <w:r>
        <w:t>termine,</w:t>
      </w:r>
      <w:r>
        <w:rPr>
          <w:spacing w:val="13"/>
        </w:rPr>
        <w:t xml:space="preserve"> </w:t>
      </w:r>
      <w:r>
        <w:t>la</w:t>
      </w:r>
      <w:r>
        <w:rPr>
          <w:spacing w:val="12"/>
        </w:rPr>
        <w:t xml:space="preserve"> </w:t>
      </w:r>
      <w:r>
        <w:t>stazione</w:t>
      </w:r>
      <w:r>
        <w:rPr>
          <w:spacing w:val="13"/>
        </w:rPr>
        <w:t xml:space="preserve"> </w:t>
      </w:r>
      <w:r>
        <w:t>appaltante</w:t>
      </w:r>
      <w:r>
        <w:rPr>
          <w:spacing w:val="12"/>
        </w:rPr>
        <w:t xml:space="preserve"> </w:t>
      </w:r>
      <w:r>
        <w:t>valuterà</w:t>
      </w:r>
      <w:r>
        <w:rPr>
          <w:spacing w:val="14"/>
        </w:rPr>
        <w:t xml:space="preserve"> </w:t>
      </w:r>
      <w:r>
        <w:t>in</w:t>
      </w:r>
      <w:r>
        <w:rPr>
          <w:spacing w:val="12"/>
        </w:rPr>
        <w:t xml:space="preserve"> </w:t>
      </w:r>
      <w:r>
        <w:t>ogni</w:t>
      </w:r>
      <w:r>
        <w:rPr>
          <w:spacing w:val="13"/>
        </w:rPr>
        <w:t xml:space="preserve"> </w:t>
      </w:r>
      <w:r>
        <w:t>caso</w:t>
      </w:r>
      <w:r>
        <w:rPr>
          <w:spacing w:val="13"/>
        </w:rPr>
        <w:t xml:space="preserve"> </w:t>
      </w:r>
      <w:r>
        <w:t>la</w:t>
      </w:r>
      <w:r>
        <w:rPr>
          <w:spacing w:val="15"/>
        </w:rPr>
        <w:t xml:space="preserve"> </w:t>
      </w:r>
      <w:r>
        <w:t>congruità</w:t>
      </w:r>
      <w:r>
        <w:rPr>
          <w:spacing w:val="12"/>
        </w:rPr>
        <w:t xml:space="preserve"> </w:t>
      </w:r>
      <w:r>
        <w:t>dell’offerta</w:t>
      </w:r>
      <w:r>
        <w:rPr>
          <w:spacing w:val="13"/>
        </w:rPr>
        <w:t xml:space="preserve"> </w:t>
      </w:r>
      <w:r>
        <w:rPr>
          <w:spacing w:val="-2"/>
        </w:rPr>
        <w:t>sulla</w:t>
      </w:r>
    </w:p>
    <w:p w14:paraId="1BDCC9E7" w14:textId="77777777" w:rsidR="00C9523F" w:rsidRDefault="008D3054">
      <w:pPr>
        <w:pStyle w:val="Corpotesto"/>
        <w:spacing w:before="51"/>
      </w:pPr>
      <w:r>
        <w:t>base</w:t>
      </w:r>
      <w:r>
        <w:rPr>
          <w:spacing w:val="-8"/>
        </w:rPr>
        <w:t xml:space="preserve"> </w:t>
      </w:r>
      <w:r>
        <w:t>degli</w:t>
      </w:r>
      <w:r>
        <w:rPr>
          <w:spacing w:val="-8"/>
        </w:rPr>
        <w:t xml:space="preserve"> </w:t>
      </w:r>
      <w:r>
        <w:t>elementi</w:t>
      </w:r>
      <w:r>
        <w:rPr>
          <w:spacing w:val="-7"/>
        </w:rPr>
        <w:t xml:space="preserve"> </w:t>
      </w:r>
      <w:r>
        <w:t>in</w:t>
      </w:r>
      <w:r>
        <w:rPr>
          <w:spacing w:val="-6"/>
        </w:rPr>
        <w:t xml:space="preserve"> </w:t>
      </w:r>
      <w:r>
        <w:t>proprio</w:t>
      </w:r>
      <w:r>
        <w:rPr>
          <w:spacing w:val="-7"/>
        </w:rPr>
        <w:t xml:space="preserve"> </w:t>
      </w:r>
      <w:r>
        <w:rPr>
          <w:spacing w:val="-2"/>
        </w:rPr>
        <w:t>possesso.</w:t>
      </w:r>
    </w:p>
    <w:p w14:paraId="003A7186" w14:textId="77777777" w:rsidR="00C9523F" w:rsidRDefault="008D3054">
      <w:pPr>
        <w:pStyle w:val="Corpotesto"/>
        <w:spacing w:before="195"/>
      </w:pPr>
      <w:r>
        <w:t>Consip</w:t>
      </w:r>
      <w:r>
        <w:rPr>
          <w:spacing w:val="8"/>
        </w:rPr>
        <w:t xml:space="preserve"> </w:t>
      </w:r>
      <w:r>
        <w:t>esclude,</w:t>
      </w:r>
      <w:r>
        <w:rPr>
          <w:spacing w:val="7"/>
        </w:rPr>
        <w:t xml:space="preserve"> </w:t>
      </w:r>
      <w:r>
        <w:t>ai</w:t>
      </w:r>
      <w:r>
        <w:rPr>
          <w:spacing w:val="6"/>
        </w:rPr>
        <w:t xml:space="preserve"> </w:t>
      </w:r>
      <w:r>
        <w:t>sensi</w:t>
      </w:r>
      <w:r>
        <w:rPr>
          <w:spacing w:val="8"/>
        </w:rPr>
        <w:t xml:space="preserve"> </w:t>
      </w:r>
      <w:r>
        <w:t>degli</w:t>
      </w:r>
      <w:r>
        <w:rPr>
          <w:spacing w:val="6"/>
        </w:rPr>
        <w:t xml:space="preserve"> </w:t>
      </w:r>
      <w:r>
        <w:t>articoli</w:t>
      </w:r>
      <w:r>
        <w:rPr>
          <w:spacing w:val="6"/>
        </w:rPr>
        <w:t xml:space="preserve"> </w:t>
      </w:r>
      <w:r>
        <w:t>70,</w:t>
      </w:r>
      <w:r>
        <w:rPr>
          <w:spacing w:val="9"/>
        </w:rPr>
        <w:t xml:space="preserve"> </w:t>
      </w:r>
      <w:r>
        <w:t>comma</w:t>
      </w:r>
      <w:r>
        <w:rPr>
          <w:spacing w:val="7"/>
        </w:rPr>
        <w:t xml:space="preserve"> </w:t>
      </w:r>
      <w:r>
        <w:t>4,</w:t>
      </w:r>
      <w:r>
        <w:rPr>
          <w:spacing w:val="9"/>
        </w:rPr>
        <w:t xml:space="preserve"> </w:t>
      </w:r>
      <w:r>
        <w:t>lettera</w:t>
      </w:r>
      <w:r>
        <w:rPr>
          <w:spacing w:val="7"/>
        </w:rPr>
        <w:t xml:space="preserve"> </w:t>
      </w:r>
      <w:r>
        <w:t>d)</w:t>
      </w:r>
      <w:r>
        <w:rPr>
          <w:spacing w:val="10"/>
        </w:rPr>
        <w:t xml:space="preserve"> </w:t>
      </w:r>
      <w:r>
        <w:t>e</w:t>
      </w:r>
      <w:r>
        <w:rPr>
          <w:spacing w:val="7"/>
        </w:rPr>
        <w:t xml:space="preserve"> </w:t>
      </w:r>
      <w:r>
        <w:t>110,</w:t>
      </w:r>
      <w:r>
        <w:rPr>
          <w:spacing w:val="7"/>
        </w:rPr>
        <w:t xml:space="preserve"> </w:t>
      </w:r>
      <w:r>
        <w:t>comma</w:t>
      </w:r>
      <w:r>
        <w:rPr>
          <w:spacing w:val="8"/>
        </w:rPr>
        <w:t xml:space="preserve"> </w:t>
      </w:r>
      <w:r>
        <w:t>5</w:t>
      </w:r>
      <w:r>
        <w:rPr>
          <w:spacing w:val="9"/>
        </w:rPr>
        <w:t xml:space="preserve"> </w:t>
      </w:r>
      <w:r>
        <w:t>del</w:t>
      </w:r>
      <w:r>
        <w:rPr>
          <w:spacing w:val="6"/>
        </w:rPr>
        <w:t xml:space="preserve"> </w:t>
      </w:r>
      <w:r>
        <w:t>Codice,</w:t>
      </w:r>
      <w:r>
        <w:rPr>
          <w:spacing w:val="7"/>
        </w:rPr>
        <w:t xml:space="preserve"> </w:t>
      </w:r>
      <w:r>
        <w:t>le</w:t>
      </w:r>
      <w:r>
        <w:rPr>
          <w:spacing w:val="7"/>
        </w:rPr>
        <w:t xml:space="preserve"> </w:t>
      </w:r>
      <w:r>
        <w:t>offerte</w:t>
      </w:r>
      <w:r>
        <w:rPr>
          <w:spacing w:val="7"/>
        </w:rPr>
        <w:t xml:space="preserve"> </w:t>
      </w:r>
      <w:r>
        <w:t>che,</w:t>
      </w:r>
      <w:r>
        <w:rPr>
          <w:spacing w:val="7"/>
        </w:rPr>
        <w:t xml:space="preserve"> </w:t>
      </w:r>
      <w:r>
        <w:rPr>
          <w:spacing w:val="-5"/>
        </w:rPr>
        <w:t>in</w:t>
      </w:r>
    </w:p>
    <w:p w14:paraId="5D21C38C" w14:textId="77777777" w:rsidR="00C9523F" w:rsidRDefault="008D3054">
      <w:pPr>
        <w:pStyle w:val="Corpotesto"/>
        <w:spacing w:before="51"/>
      </w:pPr>
      <w:r>
        <w:t>base</w:t>
      </w:r>
      <w:r>
        <w:rPr>
          <w:spacing w:val="-8"/>
        </w:rPr>
        <w:t xml:space="preserve"> </w:t>
      </w:r>
      <w:r>
        <w:t>all’esame</w:t>
      </w:r>
      <w:r>
        <w:rPr>
          <w:spacing w:val="-8"/>
        </w:rPr>
        <w:t xml:space="preserve"> </w:t>
      </w:r>
      <w:r>
        <w:t>degli</w:t>
      </w:r>
      <w:r>
        <w:rPr>
          <w:spacing w:val="-7"/>
        </w:rPr>
        <w:t xml:space="preserve"> </w:t>
      </w:r>
      <w:r>
        <w:t>elementi</w:t>
      </w:r>
      <w:r>
        <w:rPr>
          <w:spacing w:val="-9"/>
        </w:rPr>
        <w:t xml:space="preserve"> </w:t>
      </w:r>
      <w:r>
        <w:t>forniti</w:t>
      </w:r>
      <w:r>
        <w:rPr>
          <w:spacing w:val="-9"/>
        </w:rPr>
        <w:t xml:space="preserve"> </w:t>
      </w:r>
      <w:r>
        <w:t>con</w:t>
      </w:r>
      <w:r>
        <w:rPr>
          <w:spacing w:val="-6"/>
        </w:rPr>
        <w:t xml:space="preserve"> </w:t>
      </w:r>
      <w:r>
        <w:t>le</w:t>
      </w:r>
      <w:r>
        <w:rPr>
          <w:spacing w:val="-8"/>
        </w:rPr>
        <w:t xml:space="preserve"> </w:t>
      </w:r>
      <w:r>
        <w:t>spiegazioni,</w:t>
      </w:r>
      <w:r>
        <w:rPr>
          <w:spacing w:val="-8"/>
        </w:rPr>
        <w:t xml:space="preserve"> </w:t>
      </w:r>
      <w:r>
        <w:t>siano</w:t>
      </w:r>
      <w:r>
        <w:rPr>
          <w:spacing w:val="-8"/>
        </w:rPr>
        <w:t xml:space="preserve"> </w:t>
      </w:r>
      <w:r>
        <w:t>risultate</w:t>
      </w:r>
      <w:r>
        <w:rPr>
          <w:spacing w:val="-8"/>
        </w:rPr>
        <w:t xml:space="preserve"> </w:t>
      </w:r>
      <w:r>
        <w:rPr>
          <w:spacing w:val="-2"/>
        </w:rPr>
        <w:t>incongrue.</w:t>
      </w:r>
    </w:p>
    <w:p w14:paraId="7357AF98" w14:textId="77777777" w:rsidR="00C9523F" w:rsidRDefault="008D3054">
      <w:pPr>
        <w:pStyle w:val="Corpotesto"/>
        <w:spacing w:before="207" w:line="314" w:lineRule="auto"/>
        <w:ind w:right="284"/>
        <w:jc w:val="both"/>
      </w:pPr>
      <w:r>
        <w:t>All’esito delle operazioni di cui sopra, la Commissione conferma o riformula</w:t>
      </w:r>
      <w:r>
        <w:rPr>
          <w:spacing w:val="-2"/>
        </w:rPr>
        <w:t xml:space="preserve"> </w:t>
      </w:r>
      <w:r>
        <w:t>la graduatoria per ogni lotto e comunica</w:t>
      </w:r>
      <w:r>
        <w:rPr>
          <w:spacing w:val="-14"/>
        </w:rPr>
        <w:t xml:space="preserve"> </w:t>
      </w:r>
      <w:r>
        <w:t>la</w:t>
      </w:r>
      <w:r>
        <w:rPr>
          <w:spacing w:val="-14"/>
        </w:rPr>
        <w:t xml:space="preserve"> </w:t>
      </w:r>
      <w:r>
        <w:t>stessa</w:t>
      </w:r>
      <w:r>
        <w:rPr>
          <w:spacing w:val="-11"/>
        </w:rPr>
        <w:t xml:space="preserve"> </w:t>
      </w:r>
      <w:r>
        <w:t>all’Ufficio</w:t>
      </w:r>
      <w:r>
        <w:rPr>
          <w:spacing w:val="-11"/>
        </w:rPr>
        <w:t xml:space="preserve"> </w:t>
      </w:r>
      <w:r>
        <w:t>deputato</w:t>
      </w:r>
      <w:r>
        <w:rPr>
          <w:spacing w:val="-12"/>
        </w:rPr>
        <w:t xml:space="preserve"> </w:t>
      </w:r>
      <w:r>
        <w:t>all’esame</w:t>
      </w:r>
      <w:r>
        <w:rPr>
          <w:spacing w:val="-12"/>
        </w:rPr>
        <w:t xml:space="preserve"> </w:t>
      </w:r>
      <w:r>
        <w:t>della</w:t>
      </w:r>
      <w:r>
        <w:rPr>
          <w:spacing w:val="-14"/>
        </w:rPr>
        <w:t xml:space="preserve"> </w:t>
      </w:r>
      <w:r>
        <w:t>documentazione</w:t>
      </w:r>
      <w:r>
        <w:rPr>
          <w:spacing w:val="-11"/>
        </w:rPr>
        <w:t xml:space="preserve"> </w:t>
      </w:r>
      <w:r>
        <w:t>amministrativa</w:t>
      </w:r>
      <w:r>
        <w:rPr>
          <w:spacing w:val="-14"/>
        </w:rPr>
        <w:t xml:space="preserve"> </w:t>
      </w:r>
      <w:r>
        <w:t>(d’ora</w:t>
      </w:r>
      <w:r>
        <w:rPr>
          <w:spacing w:val="-11"/>
        </w:rPr>
        <w:t xml:space="preserve"> </w:t>
      </w:r>
      <w:r>
        <w:t>in</w:t>
      </w:r>
      <w:r>
        <w:rPr>
          <w:spacing w:val="-11"/>
        </w:rPr>
        <w:t xml:space="preserve"> </w:t>
      </w:r>
      <w:r>
        <w:t>poi</w:t>
      </w:r>
      <w:r>
        <w:rPr>
          <w:spacing w:val="-12"/>
        </w:rPr>
        <w:t xml:space="preserve"> </w:t>
      </w:r>
      <w:r>
        <w:t>anche</w:t>
      </w:r>
      <w:r>
        <w:rPr>
          <w:spacing w:val="-14"/>
        </w:rPr>
        <w:t xml:space="preserve"> </w:t>
      </w:r>
      <w:r>
        <w:t>solo Ufficio)</w:t>
      </w:r>
      <w:r>
        <w:rPr>
          <w:spacing w:val="-6"/>
        </w:rPr>
        <w:t xml:space="preserve"> </w:t>
      </w:r>
      <w:r>
        <w:t>per</w:t>
      </w:r>
      <w:r>
        <w:rPr>
          <w:spacing w:val="-7"/>
        </w:rPr>
        <w:t xml:space="preserve"> </w:t>
      </w:r>
      <w:r>
        <w:t>la</w:t>
      </w:r>
      <w:r>
        <w:rPr>
          <w:spacing w:val="-8"/>
        </w:rPr>
        <w:t xml:space="preserve"> </w:t>
      </w:r>
      <w:r>
        <w:t>verifica</w:t>
      </w:r>
      <w:r>
        <w:rPr>
          <w:spacing w:val="-8"/>
        </w:rPr>
        <w:t xml:space="preserve"> </w:t>
      </w:r>
      <w:r>
        <w:t>di</w:t>
      </w:r>
      <w:r>
        <w:rPr>
          <w:spacing w:val="-9"/>
        </w:rPr>
        <w:t xml:space="preserve"> </w:t>
      </w:r>
      <w:r>
        <w:t>idoneità</w:t>
      </w:r>
      <w:r>
        <w:rPr>
          <w:spacing w:val="-8"/>
        </w:rPr>
        <w:t xml:space="preserve"> </w:t>
      </w:r>
      <w:r>
        <w:t>di</w:t>
      </w:r>
      <w:r>
        <w:rPr>
          <w:spacing w:val="-9"/>
        </w:rPr>
        <w:t xml:space="preserve"> </w:t>
      </w:r>
      <w:r>
        <w:t>cui</w:t>
      </w:r>
      <w:r>
        <w:rPr>
          <w:spacing w:val="-9"/>
        </w:rPr>
        <w:t xml:space="preserve"> </w:t>
      </w:r>
      <w:r>
        <w:t>ai</w:t>
      </w:r>
      <w:r>
        <w:rPr>
          <w:spacing w:val="-5"/>
        </w:rPr>
        <w:t xml:space="preserve"> </w:t>
      </w:r>
      <w:r>
        <w:t>paragrafi</w:t>
      </w:r>
      <w:r>
        <w:rPr>
          <w:spacing w:val="-6"/>
        </w:rPr>
        <w:t xml:space="preserve"> </w:t>
      </w:r>
      <w:r>
        <w:t>14.1</w:t>
      </w:r>
      <w:r>
        <w:rPr>
          <w:spacing w:val="-6"/>
        </w:rPr>
        <w:t xml:space="preserve"> </w:t>
      </w:r>
      <w:r>
        <w:t>e</w:t>
      </w:r>
      <w:r>
        <w:rPr>
          <w:spacing w:val="-8"/>
        </w:rPr>
        <w:t xml:space="preserve"> </w:t>
      </w:r>
      <w:r>
        <w:t>14.2,</w:t>
      </w:r>
      <w:r>
        <w:rPr>
          <w:spacing w:val="-4"/>
        </w:rPr>
        <w:t xml:space="preserve"> </w:t>
      </w:r>
      <w:r>
        <w:t>in</w:t>
      </w:r>
      <w:r>
        <w:rPr>
          <w:spacing w:val="-8"/>
        </w:rPr>
        <w:t xml:space="preserve"> </w:t>
      </w:r>
      <w:r>
        <w:t>capo</w:t>
      </w:r>
      <w:r>
        <w:rPr>
          <w:spacing w:val="-8"/>
        </w:rPr>
        <w:t xml:space="preserve"> </w:t>
      </w:r>
      <w:r>
        <w:t>ai</w:t>
      </w:r>
      <w:r>
        <w:rPr>
          <w:spacing w:val="-9"/>
        </w:rPr>
        <w:t xml:space="preserve"> </w:t>
      </w:r>
      <w:r>
        <w:t>Concorrenti</w:t>
      </w:r>
      <w:r>
        <w:rPr>
          <w:spacing w:val="-9"/>
        </w:rPr>
        <w:t xml:space="preserve"> </w:t>
      </w:r>
      <w:r>
        <w:t>risultati</w:t>
      </w:r>
      <w:r>
        <w:rPr>
          <w:spacing w:val="-9"/>
        </w:rPr>
        <w:t xml:space="preserve"> </w:t>
      </w:r>
      <w:r>
        <w:t>in</w:t>
      </w:r>
      <w:r>
        <w:rPr>
          <w:spacing w:val="-8"/>
        </w:rPr>
        <w:t xml:space="preserve"> </w:t>
      </w:r>
      <w:r>
        <w:t>posizione</w:t>
      </w:r>
      <w:r>
        <w:rPr>
          <w:spacing w:val="-8"/>
        </w:rPr>
        <w:t xml:space="preserve"> </w:t>
      </w:r>
      <w:r>
        <w:t>utile per l’Aggiudicazione del presente Accordo Quadro.</w:t>
      </w:r>
    </w:p>
    <w:p w14:paraId="05F84B5D" w14:textId="77777777" w:rsidR="00C9523F" w:rsidRDefault="00C9523F">
      <w:pPr>
        <w:pStyle w:val="Corpotesto"/>
        <w:spacing w:before="175"/>
        <w:ind w:left="0"/>
      </w:pPr>
    </w:p>
    <w:p w14:paraId="216FED0E" w14:textId="77777777" w:rsidR="00C9523F" w:rsidRDefault="008D3054">
      <w:pPr>
        <w:pStyle w:val="Titolo1"/>
        <w:numPr>
          <w:ilvl w:val="0"/>
          <w:numId w:val="16"/>
        </w:numPr>
        <w:tabs>
          <w:tab w:val="left" w:pos="414"/>
        </w:tabs>
        <w:ind w:left="414" w:hanging="274"/>
      </w:pPr>
      <w:bookmarkStart w:id="52" w:name="_bookmark52"/>
      <w:bookmarkEnd w:id="52"/>
      <w:r>
        <w:t>BIS</w:t>
      </w:r>
      <w:r>
        <w:rPr>
          <w:spacing w:val="-5"/>
        </w:rPr>
        <w:t xml:space="preserve"> </w:t>
      </w:r>
      <w:r>
        <w:t>VERIFICA</w:t>
      </w:r>
      <w:r>
        <w:rPr>
          <w:spacing w:val="-7"/>
        </w:rPr>
        <w:t xml:space="preserve"> </w:t>
      </w:r>
      <w:r>
        <w:rPr>
          <w:spacing w:val="-2"/>
        </w:rPr>
        <w:t>TECNICA</w:t>
      </w:r>
    </w:p>
    <w:p w14:paraId="5DE5E363" w14:textId="77777777" w:rsidR="00C9523F" w:rsidRDefault="008D3054">
      <w:pPr>
        <w:pStyle w:val="Corpotesto"/>
        <w:spacing w:before="193" w:line="292" w:lineRule="auto"/>
        <w:ind w:right="281"/>
        <w:jc w:val="both"/>
      </w:pPr>
      <w:r>
        <w:t xml:space="preserve">All’esito delle operazioni di cui sopra, la Commissione procede, nei confronti di ciascun concorrente risultato in posizione utile per l’aggiudicazione dell’Accordo Quadro, all’esame della documentazione tecnica a comprova di cui al paragrafo 15.1, caricata dai concorrenti a Sistema nella busta D “Comprova criteri tecnici </w:t>
      </w:r>
      <w:r>
        <w:rPr>
          <w:spacing w:val="-2"/>
        </w:rPr>
        <w:t>tabellari”.</w:t>
      </w:r>
    </w:p>
    <w:p w14:paraId="57513ABC" w14:textId="77777777" w:rsidR="00C9523F" w:rsidRDefault="00C9523F">
      <w:pPr>
        <w:pStyle w:val="Corpotesto"/>
        <w:spacing w:line="292" w:lineRule="auto"/>
        <w:jc w:val="both"/>
        <w:sectPr w:rsidR="00C9523F">
          <w:pgSz w:w="11910" w:h="16850"/>
          <w:pgMar w:top="1580" w:right="850" w:bottom="1260" w:left="992" w:header="849" w:footer="1067" w:gutter="0"/>
          <w:cols w:space="720"/>
        </w:sectPr>
      </w:pPr>
    </w:p>
    <w:p w14:paraId="62471C1B" w14:textId="77777777" w:rsidR="00C9523F" w:rsidRDefault="008D3054">
      <w:pPr>
        <w:pStyle w:val="Corpotesto"/>
        <w:spacing w:before="121" w:line="292" w:lineRule="auto"/>
        <w:ind w:right="284"/>
        <w:jc w:val="both"/>
      </w:pPr>
      <w:r>
        <w:lastRenderedPageBreak/>
        <w:t>La mancata produzione o la produzione parziale della documentazione di cui sopra a comprova di quanto indicato in Offerta Tecnica, è sanabile mediante soccorso istruttorio a condizione che il possesso delle certificazioni sia stato indicato dal concorrente in Offerta Tecnica. A tal fine, verrà assegnato al concorrente un</w:t>
      </w:r>
      <w:r>
        <w:rPr>
          <w:spacing w:val="-8"/>
        </w:rPr>
        <w:t xml:space="preserve"> </w:t>
      </w:r>
      <w:r>
        <w:t>termine</w:t>
      </w:r>
      <w:r>
        <w:rPr>
          <w:spacing w:val="-5"/>
        </w:rPr>
        <w:t xml:space="preserve"> </w:t>
      </w:r>
      <w:r>
        <w:t>-</w:t>
      </w:r>
      <w:r>
        <w:rPr>
          <w:spacing w:val="-7"/>
        </w:rPr>
        <w:t xml:space="preserve"> </w:t>
      </w:r>
      <w:r>
        <w:t>non</w:t>
      </w:r>
      <w:r>
        <w:rPr>
          <w:spacing w:val="-6"/>
        </w:rPr>
        <w:t xml:space="preserve"> </w:t>
      </w:r>
      <w:r>
        <w:t>inferiore</w:t>
      </w:r>
      <w:r>
        <w:rPr>
          <w:spacing w:val="-8"/>
        </w:rPr>
        <w:t xml:space="preserve"> </w:t>
      </w:r>
      <w:r>
        <w:t>a</w:t>
      </w:r>
      <w:r>
        <w:rPr>
          <w:spacing w:val="-4"/>
        </w:rPr>
        <w:t xml:space="preserve"> </w:t>
      </w:r>
      <w:r>
        <w:t>5</w:t>
      </w:r>
      <w:r>
        <w:rPr>
          <w:spacing w:val="-8"/>
        </w:rPr>
        <w:t xml:space="preserve"> </w:t>
      </w:r>
      <w:r>
        <w:t>e</w:t>
      </w:r>
      <w:r>
        <w:rPr>
          <w:spacing w:val="-6"/>
        </w:rPr>
        <w:t xml:space="preserve"> </w:t>
      </w:r>
      <w:r>
        <w:t>non</w:t>
      </w:r>
      <w:r>
        <w:rPr>
          <w:spacing w:val="-8"/>
        </w:rPr>
        <w:t xml:space="preserve"> </w:t>
      </w:r>
      <w:r>
        <w:t>superiore</w:t>
      </w:r>
      <w:r>
        <w:rPr>
          <w:spacing w:val="-5"/>
        </w:rPr>
        <w:t xml:space="preserve"> </w:t>
      </w:r>
      <w:r>
        <w:t>a</w:t>
      </w:r>
      <w:r>
        <w:rPr>
          <w:spacing w:val="-6"/>
        </w:rPr>
        <w:t xml:space="preserve"> </w:t>
      </w:r>
      <w:r>
        <w:t>10</w:t>
      </w:r>
      <w:r>
        <w:rPr>
          <w:spacing w:val="-6"/>
        </w:rPr>
        <w:t xml:space="preserve"> </w:t>
      </w:r>
      <w:r>
        <w:t>giorni</w:t>
      </w:r>
      <w:r>
        <w:rPr>
          <w:spacing w:val="-5"/>
        </w:rPr>
        <w:t xml:space="preserve"> </w:t>
      </w:r>
      <w:r>
        <w:t>-</w:t>
      </w:r>
      <w:r>
        <w:rPr>
          <w:spacing w:val="-4"/>
        </w:rPr>
        <w:t xml:space="preserve"> </w:t>
      </w:r>
      <w:r>
        <w:t>affinché</w:t>
      </w:r>
      <w:r>
        <w:rPr>
          <w:spacing w:val="-8"/>
        </w:rPr>
        <w:t xml:space="preserve"> </w:t>
      </w:r>
      <w:r>
        <w:t>sia</w:t>
      </w:r>
      <w:r>
        <w:rPr>
          <w:spacing w:val="-6"/>
        </w:rPr>
        <w:t xml:space="preserve"> </w:t>
      </w:r>
      <w:r>
        <w:t>prodotta</w:t>
      </w:r>
      <w:r>
        <w:rPr>
          <w:spacing w:val="-6"/>
        </w:rPr>
        <w:t xml:space="preserve"> </w:t>
      </w:r>
      <w:r>
        <w:t>o</w:t>
      </w:r>
      <w:r>
        <w:rPr>
          <w:spacing w:val="-6"/>
        </w:rPr>
        <w:t xml:space="preserve"> </w:t>
      </w:r>
      <w:r>
        <w:t>integrata</w:t>
      </w:r>
      <w:r>
        <w:rPr>
          <w:spacing w:val="-6"/>
        </w:rPr>
        <w:t xml:space="preserve"> </w:t>
      </w:r>
      <w:r>
        <w:t>la</w:t>
      </w:r>
      <w:r>
        <w:rPr>
          <w:spacing w:val="-6"/>
        </w:rPr>
        <w:t xml:space="preserve"> </w:t>
      </w:r>
      <w:r>
        <w:t xml:space="preserve">documentazione </w:t>
      </w:r>
      <w:r>
        <w:rPr>
          <w:spacing w:val="-2"/>
        </w:rPr>
        <w:t>mancante.</w:t>
      </w:r>
    </w:p>
    <w:p w14:paraId="5D0E2188" w14:textId="77777777" w:rsidR="00C9523F" w:rsidRDefault="008D3054">
      <w:pPr>
        <w:pStyle w:val="Corpotesto"/>
        <w:spacing w:before="140" w:line="292" w:lineRule="auto"/>
        <w:ind w:right="281"/>
        <w:jc w:val="both"/>
      </w:pPr>
      <w:r>
        <w:t>Qualora la documentazione caricata a sistema nella busta Tecnica, anche eventualmente prodotta a seguito del</w:t>
      </w:r>
      <w:r>
        <w:rPr>
          <w:spacing w:val="-1"/>
        </w:rPr>
        <w:t xml:space="preserve"> </w:t>
      </w:r>
      <w:r>
        <w:t>soccorso</w:t>
      </w:r>
      <w:r>
        <w:rPr>
          <w:spacing w:val="-2"/>
        </w:rPr>
        <w:t xml:space="preserve"> </w:t>
      </w:r>
      <w:r>
        <w:t>istruttorio, non comprovasse il</w:t>
      </w:r>
      <w:r>
        <w:rPr>
          <w:spacing w:val="-1"/>
        </w:rPr>
        <w:t xml:space="preserve"> </w:t>
      </w:r>
      <w:r>
        <w:t>possesso delle certificazioni di</w:t>
      </w:r>
      <w:r>
        <w:rPr>
          <w:spacing w:val="-2"/>
        </w:rPr>
        <w:t xml:space="preserve"> </w:t>
      </w:r>
      <w:r>
        <w:t>cui</w:t>
      </w:r>
      <w:r>
        <w:rPr>
          <w:spacing w:val="-1"/>
        </w:rPr>
        <w:t xml:space="preserve"> </w:t>
      </w:r>
      <w:r>
        <w:t>ai criteri di</w:t>
      </w:r>
      <w:r>
        <w:rPr>
          <w:spacing w:val="-2"/>
        </w:rPr>
        <w:t xml:space="preserve"> </w:t>
      </w:r>
      <w:r>
        <w:t xml:space="preserve">valutazione </w:t>
      </w:r>
      <w:proofErr w:type="spellStart"/>
      <w:r>
        <w:t>nn</w:t>
      </w:r>
      <w:proofErr w:type="spellEnd"/>
      <w:r>
        <w:t>. 17, 18 e 25 di cui al par. 17.1, verrà assegnato un punteggio pari a zero per ogni criterio non comprovato.</w:t>
      </w:r>
    </w:p>
    <w:p w14:paraId="02294390" w14:textId="77777777" w:rsidR="00C9523F" w:rsidRDefault="008D3054">
      <w:pPr>
        <w:pStyle w:val="Corpotesto"/>
        <w:spacing w:before="58" w:line="292" w:lineRule="auto"/>
        <w:ind w:right="288"/>
        <w:jc w:val="both"/>
      </w:pPr>
      <w:r>
        <w:t xml:space="preserve">In caso di inutile decorso del termine verrà assegnato un punteggio pari a zero per ogni criterio non comprovato. Resta salva la facoltà della Commissione di richiedere chiarimenti e/o documentazione </w:t>
      </w:r>
      <w:r>
        <w:rPr>
          <w:spacing w:val="-2"/>
        </w:rPr>
        <w:t>integrativa.</w:t>
      </w:r>
    </w:p>
    <w:p w14:paraId="0411A709" w14:textId="77777777" w:rsidR="00C9523F" w:rsidRDefault="008D3054">
      <w:pPr>
        <w:pStyle w:val="Corpotesto"/>
        <w:spacing w:before="146"/>
      </w:pPr>
      <w:r>
        <w:t>La</w:t>
      </w:r>
      <w:r>
        <w:rPr>
          <w:spacing w:val="-10"/>
        </w:rPr>
        <w:t xml:space="preserve"> </w:t>
      </w:r>
      <w:r>
        <w:t>Commissione</w:t>
      </w:r>
      <w:r>
        <w:rPr>
          <w:spacing w:val="-8"/>
        </w:rPr>
        <w:t xml:space="preserve"> </w:t>
      </w:r>
      <w:r>
        <w:t>verificherà</w:t>
      </w:r>
      <w:r>
        <w:rPr>
          <w:spacing w:val="-9"/>
        </w:rPr>
        <w:t xml:space="preserve"> </w:t>
      </w:r>
      <w:r>
        <w:t>se</w:t>
      </w:r>
      <w:r>
        <w:rPr>
          <w:spacing w:val="-8"/>
        </w:rPr>
        <w:t xml:space="preserve"> </w:t>
      </w:r>
      <w:r>
        <w:t>la</w:t>
      </w:r>
      <w:r>
        <w:rPr>
          <w:spacing w:val="-9"/>
        </w:rPr>
        <w:t xml:space="preserve"> </w:t>
      </w:r>
      <w:r>
        <w:t>documentazione</w:t>
      </w:r>
      <w:r>
        <w:rPr>
          <w:spacing w:val="-7"/>
        </w:rPr>
        <w:t xml:space="preserve"> </w:t>
      </w:r>
      <w:r>
        <w:t>prodotta</w:t>
      </w:r>
      <w:r>
        <w:rPr>
          <w:spacing w:val="-8"/>
        </w:rPr>
        <w:t xml:space="preserve"> </w:t>
      </w:r>
      <w:r>
        <w:t>comprovi</w:t>
      </w:r>
      <w:r>
        <w:rPr>
          <w:spacing w:val="-8"/>
        </w:rPr>
        <w:t xml:space="preserve"> </w:t>
      </w:r>
      <w:r>
        <w:t>il</w:t>
      </w:r>
      <w:r>
        <w:rPr>
          <w:spacing w:val="-8"/>
        </w:rPr>
        <w:t xml:space="preserve"> </w:t>
      </w:r>
      <w:r>
        <w:t>possesso</w:t>
      </w:r>
      <w:r>
        <w:rPr>
          <w:spacing w:val="-8"/>
        </w:rPr>
        <w:t xml:space="preserve"> </w:t>
      </w:r>
      <w:r>
        <w:t>delle</w:t>
      </w:r>
      <w:r>
        <w:rPr>
          <w:spacing w:val="-9"/>
        </w:rPr>
        <w:t xml:space="preserve"> </w:t>
      </w:r>
      <w:r>
        <w:t>certificazioni</w:t>
      </w:r>
      <w:r>
        <w:rPr>
          <w:spacing w:val="-7"/>
        </w:rPr>
        <w:t xml:space="preserve"> </w:t>
      </w:r>
      <w:r>
        <w:rPr>
          <w:spacing w:val="-2"/>
        </w:rPr>
        <w:t>offerte.</w:t>
      </w:r>
    </w:p>
    <w:p w14:paraId="3441AED5" w14:textId="77777777" w:rsidR="00C9523F" w:rsidRDefault="008D3054">
      <w:pPr>
        <w:pStyle w:val="Corpotesto"/>
        <w:spacing w:before="192" w:line="292" w:lineRule="auto"/>
        <w:ind w:right="294"/>
        <w:jc w:val="both"/>
      </w:pPr>
      <w:r>
        <w:t>Si precisa che la documentazione prodotta dovrà in ogni caso dimostrare il possesso della certificazione alla data della presentazione dell’offerta. Si precisa inoltre che le certificazioni offerte dovranno essere valide ed efficaci al momento della stipula e durante l’esecuzione dell’AQ.</w:t>
      </w:r>
    </w:p>
    <w:p w14:paraId="56DCF271" w14:textId="77777777" w:rsidR="00C9523F" w:rsidRDefault="008D3054">
      <w:pPr>
        <w:spacing w:before="142"/>
        <w:ind w:left="102" w:right="248"/>
        <w:jc w:val="center"/>
        <w:rPr>
          <w:sz w:val="20"/>
        </w:rPr>
      </w:pPr>
      <w:r>
        <w:rPr>
          <w:spacing w:val="-5"/>
          <w:sz w:val="20"/>
        </w:rPr>
        <w:t>***</w:t>
      </w:r>
    </w:p>
    <w:p w14:paraId="754DB82B" w14:textId="77777777" w:rsidR="00C9523F" w:rsidRDefault="008D3054">
      <w:pPr>
        <w:pStyle w:val="Corpotesto"/>
        <w:spacing w:before="195" w:line="292" w:lineRule="auto"/>
        <w:ind w:right="288"/>
        <w:jc w:val="both"/>
      </w:pPr>
      <w:r>
        <w:t>La Commissione conferma o riformula le graduatorie per ogni lotto e comunica le stesse all’Ufficio deputato all’esame</w:t>
      </w:r>
      <w:r>
        <w:rPr>
          <w:spacing w:val="-9"/>
        </w:rPr>
        <w:t xml:space="preserve"> </w:t>
      </w:r>
      <w:r>
        <w:t>della</w:t>
      </w:r>
      <w:r>
        <w:rPr>
          <w:spacing w:val="-9"/>
        </w:rPr>
        <w:t xml:space="preserve"> </w:t>
      </w:r>
      <w:r>
        <w:t>documentazione</w:t>
      </w:r>
      <w:r>
        <w:rPr>
          <w:spacing w:val="-9"/>
        </w:rPr>
        <w:t xml:space="preserve"> </w:t>
      </w:r>
      <w:r>
        <w:t>amministrativa</w:t>
      </w:r>
      <w:r>
        <w:rPr>
          <w:spacing w:val="-9"/>
        </w:rPr>
        <w:t xml:space="preserve"> </w:t>
      </w:r>
      <w:r>
        <w:t>(d’ora</w:t>
      </w:r>
      <w:r>
        <w:rPr>
          <w:spacing w:val="-6"/>
        </w:rPr>
        <w:t xml:space="preserve"> </w:t>
      </w:r>
      <w:r>
        <w:t>in</w:t>
      </w:r>
      <w:r>
        <w:rPr>
          <w:spacing w:val="-9"/>
        </w:rPr>
        <w:t xml:space="preserve"> </w:t>
      </w:r>
      <w:r>
        <w:t>poi</w:t>
      </w:r>
      <w:r>
        <w:rPr>
          <w:spacing w:val="-10"/>
        </w:rPr>
        <w:t xml:space="preserve"> </w:t>
      </w:r>
      <w:r>
        <w:t>anche</w:t>
      </w:r>
      <w:r>
        <w:rPr>
          <w:spacing w:val="-9"/>
        </w:rPr>
        <w:t xml:space="preserve"> </w:t>
      </w:r>
      <w:r>
        <w:t>solo</w:t>
      </w:r>
      <w:r>
        <w:rPr>
          <w:spacing w:val="-9"/>
        </w:rPr>
        <w:t xml:space="preserve"> </w:t>
      </w:r>
      <w:r>
        <w:t>Ufficio)</w:t>
      </w:r>
      <w:r>
        <w:rPr>
          <w:spacing w:val="-8"/>
        </w:rPr>
        <w:t xml:space="preserve"> </w:t>
      </w:r>
      <w:r>
        <w:t>per</w:t>
      </w:r>
      <w:r>
        <w:rPr>
          <w:spacing w:val="-8"/>
        </w:rPr>
        <w:t xml:space="preserve"> </w:t>
      </w:r>
      <w:r>
        <w:t>la</w:t>
      </w:r>
      <w:r>
        <w:rPr>
          <w:spacing w:val="-9"/>
        </w:rPr>
        <w:t xml:space="preserve"> </w:t>
      </w:r>
      <w:r>
        <w:t>verifica</w:t>
      </w:r>
      <w:r>
        <w:rPr>
          <w:spacing w:val="-7"/>
        </w:rPr>
        <w:t xml:space="preserve"> </w:t>
      </w:r>
      <w:r>
        <w:t>di</w:t>
      </w:r>
      <w:r>
        <w:rPr>
          <w:spacing w:val="-10"/>
        </w:rPr>
        <w:t xml:space="preserve"> </w:t>
      </w:r>
      <w:r>
        <w:t>idoneità</w:t>
      </w:r>
      <w:r>
        <w:rPr>
          <w:spacing w:val="-9"/>
        </w:rPr>
        <w:t xml:space="preserve"> </w:t>
      </w:r>
      <w:r>
        <w:t>di</w:t>
      </w:r>
      <w:r>
        <w:rPr>
          <w:spacing w:val="-10"/>
        </w:rPr>
        <w:t xml:space="preserve"> </w:t>
      </w:r>
      <w:r>
        <w:t>cui al</w:t>
      </w:r>
      <w:r>
        <w:rPr>
          <w:spacing w:val="-9"/>
        </w:rPr>
        <w:t xml:space="preserve"> </w:t>
      </w:r>
      <w:r>
        <w:t>paragrafo</w:t>
      </w:r>
      <w:r>
        <w:rPr>
          <w:spacing w:val="-8"/>
        </w:rPr>
        <w:t xml:space="preserve"> </w:t>
      </w:r>
      <w:r>
        <w:t>14,</w:t>
      </w:r>
      <w:r>
        <w:rPr>
          <w:spacing w:val="-6"/>
        </w:rPr>
        <w:t xml:space="preserve"> </w:t>
      </w:r>
      <w:r>
        <w:t>in</w:t>
      </w:r>
      <w:r>
        <w:rPr>
          <w:spacing w:val="-8"/>
        </w:rPr>
        <w:t xml:space="preserve"> </w:t>
      </w:r>
      <w:r>
        <w:t>capo</w:t>
      </w:r>
      <w:r>
        <w:rPr>
          <w:spacing w:val="-8"/>
        </w:rPr>
        <w:t xml:space="preserve"> </w:t>
      </w:r>
      <w:r>
        <w:t>ai</w:t>
      </w:r>
      <w:r>
        <w:rPr>
          <w:spacing w:val="-9"/>
        </w:rPr>
        <w:t xml:space="preserve"> </w:t>
      </w:r>
      <w:r>
        <w:t>concorrenti</w:t>
      </w:r>
      <w:r>
        <w:rPr>
          <w:spacing w:val="-9"/>
        </w:rPr>
        <w:t xml:space="preserve"> </w:t>
      </w:r>
      <w:r>
        <w:t>risultati</w:t>
      </w:r>
      <w:r>
        <w:rPr>
          <w:spacing w:val="-9"/>
        </w:rPr>
        <w:t xml:space="preserve"> </w:t>
      </w:r>
      <w:r>
        <w:t>in</w:t>
      </w:r>
      <w:r>
        <w:rPr>
          <w:spacing w:val="-7"/>
        </w:rPr>
        <w:t xml:space="preserve"> </w:t>
      </w:r>
      <w:r>
        <w:t>posizione</w:t>
      </w:r>
      <w:r>
        <w:rPr>
          <w:spacing w:val="-8"/>
        </w:rPr>
        <w:t xml:space="preserve"> </w:t>
      </w:r>
      <w:r>
        <w:t>utile</w:t>
      </w:r>
      <w:r>
        <w:rPr>
          <w:spacing w:val="-8"/>
        </w:rPr>
        <w:t xml:space="preserve"> </w:t>
      </w:r>
      <w:r>
        <w:t>ai</w:t>
      </w:r>
      <w:r>
        <w:rPr>
          <w:spacing w:val="-8"/>
        </w:rPr>
        <w:t xml:space="preserve"> </w:t>
      </w:r>
      <w:r>
        <w:t>fini</w:t>
      </w:r>
      <w:r>
        <w:rPr>
          <w:spacing w:val="-9"/>
        </w:rPr>
        <w:t xml:space="preserve"> </w:t>
      </w:r>
      <w:r>
        <w:t>dell’aggiudicazione</w:t>
      </w:r>
      <w:r>
        <w:rPr>
          <w:spacing w:val="-7"/>
        </w:rPr>
        <w:t xml:space="preserve"> </w:t>
      </w:r>
      <w:r>
        <w:t>dell’Accordo</w:t>
      </w:r>
      <w:r>
        <w:rPr>
          <w:spacing w:val="-8"/>
        </w:rPr>
        <w:t xml:space="preserve"> </w:t>
      </w:r>
      <w:r>
        <w:t>Quadro primo nella graduatoria.</w:t>
      </w:r>
    </w:p>
    <w:p w14:paraId="419F4D58" w14:textId="77777777" w:rsidR="00C9523F" w:rsidRDefault="00C9523F">
      <w:pPr>
        <w:pStyle w:val="Corpotesto"/>
        <w:ind w:left="0"/>
      </w:pPr>
    </w:p>
    <w:p w14:paraId="17670F66" w14:textId="77777777" w:rsidR="00C9523F" w:rsidRDefault="00C9523F">
      <w:pPr>
        <w:pStyle w:val="Corpotesto"/>
        <w:spacing w:before="105"/>
        <w:ind w:left="0"/>
      </w:pPr>
    </w:p>
    <w:p w14:paraId="67C67B24" w14:textId="77777777" w:rsidR="00C9523F" w:rsidRDefault="008D3054">
      <w:pPr>
        <w:pStyle w:val="Titolo1"/>
        <w:numPr>
          <w:ilvl w:val="0"/>
          <w:numId w:val="16"/>
        </w:numPr>
        <w:tabs>
          <w:tab w:val="left" w:pos="566"/>
        </w:tabs>
        <w:spacing w:before="1"/>
        <w:ind w:left="566" w:hanging="426"/>
      </w:pPr>
      <w:bookmarkStart w:id="53" w:name="_bookmark53"/>
      <w:bookmarkEnd w:id="53"/>
      <w:r>
        <w:rPr>
          <w:spacing w:val="-10"/>
        </w:rPr>
        <w:t>VERIFICA</w:t>
      </w:r>
      <w:r>
        <w:rPr>
          <w:spacing w:val="-9"/>
        </w:rPr>
        <w:t xml:space="preserve"> </w:t>
      </w:r>
      <w:r>
        <w:rPr>
          <w:spacing w:val="-10"/>
        </w:rPr>
        <w:t>DELLA</w:t>
      </w:r>
      <w:r>
        <w:rPr>
          <w:spacing w:val="-9"/>
        </w:rPr>
        <w:t xml:space="preserve"> </w:t>
      </w:r>
      <w:r>
        <w:rPr>
          <w:spacing w:val="-10"/>
        </w:rPr>
        <w:t>DOCUMENTAZIONE</w:t>
      </w:r>
      <w:r>
        <w:rPr>
          <w:spacing w:val="-12"/>
        </w:rPr>
        <w:t xml:space="preserve"> </w:t>
      </w:r>
      <w:r>
        <w:rPr>
          <w:spacing w:val="-10"/>
        </w:rPr>
        <w:t>AMMINISTRATIVA</w:t>
      </w:r>
    </w:p>
    <w:p w14:paraId="446F1208" w14:textId="77777777" w:rsidR="00C9523F" w:rsidRDefault="008D3054">
      <w:pPr>
        <w:pStyle w:val="Corpotesto"/>
        <w:spacing w:before="194" w:line="292" w:lineRule="auto"/>
        <w:ind w:right="288"/>
        <w:jc w:val="both"/>
      </w:pPr>
      <w:r>
        <w:t>Successivamente l’Ufficio procede, in relazione ai concorrenti risultati in posizione utile ai fini dell’aggiudicazione dell’Accordo Quadro, all’accesso all’area del Sistema contenente la “Documentazione amministrativa</w:t>
      </w:r>
      <w:r>
        <w:rPr>
          <w:i/>
        </w:rPr>
        <w:t xml:space="preserve">” </w:t>
      </w:r>
      <w:r>
        <w:t>e a:</w:t>
      </w:r>
    </w:p>
    <w:p w14:paraId="7413A3B4" w14:textId="77777777" w:rsidR="00C9523F" w:rsidRDefault="008D3054">
      <w:pPr>
        <w:pStyle w:val="Paragrafoelenco"/>
        <w:numPr>
          <w:ilvl w:val="0"/>
          <w:numId w:val="13"/>
        </w:numPr>
        <w:tabs>
          <w:tab w:val="left" w:pos="499"/>
        </w:tabs>
        <w:spacing w:before="143"/>
        <w:ind w:left="499" w:hanging="359"/>
        <w:rPr>
          <w:b/>
          <w:sz w:val="20"/>
        </w:rPr>
      </w:pPr>
      <w:r>
        <w:rPr>
          <w:sz w:val="20"/>
        </w:rPr>
        <w:t>controllare</w:t>
      </w:r>
      <w:r>
        <w:rPr>
          <w:spacing w:val="-11"/>
          <w:sz w:val="20"/>
        </w:rPr>
        <w:t xml:space="preserve"> </w:t>
      </w:r>
      <w:r>
        <w:rPr>
          <w:sz w:val="20"/>
        </w:rPr>
        <w:t>la</w:t>
      </w:r>
      <w:r>
        <w:rPr>
          <w:spacing w:val="-13"/>
          <w:sz w:val="20"/>
        </w:rPr>
        <w:t xml:space="preserve"> </w:t>
      </w:r>
      <w:r>
        <w:rPr>
          <w:sz w:val="20"/>
        </w:rPr>
        <w:t>completezza</w:t>
      </w:r>
      <w:r>
        <w:rPr>
          <w:spacing w:val="-11"/>
          <w:sz w:val="20"/>
        </w:rPr>
        <w:t xml:space="preserve"> </w:t>
      </w:r>
      <w:r>
        <w:rPr>
          <w:sz w:val="20"/>
        </w:rPr>
        <w:t>della</w:t>
      </w:r>
      <w:r>
        <w:rPr>
          <w:spacing w:val="-11"/>
          <w:sz w:val="20"/>
        </w:rPr>
        <w:t xml:space="preserve"> </w:t>
      </w:r>
      <w:r>
        <w:rPr>
          <w:sz w:val="20"/>
        </w:rPr>
        <w:t>documentazione</w:t>
      </w:r>
      <w:r>
        <w:rPr>
          <w:spacing w:val="-12"/>
          <w:sz w:val="20"/>
        </w:rPr>
        <w:t xml:space="preserve"> </w:t>
      </w:r>
      <w:r>
        <w:rPr>
          <w:sz w:val="20"/>
        </w:rPr>
        <w:t>amministrativa</w:t>
      </w:r>
      <w:r>
        <w:rPr>
          <w:spacing w:val="-11"/>
          <w:sz w:val="20"/>
        </w:rPr>
        <w:t xml:space="preserve"> </w:t>
      </w:r>
      <w:r>
        <w:rPr>
          <w:spacing w:val="-2"/>
          <w:sz w:val="20"/>
        </w:rPr>
        <w:t>presentata;</w:t>
      </w:r>
    </w:p>
    <w:p w14:paraId="307C38B0" w14:textId="77777777" w:rsidR="00C9523F" w:rsidRDefault="008D3054">
      <w:pPr>
        <w:pStyle w:val="Paragrafoelenco"/>
        <w:numPr>
          <w:ilvl w:val="0"/>
          <w:numId w:val="13"/>
        </w:numPr>
        <w:tabs>
          <w:tab w:val="left" w:pos="499"/>
        </w:tabs>
        <w:spacing w:before="192"/>
        <w:ind w:left="499" w:hanging="359"/>
        <w:rPr>
          <w:b/>
          <w:sz w:val="20"/>
        </w:rPr>
      </w:pPr>
      <w:r>
        <w:rPr>
          <w:sz w:val="20"/>
        </w:rPr>
        <w:t>verificare</w:t>
      </w:r>
      <w:r>
        <w:rPr>
          <w:spacing w:val="7"/>
          <w:sz w:val="20"/>
        </w:rPr>
        <w:t xml:space="preserve"> </w:t>
      </w:r>
      <w:r>
        <w:rPr>
          <w:sz w:val="20"/>
        </w:rPr>
        <w:t>la</w:t>
      </w:r>
      <w:r>
        <w:rPr>
          <w:spacing w:val="7"/>
          <w:sz w:val="20"/>
        </w:rPr>
        <w:t xml:space="preserve"> </w:t>
      </w:r>
      <w:r>
        <w:rPr>
          <w:sz w:val="20"/>
        </w:rPr>
        <w:t>conformità</w:t>
      </w:r>
      <w:r>
        <w:rPr>
          <w:spacing w:val="7"/>
          <w:sz w:val="20"/>
        </w:rPr>
        <w:t xml:space="preserve"> </w:t>
      </w:r>
      <w:r>
        <w:rPr>
          <w:sz w:val="20"/>
        </w:rPr>
        <w:t>della</w:t>
      </w:r>
      <w:r>
        <w:rPr>
          <w:spacing w:val="7"/>
          <w:sz w:val="20"/>
        </w:rPr>
        <w:t xml:space="preserve"> </w:t>
      </w:r>
      <w:r>
        <w:rPr>
          <w:sz w:val="20"/>
        </w:rPr>
        <w:t>documentazione</w:t>
      </w:r>
      <w:r>
        <w:rPr>
          <w:spacing w:val="7"/>
          <w:sz w:val="20"/>
        </w:rPr>
        <w:t xml:space="preserve"> </w:t>
      </w:r>
      <w:r>
        <w:rPr>
          <w:sz w:val="20"/>
        </w:rPr>
        <w:t>amministrativa</w:t>
      </w:r>
      <w:r>
        <w:rPr>
          <w:spacing w:val="7"/>
          <w:sz w:val="20"/>
        </w:rPr>
        <w:t xml:space="preserve"> </w:t>
      </w:r>
      <w:r>
        <w:rPr>
          <w:sz w:val="20"/>
        </w:rPr>
        <w:t>a</w:t>
      </w:r>
      <w:r>
        <w:rPr>
          <w:spacing w:val="6"/>
          <w:sz w:val="20"/>
        </w:rPr>
        <w:t xml:space="preserve"> </w:t>
      </w:r>
      <w:r>
        <w:rPr>
          <w:sz w:val="20"/>
        </w:rPr>
        <w:t>quanto</w:t>
      </w:r>
      <w:r>
        <w:rPr>
          <w:spacing w:val="7"/>
          <w:sz w:val="20"/>
        </w:rPr>
        <w:t xml:space="preserve"> </w:t>
      </w:r>
      <w:r>
        <w:rPr>
          <w:sz w:val="20"/>
        </w:rPr>
        <w:t>richiesto</w:t>
      </w:r>
      <w:r>
        <w:rPr>
          <w:spacing w:val="10"/>
          <w:sz w:val="20"/>
        </w:rPr>
        <w:t xml:space="preserve"> </w:t>
      </w:r>
      <w:r>
        <w:rPr>
          <w:sz w:val="20"/>
        </w:rPr>
        <w:t>nel</w:t>
      </w:r>
      <w:r>
        <w:rPr>
          <w:spacing w:val="7"/>
          <w:sz w:val="20"/>
        </w:rPr>
        <w:t xml:space="preserve"> </w:t>
      </w:r>
      <w:r>
        <w:rPr>
          <w:sz w:val="20"/>
        </w:rPr>
        <w:t>presente</w:t>
      </w:r>
      <w:r>
        <w:rPr>
          <w:spacing w:val="7"/>
          <w:sz w:val="20"/>
        </w:rPr>
        <w:t xml:space="preserve"> </w:t>
      </w:r>
      <w:r>
        <w:rPr>
          <w:spacing w:val="-2"/>
          <w:sz w:val="20"/>
        </w:rPr>
        <w:t>Capitolato</w:t>
      </w:r>
    </w:p>
    <w:p w14:paraId="28977B00" w14:textId="77777777" w:rsidR="00C9523F" w:rsidRDefault="008D3054">
      <w:pPr>
        <w:pStyle w:val="Corpotesto"/>
        <w:spacing w:before="51"/>
      </w:pPr>
      <w:r>
        <w:rPr>
          <w:spacing w:val="-2"/>
        </w:rPr>
        <w:t>d’Oneri;</w:t>
      </w:r>
    </w:p>
    <w:p w14:paraId="56567847" w14:textId="77777777" w:rsidR="00C9523F" w:rsidRDefault="008D3054">
      <w:pPr>
        <w:pStyle w:val="Paragrafoelenco"/>
        <w:numPr>
          <w:ilvl w:val="0"/>
          <w:numId w:val="13"/>
        </w:numPr>
        <w:tabs>
          <w:tab w:val="left" w:pos="499"/>
        </w:tabs>
        <w:spacing w:before="195"/>
        <w:ind w:left="499" w:hanging="359"/>
        <w:rPr>
          <w:b/>
          <w:sz w:val="20"/>
        </w:rPr>
      </w:pPr>
      <w:r>
        <w:rPr>
          <w:sz w:val="20"/>
        </w:rPr>
        <w:t>se</w:t>
      </w:r>
      <w:r>
        <w:rPr>
          <w:spacing w:val="-7"/>
          <w:sz w:val="20"/>
        </w:rPr>
        <w:t xml:space="preserve"> </w:t>
      </w:r>
      <w:r>
        <w:rPr>
          <w:sz w:val="20"/>
        </w:rPr>
        <w:t>del</w:t>
      </w:r>
      <w:r>
        <w:rPr>
          <w:spacing w:val="-6"/>
          <w:sz w:val="20"/>
        </w:rPr>
        <w:t xml:space="preserve"> </w:t>
      </w:r>
      <w:r>
        <w:rPr>
          <w:sz w:val="20"/>
        </w:rPr>
        <w:t>caso</w:t>
      </w:r>
      <w:r>
        <w:rPr>
          <w:spacing w:val="-7"/>
          <w:sz w:val="20"/>
        </w:rPr>
        <w:t xml:space="preserve"> </w:t>
      </w:r>
      <w:r>
        <w:rPr>
          <w:sz w:val="20"/>
        </w:rPr>
        <w:t>ad</w:t>
      </w:r>
      <w:r>
        <w:rPr>
          <w:spacing w:val="-5"/>
          <w:sz w:val="20"/>
        </w:rPr>
        <w:t xml:space="preserve"> </w:t>
      </w:r>
      <w:r>
        <w:rPr>
          <w:sz w:val="20"/>
        </w:rPr>
        <w:t>attivare</w:t>
      </w:r>
      <w:r>
        <w:rPr>
          <w:spacing w:val="-6"/>
          <w:sz w:val="20"/>
        </w:rPr>
        <w:t xml:space="preserve"> </w:t>
      </w:r>
      <w:r>
        <w:rPr>
          <w:sz w:val="20"/>
        </w:rPr>
        <w:t>l’eventuale</w:t>
      </w:r>
      <w:r>
        <w:rPr>
          <w:spacing w:val="-5"/>
          <w:sz w:val="20"/>
        </w:rPr>
        <w:t xml:space="preserve"> </w:t>
      </w:r>
      <w:r>
        <w:rPr>
          <w:sz w:val="20"/>
        </w:rPr>
        <w:t>procedura</w:t>
      </w:r>
      <w:r>
        <w:rPr>
          <w:spacing w:val="-7"/>
          <w:sz w:val="20"/>
        </w:rPr>
        <w:t xml:space="preserve"> </w:t>
      </w:r>
      <w:r>
        <w:rPr>
          <w:sz w:val="20"/>
        </w:rPr>
        <w:t>di</w:t>
      </w:r>
      <w:r>
        <w:rPr>
          <w:spacing w:val="-7"/>
          <w:sz w:val="20"/>
        </w:rPr>
        <w:t xml:space="preserve"> </w:t>
      </w:r>
      <w:r>
        <w:rPr>
          <w:sz w:val="20"/>
        </w:rPr>
        <w:t>soccorso</w:t>
      </w:r>
      <w:r>
        <w:rPr>
          <w:spacing w:val="-7"/>
          <w:sz w:val="20"/>
        </w:rPr>
        <w:t xml:space="preserve"> </w:t>
      </w:r>
      <w:r>
        <w:rPr>
          <w:spacing w:val="-2"/>
          <w:sz w:val="20"/>
        </w:rPr>
        <w:t>istruttorio.</w:t>
      </w:r>
    </w:p>
    <w:p w14:paraId="4E512E5C" w14:textId="77777777" w:rsidR="00C9523F" w:rsidRDefault="008D3054">
      <w:pPr>
        <w:pStyle w:val="Corpotesto"/>
        <w:spacing w:before="192"/>
      </w:pPr>
      <w:r>
        <w:t>L’eventuale</w:t>
      </w:r>
      <w:r>
        <w:rPr>
          <w:spacing w:val="2"/>
        </w:rPr>
        <w:t xml:space="preserve"> </w:t>
      </w:r>
      <w:r>
        <w:t>provvedimento</w:t>
      </w:r>
      <w:r>
        <w:rPr>
          <w:spacing w:val="2"/>
        </w:rPr>
        <w:t xml:space="preserve"> </w:t>
      </w:r>
      <w:r>
        <w:t>di esclusione dalla</w:t>
      </w:r>
      <w:r>
        <w:rPr>
          <w:spacing w:val="3"/>
        </w:rPr>
        <w:t xml:space="preserve"> </w:t>
      </w:r>
      <w:r>
        <w:t>procedura</w:t>
      </w:r>
      <w:r>
        <w:rPr>
          <w:spacing w:val="1"/>
        </w:rPr>
        <w:t xml:space="preserve"> </w:t>
      </w:r>
      <w:r>
        <w:t>di</w:t>
      </w:r>
      <w:r>
        <w:rPr>
          <w:spacing w:val="1"/>
        </w:rPr>
        <w:t xml:space="preserve"> </w:t>
      </w:r>
      <w:r>
        <w:t>gara</w:t>
      </w:r>
      <w:r>
        <w:rPr>
          <w:spacing w:val="3"/>
        </w:rPr>
        <w:t xml:space="preserve"> </w:t>
      </w:r>
      <w:r>
        <w:t>è comunicato</w:t>
      </w:r>
      <w:r>
        <w:rPr>
          <w:spacing w:val="2"/>
        </w:rPr>
        <w:t xml:space="preserve"> </w:t>
      </w:r>
      <w:r>
        <w:t>entro</w:t>
      </w:r>
      <w:r>
        <w:rPr>
          <w:spacing w:val="1"/>
        </w:rPr>
        <w:t xml:space="preserve"> </w:t>
      </w:r>
      <w:r>
        <w:t>cinque</w:t>
      </w:r>
      <w:r>
        <w:rPr>
          <w:spacing w:val="2"/>
        </w:rPr>
        <w:t xml:space="preserve"> </w:t>
      </w:r>
      <w:r>
        <w:t>giorni</w:t>
      </w:r>
      <w:r>
        <w:rPr>
          <w:spacing w:val="2"/>
        </w:rPr>
        <w:t xml:space="preserve"> </w:t>
      </w:r>
      <w:r>
        <w:t>dalla</w:t>
      </w:r>
      <w:r>
        <w:rPr>
          <w:spacing w:val="2"/>
        </w:rPr>
        <w:t xml:space="preserve"> </w:t>
      </w:r>
      <w:r>
        <w:rPr>
          <w:spacing w:val="-5"/>
        </w:rPr>
        <w:t>sua</w:t>
      </w:r>
    </w:p>
    <w:p w14:paraId="1B6C4ED9" w14:textId="77777777" w:rsidR="00C9523F" w:rsidRDefault="008D3054">
      <w:pPr>
        <w:pStyle w:val="Corpotesto"/>
        <w:spacing w:before="51"/>
      </w:pPr>
      <w:r>
        <w:rPr>
          <w:spacing w:val="-2"/>
        </w:rPr>
        <w:t>adozione.</w:t>
      </w:r>
    </w:p>
    <w:p w14:paraId="2519A2FD" w14:textId="77777777" w:rsidR="00C9523F" w:rsidRDefault="008D3054">
      <w:pPr>
        <w:pStyle w:val="Corpotesto"/>
        <w:spacing w:before="195" w:line="292" w:lineRule="auto"/>
        <w:ind w:right="291"/>
        <w:jc w:val="both"/>
      </w:pPr>
      <w:r>
        <w:t>Fermo</w:t>
      </w:r>
      <w:r>
        <w:rPr>
          <w:spacing w:val="-3"/>
        </w:rPr>
        <w:t xml:space="preserve"> </w:t>
      </w:r>
      <w:r>
        <w:t>quanto</w:t>
      </w:r>
      <w:r>
        <w:rPr>
          <w:spacing w:val="-4"/>
        </w:rPr>
        <w:t xml:space="preserve"> </w:t>
      </w:r>
      <w:r>
        <w:t>sopra,</w:t>
      </w:r>
      <w:r>
        <w:rPr>
          <w:spacing w:val="-3"/>
        </w:rPr>
        <w:t xml:space="preserve"> </w:t>
      </w:r>
      <w:r>
        <w:t>la</w:t>
      </w:r>
      <w:r>
        <w:rPr>
          <w:spacing w:val="-3"/>
        </w:rPr>
        <w:t xml:space="preserve"> </w:t>
      </w:r>
      <w:r>
        <w:t>Consip</w:t>
      </w:r>
      <w:r>
        <w:rPr>
          <w:spacing w:val="-3"/>
        </w:rPr>
        <w:t xml:space="preserve"> </w:t>
      </w:r>
      <w:r>
        <w:t>si</w:t>
      </w:r>
      <w:r>
        <w:rPr>
          <w:spacing w:val="-4"/>
        </w:rPr>
        <w:t xml:space="preserve"> </w:t>
      </w:r>
      <w:r>
        <w:t>riserva,</w:t>
      </w:r>
      <w:r>
        <w:rPr>
          <w:spacing w:val="-3"/>
        </w:rPr>
        <w:t xml:space="preserve"> </w:t>
      </w:r>
      <w:r>
        <w:t>in</w:t>
      </w:r>
      <w:r>
        <w:rPr>
          <w:spacing w:val="-3"/>
        </w:rPr>
        <w:t xml:space="preserve"> </w:t>
      </w:r>
      <w:r>
        <w:t>qualsiasi</w:t>
      </w:r>
      <w:r>
        <w:rPr>
          <w:spacing w:val="-2"/>
        </w:rPr>
        <w:t xml:space="preserve"> </w:t>
      </w:r>
      <w:r>
        <w:t>momento,</w:t>
      </w:r>
      <w:r>
        <w:rPr>
          <w:spacing w:val="-3"/>
        </w:rPr>
        <w:t xml:space="preserve"> </w:t>
      </w:r>
      <w:r>
        <w:t>di</w:t>
      </w:r>
      <w:r>
        <w:rPr>
          <w:spacing w:val="-4"/>
        </w:rPr>
        <w:t xml:space="preserve"> </w:t>
      </w:r>
      <w:r>
        <w:t>procedere</w:t>
      </w:r>
      <w:r>
        <w:rPr>
          <w:spacing w:val="-1"/>
        </w:rPr>
        <w:t xml:space="preserve"> </w:t>
      </w:r>
      <w:r>
        <w:t>a</w:t>
      </w:r>
      <w:r>
        <w:rPr>
          <w:spacing w:val="-3"/>
        </w:rPr>
        <w:t xml:space="preserve"> </w:t>
      </w:r>
      <w:r>
        <w:t>controlli,</w:t>
      </w:r>
      <w:r>
        <w:rPr>
          <w:spacing w:val="-3"/>
        </w:rPr>
        <w:t xml:space="preserve"> </w:t>
      </w:r>
      <w:r>
        <w:t>a</w:t>
      </w:r>
      <w:r>
        <w:rPr>
          <w:spacing w:val="-4"/>
        </w:rPr>
        <w:t xml:space="preserve"> </w:t>
      </w:r>
      <w:r>
        <w:t>campione,</w:t>
      </w:r>
      <w:r>
        <w:rPr>
          <w:spacing w:val="-3"/>
        </w:rPr>
        <w:t xml:space="preserve"> </w:t>
      </w:r>
      <w:r>
        <w:t>nonché in tutti i casi in cui vi siano fondati dubbi sulla veridicità delle dichiarazioni rese dai concorrenti, al fine di verificare in capo a questi ultimi il possesso dei requisiti generali e speciali.</w:t>
      </w:r>
    </w:p>
    <w:p w14:paraId="638E9AAD" w14:textId="77777777" w:rsidR="00C9523F" w:rsidRDefault="008D3054">
      <w:pPr>
        <w:pStyle w:val="Corpotesto"/>
        <w:spacing w:before="143" w:line="292" w:lineRule="auto"/>
        <w:ind w:right="289"/>
        <w:jc w:val="both"/>
        <w:rPr>
          <w:b/>
          <w:i/>
        </w:rPr>
      </w:pPr>
      <w:r>
        <w:t>È</w:t>
      </w:r>
      <w:r>
        <w:rPr>
          <w:spacing w:val="-7"/>
        </w:rPr>
        <w:t xml:space="preserve"> </w:t>
      </w:r>
      <w:r>
        <w:t>fatta</w:t>
      </w:r>
      <w:r>
        <w:rPr>
          <w:spacing w:val="-7"/>
        </w:rPr>
        <w:t xml:space="preserve"> </w:t>
      </w:r>
      <w:r>
        <w:t>inoltre</w:t>
      </w:r>
      <w:r>
        <w:rPr>
          <w:spacing w:val="-7"/>
        </w:rPr>
        <w:t xml:space="preserve"> </w:t>
      </w:r>
      <w:r>
        <w:t>salva</w:t>
      </w:r>
      <w:r>
        <w:rPr>
          <w:spacing w:val="-7"/>
        </w:rPr>
        <w:t xml:space="preserve"> </w:t>
      </w:r>
      <w:r>
        <w:t>la</w:t>
      </w:r>
      <w:r>
        <w:rPr>
          <w:spacing w:val="-4"/>
        </w:rPr>
        <w:t xml:space="preserve"> </w:t>
      </w:r>
      <w:r>
        <w:t>possibilità</w:t>
      </w:r>
      <w:r>
        <w:rPr>
          <w:spacing w:val="-5"/>
        </w:rPr>
        <w:t xml:space="preserve"> </w:t>
      </w:r>
      <w:r>
        <w:t>di</w:t>
      </w:r>
      <w:r>
        <w:rPr>
          <w:spacing w:val="-8"/>
        </w:rPr>
        <w:t xml:space="preserve"> </w:t>
      </w:r>
      <w:r>
        <w:t>chiedere</w:t>
      </w:r>
      <w:r>
        <w:rPr>
          <w:spacing w:val="-7"/>
        </w:rPr>
        <w:t xml:space="preserve"> </w:t>
      </w:r>
      <w:r>
        <w:t>ai</w:t>
      </w:r>
      <w:r>
        <w:rPr>
          <w:spacing w:val="-8"/>
        </w:rPr>
        <w:t xml:space="preserve"> </w:t>
      </w:r>
      <w:r>
        <w:t>concorrenti,</w:t>
      </w:r>
      <w:r>
        <w:rPr>
          <w:spacing w:val="-6"/>
        </w:rPr>
        <w:t xml:space="preserve"> </w:t>
      </w:r>
      <w:r>
        <w:t>in</w:t>
      </w:r>
      <w:r>
        <w:rPr>
          <w:spacing w:val="-7"/>
        </w:rPr>
        <w:t xml:space="preserve"> </w:t>
      </w:r>
      <w:r>
        <w:t>qualsiasi</w:t>
      </w:r>
      <w:r>
        <w:rPr>
          <w:spacing w:val="-5"/>
        </w:rPr>
        <w:t xml:space="preserve"> </w:t>
      </w:r>
      <w:r>
        <w:t>momento</w:t>
      </w:r>
      <w:r>
        <w:rPr>
          <w:spacing w:val="-5"/>
        </w:rPr>
        <w:t xml:space="preserve"> </w:t>
      </w:r>
      <w:r>
        <w:t>nel</w:t>
      </w:r>
      <w:r>
        <w:rPr>
          <w:spacing w:val="-7"/>
        </w:rPr>
        <w:t xml:space="preserve"> </w:t>
      </w:r>
      <w:r>
        <w:t>corso</w:t>
      </w:r>
      <w:r>
        <w:rPr>
          <w:spacing w:val="-7"/>
        </w:rPr>
        <w:t xml:space="preserve"> </w:t>
      </w:r>
      <w:r>
        <w:t>della</w:t>
      </w:r>
      <w:r>
        <w:rPr>
          <w:spacing w:val="-7"/>
        </w:rPr>
        <w:t xml:space="preserve"> </w:t>
      </w:r>
      <w:r>
        <w:t>procedura,</w:t>
      </w:r>
      <w:r>
        <w:rPr>
          <w:spacing w:val="-6"/>
        </w:rPr>
        <w:t xml:space="preserve"> </w:t>
      </w:r>
      <w:r>
        <w:t>di presentare tutti i documenti complementari o parte di essi, qualora questo sia necessario per assicurare il corretto svolgimento della procedura</w:t>
      </w:r>
      <w:r>
        <w:rPr>
          <w:b/>
          <w:i/>
          <w:color w:val="0033CC"/>
        </w:rPr>
        <w:t>.</w:t>
      </w:r>
    </w:p>
    <w:p w14:paraId="70D0C5B9" w14:textId="77777777" w:rsidR="00C9523F" w:rsidRDefault="00C9523F">
      <w:pPr>
        <w:pStyle w:val="Corpotesto"/>
        <w:ind w:left="0"/>
        <w:rPr>
          <w:b/>
          <w:i/>
        </w:rPr>
      </w:pPr>
    </w:p>
    <w:p w14:paraId="143E331C" w14:textId="77777777" w:rsidR="00C9523F" w:rsidRDefault="00C9523F">
      <w:pPr>
        <w:pStyle w:val="Corpotesto"/>
        <w:spacing w:before="106"/>
        <w:ind w:left="0"/>
        <w:rPr>
          <w:b/>
          <w:i/>
        </w:rPr>
      </w:pPr>
    </w:p>
    <w:p w14:paraId="313B780A" w14:textId="77777777" w:rsidR="00C9523F" w:rsidRDefault="008D3054">
      <w:pPr>
        <w:pStyle w:val="Titolo1"/>
        <w:numPr>
          <w:ilvl w:val="0"/>
          <w:numId w:val="16"/>
        </w:numPr>
        <w:tabs>
          <w:tab w:val="left" w:pos="565"/>
        </w:tabs>
        <w:spacing w:before="1"/>
        <w:ind w:left="565" w:hanging="425"/>
      </w:pPr>
      <w:bookmarkStart w:id="54" w:name="_bookmark54"/>
      <w:bookmarkEnd w:id="54"/>
      <w:r>
        <w:t>AGGIUDICAZIONE</w:t>
      </w:r>
      <w:r>
        <w:rPr>
          <w:spacing w:val="-11"/>
        </w:rPr>
        <w:t xml:space="preserve"> </w:t>
      </w:r>
      <w:r>
        <w:t>DELL’APPALTO</w:t>
      </w:r>
      <w:r>
        <w:rPr>
          <w:spacing w:val="-9"/>
        </w:rPr>
        <w:t xml:space="preserve"> </w:t>
      </w:r>
      <w:r>
        <w:t>E</w:t>
      </w:r>
      <w:r>
        <w:rPr>
          <w:spacing w:val="-9"/>
        </w:rPr>
        <w:t xml:space="preserve"> </w:t>
      </w:r>
      <w:r>
        <w:t>STIPULA</w:t>
      </w:r>
      <w:r>
        <w:rPr>
          <w:spacing w:val="-10"/>
        </w:rPr>
        <w:t xml:space="preserve"> </w:t>
      </w:r>
      <w:r>
        <w:t>DELL’ACCORDO</w:t>
      </w:r>
      <w:r>
        <w:rPr>
          <w:spacing w:val="-9"/>
        </w:rPr>
        <w:t xml:space="preserve"> </w:t>
      </w:r>
      <w:r>
        <w:rPr>
          <w:spacing w:val="-2"/>
        </w:rPr>
        <w:t>QUADRO</w:t>
      </w:r>
    </w:p>
    <w:p w14:paraId="5178DA51" w14:textId="77777777" w:rsidR="00C9523F" w:rsidRDefault="00C9523F">
      <w:pPr>
        <w:pStyle w:val="Titolo1"/>
        <w:sectPr w:rsidR="00C9523F">
          <w:pgSz w:w="11910" w:h="16850"/>
          <w:pgMar w:top="1580" w:right="850" w:bottom="1260" w:left="992" w:header="849" w:footer="1067" w:gutter="0"/>
          <w:cols w:space="720"/>
        </w:sectPr>
      </w:pPr>
    </w:p>
    <w:p w14:paraId="245C4898" w14:textId="77777777" w:rsidR="00C9523F" w:rsidRDefault="008D3054">
      <w:pPr>
        <w:pStyle w:val="Titolo2"/>
        <w:spacing w:before="121"/>
      </w:pPr>
      <w:r>
        <w:lastRenderedPageBreak/>
        <w:t>Con</w:t>
      </w:r>
      <w:r>
        <w:rPr>
          <w:spacing w:val="-4"/>
        </w:rPr>
        <w:t xml:space="preserve"> </w:t>
      </w:r>
      <w:r>
        <w:t>riferimento</w:t>
      </w:r>
      <w:r>
        <w:rPr>
          <w:spacing w:val="-3"/>
        </w:rPr>
        <w:t xml:space="preserve"> </w:t>
      </w:r>
      <w:r>
        <w:t>ai</w:t>
      </w:r>
      <w:r>
        <w:rPr>
          <w:spacing w:val="-5"/>
        </w:rPr>
        <w:t xml:space="preserve"> </w:t>
      </w:r>
      <w:r>
        <w:t>Lotti</w:t>
      </w:r>
      <w:r>
        <w:rPr>
          <w:spacing w:val="-4"/>
        </w:rPr>
        <w:t xml:space="preserve"> </w:t>
      </w:r>
      <w:r>
        <w:t>1,</w:t>
      </w:r>
      <w:r>
        <w:rPr>
          <w:spacing w:val="-3"/>
        </w:rPr>
        <w:t xml:space="preserve"> </w:t>
      </w:r>
      <w:r>
        <w:t>2,</w:t>
      </w:r>
      <w:r>
        <w:rPr>
          <w:spacing w:val="-4"/>
        </w:rPr>
        <w:t xml:space="preserve"> </w:t>
      </w:r>
      <w:r>
        <w:t>3</w:t>
      </w:r>
      <w:r>
        <w:rPr>
          <w:spacing w:val="-3"/>
        </w:rPr>
        <w:t xml:space="preserve"> </w:t>
      </w:r>
      <w:r>
        <w:t>e</w:t>
      </w:r>
      <w:r>
        <w:rPr>
          <w:spacing w:val="-4"/>
        </w:rPr>
        <w:t xml:space="preserve"> </w:t>
      </w:r>
      <w:r>
        <w:rPr>
          <w:spacing w:val="-10"/>
        </w:rPr>
        <w:t>4</w:t>
      </w:r>
    </w:p>
    <w:p w14:paraId="0359A9AB" w14:textId="77777777" w:rsidR="00C9523F" w:rsidRDefault="008D3054">
      <w:pPr>
        <w:pStyle w:val="Corpotesto"/>
        <w:spacing w:before="111" w:line="292" w:lineRule="auto"/>
        <w:ind w:right="281"/>
        <w:jc w:val="both"/>
      </w:pPr>
      <w:r>
        <w:t xml:space="preserve">Ai sensi dell’art. 59, comma 4, lett. a), del Codice, </w:t>
      </w:r>
      <w:r>
        <w:rPr>
          <w:u w:val="single"/>
        </w:rPr>
        <w:t>l’aggiudicazione dei Lotti 1, 2, 3 e 4</w:t>
      </w:r>
      <w:r>
        <w:t xml:space="preserve"> è stabilita in favore di più</w:t>
      </w:r>
      <w:r>
        <w:rPr>
          <w:spacing w:val="-1"/>
        </w:rPr>
        <w:t xml:space="preserve"> </w:t>
      </w:r>
      <w:r>
        <w:t>operatori</w:t>
      </w:r>
      <w:r>
        <w:rPr>
          <w:spacing w:val="-1"/>
        </w:rPr>
        <w:t xml:space="preserve"> </w:t>
      </w:r>
      <w:r>
        <w:t>economici</w:t>
      </w:r>
      <w:r>
        <w:rPr>
          <w:spacing w:val="-2"/>
        </w:rPr>
        <w:t xml:space="preserve"> </w:t>
      </w:r>
      <w:r>
        <w:t>con ciascuno</w:t>
      </w:r>
      <w:r>
        <w:rPr>
          <w:spacing w:val="-1"/>
        </w:rPr>
        <w:t xml:space="preserve"> </w:t>
      </w:r>
      <w:r>
        <w:t>dei</w:t>
      </w:r>
      <w:r>
        <w:rPr>
          <w:spacing w:val="-2"/>
        </w:rPr>
        <w:t xml:space="preserve"> </w:t>
      </w:r>
      <w:r>
        <w:t>quali</w:t>
      </w:r>
      <w:r>
        <w:rPr>
          <w:spacing w:val="-2"/>
        </w:rPr>
        <w:t xml:space="preserve"> </w:t>
      </w:r>
      <w:r>
        <w:t>verrà</w:t>
      </w:r>
      <w:r>
        <w:rPr>
          <w:spacing w:val="-1"/>
        </w:rPr>
        <w:t xml:space="preserve"> </w:t>
      </w:r>
      <w:r>
        <w:t>stipulato</w:t>
      </w:r>
      <w:r>
        <w:rPr>
          <w:spacing w:val="-2"/>
        </w:rPr>
        <w:t xml:space="preserve"> </w:t>
      </w:r>
      <w:r>
        <w:t>un</w:t>
      </w:r>
      <w:r>
        <w:rPr>
          <w:spacing w:val="-1"/>
        </w:rPr>
        <w:t xml:space="preserve"> </w:t>
      </w:r>
      <w:r>
        <w:t>Accordo</w:t>
      </w:r>
      <w:r>
        <w:rPr>
          <w:spacing w:val="-1"/>
        </w:rPr>
        <w:t xml:space="preserve"> </w:t>
      </w:r>
      <w:r>
        <w:t>Quadro</w:t>
      </w:r>
      <w:r>
        <w:rPr>
          <w:spacing w:val="-1"/>
        </w:rPr>
        <w:t xml:space="preserve"> </w:t>
      </w:r>
      <w:r>
        <w:t>per ogni</w:t>
      </w:r>
      <w:r>
        <w:rPr>
          <w:spacing w:val="-2"/>
        </w:rPr>
        <w:t xml:space="preserve"> </w:t>
      </w:r>
      <w:r>
        <w:t>Lotto.</w:t>
      </w:r>
      <w:r>
        <w:rPr>
          <w:spacing w:val="-1"/>
        </w:rPr>
        <w:t xml:space="preserve"> </w:t>
      </w:r>
      <w:r>
        <w:t>Le modalità di affidamento degli Ordini di Fornitura sono descritte al successivo paragrafo 25.</w:t>
      </w:r>
    </w:p>
    <w:p w14:paraId="21CEAC50" w14:textId="77777777" w:rsidR="00C9523F" w:rsidRDefault="008D3054">
      <w:pPr>
        <w:pStyle w:val="Titolo2"/>
        <w:spacing w:before="58"/>
      </w:pPr>
      <w:r>
        <w:t>Con</w:t>
      </w:r>
      <w:r>
        <w:rPr>
          <w:spacing w:val="-6"/>
        </w:rPr>
        <w:t xml:space="preserve"> </w:t>
      </w:r>
      <w:r>
        <w:t>riferimento</w:t>
      </w:r>
      <w:r>
        <w:rPr>
          <w:spacing w:val="-6"/>
        </w:rPr>
        <w:t xml:space="preserve"> </w:t>
      </w:r>
      <w:r>
        <w:t>al</w:t>
      </w:r>
      <w:r>
        <w:rPr>
          <w:spacing w:val="-6"/>
        </w:rPr>
        <w:t xml:space="preserve"> </w:t>
      </w:r>
      <w:r>
        <w:t>Lotto</w:t>
      </w:r>
      <w:r>
        <w:rPr>
          <w:spacing w:val="-5"/>
        </w:rPr>
        <w:t xml:space="preserve"> </w:t>
      </w:r>
      <w:r>
        <w:rPr>
          <w:spacing w:val="-10"/>
        </w:rPr>
        <w:t>5</w:t>
      </w:r>
    </w:p>
    <w:p w14:paraId="10B52C77" w14:textId="77777777" w:rsidR="00C9523F" w:rsidRDefault="008D3054">
      <w:pPr>
        <w:pStyle w:val="Corpotesto"/>
        <w:spacing w:before="108" w:line="292" w:lineRule="auto"/>
        <w:ind w:right="286"/>
        <w:jc w:val="both"/>
      </w:pPr>
      <w:r>
        <w:t>Ai</w:t>
      </w:r>
      <w:r>
        <w:rPr>
          <w:spacing w:val="-14"/>
        </w:rPr>
        <w:t xml:space="preserve"> </w:t>
      </w:r>
      <w:r>
        <w:t>sensi</w:t>
      </w:r>
      <w:r>
        <w:rPr>
          <w:spacing w:val="-14"/>
        </w:rPr>
        <w:t xml:space="preserve"> </w:t>
      </w:r>
      <w:r>
        <w:t>dell’art.</w:t>
      </w:r>
      <w:r>
        <w:rPr>
          <w:spacing w:val="-14"/>
        </w:rPr>
        <w:t xml:space="preserve"> </w:t>
      </w:r>
      <w:r>
        <w:t>59,</w:t>
      </w:r>
      <w:r>
        <w:rPr>
          <w:spacing w:val="-14"/>
        </w:rPr>
        <w:t xml:space="preserve"> </w:t>
      </w:r>
      <w:r>
        <w:t>comma</w:t>
      </w:r>
      <w:r>
        <w:rPr>
          <w:spacing w:val="-13"/>
        </w:rPr>
        <w:t xml:space="preserve"> </w:t>
      </w:r>
      <w:r>
        <w:t>3,</w:t>
      </w:r>
      <w:r>
        <w:rPr>
          <w:spacing w:val="-14"/>
        </w:rPr>
        <w:t xml:space="preserve"> </w:t>
      </w:r>
      <w:r>
        <w:t>del</w:t>
      </w:r>
      <w:r>
        <w:rPr>
          <w:spacing w:val="-14"/>
        </w:rPr>
        <w:t xml:space="preserve"> </w:t>
      </w:r>
      <w:r>
        <w:t>Codice,</w:t>
      </w:r>
      <w:r>
        <w:rPr>
          <w:spacing w:val="-9"/>
        </w:rPr>
        <w:t xml:space="preserve"> </w:t>
      </w:r>
      <w:r>
        <w:rPr>
          <w:u w:val="single"/>
        </w:rPr>
        <w:t>l’aggiudicazione</w:t>
      </w:r>
      <w:r>
        <w:rPr>
          <w:spacing w:val="-12"/>
          <w:u w:val="single"/>
        </w:rPr>
        <w:t xml:space="preserve"> </w:t>
      </w:r>
      <w:r>
        <w:rPr>
          <w:u w:val="single"/>
        </w:rPr>
        <w:t>del</w:t>
      </w:r>
      <w:r>
        <w:rPr>
          <w:spacing w:val="-14"/>
          <w:u w:val="single"/>
        </w:rPr>
        <w:t xml:space="preserve"> </w:t>
      </w:r>
      <w:r>
        <w:rPr>
          <w:u w:val="single"/>
        </w:rPr>
        <w:t>Lotto</w:t>
      </w:r>
      <w:r>
        <w:rPr>
          <w:spacing w:val="-13"/>
          <w:u w:val="single"/>
        </w:rPr>
        <w:t xml:space="preserve"> </w:t>
      </w:r>
      <w:r>
        <w:rPr>
          <w:u w:val="single"/>
        </w:rPr>
        <w:t>5</w:t>
      </w:r>
      <w:r>
        <w:rPr>
          <w:spacing w:val="-13"/>
        </w:rPr>
        <w:t xml:space="preserve"> </w:t>
      </w:r>
      <w:r>
        <w:t>è</w:t>
      </w:r>
      <w:r>
        <w:rPr>
          <w:spacing w:val="-13"/>
        </w:rPr>
        <w:t xml:space="preserve"> </w:t>
      </w:r>
      <w:r>
        <w:t>stabilita</w:t>
      </w:r>
      <w:r>
        <w:rPr>
          <w:spacing w:val="-13"/>
        </w:rPr>
        <w:t xml:space="preserve"> </w:t>
      </w:r>
      <w:r>
        <w:t>in</w:t>
      </w:r>
      <w:r>
        <w:rPr>
          <w:spacing w:val="-14"/>
        </w:rPr>
        <w:t xml:space="preserve"> </w:t>
      </w:r>
      <w:r>
        <w:t>favore</w:t>
      </w:r>
      <w:r>
        <w:rPr>
          <w:spacing w:val="-14"/>
        </w:rPr>
        <w:t xml:space="preserve"> </w:t>
      </w:r>
      <w:r>
        <w:t>di</w:t>
      </w:r>
      <w:r>
        <w:rPr>
          <w:spacing w:val="-13"/>
        </w:rPr>
        <w:t xml:space="preserve"> </w:t>
      </w:r>
      <w:r>
        <w:t>un</w:t>
      </w:r>
      <w:r>
        <w:rPr>
          <w:spacing w:val="-13"/>
        </w:rPr>
        <w:t xml:space="preserve"> </w:t>
      </w:r>
      <w:r>
        <w:t>unico</w:t>
      </w:r>
      <w:r>
        <w:rPr>
          <w:spacing w:val="-13"/>
        </w:rPr>
        <w:t xml:space="preserve"> </w:t>
      </w:r>
      <w:r>
        <w:t>operatore economico</w:t>
      </w:r>
      <w:r>
        <w:rPr>
          <w:spacing w:val="-1"/>
        </w:rPr>
        <w:t xml:space="preserve"> </w:t>
      </w:r>
      <w:r>
        <w:t>con</w:t>
      </w:r>
      <w:r>
        <w:rPr>
          <w:spacing w:val="-2"/>
        </w:rPr>
        <w:t xml:space="preserve"> </w:t>
      </w:r>
      <w:r>
        <w:t>il</w:t>
      </w:r>
      <w:r>
        <w:rPr>
          <w:spacing w:val="-2"/>
        </w:rPr>
        <w:t xml:space="preserve"> </w:t>
      </w:r>
      <w:r>
        <w:t>quale</w:t>
      </w:r>
      <w:r>
        <w:rPr>
          <w:spacing w:val="-1"/>
        </w:rPr>
        <w:t xml:space="preserve"> </w:t>
      </w:r>
      <w:r>
        <w:t>verrà</w:t>
      </w:r>
      <w:r>
        <w:rPr>
          <w:spacing w:val="-1"/>
        </w:rPr>
        <w:t xml:space="preserve"> </w:t>
      </w:r>
      <w:r>
        <w:t>stipulato un</w:t>
      </w:r>
      <w:r>
        <w:rPr>
          <w:spacing w:val="-2"/>
        </w:rPr>
        <w:t xml:space="preserve"> </w:t>
      </w:r>
      <w:r>
        <w:t>Accordo</w:t>
      </w:r>
      <w:r>
        <w:rPr>
          <w:spacing w:val="-1"/>
        </w:rPr>
        <w:t xml:space="preserve"> </w:t>
      </w:r>
      <w:r>
        <w:t>Quadro. Le</w:t>
      </w:r>
      <w:r>
        <w:rPr>
          <w:spacing w:val="-2"/>
        </w:rPr>
        <w:t xml:space="preserve"> </w:t>
      </w:r>
      <w:r>
        <w:t>modalità</w:t>
      </w:r>
      <w:r>
        <w:rPr>
          <w:spacing w:val="-1"/>
        </w:rPr>
        <w:t xml:space="preserve"> </w:t>
      </w:r>
      <w:r>
        <w:t>di</w:t>
      </w:r>
      <w:r>
        <w:rPr>
          <w:spacing w:val="-2"/>
        </w:rPr>
        <w:t xml:space="preserve"> </w:t>
      </w:r>
      <w:r>
        <w:t>affidamento</w:t>
      </w:r>
      <w:r>
        <w:rPr>
          <w:spacing w:val="-1"/>
        </w:rPr>
        <w:t xml:space="preserve"> </w:t>
      </w:r>
      <w:r>
        <w:t>degli</w:t>
      </w:r>
      <w:r>
        <w:rPr>
          <w:spacing w:val="-2"/>
        </w:rPr>
        <w:t xml:space="preserve"> </w:t>
      </w:r>
      <w:r>
        <w:t>ordini</w:t>
      </w:r>
      <w:r>
        <w:rPr>
          <w:spacing w:val="-2"/>
        </w:rPr>
        <w:t xml:space="preserve"> </w:t>
      </w:r>
      <w:r>
        <w:t>di</w:t>
      </w:r>
      <w:r>
        <w:rPr>
          <w:spacing w:val="-2"/>
        </w:rPr>
        <w:t xml:space="preserve"> </w:t>
      </w:r>
      <w:r>
        <w:t>fornitura sono descritte al successivo paragrafo “ordini di fornitura”.</w:t>
      </w:r>
    </w:p>
    <w:p w14:paraId="11779BF0" w14:textId="77777777" w:rsidR="00C9523F" w:rsidRDefault="00C9523F">
      <w:pPr>
        <w:pStyle w:val="Corpotesto"/>
        <w:spacing w:before="169"/>
        <w:ind w:left="0"/>
      </w:pPr>
    </w:p>
    <w:p w14:paraId="34A5FD56" w14:textId="77777777" w:rsidR="00C9523F" w:rsidRDefault="008D3054">
      <w:pPr>
        <w:pStyle w:val="Corpotesto"/>
        <w:spacing w:line="292" w:lineRule="auto"/>
        <w:ind w:right="294"/>
        <w:jc w:val="both"/>
      </w:pPr>
      <w:r>
        <w:t>Il numero degli aggiudicatari e le quote di massimale assegnate a ciascun aggiudicatario, per ciascun lotto, sono riportati nelle tabelle sottostanti.</w:t>
      </w:r>
    </w:p>
    <w:p w14:paraId="5EF49A17" w14:textId="77777777" w:rsidR="00C9523F" w:rsidRDefault="008D3054">
      <w:pPr>
        <w:spacing w:before="145"/>
        <w:ind w:left="140"/>
        <w:rPr>
          <w:b/>
          <w:i/>
          <w:sz w:val="20"/>
        </w:rPr>
      </w:pPr>
      <w:r>
        <w:rPr>
          <w:b/>
          <w:i/>
          <w:sz w:val="20"/>
        </w:rPr>
        <w:t>Tabella</w:t>
      </w:r>
      <w:r>
        <w:rPr>
          <w:b/>
          <w:i/>
          <w:spacing w:val="-7"/>
          <w:sz w:val="20"/>
        </w:rPr>
        <w:t xml:space="preserve"> </w:t>
      </w:r>
      <w:r>
        <w:rPr>
          <w:b/>
          <w:i/>
          <w:sz w:val="20"/>
        </w:rPr>
        <w:t>n.</w:t>
      </w:r>
      <w:r>
        <w:rPr>
          <w:b/>
          <w:i/>
          <w:spacing w:val="-2"/>
          <w:sz w:val="20"/>
        </w:rPr>
        <w:t xml:space="preserve"> </w:t>
      </w:r>
      <w:r>
        <w:rPr>
          <w:b/>
          <w:i/>
          <w:sz w:val="20"/>
        </w:rPr>
        <w:t>20</w:t>
      </w:r>
      <w:r>
        <w:rPr>
          <w:b/>
          <w:i/>
          <w:spacing w:val="-5"/>
          <w:sz w:val="20"/>
        </w:rPr>
        <w:t xml:space="preserve"> </w:t>
      </w:r>
      <w:r>
        <w:rPr>
          <w:b/>
          <w:i/>
          <w:sz w:val="20"/>
        </w:rPr>
        <w:t>–</w:t>
      </w:r>
      <w:r>
        <w:rPr>
          <w:b/>
          <w:i/>
          <w:spacing w:val="-5"/>
          <w:sz w:val="20"/>
        </w:rPr>
        <w:t xml:space="preserve"> </w:t>
      </w:r>
      <w:r>
        <w:rPr>
          <w:b/>
          <w:i/>
          <w:sz w:val="20"/>
        </w:rPr>
        <w:t>N.</w:t>
      </w:r>
      <w:r>
        <w:rPr>
          <w:b/>
          <w:i/>
          <w:spacing w:val="-6"/>
          <w:sz w:val="20"/>
        </w:rPr>
        <w:t xml:space="preserve"> </w:t>
      </w:r>
      <w:r>
        <w:rPr>
          <w:b/>
          <w:i/>
          <w:sz w:val="20"/>
        </w:rPr>
        <w:t>Fornitori</w:t>
      </w:r>
      <w:r>
        <w:rPr>
          <w:b/>
          <w:i/>
          <w:spacing w:val="-6"/>
          <w:sz w:val="20"/>
        </w:rPr>
        <w:t xml:space="preserve"> </w:t>
      </w:r>
      <w:r>
        <w:rPr>
          <w:b/>
          <w:i/>
          <w:sz w:val="20"/>
        </w:rPr>
        <w:t>aggiudicatari</w:t>
      </w:r>
      <w:r>
        <w:rPr>
          <w:b/>
          <w:i/>
          <w:spacing w:val="-6"/>
          <w:sz w:val="20"/>
        </w:rPr>
        <w:t xml:space="preserve"> </w:t>
      </w:r>
      <w:r>
        <w:rPr>
          <w:b/>
          <w:i/>
          <w:sz w:val="20"/>
        </w:rPr>
        <w:t>e</w:t>
      </w:r>
      <w:r>
        <w:rPr>
          <w:b/>
          <w:i/>
          <w:spacing w:val="-4"/>
          <w:sz w:val="20"/>
        </w:rPr>
        <w:t xml:space="preserve"> </w:t>
      </w:r>
      <w:r>
        <w:rPr>
          <w:b/>
          <w:i/>
          <w:sz w:val="20"/>
        </w:rPr>
        <w:t>ripartizione</w:t>
      </w:r>
      <w:r>
        <w:rPr>
          <w:b/>
          <w:i/>
          <w:spacing w:val="-6"/>
          <w:sz w:val="20"/>
        </w:rPr>
        <w:t xml:space="preserve"> </w:t>
      </w:r>
      <w:r>
        <w:rPr>
          <w:b/>
          <w:i/>
          <w:sz w:val="20"/>
        </w:rPr>
        <w:t>del</w:t>
      </w:r>
      <w:r>
        <w:rPr>
          <w:b/>
          <w:i/>
          <w:spacing w:val="-6"/>
          <w:sz w:val="20"/>
        </w:rPr>
        <w:t xml:space="preserve"> </w:t>
      </w:r>
      <w:r>
        <w:rPr>
          <w:b/>
          <w:i/>
          <w:sz w:val="20"/>
        </w:rPr>
        <w:t>quantitativo</w:t>
      </w:r>
      <w:r>
        <w:rPr>
          <w:b/>
          <w:i/>
          <w:spacing w:val="-5"/>
          <w:sz w:val="20"/>
        </w:rPr>
        <w:t xml:space="preserve"> </w:t>
      </w:r>
      <w:r>
        <w:rPr>
          <w:b/>
          <w:i/>
          <w:sz w:val="20"/>
        </w:rPr>
        <w:t>massimo</w:t>
      </w:r>
      <w:r>
        <w:rPr>
          <w:b/>
          <w:i/>
          <w:spacing w:val="-3"/>
          <w:sz w:val="20"/>
        </w:rPr>
        <w:t xml:space="preserve"> </w:t>
      </w:r>
      <w:r>
        <w:rPr>
          <w:b/>
          <w:i/>
          <w:sz w:val="20"/>
        </w:rPr>
        <w:t>dell’AQ</w:t>
      </w:r>
      <w:r>
        <w:rPr>
          <w:b/>
          <w:i/>
          <w:spacing w:val="-4"/>
          <w:sz w:val="20"/>
        </w:rPr>
        <w:t xml:space="preserve"> </w:t>
      </w:r>
      <w:r>
        <w:rPr>
          <w:b/>
          <w:i/>
          <w:sz w:val="20"/>
        </w:rPr>
        <w:t>–</w:t>
      </w:r>
      <w:r>
        <w:rPr>
          <w:b/>
          <w:i/>
          <w:spacing w:val="-4"/>
          <w:sz w:val="20"/>
        </w:rPr>
        <w:t xml:space="preserve"> </w:t>
      </w:r>
      <w:r>
        <w:rPr>
          <w:b/>
          <w:i/>
          <w:sz w:val="20"/>
        </w:rPr>
        <w:t>Lotti</w:t>
      </w:r>
      <w:r>
        <w:rPr>
          <w:b/>
          <w:i/>
          <w:spacing w:val="-6"/>
          <w:sz w:val="20"/>
        </w:rPr>
        <w:t xml:space="preserve"> </w:t>
      </w:r>
      <w:r>
        <w:rPr>
          <w:b/>
          <w:i/>
          <w:sz w:val="20"/>
        </w:rPr>
        <w:t>1</w:t>
      </w:r>
      <w:r>
        <w:rPr>
          <w:b/>
          <w:i/>
          <w:spacing w:val="-7"/>
          <w:sz w:val="20"/>
        </w:rPr>
        <w:t xml:space="preserve"> </w:t>
      </w:r>
      <w:r>
        <w:rPr>
          <w:b/>
          <w:i/>
          <w:sz w:val="20"/>
        </w:rPr>
        <w:t>e</w:t>
      </w:r>
      <w:r>
        <w:rPr>
          <w:b/>
          <w:i/>
          <w:spacing w:val="-4"/>
          <w:sz w:val="20"/>
        </w:rPr>
        <w:t xml:space="preserve"> </w:t>
      </w:r>
      <w:r>
        <w:rPr>
          <w:b/>
          <w:i/>
          <w:spacing w:val="-10"/>
          <w:sz w:val="20"/>
        </w:rPr>
        <w:t>4</w:t>
      </w:r>
    </w:p>
    <w:p w14:paraId="68C859FE" w14:textId="77777777" w:rsidR="00C9523F" w:rsidRDefault="00C9523F">
      <w:pPr>
        <w:pStyle w:val="Corpotesto"/>
        <w:spacing w:before="5"/>
        <w:ind w:left="0"/>
        <w:rPr>
          <w:b/>
          <w:i/>
          <w:sz w:val="13"/>
        </w:rPr>
      </w:pPr>
    </w:p>
    <w:tbl>
      <w:tblPr>
        <w:tblStyle w:val="TableNormal"/>
        <w:tblW w:w="0" w:type="auto"/>
        <w:tblInd w:w="172"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2544"/>
        <w:gridCol w:w="2689"/>
        <w:gridCol w:w="2263"/>
        <w:gridCol w:w="2225"/>
      </w:tblGrid>
      <w:tr w:rsidR="00C9523F" w14:paraId="50993795" w14:textId="77777777">
        <w:trPr>
          <w:trHeight w:val="277"/>
        </w:trPr>
        <w:tc>
          <w:tcPr>
            <w:tcW w:w="2544" w:type="dxa"/>
            <w:vMerge w:val="restart"/>
            <w:shd w:val="clear" w:color="auto" w:fill="D9D9D9"/>
          </w:tcPr>
          <w:p w14:paraId="693145DB" w14:textId="77777777" w:rsidR="00C9523F" w:rsidRDefault="008D3054">
            <w:pPr>
              <w:pStyle w:val="TableParagraph"/>
              <w:spacing w:before="178"/>
              <w:ind w:left="127"/>
              <w:rPr>
                <w:b/>
                <w:i/>
                <w:sz w:val="20"/>
              </w:rPr>
            </w:pPr>
            <w:r>
              <w:rPr>
                <w:b/>
                <w:i/>
                <w:sz w:val="20"/>
              </w:rPr>
              <w:t>Numero</w:t>
            </w:r>
            <w:r>
              <w:rPr>
                <w:b/>
                <w:i/>
                <w:spacing w:val="-7"/>
                <w:sz w:val="20"/>
              </w:rPr>
              <w:t xml:space="preserve"> </w:t>
            </w:r>
            <w:r>
              <w:rPr>
                <w:b/>
                <w:i/>
                <w:sz w:val="20"/>
              </w:rPr>
              <w:t>di</w:t>
            </w:r>
            <w:r>
              <w:rPr>
                <w:b/>
                <w:i/>
                <w:spacing w:val="-6"/>
                <w:sz w:val="20"/>
              </w:rPr>
              <w:t xml:space="preserve"> </w:t>
            </w:r>
            <w:r>
              <w:rPr>
                <w:b/>
                <w:i/>
                <w:sz w:val="20"/>
              </w:rPr>
              <w:t>offerte</w:t>
            </w:r>
            <w:r>
              <w:rPr>
                <w:b/>
                <w:i/>
                <w:spacing w:val="-6"/>
                <w:sz w:val="20"/>
              </w:rPr>
              <w:t xml:space="preserve"> </w:t>
            </w:r>
            <w:r>
              <w:rPr>
                <w:b/>
                <w:i/>
                <w:spacing w:val="-2"/>
                <w:sz w:val="20"/>
              </w:rPr>
              <w:t>valide</w:t>
            </w:r>
          </w:p>
        </w:tc>
        <w:tc>
          <w:tcPr>
            <w:tcW w:w="2689" w:type="dxa"/>
            <w:vMerge w:val="restart"/>
            <w:shd w:val="clear" w:color="auto" w:fill="D9D9D9"/>
          </w:tcPr>
          <w:p w14:paraId="2251C192" w14:textId="77777777" w:rsidR="00C9523F" w:rsidRDefault="008D3054">
            <w:pPr>
              <w:pStyle w:val="TableParagraph"/>
              <w:spacing w:before="48"/>
              <w:ind w:left="439"/>
              <w:rPr>
                <w:b/>
                <w:i/>
                <w:sz w:val="20"/>
              </w:rPr>
            </w:pPr>
            <w:r>
              <w:rPr>
                <w:b/>
                <w:i/>
                <w:sz w:val="20"/>
              </w:rPr>
              <w:t>Numero</w:t>
            </w:r>
            <w:r>
              <w:rPr>
                <w:b/>
                <w:i/>
                <w:spacing w:val="-6"/>
                <w:sz w:val="20"/>
              </w:rPr>
              <w:t xml:space="preserve"> </w:t>
            </w:r>
            <w:r>
              <w:rPr>
                <w:b/>
                <w:i/>
                <w:sz w:val="20"/>
              </w:rPr>
              <w:t>di</w:t>
            </w:r>
            <w:r>
              <w:rPr>
                <w:b/>
                <w:i/>
                <w:spacing w:val="-6"/>
                <w:sz w:val="20"/>
              </w:rPr>
              <w:t xml:space="preserve"> </w:t>
            </w:r>
            <w:r>
              <w:rPr>
                <w:b/>
                <w:i/>
                <w:spacing w:val="-2"/>
                <w:sz w:val="20"/>
              </w:rPr>
              <w:t>fornitori</w:t>
            </w:r>
          </w:p>
          <w:p w14:paraId="357BBDCE" w14:textId="77777777" w:rsidR="00C9523F" w:rsidRDefault="008D3054">
            <w:pPr>
              <w:pStyle w:val="TableParagraph"/>
              <w:spacing w:before="29"/>
              <w:ind w:left="343"/>
              <w:rPr>
                <w:b/>
                <w:i/>
                <w:sz w:val="20"/>
              </w:rPr>
            </w:pPr>
            <w:r>
              <w:rPr>
                <w:b/>
                <w:i/>
                <w:spacing w:val="-2"/>
                <w:sz w:val="20"/>
              </w:rPr>
              <w:t>aggiudicatari</w:t>
            </w:r>
            <w:r>
              <w:rPr>
                <w:b/>
                <w:i/>
                <w:spacing w:val="10"/>
                <w:sz w:val="20"/>
              </w:rPr>
              <w:t xml:space="preserve"> </w:t>
            </w:r>
            <w:r>
              <w:rPr>
                <w:b/>
                <w:i/>
                <w:spacing w:val="-2"/>
                <w:sz w:val="20"/>
              </w:rPr>
              <w:t>dell’AQ</w:t>
            </w:r>
          </w:p>
        </w:tc>
        <w:tc>
          <w:tcPr>
            <w:tcW w:w="4488" w:type="dxa"/>
            <w:gridSpan w:val="2"/>
            <w:shd w:val="clear" w:color="auto" w:fill="D9D9D9"/>
          </w:tcPr>
          <w:p w14:paraId="672D516A" w14:textId="77777777" w:rsidR="00C9523F" w:rsidRDefault="008D3054">
            <w:pPr>
              <w:pStyle w:val="TableParagraph"/>
              <w:spacing w:before="31" w:line="226" w:lineRule="exact"/>
              <w:ind w:left="64"/>
              <w:rPr>
                <w:b/>
                <w:i/>
                <w:sz w:val="20"/>
              </w:rPr>
            </w:pPr>
            <w:r>
              <w:rPr>
                <w:b/>
                <w:i/>
                <w:sz w:val="20"/>
              </w:rPr>
              <w:t>Ripartizione</w:t>
            </w:r>
            <w:r>
              <w:rPr>
                <w:b/>
                <w:i/>
                <w:spacing w:val="-10"/>
                <w:sz w:val="20"/>
              </w:rPr>
              <w:t xml:space="preserve"> </w:t>
            </w:r>
            <w:r>
              <w:rPr>
                <w:b/>
                <w:i/>
                <w:sz w:val="20"/>
              </w:rPr>
              <w:t>del</w:t>
            </w:r>
            <w:r>
              <w:rPr>
                <w:b/>
                <w:i/>
                <w:spacing w:val="-6"/>
                <w:sz w:val="20"/>
              </w:rPr>
              <w:t xml:space="preserve"> </w:t>
            </w:r>
            <w:r>
              <w:rPr>
                <w:b/>
                <w:i/>
                <w:sz w:val="20"/>
              </w:rPr>
              <w:t>quantitativo</w:t>
            </w:r>
            <w:r>
              <w:rPr>
                <w:b/>
                <w:i/>
                <w:spacing w:val="-9"/>
                <w:sz w:val="20"/>
              </w:rPr>
              <w:t xml:space="preserve"> </w:t>
            </w:r>
            <w:r>
              <w:rPr>
                <w:b/>
                <w:i/>
                <w:sz w:val="20"/>
              </w:rPr>
              <w:t>massimo</w:t>
            </w:r>
            <w:r>
              <w:rPr>
                <w:b/>
                <w:i/>
                <w:spacing w:val="-7"/>
                <w:sz w:val="20"/>
              </w:rPr>
              <w:t xml:space="preserve"> </w:t>
            </w:r>
            <w:r>
              <w:rPr>
                <w:b/>
                <w:i/>
                <w:spacing w:val="-2"/>
                <w:sz w:val="20"/>
              </w:rPr>
              <w:t>dell’AQ</w:t>
            </w:r>
          </w:p>
        </w:tc>
      </w:tr>
      <w:tr w:rsidR="00C9523F" w14:paraId="64E8409F" w14:textId="77777777">
        <w:trPr>
          <w:trHeight w:val="280"/>
        </w:trPr>
        <w:tc>
          <w:tcPr>
            <w:tcW w:w="2544" w:type="dxa"/>
            <w:vMerge/>
            <w:tcBorders>
              <w:top w:val="nil"/>
            </w:tcBorders>
            <w:shd w:val="clear" w:color="auto" w:fill="D9D9D9"/>
          </w:tcPr>
          <w:p w14:paraId="20F6346F" w14:textId="77777777" w:rsidR="00C9523F" w:rsidRDefault="00C9523F">
            <w:pPr>
              <w:rPr>
                <w:sz w:val="2"/>
                <w:szCs w:val="2"/>
              </w:rPr>
            </w:pPr>
          </w:p>
        </w:tc>
        <w:tc>
          <w:tcPr>
            <w:tcW w:w="2689" w:type="dxa"/>
            <w:vMerge/>
            <w:tcBorders>
              <w:top w:val="nil"/>
            </w:tcBorders>
            <w:shd w:val="clear" w:color="auto" w:fill="D9D9D9"/>
          </w:tcPr>
          <w:p w14:paraId="20464FFB" w14:textId="77777777" w:rsidR="00C9523F" w:rsidRDefault="00C9523F">
            <w:pPr>
              <w:rPr>
                <w:sz w:val="2"/>
                <w:szCs w:val="2"/>
              </w:rPr>
            </w:pPr>
          </w:p>
        </w:tc>
        <w:tc>
          <w:tcPr>
            <w:tcW w:w="2263" w:type="dxa"/>
            <w:shd w:val="clear" w:color="auto" w:fill="D9D9D9"/>
          </w:tcPr>
          <w:p w14:paraId="447718DD" w14:textId="77777777" w:rsidR="00C9523F" w:rsidRDefault="008D3054">
            <w:pPr>
              <w:pStyle w:val="TableParagraph"/>
              <w:spacing w:before="31" w:line="228" w:lineRule="exact"/>
              <w:ind w:left="12" w:right="2"/>
              <w:jc w:val="center"/>
              <w:rPr>
                <w:b/>
                <w:i/>
                <w:sz w:val="20"/>
              </w:rPr>
            </w:pPr>
            <w:r>
              <w:rPr>
                <w:b/>
                <w:i/>
                <w:sz w:val="20"/>
              </w:rPr>
              <w:t>1°</w:t>
            </w:r>
            <w:r>
              <w:rPr>
                <w:b/>
                <w:i/>
                <w:spacing w:val="-3"/>
                <w:sz w:val="20"/>
              </w:rPr>
              <w:t xml:space="preserve"> </w:t>
            </w:r>
            <w:r>
              <w:rPr>
                <w:b/>
                <w:i/>
                <w:spacing w:val="-4"/>
                <w:sz w:val="20"/>
              </w:rPr>
              <w:t>agg.</w:t>
            </w:r>
          </w:p>
        </w:tc>
        <w:tc>
          <w:tcPr>
            <w:tcW w:w="2225" w:type="dxa"/>
            <w:shd w:val="clear" w:color="auto" w:fill="D9D9D9"/>
          </w:tcPr>
          <w:p w14:paraId="2801B778" w14:textId="77777777" w:rsidR="00C9523F" w:rsidRDefault="008D3054">
            <w:pPr>
              <w:pStyle w:val="TableParagraph"/>
              <w:spacing w:before="31" w:line="228" w:lineRule="exact"/>
              <w:ind w:left="13" w:right="2"/>
              <w:jc w:val="center"/>
              <w:rPr>
                <w:b/>
                <w:i/>
                <w:sz w:val="20"/>
              </w:rPr>
            </w:pPr>
            <w:r>
              <w:rPr>
                <w:b/>
                <w:i/>
                <w:sz w:val="20"/>
              </w:rPr>
              <w:t>2°</w:t>
            </w:r>
            <w:r>
              <w:rPr>
                <w:b/>
                <w:i/>
                <w:spacing w:val="-3"/>
                <w:sz w:val="20"/>
              </w:rPr>
              <w:t xml:space="preserve"> </w:t>
            </w:r>
            <w:r>
              <w:rPr>
                <w:b/>
                <w:i/>
                <w:spacing w:val="-4"/>
                <w:sz w:val="20"/>
              </w:rPr>
              <w:t>agg.</w:t>
            </w:r>
          </w:p>
        </w:tc>
      </w:tr>
      <w:tr w:rsidR="00C9523F" w14:paraId="11A8CA83" w14:textId="77777777">
        <w:trPr>
          <w:trHeight w:val="273"/>
        </w:trPr>
        <w:tc>
          <w:tcPr>
            <w:tcW w:w="2544" w:type="dxa"/>
          </w:tcPr>
          <w:p w14:paraId="3D03FF49" w14:textId="77777777" w:rsidR="00C9523F" w:rsidRDefault="008D3054">
            <w:pPr>
              <w:pStyle w:val="TableParagraph"/>
              <w:spacing w:before="27" w:line="226" w:lineRule="exact"/>
              <w:ind w:left="15"/>
              <w:jc w:val="center"/>
              <w:rPr>
                <w:i/>
                <w:sz w:val="20"/>
              </w:rPr>
            </w:pPr>
            <w:r>
              <w:rPr>
                <w:i/>
                <w:sz w:val="20"/>
              </w:rPr>
              <w:t>N</w:t>
            </w:r>
            <w:r>
              <w:rPr>
                <w:i/>
                <w:spacing w:val="-3"/>
                <w:sz w:val="20"/>
              </w:rPr>
              <w:t xml:space="preserve"> </w:t>
            </w:r>
            <w:r>
              <w:rPr>
                <w:i/>
                <w:sz w:val="20"/>
              </w:rPr>
              <w:t>≤</w:t>
            </w:r>
            <w:r>
              <w:rPr>
                <w:i/>
                <w:spacing w:val="-1"/>
                <w:sz w:val="20"/>
              </w:rPr>
              <w:t xml:space="preserve"> </w:t>
            </w:r>
            <w:r>
              <w:rPr>
                <w:i/>
                <w:spacing w:val="-10"/>
                <w:sz w:val="20"/>
              </w:rPr>
              <w:t>2</w:t>
            </w:r>
          </w:p>
        </w:tc>
        <w:tc>
          <w:tcPr>
            <w:tcW w:w="2689" w:type="dxa"/>
          </w:tcPr>
          <w:p w14:paraId="5D656018" w14:textId="77777777" w:rsidR="00C9523F" w:rsidRDefault="008D3054">
            <w:pPr>
              <w:pStyle w:val="TableParagraph"/>
              <w:spacing w:before="27" w:line="226" w:lineRule="exact"/>
              <w:ind w:left="15"/>
              <w:jc w:val="center"/>
              <w:rPr>
                <w:i/>
                <w:sz w:val="20"/>
              </w:rPr>
            </w:pPr>
            <w:r>
              <w:rPr>
                <w:i/>
                <w:spacing w:val="-10"/>
                <w:sz w:val="20"/>
              </w:rPr>
              <w:t>1</w:t>
            </w:r>
          </w:p>
        </w:tc>
        <w:tc>
          <w:tcPr>
            <w:tcW w:w="2263" w:type="dxa"/>
          </w:tcPr>
          <w:p w14:paraId="15246AFD" w14:textId="77777777" w:rsidR="00C9523F" w:rsidRDefault="008D3054">
            <w:pPr>
              <w:pStyle w:val="TableParagraph"/>
              <w:spacing w:before="27" w:line="226" w:lineRule="exact"/>
              <w:ind w:left="12"/>
              <w:jc w:val="center"/>
              <w:rPr>
                <w:i/>
                <w:sz w:val="20"/>
              </w:rPr>
            </w:pPr>
            <w:r>
              <w:rPr>
                <w:i/>
                <w:spacing w:val="-4"/>
                <w:sz w:val="20"/>
              </w:rPr>
              <w:t>100%</w:t>
            </w:r>
          </w:p>
        </w:tc>
        <w:tc>
          <w:tcPr>
            <w:tcW w:w="2225" w:type="dxa"/>
          </w:tcPr>
          <w:p w14:paraId="31291F76" w14:textId="77777777" w:rsidR="00C9523F" w:rsidRDefault="008D3054">
            <w:pPr>
              <w:pStyle w:val="TableParagraph"/>
              <w:spacing w:before="27" w:line="226" w:lineRule="exact"/>
              <w:ind w:left="13"/>
              <w:jc w:val="center"/>
              <w:rPr>
                <w:i/>
                <w:sz w:val="20"/>
              </w:rPr>
            </w:pPr>
            <w:r>
              <w:rPr>
                <w:i/>
                <w:spacing w:val="-10"/>
                <w:sz w:val="20"/>
              </w:rPr>
              <w:t>-</w:t>
            </w:r>
          </w:p>
        </w:tc>
      </w:tr>
      <w:tr w:rsidR="00C9523F" w14:paraId="0FDB4912" w14:textId="77777777">
        <w:trPr>
          <w:trHeight w:val="284"/>
        </w:trPr>
        <w:tc>
          <w:tcPr>
            <w:tcW w:w="2544" w:type="dxa"/>
          </w:tcPr>
          <w:p w14:paraId="136DB27F" w14:textId="77777777" w:rsidR="00C9523F" w:rsidRDefault="008D3054">
            <w:pPr>
              <w:pStyle w:val="TableParagraph"/>
              <w:spacing w:before="34"/>
              <w:ind w:left="15" w:right="2"/>
              <w:jc w:val="center"/>
              <w:rPr>
                <w:i/>
                <w:sz w:val="20"/>
              </w:rPr>
            </w:pPr>
            <w:r>
              <w:rPr>
                <w:i/>
                <w:sz w:val="20"/>
              </w:rPr>
              <w:t>N</w:t>
            </w:r>
            <w:r>
              <w:rPr>
                <w:i/>
                <w:spacing w:val="-3"/>
                <w:sz w:val="20"/>
              </w:rPr>
              <w:t xml:space="preserve"> </w:t>
            </w:r>
            <w:r>
              <w:rPr>
                <w:i/>
                <w:sz w:val="20"/>
              </w:rPr>
              <w:t>&gt;</w:t>
            </w:r>
            <w:r>
              <w:rPr>
                <w:i/>
                <w:spacing w:val="-1"/>
                <w:sz w:val="20"/>
              </w:rPr>
              <w:t xml:space="preserve"> </w:t>
            </w:r>
            <w:r>
              <w:rPr>
                <w:i/>
                <w:spacing w:val="-10"/>
                <w:sz w:val="20"/>
              </w:rPr>
              <w:t>2</w:t>
            </w:r>
          </w:p>
        </w:tc>
        <w:tc>
          <w:tcPr>
            <w:tcW w:w="2689" w:type="dxa"/>
          </w:tcPr>
          <w:p w14:paraId="726580BC" w14:textId="77777777" w:rsidR="00C9523F" w:rsidRDefault="008D3054">
            <w:pPr>
              <w:pStyle w:val="TableParagraph"/>
              <w:spacing w:before="34"/>
              <w:ind w:left="15"/>
              <w:jc w:val="center"/>
              <w:rPr>
                <w:i/>
                <w:sz w:val="20"/>
              </w:rPr>
            </w:pPr>
            <w:r>
              <w:rPr>
                <w:i/>
                <w:spacing w:val="-10"/>
                <w:sz w:val="20"/>
              </w:rPr>
              <w:t>2</w:t>
            </w:r>
          </w:p>
        </w:tc>
        <w:tc>
          <w:tcPr>
            <w:tcW w:w="2263" w:type="dxa"/>
          </w:tcPr>
          <w:p w14:paraId="3B089AE4" w14:textId="77777777" w:rsidR="00C9523F" w:rsidRDefault="008D3054">
            <w:pPr>
              <w:pStyle w:val="TableParagraph"/>
              <w:spacing w:before="34"/>
              <w:ind w:left="12"/>
              <w:jc w:val="center"/>
              <w:rPr>
                <w:i/>
                <w:sz w:val="20"/>
              </w:rPr>
            </w:pPr>
            <w:r>
              <w:rPr>
                <w:i/>
                <w:spacing w:val="-5"/>
                <w:sz w:val="20"/>
              </w:rPr>
              <w:t>60%</w:t>
            </w:r>
          </w:p>
        </w:tc>
        <w:tc>
          <w:tcPr>
            <w:tcW w:w="2225" w:type="dxa"/>
          </w:tcPr>
          <w:p w14:paraId="542AFA90" w14:textId="77777777" w:rsidR="00C9523F" w:rsidRDefault="008D3054">
            <w:pPr>
              <w:pStyle w:val="TableParagraph"/>
              <w:spacing w:before="34"/>
              <w:ind w:left="13"/>
              <w:jc w:val="center"/>
              <w:rPr>
                <w:i/>
                <w:sz w:val="20"/>
              </w:rPr>
            </w:pPr>
            <w:r>
              <w:rPr>
                <w:i/>
                <w:spacing w:val="-5"/>
                <w:sz w:val="20"/>
              </w:rPr>
              <w:t>40%</w:t>
            </w:r>
          </w:p>
        </w:tc>
      </w:tr>
    </w:tbl>
    <w:p w14:paraId="6A8EFA73" w14:textId="77777777" w:rsidR="00C9523F" w:rsidRDefault="00C9523F">
      <w:pPr>
        <w:pStyle w:val="Corpotesto"/>
        <w:ind w:left="0"/>
        <w:rPr>
          <w:b/>
          <w:i/>
        </w:rPr>
      </w:pPr>
    </w:p>
    <w:p w14:paraId="0A2AEF7D" w14:textId="77777777" w:rsidR="00C9523F" w:rsidRDefault="00C9523F">
      <w:pPr>
        <w:pStyle w:val="Corpotesto"/>
        <w:spacing w:before="1"/>
        <w:ind w:left="0"/>
        <w:rPr>
          <w:b/>
          <w:i/>
        </w:rPr>
      </w:pPr>
    </w:p>
    <w:p w14:paraId="2C323C7E" w14:textId="77777777" w:rsidR="00C9523F" w:rsidRDefault="008D3054">
      <w:pPr>
        <w:spacing w:before="1"/>
        <w:ind w:left="140"/>
        <w:rPr>
          <w:b/>
          <w:i/>
          <w:sz w:val="20"/>
        </w:rPr>
      </w:pPr>
      <w:r>
        <w:rPr>
          <w:b/>
          <w:i/>
          <w:sz w:val="20"/>
        </w:rPr>
        <w:t>Tabella</w:t>
      </w:r>
      <w:r>
        <w:rPr>
          <w:b/>
          <w:i/>
          <w:spacing w:val="-8"/>
          <w:sz w:val="20"/>
        </w:rPr>
        <w:t xml:space="preserve"> </w:t>
      </w:r>
      <w:r>
        <w:rPr>
          <w:b/>
          <w:i/>
          <w:sz w:val="20"/>
        </w:rPr>
        <w:t>n.</w:t>
      </w:r>
      <w:r>
        <w:rPr>
          <w:b/>
          <w:i/>
          <w:spacing w:val="-3"/>
          <w:sz w:val="20"/>
        </w:rPr>
        <w:t xml:space="preserve"> </w:t>
      </w:r>
      <w:r>
        <w:rPr>
          <w:b/>
          <w:i/>
          <w:sz w:val="20"/>
        </w:rPr>
        <w:t>21</w:t>
      </w:r>
      <w:r>
        <w:rPr>
          <w:b/>
          <w:i/>
          <w:spacing w:val="-5"/>
          <w:sz w:val="20"/>
        </w:rPr>
        <w:t xml:space="preserve"> </w:t>
      </w:r>
      <w:r>
        <w:rPr>
          <w:b/>
          <w:i/>
          <w:sz w:val="20"/>
        </w:rPr>
        <w:t>–</w:t>
      </w:r>
      <w:r>
        <w:rPr>
          <w:b/>
          <w:i/>
          <w:spacing w:val="-7"/>
          <w:sz w:val="20"/>
        </w:rPr>
        <w:t xml:space="preserve"> </w:t>
      </w:r>
      <w:r>
        <w:rPr>
          <w:b/>
          <w:i/>
          <w:sz w:val="20"/>
        </w:rPr>
        <w:t>N.</w:t>
      </w:r>
      <w:r>
        <w:rPr>
          <w:b/>
          <w:i/>
          <w:spacing w:val="-6"/>
          <w:sz w:val="20"/>
        </w:rPr>
        <w:t xml:space="preserve"> </w:t>
      </w:r>
      <w:r>
        <w:rPr>
          <w:b/>
          <w:i/>
          <w:sz w:val="20"/>
        </w:rPr>
        <w:t>Fornitori</w:t>
      </w:r>
      <w:r>
        <w:rPr>
          <w:b/>
          <w:i/>
          <w:spacing w:val="-7"/>
          <w:sz w:val="20"/>
        </w:rPr>
        <w:t xml:space="preserve"> </w:t>
      </w:r>
      <w:r>
        <w:rPr>
          <w:b/>
          <w:i/>
          <w:sz w:val="20"/>
        </w:rPr>
        <w:t>aggiudicatari</w:t>
      </w:r>
      <w:r>
        <w:rPr>
          <w:b/>
          <w:i/>
          <w:spacing w:val="-6"/>
          <w:sz w:val="20"/>
        </w:rPr>
        <w:t xml:space="preserve"> </w:t>
      </w:r>
      <w:r>
        <w:rPr>
          <w:b/>
          <w:i/>
          <w:sz w:val="20"/>
        </w:rPr>
        <w:t>e</w:t>
      </w:r>
      <w:r>
        <w:rPr>
          <w:b/>
          <w:i/>
          <w:spacing w:val="-5"/>
          <w:sz w:val="20"/>
        </w:rPr>
        <w:t xml:space="preserve"> </w:t>
      </w:r>
      <w:r>
        <w:rPr>
          <w:b/>
          <w:i/>
          <w:sz w:val="20"/>
        </w:rPr>
        <w:t>ripartizione</w:t>
      </w:r>
      <w:r>
        <w:rPr>
          <w:b/>
          <w:i/>
          <w:spacing w:val="-2"/>
          <w:sz w:val="20"/>
        </w:rPr>
        <w:t xml:space="preserve"> </w:t>
      </w:r>
      <w:r>
        <w:rPr>
          <w:b/>
          <w:i/>
          <w:sz w:val="20"/>
        </w:rPr>
        <w:t>del</w:t>
      </w:r>
      <w:r>
        <w:rPr>
          <w:b/>
          <w:i/>
          <w:spacing w:val="-7"/>
          <w:sz w:val="20"/>
        </w:rPr>
        <w:t xml:space="preserve"> </w:t>
      </w:r>
      <w:r>
        <w:rPr>
          <w:b/>
          <w:i/>
          <w:sz w:val="20"/>
        </w:rPr>
        <w:t>quantitativo</w:t>
      </w:r>
      <w:r>
        <w:rPr>
          <w:b/>
          <w:i/>
          <w:spacing w:val="-6"/>
          <w:sz w:val="20"/>
        </w:rPr>
        <w:t xml:space="preserve"> </w:t>
      </w:r>
      <w:r>
        <w:rPr>
          <w:b/>
          <w:i/>
          <w:sz w:val="20"/>
        </w:rPr>
        <w:t>massimo</w:t>
      </w:r>
      <w:r>
        <w:rPr>
          <w:b/>
          <w:i/>
          <w:spacing w:val="-4"/>
          <w:sz w:val="20"/>
        </w:rPr>
        <w:t xml:space="preserve"> </w:t>
      </w:r>
      <w:r>
        <w:rPr>
          <w:b/>
          <w:i/>
          <w:sz w:val="20"/>
        </w:rPr>
        <w:t>dell’AQ</w:t>
      </w:r>
      <w:r>
        <w:rPr>
          <w:b/>
          <w:i/>
          <w:spacing w:val="-4"/>
          <w:sz w:val="20"/>
        </w:rPr>
        <w:t xml:space="preserve"> </w:t>
      </w:r>
      <w:r>
        <w:rPr>
          <w:b/>
          <w:i/>
          <w:sz w:val="20"/>
        </w:rPr>
        <w:t>–</w:t>
      </w:r>
      <w:r>
        <w:rPr>
          <w:b/>
          <w:i/>
          <w:spacing w:val="-5"/>
          <w:sz w:val="20"/>
        </w:rPr>
        <w:t xml:space="preserve"> </w:t>
      </w:r>
      <w:r>
        <w:rPr>
          <w:b/>
          <w:i/>
          <w:sz w:val="20"/>
        </w:rPr>
        <w:t>Lotto</w:t>
      </w:r>
      <w:r>
        <w:rPr>
          <w:b/>
          <w:i/>
          <w:spacing w:val="-6"/>
          <w:sz w:val="20"/>
        </w:rPr>
        <w:t xml:space="preserve"> </w:t>
      </w:r>
      <w:r>
        <w:rPr>
          <w:b/>
          <w:i/>
          <w:spacing w:val="-10"/>
          <w:sz w:val="20"/>
        </w:rPr>
        <w:t>2</w:t>
      </w:r>
    </w:p>
    <w:p w14:paraId="1E477C73" w14:textId="77777777" w:rsidR="00C9523F" w:rsidRDefault="00C9523F">
      <w:pPr>
        <w:pStyle w:val="Corpotesto"/>
        <w:spacing w:before="7"/>
        <w:ind w:left="0"/>
        <w:rPr>
          <w:b/>
          <w:i/>
          <w:sz w:val="13"/>
        </w:rPr>
      </w:pPr>
    </w:p>
    <w:tbl>
      <w:tblPr>
        <w:tblStyle w:val="TableNormal"/>
        <w:tblW w:w="0" w:type="auto"/>
        <w:tblInd w:w="172"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2544"/>
        <w:gridCol w:w="2689"/>
        <w:gridCol w:w="2263"/>
        <w:gridCol w:w="2225"/>
      </w:tblGrid>
      <w:tr w:rsidR="00C9523F" w14:paraId="535FBC2A" w14:textId="77777777">
        <w:trPr>
          <w:trHeight w:val="282"/>
        </w:trPr>
        <w:tc>
          <w:tcPr>
            <w:tcW w:w="2544" w:type="dxa"/>
            <w:vMerge w:val="restart"/>
            <w:shd w:val="clear" w:color="auto" w:fill="D9D9D9"/>
          </w:tcPr>
          <w:p w14:paraId="377E16FA" w14:textId="77777777" w:rsidR="00C9523F" w:rsidRDefault="008D3054">
            <w:pPr>
              <w:pStyle w:val="TableParagraph"/>
              <w:spacing w:before="103"/>
              <w:ind w:left="127"/>
              <w:rPr>
                <w:b/>
                <w:i/>
                <w:sz w:val="20"/>
              </w:rPr>
            </w:pPr>
            <w:r>
              <w:rPr>
                <w:b/>
                <w:i/>
                <w:sz w:val="20"/>
              </w:rPr>
              <w:t>Numero</w:t>
            </w:r>
            <w:r>
              <w:rPr>
                <w:b/>
                <w:i/>
                <w:spacing w:val="-7"/>
                <w:sz w:val="20"/>
              </w:rPr>
              <w:t xml:space="preserve"> </w:t>
            </w:r>
            <w:r>
              <w:rPr>
                <w:b/>
                <w:i/>
                <w:sz w:val="20"/>
              </w:rPr>
              <w:t>di</w:t>
            </w:r>
            <w:r>
              <w:rPr>
                <w:b/>
                <w:i/>
                <w:spacing w:val="-6"/>
                <w:sz w:val="20"/>
              </w:rPr>
              <w:t xml:space="preserve"> </w:t>
            </w:r>
            <w:r>
              <w:rPr>
                <w:b/>
                <w:i/>
                <w:sz w:val="20"/>
              </w:rPr>
              <w:t>offerte</w:t>
            </w:r>
            <w:r>
              <w:rPr>
                <w:b/>
                <w:i/>
                <w:spacing w:val="-6"/>
                <w:sz w:val="20"/>
              </w:rPr>
              <w:t xml:space="preserve"> </w:t>
            </w:r>
            <w:r>
              <w:rPr>
                <w:b/>
                <w:i/>
                <w:spacing w:val="-2"/>
                <w:sz w:val="20"/>
              </w:rPr>
              <w:t>valide</w:t>
            </w:r>
          </w:p>
        </w:tc>
        <w:tc>
          <w:tcPr>
            <w:tcW w:w="2689" w:type="dxa"/>
            <w:vMerge w:val="restart"/>
            <w:shd w:val="clear" w:color="auto" w:fill="D9D9D9"/>
          </w:tcPr>
          <w:p w14:paraId="7B444E6E" w14:textId="77777777" w:rsidR="00C9523F" w:rsidRDefault="008D3054">
            <w:pPr>
              <w:pStyle w:val="TableParagraph"/>
              <w:spacing w:before="19"/>
              <w:ind w:left="439"/>
              <w:rPr>
                <w:b/>
                <w:i/>
                <w:sz w:val="20"/>
              </w:rPr>
            </w:pPr>
            <w:r>
              <w:rPr>
                <w:b/>
                <w:i/>
                <w:sz w:val="20"/>
              </w:rPr>
              <w:t>Numero</w:t>
            </w:r>
            <w:r>
              <w:rPr>
                <w:b/>
                <w:i/>
                <w:spacing w:val="-6"/>
                <w:sz w:val="20"/>
              </w:rPr>
              <w:t xml:space="preserve"> </w:t>
            </w:r>
            <w:r>
              <w:rPr>
                <w:b/>
                <w:i/>
                <w:sz w:val="20"/>
              </w:rPr>
              <w:t>di</w:t>
            </w:r>
            <w:r>
              <w:rPr>
                <w:b/>
                <w:i/>
                <w:spacing w:val="-6"/>
                <w:sz w:val="20"/>
              </w:rPr>
              <w:t xml:space="preserve"> </w:t>
            </w:r>
            <w:r>
              <w:rPr>
                <w:b/>
                <w:i/>
                <w:spacing w:val="-2"/>
                <w:sz w:val="20"/>
              </w:rPr>
              <w:t>fornitori</w:t>
            </w:r>
          </w:p>
          <w:p w14:paraId="0681DB75" w14:textId="77777777" w:rsidR="00C9523F" w:rsidRDefault="008D3054">
            <w:pPr>
              <w:pStyle w:val="TableParagraph"/>
              <w:spacing w:before="30"/>
              <w:ind w:left="343"/>
              <w:rPr>
                <w:b/>
                <w:i/>
                <w:sz w:val="20"/>
              </w:rPr>
            </w:pPr>
            <w:r>
              <w:rPr>
                <w:b/>
                <w:i/>
                <w:spacing w:val="-2"/>
                <w:sz w:val="20"/>
              </w:rPr>
              <w:t>aggiudicatari</w:t>
            </w:r>
            <w:r>
              <w:rPr>
                <w:b/>
                <w:i/>
                <w:spacing w:val="10"/>
                <w:sz w:val="20"/>
              </w:rPr>
              <w:t xml:space="preserve"> </w:t>
            </w:r>
            <w:r>
              <w:rPr>
                <w:b/>
                <w:i/>
                <w:spacing w:val="-2"/>
                <w:sz w:val="20"/>
              </w:rPr>
              <w:t>dell’AQ</w:t>
            </w:r>
          </w:p>
        </w:tc>
        <w:tc>
          <w:tcPr>
            <w:tcW w:w="4488" w:type="dxa"/>
            <w:gridSpan w:val="2"/>
            <w:shd w:val="clear" w:color="auto" w:fill="D9D9D9"/>
          </w:tcPr>
          <w:p w14:paraId="3ECCD6F8" w14:textId="77777777" w:rsidR="00C9523F" w:rsidRDefault="008D3054">
            <w:pPr>
              <w:pStyle w:val="TableParagraph"/>
              <w:spacing w:before="19"/>
              <w:ind w:left="64"/>
              <w:rPr>
                <w:b/>
                <w:i/>
                <w:sz w:val="20"/>
              </w:rPr>
            </w:pPr>
            <w:r>
              <w:rPr>
                <w:b/>
                <w:i/>
                <w:sz w:val="20"/>
              </w:rPr>
              <w:t>Ripartizione</w:t>
            </w:r>
            <w:r>
              <w:rPr>
                <w:b/>
                <w:i/>
                <w:spacing w:val="-10"/>
                <w:sz w:val="20"/>
              </w:rPr>
              <w:t xml:space="preserve"> </w:t>
            </w:r>
            <w:r>
              <w:rPr>
                <w:b/>
                <w:i/>
                <w:sz w:val="20"/>
              </w:rPr>
              <w:t>del</w:t>
            </w:r>
            <w:r>
              <w:rPr>
                <w:b/>
                <w:i/>
                <w:spacing w:val="-8"/>
                <w:sz w:val="20"/>
              </w:rPr>
              <w:t xml:space="preserve"> </w:t>
            </w:r>
            <w:r>
              <w:rPr>
                <w:b/>
                <w:i/>
                <w:sz w:val="20"/>
              </w:rPr>
              <w:t>quantitativo</w:t>
            </w:r>
            <w:r>
              <w:rPr>
                <w:b/>
                <w:i/>
                <w:spacing w:val="-9"/>
                <w:sz w:val="20"/>
              </w:rPr>
              <w:t xml:space="preserve"> </w:t>
            </w:r>
            <w:r>
              <w:rPr>
                <w:b/>
                <w:i/>
                <w:sz w:val="20"/>
              </w:rPr>
              <w:t>massimo</w:t>
            </w:r>
            <w:r>
              <w:rPr>
                <w:b/>
                <w:i/>
                <w:spacing w:val="-7"/>
                <w:sz w:val="20"/>
              </w:rPr>
              <w:t xml:space="preserve"> </w:t>
            </w:r>
            <w:r>
              <w:rPr>
                <w:b/>
                <w:i/>
                <w:spacing w:val="-2"/>
                <w:sz w:val="20"/>
              </w:rPr>
              <w:t>dell’AQ</w:t>
            </w:r>
          </w:p>
        </w:tc>
      </w:tr>
      <w:tr w:rsidR="00C9523F" w14:paraId="181DE379" w14:textId="77777777">
        <w:trPr>
          <w:trHeight w:val="272"/>
        </w:trPr>
        <w:tc>
          <w:tcPr>
            <w:tcW w:w="2544" w:type="dxa"/>
            <w:vMerge/>
            <w:tcBorders>
              <w:top w:val="nil"/>
            </w:tcBorders>
            <w:shd w:val="clear" w:color="auto" w:fill="D9D9D9"/>
          </w:tcPr>
          <w:p w14:paraId="1AC26975" w14:textId="77777777" w:rsidR="00C9523F" w:rsidRDefault="00C9523F">
            <w:pPr>
              <w:rPr>
                <w:sz w:val="2"/>
                <w:szCs w:val="2"/>
              </w:rPr>
            </w:pPr>
          </w:p>
        </w:tc>
        <w:tc>
          <w:tcPr>
            <w:tcW w:w="2689" w:type="dxa"/>
            <w:vMerge/>
            <w:tcBorders>
              <w:top w:val="nil"/>
            </w:tcBorders>
            <w:shd w:val="clear" w:color="auto" w:fill="D9D9D9"/>
          </w:tcPr>
          <w:p w14:paraId="2F546AF2" w14:textId="77777777" w:rsidR="00C9523F" w:rsidRDefault="00C9523F">
            <w:pPr>
              <w:rPr>
                <w:sz w:val="2"/>
                <w:szCs w:val="2"/>
              </w:rPr>
            </w:pPr>
          </w:p>
        </w:tc>
        <w:tc>
          <w:tcPr>
            <w:tcW w:w="2263" w:type="dxa"/>
            <w:shd w:val="clear" w:color="auto" w:fill="D9D9D9"/>
          </w:tcPr>
          <w:p w14:paraId="54979DA7" w14:textId="77777777" w:rsidR="00C9523F" w:rsidRDefault="008D3054">
            <w:pPr>
              <w:pStyle w:val="TableParagraph"/>
              <w:spacing w:before="19"/>
              <w:ind w:left="12" w:right="2"/>
              <w:jc w:val="center"/>
              <w:rPr>
                <w:b/>
                <w:i/>
                <w:sz w:val="20"/>
              </w:rPr>
            </w:pPr>
            <w:r>
              <w:rPr>
                <w:b/>
                <w:i/>
                <w:sz w:val="20"/>
              </w:rPr>
              <w:t>1°</w:t>
            </w:r>
            <w:r>
              <w:rPr>
                <w:b/>
                <w:i/>
                <w:spacing w:val="-3"/>
                <w:sz w:val="20"/>
              </w:rPr>
              <w:t xml:space="preserve"> </w:t>
            </w:r>
            <w:r>
              <w:rPr>
                <w:b/>
                <w:i/>
                <w:spacing w:val="-4"/>
                <w:sz w:val="20"/>
              </w:rPr>
              <w:t>agg.</w:t>
            </w:r>
          </w:p>
        </w:tc>
        <w:tc>
          <w:tcPr>
            <w:tcW w:w="2225" w:type="dxa"/>
            <w:shd w:val="clear" w:color="auto" w:fill="D9D9D9"/>
          </w:tcPr>
          <w:p w14:paraId="57880468" w14:textId="77777777" w:rsidR="00C9523F" w:rsidRDefault="008D3054">
            <w:pPr>
              <w:pStyle w:val="TableParagraph"/>
              <w:spacing w:before="19"/>
              <w:ind w:left="13" w:right="2"/>
              <w:jc w:val="center"/>
              <w:rPr>
                <w:b/>
                <w:i/>
                <w:sz w:val="20"/>
              </w:rPr>
            </w:pPr>
            <w:r>
              <w:rPr>
                <w:b/>
                <w:i/>
                <w:sz w:val="20"/>
              </w:rPr>
              <w:t>2°</w:t>
            </w:r>
            <w:r>
              <w:rPr>
                <w:b/>
                <w:i/>
                <w:spacing w:val="-3"/>
                <w:sz w:val="20"/>
              </w:rPr>
              <w:t xml:space="preserve"> </w:t>
            </w:r>
            <w:r>
              <w:rPr>
                <w:b/>
                <w:i/>
                <w:spacing w:val="-4"/>
                <w:sz w:val="20"/>
              </w:rPr>
              <w:t>agg.</w:t>
            </w:r>
          </w:p>
        </w:tc>
      </w:tr>
      <w:tr w:rsidR="00C9523F" w14:paraId="2875ED65" w14:textId="77777777">
        <w:trPr>
          <w:trHeight w:val="277"/>
        </w:trPr>
        <w:tc>
          <w:tcPr>
            <w:tcW w:w="2544" w:type="dxa"/>
          </w:tcPr>
          <w:p w14:paraId="4DAC5CB1" w14:textId="77777777" w:rsidR="00C9523F" w:rsidRDefault="008D3054">
            <w:pPr>
              <w:pStyle w:val="TableParagraph"/>
              <w:spacing w:before="19"/>
              <w:ind w:left="15"/>
              <w:jc w:val="center"/>
              <w:rPr>
                <w:i/>
                <w:sz w:val="20"/>
              </w:rPr>
            </w:pPr>
            <w:r>
              <w:rPr>
                <w:i/>
                <w:sz w:val="20"/>
              </w:rPr>
              <w:t>N</w:t>
            </w:r>
            <w:r>
              <w:rPr>
                <w:i/>
                <w:spacing w:val="-3"/>
                <w:sz w:val="20"/>
              </w:rPr>
              <w:t xml:space="preserve"> </w:t>
            </w:r>
            <w:r>
              <w:rPr>
                <w:i/>
                <w:sz w:val="20"/>
              </w:rPr>
              <w:t>≤</w:t>
            </w:r>
            <w:r>
              <w:rPr>
                <w:i/>
                <w:spacing w:val="-1"/>
                <w:sz w:val="20"/>
              </w:rPr>
              <w:t xml:space="preserve"> </w:t>
            </w:r>
            <w:r>
              <w:rPr>
                <w:i/>
                <w:spacing w:val="-10"/>
                <w:sz w:val="20"/>
              </w:rPr>
              <w:t>2</w:t>
            </w:r>
          </w:p>
        </w:tc>
        <w:tc>
          <w:tcPr>
            <w:tcW w:w="2689" w:type="dxa"/>
          </w:tcPr>
          <w:p w14:paraId="686CD3EE" w14:textId="77777777" w:rsidR="00C9523F" w:rsidRDefault="008D3054">
            <w:pPr>
              <w:pStyle w:val="TableParagraph"/>
              <w:spacing w:before="19"/>
              <w:ind w:left="15"/>
              <w:jc w:val="center"/>
              <w:rPr>
                <w:i/>
                <w:sz w:val="20"/>
              </w:rPr>
            </w:pPr>
            <w:r>
              <w:rPr>
                <w:i/>
                <w:spacing w:val="-10"/>
                <w:sz w:val="20"/>
              </w:rPr>
              <w:t>1</w:t>
            </w:r>
          </w:p>
        </w:tc>
        <w:tc>
          <w:tcPr>
            <w:tcW w:w="2263" w:type="dxa"/>
          </w:tcPr>
          <w:p w14:paraId="320B454D" w14:textId="77777777" w:rsidR="00C9523F" w:rsidRDefault="008D3054">
            <w:pPr>
              <w:pStyle w:val="TableParagraph"/>
              <w:spacing w:before="19"/>
              <w:ind w:left="12"/>
              <w:jc w:val="center"/>
              <w:rPr>
                <w:i/>
                <w:sz w:val="20"/>
              </w:rPr>
            </w:pPr>
            <w:r>
              <w:rPr>
                <w:i/>
                <w:spacing w:val="-4"/>
                <w:sz w:val="20"/>
              </w:rPr>
              <w:t>100%</w:t>
            </w:r>
          </w:p>
        </w:tc>
        <w:tc>
          <w:tcPr>
            <w:tcW w:w="2225" w:type="dxa"/>
          </w:tcPr>
          <w:p w14:paraId="756E6DC4" w14:textId="77777777" w:rsidR="00C9523F" w:rsidRDefault="008D3054">
            <w:pPr>
              <w:pStyle w:val="TableParagraph"/>
              <w:spacing w:before="19"/>
              <w:ind w:left="13"/>
              <w:jc w:val="center"/>
              <w:rPr>
                <w:i/>
                <w:sz w:val="20"/>
              </w:rPr>
            </w:pPr>
            <w:r>
              <w:rPr>
                <w:i/>
                <w:spacing w:val="-10"/>
                <w:sz w:val="20"/>
              </w:rPr>
              <w:t>-</w:t>
            </w:r>
          </w:p>
        </w:tc>
      </w:tr>
      <w:tr w:rsidR="00C9523F" w14:paraId="20F6E20B" w14:textId="77777777">
        <w:trPr>
          <w:trHeight w:val="282"/>
        </w:trPr>
        <w:tc>
          <w:tcPr>
            <w:tcW w:w="2544" w:type="dxa"/>
          </w:tcPr>
          <w:p w14:paraId="4F20F277" w14:textId="77777777" w:rsidR="00C9523F" w:rsidRDefault="008D3054">
            <w:pPr>
              <w:pStyle w:val="TableParagraph"/>
              <w:spacing w:before="19"/>
              <w:ind w:left="15" w:right="2"/>
              <w:jc w:val="center"/>
              <w:rPr>
                <w:i/>
                <w:sz w:val="20"/>
              </w:rPr>
            </w:pPr>
            <w:r>
              <w:rPr>
                <w:i/>
                <w:sz w:val="20"/>
              </w:rPr>
              <w:t>N</w:t>
            </w:r>
            <w:r>
              <w:rPr>
                <w:i/>
                <w:spacing w:val="-3"/>
                <w:sz w:val="20"/>
              </w:rPr>
              <w:t xml:space="preserve"> </w:t>
            </w:r>
            <w:r>
              <w:rPr>
                <w:i/>
                <w:sz w:val="20"/>
              </w:rPr>
              <w:t>&gt;</w:t>
            </w:r>
            <w:r>
              <w:rPr>
                <w:i/>
                <w:spacing w:val="-1"/>
                <w:sz w:val="20"/>
              </w:rPr>
              <w:t xml:space="preserve"> </w:t>
            </w:r>
            <w:r>
              <w:rPr>
                <w:i/>
                <w:spacing w:val="-10"/>
                <w:sz w:val="20"/>
              </w:rPr>
              <w:t>2</w:t>
            </w:r>
          </w:p>
        </w:tc>
        <w:tc>
          <w:tcPr>
            <w:tcW w:w="2689" w:type="dxa"/>
          </w:tcPr>
          <w:p w14:paraId="3E02909A" w14:textId="77777777" w:rsidR="00C9523F" w:rsidRDefault="008D3054">
            <w:pPr>
              <w:pStyle w:val="TableParagraph"/>
              <w:spacing w:before="19"/>
              <w:ind w:left="15"/>
              <w:jc w:val="center"/>
              <w:rPr>
                <w:i/>
                <w:sz w:val="20"/>
              </w:rPr>
            </w:pPr>
            <w:r>
              <w:rPr>
                <w:i/>
                <w:spacing w:val="-10"/>
                <w:sz w:val="20"/>
              </w:rPr>
              <w:t>2</w:t>
            </w:r>
          </w:p>
        </w:tc>
        <w:tc>
          <w:tcPr>
            <w:tcW w:w="2263" w:type="dxa"/>
          </w:tcPr>
          <w:p w14:paraId="037247D4" w14:textId="77777777" w:rsidR="00C9523F" w:rsidRDefault="008D3054">
            <w:pPr>
              <w:pStyle w:val="TableParagraph"/>
              <w:spacing w:before="19"/>
              <w:ind w:left="12"/>
              <w:jc w:val="center"/>
              <w:rPr>
                <w:i/>
                <w:sz w:val="20"/>
              </w:rPr>
            </w:pPr>
            <w:r>
              <w:rPr>
                <w:i/>
                <w:spacing w:val="-5"/>
                <w:sz w:val="20"/>
              </w:rPr>
              <w:t>55%</w:t>
            </w:r>
          </w:p>
        </w:tc>
        <w:tc>
          <w:tcPr>
            <w:tcW w:w="2225" w:type="dxa"/>
          </w:tcPr>
          <w:p w14:paraId="523A485C" w14:textId="77777777" w:rsidR="00C9523F" w:rsidRDefault="008D3054">
            <w:pPr>
              <w:pStyle w:val="TableParagraph"/>
              <w:spacing w:before="19"/>
              <w:ind w:left="13"/>
              <w:jc w:val="center"/>
              <w:rPr>
                <w:i/>
                <w:sz w:val="20"/>
              </w:rPr>
            </w:pPr>
            <w:r>
              <w:rPr>
                <w:i/>
                <w:spacing w:val="-5"/>
                <w:sz w:val="20"/>
              </w:rPr>
              <w:t>45%</w:t>
            </w:r>
          </w:p>
        </w:tc>
      </w:tr>
    </w:tbl>
    <w:p w14:paraId="3A4A73B3" w14:textId="77777777" w:rsidR="00C9523F" w:rsidRDefault="00C9523F">
      <w:pPr>
        <w:pStyle w:val="Corpotesto"/>
        <w:ind w:left="0"/>
        <w:rPr>
          <w:b/>
          <w:i/>
        </w:rPr>
      </w:pPr>
    </w:p>
    <w:p w14:paraId="55455A3D" w14:textId="77777777" w:rsidR="00C9523F" w:rsidRDefault="00C9523F">
      <w:pPr>
        <w:pStyle w:val="Corpotesto"/>
        <w:ind w:left="0"/>
        <w:rPr>
          <w:b/>
          <w:i/>
        </w:rPr>
      </w:pPr>
    </w:p>
    <w:p w14:paraId="60A3C98C" w14:textId="77777777" w:rsidR="00C9523F" w:rsidRDefault="008D3054">
      <w:pPr>
        <w:spacing w:before="1"/>
        <w:ind w:left="140"/>
        <w:rPr>
          <w:b/>
          <w:i/>
          <w:sz w:val="20"/>
        </w:rPr>
      </w:pPr>
      <w:r>
        <w:rPr>
          <w:b/>
          <w:i/>
          <w:sz w:val="20"/>
        </w:rPr>
        <w:t>Tabella</w:t>
      </w:r>
      <w:r>
        <w:rPr>
          <w:b/>
          <w:i/>
          <w:spacing w:val="-8"/>
          <w:sz w:val="20"/>
        </w:rPr>
        <w:t xml:space="preserve"> </w:t>
      </w:r>
      <w:r>
        <w:rPr>
          <w:b/>
          <w:i/>
          <w:sz w:val="20"/>
        </w:rPr>
        <w:t>n.</w:t>
      </w:r>
      <w:r>
        <w:rPr>
          <w:b/>
          <w:i/>
          <w:spacing w:val="-3"/>
          <w:sz w:val="20"/>
        </w:rPr>
        <w:t xml:space="preserve"> </w:t>
      </w:r>
      <w:r>
        <w:rPr>
          <w:b/>
          <w:i/>
          <w:sz w:val="20"/>
        </w:rPr>
        <w:t>22</w:t>
      </w:r>
      <w:r>
        <w:rPr>
          <w:b/>
          <w:i/>
          <w:spacing w:val="-5"/>
          <w:sz w:val="20"/>
        </w:rPr>
        <w:t xml:space="preserve"> </w:t>
      </w:r>
      <w:r>
        <w:rPr>
          <w:b/>
          <w:i/>
          <w:sz w:val="20"/>
        </w:rPr>
        <w:t>–</w:t>
      </w:r>
      <w:r>
        <w:rPr>
          <w:b/>
          <w:i/>
          <w:spacing w:val="-7"/>
          <w:sz w:val="20"/>
        </w:rPr>
        <w:t xml:space="preserve"> </w:t>
      </w:r>
      <w:r>
        <w:rPr>
          <w:b/>
          <w:i/>
          <w:sz w:val="20"/>
        </w:rPr>
        <w:t>N.</w:t>
      </w:r>
      <w:r>
        <w:rPr>
          <w:b/>
          <w:i/>
          <w:spacing w:val="-6"/>
          <w:sz w:val="20"/>
        </w:rPr>
        <w:t xml:space="preserve"> </w:t>
      </w:r>
      <w:r>
        <w:rPr>
          <w:b/>
          <w:i/>
          <w:sz w:val="20"/>
        </w:rPr>
        <w:t>Fornitori</w:t>
      </w:r>
      <w:r>
        <w:rPr>
          <w:b/>
          <w:i/>
          <w:spacing w:val="-7"/>
          <w:sz w:val="20"/>
        </w:rPr>
        <w:t xml:space="preserve"> </w:t>
      </w:r>
      <w:r>
        <w:rPr>
          <w:b/>
          <w:i/>
          <w:sz w:val="20"/>
        </w:rPr>
        <w:t>aggiudicatari</w:t>
      </w:r>
      <w:r>
        <w:rPr>
          <w:b/>
          <w:i/>
          <w:spacing w:val="-6"/>
          <w:sz w:val="20"/>
        </w:rPr>
        <w:t xml:space="preserve"> </w:t>
      </w:r>
      <w:r>
        <w:rPr>
          <w:b/>
          <w:i/>
          <w:sz w:val="20"/>
        </w:rPr>
        <w:t>e</w:t>
      </w:r>
      <w:r>
        <w:rPr>
          <w:b/>
          <w:i/>
          <w:spacing w:val="-5"/>
          <w:sz w:val="20"/>
        </w:rPr>
        <w:t xml:space="preserve"> </w:t>
      </w:r>
      <w:r>
        <w:rPr>
          <w:b/>
          <w:i/>
          <w:sz w:val="20"/>
        </w:rPr>
        <w:t>ripartizione</w:t>
      </w:r>
      <w:r>
        <w:rPr>
          <w:b/>
          <w:i/>
          <w:spacing w:val="-2"/>
          <w:sz w:val="20"/>
        </w:rPr>
        <w:t xml:space="preserve"> </w:t>
      </w:r>
      <w:r>
        <w:rPr>
          <w:b/>
          <w:i/>
          <w:sz w:val="20"/>
        </w:rPr>
        <w:t>del</w:t>
      </w:r>
      <w:r>
        <w:rPr>
          <w:b/>
          <w:i/>
          <w:spacing w:val="-7"/>
          <w:sz w:val="20"/>
        </w:rPr>
        <w:t xml:space="preserve"> </w:t>
      </w:r>
      <w:r>
        <w:rPr>
          <w:b/>
          <w:i/>
          <w:sz w:val="20"/>
        </w:rPr>
        <w:t>quantitativo</w:t>
      </w:r>
      <w:r>
        <w:rPr>
          <w:b/>
          <w:i/>
          <w:spacing w:val="-6"/>
          <w:sz w:val="20"/>
        </w:rPr>
        <w:t xml:space="preserve"> </w:t>
      </w:r>
      <w:r>
        <w:rPr>
          <w:b/>
          <w:i/>
          <w:sz w:val="20"/>
        </w:rPr>
        <w:t>massimo</w:t>
      </w:r>
      <w:r>
        <w:rPr>
          <w:b/>
          <w:i/>
          <w:spacing w:val="-4"/>
          <w:sz w:val="20"/>
        </w:rPr>
        <w:t xml:space="preserve"> </w:t>
      </w:r>
      <w:r>
        <w:rPr>
          <w:b/>
          <w:i/>
          <w:sz w:val="20"/>
        </w:rPr>
        <w:t>dell’AQ</w:t>
      </w:r>
      <w:r>
        <w:rPr>
          <w:b/>
          <w:i/>
          <w:spacing w:val="-4"/>
          <w:sz w:val="20"/>
        </w:rPr>
        <w:t xml:space="preserve"> </w:t>
      </w:r>
      <w:r>
        <w:rPr>
          <w:b/>
          <w:i/>
          <w:sz w:val="20"/>
        </w:rPr>
        <w:t>–</w:t>
      </w:r>
      <w:r>
        <w:rPr>
          <w:b/>
          <w:i/>
          <w:spacing w:val="-5"/>
          <w:sz w:val="20"/>
        </w:rPr>
        <w:t xml:space="preserve"> </w:t>
      </w:r>
      <w:r>
        <w:rPr>
          <w:b/>
          <w:i/>
          <w:sz w:val="20"/>
        </w:rPr>
        <w:t>Lotto</w:t>
      </w:r>
      <w:r>
        <w:rPr>
          <w:b/>
          <w:i/>
          <w:spacing w:val="-6"/>
          <w:sz w:val="20"/>
        </w:rPr>
        <w:t xml:space="preserve"> </w:t>
      </w:r>
      <w:r>
        <w:rPr>
          <w:b/>
          <w:i/>
          <w:spacing w:val="-10"/>
          <w:sz w:val="20"/>
        </w:rPr>
        <w:t>3</w:t>
      </w:r>
    </w:p>
    <w:p w14:paraId="0677F593" w14:textId="77777777" w:rsidR="00C9523F" w:rsidRDefault="00C9523F">
      <w:pPr>
        <w:pStyle w:val="Corpotesto"/>
        <w:spacing w:before="7"/>
        <w:ind w:left="0"/>
        <w:rPr>
          <w:b/>
          <w:i/>
          <w:sz w:val="13"/>
        </w:rPr>
      </w:pPr>
    </w:p>
    <w:tbl>
      <w:tblPr>
        <w:tblStyle w:val="TableNormal"/>
        <w:tblW w:w="0" w:type="auto"/>
        <w:tblInd w:w="16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2598"/>
        <w:gridCol w:w="2607"/>
        <w:gridCol w:w="1577"/>
        <w:gridCol w:w="1458"/>
        <w:gridCol w:w="1469"/>
      </w:tblGrid>
      <w:tr w:rsidR="00C9523F" w14:paraId="7D732CE9" w14:textId="77777777">
        <w:trPr>
          <w:trHeight w:val="277"/>
        </w:trPr>
        <w:tc>
          <w:tcPr>
            <w:tcW w:w="2598" w:type="dxa"/>
            <w:vMerge w:val="restart"/>
            <w:shd w:val="clear" w:color="auto" w:fill="D9D9D9"/>
          </w:tcPr>
          <w:p w14:paraId="4314C997" w14:textId="77777777" w:rsidR="00C9523F" w:rsidRDefault="008D3054">
            <w:pPr>
              <w:pStyle w:val="TableParagraph"/>
              <w:spacing w:before="103"/>
              <w:ind w:left="153"/>
              <w:rPr>
                <w:b/>
                <w:i/>
                <w:sz w:val="20"/>
              </w:rPr>
            </w:pPr>
            <w:r>
              <w:rPr>
                <w:b/>
                <w:i/>
                <w:sz w:val="20"/>
              </w:rPr>
              <w:t>Numero</w:t>
            </w:r>
            <w:r>
              <w:rPr>
                <w:b/>
                <w:i/>
                <w:spacing w:val="-7"/>
                <w:sz w:val="20"/>
              </w:rPr>
              <w:t xml:space="preserve"> </w:t>
            </w:r>
            <w:r>
              <w:rPr>
                <w:b/>
                <w:i/>
                <w:sz w:val="20"/>
              </w:rPr>
              <w:t>di</w:t>
            </w:r>
            <w:r>
              <w:rPr>
                <w:b/>
                <w:i/>
                <w:spacing w:val="-6"/>
                <w:sz w:val="20"/>
              </w:rPr>
              <w:t xml:space="preserve"> </w:t>
            </w:r>
            <w:r>
              <w:rPr>
                <w:b/>
                <w:i/>
                <w:sz w:val="20"/>
              </w:rPr>
              <w:t>offerte</w:t>
            </w:r>
            <w:r>
              <w:rPr>
                <w:b/>
                <w:i/>
                <w:spacing w:val="-6"/>
                <w:sz w:val="20"/>
              </w:rPr>
              <w:t xml:space="preserve"> </w:t>
            </w:r>
            <w:r>
              <w:rPr>
                <w:b/>
                <w:i/>
                <w:spacing w:val="-2"/>
                <w:sz w:val="20"/>
              </w:rPr>
              <w:t>valide</w:t>
            </w:r>
          </w:p>
        </w:tc>
        <w:tc>
          <w:tcPr>
            <w:tcW w:w="2607" w:type="dxa"/>
            <w:vMerge w:val="restart"/>
            <w:shd w:val="clear" w:color="auto" w:fill="D9D9D9"/>
          </w:tcPr>
          <w:p w14:paraId="0F8680BF" w14:textId="77777777" w:rsidR="00C9523F" w:rsidRDefault="008D3054">
            <w:pPr>
              <w:pStyle w:val="TableParagraph"/>
              <w:spacing w:before="19"/>
              <w:ind w:left="397"/>
              <w:rPr>
                <w:b/>
                <w:i/>
                <w:sz w:val="20"/>
              </w:rPr>
            </w:pPr>
            <w:r>
              <w:rPr>
                <w:b/>
                <w:i/>
                <w:sz w:val="20"/>
              </w:rPr>
              <w:t>Numero</w:t>
            </w:r>
            <w:r>
              <w:rPr>
                <w:b/>
                <w:i/>
                <w:spacing w:val="-6"/>
                <w:sz w:val="20"/>
              </w:rPr>
              <w:t xml:space="preserve"> </w:t>
            </w:r>
            <w:r>
              <w:rPr>
                <w:b/>
                <w:i/>
                <w:sz w:val="20"/>
              </w:rPr>
              <w:t>di</w:t>
            </w:r>
            <w:r>
              <w:rPr>
                <w:b/>
                <w:i/>
                <w:spacing w:val="-6"/>
                <w:sz w:val="20"/>
              </w:rPr>
              <w:t xml:space="preserve"> </w:t>
            </w:r>
            <w:r>
              <w:rPr>
                <w:b/>
                <w:i/>
                <w:spacing w:val="-2"/>
                <w:sz w:val="20"/>
              </w:rPr>
              <w:t>fornitori</w:t>
            </w:r>
          </w:p>
          <w:p w14:paraId="3605DF87" w14:textId="77777777" w:rsidR="00C9523F" w:rsidRDefault="008D3054">
            <w:pPr>
              <w:pStyle w:val="TableParagraph"/>
              <w:spacing w:before="30"/>
              <w:ind w:left="301"/>
              <w:rPr>
                <w:b/>
                <w:i/>
                <w:sz w:val="20"/>
              </w:rPr>
            </w:pPr>
            <w:r>
              <w:rPr>
                <w:b/>
                <w:i/>
                <w:spacing w:val="-2"/>
                <w:sz w:val="20"/>
              </w:rPr>
              <w:t>aggiudicatari</w:t>
            </w:r>
            <w:r>
              <w:rPr>
                <w:b/>
                <w:i/>
                <w:spacing w:val="10"/>
                <w:sz w:val="20"/>
              </w:rPr>
              <w:t xml:space="preserve"> </w:t>
            </w:r>
            <w:r>
              <w:rPr>
                <w:b/>
                <w:i/>
                <w:spacing w:val="-2"/>
                <w:sz w:val="20"/>
              </w:rPr>
              <w:t>dell’AQ</w:t>
            </w:r>
          </w:p>
        </w:tc>
        <w:tc>
          <w:tcPr>
            <w:tcW w:w="4504" w:type="dxa"/>
            <w:gridSpan w:val="3"/>
            <w:shd w:val="clear" w:color="auto" w:fill="D9D9D9"/>
          </w:tcPr>
          <w:p w14:paraId="1A5D041B" w14:textId="77777777" w:rsidR="00C9523F" w:rsidRDefault="008D3054">
            <w:pPr>
              <w:pStyle w:val="TableParagraph"/>
              <w:spacing w:before="19"/>
              <w:ind w:left="71"/>
              <w:rPr>
                <w:b/>
                <w:i/>
                <w:sz w:val="20"/>
              </w:rPr>
            </w:pPr>
            <w:r>
              <w:rPr>
                <w:b/>
                <w:i/>
                <w:sz w:val="20"/>
              </w:rPr>
              <w:t>Ripartizione</w:t>
            </w:r>
            <w:r>
              <w:rPr>
                <w:b/>
                <w:i/>
                <w:spacing w:val="-9"/>
                <w:sz w:val="20"/>
              </w:rPr>
              <w:t xml:space="preserve"> </w:t>
            </w:r>
            <w:r>
              <w:rPr>
                <w:b/>
                <w:i/>
                <w:sz w:val="20"/>
              </w:rPr>
              <w:t>del</w:t>
            </w:r>
            <w:r>
              <w:rPr>
                <w:b/>
                <w:i/>
                <w:spacing w:val="-8"/>
                <w:sz w:val="20"/>
              </w:rPr>
              <w:t xml:space="preserve"> </w:t>
            </w:r>
            <w:r>
              <w:rPr>
                <w:b/>
                <w:i/>
                <w:sz w:val="20"/>
              </w:rPr>
              <w:t>quantitativo</w:t>
            </w:r>
            <w:r>
              <w:rPr>
                <w:b/>
                <w:i/>
                <w:spacing w:val="-8"/>
                <w:sz w:val="20"/>
              </w:rPr>
              <w:t xml:space="preserve"> </w:t>
            </w:r>
            <w:r>
              <w:rPr>
                <w:b/>
                <w:i/>
                <w:sz w:val="20"/>
              </w:rPr>
              <w:t>massimo</w:t>
            </w:r>
            <w:r>
              <w:rPr>
                <w:b/>
                <w:i/>
                <w:spacing w:val="-7"/>
                <w:sz w:val="20"/>
              </w:rPr>
              <w:t xml:space="preserve"> </w:t>
            </w:r>
            <w:r>
              <w:rPr>
                <w:b/>
                <w:i/>
                <w:spacing w:val="-2"/>
                <w:sz w:val="20"/>
              </w:rPr>
              <w:t>dell’AQ</w:t>
            </w:r>
          </w:p>
        </w:tc>
      </w:tr>
      <w:tr w:rsidR="00C9523F" w14:paraId="7F68649C" w14:textId="77777777">
        <w:trPr>
          <w:trHeight w:val="277"/>
        </w:trPr>
        <w:tc>
          <w:tcPr>
            <w:tcW w:w="2598" w:type="dxa"/>
            <w:vMerge/>
            <w:tcBorders>
              <w:top w:val="nil"/>
            </w:tcBorders>
            <w:shd w:val="clear" w:color="auto" w:fill="D9D9D9"/>
          </w:tcPr>
          <w:p w14:paraId="468EF42F" w14:textId="77777777" w:rsidR="00C9523F" w:rsidRDefault="00C9523F">
            <w:pPr>
              <w:rPr>
                <w:sz w:val="2"/>
                <w:szCs w:val="2"/>
              </w:rPr>
            </w:pPr>
          </w:p>
        </w:tc>
        <w:tc>
          <w:tcPr>
            <w:tcW w:w="2607" w:type="dxa"/>
            <w:vMerge/>
            <w:tcBorders>
              <w:top w:val="nil"/>
            </w:tcBorders>
            <w:shd w:val="clear" w:color="auto" w:fill="D9D9D9"/>
          </w:tcPr>
          <w:p w14:paraId="753A8D8E" w14:textId="77777777" w:rsidR="00C9523F" w:rsidRDefault="00C9523F">
            <w:pPr>
              <w:rPr>
                <w:sz w:val="2"/>
                <w:szCs w:val="2"/>
              </w:rPr>
            </w:pPr>
          </w:p>
        </w:tc>
        <w:tc>
          <w:tcPr>
            <w:tcW w:w="1577" w:type="dxa"/>
            <w:shd w:val="clear" w:color="auto" w:fill="D9D9D9"/>
          </w:tcPr>
          <w:p w14:paraId="625582A9" w14:textId="77777777" w:rsidR="00C9523F" w:rsidRDefault="008D3054">
            <w:pPr>
              <w:pStyle w:val="TableParagraph"/>
              <w:spacing w:before="19"/>
              <w:ind w:left="10" w:right="2"/>
              <w:jc w:val="center"/>
              <w:rPr>
                <w:b/>
                <w:i/>
                <w:sz w:val="20"/>
              </w:rPr>
            </w:pPr>
            <w:r>
              <w:rPr>
                <w:b/>
                <w:i/>
                <w:sz w:val="20"/>
              </w:rPr>
              <w:t>1°</w:t>
            </w:r>
            <w:r>
              <w:rPr>
                <w:b/>
                <w:i/>
                <w:spacing w:val="-3"/>
                <w:sz w:val="20"/>
              </w:rPr>
              <w:t xml:space="preserve"> </w:t>
            </w:r>
            <w:r>
              <w:rPr>
                <w:b/>
                <w:i/>
                <w:spacing w:val="-4"/>
                <w:sz w:val="20"/>
              </w:rPr>
              <w:t>agg.</w:t>
            </w:r>
          </w:p>
        </w:tc>
        <w:tc>
          <w:tcPr>
            <w:tcW w:w="1458" w:type="dxa"/>
            <w:shd w:val="clear" w:color="auto" w:fill="D9D9D9"/>
          </w:tcPr>
          <w:p w14:paraId="058273D3" w14:textId="77777777" w:rsidR="00C9523F" w:rsidRDefault="008D3054">
            <w:pPr>
              <w:pStyle w:val="TableParagraph"/>
              <w:spacing w:before="19"/>
              <w:ind w:left="8" w:right="1"/>
              <w:jc w:val="center"/>
              <w:rPr>
                <w:b/>
                <w:i/>
                <w:sz w:val="20"/>
              </w:rPr>
            </w:pPr>
            <w:r>
              <w:rPr>
                <w:b/>
                <w:i/>
                <w:sz w:val="20"/>
              </w:rPr>
              <w:t>2°</w:t>
            </w:r>
            <w:r>
              <w:rPr>
                <w:b/>
                <w:i/>
                <w:spacing w:val="-3"/>
                <w:sz w:val="20"/>
              </w:rPr>
              <w:t xml:space="preserve"> </w:t>
            </w:r>
            <w:r>
              <w:rPr>
                <w:b/>
                <w:i/>
                <w:spacing w:val="-4"/>
                <w:sz w:val="20"/>
              </w:rPr>
              <w:t>agg.</w:t>
            </w:r>
          </w:p>
        </w:tc>
        <w:tc>
          <w:tcPr>
            <w:tcW w:w="1469" w:type="dxa"/>
            <w:shd w:val="clear" w:color="auto" w:fill="D9D9D9"/>
          </w:tcPr>
          <w:p w14:paraId="78A224BD" w14:textId="77777777" w:rsidR="00C9523F" w:rsidRDefault="008D3054">
            <w:pPr>
              <w:pStyle w:val="TableParagraph"/>
              <w:spacing w:before="19"/>
              <w:ind w:left="10" w:right="1"/>
              <w:jc w:val="center"/>
              <w:rPr>
                <w:b/>
                <w:i/>
                <w:sz w:val="20"/>
              </w:rPr>
            </w:pPr>
            <w:r>
              <w:rPr>
                <w:b/>
                <w:i/>
                <w:sz w:val="20"/>
              </w:rPr>
              <w:t>3°</w:t>
            </w:r>
            <w:r>
              <w:rPr>
                <w:b/>
                <w:i/>
                <w:spacing w:val="-3"/>
                <w:sz w:val="20"/>
              </w:rPr>
              <w:t xml:space="preserve"> </w:t>
            </w:r>
            <w:r>
              <w:rPr>
                <w:b/>
                <w:i/>
                <w:spacing w:val="-4"/>
                <w:sz w:val="20"/>
              </w:rPr>
              <w:t>agg.</w:t>
            </w:r>
          </w:p>
        </w:tc>
      </w:tr>
      <w:tr w:rsidR="00C9523F" w14:paraId="60023978" w14:textId="77777777">
        <w:trPr>
          <w:trHeight w:val="273"/>
        </w:trPr>
        <w:tc>
          <w:tcPr>
            <w:tcW w:w="2598" w:type="dxa"/>
          </w:tcPr>
          <w:p w14:paraId="62E8C1E9" w14:textId="77777777" w:rsidR="00C9523F" w:rsidRDefault="008D3054">
            <w:pPr>
              <w:pStyle w:val="TableParagraph"/>
              <w:spacing w:before="19"/>
              <w:ind w:left="14"/>
              <w:jc w:val="center"/>
              <w:rPr>
                <w:i/>
                <w:sz w:val="20"/>
              </w:rPr>
            </w:pPr>
            <w:r>
              <w:rPr>
                <w:i/>
                <w:sz w:val="20"/>
              </w:rPr>
              <w:t>N</w:t>
            </w:r>
            <w:r>
              <w:rPr>
                <w:i/>
                <w:spacing w:val="-3"/>
                <w:sz w:val="20"/>
              </w:rPr>
              <w:t xml:space="preserve"> </w:t>
            </w:r>
            <w:r>
              <w:rPr>
                <w:i/>
                <w:sz w:val="20"/>
              </w:rPr>
              <w:t>≤</w:t>
            </w:r>
            <w:r>
              <w:rPr>
                <w:i/>
                <w:spacing w:val="-1"/>
                <w:sz w:val="20"/>
              </w:rPr>
              <w:t xml:space="preserve"> </w:t>
            </w:r>
            <w:r>
              <w:rPr>
                <w:i/>
                <w:spacing w:val="-10"/>
                <w:sz w:val="20"/>
              </w:rPr>
              <w:t>2</w:t>
            </w:r>
          </w:p>
        </w:tc>
        <w:tc>
          <w:tcPr>
            <w:tcW w:w="2607" w:type="dxa"/>
          </w:tcPr>
          <w:p w14:paraId="1663F09F" w14:textId="77777777" w:rsidR="00C9523F" w:rsidRDefault="008D3054">
            <w:pPr>
              <w:pStyle w:val="TableParagraph"/>
              <w:spacing w:before="19"/>
              <w:ind w:left="13"/>
              <w:jc w:val="center"/>
              <w:rPr>
                <w:i/>
                <w:sz w:val="20"/>
              </w:rPr>
            </w:pPr>
            <w:r>
              <w:rPr>
                <w:i/>
                <w:spacing w:val="-10"/>
                <w:sz w:val="20"/>
              </w:rPr>
              <w:t>1</w:t>
            </w:r>
          </w:p>
        </w:tc>
        <w:tc>
          <w:tcPr>
            <w:tcW w:w="1577" w:type="dxa"/>
          </w:tcPr>
          <w:p w14:paraId="1312C999" w14:textId="77777777" w:rsidR="00C9523F" w:rsidRDefault="008D3054">
            <w:pPr>
              <w:pStyle w:val="TableParagraph"/>
              <w:spacing w:before="19"/>
              <w:ind w:left="10"/>
              <w:jc w:val="center"/>
              <w:rPr>
                <w:i/>
                <w:sz w:val="20"/>
              </w:rPr>
            </w:pPr>
            <w:r>
              <w:rPr>
                <w:i/>
                <w:spacing w:val="-4"/>
                <w:sz w:val="20"/>
              </w:rPr>
              <w:t>100%</w:t>
            </w:r>
          </w:p>
        </w:tc>
        <w:tc>
          <w:tcPr>
            <w:tcW w:w="1458" w:type="dxa"/>
          </w:tcPr>
          <w:p w14:paraId="52CCB125" w14:textId="77777777" w:rsidR="00C9523F" w:rsidRDefault="008D3054">
            <w:pPr>
              <w:pStyle w:val="TableParagraph"/>
              <w:spacing w:before="19"/>
              <w:ind w:left="8"/>
              <w:jc w:val="center"/>
              <w:rPr>
                <w:i/>
                <w:sz w:val="20"/>
              </w:rPr>
            </w:pPr>
            <w:r>
              <w:rPr>
                <w:i/>
                <w:spacing w:val="-10"/>
                <w:sz w:val="20"/>
              </w:rPr>
              <w:t>-</w:t>
            </w:r>
          </w:p>
        </w:tc>
        <w:tc>
          <w:tcPr>
            <w:tcW w:w="1469" w:type="dxa"/>
          </w:tcPr>
          <w:p w14:paraId="11B4CBFC" w14:textId="77777777" w:rsidR="00C9523F" w:rsidRDefault="008D3054">
            <w:pPr>
              <w:pStyle w:val="TableParagraph"/>
              <w:spacing w:before="19"/>
              <w:ind w:left="10"/>
              <w:jc w:val="center"/>
              <w:rPr>
                <w:i/>
                <w:sz w:val="20"/>
              </w:rPr>
            </w:pPr>
            <w:r>
              <w:rPr>
                <w:i/>
                <w:spacing w:val="-10"/>
                <w:sz w:val="20"/>
              </w:rPr>
              <w:t>-</w:t>
            </w:r>
          </w:p>
        </w:tc>
      </w:tr>
      <w:tr w:rsidR="00C9523F" w14:paraId="4EC7B5F0" w14:textId="77777777">
        <w:trPr>
          <w:trHeight w:val="272"/>
        </w:trPr>
        <w:tc>
          <w:tcPr>
            <w:tcW w:w="2598" w:type="dxa"/>
          </w:tcPr>
          <w:p w14:paraId="50638FE7" w14:textId="77777777" w:rsidR="00C9523F" w:rsidRDefault="008D3054">
            <w:pPr>
              <w:pStyle w:val="TableParagraph"/>
              <w:spacing w:before="19"/>
              <w:ind w:left="14" w:right="3"/>
              <w:jc w:val="center"/>
              <w:rPr>
                <w:i/>
                <w:sz w:val="20"/>
              </w:rPr>
            </w:pPr>
            <w:r>
              <w:rPr>
                <w:i/>
                <w:sz w:val="20"/>
              </w:rPr>
              <w:t>N</w:t>
            </w:r>
            <w:r>
              <w:rPr>
                <w:i/>
                <w:spacing w:val="-3"/>
                <w:sz w:val="20"/>
              </w:rPr>
              <w:t xml:space="preserve"> </w:t>
            </w:r>
            <w:r>
              <w:rPr>
                <w:i/>
                <w:sz w:val="20"/>
              </w:rPr>
              <w:t>=</w:t>
            </w:r>
            <w:r>
              <w:rPr>
                <w:i/>
                <w:spacing w:val="-1"/>
                <w:sz w:val="20"/>
              </w:rPr>
              <w:t xml:space="preserve"> </w:t>
            </w:r>
            <w:r>
              <w:rPr>
                <w:i/>
                <w:spacing w:val="-10"/>
                <w:sz w:val="20"/>
              </w:rPr>
              <w:t>3</w:t>
            </w:r>
          </w:p>
        </w:tc>
        <w:tc>
          <w:tcPr>
            <w:tcW w:w="2607" w:type="dxa"/>
          </w:tcPr>
          <w:p w14:paraId="16946C8F" w14:textId="77777777" w:rsidR="00C9523F" w:rsidRDefault="008D3054">
            <w:pPr>
              <w:pStyle w:val="TableParagraph"/>
              <w:spacing w:before="19"/>
              <w:ind w:left="13"/>
              <w:jc w:val="center"/>
              <w:rPr>
                <w:i/>
                <w:sz w:val="20"/>
              </w:rPr>
            </w:pPr>
            <w:r>
              <w:rPr>
                <w:i/>
                <w:spacing w:val="-10"/>
                <w:sz w:val="20"/>
              </w:rPr>
              <w:t>2</w:t>
            </w:r>
          </w:p>
        </w:tc>
        <w:tc>
          <w:tcPr>
            <w:tcW w:w="1577" w:type="dxa"/>
          </w:tcPr>
          <w:p w14:paraId="5715630B" w14:textId="77777777" w:rsidR="00C9523F" w:rsidRDefault="008D3054">
            <w:pPr>
              <w:pStyle w:val="TableParagraph"/>
              <w:spacing w:before="19"/>
              <w:ind w:left="10"/>
              <w:jc w:val="center"/>
              <w:rPr>
                <w:i/>
                <w:sz w:val="20"/>
              </w:rPr>
            </w:pPr>
            <w:r>
              <w:rPr>
                <w:i/>
                <w:spacing w:val="-5"/>
                <w:sz w:val="20"/>
              </w:rPr>
              <w:t>60%</w:t>
            </w:r>
          </w:p>
        </w:tc>
        <w:tc>
          <w:tcPr>
            <w:tcW w:w="1458" w:type="dxa"/>
          </w:tcPr>
          <w:p w14:paraId="6A858691" w14:textId="77777777" w:rsidR="00C9523F" w:rsidRDefault="008D3054">
            <w:pPr>
              <w:pStyle w:val="TableParagraph"/>
              <w:spacing w:before="19"/>
              <w:ind w:left="8"/>
              <w:jc w:val="center"/>
              <w:rPr>
                <w:i/>
                <w:sz w:val="20"/>
              </w:rPr>
            </w:pPr>
            <w:r>
              <w:rPr>
                <w:i/>
                <w:spacing w:val="-5"/>
                <w:sz w:val="20"/>
              </w:rPr>
              <w:t>40%</w:t>
            </w:r>
          </w:p>
        </w:tc>
        <w:tc>
          <w:tcPr>
            <w:tcW w:w="1469" w:type="dxa"/>
          </w:tcPr>
          <w:p w14:paraId="1F886642" w14:textId="77777777" w:rsidR="00C9523F" w:rsidRDefault="008D3054">
            <w:pPr>
              <w:pStyle w:val="TableParagraph"/>
              <w:spacing w:before="19"/>
              <w:ind w:left="10"/>
              <w:jc w:val="center"/>
              <w:rPr>
                <w:i/>
                <w:sz w:val="20"/>
              </w:rPr>
            </w:pPr>
            <w:r>
              <w:rPr>
                <w:i/>
                <w:spacing w:val="-10"/>
                <w:sz w:val="20"/>
              </w:rPr>
              <w:t>-</w:t>
            </w:r>
          </w:p>
        </w:tc>
      </w:tr>
      <w:tr w:rsidR="00C9523F" w14:paraId="3EDC726D" w14:textId="77777777">
        <w:trPr>
          <w:trHeight w:val="287"/>
        </w:trPr>
        <w:tc>
          <w:tcPr>
            <w:tcW w:w="2598" w:type="dxa"/>
          </w:tcPr>
          <w:p w14:paraId="5E9B885C" w14:textId="77777777" w:rsidR="00C9523F" w:rsidRDefault="008D3054">
            <w:pPr>
              <w:pStyle w:val="TableParagraph"/>
              <w:spacing w:before="19"/>
              <w:ind w:left="14" w:right="3"/>
              <w:jc w:val="center"/>
              <w:rPr>
                <w:i/>
                <w:sz w:val="20"/>
              </w:rPr>
            </w:pPr>
            <w:r>
              <w:rPr>
                <w:i/>
                <w:sz w:val="20"/>
              </w:rPr>
              <w:t>N</w:t>
            </w:r>
            <w:r>
              <w:rPr>
                <w:i/>
                <w:spacing w:val="-3"/>
                <w:sz w:val="20"/>
              </w:rPr>
              <w:t xml:space="preserve"> </w:t>
            </w:r>
            <w:r>
              <w:rPr>
                <w:i/>
                <w:sz w:val="20"/>
              </w:rPr>
              <w:t>&gt;</w:t>
            </w:r>
            <w:r>
              <w:rPr>
                <w:i/>
                <w:spacing w:val="-1"/>
                <w:sz w:val="20"/>
              </w:rPr>
              <w:t xml:space="preserve"> </w:t>
            </w:r>
            <w:r>
              <w:rPr>
                <w:i/>
                <w:spacing w:val="-10"/>
                <w:sz w:val="20"/>
              </w:rPr>
              <w:t>3</w:t>
            </w:r>
          </w:p>
        </w:tc>
        <w:tc>
          <w:tcPr>
            <w:tcW w:w="2607" w:type="dxa"/>
          </w:tcPr>
          <w:p w14:paraId="0FCB18E7" w14:textId="77777777" w:rsidR="00C9523F" w:rsidRDefault="008D3054">
            <w:pPr>
              <w:pStyle w:val="TableParagraph"/>
              <w:spacing w:before="19"/>
              <w:ind w:left="13"/>
              <w:jc w:val="center"/>
              <w:rPr>
                <w:i/>
                <w:sz w:val="20"/>
              </w:rPr>
            </w:pPr>
            <w:r>
              <w:rPr>
                <w:i/>
                <w:spacing w:val="-10"/>
                <w:sz w:val="20"/>
              </w:rPr>
              <w:t>3</w:t>
            </w:r>
          </w:p>
        </w:tc>
        <w:tc>
          <w:tcPr>
            <w:tcW w:w="1577" w:type="dxa"/>
          </w:tcPr>
          <w:p w14:paraId="7D870379" w14:textId="77777777" w:rsidR="00C9523F" w:rsidRDefault="008D3054">
            <w:pPr>
              <w:pStyle w:val="TableParagraph"/>
              <w:spacing w:before="19"/>
              <w:ind w:left="10"/>
              <w:jc w:val="center"/>
              <w:rPr>
                <w:i/>
                <w:sz w:val="20"/>
              </w:rPr>
            </w:pPr>
            <w:r>
              <w:rPr>
                <w:i/>
                <w:spacing w:val="-5"/>
                <w:sz w:val="20"/>
              </w:rPr>
              <w:t>45%</w:t>
            </w:r>
          </w:p>
        </w:tc>
        <w:tc>
          <w:tcPr>
            <w:tcW w:w="1458" w:type="dxa"/>
          </w:tcPr>
          <w:p w14:paraId="3F9D2395" w14:textId="77777777" w:rsidR="00C9523F" w:rsidRDefault="008D3054">
            <w:pPr>
              <w:pStyle w:val="TableParagraph"/>
              <w:spacing w:before="19"/>
              <w:ind w:left="8"/>
              <w:jc w:val="center"/>
              <w:rPr>
                <w:i/>
                <w:sz w:val="20"/>
              </w:rPr>
            </w:pPr>
            <w:r>
              <w:rPr>
                <w:i/>
                <w:spacing w:val="-5"/>
                <w:sz w:val="20"/>
              </w:rPr>
              <w:t>30%</w:t>
            </w:r>
          </w:p>
        </w:tc>
        <w:tc>
          <w:tcPr>
            <w:tcW w:w="1469" w:type="dxa"/>
          </w:tcPr>
          <w:p w14:paraId="0A6AD0E4" w14:textId="77777777" w:rsidR="00C9523F" w:rsidRDefault="008D3054">
            <w:pPr>
              <w:pStyle w:val="TableParagraph"/>
              <w:spacing w:before="19"/>
              <w:ind w:left="10"/>
              <w:jc w:val="center"/>
              <w:rPr>
                <w:i/>
                <w:sz w:val="20"/>
              </w:rPr>
            </w:pPr>
            <w:r>
              <w:rPr>
                <w:i/>
                <w:spacing w:val="-5"/>
                <w:sz w:val="20"/>
              </w:rPr>
              <w:t>25%</w:t>
            </w:r>
          </w:p>
        </w:tc>
      </w:tr>
    </w:tbl>
    <w:p w14:paraId="2A1E90E6" w14:textId="77777777" w:rsidR="00C9523F" w:rsidRDefault="00C9523F">
      <w:pPr>
        <w:pStyle w:val="Corpotesto"/>
        <w:ind w:left="0"/>
        <w:rPr>
          <w:b/>
          <w:i/>
        </w:rPr>
      </w:pPr>
    </w:p>
    <w:p w14:paraId="71A97E1A" w14:textId="77777777" w:rsidR="00C9523F" w:rsidRDefault="00C9523F">
      <w:pPr>
        <w:pStyle w:val="Corpotesto"/>
        <w:spacing w:before="2"/>
        <w:ind w:left="0"/>
        <w:rPr>
          <w:b/>
          <w:i/>
        </w:rPr>
      </w:pPr>
    </w:p>
    <w:p w14:paraId="0E578E47" w14:textId="77777777" w:rsidR="00C9523F" w:rsidRDefault="008D3054">
      <w:pPr>
        <w:spacing w:before="1"/>
        <w:ind w:left="140"/>
        <w:rPr>
          <w:b/>
          <w:i/>
          <w:sz w:val="20"/>
        </w:rPr>
      </w:pPr>
      <w:r>
        <w:rPr>
          <w:b/>
          <w:i/>
          <w:sz w:val="20"/>
        </w:rPr>
        <w:t>Tabella</w:t>
      </w:r>
      <w:r>
        <w:rPr>
          <w:b/>
          <w:i/>
          <w:spacing w:val="-7"/>
          <w:sz w:val="20"/>
        </w:rPr>
        <w:t xml:space="preserve"> </w:t>
      </w:r>
      <w:r>
        <w:rPr>
          <w:b/>
          <w:i/>
          <w:sz w:val="20"/>
        </w:rPr>
        <w:t>n.</w:t>
      </w:r>
      <w:r>
        <w:rPr>
          <w:b/>
          <w:i/>
          <w:spacing w:val="-3"/>
          <w:sz w:val="20"/>
        </w:rPr>
        <w:t xml:space="preserve"> </w:t>
      </w:r>
      <w:r>
        <w:rPr>
          <w:b/>
          <w:i/>
          <w:sz w:val="20"/>
        </w:rPr>
        <w:t>23</w:t>
      </w:r>
      <w:r>
        <w:rPr>
          <w:b/>
          <w:i/>
          <w:spacing w:val="-4"/>
          <w:sz w:val="20"/>
        </w:rPr>
        <w:t xml:space="preserve"> </w:t>
      </w:r>
      <w:r>
        <w:rPr>
          <w:b/>
          <w:i/>
          <w:sz w:val="20"/>
        </w:rPr>
        <w:t>–</w:t>
      </w:r>
      <w:r>
        <w:rPr>
          <w:b/>
          <w:i/>
          <w:spacing w:val="-6"/>
          <w:sz w:val="20"/>
        </w:rPr>
        <w:t xml:space="preserve"> </w:t>
      </w:r>
      <w:r>
        <w:rPr>
          <w:b/>
          <w:i/>
          <w:sz w:val="20"/>
        </w:rPr>
        <w:t>N.</w:t>
      </w:r>
      <w:r>
        <w:rPr>
          <w:b/>
          <w:i/>
          <w:spacing w:val="-6"/>
          <w:sz w:val="20"/>
        </w:rPr>
        <w:t xml:space="preserve"> </w:t>
      </w:r>
      <w:r>
        <w:rPr>
          <w:b/>
          <w:i/>
          <w:sz w:val="20"/>
        </w:rPr>
        <w:t>Fornitori</w:t>
      </w:r>
      <w:r>
        <w:rPr>
          <w:b/>
          <w:i/>
          <w:spacing w:val="-6"/>
          <w:sz w:val="20"/>
        </w:rPr>
        <w:t xml:space="preserve"> </w:t>
      </w:r>
      <w:r>
        <w:rPr>
          <w:b/>
          <w:i/>
          <w:sz w:val="20"/>
        </w:rPr>
        <w:t>aggiudicatari</w:t>
      </w:r>
      <w:r>
        <w:rPr>
          <w:b/>
          <w:i/>
          <w:spacing w:val="-4"/>
          <w:sz w:val="20"/>
        </w:rPr>
        <w:t xml:space="preserve"> </w:t>
      </w:r>
      <w:r>
        <w:rPr>
          <w:b/>
          <w:i/>
          <w:sz w:val="20"/>
        </w:rPr>
        <w:t>–</w:t>
      </w:r>
      <w:r>
        <w:rPr>
          <w:b/>
          <w:i/>
          <w:spacing w:val="-4"/>
          <w:sz w:val="20"/>
        </w:rPr>
        <w:t xml:space="preserve"> </w:t>
      </w:r>
      <w:r>
        <w:rPr>
          <w:b/>
          <w:i/>
          <w:sz w:val="20"/>
        </w:rPr>
        <w:t>Lotto</w:t>
      </w:r>
      <w:r>
        <w:rPr>
          <w:b/>
          <w:i/>
          <w:spacing w:val="-5"/>
          <w:sz w:val="20"/>
        </w:rPr>
        <w:t xml:space="preserve"> </w:t>
      </w:r>
      <w:r>
        <w:rPr>
          <w:b/>
          <w:i/>
          <w:spacing w:val="-10"/>
          <w:sz w:val="20"/>
        </w:rPr>
        <w:t>5</w:t>
      </w:r>
    </w:p>
    <w:p w14:paraId="4FFA03BF" w14:textId="77777777" w:rsidR="00C9523F" w:rsidRDefault="00C9523F">
      <w:pPr>
        <w:pStyle w:val="Corpotesto"/>
        <w:spacing w:before="4"/>
        <w:ind w:left="0"/>
        <w:rPr>
          <w:b/>
          <w:i/>
          <w:sz w:val="13"/>
        </w:rPr>
      </w:pPr>
    </w:p>
    <w:tbl>
      <w:tblPr>
        <w:tblStyle w:val="TableNormal"/>
        <w:tblW w:w="0" w:type="auto"/>
        <w:tblInd w:w="16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1E0" w:firstRow="1" w:lastRow="1" w:firstColumn="1" w:lastColumn="1" w:noHBand="0" w:noVBand="0"/>
      </w:tblPr>
      <w:tblGrid>
        <w:gridCol w:w="2556"/>
        <w:gridCol w:w="2561"/>
      </w:tblGrid>
      <w:tr w:rsidR="00C9523F" w14:paraId="017229BC" w14:textId="77777777">
        <w:trPr>
          <w:trHeight w:val="556"/>
        </w:trPr>
        <w:tc>
          <w:tcPr>
            <w:tcW w:w="2556" w:type="dxa"/>
            <w:shd w:val="clear" w:color="auto" w:fill="D9D9D9"/>
          </w:tcPr>
          <w:p w14:paraId="456E9AF1" w14:textId="77777777" w:rsidR="00C9523F" w:rsidRDefault="008D3054">
            <w:pPr>
              <w:pStyle w:val="TableParagraph"/>
              <w:spacing w:before="99"/>
              <w:ind w:left="10" w:right="1"/>
              <w:jc w:val="center"/>
              <w:rPr>
                <w:b/>
                <w:i/>
                <w:sz w:val="20"/>
              </w:rPr>
            </w:pPr>
            <w:r>
              <w:rPr>
                <w:b/>
                <w:i/>
                <w:sz w:val="20"/>
              </w:rPr>
              <w:t>Numero</w:t>
            </w:r>
            <w:r>
              <w:rPr>
                <w:b/>
                <w:i/>
                <w:spacing w:val="-7"/>
                <w:sz w:val="20"/>
              </w:rPr>
              <w:t xml:space="preserve"> </w:t>
            </w:r>
            <w:r>
              <w:rPr>
                <w:b/>
                <w:i/>
                <w:sz w:val="20"/>
              </w:rPr>
              <w:t>di</w:t>
            </w:r>
            <w:r>
              <w:rPr>
                <w:b/>
                <w:i/>
                <w:spacing w:val="-6"/>
                <w:sz w:val="20"/>
              </w:rPr>
              <w:t xml:space="preserve"> </w:t>
            </w:r>
            <w:r>
              <w:rPr>
                <w:b/>
                <w:i/>
                <w:sz w:val="20"/>
              </w:rPr>
              <w:t>offerte</w:t>
            </w:r>
            <w:r>
              <w:rPr>
                <w:b/>
                <w:i/>
                <w:spacing w:val="-6"/>
                <w:sz w:val="20"/>
              </w:rPr>
              <w:t xml:space="preserve"> </w:t>
            </w:r>
            <w:r>
              <w:rPr>
                <w:b/>
                <w:i/>
                <w:spacing w:val="-2"/>
                <w:sz w:val="20"/>
              </w:rPr>
              <w:t>valide</w:t>
            </w:r>
          </w:p>
        </w:tc>
        <w:tc>
          <w:tcPr>
            <w:tcW w:w="2561" w:type="dxa"/>
            <w:shd w:val="clear" w:color="auto" w:fill="D9D9D9"/>
          </w:tcPr>
          <w:p w14:paraId="3F3AE040" w14:textId="77777777" w:rsidR="00C9523F" w:rsidRDefault="008D3054">
            <w:pPr>
              <w:pStyle w:val="TableParagraph"/>
              <w:spacing w:before="19"/>
              <w:ind w:left="375"/>
              <w:rPr>
                <w:b/>
                <w:i/>
                <w:sz w:val="20"/>
              </w:rPr>
            </w:pPr>
            <w:r>
              <w:rPr>
                <w:b/>
                <w:i/>
                <w:sz w:val="20"/>
              </w:rPr>
              <w:t>Numero</w:t>
            </w:r>
            <w:r>
              <w:rPr>
                <w:b/>
                <w:i/>
                <w:spacing w:val="-6"/>
                <w:sz w:val="20"/>
              </w:rPr>
              <w:t xml:space="preserve"> </w:t>
            </w:r>
            <w:r>
              <w:rPr>
                <w:b/>
                <w:i/>
                <w:sz w:val="20"/>
              </w:rPr>
              <w:t>di</w:t>
            </w:r>
            <w:r>
              <w:rPr>
                <w:b/>
                <w:i/>
                <w:spacing w:val="-6"/>
                <w:sz w:val="20"/>
              </w:rPr>
              <w:t xml:space="preserve"> </w:t>
            </w:r>
            <w:r>
              <w:rPr>
                <w:b/>
                <w:i/>
                <w:spacing w:val="-2"/>
                <w:sz w:val="20"/>
              </w:rPr>
              <w:t>fornitori</w:t>
            </w:r>
          </w:p>
          <w:p w14:paraId="50B9C2C7" w14:textId="77777777" w:rsidR="00C9523F" w:rsidRDefault="008D3054">
            <w:pPr>
              <w:pStyle w:val="TableParagraph"/>
              <w:spacing w:before="33"/>
              <w:ind w:left="279"/>
              <w:rPr>
                <w:b/>
                <w:i/>
                <w:sz w:val="20"/>
              </w:rPr>
            </w:pPr>
            <w:r>
              <w:rPr>
                <w:b/>
                <w:i/>
                <w:spacing w:val="-2"/>
                <w:sz w:val="20"/>
              </w:rPr>
              <w:t>aggiudicatari</w:t>
            </w:r>
            <w:r>
              <w:rPr>
                <w:b/>
                <w:i/>
                <w:spacing w:val="10"/>
                <w:sz w:val="20"/>
              </w:rPr>
              <w:t xml:space="preserve"> </w:t>
            </w:r>
            <w:r>
              <w:rPr>
                <w:b/>
                <w:i/>
                <w:spacing w:val="-2"/>
                <w:sz w:val="20"/>
              </w:rPr>
              <w:t>dell’AQ</w:t>
            </w:r>
          </w:p>
        </w:tc>
      </w:tr>
      <w:tr w:rsidR="00C9523F" w14:paraId="2F879F80" w14:textId="77777777">
        <w:trPr>
          <w:trHeight w:val="289"/>
        </w:trPr>
        <w:tc>
          <w:tcPr>
            <w:tcW w:w="2556" w:type="dxa"/>
          </w:tcPr>
          <w:p w14:paraId="13B7B1D2" w14:textId="77777777" w:rsidR="00C9523F" w:rsidRDefault="008D3054">
            <w:pPr>
              <w:pStyle w:val="TableParagraph"/>
              <w:spacing w:before="16"/>
              <w:ind w:left="10"/>
              <w:jc w:val="center"/>
              <w:rPr>
                <w:i/>
                <w:sz w:val="20"/>
              </w:rPr>
            </w:pPr>
            <w:r>
              <w:rPr>
                <w:i/>
                <w:sz w:val="20"/>
              </w:rPr>
              <w:t>N</w:t>
            </w:r>
            <w:r>
              <w:rPr>
                <w:i/>
                <w:spacing w:val="-5"/>
                <w:sz w:val="20"/>
              </w:rPr>
              <w:t xml:space="preserve"> </w:t>
            </w:r>
            <w:r>
              <w:rPr>
                <w:rFonts w:ascii="Symbol" w:hAnsi="Symbol"/>
                <w:i/>
                <w:sz w:val="19"/>
              </w:rPr>
              <w:t></w:t>
            </w:r>
            <w:r>
              <w:rPr>
                <w:rFonts w:ascii="Times New Roman" w:hAnsi="Times New Roman"/>
                <w:spacing w:val="3"/>
                <w:sz w:val="19"/>
              </w:rPr>
              <w:t xml:space="preserve"> </w:t>
            </w:r>
            <w:r>
              <w:rPr>
                <w:i/>
                <w:spacing w:val="-10"/>
                <w:sz w:val="20"/>
              </w:rPr>
              <w:t>1</w:t>
            </w:r>
          </w:p>
        </w:tc>
        <w:tc>
          <w:tcPr>
            <w:tcW w:w="2561" w:type="dxa"/>
          </w:tcPr>
          <w:p w14:paraId="092D7253" w14:textId="77777777" w:rsidR="00C9523F" w:rsidRDefault="008D3054">
            <w:pPr>
              <w:pStyle w:val="TableParagraph"/>
              <w:spacing w:before="19"/>
              <w:ind w:left="14"/>
              <w:jc w:val="center"/>
              <w:rPr>
                <w:i/>
                <w:sz w:val="20"/>
              </w:rPr>
            </w:pPr>
            <w:r>
              <w:rPr>
                <w:i/>
                <w:spacing w:val="-10"/>
                <w:sz w:val="20"/>
              </w:rPr>
              <w:t>1</w:t>
            </w:r>
          </w:p>
        </w:tc>
      </w:tr>
    </w:tbl>
    <w:p w14:paraId="00FEBC52" w14:textId="77777777" w:rsidR="00C9523F" w:rsidRDefault="00C9523F">
      <w:pPr>
        <w:pStyle w:val="Corpotesto"/>
        <w:spacing w:before="229"/>
        <w:ind w:left="0"/>
        <w:rPr>
          <w:b/>
          <w:i/>
        </w:rPr>
      </w:pPr>
    </w:p>
    <w:p w14:paraId="478B4435" w14:textId="77777777" w:rsidR="00C9523F" w:rsidRDefault="008D3054">
      <w:pPr>
        <w:pStyle w:val="Corpotesto"/>
        <w:spacing w:line="292" w:lineRule="auto"/>
        <w:ind w:right="283"/>
        <w:jc w:val="both"/>
      </w:pPr>
      <w:r>
        <w:t>Si precisa che per esclusioni (es: mancato superamento dell’eventuale verifica di anomalia; esito negativo delle</w:t>
      </w:r>
      <w:r>
        <w:rPr>
          <w:spacing w:val="-12"/>
        </w:rPr>
        <w:t xml:space="preserve"> </w:t>
      </w:r>
      <w:r>
        <w:t>verifiche</w:t>
      </w:r>
      <w:r>
        <w:rPr>
          <w:spacing w:val="-14"/>
        </w:rPr>
        <w:t xml:space="preserve"> </w:t>
      </w:r>
      <w:r>
        <w:t>sui</w:t>
      </w:r>
      <w:r>
        <w:rPr>
          <w:spacing w:val="-12"/>
        </w:rPr>
        <w:t xml:space="preserve"> </w:t>
      </w:r>
      <w:r>
        <w:t>requisiti</w:t>
      </w:r>
      <w:r>
        <w:rPr>
          <w:spacing w:val="-12"/>
        </w:rPr>
        <w:t xml:space="preserve"> </w:t>
      </w:r>
      <w:r>
        <w:t>generali</w:t>
      </w:r>
      <w:r>
        <w:rPr>
          <w:spacing w:val="-12"/>
        </w:rPr>
        <w:t xml:space="preserve"> </w:t>
      </w:r>
      <w:r>
        <w:t>o</w:t>
      </w:r>
      <w:r>
        <w:rPr>
          <w:spacing w:val="-12"/>
        </w:rPr>
        <w:t xml:space="preserve"> </w:t>
      </w:r>
      <w:r>
        <w:t>speciali)</w:t>
      </w:r>
      <w:r>
        <w:rPr>
          <w:spacing w:val="-13"/>
        </w:rPr>
        <w:t xml:space="preserve"> </w:t>
      </w:r>
      <w:r>
        <w:t>o</w:t>
      </w:r>
      <w:r>
        <w:rPr>
          <w:spacing w:val="-12"/>
        </w:rPr>
        <w:t xml:space="preserve"> </w:t>
      </w:r>
      <w:r>
        <w:t>mancate</w:t>
      </w:r>
      <w:r>
        <w:rPr>
          <w:spacing w:val="-14"/>
        </w:rPr>
        <w:t xml:space="preserve"> </w:t>
      </w:r>
      <w:r>
        <w:t>conferme</w:t>
      </w:r>
      <w:r>
        <w:rPr>
          <w:spacing w:val="-11"/>
        </w:rPr>
        <w:t xml:space="preserve"> </w:t>
      </w:r>
      <w:r>
        <w:t>dell’offerta,</w:t>
      </w:r>
      <w:r>
        <w:rPr>
          <w:spacing w:val="-11"/>
        </w:rPr>
        <w:t xml:space="preserve"> </w:t>
      </w:r>
      <w:r>
        <w:t>che</w:t>
      </w:r>
      <w:r>
        <w:rPr>
          <w:spacing w:val="-10"/>
        </w:rPr>
        <w:t xml:space="preserve"> </w:t>
      </w:r>
      <w:r>
        <w:t>dovessero</w:t>
      </w:r>
      <w:r>
        <w:rPr>
          <w:spacing w:val="-11"/>
        </w:rPr>
        <w:t xml:space="preserve"> </w:t>
      </w:r>
      <w:r>
        <w:t>intervenire</w:t>
      </w:r>
      <w:r>
        <w:rPr>
          <w:spacing w:val="-12"/>
        </w:rPr>
        <w:t xml:space="preserve"> </w:t>
      </w:r>
      <w:r>
        <w:t>dopo l’assegnazione</w:t>
      </w:r>
      <w:r>
        <w:rPr>
          <w:spacing w:val="-2"/>
        </w:rPr>
        <w:t xml:space="preserve"> </w:t>
      </w:r>
      <w:r>
        <w:t>da</w:t>
      </w:r>
      <w:r>
        <w:rPr>
          <w:spacing w:val="-3"/>
        </w:rPr>
        <w:t xml:space="preserve"> </w:t>
      </w:r>
      <w:r>
        <w:t>parte</w:t>
      </w:r>
      <w:r>
        <w:rPr>
          <w:spacing w:val="-2"/>
        </w:rPr>
        <w:t xml:space="preserve"> </w:t>
      </w:r>
      <w:r>
        <w:t>della</w:t>
      </w:r>
      <w:r>
        <w:rPr>
          <w:spacing w:val="-4"/>
        </w:rPr>
        <w:t xml:space="preserve"> </w:t>
      </w:r>
      <w:r>
        <w:t>Commissione</w:t>
      </w:r>
      <w:r>
        <w:rPr>
          <w:spacing w:val="-4"/>
        </w:rPr>
        <w:t xml:space="preserve"> </w:t>
      </w:r>
      <w:r>
        <w:t>giudicatrice</w:t>
      </w:r>
      <w:r>
        <w:rPr>
          <w:spacing w:val="-4"/>
        </w:rPr>
        <w:t xml:space="preserve"> </w:t>
      </w:r>
      <w:r>
        <w:t>del</w:t>
      </w:r>
      <w:r>
        <w:rPr>
          <w:spacing w:val="-5"/>
        </w:rPr>
        <w:t xml:space="preserve"> </w:t>
      </w:r>
      <w:r>
        <w:t>Punteggio Totale</w:t>
      </w:r>
      <w:r>
        <w:rPr>
          <w:spacing w:val="-4"/>
        </w:rPr>
        <w:t xml:space="preserve"> </w:t>
      </w:r>
      <w:r>
        <w:t>alle</w:t>
      </w:r>
      <w:r>
        <w:rPr>
          <w:spacing w:val="-2"/>
        </w:rPr>
        <w:t xml:space="preserve"> </w:t>
      </w:r>
      <w:r>
        <w:t>offerte,</w:t>
      </w:r>
      <w:r>
        <w:rPr>
          <w:spacing w:val="-2"/>
        </w:rPr>
        <w:t xml:space="preserve"> </w:t>
      </w:r>
      <w:r>
        <w:t>non</w:t>
      </w:r>
      <w:r>
        <w:rPr>
          <w:spacing w:val="-4"/>
        </w:rPr>
        <w:t xml:space="preserve"> </w:t>
      </w:r>
      <w:r>
        <w:t>avranno</w:t>
      </w:r>
      <w:r>
        <w:rPr>
          <w:spacing w:val="-5"/>
        </w:rPr>
        <w:t xml:space="preserve"> </w:t>
      </w:r>
      <w:r>
        <w:t>effetto sul numero degli aggiudicatari di ciascuno dei lotti dell’Accordo Quadro, che resterà pertanto immutato.</w:t>
      </w:r>
    </w:p>
    <w:p w14:paraId="44C4801B" w14:textId="77777777" w:rsidR="00C9523F" w:rsidRDefault="008D3054">
      <w:pPr>
        <w:pStyle w:val="Corpotesto"/>
        <w:spacing w:before="142"/>
      </w:pPr>
      <w:r>
        <w:t>In</w:t>
      </w:r>
      <w:r>
        <w:rPr>
          <w:spacing w:val="-8"/>
        </w:rPr>
        <w:t xml:space="preserve"> </w:t>
      </w:r>
      <w:r>
        <w:t>particolare,</w:t>
      </w:r>
      <w:r>
        <w:rPr>
          <w:spacing w:val="-4"/>
        </w:rPr>
        <w:t xml:space="preserve"> </w:t>
      </w:r>
      <w:r>
        <w:t>in</w:t>
      </w:r>
      <w:r>
        <w:rPr>
          <w:spacing w:val="-6"/>
        </w:rPr>
        <w:t xml:space="preserve"> </w:t>
      </w:r>
      <w:r>
        <w:t>caso</w:t>
      </w:r>
      <w:r>
        <w:rPr>
          <w:spacing w:val="-4"/>
        </w:rPr>
        <w:t xml:space="preserve"> </w:t>
      </w:r>
      <w:r>
        <w:t>di</w:t>
      </w:r>
      <w:r>
        <w:rPr>
          <w:spacing w:val="-6"/>
        </w:rPr>
        <w:t xml:space="preserve"> </w:t>
      </w:r>
      <w:r>
        <w:t>esclusione</w:t>
      </w:r>
      <w:r>
        <w:rPr>
          <w:spacing w:val="-6"/>
        </w:rPr>
        <w:t xml:space="preserve"> </w:t>
      </w:r>
      <w:r>
        <w:t>di</w:t>
      </w:r>
      <w:r>
        <w:rPr>
          <w:spacing w:val="-7"/>
        </w:rPr>
        <w:t xml:space="preserve"> </w:t>
      </w:r>
      <w:r>
        <w:t>un</w:t>
      </w:r>
      <w:r>
        <w:rPr>
          <w:spacing w:val="-6"/>
        </w:rPr>
        <w:t xml:space="preserve"> </w:t>
      </w:r>
      <w:r>
        <w:t>concorrente,</w:t>
      </w:r>
      <w:r>
        <w:rPr>
          <w:spacing w:val="-4"/>
        </w:rPr>
        <w:t xml:space="preserve"> </w:t>
      </w:r>
      <w:r>
        <w:t>si</w:t>
      </w:r>
      <w:r>
        <w:rPr>
          <w:spacing w:val="-7"/>
        </w:rPr>
        <w:t xml:space="preserve"> </w:t>
      </w:r>
      <w:r>
        <w:rPr>
          <w:spacing w:val="-2"/>
        </w:rPr>
        <w:t>procederà:</w:t>
      </w:r>
    </w:p>
    <w:p w14:paraId="41736725" w14:textId="77777777" w:rsidR="00C9523F" w:rsidRDefault="00C9523F">
      <w:pPr>
        <w:pStyle w:val="Corpotesto"/>
        <w:sectPr w:rsidR="00C9523F">
          <w:pgSz w:w="11910" w:h="16850"/>
          <w:pgMar w:top="1580" w:right="850" w:bottom="1260" w:left="992" w:header="849" w:footer="1067" w:gutter="0"/>
          <w:cols w:space="720"/>
        </w:sectPr>
      </w:pPr>
    </w:p>
    <w:p w14:paraId="0348E065" w14:textId="77777777" w:rsidR="00C9523F" w:rsidRDefault="008D3054">
      <w:pPr>
        <w:pStyle w:val="Paragrafoelenco"/>
        <w:numPr>
          <w:ilvl w:val="0"/>
          <w:numId w:val="14"/>
        </w:numPr>
        <w:tabs>
          <w:tab w:val="left" w:pos="422"/>
        </w:tabs>
        <w:spacing w:before="121"/>
        <w:ind w:left="422" w:hanging="282"/>
        <w:rPr>
          <w:sz w:val="20"/>
        </w:rPr>
      </w:pPr>
      <w:r>
        <w:rPr>
          <w:sz w:val="20"/>
        </w:rPr>
        <w:lastRenderedPageBreak/>
        <w:t>alla</w:t>
      </w:r>
      <w:r>
        <w:rPr>
          <w:spacing w:val="-9"/>
          <w:sz w:val="20"/>
        </w:rPr>
        <w:t xml:space="preserve"> </w:t>
      </w:r>
      <w:r>
        <w:rPr>
          <w:sz w:val="20"/>
        </w:rPr>
        <w:t>preventiva</w:t>
      </w:r>
      <w:r>
        <w:rPr>
          <w:spacing w:val="-8"/>
          <w:sz w:val="20"/>
        </w:rPr>
        <w:t xml:space="preserve"> </w:t>
      </w:r>
      <w:r>
        <w:rPr>
          <w:sz w:val="20"/>
        </w:rPr>
        <w:t>“revisione”</w:t>
      </w:r>
      <w:r>
        <w:rPr>
          <w:spacing w:val="-6"/>
          <w:sz w:val="20"/>
        </w:rPr>
        <w:t xml:space="preserve"> </w:t>
      </w:r>
      <w:r>
        <w:rPr>
          <w:sz w:val="20"/>
        </w:rPr>
        <w:t>dei</w:t>
      </w:r>
      <w:r>
        <w:rPr>
          <w:spacing w:val="-9"/>
          <w:sz w:val="20"/>
        </w:rPr>
        <w:t xml:space="preserve"> </w:t>
      </w:r>
      <w:r>
        <w:rPr>
          <w:sz w:val="20"/>
        </w:rPr>
        <w:t>punteggi</w:t>
      </w:r>
      <w:r>
        <w:rPr>
          <w:spacing w:val="-10"/>
          <w:sz w:val="20"/>
        </w:rPr>
        <w:t xml:space="preserve"> </w:t>
      </w:r>
      <w:r>
        <w:rPr>
          <w:sz w:val="20"/>
        </w:rPr>
        <w:t>già</w:t>
      </w:r>
      <w:r>
        <w:rPr>
          <w:spacing w:val="-8"/>
          <w:sz w:val="20"/>
        </w:rPr>
        <w:t xml:space="preserve"> </w:t>
      </w:r>
      <w:r>
        <w:rPr>
          <w:sz w:val="20"/>
        </w:rPr>
        <w:t>attribuiti</w:t>
      </w:r>
      <w:r>
        <w:rPr>
          <w:spacing w:val="-9"/>
          <w:sz w:val="20"/>
        </w:rPr>
        <w:t xml:space="preserve"> </w:t>
      </w:r>
      <w:r>
        <w:rPr>
          <w:sz w:val="20"/>
        </w:rPr>
        <w:t>alle</w:t>
      </w:r>
      <w:r>
        <w:rPr>
          <w:spacing w:val="-7"/>
          <w:sz w:val="20"/>
        </w:rPr>
        <w:t xml:space="preserve"> </w:t>
      </w:r>
      <w:r>
        <w:rPr>
          <w:sz w:val="20"/>
        </w:rPr>
        <w:t>offerte</w:t>
      </w:r>
      <w:r>
        <w:rPr>
          <w:spacing w:val="-8"/>
          <w:sz w:val="20"/>
        </w:rPr>
        <w:t xml:space="preserve"> </w:t>
      </w:r>
      <w:r>
        <w:rPr>
          <w:sz w:val="20"/>
        </w:rPr>
        <w:t>rimaste</w:t>
      </w:r>
      <w:r>
        <w:rPr>
          <w:spacing w:val="-7"/>
          <w:sz w:val="20"/>
        </w:rPr>
        <w:t xml:space="preserve"> </w:t>
      </w:r>
      <w:r>
        <w:rPr>
          <w:sz w:val="20"/>
        </w:rPr>
        <w:t>in</w:t>
      </w:r>
      <w:r>
        <w:rPr>
          <w:spacing w:val="-6"/>
          <w:sz w:val="20"/>
        </w:rPr>
        <w:t xml:space="preserve"> </w:t>
      </w:r>
      <w:r>
        <w:rPr>
          <w:sz w:val="20"/>
        </w:rPr>
        <w:t>gara,</w:t>
      </w:r>
      <w:r>
        <w:rPr>
          <w:spacing w:val="-9"/>
          <w:sz w:val="20"/>
        </w:rPr>
        <w:t xml:space="preserve"> </w:t>
      </w:r>
      <w:r>
        <w:rPr>
          <w:sz w:val="20"/>
        </w:rPr>
        <w:t>secondo</w:t>
      </w:r>
      <w:r>
        <w:rPr>
          <w:spacing w:val="-7"/>
          <w:sz w:val="20"/>
        </w:rPr>
        <w:t xml:space="preserve"> </w:t>
      </w:r>
      <w:r>
        <w:rPr>
          <w:sz w:val="20"/>
        </w:rPr>
        <w:t>quanto</w:t>
      </w:r>
      <w:r>
        <w:rPr>
          <w:spacing w:val="-8"/>
          <w:sz w:val="20"/>
        </w:rPr>
        <w:t xml:space="preserve"> </w:t>
      </w:r>
      <w:r>
        <w:rPr>
          <w:sz w:val="20"/>
        </w:rPr>
        <w:t>indicato</w:t>
      </w:r>
      <w:r>
        <w:rPr>
          <w:spacing w:val="-8"/>
          <w:sz w:val="20"/>
        </w:rPr>
        <w:t xml:space="preserve"> </w:t>
      </w:r>
      <w:r>
        <w:rPr>
          <w:spacing w:val="-5"/>
          <w:sz w:val="20"/>
        </w:rPr>
        <w:t>al</w:t>
      </w:r>
    </w:p>
    <w:p w14:paraId="1DD53007" w14:textId="77777777" w:rsidR="00C9523F" w:rsidRDefault="008D3054">
      <w:pPr>
        <w:pStyle w:val="Corpotesto"/>
        <w:spacing w:before="51"/>
        <w:ind w:left="424"/>
      </w:pPr>
      <w:r>
        <w:t>par.</w:t>
      </w:r>
      <w:r>
        <w:rPr>
          <w:spacing w:val="-7"/>
        </w:rPr>
        <w:t xml:space="preserve"> </w:t>
      </w:r>
      <w:r>
        <w:t>17.5,</w:t>
      </w:r>
      <w:r>
        <w:rPr>
          <w:spacing w:val="-5"/>
        </w:rPr>
        <w:t xml:space="preserve"> </w:t>
      </w:r>
      <w:r>
        <w:rPr>
          <w:spacing w:val="-10"/>
        </w:rPr>
        <w:t>e</w:t>
      </w:r>
    </w:p>
    <w:p w14:paraId="16A02BE7" w14:textId="77777777" w:rsidR="00C9523F" w:rsidRDefault="008D3054">
      <w:pPr>
        <w:pStyle w:val="Paragrafoelenco"/>
        <w:numPr>
          <w:ilvl w:val="0"/>
          <w:numId w:val="14"/>
        </w:numPr>
        <w:tabs>
          <w:tab w:val="left" w:pos="422"/>
        </w:tabs>
        <w:spacing w:before="192"/>
        <w:ind w:left="422" w:hanging="282"/>
        <w:rPr>
          <w:sz w:val="20"/>
        </w:rPr>
      </w:pPr>
      <w:r>
        <w:rPr>
          <w:sz w:val="20"/>
        </w:rPr>
        <w:t>alla</w:t>
      </w:r>
      <w:r>
        <w:rPr>
          <w:spacing w:val="37"/>
          <w:sz w:val="20"/>
        </w:rPr>
        <w:t xml:space="preserve"> </w:t>
      </w:r>
      <w:r>
        <w:rPr>
          <w:sz w:val="20"/>
        </w:rPr>
        <w:t>conseguente</w:t>
      </w:r>
      <w:r>
        <w:rPr>
          <w:spacing w:val="37"/>
          <w:sz w:val="20"/>
        </w:rPr>
        <w:t xml:space="preserve"> </w:t>
      </w:r>
      <w:r>
        <w:rPr>
          <w:sz w:val="20"/>
        </w:rPr>
        <w:t>riformulazione</w:t>
      </w:r>
      <w:r>
        <w:rPr>
          <w:spacing w:val="39"/>
          <w:sz w:val="20"/>
        </w:rPr>
        <w:t xml:space="preserve"> </w:t>
      </w:r>
      <w:r>
        <w:rPr>
          <w:sz w:val="20"/>
        </w:rPr>
        <w:t>della</w:t>
      </w:r>
      <w:r>
        <w:rPr>
          <w:spacing w:val="39"/>
          <w:sz w:val="20"/>
        </w:rPr>
        <w:t xml:space="preserve"> </w:t>
      </w:r>
      <w:r>
        <w:rPr>
          <w:sz w:val="20"/>
        </w:rPr>
        <w:t>graduatoria,</w:t>
      </w:r>
      <w:r>
        <w:rPr>
          <w:spacing w:val="45"/>
          <w:sz w:val="20"/>
        </w:rPr>
        <w:t xml:space="preserve"> </w:t>
      </w:r>
      <w:r>
        <w:rPr>
          <w:sz w:val="20"/>
        </w:rPr>
        <w:t>rimanendo</w:t>
      </w:r>
      <w:r>
        <w:rPr>
          <w:spacing w:val="37"/>
          <w:sz w:val="20"/>
        </w:rPr>
        <w:t xml:space="preserve"> </w:t>
      </w:r>
      <w:r>
        <w:rPr>
          <w:sz w:val="20"/>
        </w:rPr>
        <w:t>fermo</w:t>
      </w:r>
      <w:r>
        <w:rPr>
          <w:spacing w:val="39"/>
          <w:sz w:val="20"/>
        </w:rPr>
        <w:t xml:space="preserve"> </w:t>
      </w:r>
      <w:r>
        <w:rPr>
          <w:sz w:val="20"/>
        </w:rPr>
        <w:t>il</w:t>
      </w:r>
      <w:r>
        <w:rPr>
          <w:spacing w:val="39"/>
          <w:sz w:val="20"/>
        </w:rPr>
        <w:t xml:space="preserve"> </w:t>
      </w:r>
      <w:r>
        <w:rPr>
          <w:sz w:val="20"/>
        </w:rPr>
        <w:t>numero</w:t>
      </w:r>
      <w:r>
        <w:rPr>
          <w:spacing w:val="40"/>
          <w:sz w:val="20"/>
        </w:rPr>
        <w:t xml:space="preserve"> </w:t>
      </w:r>
      <w:r>
        <w:rPr>
          <w:sz w:val="20"/>
        </w:rPr>
        <w:t>di</w:t>
      </w:r>
      <w:r>
        <w:rPr>
          <w:spacing w:val="38"/>
          <w:sz w:val="20"/>
        </w:rPr>
        <w:t xml:space="preserve"> </w:t>
      </w:r>
      <w:r>
        <w:rPr>
          <w:sz w:val="20"/>
        </w:rPr>
        <w:t>aggiudicatari</w:t>
      </w:r>
      <w:r>
        <w:rPr>
          <w:spacing w:val="36"/>
          <w:sz w:val="20"/>
        </w:rPr>
        <w:t xml:space="preserve"> </w:t>
      </w:r>
      <w:r>
        <w:rPr>
          <w:spacing w:val="-4"/>
          <w:sz w:val="20"/>
        </w:rPr>
        <w:t>come</w:t>
      </w:r>
    </w:p>
    <w:p w14:paraId="19C0FF9B" w14:textId="77777777" w:rsidR="00C9523F" w:rsidRDefault="008D3054">
      <w:pPr>
        <w:pStyle w:val="Corpotesto"/>
        <w:spacing w:before="51"/>
        <w:ind w:left="424"/>
      </w:pPr>
      <w:r>
        <w:t>risultante</w:t>
      </w:r>
      <w:r>
        <w:rPr>
          <w:spacing w:val="-9"/>
        </w:rPr>
        <w:t xml:space="preserve"> </w:t>
      </w:r>
      <w:r>
        <w:t>dall’applicazione</w:t>
      </w:r>
      <w:r>
        <w:rPr>
          <w:spacing w:val="-9"/>
        </w:rPr>
        <w:t xml:space="preserve"> </w:t>
      </w:r>
      <w:r>
        <w:t>della</w:t>
      </w:r>
      <w:r>
        <w:rPr>
          <w:spacing w:val="-10"/>
        </w:rPr>
        <w:t xml:space="preserve"> </w:t>
      </w:r>
      <w:r>
        <w:t>tabella</w:t>
      </w:r>
      <w:r>
        <w:rPr>
          <w:spacing w:val="-9"/>
        </w:rPr>
        <w:t xml:space="preserve"> </w:t>
      </w:r>
      <w:r>
        <w:t>di</w:t>
      </w:r>
      <w:r>
        <w:rPr>
          <w:spacing w:val="-11"/>
        </w:rPr>
        <w:t xml:space="preserve"> </w:t>
      </w:r>
      <w:r>
        <w:t>cui</w:t>
      </w:r>
      <w:r>
        <w:rPr>
          <w:spacing w:val="-11"/>
        </w:rPr>
        <w:t xml:space="preserve"> </w:t>
      </w:r>
      <w:r>
        <w:rPr>
          <w:spacing w:val="-2"/>
        </w:rPr>
        <w:t>sopra.</w:t>
      </w:r>
    </w:p>
    <w:p w14:paraId="1C1AAA1D" w14:textId="77777777" w:rsidR="00C9523F" w:rsidRDefault="008D3054">
      <w:pPr>
        <w:pStyle w:val="Corpotesto"/>
        <w:spacing w:before="195"/>
        <w:jc w:val="both"/>
      </w:pPr>
      <w:r>
        <w:t>L’operazione</w:t>
      </w:r>
      <w:r>
        <w:rPr>
          <w:spacing w:val="-8"/>
        </w:rPr>
        <w:t xml:space="preserve"> </w:t>
      </w:r>
      <w:r>
        <w:t>qui</w:t>
      </w:r>
      <w:r>
        <w:rPr>
          <w:spacing w:val="-11"/>
        </w:rPr>
        <w:t xml:space="preserve"> </w:t>
      </w:r>
      <w:r>
        <w:t>descritta</w:t>
      </w:r>
      <w:r>
        <w:rPr>
          <w:spacing w:val="-10"/>
        </w:rPr>
        <w:t xml:space="preserve"> </w:t>
      </w:r>
      <w:r>
        <w:t>potrà</w:t>
      </w:r>
      <w:r>
        <w:rPr>
          <w:spacing w:val="-9"/>
        </w:rPr>
        <w:t xml:space="preserve"> </w:t>
      </w:r>
      <w:r>
        <w:t>dunque</w:t>
      </w:r>
      <w:r>
        <w:rPr>
          <w:spacing w:val="-11"/>
        </w:rPr>
        <w:t xml:space="preserve"> </w:t>
      </w:r>
      <w:r>
        <w:t>condurre</w:t>
      </w:r>
      <w:r>
        <w:rPr>
          <w:spacing w:val="-9"/>
        </w:rPr>
        <w:t xml:space="preserve"> </w:t>
      </w:r>
      <w:r>
        <w:rPr>
          <w:spacing w:val="-2"/>
        </w:rPr>
        <w:t>alternativamente:</w:t>
      </w:r>
    </w:p>
    <w:p w14:paraId="45FCD4FB" w14:textId="77777777" w:rsidR="00C9523F" w:rsidRDefault="008D3054">
      <w:pPr>
        <w:pStyle w:val="Paragrafoelenco"/>
        <w:numPr>
          <w:ilvl w:val="1"/>
          <w:numId w:val="14"/>
        </w:numPr>
        <w:tabs>
          <w:tab w:val="left" w:pos="422"/>
          <w:tab w:val="left" w:pos="424"/>
        </w:tabs>
        <w:spacing w:before="192" w:line="292" w:lineRule="auto"/>
        <w:ind w:right="290"/>
        <w:rPr>
          <w:sz w:val="20"/>
        </w:rPr>
      </w:pPr>
      <w:r>
        <w:rPr>
          <w:sz w:val="20"/>
        </w:rPr>
        <w:t>al</w:t>
      </w:r>
      <w:r>
        <w:rPr>
          <w:spacing w:val="-5"/>
          <w:sz w:val="20"/>
        </w:rPr>
        <w:t xml:space="preserve"> </w:t>
      </w:r>
      <w:r>
        <w:rPr>
          <w:sz w:val="20"/>
        </w:rPr>
        <w:t>mero</w:t>
      </w:r>
      <w:r>
        <w:rPr>
          <w:spacing w:val="-7"/>
          <w:sz w:val="20"/>
        </w:rPr>
        <w:t xml:space="preserve"> </w:t>
      </w:r>
      <w:r>
        <w:rPr>
          <w:sz w:val="20"/>
        </w:rPr>
        <w:t>scorrimento</w:t>
      </w:r>
      <w:r>
        <w:rPr>
          <w:spacing w:val="-7"/>
          <w:sz w:val="20"/>
        </w:rPr>
        <w:t xml:space="preserve"> </w:t>
      </w:r>
      <w:r>
        <w:rPr>
          <w:sz w:val="20"/>
        </w:rPr>
        <w:t>sulla</w:t>
      </w:r>
      <w:r>
        <w:rPr>
          <w:spacing w:val="-5"/>
          <w:sz w:val="20"/>
        </w:rPr>
        <w:t xml:space="preserve"> </w:t>
      </w:r>
      <w:r>
        <w:rPr>
          <w:sz w:val="20"/>
        </w:rPr>
        <w:t>classifica</w:t>
      </w:r>
      <w:r>
        <w:rPr>
          <w:spacing w:val="-4"/>
          <w:sz w:val="20"/>
        </w:rPr>
        <w:t xml:space="preserve"> </w:t>
      </w:r>
      <w:r>
        <w:rPr>
          <w:sz w:val="20"/>
        </w:rPr>
        <w:t>originaria</w:t>
      </w:r>
      <w:r>
        <w:rPr>
          <w:spacing w:val="-7"/>
          <w:sz w:val="20"/>
        </w:rPr>
        <w:t xml:space="preserve"> </w:t>
      </w:r>
      <w:r>
        <w:rPr>
          <w:sz w:val="20"/>
        </w:rPr>
        <w:t>con</w:t>
      </w:r>
      <w:r>
        <w:rPr>
          <w:spacing w:val="-7"/>
          <w:sz w:val="20"/>
        </w:rPr>
        <w:t xml:space="preserve"> </w:t>
      </w:r>
      <w:r>
        <w:rPr>
          <w:sz w:val="20"/>
        </w:rPr>
        <w:t>conferma</w:t>
      </w:r>
      <w:r>
        <w:rPr>
          <w:spacing w:val="-6"/>
          <w:sz w:val="20"/>
        </w:rPr>
        <w:t xml:space="preserve"> </w:t>
      </w:r>
      <w:r>
        <w:rPr>
          <w:sz w:val="20"/>
        </w:rPr>
        <w:t>degli</w:t>
      </w:r>
      <w:r>
        <w:rPr>
          <w:spacing w:val="-5"/>
          <w:sz w:val="20"/>
        </w:rPr>
        <w:t xml:space="preserve"> </w:t>
      </w:r>
      <w:r>
        <w:rPr>
          <w:sz w:val="20"/>
        </w:rPr>
        <w:t>aggiudicatari</w:t>
      </w:r>
      <w:r>
        <w:rPr>
          <w:spacing w:val="-4"/>
          <w:sz w:val="20"/>
        </w:rPr>
        <w:t xml:space="preserve"> </w:t>
      </w:r>
      <w:r>
        <w:rPr>
          <w:sz w:val="20"/>
        </w:rPr>
        <w:t>già</w:t>
      </w:r>
      <w:r>
        <w:rPr>
          <w:spacing w:val="-5"/>
          <w:sz w:val="20"/>
        </w:rPr>
        <w:t xml:space="preserve"> </w:t>
      </w:r>
      <w:r>
        <w:rPr>
          <w:sz w:val="20"/>
        </w:rPr>
        <w:t>individuati</w:t>
      </w:r>
      <w:r>
        <w:rPr>
          <w:spacing w:val="-5"/>
          <w:sz w:val="20"/>
        </w:rPr>
        <w:t xml:space="preserve"> </w:t>
      </w:r>
      <w:r>
        <w:rPr>
          <w:sz w:val="20"/>
        </w:rPr>
        <w:t>ed</w:t>
      </w:r>
      <w:r>
        <w:rPr>
          <w:spacing w:val="-7"/>
          <w:sz w:val="20"/>
        </w:rPr>
        <w:t xml:space="preserve"> </w:t>
      </w:r>
      <w:r>
        <w:rPr>
          <w:sz w:val="20"/>
        </w:rPr>
        <w:t>eventuale inclusione in posizione utile di chi non vi era;</w:t>
      </w:r>
    </w:p>
    <w:p w14:paraId="0F836EBD" w14:textId="77777777" w:rsidR="00C9523F" w:rsidRDefault="008D3054">
      <w:pPr>
        <w:pStyle w:val="Paragrafoelenco"/>
        <w:numPr>
          <w:ilvl w:val="1"/>
          <w:numId w:val="14"/>
        </w:numPr>
        <w:tabs>
          <w:tab w:val="left" w:pos="420"/>
          <w:tab w:val="left" w:pos="424"/>
        </w:tabs>
        <w:spacing w:before="145" w:line="292" w:lineRule="auto"/>
        <w:ind w:right="293"/>
        <w:rPr>
          <w:sz w:val="20"/>
        </w:rPr>
      </w:pPr>
      <w:r>
        <w:rPr>
          <w:sz w:val="20"/>
        </w:rPr>
        <w:t xml:space="preserve">alla definizione di una nuova graduatoria con possibili effetti anche rispetto a chi già rivestiva lo status di </w:t>
      </w:r>
      <w:r>
        <w:rPr>
          <w:spacing w:val="-2"/>
          <w:sz w:val="20"/>
        </w:rPr>
        <w:t>aggiudicatario.</w:t>
      </w:r>
    </w:p>
    <w:p w14:paraId="403BFC10" w14:textId="77777777" w:rsidR="00C9523F" w:rsidRDefault="008D3054">
      <w:pPr>
        <w:pStyle w:val="Corpotesto"/>
        <w:spacing w:before="142" w:line="292" w:lineRule="auto"/>
        <w:ind w:right="282"/>
        <w:jc w:val="both"/>
      </w:pPr>
      <w:r>
        <w:t>Si precisa che fa eccezione alla regola generale sopra illustrata – per la quale resterà immutato il numero di aggiudicatari – il</w:t>
      </w:r>
      <w:r>
        <w:rPr>
          <w:spacing w:val="-1"/>
        </w:rPr>
        <w:t xml:space="preserve"> </w:t>
      </w:r>
      <w:r>
        <w:t>caso in cui,</w:t>
      </w:r>
      <w:r>
        <w:rPr>
          <w:spacing w:val="-1"/>
        </w:rPr>
        <w:t xml:space="preserve"> </w:t>
      </w:r>
      <w:r>
        <w:t>a seguito del</w:t>
      </w:r>
      <w:r>
        <w:rPr>
          <w:spacing w:val="-1"/>
        </w:rPr>
        <w:t xml:space="preserve"> </w:t>
      </w:r>
      <w:r>
        <w:t>venir meno di</w:t>
      </w:r>
      <w:r>
        <w:rPr>
          <w:spacing w:val="-1"/>
        </w:rPr>
        <w:t xml:space="preserve"> </w:t>
      </w:r>
      <w:r>
        <w:t>una</w:t>
      </w:r>
      <w:r>
        <w:rPr>
          <w:spacing w:val="-1"/>
        </w:rPr>
        <w:t xml:space="preserve"> </w:t>
      </w:r>
      <w:r>
        <w:t>o più offerte, il</w:t>
      </w:r>
      <w:r>
        <w:rPr>
          <w:spacing w:val="-1"/>
        </w:rPr>
        <w:t xml:space="preserve"> </w:t>
      </w:r>
      <w:r>
        <w:t>numero di</w:t>
      </w:r>
      <w:r>
        <w:rPr>
          <w:spacing w:val="-1"/>
        </w:rPr>
        <w:t xml:space="preserve"> </w:t>
      </w:r>
      <w:r>
        <w:t>offerte rimaste in gara risulti</w:t>
      </w:r>
      <w:r>
        <w:rPr>
          <w:spacing w:val="-14"/>
        </w:rPr>
        <w:t xml:space="preserve"> </w:t>
      </w:r>
      <w:r>
        <w:t>inferiore</w:t>
      </w:r>
      <w:r>
        <w:rPr>
          <w:spacing w:val="-14"/>
        </w:rPr>
        <w:t xml:space="preserve"> </w:t>
      </w:r>
      <w:r>
        <w:t>al</w:t>
      </w:r>
      <w:r>
        <w:rPr>
          <w:spacing w:val="-14"/>
        </w:rPr>
        <w:t xml:space="preserve"> </w:t>
      </w:r>
      <w:r>
        <w:t>numero</w:t>
      </w:r>
      <w:r>
        <w:rPr>
          <w:spacing w:val="-14"/>
        </w:rPr>
        <w:t xml:space="preserve"> </w:t>
      </w:r>
      <w:r>
        <w:t>di</w:t>
      </w:r>
      <w:r>
        <w:rPr>
          <w:spacing w:val="-12"/>
        </w:rPr>
        <w:t xml:space="preserve"> </w:t>
      </w:r>
      <w:r>
        <w:t>aggiudicatari</w:t>
      </w:r>
      <w:r>
        <w:rPr>
          <w:spacing w:val="-14"/>
        </w:rPr>
        <w:t xml:space="preserve"> </w:t>
      </w:r>
      <w:r>
        <w:t>precedentemente</w:t>
      </w:r>
      <w:r>
        <w:rPr>
          <w:spacing w:val="-14"/>
        </w:rPr>
        <w:t xml:space="preserve"> </w:t>
      </w:r>
      <w:r>
        <w:t>determinato.</w:t>
      </w:r>
      <w:r>
        <w:rPr>
          <w:spacing w:val="40"/>
        </w:rPr>
        <w:t xml:space="preserve"> </w:t>
      </w:r>
      <w:r>
        <w:t>Resta</w:t>
      </w:r>
      <w:r>
        <w:rPr>
          <w:spacing w:val="-14"/>
        </w:rPr>
        <w:t xml:space="preserve"> </w:t>
      </w:r>
      <w:r>
        <w:t>inteso</w:t>
      </w:r>
      <w:r>
        <w:rPr>
          <w:spacing w:val="-14"/>
        </w:rPr>
        <w:t xml:space="preserve"> </w:t>
      </w:r>
      <w:r>
        <w:t>che,</w:t>
      </w:r>
      <w:r>
        <w:rPr>
          <w:spacing w:val="-13"/>
        </w:rPr>
        <w:t xml:space="preserve"> </w:t>
      </w:r>
      <w:r>
        <w:t>in</w:t>
      </w:r>
      <w:r>
        <w:rPr>
          <w:spacing w:val="-14"/>
        </w:rPr>
        <w:t xml:space="preserve"> </w:t>
      </w:r>
      <w:r>
        <w:t>tal</w:t>
      </w:r>
      <w:r>
        <w:rPr>
          <w:spacing w:val="-14"/>
        </w:rPr>
        <w:t xml:space="preserve"> </w:t>
      </w:r>
      <w:r>
        <w:t>caso,</w:t>
      </w:r>
      <w:r>
        <w:rPr>
          <w:spacing w:val="-13"/>
        </w:rPr>
        <w:t xml:space="preserve"> </w:t>
      </w:r>
      <w:r>
        <w:t>le</w:t>
      </w:r>
      <w:r>
        <w:rPr>
          <w:spacing w:val="-14"/>
        </w:rPr>
        <w:t xml:space="preserve"> </w:t>
      </w:r>
      <w:r>
        <w:t>quote di</w:t>
      </w:r>
      <w:r>
        <w:rPr>
          <w:spacing w:val="-14"/>
        </w:rPr>
        <w:t xml:space="preserve"> </w:t>
      </w:r>
      <w:r>
        <w:t>esecuzione</w:t>
      </w:r>
      <w:r>
        <w:rPr>
          <w:spacing w:val="-14"/>
        </w:rPr>
        <w:t xml:space="preserve"> </w:t>
      </w:r>
      <w:r>
        <w:t>dovranno</w:t>
      </w:r>
      <w:r>
        <w:rPr>
          <w:spacing w:val="-14"/>
        </w:rPr>
        <w:t xml:space="preserve"> </w:t>
      </w:r>
      <w:r>
        <w:t>essere</w:t>
      </w:r>
      <w:r>
        <w:rPr>
          <w:spacing w:val="-14"/>
        </w:rPr>
        <w:t xml:space="preserve"> </w:t>
      </w:r>
      <w:r>
        <w:t>determinate</w:t>
      </w:r>
      <w:r>
        <w:rPr>
          <w:spacing w:val="-14"/>
        </w:rPr>
        <w:t xml:space="preserve"> </w:t>
      </w:r>
      <w:r>
        <w:t>facendo</w:t>
      </w:r>
      <w:r>
        <w:rPr>
          <w:spacing w:val="-14"/>
        </w:rPr>
        <w:t xml:space="preserve"> </w:t>
      </w:r>
      <w:r>
        <w:t>riferimento</w:t>
      </w:r>
      <w:r>
        <w:rPr>
          <w:spacing w:val="-14"/>
        </w:rPr>
        <w:t xml:space="preserve"> </w:t>
      </w:r>
      <w:r>
        <w:t>alle</w:t>
      </w:r>
      <w:r>
        <w:rPr>
          <w:spacing w:val="-14"/>
        </w:rPr>
        <w:t xml:space="preserve"> </w:t>
      </w:r>
      <w:r>
        <w:t>quote</w:t>
      </w:r>
      <w:r>
        <w:rPr>
          <w:spacing w:val="-14"/>
        </w:rPr>
        <w:t xml:space="preserve"> </w:t>
      </w:r>
      <w:r>
        <w:t>sopra</w:t>
      </w:r>
      <w:r>
        <w:rPr>
          <w:spacing w:val="-13"/>
        </w:rPr>
        <w:t xml:space="preserve"> </w:t>
      </w:r>
      <w:r>
        <w:t>individuate</w:t>
      </w:r>
      <w:r>
        <w:rPr>
          <w:spacing w:val="-14"/>
        </w:rPr>
        <w:t xml:space="preserve"> </w:t>
      </w:r>
      <w:r>
        <w:t>in</w:t>
      </w:r>
      <w:r>
        <w:rPr>
          <w:spacing w:val="-14"/>
        </w:rPr>
        <w:t xml:space="preserve"> </w:t>
      </w:r>
      <w:r>
        <w:t>corrispondenza del numero di aggiudicatari residui.</w:t>
      </w:r>
    </w:p>
    <w:p w14:paraId="5841BC84" w14:textId="77777777" w:rsidR="00C9523F" w:rsidRDefault="008D3054">
      <w:pPr>
        <w:pStyle w:val="Corpotesto"/>
        <w:spacing w:before="141" w:line="292" w:lineRule="auto"/>
        <w:ind w:right="293"/>
        <w:jc w:val="both"/>
      </w:pPr>
      <w:r>
        <w:t>Qualora</w:t>
      </w:r>
      <w:r>
        <w:rPr>
          <w:spacing w:val="-9"/>
        </w:rPr>
        <w:t xml:space="preserve"> </w:t>
      </w:r>
      <w:r>
        <w:t>nessuna</w:t>
      </w:r>
      <w:r>
        <w:rPr>
          <w:spacing w:val="-12"/>
        </w:rPr>
        <w:t xml:space="preserve"> </w:t>
      </w:r>
      <w:r>
        <w:t>offerta</w:t>
      </w:r>
      <w:r>
        <w:rPr>
          <w:spacing w:val="-13"/>
        </w:rPr>
        <w:t xml:space="preserve"> </w:t>
      </w:r>
      <w:r>
        <w:t>risulti</w:t>
      </w:r>
      <w:r>
        <w:rPr>
          <w:spacing w:val="-13"/>
        </w:rPr>
        <w:t xml:space="preserve"> </w:t>
      </w:r>
      <w:r>
        <w:t>conveniente</w:t>
      </w:r>
      <w:r>
        <w:rPr>
          <w:spacing w:val="-12"/>
        </w:rPr>
        <w:t xml:space="preserve"> </w:t>
      </w:r>
      <w:r>
        <w:t>o</w:t>
      </w:r>
      <w:r>
        <w:rPr>
          <w:spacing w:val="-12"/>
        </w:rPr>
        <w:t xml:space="preserve"> </w:t>
      </w:r>
      <w:r>
        <w:t>idonea</w:t>
      </w:r>
      <w:r>
        <w:rPr>
          <w:spacing w:val="-12"/>
        </w:rPr>
        <w:t xml:space="preserve"> </w:t>
      </w:r>
      <w:r>
        <w:t>in</w:t>
      </w:r>
      <w:r>
        <w:rPr>
          <w:spacing w:val="-10"/>
        </w:rPr>
        <w:t xml:space="preserve"> </w:t>
      </w:r>
      <w:r>
        <w:t>relazione</w:t>
      </w:r>
      <w:r>
        <w:rPr>
          <w:spacing w:val="-12"/>
        </w:rPr>
        <w:t xml:space="preserve"> </w:t>
      </w:r>
      <w:r>
        <w:t>all’oggetto</w:t>
      </w:r>
      <w:r>
        <w:rPr>
          <w:spacing w:val="-13"/>
        </w:rPr>
        <w:t xml:space="preserve"> </w:t>
      </w:r>
      <w:r>
        <w:t>del</w:t>
      </w:r>
      <w:r>
        <w:rPr>
          <w:spacing w:val="-13"/>
        </w:rPr>
        <w:t xml:space="preserve"> </w:t>
      </w:r>
      <w:r>
        <w:t>contratto,</w:t>
      </w:r>
      <w:r>
        <w:rPr>
          <w:spacing w:val="-13"/>
        </w:rPr>
        <w:t xml:space="preserve"> </w:t>
      </w:r>
      <w:r>
        <w:t>la</w:t>
      </w:r>
      <w:r>
        <w:rPr>
          <w:spacing w:val="-12"/>
        </w:rPr>
        <w:t xml:space="preserve"> </w:t>
      </w:r>
      <w:r>
        <w:t>Consip</w:t>
      </w:r>
      <w:r>
        <w:rPr>
          <w:spacing w:val="-12"/>
        </w:rPr>
        <w:t xml:space="preserve"> </w:t>
      </w:r>
      <w:r>
        <w:t>S.p.A.</w:t>
      </w:r>
      <w:r>
        <w:rPr>
          <w:spacing w:val="-12"/>
        </w:rPr>
        <w:t xml:space="preserve"> </w:t>
      </w:r>
      <w:r>
        <w:t>può decidere,</w:t>
      </w:r>
      <w:r>
        <w:rPr>
          <w:spacing w:val="-4"/>
        </w:rPr>
        <w:t xml:space="preserve"> </w:t>
      </w:r>
      <w:r>
        <w:t>entro</w:t>
      </w:r>
      <w:r>
        <w:rPr>
          <w:spacing w:val="-4"/>
        </w:rPr>
        <w:t xml:space="preserve"> </w:t>
      </w:r>
      <w:r>
        <w:t>30</w:t>
      </w:r>
      <w:r>
        <w:rPr>
          <w:spacing w:val="-4"/>
        </w:rPr>
        <w:t xml:space="preserve"> </w:t>
      </w:r>
      <w:r>
        <w:t>giorni</w:t>
      </w:r>
      <w:r>
        <w:rPr>
          <w:spacing w:val="-5"/>
        </w:rPr>
        <w:t xml:space="preserve"> </w:t>
      </w:r>
      <w:r>
        <w:t>dalla</w:t>
      </w:r>
      <w:r>
        <w:rPr>
          <w:spacing w:val="-2"/>
        </w:rPr>
        <w:t xml:space="preserve"> </w:t>
      </w:r>
      <w:r>
        <w:t>conclusione</w:t>
      </w:r>
      <w:r>
        <w:rPr>
          <w:spacing w:val="-4"/>
        </w:rPr>
        <w:t xml:space="preserve"> </w:t>
      </w:r>
      <w:r>
        <w:t>delle</w:t>
      </w:r>
      <w:r>
        <w:rPr>
          <w:spacing w:val="-4"/>
        </w:rPr>
        <w:t xml:space="preserve"> </w:t>
      </w:r>
      <w:r>
        <w:t>valutazioni</w:t>
      </w:r>
      <w:r>
        <w:rPr>
          <w:spacing w:val="-3"/>
        </w:rPr>
        <w:t xml:space="preserve"> </w:t>
      </w:r>
      <w:r>
        <w:t>delle</w:t>
      </w:r>
      <w:r>
        <w:rPr>
          <w:spacing w:val="-4"/>
        </w:rPr>
        <w:t xml:space="preserve"> </w:t>
      </w:r>
      <w:r>
        <w:t>offerte,</w:t>
      </w:r>
      <w:r>
        <w:rPr>
          <w:spacing w:val="-2"/>
        </w:rPr>
        <w:t xml:space="preserve"> </w:t>
      </w:r>
      <w:r>
        <w:t>di</w:t>
      </w:r>
      <w:r>
        <w:rPr>
          <w:spacing w:val="-3"/>
        </w:rPr>
        <w:t xml:space="preserve"> </w:t>
      </w:r>
      <w:r>
        <w:t>non</w:t>
      </w:r>
      <w:r>
        <w:rPr>
          <w:spacing w:val="-2"/>
        </w:rPr>
        <w:t xml:space="preserve"> </w:t>
      </w:r>
      <w:r>
        <w:t>procedere</w:t>
      </w:r>
      <w:r>
        <w:rPr>
          <w:spacing w:val="-2"/>
        </w:rPr>
        <w:t xml:space="preserve"> </w:t>
      </w:r>
      <w:r>
        <w:t>all’aggiudicazione.</w:t>
      </w:r>
    </w:p>
    <w:p w14:paraId="6CE9F176" w14:textId="77777777" w:rsidR="00C9523F" w:rsidRDefault="008D3054">
      <w:pPr>
        <w:pStyle w:val="Corpotesto"/>
        <w:spacing w:before="144" w:line="292" w:lineRule="auto"/>
        <w:ind w:right="287"/>
        <w:jc w:val="both"/>
      </w:pPr>
      <w:r>
        <w:t>Non si procede all’aggiudicazione dell’appalto all’offerente che ha presentato l’offerta economicamente più vantaggiosa qualora venga accertato che tale offerta non soddisfa gli obblighi in materia ambientale, sociale e del lavoro stabiliti dalla normativa europea e nazionale, dai contratti collettivi o dalle disposizioni internazionali elencate nell’allegato X della direttiva 2014/24/UE.</w:t>
      </w:r>
    </w:p>
    <w:p w14:paraId="65E13014" w14:textId="77777777" w:rsidR="00C9523F" w:rsidRDefault="008D3054">
      <w:pPr>
        <w:pStyle w:val="Corpotesto"/>
        <w:spacing w:before="140" w:line="292" w:lineRule="auto"/>
        <w:ind w:right="289"/>
        <w:jc w:val="both"/>
      </w:pPr>
      <w:r>
        <w:t>Consip S.p.A., qualora si verifichino, anche a causa dell’eccessivo protrarsi della procedura di gara, sopravvenuti motivi di interesse pubblico, mutamento della situazione di fatto ovvero una nuova valutazione dell’interesse</w:t>
      </w:r>
      <w:r>
        <w:rPr>
          <w:spacing w:val="-3"/>
        </w:rPr>
        <w:t xml:space="preserve"> </w:t>
      </w:r>
      <w:r>
        <w:t>pubblico</w:t>
      </w:r>
      <w:r>
        <w:rPr>
          <w:spacing w:val="-3"/>
        </w:rPr>
        <w:t xml:space="preserve"> </w:t>
      </w:r>
      <w:r>
        <w:t>originariamente</w:t>
      </w:r>
      <w:r>
        <w:rPr>
          <w:spacing w:val="-3"/>
        </w:rPr>
        <w:t xml:space="preserve"> </w:t>
      </w:r>
      <w:r>
        <w:t>posto a</w:t>
      </w:r>
      <w:r>
        <w:rPr>
          <w:spacing w:val="-3"/>
        </w:rPr>
        <w:t xml:space="preserve"> </w:t>
      </w:r>
      <w:r>
        <w:t>fondamento</w:t>
      </w:r>
      <w:r>
        <w:rPr>
          <w:spacing w:val="-3"/>
        </w:rPr>
        <w:t xml:space="preserve"> </w:t>
      </w:r>
      <w:r>
        <w:t>del</w:t>
      </w:r>
      <w:r>
        <w:rPr>
          <w:spacing w:val="-2"/>
        </w:rPr>
        <w:t xml:space="preserve"> </w:t>
      </w:r>
      <w:r>
        <w:t>provvedimento</w:t>
      </w:r>
      <w:r>
        <w:rPr>
          <w:spacing w:val="-3"/>
        </w:rPr>
        <w:t xml:space="preserve"> </w:t>
      </w:r>
      <w:r>
        <w:t>di</w:t>
      </w:r>
      <w:r>
        <w:rPr>
          <w:spacing w:val="-4"/>
        </w:rPr>
        <w:t xml:space="preserve"> </w:t>
      </w:r>
      <w:r>
        <w:t>indizione</w:t>
      </w:r>
      <w:r>
        <w:rPr>
          <w:spacing w:val="-1"/>
        </w:rPr>
        <w:t xml:space="preserve"> </w:t>
      </w:r>
      <w:r>
        <w:t>della</w:t>
      </w:r>
      <w:r>
        <w:rPr>
          <w:spacing w:val="-1"/>
        </w:rPr>
        <w:t xml:space="preserve"> </w:t>
      </w:r>
      <w:r>
        <w:t>procedura</w:t>
      </w:r>
      <w:r>
        <w:rPr>
          <w:spacing w:val="-3"/>
        </w:rPr>
        <w:t xml:space="preserve"> </w:t>
      </w:r>
      <w:r>
        <w:t>di gara, potrà procedere alla revoca della procedura di gara.</w:t>
      </w:r>
    </w:p>
    <w:p w14:paraId="0AFE64FB" w14:textId="77777777" w:rsidR="00C9523F" w:rsidRDefault="008D3054">
      <w:pPr>
        <w:pStyle w:val="Corpotesto"/>
        <w:spacing w:before="143" w:line="292" w:lineRule="auto"/>
        <w:ind w:right="285"/>
        <w:jc w:val="both"/>
      </w:pPr>
      <w:r>
        <w:t>Il Responsabile del Procedimento procede, laddove non effettuata in sede di verifica dei costi della manodopera e/o in sede di verifica di congruità dell’offerta, a verificare l’equivalenza delle tutele nel caso in cui l’aggiudicatario abbia dichiarato di applicare un diverso contratto collettivo nazionale rispetto a quello indicato al par. 3 e il rispetto di quanto indicato nella clausola sociale per l’applicazione dei contratti collettivi nazionali</w:t>
      </w:r>
      <w:r>
        <w:rPr>
          <w:spacing w:val="-4"/>
        </w:rPr>
        <w:t xml:space="preserve"> </w:t>
      </w:r>
      <w:r>
        <w:t>e</w:t>
      </w:r>
      <w:r>
        <w:rPr>
          <w:spacing w:val="-6"/>
        </w:rPr>
        <w:t xml:space="preserve"> </w:t>
      </w:r>
      <w:r>
        <w:t>territoriali</w:t>
      </w:r>
      <w:r>
        <w:rPr>
          <w:spacing w:val="-6"/>
        </w:rPr>
        <w:t xml:space="preserve"> </w:t>
      </w:r>
      <w:r>
        <w:t>di</w:t>
      </w:r>
      <w:r>
        <w:rPr>
          <w:spacing w:val="-6"/>
        </w:rPr>
        <w:t xml:space="preserve"> </w:t>
      </w:r>
      <w:r>
        <w:t>cui</w:t>
      </w:r>
      <w:r>
        <w:rPr>
          <w:spacing w:val="-4"/>
        </w:rPr>
        <w:t xml:space="preserve"> </w:t>
      </w:r>
      <w:r>
        <w:t>al</w:t>
      </w:r>
      <w:r>
        <w:rPr>
          <w:spacing w:val="-4"/>
        </w:rPr>
        <w:t xml:space="preserve"> </w:t>
      </w:r>
      <w:r>
        <w:t>paragrafo 9.</w:t>
      </w:r>
      <w:r>
        <w:rPr>
          <w:spacing w:val="-3"/>
        </w:rPr>
        <w:t xml:space="preserve"> </w:t>
      </w:r>
      <w:r>
        <w:t>La</w:t>
      </w:r>
      <w:r>
        <w:rPr>
          <w:spacing w:val="-6"/>
        </w:rPr>
        <w:t xml:space="preserve"> </w:t>
      </w:r>
      <w:r>
        <w:t>verifica</w:t>
      </w:r>
      <w:r>
        <w:rPr>
          <w:spacing w:val="-4"/>
        </w:rPr>
        <w:t xml:space="preserve"> </w:t>
      </w:r>
      <w:r>
        <w:t>sarà</w:t>
      </w:r>
      <w:r>
        <w:rPr>
          <w:spacing w:val="-5"/>
        </w:rPr>
        <w:t xml:space="preserve"> </w:t>
      </w:r>
      <w:r>
        <w:t>effettuata</w:t>
      </w:r>
      <w:r>
        <w:rPr>
          <w:spacing w:val="-4"/>
        </w:rPr>
        <w:t xml:space="preserve"> </w:t>
      </w:r>
      <w:r>
        <w:t>secondo</w:t>
      </w:r>
      <w:r>
        <w:rPr>
          <w:spacing w:val="-3"/>
        </w:rPr>
        <w:t xml:space="preserve"> </w:t>
      </w:r>
      <w:r>
        <w:t>i</w:t>
      </w:r>
      <w:r>
        <w:rPr>
          <w:spacing w:val="-7"/>
        </w:rPr>
        <w:t xml:space="preserve"> </w:t>
      </w:r>
      <w:r>
        <w:t>criteri</w:t>
      </w:r>
      <w:r>
        <w:rPr>
          <w:spacing w:val="-6"/>
        </w:rPr>
        <w:t xml:space="preserve"> </w:t>
      </w:r>
      <w:r>
        <w:t>previsti</w:t>
      </w:r>
      <w:r>
        <w:rPr>
          <w:spacing w:val="-4"/>
        </w:rPr>
        <w:t xml:space="preserve"> </w:t>
      </w:r>
      <w:r>
        <w:t>dall’Allegato</w:t>
      </w:r>
      <w:r>
        <w:rPr>
          <w:spacing w:val="-6"/>
        </w:rPr>
        <w:t xml:space="preserve"> </w:t>
      </w:r>
      <w:r>
        <w:t>I.01 al Codice.</w:t>
      </w:r>
    </w:p>
    <w:p w14:paraId="5C74B25F" w14:textId="77777777" w:rsidR="00C9523F" w:rsidRDefault="008D3054">
      <w:pPr>
        <w:pStyle w:val="Corpotesto"/>
        <w:spacing w:before="141" w:line="292" w:lineRule="auto"/>
        <w:ind w:right="281"/>
        <w:jc w:val="both"/>
      </w:pPr>
      <w:r>
        <w:t>Le</w:t>
      </w:r>
      <w:r>
        <w:rPr>
          <w:spacing w:val="-9"/>
        </w:rPr>
        <w:t xml:space="preserve"> </w:t>
      </w:r>
      <w:r>
        <w:t>aggiudicazioni</w:t>
      </w:r>
      <w:r>
        <w:rPr>
          <w:spacing w:val="-10"/>
        </w:rPr>
        <w:t xml:space="preserve"> </w:t>
      </w:r>
      <w:r>
        <w:t>sono</w:t>
      </w:r>
      <w:r>
        <w:rPr>
          <w:spacing w:val="-6"/>
        </w:rPr>
        <w:t xml:space="preserve"> </w:t>
      </w:r>
      <w:r>
        <w:t>disposte</w:t>
      </w:r>
      <w:r>
        <w:rPr>
          <w:spacing w:val="-9"/>
        </w:rPr>
        <w:t xml:space="preserve"> </w:t>
      </w:r>
      <w:r>
        <w:t>all’esito</w:t>
      </w:r>
      <w:r>
        <w:rPr>
          <w:spacing w:val="-7"/>
        </w:rPr>
        <w:t xml:space="preserve"> </w:t>
      </w:r>
      <w:r>
        <w:t>positivo</w:t>
      </w:r>
      <w:r>
        <w:rPr>
          <w:spacing w:val="-9"/>
        </w:rPr>
        <w:t xml:space="preserve"> </w:t>
      </w:r>
      <w:r>
        <w:t>della</w:t>
      </w:r>
      <w:r>
        <w:rPr>
          <w:spacing w:val="-9"/>
        </w:rPr>
        <w:t xml:space="preserve"> </w:t>
      </w:r>
      <w:r>
        <w:t>verifica</w:t>
      </w:r>
      <w:r>
        <w:rPr>
          <w:spacing w:val="-7"/>
        </w:rPr>
        <w:t xml:space="preserve"> </w:t>
      </w:r>
      <w:r>
        <w:t>del</w:t>
      </w:r>
      <w:r>
        <w:rPr>
          <w:spacing w:val="-7"/>
        </w:rPr>
        <w:t xml:space="preserve"> </w:t>
      </w:r>
      <w:r>
        <w:t>possesso</w:t>
      </w:r>
      <w:r>
        <w:rPr>
          <w:spacing w:val="-9"/>
        </w:rPr>
        <w:t xml:space="preserve"> </w:t>
      </w:r>
      <w:r>
        <w:t>dei</w:t>
      </w:r>
      <w:r>
        <w:rPr>
          <w:spacing w:val="-10"/>
        </w:rPr>
        <w:t xml:space="preserve"> </w:t>
      </w:r>
      <w:r>
        <w:t>requisiti</w:t>
      </w:r>
      <w:r>
        <w:rPr>
          <w:spacing w:val="-10"/>
        </w:rPr>
        <w:t xml:space="preserve"> </w:t>
      </w:r>
      <w:r>
        <w:t>prescritti</w:t>
      </w:r>
      <w:r>
        <w:rPr>
          <w:spacing w:val="-8"/>
        </w:rPr>
        <w:t xml:space="preserve"> </w:t>
      </w:r>
      <w:r>
        <w:t>dal</w:t>
      </w:r>
      <w:r>
        <w:rPr>
          <w:spacing w:val="-10"/>
        </w:rPr>
        <w:t xml:space="preserve"> </w:t>
      </w:r>
      <w:r>
        <w:t>presente Capitolato d’Oneri, fatta salva l’eccezione relativa all’acquisizione della documentazione antimafia, ed è immediatamente efficace.</w:t>
      </w:r>
    </w:p>
    <w:p w14:paraId="03EBC167" w14:textId="77777777" w:rsidR="00C9523F" w:rsidRDefault="008D3054">
      <w:pPr>
        <w:pStyle w:val="Corpotesto"/>
        <w:spacing w:before="142" w:line="292" w:lineRule="auto"/>
        <w:ind w:right="281"/>
        <w:jc w:val="both"/>
      </w:pPr>
      <w:r>
        <w:t>La verifica è effettuata tramite il FVOE. In caso di malfunzionamento, anche parziale, del fascicolo virtuale dell’operatore economico o delle piattaforme, banche dati o sistemi di interoperabilità ad esso connessi, la stazione appaltante si riserva di aggiudicare dopo che sono trascorsi trenta giorni dalla proposta di aggiudicazione. In tal caso richiede un’autocertificazione all’offerente, resa ai sensi del d.P.R. 28 dicembre 2000,</w:t>
      </w:r>
      <w:r>
        <w:rPr>
          <w:spacing w:val="-14"/>
        </w:rPr>
        <w:t xml:space="preserve"> </w:t>
      </w:r>
      <w:r>
        <w:t>n.</w:t>
      </w:r>
      <w:r>
        <w:rPr>
          <w:spacing w:val="-14"/>
        </w:rPr>
        <w:t xml:space="preserve"> </w:t>
      </w:r>
      <w:r>
        <w:t>445,</w:t>
      </w:r>
      <w:r>
        <w:rPr>
          <w:spacing w:val="-14"/>
        </w:rPr>
        <w:t xml:space="preserve"> </w:t>
      </w:r>
      <w:r>
        <w:t>che</w:t>
      </w:r>
      <w:r>
        <w:rPr>
          <w:spacing w:val="-14"/>
        </w:rPr>
        <w:t xml:space="preserve"> </w:t>
      </w:r>
      <w:r>
        <w:t>attesti</w:t>
      </w:r>
      <w:r>
        <w:rPr>
          <w:spacing w:val="-14"/>
        </w:rPr>
        <w:t xml:space="preserve"> </w:t>
      </w:r>
      <w:r>
        <w:t>il</w:t>
      </w:r>
      <w:r>
        <w:rPr>
          <w:spacing w:val="-14"/>
        </w:rPr>
        <w:t xml:space="preserve"> </w:t>
      </w:r>
      <w:r>
        <w:t>possesso</w:t>
      </w:r>
      <w:r>
        <w:rPr>
          <w:spacing w:val="-14"/>
        </w:rPr>
        <w:t xml:space="preserve"> </w:t>
      </w:r>
      <w:r>
        <w:t>dei</w:t>
      </w:r>
      <w:r>
        <w:rPr>
          <w:spacing w:val="-14"/>
        </w:rPr>
        <w:t xml:space="preserve"> </w:t>
      </w:r>
      <w:r>
        <w:t>requisiti</w:t>
      </w:r>
      <w:r>
        <w:rPr>
          <w:spacing w:val="-14"/>
        </w:rPr>
        <w:t xml:space="preserve"> </w:t>
      </w:r>
      <w:r>
        <w:t>e</w:t>
      </w:r>
      <w:r>
        <w:rPr>
          <w:spacing w:val="-13"/>
        </w:rPr>
        <w:t xml:space="preserve"> </w:t>
      </w:r>
      <w:r>
        <w:t>l’assenza</w:t>
      </w:r>
      <w:r>
        <w:rPr>
          <w:spacing w:val="-14"/>
        </w:rPr>
        <w:t xml:space="preserve"> </w:t>
      </w:r>
      <w:r>
        <w:t>delle</w:t>
      </w:r>
      <w:r>
        <w:rPr>
          <w:spacing w:val="-14"/>
        </w:rPr>
        <w:t xml:space="preserve"> </w:t>
      </w:r>
      <w:r>
        <w:t>cause</w:t>
      </w:r>
      <w:r>
        <w:rPr>
          <w:spacing w:val="-14"/>
        </w:rPr>
        <w:t xml:space="preserve"> </w:t>
      </w:r>
      <w:r>
        <w:t>di</w:t>
      </w:r>
      <w:r>
        <w:rPr>
          <w:spacing w:val="-14"/>
        </w:rPr>
        <w:t xml:space="preserve"> </w:t>
      </w:r>
      <w:r>
        <w:t>esclusione</w:t>
      </w:r>
      <w:r>
        <w:rPr>
          <w:spacing w:val="-14"/>
        </w:rPr>
        <w:t xml:space="preserve"> </w:t>
      </w:r>
      <w:r>
        <w:t>che,</w:t>
      </w:r>
      <w:r>
        <w:rPr>
          <w:spacing w:val="-14"/>
        </w:rPr>
        <w:t xml:space="preserve"> </w:t>
      </w:r>
      <w:r>
        <w:t>a</w:t>
      </w:r>
      <w:r>
        <w:rPr>
          <w:spacing w:val="-14"/>
        </w:rPr>
        <w:t xml:space="preserve"> </w:t>
      </w:r>
      <w:r>
        <w:t>causa</w:t>
      </w:r>
      <w:r>
        <w:rPr>
          <w:spacing w:val="-14"/>
        </w:rPr>
        <w:t xml:space="preserve"> </w:t>
      </w:r>
      <w:r>
        <w:t>del</w:t>
      </w:r>
      <w:r>
        <w:rPr>
          <w:spacing w:val="-13"/>
        </w:rPr>
        <w:t xml:space="preserve"> </w:t>
      </w:r>
      <w:proofErr w:type="gramStart"/>
      <w:r>
        <w:t>predetto</w:t>
      </w:r>
      <w:proofErr w:type="gramEnd"/>
      <w:r>
        <w:t xml:space="preserve"> malfunzionamento, non è stato possibile verificare.</w:t>
      </w:r>
    </w:p>
    <w:p w14:paraId="06674C8F" w14:textId="77777777" w:rsidR="00C9523F" w:rsidRDefault="008D3054">
      <w:pPr>
        <w:pStyle w:val="Corpotesto"/>
        <w:spacing w:before="141" w:line="292" w:lineRule="auto"/>
        <w:ind w:right="290"/>
        <w:jc w:val="both"/>
      </w:pPr>
      <w:r>
        <w:t>Per le certificazioni che, allo stato, non sono ancora verificabili tramite il fascicolo virtuale dell’operatore economico, la stazione appaltante procede direttamente alla verifica presso gli Enti certificatori e, decorsi inutilmente</w:t>
      </w:r>
      <w:r>
        <w:rPr>
          <w:spacing w:val="38"/>
        </w:rPr>
        <w:t xml:space="preserve"> </w:t>
      </w:r>
      <w:r>
        <w:t>30</w:t>
      </w:r>
      <w:r>
        <w:rPr>
          <w:spacing w:val="38"/>
        </w:rPr>
        <w:t xml:space="preserve"> </w:t>
      </w:r>
      <w:r>
        <w:t>giorni</w:t>
      </w:r>
      <w:r>
        <w:rPr>
          <w:spacing w:val="40"/>
        </w:rPr>
        <w:t xml:space="preserve"> </w:t>
      </w:r>
      <w:r>
        <w:t>dalla</w:t>
      </w:r>
      <w:r>
        <w:rPr>
          <w:spacing w:val="40"/>
        </w:rPr>
        <w:t xml:space="preserve"> </w:t>
      </w:r>
      <w:r>
        <w:t>richiesta,</w:t>
      </w:r>
      <w:r>
        <w:rPr>
          <w:spacing w:val="38"/>
        </w:rPr>
        <w:t xml:space="preserve"> </w:t>
      </w:r>
      <w:r>
        <w:t>si</w:t>
      </w:r>
      <w:r>
        <w:rPr>
          <w:spacing w:val="38"/>
        </w:rPr>
        <w:t xml:space="preserve"> </w:t>
      </w:r>
      <w:r>
        <w:t>riserva</w:t>
      </w:r>
      <w:r>
        <w:rPr>
          <w:spacing w:val="38"/>
        </w:rPr>
        <w:t xml:space="preserve"> </w:t>
      </w:r>
      <w:r>
        <w:t>di</w:t>
      </w:r>
      <w:r>
        <w:rPr>
          <w:spacing w:val="40"/>
        </w:rPr>
        <w:t xml:space="preserve"> </w:t>
      </w:r>
      <w:r>
        <w:t>aggiudicare</w:t>
      </w:r>
      <w:r>
        <w:rPr>
          <w:spacing w:val="39"/>
        </w:rPr>
        <w:t xml:space="preserve"> </w:t>
      </w:r>
      <w:r>
        <w:t>previa</w:t>
      </w:r>
      <w:r>
        <w:rPr>
          <w:spacing w:val="38"/>
        </w:rPr>
        <w:t xml:space="preserve"> </w:t>
      </w:r>
      <w:r>
        <w:t>acquisizione</w:t>
      </w:r>
      <w:r>
        <w:rPr>
          <w:spacing w:val="38"/>
        </w:rPr>
        <w:t xml:space="preserve"> </w:t>
      </w:r>
      <w:r>
        <w:t>di</w:t>
      </w:r>
      <w:r>
        <w:rPr>
          <w:spacing w:val="40"/>
        </w:rPr>
        <w:t xml:space="preserve"> </w:t>
      </w:r>
      <w:r>
        <w:t>un’autocertificazione</w:t>
      </w:r>
    </w:p>
    <w:p w14:paraId="43F0D002" w14:textId="77777777" w:rsidR="00C9523F" w:rsidRDefault="00C9523F">
      <w:pPr>
        <w:pStyle w:val="Corpotesto"/>
        <w:spacing w:line="292" w:lineRule="auto"/>
        <w:jc w:val="both"/>
        <w:sectPr w:rsidR="00C9523F">
          <w:pgSz w:w="11910" w:h="16850"/>
          <w:pgMar w:top="1580" w:right="850" w:bottom="1260" w:left="992" w:header="849" w:footer="1067" w:gutter="0"/>
          <w:cols w:space="720"/>
        </w:sectPr>
      </w:pPr>
    </w:p>
    <w:p w14:paraId="0868B033" w14:textId="77777777" w:rsidR="00C9523F" w:rsidRDefault="008D3054">
      <w:pPr>
        <w:pStyle w:val="Corpotesto"/>
        <w:spacing w:before="121" w:line="292" w:lineRule="auto"/>
        <w:ind w:right="291"/>
        <w:jc w:val="both"/>
      </w:pPr>
      <w:r>
        <w:lastRenderedPageBreak/>
        <w:t>dall’operatore</w:t>
      </w:r>
      <w:r>
        <w:rPr>
          <w:spacing w:val="-14"/>
        </w:rPr>
        <w:t xml:space="preserve"> </w:t>
      </w:r>
      <w:r>
        <w:t>economico,</w:t>
      </w:r>
      <w:r>
        <w:rPr>
          <w:spacing w:val="-14"/>
        </w:rPr>
        <w:t xml:space="preserve"> </w:t>
      </w:r>
      <w:r>
        <w:t>resa</w:t>
      </w:r>
      <w:r>
        <w:rPr>
          <w:spacing w:val="-14"/>
        </w:rPr>
        <w:t xml:space="preserve"> </w:t>
      </w:r>
      <w:r>
        <w:t>ai</w:t>
      </w:r>
      <w:r>
        <w:rPr>
          <w:spacing w:val="-14"/>
        </w:rPr>
        <w:t xml:space="preserve"> </w:t>
      </w:r>
      <w:r>
        <w:t>sensi</w:t>
      </w:r>
      <w:r>
        <w:rPr>
          <w:spacing w:val="-14"/>
        </w:rPr>
        <w:t xml:space="preserve"> </w:t>
      </w:r>
      <w:r>
        <w:t>del</w:t>
      </w:r>
      <w:r>
        <w:rPr>
          <w:spacing w:val="-14"/>
        </w:rPr>
        <w:t xml:space="preserve"> </w:t>
      </w:r>
      <w:r>
        <w:t>d.P.R.</w:t>
      </w:r>
      <w:r>
        <w:rPr>
          <w:spacing w:val="-14"/>
        </w:rPr>
        <w:t xml:space="preserve"> </w:t>
      </w:r>
      <w:r>
        <w:t>28</w:t>
      </w:r>
      <w:r>
        <w:rPr>
          <w:spacing w:val="-14"/>
        </w:rPr>
        <w:t xml:space="preserve"> </w:t>
      </w:r>
      <w:r>
        <w:t>dicembre</w:t>
      </w:r>
      <w:r>
        <w:rPr>
          <w:spacing w:val="-14"/>
        </w:rPr>
        <w:t xml:space="preserve"> </w:t>
      </w:r>
      <w:r>
        <w:t>2000,</w:t>
      </w:r>
      <w:r>
        <w:rPr>
          <w:spacing w:val="-13"/>
        </w:rPr>
        <w:t xml:space="preserve"> </w:t>
      </w:r>
      <w:r>
        <w:t>n.</w:t>
      </w:r>
      <w:r>
        <w:rPr>
          <w:spacing w:val="-14"/>
        </w:rPr>
        <w:t xml:space="preserve"> </w:t>
      </w:r>
      <w:r>
        <w:t>445,</w:t>
      </w:r>
      <w:r>
        <w:rPr>
          <w:spacing w:val="-14"/>
        </w:rPr>
        <w:t xml:space="preserve"> </w:t>
      </w:r>
      <w:r>
        <w:t>che</w:t>
      </w:r>
      <w:r>
        <w:rPr>
          <w:spacing w:val="-14"/>
        </w:rPr>
        <w:t xml:space="preserve"> </w:t>
      </w:r>
      <w:r>
        <w:t>attesti</w:t>
      </w:r>
      <w:r>
        <w:rPr>
          <w:spacing w:val="-14"/>
        </w:rPr>
        <w:t xml:space="preserve"> </w:t>
      </w:r>
      <w:r>
        <w:t>il</w:t>
      </w:r>
      <w:r>
        <w:rPr>
          <w:spacing w:val="-14"/>
        </w:rPr>
        <w:t xml:space="preserve"> </w:t>
      </w:r>
      <w:r>
        <w:t>possesso</w:t>
      </w:r>
      <w:r>
        <w:rPr>
          <w:spacing w:val="-14"/>
        </w:rPr>
        <w:t xml:space="preserve"> </w:t>
      </w:r>
      <w:r>
        <w:t>dei</w:t>
      </w:r>
      <w:r>
        <w:rPr>
          <w:spacing w:val="-14"/>
        </w:rPr>
        <w:t xml:space="preserve"> </w:t>
      </w:r>
      <w:r>
        <w:t>requisiti e l’assenza delle cause di esclusione che non è stato possibile verificare.</w:t>
      </w:r>
    </w:p>
    <w:p w14:paraId="333C5557" w14:textId="77777777" w:rsidR="00C9523F" w:rsidRDefault="008D3054">
      <w:pPr>
        <w:pStyle w:val="Corpotesto"/>
        <w:spacing w:before="142" w:line="292" w:lineRule="auto"/>
        <w:ind w:right="281"/>
        <w:jc w:val="both"/>
      </w:pPr>
      <w:r>
        <w:t>In ogni caso, ai sensi dell’art. 99, comma 3-bis, del Codice, le Amministrazioni non procederanno al pagamento, anche parziale, in assenza delle relative verifiche con esito positivo. Qualora a seguito del controllo sia accertato l'affidamento ad un operatore economico privo dei requisiti, ferma l’applicabilità delle disposizioni vigenti in tema di esclusione, revoca o annullamento dell’aggiudicazione, di inefficacia o risoluzione del</w:t>
      </w:r>
      <w:r>
        <w:rPr>
          <w:spacing w:val="-3"/>
        </w:rPr>
        <w:t xml:space="preserve"> </w:t>
      </w:r>
      <w:r>
        <w:t>contratto e di</w:t>
      </w:r>
      <w:r>
        <w:rPr>
          <w:spacing w:val="-3"/>
        </w:rPr>
        <w:t xml:space="preserve"> </w:t>
      </w:r>
      <w:r>
        <w:t>responsabilità per</w:t>
      </w:r>
      <w:r>
        <w:rPr>
          <w:spacing w:val="-1"/>
        </w:rPr>
        <w:t xml:space="preserve"> </w:t>
      </w:r>
      <w:r>
        <w:t>false dichiarazioni</w:t>
      </w:r>
      <w:r>
        <w:rPr>
          <w:spacing w:val="-3"/>
        </w:rPr>
        <w:t xml:space="preserve"> </w:t>
      </w:r>
      <w:r>
        <w:t>rese dall’offerente, potrà esser</w:t>
      </w:r>
      <w:r>
        <w:rPr>
          <w:spacing w:val="-1"/>
        </w:rPr>
        <w:t xml:space="preserve"> </w:t>
      </w:r>
      <w:r>
        <w:t>disposto</w:t>
      </w:r>
      <w:r>
        <w:rPr>
          <w:spacing w:val="-2"/>
        </w:rPr>
        <w:t xml:space="preserve"> </w:t>
      </w:r>
      <w:r>
        <w:t>da Consip o dalle Amministrazioni, per le parti di rispettiva competenza, il recesso dall’Accordo Quadro e dei relativi</w:t>
      </w:r>
      <w:r>
        <w:rPr>
          <w:spacing w:val="-11"/>
        </w:rPr>
        <w:t xml:space="preserve"> </w:t>
      </w:r>
      <w:r>
        <w:t>contratti</w:t>
      </w:r>
      <w:r>
        <w:rPr>
          <w:spacing w:val="-9"/>
        </w:rPr>
        <w:t xml:space="preserve"> </w:t>
      </w:r>
      <w:r>
        <w:t>attuativi,</w:t>
      </w:r>
      <w:r>
        <w:rPr>
          <w:spacing w:val="-10"/>
        </w:rPr>
        <w:t xml:space="preserve"> </w:t>
      </w:r>
      <w:r>
        <w:t>fatto</w:t>
      </w:r>
      <w:r>
        <w:rPr>
          <w:spacing w:val="-10"/>
        </w:rPr>
        <w:t xml:space="preserve"> </w:t>
      </w:r>
      <w:r>
        <w:t>salvo</w:t>
      </w:r>
      <w:r>
        <w:rPr>
          <w:spacing w:val="-10"/>
        </w:rPr>
        <w:t xml:space="preserve"> </w:t>
      </w:r>
      <w:r>
        <w:t>il</w:t>
      </w:r>
      <w:r>
        <w:rPr>
          <w:spacing w:val="-11"/>
        </w:rPr>
        <w:t xml:space="preserve"> </w:t>
      </w:r>
      <w:r>
        <w:t>pagamento</w:t>
      </w:r>
      <w:r>
        <w:rPr>
          <w:spacing w:val="-11"/>
        </w:rPr>
        <w:t xml:space="preserve"> </w:t>
      </w:r>
      <w:r>
        <w:t>del</w:t>
      </w:r>
      <w:r>
        <w:rPr>
          <w:spacing w:val="-11"/>
        </w:rPr>
        <w:t xml:space="preserve"> </w:t>
      </w:r>
      <w:r>
        <w:t>valore</w:t>
      </w:r>
      <w:r>
        <w:rPr>
          <w:spacing w:val="-10"/>
        </w:rPr>
        <w:t xml:space="preserve"> </w:t>
      </w:r>
      <w:r>
        <w:t>delle</w:t>
      </w:r>
      <w:r>
        <w:rPr>
          <w:spacing w:val="-10"/>
        </w:rPr>
        <w:t xml:space="preserve"> </w:t>
      </w:r>
      <w:r>
        <w:t>prestazioni</w:t>
      </w:r>
      <w:r>
        <w:rPr>
          <w:spacing w:val="-11"/>
        </w:rPr>
        <w:t xml:space="preserve"> </w:t>
      </w:r>
      <w:r>
        <w:t>eseguite</w:t>
      </w:r>
      <w:r>
        <w:rPr>
          <w:spacing w:val="-11"/>
        </w:rPr>
        <w:t xml:space="preserve"> </w:t>
      </w:r>
      <w:r>
        <w:t>e</w:t>
      </w:r>
      <w:r>
        <w:rPr>
          <w:spacing w:val="-10"/>
        </w:rPr>
        <w:t xml:space="preserve"> </w:t>
      </w:r>
      <w:r>
        <w:t>il</w:t>
      </w:r>
      <w:r>
        <w:rPr>
          <w:spacing w:val="-11"/>
        </w:rPr>
        <w:t xml:space="preserve"> </w:t>
      </w:r>
      <w:r>
        <w:t>rimborso</w:t>
      </w:r>
      <w:r>
        <w:rPr>
          <w:spacing w:val="-10"/>
        </w:rPr>
        <w:t xml:space="preserve"> </w:t>
      </w:r>
      <w:r>
        <w:t>delle</w:t>
      </w:r>
      <w:r>
        <w:rPr>
          <w:spacing w:val="-10"/>
        </w:rPr>
        <w:t xml:space="preserve"> </w:t>
      </w:r>
      <w:r>
        <w:t>spese eventualmente</w:t>
      </w:r>
      <w:r>
        <w:rPr>
          <w:spacing w:val="-14"/>
        </w:rPr>
        <w:t xml:space="preserve"> </w:t>
      </w:r>
      <w:r>
        <w:t>sostenute</w:t>
      </w:r>
      <w:r>
        <w:rPr>
          <w:spacing w:val="-12"/>
        </w:rPr>
        <w:t xml:space="preserve"> </w:t>
      </w:r>
      <w:r>
        <w:t>per</w:t>
      </w:r>
      <w:r>
        <w:rPr>
          <w:spacing w:val="-13"/>
        </w:rPr>
        <w:t xml:space="preserve"> </w:t>
      </w:r>
      <w:r>
        <w:t>l'esecuzione</w:t>
      </w:r>
      <w:r>
        <w:rPr>
          <w:spacing w:val="-11"/>
        </w:rPr>
        <w:t xml:space="preserve"> </w:t>
      </w:r>
      <w:r>
        <w:t>della</w:t>
      </w:r>
      <w:r>
        <w:rPr>
          <w:spacing w:val="-11"/>
        </w:rPr>
        <w:t xml:space="preserve"> </w:t>
      </w:r>
      <w:r>
        <w:t>parte</w:t>
      </w:r>
      <w:r>
        <w:rPr>
          <w:spacing w:val="-12"/>
        </w:rPr>
        <w:t xml:space="preserve"> </w:t>
      </w:r>
      <w:r>
        <w:t>rimanente,</w:t>
      </w:r>
      <w:r>
        <w:rPr>
          <w:spacing w:val="-11"/>
        </w:rPr>
        <w:t xml:space="preserve"> </w:t>
      </w:r>
      <w:r>
        <w:t>nei</w:t>
      </w:r>
      <w:r>
        <w:rPr>
          <w:spacing w:val="-14"/>
        </w:rPr>
        <w:t xml:space="preserve"> </w:t>
      </w:r>
      <w:r>
        <w:t>limiti</w:t>
      </w:r>
      <w:r>
        <w:rPr>
          <w:spacing w:val="-12"/>
        </w:rPr>
        <w:t xml:space="preserve"> </w:t>
      </w:r>
      <w:r>
        <w:t>delle</w:t>
      </w:r>
      <w:r>
        <w:rPr>
          <w:spacing w:val="-14"/>
        </w:rPr>
        <w:t xml:space="preserve"> </w:t>
      </w:r>
      <w:r>
        <w:t>utilità</w:t>
      </w:r>
      <w:r>
        <w:rPr>
          <w:spacing w:val="-14"/>
        </w:rPr>
        <w:t xml:space="preserve"> </w:t>
      </w:r>
      <w:r>
        <w:t>conseguite.</w:t>
      </w:r>
      <w:r>
        <w:rPr>
          <w:spacing w:val="-11"/>
        </w:rPr>
        <w:t xml:space="preserve"> </w:t>
      </w:r>
      <w:r>
        <w:t>Si</w:t>
      </w:r>
      <w:r>
        <w:rPr>
          <w:spacing w:val="-14"/>
        </w:rPr>
        <w:t xml:space="preserve"> </w:t>
      </w:r>
      <w:r>
        <w:t>procederà alle segnalazioni alle competenti autorità.</w:t>
      </w:r>
    </w:p>
    <w:p w14:paraId="2CA2C904" w14:textId="77777777" w:rsidR="00C9523F" w:rsidRDefault="008D3054">
      <w:pPr>
        <w:pStyle w:val="Corpotesto"/>
        <w:spacing w:before="139" w:line="292" w:lineRule="auto"/>
        <w:ind w:right="289"/>
        <w:jc w:val="both"/>
      </w:pPr>
      <w:r>
        <w:t>In</w:t>
      </w:r>
      <w:r>
        <w:rPr>
          <w:spacing w:val="-9"/>
        </w:rPr>
        <w:t xml:space="preserve"> </w:t>
      </w:r>
      <w:r>
        <w:t>caso</w:t>
      </w:r>
      <w:r>
        <w:rPr>
          <w:spacing w:val="-9"/>
        </w:rPr>
        <w:t xml:space="preserve"> </w:t>
      </w:r>
      <w:r>
        <w:t>di</w:t>
      </w:r>
      <w:r>
        <w:rPr>
          <w:spacing w:val="-10"/>
        </w:rPr>
        <w:t xml:space="preserve"> </w:t>
      </w:r>
      <w:r>
        <w:t>esito</w:t>
      </w:r>
      <w:r>
        <w:rPr>
          <w:spacing w:val="-9"/>
        </w:rPr>
        <w:t xml:space="preserve"> </w:t>
      </w:r>
      <w:r>
        <w:t>negativo</w:t>
      </w:r>
      <w:r>
        <w:rPr>
          <w:spacing w:val="-7"/>
        </w:rPr>
        <w:t xml:space="preserve"> </w:t>
      </w:r>
      <w:r>
        <w:t>delle</w:t>
      </w:r>
      <w:r>
        <w:rPr>
          <w:spacing w:val="-9"/>
        </w:rPr>
        <w:t xml:space="preserve"> </w:t>
      </w:r>
      <w:r>
        <w:t>verifiche,</w:t>
      </w:r>
      <w:r>
        <w:rPr>
          <w:spacing w:val="-9"/>
        </w:rPr>
        <w:t xml:space="preserve"> </w:t>
      </w:r>
      <w:r>
        <w:t>si</w:t>
      </w:r>
      <w:r>
        <w:rPr>
          <w:spacing w:val="-10"/>
        </w:rPr>
        <w:t xml:space="preserve"> </w:t>
      </w:r>
      <w:r>
        <w:t>procede</w:t>
      </w:r>
      <w:r>
        <w:rPr>
          <w:spacing w:val="-7"/>
        </w:rPr>
        <w:t xml:space="preserve"> </w:t>
      </w:r>
      <w:r>
        <w:t>all’esclusione</w:t>
      </w:r>
      <w:r>
        <w:rPr>
          <w:spacing w:val="-7"/>
        </w:rPr>
        <w:t xml:space="preserve"> </w:t>
      </w:r>
      <w:r>
        <w:t>del</w:t>
      </w:r>
      <w:r>
        <w:rPr>
          <w:spacing w:val="-10"/>
        </w:rPr>
        <w:t xml:space="preserve"> </w:t>
      </w:r>
      <w:r>
        <w:t>concorrente</w:t>
      </w:r>
      <w:r>
        <w:rPr>
          <w:spacing w:val="-7"/>
        </w:rPr>
        <w:t xml:space="preserve"> </w:t>
      </w:r>
      <w:r>
        <w:t>e</w:t>
      </w:r>
      <w:r>
        <w:rPr>
          <w:spacing w:val="-7"/>
        </w:rPr>
        <w:t xml:space="preserve"> </w:t>
      </w:r>
      <w:r>
        <w:t>all’eventuale</w:t>
      </w:r>
      <w:r>
        <w:rPr>
          <w:spacing w:val="-7"/>
        </w:rPr>
        <w:t xml:space="preserve"> </w:t>
      </w:r>
      <w:r>
        <w:t>segnalazione all’ANAC in presenza delle condizioni di cui all’art. 96, comma 15.</w:t>
      </w:r>
    </w:p>
    <w:p w14:paraId="7C067332" w14:textId="77777777" w:rsidR="00C9523F" w:rsidRDefault="008D3054">
      <w:pPr>
        <w:pStyle w:val="Corpotesto"/>
        <w:spacing w:before="145"/>
      </w:pPr>
      <w:r>
        <w:t>Ove</w:t>
      </w:r>
      <w:r>
        <w:rPr>
          <w:spacing w:val="-8"/>
        </w:rPr>
        <w:t xml:space="preserve"> </w:t>
      </w:r>
      <w:r>
        <w:t>ne</w:t>
      </w:r>
      <w:r>
        <w:rPr>
          <w:spacing w:val="-7"/>
        </w:rPr>
        <w:t xml:space="preserve"> </w:t>
      </w:r>
      <w:r>
        <w:t>ricorrono</w:t>
      </w:r>
      <w:r>
        <w:rPr>
          <w:spacing w:val="-7"/>
        </w:rPr>
        <w:t xml:space="preserve"> </w:t>
      </w:r>
      <w:r>
        <w:t>le</w:t>
      </w:r>
      <w:r>
        <w:rPr>
          <w:spacing w:val="-7"/>
        </w:rPr>
        <w:t xml:space="preserve"> </w:t>
      </w:r>
      <w:r>
        <w:t>condizioni,</w:t>
      </w:r>
      <w:r>
        <w:rPr>
          <w:spacing w:val="-6"/>
        </w:rPr>
        <w:t xml:space="preserve"> </w:t>
      </w:r>
      <w:r>
        <w:t>si</w:t>
      </w:r>
      <w:r>
        <w:rPr>
          <w:spacing w:val="-8"/>
        </w:rPr>
        <w:t xml:space="preserve"> </w:t>
      </w:r>
      <w:r>
        <w:t>procede</w:t>
      </w:r>
      <w:r>
        <w:rPr>
          <w:spacing w:val="-6"/>
        </w:rPr>
        <w:t xml:space="preserve"> </w:t>
      </w:r>
      <w:r>
        <w:t>altresì</w:t>
      </w:r>
      <w:r>
        <w:rPr>
          <w:spacing w:val="-6"/>
        </w:rPr>
        <w:t xml:space="preserve"> </w:t>
      </w:r>
      <w:r>
        <w:t>all’incameramento</w:t>
      </w:r>
      <w:r>
        <w:rPr>
          <w:spacing w:val="-7"/>
        </w:rPr>
        <w:t xml:space="preserve"> </w:t>
      </w:r>
      <w:r>
        <w:t>del</w:t>
      </w:r>
      <w:r>
        <w:rPr>
          <w:spacing w:val="-6"/>
        </w:rPr>
        <w:t xml:space="preserve"> </w:t>
      </w:r>
      <w:r>
        <w:t>la</w:t>
      </w:r>
      <w:r>
        <w:rPr>
          <w:spacing w:val="-7"/>
        </w:rPr>
        <w:t xml:space="preserve"> </w:t>
      </w:r>
      <w:r>
        <w:t>garanzia</w:t>
      </w:r>
      <w:r>
        <w:rPr>
          <w:spacing w:val="-8"/>
        </w:rPr>
        <w:t xml:space="preserve"> </w:t>
      </w:r>
      <w:r>
        <w:rPr>
          <w:spacing w:val="-2"/>
        </w:rPr>
        <w:t>provvisoria.</w:t>
      </w:r>
    </w:p>
    <w:p w14:paraId="1E7E2FB7" w14:textId="77777777" w:rsidR="00C9523F" w:rsidRDefault="008D3054">
      <w:pPr>
        <w:pStyle w:val="Corpotesto"/>
        <w:spacing w:before="192" w:line="292" w:lineRule="auto"/>
        <w:ind w:right="284"/>
        <w:jc w:val="both"/>
      </w:pPr>
      <w:r>
        <w:t>Si</w:t>
      </w:r>
      <w:r>
        <w:rPr>
          <w:spacing w:val="-2"/>
        </w:rPr>
        <w:t xml:space="preserve"> </w:t>
      </w:r>
      <w:r>
        <w:t>procederà,</w:t>
      </w:r>
      <w:r>
        <w:rPr>
          <w:spacing w:val="-3"/>
        </w:rPr>
        <w:t xml:space="preserve"> </w:t>
      </w:r>
      <w:r>
        <w:t>quindi,</w:t>
      </w:r>
      <w:r>
        <w:rPr>
          <w:spacing w:val="-2"/>
        </w:rPr>
        <w:t xml:space="preserve"> </w:t>
      </w:r>
      <w:r>
        <w:t>a</w:t>
      </w:r>
      <w:r>
        <w:rPr>
          <w:spacing w:val="-2"/>
        </w:rPr>
        <w:t xml:space="preserve"> </w:t>
      </w:r>
      <w:r>
        <w:t>ricalcolare</w:t>
      </w:r>
      <w:r>
        <w:rPr>
          <w:spacing w:val="-2"/>
        </w:rPr>
        <w:t xml:space="preserve"> </w:t>
      </w:r>
      <w:r>
        <w:t>i</w:t>
      </w:r>
      <w:r>
        <w:rPr>
          <w:spacing w:val="-4"/>
        </w:rPr>
        <w:t xml:space="preserve"> </w:t>
      </w:r>
      <w:r>
        <w:t>punteggi,</w:t>
      </w:r>
      <w:r>
        <w:rPr>
          <w:spacing w:val="-3"/>
        </w:rPr>
        <w:t xml:space="preserve"> </w:t>
      </w:r>
      <w:r>
        <w:t>così</w:t>
      </w:r>
      <w:r>
        <w:rPr>
          <w:spacing w:val="-3"/>
        </w:rPr>
        <w:t xml:space="preserve"> </w:t>
      </w:r>
      <w:r>
        <w:t>come</w:t>
      </w:r>
      <w:r>
        <w:rPr>
          <w:spacing w:val="-3"/>
        </w:rPr>
        <w:t xml:space="preserve"> </w:t>
      </w:r>
      <w:r>
        <w:t>previsto</w:t>
      </w:r>
      <w:r>
        <w:rPr>
          <w:spacing w:val="-2"/>
        </w:rPr>
        <w:t xml:space="preserve"> </w:t>
      </w:r>
      <w:r>
        <w:t>al</w:t>
      </w:r>
      <w:r>
        <w:rPr>
          <w:spacing w:val="-2"/>
        </w:rPr>
        <w:t xml:space="preserve"> </w:t>
      </w:r>
      <w:r>
        <w:t>precedente</w:t>
      </w:r>
      <w:r>
        <w:rPr>
          <w:spacing w:val="-3"/>
        </w:rPr>
        <w:t xml:space="preserve"> </w:t>
      </w:r>
      <w:r>
        <w:t>paragrafo</w:t>
      </w:r>
      <w:r>
        <w:rPr>
          <w:spacing w:val="-2"/>
        </w:rPr>
        <w:t xml:space="preserve"> </w:t>
      </w:r>
      <w:r>
        <w:t>17.5</w:t>
      </w:r>
      <w:r>
        <w:rPr>
          <w:spacing w:val="-2"/>
        </w:rPr>
        <w:t xml:space="preserve"> </w:t>
      </w:r>
      <w:r>
        <w:t>e</w:t>
      </w:r>
      <w:r>
        <w:rPr>
          <w:spacing w:val="-3"/>
        </w:rPr>
        <w:t xml:space="preserve"> </w:t>
      </w:r>
      <w:r>
        <w:t>a</w:t>
      </w:r>
      <w:r>
        <w:rPr>
          <w:spacing w:val="-2"/>
        </w:rPr>
        <w:t xml:space="preserve"> </w:t>
      </w:r>
      <w:r>
        <w:t>riformulare la</w:t>
      </w:r>
      <w:r>
        <w:rPr>
          <w:spacing w:val="-9"/>
        </w:rPr>
        <w:t xml:space="preserve"> </w:t>
      </w:r>
      <w:r>
        <w:t>graduatoria</w:t>
      </w:r>
      <w:r>
        <w:rPr>
          <w:spacing w:val="-9"/>
        </w:rPr>
        <w:t xml:space="preserve"> </w:t>
      </w:r>
      <w:r>
        <w:t>procedendo</w:t>
      </w:r>
      <w:r>
        <w:rPr>
          <w:spacing w:val="-9"/>
        </w:rPr>
        <w:t xml:space="preserve"> </w:t>
      </w:r>
      <w:r>
        <w:t>altresì,</w:t>
      </w:r>
      <w:r>
        <w:rPr>
          <w:spacing w:val="-9"/>
        </w:rPr>
        <w:t xml:space="preserve"> </w:t>
      </w:r>
      <w:r>
        <w:t>alle</w:t>
      </w:r>
      <w:r>
        <w:rPr>
          <w:spacing w:val="-9"/>
        </w:rPr>
        <w:t xml:space="preserve"> </w:t>
      </w:r>
      <w:r>
        <w:t>verifiche</w:t>
      </w:r>
      <w:r>
        <w:rPr>
          <w:spacing w:val="-10"/>
        </w:rPr>
        <w:t xml:space="preserve"> </w:t>
      </w:r>
      <w:r>
        <w:t>nei</w:t>
      </w:r>
      <w:r>
        <w:rPr>
          <w:spacing w:val="-10"/>
        </w:rPr>
        <w:t xml:space="preserve"> </w:t>
      </w:r>
      <w:r>
        <w:t>termini</w:t>
      </w:r>
      <w:r>
        <w:rPr>
          <w:spacing w:val="-12"/>
        </w:rPr>
        <w:t xml:space="preserve"> </w:t>
      </w:r>
      <w:r>
        <w:t>sopra</w:t>
      </w:r>
      <w:r>
        <w:rPr>
          <w:spacing w:val="-8"/>
        </w:rPr>
        <w:t xml:space="preserve"> </w:t>
      </w:r>
      <w:r>
        <w:t>indicati.</w:t>
      </w:r>
      <w:r>
        <w:rPr>
          <w:spacing w:val="-9"/>
        </w:rPr>
        <w:t xml:space="preserve"> </w:t>
      </w:r>
      <w:r>
        <w:t>Nell’ipotesi</w:t>
      </w:r>
      <w:r>
        <w:rPr>
          <w:spacing w:val="-12"/>
        </w:rPr>
        <w:t xml:space="preserve"> </w:t>
      </w:r>
      <w:r>
        <w:t>di</w:t>
      </w:r>
      <w:r>
        <w:rPr>
          <w:spacing w:val="-10"/>
        </w:rPr>
        <w:t xml:space="preserve"> </w:t>
      </w:r>
      <w:r>
        <w:t>ulteriore</w:t>
      </w:r>
      <w:r>
        <w:rPr>
          <w:spacing w:val="-11"/>
        </w:rPr>
        <w:t xml:space="preserve"> </w:t>
      </w:r>
      <w:r>
        <w:t>esito</w:t>
      </w:r>
      <w:r>
        <w:rPr>
          <w:spacing w:val="-9"/>
        </w:rPr>
        <w:t xml:space="preserve"> </w:t>
      </w:r>
      <w:r>
        <w:t>negativo delle verifiche si procede nei termini sopra detti, scorrendo la graduatoria.</w:t>
      </w:r>
    </w:p>
    <w:p w14:paraId="69F93E58" w14:textId="77777777" w:rsidR="00C9523F" w:rsidRDefault="008D3054">
      <w:pPr>
        <w:pStyle w:val="Corpotesto"/>
        <w:spacing w:before="142" w:line="292" w:lineRule="auto"/>
        <w:ind w:right="284"/>
        <w:jc w:val="both"/>
      </w:pPr>
      <w:r>
        <w:t>L’Accordo</w:t>
      </w:r>
      <w:r>
        <w:rPr>
          <w:spacing w:val="-14"/>
        </w:rPr>
        <w:t xml:space="preserve"> </w:t>
      </w:r>
      <w:r>
        <w:t>Quadro</w:t>
      </w:r>
      <w:r>
        <w:rPr>
          <w:spacing w:val="-14"/>
        </w:rPr>
        <w:t xml:space="preserve"> </w:t>
      </w:r>
      <w:r>
        <w:t>è</w:t>
      </w:r>
      <w:r>
        <w:rPr>
          <w:spacing w:val="-14"/>
        </w:rPr>
        <w:t xml:space="preserve"> </w:t>
      </w:r>
      <w:r>
        <w:t>stipulato</w:t>
      </w:r>
      <w:r>
        <w:rPr>
          <w:spacing w:val="-14"/>
        </w:rPr>
        <w:t xml:space="preserve"> </w:t>
      </w:r>
      <w:r>
        <w:t>non</w:t>
      </w:r>
      <w:r>
        <w:rPr>
          <w:spacing w:val="-14"/>
        </w:rPr>
        <w:t xml:space="preserve"> </w:t>
      </w:r>
      <w:r>
        <w:t>prima</w:t>
      </w:r>
      <w:r>
        <w:rPr>
          <w:spacing w:val="-14"/>
        </w:rPr>
        <w:t xml:space="preserve"> </w:t>
      </w:r>
      <w:r>
        <w:t>di</w:t>
      </w:r>
      <w:r>
        <w:rPr>
          <w:spacing w:val="-14"/>
        </w:rPr>
        <w:t xml:space="preserve"> </w:t>
      </w:r>
      <w:r>
        <w:t>32</w:t>
      </w:r>
      <w:r>
        <w:rPr>
          <w:spacing w:val="-14"/>
        </w:rPr>
        <w:t xml:space="preserve"> </w:t>
      </w:r>
      <w:r>
        <w:t>giorni</w:t>
      </w:r>
      <w:r>
        <w:rPr>
          <w:spacing w:val="-14"/>
        </w:rPr>
        <w:t xml:space="preserve"> </w:t>
      </w:r>
      <w:r>
        <w:t>dall’invio</w:t>
      </w:r>
      <w:r>
        <w:rPr>
          <w:spacing w:val="-13"/>
        </w:rPr>
        <w:t xml:space="preserve"> </w:t>
      </w:r>
      <w:r>
        <w:t>dell’ultima</w:t>
      </w:r>
      <w:r>
        <w:rPr>
          <w:spacing w:val="-14"/>
        </w:rPr>
        <w:t xml:space="preserve"> </w:t>
      </w:r>
      <w:r>
        <w:t>delle</w:t>
      </w:r>
      <w:r>
        <w:rPr>
          <w:spacing w:val="-14"/>
        </w:rPr>
        <w:t xml:space="preserve"> </w:t>
      </w:r>
      <w:r>
        <w:t>comunicazioni</w:t>
      </w:r>
      <w:r>
        <w:rPr>
          <w:spacing w:val="-14"/>
        </w:rPr>
        <w:t xml:space="preserve"> </w:t>
      </w:r>
      <w:r>
        <w:t>del</w:t>
      </w:r>
      <w:r>
        <w:rPr>
          <w:spacing w:val="-14"/>
        </w:rPr>
        <w:t xml:space="preserve"> </w:t>
      </w:r>
      <w:r>
        <w:t>provvedimento di aggiudicazione e comunque entro 60 giorni dall’aggiudicazione, salvo quanto previsto dall’art. 18, comma 2, del Codice.</w:t>
      </w:r>
    </w:p>
    <w:p w14:paraId="19D99F05" w14:textId="77777777" w:rsidR="00C9523F" w:rsidRDefault="008D3054">
      <w:pPr>
        <w:pStyle w:val="Corpotesto"/>
        <w:spacing w:before="143" w:line="292" w:lineRule="auto"/>
        <w:ind w:right="290"/>
        <w:jc w:val="both"/>
      </w:pPr>
      <w:r>
        <w:rPr>
          <w:spacing w:val="-2"/>
        </w:rPr>
        <w:t xml:space="preserve">La garanzia provvisoria dell’aggiudicatario è svincolata automaticamente al momento della stipula dell’Accordo </w:t>
      </w:r>
      <w:r>
        <w:t>Quadro; la garanzia provvisoria degli altri concorrenti è svincolata con il provvedimento di aggiudicazione e perde, in ogni caso, efficacia entro 30 giorni dall’aggiudicazione.</w:t>
      </w:r>
    </w:p>
    <w:p w14:paraId="4CB64F9E" w14:textId="77777777" w:rsidR="00C9523F" w:rsidRDefault="008D3054">
      <w:pPr>
        <w:pStyle w:val="Corpotesto"/>
        <w:spacing w:before="142" w:line="292" w:lineRule="auto"/>
        <w:ind w:right="292"/>
        <w:jc w:val="both"/>
      </w:pPr>
      <w:r>
        <w:t>Se</w:t>
      </w:r>
      <w:r>
        <w:rPr>
          <w:spacing w:val="-2"/>
        </w:rPr>
        <w:t xml:space="preserve"> </w:t>
      </w:r>
      <w:r>
        <w:t>la</w:t>
      </w:r>
      <w:r>
        <w:rPr>
          <w:spacing w:val="-4"/>
        </w:rPr>
        <w:t xml:space="preserve"> </w:t>
      </w:r>
      <w:r>
        <w:t>stipula</w:t>
      </w:r>
      <w:r>
        <w:rPr>
          <w:spacing w:val="-4"/>
        </w:rPr>
        <w:t xml:space="preserve"> </w:t>
      </w:r>
      <w:r>
        <w:t>dell’Accordo</w:t>
      </w:r>
      <w:r>
        <w:rPr>
          <w:spacing w:val="-4"/>
        </w:rPr>
        <w:t xml:space="preserve"> </w:t>
      </w:r>
      <w:r>
        <w:t>Quadro</w:t>
      </w:r>
      <w:r>
        <w:rPr>
          <w:spacing w:val="-2"/>
        </w:rPr>
        <w:t xml:space="preserve"> </w:t>
      </w:r>
      <w:r>
        <w:t>non</w:t>
      </w:r>
      <w:r>
        <w:rPr>
          <w:spacing w:val="-2"/>
        </w:rPr>
        <w:t xml:space="preserve"> </w:t>
      </w:r>
      <w:r>
        <w:t>avviene</w:t>
      </w:r>
      <w:r>
        <w:rPr>
          <w:spacing w:val="-4"/>
        </w:rPr>
        <w:t xml:space="preserve"> </w:t>
      </w:r>
      <w:r>
        <w:t>nel</w:t>
      </w:r>
      <w:r>
        <w:rPr>
          <w:spacing w:val="-5"/>
        </w:rPr>
        <w:t xml:space="preserve"> </w:t>
      </w:r>
      <w:r>
        <w:t>termine</w:t>
      </w:r>
      <w:r>
        <w:rPr>
          <w:spacing w:val="-3"/>
        </w:rPr>
        <w:t xml:space="preserve"> </w:t>
      </w:r>
      <w:r>
        <w:t>per</w:t>
      </w:r>
      <w:r>
        <w:rPr>
          <w:spacing w:val="-3"/>
        </w:rPr>
        <w:t xml:space="preserve"> </w:t>
      </w:r>
      <w:r>
        <w:t>fatto</w:t>
      </w:r>
      <w:r>
        <w:rPr>
          <w:spacing w:val="-3"/>
        </w:rPr>
        <w:t xml:space="preserve"> </w:t>
      </w:r>
      <w:r>
        <w:t>della</w:t>
      </w:r>
      <w:r>
        <w:rPr>
          <w:spacing w:val="-4"/>
        </w:rPr>
        <w:t xml:space="preserve"> </w:t>
      </w:r>
      <w:r>
        <w:t>stazione</w:t>
      </w:r>
      <w:r>
        <w:rPr>
          <w:spacing w:val="-3"/>
        </w:rPr>
        <w:t xml:space="preserve"> </w:t>
      </w:r>
      <w:r>
        <w:t>appaltante,</w:t>
      </w:r>
      <w:r>
        <w:rPr>
          <w:spacing w:val="-2"/>
        </w:rPr>
        <w:t xml:space="preserve"> </w:t>
      </w:r>
      <w:r>
        <w:t>l’aggiudicatario può farne constatare il silenzio inadempimento o, in alternativa, può sciogliersi da ogni vincolo mediante atto notificato. All’aggiudicatario non spetta alcun indennizzo, salvo il rimborso delle spese contrattuali.</w:t>
      </w:r>
    </w:p>
    <w:p w14:paraId="09194136" w14:textId="77777777" w:rsidR="00C9523F" w:rsidRDefault="008D3054">
      <w:pPr>
        <w:pStyle w:val="Corpotesto"/>
        <w:spacing w:before="143" w:line="292" w:lineRule="auto"/>
        <w:ind w:right="295"/>
        <w:jc w:val="both"/>
      </w:pPr>
      <w:r>
        <w:t>Se la stipula dell’Accordo Quadro non avviene nel termine fissato per fatto dell’aggiudicatario può costituire motivo di revoca dell’aggiudicazione.</w:t>
      </w:r>
    </w:p>
    <w:p w14:paraId="28E75BCE" w14:textId="77777777" w:rsidR="00C9523F" w:rsidRDefault="008D3054">
      <w:pPr>
        <w:pStyle w:val="Corpotesto"/>
        <w:spacing w:before="144"/>
      </w:pPr>
      <w:r>
        <w:t>La</w:t>
      </w:r>
      <w:r>
        <w:rPr>
          <w:spacing w:val="5"/>
        </w:rPr>
        <w:t xml:space="preserve"> </w:t>
      </w:r>
      <w:r>
        <w:t>mancata</w:t>
      </w:r>
      <w:r>
        <w:rPr>
          <w:spacing w:val="6"/>
        </w:rPr>
        <w:t xml:space="preserve"> </w:t>
      </w:r>
      <w:r>
        <w:t>o</w:t>
      </w:r>
      <w:r>
        <w:rPr>
          <w:spacing w:val="5"/>
        </w:rPr>
        <w:t xml:space="preserve"> </w:t>
      </w:r>
      <w:r>
        <w:t>tardiva</w:t>
      </w:r>
      <w:r>
        <w:rPr>
          <w:spacing w:val="5"/>
        </w:rPr>
        <w:t xml:space="preserve"> </w:t>
      </w:r>
      <w:r>
        <w:t>stipula</w:t>
      </w:r>
      <w:r>
        <w:rPr>
          <w:spacing w:val="4"/>
        </w:rPr>
        <w:t xml:space="preserve"> </w:t>
      </w:r>
      <w:r>
        <w:t>dell’Accordo</w:t>
      </w:r>
      <w:r>
        <w:rPr>
          <w:spacing w:val="5"/>
        </w:rPr>
        <w:t xml:space="preserve"> </w:t>
      </w:r>
      <w:r>
        <w:t>Quadro</w:t>
      </w:r>
      <w:r>
        <w:rPr>
          <w:spacing w:val="6"/>
        </w:rPr>
        <w:t xml:space="preserve"> </w:t>
      </w:r>
      <w:r>
        <w:t>al</w:t>
      </w:r>
      <w:r>
        <w:rPr>
          <w:spacing w:val="6"/>
        </w:rPr>
        <w:t xml:space="preserve"> </w:t>
      </w:r>
      <w:r>
        <w:t>di</w:t>
      </w:r>
      <w:r>
        <w:rPr>
          <w:spacing w:val="5"/>
        </w:rPr>
        <w:t xml:space="preserve"> </w:t>
      </w:r>
      <w:r>
        <w:t>fuori</w:t>
      </w:r>
      <w:r>
        <w:rPr>
          <w:spacing w:val="4"/>
        </w:rPr>
        <w:t xml:space="preserve"> </w:t>
      </w:r>
      <w:r>
        <w:t>delle</w:t>
      </w:r>
      <w:r>
        <w:rPr>
          <w:spacing w:val="6"/>
        </w:rPr>
        <w:t xml:space="preserve"> </w:t>
      </w:r>
      <w:r>
        <w:t>ipotesi</w:t>
      </w:r>
      <w:r>
        <w:rPr>
          <w:spacing w:val="5"/>
        </w:rPr>
        <w:t xml:space="preserve"> </w:t>
      </w:r>
      <w:r>
        <w:t>predette,</w:t>
      </w:r>
      <w:r>
        <w:rPr>
          <w:spacing w:val="7"/>
        </w:rPr>
        <w:t xml:space="preserve"> </w:t>
      </w:r>
      <w:r>
        <w:t>costituisce</w:t>
      </w:r>
      <w:r>
        <w:rPr>
          <w:spacing w:val="4"/>
        </w:rPr>
        <w:t xml:space="preserve"> </w:t>
      </w:r>
      <w:r>
        <w:t>violazione</w:t>
      </w:r>
      <w:r>
        <w:rPr>
          <w:spacing w:val="5"/>
        </w:rPr>
        <w:t xml:space="preserve"> </w:t>
      </w:r>
      <w:r>
        <w:rPr>
          <w:spacing w:val="-5"/>
        </w:rPr>
        <w:t>del</w:t>
      </w:r>
    </w:p>
    <w:p w14:paraId="4EB9C799" w14:textId="77777777" w:rsidR="00C9523F" w:rsidRDefault="008D3054">
      <w:pPr>
        <w:pStyle w:val="Corpotesto"/>
        <w:spacing w:before="51"/>
      </w:pPr>
      <w:r>
        <w:t>dovere</w:t>
      </w:r>
      <w:r>
        <w:rPr>
          <w:spacing w:val="-7"/>
        </w:rPr>
        <w:t xml:space="preserve"> </w:t>
      </w:r>
      <w:r>
        <w:t>di</w:t>
      </w:r>
      <w:r>
        <w:rPr>
          <w:spacing w:val="-7"/>
        </w:rPr>
        <w:t xml:space="preserve"> </w:t>
      </w:r>
      <w:r>
        <w:t>buona</w:t>
      </w:r>
      <w:r>
        <w:rPr>
          <w:spacing w:val="-6"/>
        </w:rPr>
        <w:t xml:space="preserve"> </w:t>
      </w:r>
      <w:r>
        <w:t>fede,</w:t>
      </w:r>
      <w:r>
        <w:rPr>
          <w:spacing w:val="-4"/>
        </w:rPr>
        <w:t xml:space="preserve"> </w:t>
      </w:r>
      <w:r>
        <w:t>anche</w:t>
      </w:r>
      <w:r>
        <w:rPr>
          <w:spacing w:val="-6"/>
        </w:rPr>
        <w:t xml:space="preserve"> </w:t>
      </w:r>
      <w:r>
        <w:t>in</w:t>
      </w:r>
      <w:r>
        <w:rPr>
          <w:spacing w:val="-4"/>
        </w:rPr>
        <w:t xml:space="preserve"> </w:t>
      </w:r>
      <w:r>
        <w:t>pendenza</w:t>
      </w:r>
      <w:r>
        <w:rPr>
          <w:spacing w:val="-7"/>
        </w:rPr>
        <w:t xml:space="preserve"> </w:t>
      </w:r>
      <w:r>
        <w:t>di</w:t>
      </w:r>
      <w:r>
        <w:rPr>
          <w:spacing w:val="-7"/>
        </w:rPr>
        <w:t xml:space="preserve"> </w:t>
      </w:r>
      <w:r>
        <w:rPr>
          <w:spacing w:val="-2"/>
        </w:rPr>
        <w:t>contenzioso.</w:t>
      </w:r>
    </w:p>
    <w:p w14:paraId="482B29A6" w14:textId="77777777" w:rsidR="00C9523F" w:rsidRDefault="008D3054">
      <w:pPr>
        <w:pStyle w:val="Corpotesto"/>
        <w:spacing w:before="192"/>
      </w:pPr>
      <w:r>
        <w:t>Resta</w:t>
      </w:r>
      <w:r>
        <w:rPr>
          <w:spacing w:val="-8"/>
        </w:rPr>
        <w:t xml:space="preserve"> </w:t>
      </w:r>
      <w:r>
        <w:t>ferma</w:t>
      </w:r>
      <w:r>
        <w:rPr>
          <w:spacing w:val="-6"/>
        </w:rPr>
        <w:t xml:space="preserve"> </w:t>
      </w:r>
      <w:r>
        <w:t>la</w:t>
      </w:r>
      <w:r>
        <w:rPr>
          <w:spacing w:val="-7"/>
        </w:rPr>
        <w:t xml:space="preserve"> </w:t>
      </w:r>
      <w:r>
        <w:t>facoltà</w:t>
      </w:r>
      <w:r>
        <w:rPr>
          <w:spacing w:val="-7"/>
        </w:rPr>
        <w:t xml:space="preserve"> </w:t>
      </w:r>
      <w:r>
        <w:t>di</w:t>
      </w:r>
      <w:r>
        <w:rPr>
          <w:spacing w:val="-8"/>
        </w:rPr>
        <w:t xml:space="preserve"> </w:t>
      </w:r>
      <w:r>
        <w:t>procedere</w:t>
      </w:r>
      <w:r>
        <w:rPr>
          <w:spacing w:val="-5"/>
        </w:rPr>
        <w:t xml:space="preserve"> </w:t>
      </w:r>
      <w:r>
        <w:t>all’esecuzione</w:t>
      </w:r>
      <w:r>
        <w:rPr>
          <w:spacing w:val="-7"/>
        </w:rPr>
        <w:t xml:space="preserve"> </w:t>
      </w:r>
      <w:r>
        <w:t>anticipata</w:t>
      </w:r>
      <w:r>
        <w:rPr>
          <w:spacing w:val="-5"/>
        </w:rPr>
        <w:t xml:space="preserve"> </w:t>
      </w:r>
      <w:r>
        <w:t>ai</w:t>
      </w:r>
      <w:r>
        <w:rPr>
          <w:spacing w:val="-6"/>
        </w:rPr>
        <w:t xml:space="preserve"> </w:t>
      </w:r>
      <w:r>
        <w:t>sensi</w:t>
      </w:r>
      <w:r>
        <w:rPr>
          <w:spacing w:val="-6"/>
        </w:rPr>
        <w:t xml:space="preserve"> </w:t>
      </w:r>
      <w:r>
        <w:t>dell’art.</w:t>
      </w:r>
      <w:r>
        <w:rPr>
          <w:spacing w:val="-7"/>
        </w:rPr>
        <w:t xml:space="preserve"> </w:t>
      </w:r>
      <w:r>
        <w:t>17,</w:t>
      </w:r>
      <w:r>
        <w:rPr>
          <w:spacing w:val="-6"/>
        </w:rPr>
        <w:t xml:space="preserve"> </w:t>
      </w:r>
      <w:r>
        <w:t>comma</w:t>
      </w:r>
      <w:r>
        <w:rPr>
          <w:spacing w:val="-5"/>
        </w:rPr>
        <w:t xml:space="preserve"> </w:t>
      </w:r>
      <w:r>
        <w:t>8</w:t>
      </w:r>
      <w:r>
        <w:rPr>
          <w:spacing w:val="-7"/>
        </w:rPr>
        <w:t xml:space="preserve"> </w:t>
      </w:r>
      <w:r>
        <w:t>del</w:t>
      </w:r>
      <w:r>
        <w:rPr>
          <w:spacing w:val="-8"/>
        </w:rPr>
        <w:t xml:space="preserve"> </w:t>
      </w:r>
      <w:r>
        <w:rPr>
          <w:spacing w:val="-2"/>
        </w:rPr>
        <w:t>Codice.</w:t>
      </w:r>
    </w:p>
    <w:p w14:paraId="3AE9A2D1" w14:textId="77777777" w:rsidR="00C9523F" w:rsidRDefault="008D3054">
      <w:pPr>
        <w:pStyle w:val="Corpotesto"/>
        <w:spacing w:before="195" w:line="292" w:lineRule="auto"/>
        <w:ind w:right="283"/>
        <w:jc w:val="both"/>
      </w:pPr>
      <w:r>
        <w:t>La</w:t>
      </w:r>
      <w:r>
        <w:rPr>
          <w:spacing w:val="-9"/>
        </w:rPr>
        <w:t xml:space="preserve"> </w:t>
      </w:r>
      <w:r>
        <w:t>stipula</w:t>
      </w:r>
      <w:r>
        <w:rPr>
          <w:spacing w:val="-7"/>
        </w:rPr>
        <w:t xml:space="preserve"> </w:t>
      </w:r>
      <w:r>
        <w:t>dell’Accordo</w:t>
      </w:r>
      <w:r>
        <w:rPr>
          <w:spacing w:val="-9"/>
        </w:rPr>
        <w:t xml:space="preserve"> </w:t>
      </w:r>
      <w:r>
        <w:t>Quadro</w:t>
      </w:r>
      <w:r>
        <w:rPr>
          <w:spacing w:val="-8"/>
        </w:rPr>
        <w:t xml:space="preserve"> </w:t>
      </w:r>
      <w:r>
        <w:t>è</w:t>
      </w:r>
      <w:r>
        <w:rPr>
          <w:spacing w:val="-9"/>
        </w:rPr>
        <w:t xml:space="preserve"> </w:t>
      </w:r>
      <w:r>
        <w:t>subordinata</w:t>
      </w:r>
      <w:r>
        <w:rPr>
          <w:spacing w:val="-9"/>
        </w:rPr>
        <w:t xml:space="preserve"> </w:t>
      </w:r>
      <w:r>
        <w:t>al</w:t>
      </w:r>
      <w:r>
        <w:rPr>
          <w:spacing w:val="-10"/>
        </w:rPr>
        <w:t xml:space="preserve"> </w:t>
      </w:r>
      <w:r>
        <w:t>positivo</w:t>
      </w:r>
      <w:r>
        <w:rPr>
          <w:spacing w:val="-9"/>
        </w:rPr>
        <w:t xml:space="preserve"> </w:t>
      </w:r>
      <w:r>
        <w:t>esito</w:t>
      </w:r>
      <w:r>
        <w:rPr>
          <w:spacing w:val="-9"/>
        </w:rPr>
        <w:t xml:space="preserve"> </w:t>
      </w:r>
      <w:r>
        <w:t>delle</w:t>
      </w:r>
      <w:r>
        <w:rPr>
          <w:spacing w:val="-9"/>
        </w:rPr>
        <w:t xml:space="preserve"> </w:t>
      </w:r>
      <w:r>
        <w:t>procedure</w:t>
      </w:r>
      <w:r>
        <w:rPr>
          <w:spacing w:val="-9"/>
        </w:rPr>
        <w:t xml:space="preserve"> </w:t>
      </w:r>
      <w:r>
        <w:t>previste</w:t>
      </w:r>
      <w:r>
        <w:rPr>
          <w:spacing w:val="-9"/>
        </w:rPr>
        <w:t xml:space="preserve"> </w:t>
      </w:r>
      <w:r>
        <w:t>dalla</w:t>
      </w:r>
      <w:r>
        <w:rPr>
          <w:spacing w:val="-9"/>
        </w:rPr>
        <w:t xml:space="preserve"> </w:t>
      </w:r>
      <w:r>
        <w:t>normativa</w:t>
      </w:r>
      <w:r>
        <w:rPr>
          <w:spacing w:val="-9"/>
        </w:rPr>
        <w:t xml:space="preserve"> </w:t>
      </w:r>
      <w:r>
        <w:t>vigente in</w:t>
      </w:r>
      <w:r>
        <w:rPr>
          <w:spacing w:val="-6"/>
        </w:rPr>
        <w:t xml:space="preserve"> </w:t>
      </w:r>
      <w:r>
        <w:t>materia</w:t>
      </w:r>
      <w:r>
        <w:rPr>
          <w:spacing w:val="-6"/>
        </w:rPr>
        <w:t xml:space="preserve"> </w:t>
      </w:r>
      <w:r>
        <w:t>di</w:t>
      </w:r>
      <w:r>
        <w:rPr>
          <w:spacing w:val="-6"/>
        </w:rPr>
        <w:t xml:space="preserve"> </w:t>
      </w:r>
      <w:r>
        <w:t>lotta</w:t>
      </w:r>
      <w:r>
        <w:rPr>
          <w:spacing w:val="-6"/>
        </w:rPr>
        <w:t xml:space="preserve"> </w:t>
      </w:r>
      <w:r>
        <w:t>alla</w:t>
      </w:r>
      <w:r>
        <w:rPr>
          <w:spacing w:val="-6"/>
        </w:rPr>
        <w:t xml:space="preserve"> </w:t>
      </w:r>
      <w:r>
        <w:t>mafia,</w:t>
      </w:r>
      <w:r>
        <w:rPr>
          <w:spacing w:val="-8"/>
        </w:rPr>
        <w:t xml:space="preserve"> </w:t>
      </w:r>
      <w:r>
        <w:t>fatto</w:t>
      </w:r>
      <w:r>
        <w:rPr>
          <w:spacing w:val="-8"/>
        </w:rPr>
        <w:t xml:space="preserve"> </w:t>
      </w:r>
      <w:r>
        <w:t>salvo</w:t>
      </w:r>
      <w:r>
        <w:rPr>
          <w:spacing w:val="-6"/>
        </w:rPr>
        <w:t xml:space="preserve"> </w:t>
      </w:r>
      <w:r>
        <w:t>quanto</w:t>
      </w:r>
      <w:r>
        <w:rPr>
          <w:spacing w:val="-6"/>
        </w:rPr>
        <w:t xml:space="preserve"> </w:t>
      </w:r>
      <w:r>
        <w:t>previsto</w:t>
      </w:r>
      <w:r>
        <w:rPr>
          <w:spacing w:val="-6"/>
        </w:rPr>
        <w:t xml:space="preserve"> </w:t>
      </w:r>
      <w:r>
        <w:t>dagli</w:t>
      </w:r>
      <w:r>
        <w:rPr>
          <w:spacing w:val="-6"/>
        </w:rPr>
        <w:t xml:space="preserve"> </w:t>
      </w:r>
      <w:r>
        <w:t>artt.</w:t>
      </w:r>
      <w:r>
        <w:rPr>
          <w:spacing w:val="-5"/>
        </w:rPr>
        <w:t xml:space="preserve"> </w:t>
      </w:r>
      <w:r>
        <w:t>34-bis,</w:t>
      </w:r>
      <w:r>
        <w:rPr>
          <w:spacing w:val="-8"/>
        </w:rPr>
        <w:t xml:space="preserve"> </w:t>
      </w:r>
      <w:r>
        <w:t>comma</w:t>
      </w:r>
      <w:r>
        <w:rPr>
          <w:spacing w:val="-6"/>
        </w:rPr>
        <w:t xml:space="preserve"> </w:t>
      </w:r>
      <w:r>
        <w:t>7,</w:t>
      </w:r>
      <w:r>
        <w:rPr>
          <w:spacing w:val="-6"/>
        </w:rPr>
        <w:t xml:space="preserve"> </w:t>
      </w:r>
      <w:r>
        <w:t>88,</w:t>
      </w:r>
      <w:r>
        <w:rPr>
          <w:spacing w:val="-6"/>
        </w:rPr>
        <w:t xml:space="preserve"> </w:t>
      </w:r>
      <w:r>
        <w:t>comma</w:t>
      </w:r>
      <w:r>
        <w:rPr>
          <w:spacing w:val="-6"/>
        </w:rPr>
        <w:t xml:space="preserve"> </w:t>
      </w:r>
      <w:r>
        <w:t>4-bis</w:t>
      </w:r>
      <w:r>
        <w:rPr>
          <w:i/>
        </w:rPr>
        <w:t>,</w:t>
      </w:r>
      <w:r>
        <w:rPr>
          <w:i/>
          <w:spacing w:val="-8"/>
        </w:rPr>
        <w:t xml:space="preserve"> </w:t>
      </w:r>
      <w:r>
        <w:t>89</w:t>
      </w:r>
      <w:r>
        <w:rPr>
          <w:spacing w:val="-6"/>
        </w:rPr>
        <w:t xml:space="preserve"> </w:t>
      </w:r>
      <w:r>
        <w:t>e</w:t>
      </w:r>
      <w:r>
        <w:rPr>
          <w:spacing w:val="-6"/>
        </w:rPr>
        <w:t xml:space="preserve"> </w:t>
      </w:r>
      <w:r>
        <w:t xml:space="preserve">92, comma 3, del </w:t>
      </w:r>
      <w:proofErr w:type="spellStart"/>
      <w:r>
        <w:t>D.Lgs.</w:t>
      </w:r>
      <w:proofErr w:type="spellEnd"/>
      <w:r>
        <w:t xml:space="preserve"> n. 159/2011.</w:t>
      </w:r>
    </w:p>
    <w:p w14:paraId="3017F9C7" w14:textId="77777777" w:rsidR="00C9523F" w:rsidRDefault="008D3054">
      <w:pPr>
        <w:pStyle w:val="Corpotesto"/>
        <w:spacing w:before="143" w:line="292" w:lineRule="auto"/>
        <w:ind w:right="294"/>
        <w:jc w:val="both"/>
      </w:pPr>
      <w:r>
        <w:t>Se dichiarati in sede di offerta, l’affidatario deposita, nel termine stabilito dal successivo par. 23.1, i contratti continuativi di cooperazione, servizio e/o fornitura di cui all’art. 119, comma 3, lett. d) del Codice.</w:t>
      </w:r>
    </w:p>
    <w:p w14:paraId="22D61692" w14:textId="77777777" w:rsidR="00C9523F" w:rsidRDefault="008D3054">
      <w:pPr>
        <w:pStyle w:val="Corpotesto"/>
        <w:spacing w:before="142"/>
      </w:pPr>
      <w:r>
        <w:t>Resta</w:t>
      </w:r>
      <w:r>
        <w:rPr>
          <w:spacing w:val="24"/>
        </w:rPr>
        <w:t xml:space="preserve"> </w:t>
      </w:r>
      <w:r>
        <w:t>inteso</w:t>
      </w:r>
      <w:r>
        <w:rPr>
          <w:spacing w:val="24"/>
        </w:rPr>
        <w:t xml:space="preserve"> </w:t>
      </w:r>
      <w:r>
        <w:t>che</w:t>
      </w:r>
      <w:r>
        <w:rPr>
          <w:spacing w:val="24"/>
        </w:rPr>
        <w:t xml:space="preserve"> </w:t>
      </w:r>
      <w:r>
        <w:t>in</w:t>
      </w:r>
      <w:r>
        <w:rPr>
          <w:spacing w:val="26"/>
        </w:rPr>
        <w:t xml:space="preserve"> </w:t>
      </w:r>
      <w:r>
        <w:t>tali</w:t>
      </w:r>
      <w:r>
        <w:rPr>
          <w:spacing w:val="24"/>
        </w:rPr>
        <w:t xml:space="preserve"> </w:t>
      </w:r>
      <w:r>
        <w:t>casi</w:t>
      </w:r>
      <w:r>
        <w:rPr>
          <w:spacing w:val="24"/>
        </w:rPr>
        <w:t xml:space="preserve"> </w:t>
      </w:r>
      <w:r>
        <w:t>l’affidatario,</w:t>
      </w:r>
      <w:r>
        <w:rPr>
          <w:spacing w:val="26"/>
        </w:rPr>
        <w:t xml:space="preserve"> </w:t>
      </w:r>
      <w:r>
        <w:t>in</w:t>
      </w:r>
      <w:r>
        <w:rPr>
          <w:spacing w:val="24"/>
        </w:rPr>
        <w:t xml:space="preserve"> </w:t>
      </w:r>
      <w:r>
        <w:t>ragione</w:t>
      </w:r>
      <w:r>
        <w:rPr>
          <w:spacing w:val="26"/>
        </w:rPr>
        <w:t xml:space="preserve"> </w:t>
      </w:r>
      <w:r>
        <w:t>della</w:t>
      </w:r>
      <w:r>
        <w:rPr>
          <w:spacing w:val="24"/>
        </w:rPr>
        <w:t xml:space="preserve"> </w:t>
      </w:r>
      <w:r>
        <w:t>natura</w:t>
      </w:r>
      <w:r>
        <w:rPr>
          <w:spacing w:val="25"/>
        </w:rPr>
        <w:t xml:space="preserve"> </w:t>
      </w:r>
      <w:r>
        <w:t>di</w:t>
      </w:r>
      <w:r>
        <w:rPr>
          <w:spacing w:val="23"/>
        </w:rPr>
        <w:t xml:space="preserve"> </w:t>
      </w:r>
      <w:r>
        <w:t>tali</w:t>
      </w:r>
      <w:r>
        <w:rPr>
          <w:spacing w:val="24"/>
        </w:rPr>
        <w:t xml:space="preserve"> </w:t>
      </w:r>
      <w:r>
        <w:t>contratti,</w:t>
      </w:r>
      <w:r>
        <w:rPr>
          <w:spacing w:val="27"/>
        </w:rPr>
        <w:t xml:space="preserve"> </w:t>
      </w:r>
      <w:r>
        <w:t>assume,</w:t>
      </w:r>
      <w:r>
        <w:rPr>
          <w:spacing w:val="25"/>
        </w:rPr>
        <w:t xml:space="preserve"> </w:t>
      </w:r>
      <w:r>
        <w:t>in</w:t>
      </w:r>
      <w:r>
        <w:rPr>
          <w:spacing w:val="24"/>
        </w:rPr>
        <w:t xml:space="preserve"> </w:t>
      </w:r>
      <w:r>
        <w:t>ogni</w:t>
      </w:r>
      <w:r>
        <w:rPr>
          <w:spacing w:val="26"/>
        </w:rPr>
        <w:t xml:space="preserve"> </w:t>
      </w:r>
      <w:r>
        <w:t>caso,</w:t>
      </w:r>
      <w:r>
        <w:rPr>
          <w:spacing w:val="23"/>
        </w:rPr>
        <w:t xml:space="preserve"> </w:t>
      </w:r>
      <w:r>
        <w:rPr>
          <w:spacing w:val="-5"/>
        </w:rPr>
        <w:t>la</w:t>
      </w:r>
    </w:p>
    <w:p w14:paraId="0A2C9943" w14:textId="77777777" w:rsidR="00C9523F" w:rsidRDefault="008D3054">
      <w:pPr>
        <w:pStyle w:val="Corpotesto"/>
        <w:spacing w:before="51" w:line="444" w:lineRule="auto"/>
      </w:pPr>
      <w:r>
        <w:t>direzione</w:t>
      </w:r>
      <w:r>
        <w:rPr>
          <w:spacing w:val="-7"/>
        </w:rPr>
        <w:t xml:space="preserve"> </w:t>
      </w:r>
      <w:r>
        <w:t>giuridica</w:t>
      </w:r>
      <w:r>
        <w:rPr>
          <w:spacing w:val="-4"/>
        </w:rPr>
        <w:t xml:space="preserve"> </w:t>
      </w:r>
      <w:r>
        <w:t>della</w:t>
      </w:r>
      <w:r>
        <w:rPr>
          <w:spacing w:val="-7"/>
        </w:rPr>
        <w:t xml:space="preserve"> </w:t>
      </w:r>
      <w:r>
        <w:t>prestazione</w:t>
      </w:r>
      <w:r>
        <w:rPr>
          <w:spacing w:val="-4"/>
        </w:rPr>
        <w:t xml:space="preserve"> </w:t>
      </w:r>
      <w:r>
        <w:t>ed</w:t>
      </w:r>
      <w:r>
        <w:rPr>
          <w:spacing w:val="-7"/>
        </w:rPr>
        <w:t xml:space="preserve"> </w:t>
      </w:r>
      <w:r>
        <w:t>è</w:t>
      </w:r>
      <w:r>
        <w:rPr>
          <w:spacing w:val="-7"/>
        </w:rPr>
        <w:t xml:space="preserve"> </w:t>
      </w:r>
      <w:r>
        <w:t>responsabile</w:t>
      </w:r>
      <w:r>
        <w:rPr>
          <w:spacing w:val="-4"/>
        </w:rPr>
        <w:t xml:space="preserve"> </w:t>
      </w:r>
      <w:r>
        <w:t>in</w:t>
      </w:r>
      <w:r>
        <w:rPr>
          <w:spacing w:val="-7"/>
        </w:rPr>
        <w:t xml:space="preserve"> </w:t>
      </w:r>
      <w:r>
        <w:t>via</w:t>
      </w:r>
      <w:r>
        <w:rPr>
          <w:spacing w:val="-7"/>
        </w:rPr>
        <w:t xml:space="preserve"> </w:t>
      </w:r>
      <w:r>
        <w:t>esclusiva</w:t>
      </w:r>
      <w:r>
        <w:rPr>
          <w:spacing w:val="-7"/>
        </w:rPr>
        <w:t xml:space="preserve"> </w:t>
      </w:r>
      <w:r>
        <w:t>nei</w:t>
      </w:r>
      <w:r>
        <w:rPr>
          <w:spacing w:val="-7"/>
        </w:rPr>
        <w:t xml:space="preserve"> </w:t>
      </w:r>
      <w:r>
        <w:t>confronti</w:t>
      </w:r>
      <w:r>
        <w:rPr>
          <w:spacing w:val="-7"/>
        </w:rPr>
        <w:t xml:space="preserve"> </w:t>
      </w:r>
      <w:r>
        <w:t>della</w:t>
      </w:r>
      <w:r>
        <w:rPr>
          <w:spacing w:val="-7"/>
        </w:rPr>
        <w:t xml:space="preserve"> </w:t>
      </w:r>
      <w:r>
        <w:t>stazione</w:t>
      </w:r>
      <w:r>
        <w:rPr>
          <w:spacing w:val="-7"/>
        </w:rPr>
        <w:t xml:space="preserve"> </w:t>
      </w:r>
      <w:r>
        <w:t>appaltante. Conseguentemente, ai fini della loro ammissibilità, tali contratti:</w:t>
      </w:r>
    </w:p>
    <w:p w14:paraId="6C0057FC" w14:textId="77777777" w:rsidR="00C9523F" w:rsidRDefault="00C9523F">
      <w:pPr>
        <w:pStyle w:val="Corpotesto"/>
        <w:spacing w:line="444" w:lineRule="auto"/>
        <w:sectPr w:rsidR="00C9523F">
          <w:pgSz w:w="11910" w:h="16850"/>
          <w:pgMar w:top="1580" w:right="850" w:bottom="1260" w:left="992" w:header="849" w:footer="1067" w:gutter="0"/>
          <w:cols w:space="720"/>
        </w:sectPr>
      </w:pPr>
    </w:p>
    <w:p w14:paraId="643C44AC" w14:textId="77777777" w:rsidR="00C9523F" w:rsidRDefault="008D3054">
      <w:pPr>
        <w:pStyle w:val="Paragrafoelenco"/>
        <w:numPr>
          <w:ilvl w:val="0"/>
          <w:numId w:val="15"/>
        </w:numPr>
        <w:tabs>
          <w:tab w:val="left" w:pos="424"/>
        </w:tabs>
        <w:spacing w:before="121" w:line="292" w:lineRule="auto"/>
        <w:ind w:right="283"/>
        <w:jc w:val="both"/>
        <w:rPr>
          <w:sz w:val="20"/>
        </w:rPr>
      </w:pPr>
      <w:r>
        <w:rPr>
          <w:sz w:val="20"/>
        </w:rPr>
        <w:lastRenderedPageBreak/>
        <w:t xml:space="preserve">dovranno riportare </w:t>
      </w:r>
      <w:r>
        <w:rPr>
          <w:sz w:val="20"/>
          <w:u w:val="single"/>
        </w:rPr>
        <w:t>data certa anteriore</w:t>
      </w:r>
      <w:r>
        <w:rPr>
          <w:sz w:val="20"/>
        </w:rPr>
        <w:t xml:space="preserve"> a quella di pubblicazione del Bando. A tal fine dovranno essere stipulati con modalità che consentano alla stazione appaltante l’individuazione - inequivocabile - di tale </w:t>
      </w:r>
      <w:r>
        <w:rPr>
          <w:spacing w:val="-2"/>
          <w:sz w:val="20"/>
        </w:rPr>
        <w:t>data;</w:t>
      </w:r>
    </w:p>
    <w:p w14:paraId="77236A80" w14:textId="77777777" w:rsidR="00C9523F" w:rsidRDefault="008D3054">
      <w:pPr>
        <w:pStyle w:val="Paragrafoelenco"/>
        <w:numPr>
          <w:ilvl w:val="0"/>
          <w:numId w:val="15"/>
        </w:numPr>
        <w:tabs>
          <w:tab w:val="left" w:pos="424"/>
        </w:tabs>
        <w:spacing w:before="142"/>
        <w:rPr>
          <w:sz w:val="20"/>
        </w:rPr>
      </w:pPr>
      <w:r>
        <w:rPr>
          <w:sz w:val="20"/>
        </w:rPr>
        <w:t>dovranno</w:t>
      </w:r>
      <w:r>
        <w:rPr>
          <w:spacing w:val="51"/>
          <w:sz w:val="20"/>
        </w:rPr>
        <w:t xml:space="preserve"> </w:t>
      </w:r>
      <w:r>
        <w:rPr>
          <w:sz w:val="20"/>
        </w:rPr>
        <w:t>avere</w:t>
      </w:r>
      <w:r>
        <w:rPr>
          <w:spacing w:val="54"/>
          <w:sz w:val="20"/>
        </w:rPr>
        <w:t xml:space="preserve"> </w:t>
      </w:r>
      <w:r>
        <w:rPr>
          <w:sz w:val="20"/>
        </w:rPr>
        <w:t>ad</w:t>
      </w:r>
      <w:r>
        <w:rPr>
          <w:spacing w:val="51"/>
          <w:sz w:val="20"/>
        </w:rPr>
        <w:t xml:space="preserve"> </w:t>
      </w:r>
      <w:r>
        <w:rPr>
          <w:sz w:val="20"/>
        </w:rPr>
        <w:t>oggetto</w:t>
      </w:r>
      <w:r>
        <w:rPr>
          <w:spacing w:val="52"/>
          <w:sz w:val="20"/>
        </w:rPr>
        <w:t xml:space="preserve"> </w:t>
      </w:r>
      <w:r>
        <w:rPr>
          <w:sz w:val="20"/>
        </w:rPr>
        <w:t>prestazioni</w:t>
      </w:r>
      <w:r>
        <w:rPr>
          <w:spacing w:val="50"/>
          <w:sz w:val="20"/>
        </w:rPr>
        <w:t xml:space="preserve"> </w:t>
      </w:r>
      <w:r>
        <w:rPr>
          <w:sz w:val="20"/>
        </w:rPr>
        <w:t>secondarie,</w:t>
      </w:r>
      <w:r>
        <w:rPr>
          <w:spacing w:val="54"/>
          <w:sz w:val="20"/>
        </w:rPr>
        <w:t xml:space="preserve"> </w:t>
      </w:r>
      <w:r>
        <w:rPr>
          <w:sz w:val="20"/>
        </w:rPr>
        <w:t>accessorie</w:t>
      </w:r>
      <w:r>
        <w:rPr>
          <w:spacing w:val="53"/>
          <w:sz w:val="20"/>
        </w:rPr>
        <w:t xml:space="preserve"> </w:t>
      </w:r>
      <w:r>
        <w:rPr>
          <w:sz w:val="20"/>
        </w:rPr>
        <w:t>o</w:t>
      </w:r>
      <w:r>
        <w:rPr>
          <w:spacing w:val="51"/>
          <w:sz w:val="20"/>
        </w:rPr>
        <w:t xml:space="preserve"> </w:t>
      </w:r>
      <w:r>
        <w:rPr>
          <w:sz w:val="20"/>
        </w:rPr>
        <w:t>sussidiarie</w:t>
      </w:r>
      <w:r>
        <w:rPr>
          <w:spacing w:val="53"/>
          <w:sz w:val="20"/>
        </w:rPr>
        <w:t xml:space="preserve"> </w:t>
      </w:r>
      <w:r>
        <w:rPr>
          <w:sz w:val="20"/>
        </w:rPr>
        <w:t>da</w:t>
      </w:r>
      <w:r>
        <w:rPr>
          <w:spacing w:val="54"/>
          <w:sz w:val="20"/>
        </w:rPr>
        <w:t xml:space="preserve"> </w:t>
      </w:r>
      <w:r>
        <w:rPr>
          <w:sz w:val="20"/>
        </w:rPr>
        <w:t>svolgersi</w:t>
      </w:r>
      <w:r>
        <w:rPr>
          <w:spacing w:val="52"/>
          <w:sz w:val="20"/>
        </w:rPr>
        <w:t xml:space="preserve"> </w:t>
      </w:r>
      <w:r>
        <w:rPr>
          <w:sz w:val="20"/>
        </w:rPr>
        <w:t>in</w:t>
      </w:r>
      <w:r>
        <w:rPr>
          <w:spacing w:val="51"/>
          <w:sz w:val="20"/>
        </w:rPr>
        <w:t xml:space="preserve"> </w:t>
      </w:r>
      <w:r>
        <w:rPr>
          <w:spacing w:val="-2"/>
          <w:sz w:val="20"/>
        </w:rPr>
        <w:t>favore</w:t>
      </w:r>
    </w:p>
    <w:p w14:paraId="24B99F8C" w14:textId="77777777" w:rsidR="00C9523F" w:rsidRDefault="008D3054">
      <w:pPr>
        <w:pStyle w:val="Corpotesto"/>
        <w:spacing w:before="51"/>
        <w:ind w:left="424"/>
      </w:pPr>
      <w:r>
        <w:t>dell’affidatario</w:t>
      </w:r>
      <w:r>
        <w:rPr>
          <w:spacing w:val="-9"/>
        </w:rPr>
        <w:t xml:space="preserve"> </w:t>
      </w:r>
      <w:r>
        <w:t>(e</w:t>
      </w:r>
      <w:r>
        <w:rPr>
          <w:spacing w:val="-7"/>
        </w:rPr>
        <w:t xml:space="preserve"> </w:t>
      </w:r>
      <w:r>
        <w:t>non</w:t>
      </w:r>
      <w:r>
        <w:rPr>
          <w:spacing w:val="-8"/>
        </w:rPr>
        <w:t xml:space="preserve"> </w:t>
      </w:r>
      <w:r>
        <w:t>della</w:t>
      </w:r>
      <w:r>
        <w:rPr>
          <w:spacing w:val="-6"/>
        </w:rPr>
        <w:t xml:space="preserve"> </w:t>
      </w:r>
      <w:r>
        <w:rPr>
          <w:spacing w:val="-2"/>
        </w:rPr>
        <w:t>Amministrazione).</w:t>
      </w:r>
    </w:p>
    <w:p w14:paraId="002A78D5" w14:textId="77777777" w:rsidR="00C9523F" w:rsidRDefault="008D3054">
      <w:pPr>
        <w:pStyle w:val="Corpotesto"/>
        <w:spacing w:before="192"/>
      </w:pPr>
      <w:r>
        <w:t>L’affidatario</w:t>
      </w:r>
      <w:r>
        <w:rPr>
          <w:spacing w:val="47"/>
        </w:rPr>
        <w:t xml:space="preserve"> </w:t>
      </w:r>
      <w:r>
        <w:t>comunica,</w:t>
      </w:r>
      <w:r>
        <w:rPr>
          <w:spacing w:val="48"/>
        </w:rPr>
        <w:t xml:space="preserve"> </w:t>
      </w:r>
      <w:r>
        <w:t>per</w:t>
      </w:r>
      <w:r>
        <w:rPr>
          <w:spacing w:val="48"/>
        </w:rPr>
        <w:t xml:space="preserve"> </w:t>
      </w:r>
      <w:r>
        <w:t>ogni</w:t>
      </w:r>
      <w:r>
        <w:rPr>
          <w:spacing w:val="46"/>
        </w:rPr>
        <w:t xml:space="preserve"> </w:t>
      </w:r>
      <w:r>
        <w:t>sub-contratto</w:t>
      </w:r>
      <w:r>
        <w:rPr>
          <w:spacing w:val="47"/>
        </w:rPr>
        <w:t xml:space="preserve"> </w:t>
      </w:r>
      <w:r>
        <w:t>che</w:t>
      </w:r>
      <w:r>
        <w:rPr>
          <w:spacing w:val="49"/>
        </w:rPr>
        <w:t xml:space="preserve"> </w:t>
      </w:r>
      <w:r>
        <w:t>non</w:t>
      </w:r>
      <w:r>
        <w:rPr>
          <w:spacing w:val="47"/>
        </w:rPr>
        <w:t xml:space="preserve"> </w:t>
      </w:r>
      <w:r>
        <w:t>costituisce</w:t>
      </w:r>
      <w:r>
        <w:rPr>
          <w:spacing w:val="48"/>
        </w:rPr>
        <w:t xml:space="preserve"> </w:t>
      </w:r>
      <w:r>
        <w:t>subappalto,</w:t>
      </w:r>
      <w:r>
        <w:rPr>
          <w:spacing w:val="47"/>
        </w:rPr>
        <w:t xml:space="preserve"> </w:t>
      </w:r>
      <w:r>
        <w:t>l’importo</w:t>
      </w:r>
      <w:r>
        <w:rPr>
          <w:spacing w:val="48"/>
        </w:rPr>
        <w:t xml:space="preserve"> </w:t>
      </w:r>
      <w:r>
        <w:t>e</w:t>
      </w:r>
      <w:r>
        <w:rPr>
          <w:spacing w:val="47"/>
        </w:rPr>
        <w:t xml:space="preserve"> </w:t>
      </w:r>
      <w:r>
        <w:t>l’oggetto</w:t>
      </w:r>
      <w:r>
        <w:rPr>
          <w:spacing w:val="47"/>
        </w:rPr>
        <w:t xml:space="preserve"> </w:t>
      </w:r>
      <w:r>
        <w:rPr>
          <w:spacing w:val="-5"/>
        </w:rPr>
        <w:t>del</w:t>
      </w:r>
    </w:p>
    <w:p w14:paraId="786A34FA" w14:textId="77777777" w:rsidR="00C9523F" w:rsidRDefault="008D3054">
      <w:pPr>
        <w:pStyle w:val="Corpotesto"/>
        <w:spacing w:before="51"/>
      </w:pPr>
      <w:r>
        <w:t>medesimo,</w:t>
      </w:r>
      <w:r>
        <w:rPr>
          <w:spacing w:val="-9"/>
        </w:rPr>
        <w:t xml:space="preserve"> </w:t>
      </w:r>
      <w:r>
        <w:t>nonché</w:t>
      </w:r>
      <w:r>
        <w:rPr>
          <w:spacing w:val="-8"/>
        </w:rPr>
        <w:t xml:space="preserve"> </w:t>
      </w:r>
      <w:r>
        <w:t>il</w:t>
      </w:r>
      <w:r>
        <w:rPr>
          <w:spacing w:val="-8"/>
        </w:rPr>
        <w:t xml:space="preserve"> </w:t>
      </w:r>
      <w:r>
        <w:t>nome</w:t>
      </w:r>
      <w:r>
        <w:rPr>
          <w:spacing w:val="-8"/>
        </w:rPr>
        <w:t xml:space="preserve"> </w:t>
      </w:r>
      <w:r>
        <w:t>del</w:t>
      </w:r>
      <w:r>
        <w:rPr>
          <w:spacing w:val="-9"/>
        </w:rPr>
        <w:t xml:space="preserve"> </w:t>
      </w:r>
      <w:r>
        <w:t>sub-contraente,</w:t>
      </w:r>
      <w:r>
        <w:rPr>
          <w:spacing w:val="-7"/>
        </w:rPr>
        <w:t xml:space="preserve"> </w:t>
      </w:r>
      <w:r>
        <w:t>prima</w:t>
      </w:r>
      <w:r>
        <w:rPr>
          <w:spacing w:val="-8"/>
        </w:rPr>
        <w:t xml:space="preserve"> </w:t>
      </w:r>
      <w:r>
        <w:t>dell’inizio</w:t>
      </w:r>
      <w:r>
        <w:rPr>
          <w:spacing w:val="-8"/>
        </w:rPr>
        <w:t xml:space="preserve"> </w:t>
      </w:r>
      <w:r>
        <w:t>della</w:t>
      </w:r>
      <w:r>
        <w:rPr>
          <w:spacing w:val="-8"/>
        </w:rPr>
        <w:t xml:space="preserve"> </w:t>
      </w:r>
      <w:r>
        <w:rPr>
          <w:spacing w:val="-2"/>
        </w:rPr>
        <w:t>prestazione.</w:t>
      </w:r>
    </w:p>
    <w:p w14:paraId="1D7F6478" w14:textId="77777777" w:rsidR="00C9523F" w:rsidRDefault="008D3054">
      <w:pPr>
        <w:pStyle w:val="Corpotesto"/>
        <w:spacing w:before="195"/>
      </w:pPr>
      <w:r>
        <w:t>L’Accordo</w:t>
      </w:r>
      <w:r>
        <w:rPr>
          <w:spacing w:val="-9"/>
        </w:rPr>
        <w:t xml:space="preserve"> </w:t>
      </w:r>
      <w:r>
        <w:t>Quadro</w:t>
      </w:r>
      <w:r>
        <w:rPr>
          <w:spacing w:val="-9"/>
        </w:rPr>
        <w:t xml:space="preserve"> </w:t>
      </w:r>
      <w:r>
        <w:t>è</w:t>
      </w:r>
      <w:r>
        <w:rPr>
          <w:spacing w:val="-8"/>
        </w:rPr>
        <w:t xml:space="preserve"> </w:t>
      </w:r>
      <w:r>
        <w:t>stipulato</w:t>
      </w:r>
      <w:r>
        <w:rPr>
          <w:spacing w:val="-10"/>
        </w:rPr>
        <w:t xml:space="preserve"> </w:t>
      </w:r>
      <w:r>
        <w:t>in</w:t>
      </w:r>
      <w:r>
        <w:rPr>
          <w:spacing w:val="-8"/>
        </w:rPr>
        <w:t xml:space="preserve"> </w:t>
      </w:r>
      <w:r>
        <w:t>forma</w:t>
      </w:r>
      <w:r>
        <w:rPr>
          <w:spacing w:val="-9"/>
        </w:rPr>
        <w:t xml:space="preserve"> </w:t>
      </w:r>
      <w:r>
        <w:t>scritta,</w:t>
      </w:r>
      <w:r>
        <w:rPr>
          <w:spacing w:val="-6"/>
        </w:rPr>
        <w:t xml:space="preserve"> </w:t>
      </w:r>
      <w:r>
        <w:t>in</w:t>
      </w:r>
      <w:r>
        <w:rPr>
          <w:spacing w:val="-7"/>
        </w:rPr>
        <w:t xml:space="preserve"> </w:t>
      </w:r>
      <w:r>
        <w:t>modalità</w:t>
      </w:r>
      <w:r>
        <w:rPr>
          <w:spacing w:val="-10"/>
        </w:rPr>
        <w:t xml:space="preserve"> </w:t>
      </w:r>
      <w:r>
        <w:t>elettronica,</w:t>
      </w:r>
      <w:r>
        <w:rPr>
          <w:spacing w:val="-6"/>
        </w:rPr>
        <w:t xml:space="preserve"> </w:t>
      </w:r>
      <w:r>
        <w:t>mediante</w:t>
      </w:r>
      <w:r>
        <w:rPr>
          <w:spacing w:val="-10"/>
        </w:rPr>
        <w:t xml:space="preserve"> </w:t>
      </w:r>
      <w:r>
        <w:t>scrittura</w:t>
      </w:r>
      <w:r>
        <w:rPr>
          <w:spacing w:val="-8"/>
        </w:rPr>
        <w:t xml:space="preserve"> </w:t>
      </w:r>
      <w:r>
        <w:rPr>
          <w:spacing w:val="-2"/>
        </w:rPr>
        <w:t>privata.</w:t>
      </w:r>
    </w:p>
    <w:p w14:paraId="3B3E0505" w14:textId="77777777" w:rsidR="00C9523F" w:rsidRDefault="008D3054">
      <w:pPr>
        <w:spacing w:before="192" w:line="292" w:lineRule="auto"/>
        <w:ind w:left="140" w:right="284"/>
        <w:jc w:val="both"/>
        <w:rPr>
          <w:sz w:val="20"/>
        </w:rPr>
      </w:pPr>
      <w:r>
        <w:rPr>
          <w:b/>
          <w:sz w:val="20"/>
        </w:rPr>
        <w:t>Sono</w:t>
      </w:r>
      <w:r>
        <w:rPr>
          <w:b/>
          <w:spacing w:val="-5"/>
          <w:sz w:val="20"/>
        </w:rPr>
        <w:t xml:space="preserve"> </w:t>
      </w:r>
      <w:r>
        <w:rPr>
          <w:b/>
          <w:sz w:val="20"/>
        </w:rPr>
        <w:t>a</w:t>
      </w:r>
      <w:r>
        <w:rPr>
          <w:b/>
          <w:spacing w:val="-3"/>
          <w:sz w:val="20"/>
        </w:rPr>
        <w:t xml:space="preserve"> </w:t>
      </w:r>
      <w:r>
        <w:rPr>
          <w:b/>
          <w:sz w:val="20"/>
        </w:rPr>
        <w:t>carico</w:t>
      </w:r>
      <w:r>
        <w:rPr>
          <w:b/>
          <w:spacing w:val="-5"/>
          <w:sz w:val="20"/>
        </w:rPr>
        <w:t xml:space="preserve"> </w:t>
      </w:r>
      <w:r>
        <w:rPr>
          <w:b/>
          <w:sz w:val="20"/>
        </w:rPr>
        <w:t>dell’aggiudicatario</w:t>
      </w:r>
      <w:r>
        <w:rPr>
          <w:b/>
          <w:spacing w:val="-5"/>
          <w:sz w:val="20"/>
        </w:rPr>
        <w:t xml:space="preserve"> </w:t>
      </w:r>
      <w:r>
        <w:rPr>
          <w:b/>
          <w:sz w:val="20"/>
        </w:rPr>
        <w:t>anche</w:t>
      </w:r>
      <w:r>
        <w:rPr>
          <w:b/>
          <w:spacing w:val="-6"/>
          <w:sz w:val="20"/>
        </w:rPr>
        <w:t xml:space="preserve"> </w:t>
      </w:r>
      <w:r>
        <w:rPr>
          <w:b/>
          <w:sz w:val="20"/>
        </w:rPr>
        <w:t>tutte</w:t>
      </w:r>
      <w:r>
        <w:rPr>
          <w:b/>
          <w:spacing w:val="-6"/>
          <w:sz w:val="20"/>
        </w:rPr>
        <w:t xml:space="preserve"> </w:t>
      </w:r>
      <w:r>
        <w:rPr>
          <w:b/>
          <w:sz w:val="20"/>
        </w:rPr>
        <w:t>le</w:t>
      </w:r>
      <w:r>
        <w:rPr>
          <w:b/>
          <w:spacing w:val="-4"/>
          <w:sz w:val="20"/>
        </w:rPr>
        <w:t xml:space="preserve"> </w:t>
      </w:r>
      <w:r>
        <w:rPr>
          <w:b/>
          <w:sz w:val="20"/>
        </w:rPr>
        <w:t>spese</w:t>
      </w:r>
      <w:r>
        <w:rPr>
          <w:b/>
          <w:spacing w:val="-6"/>
          <w:sz w:val="20"/>
        </w:rPr>
        <w:t xml:space="preserve"> </w:t>
      </w:r>
      <w:r>
        <w:rPr>
          <w:b/>
          <w:sz w:val="20"/>
        </w:rPr>
        <w:t>contrattuali</w:t>
      </w:r>
      <w:r>
        <w:rPr>
          <w:sz w:val="20"/>
        </w:rPr>
        <w:t>,</w:t>
      </w:r>
      <w:r>
        <w:rPr>
          <w:spacing w:val="-3"/>
          <w:sz w:val="20"/>
        </w:rPr>
        <w:t xml:space="preserve"> </w:t>
      </w:r>
      <w:r>
        <w:rPr>
          <w:sz w:val="20"/>
        </w:rPr>
        <w:t>gli</w:t>
      </w:r>
      <w:r>
        <w:rPr>
          <w:spacing w:val="-6"/>
          <w:sz w:val="20"/>
        </w:rPr>
        <w:t xml:space="preserve"> </w:t>
      </w:r>
      <w:r>
        <w:rPr>
          <w:sz w:val="20"/>
        </w:rPr>
        <w:t>oneri</w:t>
      </w:r>
      <w:r>
        <w:rPr>
          <w:spacing w:val="-4"/>
          <w:sz w:val="20"/>
        </w:rPr>
        <w:t xml:space="preserve"> </w:t>
      </w:r>
      <w:r>
        <w:rPr>
          <w:sz w:val="20"/>
        </w:rPr>
        <w:t>fiscali</w:t>
      </w:r>
      <w:r>
        <w:rPr>
          <w:spacing w:val="-4"/>
          <w:sz w:val="20"/>
        </w:rPr>
        <w:t xml:space="preserve"> </w:t>
      </w:r>
      <w:r>
        <w:rPr>
          <w:sz w:val="20"/>
        </w:rPr>
        <w:t>quali</w:t>
      </w:r>
      <w:r>
        <w:rPr>
          <w:spacing w:val="-4"/>
          <w:sz w:val="20"/>
        </w:rPr>
        <w:t xml:space="preserve"> </w:t>
      </w:r>
      <w:r>
        <w:rPr>
          <w:sz w:val="20"/>
        </w:rPr>
        <w:t>imposte</w:t>
      </w:r>
      <w:r>
        <w:rPr>
          <w:spacing w:val="-6"/>
          <w:sz w:val="20"/>
        </w:rPr>
        <w:t xml:space="preserve"> </w:t>
      </w:r>
      <w:r>
        <w:rPr>
          <w:sz w:val="20"/>
        </w:rPr>
        <w:t>e</w:t>
      </w:r>
      <w:r>
        <w:rPr>
          <w:spacing w:val="-4"/>
          <w:sz w:val="20"/>
        </w:rPr>
        <w:t xml:space="preserve"> </w:t>
      </w:r>
      <w:r>
        <w:rPr>
          <w:sz w:val="20"/>
        </w:rPr>
        <w:t>tasse</w:t>
      </w:r>
      <w:r>
        <w:rPr>
          <w:spacing w:val="-2"/>
          <w:sz w:val="20"/>
        </w:rPr>
        <w:t xml:space="preserve"> </w:t>
      </w:r>
      <w:r>
        <w:rPr>
          <w:sz w:val="20"/>
        </w:rPr>
        <w:t>- ivi comprese quelle di registro ove dovute - relative alla stipulazione dell’Accordo Quadro.</w:t>
      </w:r>
    </w:p>
    <w:p w14:paraId="555357D9" w14:textId="77777777" w:rsidR="00C9523F" w:rsidRDefault="008D3054">
      <w:pPr>
        <w:pStyle w:val="Corpotesto"/>
        <w:spacing w:before="145" w:line="292" w:lineRule="auto"/>
        <w:ind w:right="290"/>
        <w:jc w:val="both"/>
      </w:pPr>
      <w:r>
        <w:t>Si precisa che il valore dell’imposta di bollo che l’appaltatore è tenuto a versare al momento della stipula dell’Accordo</w:t>
      </w:r>
      <w:r>
        <w:rPr>
          <w:spacing w:val="-11"/>
        </w:rPr>
        <w:t xml:space="preserve"> </w:t>
      </w:r>
      <w:r>
        <w:t>Quadro</w:t>
      </w:r>
      <w:r>
        <w:rPr>
          <w:spacing w:val="-7"/>
        </w:rPr>
        <w:t xml:space="preserve"> </w:t>
      </w:r>
      <w:r>
        <w:t>per</w:t>
      </w:r>
      <w:r>
        <w:rPr>
          <w:spacing w:val="-10"/>
        </w:rPr>
        <w:t xml:space="preserve"> </w:t>
      </w:r>
      <w:r>
        <w:t>la</w:t>
      </w:r>
      <w:r>
        <w:rPr>
          <w:spacing w:val="-9"/>
        </w:rPr>
        <w:t xml:space="preserve"> </w:t>
      </w:r>
      <w:r>
        <w:t>sua</w:t>
      </w:r>
      <w:r>
        <w:rPr>
          <w:spacing w:val="-12"/>
        </w:rPr>
        <w:t xml:space="preserve"> </w:t>
      </w:r>
      <w:r>
        <w:t>registrazione</w:t>
      </w:r>
      <w:r>
        <w:rPr>
          <w:spacing w:val="-2"/>
        </w:rPr>
        <w:t xml:space="preserve"> </w:t>
      </w:r>
      <w:r>
        <w:t>sarà</w:t>
      </w:r>
      <w:r>
        <w:rPr>
          <w:spacing w:val="-9"/>
        </w:rPr>
        <w:t xml:space="preserve"> </w:t>
      </w:r>
      <w:r>
        <w:t>determinato</w:t>
      </w:r>
      <w:r>
        <w:rPr>
          <w:spacing w:val="-12"/>
        </w:rPr>
        <w:t xml:space="preserve"> </w:t>
      </w:r>
      <w:r>
        <w:t>sulla</w:t>
      </w:r>
      <w:r>
        <w:rPr>
          <w:spacing w:val="-9"/>
        </w:rPr>
        <w:t xml:space="preserve"> </w:t>
      </w:r>
      <w:r>
        <w:t>base</w:t>
      </w:r>
      <w:r>
        <w:rPr>
          <w:spacing w:val="-9"/>
        </w:rPr>
        <w:t xml:space="preserve"> </w:t>
      </w:r>
      <w:r>
        <w:t>di</w:t>
      </w:r>
      <w:r>
        <w:rPr>
          <w:spacing w:val="-10"/>
        </w:rPr>
        <w:t xml:space="preserve"> </w:t>
      </w:r>
      <w:r>
        <w:t>quanto</w:t>
      </w:r>
      <w:r>
        <w:rPr>
          <w:spacing w:val="-11"/>
        </w:rPr>
        <w:t xml:space="preserve"> </w:t>
      </w:r>
      <w:r>
        <w:t>previsto</w:t>
      </w:r>
      <w:r>
        <w:rPr>
          <w:spacing w:val="-9"/>
        </w:rPr>
        <w:t xml:space="preserve"> </w:t>
      </w:r>
      <w:r>
        <w:t>dall’Allegato</w:t>
      </w:r>
      <w:r>
        <w:rPr>
          <w:spacing w:val="-11"/>
        </w:rPr>
        <w:t xml:space="preserve"> </w:t>
      </w:r>
      <w:r>
        <w:t>n.</w:t>
      </w:r>
      <w:r>
        <w:rPr>
          <w:spacing w:val="-11"/>
        </w:rPr>
        <w:t xml:space="preserve"> </w:t>
      </w:r>
      <w:r>
        <w:t>I.4 del Codice.</w:t>
      </w:r>
    </w:p>
    <w:p w14:paraId="795E0129" w14:textId="77777777" w:rsidR="00C9523F" w:rsidRDefault="008D3054">
      <w:pPr>
        <w:pStyle w:val="Corpotesto"/>
        <w:spacing w:before="143" w:line="292" w:lineRule="auto"/>
        <w:ind w:right="291"/>
        <w:jc w:val="both"/>
      </w:pPr>
      <w:r>
        <w:t>In caso di interpello a seguito di risoluzione, recesso o dichiarazione giudiziale di inefficacia dell’Accordo Quadro in corso di esecuzione, il nuovo affidamento avviene alle medesime condizioni già proposte dall’ originario aggiudicatario in sede di offerta.</w:t>
      </w:r>
    </w:p>
    <w:p w14:paraId="265F803A" w14:textId="77777777" w:rsidR="00C9523F" w:rsidRDefault="00C9523F">
      <w:pPr>
        <w:pStyle w:val="Corpotesto"/>
        <w:ind w:left="0"/>
      </w:pPr>
    </w:p>
    <w:p w14:paraId="38C6EE23" w14:textId="77777777" w:rsidR="00C9523F" w:rsidRDefault="00C9523F">
      <w:pPr>
        <w:pStyle w:val="Corpotesto"/>
        <w:spacing w:before="107"/>
        <w:ind w:left="0"/>
      </w:pPr>
    </w:p>
    <w:p w14:paraId="42AA8FFA" w14:textId="77777777" w:rsidR="00C9523F" w:rsidRDefault="008D3054">
      <w:pPr>
        <w:pStyle w:val="Titolo1"/>
        <w:numPr>
          <w:ilvl w:val="1"/>
          <w:numId w:val="16"/>
        </w:numPr>
        <w:tabs>
          <w:tab w:val="left" w:pos="581"/>
        </w:tabs>
        <w:ind w:left="581" w:hanging="441"/>
      </w:pPr>
      <w:bookmarkStart w:id="55" w:name="_bookmark55"/>
      <w:bookmarkEnd w:id="55"/>
      <w:r>
        <w:t>DOCUMENTI</w:t>
      </w:r>
      <w:r>
        <w:rPr>
          <w:spacing w:val="-5"/>
        </w:rPr>
        <w:t xml:space="preserve"> </w:t>
      </w:r>
      <w:r>
        <w:t>PER</w:t>
      </w:r>
      <w:r>
        <w:rPr>
          <w:spacing w:val="-7"/>
        </w:rPr>
        <w:t xml:space="preserve"> </w:t>
      </w:r>
      <w:r>
        <w:t>LA</w:t>
      </w:r>
      <w:r>
        <w:rPr>
          <w:spacing w:val="-3"/>
        </w:rPr>
        <w:t xml:space="preserve"> </w:t>
      </w:r>
      <w:r>
        <w:rPr>
          <w:spacing w:val="-2"/>
        </w:rPr>
        <w:t>STIPULA</w:t>
      </w:r>
    </w:p>
    <w:p w14:paraId="24624CCD" w14:textId="77777777" w:rsidR="00C9523F" w:rsidRDefault="008D3054">
      <w:pPr>
        <w:pStyle w:val="Corpotesto"/>
        <w:spacing w:before="192" w:line="292" w:lineRule="auto"/>
        <w:ind w:right="299"/>
        <w:jc w:val="both"/>
      </w:pPr>
      <w:r>
        <w:t>Con la comunicazione di cui all’art. 90, comma 1, lett. b), del Codice, viene richiesto all’aggiudicatario/agli aggiudicatari di ciascun singolo lotto di far pervenire alla Consip S.p.A.:</w:t>
      </w:r>
    </w:p>
    <w:p w14:paraId="6A292C49" w14:textId="77777777" w:rsidR="00C9523F" w:rsidRDefault="008D3054">
      <w:pPr>
        <w:pStyle w:val="Paragrafoelenco"/>
        <w:numPr>
          <w:ilvl w:val="2"/>
          <w:numId w:val="16"/>
        </w:numPr>
        <w:tabs>
          <w:tab w:val="left" w:pos="424"/>
        </w:tabs>
        <w:spacing w:before="143" w:line="292" w:lineRule="auto"/>
        <w:ind w:right="311"/>
        <w:rPr>
          <w:rFonts w:ascii="Wingdings" w:hAnsi="Wingdings"/>
          <w:sz w:val="20"/>
        </w:rPr>
      </w:pPr>
      <w:r>
        <w:rPr>
          <w:sz w:val="20"/>
          <w:u w:val="single"/>
        </w:rPr>
        <w:t>nel</w:t>
      </w:r>
      <w:r>
        <w:rPr>
          <w:spacing w:val="80"/>
          <w:sz w:val="20"/>
          <w:u w:val="single"/>
        </w:rPr>
        <w:t xml:space="preserve"> </w:t>
      </w:r>
      <w:r>
        <w:rPr>
          <w:sz w:val="20"/>
          <w:u w:val="single"/>
        </w:rPr>
        <w:t>termine</w:t>
      </w:r>
      <w:r>
        <w:rPr>
          <w:spacing w:val="80"/>
          <w:sz w:val="20"/>
          <w:u w:val="single"/>
        </w:rPr>
        <w:t xml:space="preserve"> </w:t>
      </w:r>
      <w:r>
        <w:rPr>
          <w:sz w:val="20"/>
          <w:u w:val="single"/>
        </w:rPr>
        <w:t>di</w:t>
      </w:r>
      <w:r>
        <w:rPr>
          <w:spacing w:val="80"/>
          <w:sz w:val="20"/>
          <w:u w:val="single"/>
        </w:rPr>
        <w:t xml:space="preserve"> </w:t>
      </w:r>
      <w:r>
        <w:rPr>
          <w:sz w:val="20"/>
          <w:u w:val="single"/>
        </w:rPr>
        <w:t>7</w:t>
      </w:r>
      <w:r>
        <w:rPr>
          <w:spacing w:val="80"/>
          <w:sz w:val="20"/>
          <w:u w:val="single"/>
        </w:rPr>
        <w:t xml:space="preserve"> </w:t>
      </w:r>
      <w:r>
        <w:rPr>
          <w:sz w:val="20"/>
          <w:u w:val="single"/>
        </w:rPr>
        <w:t>(sette)</w:t>
      </w:r>
      <w:r>
        <w:rPr>
          <w:spacing w:val="80"/>
          <w:sz w:val="20"/>
          <w:u w:val="single"/>
        </w:rPr>
        <w:t xml:space="preserve"> </w:t>
      </w:r>
      <w:r>
        <w:rPr>
          <w:sz w:val="20"/>
          <w:u w:val="single"/>
        </w:rPr>
        <w:t>giorni</w:t>
      </w:r>
      <w:r>
        <w:rPr>
          <w:spacing w:val="80"/>
          <w:sz w:val="20"/>
          <w:u w:val="single"/>
        </w:rPr>
        <w:t xml:space="preserve"> </w:t>
      </w:r>
      <w:r>
        <w:rPr>
          <w:sz w:val="20"/>
          <w:u w:val="single"/>
        </w:rPr>
        <w:t>solari</w:t>
      </w:r>
      <w:r>
        <w:rPr>
          <w:spacing w:val="80"/>
          <w:sz w:val="20"/>
          <w:u w:val="single"/>
        </w:rPr>
        <w:t xml:space="preserve"> </w:t>
      </w:r>
      <w:r>
        <w:rPr>
          <w:sz w:val="20"/>
          <w:u w:val="single"/>
        </w:rPr>
        <w:t>dalla</w:t>
      </w:r>
      <w:r>
        <w:rPr>
          <w:spacing w:val="80"/>
          <w:sz w:val="20"/>
          <w:u w:val="single"/>
        </w:rPr>
        <w:t xml:space="preserve"> </w:t>
      </w:r>
      <w:r>
        <w:rPr>
          <w:sz w:val="20"/>
          <w:u w:val="single"/>
        </w:rPr>
        <w:t>ricezione</w:t>
      </w:r>
      <w:r>
        <w:rPr>
          <w:spacing w:val="80"/>
          <w:sz w:val="20"/>
          <w:u w:val="single"/>
        </w:rPr>
        <w:t xml:space="preserve"> </w:t>
      </w:r>
      <w:r>
        <w:rPr>
          <w:sz w:val="20"/>
          <w:u w:val="single"/>
        </w:rPr>
        <w:t>della</w:t>
      </w:r>
      <w:r>
        <w:rPr>
          <w:spacing w:val="80"/>
          <w:sz w:val="20"/>
          <w:u w:val="single"/>
        </w:rPr>
        <w:t xml:space="preserve"> </w:t>
      </w:r>
      <w:r>
        <w:rPr>
          <w:sz w:val="20"/>
          <w:u w:val="single"/>
        </w:rPr>
        <w:t>suddetta</w:t>
      </w:r>
      <w:r>
        <w:rPr>
          <w:spacing w:val="80"/>
          <w:sz w:val="20"/>
          <w:u w:val="single"/>
        </w:rPr>
        <w:t xml:space="preserve"> </w:t>
      </w:r>
      <w:r>
        <w:rPr>
          <w:sz w:val="20"/>
          <w:u w:val="single"/>
        </w:rPr>
        <w:t>comunicazione</w:t>
      </w:r>
      <w:r>
        <w:rPr>
          <w:spacing w:val="80"/>
          <w:sz w:val="20"/>
          <w:u w:val="single"/>
        </w:rPr>
        <w:t xml:space="preserve"> </w:t>
      </w:r>
      <w:r>
        <w:rPr>
          <w:sz w:val="20"/>
          <w:u w:val="single"/>
        </w:rPr>
        <w:t>la</w:t>
      </w:r>
      <w:r>
        <w:rPr>
          <w:spacing w:val="80"/>
          <w:sz w:val="20"/>
          <w:u w:val="single"/>
        </w:rPr>
        <w:t xml:space="preserve"> </w:t>
      </w:r>
      <w:r>
        <w:rPr>
          <w:sz w:val="20"/>
          <w:u w:val="single"/>
        </w:rPr>
        <w:t>seguente</w:t>
      </w:r>
      <w:r>
        <w:rPr>
          <w:sz w:val="20"/>
        </w:rPr>
        <w:t xml:space="preserve"> </w:t>
      </w:r>
      <w:r>
        <w:rPr>
          <w:spacing w:val="-2"/>
          <w:sz w:val="20"/>
          <w:u w:val="single"/>
        </w:rPr>
        <w:t>documentazione:</w:t>
      </w:r>
    </w:p>
    <w:p w14:paraId="4894E83A" w14:textId="77777777" w:rsidR="00C9523F" w:rsidRDefault="008D3054">
      <w:pPr>
        <w:pStyle w:val="Paragrafoelenco"/>
        <w:numPr>
          <w:ilvl w:val="3"/>
          <w:numId w:val="16"/>
        </w:numPr>
        <w:tabs>
          <w:tab w:val="left" w:pos="705"/>
          <w:tab w:val="left" w:pos="707"/>
        </w:tabs>
        <w:spacing w:before="144" w:line="292" w:lineRule="auto"/>
        <w:ind w:right="283"/>
        <w:jc w:val="both"/>
        <w:rPr>
          <w:sz w:val="20"/>
        </w:rPr>
      </w:pPr>
      <w:r>
        <w:rPr>
          <w:sz w:val="20"/>
        </w:rPr>
        <w:t>dichiarazione,</w:t>
      </w:r>
      <w:r>
        <w:rPr>
          <w:spacing w:val="-7"/>
          <w:sz w:val="20"/>
        </w:rPr>
        <w:t xml:space="preserve"> </w:t>
      </w:r>
      <w:r>
        <w:rPr>
          <w:sz w:val="20"/>
        </w:rPr>
        <w:t>conforme</w:t>
      </w:r>
      <w:r>
        <w:rPr>
          <w:spacing w:val="-7"/>
          <w:sz w:val="20"/>
        </w:rPr>
        <w:t xml:space="preserve"> </w:t>
      </w:r>
      <w:r>
        <w:rPr>
          <w:sz w:val="20"/>
        </w:rPr>
        <w:t>all’Allegato</w:t>
      </w:r>
      <w:r>
        <w:rPr>
          <w:spacing w:val="-4"/>
          <w:sz w:val="20"/>
        </w:rPr>
        <w:t xml:space="preserve"> </w:t>
      </w:r>
      <w:r>
        <w:rPr>
          <w:sz w:val="20"/>
        </w:rPr>
        <w:t>10</w:t>
      </w:r>
      <w:r>
        <w:rPr>
          <w:spacing w:val="-7"/>
          <w:sz w:val="20"/>
        </w:rPr>
        <w:t xml:space="preserve"> </w:t>
      </w:r>
      <w:r>
        <w:rPr>
          <w:sz w:val="20"/>
        </w:rPr>
        <w:t>-</w:t>
      </w:r>
      <w:r>
        <w:rPr>
          <w:spacing w:val="-8"/>
          <w:sz w:val="20"/>
        </w:rPr>
        <w:t xml:space="preserve"> </w:t>
      </w:r>
      <w:r>
        <w:rPr>
          <w:sz w:val="20"/>
        </w:rPr>
        <w:t>“Facsimile</w:t>
      </w:r>
      <w:r>
        <w:rPr>
          <w:spacing w:val="-7"/>
          <w:sz w:val="20"/>
        </w:rPr>
        <w:t xml:space="preserve"> </w:t>
      </w:r>
      <w:r>
        <w:rPr>
          <w:sz w:val="20"/>
        </w:rPr>
        <w:t>Dichiarazione</w:t>
      </w:r>
      <w:r>
        <w:rPr>
          <w:spacing w:val="-9"/>
          <w:sz w:val="20"/>
        </w:rPr>
        <w:t xml:space="preserve"> </w:t>
      </w:r>
      <w:r>
        <w:rPr>
          <w:sz w:val="20"/>
        </w:rPr>
        <w:t>familiari</w:t>
      </w:r>
      <w:r>
        <w:rPr>
          <w:spacing w:val="-7"/>
          <w:sz w:val="20"/>
        </w:rPr>
        <w:t xml:space="preserve"> </w:t>
      </w:r>
      <w:r>
        <w:rPr>
          <w:sz w:val="20"/>
        </w:rPr>
        <w:t>conviventi”,</w:t>
      </w:r>
      <w:r>
        <w:rPr>
          <w:spacing w:val="-9"/>
          <w:sz w:val="20"/>
        </w:rPr>
        <w:t xml:space="preserve"> </w:t>
      </w:r>
      <w:r>
        <w:rPr>
          <w:sz w:val="20"/>
        </w:rPr>
        <w:t>resa</w:t>
      </w:r>
      <w:r>
        <w:rPr>
          <w:spacing w:val="-9"/>
          <w:sz w:val="20"/>
        </w:rPr>
        <w:t xml:space="preserve"> </w:t>
      </w:r>
      <w:r>
        <w:rPr>
          <w:sz w:val="20"/>
        </w:rPr>
        <w:t>dai</w:t>
      </w:r>
      <w:r>
        <w:rPr>
          <w:spacing w:val="-8"/>
          <w:sz w:val="20"/>
        </w:rPr>
        <w:t xml:space="preserve"> </w:t>
      </w:r>
      <w:r>
        <w:rPr>
          <w:sz w:val="20"/>
        </w:rPr>
        <w:t xml:space="preserve">soggetti indicati dall’art. 85 del </w:t>
      </w:r>
      <w:proofErr w:type="spellStart"/>
      <w:r>
        <w:rPr>
          <w:sz w:val="20"/>
        </w:rPr>
        <w:t>D.Lgs.</w:t>
      </w:r>
      <w:proofErr w:type="spellEnd"/>
      <w:r>
        <w:rPr>
          <w:sz w:val="20"/>
        </w:rPr>
        <w:t xml:space="preserve"> n. 159/2011, in relazione ai familiari conviventi dei soggetti medesimi (dell’aggiudicatario</w:t>
      </w:r>
      <w:r>
        <w:rPr>
          <w:spacing w:val="-2"/>
          <w:sz w:val="20"/>
        </w:rPr>
        <w:t xml:space="preserve"> </w:t>
      </w:r>
      <w:r>
        <w:rPr>
          <w:sz w:val="20"/>
        </w:rPr>
        <w:t>e dell’eventuale</w:t>
      </w:r>
      <w:r>
        <w:rPr>
          <w:spacing w:val="-2"/>
          <w:sz w:val="20"/>
        </w:rPr>
        <w:t xml:space="preserve"> </w:t>
      </w:r>
      <w:r>
        <w:rPr>
          <w:sz w:val="20"/>
        </w:rPr>
        <w:t>ausiliaria);</w:t>
      </w:r>
      <w:r>
        <w:rPr>
          <w:spacing w:val="-1"/>
          <w:sz w:val="20"/>
        </w:rPr>
        <w:t xml:space="preserve"> </w:t>
      </w:r>
      <w:r>
        <w:rPr>
          <w:sz w:val="20"/>
        </w:rPr>
        <w:t>ove le dichiarazioni</w:t>
      </w:r>
      <w:r>
        <w:rPr>
          <w:spacing w:val="-3"/>
          <w:sz w:val="20"/>
        </w:rPr>
        <w:t xml:space="preserve"> </w:t>
      </w:r>
      <w:r>
        <w:rPr>
          <w:sz w:val="20"/>
        </w:rPr>
        <w:t>siano sottoscritte</w:t>
      </w:r>
      <w:r>
        <w:rPr>
          <w:spacing w:val="-3"/>
          <w:sz w:val="20"/>
        </w:rPr>
        <w:t xml:space="preserve"> </w:t>
      </w:r>
      <w:r>
        <w:rPr>
          <w:sz w:val="20"/>
        </w:rPr>
        <w:t>con</w:t>
      </w:r>
      <w:r>
        <w:rPr>
          <w:spacing w:val="-3"/>
          <w:sz w:val="20"/>
        </w:rPr>
        <w:t xml:space="preserve"> </w:t>
      </w:r>
      <w:r>
        <w:rPr>
          <w:sz w:val="20"/>
        </w:rPr>
        <w:t>firma olografa dovrà essere prodotta una dichiarazione di conformità agli originali ai sensi del D.P.R. n. 445/2000 sottoscritta dal legale rappresentante del concorrente, dall’ausiliaria;</w:t>
      </w:r>
    </w:p>
    <w:p w14:paraId="139DCEA4" w14:textId="77777777" w:rsidR="00C9523F" w:rsidRDefault="008D3054">
      <w:pPr>
        <w:pStyle w:val="Paragrafoelenco"/>
        <w:numPr>
          <w:ilvl w:val="3"/>
          <w:numId w:val="16"/>
        </w:numPr>
        <w:tabs>
          <w:tab w:val="left" w:pos="705"/>
          <w:tab w:val="left" w:pos="707"/>
        </w:tabs>
        <w:spacing w:before="140" w:line="292" w:lineRule="auto"/>
        <w:ind w:right="284"/>
        <w:jc w:val="both"/>
        <w:rPr>
          <w:sz w:val="20"/>
        </w:rPr>
      </w:pPr>
      <w:r>
        <w:rPr>
          <w:sz w:val="20"/>
        </w:rPr>
        <w:t>in adempimento a quanto previsto dall’art. 3, comma 7, della L. n. 136/2010 in tema di tracciabilità dei flussi finanziari, dichiarazione attestante gli estremi identificativi del/i</w:t>
      </w:r>
      <w:r>
        <w:rPr>
          <w:spacing w:val="-1"/>
          <w:sz w:val="20"/>
        </w:rPr>
        <w:t xml:space="preserve"> </w:t>
      </w:r>
      <w:r>
        <w:rPr>
          <w:sz w:val="20"/>
        </w:rPr>
        <w:t>conto/i corrente dedicato/i, anche non in via esclusiva, al presente appalto, con l'indicazione dell'opera/servizio/fornitura alla quale sono dedicati nonché le generalità (nome e cognome) e il codice fiscale delle persone delegate ad operare su detto/i conto/i. Limitatamente alle generalità dei predetti soggetti delegati l'Aggiudicatario dovrà fornire, contestualmente, espressa autorizzazione scritta dei medesimi alla pubblicazione delle sopra richiamate generalità sulla sezione del sito dedicato alle Ammi</w:t>
      </w:r>
      <w:r>
        <w:rPr>
          <w:sz w:val="20"/>
        </w:rPr>
        <w:t>nistrazioni Registrate al sistema delle Convenzioni</w:t>
      </w:r>
      <w:r>
        <w:rPr>
          <w:spacing w:val="-14"/>
          <w:sz w:val="20"/>
        </w:rPr>
        <w:t xml:space="preserve"> </w:t>
      </w:r>
      <w:r>
        <w:rPr>
          <w:sz w:val="20"/>
        </w:rPr>
        <w:t>Consip.</w:t>
      </w:r>
      <w:r>
        <w:rPr>
          <w:spacing w:val="-14"/>
          <w:sz w:val="20"/>
        </w:rPr>
        <w:t xml:space="preserve"> </w:t>
      </w:r>
      <w:r>
        <w:rPr>
          <w:sz w:val="20"/>
        </w:rPr>
        <w:t>Si</w:t>
      </w:r>
      <w:r>
        <w:rPr>
          <w:spacing w:val="-14"/>
          <w:sz w:val="20"/>
        </w:rPr>
        <w:t xml:space="preserve"> </w:t>
      </w:r>
      <w:r>
        <w:rPr>
          <w:sz w:val="20"/>
        </w:rPr>
        <w:t>rappresenta,</w:t>
      </w:r>
      <w:r>
        <w:rPr>
          <w:spacing w:val="-14"/>
          <w:sz w:val="20"/>
        </w:rPr>
        <w:t xml:space="preserve"> </w:t>
      </w:r>
      <w:r>
        <w:rPr>
          <w:sz w:val="20"/>
        </w:rPr>
        <w:t>altresì,</w:t>
      </w:r>
      <w:r>
        <w:rPr>
          <w:spacing w:val="-14"/>
          <w:sz w:val="20"/>
        </w:rPr>
        <w:t xml:space="preserve"> </w:t>
      </w:r>
      <w:r>
        <w:rPr>
          <w:sz w:val="20"/>
        </w:rPr>
        <w:t>che:</w:t>
      </w:r>
      <w:r>
        <w:rPr>
          <w:spacing w:val="-14"/>
          <w:sz w:val="20"/>
        </w:rPr>
        <w:t xml:space="preserve"> </w:t>
      </w:r>
      <w:r>
        <w:rPr>
          <w:sz w:val="20"/>
        </w:rPr>
        <w:t>i)</w:t>
      </w:r>
      <w:r>
        <w:rPr>
          <w:spacing w:val="-14"/>
          <w:sz w:val="20"/>
        </w:rPr>
        <w:t xml:space="preserve"> </w:t>
      </w:r>
      <w:r>
        <w:rPr>
          <w:sz w:val="20"/>
        </w:rPr>
        <w:t>in</w:t>
      </w:r>
      <w:r>
        <w:rPr>
          <w:spacing w:val="-14"/>
          <w:sz w:val="20"/>
        </w:rPr>
        <w:t xml:space="preserve"> </w:t>
      </w:r>
      <w:r>
        <w:rPr>
          <w:sz w:val="20"/>
        </w:rPr>
        <w:t>caso</w:t>
      </w:r>
      <w:r>
        <w:rPr>
          <w:spacing w:val="-14"/>
          <w:sz w:val="20"/>
        </w:rPr>
        <w:t xml:space="preserve"> </w:t>
      </w:r>
      <w:r>
        <w:rPr>
          <w:sz w:val="20"/>
        </w:rPr>
        <w:t>di</w:t>
      </w:r>
      <w:r>
        <w:rPr>
          <w:spacing w:val="-13"/>
          <w:sz w:val="20"/>
        </w:rPr>
        <w:t xml:space="preserve"> </w:t>
      </w:r>
      <w:r>
        <w:rPr>
          <w:sz w:val="20"/>
        </w:rPr>
        <w:t>mancata</w:t>
      </w:r>
      <w:r>
        <w:rPr>
          <w:spacing w:val="-14"/>
          <w:sz w:val="20"/>
        </w:rPr>
        <w:t xml:space="preserve"> </w:t>
      </w:r>
      <w:r>
        <w:rPr>
          <w:sz w:val="20"/>
        </w:rPr>
        <w:t>autorizzazione</w:t>
      </w:r>
      <w:r>
        <w:rPr>
          <w:spacing w:val="-13"/>
          <w:sz w:val="20"/>
        </w:rPr>
        <w:t xml:space="preserve"> </w:t>
      </w:r>
      <w:r>
        <w:rPr>
          <w:sz w:val="20"/>
        </w:rPr>
        <w:t>alla</w:t>
      </w:r>
      <w:r>
        <w:rPr>
          <w:spacing w:val="-14"/>
          <w:sz w:val="20"/>
        </w:rPr>
        <w:t xml:space="preserve"> </w:t>
      </w:r>
      <w:r>
        <w:rPr>
          <w:sz w:val="20"/>
        </w:rPr>
        <w:t>pubblicazione delle generalità e del codice fiscale del/i delegato/i ad operare sul conto/i corrente/i dedicato/i, il Fornitore</w:t>
      </w:r>
      <w:r>
        <w:rPr>
          <w:spacing w:val="-6"/>
          <w:sz w:val="20"/>
        </w:rPr>
        <w:t xml:space="preserve"> </w:t>
      </w:r>
      <w:r>
        <w:rPr>
          <w:sz w:val="20"/>
        </w:rPr>
        <w:t>si</w:t>
      </w:r>
      <w:r>
        <w:rPr>
          <w:spacing w:val="-7"/>
          <w:sz w:val="20"/>
        </w:rPr>
        <w:t xml:space="preserve"> </w:t>
      </w:r>
      <w:r>
        <w:rPr>
          <w:sz w:val="20"/>
        </w:rPr>
        <w:t>obbliga,</w:t>
      </w:r>
      <w:r>
        <w:rPr>
          <w:spacing w:val="-6"/>
          <w:sz w:val="20"/>
        </w:rPr>
        <w:t xml:space="preserve"> </w:t>
      </w:r>
      <w:r>
        <w:rPr>
          <w:sz w:val="20"/>
        </w:rPr>
        <w:t>sin</w:t>
      </w:r>
      <w:r>
        <w:rPr>
          <w:spacing w:val="-7"/>
          <w:sz w:val="20"/>
        </w:rPr>
        <w:t xml:space="preserve"> </w:t>
      </w:r>
      <w:r>
        <w:rPr>
          <w:sz w:val="20"/>
        </w:rPr>
        <w:t>d’ora,</w:t>
      </w:r>
      <w:r>
        <w:rPr>
          <w:spacing w:val="-7"/>
          <w:sz w:val="20"/>
        </w:rPr>
        <w:t xml:space="preserve"> </w:t>
      </w:r>
      <w:r>
        <w:rPr>
          <w:sz w:val="20"/>
        </w:rPr>
        <w:t>a</w:t>
      </w:r>
      <w:r>
        <w:rPr>
          <w:spacing w:val="-7"/>
          <w:sz w:val="20"/>
        </w:rPr>
        <w:t xml:space="preserve"> </w:t>
      </w:r>
      <w:r>
        <w:rPr>
          <w:sz w:val="20"/>
        </w:rPr>
        <w:t>comunicare</w:t>
      </w:r>
      <w:r>
        <w:rPr>
          <w:spacing w:val="-4"/>
          <w:sz w:val="20"/>
        </w:rPr>
        <w:t xml:space="preserve"> </w:t>
      </w:r>
      <w:r>
        <w:rPr>
          <w:sz w:val="20"/>
        </w:rPr>
        <w:t>i</w:t>
      </w:r>
      <w:r>
        <w:rPr>
          <w:spacing w:val="-7"/>
          <w:sz w:val="20"/>
        </w:rPr>
        <w:t xml:space="preserve"> </w:t>
      </w:r>
      <w:r>
        <w:rPr>
          <w:sz w:val="20"/>
        </w:rPr>
        <w:t>sopra</w:t>
      </w:r>
      <w:r>
        <w:rPr>
          <w:spacing w:val="-7"/>
          <w:sz w:val="20"/>
        </w:rPr>
        <w:t xml:space="preserve"> </w:t>
      </w:r>
      <w:r>
        <w:rPr>
          <w:sz w:val="20"/>
        </w:rPr>
        <w:t>richiamati</w:t>
      </w:r>
      <w:r>
        <w:rPr>
          <w:spacing w:val="-5"/>
          <w:sz w:val="20"/>
        </w:rPr>
        <w:t xml:space="preserve"> </w:t>
      </w:r>
      <w:r>
        <w:rPr>
          <w:sz w:val="20"/>
        </w:rPr>
        <w:t>dati</w:t>
      </w:r>
      <w:r>
        <w:rPr>
          <w:spacing w:val="-7"/>
          <w:sz w:val="20"/>
        </w:rPr>
        <w:t xml:space="preserve"> </w:t>
      </w:r>
      <w:r>
        <w:rPr>
          <w:sz w:val="20"/>
        </w:rPr>
        <w:t>alle</w:t>
      </w:r>
      <w:r>
        <w:rPr>
          <w:spacing w:val="-4"/>
          <w:sz w:val="20"/>
        </w:rPr>
        <w:t xml:space="preserve"> </w:t>
      </w:r>
      <w:r>
        <w:rPr>
          <w:sz w:val="20"/>
        </w:rPr>
        <w:t>Amministrazioni</w:t>
      </w:r>
      <w:r>
        <w:rPr>
          <w:spacing w:val="-7"/>
          <w:sz w:val="20"/>
        </w:rPr>
        <w:t xml:space="preserve"> </w:t>
      </w:r>
      <w:r>
        <w:rPr>
          <w:sz w:val="20"/>
        </w:rPr>
        <w:t>ordinanti</w:t>
      </w:r>
      <w:r>
        <w:rPr>
          <w:spacing w:val="-5"/>
          <w:sz w:val="20"/>
        </w:rPr>
        <w:t xml:space="preserve"> </w:t>
      </w:r>
      <w:r>
        <w:rPr>
          <w:sz w:val="20"/>
        </w:rPr>
        <w:t>all’atto di accettazione dell’Ordinativo di Fornitura; ii) l’Aggiudicatario è tenuto a comunicare qualsivoglia variazione</w:t>
      </w:r>
      <w:r>
        <w:rPr>
          <w:spacing w:val="-6"/>
          <w:sz w:val="20"/>
        </w:rPr>
        <w:t xml:space="preserve"> </w:t>
      </w:r>
      <w:r>
        <w:rPr>
          <w:sz w:val="20"/>
        </w:rPr>
        <w:t>intervenuta</w:t>
      </w:r>
      <w:r>
        <w:rPr>
          <w:spacing w:val="-8"/>
          <w:sz w:val="20"/>
        </w:rPr>
        <w:t xml:space="preserve"> </w:t>
      </w:r>
      <w:r>
        <w:rPr>
          <w:sz w:val="20"/>
        </w:rPr>
        <w:t>in</w:t>
      </w:r>
      <w:r>
        <w:rPr>
          <w:spacing w:val="-8"/>
          <w:sz w:val="20"/>
        </w:rPr>
        <w:t xml:space="preserve"> </w:t>
      </w:r>
      <w:r>
        <w:rPr>
          <w:sz w:val="20"/>
        </w:rPr>
        <w:t>ordine</w:t>
      </w:r>
      <w:r>
        <w:rPr>
          <w:spacing w:val="-8"/>
          <w:sz w:val="20"/>
        </w:rPr>
        <w:t xml:space="preserve"> </w:t>
      </w:r>
      <w:r>
        <w:rPr>
          <w:sz w:val="20"/>
        </w:rPr>
        <w:t>ai</w:t>
      </w:r>
      <w:r>
        <w:rPr>
          <w:spacing w:val="-9"/>
          <w:sz w:val="20"/>
        </w:rPr>
        <w:t xml:space="preserve"> </w:t>
      </w:r>
      <w:r>
        <w:rPr>
          <w:sz w:val="20"/>
        </w:rPr>
        <w:t>suddetti</w:t>
      </w:r>
      <w:r>
        <w:rPr>
          <w:spacing w:val="-6"/>
          <w:sz w:val="20"/>
        </w:rPr>
        <w:t xml:space="preserve"> </w:t>
      </w:r>
      <w:r>
        <w:rPr>
          <w:sz w:val="20"/>
        </w:rPr>
        <w:t>dati</w:t>
      </w:r>
      <w:r>
        <w:rPr>
          <w:spacing w:val="-9"/>
          <w:sz w:val="20"/>
        </w:rPr>
        <w:t xml:space="preserve"> </w:t>
      </w:r>
      <w:r>
        <w:rPr>
          <w:sz w:val="20"/>
        </w:rPr>
        <w:t>tempestivamente</w:t>
      </w:r>
      <w:r>
        <w:rPr>
          <w:spacing w:val="-6"/>
          <w:sz w:val="20"/>
        </w:rPr>
        <w:t xml:space="preserve"> </w:t>
      </w:r>
      <w:r>
        <w:rPr>
          <w:sz w:val="20"/>
        </w:rPr>
        <w:t>e,</w:t>
      </w:r>
      <w:r>
        <w:rPr>
          <w:spacing w:val="-8"/>
          <w:sz w:val="20"/>
        </w:rPr>
        <w:t xml:space="preserve"> </w:t>
      </w:r>
      <w:r>
        <w:rPr>
          <w:sz w:val="20"/>
        </w:rPr>
        <w:t>comunque</w:t>
      </w:r>
      <w:r>
        <w:rPr>
          <w:spacing w:val="-8"/>
          <w:sz w:val="20"/>
        </w:rPr>
        <w:t xml:space="preserve"> </w:t>
      </w:r>
      <w:r>
        <w:rPr>
          <w:sz w:val="20"/>
        </w:rPr>
        <w:t>entro</w:t>
      </w:r>
      <w:r>
        <w:rPr>
          <w:spacing w:val="-8"/>
          <w:sz w:val="20"/>
        </w:rPr>
        <w:t xml:space="preserve"> </w:t>
      </w:r>
      <w:r>
        <w:rPr>
          <w:sz w:val="20"/>
        </w:rPr>
        <w:t>e</w:t>
      </w:r>
      <w:r>
        <w:rPr>
          <w:spacing w:val="-8"/>
          <w:sz w:val="20"/>
        </w:rPr>
        <w:t xml:space="preserve"> </w:t>
      </w:r>
      <w:r>
        <w:rPr>
          <w:sz w:val="20"/>
        </w:rPr>
        <w:t>non</w:t>
      </w:r>
      <w:r>
        <w:rPr>
          <w:spacing w:val="-6"/>
          <w:sz w:val="20"/>
        </w:rPr>
        <w:t xml:space="preserve"> </w:t>
      </w:r>
      <w:r>
        <w:rPr>
          <w:sz w:val="20"/>
        </w:rPr>
        <w:t>oltre</w:t>
      </w:r>
      <w:r>
        <w:rPr>
          <w:spacing w:val="-8"/>
          <w:sz w:val="20"/>
        </w:rPr>
        <w:t xml:space="preserve"> </w:t>
      </w:r>
      <w:r>
        <w:rPr>
          <w:sz w:val="20"/>
        </w:rPr>
        <w:t>7</w:t>
      </w:r>
      <w:r>
        <w:rPr>
          <w:spacing w:val="-6"/>
          <w:sz w:val="20"/>
        </w:rPr>
        <w:t xml:space="preserve"> </w:t>
      </w:r>
      <w:r>
        <w:rPr>
          <w:sz w:val="20"/>
        </w:rPr>
        <w:t>giorni dalla variazione;</w:t>
      </w:r>
    </w:p>
    <w:p w14:paraId="280D2DB1" w14:textId="77777777" w:rsidR="00C9523F" w:rsidRDefault="008D3054">
      <w:pPr>
        <w:pStyle w:val="Paragrafoelenco"/>
        <w:numPr>
          <w:ilvl w:val="3"/>
          <w:numId w:val="16"/>
        </w:numPr>
        <w:tabs>
          <w:tab w:val="left" w:pos="706"/>
        </w:tabs>
        <w:spacing w:before="138"/>
        <w:ind w:left="706" w:hanging="282"/>
        <w:jc w:val="both"/>
        <w:rPr>
          <w:sz w:val="20"/>
        </w:rPr>
      </w:pPr>
      <w:r>
        <w:rPr>
          <w:sz w:val="20"/>
        </w:rPr>
        <w:t>le</w:t>
      </w:r>
      <w:r>
        <w:rPr>
          <w:spacing w:val="-7"/>
          <w:sz w:val="20"/>
        </w:rPr>
        <w:t xml:space="preserve"> </w:t>
      </w:r>
      <w:r>
        <w:rPr>
          <w:sz w:val="20"/>
        </w:rPr>
        <w:t>dichiarazioni</w:t>
      </w:r>
      <w:r>
        <w:rPr>
          <w:spacing w:val="-6"/>
          <w:sz w:val="20"/>
        </w:rPr>
        <w:t xml:space="preserve"> </w:t>
      </w:r>
      <w:r>
        <w:rPr>
          <w:sz w:val="20"/>
        </w:rPr>
        <w:t>di</w:t>
      </w:r>
      <w:r>
        <w:rPr>
          <w:spacing w:val="-7"/>
          <w:sz w:val="20"/>
        </w:rPr>
        <w:t xml:space="preserve"> </w:t>
      </w:r>
      <w:r>
        <w:rPr>
          <w:sz w:val="20"/>
        </w:rPr>
        <w:t>cui</w:t>
      </w:r>
      <w:r>
        <w:rPr>
          <w:spacing w:val="-7"/>
          <w:sz w:val="20"/>
        </w:rPr>
        <w:t xml:space="preserve"> </w:t>
      </w:r>
      <w:r>
        <w:rPr>
          <w:sz w:val="20"/>
        </w:rPr>
        <w:t>al</w:t>
      </w:r>
      <w:r>
        <w:rPr>
          <w:spacing w:val="-8"/>
          <w:sz w:val="20"/>
        </w:rPr>
        <w:t xml:space="preserve"> </w:t>
      </w:r>
      <w:r>
        <w:rPr>
          <w:sz w:val="20"/>
        </w:rPr>
        <w:t>DPCM</w:t>
      </w:r>
      <w:r>
        <w:rPr>
          <w:spacing w:val="-6"/>
          <w:sz w:val="20"/>
        </w:rPr>
        <w:t xml:space="preserve"> </w:t>
      </w:r>
      <w:r>
        <w:rPr>
          <w:sz w:val="20"/>
        </w:rPr>
        <w:t>1991</w:t>
      </w:r>
      <w:r>
        <w:rPr>
          <w:spacing w:val="-6"/>
          <w:sz w:val="20"/>
        </w:rPr>
        <w:t xml:space="preserve"> </w:t>
      </w:r>
      <w:r>
        <w:rPr>
          <w:sz w:val="20"/>
        </w:rPr>
        <w:t>n.</w:t>
      </w:r>
      <w:r>
        <w:rPr>
          <w:spacing w:val="-6"/>
          <w:sz w:val="20"/>
        </w:rPr>
        <w:t xml:space="preserve"> </w:t>
      </w:r>
      <w:r>
        <w:rPr>
          <w:sz w:val="20"/>
        </w:rPr>
        <w:t>187,</w:t>
      </w:r>
      <w:r>
        <w:rPr>
          <w:spacing w:val="-5"/>
          <w:sz w:val="20"/>
        </w:rPr>
        <w:t xml:space="preserve"> </w:t>
      </w:r>
      <w:r>
        <w:rPr>
          <w:sz w:val="20"/>
        </w:rPr>
        <w:t>in</w:t>
      </w:r>
      <w:r>
        <w:rPr>
          <w:spacing w:val="-7"/>
          <w:sz w:val="20"/>
        </w:rPr>
        <w:t xml:space="preserve"> </w:t>
      </w:r>
      <w:r>
        <w:rPr>
          <w:sz w:val="20"/>
        </w:rPr>
        <w:t>conformità</w:t>
      </w:r>
      <w:r>
        <w:rPr>
          <w:spacing w:val="-4"/>
          <w:sz w:val="20"/>
        </w:rPr>
        <w:t xml:space="preserve"> </w:t>
      </w:r>
      <w:r>
        <w:rPr>
          <w:sz w:val="20"/>
        </w:rPr>
        <w:t>all’Allegato</w:t>
      </w:r>
      <w:r>
        <w:rPr>
          <w:spacing w:val="-1"/>
          <w:sz w:val="20"/>
        </w:rPr>
        <w:t xml:space="preserve"> </w:t>
      </w:r>
      <w:r>
        <w:rPr>
          <w:spacing w:val="-5"/>
          <w:sz w:val="20"/>
        </w:rPr>
        <w:t>11;</w:t>
      </w:r>
    </w:p>
    <w:p w14:paraId="1C9E970D" w14:textId="77777777" w:rsidR="00C9523F" w:rsidRDefault="00C9523F">
      <w:pPr>
        <w:pStyle w:val="Paragrafoelenco"/>
        <w:jc w:val="both"/>
        <w:rPr>
          <w:sz w:val="20"/>
        </w:rPr>
        <w:sectPr w:rsidR="00C9523F">
          <w:pgSz w:w="11910" w:h="16850"/>
          <w:pgMar w:top="1580" w:right="850" w:bottom="1260" w:left="992" w:header="849" w:footer="1067" w:gutter="0"/>
          <w:cols w:space="720"/>
        </w:sectPr>
      </w:pPr>
    </w:p>
    <w:p w14:paraId="0B158699" w14:textId="77777777" w:rsidR="00C9523F" w:rsidRDefault="008D3054">
      <w:pPr>
        <w:pStyle w:val="Paragrafoelenco"/>
        <w:numPr>
          <w:ilvl w:val="3"/>
          <w:numId w:val="16"/>
        </w:numPr>
        <w:tabs>
          <w:tab w:val="left" w:pos="705"/>
          <w:tab w:val="left" w:pos="707"/>
        </w:tabs>
        <w:spacing w:before="121" w:line="292" w:lineRule="auto"/>
        <w:ind w:right="287"/>
        <w:jc w:val="both"/>
        <w:rPr>
          <w:sz w:val="20"/>
        </w:rPr>
      </w:pPr>
      <w:r>
        <w:rPr>
          <w:sz w:val="20"/>
        </w:rPr>
        <w:lastRenderedPageBreak/>
        <w:t xml:space="preserve">eventuali contratti continuativi di cooperazione ex art. 119 comma 3, lett. d) del Codice; qualora detti contratti siano redatti in lingua diversa dall’italiano quest’ultimo dovrà essere corredato da traduzione </w:t>
      </w:r>
      <w:r>
        <w:rPr>
          <w:spacing w:val="-2"/>
          <w:sz w:val="20"/>
        </w:rPr>
        <w:t>giurata;</w:t>
      </w:r>
    </w:p>
    <w:p w14:paraId="53D949E3" w14:textId="77777777" w:rsidR="00C9523F" w:rsidRDefault="008D3054">
      <w:pPr>
        <w:pStyle w:val="Paragrafoelenco"/>
        <w:numPr>
          <w:ilvl w:val="2"/>
          <w:numId w:val="16"/>
        </w:numPr>
        <w:tabs>
          <w:tab w:val="left" w:pos="424"/>
        </w:tabs>
        <w:spacing w:before="142" w:line="292" w:lineRule="auto"/>
        <w:ind w:right="304"/>
        <w:jc w:val="both"/>
        <w:rPr>
          <w:rFonts w:ascii="Wingdings" w:hAnsi="Wingdings"/>
          <w:sz w:val="20"/>
        </w:rPr>
      </w:pPr>
      <w:r>
        <w:rPr>
          <w:sz w:val="20"/>
          <w:u w:val="single"/>
        </w:rPr>
        <w:t>nel termine di 15 (quindici) giorni</w:t>
      </w:r>
      <w:r>
        <w:rPr>
          <w:sz w:val="20"/>
        </w:rPr>
        <w:t xml:space="preserve"> </w:t>
      </w:r>
      <w:r>
        <w:rPr>
          <w:sz w:val="20"/>
          <w:u w:val="single"/>
        </w:rPr>
        <w:t>solari dalla ricezione della suddetta comunicazione la seguente</w:t>
      </w:r>
      <w:r>
        <w:rPr>
          <w:sz w:val="20"/>
        </w:rPr>
        <w:t xml:space="preserve"> </w:t>
      </w:r>
      <w:r>
        <w:rPr>
          <w:sz w:val="20"/>
          <w:u w:val="single"/>
        </w:rPr>
        <w:t>documentazione (in originale o in copia autenticata e in regolare bollo laddove previsto dalla normativa</w:t>
      </w:r>
      <w:r>
        <w:rPr>
          <w:sz w:val="20"/>
        </w:rPr>
        <w:t xml:space="preserve"> </w:t>
      </w:r>
      <w:r>
        <w:rPr>
          <w:spacing w:val="-2"/>
          <w:sz w:val="20"/>
          <w:u w:val="single"/>
        </w:rPr>
        <w:t>vigente)</w:t>
      </w:r>
      <w:r>
        <w:rPr>
          <w:spacing w:val="-2"/>
          <w:sz w:val="20"/>
        </w:rPr>
        <w:t>:</w:t>
      </w:r>
    </w:p>
    <w:p w14:paraId="51F46D0B" w14:textId="77777777" w:rsidR="00C9523F" w:rsidRDefault="008D3054">
      <w:pPr>
        <w:pStyle w:val="Paragrafoelenco"/>
        <w:numPr>
          <w:ilvl w:val="3"/>
          <w:numId w:val="16"/>
        </w:numPr>
        <w:tabs>
          <w:tab w:val="left" w:pos="859"/>
        </w:tabs>
        <w:spacing w:before="142"/>
        <w:ind w:left="859" w:hanging="358"/>
        <w:rPr>
          <w:sz w:val="20"/>
        </w:rPr>
      </w:pPr>
      <w:r>
        <w:rPr>
          <w:sz w:val="20"/>
        </w:rPr>
        <w:t>idonea</w:t>
      </w:r>
      <w:r>
        <w:rPr>
          <w:spacing w:val="-9"/>
          <w:sz w:val="20"/>
        </w:rPr>
        <w:t xml:space="preserve"> </w:t>
      </w:r>
      <w:r>
        <w:rPr>
          <w:sz w:val="20"/>
        </w:rPr>
        <w:t>copertura</w:t>
      </w:r>
      <w:r>
        <w:rPr>
          <w:spacing w:val="-6"/>
          <w:sz w:val="20"/>
        </w:rPr>
        <w:t xml:space="preserve"> </w:t>
      </w:r>
      <w:r>
        <w:rPr>
          <w:sz w:val="20"/>
        </w:rPr>
        <w:t>assicurativa</w:t>
      </w:r>
      <w:r>
        <w:rPr>
          <w:spacing w:val="-8"/>
          <w:sz w:val="20"/>
        </w:rPr>
        <w:t xml:space="preserve"> </w:t>
      </w:r>
      <w:r>
        <w:rPr>
          <w:sz w:val="20"/>
        </w:rPr>
        <w:t>nel</w:t>
      </w:r>
      <w:r>
        <w:rPr>
          <w:spacing w:val="-7"/>
          <w:sz w:val="20"/>
        </w:rPr>
        <w:t xml:space="preserve"> </w:t>
      </w:r>
      <w:r>
        <w:rPr>
          <w:sz w:val="20"/>
        </w:rPr>
        <w:t>rispetto</w:t>
      </w:r>
      <w:r>
        <w:rPr>
          <w:spacing w:val="-8"/>
          <w:sz w:val="20"/>
        </w:rPr>
        <w:t xml:space="preserve"> </w:t>
      </w:r>
      <w:r>
        <w:rPr>
          <w:sz w:val="20"/>
        </w:rPr>
        <w:t>di</w:t>
      </w:r>
      <w:r>
        <w:rPr>
          <w:spacing w:val="-9"/>
          <w:sz w:val="20"/>
        </w:rPr>
        <w:t xml:space="preserve"> </w:t>
      </w:r>
      <w:r>
        <w:rPr>
          <w:sz w:val="20"/>
        </w:rPr>
        <w:t>quanto</w:t>
      </w:r>
      <w:r>
        <w:rPr>
          <w:spacing w:val="-9"/>
          <w:sz w:val="20"/>
        </w:rPr>
        <w:t xml:space="preserve"> </w:t>
      </w:r>
      <w:r>
        <w:rPr>
          <w:sz w:val="20"/>
        </w:rPr>
        <w:t>stabilito</w:t>
      </w:r>
      <w:r>
        <w:rPr>
          <w:spacing w:val="-6"/>
          <w:sz w:val="20"/>
        </w:rPr>
        <w:t xml:space="preserve"> </w:t>
      </w:r>
      <w:r>
        <w:rPr>
          <w:sz w:val="20"/>
        </w:rPr>
        <w:t>al</w:t>
      </w:r>
      <w:r>
        <w:rPr>
          <w:spacing w:val="-2"/>
          <w:sz w:val="20"/>
        </w:rPr>
        <w:t xml:space="preserve"> </w:t>
      </w:r>
      <w:r>
        <w:rPr>
          <w:sz w:val="20"/>
        </w:rPr>
        <w:t>successivo</w:t>
      </w:r>
      <w:r>
        <w:rPr>
          <w:spacing w:val="-8"/>
          <w:sz w:val="20"/>
        </w:rPr>
        <w:t xml:space="preserve"> </w:t>
      </w:r>
      <w:r>
        <w:rPr>
          <w:sz w:val="20"/>
        </w:rPr>
        <w:t>paragrafo</w:t>
      </w:r>
      <w:r>
        <w:rPr>
          <w:spacing w:val="-9"/>
          <w:sz w:val="20"/>
        </w:rPr>
        <w:t xml:space="preserve"> </w:t>
      </w:r>
      <w:r>
        <w:rPr>
          <w:spacing w:val="-2"/>
          <w:sz w:val="20"/>
        </w:rPr>
        <w:t>23.3;</w:t>
      </w:r>
    </w:p>
    <w:p w14:paraId="29082832" w14:textId="77777777" w:rsidR="00C9523F" w:rsidRDefault="008D3054">
      <w:pPr>
        <w:pStyle w:val="Paragrafoelenco"/>
        <w:numPr>
          <w:ilvl w:val="3"/>
          <w:numId w:val="16"/>
        </w:numPr>
        <w:tabs>
          <w:tab w:val="left" w:pos="859"/>
          <w:tab w:val="left" w:pos="861"/>
        </w:tabs>
        <w:spacing w:before="195" w:line="292" w:lineRule="auto"/>
        <w:ind w:left="861" w:right="286" w:hanging="360"/>
        <w:jc w:val="both"/>
        <w:rPr>
          <w:sz w:val="20"/>
        </w:rPr>
      </w:pPr>
      <w:r>
        <w:rPr>
          <w:i/>
          <w:sz w:val="20"/>
        </w:rPr>
        <w:t xml:space="preserve">(eventuale, a discrezione dell’aggiudicatario): </w:t>
      </w:r>
      <w:r>
        <w:rPr>
          <w:sz w:val="20"/>
        </w:rPr>
        <w:t>dichiarazione del legale rappresentate avente i poteri necessari per impegnare l'impresa nella presente procedura con indicazione dello sconto (obbligatoriamente superiore allo 0%) che verrà riconosciuto alle Amministrazioni:</w:t>
      </w:r>
    </w:p>
    <w:p w14:paraId="38FAE0E7" w14:textId="77777777" w:rsidR="00C9523F" w:rsidRDefault="008D3054">
      <w:pPr>
        <w:pStyle w:val="Corpotesto"/>
        <w:spacing w:before="143"/>
        <w:ind w:left="849"/>
      </w:pPr>
      <w:r>
        <w:t>b1)</w:t>
      </w:r>
      <w:r>
        <w:rPr>
          <w:spacing w:val="13"/>
        </w:rPr>
        <w:t xml:space="preserve"> </w:t>
      </w:r>
      <w:r>
        <w:t>che</w:t>
      </w:r>
      <w:r>
        <w:rPr>
          <w:spacing w:val="14"/>
        </w:rPr>
        <w:t xml:space="preserve"> </w:t>
      </w:r>
      <w:r>
        <w:t>effettueranno</w:t>
      </w:r>
      <w:r>
        <w:rPr>
          <w:spacing w:val="15"/>
        </w:rPr>
        <w:t xml:space="preserve"> </w:t>
      </w:r>
      <w:r>
        <w:t>il</w:t>
      </w:r>
      <w:r>
        <w:rPr>
          <w:spacing w:val="14"/>
        </w:rPr>
        <w:t xml:space="preserve"> </w:t>
      </w:r>
      <w:r>
        <w:t>pagamento</w:t>
      </w:r>
      <w:r>
        <w:rPr>
          <w:spacing w:val="15"/>
        </w:rPr>
        <w:t xml:space="preserve"> </w:t>
      </w:r>
      <w:r>
        <w:t>dell'importo</w:t>
      </w:r>
      <w:r>
        <w:rPr>
          <w:spacing w:val="14"/>
        </w:rPr>
        <w:t xml:space="preserve"> </w:t>
      </w:r>
      <w:r>
        <w:t>indicato</w:t>
      </w:r>
      <w:r>
        <w:rPr>
          <w:spacing w:val="14"/>
        </w:rPr>
        <w:t xml:space="preserve"> </w:t>
      </w:r>
      <w:r>
        <w:t>in</w:t>
      </w:r>
      <w:r>
        <w:rPr>
          <w:spacing w:val="15"/>
        </w:rPr>
        <w:t xml:space="preserve"> </w:t>
      </w:r>
      <w:r>
        <w:t>fattura</w:t>
      </w:r>
      <w:r>
        <w:rPr>
          <w:spacing w:val="15"/>
        </w:rPr>
        <w:t xml:space="preserve"> </w:t>
      </w:r>
      <w:r>
        <w:t>in</w:t>
      </w:r>
      <w:r>
        <w:rPr>
          <w:spacing w:val="15"/>
        </w:rPr>
        <w:t xml:space="preserve"> </w:t>
      </w:r>
      <w:r>
        <w:t>un</w:t>
      </w:r>
      <w:r>
        <w:rPr>
          <w:spacing w:val="13"/>
        </w:rPr>
        <w:t xml:space="preserve"> </w:t>
      </w:r>
      <w:r>
        <w:t>termine</w:t>
      </w:r>
      <w:r>
        <w:rPr>
          <w:spacing w:val="14"/>
        </w:rPr>
        <w:t xml:space="preserve"> </w:t>
      </w:r>
      <w:r>
        <w:t>inferiore</w:t>
      </w:r>
      <w:r>
        <w:rPr>
          <w:spacing w:val="14"/>
        </w:rPr>
        <w:t xml:space="preserve"> </w:t>
      </w:r>
      <w:r>
        <w:t>rispetto</w:t>
      </w:r>
      <w:r>
        <w:rPr>
          <w:spacing w:val="14"/>
        </w:rPr>
        <w:t xml:space="preserve"> </w:t>
      </w:r>
      <w:r>
        <w:rPr>
          <w:spacing w:val="-10"/>
        </w:rPr>
        <w:t>a</w:t>
      </w:r>
    </w:p>
    <w:p w14:paraId="0B92D67D" w14:textId="77777777" w:rsidR="00C9523F" w:rsidRDefault="008D3054">
      <w:pPr>
        <w:pStyle w:val="Corpotesto"/>
        <w:spacing w:before="51"/>
        <w:ind w:left="849"/>
      </w:pPr>
      <w:r>
        <w:t>quello</w:t>
      </w:r>
      <w:r>
        <w:rPr>
          <w:spacing w:val="-7"/>
        </w:rPr>
        <w:t xml:space="preserve"> </w:t>
      </w:r>
      <w:r>
        <w:t>indicato</w:t>
      </w:r>
      <w:r>
        <w:rPr>
          <w:spacing w:val="-8"/>
        </w:rPr>
        <w:t xml:space="preserve"> </w:t>
      </w:r>
      <w:r>
        <w:t>all’art.11</w:t>
      </w:r>
      <w:r>
        <w:rPr>
          <w:spacing w:val="-6"/>
        </w:rPr>
        <w:t xml:space="preserve"> </w:t>
      </w:r>
      <w:r>
        <w:t>dello</w:t>
      </w:r>
      <w:r>
        <w:rPr>
          <w:spacing w:val="-7"/>
        </w:rPr>
        <w:t xml:space="preserve"> </w:t>
      </w:r>
      <w:r>
        <w:t>Schema</w:t>
      </w:r>
      <w:r>
        <w:rPr>
          <w:spacing w:val="-8"/>
        </w:rPr>
        <w:t xml:space="preserve"> </w:t>
      </w:r>
      <w:r>
        <w:t>di</w:t>
      </w:r>
      <w:r>
        <w:rPr>
          <w:spacing w:val="-7"/>
        </w:rPr>
        <w:t xml:space="preserve"> </w:t>
      </w:r>
      <w:r>
        <w:t>Accordo</w:t>
      </w:r>
      <w:r>
        <w:rPr>
          <w:spacing w:val="-9"/>
        </w:rPr>
        <w:t xml:space="preserve"> </w:t>
      </w:r>
      <w:r>
        <w:rPr>
          <w:spacing w:val="-2"/>
        </w:rPr>
        <w:t>Quadro;</w:t>
      </w:r>
    </w:p>
    <w:p w14:paraId="1B3B2159" w14:textId="77777777" w:rsidR="00C9523F" w:rsidRDefault="008D3054">
      <w:pPr>
        <w:pStyle w:val="Corpotesto"/>
        <w:spacing w:before="192"/>
        <w:ind w:left="849"/>
      </w:pPr>
      <w:r>
        <w:t>b2)</w:t>
      </w:r>
      <w:r>
        <w:rPr>
          <w:spacing w:val="-6"/>
        </w:rPr>
        <w:t xml:space="preserve"> </w:t>
      </w:r>
      <w:r>
        <w:t>che,</w:t>
      </w:r>
      <w:r>
        <w:rPr>
          <w:spacing w:val="-5"/>
        </w:rPr>
        <w:t xml:space="preserve"> </w:t>
      </w:r>
      <w:r>
        <w:t>all’atto</w:t>
      </w:r>
      <w:r>
        <w:rPr>
          <w:spacing w:val="-5"/>
        </w:rPr>
        <w:t xml:space="preserve"> </w:t>
      </w:r>
      <w:r>
        <w:t>di</w:t>
      </w:r>
      <w:r>
        <w:rPr>
          <w:spacing w:val="-6"/>
        </w:rPr>
        <w:t xml:space="preserve"> </w:t>
      </w:r>
      <w:r>
        <w:t>emissione</w:t>
      </w:r>
      <w:r>
        <w:rPr>
          <w:spacing w:val="-6"/>
        </w:rPr>
        <w:t xml:space="preserve"> </w:t>
      </w:r>
      <w:r>
        <w:t>dell'Ordinativo</w:t>
      </w:r>
      <w:r>
        <w:rPr>
          <w:spacing w:val="-6"/>
        </w:rPr>
        <w:t xml:space="preserve"> </w:t>
      </w:r>
      <w:r>
        <w:t>di</w:t>
      </w:r>
      <w:r>
        <w:rPr>
          <w:spacing w:val="-7"/>
        </w:rPr>
        <w:t xml:space="preserve"> </w:t>
      </w:r>
      <w:r>
        <w:t>fornitura,</w:t>
      </w:r>
      <w:r>
        <w:rPr>
          <w:spacing w:val="-6"/>
        </w:rPr>
        <w:t xml:space="preserve"> </w:t>
      </w:r>
      <w:r>
        <w:t>si</w:t>
      </w:r>
      <w:r>
        <w:rPr>
          <w:spacing w:val="-7"/>
        </w:rPr>
        <w:t xml:space="preserve"> </w:t>
      </w:r>
      <w:r>
        <w:t>impegneranno</w:t>
      </w:r>
      <w:r>
        <w:rPr>
          <w:spacing w:val="-6"/>
        </w:rPr>
        <w:t xml:space="preserve"> </w:t>
      </w:r>
      <w:r>
        <w:t>a</w:t>
      </w:r>
      <w:r>
        <w:rPr>
          <w:spacing w:val="-6"/>
        </w:rPr>
        <w:t xml:space="preserve"> </w:t>
      </w:r>
      <w:r>
        <w:t>versare</w:t>
      </w:r>
      <w:r>
        <w:rPr>
          <w:spacing w:val="-6"/>
        </w:rPr>
        <w:t xml:space="preserve"> </w:t>
      </w:r>
      <w:r>
        <w:t>gli</w:t>
      </w:r>
      <w:r>
        <w:rPr>
          <w:spacing w:val="-7"/>
        </w:rPr>
        <w:t xml:space="preserve"> </w:t>
      </w:r>
      <w:r>
        <w:t>importi</w:t>
      </w:r>
      <w:r>
        <w:rPr>
          <w:spacing w:val="-5"/>
        </w:rPr>
        <w:t xml:space="preserve"> </w:t>
      </w:r>
      <w:r>
        <w:rPr>
          <w:spacing w:val="-2"/>
        </w:rPr>
        <w:t>indicati</w:t>
      </w:r>
    </w:p>
    <w:p w14:paraId="467B260E" w14:textId="77777777" w:rsidR="00C9523F" w:rsidRDefault="008D3054">
      <w:pPr>
        <w:pStyle w:val="Corpotesto"/>
        <w:spacing w:before="51"/>
        <w:ind w:left="849"/>
      </w:pPr>
      <w:r>
        <w:t>nelle</w:t>
      </w:r>
      <w:r>
        <w:rPr>
          <w:spacing w:val="-9"/>
        </w:rPr>
        <w:t xml:space="preserve"> </w:t>
      </w:r>
      <w:r>
        <w:t>fatture</w:t>
      </w:r>
      <w:r>
        <w:rPr>
          <w:spacing w:val="-7"/>
        </w:rPr>
        <w:t xml:space="preserve"> </w:t>
      </w:r>
      <w:r>
        <w:t>mediante</w:t>
      </w:r>
      <w:r>
        <w:rPr>
          <w:spacing w:val="-7"/>
        </w:rPr>
        <w:t xml:space="preserve"> </w:t>
      </w:r>
      <w:r>
        <w:t>addebito</w:t>
      </w:r>
      <w:r>
        <w:rPr>
          <w:spacing w:val="-7"/>
        </w:rPr>
        <w:t xml:space="preserve"> </w:t>
      </w:r>
      <w:r>
        <w:t>SEPA</w:t>
      </w:r>
      <w:r>
        <w:rPr>
          <w:spacing w:val="-9"/>
        </w:rPr>
        <w:t xml:space="preserve"> </w:t>
      </w:r>
      <w:r>
        <w:t>Direct</w:t>
      </w:r>
      <w:r>
        <w:rPr>
          <w:spacing w:val="-8"/>
        </w:rPr>
        <w:t xml:space="preserve"> </w:t>
      </w:r>
      <w:proofErr w:type="spellStart"/>
      <w:r>
        <w:t>Debit</w:t>
      </w:r>
      <w:proofErr w:type="spellEnd"/>
      <w:r>
        <w:rPr>
          <w:spacing w:val="-8"/>
        </w:rPr>
        <w:t xml:space="preserve"> </w:t>
      </w:r>
      <w:r>
        <w:rPr>
          <w:spacing w:val="-2"/>
        </w:rPr>
        <w:t>(SDD);</w:t>
      </w:r>
    </w:p>
    <w:p w14:paraId="7D6FAEF0" w14:textId="77777777" w:rsidR="00C9523F" w:rsidRDefault="008D3054">
      <w:pPr>
        <w:pStyle w:val="Paragrafoelenco"/>
        <w:numPr>
          <w:ilvl w:val="3"/>
          <w:numId w:val="16"/>
        </w:numPr>
        <w:tabs>
          <w:tab w:val="left" w:pos="861"/>
        </w:tabs>
        <w:spacing w:before="193" w:line="292" w:lineRule="auto"/>
        <w:ind w:left="861" w:right="281" w:hanging="360"/>
        <w:jc w:val="both"/>
        <w:rPr>
          <w:sz w:val="20"/>
        </w:rPr>
      </w:pPr>
      <w:r>
        <w:rPr>
          <w:i/>
          <w:sz w:val="20"/>
        </w:rPr>
        <w:t>(eventuale, a</w:t>
      </w:r>
      <w:r>
        <w:rPr>
          <w:i/>
          <w:spacing w:val="-1"/>
          <w:sz w:val="20"/>
        </w:rPr>
        <w:t xml:space="preserve"> </w:t>
      </w:r>
      <w:r>
        <w:rPr>
          <w:i/>
          <w:sz w:val="20"/>
        </w:rPr>
        <w:t>discrezione dell’aggiudicatario)</w:t>
      </w:r>
      <w:r>
        <w:rPr>
          <w:b/>
          <w:i/>
          <w:sz w:val="20"/>
        </w:rPr>
        <w:t xml:space="preserve">: </w:t>
      </w:r>
      <w:r>
        <w:rPr>
          <w:sz w:val="20"/>
        </w:rPr>
        <w:t>dichiarazione del</w:t>
      </w:r>
      <w:r>
        <w:rPr>
          <w:spacing w:val="-1"/>
          <w:sz w:val="20"/>
        </w:rPr>
        <w:t xml:space="preserve"> </w:t>
      </w:r>
      <w:r>
        <w:rPr>
          <w:sz w:val="20"/>
        </w:rPr>
        <w:t>legale</w:t>
      </w:r>
      <w:r>
        <w:rPr>
          <w:spacing w:val="-1"/>
          <w:sz w:val="20"/>
        </w:rPr>
        <w:t xml:space="preserve"> </w:t>
      </w:r>
      <w:r>
        <w:rPr>
          <w:sz w:val="20"/>
        </w:rPr>
        <w:t>rappresentante avente</w:t>
      </w:r>
      <w:r>
        <w:rPr>
          <w:spacing w:val="-1"/>
          <w:sz w:val="20"/>
        </w:rPr>
        <w:t xml:space="preserve"> </w:t>
      </w:r>
      <w:r>
        <w:rPr>
          <w:sz w:val="20"/>
        </w:rPr>
        <w:t>i poteri necessari</w:t>
      </w:r>
      <w:r>
        <w:rPr>
          <w:spacing w:val="-9"/>
          <w:sz w:val="20"/>
        </w:rPr>
        <w:t xml:space="preserve"> </w:t>
      </w:r>
      <w:r>
        <w:rPr>
          <w:sz w:val="20"/>
        </w:rPr>
        <w:t>per</w:t>
      </w:r>
      <w:r>
        <w:rPr>
          <w:spacing w:val="-7"/>
          <w:sz w:val="20"/>
        </w:rPr>
        <w:t xml:space="preserve"> </w:t>
      </w:r>
      <w:r>
        <w:rPr>
          <w:sz w:val="20"/>
        </w:rPr>
        <w:t>impegnare</w:t>
      </w:r>
      <w:r>
        <w:rPr>
          <w:spacing w:val="-8"/>
          <w:sz w:val="20"/>
        </w:rPr>
        <w:t xml:space="preserve"> </w:t>
      </w:r>
      <w:r>
        <w:rPr>
          <w:sz w:val="20"/>
        </w:rPr>
        <w:t>l’impresa</w:t>
      </w:r>
      <w:r>
        <w:rPr>
          <w:spacing w:val="-9"/>
          <w:sz w:val="20"/>
        </w:rPr>
        <w:t xml:space="preserve"> </w:t>
      </w:r>
      <w:r>
        <w:rPr>
          <w:sz w:val="20"/>
        </w:rPr>
        <w:t>nella</w:t>
      </w:r>
      <w:r>
        <w:rPr>
          <w:spacing w:val="-8"/>
          <w:sz w:val="20"/>
        </w:rPr>
        <w:t xml:space="preserve"> </w:t>
      </w:r>
      <w:r>
        <w:rPr>
          <w:sz w:val="20"/>
        </w:rPr>
        <w:t>presente</w:t>
      </w:r>
      <w:r>
        <w:rPr>
          <w:spacing w:val="-8"/>
          <w:sz w:val="20"/>
        </w:rPr>
        <w:t xml:space="preserve"> </w:t>
      </w:r>
      <w:r>
        <w:rPr>
          <w:sz w:val="20"/>
        </w:rPr>
        <w:t>procedura</w:t>
      </w:r>
      <w:r>
        <w:rPr>
          <w:spacing w:val="-7"/>
          <w:sz w:val="20"/>
        </w:rPr>
        <w:t xml:space="preserve"> </w:t>
      </w:r>
      <w:r>
        <w:rPr>
          <w:sz w:val="20"/>
        </w:rPr>
        <w:t>di</w:t>
      </w:r>
      <w:r>
        <w:rPr>
          <w:spacing w:val="-8"/>
          <w:sz w:val="20"/>
        </w:rPr>
        <w:t xml:space="preserve"> </w:t>
      </w:r>
      <w:r>
        <w:rPr>
          <w:sz w:val="20"/>
        </w:rPr>
        <w:t>indicazione</w:t>
      </w:r>
      <w:r>
        <w:rPr>
          <w:spacing w:val="-8"/>
          <w:sz w:val="20"/>
        </w:rPr>
        <w:t xml:space="preserve"> </w:t>
      </w:r>
      <w:r>
        <w:rPr>
          <w:sz w:val="20"/>
        </w:rPr>
        <w:t>di</w:t>
      </w:r>
      <w:r>
        <w:rPr>
          <w:spacing w:val="-8"/>
          <w:sz w:val="20"/>
        </w:rPr>
        <w:t xml:space="preserve"> </w:t>
      </w:r>
      <w:r>
        <w:rPr>
          <w:sz w:val="20"/>
        </w:rPr>
        <w:t>uno</w:t>
      </w:r>
      <w:r>
        <w:rPr>
          <w:spacing w:val="-8"/>
          <w:sz w:val="20"/>
        </w:rPr>
        <w:t xml:space="preserve"> </w:t>
      </w:r>
      <w:r>
        <w:rPr>
          <w:sz w:val="20"/>
        </w:rPr>
        <w:t>sconto</w:t>
      </w:r>
      <w:r>
        <w:rPr>
          <w:spacing w:val="-9"/>
          <w:sz w:val="20"/>
        </w:rPr>
        <w:t xml:space="preserve"> </w:t>
      </w:r>
      <w:r>
        <w:rPr>
          <w:sz w:val="20"/>
        </w:rPr>
        <w:t>da</w:t>
      </w:r>
      <w:r>
        <w:rPr>
          <w:spacing w:val="-8"/>
          <w:sz w:val="20"/>
        </w:rPr>
        <w:t xml:space="preserve"> </w:t>
      </w:r>
      <w:r>
        <w:rPr>
          <w:sz w:val="20"/>
        </w:rPr>
        <w:t>applicare ai prezzi offerti in favore delle Amministrazioni che, all’atto dell’invio dell’Ordinativo di Fornitura avranno</w:t>
      </w:r>
      <w:r>
        <w:rPr>
          <w:spacing w:val="-5"/>
          <w:sz w:val="20"/>
        </w:rPr>
        <w:t xml:space="preserve"> </w:t>
      </w:r>
      <w:r>
        <w:rPr>
          <w:sz w:val="20"/>
        </w:rPr>
        <w:t>preventivamente</w:t>
      </w:r>
      <w:r>
        <w:rPr>
          <w:spacing w:val="-5"/>
          <w:sz w:val="20"/>
        </w:rPr>
        <w:t xml:space="preserve"> </w:t>
      </w:r>
      <w:r>
        <w:rPr>
          <w:sz w:val="20"/>
        </w:rPr>
        <w:t>riconosciuto</w:t>
      </w:r>
      <w:r>
        <w:rPr>
          <w:spacing w:val="-5"/>
          <w:sz w:val="20"/>
        </w:rPr>
        <w:t xml:space="preserve"> </w:t>
      </w:r>
      <w:r>
        <w:rPr>
          <w:sz w:val="20"/>
        </w:rPr>
        <w:t>al</w:t>
      </w:r>
      <w:r>
        <w:rPr>
          <w:spacing w:val="-6"/>
          <w:sz w:val="20"/>
        </w:rPr>
        <w:t xml:space="preserve"> </w:t>
      </w:r>
      <w:r>
        <w:rPr>
          <w:sz w:val="20"/>
        </w:rPr>
        <w:t>Fornitore</w:t>
      </w:r>
      <w:r>
        <w:rPr>
          <w:spacing w:val="-4"/>
          <w:sz w:val="20"/>
        </w:rPr>
        <w:t xml:space="preserve"> </w:t>
      </w:r>
      <w:r>
        <w:rPr>
          <w:sz w:val="20"/>
        </w:rPr>
        <w:t>la</w:t>
      </w:r>
      <w:r>
        <w:rPr>
          <w:spacing w:val="-4"/>
          <w:sz w:val="20"/>
        </w:rPr>
        <w:t xml:space="preserve"> </w:t>
      </w:r>
      <w:r>
        <w:rPr>
          <w:sz w:val="20"/>
        </w:rPr>
        <w:t>facoltà</w:t>
      </w:r>
      <w:r>
        <w:rPr>
          <w:spacing w:val="-5"/>
          <w:sz w:val="20"/>
        </w:rPr>
        <w:t xml:space="preserve"> </w:t>
      </w:r>
      <w:r>
        <w:rPr>
          <w:sz w:val="20"/>
        </w:rPr>
        <w:t>di</w:t>
      </w:r>
      <w:r>
        <w:rPr>
          <w:spacing w:val="-8"/>
          <w:sz w:val="20"/>
        </w:rPr>
        <w:t xml:space="preserve"> </w:t>
      </w:r>
      <w:r>
        <w:rPr>
          <w:sz w:val="20"/>
        </w:rPr>
        <w:t>cedere</w:t>
      </w:r>
      <w:r>
        <w:rPr>
          <w:spacing w:val="-4"/>
          <w:sz w:val="20"/>
        </w:rPr>
        <w:t xml:space="preserve"> </w:t>
      </w:r>
      <w:r>
        <w:rPr>
          <w:sz w:val="20"/>
        </w:rPr>
        <w:t>i</w:t>
      </w:r>
      <w:r>
        <w:rPr>
          <w:spacing w:val="-8"/>
          <w:sz w:val="20"/>
        </w:rPr>
        <w:t xml:space="preserve"> </w:t>
      </w:r>
      <w:r>
        <w:rPr>
          <w:sz w:val="20"/>
        </w:rPr>
        <w:t>crediti</w:t>
      </w:r>
      <w:r>
        <w:rPr>
          <w:spacing w:val="-5"/>
          <w:sz w:val="20"/>
        </w:rPr>
        <w:t xml:space="preserve"> </w:t>
      </w:r>
      <w:r>
        <w:rPr>
          <w:sz w:val="20"/>
        </w:rPr>
        <w:t>derivanti</w:t>
      </w:r>
      <w:r>
        <w:rPr>
          <w:spacing w:val="-5"/>
          <w:sz w:val="20"/>
        </w:rPr>
        <w:t xml:space="preserve"> </w:t>
      </w:r>
      <w:r>
        <w:rPr>
          <w:sz w:val="20"/>
        </w:rPr>
        <w:t>dalla</w:t>
      </w:r>
      <w:r>
        <w:rPr>
          <w:spacing w:val="-7"/>
          <w:sz w:val="20"/>
        </w:rPr>
        <w:t xml:space="preserve"> </w:t>
      </w:r>
      <w:r>
        <w:rPr>
          <w:sz w:val="20"/>
        </w:rPr>
        <w:t>regolare esecuzione</w:t>
      </w:r>
      <w:r>
        <w:rPr>
          <w:spacing w:val="-13"/>
          <w:sz w:val="20"/>
        </w:rPr>
        <w:t xml:space="preserve"> </w:t>
      </w:r>
      <w:r>
        <w:rPr>
          <w:sz w:val="20"/>
        </w:rPr>
        <w:t>del</w:t>
      </w:r>
      <w:r>
        <w:rPr>
          <w:spacing w:val="-14"/>
          <w:sz w:val="20"/>
        </w:rPr>
        <w:t xml:space="preserve"> </w:t>
      </w:r>
      <w:r>
        <w:rPr>
          <w:sz w:val="20"/>
        </w:rPr>
        <w:t>contratto</w:t>
      </w:r>
      <w:r>
        <w:rPr>
          <w:spacing w:val="-13"/>
          <w:sz w:val="20"/>
        </w:rPr>
        <w:t xml:space="preserve"> </w:t>
      </w:r>
      <w:r>
        <w:rPr>
          <w:sz w:val="20"/>
        </w:rPr>
        <w:t>di</w:t>
      </w:r>
      <w:r>
        <w:rPr>
          <w:spacing w:val="-13"/>
          <w:sz w:val="20"/>
        </w:rPr>
        <w:t xml:space="preserve"> </w:t>
      </w:r>
      <w:r>
        <w:rPr>
          <w:sz w:val="20"/>
        </w:rPr>
        <w:t>fornitura</w:t>
      </w:r>
      <w:r>
        <w:rPr>
          <w:spacing w:val="-13"/>
          <w:sz w:val="20"/>
        </w:rPr>
        <w:t xml:space="preserve"> </w:t>
      </w:r>
      <w:r>
        <w:rPr>
          <w:sz w:val="20"/>
        </w:rPr>
        <w:t>secondo</w:t>
      </w:r>
      <w:r>
        <w:rPr>
          <w:spacing w:val="-11"/>
          <w:sz w:val="20"/>
        </w:rPr>
        <w:t xml:space="preserve"> </w:t>
      </w:r>
      <w:r>
        <w:rPr>
          <w:sz w:val="20"/>
        </w:rPr>
        <w:t>le</w:t>
      </w:r>
      <w:r>
        <w:rPr>
          <w:spacing w:val="-10"/>
          <w:sz w:val="20"/>
        </w:rPr>
        <w:t xml:space="preserve"> </w:t>
      </w:r>
      <w:r>
        <w:rPr>
          <w:sz w:val="20"/>
        </w:rPr>
        <w:t>modalità</w:t>
      </w:r>
      <w:r>
        <w:rPr>
          <w:spacing w:val="-13"/>
          <w:sz w:val="20"/>
        </w:rPr>
        <w:t xml:space="preserve"> </w:t>
      </w:r>
      <w:r>
        <w:rPr>
          <w:sz w:val="20"/>
        </w:rPr>
        <w:t>e</w:t>
      </w:r>
      <w:r>
        <w:rPr>
          <w:spacing w:val="-13"/>
          <w:sz w:val="20"/>
        </w:rPr>
        <w:t xml:space="preserve"> </w:t>
      </w:r>
      <w:r>
        <w:rPr>
          <w:sz w:val="20"/>
        </w:rPr>
        <w:t>nei</w:t>
      </w:r>
      <w:r>
        <w:rPr>
          <w:spacing w:val="-12"/>
          <w:sz w:val="20"/>
        </w:rPr>
        <w:t xml:space="preserve"> </w:t>
      </w:r>
      <w:r>
        <w:rPr>
          <w:sz w:val="20"/>
        </w:rPr>
        <w:t>termini</w:t>
      </w:r>
      <w:r>
        <w:rPr>
          <w:spacing w:val="-13"/>
          <w:sz w:val="20"/>
        </w:rPr>
        <w:t xml:space="preserve"> </w:t>
      </w:r>
      <w:r>
        <w:rPr>
          <w:sz w:val="20"/>
        </w:rPr>
        <w:t>indicati</w:t>
      </w:r>
      <w:r>
        <w:rPr>
          <w:spacing w:val="-12"/>
          <w:sz w:val="20"/>
        </w:rPr>
        <w:t xml:space="preserve"> </w:t>
      </w:r>
      <w:r>
        <w:rPr>
          <w:sz w:val="20"/>
        </w:rPr>
        <w:t>nello</w:t>
      </w:r>
      <w:r>
        <w:rPr>
          <w:spacing w:val="-10"/>
          <w:sz w:val="20"/>
        </w:rPr>
        <w:t xml:space="preserve"> </w:t>
      </w:r>
      <w:r>
        <w:rPr>
          <w:sz w:val="20"/>
        </w:rPr>
        <w:t>schema</w:t>
      </w:r>
      <w:r>
        <w:rPr>
          <w:spacing w:val="-13"/>
          <w:sz w:val="20"/>
        </w:rPr>
        <w:t xml:space="preserve"> </w:t>
      </w:r>
      <w:r>
        <w:rPr>
          <w:sz w:val="20"/>
        </w:rPr>
        <w:t>di</w:t>
      </w:r>
      <w:r>
        <w:rPr>
          <w:spacing w:val="-11"/>
          <w:sz w:val="20"/>
        </w:rPr>
        <w:t xml:space="preserve"> </w:t>
      </w:r>
      <w:r>
        <w:rPr>
          <w:sz w:val="20"/>
        </w:rPr>
        <w:t xml:space="preserve">Accordo </w:t>
      </w:r>
      <w:r>
        <w:rPr>
          <w:spacing w:val="-2"/>
          <w:sz w:val="20"/>
        </w:rPr>
        <w:t>Quadro;</w:t>
      </w:r>
    </w:p>
    <w:p w14:paraId="409734CF" w14:textId="77777777" w:rsidR="00C9523F" w:rsidRDefault="008D3054">
      <w:pPr>
        <w:pStyle w:val="Paragrafoelenco"/>
        <w:numPr>
          <w:ilvl w:val="3"/>
          <w:numId w:val="16"/>
        </w:numPr>
        <w:tabs>
          <w:tab w:val="left" w:pos="859"/>
          <w:tab w:val="left" w:pos="861"/>
        </w:tabs>
        <w:spacing w:before="140" w:line="292" w:lineRule="auto"/>
        <w:ind w:left="861" w:right="285" w:hanging="360"/>
        <w:jc w:val="both"/>
        <w:rPr>
          <w:sz w:val="20"/>
        </w:rPr>
      </w:pPr>
      <w:r>
        <w:rPr>
          <w:sz w:val="20"/>
        </w:rPr>
        <w:t>idoneo</w:t>
      </w:r>
      <w:r>
        <w:rPr>
          <w:spacing w:val="-9"/>
          <w:sz w:val="20"/>
        </w:rPr>
        <w:t xml:space="preserve"> </w:t>
      </w:r>
      <w:r>
        <w:rPr>
          <w:sz w:val="20"/>
        </w:rPr>
        <w:t>documento</w:t>
      </w:r>
      <w:r>
        <w:rPr>
          <w:spacing w:val="-12"/>
          <w:sz w:val="20"/>
        </w:rPr>
        <w:t xml:space="preserve"> </w:t>
      </w:r>
      <w:r>
        <w:rPr>
          <w:sz w:val="20"/>
        </w:rPr>
        <w:t>comprovante</w:t>
      </w:r>
      <w:r>
        <w:rPr>
          <w:spacing w:val="-9"/>
          <w:sz w:val="20"/>
        </w:rPr>
        <w:t xml:space="preserve"> </w:t>
      </w:r>
      <w:r>
        <w:rPr>
          <w:sz w:val="20"/>
        </w:rPr>
        <w:t>la</w:t>
      </w:r>
      <w:r>
        <w:rPr>
          <w:spacing w:val="-9"/>
          <w:sz w:val="20"/>
        </w:rPr>
        <w:t xml:space="preserve"> </w:t>
      </w:r>
      <w:r>
        <w:rPr>
          <w:sz w:val="20"/>
        </w:rPr>
        <w:t>prestazione</w:t>
      </w:r>
      <w:r>
        <w:rPr>
          <w:spacing w:val="-11"/>
          <w:sz w:val="20"/>
        </w:rPr>
        <w:t xml:space="preserve"> </w:t>
      </w:r>
      <w:r>
        <w:rPr>
          <w:sz w:val="20"/>
        </w:rPr>
        <w:t>di</w:t>
      </w:r>
      <w:r>
        <w:rPr>
          <w:spacing w:val="-10"/>
          <w:sz w:val="20"/>
        </w:rPr>
        <w:t xml:space="preserve"> </w:t>
      </w:r>
      <w:r>
        <w:rPr>
          <w:sz w:val="20"/>
        </w:rPr>
        <w:t>una</w:t>
      </w:r>
      <w:r>
        <w:rPr>
          <w:spacing w:val="-9"/>
          <w:sz w:val="20"/>
        </w:rPr>
        <w:t xml:space="preserve"> </w:t>
      </w:r>
      <w:r>
        <w:rPr>
          <w:sz w:val="20"/>
        </w:rPr>
        <w:t>garanzia</w:t>
      </w:r>
      <w:r>
        <w:rPr>
          <w:spacing w:val="-9"/>
          <w:sz w:val="20"/>
        </w:rPr>
        <w:t xml:space="preserve"> </w:t>
      </w:r>
      <w:r>
        <w:rPr>
          <w:sz w:val="20"/>
        </w:rPr>
        <w:t>definitiva</w:t>
      </w:r>
      <w:r>
        <w:rPr>
          <w:spacing w:val="-9"/>
          <w:sz w:val="20"/>
        </w:rPr>
        <w:t xml:space="preserve"> </w:t>
      </w:r>
      <w:r>
        <w:rPr>
          <w:sz w:val="20"/>
        </w:rPr>
        <w:t>in</w:t>
      </w:r>
      <w:r>
        <w:rPr>
          <w:spacing w:val="-11"/>
          <w:sz w:val="20"/>
        </w:rPr>
        <w:t xml:space="preserve"> </w:t>
      </w:r>
      <w:r>
        <w:rPr>
          <w:sz w:val="20"/>
        </w:rPr>
        <w:t>favore</w:t>
      </w:r>
      <w:r>
        <w:rPr>
          <w:spacing w:val="-8"/>
          <w:sz w:val="20"/>
        </w:rPr>
        <w:t xml:space="preserve"> </w:t>
      </w:r>
      <w:r>
        <w:rPr>
          <w:sz w:val="20"/>
        </w:rPr>
        <w:t>della</w:t>
      </w:r>
      <w:r>
        <w:rPr>
          <w:spacing w:val="-9"/>
          <w:sz w:val="20"/>
        </w:rPr>
        <w:t xml:space="preserve"> </w:t>
      </w:r>
      <w:r>
        <w:rPr>
          <w:sz w:val="20"/>
        </w:rPr>
        <w:t>Consip</w:t>
      </w:r>
      <w:r>
        <w:rPr>
          <w:spacing w:val="-9"/>
          <w:sz w:val="20"/>
        </w:rPr>
        <w:t xml:space="preserve"> </w:t>
      </w:r>
      <w:r>
        <w:rPr>
          <w:sz w:val="20"/>
        </w:rPr>
        <w:t>S.p.A. di</w:t>
      </w:r>
      <w:r>
        <w:rPr>
          <w:spacing w:val="-12"/>
          <w:sz w:val="20"/>
        </w:rPr>
        <w:t xml:space="preserve"> </w:t>
      </w:r>
      <w:r>
        <w:rPr>
          <w:sz w:val="20"/>
        </w:rPr>
        <w:t>cui</w:t>
      </w:r>
      <w:r>
        <w:rPr>
          <w:spacing w:val="-12"/>
          <w:sz w:val="20"/>
        </w:rPr>
        <w:t xml:space="preserve"> </w:t>
      </w:r>
      <w:r>
        <w:rPr>
          <w:sz w:val="20"/>
        </w:rPr>
        <w:t>al</w:t>
      </w:r>
      <w:r>
        <w:rPr>
          <w:spacing w:val="-12"/>
          <w:sz w:val="20"/>
        </w:rPr>
        <w:t xml:space="preserve"> </w:t>
      </w:r>
      <w:r>
        <w:rPr>
          <w:sz w:val="20"/>
        </w:rPr>
        <w:t>successivo</w:t>
      </w:r>
      <w:r>
        <w:rPr>
          <w:spacing w:val="-11"/>
          <w:sz w:val="20"/>
        </w:rPr>
        <w:t xml:space="preserve"> </w:t>
      </w:r>
      <w:r>
        <w:rPr>
          <w:sz w:val="20"/>
        </w:rPr>
        <w:t>paragrafo</w:t>
      </w:r>
      <w:r>
        <w:rPr>
          <w:spacing w:val="-12"/>
          <w:sz w:val="20"/>
        </w:rPr>
        <w:t xml:space="preserve"> </w:t>
      </w:r>
      <w:r>
        <w:rPr>
          <w:sz w:val="20"/>
        </w:rPr>
        <w:t>23.2</w:t>
      </w:r>
      <w:r>
        <w:rPr>
          <w:spacing w:val="-11"/>
          <w:sz w:val="20"/>
        </w:rPr>
        <w:t xml:space="preserve"> </w:t>
      </w:r>
      <w:r>
        <w:rPr>
          <w:sz w:val="20"/>
        </w:rPr>
        <w:t>del</w:t>
      </w:r>
      <w:r>
        <w:rPr>
          <w:spacing w:val="-12"/>
          <w:sz w:val="20"/>
        </w:rPr>
        <w:t xml:space="preserve"> </w:t>
      </w:r>
      <w:r>
        <w:rPr>
          <w:sz w:val="20"/>
        </w:rPr>
        <w:t>presente</w:t>
      </w:r>
      <w:r>
        <w:rPr>
          <w:spacing w:val="-11"/>
          <w:sz w:val="20"/>
        </w:rPr>
        <w:t xml:space="preserve"> </w:t>
      </w:r>
      <w:r>
        <w:rPr>
          <w:sz w:val="20"/>
        </w:rPr>
        <w:t>Capitolato</w:t>
      </w:r>
      <w:r>
        <w:rPr>
          <w:spacing w:val="-12"/>
          <w:sz w:val="20"/>
        </w:rPr>
        <w:t xml:space="preserve"> </w:t>
      </w:r>
      <w:r>
        <w:rPr>
          <w:sz w:val="20"/>
        </w:rPr>
        <w:t>d’Oneri</w:t>
      </w:r>
      <w:r>
        <w:rPr>
          <w:spacing w:val="-6"/>
          <w:sz w:val="20"/>
        </w:rPr>
        <w:t xml:space="preserve"> </w:t>
      </w:r>
      <w:r>
        <w:rPr>
          <w:sz w:val="20"/>
        </w:rPr>
        <w:t>secondo</w:t>
      </w:r>
      <w:r>
        <w:rPr>
          <w:spacing w:val="-9"/>
          <w:sz w:val="20"/>
        </w:rPr>
        <w:t xml:space="preserve"> </w:t>
      </w:r>
      <w:r>
        <w:rPr>
          <w:sz w:val="20"/>
        </w:rPr>
        <w:t>le</w:t>
      </w:r>
      <w:r>
        <w:rPr>
          <w:spacing w:val="-11"/>
          <w:sz w:val="20"/>
        </w:rPr>
        <w:t xml:space="preserve"> </w:t>
      </w:r>
      <w:r>
        <w:rPr>
          <w:sz w:val="20"/>
        </w:rPr>
        <w:t>modalità</w:t>
      </w:r>
      <w:r>
        <w:rPr>
          <w:spacing w:val="-12"/>
          <w:sz w:val="20"/>
        </w:rPr>
        <w:t xml:space="preserve"> </w:t>
      </w:r>
      <w:r>
        <w:rPr>
          <w:sz w:val="20"/>
        </w:rPr>
        <w:t>e</w:t>
      </w:r>
      <w:r>
        <w:rPr>
          <w:spacing w:val="-11"/>
          <w:sz w:val="20"/>
        </w:rPr>
        <w:t xml:space="preserve"> </w:t>
      </w:r>
      <w:r>
        <w:rPr>
          <w:sz w:val="20"/>
        </w:rPr>
        <w:t>le</w:t>
      </w:r>
      <w:r>
        <w:rPr>
          <w:spacing w:val="-11"/>
          <w:sz w:val="20"/>
        </w:rPr>
        <w:t xml:space="preserve"> </w:t>
      </w:r>
      <w:r>
        <w:rPr>
          <w:sz w:val="20"/>
        </w:rPr>
        <w:t>condizioni ivi indicate.</w:t>
      </w:r>
    </w:p>
    <w:p w14:paraId="03D1BA5A" w14:textId="77777777" w:rsidR="00C9523F" w:rsidRDefault="00C9523F">
      <w:pPr>
        <w:pStyle w:val="Corpotesto"/>
        <w:ind w:left="0"/>
      </w:pPr>
    </w:p>
    <w:p w14:paraId="1FE6B74F" w14:textId="77777777" w:rsidR="00C9523F" w:rsidRDefault="00C9523F">
      <w:pPr>
        <w:pStyle w:val="Corpotesto"/>
        <w:spacing w:before="107"/>
        <w:ind w:left="0"/>
      </w:pPr>
    </w:p>
    <w:p w14:paraId="71131668" w14:textId="77777777" w:rsidR="00C9523F" w:rsidRDefault="008D3054">
      <w:pPr>
        <w:pStyle w:val="Corpotesto"/>
        <w:spacing w:before="1"/>
      </w:pPr>
      <w:r>
        <w:t>In</w:t>
      </w:r>
      <w:r>
        <w:rPr>
          <w:spacing w:val="-4"/>
        </w:rPr>
        <w:t xml:space="preserve"> </w:t>
      </w:r>
      <w:r>
        <w:t>caso</w:t>
      </w:r>
      <w:r>
        <w:rPr>
          <w:spacing w:val="-3"/>
        </w:rPr>
        <w:t xml:space="preserve"> </w:t>
      </w:r>
      <w:r>
        <w:t>di</w:t>
      </w:r>
      <w:r>
        <w:rPr>
          <w:spacing w:val="-4"/>
        </w:rPr>
        <w:t xml:space="preserve"> </w:t>
      </w:r>
      <w:r>
        <w:t>RTI</w:t>
      </w:r>
      <w:r>
        <w:rPr>
          <w:spacing w:val="-1"/>
        </w:rPr>
        <w:t xml:space="preserve"> </w:t>
      </w:r>
      <w:r>
        <w:t>e</w:t>
      </w:r>
      <w:r>
        <w:rPr>
          <w:spacing w:val="-3"/>
        </w:rPr>
        <w:t xml:space="preserve"> </w:t>
      </w:r>
      <w:r>
        <w:t>di</w:t>
      </w:r>
      <w:r>
        <w:rPr>
          <w:spacing w:val="-4"/>
        </w:rPr>
        <w:t xml:space="preserve"> </w:t>
      </w:r>
      <w:r>
        <w:rPr>
          <w:spacing w:val="-2"/>
        </w:rPr>
        <w:t>Consorzi:</w:t>
      </w:r>
    </w:p>
    <w:p w14:paraId="044F8347" w14:textId="77777777" w:rsidR="00C9523F" w:rsidRDefault="008D3054">
      <w:pPr>
        <w:pStyle w:val="Paragrafoelenco"/>
        <w:numPr>
          <w:ilvl w:val="2"/>
          <w:numId w:val="16"/>
        </w:numPr>
        <w:tabs>
          <w:tab w:val="left" w:pos="424"/>
        </w:tabs>
        <w:spacing w:before="194" w:line="292" w:lineRule="auto"/>
        <w:ind w:right="300"/>
        <w:jc w:val="both"/>
        <w:rPr>
          <w:rFonts w:ascii="Wingdings" w:hAnsi="Wingdings"/>
          <w:sz w:val="20"/>
        </w:rPr>
      </w:pPr>
      <w:r>
        <w:rPr>
          <w:sz w:val="20"/>
        </w:rPr>
        <w:t>l’Allegato 10 - “Facsimile Dichiarazione familiari conviventi” e l’Allegato n. 11 – “Facsimile dichiarazione DPCM n.187/1991” di cui ai precedenti punti dovranno essere presentati:</w:t>
      </w:r>
    </w:p>
    <w:p w14:paraId="796BF90E" w14:textId="77777777" w:rsidR="00C9523F" w:rsidRDefault="008D3054">
      <w:pPr>
        <w:pStyle w:val="Paragrafoelenco"/>
        <w:numPr>
          <w:ilvl w:val="0"/>
          <w:numId w:val="12"/>
        </w:numPr>
        <w:tabs>
          <w:tab w:val="left" w:pos="1144"/>
        </w:tabs>
        <w:spacing w:before="142"/>
        <w:ind w:hanging="295"/>
        <w:rPr>
          <w:sz w:val="20"/>
        </w:rPr>
      </w:pPr>
      <w:r>
        <w:rPr>
          <w:sz w:val="20"/>
        </w:rPr>
        <w:t>in</w:t>
      </w:r>
      <w:r>
        <w:rPr>
          <w:spacing w:val="-6"/>
          <w:sz w:val="20"/>
        </w:rPr>
        <w:t xml:space="preserve"> </w:t>
      </w:r>
      <w:r>
        <w:rPr>
          <w:sz w:val="20"/>
        </w:rPr>
        <w:t>caso</w:t>
      </w:r>
      <w:r>
        <w:rPr>
          <w:spacing w:val="-3"/>
          <w:sz w:val="20"/>
        </w:rPr>
        <w:t xml:space="preserve"> </w:t>
      </w:r>
      <w:r>
        <w:rPr>
          <w:sz w:val="20"/>
        </w:rPr>
        <w:t>di</w:t>
      </w:r>
      <w:r>
        <w:rPr>
          <w:spacing w:val="-6"/>
          <w:sz w:val="20"/>
        </w:rPr>
        <w:t xml:space="preserve"> </w:t>
      </w:r>
      <w:r>
        <w:rPr>
          <w:sz w:val="20"/>
        </w:rPr>
        <w:t>RTI</w:t>
      </w:r>
      <w:r>
        <w:rPr>
          <w:spacing w:val="-4"/>
          <w:sz w:val="20"/>
        </w:rPr>
        <w:t xml:space="preserve"> </w:t>
      </w:r>
      <w:r>
        <w:rPr>
          <w:sz w:val="20"/>
        </w:rPr>
        <w:t>o</w:t>
      </w:r>
      <w:r>
        <w:rPr>
          <w:spacing w:val="-6"/>
          <w:sz w:val="20"/>
        </w:rPr>
        <w:t xml:space="preserve"> </w:t>
      </w:r>
      <w:r>
        <w:rPr>
          <w:sz w:val="20"/>
        </w:rPr>
        <w:t>di</w:t>
      </w:r>
      <w:r>
        <w:rPr>
          <w:spacing w:val="-6"/>
          <w:sz w:val="20"/>
        </w:rPr>
        <w:t xml:space="preserve"> </w:t>
      </w:r>
      <w:r>
        <w:rPr>
          <w:sz w:val="20"/>
        </w:rPr>
        <w:t>Consorzi</w:t>
      </w:r>
      <w:r>
        <w:rPr>
          <w:spacing w:val="-4"/>
          <w:sz w:val="20"/>
        </w:rPr>
        <w:t xml:space="preserve"> </w:t>
      </w:r>
      <w:r>
        <w:rPr>
          <w:sz w:val="20"/>
        </w:rPr>
        <w:t>ordinari</w:t>
      </w:r>
      <w:r>
        <w:rPr>
          <w:spacing w:val="-4"/>
          <w:sz w:val="20"/>
        </w:rPr>
        <w:t xml:space="preserve"> </w:t>
      </w:r>
      <w:r>
        <w:rPr>
          <w:sz w:val="20"/>
        </w:rPr>
        <w:t>da</w:t>
      </w:r>
      <w:r>
        <w:rPr>
          <w:spacing w:val="-6"/>
          <w:sz w:val="20"/>
        </w:rPr>
        <w:t xml:space="preserve"> </w:t>
      </w:r>
      <w:r>
        <w:rPr>
          <w:sz w:val="20"/>
        </w:rPr>
        <w:t>tutte</w:t>
      </w:r>
      <w:r>
        <w:rPr>
          <w:spacing w:val="-3"/>
          <w:sz w:val="20"/>
        </w:rPr>
        <w:t xml:space="preserve"> </w:t>
      </w:r>
      <w:r>
        <w:rPr>
          <w:sz w:val="20"/>
        </w:rPr>
        <w:t>le</w:t>
      </w:r>
      <w:r>
        <w:rPr>
          <w:spacing w:val="-4"/>
          <w:sz w:val="20"/>
        </w:rPr>
        <w:t xml:space="preserve"> </w:t>
      </w:r>
      <w:r>
        <w:rPr>
          <w:sz w:val="20"/>
        </w:rPr>
        <w:t>imprese</w:t>
      </w:r>
      <w:r>
        <w:rPr>
          <w:spacing w:val="-3"/>
          <w:sz w:val="20"/>
        </w:rPr>
        <w:t xml:space="preserve"> </w:t>
      </w:r>
      <w:r>
        <w:rPr>
          <w:sz w:val="20"/>
        </w:rPr>
        <w:t>che</w:t>
      </w:r>
      <w:r>
        <w:rPr>
          <w:spacing w:val="-6"/>
          <w:sz w:val="20"/>
        </w:rPr>
        <w:t xml:space="preserve"> </w:t>
      </w:r>
      <w:r>
        <w:rPr>
          <w:sz w:val="20"/>
        </w:rPr>
        <w:t>fanno</w:t>
      </w:r>
      <w:r>
        <w:rPr>
          <w:spacing w:val="-4"/>
          <w:sz w:val="20"/>
        </w:rPr>
        <w:t xml:space="preserve"> </w:t>
      </w:r>
      <w:r>
        <w:rPr>
          <w:sz w:val="20"/>
        </w:rPr>
        <w:t>parte</w:t>
      </w:r>
      <w:r>
        <w:rPr>
          <w:spacing w:val="-3"/>
          <w:sz w:val="20"/>
        </w:rPr>
        <w:t xml:space="preserve"> </w:t>
      </w:r>
      <w:r>
        <w:rPr>
          <w:sz w:val="20"/>
        </w:rPr>
        <w:t>del</w:t>
      </w:r>
      <w:r>
        <w:rPr>
          <w:spacing w:val="-6"/>
          <w:sz w:val="20"/>
        </w:rPr>
        <w:t xml:space="preserve"> </w:t>
      </w:r>
      <w:r>
        <w:rPr>
          <w:sz w:val="20"/>
        </w:rPr>
        <w:t>RTI</w:t>
      </w:r>
      <w:r>
        <w:rPr>
          <w:spacing w:val="-4"/>
          <w:sz w:val="20"/>
        </w:rPr>
        <w:t xml:space="preserve"> </w:t>
      </w:r>
      <w:r>
        <w:rPr>
          <w:sz w:val="20"/>
        </w:rPr>
        <w:t>o</w:t>
      </w:r>
      <w:r>
        <w:rPr>
          <w:spacing w:val="-3"/>
          <w:sz w:val="20"/>
        </w:rPr>
        <w:t xml:space="preserve"> </w:t>
      </w:r>
      <w:r>
        <w:rPr>
          <w:sz w:val="20"/>
        </w:rPr>
        <w:t>del</w:t>
      </w:r>
      <w:r>
        <w:rPr>
          <w:spacing w:val="-5"/>
          <w:sz w:val="20"/>
        </w:rPr>
        <w:t xml:space="preserve"> </w:t>
      </w:r>
      <w:r>
        <w:rPr>
          <w:spacing w:val="-2"/>
          <w:sz w:val="20"/>
        </w:rPr>
        <w:t>Consorzio;</w:t>
      </w:r>
    </w:p>
    <w:p w14:paraId="3E3E8C1E" w14:textId="77777777" w:rsidR="00C9523F" w:rsidRDefault="008D3054">
      <w:pPr>
        <w:pStyle w:val="Paragrafoelenco"/>
        <w:numPr>
          <w:ilvl w:val="0"/>
          <w:numId w:val="12"/>
        </w:numPr>
        <w:tabs>
          <w:tab w:val="left" w:pos="1144"/>
        </w:tabs>
        <w:spacing w:before="194"/>
        <w:ind w:hanging="295"/>
        <w:rPr>
          <w:sz w:val="20"/>
        </w:rPr>
      </w:pPr>
      <w:r>
        <w:rPr>
          <w:sz w:val="20"/>
        </w:rPr>
        <w:t>in</w:t>
      </w:r>
      <w:r>
        <w:rPr>
          <w:spacing w:val="-4"/>
          <w:sz w:val="20"/>
        </w:rPr>
        <w:t xml:space="preserve"> </w:t>
      </w:r>
      <w:r>
        <w:rPr>
          <w:sz w:val="20"/>
        </w:rPr>
        <w:t>caso</w:t>
      </w:r>
      <w:r>
        <w:rPr>
          <w:spacing w:val="-3"/>
          <w:sz w:val="20"/>
        </w:rPr>
        <w:t xml:space="preserve"> </w:t>
      </w:r>
      <w:r>
        <w:rPr>
          <w:sz w:val="20"/>
        </w:rPr>
        <w:t>di</w:t>
      </w:r>
      <w:r>
        <w:rPr>
          <w:spacing w:val="-3"/>
          <w:sz w:val="20"/>
        </w:rPr>
        <w:t xml:space="preserve"> </w:t>
      </w:r>
      <w:r>
        <w:rPr>
          <w:sz w:val="20"/>
        </w:rPr>
        <w:t>Consorzio</w:t>
      </w:r>
      <w:r>
        <w:rPr>
          <w:spacing w:val="-2"/>
          <w:sz w:val="20"/>
        </w:rPr>
        <w:t xml:space="preserve"> </w:t>
      </w:r>
      <w:r>
        <w:rPr>
          <w:sz w:val="20"/>
        </w:rPr>
        <w:t>di</w:t>
      </w:r>
      <w:r>
        <w:rPr>
          <w:spacing w:val="-4"/>
          <w:sz w:val="20"/>
        </w:rPr>
        <w:t xml:space="preserve"> </w:t>
      </w:r>
      <w:r>
        <w:rPr>
          <w:sz w:val="20"/>
        </w:rPr>
        <w:t>cui</w:t>
      </w:r>
      <w:r>
        <w:rPr>
          <w:spacing w:val="-4"/>
          <w:sz w:val="20"/>
        </w:rPr>
        <w:t xml:space="preserve"> </w:t>
      </w:r>
      <w:r>
        <w:rPr>
          <w:sz w:val="20"/>
        </w:rPr>
        <w:t>all’art. 65,</w:t>
      </w:r>
      <w:r>
        <w:rPr>
          <w:spacing w:val="-3"/>
          <w:sz w:val="20"/>
        </w:rPr>
        <w:t xml:space="preserve"> </w:t>
      </w:r>
      <w:r>
        <w:rPr>
          <w:sz w:val="20"/>
        </w:rPr>
        <w:t>comma</w:t>
      </w:r>
      <w:r>
        <w:rPr>
          <w:spacing w:val="-3"/>
          <w:sz w:val="20"/>
        </w:rPr>
        <w:t xml:space="preserve"> </w:t>
      </w:r>
      <w:r>
        <w:rPr>
          <w:sz w:val="20"/>
        </w:rPr>
        <w:t>2,</w:t>
      </w:r>
      <w:r>
        <w:rPr>
          <w:spacing w:val="-1"/>
          <w:sz w:val="20"/>
        </w:rPr>
        <w:t xml:space="preserve"> </w:t>
      </w:r>
      <w:r>
        <w:rPr>
          <w:sz w:val="20"/>
        </w:rPr>
        <w:t>lett.</w:t>
      </w:r>
      <w:r>
        <w:rPr>
          <w:spacing w:val="-3"/>
          <w:sz w:val="20"/>
        </w:rPr>
        <w:t xml:space="preserve"> </w:t>
      </w:r>
      <w:r>
        <w:rPr>
          <w:sz w:val="20"/>
        </w:rPr>
        <w:t>b),</w:t>
      </w:r>
      <w:r>
        <w:rPr>
          <w:spacing w:val="-3"/>
          <w:sz w:val="20"/>
        </w:rPr>
        <w:t xml:space="preserve"> </w:t>
      </w:r>
      <w:r>
        <w:rPr>
          <w:sz w:val="20"/>
        </w:rPr>
        <w:t>c)</w:t>
      </w:r>
      <w:r>
        <w:rPr>
          <w:spacing w:val="-2"/>
          <w:sz w:val="20"/>
        </w:rPr>
        <w:t xml:space="preserve"> </w:t>
      </w:r>
      <w:r>
        <w:rPr>
          <w:sz w:val="20"/>
        </w:rPr>
        <w:t>e</w:t>
      </w:r>
      <w:r>
        <w:rPr>
          <w:spacing w:val="-3"/>
          <w:sz w:val="20"/>
        </w:rPr>
        <w:t xml:space="preserve"> </w:t>
      </w:r>
      <w:r>
        <w:rPr>
          <w:sz w:val="20"/>
        </w:rPr>
        <w:t>d),</w:t>
      </w:r>
      <w:r>
        <w:rPr>
          <w:spacing w:val="-2"/>
          <w:sz w:val="20"/>
        </w:rPr>
        <w:t xml:space="preserve"> </w:t>
      </w:r>
      <w:r>
        <w:rPr>
          <w:sz w:val="20"/>
        </w:rPr>
        <w:t>del</w:t>
      </w:r>
      <w:r>
        <w:rPr>
          <w:spacing w:val="-4"/>
          <w:sz w:val="20"/>
        </w:rPr>
        <w:t xml:space="preserve"> </w:t>
      </w:r>
      <w:r>
        <w:rPr>
          <w:sz w:val="20"/>
        </w:rPr>
        <w:t>Codice</w:t>
      </w:r>
      <w:r>
        <w:rPr>
          <w:spacing w:val="-3"/>
          <w:sz w:val="20"/>
        </w:rPr>
        <w:t xml:space="preserve"> </w:t>
      </w:r>
      <w:r>
        <w:rPr>
          <w:sz w:val="20"/>
        </w:rPr>
        <w:t>dal</w:t>
      </w:r>
      <w:r>
        <w:rPr>
          <w:spacing w:val="-4"/>
          <w:sz w:val="20"/>
        </w:rPr>
        <w:t xml:space="preserve"> </w:t>
      </w:r>
      <w:r>
        <w:rPr>
          <w:sz w:val="20"/>
        </w:rPr>
        <w:t>Consorzio</w:t>
      </w:r>
      <w:r>
        <w:rPr>
          <w:spacing w:val="-3"/>
          <w:sz w:val="20"/>
        </w:rPr>
        <w:t xml:space="preserve"> </w:t>
      </w:r>
      <w:r>
        <w:rPr>
          <w:sz w:val="20"/>
        </w:rPr>
        <w:t>stesso</w:t>
      </w:r>
      <w:r>
        <w:rPr>
          <w:spacing w:val="-3"/>
          <w:sz w:val="20"/>
        </w:rPr>
        <w:t xml:space="preserve"> </w:t>
      </w:r>
      <w:r>
        <w:rPr>
          <w:spacing w:val="-10"/>
          <w:sz w:val="20"/>
        </w:rPr>
        <w:t>e</w:t>
      </w:r>
    </w:p>
    <w:p w14:paraId="00922276" w14:textId="77777777" w:rsidR="00C9523F" w:rsidRDefault="008D3054">
      <w:pPr>
        <w:pStyle w:val="Corpotesto"/>
        <w:spacing w:before="50"/>
        <w:ind w:left="1144"/>
      </w:pPr>
      <w:r>
        <w:t>dalle</w:t>
      </w:r>
      <w:r>
        <w:rPr>
          <w:spacing w:val="-9"/>
        </w:rPr>
        <w:t xml:space="preserve"> </w:t>
      </w:r>
      <w:r>
        <w:t>eventuali</w:t>
      </w:r>
      <w:r>
        <w:rPr>
          <w:spacing w:val="-11"/>
        </w:rPr>
        <w:t xml:space="preserve"> </w:t>
      </w:r>
      <w:r>
        <w:t>Consorziate</w:t>
      </w:r>
      <w:r>
        <w:rPr>
          <w:spacing w:val="-8"/>
        </w:rPr>
        <w:t xml:space="preserve"> </w:t>
      </w:r>
      <w:r>
        <w:rPr>
          <w:spacing w:val="-2"/>
        </w:rPr>
        <w:t>esecutrici.</w:t>
      </w:r>
    </w:p>
    <w:p w14:paraId="0140A7E4" w14:textId="77777777" w:rsidR="00C9523F" w:rsidRDefault="008D3054">
      <w:pPr>
        <w:pStyle w:val="Paragrafoelenco"/>
        <w:numPr>
          <w:ilvl w:val="2"/>
          <w:numId w:val="16"/>
        </w:numPr>
        <w:tabs>
          <w:tab w:val="left" w:pos="568"/>
        </w:tabs>
        <w:spacing w:before="165" w:line="278" w:lineRule="auto"/>
        <w:ind w:left="568" w:right="292" w:hanging="428"/>
        <w:rPr>
          <w:rFonts w:ascii="Wingdings" w:hAnsi="Wingdings"/>
          <w:sz w:val="24"/>
        </w:rPr>
      </w:pPr>
      <w:r>
        <w:rPr>
          <w:sz w:val="20"/>
        </w:rPr>
        <w:t>la dichiarazione attestante gli estremi identificativi del/i conto/i corrente dedicato/i, contenente le altre</w:t>
      </w:r>
      <w:r>
        <w:rPr>
          <w:spacing w:val="40"/>
          <w:sz w:val="20"/>
        </w:rPr>
        <w:t xml:space="preserve"> </w:t>
      </w:r>
      <w:r>
        <w:rPr>
          <w:sz w:val="20"/>
        </w:rPr>
        <w:t>informazioni precedentemente elencate, dovrà essere presentata:</w:t>
      </w:r>
    </w:p>
    <w:p w14:paraId="287590F3" w14:textId="77777777" w:rsidR="00C9523F" w:rsidRDefault="008D3054">
      <w:pPr>
        <w:pStyle w:val="Paragrafoelenco"/>
        <w:numPr>
          <w:ilvl w:val="0"/>
          <w:numId w:val="11"/>
        </w:numPr>
        <w:tabs>
          <w:tab w:val="left" w:pos="1209"/>
        </w:tabs>
        <w:spacing w:before="156" w:line="292" w:lineRule="auto"/>
        <w:ind w:right="286"/>
        <w:jc w:val="both"/>
        <w:rPr>
          <w:sz w:val="20"/>
        </w:rPr>
      </w:pPr>
      <w:r>
        <w:rPr>
          <w:sz w:val="20"/>
        </w:rPr>
        <w:t>in caso di RTI o di Consorzi ordinari da tutte le imprese che fanno parte del RTI o del Consorzio nel</w:t>
      </w:r>
      <w:r>
        <w:rPr>
          <w:spacing w:val="-3"/>
          <w:sz w:val="20"/>
        </w:rPr>
        <w:t xml:space="preserve"> </w:t>
      </w:r>
      <w:r>
        <w:rPr>
          <w:sz w:val="20"/>
        </w:rPr>
        <w:t>caso</w:t>
      </w:r>
      <w:r>
        <w:rPr>
          <w:spacing w:val="-2"/>
          <w:sz w:val="20"/>
        </w:rPr>
        <w:t xml:space="preserve"> </w:t>
      </w:r>
      <w:r>
        <w:rPr>
          <w:sz w:val="20"/>
        </w:rPr>
        <w:t>in</w:t>
      </w:r>
      <w:r>
        <w:rPr>
          <w:spacing w:val="-4"/>
          <w:sz w:val="20"/>
        </w:rPr>
        <w:t xml:space="preserve"> </w:t>
      </w:r>
      <w:r>
        <w:rPr>
          <w:sz w:val="20"/>
        </w:rPr>
        <w:t>cui</w:t>
      </w:r>
      <w:r>
        <w:rPr>
          <w:spacing w:val="-3"/>
          <w:sz w:val="20"/>
        </w:rPr>
        <w:t xml:space="preserve"> </w:t>
      </w:r>
      <w:r>
        <w:rPr>
          <w:sz w:val="20"/>
        </w:rPr>
        <w:t>non</w:t>
      </w:r>
      <w:r>
        <w:rPr>
          <w:spacing w:val="-2"/>
          <w:sz w:val="20"/>
        </w:rPr>
        <w:t xml:space="preserve"> </w:t>
      </w:r>
      <w:r>
        <w:rPr>
          <w:sz w:val="20"/>
        </w:rPr>
        <w:t>vi</w:t>
      </w:r>
      <w:r>
        <w:rPr>
          <w:spacing w:val="-5"/>
          <w:sz w:val="20"/>
        </w:rPr>
        <w:t xml:space="preserve"> </w:t>
      </w:r>
      <w:r>
        <w:rPr>
          <w:sz w:val="20"/>
        </w:rPr>
        <w:t>sia</w:t>
      </w:r>
      <w:r>
        <w:rPr>
          <w:spacing w:val="-2"/>
          <w:sz w:val="20"/>
        </w:rPr>
        <w:t xml:space="preserve"> </w:t>
      </w:r>
      <w:r>
        <w:rPr>
          <w:sz w:val="20"/>
        </w:rPr>
        <w:t>mandato</w:t>
      </w:r>
      <w:r>
        <w:rPr>
          <w:spacing w:val="-2"/>
          <w:sz w:val="20"/>
        </w:rPr>
        <w:t xml:space="preserve"> </w:t>
      </w:r>
      <w:r>
        <w:rPr>
          <w:sz w:val="20"/>
        </w:rPr>
        <w:t>all’incasso</w:t>
      </w:r>
      <w:r>
        <w:rPr>
          <w:spacing w:val="-2"/>
          <w:sz w:val="20"/>
        </w:rPr>
        <w:t xml:space="preserve"> </w:t>
      </w:r>
      <w:r>
        <w:rPr>
          <w:sz w:val="20"/>
        </w:rPr>
        <w:t>in</w:t>
      </w:r>
      <w:r>
        <w:rPr>
          <w:spacing w:val="-4"/>
          <w:sz w:val="20"/>
        </w:rPr>
        <w:t xml:space="preserve"> </w:t>
      </w:r>
      <w:r>
        <w:rPr>
          <w:sz w:val="20"/>
        </w:rPr>
        <w:t>capo alla</w:t>
      </w:r>
      <w:r>
        <w:rPr>
          <w:spacing w:val="-2"/>
          <w:sz w:val="20"/>
        </w:rPr>
        <w:t xml:space="preserve"> </w:t>
      </w:r>
      <w:r>
        <w:rPr>
          <w:sz w:val="20"/>
        </w:rPr>
        <w:t>mandataria</w:t>
      </w:r>
      <w:r>
        <w:rPr>
          <w:spacing w:val="-2"/>
          <w:sz w:val="20"/>
        </w:rPr>
        <w:t xml:space="preserve"> </w:t>
      </w:r>
      <w:r>
        <w:rPr>
          <w:sz w:val="20"/>
        </w:rPr>
        <w:t>/</w:t>
      </w:r>
      <w:r>
        <w:rPr>
          <w:spacing w:val="-4"/>
          <w:sz w:val="20"/>
        </w:rPr>
        <w:t xml:space="preserve"> </w:t>
      </w:r>
      <w:r>
        <w:rPr>
          <w:sz w:val="20"/>
        </w:rPr>
        <w:t>capogruppo,</w:t>
      </w:r>
      <w:r>
        <w:rPr>
          <w:spacing w:val="-2"/>
          <w:sz w:val="20"/>
        </w:rPr>
        <w:t xml:space="preserve"> </w:t>
      </w:r>
      <w:r>
        <w:rPr>
          <w:sz w:val="20"/>
        </w:rPr>
        <w:t>in</w:t>
      </w:r>
      <w:r>
        <w:rPr>
          <w:spacing w:val="-2"/>
          <w:sz w:val="20"/>
        </w:rPr>
        <w:t xml:space="preserve"> </w:t>
      </w:r>
      <w:r>
        <w:rPr>
          <w:sz w:val="20"/>
        </w:rPr>
        <w:t>tale</w:t>
      </w:r>
      <w:r>
        <w:rPr>
          <w:spacing w:val="-2"/>
          <w:sz w:val="20"/>
        </w:rPr>
        <w:t xml:space="preserve"> </w:t>
      </w:r>
      <w:r>
        <w:rPr>
          <w:sz w:val="20"/>
        </w:rPr>
        <w:t xml:space="preserve">ultimo caso dal soggetto (mandataria/capogruppo/ consorzio) al quale saranno versati i corrispettivi </w:t>
      </w:r>
      <w:r>
        <w:rPr>
          <w:spacing w:val="-2"/>
          <w:sz w:val="20"/>
        </w:rPr>
        <w:t>contrattuali;</w:t>
      </w:r>
    </w:p>
    <w:p w14:paraId="41468551" w14:textId="77777777" w:rsidR="00C9523F" w:rsidRDefault="008D3054">
      <w:pPr>
        <w:pStyle w:val="Paragrafoelenco"/>
        <w:numPr>
          <w:ilvl w:val="0"/>
          <w:numId w:val="11"/>
        </w:numPr>
        <w:tabs>
          <w:tab w:val="left" w:pos="1209"/>
        </w:tabs>
        <w:spacing w:before="141"/>
        <w:rPr>
          <w:sz w:val="20"/>
        </w:rPr>
      </w:pPr>
      <w:r>
        <w:rPr>
          <w:sz w:val="20"/>
        </w:rPr>
        <w:t>in</w:t>
      </w:r>
      <w:r>
        <w:rPr>
          <w:spacing w:val="-6"/>
          <w:sz w:val="20"/>
        </w:rPr>
        <w:t xml:space="preserve"> </w:t>
      </w:r>
      <w:r>
        <w:rPr>
          <w:sz w:val="20"/>
        </w:rPr>
        <w:t>caso</w:t>
      </w:r>
      <w:r>
        <w:rPr>
          <w:spacing w:val="-3"/>
          <w:sz w:val="20"/>
        </w:rPr>
        <w:t xml:space="preserve"> </w:t>
      </w:r>
      <w:r>
        <w:rPr>
          <w:sz w:val="20"/>
        </w:rPr>
        <w:t>di</w:t>
      </w:r>
      <w:r>
        <w:rPr>
          <w:spacing w:val="-6"/>
          <w:sz w:val="20"/>
        </w:rPr>
        <w:t xml:space="preserve"> </w:t>
      </w:r>
      <w:r>
        <w:rPr>
          <w:sz w:val="20"/>
        </w:rPr>
        <w:t>Consorzio</w:t>
      </w:r>
      <w:r>
        <w:rPr>
          <w:spacing w:val="-3"/>
          <w:sz w:val="20"/>
        </w:rPr>
        <w:t xml:space="preserve"> </w:t>
      </w:r>
      <w:r>
        <w:rPr>
          <w:sz w:val="20"/>
        </w:rPr>
        <w:t>di</w:t>
      </w:r>
      <w:r>
        <w:rPr>
          <w:spacing w:val="-4"/>
          <w:sz w:val="20"/>
        </w:rPr>
        <w:t xml:space="preserve"> </w:t>
      </w:r>
      <w:r>
        <w:rPr>
          <w:sz w:val="20"/>
        </w:rPr>
        <w:t>cui</w:t>
      </w:r>
      <w:r>
        <w:rPr>
          <w:spacing w:val="-4"/>
          <w:sz w:val="20"/>
        </w:rPr>
        <w:t xml:space="preserve"> </w:t>
      </w:r>
      <w:r>
        <w:rPr>
          <w:sz w:val="20"/>
        </w:rPr>
        <w:t>all’art.</w:t>
      </w:r>
      <w:r>
        <w:rPr>
          <w:spacing w:val="-2"/>
          <w:sz w:val="20"/>
        </w:rPr>
        <w:t xml:space="preserve"> </w:t>
      </w:r>
      <w:r>
        <w:rPr>
          <w:sz w:val="20"/>
        </w:rPr>
        <w:t>65,</w:t>
      </w:r>
      <w:r>
        <w:rPr>
          <w:spacing w:val="-6"/>
          <w:sz w:val="20"/>
        </w:rPr>
        <w:t xml:space="preserve"> </w:t>
      </w:r>
      <w:r>
        <w:rPr>
          <w:sz w:val="20"/>
        </w:rPr>
        <w:t>comma</w:t>
      </w:r>
      <w:r>
        <w:rPr>
          <w:spacing w:val="-5"/>
          <w:sz w:val="20"/>
        </w:rPr>
        <w:t xml:space="preserve"> </w:t>
      </w:r>
      <w:r>
        <w:rPr>
          <w:sz w:val="20"/>
        </w:rPr>
        <w:t>2,</w:t>
      </w:r>
      <w:r>
        <w:rPr>
          <w:spacing w:val="-3"/>
          <w:sz w:val="20"/>
        </w:rPr>
        <w:t xml:space="preserve"> </w:t>
      </w:r>
      <w:r>
        <w:rPr>
          <w:sz w:val="20"/>
        </w:rPr>
        <w:t>lett.re</w:t>
      </w:r>
      <w:r>
        <w:rPr>
          <w:spacing w:val="-3"/>
          <w:sz w:val="20"/>
        </w:rPr>
        <w:t xml:space="preserve"> </w:t>
      </w:r>
      <w:r>
        <w:rPr>
          <w:sz w:val="20"/>
        </w:rPr>
        <w:t>b),</w:t>
      </w:r>
      <w:r>
        <w:rPr>
          <w:spacing w:val="-5"/>
          <w:sz w:val="20"/>
        </w:rPr>
        <w:t xml:space="preserve"> </w:t>
      </w:r>
      <w:r>
        <w:rPr>
          <w:sz w:val="20"/>
        </w:rPr>
        <w:t>c)</w:t>
      </w:r>
      <w:r>
        <w:rPr>
          <w:spacing w:val="-4"/>
          <w:sz w:val="20"/>
        </w:rPr>
        <w:t xml:space="preserve"> </w:t>
      </w:r>
      <w:r>
        <w:rPr>
          <w:sz w:val="20"/>
        </w:rPr>
        <w:t>e</w:t>
      </w:r>
      <w:r>
        <w:rPr>
          <w:spacing w:val="-6"/>
          <w:sz w:val="20"/>
        </w:rPr>
        <w:t xml:space="preserve"> </w:t>
      </w:r>
      <w:r>
        <w:rPr>
          <w:sz w:val="20"/>
        </w:rPr>
        <w:t>d),</w:t>
      </w:r>
      <w:r>
        <w:rPr>
          <w:spacing w:val="-5"/>
          <w:sz w:val="20"/>
        </w:rPr>
        <w:t xml:space="preserve"> </w:t>
      </w:r>
      <w:r>
        <w:rPr>
          <w:sz w:val="20"/>
        </w:rPr>
        <w:t>del</w:t>
      </w:r>
      <w:r>
        <w:rPr>
          <w:spacing w:val="-6"/>
          <w:sz w:val="20"/>
        </w:rPr>
        <w:t xml:space="preserve"> </w:t>
      </w:r>
      <w:r>
        <w:rPr>
          <w:sz w:val="20"/>
        </w:rPr>
        <w:t>Codice</w:t>
      </w:r>
      <w:r>
        <w:rPr>
          <w:spacing w:val="-5"/>
          <w:sz w:val="20"/>
        </w:rPr>
        <w:t xml:space="preserve"> </w:t>
      </w:r>
      <w:r>
        <w:rPr>
          <w:sz w:val="20"/>
        </w:rPr>
        <w:t>dal</w:t>
      </w:r>
      <w:r>
        <w:rPr>
          <w:spacing w:val="-6"/>
          <w:sz w:val="20"/>
        </w:rPr>
        <w:t xml:space="preserve"> </w:t>
      </w:r>
      <w:r>
        <w:rPr>
          <w:spacing w:val="-2"/>
          <w:sz w:val="20"/>
        </w:rPr>
        <w:t>Consorzio;</w:t>
      </w:r>
    </w:p>
    <w:p w14:paraId="4975471C" w14:textId="77777777" w:rsidR="00C9523F" w:rsidRDefault="008D3054">
      <w:pPr>
        <w:pStyle w:val="Paragrafoelenco"/>
        <w:numPr>
          <w:ilvl w:val="2"/>
          <w:numId w:val="16"/>
        </w:numPr>
        <w:tabs>
          <w:tab w:val="left" w:pos="568"/>
        </w:tabs>
        <w:spacing w:before="166"/>
        <w:ind w:left="568" w:hanging="428"/>
        <w:rPr>
          <w:rFonts w:ascii="Wingdings" w:hAnsi="Wingdings"/>
          <w:sz w:val="24"/>
        </w:rPr>
      </w:pPr>
      <w:r>
        <w:rPr>
          <w:rFonts w:ascii="Wingdings" w:hAnsi="Wingdings"/>
          <w:noProof/>
          <w:sz w:val="24"/>
        </w:rPr>
        <mc:AlternateContent>
          <mc:Choice Requires="wps">
            <w:drawing>
              <wp:anchor distT="0" distB="0" distL="0" distR="0" simplePos="0" relativeHeight="484834816" behindDoc="1" locked="0" layoutInCell="1" allowOverlap="1" wp14:anchorId="4ADBCB55" wp14:editId="6D145EEF">
                <wp:simplePos x="0" y="0"/>
                <wp:positionH relativeFrom="page">
                  <wp:posOffset>3665854</wp:posOffset>
                </wp:positionH>
                <wp:positionV relativeFrom="paragraph">
                  <wp:posOffset>210729</wp:posOffset>
                </wp:positionV>
                <wp:extent cx="35560" cy="6350"/>
                <wp:effectExtent l="0" t="0" r="0" b="0"/>
                <wp:wrapNone/>
                <wp:docPr id="33" name="Graphic 3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5560" cy="6350"/>
                        </a:xfrm>
                        <a:custGeom>
                          <a:avLst/>
                          <a:gdLst/>
                          <a:ahLst/>
                          <a:cxnLst/>
                          <a:rect l="l" t="t" r="r" b="b"/>
                          <a:pathLst>
                            <a:path w="35560" h="6350">
                              <a:moveTo>
                                <a:pt x="35051" y="0"/>
                              </a:moveTo>
                              <a:lnTo>
                                <a:pt x="0" y="0"/>
                              </a:lnTo>
                              <a:lnTo>
                                <a:pt x="0" y="6096"/>
                              </a:lnTo>
                              <a:lnTo>
                                <a:pt x="35051" y="6096"/>
                              </a:lnTo>
                              <a:lnTo>
                                <a:pt x="3505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07D5C1C" id="Graphic 33" o:spid="_x0000_s1026" style="position:absolute;margin-left:288.65pt;margin-top:16.6pt;width:2.8pt;height:.5pt;z-index:-18481664;visibility:visible;mso-wrap-style:square;mso-wrap-distance-left:0;mso-wrap-distance-top:0;mso-wrap-distance-right:0;mso-wrap-distance-bottom:0;mso-position-horizontal:absolute;mso-position-horizontal-relative:page;mso-position-vertical:absolute;mso-position-vertical-relative:text;v-text-anchor:top" coordsize="3556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" path="m35051,l,,,6096r35051,l35051,xe" fillcolor="black" stroked="f">
                <v:path arrowok="t"/>
                <w10:wrap anchorx="page"/>
              </v:shape>
            </w:pict>
          </mc:Fallback>
        </mc:AlternateContent>
      </w:r>
      <w:r>
        <w:rPr>
          <w:sz w:val="20"/>
        </w:rPr>
        <w:t>la</w:t>
      </w:r>
      <w:r>
        <w:rPr>
          <w:spacing w:val="-8"/>
          <w:sz w:val="20"/>
        </w:rPr>
        <w:t xml:space="preserve"> </w:t>
      </w:r>
      <w:r>
        <w:rPr>
          <w:sz w:val="20"/>
        </w:rPr>
        <w:t>garanzia</w:t>
      </w:r>
      <w:r>
        <w:rPr>
          <w:spacing w:val="-8"/>
          <w:sz w:val="20"/>
        </w:rPr>
        <w:t xml:space="preserve"> </w:t>
      </w:r>
      <w:r>
        <w:rPr>
          <w:sz w:val="20"/>
        </w:rPr>
        <w:t>definitiva</w:t>
      </w:r>
      <w:r>
        <w:rPr>
          <w:spacing w:val="-7"/>
          <w:sz w:val="20"/>
        </w:rPr>
        <w:t xml:space="preserve"> </w:t>
      </w:r>
      <w:r>
        <w:rPr>
          <w:sz w:val="20"/>
        </w:rPr>
        <w:t>e</w:t>
      </w:r>
      <w:r>
        <w:rPr>
          <w:spacing w:val="-7"/>
          <w:sz w:val="20"/>
        </w:rPr>
        <w:t xml:space="preserve"> </w:t>
      </w:r>
      <w:r>
        <w:rPr>
          <w:sz w:val="20"/>
        </w:rPr>
        <w:t>la</w:t>
      </w:r>
      <w:r>
        <w:rPr>
          <w:spacing w:val="-7"/>
          <w:sz w:val="20"/>
        </w:rPr>
        <w:t xml:space="preserve"> </w:t>
      </w:r>
      <w:r>
        <w:rPr>
          <w:sz w:val="20"/>
        </w:rPr>
        <w:t>copertura</w:t>
      </w:r>
      <w:r>
        <w:rPr>
          <w:spacing w:val="-6"/>
          <w:sz w:val="20"/>
        </w:rPr>
        <w:t xml:space="preserve"> </w:t>
      </w:r>
      <w:r>
        <w:rPr>
          <w:sz w:val="20"/>
        </w:rPr>
        <w:t>assicurativa</w:t>
      </w:r>
      <w:r>
        <w:rPr>
          <w:spacing w:val="-5"/>
          <w:sz w:val="20"/>
        </w:rPr>
        <w:t xml:space="preserve"> </w:t>
      </w:r>
      <w:r>
        <w:rPr>
          <w:sz w:val="20"/>
        </w:rPr>
        <w:t>dovranno</w:t>
      </w:r>
      <w:r>
        <w:rPr>
          <w:spacing w:val="-6"/>
          <w:sz w:val="20"/>
        </w:rPr>
        <w:t xml:space="preserve"> </w:t>
      </w:r>
      <w:r>
        <w:rPr>
          <w:sz w:val="20"/>
        </w:rPr>
        <w:t>essere</w:t>
      </w:r>
      <w:r>
        <w:rPr>
          <w:spacing w:val="-8"/>
          <w:sz w:val="20"/>
        </w:rPr>
        <w:t xml:space="preserve"> </w:t>
      </w:r>
      <w:r>
        <w:rPr>
          <w:spacing w:val="-2"/>
          <w:sz w:val="20"/>
        </w:rPr>
        <w:t>presentate:</w:t>
      </w:r>
    </w:p>
    <w:p w14:paraId="3335D4B0" w14:textId="77777777" w:rsidR="00C9523F" w:rsidRDefault="008D3054">
      <w:pPr>
        <w:pStyle w:val="Paragrafoelenco"/>
        <w:numPr>
          <w:ilvl w:val="0"/>
          <w:numId w:val="10"/>
        </w:numPr>
        <w:tabs>
          <w:tab w:val="left" w:pos="283"/>
        </w:tabs>
        <w:spacing w:before="184"/>
        <w:ind w:left="283" w:right="295" w:hanging="283"/>
        <w:jc w:val="right"/>
        <w:rPr>
          <w:sz w:val="20"/>
        </w:rPr>
      </w:pPr>
      <w:r>
        <w:rPr>
          <w:sz w:val="20"/>
        </w:rPr>
        <w:t>in</w:t>
      </w:r>
      <w:r>
        <w:rPr>
          <w:spacing w:val="-4"/>
          <w:sz w:val="20"/>
        </w:rPr>
        <w:t xml:space="preserve"> </w:t>
      </w:r>
      <w:r>
        <w:rPr>
          <w:sz w:val="20"/>
        </w:rPr>
        <w:t>caso</w:t>
      </w:r>
      <w:r>
        <w:rPr>
          <w:spacing w:val="-1"/>
          <w:sz w:val="20"/>
        </w:rPr>
        <w:t xml:space="preserve"> </w:t>
      </w:r>
      <w:r>
        <w:rPr>
          <w:sz w:val="20"/>
        </w:rPr>
        <w:t>di</w:t>
      </w:r>
      <w:r>
        <w:rPr>
          <w:spacing w:val="-2"/>
          <w:sz w:val="20"/>
        </w:rPr>
        <w:t xml:space="preserve"> </w:t>
      </w:r>
      <w:r>
        <w:rPr>
          <w:sz w:val="20"/>
        </w:rPr>
        <w:t>RTI o</w:t>
      </w:r>
      <w:r>
        <w:rPr>
          <w:spacing w:val="-4"/>
          <w:sz w:val="20"/>
        </w:rPr>
        <w:t xml:space="preserve"> </w:t>
      </w:r>
      <w:r>
        <w:rPr>
          <w:sz w:val="20"/>
        </w:rPr>
        <w:t>di</w:t>
      </w:r>
      <w:r>
        <w:rPr>
          <w:spacing w:val="-3"/>
          <w:sz w:val="20"/>
        </w:rPr>
        <w:t xml:space="preserve"> </w:t>
      </w:r>
      <w:r>
        <w:rPr>
          <w:sz w:val="20"/>
        </w:rPr>
        <w:t>Consorzi</w:t>
      </w:r>
      <w:r>
        <w:rPr>
          <w:spacing w:val="-3"/>
          <w:sz w:val="20"/>
        </w:rPr>
        <w:t xml:space="preserve"> </w:t>
      </w:r>
      <w:r>
        <w:rPr>
          <w:sz w:val="20"/>
        </w:rPr>
        <w:t>ordinari,</w:t>
      </w:r>
      <w:r>
        <w:rPr>
          <w:spacing w:val="-2"/>
          <w:sz w:val="20"/>
        </w:rPr>
        <w:t xml:space="preserve"> </w:t>
      </w:r>
      <w:r>
        <w:rPr>
          <w:sz w:val="20"/>
        </w:rPr>
        <w:t>su</w:t>
      </w:r>
      <w:r>
        <w:rPr>
          <w:spacing w:val="-1"/>
          <w:sz w:val="20"/>
        </w:rPr>
        <w:t xml:space="preserve"> </w:t>
      </w:r>
      <w:r>
        <w:rPr>
          <w:sz w:val="20"/>
        </w:rPr>
        <w:t>mandato</w:t>
      </w:r>
      <w:r>
        <w:rPr>
          <w:spacing w:val="-1"/>
          <w:sz w:val="20"/>
        </w:rPr>
        <w:t xml:space="preserve"> </w:t>
      </w:r>
      <w:r>
        <w:rPr>
          <w:sz w:val="20"/>
        </w:rPr>
        <w:t>irrevocabile,</w:t>
      </w:r>
      <w:r>
        <w:rPr>
          <w:spacing w:val="-1"/>
          <w:sz w:val="20"/>
        </w:rPr>
        <w:t xml:space="preserve"> </w:t>
      </w:r>
      <w:r>
        <w:rPr>
          <w:sz w:val="20"/>
        </w:rPr>
        <w:t>dall’impresa</w:t>
      </w:r>
      <w:r>
        <w:rPr>
          <w:spacing w:val="-1"/>
          <w:sz w:val="20"/>
        </w:rPr>
        <w:t xml:space="preserve"> </w:t>
      </w:r>
      <w:r>
        <w:rPr>
          <w:sz w:val="20"/>
        </w:rPr>
        <w:t>mandataria</w:t>
      </w:r>
      <w:r>
        <w:rPr>
          <w:spacing w:val="-1"/>
          <w:sz w:val="20"/>
        </w:rPr>
        <w:t xml:space="preserve"> </w:t>
      </w:r>
      <w:r>
        <w:rPr>
          <w:sz w:val="20"/>
        </w:rPr>
        <w:t>in</w:t>
      </w:r>
      <w:r>
        <w:rPr>
          <w:spacing w:val="-3"/>
          <w:sz w:val="20"/>
        </w:rPr>
        <w:t xml:space="preserve"> </w:t>
      </w:r>
      <w:r>
        <w:rPr>
          <w:sz w:val="20"/>
        </w:rPr>
        <w:t>nome</w:t>
      </w:r>
      <w:r>
        <w:rPr>
          <w:spacing w:val="-2"/>
          <w:sz w:val="20"/>
        </w:rPr>
        <w:t xml:space="preserve"> </w:t>
      </w:r>
      <w:r>
        <w:rPr>
          <w:spacing w:val="-10"/>
          <w:sz w:val="20"/>
        </w:rPr>
        <w:t>e</w:t>
      </w:r>
    </w:p>
    <w:p w14:paraId="332D43C6" w14:textId="77777777" w:rsidR="00C9523F" w:rsidRDefault="008D3054">
      <w:pPr>
        <w:pStyle w:val="Corpotesto"/>
        <w:spacing w:before="49"/>
        <w:ind w:left="0" w:right="370"/>
        <w:jc w:val="right"/>
      </w:pPr>
      <w:r>
        <w:t>per</w:t>
      </w:r>
      <w:r>
        <w:rPr>
          <w:spacing w:val="-7"/>
        </w:rPr>
        <w:t xml:space="preserve"> </w:t>
      </w:r>
      <w:r>
        <w:t>conto</w:t>
      </w:r>
      <w:r>
        <w:rPr>
          <w:spacing w:val="-5"/>
        </w:rPr>
        <w:t xml:space="preserve"> </w:t>
      </w:r>
      <w:r>
        <w:t>di</w:t>
      </w:r>
      <w:r>
        <w:rPr>
          <w:spacing w:val="-6"/>
        </w:rPr>
        <w:t xml:space="preserve"> </w:t>
      </w:r>
      <w:r>
        <w:t>tutte</w:t>
      </w:r>
      <w:r>
        <w:rPr>
          <w:spacing w:val="-7"/>
        </w:rPr>
        <w:t xml:space="preserve"> </w:t>
      </w:r>
      <w:r>
        <w:t>le</w:t>
      </w:r>
      <w:r>
        <w:rPr>
          <w:spacing w:val="-5"/>
        </w:rPr>
        <w:t xml:space="preserve"> </w:t>
      </w:r>
      <w:r>
        <w:t>imprese</w:t>
      </w:r>
      <w:r>
        <w:rPr>
          <w:spacing w:val="-7"/>
        </w:rPr>
        <w:t xml:space="preserve"> </w:t>
      </w:r>
      <w:r>
        <w:t>raggruppate</w:t>
      </w:r>
      <w:r>
        <w:rPr>
          <w:spacing w:val="-8"/>
        </w:rPr>
        <w:t xml:space="preserve"> </w:t>
      </w:r>
      <w:r>
        <w:t>fermo</w:t>
      </w:r>
      <w:r>
        <w:rPr>
          <w:spacing w:val="-7"/>
        </w:rPr>
        <w:t xml:space="preserve"> </w:t>
      </w:r>
      <w:r>
        <w:t>restando</w:t>
      </w:r>
      <w:r>
        <w:rPr>
          <w:spacing w:val="-8"/>
        </w:rPr>
        <w:t xml:space="preserve"> </w:t>
      </w:r>
      <w:r>
        <w:t>la</w:t>
      </w:r>
      <w:r>
        <w:rPr>
          <w:spacing w:val="-7"/>
        </w:rPr>
        <w:t xml:space="preserve"> </w:t>
      </w:r>
      <w:r>
        <w:t>responsabilità</w:t>
      </w:r>
      <w:r>
        <w:rPr>
          <w:spacing w:val="-8"/>
        </w:rPr>
        <w:t xml:space="preserve"> </w:t>
      </w:r>
      <w:r>
        <w:t>solidale</w:t>
      </w:r>
      <w:r>
        <w:rPr>
          <w:spacing w:val="-7"/>
        </w:rPr>
        <w:t xml:space="preserve"> </w:t>
      </w:r>
      <w:r>
        <w:t>tra</w:t>
      </w:r>
      <w:r>
        <w:rPr>
          <w:spacing w:val="-7"/>
        </w:rPr>
        <w:t xml:space="preserve"> </w:t>
      </w:r>
      <w:r>
        <w:t>le</w:t>
      </w:r>
      <w:r>
        <w:rPr>
          <w:spacing w:val="1"/>
        </w:rPr>
        <w:t xml:space="preserve"> </w:t>
      </w:r>
      <w:r>
        <w:rPr>
          <w:spacing w:val="-2"/>
        </w:rPr>
        <w:t>imprese;</w:t>
      </w:r>
    </w:p>
    <w:p w14:paraId="6A8DC29E" w14:textId="77777777" w:rsidR="00C9523F" w:rsidRDefault="00C9523F">
      <w:pPr>
        <w:pStyle w:val="Corpotesto"/>
        <w:jc w:val="right"/>
        <w:sectPr w:rsidR="00C9523F">
          <w:pgSz w:w="11910" w:h="16850"/>
          <w:pgMar w:top="1580" w:right="850" w:bottom="1260" w:left="992" w:header="849" w:footer="1067" w:gutter="0"/>
          <w:cols w:space="720"/>
        </w:sectPr>
      </w:pPr>
    </w:p>
    <w:p w14:paraId="5B70105F" w14:textId="77777777" w:rsidR="00C9523F" w:rsidRDefault="008D3054">
      <w:pPr>
        <w:pStyle w:val="Paragrafoelenco"/>
        <w:numPr>
          <w:ilvl w:val="0"/>
          <w:numId w:val="10"/>
        </w:numPr>
        <w:tabs>
          <w:tab w:val="left" w:pos="1187"/>
        </w:tabs>
        <w:spacing w:before="121"/>
        <w:ind w:left="1187" w:hanging="338"/>
        <w:rPr>
          <w:sz w:val="20"/>
        </w:rPr>
      </w:pPr>
      <w:r>
        <w:rPr>
          <w:sz w:val="20"/>
        </w:rPr>
        <w:lastRenderedPageBreak/>
        <w:t>in</w:t>
      </w:r>
      <w:r>
        <w:rPr>
          <w:spacing w:val="-5"/>
          <w:sz w:val="20"/>
        </w:rPr>
        <w:t xml:space="preserve"> </w:t>
      </w:r>
      <w:r>
        <w:rPr>
          <w:sz w:val="20"/>
        </w:rPr>
        <w:t>caso</w:t>
      </w:r>
      <w:r>
        <w:rPr>
          <w:spacing w:val="-3"/>
          <w:sz w:val="20"/>
        </w:rPr>
        <w:t xml:space="preserve"> </w:t>
      </w:r>
      <w:r>
        <w:rPr>
          <w:sz w:val="20"/>
        </w:rPr>
        <w:t>di</w:t>
      </w:r>
      <w:r>
        <w:rPr>
          <w:spacing w:val="-4"/>
          <w:sz w:val="20"/>
        </w:rPr>
        <w:t xml:space="preserve"> </w:t>
      </w:r>
      <w:r>
        <w:rPr>
          <w:sz w:val="20"/>
        </w:rPr>
        <w:t>Consorzio</w:t>
      </w:r>
      <w:r>
        <w:rPr>
          <w:spacing w:val="-4"/>
          <w:sz w:val="20"/>
        </w:rPr>
        <w:t xml:space="preserve"> </w:t>
      </w:r>
      <w:r>
        <w:rPr>
          <w:sz w:val="20"/>
        </w:rPr>
        <w:t>di</w:t>
      </w:r>
      <w:r>
        <w:rPr>
          <w:spacing w:val="-6"/>
          <w:sz w:val="20"/>
        </w:rPr>
        <w:t xml:space="preserve"> </w:t>
      </w:r>
      <w:r>
        <w:rPr>
          <w:sz w:val="20"/>
        </w:rPr>
        <w:t>cui</w:t>
      </w:r>
      <w:r>
        <w:rPr>
          <w:spacing w:val="-4"/>
          <w:sz w:val="20"/>
        </w:rPr>
        <w:t xml:space="preserve"> </w:t>
      </w:r>
      <w:r>
        <w:rPr>
          <w:sz w:val="20"/>
        </w:rPr>
        <w:t>all’art.</w:t>
      </w:r>
      <w:r>
        <w:rPr>
          <w:spacing w:val="-2"/>
          <w:sz w:val="20"/>
        </w:rPr>
        <w:t xml:space="preserve"> </w:t>
      </w:r>
      <w:r>
        <w:rPr>
          <w:sz w:val="20"/>
        </w:rPr>
        <w:t>65,</w:t>
      </w:r>
      <w:r>
        <w:rPr>
          <w:spacing w:val="-4"/>
          <w:sz w:val="20"/>
        </w:rPr>
        <w:t xml:space="preserve"> </w:t>
      </w:r>
      <w:r>
        <w:rPr>
          <w:sz w:val="20"/>
        </w:rPr>
        <w:t>comma</w:t>
      </w:r>
      <w:r>
        <w:rPr>
          <w:spacing w:val="-5"/>
          <w:sz w:val="20"/>
        </w:rPr>
        <w:t xml:space="preserve"> </w:t>
      </w:r>
      <w:r>
        <w:rPr>
          <w:sz w:val="20"/>
        </w:rPr>
        <w:t>2,</w:t>
      </w:r>
      <w:r>
        <w:rPr>
          <w:spacing w:val="-3"/>
          <w:sz w:val="20"/>
        </w:rPr>
        <w:t xml:space="preserve"> </w:t>
      </w:r>
      <w:r>
        <w:rPr>
          <w:sz w:val="20"/>
        </w:rPr>
        <w:t>lett.</w:t>
      </w:r>
      <w:r>
        <w:rPr>
          <w:spacing w:val="-4"/>
          <w:sz w:val="20"/>
        </w:rPr>
        <w:t xml:space="preserve"> </w:t>
      </w:r>
      <w:r>
        <w:rPr>
          <w:sz w:val="20"/>
        </w:rPr>
        <w:t>b),</w:t>
      </w:r>
      <w:r>
        <w:rPr>
          <w:spacing w:val="-5"/>
          <w:sz w:val="20"/>
        </w:rPr>
        <w:t xml:space="preserve"> </w:t>
      </w:r>
      <w:r>
        <w:rPr>
          <w:sz w:val="20"/>
        </w:rPr>
        <w:t>c)</w:t>
      </w:r>
      <w:r>
        <w:rPr>
          <w:spacing w:val="-4"/>
          <w:sz w:val="20"/>
        </w:rPr>
        <w:t xml:space="preserve"> </w:t>
      </w:r>
      <w:r>
        <w:rPr>
          <w:sz w:val="20"/>
        </w:rPr>
        <w:t>e</w:t>
      </w:r>
      <w:r>
        <w:rPr>
          <w:spacing w:val="-5"/>
          <w:sz w:val="20"/>
        </w:rPr>
        <w:t xml:space="preserve"> </w:t>
      </w:r>
      <w:r>
        <w:rPr>
          <w:sz w:val="20"/>
        </w:rPr>
        <w:t>d),</w:t>
      </w:r>
      <w:r>
        <w:rPr>
          <w:spacing w:val="-5"/>
          <w:sz w:val="20"/>
        </w:rPr>
        <w:t xml:space="preserve"> </w:t>
      </w:r>
      <w:r>
        <w:rPr>
          <w:sz w:val="20"/>
        </w:rPr>
        <w:t>del</w:t>
      </w:r>
      <w:r>
        <w:rPr>
          <w:spacing w:val="-6"/>
          <w:sz w:val="20"/>
        </w:rPr>
        <w:t xml:space="preserve"> </w:t>
      </w:r>
      <w:r>
        <w:rPr>
          <w:sz w:val="20"/>
        </w:rPr>
        <w:t>Codice</w:t>
      </w:r>
      <w:r>
        <w:rPr>
          <w:spacing w:val="-4"/>
          <w:sz w:val="20"/>
        </w:rPr>
        <w:t xml:space="preserve"> </w:t>
      </w:r>
      <w:r>
        <w:rPr>
          <w:sz w:val="20"/>
        </w:rPr>
        <w:t>dal</w:t>
      </w:r>
      <w:r>
        <w:rPr>
          <w:spacing w:val="-6"/>
          <w:sz w:val="20"/>
        </w:rPr>
        <w:t xml:space="preserve"> </w:t>
      </w:r>
      <w:r>
        <w:rPr>
          <w:sz w:val="20"/>
        </w:rPr>
        <w:t>Consorzio</w:t>
      </w:r>
      <w:r>
        <w:rPr>
          <w:spacing w:val="-5"/>
          <w:sz w:val="20"/>
        </w:rPr>
        <w:t xml:space="preserve"> </w:t>
      </w:r>
      <w:r>
        <w:rPr>
          <w:spacing w:val="-2"/>
          <w:sz w:val="20"/>
        </w:rPr>
        <w:t>stesso;</w:t>
      </w:r>
    </w:p>
    <w:p w14:paraId="7530F8B5" w14:textId="77777777" w:rsidR="00C9523F" w:rsidRDefault="008D3054">
      <w:pPr>
        <w:pStyle w:val="Paragrafoelenco"/>
        <w:numPr>
          <w:ilvl w:val="2"/>
          <w:numId w:val="16"/>
        </w:numPr>
        <w:tabs>
          <w:tab w:val="left" w:pos="566"/>
          <w:tab w:val="left" w:pos="568"/>
        </w:tabs>
        <w:spacing w:before="164" w:line="285" w:lineRule="auto"/>
        <w:ind w:left="568" w:right="292" w:hanging="428"/>
        <w:jc w:val="both"/>
        <w:rPr>
          <w:rFonts w:ascii="Wingdings" w:hAnsi="Wingdings"/>
          <w:sz w:val="24"/>
        </w:rPr>
      </w:pPr>
      <w:r>
        <w:rPr>
          <w:sz w:val="20"/>
        </w:rPr>
        <w:t>la dichiarazione sul fuori produzione e le dichiarazioni concernenti gli sconti aggiuntivi dovranno essere presentati:</w:t>
      </w:r>
      <w:r>
        <w:rPr>
          <w:spacing w:val="-2"/>
          <w:sz w:val="20"/>
        </w:rPr>
        <w:t xml:space="preserve"> </w:t>
      </w:r>
      <w:r>
        <w:rPr>
          <w:sz w:val="20"/>
        </w:rPr>
        <w:t>(i)</w:t>
      </w:r>
      <w:r>
        <w:rPr>
          <w:spacing w:val="-1"/>
          <w:sz w:val="20"/>
        </w:rPr>
        <w:t xml:space="preserve"> </w:t>
      </w:r>
      <w:r>
        <w:rPr>
          <w:sz w:val="20"/>
        </w:rPr>
        <w:t>in</w:t>
      </w:r>
      <w:r>
        <w:rPr>
          <w:spacing w:val="-2"/>
          <w:sz w:val="20"/>
        </w:rPr>
        <w:t xml:space="preserve"> </w:t>
      </w:r>
      <w:r>
        <w:rPr>
          <w:sz w:val="20"/>
        </w:rPr>
        <w:t>caso</w:t>
      </w:r>
      <w:r>
        <w:rPr>
          <w:spacing w:val="-2"/>
          <w:sz w:val="20"/>
        </w:rPr>
        <w:t xml:space="preserve"> </w:t>
      </w:r>
      <w:r>
        <w:rPr>
          <w:sz w:val="20"/>
        </w:rPr>
        <w:t>di</w:t>
      </w:r>
      <w:r>
        <w:rPr>
          <w:spacing w:val="-3"/>
          <w:sz w:val="20"/>
        </w:rPr>
        <w:t xml:space="preserve"> </w:t>
      </w:r>
      <w:r>
        <w:rPr>
          <w:sz w:val="20"/>
        </w:rPr>
        <w:t>RTI,</w:t>
      </w:r>
      <w:r>
        <w:rPr>
          <w:spacing w:val="-2"/>
          <w:sz w:val="20"/>
        </w:rPr>
        <w:t xml:space="preserve"> </w:t>
      </w:r>
      <w:r>
        <w:rPr>
          <w:sz w:val="20"/>
        </w:rPr>
        <w:t>dall’Impresa</w:t>
      </w:r>
      <w:r>
        <w:rPr>
          <w:spacing w:val="-2"/>
          <w:sz w:val="20"/>
        </w:rPr>
        <w:t xml:space="preserve"> </w:t>
      </w:r>
      <w:r>
        <w:rPr>
          <w:sz w:val="20"/>
        </w:rPr>
        <w:t>mandataria;</w:t>
      </w:r>
      <w:r>
        <w:rPr>
          <w:spacing w:val="-2"/>
          <w:sz w:val="20"/>
        </w:rPr>
        <w:t xml:space="preserve"> </w:t>
      </w:r>
      <w:r>
        <w:rPr>
          <w:sz w:val="20"/>
        </w:rPr>
        <w:t>(ii)</w:t>
      </w:r>
      <w:r>
        <w:rPr>
          <w:spacing w:val="-1"/>
          <w:sz w:val="20"/>
        </w:rPr>
        <w:t xml:space="preserve"> </w:t>
      </w:r>
      <w:r>
        <w:rPr>
          <w:sz w:val="20"/>
        </w:rPr>
        <w:t>in</w:t>
      </w:r>
      <w:r>
        <w:rPr>
          <w:spacing w:val="-2"/>
          <w:sz w:val="20"/>
        </w:rPr>
        <w:t xml:space="preserve"> </w:t>
      </w:r>
      <w:r>
        <w:rPr>
          <w:sz w:val="20"/>
        </w:rPr>
        <w:t>caso</w:t>
      </w:r>
      <w:r>
        <w:rPr>
          <w:spacing w:val="-2"/>
          <w:sz w:val="20"/>
        </w:rPr>
        <w:t xml:space="preserve"> </w:t>
      </w:r>
      <w:r>
        <w:rPr>
          <w:sz w:val="20"/>
        </w:rPr>
        <w:t>di</w:t>
      </w:r>
      <w:r>
        <w:rPr>
          <w:spacing w:val="-3"/>
          <w:sz w:val="20"/>
        </w:rPr>
        <w:t xml:space="preserve"> </w:t>
      </w:r>
      <w:r>
        <w:rPr>
          <w:sz w:val="20"/>
        </w:rPr>
        <w:t>Consorzio</w:t>
      </w:r>
      <w:r>
        <w:rPr>
          <w:spacing w:val="-2"/>
          <w:sz w:val="20"/>
        </w:rPr>
        <w:t xml:space="preserve"> </w:t>
      </w:r>
      <w:r>
        <w:rPr>
          <w:sz w:val="20"/>
        </w:rPr>
        <w:t>di</w:t>
      </w:r>
      <w:r>
        <w:rPr>
          <w:spacing w:val="-3"/>
          <w:sz w:val="20"/>
        </w:rPr>
        <w:t xml:space="preserve"> </w:t>
      </w:r>
      <w:r>
        <w:rPr>
          <w:sz w:val="20"/>
        </w:rPr>
        <w:t>qualsivoglia</w:t>
      </w:r>
      <w:r>
        <w:rPr>
          <w:spacing w:val="-2"/>
          <w:sz w:val="20"/>
        </w:rPr>
        <w:t xml:space="preserve"> </w:t>
      </w:r>
      <w:r>
        <w:rPr>
          <w:sz w:val="20"/>
        </w:rPr>
        <w:t>natura,</w:t>
      </w:r>
      <w:r>
        <w:rPr>
          <w:spacing w:val="-2"/>
          <w:sz w:val="20"/>
        </w:rPr>
        <w:t xml:space="preserve"> </w:t>
      </w:r>
      <w:r>
        <w:rPr>
          <w:sz w:val="20"/>
        </w:rPr>
        <w:t>dal Consorzio stesso;</w:t>
      </w:r>
    </w:p>
    <w:p w14:paraId="72C21CAE" w14:textId="77777777" w:rsidR="00C9523F" w:rsidRDefault="008D3054">
      <w:pPr>
        <w:pStyle w:val="Paragrafoelenco"/>
        <w:numPr>
          <w:ilvl w:val="0"/>
          <w:numId w:val="9"/>
        </w:numPr>
        <w:tabs>
          <w:tab w:val="left" w:pos="424"/>
        </w:tabs>
        <w:spacing w:before="148"/>
        <w:rPr>
          <w:rFonts w:ascii="Garamond" w:hAnsi="Garamond"/>
          <w:b/>
          <w:sz w:val="20"/>
        </w:rPr>
      </w:pPr>
      <w:r>
        <w:rPr>
          <w:sz w:val="20"/>
        </w:rPr>
        <w:t>dovrà</w:t>
      </w:r>
      <w:r>
        <w:rPr>
          <w:spacing w:val="-7"/>
          <w:sz w:val="20"/>
        </w:rPr>
        <w:t xml:space="preserve"> </w:t>
      </w:r>
      <w:r>
        <w:rPr>
          <w:sz w:val="20"/>
        </w:rPr>
        <w:t>inoltre</w:t>
      </w:r>
      <w:r>
        <w:rPr>
          <w:spacing w:val="-7"/>
          <w:sz w:val="20"/>
        </w:rPr>
        <w:t xml:space="preserve"> </w:t>
      </w:r>
      <w:r>
        <w:rPr>
          <w:sz w:val="20"/>
        </w:rPr>
        <w:t>essere</w:t>
      </w:r>
      <w:r>
        <w:rPr>
          <w:spacing w:val="-7"/>
          <w:sz w:val="20"/>
        </w:rPr>
        <w:t xml:space="preserve"> </w:t>
      </w:r>
      <w:r>
        <w:rPr>
          <w:sz w:val="20"/>
        </w:rPr>
        <w:t>presentata,</w:t>
      </w:r>
      <w:r>
        <w:rPr>
          <w:spacing w:val="-5"/>
          <w:sz w:val="20"/>
        </w:rPr>
        <w:t xml:space="preserve"> </w:t>
      </w:r>
      <w:r>
        <w:rPr>
          <w:sz w:val="20"/>
        </w:rPr>
        <w:t>qualora</w:t>
      </w:r>
      <w:r>
        <w:rPr>
          <w:spacing w:val="-5"/>
          <w:sz w:val="20"/>
        </w:rPr>
        <w:t xml:space="preserve"> </w:t>
      </w:r>
      <w:r>
        <w:rPr>
          <w:sz w:val="20"/>
        </w:rPr>
        <w:t>non</w:t>
      </w:r>
      <w:r>
        <w:rPr>
          <w:spacing w:val="-7"/>
          <w:sz w:val="20"/>
        </w:rPr>
        <w:t xml:space="preserve"> </w:t>
      </w:r>
      <w:r>
        <w:rPr>
          <w:sz w:val="20"/>
        </w:rPr>
        <w:t>prodotta</w:t>
      </w:r>
      <w:r>
        <w:rPr>
          <w:spacing w:val="-5"/>
          <w:sz w:val="20"/>
        </w:rPr>
        <w:t xml:space="preserve"> </w:t>
      </w:r>
      <w:r>
        <w:rPr>
          <w:sz w:val="20"/>
        </w:rPr>
        <w:t>già</w:t>
      </w:r>
      <w:r>
        <w:rPr>
          <w:spacing w:val="-5"/>
          <w:sz w:val="20"/>
        </w:rPr>
        <w:t xml:space="preserve"> </w:t>
      </w:r>
      <w:r>
        <w:rPr>
          <w:sz w:val="20"/>
        </w:rPr>
        <w:t>in</w:t>
      </w:r>
      <w:r>
        <w:rPr>
          <w:spacing w:val="-5"/>
          <w:sz w:val="20"/>
        </w:rPr>
        <w:t xml:space="preserve"> </w:t>
      </w:r>
      <w:r>
        <w:rPr>
          <w:sz w:val="20"/>
        </w:rPr>
        <w:t>fase</w:t>
      </w:r>
      <w:r>
        <w:rPr>
          <w:spacing w:val="-7"/>
          <w:sz w:val="20"/>
        </w:rPr>
        <w:t xml:space="preserve"> </w:t>
      </w:r>
      <w:r>
        <w:rPr>
          <w:sz w:val="20"/>
        </w:rPr>
        <w:t>di</w:t>
      </w:r>
      <w:r>
        <w:rPr>
          <w:spacing w:val="-8"/>
          <w:sz w:val="20"/>
        </w:rPr>
        <w:t xml:space="preserve"> </w:t>
      </w:r>
      <w:r>
        <w:rPr>
          <w:spacing w:val="-2"/>
          <w:sz w:val="20"/>
        </w:rPr>
        <w:t>partecipazione:</w:t>
      </w:r>
    </w:p>
    <w:p w14:paraId="1BD332D4" w14:textId="77777777" w:rsidR="00C9523F" w:rsidRDefault="008D3054">
      <w:pPr>
        <w:pStyle w:val="Paragrafoelenco"/>
        <w:numPr>
          <w:ilvl w:val="0"/>
          <w:numId w:val="9"/>
        </w:numPr>
        <w:tabs>
          <w:tab w:val="left" w:pos="424"/>
        </w:tabs>
        <w:spacing w:before="182" w:line="290" w:lineRule="auto"/>
        <w:ind w:right="282"/>
        <w:jc w:val="both"/>
        <w:rPr>
          <w:rFonts w:ascii="Garamond" w:hAnsi="Garamond"/>
          <w:b/>
          <w:sz w:val="20"/>
        </w:rPr>
      </w:pPr>
      <w:r>
        <w:rPr>
          <w:sz w:val="20"/>
        </w:rPr>
        <w:t>in</w:t>
      </w:r>
      <w:r>
        <w:rPr>
          <w:spacing w:val="-2"/>
          <w:sz w:val="20"/>
        </w:rPr>
        <w:t xml:space="preserve"> </w:t>
      </w:r>
      <w:r>
        <w:rPr>
          <w:sz w:val="20"/>
        </w:rPr>
        <w:t>caso</w:t>
      </w:r>
      <w:r>
        <w:rPr>
          <w:spacing w:val="-2"/>
          <w:sz w:val="20"/>
        </w:rPr>
        <w:t xml:space="preserve"> </w:t>
      </w:r>
      <w:r>
        <w:rPr>
          <w:sz w:val="20"/>
        </w:rPr>
        <w:t>di</w:t>
      </w:r>
      <w:r>
        <w:rPr>
          <w:spacing w:val="-3"/>
          <w:sz w:val="20"/>
        </w:rPr>
        <w:t xml:space="preserve"> </w:t>
      </w:r>
      <w:r>
        <w:rPr>
          <w:sz w:val="20"/>
        </w:rPr>
        <w:t>RTI,</w:t>
      </w:r>
      <w:r>
        <w:rPr>
          <w:spacing w:val="-2"/>
          <w:sz w:val="20"/>
        </w:rPr>
        <w:t xml:space="preserve"> </w:t>
      </w:r>
      <w:r>
        <w:rPr>
          <w:sz w:val="20"/>
        </w:rPr>
        <w:t>originale</w:t>
      </w:r>
      <w:r>
        <w:rPr>
          <w:spacing w:val="-2"/>
          <w:sz w:val="20"/>
        </w:rPr>
        <w:t xml:space="preserve"> </w:t>
      </w:r>
      <w:r>
        <w:rPr>
          <w:sz w:val="20"/>
        </w:rPr>
        <w:t>o</w:t>
      </w:r>
      <w:r>
        <w:rPr>
          <w:spacing w:val="-4"/>
          <w:sz w:val="20"/>
        </w:rPr>
        <w:t xml:space="preserve"> </w:t>
      </w:r>
      <w:r>
        <w:rPr>
          <w:sz w:val="20"/>
        </w:rPr>
        <w:t>copia</w:t>
      </w:r>
      <w:r>
        <w:rPr>
          <w:spacing w:val="-2"/>
          <w:sz w:val="20"/>
        </w:rPr>
        <w:t xml:space="preserve"> </w:t>
      </w:r>
      <w:r>
        <w:rPr>
          <w:sz w:val="20"/>
        </w:rPr>
        <w:t>autentica</w:t>
      </w:r>
      <w:r>
        <w:rPr>
          <w:spacing w:val="-2"/>
          <w:sz w:val="20"/>
        </w:rPr>
        <w:t xml:space="preserve"> </w:t>
      </w:r>
      <w:r>
        <w:rPr>
          <w:sz w:val="20"/>
        </w:rPr>
        <w:t xml:space="preserve">del </w:t>
      </w:r>
      <w:r>
        <w:rPr>
          <w:sz w:val="20"/>
          <w:u w:val="single"/>
        </w:rPr>
        <w:t>mandato</w:t>
      </w:r>
      <w:r>
        <w:rPr>
          <w:spacing w:val="-2"/>
          <w:sz w:val="20"/>
          <w:u w:val="single"/>
        </w:rPr>
        <w:t xml:space="preserve"> </w:t>
      </w:r>
      <w:r>
        <w:rPr>
          <w:sz w:val="20"/>
          <w:u w:val="single"/>
        </w:rPr>
        <w:t>collettivo</w:t>
      </w:r>
      <w:r>
        <w:rPr>
          <w:sz w:val="20"/>
        </w:rPr>
        <w:t xml:space="preserve"> speciale</w:t>
      </w:r>
      <w:r>
        <w:rPr>
          <w:spacing w:val="-2"/>
          <w:sz w:val="20"/>
        </w:rPr>
        <w:t xml:space="preserve"> </w:t>
      </w:r>
      <w:r>
        <w:rPr>
          <w:sz w:val="20"/>
        </w:rPr>
        <w:t>irrevocabile</w:t>
      </w:r>
      <w:r>
        <w:rPr>
          <w:spacing w:val="-4"/>
          <w:sz w:val="20"/>
        </w:rPr>
        <w:t xml:space="preserve"> </w:t>
      </w:r>
      <w:r>
        <w:rPr>
          <w:sz w:val="20"/>
        </w:rPr>
        <w:t>con</w:t>
      </w:r>
      <w:r>
        <w:rPr>
          <w:spacing w:val="-4"/>
          <w:sz w:val="20"/>
        </w:rPr>
        <w:t xml:space="preserve"> </w:t>
      </w:r>
      <w:r>
        <w:rPr>
          <w:sz w:val="20"/>
        </w:rPr>
        <w:t>rappresentanza alla</w:t>
      </w:r>
      <w:r>
        <w:rPr>
          <w:spacing w:val="-14"/>
          <w:sz w:val="20"/>
        </w:rPr>
        <w:t xml:space="preserve"> </w:t>
      </w:r>
      <w:r>
        <w:rPr>
          <w:sz w:val="20"/>
        </w:rPr>
        <w:t>impresa</w:t>
      </w:r>
      <w:r>
        <w:rPr>
          <w:spacing w:val="-14"/>
          <w:sz w:val="20"/>
        </w:rPr>
        <w:t xml:space="preserve"> </w:t>
      </w:r>
      <w:r>
        <w:rPr>
          <w:sz w:val="20"/>
        </w:rPr>
        <w:t>capogruppo</w:t>
      </w:r>
      <w:r>
        <w:rPr>
          <w:spacing w:val="-14"/>
          <w:sz w:val="20"/>
        </w:rPr>
        <w:t xml:space="preserve"> </w:t>
      </w:r>
      <w:r>
        <w:rPr>
          <w:sz w:val="20"/>
        </w:rPr>
        <w:t>con</w:t>
      </w:r>
      <w:r>
        <w:rPr>
          <w:spacing w:val="-14"/>
          <w:sz w:val="20"/>
        </w:rPr>
        <w:t xml:space="preserve"> </w:t>
      </w:r>
      <w:r>
        <w:rPr>
          <w:sz w:val="20"/>
        </w:rPr>
        <w:t>indicazione</w:t>
      </w:r>
      <w:r>
        <w:rPr>
          <w:spacing w:val="-14"/>
          <w:sz w:val="20"/>
        </w:rPr>
        <w:t xml:space="preserve"> </w:t>
      </w:r>
      <w:r>
        <w:rPr>
          <w:sz w:val="20"/>
        </w:rPr>
        <w:t>specifica</w:t>
      </w:r>
      <w:r>
        <w:rPr>
          <w:spacing w:val="-14"/>
          <w:sz w:val="20"/>
        </w:rPr>
        <w:t xml:space="preserve"> </w:t>
      </w:r>
      <w:r>
        <w:rPr>
          <w:sz w:val="20"/>
        </w:rPr>
        <w:t>delle</w:t>
      </w:r>
      <w:r>
        <w:rPr>
          <w:spacing w:val="-14"/>
          <w:sz w:val="20"/>
        </w:rPr>
        <w:t xml:space="preserve"> </w:t>
      </w:r>
      <w:r>
        <w:rPr>
          <w:sz w:val="20"/>
        </w:rPr>
        <w:t>parti</w:t>
      </w:r>
      <w:r>
        <w:rPr>
          <w:spacing w:val="-14"/>
          <w:sz w:val="20"/>
        </w:rPr>
        <w:t xml:space="preserve"> </w:t>
      </w:r>
      <w:r>
        <w:rPr>
          <w:sz w:val="20"/>
        </w:rPr>
        <w:t>del</w:t>
      </w:r>
      <w:r>
        <w:rPr>
          <w:spacing w:val="-14"/>
          <w:sz w:val="20"/>
        </w:rPr>
        <w:t xml:space="preserve"> </w:t>
      </w:r>
      <w:r>
        <w:rPr>
          <w:sz w:val="20"/>
        </w:rPr>
        <w:t>servizio/fornitura,</w:t>
      </w:r>
      <w:r>
        <w:rPr>
          <w:spacing w:val="-13"/>
          <w:sz w:val="20"/>
        </w:rPr>
        <w:t xml:space="preserve"> </w:t>
      </w:r>
      <w:r>
        <w:rPr>
          <w:sz w:val="20"/>
        </w:rPr>
        <w:t>ovvero</w:t>
      </w:r>
      <w:r>
        <w:rPr>
          <w:spacing w:val="-14"/>
          <w:sz w:val="20"/>
        </w:rPr>
        <w:t xml:space="preserve"> </w:t>
      </w:r>
      <w:r>
        <w:rPr>
          <w:sz w:val="20"/>
        </w:rPr>
        <w:t>della</w:t>
      </w:r>
      <w:r>
        <w:rPr>
          <w:spacing w:val="-14"/>
          <w:sz w:val="20"/>
        </w:rPr>
        <w:t xml:space="preserve"> </w:t>
      </w:r>
      <w:r>
        <w:rPr>
          <w:sz w:val="20"/>
        </w:rPr>
        <w:t>percentuale in caso di servizio/forniture indivisibili, che saranno eseguite dai singoli operatori economici riuniti con l’impegno espresso di questi a realizzarli nonché, l’impegno al puntuale rispetto degli obblighi derivanti dalla Legge n. 136/2010 anche nei rapporti tra le imprese raggruppate;</w:t>
      </w:r>
    </w:p>
    <w:p w14:paraId="1051ACFC" w14:textId="77777777" w:rsidR="00C9523F" w:rsidRDefault="008D3054">
      <w:pPr>
        <w:pStyle w:val="Paragrafoelenco"/>
        <w:numPr>
          <w:ilvl w:val="0"/>
          <w:numId w:val="9"/>
        </w:numPr>
        <w:tabs>
          <w:tab w:val="left" w:pos="424"/>
        </w:tabs>
        <w:spacing w:before="145" w:line="290" w:lineRule="auto"/>
        <w:ind w:right="289"/>
        <w:jc w:val="both"/>
        <w:rPr>
          <w:rFonts w:ascii="Garamond" w:hAnsi="Garamond"/>
          <w:b/>
          <w:sz w:val="20"/>
        </w:rPr>
      </w:pPr>
      <w:r>
        <w:rPr>
          <w:sz w:val="20"/>
        </w:rPr>
        <w:t>in</w:t>
      </w:r>
      <w:r>
        <w:rPr>
          <w:spacing w:val="-9"/>
          <w:sz w:val="20"/>
        </w:rPr>
        <w:t xml:space="preserve"> </w:t>
      </w:r>
      <w:r>
        <w:rPr>
          <w:sz w:val="20"/>
        </w:rPr>
        <w:t>caso</w:t>
      </w:r>
      <w:r>
        <w:rPr>
          <w:spacing w:val="-7"/>
          <w:sz w:val="20"/>
        </w:rPr>
        <w:t xml:space="preserve"> </w:t>
      </w:r>
      <w:r>
        <w:rPr>
          <w:sz w:val="20"/>
        </w:rPr>
        <w:t>di</w:t>
      </w:r>
      <w:r>
        <w:rPr>
          <w:spacing w:val="-8"/>
          <w:sz w:val="20"/>
        </w:rPr>
        <w:t xml:space="preserve"> </w:t>
      </w:r>
      <w:r>
        <w:rPr>
          <w:sz w:val="20"/>
        </w:rPr>
        <w:t>Consorzio</w:t>
      </w:r>
      <w:r>
        <w:rPr>
          <w:spacing w:val="-9"/>
          <w:sz w:val="20"/>
        </w:rPr>
        <w:t xml:space="preserve"> </w:t>
      </w:r>
      <w:r>
        <w:rPr>
          <w:sz w:val="20"/>
        </w:rPr>
        <w:t>ordinario,</w:t>
      </w:r>
      <w:r>
        <w:rPr>
          <w:spacing w:val="-8"/>
          <w:sz w:val="20"/>
        </w:rPr>
        <w:t xml:space="preserve"> </w:t>
      </w:r>
      <w:r>
        <w:rPr>
          <w:sz w:val="20"/>
        </w:rPr>
        <w:t>copia</w:t>
      </w:r>
      <w:r>
        <w:rPr>
          <w:spacing w:val="-7"/>
          <w:sz w:val="20"/>
        </w:rPr>
        <w:t xml:space="preserve"> </w:t>
      </w:r>
      <w:r>
        <w:rPr>
          <w:sz w:val="20"/>
        </w:rPr>
        <w:t>dell’atto</w:t>
      </w:r>
      <w:r>
        <w:rPr>
          <w:spacing w:val="-9"/>
          <w:sz w:val="20"/>
        </w:rPr>
        <w:t xml:space="preserve"> </w:t>
      </w:r>
      <w:r>
        <w:rPr>
          <w:sz w:val="20"/>
        </w:rPr>
        <w:t>costitutivo,</w:t>
      </w:r>
      <w:r>
        <w:rPr>
          <w:spacing w:val="-9"/>
          <w:sz w:val="20"/>
        </w:rPr>
        <w:t xml:space="preserve"> </w:t>
      </w:r>
      <w:r>
        <w:rPr>
          <w:sz w:val="20"/>
        </w:rPr>
        <w:t>con</w:t>
      </w:r>
      <w:r>
        <w:rPr>
          <w:spacing w:val="-9"/>
          <w:sz w:val="20"/>
        </w:rPr>
        <w:t xml:space="preserve"> </w:t>
      </w:r>
      <w:r>
        <w:rPr>
          <w:sz w:val="20"/>
        </w:rPr>
        <w:t>rappresentanza</w:t>
      </w:r>
      <w:r>
        <w:rPr>
          <w:spacing w:val="-7"/>
          <w:sz w:val="20"/>
        </w:rPr>
        <w:t xml:space="preserve"> </w:t>
      </w:r>
      <w:r>
        <w:rPr>
          <w:sz w:val="20"/>
        </w:rPr>
        <w:t>alla</w:t>
      </w:r>
      <w:r>
        <w:rPr>
          <w:spacing w:val="-7"/>
          <w:sz w:val="20"/>
        </w:rPr>
        <w:t xml:space="preserve"> </w:t>
      </w:r>
      <w:r>
        <w:rPr>
          <w:sz w:val="20"/>
        </w:rPr>
        <w:t>impresa</w:t>
      </w:r>
      <w:r>
        <w:rPr>
          <w:spacing w:val="-9"/>
          <w:sz w:val="20"/>
        </w:rPr>
        <w:t xml:space="preserve"> </w:t>
      </w:r>
      <w:r>
        <w:rPr>
          <w:sz w:val="20"/>
        </w:rPr>
        <w:t>capogruppo</w:t>
      </w:r>
      <w:r>
        <w:rPr>
          <w:spacing w:val="-9"/>
          <w:sz w:val="20"/>
        </w:rPr>
        <w:t xml:space="preserve"> </w:t>
      </w:r>
      <w:r>
        <w:rPr>
          <w:sz w:val="20"/>
        </w:rPr>
        <w:t>con indicazione</w:t>
      </w:r>
      <w:r>
        <w:rPr>
          <w:spacing w:val="-9"/>
          <w:sz w:val="20"/>
        </w:rPr>
        <w:t xml:space="preserve"> </w:t>
      </w:r>
      <w:r>
        <w:rPr>
          <w:sz w:val="20"/>
        </w:rPr>
        <w:t>delle</w:t>
      </w:r>
      <w:r>
        <w:rPr>
          <w:spacing w:val="-9"/>
          <w:sz w:val="20"/>
        </w:rPr>
        <w:t xml:space="preserve"> </w:t>
      </w:r>
      <w:r>
        <w:rPr>
          <w:sz w:val="20"/>
        </w:rPr>
        <w:t>parti</w:t>
      </w:r>
      <w:r>
        <w:rPr>
          <w:spacing w:val="-12"/>
          <w:sz w:val="20"/>
        </w:rPr>
        <w:t xml:space="preserve"> </w:t>
      </w:r>
      <w:r>
        <w:rPr>
          <w:sz w:val="20"/>
        </w:rPr>
        <w:t>del</w:t>
      </w:r>
      <w:r>
        <w:rPr>
          <w:spacing w:val="-12"/>
          <w:sz w:val="20"/>
        </w:rPr>
        <w:t xml:space="preserve"> </w:t>
      </w:r>
      <w:r>
        <w:rPr>
          <w:sz w:val="20"/>
        </w:rPr>
        <w:t>servizio/fornitura,</w:t>
      </w:r>
      <w:r>
        <w:rPr>
          <w:spacing w:val="-11"/>
          <w:sz w:val="20"/>
        </w:rPr>
        <w:t xml:space="preserve"> </w:t>
      </w:r>
      <w:r>
        <w:rPr>
          <w:sz w:val="20"/>
        </w:rPr>
        <w:t>ovvero</w:t>
      </w:r>
      <w:r>
        <w:rPr>
          <w:spacing w:val="-9"/>
          <w:sz w:val="20"/>
        </w:rPr>
        <w:t xml:space="preserve"> </w:t>
      </w:r>
      <w:r>
        <w:rPr>
          <w:sz w:val="20"/>
        </w:rPr>
        <w:t>della</w:t>
      </w:r>
      <w:r>
        <w:rPr>
          <w:spacing w:val="-11"/>
          <w:sz w:val="20"/>
        </w:rPr>
        <w:t xml:space="preserve"> </w:t>
      </w:r>
      <w:r>
        <w:rPr>
          <w:sz w:val="20"/>
        </w:rPr>
        <w:t>percentuale</w:t>
      </w:r>
      <w:r>
        <w:rPr>
          <w:spacing w:val="-9"/>
          <w:sz w:val="20"/>
        </w:rPr>
        <w:t xml:space="preserve"> </w:t>
      </w:r>
      <w:r>
        <w:rPr>
          <w:sz w:val="20"/>
        </w:rPr>
        <w:t>in</w:t>
      </w:r>
      <w:r>
        <w:rPr>
          <w:spacing w:val="-9"/>
          <w:sz w:val="20"/>
        </w:rPr>
        <w:t xml:space="preserve"> </w:t>
      </w:r>
      <w:r>
        <w:rPr>
          <w:sz w:val="20"/>
        </w:rPr>
        <w:t>caso</w:t>
      </w:r>
      <w:r>
        <w:rPr>
          <w:spacing w:val="-11"/>
          <w:sz w:val="20"/>
        </w:rPr>
        <w:t xml:space="preserve"> </w:t>
      </w:r>
      <w:r>
        <w:rPr>
          <w:sz w:val="20"/>
        </w:rPr>
        <w:t>di</w:t>
      </w:r>
      <w:r>
        <w:rPr>
          <w:spacing w:val="-12"/>
          <w:sz w:val="20"/>
        </w:rPr>
        <w:t xml:space="preserve"> </w:t>
      </w:r>
      <w:r>
        <w:rPr>
          <w:sz w:val="20"/>
        </w:rPr>
        <w:t>servizio/forniture</w:t>
      </w:r>
      <w:r>
        <w:rPr>
          <w:spacing w:val="-11"/>
          <w:sz w:val="20"/>
        </w:rPr>
        <w:t xml:space="preserve"> </w:t>
      </w:r>
      <w:r>
        <w:rPr>
          <w:sz w:val="20"/>
        </w:rPr>
        <w:t>indivisibili, che saranno eseguite dai singoli operatori economici riuniti con l’impegno espresso di questi a realizzarli nonché, con l’impegno al puntuale rispetto degli obblighi derivanti dalla Legge n. 136/2010 anche nei rapporti tra le imprese consorziate.</w:t>
      </w:r>
    </w:p>
    <w:p w14:paraId="2865FB57" w14:textId="77777777" w:rsidR="00C9523F" w:rsidRDefault="00C9523F">
      <w:pPr>
        <w:pStyle w:val="Corpotesto"/>
        <w:ind w:left="0"/>
      </w:pPr>
    </w:p>
    <w:p w14:paraId="6B68107E" w14:textId="77777777" w:rsidR="00C9523F" w:rsidRDefault="00C9523F">
      <w:pPr>
        <w:pStyle w:val="Corpotesto"/>
        <w:spacing w:before="106"/>
        <w:ind w:left="0"/>
      </w:pPr>
    </w:p>
    <w:p w14:paraId="124DB474" w14:textId="77777777" w:rsidR="00C9523F" w:rsidRDefault="008D3054">
      <w:pPr>
        <w:pStyle w:val="Corpotesto"/>
        <w:jc w:val="both"/>
      </w:pPr>
      <w:r>
        <w:t>Si</w:t>
      </w:r>
      <w:r>
        <w:rPr>
          <w:spacing w:val="-7"/>
        </w:rPr>
        <w:t xml:space="preserve"> </w:t>
      </w:r>
      <w:r>
        <w:t>precisa</w:t>
      </w:r>
      <w:r>
        <w:rPr>
          <w:spacing w:val="-7"/>
        </w:rPr>
        <w:t xml:space="preserve"> </w:t>
      </w:r>
      <w:r>
        <w:t>che</w:t>
      </w:r>
      <w:r>
        <w:rPr>
          <w:spacing w:val="-5"/>
        </w:rPr>
        <w:t xml:space="preserve"> </w:t>
      </w:r>
      <w:r>
        <w:t>entro</w:t>
      </w:r>
      <w:r>
        <w:rPr>
          <w:spacing w:val="-7"/>
        </w:rPr>
        <w:t xml:space="preserve"> </w:t>
      </w:r>
      <w:r>
        <w:t>il</w:t>
      </w:r>
      <w:r>
        <w:rPr>
          <w:spacing w:val="-8"/>
        </w:rPr>
        <w:t xml:space="preserve"> </w:t>
      </w:r>
      <w:r>
        <w:t>termine</w:t>
      </w:r>
      <w:r>
        <w:rPr>
          <w:spacing w:val="-8"/>
        </w:rPr>
        <w:t xml:space="preserve"> </w:t>
      </w:r>
      <w:r>
        <w:t>fissato</w:t>
      </w:r>
      <w:r>
        <w:rPr>
          <w:spacing w:val="-8"/>
        </w:rPr>
        <w:t xml:space="preserve"> </w:t>
      </w:r>
      <w:r>
        <w:t>per</w:t>
      </w:r>
      <w:r>
        <w:rPr>
          <w:spacing w:val="-8"/>
        </w:rPr>
        <w:t xml:space="preserve"> </w:t>
      </w:r>
      <w:r>
        <w:t>l’attivazione</w:t>
      </w:r>
      <w:r>
        <w:rPr>
          <w:spacing w:val="-6"/>
        </w:rPr>
        <w:t xml:space="preserve"> </w:t>
      </w:r>
      <w:r>
        <w:t>dell’Accordo</w:t>
      </w:r>
      <w:r>
        <w:rPr>
          <w:spacing w:val="-7"/>
        </w:rPr>
        <w:t xml:space="preserve"> </w:t>
      </w:r>
      <w:r>
        <w:t>Quadro</w:t>
      </w:r>
      <w:r>
        <w:rPr>
          <w:spacing w:val="-5"/>
        </w:rPr>
        <w:t xml:space="preserve"> </w:t>
      </w:r>
      <w:r>
        <w:t>il</w:t>
      </w:r>
      <w:r>
        <w:rPr>
          <w:spacing w:val="-6"/>
        </w:rPr>
        <w:t xml:space="preserve"> </w:t>
      </w:r>
      <w:r>
        <w:t>fornitore</w:t>
      </w:r>
      <w:r>
        <w:rPr>
          <w:spacing w:val="-8"/>
        </w:rPr>
        <w:t xml:space="preserve"> </w:t>
      </w:r>
      <w:r>
        <w:t>è</w:t>
      </w:r>
      <w:r>
        <w:rPr>
          <w:spacing w:val="-8"/>
        </w:rPr>
        <w:t xml:space="preserve"> </w:t>
      </w:r>
      <w:r>
        <w:t>tenuto</w:t>
      </w:r>
      <w:r>
        <w:rPr>
          <w:spacing w:val="-8"/>
        </w:rPr>
        <w:t xml:space="preserve"> </w:t>
      </w:r>
      <w:r>
        <w:rPr>
          <w:spacing w:val="-5"/>
        </w:rPr>
        <w:t>a:</w:t>
      </w:r>
    </w:p>
    <w:p w14:paraId="4A107139" w14:textId="77777777" w:rsidR="00C9523F" w:rsidRDefault="008D3054">
      <w:pPr>
        <w:pStyle w:val="Paragrafoelenco"/>
        <w:numPr>
          <w:ilvl w:val="0"/>
          <w:numId w:val="9"/>
        </w:numPr>
        <w:tabs>
          <w:tab w:val="left" w:pos="424"/>
        </w:tabs>
        <w:spacing w:before="195"/>
        <w:rPr>
          <w:rFonts w:ascii="Trebuchet MS" w:hAnsi="Trebuchet MS"/>
          <w:sz w:val="20"/>
        </w:rPr>
      </w:pPr>
      <w:r>
        <w:rPr>
          <w:sz w:val="20"/>
        </w:rPr>
        <w:t>compilare</w:t>
      </w:r>
      <w:r>
        <w:rPr>
          <w:spacing w:val="-7"/>
          <w:sz w:val="20"/>
        </w:rPr>
        <w:t xml:space="preserve"> </w:t>
      </w:r>
      <w:r>
        <w:rPr>
          <w:sz w:val="20"/>
        </w:rPr>
        <w:t>il</w:t>
      </w:r>
      <w:r>
        <w:rPr>
          <w:spacing w:val="-8"/>
          <w:sz w:val="20"/>
        </w:rPr>
        <w:t xml:space="preserve"> </w:t>
      </w:r>
      <w:r>
        <w:rPr>
          <w:sz w:val="20"/>
        </w:rPr>
        <w:t>catalogo</w:t>
      </w:r>
      <w:r>
        <w:rPr>
          <w:spacing w:val="-8"/>
          <w:sz w:val="20"/>
        </w:rPr>
        <w:t xml:space="preserve"> </w:t>
      </w:r>
      <w:r>
        <w:rPr>
          <w:sz w:val="20"/>
        </w:rPr>
        <w:t>elettronico</w:t>
      </w:r>
      <w:r>
        <w:rPr>
          <w:spacing w:val="-9"/>
          <w:sz w:val="20"/>
        </w:rPr>
        <w:t xml:space="preserve"> </w:t>
      </w:r>
      <w:r>
        <w:rPr>
          <w:sz w:val="20"/>
        </w:rPr>
        <w:t>con</w:t>
      </w:r>
      <w:r>
        <w:rPr>
          <w:spacing w:val="-7"/>
          <w:sz w:val="20"/>
        </w:rPr>
        <w:t xml:space="preserve"> </w:t>
      </w:r>
      <w:r>
        <w:rPr>
          <w:sz w:val="20"/>
        </w:rPr>
        <w:t>i</w:t>
      </w:r>
      <w:r>
        <w:rPr>
          <w:spacing w:val="-7"/>
          <w:sz w:val="20"/>
        </w:rPr>
        <w:t xml:space="preserve"> </w:t>
      </w:r>
      <w:r>
        <w:rPr>
          <w:sz w:val="20"/>
        </w:rPr>
        <w:t>prodotti/servizi</w:t>
      </w:r>
      <w:r>
        <w:rPr>
          <w:spacing w:val="-10"/>
          <w:sz w:val="20"/>
        </w:rPr>
        <w:t xml:space="preserve"> </w:t>
      </w:r>
      <w:r>
        <w:rPr>
          <w:sz w:val="20"/>
        </w:rPr>
        <w:t>oggetto</w:t>
      </w:r>
      <w:r>
        <w:rPr>
          <w:spacing w:val="-8"/>
          <w:sz w:val="20"/>
        </w:rPr>
        <w:t xml:space="preserve"> </w:t>
      </w:r>
      <w:r>
        <w:rPr>
          <w:sz w:val="20"/>
        </w:rPr>
        <w:t>di</w:t>
      </w:r>
      <w:r>
        <w:rPr>
          <w:spacing w:val="-9"/>
          <w:sz w:val="20"/>
        </w:rPr>
        <w:t xml:space="preserve"> </w:t>
      </w:r>
      <w:r>
        <w:rPr>
          <w:sz w:val="20"/>
        </w:rPr>
        <w:t>Accordo</w:t>
      </w:r>
      <w:r>
        <w:rPr>
          <w:spacing w:val="-9"/>
          <w:sz w:val="20"/>
        </w:rPr>
        <w:t xml:space="preserve"> </w:t>
      </w:r>
      <w:r>
        <w:rPr>
          <w:spacing w:val="-2"/>
          <w:sz w:val="20"/>
        </w:rPr>
        <w:t>Quadro;</w:t>
      </w:r>
    </w:p>
    <w:p w14:paraId="73D4828D" w14:textId="77777777" w:rsidR="00C9523F" w:rsidRDefault="008D3054">
      <w:pPr>
        <w:pStyle w:val="Paragrafoelenco"/>
        <w:numPr>
          <w:ilvl w:val="0"/>
          <w:numId w:val="9"/>
        </w:numPr>
        <w:tabs>
          <w:tab w:val="left" w:pos="424"/>
        </w:tabs>
        <w:spacing w:before="190"/>
        <w:rPr>
          <w:rFonts w:ascii="Trebuchet MS" w:hAnsi="Trebuchet MS"/>
          <w:sz w:val="20"/>
        </w:rPr>
      </w:pPr>
      <w:r>
        <w:rPr>
          <w:sz w:val="20"/>
        </w:rPr>
        <w:t>inviare</w:t>
      </w:r>
      <w:r>
        <w:rPr>
          <w:spacing w:val="-10"/>
          <w:sz w:val="20"/>
        </w:rPr>
        <w:t xml:space="preserve"> </w:t>
      </w:r>
      <w:r>
        <w:rPr>
          <w:sz w:val="20"/>
        </w:rPr>
        <w:t>il</w:t>
      </w:r>
      <w:r>
        <w:rPr>
          <w:spacing w:val="-9"/>
          <w:sz w:val="20"/>
        </w:rPr>
        <w:t xml:space="preserve"> </w:t>
      </w:r>
      <w:r>
        <w:rPr>
          <w:sz w:val="20"/>
        </w:rPr>
        <w:t>catalogo</w:t>
      </w:r>
      <w:r>
        <w:rPr>
          <w:spacing w:val="-10"/>
          <w:sz w:val="20"/>
        </w:rPr>
        <w:t xml:space="preserve"> </w:t>
      </w:r>
      <w:r>
        <w:rPr>
          <w:sz w:val="20"/>
        </w:rPr>
        <w:t>elettronico</w:t>
      </w:r>
      <w:r>
        <w:rPr>
          <w:spacing w:val="-9"/>
          <w:sz w:val="20"/>
        </w:rPr>
        <w:t xml:space="preserve"> </w:t>
      </w:r>
      <w:r>
        <w:rPr>
          <w:sz w:val="20"/>
        </w:rPr>
        <w:t>compilato</w:t>
      </w:r>
      <w:r>
        <w:rPr>
          <w:spacing w:val="-9"/>
          <w:sz w:val="20"/>
        </w:rPr>
        <w:t xml:space="preserve"> </w:t>
      </w:r>
      <w:r>
        <w:rPr>
          <w:sz w:val="20"/>
        </w:rPr>
        <w:t>a</w:t>
      </w:r>
      <w:r>
        <w:rPr>
          <w:spacing w:val="-9"/>
          <w:sz w:val="20"/>
        </w:rPr>
        <w:t xml:space="preserve"> </w:t>
      </w:r>
      <w:r>
        <w:rPr>
          <w:sz w:val="20"/>
        </w:rPr>
        <w:t>Consip</w:t>
      </w:r>
      <w:r>
        <w:rPr>
          <w:spacing w:val="-7"/>
          <w:sz w:val="20"/>
        </w:rPr>
        <w:t xml:space="preserve"> </w:t>
      </w:r>
      <w:r>
        <w:rPr>
          <w:sz w:val="20"/>
        </w:rPr>
        <w:t>attraverso</w:t>
      </w:r>
      <w:r>
        <w:rPr>
          <w:spacing w:val="-9"/>
          <w:sz w:val="20"/>
        </w:rPr>
        <w:t xml:space="preserve"> </w:t>
      </w:r>
      <w:r>
        <w:rPr>
          <w:sz w:val="20"/>
        </w:rPr>
        <w:t>l’apposita</w:t>
      </w:r>
      <w:r>
        <w:rPr>
          <w:spacing w:val="-8"/>
          <w:sz w:val="20"/>
        </w:rPr>
        <w:t xml:space="preserve"> </w:t>
      </w:r>
      <w:r>
        <w:rPr>
          <w:sz w:val="20"/>
        </w:rPr>
        <w:t>funzione</w:t>
      </w:r>
      <w:r>
        <w:rPr>
          <w:spacing w:val="-9"/>
          <w:sz w:val="20"/>
        </w:rPr>
        <w:t xml:space="preserve"> </w:t>
      </w:r>
      <w:r>
        <w:rPr>
          <w:sz w:val="20"/>
        </w:rPr>
        <w:t>disponibile</w:t>
      </w:r>
      <w:r>
        <w:rPr>
          <w:spacing w:val="-9"/>
          <w:sz w:val="20"/>
        </w:rPr>
        <w:t xml:space="preserve"> </w:t>
      </w:r>
      <w:r>
        <w:rPr>
          <w:sz w:val="20"/>
        </w:rPr>
        <w:t>sul</w:t>
      </w:r>
      <w:r>
        <w:rPr>
          <w:spacing w:val="-8"/>
          <w:sz w:val="20"/>
        </w:rPr>
        <w:t xml:space="preserve"> </w:t>
      </w:r>
      <w:r>
        <w:rPr>
          <w:spacing w:val="-2"/>
          <w:sz w:val="20"/>
        </w:rPr>
        <w:t>Sistema;</w:t>
      </w:r>
    </w:p>
    <w:p w14:paraId="3AA15C2D" w14:textId="77777777" w:rsidR="00C9523F" w:rsidRDefault="008D3054">
      <w:pPr>
        <w:pStyle w:val="Paragrafoelenco"/>
        <w:numPr>
          <w:ilvl w:val="0"/>
          <w:numId w:val="9"/>
        </w:numPr>
        <w:tabs>
          <w:tab w:val="left" w:pos="422"/>
        </w:tabs>
        <w:spacing w:before="193" w:line="290" w:lineRule="auto"/>
        <w:ind w:left="140" w:right="306" w:firstLine="0"/>
        <w:jc w:val="both"/>
        <w:rPr>
          <w:rFonts w:ascii="Trebuchet MS" w:hAnsi="Trebuchet MS"/>
          <w:sz w:val="20"/>
        </w:rPr>
      </w:pPr>
      <w:r>
        <w:rPr>
          <w:sz w:val="20"/>
        </w:rPr>
        <w:t>previa approvazione di Consip del catalogo inviato dall’aggiudicatario, sottoscrivere con firma digitale il documento</w:t>
      </w:r>
      <w:r>
        <w:rPr>
          <w:spacing w:val="-10"/>
          <w:sz w:val="20"/>
        </w:rPr>
        <w:t xml:space="preserve"> </w:t>
      </w:r>
      <w:r>
        <w:rPr>
          <w:sz w:val="20"/>
        </w:rPr>
        <w:t>in</w:t>
      </w:r>
      <w:r>
        <w:rPr>
          <w:spacing w:val="-12"/>
          <w:sz w:val="20"/>
        </w:rPr>
        <w:t xml:space="preserve"> </w:t>
      </w:r>
      <w:r>
        <w:rPr>
          <w:sz w:val="20"/>
        </w:rPr>
        <w:t>formato</w:t>
      </w:r>
      <w:r>
        <w:rPr>
          <w:spacing w:val="-13"/>
          <w:sz w:val="20"/>
        </w:rPr>
        <w:t xml:space="preserve"> </w:t>
      </w:r>
      <w:r>
        <w:rPr>
          <w:sz w:val="20"/>
        </w:rPr>
        <w:t>“pdf”</w:t>
      </w:r>
      <w:r>
        <w:rPr>
          <w:spacing w:val="-9"/>
          <w:sz w:val="20"/>
        </w:rPr>
        <w:t xml:space="preserve"> </w:t>
      </w:r>
      <w:r>
        <w:rPr>
          <w:sz w:val="20"/>
        </w:rPr>
        <w:t>riassuntivo</w:t>
      </w:r>
      <w:r>
        <w:rPr>
          <w:spacing w:val="-12"/>
          <w:sz w:val="20"/>
        </w:rPr>
        <w:t xml:space="preserve"> </w:t>
      </w:r>
      <w:r>
        <w:rPr>
          <w:sz w:val="20"/>
        </w:rPr>
        <w:t>del</w:t>
      </w:r>
      <w:r>
        <w:rPr>
          <w:spacing w:val="-13"/>
          <w:sz w:val="20"/>
        </w:rPr>
        <w:t xml:space="preserve"> </w:t>
      </w:r>
      <w:r>
        <w:rPr>
          <w:sz w:val="20"/>
        </w:rPr>
        <w:t>catalogo</w:t>
      </w:r>
      <w:r>
        <w:rPr>
          <w:spacing w:val="-13"/>
          <w:sz w:val="20"/>
        </w:rPr>
        <w:t xml:space="preserve"> </w:t>
      </w:r>
      <w:r>
        <w:rPr>
          <w:sz w:val="20"/>
        </w:rPr>
        <w:t>e</w:t>
      </w:r>
      <w:r>
        <w:rPr>
          <w:spacing w:val="-12"/>
          <w:sz w:val="20"/>
        </w:rPr>
        <w:t xml:space="preserve"> </w:t>
      </w:r>
      <w:r>
        <w:rPr>
          <w:sz w:val="20"/>
        </w:rPr>
        <w:t>inviarlo</w:t>
      </w:r>
      <w:r>
        <w:rPr>
          <w:spacing w:val="-13"/>
          <w:sz w:val="20"/>
        </w:rPr>
        <w:t xml:space="preserve"> </w:t>
      </w:r>
      <w:r>
        <w:rPr>
          <w:sz w:val="20"/>
        </w:rPr>
        <w:t>a</w:t>
      </w:r>
      <w:r>
        <w:rPr>
          <w:spacing w:val="-12"/>
          <w:sz w:val="20"/>
        </w:rPr>
        <w:t xml:space="preserve"> </w:t>
      </w:r>
      <w:r>
        <w:rPr>
          <w:sz w:val="20"/>
        </w:rPr>
        <w:t>Consip</w:t>
      </w:r>
      <w:r>
        <w:rPr>
          <w:spacing w:val="-12"/>
          <w:sz w:val="20"/>
        </w:rPr>
        <w:t xml:space="preserve"> </w:t>
      </w:r>
      <w:r>
        <w:rPr>
          <w:sz w:val="20"/>
        </w:rPr>
        <w:t>attraverso</w:t>
      </w:r>
      <w:r>
        <w:rPr>
          <w:spacing w:val="-12"/>
          <w:sz w:val="20"/>
        </w:rPr>
        <w:t xml:space="preserve"> </w:t>
      </w:r>
      <w:r>
        <w:rPr>
          <w:sz w:val="20"/>
        </w:rPr>
        <w:t>l’apposita</w:t>
      </w:r>
      <w:r>
        <w:rPr>
          <w:spacing w:val="-13"/>
          <w:sz w:val="20"/>
        </w:rPr>
        <w:t xml:space="preserve"> </w:t>
      </w:r>
      <w:r>
        <w:rPr>
          <w:sz w:val="20"/>
        </w:rPr>
        <w:t>funzione</w:t>
      </w:r>
      <w:r>
        <w:rPr>
          <w:spacing w:val="-13"/>
          <w:sz w:val="20"/>
        </w:rPr>
        <w:t xml:space="preserve"> </w:t>
      </w:r>
      <w:r>
        <w:rPr>
          <w:sz w:val="20"/>
        </w:rPr>
        <w:t>presente sul Sistema”;</w:t>
      </w:r>
    </w:p>
    <w:p w14:paraId="5B59F50D" w14:textId="77777777" w:rsidR="00C9523F" w:rsidRDefault="008D3054">
      <w:pPr>
        <w:pStyle w:val="Paragrafoelenco"/>
        <w:numPr>
          <w:ilvl w:val="0"/>
          <w:numId w:val="9"/>
        </w:numPr>
        <w:tabs>
          <w:tab w:val="left" w:pos="424"/>
        </w:tabs>
        <w:spacing w:before="146"/>
        <w:rPr>
          <w:rFonts w:ascii="Trebuchet MS" w:hAnsi="Trebuchet MS"/>
          <w:sz w:val="20"/>
        </w:rPr>
      </w:pPr>
      <w:r>
        <w:rPr>
          <w:sz w:val="20"/>
        </w:rPr>
        <w:t>nominare</w:t>
      </w:r>
      <w:r>
        <w:rPr>
          <w:spacing w:val="-12"/>
          <w:sz w:val="20"/>
        </w:rPr>
        <w:t xml:space="preserve"> </w:t>
      </w:r>
      <w:r>
        <w:rPr>
          <w:sz w:val="20"/>
        </w:rPr>
        <w:t>il/i</w:t>
      </w:r>
      <w:r>
        <w:rPr>
          <w:spacing w:val="-13"/>
          <w:sz w:val="20"/>
        </w:rPr>
        <w:t xml:space="preserve"> </w:t>
      </w:r>
      <w:r>
        <w:rPr>
          <w:sz w:val="20"/>
        </w:rPr>
        <w:t>Responsabile/i</w:t>
      </w:r>
      <w:r>
        <w:rPr>
          <w:spacing w:val="-12"/>
          <w:sz w:val="20"/>
        </w:rPr>
        <w:t xml:space="preserve"> </w:t>
      </w:r>
      <w:r>
        <w:rPr>
          <w:sz w:val="20"/>
        </w:rPr>
        <w:t>dell’Accordo</w:t>
      </w:r>
      <w:r>
        <w:rPr>
          <w:spacing w:val="-14"/>
          <w:sz w:val="20"/>
        </w:rPr>
        <w:t xml:space="preserve"> </w:t>
      </w:r>
      <w:r>
        <w:rPr>
          <w:spacing w:val="-2"/>
          <w:sz w:val="20"/>
        </w:rPr>
        <w:t>Quadro.</w:t>
      </w:r>
    </w:p>
    <w:p w14:paraId="251AD13C" w14:textId="77777777" w:rsidR="00C9523F" w:rsidRDefault="008D3054">
      <w:pPr>
        <w:pStyle w:val="Corpotesto"/>
        <w:spacing w:before="191" w:line="292" w:lineRule="auto"/>
        <w:ind w:right="296"/>
        <w:jc w:val="both"/>
      </w:pPr>
      <w:r>
        <w:t>In</w:t>
      </w:r>
      <w:r>
        <w:rPr>
          <w:spacing w:val="-9"/>
        </w:rPr>
        <w:t xml:space="preserve"> </w:t>
      </w:r>
      <w:r>
        <w:t>considerazione</w:t>
      </w:r>
      <w:r>
        <w:rPr>
          <w:spacing w:val="-9"/>
        </w:rPr>
        <w:t xml:space="preserve"> </w:t>
      </w:r>
      <w:r>
        <w:t>del</w:t>
      </w:r>
      <w:r>
        <w:rPr>
          <w:spacing w:val="-10"/>
        </w:rPr>
        <w:t xml:space="preserve"> </w:t>
      </w:r>
      <w:r>
        <w:t>meccanismo</w:t>
      </w:r>
      <w:r>
        <w:rPr>
          <w:spacing w:val="-9"/>
        </w:rPr>
        <w:t xml:space="preserve"> </w:t>
      </w:r>
      <w:r>
        <w:t>di</w:t>
      </w:r>
      <w:r>
        <w:rPr>
          <w:spacing w:val="-10"/>
        </w:rPr>
        <w:t xml:space="preserve"> </w:t>
      </w:r>
      <w:r>
        <w:t>affidamento</w:t>
      </w:r>
      <w:r>
        <w:rPr>
          <w:spacing w:val="-7"/>
        </w:rPr>
        <w:t xml:space="preserve"> </w:t>
      </w:r>
      <w:r>
        <w:t>degli</w:t>
      </w:r>
      <w:r>
        <w:rPr>
          <w:spacing w:val="-7"/>
        </w:rPr>
        <w:t xml:space="preserve"> </w:t>
      </w:r>
      <w:r>
        <w:t>Ordini</w:t>
      </w:r>
      <w:r>
        <w:rPr>
          <w:spacing w:val="-4"/>
        </w:rPr>
        <w:t xml:space="preserve"> </w:t>
      </w:r>
      <w:r>
        <w:t>di</w:t>
      </w:r>
      <w:r>
        <w:rPr>
          <w:spacing w:val="-10"/>
        </w:rPr>
        <w:t xml:space="preserve"> </w:t>
      </w:r>
      <w:r>
        <w:t>Fornitura</w:t>
      </w:r>
      <w:r>
        <w:rPr>
          <w:spacing w:val="-8"/>
        </w:rPr>
        <w:t xml:space="preserve"> </w:t>
      </w:r>
      <w:r>
        <w:t>(</w:t>
      </w:r>
      <w:proofErr w:type="spellStart"/>
      <w:r>
        <w:t>rif.</w:t>
      </w:r>
      <w:proofErr w:type="spellEnd"/>
      <w:r>
        <w:rPr>
          <w:spacing w:val="-9"/>
        </w:rPr>
        <w:t xml:space="preserve"> </w:t>
      </w:r>
      <w:r>
        <w:t>paragrafo</w:t>
      </w:r>
      <w:r>
        <w:rPr>
          <w:spacing w:val="-9"/>
        </w:rPr>
        <w:t xml:space="preserve"> </w:t>
      </w:r>
      <w:r>
        <w:t>25),</w:t>
      </w:r>
      <w:r>
        <w:rPr>
          <w:spacing w:val="-9"/>
        </w:rPr>
        <w:t xml:space="preserve"> </w:t>
      </w:r>
      <w:r>
        <w:t>saranno</w:t>
      </w:r>
      <w:r>
        <w:rPr>
          <w:spacing w:val="-9"/>
        </w:rPr>
        <w:t xml:space="preserve"> </w:t>
      </w:r>
      <w:r>
        <w:t>previste per ciascun aggiudicatario attivazioni differite, a partire dalla stipula dell’Accordo Quadro, in funzione dell’erosione</w:t>
      </w:r>
      <w:r>
        <w:rPr>
          <w:spacing w:val="-7"/>
        </w:rPr>
        <w:t xml:space="preserve"> </w:t>
      </w:r>
      <w:r>
        <w:t>progressiva</w:t>
      </w:r>
      <w:r>
        <w:rPr>
          <w:spacing w:val="-7"/>
        </w:rPr>
        <w:t xml:space="preserve"> </w:t>
      </w:r>
      <w:r>
        <w:t>della</w:t>
      </w:r>
      <w:r>
        <w:rPr>
          <w:spacing w:val="-7"/>
        </w:rPr>
        <w:t xml:space="preserve"> </w:t>
      </w:r>
      <w:r>
        <w:t>quota</w:t>
      </w:r>
      <w:r>
        <w:rPr>
          <w:spacing w:val="-5"/>
        </w:rPr>
        <w:t xml:space="preserve"> </w:t>
      </w:r>
      <w:r>
        <w:t>di</w:t>
      </w:r>
      <w:r>
        <w:rPr>
          <w:spacing w:val="-5"/>
        </w:rPr>
        <w:t xml:space="preserve"> </w:t>
      </w:r>
      <w:r>
        <w:t>massimale</w:t>
      </w:r>
      <w:r>
        <w:rPr>
          <w:spacing w:val="-4"/>
        </w:rPr>
        <w:t xml:space="preserve"> </w:t>
      </w:r>
      <w:r>
        <w:t>del</w:t>
      </w:r>
      <w:r>
        <w:rPr>
          <w:spacing w:val="-5"/>
        </w:rPr>
        <w:t xml:space="preserve"> </w:t>
      </w:r>
      <w:r>
        <w:t>lotto</w:t>
      </w:r>
      <w:r>
        <w:rPr>
          <w:spacing w:val="-2"/>
        </w:rPr>
        <w:t xml:space="preserve"> </w:t>
      </w:r>
      <w:r>
        <w:t>assegnato</w:t>
      </w:r>
      <w:r>
        <w:rPr>
          <w:spacing w:val="-6"/>
        </w:rPr>
        <w:t xml:space="preserve"> </w:t>
      </w:r>
      <w:r>
        <w:t>di</w:t>
      </w:r>
      <w:r>
        <w:rPr>
          <w:spacing w:val="-7"/>
        </w:rPr>
        <w:t xml:space="preserve"> </w:t>
      </w:r>
      <w:r>
        <w:t>ciascun</w:t>
      </w:r>
      <w:r>
        <w:rPr>
          <w:spacing w:val="-5"/>
        </w:rPr>
        <w:t xml:space="preserve"> </w:t>
      </w:r>
      <w:r>
        <w:t>aggiudicatario</w:t>
      </w:r>
      <w:r>
        <w:rPr>
          <w:spacing w:val="-4"/>
        </w:rPr>
        <w:t xml:space="preserve"> </w:t>
      </w:r>
      <w:r>
        <w:t>e</w:t>
      </w:r>
      <w:r>
        <w:rPr>
          <w:spacing w:val="-4"/>
        </w:rPr>
        <w:t xml:space="preserve"> </w:t>
      </w:r>
      <w:r>
        <w:t>del</w:t>
      </w:r>
      <w:r>
        <w:rPr>
          <w:spacing w:val="-7"/>
        </w:rPr>
        <w:t xml:space="preserve"> </w:t>
      </w:r>
      <w:r>
        <w:t>periodo di tempo assegnato a ciascun aggiudicatario, sulla base di quanto previsto nel paragrafo 25 e nello Schema di Accordo Quadro.</w:t>
      </w:r>
    </w:p>
    <w:p w14:paraId="10D9B8A7" w14:textId="77777777" w:rsidR="00C9523F" w:rsidRDefault="00C9523F">
      <w:pPr>
        <w:pStyle w:val="Corpotesto"/>
        <w:ind w:left="0"/>
      </w:pPr>
    </w:p>
    <w:p w14:paraId="0B8D8795" w14:textId="77777777" w:rsidR="00C9523F" w:rsidRDefault="00C9523F">
      <w:pPr>
        <w:pStyle w:val="Corpotesto"/>
        <w:spacing w:before="23"/>
        <w:ind w:left="0"/>
      </w:pPr>
    </w:p>
    <w:p w14:paraId="4F971959" w14:textId="77777777" w:rsidR="00C9523F" w:rsidRDefault="008D3054">
      <w:pPr>
        <w:pStyle w:val="Titolo1"/>
        <w:numPr>
          <w:ilvl w:val="1"/>
          <w:numId w:val="16"/>
        </w:numPr>
        <w:tabs>
          <w:tab w:val="left" w:pos="846"/>
        </w:tabs>
        <w:ind w:left="846" w:hanging="706"/>
        <w:jc w:val="both"/>
      </w:pPr>
      <w:bookmarkStart w:id="56" w:name="_bookmark56"/>
      <w:bookmarkEnd w:id="56"/>
      <w:r>
        <w:rPr>
          <w:spacing w:val="-2"/>
        </w:rPr>
        <w:t>GARANZIA</w:t>
      </w:r>
      <w:r>
        <w:t xml:space="preserve"> </w:t>
      </w:r>
      <w:r>
        <w:rPr>
          <w:spacing w:val="-2"/>
        </w:rPr>
        <w:t>DEFINITIVA</w:t>
      </w:r>
    </w:p>
    <w:p w14:paraId="72B44A57" w14:textId="77777777" w:rsidR="00C9523F" w:rsidRDefault="008D3054">
      <w:pPr>
        <w:pStyle w:val="Corpotesto"/>
        <w:spacing w:before="109"/>
        <w:jc w:val="both"/>
      </w:pPr>
      <w:r>
        <w:t>Ai</w:t>
      </w:r>
      <w:r>
        <w:rPr>
          <w:spacing w:val="-10"/>
        </w:rPr>
        <w:t xml:space="preserve"> </w:t>
      </w:r>
      <w:r>
        <w:t>fini</w:t>
      </w:r>
      <w:r>
        <w:rPr>
          <w:spacing w:val="-10"/>
        </w:rPr>
        <w:t xml:space="preserve"> </w:t>
      </w:r>
      <w:r>
        <w:t>della</w:t>
      </w:r>
      <w:r>
        <w:rPr>
          <w:spacing w:val="-9"/>
        </w:rPr>
        <w:t xml:space="preserve"> </w:t>
      </w:r>
      <w:r>
        <w:t>stipula</w:t>
      </w:r>
      <w:r>
        <w:rPr>
          <w:spacing w:val="-7"/>
        </w:rPr>
        <w:t xml:space="preserve"> </w:t>
      </w:r>
      <w:r>
        <w:t>dell’Accordo</w:t>
      </w:r>
      <w:r>
        <w:rPr>
          <w:spacing w:val="-9"/>
        </w:rPr>
        <w:t xml:space="preserve"> </w:t>
      </w:r>
      <w:r>
        <w:t>Quadro,</w:t>
      </w:r>
      <w:r>
        <w:rPr>
          <w:spacing w:val="-9"/>
        </w:rPr>
        <w:t xml:space="preserve"> </w:t>
      </w:r>
      <w:r>
        <w:t>ciascun</w:t>
      </w:r>
      <w:r>
        <w:rPr>
          <w:spacing w:val="-9"/>
        </w:rPr>
        <w:t xml:space="preserve"> </w:t>
      </w:r>
      <w:r>
        <w:t>aggiudicatario</w:t>
      </w:r>
      <w:r>
        <w:rPr>
          <w:spacing w:val="-2"/>
        </w:rPr>
        <w:t xml:space="preserve"> </w:t>
      </w:r>
      <w:r>
        <w:t>di</w:t>
      </w:r>
      <w:r>
        <w:rPr>
          <w:spacing w:val="-8"/>
        </w:rPr>
        <w:t xml:space="preserve"> </w:t>
      </w:r>
      <w:r>
        <w:t>ciascun</w:t>
      </w:r>
      <w:r>
        <w:rPr>
          <w:spacing w:val="-8"/>
        </w:rPr>
        <w:t xml:space="preserve"> </w:t>
      </w:r>
      <w:r>
        <w:t>lotto</w:t>
      </w:r>
      <w:r>
        <w:rPr>
          <w:spacing w:val="-9"/>
        </w:rPr>
        <w:t xml:space="preserve"> </w:t>
      </w:r>
      <w:r>
        <w:t>dovrà/dovranno</w:t>
      </w:r>
      <w:r>
        <w:rPr>
          <w:spacing w:val="-9"/>
        </w:rPr>
        <w:t xml:space="preserve"> </w:t>
      </w:r>
      <w:r>
        <w:rPr>
          <w:spacing w:val="-2"/>
        </w:rPr>
        <w:t>prestare:</w:t>
      </w:r>
    </w:p>
    <w:p w14:paraId="0994D1BD" w14:textId="77777777" w:rsidR="00C9523F" w:rsidRDefault="00C9523F">
      <w:pPr>
        <w:pStyle w:val="Corpotesto"/>
        <w:spacing w:before="222"/>
        <w:ind w:left="0"/>
      </w:pPr>
    </w:p>
    <w:p w14:paraId="2D3EE2F4" w14:textId="77777777" w:rsidR="00C9523F" w:rsidRDefault="008D3054">
      <w:pPr>
        <w:pStyle w:val="Paragrafoelenco"/>
        <w:numPr>
          <w:ilvl w:val="0"/>
          <w:numId w:val="8"/>
        </w:numPr>
        <w:tabs>
          <w:tab w:val="left" w:pos="305"/>
        </w:tabs>
        <w:ind w:left="305" w:hanging="165"/>
        <w:jc w:val="both"/>
        <w:rPr>
          <w:b/>
          <w:sz w:val="18"/>
          <w:u w:val="single"/>
        </w:rPr>
      </w:pPr>
      <w:r>
        <w:rPr>
          <w:b/>
          <w:spacing w:val="-6"/>
          <w:sz w:val="20"/>
          <w:u w:val="single"/>
        </w:rPr>
        <w:t xml:space="preserve"> </w:t>
      </w:r>
      <w:r>
        <w:rPr>
          <w:b/>
          <w:sz w:val="20"/>
          <w:u w:val="single"/>
        </w:rPr>
        <w:t>Una</w:t>
      </w:r>
      <w:r>
        <w:rPr>
          <w:b/>
          <w:spacing w:val="-5"/>
          <w:sz w:val="20"/>
          <w:u w:val="single"/>
        </w:rPr>
        <w:t xml:space="preserve"> </w:t>
      </w:r>
      <w:r>
        <w:rPr>
          <w:b/>
          <w:sz w:val="20"/>
          <w:u w:val="single"/>
        </w:rPr>
        <w:t>garanzia</w:t>
      </w:r>
      <w:r>
        <w:rPr>
          <w:b/>
          <w:spacing w:val="-3"/>
          <w:sz w:val="20"/>
          <w:u w:val="single"/>
        </w:rPr>
        <w:t xml:space="preserve"> </w:t>
      </w:r>
      <w:r>
        <w:rPr>
          <w:b/>
          <w:sz w:val="20"/>
          <w:u w:val="single"/>
        </w:rPr>
        <w:t>in</w:t>
      </w:r>
      <w:r>
        <w:rPr>
          <w:b/>
          <w:spacing w:val="-5"/>
          <w:sz w:val="20"/>
          <w:u w:val="single"/>
        </w:rPr>
        <w:t xml:space="preserve"> </w:t>
      </w:r>
      <w:r>
        <w:rPr>
          <w:b/>
          <w:sz w:val="20"/>
          <w:u w:val="single"/>
        </w:rPr>
        <w:t>favore</w:t>
      </w:r>
      <w:r>
        <w:rPr>
          <w:b/>
          <w:spacing w:val="-3"/>
          <w:sz w:val="20"/>
          <w:u w:val="single"/>
        </w:rPr>
        <w:t xml:space="preserve"> </w:t>
      </w:r>
      <w:r>
        <w:rPr>
          <w:b/>
          <w:sz w:val="20"/>
          <w:u w:val="single"/>
        </w:rPr>
        <w:t>di</w:t>
      </w:r>
      <w:r>
        <w:rPr>
          <w:b/>
          <w:spacing w:val="-5"/>
          <w:sz w:val="20"/>
          <w:u w:val="single"/>
        </w:rPr>
        <w:t xml:space="preserve"> </w:t>
      </w:r>
      <w:r>
        <w:rPr>
          <w:b/>
          <w:sz w:val="20"/>
          <w:u w:val="single"/>
        </w:rPr>
        <w:t>Consip</w:t>
      </w:r>
      <w:r>
        <w:rPr>
          <w:b/>
          <w:spacing w:val="-5"/>
          <w:sz w:val="20"/>
          <w:u w:val="single"/>
        </w:rPr>
        <w:t xml:space="preserve"> </w:t>
      </w:r>
      <w:r>
        <w:rPr>
          <w:b/>
          <w:spacing w:val="-2"/>
          <w:sz w:val="20"/>
          <w:u w:val="single"/>
        </w:rPr>
        <w:t>S.p.A.</w:t>
      </w:r>
    </w:p>
    <w:p w14:paraId="60957352" w14:textId="77777777" w:rsidR="00C9523F" w:rsidRDefault="008D3054">
      <w:pPr>
        <w:pStyle w:val="Corpotesto"/>
        <w:spacing w:before="108" w:line="292" w:lineRule="auto"/>
        <w:ind w:right="297"/>
        <w:jc w:val="both"/>
      </w:pPr>
      <w:r>
        <w:t>Una</w:t>
      </w:r>
      <w:r>
        <w:rPr>
          <w:spacing w:val="-4"/>
        </w:rPr>
        <w:t xml:space="preserve"> </w:t>
      </w:r>
      <w:r>
        <w:t>garanzia</w:t>
      </w:r>
      <w:r>
        <w:rPr>
          <w:spacing w:val="-3"/>
        </w:rPr>
        <w:t xml:space="preserve"> </w:t>
      </w:r>
      <w:r>
        <w:t>definitiva,</w:t>
      </w:r>
      <w:r>
        <w:rPr>
          <w:spacing w:val="-3"/>
        </w:rPr>
        <w:t xml:space="preserve"> </w:t>
      </w:r>
      <w:r>
        <w:t>ai</w:t>
      </w:r>
      <w:r>
        <w:rPr>
          <w:spacing w:val="-4"/>
        </w:rPr>
        <w:t xml:space="preserve"> </w:t>
      </w:r>
      <w:r>
        <w:t>sensi</w:t>
      </w:r>
      <w:r>
        <w:rPr>
          <w:spacing w:val="-4"/>
        </w:rPr>
        <w:t xml:space="preserve"> </w:t>
      </w:r>
      <w:r>
        <w:t>dell’art.</w:t>
      </w:r>
      <w:r>
        <w:rPr>
          <w:spacing w:val="-3"/>
        </w:rPr>
        <w:t xml:space="preserve"> </w:t>
      </w:r>
      <w:r>
        <w:t>117 del</w:t>
      </w:r>
      <w:r>
        <w:rPr>
          <w:spacing w:val="-4"/>
        </w:rPr>
        <w:t xml:space="preserve"> </w:t>
      </w:r>
      <w:r>
        <w:t>Codice,</w:t>
      </w:r>
      <w:r>
        <w:rPr>
          <w:spacing w:val="-3"/>
        </w:rPr>
        <w:t xml:space="preserve"> </w:t>
      </w:r>
      <w:r>
        <w:t>sotto</w:t>
      </w:r>
      <w:r>
        <w:rPr>
          <w:spacing w:val="-3"/>
        </w:rPr>
        <w:t xml:space="preserve"> </w:t>
      </w:r>
      <w:r>
        <w:t>forma</w:t>
      </w:r>
      <w:r>
        <w:rPr>
          <w:spacing w:val="-1"/>
        </w:rPr>
        <w:t xml:space="preserve"> </w:t>
      </w:r>
      <w:r>
        <w:t>di</w:t>
      </w:r>
      <w:r>
        <w:rPr>
          <w:spacing w:val="-4"/>
        </w:rPr>
        <w:t xml:space="preserve"> </w:t>
      </w:r>
      <w:r>
        <w:t>cauzione</w:t>
      </w:r>
      <w:r>
        <w:rPr>
          <w:spacing w:val="-1"/>
        </w:rPr>
        <w:t xml:space="preserve"> </w:t>
      </w:r>
      <w:r>
        <w:t>o</w:t>
      </w:r>
      <w:r>
        <w:rPr>
          <w:spacing w:val="-3"/>
        </w:rPr>
        <w:t xml:space="preserve"> </w:t>
      </w:r>
      <w:r>
        <w:t>fideiussione</w:t>
      </w:r>
      <w:r>
        <w:rPr>
          <w:spacing w:val="-4"/>
        </w:rPr>
        <w:t xml:space="preserve"> </w:t>
      </w:r>
      <w:r>
        <w:t>pari</w:t>
      </w:r>
      <w:r>
        <w:rPr>
          <w:spacing w:val="-4"/>
        </w:rPr>
        <w:t xml:space="preserve"> </w:t>
      </w:r>
      <w:r>
        <w:t>al</w:t>
      </w:r>
      <w:r>
        <w:rPr>
          <w:spacing w:val="-2"/>
        </w:rPr>
        <w:t xml:space="preserve"> </w:t>
      </w:r>
      <w:r>
        <w:rPr>
          <w:b/>
          <w:color w:val="000000"/>
          <w:highlight w:val="lightGray"/>
        </w:rPr>
        <w:t>2%</w:t>
      </w:r>
      <w:r>
        <w:rPr>
          <w:b/>
          <w:color w:val="000000"/>
          <w:spacing w:val="-5"/>
        </w:rPr>
        <w:t xml:space="preserve"> </w:t>
      </w:r>
      <w:r>
        <w:rPr>
          <w:color w:val="000000"/>
        </w:rPr>
        <w:t>del valore</w:t>
      </w:r>
      <w:r>
        <w:rPr>
          <w:color w:val="000000"/>
          <w:spacing w:val="-6"/>
        </w:rPr>
        <w:t xml:space="preserve"> </w:t>
      </w:r>
      <w:r>
        <w:rPr>
          <w:color w:val="000000"/>
        </w:rPr>
        <w:t>della</w:t>
      </w:r>
      <w:r>
        <w:rPr>
          <w:color w:val="000000"/>
          <w:spacing w:val="-7"/>
        </w:rPr>
        <w:t xml:space="preserve"> </w:t>
      </w:r>
      <w:r>
        <w:rPr>
          <w:color w:val="000000"/>
        </w:rPr>
        <w:t>quota</w:t>
      </w:r>
      <w:r>
        <w:rPr>
          <w:color w:val="000000"/>
          <w:spacing w:val="-7"/>
        </w:rPr>
        <w:t xml:space="preserve"> </w:t>
      </w:r>
      <w:r>
        <w:rPr>
          <w:color w:val="000000"/>
        </w:rPr>
        <w:t>di</w:t>
      </w:r>
      <w:r>
        <w:rPr>
          <w:color w:val="000000"/>
          <w:spacing w:val="-7"/>
        </w:rPr>
        <w:t xml:space="preserve"> </w:t>
      </w:r>
      <w:r>
        <w:rPr>
          <w:color w:val="000000"/>
        </w:rPr>
        <w:t>massimale</w:t>
      </w:r>
      <w:r>
        <w:rPr>
          <w:color w:val="000000"/>
          <w:spacing w:val="-7"/>
        </w:rPr>
        <w:t xml:space="preserve"> </w:t>
      </w:r>
      <w:r>
        <w:rPr>
          <w:color w:val="000000"/>
        </w:rPr>
        <w:t>aggiudicata</w:t>
      </w:r>
      <w:r>
        <w:rPr>
          <w:color w:val="000000"/>
          <w:spacing w:val="-7"/>
        </w:rPr>
        <w:t xml:space="preserve"> </w:t>
      </w:r>
      <w:r>
        <w:rPr>
          <w:color w:val="000000"/>
        </w:rPr>
        <w:t>a</w:t>
      </w:r>
      <w:r>
        <w:rPr>
          <w:color w:val="000000"/>
          <w:spacing w:val="-7"/>
        </w:rPr>
        <w:t xml:space="preserve"> </w:t>
      </w:r>
      <w:r>
        <w:rPr>
          <w:color w:val="000000"/>
        </w:rPr>
        <w:t>ciascun</w:t>
      </w:r>
      <w:r>
        <w:rPr>
          <w:color w:val="000000"/>
          <w:spacing w:val="-5"/>
        </w:rPr>
        <w:t xml:space="preserve"> </w:t>
      </w:r>
      <w:r>
        <w:rPr>
          <w:color w:val="000000"/>
        </w:rPr>
        <w:t>singolo</w:t>
      </w:r>
      <w:r>
        <w:rPr>
          <w:color w:val="000000"/>
          <w:spacing w:val="-7"/>
        </w:rPr>
        <w:t xml:space="preserve"> </w:t>
      </w:r>
      <w:r>
        <w:rPr>
          <w:color w:val="000000"/>
        </w:rPr>
        <w:t>aggiudicatario,</w:t>
      </w:r>
      <w:r>
        <w:rPr>
          <w:color w:val="000000"/>
          <w:spacing w:val="-7"/>
        </w:rPr>
        <w:t xml:space="preserve"> </w:t>
      </w:r>
      <w:r>
        <w:rPr>
          <w:color w:val="000000"/>
        </w:rPr>
        <w:t>così</w:t>
      </w:r>
      <w:r>
        <w:rPr>
          <w:color w:val="000000"/>
          <w:spacing w:val="-6"/>
        </w:rPr>
        <w:t xml:space="preserve"> </w:t>
      </w:r>
      <w:r>
        <w:rPr>
          <w:color w:val="000000"/>
        </w:rPr>
        <w:t>come</w:t>
      </w:r>
      <w:r>
        <w:rPr>
          <w:color w:val="000000"/>
          <w:spacing w:val="-7"/>
        </w:rPr>
        <w:t xml:space="preserve"> </w:t>
      </w:r>
      <w:r>
        <w:rPr>
          <w:color w:val="000000"/>
        </w:rPr>
        <w:t>prevista</w:t>
      </w:r>
      <w:r>
        <w:rPr>
          <w:color w:val="000000"/>
          <w:spacing w:val="-7"/>
        </w:rPr>
        <w:t xml:space="preserve"> </w:t>
      </w:r>
      <w:r>
        <w:rPr>
          <w:color w:val="000000"/>
        </w:rPr>
        <w:t>al</w:t>
      </w:r>
      <w:r>
        <w:rPr>
          <w:color w:val="000000"/>
          <w:spacing w:val="-7"/>
        </w:rPr>
        <w:t xml:space="preserve"> </w:t>
      </w:r>
      <w:r>
        <w:rPr>
          <w:color w:val="000000"/>
        </w:rPr>
        <w:t>paragrafo 23;</w:t>
      </w:r>
      <w:r>
        <w:rPr>
          <w:color w:val="000000"/>
          <w:spacing w:val="-13"/>
        </w:rPr>
        <w:t xml:space="preserve"> </w:t>
      </w:r>
      <w:r>
        <w:rPr>
          <w:color w:val="000000"/>
        </w:rPr>
        <w:t>si</w:t>
      </w:r>
      <w:r>
        <w:rPr>
          <w:color w:val="000000"/>
          <w:spacing w:val="-11"/>
        </w:rPr>
        <w:t xml:space="preserve"> </w:t>
      </w:r>
      <w:r>
        <w:rPr>
          <w:color w:val="000000"/>
        </w:rPr>
        <w:t>precisa</w:t>
      </w:r>
      <w:r>
        <w:rPr>
          <w:color w:val="000000"/>
          <w:spacing w:val="-13"/>
        </w:rPr>
        <w:t xml:space="preserve"> </w:t>
      </w:r>
      <w:r>
        <w:rPr>
          <w:color w:val="000000"/>
        </w:rPr>
        <w:t>che</w:t>
      </w:r>
      <w:r>
        <w:rPr>
          <w:color w:val="000000"/>
          <w:spacing w:val="-13"/>
        </w:rPr>
        <w:t xml:space="preserve"> </w:t>
      </w:r>
      <w:r>
        <w:rPr>
          <w:color w:val="000000"/>
        </w:rPr>
        <w:t>il</w:t>
      </w:r>
      <w:r>
        <w:rPr>
          <w:color w:val="000000"/>
          <w:spacing w:val="-13"/>
        </w:rPr>
        <w:t xml:space="preserve"> </w:t>
      </w:r>
      <w:r>
        <w:rPr>
          <w:color w:val="000000"/>
        </w:rPr>
        <w:t>valore</w:t>
      </w:r>
      <w:r>
        <w:rPr>
          <w:color w:val="000000"/>
          <w:spacing w:val="-10"/>
        </w:rPr>
        <w:t xml:space="preserve"> </w:t>
      </w:r>
      <w:r>
        <w:rPr>
          <w:color w:val="000000"/>
        </w:rPr>
        <w:t>della</w:t>
      </w:r>
      <w:r>
        <w:rPr>
          <w:color w:val="000000"/>
          <w:spacing w:val="-13"/>
        </w:rPr>
        <w:t xml:space="preserve"> </w:t>
      </w:r>
      <w:r>
        <w:rPr>
          <w:color w:val="000000"/>
        </w:rPr>
        <w:t>garanzia,</w:t>
      </w:r>
      <w:r>
        <w:rPr>
          <w:color w:val="000000"/>
          <w:spacing w:val="-13"/>
        </w:rPr>
        <w:t xml:space="preserve"> </w:t>
      </w:r>
      <w:r>
        <w:rPr>
          <w:color w:val="000000"/>
        </w:rPr>
        <w:t>a</w:t>
      </w:r>
      <w:r>
        <w:rPr>
          <w:color w:val="000000"/>
          <w:spacing w:val="-10"/>
        </w:rPr>
        <w:t xml:space="preserve"> </w:t>
      </w:r>
      <w:r>
        <w:rPr>
          <w:color w:val="000000"/>
        </w:rPr>
        <w:t>fronte</w:t>
      </w:r>
      <w:r>
        <w:rPr>
          <w:color w:val="000000"/>
          <w:spacing w:val="-13"/>
        </w:rPr>
        <w:t xml:space="preserve"> </w:t>
      </w:r>
      <w:r>
        <w:rPr>
          <w:color w:val="000000"/>
        </w:rPr>
        <w:t>delle</w:t>
      </w:r>
      <w:r>
        <w:rPr>
          <w:color w:val="000000"/>
          <w:spacing w:val="-10"/>
        </w:rPr>
        <w:t xml:space="preserve"> </w:t>
      </w:r>
      <w:r>
        <w:rPr>
          <w:color w:val="000000"/>
        </w:rPr>
        <w:t>riduzioni,</w:t>
      </w:r>
      <w:r>
        <w:rPr>
          <w:color w:val="000000"/>
          <w:spacing w:val="-13"/>
        </w:rPr>
        <w:t xml:space="preserve"> </w:t>
      </w:r>
      <w:r>
        <w:rPr>
          <w:color w:val="000000"/>
        </w:rPr>
        <w:t>non</w:t>
      </w:r>
      <w:r>
        <w:rPr>
          <w:color w:val="000000"/>
          <w:spacing w:val="-13"/>
        </w:rPr>
        <w:t xml:space="preserve"> </w:t>
      </w:r>
      <w:r>
        <w:rPr>
          <w:color w:val="000000"/>
        </w:rPr>
        <w:t>potrà</w:t>
      </w:r>
      <w:r>
        <w:rPr>
          <w:color w:val="000000"/>
          <w:spacing w:val="-12"/>
        </w:rPr>
        <w:t xml:space="preserve"> </w:t>
      </w:r>
      <w:r>
        <w:rPr>
          <w:color w:val="000000"/>
        </w:rPr>
        <w:t>essere</w:t>
      </w:r>
      <w:r>
        <w:rPr>
          <w:color w:val="000000"/>
          <w:spacing w:val="-10"/>
        </w:rPr>
        <w:t xml:space="preserve"> </w:t>
      </w:r>
      <w:r>
        <w:rPr>
          <w:color w:val="000000"/>
        </w:rPr>
        <w:t>comunque</w:t>
      </w:r>
      <w:r>
        <w:rPr>
          <w:color w:val="000000"/>
          <w:spacing w:val="-11"/>
        </w:rPr>
        <w:t xml:space="preserve"> </w:t>
      </w:r>
      <w:r>
        <w:rPr>
          <w:color w:val="000000"/>
        </w:rPr>
        <w:t>inferiore</w:t>
      </w:r>
      <w:r>
        <w:rPr>
          <w:color w:val="000000"/>
          <w:spacing w:val="-11"/>
        </w:rPr>
        <w:t xml:space="preserve"> </w:t>
      </w:r>
      <w:r>
        <w:rPr>
          <w:color w:val="000000"/>
        </w:rPr>
        <w:t>al</w:t>
      </w:r>
      <w:r>
        <w:rPr>
          <w:color w:val="000000"/>
          <w:spacing w:val="-13"/>
        </w:rPr>
        <w:t xml:space="preserve"> </w:t>
      </w:r>
      <w:r>
        <w:rPr>
          <w:color w:val="000000"/>
        </w:rPr>
        <w:t>costo massimo previsto per le verifiche ispettive.</w:t>
      </w:r>
    </w:p>
    <w:p w14:paraId="6075F1F8" w14:textId="77777777" w:rsidR="00C9523F" w:rsidRDefault="008D3054">
      <w:pPr>
        <w:pStyle w:val="Corpotesto"/>
        <w:spacing w:before="59" w:line="292" w:lineRule="auto"/>
        <w:ind w:right="297"/>
        <w:jc w:val="both"/>
      </w:pPr>
      <w:r>
        <w:t>La</w:t>
      </w:r>
      <w:r>
        <w:rPr>
          <w:spacing w:val="-14"/>
        </w:rPr>
        <w:t xml:space="preserve"> </w:t>
      </w:r>
      <w:r>
        <w:t>garanzia</w:t>
      </w:r>
      <w:r>
        <w:rPr>
          <w:spacing w:val="-14"/>
        </w:rPr>
        <w:t xml:space="preserve"> </w:t>
      </w:r>
      <w:r>
        <w:t>copre</w:t>
      </w:r>
      <w:r>
        <w:rPr>
          <w:spacing w:val="-14"/>
        </w:rPr>
        <w:t xml:space="preserve"> </w:t>
      </w:r>
      <w:r>
        <w:t>il</w:t>
      </w:r>
      <w:r>
        <w:rPr>
          <w:spacing w:val="-14"/>
        </w:rPr>
        <w:t xml:space="preserve"> </w:t>
      </w:r>
      <w:r>
        <w:t>mancato</w:t>
      </w:r>
      <w:r>
        <w:rPr>
          <w:spacing w:val="-14"/>
        </w:rPr>
        <w:t xml:space="preserve"> </w:t>
      </w:r>
      <w:r>
        <w:t>od</w:t>
      </w:r>
      <w:r>
        <w:rPr>
          <w:spacing w:val="-14"/>
        </w:rPr>
        <w:t xml:space="preserve"> </w:t>
      </w:r>
      <w:r>
        <w:t>inesatto</w:t>
      </w:r>
      <w:r>
        <w:rPr>
          <w:spacing w:val="-14"/>
        </w:rPr>
        <w:t xml:space="preserve"> </w:t>
      </w:r>
      <w:r>
        <w:t>adempimento</w:t>
      </w:r>
      <w:r>
        <w:rPr>
          <w:spacing w:val="-14"/>
        </w:rPr>
        <w:t xml:space="preserve"> </w:t>
      </w:r>
      <w:r>
        <w:t>delle</w:t>
      </w:r>
      <w:r>
        <w:rPr>
          <w:spacing w:val="-14"/>
        </w:rPr>
        <w:t xml:space="preserve"> </w:t>
      </w:r>
      <w:r>
        <w:t>obbligazioni</w:t>
      </w:r>
      <w:r>
        <w:rPr>
          <w:spacing w:val="-13"/>
        </w:rPr>
        <w:t xml:space="preserve"> </w:t>
      </w:r>
      <w:r>
        <w:t>e</w:t>
      </w:r>
      <w:r>
        <w:rPr>
          <w:spacing w:val="-14"/>
        </w:rPr>
        <w:t xml:space="preserve"> </w:t>
      </w:r>
      <w:r>
        <w:t>degli</w:t>
      </w:r>
      <w:r>
        <w:rPr>
          <w:spacing w:val="-14"/>
        </w:rPr>
        <w:t xml:space="preserve"> </w:t>
      </w:r>
      <w:r>
        <w:t>impegni</w:t>
      </w:r>
      <w:r>
        <w:rPr>
          <w:spacing w:val="-14"/>
        </w:rPr>
        <w:t xml:space="preserve"> </w:t>
      </w:r>
      <w:r>
        <w:t>assunti</w:t>
      </w:r>
      <w:r>
        <w:rPr>
          <w:spacing w:val="-14"/>
        </w:rPr>
        <w:t xml:space="preserve"> </w:t>
      </w:r>
      <w:r>
        <w:t>con</w:t>
      </w:r>
      <w:r>
        <w:rPr>
          <w:spacing w:val="-14"/>
        </w:rPr>
        <w:t xml:space="preserve"> </w:t>
      </w:r>
      <w:r>
        <w:t xml:space="preserve">l’Accordo Quadro ed i suoi allegati, ivi compreso il Patto di integrità, </w:t>
      </w:r>
      <w:r>
        <w:rPr>
          <w:u w:val="single"/>
        </w:rPr>
        <w:t>nonché il mancato o inesatto adempimento</w:t>
      </w:r>
      <w:r>
        <w:t xml:space="preserve"> </w:t>
      </w:r>
      <w:r>
        <w:rPr>
          <w:u w:val="single"/>
        </w:rPr>
        <w:t xml:space="preserve">dell’obbligo di pagamento dei costi delle verifiche ispettive </w:t>
      </w:r>
      <w:r>
        <w:t>che Consip S.p.A. potrà effettuare – anche avvalendosi di Organismi</w:t>
      </w:r>
      <w:r>
        <w:rPr>
          <w:spacing w:val="15"/>
        </w:rPr>
        <w:t xml:space="preserve"> </w:t>
      </w:r>
      <w:r>
        <w:t>di Ispezione accreditati secondo le norme UNI</w:t>
      </w:r>
      <w:r>
        <w:rPr>
          <w:spacing w:val="14"/>
        </w:rPr>
        <w:t xml:space="preserve"> </w:t>
      </w:r>
      <w:r>
        <w:t>CEI</w:t>
      </w:r>
      <w:r>
        <w:rPr>
          <w:spacing w:val="14"/>
        </w:rPr>
        <w:t xml:space="preserve"> </w:t>
      </w:r>
      <w:r>
        <w:t>EN</w:t>
      </w:r>
      <w:r>
        <w:rPr>
          <w:spacing w:val="14"/>
        </w:rPr>
        <w:t xml:space="preserve"> </w:t>
      </w:r>
      <w:r>
        <w:t>ISO/IEC</w:t>
      </w:r>
      <w:r>
        <w:rPr>
          <w:spacing w:val="14"/>
        </w:rPr>
        <w:t xml:space="preserve"> </w:t>
      </w:r>
      <w:r>
        <w:t>17020:2012.</w:t>
      </w:r>
      <w:r>
        <w:rPr>
          <w:spacing w:val="80"/>
        </w:rPr>
        <w:t xml:space="preserve"> </w:t>
      </w:r>
      <w:r>
        <w:t>La</w:t>
      </w:r>
    </w:p>
    <w:p w14:paraId="27D0A77D" w14:textId="77777777" w:rsidR="00C9523F" w:rsidRDefault="00C9523F">
      <w:pPr>
        <w:pStyle w:val="Corpotesto"/>
        <w:spacing w:line="292" w:lineRule="auto"/>
        <w:jc w:val="both"/>
        <w:sectPr w:rsidR="00C9523F">
          <w:pgSz w:w="11910" w:h="16850"/>
          <w:pgMar w:top="1580" w:right="850" w:bottom="1260" w:left="992" w:header="849" w:footer="1067" w:gutter="0"/>
          <w:cols w:space="720"/>
        </w:sectPr>
      </w:pPr>
    </w:p>
    <w:p w14:paraId="0AB62B93" w14:textId="77777777" w:rsidR="00C9523F" w:rsidRDefault="008D3054">
      <w:pPr>
        <w:pStyle w:val="Corpotesto"/>
        <w:spacing w:before="121" w:line="292" w:lineRule="auto"/>
        <w:ind w:right="298"/>
        <w:jc w:val="both"/>
      </w:pPr>
      <w:r>
        <w:lastRenderedPageBreak/>
        <w:t>garanzia opera a far data dalla sottoscrizione dell’Accordo Quadro e per tutta la sua durata e dei contratti di fornitura,</w:t>
      </w:r>
      <w:r>
        <w:rPr>
          <w:spacing w:val="-9"/>
        </w:rPr>
        <w:t xml:space="preserve"> </w:t>
      </w:r>
      <w:r>
        <w:t>e,</w:t>
      </w:r>
      <w:r>
        <w:rPr>
          <w:spacing w:val="-12"/>
        </w:rPr>
        <w:t xml:space="preserve"> </w:t>
      </w:r>
      <w:r>
        <w:t>comunque,</w:t>
      </w:r>
      <w:r>
        <w:rPr>
          <w:spacing w:val="-9"/>
        </w:rPr>
        <w:t xml:space="preserve"> </w:t>
      </w:r>
      <w:r>
        <w:t>sino</w:t>
      </w:r>
      <w:r>
        <w:rPr>
          <w:spacing w:val="-11"/>
        </w:rPr>
        <w:t xml:space="preserve"> </w:t>
      </w:r>
      <w:r>
        <w:t>alla</w:t>
      </w:r>
      <w:r>
        <w:rPr>
          <w:spacing w:val="-9"/>
        </w:rPr>
        <w:t xml:space="preserve"> </w:t>
      </w:r>
      <w:r>
        <w:t>completa</w:t>
      </w:r>
      <w:r>
        <w:rPr>
          <w:spacing w:val="-9"/>
        </w:rPr>
        <w:t xml:space="preserve"> </w:t>
      </w:r>
      <w:r>
        <w:t>ed</w:t>
      </w:r>
      <w:r>
        <w:rPr>
          <w:spacing w:val="-9"/>
        </w:rPr>
        <w:t xml:space="preserve"> </w:t>
      </w:r>
      <w:r>
        <w:t>esatta</w:t>
      </w:r>
      <w:r>
        <w:rPr>
          <w:spacing w:val="-9"/>
        </w:rPr>
        <w:t xml:space="preserve"> </w:t>
      </w:r>
      <w:r>
        <w:t>esecuzione</w:t>
      </w:r>
      <w:r>
        <w:rPr>
          <w:spacing w:val="-9"/>
        </w:rPr>
        <w:t xml:space="preserve"> </w:t>
      </w:r>
      <w:r>
        <w:t>delle</w:t>
      </w:r>
      <w:r>
        <w:rPr>
          <w:spacing w:val="-11"/>
        </w:rPr>
        <w:t xml:space="preserve"> </w:t>
      </w:r>
      <w:r>
        <w:t>obbligazioni</w:t>
      </w:r>
      <w:r>
        <w:rPr>
          <w:spacing w:val="-12"/>
        </w:rPr>
        <w:t xml:space="preserve"> </w:t>
      </w:r>
      <w:r>
        <w:t>nascenti</w:t>
      </w:r>
      <w:r>
        <w:rPr>
          <w:spacing w:val="-10"/>
        </w:rPr>
        <w:t xml:space="preserve"> </w:t>
      </w:r>
      <w:r>
        <w:t>dai</w:t>
      </w:r>
      <w:r>
        <w:rPr>
          <w:spacing w:val="-1"/>
        </w:rPr>
        <w:t xml:space="preserve"> </w:t>
      </w:r>
      <w:r>
        <w:t>già</w:t>
      </w:r>
      <w:r>
        <w:rPr>
          <w:spacing w:val="-9"/>
        </w:rPr>
        <w:t xml:space="preserve"> </w:t>
      </w:r>
      <w:r>
        <w:t>menzionati contratti.</w:t>
      </w:r>
      <w:r>
        <w:rPr>
          <w:spacing w:val="-11"/>
        </w:rPr>
        <w:t xml:space="preserve"> </w:t>
      </w:r>
      <w:r>
        <w:t>Tale</w:t>
      </w:r>
      <w:r>
        <w:rPr>
          <w:spacing w:val="-9"/>
        </w:rPr>
        <w:t xml:space="preserve"> </w:t>
      </w:r>
      <w:r>
        <w:t>garanzia</w:t>
      </w:r>
      <w:r>
        <w:rPr>
          <w:spacing w:val="-11"/>
        </w:rPr>
        <w:t xml:space="preserve"> </w:t>
      </w:r>
      <w:r>
        <w:t>copre</w:t>
      </w:r>
      <w:r>
        <w:rPr>
          <w:spacing w:val="-11"/>
        </w:rPr>
        <w:t xml:space="preserve"> </w:t>
      </w:r>
      <w:r>
        <w:t>altresì</w:t>
      </w:r>
      <w:r>
        <w:rPr>
          <w:spacing w:val="-9"/>
        </w:rPr>
        <w:t xml:space="preserve"> </w:t>
      </w:r>
      <w:r>
        <w:t>le</w:t>
      </w:r>
      <w:r>
        <w:rPr>
          <w:spacing w:val="-9"/>
        </w:rPr>
        <w:t xml:space="preserve"> </w:t>
      </w:r>
      <w:r>
        <w:t>obbligazioni</w:t>
      </w:r>
      <w:r>
        <w:rPr>
          <w:spacing w:val="-12"/>
        </w:rPr>
        <w:t xml:space="preserve"> </w:t>
      </w:r>
      <w:r>
        <w:t>assunte</w:t>
      </w:r>
      <w:r>
        <w:rPr>
          <w:spacing w:val="-9"/>
        </w:rPr>
        <w:t xml:space="preserve"> </w:t>
      </w:r>
      <w:r>
        <w:t>dal</w:t>
      </w:r>
      <w:r>
        <w:rPr>
          <w:spacing w:val="-12"/>
        </w:rPr>
        <w:t xml:space="preserve"> </w:t>
      </w:r>
      <w:r>
        <w:t>Fornitore</w:t>
      </w:r>
      <w:r>
        <w:rPr>
          <w:spacing w:val="-9"/>
        </w:rPr>
        <w:t xml:space="preserve"> </w:t>
      </w:r>
      <w:r>
        <w:t>nella</w:t>
      </w:r>
      <w:r>
        <w:rPr>
          <w:spacing w:val="-11"/>
        </w:rPr>
        <w:t xml:space="preserve"> </w:t>
      </w:r>
      <w:r>
        <w:t>fase</w:t>
      </w:r>
      <w:r>
        <w:rPr>
          <w:spacing w:val="-9"/>
        </w:rPr>
        <w:t xml:space="preserve"> </w:t>
      </w:r>
      <w:r>
        <w:t>preliminare</w:t>
      </w:r>
      <w:r>
        <w:rPr>
          <w:spacing w:val="-9"/>
        </w:rPr>
        <w:t xml:space="preserve"> </w:t>
      </w:r>
      <w:r>
        <w:t>alla</w:t>
      </w:r>
      <w:r>
        <w:rPr>
          <w:spacing w:val="-9"/>
        </w:rPr>
        <w:t xml:space="preserve"> </w:t>
      </w:r>
      <w:r>
        <w:t>stipula</w:t>
      </w:r>
      <w:r>
        <w:rPr>
          <w:spacing w:val="-11"/>
        </w:rPr>
        <w:t xml:space="preserve"> </w:t>
      </w:r>
      <w:r>
        <w:t>dei contratti attuativi di cui al paragrafo 4.4.4. del Capitolato Tecnico e, in particolare, verrà escussa nel caso di mancata accettazione dell’Ordinativo di Fornitura per fatto del Fornitore. In caso di mancata accettazione dell’ordinativo</w:t>
      </w:r>
      <w:r>
        <w:rPr>
          <w:spacing w:val="-1"/>
        </w:rPr>
        <w:t xml:space="preserve"> </w:t>
      </w:r>
      <w:r>
        <w:t>per fatto</w:t>
      </w:r>
      <w:r>
        <w:rPr>
          <w:spacing w:val="-1"/>
        </w:rPr>
        <w:t xml:space="preserve"> </w:t>
      </w:r>
      <w:r>
        <w:t>del Fornitore,</w:t>
      </w:r>
      <w:r>
        <w:rPr>
          <w:spacing w:val="-1"/>
        </w:rPr>
        <w:t xml:space="preserve"> </w:t>
      </w:r>
      <w:r>
        <w:t>Consip si</w:t>
      </w:r>
      <w:r>
        <w:rPr>
          <w:spacing w:val="-2"/>
        </w:rPr>
        <w:t xml:space="preserve"> </w:t>
      </w:r>
      <w:r>
        <w:t>riserva di</w:t>
      </w:r>
      <w:r>
        <w:rPr>
          <w:spacing w:val="-2"/>
        </w:rPr>
        <w:t xml:space="preserve"> </w:t>
      </w:r>
      <w:r>
        <w:t>procedere con la</w:t>
      </w:r>
      <w:r>
        <w:rPr>
          <w:spacing w:val="-1"/>
        </w:rPr>
        <w:t xml:space="preserve"> </w:t>
      </w:r>
      <w:r>
        <w:t>risoluzione dell’Accordo Quadro</w:t>
      </w:r>
      <w:r>
        <w:rPr>
          <w:spacing w:val="-1"/>
        </w:rPr>
        <w:t xml:space="preserve"> </w:t>
      </w:r>
      <w:r>
        <w:t>e con la conseguente segnalazione del fatto all’Autorità Nazionale Anticorruzione.</w:t>
      </w:r>
    </w:p>
    <w:p w14:paraId="09B24C9F" w14:textId="77777777" w:rsidR="00C9523F" w:rsidRDefault="00C9523F">
      <w:pPr>
        <w:pStyle w:val="Corpotesto"/>
        <w:spacing w:before="167"/>
        <w:ind w:left="0"/>
      </w:pPr>
    </w:p>
    <w:p w14:paraId="1832154E" w14:textId="77777777" w:rsidR="00C9523F" w:rsidRDefault="008D3054">
      <w:pPr>
        <w:pStyle w:val="Paragrafoelenco"/>
        <w:numPr>
          <w:ilvl w:val="0"/>
          <w:numId w:val="8"/>
        </w:numPr>
        <w:tabs>
          <w:tab w:val="left" w:pos="306"/>
        </w:tabs>
        <w:ind w:left="306" w:hanging="166"/>
        <w:jc w:val="both"/>
        <w:rPr>
          <w:b/>
          <w:sz w:val="20"/>
          <w:u w:val="single"/>
        </w:rPr>
      </w:pPr>
      <w:r>
        <w:rPr>
          <w:b/>
          <w:spacing w:val="-8"/>
          <w:sz w:val="20"/>
          <w:u w:val="single"/>
        </w:rPr>
        <w:t xml:space="preserve"> </w:t>
      </w:r>
      <w:r>
        <w:rPr>
          <w:b/>
          <w:sz w:val="20"/>
          <w:u w:val="single"/>
        </w:rPr>
        <w:t>Tante</w:t>
      </w:r>
      <w:r>
        <w:rPr>
          <w:b/>
          <w:spacing w:val="-7"/>
          <w:sz w:val="20"/>
          <w:u w:val="single"/>
        </w:rPr>
        <w:t xml:space="preserve"> </w:t>
      </w:r>
      <w:r>
        <w:rPr>
          <w:b/>
          <w:sz w:val="20"/>
          <w:u w:val="single"/>
        </w:rPr>
        <w:t>garanzie</w:t>
      </w:r>
      <w:r>
        <w:rPr>
          <w:b/>
          <w:spacing w:val="-6"/>
          <w:sz w:val="20"/>
          <w:u w:val="single"/>
        </w:rPr>
        <w:t xml:space="preserve"> </w:t>
      </w:r>
      <w:r>
        <w:rPr>
          <w:b/>
          <w:sz w:val="20"/>
          <w:u w:val="single"/>
        </w:rPr>
        <w:t>in</w:t>
      </w:r>
      <w:r>
        <w:rPr>
          <w:b/>
          <w:spacing w:val="-7"/>
          <w:sz w:val="20"/>
          <w:u w:val="single"/>
        </w:rPr>
        <w:t xml:space="preserve"> </w:t>
      </w:r>
      <w:r>
        <w:rPr>
          <w:b/>
          <w:sz w:val="20"/>
          <w:u w:val="single"/>
        </w:rPr>
        <w:t>favore</w:t>
      </w:r>
      <w:r>
        <w:rPr>
          <w:b/>
          <w:spacing w:val="-7"/>
          <w:sz w:val="20"/>
          <w:u w:val="single"/>
        </w:rPr>
        <w:t xml:space="preserve"> </w:t>
      </w:r>
      <w:r>
        <w:rPr>
          <w:b/>
          <w:sz w:val="20"/>
          <w:u w:val="single"/>
        </w:rPr>
        <w:t>delle</w:t>
      </w:r>
      <w:r>
        <w:rPr>
          <w:b/>
          <w:spacing w:val="-7"/>
          <w:sz w:val="20"/>
          <w:u w:val="single"/>
        </w:rPr>
        <w:t xml:space="preserve"> </w:t>
      </w:r>
      <w:r>
        <w:rPr>
          <w:b/>
          <w:sz w:val="20"/>
          <w:u w:val="single"/>
        </w:rPr>
        <w:t>singole</w:t>
      </w:r>
      <w:r>
        <w:rPr>
          <w:b/>
          <w:spacing w:val="-5"/>
          <w:sz w:val="20"/>
          <w:u w:val="single"/>
        </w:rPr>
        <w:t xml:space="preserve"> </w:t>
      </w:r>
      <w:r>
        <w:rPr>
          <w:b/>
          <w:sz w:val="20"/>
          <w:u w:val="single"/>
        </w:rPr>
        <w:t>Amministrazioni</w:t>
      </w:r>
      <w:r>
        <w:rPr>
          <w:b/>
          <w:spacing w:val="-8"/>
          <w:sz w:val="20"/>
          <w:u w:val="single"/>
        </w:rPr>
        <w:t xml:space="preserve"> </w:t>
      </w:r>
      <w:r>
        <w:rPr>
          <w:b/>
          <w:spacing w:val="-2"/>
          <w:sz w:val="20"/>
          <w:u w:val="single"/>
        </w:rPr>
        <w:t>Contraenti</w:t>
      </w:r>
    </w:p>
    <w:p w14:paraId="546804E3" w14:textId="77777777" w:rsidR="00C9523F" w:rsidRDefault="008D3054">
      <w:pPr>
        <w:pStyle w:val="Corpotesto"/>
        <w:spacing w:before="109" w:line="292" w:lineRule="auto"/>
        <w:ind w:right="298"/>
        <w:jc w:val="both"/>
      </w:pPr>
      <w:r>
        <w:t>Il</w:t>
      </w:r>
      <w:r>
        <w:rPr>
          <w:spacing w:val="-11"/>
        </w:rPr>
        <w:t xml:space="preserve"> </w:t>
      </w:r>
      <w:r>
        <w:t>Fornitore</w:t>
      </w:r>
      <w:r>
        <w:rPr>
          <w:spacing w:val="-10"/>
        </w:rPr>
        <w:t xml:space="preserve"> </w:t>
      </w:r>
      <w:r>
        <w:t>di</w:t>
      </w:r>
      <w:r>
        <w:rPr>
          <w:spacing w:val="-11"/>
        </w:rPr>
        <w:t xml:space="preserve"> </w:t>
      </w:r>
      <w:r>
        <w:t>ciascun</w:t>
      </w:r>
      <w:r>
        <w:rPr>
          <w:spacing w:val="-8"/>
        </w:rPr>
        <w:t xml:space="preserve"> </w:t>
      </w:r>
      <w:r>
        <w:t>Lotto,</w:t>
      </w:r>
      <w:r>
        <w:rPr>
          <w:spacing w:val="-9"/>
        </w:rPr>
        <w:t xml:space="preserve"> </w:t>
      </w:r>
      <w:r>
        <w:t>in</w:t>
      </w:r>
      <w:r>
        <w:rPr>
          <w:spacing w:val="-8"/>
        </w:rPr>
        <w:t xml:space="preserve"> </w:t>
      </w:r>
      <w:r>
        <w:t>caso</w:t>
      </w:r>
      <w:r>
        <w:rPr>
          <w:spacing w:val="-8"/>
        </w:rPr>
        <w:t xml:space="preserve"> </w:t>
      </w:r>
      <w:r>
        <w:t>di</w:t>
      </w:r>
      <w:r>
        <w:rPr>
          <w:spacing w:val="-9"/>
        </w:rPr>
        <w:t xml:space="preserve"> </w:t>
      </w:r>
      <w:r>
        <w:t>affidamento</w:t>
      </w:r>
      <w:r>
        <w:rPr>
          <w:spacing w:val="-9"/>
        </w:rPr>
        <w:t xml:space="preserve"> </w:t>
      </w:r>
      <w:r>
        <w:t>di</w:t>
      </w:r>
      <w:r>
        <w:rPr>
          <w:spacing w:val="-11"/>
        </w:rPr>
        <w:t xml:space="preserve"> </w:t>
      </w:r>
      <w:r>
        <w:t>ogni</w:t>
      </w:r>
      <w:r>
        <w:rPr>
          <w:spacing w:val="-11"/>
        </w:rPr>
        <w:t xml:space="preserve"> </w:t>
      </w:r>
      <w:r>
        <w:t>singolo</w:t>
      </w:r>
      <w:r>
        <w:rPr>
          <w:spacing w:val="-2"/>
        </w:rPr>
        <w:t xml:space="preserve"> </w:t>
      </w:r>
      <w:r>
        <w:t>ordine</w:t>
      </w:r>
      <w:r>
        <w:rPr>
          <w:b/>
          <w:i/>
          <w:color w:val="0033CC"/>
        </w:rPr>
        <w:t>,</w:t>
      </w:r>
      <w:r>
        <w:rPr>
          <w:b/>
          <w:i/>
          <w:color w:val="0033CC"/>
          <w:spacing w:val="-10"/>
        </w:rPr>
        <w:t xml:space="preserve"> </w:t>
      </w:r>
      <w:r>
        <w:t>sarà</w:t>
      </w:r>
      <w:r>
        <w:rPr>
          <w:spacing w:val="-8"/>
        </w:rPr>
        <w:t xml:space="preserve"> </w:t>
      </w:r>
      <w:r>
        <w:t>altresì</w:t>
      </w:r>
      <w:r>
        <w:rPr>
          <w:spacing w:val="-10"/>
        </w:rPr>
        <w:t xml:space="preserve"> </w:t>
      </w:r>
      <w:r>
        <w:t>obbligato</w:t>
      </w:r>
      <w:r>
        <w:rPr>
          <w:spacing w:val="-10"/>
        </w:rPr>
        <w:t xml:space="preserve"> </w:t>
      </w:r>
      <w:r>
        <w:t>a</w:t>
      </w:r>
      <w:r>
        <w:rPr>
          <w:spacing w:val="-8"/>
        </w:rPr>
        <w:t xml:space="preserve"> </w:t>
      </w:r>
      <w:r>
        <w:t>prestare</w:t>
      </w:r>
      <w:r>
        <w:rPr>
          <w:spacing w:val="-6"/>
        </w:rPr>
        <w:t xml:space="preserve"> </w:t>
      </w:r>
      <w:r>
        <w:rPr>
          <w:b/>
        </w:rPr>
        <w:t>una garanzia</w:t>
      </w:r>
      <w:r>
        <w:rPr>
          <w:b/>
          <w:spacing w:val="-13"/>
        </w:rPr>
        <w:t xml:space="preserve"> </w:t>
      </w:r>
      <w:r>
        <w:rPr>
          <w:b/>
        </w:rPr>
        <w:t>definitiva</w:t>
      </w:r>
      <w:r>
        <w:t>,</w:t>
      </w:r>
      <w:r>
        <w:rPr>
          <w:spacing w:val="-13"/>
        </w:rPr>
        <w:t xml:space="preserve"> </w:t>
      </w:r>
      <w:r>
        <w:t>ai</w:t>
      </w:r>
      <w:r>
        <w:rPr>
          <w:spacing w:val="-13"/>
        </w:rPr>
        <w:t xml:space="preserve"> </w:t>
      </w:r>
      <w:r>
        <w:t>sensi</w:t>
      </w:r>
      <w:r>
        <w:rPr>
          <w:spacing w:val="-13"/>
        </w:rPr>
        <w:t xml:space="preserve"> </w:t>
      </w:r>
      <w:r>
        <w:t>dell’art.</w:t>
      </w:r>
      <w:r>
        <w:rPr>
          <w:spacing w:val="-12"/>
        </w:rPr>
        <w:t xml:space="preserve"> </w:t>
      </w:r>
      <w:r>
        <w:t>117</w:t>
      </w:r>
      <w:r>
        <w:rPr>
          <w:spacing w:val="-13"/>
        </w:rPr>
        <w:t xml:space="preserve"> </w:t>
      </w:r>
      <w:r>
        <w:t>del</w:t>
      </w:r>
      <w:r>
        <w:rPr>
          <w:spacing w:val="-13"/>
        </w:rPr>
        <w:t xml:space="preserve"> </w:t>
      </w:r>
      <w:r>
        <w:t>Codice,</w:t>
      </w:r>
      <w:r>
        <w:rPr>
          <w:spacing w:val="-11"/>
        </w:rPr>
        <w:t xml:space="preserve"> </w:t>
      </w:r>
      <w:r>
        <w:t>di</w:t>
      </w:r>
      <w:r>
        <w:rPr>
          <w:spacing w:val="-12"/>
        </w:rPr>
        <w:t xml:space="preserve"> </w:t>
      </w:r>
      <w:r>
        <w:t>importo</w:t>
      </w:r>
      <w:r>
        <w:rPr>
          <w:spacing w:val="-12"/>
        </w:rPr>
        <w:t xml:space="preserve"> </w:t>
      </w:r>
      <w:r>
        <w:t>pari</w:t>
      </w:r>
      <w:r>
        <w:rPr>
          <w:spacing w:val="-13"/>
        </w:rPr>
        <w:t xml:space="preserve"> </w:t>
      </w:r>
      <w:r>
        <w:t>al</w:t>
      </w:r>
      <w:r>
        <w:rPr>
          <w:spacing w:val="-9"/>
        </w:rPr>
        <w:t xml:space="preserve"> </w:t>
      </w:r>
      <w:r>
        <w:t>3%</w:t>
      </w:r>
      <w:r>
        <w:rPr>
          <w:spacing w:val="-12"/>
        </w:rPr>
        <w:t xml:space="preserve"> </w:t>
      </w:r>
      <w:r>
        <w:t>del</w:t>
      </w:r>
      <w:r>
        <w:rPr>
          <w:spacing w:val="-14"/>
        </w:rPr>
        <w:t xml:space="preserve"> </w:t>
      </w:r>
      <w:r>
        <w:t>valore</w:t>
      </w:r>
      <w:r>
        <w:rPr>
          <w:spacing w:val="-13"/>
        </w:rPr>
        <w:t xml:space="preserve"> </w:t>
      </w:r>
      <w:r>
        <w:t>del</w:t>
      </w:r>
      <w:r>
        <w:rPr>
          <w:spacing w:val="-13"/>
        </w:rPr>
        <w:t xml:space="preserve"> </w:t>
      </w:r>
      <w:r>
        <w:t>Contratto</w:t>
      </w:r>
      <w:r>
        <w:rPr>
          <w:spacing w:val="-10"/>
        </w:rPr>
        <w:t xml:space="preserve"> </w:t>
      </w:r>
      <w:r>
        <w:t>di</w:t>
      </w:r>
      <w:r>
        <w:rPr>
          <w:spacing w:val="-14"/>
        </w:rPr>
        <w:t xml:space="preserve"> </w:t>
      </w:r>
      <w:r>
        <w:t xml:space="preserve">Fornitura, </w:t>
      </w:r>
      <w:r>
        <w:rPr>
          <w:b/>
        </w:rPr>
        <w:t>in</w:t>
      </w:r>
      <w:r>
        <w:rPr>
          <w:b/>
          <w:spacing w:val="-10"/>
        </w:rPr>
        <w:t xml:space="preserve"> </w:t>
      </w:r>
      <w:r>
        <w:rPr>
          <w:b/>
        </w:rPr>
        <w:t>favore</w:t>
      </w:r>
      <w:r>
        <w:rPr>
          <w:b/>
          <w:spacing w:val="-11"/>
        </w:rPr>
        <w:t xml:space="preserve"> </w:t>
      </w:r>
      <w:r>
        <w:rPr>
          <w:b/>
        </w:rPr>
        <w:t>dell’Amministrazione</w:t>
      </w:r>
      <w:r>
        <w:rPr>
          <w:b/>
          <w:spacing w:val="-11"/>
        </w:rPr>
        <w:t xml:space="preserve"> </w:t>
      </w:r>
      <w:r>
        <w:rPr>
          <w:b/>
        </w:rPr>
        <w:t>contraente</w:t>
      </w:r>
      <w:r>
        <w:t>,</w:t>
      </w:r>
      <w:r>
        <w:rPr>
          <w:spacing w:val="-9"/>
        </w:rPr>
        <w:t xml:space="preserve"> </w:t>
      </w:r>
      <w:r>
        <w:t>a</w:t>
      </w:r>
      <w:r>
        <w:rPr>
          <w:spacing w:val="-11"/>
        </w:rPr>
        <w:t xml:space="preserve"> </w:t>
      </w:r>
      <w:r>
        <w:t>copertura</w:t>
      </w:r>
      <w:r>
        <w:rPr>
          <w:spacing w:val="-11"/>
        </w:rPr>
        <w:t xml:space="preserve"> </w:t>
      </w:r>
      <w:r>
        <w:t>delle</w:t>
      </w:r>
      <w:r>
        <w:rPr>
          <w:spacing w:val="-11"/>
        </w:rPr>
        <w:t xml:space="preserve"> </w:t>
      </w:r>
      <w:r>
        <w:t>obbligazioni</w:t>
      </w:r>
      <w:r>
        <w:rPr>
          <w:spacing w:val="-12"/>
        </w:rPr>
        <w:t xml:space="preserve"> </w:t>
      </w:r>
      <w:r>
        <w:t>contrattuali</w:t>
      </w:r>
      <w:r>
        <w:rPr>
          <w:spacing w:val="-12"/>
        </w:rPr>
        <w:t xml:space="preserve"> </w:t>
      </w:r>
      <w:r>
        <w:t>che</w:t>
      </w:r>
      <w:r>
        <w:rPr>
          <w:spacing w:val="-11"/>
        </w:rPr>
        <w:t xml:space="preserve"> </w:t>
      </w:r>
      <w:r>
        <w:t>verranno</w:t>
      </w:r>
      <w:r>
        <w:rPr>
          <w:spacing w:val="-11"/>
        </w:rPr>
        <w:t xml:space="preserve"> </w:t>
      </w:r>
      <w:r>
        <w:t>assunte con il relativo Contratto e per tutta la sua durata.</w:t>
      </w:r>
    </w:p>
    <w:p w14:paraId="3590511B" w14:textId="77777777" w:rsidR="00C9523F" w:rsidRDefault="008D3054">
      <w:pPr>
        <w:pStyle w:val="Corpotesto"/>
        <w:spacing w:before="59"/>
        <w:jc w:val="both"/>
      </w:pPr>
      <w:r>
        <w:t>Tale</w:t>
      </w:r>
      <w:r>
        <w:rPr>
          <w:spacing w:val="25"/>
        </w:rPr>
        <w:t xml:space="preserve"> </w:t>
      </w:r>
      <w:r>
        <w:t>garanzia</w:t>
      </w:r>
      <w:r>
        <w:rPr>
          <w:spacing w:val="22"/>
        </w:rPr>
        <w:t xml:space="preserve"> </w:t>
      </w:r>
      <w:r>
        <w:t>deve</w:t>
      </w:r>
      <w:r>
        <w:rPr>
          <w:spacing w:val="22"/>
        </w:rPr>
        <w:t xml:space="preserve"> </w:t>
      </w:r>
      <w:r>
        <w:t>essere</w:t>
      </w:r>
      <w:r>
        <w:rPr>
          <w:spacing w:val="25"/>
        </w:rPr>
        <w:t xml:space="preserve"> </w:t>
      </w:r>
      <w:r>
        <w:t>prestata</w:t>
      </w:r>
      <w:r>
        <w:rPr>
          <w:spacing w:val="26"/>
        </w:rPr>
        <w:t xml:space="preserve"> </w:t>
      </w:r>
      <w:r>
        <w:t>dal</w:t>
      </w:r>
      <w:r>
        <w:rPr>
          <w:spacing w:val="24"/>
        </w:rPr>
        <w:t xml:space="preserve"> </w:t>
      </w:r>
      <w:r>
        <w:t>Fornitore</w:t>
      </w:r>
      <w:r>
        <w:rPr>
          <w:spacing w:val="23"/>
        </w:rPr>
        <w:t xml:space="preserve"> </w:t>
      </w:r>
      <w:r>
        <w:t>prima</w:t>
      </w:r>
      <w:r>
        <w:rPr>
          <w:spacing w:val="28"/>
        </w:rPr>
        <w:t xml:space="preserve"> </w:t>
      </w:r>
      <w:r>
        <w:t>–</w:t>
      </w:r>
      <w:r>
        <w:rPr>
          <w:spacing w:val="25"/>
        </w:rPr>
        <w:t xml:space="preserve"> </w:t>
      </w:r>
      <w:r>
        <w:t>e,</w:t>
      </w:r>
      <w:r>
        <w:rPr>
          <w:spacing w:val="22"/>
        </w:rPr>
        <w:t xml:space="preserve"> </w:t>
      </w:r>
      <w:r>
        <w:t>quindi,</w:t>
      </w:r>
      <w:r>
        <w:rPr>
          <w:spacing w:val="26"/>
        </w:rPr>
        <w:t xml:space="preserve"> </w:t>
      </w:r>
      <w:r>
        <w:t>ai</w:t>
      </w:r>
      <w:r>
        <w:rPr>
          <w:spacing w:val="24"/>
        </w:rPr>
        <w:t xml:space="preserve"> </w:t>
      </w:r>
      <w:r>
        <w:t>fini</w:t>
      </w:r>
      <w:r>
        <w:rPr>
          <w:spacing w:val="23"/>
        </w:rPr>
        <w:t xml:space="preserve"> </w:t>
      </w:r>
      <w:r>
        <w:t>–</w:t>
      </w:r>
      <w:r>
        <w:rPr>
          <w:spacing w:val="25"/>
        </w:rPr>
        <w:t xml:space="preserve"> </w:t>
      </w:r>
      <w:r>
        <w:t>dell’emissione</w:t>
      </w:r>
      <w:r>
        <w:rPr>
          <w:spacing w:val="24"/>
        </w:rPr>
        <w:t xml:space="preserve"> </w:t>
      </w:r>
      <w:r>
        <w:t>dell’Ordine</w:t>
      </w:r>
      <w:r>
        <w:rPr>
          <w:spacing w:val="23"/>
        </w:rPr>
        <w:t xml:space="preserve"> </w:t>
      </w:r>
      <w:r>
        <w:rPr>
          <w:spacing w:val="-5"/>
        </w:rPr>
        <w:t>di</w:t>
      </w:r>
    </w:p>
    <w:p w14:paraId="7C844E13" w14:textId="77777777" w:rsidR="00C9523F" w:rsidRDefault="008D3054">
      <w:pPr>
        <w:pStyle w:val="Corpotesto"/>
        <w:spacing w:before="51"/>
        <w:jc w:val="both"/>
      </w:pPr>
      <w:r>
        <w:t>Fornitura,</w:t>
      </w:r>
      <w:r>
        <w:rPr>
          <w:spacing w:val="-9"/>
        </w:rPr>
        <w:t xml:space="preserve"> </w:t>
      </w:r>
      <w:r>
        <w:t>nel</w:t>
      </w:r>
      <w:r>
        <w:rPr>
          <w:spacing w:val="-8"/>
        </w:rPr>
        <w:t xml:space="preserve"> </w:t>
      </w:r>
      <w:r>
        <w:t>rispetto</w:t>
      </w:r>
      <w:r>
        <w:rPr>
          <w:spacing w:val="-7"/>
        </w:rPr>
        <w:t xml:space="preserve"> </w:t>
      </w:r>
      <w:r>
        <w:t>dei</w:t>
      </w:r>
      <w:r>
        <w:rPr>
          <w:spacing w:val="-9"/>
        </w:rPr>
        <w:t xml:space="preserve"> </w:t>
      </w:r>
      <w:r>
        <w:t>termini</w:t>
      </w:r>
      <w:r>
        <w:rPr>
          <w:spacing w:val="-9"/>
        </w:rPr>
        <w:t xml:space="preserve"> </w:t>
      </w:r>
      <w:r>
        <w:t>indicati</w:t>
      </w:r>
      <w:r>
        <w:rPr>
          <w:spacing w:val="-7"/>
        </w:rPr>
        <w:t xml:space="preserve"> </w:t>
      </w:r>
      <w:r>
        <w:t>nello</w:t>
      </w:r>
      <w:r>
        <w:rPr>
          <w:spacing w:val="-6"/>
        </w:rPr>
        <w:t xml:space="preserve"> </w:t>
      </w:r>
      <w:r>
        <w:t>Schema</w:t>
      </w:r>
      <w:r>
        <w:rPr>
          <w:spacing w:val="-6"/>
        </w:rPr>
        <w:t xml:space="preserve"> </w:t>
      </w:r>
      <w:r>
        <w:t>di</w:t>
      </w:r>
      <w:r>
        <w:rPr>
          <w:spacing w:val="-8"/>
        </w:rPr>
        <w:t xml:space="preserve"> </w:t>
      </w:r>
      <w:r>
        <w:t>Accordo</w:t>
      </w:r>
      <w:r>
        <w:rPr>
          <w:spacing w:val="-8"/>
        </w:rPr>
        <w:t xml:space="preserve"> </w:t>
      </w:r>
      <w:r>
        <w:rPr>
          <w:spacing w:val="-2"/>
        </w:rPr>
        <w:t>Quadro.</w:t>
      </w:r>
    </w:p>
    <w:p w14:paraId="7AB423DD" w14:textId="77777777" w:rsidR="00C9523F" w:rsidRDefault="008D3054">
      <w:pPr>
        <w:pStyle w:val="Corpotesto"/>
        <w:spacing w:before="108" w:line="292" w:lineRule="auto"/>
        <w:ind w:right="309"/>
        <w:jc w:val="both"/>
      </w:pPr>
      <w:r>
        <w:t>Sulla</w:t>
      </w:r>
      <w:r>
        <w:rPr>
          <w:spacing w:val="-2"/>
        </w:rPr>
        <w:t xml:space="preserve"> </w:t>
      </w:r>
      <w:r>
        <w:t>base</w:t>
      </w:r>
      <w:r>
        <w:rPr>
          <w:spacing w:val="-2"/>
        </w:rPr>
        <w:t xml:space="preserve"> </w:t>
      </w:r>
      <w:r>
        <w:t>di</w:t>
      </w:r>
      <w:r>
        <w:rPr>
          <w:spacing w:val="-5"/>
        </w:rPr>
        <w:t xml:space="preserve"> </w:t>
      </w:r>
      <w:r>
        <w:t>quanto</w:t>
      </w:r>
      <w:r>
        <w:rPr>
          <w:spacing w:val="-4"/>
        </w:rPr>
        <w:t xml:space="preserve"> </w:t>
      </w:r>
      <w:r>
        <w:t>prescritto</w:t>
      </w:r>
      <w:r>
        <w:rPr>
          <w:spacing w:val="-2"/>
        </w:rPr>
        <w:t xml:space="preserve"> </w:t>
      </w:r>
      <w:r>
        <w:t>dall’art.</w:t>
      </w:r>
      <w:r>
        <w:rPr>
          <w:spacing w:val="-1"/>
        </w:rPr>
        <w:t xml:space="preserve"> </w:t>
      </w:r>
      <w:r>
        <w:t>117</w:t>
      </w:r>
      <w:r>
        <w:rPr>
          <w:spacing w:val="-4"/>
        </w:rPr>
        <w:t xml:space="preserve"> </w:t>
      </w:r>
      <w:r>
        <w:t>del</w:t>
      </w:r>
      <w:r>
        <w:rPr>
          <w:spacing w:val="-3"/>
        </w:rPr>
        <w:t xml:space="preserve"> </w:t>
      </w:r>
      <w:r>
        <w:t>Codice,</w:t>
      </w:r>
      <w:r>
        <w:rPr>
          <w:spacing w:val="-2"/>
        </w:rPr>
        <w:t xml:space="preserve"> </w:t>
      </w:r>
      <w:r>
        <w:t>l’importo</w:t>
      </w:r>
      <w:r>
        <w:rPr>
          <w:spacing w:val="-2"/>
        </w:rPr>
        <w:t xml:space="preserve"> </w:t>
      </w:r>
      <w:r>
        <w:t>della</w:t>
      </w:r>
      <w:r>
        <w:rPr>
          <w:spacing w:val="-4"/>
        </w:rPr>
        <w:t xml:space="preserve"> </w:t>
      </w:r>
      <w:r>
        <w:t>garanzia</w:t>
      </w:r>
      <w:r>
        <w:rPr>
          <w:spacing w:val="-4"/>
        </w:rPr>
        <w:t xml:space="preserve"> </w:t>
      </w:r>
      <w:r>
        <w:t>fideiussoria</w:t>
      </w:r>
      <w:r>
        <w:rPr>
          <w:spacing w:val="-4"/>
        </w:rPr>
        <w:t xml:space="preserve"> </w:t>
      </w:r>
      <w:r>
        <w:t>prestata</w:t>
      </w:r>
      <w:r>
        <w:rPr>
          <w:spacing w:val="-2"/>
        </w:rPr>
        <w:t xml:space="preserve"> </w:t>
      </w:r>
      <w:r>
        <w:t>in</w:t>
      </w:r>
      <w:r>
        <w:rPr>
          <w:spacing w:val="-2"/>
        </w:rPr>
        <w:t xml:space="preserve"> </w:t>
      </w:r>
      <w:r>
        <w:t>favore di</w:t>
      </w:r>
      <w:r>
        <w:rPr>
          <w:spacing w:val="-12"/>
        </w:rPr>
        <w:t xml:space="preserve"> </w:t>
      </w:r>
      <w:r>
        <w:t>ogni</w:t>
      </w:r>
      <w:r>
        <w:rPr>
          <w:spacing w:val="-12"/>
        </w:rPr>
        <w:t xml:space="preserve"> </w:t>
      </w:r>
      <w:r>
        <w:t>singola</w:t>
      </w:r>
      <w:r>
        <w:rPr>
          <w:spacing w:val="-9"/>
        </w:rPr>
        <w:t xml:space="preserve"> </w:t>
      </w:r>
      <w:r>
        <w:t>Amministrazione</w:t>
      </w:r>
      <w:r>
        <w:rPr>
          <w:spacing w:val="-11"/>
        </w:rPr>
        <w:t xml:space="preserve"> </w:t>
      </w:r>
      <w:r>
        <w:t>è</w:t>
      </w:r>
      <w:r>
        <w:rPr>
          <w:spacing w:val="-9"/>
        </w:rPr>
        <w:t xml:space="preserve"> </w:t>
      </w:r>
      <w:r>
        <w:t>aumentato</w:t>
      </w:r>
      <w:r>
        <w:rPr>
          <w:spacing w:val="-12"/>
        </w:rPr>
        <w:t xml:space="preserve"> </w:t>
      </w:r>
      <w:r>
        <w:t>se</w:t>
      </w:r>
      <w:r>
        <w:rPr>
          <w:spacing w:val="-9"/>
        </w:rPr>
        <w:t xml:space="preserve"> </w:t>
      </w:r>
      <w:r>
        <w:t>il</w:t>
      </w:r>
      <w:r>
        <w:rPr>
          <w:spacing w:val="-12"/>
        </w:rPr>
        <w:t xml:space="preserve"> </w:t>
      </w:r>
      <w:r>
        <w:t>ribasso</w:t>
      </w:r>
      <w:r>
        <w:rPr>
          <w:spacing w:val="-11"/>
        </w:rPr>
        <w:t xml:space="preserve"> </w:t>
      </w:r>
      <w:r>
        <w:t>offerto</w:t>
      </w:r>
      <w:r>
        <w:rPr>
          <w:spacing w:val="-9"/>
        </w:rPr>
        <w:t xml:space="preserve"> </w:t>
      </w:r>
      <w:r>
        <w:t>dall’aggiudicatario</w:t>
      </w:r>
      <w:r>
        <w:rPr>
          <w:spacing w:val="-11"/>
        </w:rPr>
        <w:t xml:space="preserve"> </w:t>
      </w:r>
      <w:r>
        <w:t>supera</w:t>
      </w:r>
      <w:r>
        <w:rPr>
          <w:spacing w:val="-8"/>
        </w:rPr>
        <w:t xml:space="preserve"> </w:t>
      </w:r>
      <w:r>
        <w:t>il</w:t>
      </w:r>
      <w:r>
        <w:rPr>
          <w:spacing w:val="-10"/>
        </w:rPr>
        <w:t xml:space="preserve"> </w:t>
      </w:r>
      <w:r>
        <w:t>10%,</w:t>
      </w:r>
      <w:r>
        <w:rPr>
          <w:spacing w:val="-11"/>
        </w:rPr>
        <w:t xml:space="preserve"> </w:t>
      </w:r>
      <w:r>
        <w:t>di</w:t>
      </w:r>
      <w:r>
        <w:rPr>
          <w:spacing w:val="-12"/>
        </w:rPr>
        <w:t xml:space="preserve"> </w:t>
      </w:r>
      <w:r>
        <w:t>un</w:t>
      </w:r>
      <w:r>
        <w:rPr>
          <w:spacing w:val="-10"/>
        </w:rPr>
        <w:t xml:space="preserve"> </w:t>
      </w:r>
      <w:r>
        <w:t>punto percentuale per ogni punto di ribasso superiore al 10% e fino al 20%; inoltre, se il ribasso supera il 20%, l’aumento è di due punti percentuali per ogni punto di ribasso superiore al 20%.</w:t>
      </w:r>
    </w:p>
    <w:p w14:paraId="6BD0C3F4" w14:textId="77777777" w:rsidR="00C9523F" w:rsidRDefault="00C9523F">
      <w:pPr>
        <w:pStyle w:val="Corpotesto"/>
        <w:spacing w:before="167"/>
        <w:ind w:left="0"/>
      </w:pPr>
    </w:p>
    <w:p w14:paraId="42FA4C6B" w14:textId="77777777" w:rsidR="00C9523F" w:rsidRDefault="008D3054">
      <w:pPr>
        <w:pStyle w:val="Corpotesto"/>
        <w:spacing w:line="292" w:lineRule="auto"/>
        <w:ind w:right="301"/>
        <w:jc w:val="both"/>
      </w:pPr>
      <w:r>
        <w:t xml:space="preserve">L’aggiudicatario/gli aggiudicatari dovrà/anno produrre, ove non siano stati presentati in gara, i documenti/certificati attestanti il possesso dei requisiti utili per la riduzione. A titolo di ausilio, per il calcolo dell’importo delle garanzie, è stato predisposto l’Allegato n.12 – Foglio di calcolo Garanzia provvisoria e </w:t>
      </w:r>
      <w:r>
        <w:rPr>
          <w:spacing w:val="-2"/>
        </w:rPr>
        <w:t>definitiva.</w:t>
      </w:r>
    </w:p>
    <w:p w14:paraId="17528A8D" w14:textId="77777777" w:rsidR="00C9523F" w:rsidRDefault="00C9523F">
      <w:pPr>
        <w:pStyle w:val="Corpotesto"/>
        <w:spacing w:before="184"/>
        <w:ind w:left="0"/>
      </w:pPr>
    </w:p>
    <w:p w14:paraId="549A095B" w14:textId="77777777" w:rsidR="00C9523F" w:rsidRDefault="008D3054">
      <w:pPr>
        <w:pStyle w:val="Corpotesto"/>
        <w:spacing w:line="312" w:lineRule="auto"/>
        <w:ind w:right="298"/>
        <w:jc w:val="both"/>
      </w:pPr>
      <w:r>
        <w:t>Tale regola si applica sia con riferimento agli Ordinativi Principali di Fornitura (</w:t>
      </w:r>
      <w:proofErr w:type="spellStart"/>
      <w:r>
        <w:t>rif.</w:t>
      </w:r>
      <w:proofErr w:type="spellEnd"/>
      <w:r>
        <w:t xml:space="preserve"> par. 5.4 del Capitolato Tecnico)</w:t>
      </w:r>
      <w:r>
        <w:rPr>
          <w:spacing w:val="-1"/>
        </w:rPr>
        <w:t xml:space="preserve"> </w:t>
      </w:r>
      <w:r>
        <w:t>sia</w:t>
      </w:r>
      <w:r>
        <w:rPr>
          <w:spacing w:val="-3"/>
        </w:rPr>
        <w:t xml:space="preserve"> </w:t>
      </w:r>
      <w:r>
        <w:t>con</w:t>
      </w:r>
      <w:r>
        <w:rPr>
          <w:spacing w:val="-3"/>
        </w:rPr>
        <w:t xml:space="preserve"> </w:t>
      </w:r>
      <w:r>
        <w:t>riferimento</w:t>
      </w:r>
      <w:r>
        <w:rPr>
          <w:spacing w:val="-1"/>
        </w:rPr>
        <w:t xml:space="preserve"> </w:t>
      </w:r>
      <w:r>
        <w:t>agli</w:t>
      </w:r>
      <w:r>
        <w:rPr>
          <w:spacing w:val="-4"/>
        </w:rPr>
        <w:t xml:space="preserve"> </w:t>
      </w:r>
      <w:r>
        <w:t>eventuali</w:t>
      </w:r>
      <w:r>
        <w:rPr>
          <w:spacing w:val="-2"/>
        </w:rPr>
        <w:t xml:space="preserve"> </w:t>
      </w:r>
      <w:r>
        <w:t>Atti</w:t>
      </w:r>
      <w:r>
        <w:rPr>
          <w:spacing w:val="-1"/>
        </w:rPr>
        <w:t xml:space="preserve"> </w:t>
      </w:r>
      <w:r>
        <w:t>Modificativi</w:t>
      </w:r>
      <w:r>
        <w:rPr>
          <w:spacing w:val="-3"/>
        </w:rPr>
        <w:t xml:space="preserve"> </w:t>
      </w:r>
      <w:r>
        <w:t>(</w:t>
      </w:r>
      <w:proofErr w:type="spellStart"/>
      <w:r>
        <w:t>rif.</w:t>
      </w:r>
      <w:proofErr w:type="spellEnd"/>
      <w:r>
        <w:rPr>
          <w:spacing w:val="-1"/>
        </w:rPr>
        <w:t xml:space="preserve"> </w:t>
      </w:r>
      <w:r>
        <w:t>par.</w:t>
      </w:r>
      <w:r>
        <w:rPr>
          <w:spacing w:val="-3"/>
        </w:rPr>
        <w:t xml:space="preserve"> </w:t>
      </w:r>
      <w:r>
        <w:t>5.4.4</w:t>
      </w:r>
      <w:r>
        <w:rPr>
          <w:spacing w:val="-2"/>
        </w:rPr>
        <w:t xml:space="preserve"> </w:t>
      </w:r>
      <w:r>
        <w:t>del</w:t>
      </w:r>
      <w:r>
        <w:rPr>
          <w:spacing w:val="-4"/>
        </w:rPr>
        <w:t xml:space="preserve"> </w:t>
      </w:r>
      <w:r>
        <w:t>Capitolato</w:t>
      </w:r>
      <w:r>
        <w:rPr>
          <w:spacing w:val="-4"/>
        </w:rPr>
        <w:t xml:space="preserve"> </w:t>
      </w:r>
      <w:r>
        <w:t>Tecnico) e</w:t>
      </w:r>
      <w:r>
        <w:rPr>
          <w:spacing w:val="-1"/>
        </w:rPr>
        <w:t xml:space="preserve"> </w:t>
      </w:r>
      <w:r>
        <w:t>il</w:t>
      </w:r>
      <w:r>
        <w:rPr>
          <w:spacing w:val="-4"/>
        </w:rPr>
        <w:t xml:space="preserve"> </w:t>
      </w:r>
      <w:r>
        <w:t>ribasso</w:t>
      </w:r>
      <w:r>
        <w:rPr>
          <w:spacing w:val="-3"/>
        </w:rPr>
        <w:t xml:space="preserve"> </w:t>
      </w:r>
      <w:r>
        <w:t>R utilizzato ai fini del calcolo della garanzia è determinato in ragione della formula R = 1 – P/BA, dove:</w:t>
      </w:r>
    </w:p>
    <w:p w14:paraId="3465C280" w14:textId="77777777" w:rsidR="00C9523F" w:rsidRDefault="008D3054">
      <w:pPr>
        <w:pStyle w:val="Paragrafoelenco"/>
        <w:numPr>
          <w:ilvl w:val="0"/>
          <w:numId w:val="7"/>
        </w:numPr>
        <w:tabs>
          <w:tab w:val="left" w:pos="861"/>
        </w:tabs>
        <w:spacing w:line="312" w:lineRule="auto"/>
        <w:ind w:right="300"/>
        <w:jc w:val="both"/>
        <w:rPr>
          <w:sz w:val="20"/>
        </w:rPr>
      </w:pPr>
      <w:r>
        <w:rPr>
          <w:sz w:val="20"/>
        </w:rPr>
        <w:t>P è il valore dell’Ordinativo calcolato sulla base dei prezzi unitari di aggiudicazione (al netto dell’eventuale “Extra-Canone” stanziato dall’Amministrazione). Relativamente alle componenti energetiche</w:t>
      </w:r>
      <w:r>
        <w:rPr>
          <w:spacing w:val="-7"/>
          <w:sz w:val="20"/>
        </w:rPr>
        <w:t xml:space="preserve"> </w:t>
      </w:r>
      <w:r>
        <w:rPr>
          <w:sz w:val="20"/>
        </w:rPr>
        <w:t>dei</w:t>
      </w:r>
      <w:r>
        <w:rPr>
          <w:spacing w:val="-5"/>
          <w:sz w:val="20"/>
        </w:rPr>
        <w:t xml:space="preserve"> </w:t>
      </w:r>
      <w:r>
        <w:rPr>
          <w:sz w:val="20"/>
        </w:rPr>
        <w:t>Servizi</w:t>
      </w:r>
      <w:r>
        <w:rPr>
          <w:spacing w:val="-5"/>
          <w:sz w:val="20"/>
        </w:rPr>
        <w:t xml:space="preserve"> </w:t>
      </w:r>
      <w:r>
        <w:rPr>
          <w:sz w:val="20"/>
        </w:rPr>
        <w:t>“A”</w:t>
      </w:r>
      <w:r>
        <w:rPr>
          <w:spacing w:val="-3"/>
          <w:sz w:val="20"/>
        </w:rPr>
        <w:t xml:space="preserve"> </w:t>
      </w:r>
      <w:r>
        <w:rPr>
          <w:sz w:val="20"/>
        </w:rPr>
        <w:t>e</w:t>
      </w:r>
      <w:r>
        <w:rPr>
          <w:spacing w:val="-7"/>
          <w:sz w:val="20"/>
        </w:rPr>
        <w:t xml:space="preserve"> </w:t>
      </w:r>
      <w:r>
        <w:rPr>
          <w:sz w:val="20"/>
        </w:rPr>
        <w:t>“B”,</w:t>
      </w:r>
      <w:r>
        <w:rPr>
          <w:spacing w:val="-4"/>
          <w:sz w:val="20"/>
        </w:rPr>
        <w:t xml:space="preserve"> </w:t>
      </w:r>
      <w:r>
        <w:rPr>
          <w:sz w:val="20"/>
        </w:rPr>
        <w:t>i</w:t>
      </w:r>
      <w:r>
        <w:rPr>
          <w:spacing w:val="-8"/>
          <w:sz w:val="20"/>
        </w:rPr>
        <w:t xml:space="preserve"> </w:t>
      </w:r>
      <w:r>
        <w:rPr>
          <w:sz w:val="20"/>
        </w:rPr>
        <w:t>prezzi</w:t>
      </w:r>
      <w:r>
        <w:rPr>
          <w:spacing w:val="-5"/>
          <w:sz w:val="20"/>
        </w:rPr>
        <w:t xml:space="preserve"> </w:t>
      </w:r>
      <w:r>
        <w:rPr>
          <w:sz w:val="20"/>
        </w:rPr>
        <w:t>unitari</w:t>
      </w:r>
      <w:r>
        <w:rPr>
          <w:spacing w:val="-5"/>
          <w:sz w:val="20"/>
        </w:rPr>
        <w:t xml:space="preserve"> </w:t>
      </w:r>
      <w:r>
        <w:rPr>
          <w:sz w:val="20"/>
        </w:rPr>
        <w:t>da</w:t>
      </w:r>
      <w:r>
        <w:rPr>
          <w:spacing w:val="-5"/>
          <w:sz w:val="20"/>
        </w:rPr>
        <w:t xml:space="preserve"> </w:t>
      </w:r>
      <w:r>
        <w:rPr>
          <w:sz w:val="20"/>
        </w:rPr>
        <w:t>considerare</w:t>
      </w:r>
      <w:r>
        <w:rPr>
          <w:spacing w:val="-7"/>
          <w:sz w:val="20"/>
        </w:rPr>
        <w:t xml:space="preserve"> </w:t>
      </w:r>
      <w:r>
        <w:rPr>
          <w:sz w:val="20"/>
        </w:rPr>
        <w:t>sono</w:t>
      </w:r>
      <w:r>
        <w:rPr>
          <w:spacing w:val="-5"/>
          <w:sz w:val="20"/>
        </w:rPr>
        <w:t xml:space="preserve"> </w:t>
      </w:r>
      <w:r>
        <w:rPr>
          <w:sz w:val="20"/>
        </w:rPr>
        <w:t>invece</w:t>
      </w:r>
      <w:r>
        <w:rPr>
          <w:spacing w:val="-4"/>
          <w:sz w:val="20"/>
        </w:rPr>
        <w:t xml:space="preserve"> </w:t>
      </w:r>
      <w:r>
        <w:rPr>
          <w:sz w:val="20"/>
        </w:rPr>
        <w:t>quelli</w:t>
      </w:r>
      <w:r>
        <w:rPr>
          <w:spacing w:val="-5"/>
          <w:sz w:val="20"/>
        </w:rPr>
        <w:t xml:space="preserve"> </w:t>
      </w:r>
      <w:r>
        <w:rPr>
          <w:sz w:val="20"/>
        </w:rPr>
        <w:t>vigenti</w:t>
      </w:r>
      <w:r>
        <w:rPr>
          <w:spacing w:val="-5"/>
          <w:sz w:val="20"/>
        </w:rPr>
        <w:t xml:space="preserve"> </w:t>
      </w:r>
      <w:r>
        <w:rPr>
          <w:sz w:val="20"/>
        </w:rPr>
        <w:t>al</w:t>
      </w:r>
      <w:r>
        <w:rPr>
          <w:spacing w:val="-5"/>
          <w:sz w:val="20"/>
        </w:rPr>
        <w:t xml:space="preserve"> </w:t>
      </w:r>
      <w:r>
        <w:rPr>
          <w:sz w:val="20"/>
        </w:rPr>
        <w:t>momento di presentazione dell’offerta, al netto degli spread che restano quelli offerti;</w:t>
      </w:r>
    </w:p>
    <w:p w14:paraId="3EE36531" w14:textId="77777777" w:rsidR="00C9523F" w:rsidRDefault="008D3054">
      <w:pPr>
        <w:pStyle w:val="Paragrafoelenco"/>
        <w:numPr>
          <w:ilvl w:val="0"/>
          <w:numId w:val="7"/>
        </w:numPr>
        <w:tabs>
          <w:tab w:val="left" w:pos="860"/>
        </w:tabs>
        <w:spacing w:line="230" w:lineRule="exact"/>
        <w:ind w:left="860" w:hanging="359"/>
        <w:jc w:val="both"/>
        <w:rPr>
          <w:sz w:val="20"/>
        </w:rPr>
      </w:pPr>
      <w:r>
        <w:rPr>
          <w:sz w:val="20"/>
        </w:rPr>
        <w:t>BA</w:t>
      </w:r>
      <w:r>
        <w:rPr>
          <w:spacing w:val="22"/>
          <w:sz w:val="20"/>
        </w:rPr>
        <w:t xml:space="preserve"> </w:t>
      </w:r>
      <w:r>
        <w:rPr>
          <w:sz w:val="20"/>
        </w:rPr>
        <w:t>è</w:t>
      </w:r>
      <w:r>
        <w:rPr>
          <w:spacing w:val="24"/>
          <w:sz w:val="20"/>
        </w:rPr>
        <w:t xml:space="preserve"> </w:t>
      </w:r>
      <w:r>
        <w:rPr>
          <w:sz w:val="20"/>
        </w:rPr>
        <w:t>l’importo</w:t>
      </w:r>
      <w:r>
        <w:rPr>
          <w:spacing w:val="23"/>
          <w:sz w:val="20"/>
        </w:rPr>
        <w:t xml:space="preserve"> </w:t>
      </w:r>
      <w:r>
        <w:rPr>
          <w:sz w:val="20"/>
        </w:rPr>
        <w:t>totale</w:t>
      </w:r>
      <w:r>
        <w:rPr>
          <w:spacing w:val="22"/>
          <w:sz w:val="20"/>
        </w:rPr>
        <w:t xml:space="preserve"> </w:t>
      </w:r>
      <w:r>
        <w:rPr>
          <w:sz w:val="20"/>
        </w:rPr>
        <w:t>dei</w:t>
      </w:r>
      <w:r>
        <w:rPr>
          <w:spacing w:val="24"/>
          <w:sz w:val="20"/>
        </w:rPr>
        <w:t xml:space="preserve"> </w:t>
      </w:r>
      <w:r>
        <w:rPr>
          <w:sz w:val="20"/>
        </w:rPr>
        <w:t>medesimi</w:t>
      </w:r>
      <w:r>
        <w:rPr>
          <w:spacing w:val="22"/>
          <w:sz w:val="20"/>
        </w:rPr>
        <w:t xml:space="preserve"> </w:t>
      </w:r>
      <w:r>
        <w:rPr>
          <w:sz w:val="20"/>
        </w:rPr>
        <w:t>servizi</w:t>
      </w:r>
      <w:r>
        <w:rPr>
          <w:spacing w:val="22"/>
          <w:sz w:val="20"/>
        </w:rPr>
        <w:t xml:space="preserve"> </w:t>
      </w:r>
      <w:r>
        <w:rPr>
          <w:sz w:val="20"/>
        </w:rPr>
        <w:t>presenti</w:t>
      </w:r>
      <w:r>
        <w:rPr>
          <w:spacing w:val="24"/>
          <w:sz w:val="20"/>
        </w:rPr>
        <w:t xml:space="preserve"> </w:t>
      </w:r>
      <w:r>
        <w:rPr>
          <w:sz w:val="20"/>
        </w:rPr>
        <w:t>nell’Ordinativo,</w:t>
      </w:r>
      <w:r>
        <w:rPr>
          <w:spacing w:val="22"/>
          <w:sz w:val="20"/>
        </w:rPr>
        <w:t xml:space="preserve"> </w:t>
      </w:r>
      <w:r>
        <w:rPr>
          <w:sz w:val="20"/>
        </w:rPr>
        <w:t>calcolato</w:t>
      </w:r>
      <w:r>
        <w:rPr>
          <w:spacing w:val="22"/>
          <w:sz w:val="20"/>
        </w:rPr>
        <w:t xml:space="preserve"> </w:t>
      </w:r>
      <w:r>
        <w:rPr>
          <w:sz w:val="20"/>
        </w:rPr>
        <w:t>sulla</w:t>
      </w:r>
      <w:r>
        <w:rPr>
          <w:spacing w:val="22"/>
          <w:sz w:val="20"/>
        </w:rPr>
        <w:t xml:space="preserve"> </w:t>
      </w:r>
      <w:r>
        <w:rPr>
          <w:sz w:val="20"/>
        </w:rPr>
        <w:t>base</w:t>
      </w:r>
      <w:r>
        <w:rPr>
          <w:spacing w:val="25"/>
          <w:sz w:val="20"/>
        </w:rPr>
        <w:t xml:space="preserve"> </w:t>
      </w:r>
      <w:r>
        <w:rPr>
          <w:sz w:val="20"/>
        </w:rPr>
        <w:t>dei</w:t>
      </w:r>
      <w:r>
        <w:rPr>
          <w:spacing w:val="22"/>
          <w:sz w:val="20"/>
        </w:rPr>
        <w:t xml:space="preserve"> </w:t>
      </w:r>
      <w:r>
        <w:rPr>
          <w:spacing w:val="-2"/>
          <w:sz w:val="20"/>
        </w:rPr>
        <w:t>prezzi</w:t>
      </w:r>
    </w:p>
    <w:p w14:paraId="34ADE796" w14:textId="77777777" w:rsidR="00C9523F" w:rsidRDefault="008D3054">
      <w:pPr>
        <w:pStyle w:val="Corpotesto"/>
        <w:spacing w:before="58" w:line="314" w:lineRule="auto"/>
        <w:ind w:left="861" w:right="302"/>
        <w:jc w:val="both"/>
      </w:pPr>
      <w:r>
        <w:t>unitari a base d’asta (al netto dell’eventuale “Extra-Canone” stanziato dall’Amministrazione). Relativamente alle componenti energetiche dei Servizi “A” e “B”, i prezzi unitari da considerare sono invece quelli vigenti al momento di presentazione dell’offerta al netto degli spread che restano quelli a base d’asta.”</w:t>
      </w:r>
    </w:p>
    <w:p w14:paraId="0E9A36B8" w14:textId="77777777" w:rsidR="00C9523F" w:rsidRDefault="00C9523F">
      <w:pPr>
        <w:pStyle w:val="Corpotesto"/>
        <w:spacing w:before="176"/>
        <w:ind w:left="0"/>
      </w:pPr>
    </w:p>
    <w:p w14:paraId="4D31E06C" w14:textId="77777777" w:rsidR="00C9523F" w:rsidRDefault="008D3054">
      <w:pPr>
        <w:pStyle w:val="Corpotesto"/>
        <w:jc w:val="both"/>
      </w:pPr>
      <w:r>
        <w:t>Le</w:t>
      </w:r>
      <w:r>
        <w:rPr>
          <w:spacing w:val="-5"/>
        </w:rPr>
        <w:t xml:space="preserve"> </w:t>
      </w:r>
      <w:r>
        <w:t>due</w:t>
      </w:r>
      <w:r>
        <w:rPr>
          <w:spacing w:val="-5"/>
        </w:rPr>
        <w:t xml:space="preserve"> </w:t>
      </w:r>
      <w:r>
        <w:t>garanzie</w:t>
      </w:r>
      <w:r>
        <w:rPr>
          <w:spacing w:val="-3"/>
        </w:rPr>
        <w:t xml:space="preserve"> </w:t>
      </w:r>
      <w:r>
        <w:t>(n.</w:t>
      </w:r>
      <w:r>
        <w:rPr>
          <w:spacing w:val="-2"/>
        </w:rPr>
        <w:t xml:space="preserve"> </w:t>
      </w:r>
      <w:r>
        <w:t>1</w:t>
      </w:r>
      <w:r>
        <w:rPr>
          <w:spacing w:val="-3"/>
        </w:rPr>
        <w:t xml:space="preserve"> </w:t>
      </w:r>
      <w:r>
        <w:t>e</w:t>
      </w:r>
      <w:r>
        <w:rPr>
          <w:spacing w:val="-3"/>
        </w:rPr>
        <w:t xml:space="preserve"> </w:t>
      </w:r>
      <w:r>
        <w:t>n.</w:t>
      </w:r>
      <w:r>
        <w:rPr>
          <w:spacing w:val="-4"/>
        </w:rPr>
        <w:t xml:space="preserve"> </w:t>
      </w:r>
      <w:r>
        <w:t>2)</w:t>
      </w:r>
      <w:r>
        <w:rPr>
          <w:spacing w:val="-2"/>
        </w:rPr>
        <w:t xml:space="preserve"> </w:t>
      </w:r>
      <w:r>
        <w:t>sopra</w:t>
      </w:r>
      <w:r>
        <w:rPr>
          <w:spacing w:val="-4"/>
        </w:rPr>
        <w:t xml:space="preserve"> </w:t>
      </w:r>
      <w:r>
        <w:rPr>
          <w:spacing w:val="-2"/>
        </w:rPr>
        <w:t>elencate:</w:t>
      </w:r>
    </w:p>
    <w:p w14:paraId="0D7B7630" w14:textId="77777777" w:rsidR="00C9523F" w:rsidRDefault="008D3054">
      <w:pPr>
        <w:pStyle w:val="Paragrafoelenco"/>
        <w:numPr>
          <w:ilvl w:val="0"/>
          <w:numId w:val="6"/>
        </w:numPr>
        <w:tabs>
          <w:tab w:val="left" w:pos="501"/>
        </w:tabs>
        <w:spacing w:before="192" w:line="290" w:lineRule="auto"/>
        <w:ind w:right="303"/>
        <w:jc w:val="both"/>
        <w:rPr>
          <w:sz w:val="20"/>
        </w:rPr>
      </w:pPr>
      <w:r>
        <w:rPr>
          <w:sz w:val="20"/>
        </w:rPr>
        <w:t>devono prevedere espressamente la rinuncia al beneficio della preventiva escussione del debitore principale,</w:t>
      </w:r>
      <w:r>
        <w:rPr>
          <w:spacing w:val="-7"/>
          <w:sz w:val="20"/>
        </w:rPr>
        <w:t xml:space="preserve"> </w:t>
      </w:r>
      <w:r>
        <w:rPr>
          <w:sz w:val="20"/>
        </w:rPr>
        <w:t>la</w:t>
      </w:r>
      <w:r>
        <w:rPr>
          <w:spacing w:val="-7"/>
          <w:sz w:val="20"/>
        </w:rPr>
        <w:t xml:space="preserve"> </w:t>
      </w:r>
      <w:r>
        <w:rPr>
          <w:sz w:val="20"/>
        </w:rPr>
        <w:t>rinuncia</w:t>
      </w:r>
      <w:r>
        <w:rPr>
          <w:spacing w:val="-7"/>
          <w:sz w:val="20"/>
        </w:rPr>
        <w:t xml:space="preserve"> </w:t>
      </w:r>
      <w:r>
        <w:rPr>
          <w:sz w:val="20"/>
        </w:rPr>
        <w:t>all'eccezione</w:t>
      </w:r>
      <w:r>
        <w:rPr>
          <w:spacing w:val="-7"/>
          <w:sz w:val="20"/>
        </w:rPr>
        <w:t xml:space="preserve"> </w:t>
      </w:r>
      <w:r>
        <w:rPr>
          <w:sz w:val="20"/>
        </w:rPr>
        <w:t>di</w:t>
      </w:r>
      <w:r>
        <w:rPr>
          <w:spacing w:val="-7"/>
          <w:sz w:val="20"/>
        </w:rPr>
        <w:t xml:space="preserve"> </w:t>
      </w:r>
      <w:r>
        <w:rPr>
          <w:sz w:val="20"/>
        </w:rPr>
        <w:t>cui</w:t>
      </w:r>
      <w:r>
        <w:rPr>
          <w:spacing w:val="-7"/>
          <w:sz w:val="20"/>
        </w:rPr>
        <w:t xml:space="preserve"> </w:t>
      </w:r>
      <w:r>
        <w:rPr>
          <w:sz w:val="20"/>
        </w:rPr>
        <w:t>all'articolo</w:t>
      </w:r>
      <w:r>
        <w:rPr>
          <w:spacing w:val="-7"/>
          <w:sz w:val="20"/>
        </w:rPr>
        <w:t xml:space="preserve"> </w:t>
      </w:r>
      <w:r>
        <w:rPr>
          <w:sz w:val="20"/>
        </w:rPr>
        <w:t>1957,</w:t>
      </w:r>
      <w:r>
        <w:rPr>
          <w:spacing w:val="-6"/>
          <w:sz w:val="20"/>
        </w:rPr>
        <w:t xml:space="preserve"> </w:t>
      </w:r>
      <w:r>
        <w:rPr>
          <w:sz w:val="20"/>
        </w:rPr>
        <w:t>comma</w:t>
      </w:r>
      <w:r>
        <w:rPr>
          <w:spacing w:val="-7"/>
          <w:sz w:val="20"/>
        </w:rPr>
        <w:t xml:space="preserve"> </w:t>
      </w:r>
      <w:r>
        <w:rPr>
          <w:sz w:val="20"/>
        </w:rPr>
        <w:t>2,</w:t>
      </w:r>
      <w:r>
        <w:rPr>
          <w:spacing w:val="-7"/>
          <w:sz w:val="20"/>
        </w:rPr>
        <w:t xml:space="preserve"> </w:t>
      </w:r>
      <w:r>
        <w:rPr>
          <w:sz w:val="20"/>
        </w:rPr>
        <w:t>del</w:t>
      </w:r>
      <w:r>
        <w:rPr>
          <w:spacing w:val="-7"/>
          <w:sz w:val="20"/>
        </w:rPr>
        <w:t xml:space="preserve"> </w:t>
      </w:r>
      <w:proofErr w:type="gramStart"/>
      <w:r>
        <w:rPr>
          <w:sz w:val="20"/>
        </w:rPr>
        <w:t>codice</w:t>
      </w:r>
      <w:r>
        <w:rPr>
          <w:spacing w:val="-7"/>
          <w:sz w:val="20"/>
        </w:rPr>
        <w:t xml:space="preserve"> </w:t>
      </w:r>
      <w:r>
        <w:rPr>
          <w:sz w:val="20"/>
        </w:rPr>
        <w:t>civile</w:t>
      </w:r>
      <w:proofErr w:type="gramEnd"/>
      <w:r>
        <w:rPr>
          <w:sz w:val="20"/>
        </w:rPr>
        <w:t>,</w:t>
      </w:r>
      <w:r>
        <w:rPr>
          <w:spacing w:val="-6"/>
          <w:sz w:val="20"/>
        </w:rPr>
        <w:t xml:space="preserve"> </w:t>
      </w:r>
      <w:r>
        <w:rPr>
          <w:sz w:val="20"/>
        </w:rPr>
        <w:t>nonché</w:t>
      </w:r>
      <w:r>
        <w:rPr>
          <w:spacing w:val="-7"/>
          <w:sz w:val="20"/>
        </w:rPr>
        <w:t xml:space="preserve"> </w:t>
      </w:r>
      <w:r>
        <w:rPr>
          <w:sz w:val="20"/>
        </w:rPr>
        <w:t>l'operatività della</w:t>
      </w:r>
      <w:r>
        <w:rPr>
          <w:spacing w:val="-13"/>
          <w:sz w:val="20"/>
        </w:rPr>
        <w:t xml:space="preserve"> </w:t>
      </w:r>
      <w:r>
        <w:rPr>
          <w:sz w:val="20"/>
        </w:rPr>
        <w:t>garanzia</w:t>
      </w:r>
      <w:r>
        <w:rPr>
          <w:spacing w:val="-13"/>
          <w:sz w:val="20"/>
        </w:rPr>
        <w:t xml:space="preserve"> </w:t>
      </w:r>
      <w:r>
        <w:rPr>
          <w:sz w:val="20"/>
        </w:rPr>
        <w:t>medesima</w:t>
      </w:r>
      <w:r>
        <w:rPr>
          <w:spacing w:val="-10"/>
          <w:sz w:val="20"/>
        </w:rPr>
        <w:t xml:space="preserve"> </w:t>
      </w:r>
      <w:r>
        <w:rPr>
          <w:sz w:val="20"/>
        </w:rPr>
        <w:t>–</w:t>
      </w:r>
      <w:r>
        <w:rPr>
          <w:spacing w:val="-12"/>
          <w:sz w:val="20"/>
        </w:rPr>
        <w:t xml:space="preserve"> </w:t>
      </w:r>
      <w:r>
        <w:rPr>
          <w:sz w:val="20"/>
        </w:rPr>
        <w:t>anche</w:t>
      </w:r>
      <w:r>
        <w:rPr>
          <w:spacing w:val="-13"/>
          <w:sz w:val="20"/>
        </w:rPr>
        <w:t xml:space="preserve"> </w:t>
      </w:r>
      <w:r>
        <w:rPr>
          <w:sz w:val="20"/>
        </w:rPr>
        <w:t>per</w:t>
      </w:r>
      <w:r>
        <w:rPr>
          <w:spacing w:val="-11"/>
          <w:sz w:val="20"/>
        </w:rPr>
        <w:t xml:space="preserve"> </w:t>
      </w:r>
      <w:r>
        <w:rPr>
          <w:sz w:val="20"/>
        </w:rPr>
        <w:t>il</w:t>
      </w:r>
      <w:r>
        <w:rPr>
          <w:spacing w:val="-13"/>
          <w:sz w:val="20"/>
        </w:rPr>
        <w:t xml:space="preserve"> </w:t>
      </w:r>
      <w:r>
        <w:rPr>
          <w:sz w:val="20"/>
        </w:rPr>
        <w:t>recupero</w:t>
      </w:r>
      <w:r>
        <w:rPr>
          <w:spacing w:val="-12"/>
          <w:sz w:val="20"/>
        </w:rPr>
        <w:t xml:space="preserve"> </w:t>
      </w:r>
      <w:r>
        <w:rPr>
          <w:sz w:val="20"/>
        </w:rPr>
        <w:t>delle</w:t>
      </w:r>
      <w:r>
        <w:rPr>
          <w:spacing w:val="-10"/>
          <w:sz w:val="20"/>
        </w:rPr>
        <w:t xml:space="preserve"> </w:t>
      </w:r>
      <w:r>
        <w:rPr>
          <w:sz w:val="20"/>
        </w:rPr>
        <w:t>penali</w:t>
      </w:r>
      <w:r>
        <w:rPr>
          <w:spacing w:val="-13"/>
          <w:sz w:val="20"/>
        </w:rPr>
        <w:t xml:space="preserve"> </w:t>
      </w:r>
      <w:r>
        <w:rPr>
          <w:sz w:val="20"/>
        </w:rPr>
        <w:t>contrattuali</w:t>
      </w:r>
      <w:r>
        <w:rPr>
          <w:spacing w:val="-13"/>
          <w:sz w:val="20"/>
        </w:rPr>
        <w:t xml:space="preserve"> </w:t>
      </w:r>
      <w:r>
        <w:rPr>
          <w:sz w:val="20"/>
        </w:rPr>
        <w:t>-</w:t>
      </w:r>
      <w:r>
        <w:rPr>
          <w:spacing w:val="-11"/>
          <w:sz w:val="20"/>
        </w:rPr>
        <w:t xml:space="preserve"> </w:t>
      </w:r>
      <w:r>
        <w:rPr>
          <w:sz w:val="20"/>
        </w:rPr>
        <w:t>entro</w:t>
      </w:r>
      <w:r>
        <w:rPr>
          <w:spacing w:val="-13"/>
          <w:sz w:val="20"/>
        </w:rPr>
        <w:t xml:space="preserve"> </w:t>
      </w:r>
      <w:r>
        <w:rPr>
          <w:sz w:val="20"/>
        </w:rPr>
        <w:t>quindici</w:t>
      </w:r>
      <w:r>
        <w:rPr>
          <w:spacing w:val="-13"/>
          <w:sz w:val="20"/>
        </w:rPr>
        <w:t xml:space="preserve"> </w:t>
      </w:r>
      <w:r>
        <w:rPr>
          <w:sz w:val="20"/>
        </w:rPr>
        <w:t>giorni,</w:t>
      </w:r>
      <w:r>
        <w:rPr>
          <w:spacing w:val="-12"/>
          <w:sz w:val="20"/>
        </w:rPr>
        <w:t xml:space="preserve"> </w:t>
      </w:r>
      <w:r>
        <w:rPr>
          <w:sz w:val="20"/>
        </w:rPr>
        <w:t>a</w:t>
      </w:r>
      <w:r>
        <w:rPr>
          <w:spacing w:val="-13"/>
          <w:sz w:val="20"/>
        </w:rPr>
        <w:t xml:space="preserve"> </w:t>
      </w:r>
      <w:r>
        <w:rPr>
          <w:sz w:val="20"/>
        </w:rPr>
        <w:t>semplice richiesta scritta rispettivamente della Consip e delle Amministrazioni.</w:t>
      </w:r>
    </w:p>
    <w:p w14:paraId="5471D8F1" w14:textId="77777777" w:rsidR="00C9523F" w:rsidRDefault="008D3054">
      <w:pPr>
        <w:pStyle w:val="Paragrafoelenco"/>
        <w:numPr>
          <w:ilvl w:val="0"/>
          <w:numId w:val="6"/>
        </w:numPr>
        <w:tabs>
          <w:tab w:val="left" w:pos="500"/>
        </w:tabs>
        <w:spacing w:before="149"/>
        <w:ind w:left="500" w:hanging="360"/>
        <w:jc w:val="both"/>
        <w:rPr>
          <w:sz w:val="20"/>
        </w:rPr>
      </w:pPr>
      <w:r>
        <w:rPr>
          <w:sz w:val="20"/>
        </w:rPr>
        <w:t>sono</w:t>
      </w:r>
      <w:r>
        <w:rPr>
          <w:spacing w:val="26"/>
          <w:sz w:val="20"/>
        </w:rPr>
        <w:t xml:space="preserve"> </w:t>
      </w:r>
      <w:r>
        <w:rPr>
          <w:sz w:val="20"/>
        </w:rPr>
        <w:t>progressivamente</w:t>
      </w:r>
      <w:r>
        <w:rPr>
          <w:spacing w:val="26"/>
          <w:sz w:val="20"/>
        </w:rPr>
        <w:t xml:space="preserve"> </w:t>
      </w:r>
      <w:r>
        <w:rPr>
          <w:sz w:val="20"/>
        </w:rPr>
        <w:t>svincolate</w:t>
      </w:r>
      <w:r>
        <w:rPr>
          <w:spacing w:val="26"/>
          <w:sz w:val="20"/>
        </w:rPr>
        <w:t xml:space="preserve"> </w:t>
      </w:r>
      <w:r>
        <w:rPr>
          <w:sz w:val="20"/>
        </w:rPr>
        <w:t>in</w:t>
      </w:r>
      <w:r>
        <w:rPr>
          <w:spacing w:val="26"/>
          <w:sz w:val="20"/>
        </w:rPr>
        <w:t xml:space="preserve"> </w:t>
      </w:r>
      <w:r>
        <w:rPr>
          <w:sz w:val="20"/>
        </w:rPr>
        <w:t>ragione</w:t>
      </w:r>
      <w:r>
        <w:rPr>
          <w:spacing w:val="27"/>
          <w:sz w:val="20"/>
        </w:rPr>
        <w:t xml:space="preserve"> </w:t>
      </w:r>
      <w:r>
        <w:rPr>
          <w:sz w:val="20"/>
        </w:rPr>
        <w:t>e</w:t>
      </w:r>
      <w:r>
        <w:rPr>
          <w:spacing w:val="26"/>
          <w:sz w:val="20"/>
        </w:rPr>
        <w:t xml:space="preserve"> </w:t>
      </w:r>
      <w:r>
        <w:rPr>
          <w:sz w:val="20"/>
        </w:rPr>
        <w:t>a</w:t>
      </w:r>
      <w:r>
        <w:rPr>
          <w:spacing w:val="28"/>
          <w:sz w:val="20"/>
        </w:rPr>
        <w:t xml:space="preserve"> </w:t>
      </w:r>
      <w:r>
        <w:rPr>
          <w:sz w:val="20"/>
        </w:rPr>
        <w:t>misura</w:t>
      </w:r>
      <w:r>
        <w:rPr>
          <w:spacing w:val="27"/>
          <w:sz w:val="20"/>
        </w:rPr>
        <w:t xml:space="preserve"> </w:t>
      </w:r>
      <w:r>
        <w:rPr>
          <w:sz w:val="20"/>
        </w:rPr>
        <w:t>dell'avanzamento</w:t>
      </w:r>
      <w:r>
        <w:rPr>
          <w:spacing w:val="28"/>
          <w:sz w:val="20"/>
        </w:rPr>
        <w:t xml:space="preserve"> </w:t>
      </w:r>
      <w:r>
        <w:rPr>
          <w:sz w:val="20"/>
        </w:rPr>
        <w:t>dell'esecuzione,</w:t>
      </w:r>
      <w:r>
        <w:rPr>
          <w:spacing w:val="26"/>
          <w:sz w:val="20"/>
        </w:rPr>
        <w:t xml:space="preserve"> </w:t>
      </w:r>
      <w:r>
        <w:rPr>
          <w:sz w:val="20"/>
        </w:rPr>
        <w:t>nel</w:t>
      </w:r>
      <w:r>
        <w:rPr>
          <w:spacing w:val="26"/>
          <w:sz w:val="20"/>
        </w:rPr>
        <w:t xml:space="preserve"> </w:t>
      </w:r>
      <w:r>
        <w:rPr>
          <w:spacing w:val="-2"/>
          <w:sz w:val="20"/>
        </w:rPr>
        <w:t>limite</w:t>
      </w:r>
    </w:p>
    <w:p w14:paraId="2E9C76A9" w14:textId="77777777" w:rsidR="00C9523F" w:rsidRDefault="00C9523F">
      <w:pPr>
        <w:pStyle w:val="Paragrafoelenco"/>
        <w:jc w:val="both"/>
        <w:rPr>
          <w:sz w:val="20"/>
        </w:rPr>
        <w:sectPr w:rsidR="00C9523F">
          <w:pgSz w:w="11910" w:h="16850"/>
          <w:pgMar w:top="1580" w:right="850" w:bottom="1260" w:left="992" w:header="849" w:footer="1067" w:gutter="0"/>
          <w:cols w:space="720"/>
        </w:sectPr>
      </w:pPr>
    </w:p>
    <w:p w14:paraId="4380F475" w14:textId="77777777" w:rsidR="00C9523F" w:rsidRDefault="008D3054">
      <w:pPr>
        <w:pStyle w:val="Corpotesto"/>
        <w:spacing w:before="121"/>
        <w:ind w:left="501"/>
      </w:pPr>
      <w:r>
        <w:lastRenderedPageBreak/>
        <w:t>massimo</w:t>
      </w:r>
      <w:r>
        <w:rPr>
          <w:spacing w:val="6"/>
        </w:rPr>
        <w:t xml:space="preserve"> </w:t>
      </w:r>
      <w:r>
        <w:t>dell’80</w:t>
      </w:r>
      <w:r>
        <w:rPr>
          <w:spacing w:val="6"/>
        </w:rPr>
        <w:t xml:space="preserve"> </w:t>
      </w:r>
      <w:r>
        <w:t>per</w:t>
      </w:r>
      <w:r>
        <w:rPr>
          <w:spacing w:val="6"/>
        </w:rPr>
        <w:t xml:space="preserve"> </w:t>
      </w:r>
      <w:r>
        <w:t>cento</w:t>
      </w:r>
      <w:r>
        <w:rPr>
          <w:spacing w:val="6"/>
        </w:rPr>
        <w:t xml:space="preserve"> </w:t>
      </w:r>
      <w:r>
        <w:t>dell'iniziale</w:t>
      </w:r>
      <w:r>
        <w:rPr>
          <w:spacing w:val="7"/>
        </w:rPr>
        <w:t xml:space="preserve"> </w:t>
      </w:r>
      <w:r>
        <w:t>importo</w:t>
      </w:r>
      <w:r>
        <w:rPr>
          <w:spacing w:val="6"/>
        </w:rPr>
        <w:t xml:space="preserve"> </w:t>
      </w:r>
      <w:r>
        <w:t>garantito</w:t>
      </w:r>
      <w:r>
        <w:rPr>
          <w:spacing w:val="5"/>
        </w:rPr>
        <w:t xml:space="preserve"> </w:t>
      </w:r>
      <w:r>
        <w:t>secondo</w:t>
      </w:r>
      <w:r>
        <w:rPr>
          <w:spacing w:val="4"/>
        </w:rPr>
        <w:t xml:space="preserve"> </w:t>
      </w:r>
      <w:r>
        <w:t>quanto</w:t>
      </w:r>
      <w:r>
        <w:rPr>
          <w:spacing w:val="5"/>
        </w:rPr>
        <w:t xml:space="preserve"> </w:t>
      </w:r>
      <w:r>
        <w:t>stabilito</w:t>
      </w:r>
      <w:r>
        <w:rPr>
          <w:spacing w:val="6"/>
        </w:rPr>
        <w:t xml:space="preserve"> </w:t>
      </w:r>
      <w:r>
        <w:t>all’art.</w:t>
      </w:r>
      <w:r>
        <w:rPr>
          <w:spacing w:val="7"/>
        </w:rPr>
        <w:t xml:space="preserve"> </w:t>
      </w:r>
      <w:r>
        <w:t>117,</w:t>
      </w:r>
      <w:r>
        <w:rPr>
          <w:spacing w:val="5"/>
        </w:rPr>
        <w:t xml:space="preserve"> </w:t>
      </w:r>
      <w:r>
        <w:t>comma</w:t>
      </w:r>
      <w:r>
        <w:rPr>
          <w:spacing w:val="5"/>
        </w:rPr>
        <w:t xml:space="preserve"> </w:t>
      </w:r>
      <w:r>
        <w:rPr>
          <w:spacing w:val="-5"/>
        </w:rPr>
        <w:t>8,</w:t>
      </w:r>
    </w:p>
    <w:p w14:paraId="452EF5C9" w14:textId="77777777" w:rsidR="00C9523F" w:rsidRDefault="008D3054">
      <w:pPr>
        <w:pStyle w:val="Corpotesto"/>
        <w:spacing w:before="51"/>
        <w:ind w:left="501"/>
      </w:pPr>
      <w:r>
        <w:t>del</w:t>
      </w:r>
      <w:r>
        <w:rPr>
          <w:spacing w:val="-6"/>
        </w:rPr>
        <w:t xml:space="preserve"> </w:t>
      </w:r>
      <w:r>
        <w:t>Codice</w:t>
      </w:r>
      <w:r>
        <w:rPr>
          <w:spacing w:val="-7"/>
        </w:rPr>
        <w:t xml:space="preserve"> </w:t>
      </w:r>
      <w:r>
        <w:t>e</w:t>
      </w:r>
      <w:r>
        <w:rPr>
          <w:spacing w:val="-6"/>
        </w:rPr>
        <w:t xml:space="preserve"> </w:t>
      </w:r>
      <w:r>
        <w:t>nello</w:t>
      </w:r>
      <w:r>
        <w:rPr>
          <w:spacing w:val="-6"/>
        </w:rPr>
        <w:t xml:space="preserve"> </w:t>
      </w:r>
      <w:r>
        <w:t>schema</w:t>
      </w:r>
      <w:r>
        <w:rPr>
          <w:spacing w:val="-3"/>
        </w:rPr>
        <w:t xml:space="preserve"> </w:t>
      </w:r>
      <w:r>
        <w:t>di</w:t>
      </w:r>
      <w:r>
        <w:rPr>
          <w:spacing w:val="-6"/>
        </w:rPr>
        <w:t xml:space="preserve"> </w:t>
      </w:r>
      <w:r>
        <w:t>Accordo</w:t>
      </w:r>
      <w:r>
        <w:rPr>
          <w:spacing w:val="-7"/>
        </w:rPr>
        <w:t xml:space="preserve"> </w:t>
      </w:r>
      <w:r>
        <w:rPr>
          <w:spacing w:val="-2"/>
        </w:rPr>
        <w:t>Quadro;</w:t>
      </w:r>
    </w:p>
    <w:p w14:paraId="3597EC39" w14:textId="77777777" w:rsidR="00C9523F" w:rsidRDefault="008D3054">
      <w:pPr>
        <w:pStyle w:val="Paragrafoelenco"/>
        <w:numPr>
          <w:ilvl w:val="0"/>
          <w:numId w:val="6"/>
        </w:numPr>
        <w:tabs>
          <w:tab w:val="left" w:pos="501"/>
        </w:tabs>
        <w:spacing w:before="192" w:line="292" w:lineRule="auto"/>
        <w:ind w:right="308"/>
        <w:jc w:val="both"/>
        <w:rPr>
          <w:sz w:val="20"/>
        </w:rPr>
      </w:pPr>
      <w:r>
        <w:rPr>
          <w:sz w:val="20"/>
        </w:rPr>
        <w:t>potranno essere ridotte in ragione delle regole previste dall’art. 106, comma 8, del Codice e di quanto stabilito dal precedente paragrafo 10; l’aggiudicatario dovrà produrre, ove non siano stati presentati in gara, i documenti/certificati attestanti il possesso dei requisiti utili per la riduzione.</w:t>
      </w:r>
    </w:p>
    <w:p w14:paraId="204E1622" w14:textId="77777777" w:rsidR="00C9523F" w:rsidRDefault="008D3054">
      <w:pPr>
        <w:spacing w:before="140" w:line="292" w:lineRule="auto"/>
        <w:ind w:left="140" w:right="296"/>
        <w:jc w:val="both"/>
        <w:rPr>
          <w:sz w:val="20"/>
        </w:rPr>
      </w:pPr>
      <w:r>
        <w:rPr>
          <w:sz w:val="20"/>
        </w:rPr>
        <w:t xml:space="preserve">Al fine di determinare il corretto importo delle garanzie in oggetto, si fornisce come ausilio, </w:t>
      </w:r>
      <w:r>
        <w:rPr>
          <w:b/>
          <w:sz w:val="20"/>
        </w:rPr>
        <w:t>l’Allegato 12 - Foglio di calcolo Garanzia provvisoria e definitiva</w:t>
      </w:r>
      <w:r>
        <w:rPr>
          <w:sz w:val="20"/>
        </w:rPr>
        <w:t>.</w:t>
      </w:r>
    </w:p>
    <w:p w14:paraId="6EB3DE81" w14:textId="77777777" w:rsidR="00C9523F" w:rsidRDefault="00C9523F">
      <w:pPr>
        <w:pStyle w:val="Corpotesto"/>
        <w:ind w:left="0"/>
      </w:pPr>
    </w:p>
    <w:p w14:paraId="056BF7FF" w14:textId="77777777" w:rsidR="00C9523F" w:rsidRDefault="00C9523F">
      <w:pPr>
        <w:pStyle w:val="Corpotesto"/>
        <w:spacing w:before="106"/>
        <w:ind w:left="0"/>
      </w:pPr>
    </w:p>
    <w:p w14:paraId="1A15B24D" w14:textId="77777777" w:rsidR="00C9523F" w:rsidRDefault="008D3054">
      <w:pPr>
        <w:spacing w:line="292" w:lineRule="auto"/>
        <w:ind w:left="140" w:right="298"/>
        <w:jc w:val="both"/>
        <w:rPr>
          <w:sz w:val="20"/>
        </w:rPr>
      </w:pPr>
      <w:r>
        <w:rPr>
          <w:sz w:val="20"/>
        </w:rPr>
        <w:t>La</w:t>
      </w:r>
      <w:r>
        <w:rPr>
          <w:spacing w:val="-4"/>
          <w:sz w:val="20"/>
        </w:rPr>
        <w:t xml:space="preserve"> </w:t>
      </w:r>
      <w:r>
        <w:rPr>
          <w:sz w:val="20"/>
        </w:rPr>
        <w:t>garanzia</w:t>
      </w:r>
      <w:r>
        <w:rPr>
          <w:spacing w:val="-6"/>
          <w:sz w:val="20"/>
        </w:rPr>
        <w:t xml:space="preserve"> </w:t>
      </w:r>
      <w:r>
        <w:rPr>
          <w:sz w:val="20"/>
        </w:rPr>
        <w:t>rilasciata</w:t>
      </w:r>
      <w:r>
        <w:rPr>
          <w:spacing w:val="-4"/>
          <w:sz w:val="20"/>
        </w:rPr>
        <w:t xml:space="preserve"> </w:t>
      </w:r>
      <w:r>
        <w:rPr>
          <w:sz w:val="20"/>
        </w:rPr>
        <w:t>in</w:t>
      </w:r>
      <w:r>
        <w:rPr>
          <w:spacing w:val="-6"/>
          <w:sz w:val="20"/>
        </w:rPr>
        <w:t xml:space="preserve"> </w:t>
      </w:r>
      <w:r>
        <w:rPr>
          <w:sz w:val="20"/>
        </w:rPr>
        <w:t>favore</w:t>
      </w:r>
      <w:r>
        <w:rPr>
          <w:spacing w:val="-5"/>
          <w:sz w:val="20"/>
        </w:rPr>
        <w:t xml:space="preserve"> </w:t>
      </w:r>
      <w:r>
        <w:rPr>
          <w:sz w:val="20"/>
        </w:rPr>
        <w:t>di</w:t>
      </w:r>
      <w:r>
        <w:rPr>
          <w:spacing w:val="-6"/>
          <w:sz w:val="20"/>
        </w:rPr>
        <w:t xml:space="preserve"> </w:t>
      </w:r>
      <w:r>
        <w:rPr>
          <w:sz w:val="20"/>
        </w:rPr>
        <w:t>Consip</w:t>
      </w:r>
      <w:r>
        <w:rPr>
          <w:spacing w:val="-3"/>
          <w:sz w:val="20"/>
        </w:rPr>
        <w:t xml:space="preserve"> </w:t>
      </w:r>
      <w:r>
        <w:rPr>
          <w:sz w:val="20"/>
        </w:rPr>
        <w:t>S.p.A. (n.1)</w:t>
      </w:r>
      <w:r>
        <w:rPr>
          <w:spacing w:val="-2"/>
          <w:sz w:val="20"/>
        </w:rPr>
        <w:t xml:space="preserve"> </w:t>
      </w:r>
      <w:r>
        <w:rPr>
          <w:sz w:val="20"/>
        </w:rPr>
        <w:t>dovrà</w:t>
      </w:r>
      <w:r>
        <w:rPr>
          <w:spacing w:val="-6"/>
          <w:sz w:val="20"/>
        </w:rPr>
        <w:t xml:space="preserve"> </w:t>
      </w:r>
      <w:r>
        <w:rPr>
          <w:sz w:val="20"/>
        </w:rPr>
        <w:t>essere</w:t>
      </w:r>
      <w:r>
        <w:rPr>
          <w:spacing w:val="-3"/>
          <w:sz w:val="20"/>
        </w:rPr>
        <w:t xml:space="preserve"> </w:t>
      </w:r>
      <w:r>
        <w:rPr>
          <w:sz w:val="20"/>
        </w:rPr>
        <w:t>predisposta</w:t>
      </w:r>
      <w:r>
        <w:rPr>
          <w:spacing w:val="-4"/>
          <w:sz w:val="20"/>
        </w:rPr>
        <w:t xml:space="preserve"> </w:t>
      </w:r>
      <w:r>
        <w:rPr>
          <w:sz w:val="20"/>
        </w:rPr>
        <w:t>nel</w:t>
      </w:r>
      <w:r>
        <w:rPr>
          <w:spacing w:val="-4"/>
          <w:sz w:val="20"/>
        </w:rPr>
        <w:t xml:space="preserve"> </w:t>
      </w:r>
      <w:r>
        <w:rPr>
          <w:sz w:val="20"/>
        </w:rPr>
        <w:t>rispetto</w:t>
      </w:r>
      <w:r>
        <w:rPr>
          <w:spacing w:val="-1"/>
          <w:sz w:val="20"/>
        </w:rPr>
        <w:t xml:space="preserve"> </w:t>
      </w:r>
      <w:r>
        <w:rPr>
          <w:b/>
          <w:sz w:val="20"/>
        </w:rPr>
        <w:t>dell’Allegato</w:t>
      </w:r>
      <w:r>
        <w:rPr>
          <w:b/>
          <w:spacing w:val="-2"/>
          <w:sz w:val="20"/>
        </w:rPr>
        <w:t xml:space="preserve"> </w:t>
      </w:r>
      <w:r>
        <w:rPr>
          <w:b/>
          <w:sz w:val="20"/>
        </w:rPr>
        <w:t>13</w:t>
      </w:r>
      <w:r>
        <w:rPr>
          <w:b/>
          <w:spacing w:val="-6"/>
          <w:sz w:val="20"/>
        </w:rPr>
        <w:t xml:space="preserve"> </w:t>
      </w:r>
      <w:r>
        <w:rPr>
          <w:b/>
          <w:sz w:val="20"/>
        </w:rPr>
        <w:t xml:space="preserve">- Facsimile di garanzie per la stipula dell’Accordo Quadro </w:t>
      </w:r>
      <w:r>
        <w:rPr>
          <w:sz w:val="20"/>
        </w:rPr>
        <w:t xml:space="preserve">da utilizzare ai fini della stipula dell’Accordo </w:t>
      </w:r>
      <w:r>
        <w:rPr>
          <w:spacing w:val="-2"/>
          <w:sz w:val="20"/>
        </w:rPr>
        <w:t>Quadro.</w:t>
      </w:r>
    </w:p>
    <w:p w14:paraId="4D660472" w14:textId="77777777" w:rsidR="00C9523F" w:rsidRDefault="008D3054">
      <w:pPr>
        <w:pStyle w:val="Corpotesto"/>
        <w:spacing w:before="143" w:line="292" w:lineRule="auto"/>
        <w:ind w:right="299"/>
        <w:jc w:val="both"/>
      </w:pPr>
      <w:r>
        <w:t>La</w:t>
      </w:r>
      <w:r>
        <w:rPr>
          <w:spacing w:val="-6"/>
        </w:rPr>
        <w:t xml:space="preserve"> </w:t>
      </w:r>
      <w:r>
        <w:t>garanzia</w:t>
      </w:r>
      <w:r>
        <w:rPr>
          <w:spacing w:val="-6"/>
        </w:rPr>
        <w:t xml:space="preserve"> </w:t>
      </w:r>
      <w:r>
        <w:t>copre</w:t>
      </w:r>
      <w:r>
        <w:rPr>
          <w:spacing w:val="-5"/>
        </w:rPr>
        <w:t xml:space="preserve"> </w:t>
      </w:r>
      <w:r>
        <w:t>l'adempimento</w:t>
      </w:r>
      <w:r>
        <w:rPr>
          <w:spacing w:val="-6"/>
        </w:rPr>
        <w:t xml:space="preserve"> </w:t>
      </w:r>
      <w:r>
        <w:t>di</w:t>
      </w:r>
      <w:r>
        <w:rPr>
          <w:spacing w:val="-6"/>
        </w:rPr>
        <w:t xml:space="preserve"> </w:t>
      </w:r>
      <w:r>
        <w:t>tutte</w:t>
      </w:r>
      <w:r>
        <w:rPr>
          <w:spacing w:val="-6"/>
        </w:rPr>
        <w:t xml:space="preserve"> </w:t>
      </w:r>
      <w:r>
        <w:t>le</w:t>
      </w:r>
      <w:r>
        <w:rPr>
          <w:spacing w:val="-6"/>
        </w:rPr>
        <w:t xml:space="preserve"> </w:t>
      </w:r>
      <w:r>
        <w:t>obbligazioni</w:t>
      </w:r>
      <w:r>
        <w:rPr>
          <w:spacing w:val="-7"/>
        </w:rPr>
        <w:t xml:space="preserve"> </w:t>
      </w:r>
      <w:r>
        <w:t>del</w:t>
      </w:r>
      <w:r>
        <w:rPr>
          <w:spacing w:val="-7"/>
        </w:rPr>
        <w:t xml:space="preserve"> </w:t>
      </w:r>
      <w:r>
        <w:t>singolo</w:t>
      </w:r>
      <w:r>
        <w:rPr>
          <w:spacing w:val="-6"/>
        </w:rPr>
        <w:t xml:space="preserve"> </w:t>
      </w:r>
      <w:r>
        <w:t>contratto</w:t>
      </w:r>
      <w:r>
        <w:rPr>
          <w:spacing w:val="-6"/>
        </w:rPr>
        <w:t xml:space="preserve"> </w:t>
      </w:r>
      <w:r>
        <w:t>di</w:t>
      </w:r>
      <w:r>
        <w:rPr>
          <w:spacing w:val="-5"/>
        </w:rPr>
        <w:t xml:space="preserve"> </w:t>
      </w:r>
      <w:r>
        <w:t>fornitura</w:t>
      </w:r>
      <w:r>
        <w:rPr>
          <w:spacing w:val="-3"/>
        </w:rPr>
        <w:t xml:space="preserve"> </w:t>
      </w:r>
      <w:r>
        <w:t>ed</w:t>
      </w:r>
      <w:r>
        <w:rPr>
          <w:spacing w:val="-4"/>
        </w:rPr>
        <w:t xml:space="preserve"> </w:t>
      </w:r>
      <w:r>
        <w:t>il</w:t>
      </w:r>
      <w:r>
        <w:rPr>
          <w:spacing w:val="-6"/>
        </w:rPr>
        <w:t xml:space="preserve"> </w:t>
      </w:r>
      <w:r>
        <w:t>risarcimento</w:t>
      </w:r>
      <w:r>
        <w:rPr>
          <w:spacing w:val="-6"/>
        </w:rPr>
        <w:t xml:space="preserve"> </w:t>
      </w:r>
      <w:r>
        <w:t>dei danni derivanti dall'eventuale inadempimento delle obbligazioni stesse, nonché il rimborso delle somme pagate in più all'esecutore rispetto alle risultanze della liquidazione finale, salva comunque la risarcibilità del maggior</w:t>
      </w:r>
      <w:r>
        <w:rPr>
          <w:spacing w:val="-2"/>
        </w:rPr>
        <w:t xml:space="preserve"> </w:t>
      </w:r>
      <w:r>
        <w:t>danno</w:t>
      </w:r>
      <w:r>
        <w:rPr>
          <w:spacing w:val="-4"/>
        </w:rPr>
        <w:t xml:space="preserve"> </w:t>
      </w:r>
      <w:r>
        <w:t>verso</w:t>
      </w:r>
      <w:r>
        <w:rPr>
          <w:spacing w:val="-6"/>
        </w:rPr>
        <w:t xml:space="preserve"> </w:t>
      </w:r>
      <w:r>
        <w:t>l'appaltatore,</w:t>
      </w:r>
      <w:r>
        <w:rPr>
          <w:spacing w:val="-3"/>
        </w:rPr>
        <w:t xml:space="preserve"> </w:t>
      </w:r>
      <w:r>
        <w:t>nonché</w:t>
      </w:r>
      <w:r>
        <w:rPr>
          <w:spacing w:val="-4"/>
        </w:rPr>
        <w:t xml:space="preserve"> </w:t>
      </w:r>
      <w:r>
        <w:t>il</w:t>
      </w:r>
      <w:r>
        <w:rPr>
          <w:spacing w:val="-4"/>
        </w:rPr>
        <w:t xml:space="preserve"> </w:t>
      </w:r>
      <w:r>
        <w:t>rispetto</w:t>
      </w:r>
      <w:r>
        <w:rPr>
          <w:spacing w:val="-4"/>
        </w:rPr>
        <w:t xml:space="preserve"> </w:t>
      </w:r>
      <w:r>
        <w:t>degli</w:t>
      </w:r>
      <w:r>
        <w:rPr>
          <w:spacing w:val="-4"/>
        </w:rPr>
        <w:t xml:space="preserve"> </w:t>
      </w:r>
      <w:r>
        <w:t>impegni</w:t>
      </w:r>
      <w:r>
        <w:rPr>
          <w:spacing w:val="-4"/>
        </w:rPr>
        <w:t xml:space="preserve"> </w:t>
      </w:r>
      <w:r>
        <w:t>assunti</w:t>
      </w:r>
      <w:r>
        <w:rPr>
          <w:spacing w:val="-6"/>
        </w:rPr>
        <w:t xml:space="preserve"> </w:t>
      </w:r>
      <w:r>
        <w:t>con</w:t>
      </w:r>
      <w:r>
        <w:rPr>
          <w:spacing w:val="-4"/>
        </w:rPr>
        <w:t xml:space="preserve"> </w:t>
      </w:r>
      <w:r>
        <w:t>il</w:t>
      </w:r>
      <w:r>
        <w:rPr>
          <w:spacing w:val="-4"/>
        </w:rPr>
        <w:t xml:space="preserve"> </w:t>
      </w:r>
      <w:r>
        <w:t>Patto</w:t>
      </w:r>
      <w:r>
        <w:rPr>
          <w:spacing w:val="-6"/>
        </w:rPr>
        <w:t xml:space="preserve"> </w:t>
      </w:r>
      <w:r>
        <w:t>di</w:t>
      </w:r>
      <w:r>
        <w:rPr>
          <w:spacing w:val="-4"/>
        </w:rPr>
        <w:t xml:space="preserve"> </w:t>
      </w:r>
      <w:r>
        <w:t>integrità,</w:t>
      </w:r>
      <w:r>
        <w:rPr>
          <w:spacing w:val="-3"/>
        </w:rPr>
        <w:t xml:space="preserve"> </w:t>
      </w:r>
      <w:r>
        <w:t>l'eventuale maggiore</w:t>
      </w:r>
      <w:r>
        <w:rPr>
          <w:spacing w:val="-1"/>
        </w:rPr>
        <w:t xml:space="preserve"> </w:t>
      </w:r>
      <w:r>
        <w:t>spesa</w:t>
      </w:r>
      <w:r>
        <w:rPr>
          <w:spacing w:val="-2"/>
        </w:rPr>
        <w:t xml:space="preserve"> </w:t>
      </w:r>
      <w:r>
        <w:t>sostenuta</w:t>
      </w:r>
      <w:r>
        <w:rPr>
          <w:spacing w:val="-2"/>
        </w:rPr>
        <w:t xml:space="preserve"> </w:t>
      </w:r>
      <w:r>
        <w:t>per</w:t>
      </w:r>
      <w:r>
        <w:rPr>
          <w:spacing w:val="-3"/>
        </w:rPr>
        <w:t xml:space="preserve"> </w:t>
      </w:r>
      <w:r>
        <w:t>il</w:t>
      </w:r>
      <w:r>
        <w:rPr>
          <w:spacing w:val="-5"/>
        </w:rPr>
        <w:t xml:space="preserve"> </w:t>
      </w:r>
      <w:r>
        <w:t>completamento</w:t>
      </w:r>
      <w:r>
        <w:rPr>
          <w:spacing w:val="-2"/>
        </w:rPr>
        <w:t xml:space="preserve"> </w:t>
      </w:r>
      <w:r>
        <w:t>delle prestazioni nel</w:t>
      </w:r>
      <w:r>
        <w:rPr>
          <w:spacing w:val="-5"/>
        </w:rPr>
        <w:t xml:space="preserve"> </w:t>
      </w:r>
      <w:r>
        <w:t>caso</w:t>
      </w:r>
      <w:r>
        <w:rPr>
          <w:spacing w:val="-2"/>
        </w:rPr>
        <w:t xml:space="preserve"> </w:t>
      </w:r>
      <w:r>
        <w:t>di</w:t>
      </w:r>
      <w:r>
        <w:rPr>
          <w:spacing w:val="-3"/>
        </w:rPr>
        <w:t xml:space="preserve"> </w:t>
      </w:r>
      <w:r>
        <w:t>risoluzione</w:t>
      </w:r>
      <w:r>
        <w:rPr>
          <w:spacing w:val="-4"/>
        </w:rPr>
        <w:t xml:space="preserve"> </w:t>
      </w:r>
      <w:r>
        <w:t>dei</w:t>
      </w:r>
      <w:r>
        <w:rPr>
          <w:spacing w:val="-3"/>
        </w:rPr>
        <w:t xml:space="preserve"> </w:t>
      </w:r>
      <w:r>
        <w:t>contratti</w:t>
      </w:r>
      <w:r>
        <w:rPr>
          <w:spacing w:val="-3"/>
        </w:rPr>
        <w:t xml:space="preserve"> </w:t>
      </w:r>
      <w:r>
        <w:t>attuativi disposta in danno dell'esecutore, il pagamento di</w:t>
      </w:r>
      <w:r>
        <w:rPr>
          <w:spacing w:val="-1"/>
        </w:rPr>
        <w:t xml:space="preserve"> </w:t>
      </w:r>
      <w:r>
        <w:t>quanto</w:t>
      </w:r>
      <w:r>
        <w:rPr>
          <w:spacing w:val="-2"/>
        </w:rPr>
        <w:t xml:space="preserve"> </w:t>
      </w:r>
      <w:r>
        <w:t>dovuto</w:t>
      </w:r>
      <w:r>
        <w:rPr>
          <w:spacing w:val="-2"/>
        </w:rPr>
        <w:t xml:space="preserve"> </w:t>
      </w:r>
      <w:r>
        <w:t>dall'esecutore</w:t>
      </w:r>
      <w:r>
        <w:rPr>
          <w:spacing w:val="-2"/>
        </w:rPr>
        <w:t xml:space="preserve"> </w:t>
      </w:r>
      <w:r>
        <w:t>per</w:t>
      </w:r>
      <w:r>
        <w:rPr>
          <w:spacing w:val="-1"/>
        </w:rPr>
        <w:t xml:space="preserve"> </w:t>
      </w:r>
      <w:r>
        <w:t>le</w:t>
      </w:r>
      <w:r>
        <w:rPr>
          <w:spacing w:val="-2"/>
        </w:rPr>
        <w:t xml:space="preserve"> </w:t>
      </w:r>
      <w:r>
        <w:t>inadempienze</w:t>
      </w:r>
      <w:r>
        <w:rPr>
          <w:spacing w:val="-2"/>
        </w:rPr>
        <w:t xml:space="preserve"> </w:t>
      </w:r>
      <w:r>
        <w:t>derivanti dalla inosservanza di norme e prescrizioni dei contratti collettivi, delle leggi e dei regolamenti sulla tutela, protezione, assicurazione, assistenza e sicurezza fisica dei lavoratori.</w:t>
      </w:r>
    </w:p>
    <w:p w14:paraId="5DC56666" w14:textId="77777777" w:rsidR="00C9523F" w:rsidRDefault="008D3054">
      <w:pPr>
        <w:pStyle w:val="Corpotesto"/>
        <w:spacing w:before="141" w:line="292" w:lineRule="auto"/>
        <w:ind w:right="299"/>
        <w:jc w:val="both"/>
      </w:pPr>
      <w:r>
        <w:t>La</w:t>
      </w:r>
      <w:r>
        <w:rPr>
          <w:spacing w:val="-6"/>
        </w:rPr>
        <w:t xml:space="preserve"> </w:t>
      </w:r>
      <w:r>
        <w:t>singola</w:t>
      </w:r>
      <w:r>
        <w:rPr>
          <w:spacing w:val="-6"/>
        </w:rPr>
        <w:t xml:space="preserve"> </w:t>
      </w:r>
      <w:r>
        <w:t>garanzia</w:t>
      </w:r>
      <w:r>
        <w:rPr>
          <w:spacing w:val="-6"/>
        </w:rPr>
        <w:t xml:space="preserve"> </w:t>
      </w:r>
      <w:r>
        <w:t>in</w:t>
      </w:r>
      <w:r>
        <w:rPr>
          <w:spacing w:val="-6"/>
        </w:rPr>
        <w:t xml:space="preserve"> </w:t>
      </w:r>
      <w:r>
        <w:t>favore</w:t>
      </w:r>
      <w:r>
        <w:rPr>
          <w:spacing w:val="-6"/>
        </w:rPr>
        <w:t xml:space="preserve"> </w:t>
      </w:r>
      <w:r>
        <w:t>della</w:t>
      </w:r>
      <w:r>
        <w:rPr>
          <w:spacing w:val="-6"/>
        </w:rPr>
        <w:t xml:space="preserve"> </w:t>
      </w:r>
      <w:r>
        <w:t>singola</w:t>
      </w:r>
      <w:r>
        <w:rPr>
          <w:spacing w:val="-6"/>
        </w:rPr>
        <w:t xml:space="preserve"> </w:t>
      </w:r>
      <w:r>
        <w:t>Amministrazione</w:t>
      </w:r>
      <w:r>
        <w:rPr>
          <w:spacing w:val="-6"/>
        </w:rPr>
        <w:t xml:space="preserve"> </w:t>
      </w:r>
      <w:r>
        <w:t>deve</w:t>
      </w:r>
      <w:r>
        <w:rPr>
          <w:spacing w:val="-4"/>
        </w:rPr>
        <w:t xml:space="preserve"> </w:t>
      </w:r>
      <w:r>
        <w:t>essere</w:t>
      </w:r>
      <w:r>
        <w:rPr>
          <w:spacing w:val="-5"/>
        </w:rPr>
        <w:t xml:space="preserve"> </w:t>
      </w:r>
      <w:r>
        <w:t>rilasciata</w:t>
      </w:r>
      <w:r>
        <w:rPr>
          <w:spacing w:val="-3"/>
        </w:rPr>
        <w:t xml:space="preserve"> </w:t>
      </w:r>
      <w:r>
        <w:t>nel</w:t>
      </w:r>
      <w:r>
        <w:rPr>
          <w:spacing w:val="-7"/>
        </w:rPr>
        <w:t xml:space="preserve"> </w:t>
      </w:r>
      <w:r>
        <w:t>rispetto</w:t>
      </w:r>
      <w:r>
        <w:rPr>
          <w:spacing w:val="-6"/>
        </w:rPr>
        <w:t xml:space="preserve"> </w:t>
      </w:r>
      <w:r>
        <w:t>degli</w:t>
      </w:r>
      <w:r>
        <w:rPr>
          <w:spacing w:val="-6"/>
        </w:rPr>
        <w:t xml:space="preserve"> </w:t>
      </w:r>
      <w:r>
        <w:t>schemi</w:t>
      </w:r>
      <w:r>
        <w:rPr>
          <w:spacing w:val="-6"/>
        </w:rPr>
        <w:t xml:space="preserve"> </w:t>
      </w:r>
      <w:r>
        <w:t>di contratti tipo di garanzia fideiussoria di cui agli Allegati “A” e “B” al Decreto del Ministero dello sviluppo economico n. 31/2018 da leggersi, nelle more di un suo adeguamento, secondo la normativa sopravvenuta, ed in particolare dello Schema tipo 1.2 “Garanzia fideiussoria definitiva” e della corrispondente Scheda Tecnica. Dovrà tuttavia essere prodotta, entro i termini indicati nello schema di Accordo Quadro, anche apposita appendice con la quale il Garante chiarisca che:</w:t>
      </w:r>
    </w:p>
    <w:p w14:paraId="78F640DA" w14:textId="77777777" w:rsidR="00C9523F" w:rsidRDefault="008D3054">
      <w:pPr>
        <w:pStyle w:val="Corpotesto"/>
        <w:spacing w:before="141"/>
        <w:jc w:val="both"/>
      </w:pPr>
      <w:r>
        <w:rPr>
          <w:u w:val="single"/>
        </w:rPr>
        <w:t>nella</w:t>
      </w:r>
      <w:r>
        <w:rPr>
          <w:spacing w:val="-8"/>
          <w:u w:val="single"/>
        </w:rPr>
        <w:t xml:space="preserve"> </w:t>
      </w:r>
      <w:r>
        <w:rPr>
          <w:u w:val="single"/>
        </w:rPr>
        <w:t>scheda</w:t>
      </w:r>
      <w:r>
        <w:rPr>
          <w:spacing w:val="-9"/>
          <w:u w:val="single"/>
        </w:rPr>
        <w:t xml:space="preserve"> </w:t>
      </w:r>
      <w:r>
        <w:rPr>
          <w:u w:val="single"/>
        </w:rPr>
        <w:t>tecnica</w:t>
      </w:r>
      <w:r>
        <w:rPr>
          <w:spacing w:val="-7"/>
          <w:u w:val="single"/>
        </w:rPr>
        <w:t xml:space="preserve"> </w:t>
      </w:r>
      <w:r>
        <w:rPr>
          <w:spacing w:val="-5"/>
          <w:u w:val="single"/>
        </w:rPr>
        <w:t>1.2</w:t>
      </w:r>
    </w:p>
    <w:p w14:paraId="1A22D752" w14:textId="77777777" w:rsidR="00C9523F" w:rsidRDefault="008D3054">
      <w:pPr>
        <w:pStyle w:val="Paragrafoelenco"/>
        <w:numPr>
          <w:ilvl w:val="1"/>
          <w:numId w:val="6"/>
        </w:numPr>
        <w:tabs>
          <w:tab w:val="left" w:pos="1271"/>
          <w:tab w:val="left" w:pos="1273"/>
        </w:tabs>
        <w:spacing w:before="179" w:line="288" w:lineRule="auto"/>
        <w:ind w:left="1273" w:right="309"/>
        <w:rPr>
          <w:sz w:val="20"/>
        </w:rPr>
      </w:pPr>
      <w:r>
        <w:rPr>
          <w:sz w:val="20"/>
          <w:u w:val="single"/>
        </w:rPr>
        <w:t>per</w:t>
      </w:r>
      <w:r>
        <w:rPr>
          <w:spacing w:val="40"/>
          <w:sz w:val="20"/>
          <w:u w:val="single"/>
        </w:rPr>
        <w:t xml:space="preserve"> </w:t>
      </w:r>
      <w:r>
        <w:rPr>
          <w:sz w:val="20"/>
          <w:u w:val="single"/>
        </w:rPr>
        <w:t>“stazione</w:t>
      </w:r>
      <w:r>
        <w:rPr>
          <w:spacing w:val="40"/>
          <w:sz w:val="20"/>
          <w:u w:val="single"/>
        </w:rPr>
        <w:t xml:space="preserve"> </w:t>
      </w:r>
      <w:r>
        <w:rPr>
          <w:sz w:val="20"/>
          <w:u w:val="single"/>
        </w:rPr>
        <w:t>appaltante”</w:t>
      </w:r>
      <w:r>
        <w:rPr>
          <w:spacing w:val="40"/>
          <w:sz w:val="20"/>
          <w:u w:val="single"/>
        </w:rPr>
        <w:t xml:space="preserve"> </w:t>
      </w:r>
      <w:r>
        <w:rPr>
          <w:sz w:val="20"/>
          <w:u w:val="single"/>
        </w:rPr>
        <w:t>si</w:t>
      </w:r>
      <w:r>
        <w:rPr>
          <w:spacing w:val="40"/>
          <w:sz w:val="20"/>
          <w:u w:val="single"/>
        </w:rPr>
        <w:t xml:space="preserve"> </w:t>
      </w:r>
      <w:r>
        <w:rPr>
          <w:sz w:val="20"/>
          <w:u w:val="single"/>
        </w:rPr>
        <w:t>intendono</w:t>
      </w:r>
      <w:r>
        <w:rPr>
          <w:spacing w:val="40"/>
          <w:sz w:val="20"/>
          <w:u w:val="single"/>
        </w:rPr>
        <w:t xml:space="preserve"> </w:t>
      </w:r>
      <w:r>
        <w:rPr>
          <w:sz w:val="20"/>
          <w:u w:val="single"/>
        </w:rPr>
        <w:t>tutti</w:t>
      </w:r>
      <w:r>
        <w:rPr>
          <w:spacing w:val="40"/>
          <w:sz w:val="20"/>
          <w:u w:val="single"/>
        </w:rPr>
        <w:t xml:space="preserve"> </w:t>
      </w:r>
      <w:r>
        <w:rPr>
          <w:sz w:val="20"/>
          <w:u w:val="single"/>
        </w:rPr>
        <w:t>i</w:t>
      </w:r>
      <w:r>
        <w:rPr>
          <w:spacing w:val="40"/>
          <w:sz w:val="20"/>
          <w:u w:val="single"/>
        </w:rPr>
        <w:t xml:space="preserve"> </w:t>
      </w:r>
      <w:r>
        <w:rPr>
          <w:sz w:val="20"/>
          <w:u w:val="single"/>
        </w:rPr>
        <w:t>soggetti</w:t>
      </w:r>
      <w:r>
        <w:rPr>
          <w:spacing w:val="40"/>
          <w:sz w:val="20"/>
          <w:u w:val="single"/>
        </w:rPr>
        <w:t xml:space="preserve"> </w:t>
      </w:r>
      <w:r>
        <w:rPr>
          <w:sz w:val="20"/>
          <w:u w:val="single"/>
        </w:rPr>
        <w:t>che</w:t>
      </w:r>
      <w:r>
        <w:rPr>
          <w:spacing w:val="40"/>
          <w:sz w:val="20"/>
          <w:u w:val="single"/>
        </w:rPr>
        <w:t xml:space="preserve"> </w:t>
      </w:r>
      <w:r>
        <w:rPr>
          <w:sz w:val="20"/>
          <w:u w:val="single"/>
        </w:rPr>
        <w:t>aderiscono</w:t>
      </w:r>
      <w:r>
        <w:rPr>
          <w:spacing w:val="40"/>
          <w:sz w:val="20"/>
          <w:u w:val="single"/>
        </w:rPr>
        <w:t xml:space="preserve"> </w:t>
      </w:r>
      <w:r>
        <w:rPr>
          <w:sz w:val="20"/>
          <w:u w:val="single"/>
        </w:rPr>
        <w:t>all’Accordo</w:t>
      </w:r>
      <w:r>
        <w:rPr>
          <w:spacing w:val="40"/>
          <w:sz w:val="20"/>
          <w:u w:val="single"/>
        </w:rPr>
        <w:t xml:space="preserve"> </w:t>
      </w:r>
      <w:r>
        <w:rPr>
          <w:sz w:val="20"/>
          <w:u w:val="single"/>
        </w:rPr>
        <w:t>Quadro</w:t>
      </w:r>
      <w:r>
        <w:rPr>
          <w:spacing w:val="40"/>
          <w:sz w:val="20"/>
          <w:u w:val="single"/>
        </w:rPr>
        <w:t xml:space="preserve"> </w:t>
      </w:r>
      <w:r>
        <w:rPr>
          <w:sz w:val="20"/>
          <w:u w:val="single"/>
        </w:rPr>
        <w:t>e</w:t>
      </w:r>
      <w:r>
        <w:rPr>
          <w:sz w:val="20"/>
        </w:rPr>
        <w:t xml:space="preserve"> </w:t>
      </w:r>
      <w:r>
        <w:rPr>
          <w:sz w:val="20"/>
          <w:u w:val="single"/>
        </w:rPr>
        <w:t>risultano titolari di contratti di Fornitura (d’ora in poi Amministrazione);</w:t>
      </w:r>
    </w:p>
    <w:p w14:paraId="45AB1C76" w14:textId="77777777" w:rsidR="00C9523F" w:rsidRDefault="008D3054">
      <w:pPr>
        <w:pStyle w:val="Paragrafoelenco"/>
        <w:numPr>
          <w:ilvl w:val="1"/>
          <w:numId w:val="6"/>
        </w:numPr>
        <w:tabs>
          <w:tab w:val="left" w:pos="1272"/>
        </w:tabs>
        <w:spacing w:before="136"/>
        <w:ind w:left="1272" w:hanging="138"/>
        <w:rPr>
          <w:sz w:val="20"/>
        </w:rPr>
      </w:pPr>
      <w:r>
        <w:rPr>
          <w:sz w:val="20"/>
          <w:u w:val="single"/>
        </w:rPr>
        <w:t>per</w:t>
      </w:r>
      <w:r>
        <w:rPr>
          <w:spacing w:val="-7"/>
          <w:sz w:val="20"/>
          <w:u w:val="single"/>
        </w:rPr>
        <w:t xml:space="preserve"> </w:t>
      </w:r>
      <w:r>
        <w:rPr>
          <w:sz w:val="20"/>
          <w:u w:val="single"/>
        </w:rPr>
        <w:t>“contratto”</w:t>
      </w:r>
      <w:r>
        <w:rPr>
          <w:spacing w:val="-7"/>
          <w:sz w:val="20"/>
          <w:u w:val="single"/>
        </w:rPr>
        <w:t xml:space="preserve"> </w:t>
      </w:r>
      <w:r>
        <w:rPr>
          <w:sz w:val="20"/>
          <w:u w:val="single"/>
        </w:rPr>
        <w:t>si</w:t>
      </w:r>
      <w:r>
        <w:rPr>
          <w:spacing w:val="-8"/>
          <w:sz w:val="20"/>
          <w:u w:val="single"/>
        </w:rPr>
        <w:t xml:space="preserve"> </w:t>
      </w:r>
      <w:r>
        <w:rPr>
          <w:sz w:val="20"/>
          <w:u w:val="single"/>
        </w:rPr>
        <w:t>intende</w:t>
      </w:r>
      <w:r>
        <w:rPr>
          <w:spacing w:val="-6"/>
          <w:sz w:val="20"/>
          <w:u w:val="single"/>
        </w:rPr>
        <w:t xml:space="preserve"> </w:t>
      </w:r>
      <w:r>
        <w:rPr>
          <w:sz w:val="20"/>
          <w:u w:val="single"/>
        </w:rPr>
        <w:t>il</w:t>
      </w:r>
      <w:r>
        <w:rPr>
          <w:spacing w:val="-5"/>
          <w:sz w:val="20"/>
          <w:u w:val="single"/>
        </w:rPr>
        <w:t xml:space="preserve"> </w:t>
      </w:r>
      <w:r>
        <w:rPr>
          <w:sz w:val="20"/>
          <w:u w:val="single"/>
        </w:rPr>
        <w:t>contratto</w:t>
      </w:r>
      <w:r>
        <w:rPr>
          <w:spacing w:val="-5"/>
          <w:sz w:val="20"/>
          <w:u w:val="single"/>
        </w:rPr>
        <w:t xml:space="preserve"> </w:t>
      </w:r>
      <w:r>
        <w:rPr>
          <w:sz w:val="20"/>
          <w:u w:val="single"/>
        </w:rPr>
        <w:t>di</w:t>
      </w:r>
      <w:r>
        <w:rPr>
          <w:spacing w:val="-7"/>
          <w:sz w:val="20"/>
          <w:u w:val="single"/>
        </w:rPr>
        <w:t xml:space="preserve"> </w:t>
      </w:r>
      <w:r>
        <w:rPr>
          <w:sz w:val="20"/>
          <w:u w:val="single"/>
        </w:rPr>
        <w:t>fornitura,</w:t>
      </w:r>
      <w:r>
        <w:rPr>
          <w:spacing w:val="-1"/>
          <w:sz w:val="20"/>
          <w:u w:val="single"/>
        </w:rPr>
        <w:t xml:space="preserve"> </w:t>
      </w:r>
      <w:r>
        <w:rPr>
          <w:sz w:val="20"/>
          <w:u w:val="single"/>
        </w:rPr>
        <w:t>l’Accordo</w:t>
      </w:r>
      <w:r>
        <w:rPr>
          <w:spacing w:val="-8"/>
          <w:sz w:val="20"/>
          <w:u w:val="single"/>
        </w:rPr>
        <w:t xml:space="preserve"> </w:t>
      </w:r>
      <w:r>
        <w:rPr>
          <w:spacing w:val="-2"/>
          <w:sz w:val="20"/>
          <w:u w:val="single"/>
        </w:rPr>
        <w:t>Quadro;</w:t>
      </w:r>
    </w:p>
    <w:p w14:paraId="506FB322" w14:textId="77777777" w:rsidR="00C9523F" w:rsidRDefault="008D3054">
      <w:pPr>
        <w:pStyle w:val="Paragrafoelenco"/>
        <w:numPr>
          <w:ilvl w:val="1"/>
          <w:numId w:val="6"/>
        </w:numPr>
        <w:tabs>
          <w:tab w:val="left" w:pos="1272"/>
        </w:tabs>
        <w:spacing w:before="180"/>
        <w:ind w:left="1272" w:hanging="138"/>
        <w:rPr>
          <w:sz w:val="20"/>
        </w:rPr>
      </w:pPr>
      <w:r>
        <w:rPr>
          <w:sz w:val="20"/>
          <w:u w:val="single"/>
        </w:rPr>
        <w:t>per</w:t>
      </w:r>
      <w:r>
        <w:rPr>
          <w:spacing w:val="-6"/>
          <w:sz w:val="20"/>
          <w:u w:val="single"/>
        </w:rPr>
        <w:t xml:space="preserve"> </w:t>
      </w:r>
      <w:r>
        <w:rPr>
          <w:sz w:val="20"/>
          <w:u w:val="single"/>
        </w:rPr>
        <w:t>“appalto”</w:t>
      </w:r>
      <w:r>
        <w:rPr>
          <w:spacing w:val="-6"/>
          <w:sz w:val="20"/>
          <w:u w:val="single"/>
        </w:rPr>
        <w:t xml:space="preserve"> </w:t>
      </w:r>
      <w:r>
        <w:rPr>
          <w:sz w:val="20"/>
          <w:u w:val="single"/>
        </w:rPr>
        <w:t>si</w:t>
      </w:r>
      <w:r>
        <w:rPr>
          <w:spacing w:val="-5"/>
          <w:sz w:val="20"/>
          <w:u w:val="single"/>
        </w:rPr>
        <w:t xml:space="preserve"> </w:t>
      </w:r>
      <w:r>
        <w:rPr>
          <w:sz w:val="20"/>
          <w:u w:val="single"/>
        </w:rPr>
        <w:t>intende</w:t>
      </w:r>
      <w:r>
        <w:rPr>
          <w:spacing w:val="-4"/>
          <w:sz w:val="20"/>
          <w:u w:val="single"/>
        </w:rPr>
        <w:t xml:space="preserve"> </w:t>
      </w:r>
      <w:r>
        <w:rPr>
          <w:sz w:val="20"/>
          <w:u w:val="single"/>
        </w:rPr>
        <w:t>il</w:t>
      </w:r>
      <w:r>
        <w:rPr>
          <w:spacing w:val="-7"/>
          <w:sz w:val="20"/>
          <w:u w:val="single"/>
        </w:rPr>
        <w:t xml:space="preserve"> </w:t>
      </w:r>
      <w:r>
        <w:rPr>
          <w:sz w:val="20"/>
          <w:u w:val="single"/>
        </w:rPr>
        <w:t>contratto</w:t>
      </w:r>
      <w:r>
        <w:rPr>
          <w:spacing w:val="-6"/>
          <w:sz w:val="20"/>
          <w:u w:val="single"/>
        </w:rPr>
        <w:t xml:space="preserve"> </w:t>
      </w:r>
      <w:r>
        <w:rPr>
          <w:sz w:val="20"/>
          <w:u w:val="single"/>
        </w:rPr>
        <w:t>di</w:t>
      </w:r>
      <w:r>
        <w:rPr>
          <w:spacing w:val="-7"/>
          <w:sz w:val="20"/>
          <w:u w:val="single"/>
        </w:rPr>
        <w:t xml:space="preserve"> </w:t>
      </w:r>
      <w:r>
        <w:rPr>
          <w:spacing w:val="-2"/>
          <w:sz w:val="20"/>
          <w:u w:val="single"/>
        </w:rPr>
        <w:t>fornitura;</w:t>
      </w:r>
    </w:p>
    <w:p w14:paraId="6837F824" w14:textId="77777777" w:rsidR="00C9523F" w:rsidRDefault="008D3054">
      <w:pPr>
        <w:spacing w:before="190" w:line="292" w:lineRule="auto"/>
        <w:ind w:left="501" w:right="299"/>
        <w:jc w:val="both"/>
        <w:rPr>
          <w:sz w:val="20"/>
        </w:rPr>
      </w:pPr>
      <w:r>
        <w:rPr>
          <w:sz w:val="20"/>
          <w:u w:val="single"/>
        </w:rPr>
        <w:t>all’art. 1 il punto ii) della lett. c) si intende sostituito come segue: “</w:t>
      </w:r>
      <w:r>
        <w:rPr>
          <w:i/>
          <w:sz w:val="20"/>
          <w:u w:val="single"/>
        </w:rPr>
        <w:t>ii) della eventuale maggiore spesa</w:t>
      </w:r>
      <w:r>
        <w:rPr>
          <w:i/>
          <w:sz w:val="20"/>
        </w:rPr>
        <w:t xml:space="preserve"> </w:t>
      </w:r>
      <w:r>
        <w:rPr>
          <w:i/>
          <w:sz w:val="20"/>
          <w:u w:val="single"/>
        </w:rPr>
        <w:t>sostenuta dall’Amministrazione per il completamento dei lavori, dei servizi e delle forniture nel caso di</w:t>
      </w:r>
      <w:r>
        <w:rPr>
          <w:i/>
          <w:sz w:val="20"/>
        </w:rPr>
        <w:t xml:space="preserve"> </w:t>
      </w:r>
      <w:r>
        <w:rPr>
          <w:i/>
          <w:sz w:val="20"/>
          <w:u w:val="single"/>
        </w:rPr>
        <w:t>risoluzione del contratto disposta in danno dell’Affidatario</w:t>
      </w:r>
      <w:r>
        <w:rPr>
          <w:sz w:val="20"/>
          <w:u w:val="single"/>
        </w:rPr>
        <w:t>”;</w:t>
      </w:r>
    </w:p>
    <w:p w14:paraId="46376048" w14:textId="77777777" w:rsidR="00C9523F" w:rsidRDefault="008D3054">
      <w:pPr>
        <w:pStyle w:val="Corpotesto"/>
        <w:spacing w:before="143" w:line="292" w:lineRule="auto"/>
        <w:ind w:left="501" w:right="304"/>
        <w:jc w:val="both"/>
      </w:pPr>
      <w:r>
        <w:rPr>
          <w:u w:val="single"/>
        </w:rPr>
        <w:t>l’art.</w:t>
      </w:r>
      <w:r>
        <w:rPr>
          <w:spacing w:val="-4"/>
          <w:u w:val="single"/>
        </w:rPr>
        <w:t xml:space="preserve"> </w:t>
      </w:r>
      <w:r>
        <w:rPr>
          <w:u w:val="single"/>
        </w:rPr>
        <w:t>3</w:t>
      </w:r>
      <w:r>
        <w:rPr>
          <w:spacing w:val="-6"/>
          <w:u w:val="single"/>
        </w:rPr>
        <w:t xml:space="preserve"> </w:t>
      </w:r>
      <w:r>
        <w:rPr>
          <w:u w:val="single"/>
        </w:rPr>
        <w:t>è</w:t>
      </w:r>
      <w:r>
        <w:rPr>
          <w:spacing w:val="-6"/>
          <w:u w:val="single"/>
        </w:rPr>
        <w:t xml:space="preserve"> </w:t>
      </w:r>
      <w:r>
        <w:rPr>
          <w:u w:val="single"/>
        </w:rPr>
        <w:t>derogato</w:t>
      </w:r>
      <w:r>
        <w:rPr>
          <w:spacing w:val="-4"/>
          <w:u w:val="single"/>
        </w:rPr>
        <w:t xml:space="preserve"> </w:t>
      </w:r>
      <w:r>
        <w:rPr>
          <w:u w:val="single"/>
        </w:rPr>
        <w:t>in</w:t>
      </w:r>
      <w:r>
        <w:rPr>
          <w:spacing w:val="-6"/>
          <w:u w:val="single"/>
        </w:rPr>
        <w:t xml:space="preserve"> </w:t>
      </w:r>
      <w:r>
        <w:rPr>
          <w:u w:val="single"/>
        </w:rPr>
        <w:t>quanto</w:t>
      </w:r>
      <w:r>
        <w:rPr>
          <w:spacing w:val="-4"/>
          <w:u w:val="single"/>
        </w:rPr>
        <w:t xml:space="preserve"> </w:t>
      </w:r>
      <w:r>
        <w:rPr>
          <w:u w:val="single"/>
        </w:rPr>
        <w:t>il</w:t>
      </w:r>
      <w:r>
        <w:rPr>
          <w:spacing w:val="-6"/>
          <w:u w:val="single"/>
        </w:rPr>
        <w:t xml:space="preserve"> </w:t>
      </w:r>
      <w:r>
        <w:rPr>
          <w:u w:val="single"/>
        </w:rPr>
        <w:t>calcolo</w:t>
      </w:r>
      <w:r>
        <w:rPr>
          <w:spacing w:val="-4"/>
          <w:u w:val="single"/>
        </w:rPr>
        <w:t xml:space="preserve"> </w:t>
      </w:r>
      <w:r>
        <w:rPr>
          <w:u w:val="single"/>
        </w:rPr>
        <w:t>del</w:t>
      </w:r>
      <w:r>
        <w:rPr>
          <w:spacing w:val="-6"/>
          <w:u w:val="single"/>
        </w:rPr>
        <w:t xml:space="preserve"> </w:t>
      </w:r>
      <w:r>
        <w:rPr>
          <w:u w:val="single"/>
        </w:rPr>
        <w:t>valore</w:t>
      </w:r>
      <w:r>
        <w:rPr>
          <w:spacing w:val="-6"/>
          <w:u w:val="single"/>
        </w:rPr>
        <w:t xml:space="preserve"> </w:t>
      </w:r>
      <w:r>
        <w:rPr>
          <w:u w:val="single"/>
        </w:rPr>
        <w:t>della</w:t>
      </w:r>
      <w:r>
        <w:rPr>
          <w:spacing w:val="-6"/>
          <w:u w:val="single"/>
        </w:rPr>
        <w:t xml:space="preserve"> </w:t>
      </w:r>
      <w:r>
        <w:rPr>
          <w:u w:val="single"/>
        </w:rPr>
        <w:t>garanzia</w:t>
      </w:r>
      <w:r>
        <w:rPr>
          <w:spacing w:val="-4"/>
          <w:u w:val="single"/>
        </w:rPr>
        <w:t xml:space="preserve"> </w:t>
      </w:r>
      <w:r>
        <w:rPr>
          <w:u w:val="single"/>
        </w:rPr>
        <w:t>è</w:t>
      </w:r>
      <w:r>
        <w:rPr>
          <w:spacing w:val="-6"/>
          <w:u w:val="single"/>
        </w:rPr>
        <w:t xml:space="preserve"> </w:t>
      </w:r>
      <w:r>
        <w:rPr>
          <w:u w:val="single"/>
        </w:rPr>
        <w:t>stato</w:t>
      </w:r>
      <w:r>
        <w:rPr>
          <w:spacing w:val="-4"/>
          <w:u w:val="single"/>
        </w:rPr>
        <w:t xml:space="preserve"> </w:t>
      </w:r>
      <w:r>
        <w:rPr>
          <w:u w:val="single"/>
        </w:rPr>
        <w:t>eseguito</w:t>
      </w:r>
      <w:r>
        <w:rPr>
          <w:spacing w:val="-6"/>
          <w:u w:val="single"/>
        </w:rPr>
        <w:t xml:space="preserve"> </w:t>
      </w:r>
      <w:r>
        <w:rPr>
          <w:u w:val="single"/>
        </w:rPr>
        <w:t>sulla</w:t>
      </w:r>
      <w:r>
        <w:rPr>
          <w:spacing w:val="-6"/>
          <w:u w:val="single"/>
        </w:rPr>
        <w:t xml:space="preserve"> </w:t>
      </w:r>
      <w:r>
        <w:rPr>
          <w:u w:val="single"/>
        </w:rPr>
        <w:t>base</w:t>
      </w:r>
      <w:r>
        <w:rPr>
          <w:spacing w:val="-6"/>
          <w:u w:val="single"/>
        </w:rPr>
        <w:t xml:space="preserve"> </w:t>
      </w:r>
      <w:r>
        <w:rPr>
          <w:u w:val="single"/>
        </w:rPr>
        <w:t>delle</w:t>
      </w:r>
      <w:r>
        <w:rPr>
          <w:spacing w:val="-6"/>
          <w:u w:val="single"/>
        </w:rPr>
        <w:t xml:space="preserve"> </w:t>
      </w:r>
      <w:r>
        <w:rPr>
          <w:u w:val="single"/>
        </w:rPr>
        <w:t>regole</w:t>
      </w:r>
      <w:r>
        <w:rPr>
          <w:spacing w:val="-4"/>
          <w:u w:val="single"/>
        </w:rPr>
        <w:t xml:space="preserve"> </w:t>
      </w:r>
      <w:r>
        <w:rPr>
          <w:u w:val="single"/>
        </w:rPr>
        <w:t>del</w:t>
      </w:r>
      <w:r>
        <w:t xml:space="preserve"> </w:t>
      </w:r>
      <w:r>
        <w:rPr>
          <w:u w:val="single"/>
        </w:rPr>
        <w:t>Capitolato d’oneri che dovranno essere ivi riportate come segue:</w:t>
      </w:r>
    </w:p>
    <w:p w14:paraId="557596E0" w14:textId="77777777" w:rsidR="00C9523F" w:rsidRDefault="008D3054">
      <w:pPr>
        <w:pStyle w:val="Paragrafoelenco"/>
        <w:numPr>
          <w:ilvl w:val="1"/>
          <w:numId w:val="8"/>
        </w:numPr>
        <w:tabs>
          <w:tab w:val="left" w:pos="723"/>
        </w:tabs>
        <w:spacing w:before="142"/>
        <w:ind w:left="723" w:hanging="222"/>
        <w:jc w:val="both"/>
        <w:rPr>
          <w:i/>
          <w:sz w:val="20"/>
        </w:rPr>
      </w:pPr>
      <w:r>
        <w:rPr>
          <w:i/>
          <w:spacing w:val="-2"/>
          <w:sz w:val="20"/>
        </w:rPr>
        <w:t>3</w:t>
      </w:r>
      <w:r>
        <w:rPr>
          <w:i/>
          <w:spacing w:val="-6"/>
          <w:sz w:val="20"/>
        </w:rPr>
        <w:t xml:space="preserve"> </w:t>
      </w:r>
      <w:r>
        <w:rPr>
          <w:i/>
          <w:spacing w:val="-2"/>
          <w:sz w:val="20"/>
        </w:rPr>
        <w:t>%</w:t>
      </w:r>
      <w:r>
        <w:rPr>
          <w:i/>
          <w:spacing w:val="-5"/>
          <w:sz w:val="20"/>
        </w:rPr>
        <w:t xml:space="preserve"> </w:t>
      </w:r>
      <w:r>
        <w:rPr>
          <w:i/>
          <w:spacing w:val="-2"/>
          <w:sz w:val="20"/>
        </w:rPr>
        <w:t>del</w:t>
      </w:r>
      <w:r>
        <w:rPr>
          <w:i/>
          <w:spacing w:val="-7"/>
          <w:sz w:val="20"/>
        </w:rPr>
        <w:t xml:space="preserve"> </w:t>
      </w:r>
      <w:r>
        <w:rPr>
          <w:i/>
          <w:spacing w:val="-2"/>
          <w:sz w:val="20"/>
        </w:rPr>
        <w:t>valore</w:t>
      </w:r>
      <w:r>
        <w:rPr>
          <w:i/>
          <w:spacing w:val="-3"/>
          <w:sz w:val="20"/>
        </w:rPr>
        <w:t xml:space="preserve"> </w:t>
      </w:r>
      <w:r>
        <w:rPr>
          <w:i/>
          <w:spacing w:val="-2"/>
          <w:sz w:val="20"/>
        </w:rPr>
        <w:t>dell’ordinativo</w:t>
      </w:r>
      <w:r>
        <w:rPr>
          <w:i/>
          <w:spacing w:val="-6"/>
          <w:sz w:val="20"/>
        </w:rPr>
        <w:t xml:space="preserve"> </w:t>
      </w:r>
      <w:r>
        <w:rPr>
          <w:i/>
          <w:spacing w:val="-2"/>
          <w:sz w:val="20"/>
        </w:rPr>
        <w:t>principale</w:t>
      </w:r>
      <w:r>
        <w:rPr>
          <w:i/>
          <w:spacing w:val="-6"/>
          <w:sz w:val="20"/>
        </w:rPr>
        <w:t xml:space="preserve"> </w:t>
      </w:r>
      <w:r>
        <w:rPr>
          <w:i/>
          <w:spacing w:val="-2"/>
          <w:sz w:val="20"/>
        </w:rPr>
        <w:t>di</w:t>
      </w:r>
      <w:r>
        <w:rPr>
          <w:i/>
          <w:spacing w:val="-6"/>
          <w:sz w:val="20"/>
        </w:rPr>
        <w:t xml:space="preserve"> </w:t>
      </w:r>
      <w:r>
        <w:rPr>
          <w:i/>
          <w:spacing w:val="-2"/>
          <w:sz w:val="20"/>
        </w:rPr>
        <w:t>Fornitura,</w:t>
      </w:r>
      <w:r>
        <w:rPr>
          <w:i/>
          <w:spacing w:val="-1"/>
          <w:sz w:val="20"/>
        </w:rPr>
        <w:t xml:space="preserve"> </w:t>
      </w:r>
      <w:r>
        <w:rPr>
          <w:i/>
          <w:spacing w:val="-2"/>
          <w:sz w:val="20"/>
        </w:rPr>
        <w:t>nel</w:t>
      </w:r>
      <w:r>
        <w:rPr>
          <w:i/>
          <w:spacing w:val="-5"/>
          <w:sz w:val="20"/>
        </w:rPr>
        <w:t xml:space="preserve"> </w:t>
      </w:r>
      <w:r>
        <w:rPr>
          <w:i/>
          <w:spacing w:val="-2"/>
          <w:sz w:val="20"/>
        </w:rPr>
        <w:t>caso</w:t>
      </w:r>
      <w:r>
        <w:rPr>
          <w:i/>
          <w:spacing w:val="-4"/>
          <w:sz w:val="20"/>
        </w:rPr>
        <w:t xml:space="preserve"> </w:t>
      </w:r>
      <w:r>
        <w:rPr>
          <w:i/>
          <w:spacing w:val="-2"/>
          <w:sz w:val="20"/>
        </w:rPr>
        <w:t>di</w:t>
      </w:r>
      <w:r>
        <w:rPr>
          <w:i/>
          <w:spacing w:val="-5"/>
          <w:sz w:val="20"/>
        </w:rPr>
        <w:t xml:space="preserve"> </w:t>
      </w:r>
      <w:r>
        <w:rPr>
          <w:i/>
          <w:spacing w:val="-2"/>
          <w:sz w:val="20"/>
        </w:rPr>
        <w:t>aggiudicazione</w:t>
      </w:r>
      <w:r>
        <w:rPr>
          <w:i/>
          <w:spacing w:val="-3"/>
          <w:sz w:val="20"/>
        </w:rPr>
        <w:t xml:space="preserve"> </w:t>
      </w:r>
      <w:r>
        <w:rPr>
          <w:i/>
          <w:spacing w:val="-2"/>
          <w:sz w:val="20"/>
        </w:rPr>
        <w:t>con</w:t>
      </w:r>
      <w:r>
        <w:rPr>
          <w:i/>
          <w:spacing w:val="-6"/>
          <w:sz w:val="20"/>
        </w:rPr>
        <w:t xml:space="preserve"> </w:t>
      </w:r>
      <w:r>
        <w:rPr>
          <w:i/>
          <w:spacing w:val="-2"/>
          <w:sz w:val="20"/>
        </w:rPr>
        <w:t>ribassi</w:t>
      </w:r>
      <w:r>
        <w:rPr>
          <w:i/>
          <w:spacing w:val="-6"/>
          <w:sz w:val="20"/>
        </w:rPr>
        <w:t xml:space="preserve"> </w:t>
      </w:r>
      <w:r>
        <w:rPr>
          <w:i/>
          <w:spacing w:val="-2"/>
          <w:sz w:val="20"/>
        </w:rPr>
        <w:t>d’asta</w:t>
      </w:r>
      <w:r>
        <w:rPr>
          <w:i/>
          <w:spacing w:val="-4"/>
          <w:sz w:val="20"/>
        </w:rPr>
        <w:t xml:space="preserve"> </w:t>
      </w:r>
      <w:r>
        <w:rPr>
          <w:i/>
          <w:spacing w:val="-2"/>
          <w:sz w:val="20"/>
        </w:rPr>
        <w:t>minori</w:t>
      </w:r>
    </w:p>
    <w:p w14:paraId="1B29FEB9" w14:textId="77777777" w:rsidR="00C9523F" w:rsidRDefault="008D3054">
      <w:pPr>
        <w:spacing w:before="51"/>
        <w:ind w:left="501"/>
        <w:rPr>
          <w:i/>
          <w:sz w:val="20"/>
        </w:rPr>
      </w:pPr>
      <w:r>
        <w:rPr>
          <w:i/>
          <w:sz w:val="20"/>
        </w:rPr>
        <w:t>o</w:t>
      </w:r>
      <w:r>
        <w:rPr>
          <w:i/>
          <w:spacing w:val="-6"/>
          <w:sz w:val="20"/>
        </w:rPr>
        <w:t xml:space="preserve"> </w:t>
      </w:r>
      <w:r>
        <w:rPr>
          <w:i/>
          <w:sz w:val="20"/>
        </w:rPr>
        <w:t>uguali</w:t>
      </w:r>
      <w:r>
        <w:rPr>
          <w:i/>
          <w:spacing w:val="-5"/>
          <w:sz w:val="20"/>
        </w:rPr>
        <w:t xml:space="preserve"> </w:t>
      </w:r>
      <w:r>
        <w:rPr>
          <w:i/>
          <w:sz w:val="20"/>
        </w:rPr>
        <w:t>al</w:t>
      </w:r>
      <w:r>
        <w:rPr>
          <w:i/>
          <w:spacing w:val="-4"/>
          <w:sz w:val="20"/>
        </w:rPr>
        <w:t xml:space="preserve"> 10%;</w:t>
      </w:r>
    </w:p>
    <w:p w14:paraId="351DAF89" w14:textId="77777777" w:rsidR="00C9523F" w:rsidRDefault="008D3054">
      <w:pPr>
        <w:pStyle w:val="Paragrafoelenco"/>
        <w:numPr>
          <w:ilvl w:val="1"/>
          <w:numId w:val="8"/>
        </w:numPr>
        <w:tabs>
          <w:tab w:val="left" w:pos="745"/>
        </w:tabs>
        <w:spacing w:before="195" w:line="292" w:lineRule="auto"/>
        <w:ind w:left="501" w:right="307" w:firstLine="0"/>
        <w:jc w:val="both"/>
        <w:rPr>
          <w:i/>
          <w:sz w:val="20"/>
        </w:rPr>
      </w:pPr>
      <w:r>
        <w:rPr>
          <w:i/>
          <w:sz w:val="20"/>
        </w:rPr>
        <w:t>3 % del valore dell’ordinativo principale di Fornitura, aumentato di tanti punti percentuali quanti sono quelli</w:t>
      </w:r>
      <w:r>
        <w:rPr>
          <w:i/>
          <w:spacing w:val="-11"/>
          <w:sz w:val="20"/>
        </w:rPr>
        <w:t xml:space="preserve"> </w:t>
      </w:r>
      <w:r>
        <w:rPr>
          <w:i/>
          <w:sz w:val="20"/>
        </w:rPr>
        <w:t>eccedenti</w:t>
      </w:r>
      <w:r>
        <w:rPr>
          <w:i/>
          <w:spacing w:val="-11"/>
          <w:sz w:val="20"/>
        </w:rPr>
        <w:t xml:space="preserve"> </w:t>
      </w:r>
      <w:r>
        <w:rPr>
          <w:i/>
          <w:sz w:val="20"/>
        </w:rPr>
        <w:t>il</w:t>
      </w:r>
      <w:r>
        <w:rPr>
          <w:i/>
          <w:spacing w:val="-9"/>
          <w:sz w:val="20"/>
        </w:rPr>
        <w:t xml:space="preserve"> </w:t>
      </w:r>
      <w:r>
        <w:rPr>
          <w:i/>
          <w:sz w:val="20"/>
        </w:rPr>
        <w:t>10%,</w:t>
      </w:r>
      <w:r>
        <w:rPr>
          <w:i/>
          <w:spacing w:val="-7"/>
          <w:sz w:val="20"/>
        </w:rPr>
        <w:t xml:space="preserve"> </w:t>
      </w:r>
      <w:r>
        <w:rPr>
          <w:i/>
          <w:sz w:val="20"/>
        </w:rPr>
        <w:t>nel</w:t>
      </w:r>
      <w:r>
        <w:rPr>
          <w:i/>
          <w:spacing w:val="-9"/>
          <w:sz w:val="20"/>
        </w:rPr>
        <w:t xml:space="preserve"> </w:t>
      </w:r>
      <w:r>
        <w:rPr>
          <w:i/>
          <w:sz w:val="20"/>
        </w:rPr>
        <w:t>caso</w:t>
      </w:r>
      <w:r>
        <w:rPr>
          <w:i/>
          <w:spacing w:val="-10"/>
          <w:sz w:val="20"/>
        </w:rPr>
        <w:t xml:space="preserve"> </w:t>
      </w:r>
      <w:r>
        <w:rPr>
          <w:i/>
          <w:sz w:val="20"/>
        </w:rPr>
        <w:t>di</w:t>
      </w:r>
      <w:r>
        <w:rPr>
          <w:i/>
          <w:spacing w:val="-9"/>
          <w:sz w:val="20"/>
        </w:rPr>
        <w:t xml:space="preserve"> </w:t>
      </w:r>
      <w:r>
        <w:rPr>
          <w:i/>
          <w:sz w:val="20"/>
        </w:rPr>
        <w:t>aggiudicazione</w:t>
      </w:r>
      <w:r>
        <w:rPr>
          <w:i/>
          <w:spacing w:val="-8"/>
          <w:sz w:val="20"/>
        </w:rPr>
        <w:t xml:space="preserve"> </w:t>
      </w:r>
      <w:r>
        <w:rPr>
          <w:i/>
          <w:sz w:val="20"/>
        </w:rPr>
        <w:t>con</w:t>
      </w:r>
      <w:r>
        <w:rPr>
          <w:i/>
          <w:spacing w:val="-8"/>
          <w:sz w:val="20"/>
        </w:rPr>
        <w:t xml:space="preserve"> </w:t>
      </w:r>
      <w:r>
        <w:rPr>
          <w:i/>
          <w:sz w:val="20"/>
        </w:rPr>
        <w:t>ribassi</w:t>
      </w:r>
      <w:r>
        <w:rPr>
          <w:i/>
          <w:spacing w:val="-11"/>
          <w:sz w:val="20"/>
        </w:rPr>
        <w:t xml:space="preserve"> </w:t>
      </w:r>
      <w:r>
        <w:rPr>
          <w:i/>
          <w:sz w:val="20"/>
        </w:rPr>
        <w:t>d'asta</w:t>
      </w:r>
      <w:r>
        <w:rPr>
          <w:i/>
          <w:spacing w:val="-11"/>
          <w:sz w:val="20"/>
        </w:rPr>
        <w:t xml:space="preserve"> </w:t>
      </w:r>
      <w:r>
        <w:rPr>
          <w:i/>
          <w:sz w:val="20"/>
        </w:rPr>
        <w:t>superiori</w:t>
      </w:r>
      <w:r>
        <w:rPr>
          <w:i/>
          <w:spacing w:val="-11"/>
          <w:sz w:val="20"/>
        </w:rPr>
        <w:t xml:space="preserve"> </w:t>
      </w:r>
      <w:r>
        <w:rPr>
          <w:i/>
          <w:sz w:val="20"/>
        </w:rPr>
        <w:t>al</w:t>
      </w:r>
      <w:r>
        <w:rPr>
          <w:i/>
          <w:spacing w:val="-11"/>
          <w:sz w:val="20"/>
        </w:rPr>
        <w:t xml:space="preserve"> </w:t>
      </w:r>
      <w:r>
        <w:rPr>
          <w:i/>
          <w:sz w:val="20"/>
        </w:rPr>
        <w:t>10%</w:t>
      </w:r>
      <w:r>
        <w:rPr>
          <w:i/>
          <w:spacing w:val="-9"/>
          <w:sz w:val="20"/>
        </w:rPr>
        <w:t xml:space="preserve"> </w:t>
      </w:r>
      <w:r>
        <w:rPr>
          <w:i/>
          <w:sz w:val="20"/>
        </w:rPr>
        <w:t>e,</w:t>
      </w:r>
      <w:r>
        <w:rPr>
          <w:i/>
          <w:spacing w:val="-11"/>
          <w:sz w:val="20"/>
        </w:rPr>
        <w:t xml:space="preserve"> </w:t>
      </w:r>
      <w:r>
        <w:rPr>
          <w:i/>
          <w:sz w:val="20"/>
        </w:rPr>
        <w:t>nel</w:t>
      </w:r>
      <w:r>
        <w:rPr>
          <w:i/>
          <w:spacing w:val="-9"/>
          <w:sz w:val="20"/>
        </w:rPr>
        <w:t xml:space="preserve"> </w:t>
      </w:r>
      <w:r>
        <w:rPr>
          <w:i/>
          <w:sz w:val="20"/>
        </w:rPr>
        <w:t>caso</w:t>
      </w:r>
      <w:r>
        <w:rPr>
          <w:i/>
          <w:spacing w:val="-10"/>
          <w:sz w:val="20"/>
        </w:rPr>
        <w:t xml:space="preserve"> </w:t>
      </w:r>
      <w:r>
        <w:rPr>
          <w:i/>
          <w:sz w:val="20"/>
        </w:rPr>
        <w:t>di</w:t>
      </w:r>
      <w:r>
        <w:rPr>
          <w:i/>
          <w:spacing w:val="-11"/>
          <w:sz w:val="20"/>
        </w:rPr>
        <w:t xml:space="preserve"> </w:t>
      </w:r>
      <w:r>
        <w:rPr>
          <w:i/>
          <w:sz w:val="20"/>
        </w:rPr>
        <w:t>ribassi d'asta superiori al 20%, di ulteriori due punti percentuali per ogni punto di ribasso superiore al 20%.”</w:t>
      </w:r>
    </w:p>
    <w:p w14:paraId="4EE3FAAD" w14:textId="77777777" w:rsidR="00C9523F" w:rsidRDefault="00C9523F">
      <w:pPr>
        <w:pStyle w:val="Paragrafoelenco"/>
        <w:spacing w:line="292" w:lineRule="auto"/>
        <w:jc w:val="both"/>
        <w:rPr>
          <w:i/>
          <w:sz w:val="20"/>
        </w:rPr>
        <w:sectPr w:rsidR="00C9523F">
          <w:pgSz w:w="11910" w:h="16850"/>
          <w:pgMar w:top="1580" w:right="850" w:bottom="1260" w:left="992" w:header="849" w:footer="1067" w:gutter="0"/>
          <w:cols w:space="720"/>
        </w:sectPr>
      </w:pPr>
    </w:p>
    <w:p w14:paraId="1B14ABDF" w14:textId="77777777" w:rsidR="00C9523F" w:rsidRDefault="008D3054">
      <w:pPr>
        <w:pStyle w:val="Corpotesto"/>
        <w:spacing w:before="121"/>
      </w:pPr>
      <w:r>
        <w:lastRenderedPageBreak/>
        <w:t>Nel</w:t>
      </w:r>
      <w:r>
        <w:rPr>
          <w:spacing w:val="1"/>
        </w:rPr>
        <w:t xml:space="preserve"> </w:t>
      </w:r>
      <w:r>
        <w:t>caso</w:t>
      </w:r>
      <w:r>
        <w:rPr>
          <w:spacing w:val="1"/>
        </w:rPr>
        <w:t xml:space="preserve"> </w:t>
      </w:r>
      <w:r>
        <w:t>in</w:t>
      </w:r>
      <w:r>
        <w:rPr>
          <w:spacing w:val="2"/>
        </w:rPr>
        <w:t xml:space="preserve"> </w:t>
      </w:r>
      <w:r>
        <w:t>cui</w:t>
      </w:r>
      <w:r>
        <w:rPr>
          <w:spacing w:val="1"/>
        </w:rPr>
        <w:t xml:space="preserve"> </w:t>
      </w:r>
      <w:r>
        <w:t>il</w:t>
      </w:r>
      <w:r>
        <w:rPr>
          <w:spacing w:val="1"/>
        </w:rPr>
        <w:t xml:space="preserve"> </w:t>
      </w:r>
      <w:r>
        <w:t>Fornitore</w:t>
      </w:r>
      <w:r>
        <w:rPr>
          <w:spacing w:val="5"/>
        </w:rPr>
        <w:t xml:space="preserve"> </w:t>
      </w:r>
      <w:r>
        <w:t>non</w:t>
      </w:r>
      <w:r>
        <w:rPr>
          <w:spacing w:val="2"/>
        </w:rPr>
        <w:t xml:space="preserve"> </w:t>
      </w:r>
      <w:r>
        <w:t>costituisca</w:t>
      </w:r>
      <w:r>
        <w:rPr>
          <w:spacing w:val="2"/>
        </w:rPr>
        <w:t xml:space="preserve"> </w:t>
      </w:r>
      <w:r>
        <w:t>la</w:t>
      </w:r>
      <w:r>
        <w:rPr>
          <w:spacing w:val="2"/>
        </w:rPr>
        <w:t xml:space="preserve"> </w:t>
      </w:r>
      <w:r>
        <w:t>garanzia</w:t>
      </w:r>
      <w:r>
        <w:rPr>
          <w:spacing w:val="5"/>
        </w:rPr>
        <w:t xml:space="preserve"> </w:t>
      </w:r>
      <w:r>
        <w:t>in</w:t>
      </w:r>
      <w:r>
        <w:rPr>
          <w:spacing w:val="2"/>
        </w:rPr>
        <w:t xml:space="preserve"> </w:t>
      </w:r>
      <w:r>
        <w:t>favore</w:t>
      </w:r>
      <w:r>
        <w:rPr>
          <w:spacing w:val="2"/>
        </w:rPr>
        <w:t xml:space="preserve"> </w:t>
      </w:r>
      <w:r>
        <w:t>della</w:t>
      </w:r>
      <w:r>
        <w:rPr>
          <w:spacing w:val="2"/>
        </w:rPr>
        <w:t xml:space="preserve"> </w:t>
      </w:r>
      <w:r>
        <w:t>singola</w:t>
      </w:r>
      <w:r>
        <w:rPr>
          <w:spacing w:val="5"/>
        </w:rPr>
        <w:t xml:space="preserve"> </w:t>
      </w:r>
      <w:r>
        <w:t>Amministrazione,</w:t>
      </w:r>
      <w:r>
        <w:rPr>
          <w:spacing w:val="2"/>
        </w:rPr>
        <w:t xml:space="preserve"> </w:t>
      </w:r>
      <w:r>
        <w:t>la</w:t>
      </w:r>
      <w:r>
        <w:rPr>
          <w:spacing w:val="2"/>
        </w:rPr>
        <w:t xml:space="preserve"> </w:t>
      </w:r>
      <w:r>
        <w:rPr>
          <w:spacing w:val="-2"/>
        </w:rPr>
        <w:t>medesima</w:t>
      </w:r>
    </w:p>
    <w:p w14:paraId="03124882" w14:textId="77777777" w:rsidR="00C9523F" w:rsidRDefault="008D3054">
      <w:pPr>
        <w:pStyle w:val="Corpotesto"/>
        <w:spacing w:before="51"/>
        <w:rPr>
          <w:b/>
          <w:i/>
        </w:rPr>
      </w:pPr>
      <w:r>
        <w:t>Amministrazione</w:t>
      </w:r>
      <w:r>
        <w:rPr>
          <w:spacing w:val="-13"/>
        </w:rPr>
        <w:t xml:space="preserve"> </w:t>
      </w:r>
      <w:r>
        <w:t>potrà</w:t>
      </w:r>
      <w:r>
        <w:rPr>
          <w:spacing w:val="-10"/>
        </w:rPr>
        <w:t xml:space="preserve"> </w:t>
      </w:r>
      <w:r>
        <w:t>non</w:t>
      </w:r>
      <w:r>
        <w:rPr>
          <w:spacing w:val="-9"/>
        </w:rPr>
        <w:t xml:space="preserve"> </w:t>
      </w:r>
      <w:r>
        <w:t>procedere</w:t>
      </w:r>
      <w:r>
        <w:rPr>
          <w:spacing w:val="-10"/>
        </w:rPr>
        <w:t xml:space="preserve"> </w:t>
      </w:r>
      <w:r>
        <w:t>all’emissione</w:t>
      </w:r>
      <w:r>
        <w:rPr>
          <w:spacing w:val="-12"/>
        </w:rPr>
        <w:t xml:space="preserve"> </w:t>
      </w:r>
      <w:r>
        <w:t>dell’Ordine</w:t>
      </w:r>
      <w:r>
        <w:rPr>
          <w:spacing w:val="-10"/>
        </w:rPr>
        <w:t xml:space="preserve"> </w:t>
      </w:r>
      <w:r>
        <w:t>di</w:t>
      </w:r>
      <w:r>
        <w:rPr>
          <w:spacing w:val="-13"/>
        </w:rPr>
        <w:t xml:space="preserve"> </w:t>
      </w:r>
      <w:r>
        <w:rPr>
          <w:spacing w:val="-2"/>
        </w:rPr>
        <w:t>Fornitura</w:t>
      </w:r>
      <w:r>
        <w:rPr>
          <w:b/>
          <w:i/>
          <w:spacing w:val="-2"/>
        </w:rPr>
        <w:t>.</w:t>
      </w:r>
    </w:p>
    <w:p w14:paraId="6F744312" w14:textId="77777777" w:rsidR="00C9523F" w:rsidRDefault="00C9523F">
      <w:pPr>
        <w:pStyle w:val="Corpotesto"/>
        <w:ind w:left="0"/>
        <w:rPr>
          <w:b/>
          <w:i/>
        </w:rPr>
      </w:pPr>
    </w:p>
    <w:p w14:paraId="5A3DEAF2" w14:textId="77777777" w:rsidR="00C9523F" w:rsidRDefault="00C9523F">
      <w:pPr>
        <w:pStyle w:val="Corpotesto"/>
        <w:spacing w:before="157"/>
        <w:ind w:left="0"/>
        <w:rPr>
          <w:b/>
          <w:i/>
        </w:rPr>
      </w:pPr>
    </w:p>
    <w:p w14:paraId="146B3BEE" w14:textId="77777777" w:rsidR="00C9523F" w:rsidRDefault="008D3054">
      <w:pPr>
        <w:pStyle w:val="Corpotesto"/>
        <w:spacing w:line="292" w:lineRule="auto"/>
        <w:ind w:right="302"/>
        <w:jc w:val="both"/>
      </w:pPr>
      <w:r>
        <w:t>La garanzia che sarà rilasciata in favore delle singole Amministrazioni al momento dell’aggiudicazione del singolo ordine di fornitura copre il mancato o inesatto adempimento delle obbligazioni nascenti dal Contratto di Fornitura, alla luce di quanto previsto dall’art. 117 del Codice, nel rispetto di quanto previsto dall’Accordo Quadro,</w:t>
      </w:r>
      <w:r>
        <w:rPr>
          <w:spacing w:val="-1"/>
        </w:rPr>
        <w:t xml:space="preserve"> </w:t>
      </w:r>
      <w:r>
        <w:t>e</w:t>
      </w:r>
      <w:r>
        <w:rPr>
          <w:spacing w:val="-3"/>
        </w:rPr>
        <w:t xml:space="preserve"> </w:t>
      </w:r>
      <w:r>
        <w:t>cessa</w:t>
      </w:r>
      <w:r>
        <w:rPr>
          <w:spacing w:val="-3"/>
        </w:rPr>
        <w:t xml:space="preserve"> </w:t>
      </w:r>
      <w:r>
        <w:t>di</w:t>
      </w:r>
      <w:r>
        <w:rPr>
          <w:spacing w:val="-2"/>
        </w:rPr>
        <w:t xml:space="preserve"> </w:t>
      </w:r>
      <w:r>
        <w:t>avere</w:t>
      </w:r>
      <w:r>
        <w:rPr>
          <w:spacing w:val="-3"/>
        </w:rPr>
        <w:t xml:space="preserve"> </w:t>
      </w:r>
      <w:r>
        <w:t>effetto</w:t>
      </w:r>
      <w:r>
        <w:rPr>
          <w:spacing w:val="-1"/>
        </w:rPr>
        <w:t xml:space="preserve"> </w:t>
      </w:r>
      <w:r>
        <w:t>alla</w:t>
      </w:r>
      <w:r>
        <w:rPr>
          <w:spacing w:val="-1"/>
        </w:rPr>
        <w:t xml:space="preserve"> </w:t>
      </w:r>
      <w:r>
        <w:t>completa</w:t>
      </w:r>
      <w:r>
        <w:rPr>
          <w:spacing w:val="-1"/>
        </w:rPr>
        <w:t xml:space="preserve"> </w:t>
      </w:r>
      <w:r>
        <w:t>ed</w:t>
      </w:r>
      <w:r>
        <w:rPr>
          <w:spacing w:val="-2"/>
        </w:rPr>
        <w:t xml:space="preserve"> </w:t>
      </w:r>
      <w:r>
        <w:t>esatta</w:t>
      </w:r>
      <w:r>
        <w:rPr>
          <w:spacing w:val="-3"/>
        </w:rPr>
        <w:t xml:space="preserve"> </w:t>
      </w:r>
      <w:r>
        <w:t>esecuzione</w:t>
      </w:r>
      <w:r>
        <w:rPr>
          <w:spacing w:val="-1"/>
        </w:rPr>
        <w:t xml:space="preserve"> </w:t>
      </w:r>
      <w:r>
        <w:t>delle</w:t>
      </w:r>
      <w:r>
        <w:rPr>
          <w:spacing w:val="-3"/>
        </w:rPr>
        <w:t xml:space="preserve"> </w:t>
      </w:r>
      <w:r>
        <w:t>obbligazioni</w:t>
      </w:r>
      <w:r>
        <w:rPr>
          <w:spacing w:val="-2"/>
        </w:rPr>
        <w:t xml:space="preserve"> </w:t>
      </w:r>
      <w:r>
        <w:t>nascenti</w:t>
      </w:r>
      <w:r>
        <w:rPr>
          <w:spacing w:val="-2"/>
        </w:rPr>
        <w:t xml:space="preserve"> </w:t>
      </w:r>
      <w:r>
        <w:t>dai</w:t>
      </w:r>
      <w:r>
        <w:rPr>
          <w:spacing w:val="-4"/>
        </w:rPr>
        <w:t xml:space="preserve"> </w:t>
      </w:r>
      <w:r>
        <w:t>Contratto di Fornitura.</w:t>
      </w:r>
    </w:p>
    <w:p w14:paraId="70E6D028" w14:textId="77777777" w:rsidR="00C9523F" w:rsidRDefault="008D3054">
      <w:pPr>
        <w:pStyle w:val="Corpotesto"/>
        <w:spacing w:before="140" w:line="292" w:lineRule="auto"/>
        <w:ind w:right="306"/>
        <w:jc w:val="both"/>
      </w:pPr>
      <w:r>
        <w:t>L’Amministrazione, qualora eserciti la facoltà di aumentare le prestazioni fino a concorrenza del quinto dell’importo del Contratto di Fornitura, ai sensi dell’art. 120, comma 9 del Codice, richiederà al Fornitore l’integrazione della cauzione definitiva prestata per il relativo importo.</w:t>
      </w:r>
    </w:p>
    <w:p w14:paraId="61CC7F4C" w14:textId="77777777" w:rsidR="00C9523F" w:rsidRDefault="008D3054">
      <w:pPr>
        <w:pStyle w:val="Corpotesto"/>
        <w:spacing w:before="143" w:line="292" w:lineRule="auto"/>
        <w:ind w:right="305"/>
        <w:jc w:val="both"/>
      </w:pPr>
      <w:r>
        <w:t>La garanzia rilasciata in favore della singola Amministrazione è progressivamente svincolata in ragione e a misura</w:t>
      </w:r>
      <w:r>
        <w:rPr>
          <w:spacing w:val="-4"/>
        </w:rPr>
        <w:t xml:space="preserve"> </w:t>
      </w:r>
      <w:r>
        <w:t>dell'avanzamento</w:t>
      </w:r>
      <w:r>
        <w:rPr>
          <w:spacing w:val="-4"/>
        </w:rPr>
        <w:t xml:space="preserve"> </w:t>
      </w:r>
      <w:r>
        <w:t>dell'esecuzione,</w:t>
      </w:r>
      <w:r>
        <w:rPr>
          <w:spacing w:val="-4"/>
        </w:rPr>
        <w:t xml:space="preserve"> </w:t>
      </w:r>
      <w:r>
        <w:t>nel</w:t>
      </w:r>
      <w:r>
        <w:rPr>
          <w:spacing w:val="-6"/>
        </w:rPr>
        <w:t xml:space="preserve"> </w:t>
      </w:r>
      <w:r>
        <w:t>limite</w:t>
      </w:r>
      <w:r>
        <w:rPr>
          <w:spacing w:val="-4"/>
        </w:rPr>
        <w:t xml:space="preserve"> </w:t>
      </w:r>
      <w:r>
        <w:t>massimo</w:t>
      </w:r>
      <w:r>
        <w:rPr>
          <w:spacing w:val="-4"/>
        </w:rPr>
        <w:t xml:space="preserve"> </w:t>
      </w:r>
      <w:r>
        <w:t>dell’80%</w:t>
      </w:r>
      <w:r>
        <w:rPr>
          <w:spacing w:val="-3"/>
        </w:rPr>
        <w:t xml:space="preserve"> </w:t>
      </w:r>
      <w:r>
        <w:t>(ottanta</w:t>
      </w:r>
      <w:r>
        <w:rPr>
          <w:spacing w:val="-4"/>
        </w:rPr>
        <w:t xml:space="preserve"> </w:t>
      </w:r>
      <w:r>
        <w:t>per</w:t>
      </w:r>
      <w:r>
        <w:rPr>
          <w:spacing w:val="-5"/>
        </w:rPr>
        <w:t xml:space="preserve"> </w:t>
      </w:r>
      <w:r>
        <w:t>cento)</w:t>
      </w:r>
      <w:r>
        <w:rPr>
          <w:spacing w:val="-3"/>
        </w:rPr>
        <w:t xml:space="preserve"> </w:t>
      </w:r>
      <w:r>
        <w:t>dell'iniziale</w:t>
      </w:r>
      <w:r>
        <w:rPr>
          <w:spacing w:val="-4"/>
        </w:rPr>
        <w:t xml:space="preserve"> </w:t>
      </w:r>
      <w:r>
        <w:t>importo garantito secondo quanto stabilito all’art. 117, comma 8, del Codice.</w:t>
      </w:r>
    </w:p>
    <w:p w14:paraId="7D3C6EAE" w14:textId="77777777" w:rsidR="00C9523F" w:rsidRDefault="008D3054">
      <w:pPr>
        <w:pStyle w:val="Corpotesto"/>
        <w:spacing w:before="142" w:line="292" w:lineRule="auto"/>
        <w:ind w:right="300"/>
        <w:jc w:val="both"/>
      </w:pPr>
      <w:r>
        <w:t xml:space="preserve">Qualora l’ammontare di una delle </w:t>
      </w:r>
      <w:proofErr w:type="gramStart"/>
      <w:r>
        <w:t>predette</w:t>
      </w:r>
      <w:proofErr w:type="gramEnd"/>
      <w:r>
        <w:t xml:space="preserve"> garanzie dovesse ridursi per effetto dell’applicazione di penali, o per qualsiasi altra causa, il Fornitore dovrà provvedere al reintegro secondo quanto espressamente previsto nello Schema di Accordo</w:t>
      </w:r>
      <w:r>
        <w:rPr>
          <w:spacing w:val="-1"/>
        </w:rPr>
        <w:t xml:space="preserve"> </w:t>
      </w:r>
      <w:r>
        <w:t>Quadro, in</w:t>
      </w:r>
      <w:r>
        <w:rPr>
          <w:spacing w:val="-1"/>
        </w:rPr>
        <w:t xml:space="preserve"> </w:t>
      </w:r>
      <w:r>
        <w:t>caso di inottemperanza, la</w:t>
      </w:r>
      <w:r>
        <w:rPr>
          <w:spacing w:val="-1"/>
        </w:rPr>
        <w:t xml:space="preserve"> </w:t>
      </w:r>
      <w:r>
        <w:t>reintegrazione si effettua a</w:t>
      </w:r>
      <w:r>
        <w:rPr>
          <w:spacing w:val="-1"/>
        </w:rPr>
        <w:t xml:space="preserve"> </w:t>
      </w:r>
      <w:r>
        <w:t>valere sui ratei</w:t>
      </w:r>
      <w:r>
        <w:rPr>
          <w:spacing w:val="-2"/>
        </w:rPr>
        <w:t xml:space="preserve"> </w:t>
      </w:r>
      <w:r>
        <w:t>di prezzo da corrispondere all'esecutore.</w:t>
      </w:r>
    </w:p>
    <w:p w14:paraId="126F14E1" w14:textId="77777777" w:rsidR="00C9523F" w:rsidRDefault="00C9523F">
      <w:pPr>
        <w:pStyle w:val="Corpotesto"/>
        <w:ind w:left="0"/>
      </w:pPr>
    </w:p>
    <w:p w14:paraId="4A80C564" w14:textId="77777777" w:rsidR="00C9523F" w:rsidRDefault="00C9523F">
      <w:pPr>
        <w:pStyle w:val="Corpotesto"/>
        <w:spacing w:before="108"/>
        <w:ind w:left="0"/>
      </w:pPr>
    </w:p>
    <w:p w14:paraId="49217C5F" w14:textId="77777777" w:rsidR="00C9523F" w:rsidRDefault="008D3054">
      <w:pPr>
        <w:pStyle w:val="Titolo1"/>
        <w:numPr>
          <w:ilvl w:val="1"/>
          <w:numId w:val="16"/>
        </w:numPr>
        <w:tabs>
          <w:tab w:val="left" w:pos="849"/>
        </w:tabs>
        <w:ind w:left="849" w:hanging="709"/>
      </w:pPr>
      <w:bookmarkStart w:id="57" w:name="_bookmark57"/>
      <w:bookmarkEnd w:id="57"/>
      <w:r>
        <w:t>POLIZZA</w:t>
      </w:r>
      <w:r>
        <w:rPr>
          <w:spacing w:val="-10"/>
        </w:rPr>
        <w:t xml:space="preserve"> </w:t>
      </w:r>
      <w:r>
        <w:rPr>
          <w:spacing w:val="-2"/>
        </w:rPr>
        <w:t>ASSICURATIVA</w:t>
      </w:r>
    </w:p>
    <w:p w14:paraId="24AD29B2" w14:textId="77777777" w:rsidR="00C9523F" w:rsidRDefault="008D3054">
      <w:pPr>
        <w:pStyle w:val="Corpotesto"/>
        <w:spacing w:before="192" w:line="292" w:lineRule="auto"/>
        <w:ind w:right="301"/>
        <w:jc w:val="both"/>
      </w:pPr>
      <w:r>
        <w:t xml:space="preserve">Ciascun aggiudicatario è obbligato, ai fini della stipula dell’AQ, a presentare, </w:t>
      </w:r>
      <w:r>
        <w:rPr>
          <w:u w:val="single"/>
        </w:rPr>
        <w:t>per ciascuna quota di ciascun</w:t>
      </w:r>
      <w:r>
        <w:t xml:space="preserve"> </w:t>
      </w:r>
      <w:r>
        <w:rPr>
          <w:u w:val="single"/>
        </w:rPr>
        <w:t>lotto per cui è risultato aggiudicatario</w:t>
      </w:r>
      <w:r>
        <w:t>, idonea copertura assicurativa, per le garanzie individuate nell’Allegato 14 al presente Capitolato d’Oneri, attinenti allo svolgimento di tutte le attività oggetto dell’AQ e dei singoli Contratti di fornitura.</w:t>
      </w:r>
    </w:p>
    <w:p w14:paraId="22255BB2" w14:textId="77777777" w:rsidR="00C9523F" w:rsidRDefault="008D3054">
      <w:pPr>
        <w:pStyle w:val="Corpotesto"/>
        <w:spacing w:before="143"/>
      </w:pPr>
      <w:r>
        <w:t>In</w:t>
      </w:r>
      <w:r>
        <w:rPr>
          <w:spacing w:val="-10"/>
        </w:rPr>
        <w:t xml:space="preserve"> </w:t>
      </w:r>
      <w:r>
        <w:t>particolare,</w:t>
      </w:r>
      <w:r>
        <w:rPr>
          <w:spacing w:val="-7"/>
        </w:rPr>
        <w:t xml:space="preserve"> </w:t>
      </w:r>
      <w:r>
        <w:t>l’Aggiudicatario</w:t>
      </w:r>
      <w:r>
        <w:rPr>
          <w:spacing w:val="-8"/>
        </w:rPr>
        <w:t xml:space="preserve"> </w:t>
      </w:r>
      <w:r>
        <w:t>potrà</w:t>
      </w:r>
      <w:r>
        <w:rPr>
          <w:spacing w:val="-9"/>
        </w:rPr>
        <w:t xml:space="preserve"> </w:t>
      </w:r>
      <w:r>
        <w:t>scegliere</w:t>
      </w:r>
      <w:r>
        <w:rPr>
          <w:spacing w:val="-8"/>
        </w:rPr>
        <w:t xml:space="preserve"> </w:t>
      </w:r>
      <w:r>
        <w:t>tra</w:t>
      </w:r>
      <w:r>
        <w:rPr>
          <w:spacing w:val="-7"/>
        </w:rPr>
        <w:t xml:space="preserve"> </w:t>
      </w:r>
      <w:r>
        <w:t>una</w:t>
      </w:r>
      <w:r>
        <w:rPr>
          <w:spacing w:val="-9"/>
        </w:rPr>
        <w:t xml:space="preserve"> </w:t>
      </w:r>
      <w:r>
        <w:t>delle</w:t>
      </w:r>
      <w:r>
        <w:rPr>
          <w:spacing w:val="-8"/>
        </w:rPr>
        <w:t xml:space="preserve"> </w:t>
      </w:r>
      <w:r>
        <w:t>due</w:t>
      </w:r>
      <w:r>
        <w:rPr>
          <w:spacing w:val="-8"/>
        </w:rPr>
        <w:t xml:space="preserve"> </w:t>
      </w:r>
      <w:r>
        <w:t>modalità</w:t>
      </w:r>
      <w:r>
        <w:rPr>
          <w:spacing w:val="-7"/>
        </w:rPr>
        <w:t xml:space="preserve"> </w:t>
      </w:r>
      <w:r>
        <w:t>di</w:t>
      </w:r>
      <w:r>
        <w:rPr>
          <w:spacing w:val="-9"/>
        </w:rPr>
        <w:t xml:space="preserve"> </w:t>
      </w:r>
      <w:r>
        <w:t>seguito</w:t>
      </w:r>
      <w:r>
        <w:rPr>
          <w:spacing w:val="-7"/>
        </w:rPr>
        <w:t xml:space="preserve"> </w:t>
      </w:r>
      <w:r>
        <w:t>riportate;</w:t>
      </w:r>
      <w:r>
        <w:rPr>
          <w:spacing w:val="-7"/>
        </w:rPr>
        <w:t xml:space="preserve"> </w:t>
      </w:r>
      <w:r>
        <w:t>nello</w:t>
      </w:r>
      <w:r>
        <w:rPr>
          <w:spacing w:val="-9"/>
        </w:rPr>
        <w:t xml:space="preserve"> </w:t>
      </w:r>
      <w:r>
        <w:t>specifico,</w:t>
      </w:r>
      <w:r>
        <w:rPr>
          <w:spacing w:val="-6"/>
        </w:rPr>
        <w:t xml:space="preserve"> </w:t>
      </w:r>
      <w:r>
        <w:rPr>
          <w:spacing w:val="-5"/>
        </w:rPr>
        <w:t>il</w:t>
      </w:r>
    </w:p>
    <w:p w14:paraId="0E3B80D4" w14:textId="77777777" w:rsidR="00C9523F" w:rsidRDefault="008D3054">
      <w:pPr>
        <w:pStyle w:val="Corpotesto"/>
        <w:spacing w:before="51"/>
      </w:pPr>
      <w:r>
        <w:rPr>
          <w:spacing w:val="-2"/>
        </w:rPr>
        <w:t>fornitore</w:t>
      </w:r>
      <w:r>
        <w:rPr>
          <w:spacing w:val="3"/>
        </w:rPr>
        <w:t xml:space="preserve"> </w:t>
      </w:r>
      <w:r>
        <w:rPr>
          <w:spacing w:val="-2"/>
        </w:rPr>
        <w:t>dovrà:</w:t>
      </w:r>
    </w:p>
    <w:p w14:paraId="1BC9EB3B" w14:textId="77777777" w:rsidR="00C9523F" w:rsidRDefault="008D3054">
      <w:pPr>
        <w:pStyle w:val="Paragrafoelenco"/>
        <w:numPr>
          <w:ilvl w:val="0"/>
          <w:numId w:val="5"/>
        </w:numPr>
        <w:tabs>
          <w:tab w:val="left" w:pos="499"/>
          <w:tab w:val="left" w:pos="501"/>
        </w:tabs>
        <w:spacing w:before="176" w:line="283" w:lineRule="auto"/>
        <w:ind w:right="298"/>
        <w:jc w:val="both"/>
        <w:rPr>
          <w:sz w:val="20"/>
        </w:rPr>
      </w:pPr>
      <w:r>
        <w:rPr>
          <w:sz w:val="20"/>
        </w:rPr>
        <w:t>produrre una o più polizze assicurative contratte specificatamente per l’appalto conformi alle “condizioni generali”</w:t>
      </w:r>
      <w:r>
        <w:rPr>
          <w:spacing w:val="-13"/>
          <w:sz w:val="20"/>
        </w:rPr>
        <w:t xml:space="preserve"> </w:t>
      </w:r>
      <w:r>
        <w:rPr>
          <w:sz w:val="20"/>
        </w:rPr>
        <w:t>e</w:t>
      </w:r>
      <w:r>
        <w:rPr>
          <w:spacing w:val="-14"/>
          <w:sz w:val="20"/>
        </w:rPr>
        <w:t xml:space="preserve"> </w:t>
      </w:r>
      <w:r>
        <w:rPr>
          <w:sz w:val="20"/>
        </w:rPr>
        <w:t>alle</w:t>
      </w:r>
      <w:r>
        <w:rPr>
          <w:spacing w:val="-14"/>
          <w:sz w:val="20"/>
        </w:rPr>
        <w:t xml:space="preserve"> </w:t>
      </w:r>
      <w:r>
        <w:rPr>
          <w:sz w:val="20"/>
        </w:rPr>
        <w:t>“garanzie</w:t>
      </w:r>
      <w:r>
        <w:rPr>
          <w:spacing w:val="-13"/>
          <w:sz w:val="20"/>
        </w:rPr>
        <w:t xml:space="preserve"> </w:t>
      </w:r>
      <w:r>
        <w:rPr>
          <w:sz w:val="20"/>
        </w:rPr>
        <w:t>assicurative</w:t>
      </w:r>
      <w:r>
        <w:rPr>
          <w:spacing w:val="-8"/>
          <w:sz w:val="20"/>
        </w:rPr>
        <w:t xml:space="preserve"> </w:t>
      </w:r>
      <w:r>
        <w:rPr>
          <w:sz w:val="20"/>
        </w:rPr>
        <w:t>–</w:t>
      </w:r>
      <w:r>
        <w:rPr>
          <w:spacing w:val="-14"/>
          <w:sz w:val="20"/>
        </w:rPr>
        <w:t xml:space="preserve"> </w:t>
      </w:r>
      <w:r>
        <w:rPr>
          <w:sz w:val="20"/>
        </w:rPr>
        <w:t>limiti</w:t>
      </w:r>
      <w:r>
        <w:rPr>
          <w:spacing w:val="-12"/>
          <w:sz w:val="20"/>
        </w:rPr>
        <w:t xml:space="preserve"> </w:t>
      </w:r>
      <w:r>
        <w:rPr>
          <w:sz w:val="20"/>
        </w:rPr>
        <w:t>di</w:t>
      </w:r>
      <w:r>
        <w:rPr>
          <w:spacing w:val="-14"/>
          <w:sz w:val="20"/>
        </w:rPr>
        <w:t xml:space="preserve"> </w:t>
      </w:r>
      <w:r>
        <w:rPr>
          <w:sz w:val="20"/>
        </w:rPr>
        <w:t>indennizzo”</w:t>
      </w:r>
      <w:r>
        <w:rPr>
          <w:spacing w:val="-13"/>
          <w:sz w:val="20"/>
        </w:rPr>
        <w:t xml:space="preserve"> </w:t>
      </w:r>
      <w:r>
        <w:rPr>
          <w:sz w:val="20"/>
        </w:rPr>
        <w:t>previste</w:t>
      </w:r>
      <w:r>
        <w:rPr>
          <w:spacing w:val="-14"/>
          <w:sz w:val="20"/>
        </w:rPr>
        <w:t xml:space="preserve"> </w:t>
      </w:r>
      <w:r>
        <w:rPr>
          <w:sz w:val="20"/>
        </w:rPr>
        <w:t>nell’Allegato</w:t>
      </w:r>
      <w:r>
        <w:rPr>
          <w:spacing w:val="-10"/>
          <w:sz w:val="20"/>
        </w:rPr>
        <w:t xml:space="preserve"> </w:t>
      </w:r>
      <w:r>
        <w:rPr>
          <w:sz w:val="20"/>
        </w:rPr>
        <w:t>14</w:t>
      </w:r>
      <w:r>
        <w:rPr>
          <w:spacing w:val="-11"/>
          <w:sz w:val="20"/>
        </w:rPr>
        <w:t xml:space="preserve"> </w:t>
      </w:r>
      <w:r>
        <w:rPr>
          <w:sz w:val="20"/>
        </w:rPr>
        <w:t>al</w:t>
      </w:r>
      <w:r>
        <w:rPr>
          <w:spacing w:val="-12"/>
          <w:sz w:val="20"/>
        </w:rPr>
        <w:t xml:space="preserve"> </w:t>
      </w:r>
      <w:r>
        <w:rPr>
          <w:sz w:val="20"/>
        </w:rPr>
        <w:t>presente</w:t>
      </w:r>
      <w:r>
        <w:rPr>
          <w:spacing w:val="-13"/>
          <w:sz w:val="20"/>
        </w:rPr>
        <w:t xml:space="preserve"> </w:t>
      </w:r>
      <w:r>
        <w:rPr>
          <w:sz w:val="20"/>
        </w:rPr>
        <w:t xml:space="preserve">Capitolato </w:t>
      </w:r>
      <w:r>
        <w:rPr>
          <w:spacing w:val="-2"/>
          <w:sz w:val="20"/>
        </w:rPr>
        <w:t>d’Oneri;</w:t>
      </w:r>
    </w:p>
    <w:p w14:paraId="2C520256" w14:textId="77777777" w:rsidR="00C9523F" w:rsidRDefault="008D3054">
      <w:pPr>
        <w:pStyle w:val="Corpotesto"/>
        <w:spacing w:before="153"/>
      </w:pPr>
      <w:r>
        <w:t>ovvero</w:t>
      </w:r>
      <w:r>
        <w:rPr>
          <w:spacing w:val="-6"/>
        </w:rPr>
        <w:t xml:space="preserve"> </w:t>
      </w:r>
      <w:r>
        <w:t>(in</w:t>
      </w:r>
      <w:r>
        <w:rPr>
          <w:spacing w:val="-5"/>
        </w:rPr>
        <w:t xml:space="preserve"> </w:t>
      </w:r>
      <w:r>
        <w:t>via</w:t>
      </w:r>
      <w:r>
        <w:rPr>
          <w:spacing w:val="-5"/>
        </w:rPr>
        <w:t xml:space="preserve"> </w:t>
      </w:r>
      <w:r>
        <w:rPr>
          <w:spacing w:val="-2"/>
        </w:rPr>
        <w:t>alternativa)</w:t>
      </w:r>
    </w:p>
    <w:p w14:paraId="61307728" w14:textId="77777777" w:rsidR="00C9523F" w:rsidRDefault="008D3054">
      <w:pPr>
        <w:pStyle w:val="Paragrafoelenco"/>
        <w:numPr>
          <w:ilvl w:val="0"/>
          <w:numId w:val="5"/>
        </w:numPr>
        <w:tabs>
          <w:tab w:val="left" w:pos="501"/>
        </w:tabs>
        <w:spacing w:before="176"/>
        <w:rPr>
          <w:sz w:val="20"/>
        </w:rPr>
      </w:pPr>
      <w:r>
        <w:rPr>
          <w:sz w:val="20"/>
        </w:rPr>
        <w:t>produrre</w:t>
      </w:r>
      <w:r>
        <w:rPr>
          <w:spacing w:val="25"/>
          <w:sz w:val="20"/>
        </w:rPr>
        <w:t xml:space="preserve"> </w:t>
      </w:r>
      <w:r>
        <w:rPr>
          <w:sz w:val="20"/>
        </w:rPr>
        <w:t>una</w:t>
      </w:r>
      <w:r>
        <w:rPr>
          <w:spacing w:val="24"/>
          <w:sz w:val="20"/>
        </w:rPr>
        <w:t xml:space="preserve"> </w:t>
      </w:r>
      <w:r>
        <w:rPr>
          <w:sz w:val="20"/>
        </w:rPr>
        <w:t>o</w:t>
      </w:r>
      <w:r>
        <w:rPr>
          <w:spacing w:val="25"/>
          <w:sz w:val="20"/>
        </w:rPr>
        <w:t xml:space="preserve"> </w:t>
      </w:r>
      <w:r>
        <w:rPr>
          <w:sz w:val="20"/>
        </w:rPr>
        <w:t>più</w:t>
      </w:r>
      <w:r>
        <w:rPr>
          <w:spacing w:val="26"/>
          <w:sz w:val="20"/>
        </w:rPr>
        <w:t xml:space="preserve"> </w:t>
      </w:r>
      <w:r>
        <w:rPr>
          <w:sz w:val="20"/>
        </w:rPr>
        <w:t>polizze</w:t>
      </w:r>
      <w:r>
        <w:rPr>
          <w:spacing w:val="23"/>
          <w:sz w:val="20"/>
        </w:rPr>
        <w:t xml:space="preserve"> </w:t>
      </w:r>
      <w:r>
        <w:rPr>
          <w:sz w:val="20"/>
        </w:rPr>
        <w:t>di</w:t>
      </w:r>
      <w:r>
        <w:rPr>
          <w:spacing w:val="25"/>
          <w:sz w:val="20"/>
        </w:rPr>
        <w:t xml:space="preserve"> </w:t>
      </w:r>
      <w:r>
        <w:rPr>
          <w:sz w:val="20"/>
        </w:rPr>
        <w:t>cui</w:t>
      </w:r>
      <w:r>
        <w:rPr>
          <w:spacing w:val="25"/>
          <w:sz w:val="20"/>
        </w:rPr>
        <w:t xml:space="preserve"> </w:t>
      </w:r>
      <w:r>
        <w:rPr>
          <w:sz w:val="20"/>
        </w:rPr>
        <w:t>è</w:t>
      </w:r>
      <w:r>
        <w:rPr>
          <w:spacing w:val="25"/>
          <w:sz w:val="20"/>
        </w:rPr>
        <w:t xml:space="preserve"> </w:t>
      </w:r>
      <w:r>
        <w:rPr>
          <w:sz w:val="20"/>
        </w:rPr>
        <w:t>provvisto,</w:t>
      </w:r>
      <w:r>
        <w:rPr>
          <w:spacing w:val="27"/>
          <w:sz w:val="20"/>
        </w:rPr>
        <w:t xml:space="preserve"> </w:t>
      </w:r>
      <w:r>
        <w:rPr>
          <w:sz w:val="20"/>
        </w:rPr>
        <w:t>integrate</w:t>
      </w:r>
      <w:r>
        <w:rPr>
          <w:spacing w:val="23"/>
          <w:sz w:val="20"/>
        </w:rPr>
        <w:t xml:space="preserve"> </w:t>
      </w:r>
      <w:r>
        <w:rPr>
          <w:sz w:val="20"/>
        </w:rPr>
        <w:t>e/o</w:t>
      </w:r>
      <w:r>
        <w:rPr>
          <w:spacing w:val="26"/>
          <w:sz w:val="20"/>
        </w:rPr>
        <w:t xml:space="preserve"> </w:t>
      </w:r>
      <w:r>
        <w:rPr>
          <w:sz w:val="20"/>
        </w:rPr>
        <w:t>modificate</w:t>
      </w:r>
      <w:r>
        <w:rPr>
          <w:spacing w:val="25"/>
          <w:sz w:val="20"/>
        </w:rPr>
        <w:t xml:space="preserve"> </w:t>
      </w:r>
      <w:r>
        <w:rPr>
          <w:sz w:val="20"/>
        </w:rPr>
        <w:t>affinché</w:t>
      </w:r>
      <w:r>
        <w:rPr>
          <w:spacing w:val="27"/>
          <w:sz w:val="20"/>
        </w:rPr>
        <w:t xml:space="preserve"> </w:t>
      </w:r>
      <w:r>
        <w:rPr>
          <w:sz w:val="20"/>
        </w:rPr>
        <w:t>siano</w:t>
      </w:r>
      <w:r>
        <w:rPr>
          <w:spacing w:val="25"/>
          <w:sz w:val="20"/>
        </w:rPr>
        <w:t xml:space="preserve"> </w:t>
      </w:r>
      <w:r>
        <w:rPr>
          <w:sz w:val="20"/>
        </w:rPr>
        <w:t>resi</w:t>
      </w:r>
      <w:r>
        <w:rPr>
          <w:spacing w:val="26"/>
          <w:sz w:val="20"/>
        </w:rPr>
        <w:t xml:space="preserve"> </w:t>
      </w:r>
      <w:r>
        <w:rPr>
          <w:sz w:val="20"/>
        </w:rPr>
        <w:t>conformi</w:t>
      </w:r>
      <w:r>
        <w:rPr>
          <w:spacing w:val="24"/>
          <w:sz w:val="20"/>
        </w:rPr>
        <w:t xml:space="preserve"> </w:t>
      </w:r>
      <w:r>
        <w:rPr>
          <w:spacing w:val="-5"/>
          <w:sz w:val="20"/>
        </w:rPr>
        <w:t>ai</w:t>
      </w:r>
    </w:p>
    <w:p w14:paraId="1B58122D" w14:textId="77777777" w:rsidR="00C9523F" w:rsidRDefault="008D3054">
      <w:pPr>
        <w:pStyle w:val="Corpotesto"/>
        <w:spacing w:before="37"/>
        <w:ind w:left="501"/>
      </w:pPr>
      <w:r>
        <w:t>contenuti</w:t>
      </w:r>
      <w:r>
        <w:rPr>
          <w:spacing w:val="-9"/>
        </w:rPr>
        <w:t xml:space="preserve"> </w:t>
      </w:r>
      <w:r>
        <w:t>e</w:t>
      </w:r>
      <w:r>
        <w:rPr>
          <w:spacing w:val="-8"/>
        </w:rPr>
        <w:t xml:space="preserve"> </w:t>
      </w:r>
      <w:r>
        <w:t>alle</w:t>
      </w:r>
      <w:r>
        <w:rPr>
          <w:spacing w:val="-9"/>
        </w:rPr>
        <w:t xml:space="preserve"> </w:t>
      </w:r>
      <w:r>
        <w:t>condizioni</w:t>
      </w:r>
      <w:r>
        <w:rPr>
          <w:spacing w:val="-7"/>
        </w:rPr>
        <w:t xml:space="preserve"> </w:t>
      </w:r>
      <w:r>
        <w:t>dell’Allegato</w:t>
      </w:r>
      <w:r>
        <w:rPr>
          <w:spacing w:val="-3"/>
        </w:rPr>
        <w:t xml:space="preserve"> </w:t>
      </w:r>
      <w:r>
        <w:t>14</w:t>
      </w:r>
      <w:r>
        <w:rPr>
          <w:spacing w:val="-8"/>
        </w:rPr>
        <w:t xml:space="preserve"> </w:t>
      </w:r>
      <w:r>
        <w:t>al</w:t>
      </w:r>
      <w:r>
        <w:rPr>
          <w:spacing w:val="-8"/>
        </w:rPr>
        <w:t xml:space="preserve"> </w:t>
      </w:r>
      <w:r>
        <w:t>presente</w:t>
      </w:r>
      <w:r>
        <w:rPr>
          <w:spacing w:val="-6"/>
        </w:rPr>
        <w:t xml:space="preserve"> </w:t>
      </w:r>
      <w:r>
        <w:t>Capitolato</w:t>
      </w:r>
      <w:r>
        <w:rPr>
          <w:spacing w:val="-7"/>
        </w:rPr>
        <w:t xml:space="preserve"> </w:t>
      </w:r>
      <w:r>
        <w:rPr>
          <w:spacing w:val="-2"/>
        </w:rPr>
        <w:t>d’Oneri.</w:t>
      </w:r>
    </w:p>
    <w:p w14:paraId="1CBDF741" w14:textId="77777777" w:rsidR="00C9523F" w:rsidRDefault="008D3054">
      <w:pPr>
        <w:pStyle w:val="Corpotesto"/>
        <w:spacing w:before="193"/>
      </w:pPr>
      <w:r>
        <w:t>La/e polizza/e assicurativa/e</w:t>
      </w:r>
      <w:r>
        <w:rPr>
          <w:spacing w:val="-1"/>
        </w:rPr>
        <w:t xml:space="preserve"> </w:t>
      </w:r>
      <w:r>
        <w:t>dovrà/</w:t>
      </w:r>
      <w:proofErr w:type="spellStart"/>
      <w:r>
        <w:t>nno</w:t>
      </w:r>
      <w:proofErr w:type="spellEnd"/>
      <w:r>
        <w:rPr>
          <w:spacing w:val="4"/>
        </w:rPr>
        <w:t xml:space="preserve"> </w:t>
      </w:r>
      <w:r>
        <w:t>essere stipulata/e</w:t>
      </w:r>
      <w:r>
        <w:rPr>
          <w:spacing w:val="-2"/>
        </w:rPr>
        <w:t xml:space="preserve"> </w:t>
      </w:r>
      <w:r>
        <w:t>con Compagnia/e</w:t>
      </w:r>
      <w:r>
        <w:rPr>
          <w:spacing w:val="1"/>
        </w:rPr>
        <w:t xml:space="preserve"> </w:t>
      </w:r>
      <w:r>
        <w:t>di</w:t>
      </w:r>
      <w:r>
        <w:rPr>
          <w:spacing w:val="-1"/>
        </w:rPr>
        <w:t xml:space="preserve"> </w:t>
      </w:r>
      <w:r>
        <w:t>Assicurazione,</w:t>
      </w:r>
      <w:r>
        <w:rPr>
          <w:spacing w:val="-1"/>
        </w:rPr>
        <w:t xml:space="preserve"> </w:t>
      </w:r>
      <w:r>
        <w:rPr>
          <w:spacing w:val="-2"/>
        </w:rPr>
        <w:t>autorizzata/e,</w:t>
      </w:r>
    </w:p>
    <w:p w14:paraId="3EC34737" w14:textId="77777777" w:rsidR="00C9523F" w:rsidRDefault="008D3054">
      <w:pPr>
        <w:pStyle w:val="Corpotesto"/>
        <w:spacing w:before="51"/>
      </w:pPr>
      <w:r>
        <w:t>ai</w:t>
      </w:r>
      <w:r>
        <w:rPr>
          <w:spacing w:val="-9"/>
        </w:rPr>
        <w:t xml:space="preserve"> </w:t>
      </w:r>
      <w:r>
        <w:t>sensi</w:t>
      </w:r>
      <w:r>
        <w:rPr>
          <w:spacing w:val="-8"/>
        </w:rPr>
        <w:t xml:space="preserve"> </w:t>
      </w:r>
      <w:r>
        <w:t>delle</w:t>
      </w:r>
      <w:r>
        <w:rPr>
          <w:spacing w:val="-8"/>
        </w:rPr>
        <w:t xml:space="preserve"> </w:t>
      </w:r>
      <w:r>
        <w:t>leggi</w:t>
      </w:r>
      <w:r>
        <w:rPr>
          <w:spacing w:val="-8"/>
        </w:rPr>
        <w:t xml:space="preserve"> </w:t>
      </w:r>
      <w:r>
        <w:t>vigenti,</w:t>
      </w:r>
      <w:r>
        <w:rPr>
          <w:spacing w:val="-6"/>
        </w:rPr>
        <w:t xml:space="preserve"> </w:t>
      </w:r>
      <w:r>
        <w:t>all’esercizio</w:t>
      </w:r>
      <w:r>
        <w:rPr>
          <w:spacing w:val="-8"/>
        </w:rPr>
        <w:t xml:space="preserve"> </w:t>
      </w:r>
      <w:r>
        <w:t>dei</w:t>
      </w:r>
      <w:r>
        <w:rPr>
          <w:spacing w:val="-8"/>
        </w:rPr>
        <w:t xml:space="preserve"> </w:t>
      </w:r>
      <w:r>
        <w:t>rami</w:t>
      </w:r>
      <w:r>
        <w:rPr>
          <w:spacing w:val="-7"/>
        </w:rPr>
        <w:t xml:space="preserve"> </w:t>
      </w:r>
      <w:r>
        <w:t>oggetto</w:t>
      </w:r>
      <w:r>
        <w:rPr>
          <w:spacing w:val="-7"/>
        </w:rPr>
        <w:t xml:space="preserve"> </w:t>
      </w:r>
      <w:r>
        <w:t>della/e</w:t>
      </w:r>
      <w:r>
        <w:rPr>
          <w:spacing w:val="-9"/>
        </w:rPr>
        <w:t xml:space="preserve"> </w:t>
      </w:r>
      <w:r>
        <w:t>copertura/e</w:t>
      </w:r>
      <w:r>
        <w:rPr>
          <w:spacing w:val="-7"/>
        </w:rPr>
        <w:t xml:space="preserve"> </w:t>
      </w:r>
      <w:r>
        <w:rPr>
          <w:spacing w:val="-2"/>
        </w:rPr>
        <w:t>richiesta/e.</w:t>
      </w:r>
    </w:p>
    <w:p w14:paraId="648FD136" w14:textId="77777777" w:rsidR="00C9523F" w:rsidRDefault="008D3054">
      <w:pPr>
        <w:pStyle w:val="Corpotesto"/>
        <w:spacing w:before="195" w:line="292" w:lineRule="auto"/>
        <w:ind w:right="300"/>
        <w:jc w:val="both"/>
      </w:pPr>
      <w:r>
        <w:t>Si</w:t>
      </w:r>
      <w:r>
        <w:rPr>
          <w:spacing w:val="-5"/>
        </w:rPr>
        <w:t xml:space="preserve"> </w:t>
      </w:r>
      <w:r>
        <w:t>precisa</w:t>
      </w:r>
      <w:r>
        <w:rPr>
          <w:spacing w:val="-7"/>
        </w:rPr>
        <w:t xml:space="preserve"> </w:t>
      </w:r>
      <w:r>
        <w:t>che</w:t>
      </w:r>
      <w:r>
        <w:rPr>
          <w:spacing w:val="-4"/>
        </w:rPr>
        <w:t xml:space="preserve"> </w:t>
      </w:r>
      <w:r>
        <w:t>potrà</w:t>
      </w:r>
      <w:r>
        <w:rPr>
          <w:spacing w:val="-4"/>
        </w:rPr>
        <w:t xml:space="preserve"> </w:t>
      </w:r>
      <w:r>
        <w:t>essere</w:t>
      </w:r>
      <w:r>
        <w:rPr>
          <w:spacing w:val="-4"/>
        </w:rPr>
        <w:t xml:space="preserve"> </w:t>
      </w:r>
      <w:r>
        <w:t>prodotto</w:t>
      </w:r>
      <w:r>
        <w:rPr>
          <w:spacing w:val="-5"/>
        </w:rPr>
        <w:t xml:space="preserve"> </w:t>
      </w:r>
      <w:r>
        <w:t>o</w:t>
      </w:r>
      <w:r>
        <w:rPr>
          <w:spacing w:val="-4"/>
        </w:rPr>
        <w:t xml:space="preserve"> </w:t>
      </w:r>
      <w:r>
        <w:t>il</w:t>
      </w:r>
      <w:r>
        <w:rPr>
          <w:spacing w:val="-5"/>
        </w:rPr>
        <w:t xml:space="preserve"> </w:t>
      </w:r>
      <w:r>
        <w:t>documento</w:t>
      </w:r>
      <w:r>
        <w:rPr>
          <w:spacing w:val="-5"/>
        </w:rPr>
        <w:t xml:space="preserve"> </w:t>
      </w:r>
      <w:r>
        <w:t>integrale</w:t>
      </w:r>
      <w:r>
        <w:rPr>
          <w:spacing w:val="-7"/>
        </w:rPr>
        <w:t xml:space="preserve"> </w:t>
      </w:r>
      <w:r>
        <w:t>di</w:t>
      </w:r>
      <w:r>
        <w:rPr>
          <w:spacing w:val="-5"/>
        </w:rPr>
        <w:t xml:space="preserve"> </w:t>
      </w:r>
      <w:r>
        <w:t>polizza</w:t>
      </w:r>
      <w:r>
        <w:rPr>
          <w:spacing w:val="-7"/>
        </w:rPr>
        <w:t xml:space="preserve"> </w:t>
      </w:r>
      <w:r>
        <w:t>assicurativa</w:t>
      </w:r>
      <w:r>
        <w:rPr>
          <w:spacing w:val="-7"/>
        </w:rPr>
        <w:t xml:space="preserve"> </w:t>
      </w:r>
      <w:r>
        <w:t>(eventualmente</w:t>
      </w:r>
      <w:r>
        <w:rPr>
          <w:spacing w:val="-5"/>
        </w:rPr>
        <w:t xml:space="preserve"> </w:t>
      </w:r>
      <w:r>
        <w:t>oscurato per le parti coperte da brevetto) ovvero un estratto di polizza con una dichiarazione della Compagnia di Assicurazioni attestante l’esistenza della stessa e delle clausole/vincoli assicurative/i previste/i nell’Allegato 14</w:t>
      </w:r>
      <w:r>
        <w:rPr>
          <w:spacing w:val="-5"/>
        </w:rPr>
        <w:t xml:space="preserve"> </w:t>
      </w:r>
      <w:r>
        <w:t>del</w:t>
      </w:r>
      <w:r>
        <w:rPr>
          <w:spacing w:val="-7"/>
        </w:rPr>
        <w:t xml:space="preserve"> </w:t>
      </w:r>
      <w:r>
        <w:t>Capitolato</w:t>
      </w:r>
      <w:r>
        <w:rPr>
          <w:spacing w:val="-6"/>
        </w:rPr>
        <w:t xml:space="preserve"> </w:t>
      </w:r>
      <w:r>
        <w:t>d’Oneri.</w:t>
      </w:r>
      <w:r>
        <w:rPr>
          <w:spacing w:val="-6"/>
        </w:rPr>
        <w:t xml:space="preserve"> </w:t>
      </w:r>
      <w:r>
        <w:t>Consip</w:t>
      </w:r>
      <w:r>
        <w:rPr>
          <w:spacing w:val="-6"/>
        </w:rPr>
        <w:t xml:space="preserve"> </w:t>
      </w:r>
      <w:r>
        <w:t>si</w:t>
      </w:r>
      <w:r>
        <w:rPr>
          <w:spacing w:val="-9"/>
        </w:rPr>
        <w:t xml:space="preserve"> </w:t>
      </w:r>
      <w:r>
        <w:t>riserva</w:t>
      </w:r>
      <w:r>
        <w:rPr>
          <w:spacing w:val="-8"/>
        </w:rPr>
        <w:t xml:space="preserve"> </w:t>
      </w:r>
      <w:r>
        <w:t>la</w:t>
      </w:r>
      <w:r>
        <w:rPr>
          <w:spacing w:val="-8"/>
        </w:rPr>
        <w:t xml:space="preserve"> </w:t>
      </w:r>
      <w:r>
        <w:t>facoltà</w:t>
      </w:r>
      <w:r>
        <w:rPr>
          <w:spacing w:val="-6"/>
        </w:rPr>
        <w:t xml:space="preserve"> </w:t>
      </w:r>
      <w:r>
        <w:t>di</w:t>
      </w:r>
      <w:r>
        <w:rPr>
          <w:spacing w:val="-5"/>
        </w:rPr>
        <w:t xml:space="preserve"> </w:t>
      </w:r>
      <w:r>
        <w:t>richiedere</w:t>
      </w:r>
      <w:r>
        <w:rPr>
          <w:spacing w:val="-8"/>
        </w:rPr>
        <w:t xml:space="preserve"> </w:t>
      </w:r>
      <w:r>
        <w:t>comunque</w:t>
      </w:r>
      <w:r>
        <w:rPr>
          <w:spacing w:val="-6"/>
        </w:rPr>
        <w:t xml:space="preserve"> </w:t>
      </w:r>
      <w:r>
        <w:t>l’integrale</w:t>
      </w:r>
      <w:r>
        <w:rPr>
          <w:spacing w:val="-6"/>
        </w:rPr>
        <w:t xml:space="preserve"> </w:t>
      </w:r>
      <w:r>
        <w:t>documento</w:t>
      </w:r>
      <w:r>
        <w:rPr>
          <w:spacing w:val="-6"/>
        </w:rPr>
        <w:t xml:space="preserve"> </w:t>
      </w:r>
      <w:r>
        <w:t>di</w:t>
      </w:r>
      <w:r>
        <w:rPr>
          <w:spacing w:val="-7"/>
        </w:rPr>
        <w:t xml:space="preserve"> </w:t>
      </w:r>
      <w:r>
        <w:t>polizza.</w:t>
      </w:r>
    </w:p>
    <w:p w14:paraId="7C59E259" w14:textId="77777777" w:rsidR="00C9523F" w:rsidRDefault="008D3054">
      <w:pPr>
        <w:pStyle w:val="Corpotesto"/>
        <w:spacing w:before="140" w:line="292" w:lineRule="auto"/>
        <w:ind w:right="296"/>
        <w:jc w:val="both"/>
      </w:pPr>
      <w:r>
        <w:t>Posto che per tutta la durata dell’AQ (comprese le eventuali proroghe) e dei contratti di fornitura l’Aggiudicatario ha l’obbligo di avere sempre attiva una o più polizze di assicurazione conformi a quanto indicato</w:t>
      </w:r>
      <w:r>
        <w:rPr>
          <w:spacing w:val="15"/>
        </w:rPr>
        <w:t xml:space="preserve"> </w:t>
      </w:r>
      <w:r>
        <w:t>nell’allegato</w:t>
      </w:r>
      <w:r>
        <w:rPr>
          <w:spacing w:val="18"/>
        </w:rPr>
        <w:t xml:space="preserve"> </w:t>
      </w:r>
      <w:r>
        <w:t>14,</w:t>
      </w:r>
      <w:r>
        <w:rPr>
          <w:spacing w:val="18"/>
        </w:rPr>
        <w:t xml:space="preserve"> </w:t>
      </w:r>
      <w:r>
        <w:t>lo</w:t>
      </w:r>
      <w:r>
        <w:rPr>
          <w:spacing w:val="15"/>
        </w:rPr>
        <w:t xml:space="preserve"> </w:t>
      </w:r>
      <w:r>
        <w:t>stesso dovrà produrre,</w:t>
      </w:r>
      <w:r>
        <w:rPr>
          <w:spacing w:val="15"/>
        </w:rPr>
        <w:t xml:space="preserve"> </w:t>
      </w:r>
      <w:r>
        <w:t>tra</w:t>
      </w:r>
      <w:r>
        <w:rPr>
          <w:spacing w:val="15"/>
        </w:rPr>
        <w:t xml:space="preserve"> </w:t>
      </w:r>
      <w:r>
        <w:t>i</w:t>
      </w:r>
      <w:r>
        <w:rPr>
          <w:spacing w:val="15"/>
        </w:rPr>
        <w:t xml:space="preserve"> </w:t>
      </w:r>
      <w:r>
        <w:t>documenti</w:t>
      </w:r>
      <w:r>
        <w:rPr>
          <w:spacing w:val="14"/>
        </w:rPr>
        <w:t xml:space="preserve"> </w:t>
      </w:r>
      <w:r>
        <w:t>richiesti</w:t>
      </w:r>
      <w:r>
        <w:rPr>
          <w:spacing w:val="15"/>
        </w:rPr>
        <w:t xml:space="preserve"> </w:t>
      </w:r>
      <w:r>
        <w:t>per</w:t>
      </w:r>
      <w:r>
        <w:rPr>
          <w:spacing w:val="14"/>
        </w:rPr>
        <w:t xml:space="preserve"> </w:t>
      </w:r>
      <w:r>
        <w:t>la stipula</w:t>
      </w:r>
      <w:r>
        <w:rPr>
          <w:spacing w:val="16"/>
        </w:rPr>
        <w:t xml:space="preserve"> </w:t>
      </w:r>
      <w:r>
        <w:t>dell’AQ,</w:t>
      </w:r>
      <w:r>
        <w:rPr>
          <w:spacing w:val="16"/>
        </w:rPr>
        <w:t xml:space="preserve"> </w:t>
      </w:r>
      <w:r>
        <w:t>polizze di</w:t>
      </w:r>
    </w:p>
    <w:p w14:paraId="1F4D7974" w14:textId="77777777" w:rsidR="00C9523F" w:rsidRDefault="00C9523F">
      <w:pPr>
        <w:pStyle w:val="Corpotesto"/>
        <w:spacing w:line="292" w:lineRule="auto"/>
        <w:jc w:val="both"/>
        <w:sectPr w:rsidR="00C9523F">
          <w:pgSz w:w="11910" w:h="16850"/>
          <w:pgMar w:top="1580" w:right="850" w:bottom="1260" w:left="992" w:header="849" w:footer="1067" w:gutter="0"/>
          <w:cols w:space="720"/>
        </w:sectPr>
      </w:pPr>
    </w:p>
    <w:p w14:paraId="7A391A33" w14:textId="77777777" w:rsidR="00C9523F" w:rsidRDefault="008D3054">
      <w:pPr>
        <w:pStyle w:val="Corpotesto"/>
        <w:spacing w:before="121"/>
        <w:jc w:val="both"/>
      </w:pPr>
      <w:r>
        <w:lastRenderedPageBreak/>
        <w:t>durata</w:t>
      </w:r>
      <w:r>
        <w:rPr>
          <w:spacing w:val="-7"/>
        </w:rPr>
        <w:t xml:space="preserve"> </w:t>
      </w:r>
      <w:r>
        <w:t>non</w:t>
      </w:r>
      <w:r>
        <w:rPr>
          <w:spacing w:val="-7"/>
        </w:rPr>
        <w:t xml:space="preserve"> </w:t>
      </w:r>
      <w:r>
        <w:t>inferiore</w:t>
      </w:r>
      <w:r>
        <w:rPr>
          <w:spacing w:val="-8"/>
        </w:rPr>
        <w:t xml:space="preserve"> </w:t>
      </w:r>
      <w:r>
        <w:t>a</w:t>
      </w:r>
      <w:r>
        <w:rPr>
          <w:spacing w:val="-5"/>
        </w:rPr>
        <w:t xml:space="preserve"> </w:t>
      </w:r>
      <w:r>
        <w:t>60</w:t>
      </w:r>
      <w:r>
        <w:rPr>
          <w:spacing w:val="-7"/>
        </w:rPr>
        <w:t xml:space="preserve"> </w:t>
      </w:r>
      <w:r>
        <w:t>gg.</w:t>
      </w:r>
      <w:r>
        <w:rPr>
          <w:spacing w:val="-7"/>
        </w:rPr>
        <w:t xml:space="preserve"> </w:t>
      </w:r>
      <w:r>
        <w:t>decorrenti</w:t>
      </w:r>
      <w:r>
        <w:rPr>
          <w:spacing w:val="-7"/>
        </w:rPr>
        <w:t xml:space="preserve"> </w:t>
      </w:r>
      <w:r>
        <w:t>dalla</w:t>
      </w:r>
      <w:r>
        <w:rPr>
          <w:spacing w:val="-5"/>
        </w:rPr>
        <w:t xml:space="preserve"> </w:t>
      </w:r>
      <w:r>
        <w:t>comunicazione</w:t>
      </w:r>
      <w:r>
        <w:rPr>
          <w:spacing w:val="-8"/>
        </w:rPr>
        <w:t xml:space="preserve"> </w:t>
      </w:r>
      <w:r>
        <w:t>di</w:t>
      </w:r>
      <w:r>
        <w:rPr>
          <w:spacing w:val="-8"/>
        </w:rPr>
        <w:t xml:space="preserve"> </w:t>
      </w:r>
      <w:r>
        <w:rPr>
          <w:spacing w:val="-2"/>
        </w:rPr>
        <w:t>aggiudicazione.</w:t>
      </w:r>
    </w:p>
    <w:p w14:paraId="7BAF062B" w14:textId="77777777" w:rsidR="00C9523F" w:rsidRDefault="008D3054">
      <w:pPr>
        <w:pStyle w:val="Corpotesto"/>
        <w:spacing w:before="195" w:line="292" w:lineRule="auto"/>
        <w:ind w:right="298"/>
        <w:jc w:val="both"/>
      </w:pPr>
      <w:r>
        <w:t>Si rammenta che in ogni caso valgono gli obblighi assunti dalla Compagnia di Assicurazione previsti dall’Allegato 14 con particolare riguardo all’impegno a dare avviso scritto a Consip S.p.A. di ogni modifica contrattuale</w:t>
      </w:r>
      <w:r>
        <w:rPr>
          <w:spacing w:val="-12"/>
        </w:rPr>
        <w:t xml:space="preserve"> </w:t>
      </w:r>
      <w:r>
        <w:t>in</w:t>
      </w:r>
      <w:r>
        <w:rPr>
          <w:spacing w:val="-14"/>
        </w:rPr>
        <w:t xml:space="preserve"> </w:t>
      </w:r>
      <w:r>
        <w:t>senso</w:t>
      </w:r>
      <w:r>
        <w:rPr>
          <w:spacing w:val="-14"/>
        </w:rPr>
        <w:t xml:space="preserve"> </w:t>
      </w:r>
      <w:r>
        <w:t>peggiorativo</w:t>
      </w:r>
      <w:r>
        <w:rPr>
          <w:spacing w:val="-12"/>
        </w:rPr>
        <w:t xml:space="preserve"> </w:t>
      </w:r>
      <w:r>
        <w:t>rispetto</w:t>
      </w:r>
      <w:r>
        <w:rPr>
          <w:spacing w:val="-12"/>
        </w:rPr>
        <w:t xml:space="preserve"> </w:t>
      </w:r>
      <w:r>
        <w:t>alle</w:t>
      </w:r>
      <w:r>
        <w:rPr>
          <w:spacing w:val="-14"/>
        </w:rPr>
        <w:t xml:space="preserve"> </w:t>
      </w:r>
      <w:r>
        <w:t>clausole</w:t>
      </w:r>
      <w:r>
        <w:rPr>
          <w:spacing w:val="-12"/>
        </w:rPr>
        <w:t xml:space="preserve"> </w:t>
      </w:r>
      <w:r>
        <w:t>previste</w:t>
      </w:r>
      <w:r>
        <w:rPr>
          <w:spacing w:val="-12"/>
        </w:rPr>
        <w:t xml:space="preserve"> </w:t>
      </w:r>
      <w:r>
        <w:t>nell’Allegato</w:t>
      </w:r>
      <w:r>
        <w:rPr>
          <w:spacing w:val="-5"/>
        </w:rPr>
        <w:t xml:space="preserve"> </w:t>
      </w:r>
      <w:r>
        <w:t>14,</w:t>
      </w:r>
      <w:r>
        <w:rPr>
          <w:spacing w:val="-11"/>
        </w:rPr>
        <w:t xml:space="preserve"> </w:t>
      </w:r>
      <w:r>
        <w:t>nonché</w:t>
      </w:r>
      <w:r>
        <w:rPr>
          <w:spacing w:val="-12"/>
        </w:rPr>
        <w:t xml:space="preserve"> </w:t>
      </w:r>
      <w:r>
        <w:t>di</w:t>
      </w:r>
      <w:r>
        <w:rPr>
          <w:spacing w:val="-13"/>
        </w:rPr>
        <w:t xml:space="preserve"> </w:t>
      </w:r>
      <w:r>
        <w:t>ogni</w:t>
      </w:r>
      <w:r>
        <w:rPr>
          <w:spacing w:val="-11"/>
        </w:rPr>
        <w:t xml:space="preserve"> </w:t>
      </w:r>
      <w:r>
        <w:t>inadempienza del Contraente che possa comportare l'inoperatività della garanzia.</w:t>
      </w:r>
    </w:p>
    <w:p w14:paraId="048C9257" w14:textId="77777777" w:rsidR="00C9523F" w:rsidRDefault="008D3054">
      <w:pPr>
        <w:pStyle w:val="Corpotesto"/>
        <w:spacing w:before="142"/>
        <w:jc w:val="both"/>
      </w:pPr>
      <w:r>
        <w:t>Tale</w:t>
      </w:r>
      <w:r>
        <w:rPr>
          <w:spacing w:val="-6"/>
        </w:rPr>
        <w:t xml:space="preserve"> </w:t>
      </w:r>
      <w:r>
        <w:t>obbligo</w:t>
      </w:r>
      <w:r>
        <w:rPr>
          <w:spacing w:val="-7"/>
        </w:rPr>
        <w:t xml:space="preserve"> </w:t>
      </w:r>
      <w:r>
        <w:t>di</w:t>
      </w:r>
      <w:r>
        <w:rPr>
          <w:spacing w:val="-9"/>
        </w:rPr>
        <w:t xml:space="preserve"> </w:t>
      </w:r>
      <w:r>
        <w:t>comunicazione</w:t>
      </w:r>
      <w:r>
        <w:rPr>
          <w:spacing w:val="-7"/>
        </w:rPr>
        <w:t xml:space="preserve"> </w:t>
      </w:r>
      <w:r>
        <w:t>vale</w:t>
      </w:r>
      <w:r>
        <w:rPr>
          <w:spacing w:val="-6"/>
        </w:rPr>
        <w:t xml:space="preserve"> </w:t>
      </w:r>
      <w:r>
        <w:t>anche</w:t>
      </w:r>
      <w:r>
        <w:rPr>
          <w:spacing w:val="-7"/>
        </w:rPr>
        <w:t xml:space="preserve"> </w:t>
      </w:r>
      <w:r>
        <w:t>in</w:t>
      </w:r>
      <w:r>
        <w:rPr>
          <w:spacing w:val="-7"/>
        </w:rPr>
        <w:t xml:space="preserve"> </w:t>
      </w:r>
      <w:r>
        <w:t>caso</w:t>
      </w:r>
      <w:r>
        <w:rPr>
          <w:spacing w:val="-8"/>
        </w:rPr>
        <w:t xml:space="preserve"> </w:t>
      </w:r>
      <w:r>
        <w:t>di</w:t>
      </w:r>
      <w:r>
        <w:rPr>
          <w:spacing w:val="-8"/>
        </w:rPr>
        <w:t xml:space="preserve"> </w:t>
      </w:r>
      <w:r>
        <w:t>naturale</w:t>
      </w:r>
      <w:r>
        <w:rPr>
          <w:spacing w:val="-8"/>
        </w:rPr>
        <w:t xml:space="preserve"> </w:t>
      </w:r>
      <w:r>
        <w:t>scadenza</w:t>
      </w:r>
      <w:r>
        <w:rPr>
          <w:spacing w:val="-8"/>
        </w:rPr>
        <w:t xml:space="preserve"> </w:t>
      </w:r>
      <w:r>
        <w:t>o</w:t>
      </w:r>
      <w:r>
        <w:rPr>
          <w:spacing w:val="-6"/>
        </w:rPr>
        <w:t xml:space="preserve"> </w:t>
      </w:r>
      <w:r>
        <w:t>eventuale</w:t>
      </w:r>
      <w:r>
        <w:rPr>
          <w:spacing w:val="-6"/>
        </w:rPr>
        <w:t xml:space="preserve"> </w:t>
      </w:r>
      <w:r>
        <w:t>disdetta</w:t>
      </w:r>
      <w:r>
        <w:rPr>
          <w:spacing w:val="-6"/>
        </w:rPr>
        <w:t xml:space="preserve"> </w:t>
      </w:r>
      <w:r>
        <w:t>della</w:t>
      </w:r>
      <w:r>
        <w:rPr>
          <w:spacing w:val="-6"/>
        </w:rPr>
        <w:t xml:space="preserve"> </w:t>
      </w:r>
      <w:r>
        <w:rPr>
          <w:spacing w:val="-2"/>
        </w:rPr>
        <w:t>polizza.</w:t>
      </w:r>
    </w:p>
    <w:p w14:paraId="1FD6CAAE" w14:textId="77777777" w:rsidR="00C9523F" w:rsidRDefault="008D3054">
      <w:pPr>
        <w:pStyle w:val="Corpotesto"/>
        <w:spacing w:before="193" w:line="292" w:lineRule="auto"/>
        <w:ind w:right="306"/>
        <w:jc w:val="both"/>
      </w:pPr>
      <w:r>
        <w:t>Resta ferma l’intera responsabilità del Fornitore anche per danni coperti o non coperti e/o per gli eventuali maggiori danni eccedenti i massimali assicurati. Si rammenta, inoltre, che la copertura assicurativa dovrà prevedere tra gli assicurati anche gli eventuali subfornitori ed i subappaltatori.</w:t>
      </w:r>
    </w:p>
    <w:p w14:paraId="0E2A3C19" w14:textId="77777777" w:rsidR="00C9523F" w:rsidRDefault="008D3054">
      <w:pPr>
        <w:pStyle w:val="Corpotesto"/>
        <w:spacing w:before="142" w:line="292" w:lineRule="auto"/>
        <w:ind w:right="306"/>
        <w:jc w:val="both"/>
      </w:pPr>
      <w:r>
        <w:t>In caso di aggiudicazione di più lotti, l’Aggiudicatario potrà presentare distinte polizze espressamente riferite a</w:t>
      </w:r>
      <w:r>
        <w:rPr>
          <w:spacing w:val="-7"/>
        </w:rPr>
        <w:t xml:space="preserve"> </w:t>
      </w:r>
      <w:r>
        <w:t>ciascun</w:t>
      </w:r>
      <w:r>
        <w:rPr>
          <w:spacing w:val="-7"/>
        </w:rPr>
        <w:t xml:space="preserve"> </w:t>
      </w:r>
      <w:r>
        <w:t>singolo</w:t>
      </w:r>
      <w:r>
        <w:rPr>
          <w:spacing w:val="-4"/>
        </w:rPr>
        <w:t xml:space="preserve"> </w:t>
      </w:r>
      <w:r>
        <w:t>lotto</w:t>
      </w:r>
      <w:r>
        <w:rPr>
          <w:spacing w:val="-7"/>
        </w:rPr>
        <w:t xml:space="preserve"> </w:t>
      </w:r>
      <w:r>
        <w:t>o</w:t>
      </w:r>
      <w:r>
        <w:rPr>
          <w:spacing w:val="-7"/>
        </w:rPr>
        <w:t xml:space="preserve"> </w:t>
      </w:r>
      <w:r>
        <w:t>un’unica</w:t>
      </w:r>
      <w:r>
        <w:rPr>
          <w:spacing w:val="-4"/>
        </w:rPr>
        <w:t xml:space="preserve"> </w:t>
      </w:r>
      <w:r>
        <w:t>polizza,</w:t>
      </w:r>
      <w:r>
        <w:rPr>
          <w:spacing w:val="-7"/>
        </w:rPr>
        <w:t xml:space="preserve"> </w:t>
      </w:r>
      <w:r>
        <w:t>corredata</w:t>
      </w:r>
      <w:r>
        <w:rPr>
          <w:spacing w:val="-7"/>
        </w:rPr>
        <w:t xml:space="preserve"> </w:t>
      </w:r>
      <w:r>
        <w:t>da</w:t>
      </w:r>
      <w:r>
        <w:rPr>
          <w:spacing w:val="-4"/>
        </w:rPr>
        <w:t xml:space="preserve"> </w:t>
      </w:r>
      <w:r>
        <w:t>distinte</w:t>
      </w:r>
      <w:r>
        <w:rPr>
          <w:spacing w:val="-7"/>
        </w:rPr>
        <w:t xml:space="preserve"> </w:t>
      </w:r>
      <w:r>
        <w:t>appendici,</w:t>
      </w:r>
      <w:r>
        <w:rPr>
          <w:spacing w:val="-6"/>
        </w:rPr>
        <w:t xml:space="preserve"> </w:t>
      </w:r>
      <w:r>
        <w:t>ciascuna</w:t>
      </w:r>
      <w:r>
        <w:rPr>
          <w:spacing w:val="-5"/>
        </w:rPr>
        <w:t xml:space="preserve"> </w:t>
      </w:r>
      <w:r>
        <w:t>espressamente</w:t>
      </w:r>
      <w:r>
        <w:rPr>
          <w:spacing w:val="-7"/>
        </w:rPr>
        <w:t xml:space="preserve"> </w:t>
      </w:r>
      <w:r>
        <w:t>riferita</w:t>
      </w:r>
      <w:r>
        <w:rPr>
          <w:spacing w:val="-4"/>
        </w:rPr>
        <w:t xml:space="preserve"> </w:t>
      </w:r>
      <w:r>
        <w:t>ad ogni</w:t>
      </w:r>
      <w:r>
        <w:rPr>
          <w:spacing w:val="-5"/>
        </w:rPr>
        <w:t xml:space="preserve"> </w:t>
      </w:r>
      <w:r>
        <w:t>lotto,</w:t>
      </w:r>
      <w:r>
        <w:rPr>
          <w:spacing w:val="-4"/>
        </w:rPr>
        <w:t xml:space="preserve"> </w:t>
      </w:r>
      <w:r>
        <w:t>e,</w:t>
      </w:r>
      <w:r>
        <w:rPr>
          <w:spacing w:val="-4"/>
        </w:rPr>
        <w:t xml:space="preserve"> </w:t>
      </w:r>
      <w:r>
        <w:t>dotata</w:t>
      </w:r>
      <w:r>
        <w:rPr>
          <w:spacing w:val="-4"/>
        </w:rPr>
        <w:t xml:space="preserve"> </w:t>
      </w:r>
      <w:r>
        <w:t>di</w:t>
      </w:r>
      <w:r>
        <w:rPr>
          <w:spacing w:val="-5"/>
        </w:rPr>
        <w:t xml:space="preserve"> </w:t>
      </w:r>
      <w:r>
        <w:t>un</w:t>
      </w:r>
      <w:r>
        <w:rPr>
          <w:spacing w:val="-4"/>
        </w:rPr>
        <w:t xml:space="preserve"> </w:t>
      </w:r>
      <w:r>
        <w:t>proprio</w:t>
      </w:r>
      <w:r>
        <w:rPr>
          <w:spacing w:val="-2"/>
        </w:rPr>
        <w:t xml:space="preserve"> </w:t>
      </w:r>
      <w:r>
        <w:t>identificativo.</w:t>
      </w:r>
      <w:r>
        <w:rPr>
          <w:spacing w:val="-4"/>
        </w:rPr>
        <w:t xml:space="preserve"> </w:t>
      </w:r>
      <w:r>
        <w:t>Ogni</w:t>
      </w:r>
      <w:r>
        <w:rPr>
          <w:spacing w:val="-5"/>
        </w:rPr>
        <w:t xml:space="preserve"> </w:t>
      </w:r>
      <w:r>
        <w:t>polizza</w:t>
      </w:r>
      <w:r>
        <w:rPr>
          <w:spacing w:val="-4"/>
        </w:rPr>
        <w:t xml:space="preserve"> </w:t>
      </w:r>
      <w:r>
        <w:t>o</w:t>
      </w:r>
      <w:r>
        <w:rPr>
          <w:spacing w:val="-5"/>
        </w:rPr>
        <w:t xml:space="preserve"> </w:t>
      </w:r>
      <w:r>
        <w:t>ogni</w:t>
      </w:r>
      <w:r>
        <w:rPr>
          <w:spacing w:val="-5"/>
        </w:rPr>
        <w:t xml:space="preserve"> </w:t>
      </w:r>
      <w:r>
        <w:t>appendice</w:t>
      </w:r>
      <w:r>
        <w:rPr>
          <w:spacing w:val="-4"/>
        </w:rPr>
        <w:t xml:space="preserve"> </w:t>
      </w:r>
      <w:r>
        <w:t>dovrà</w:t>
      </w:r>
      <w:r>
        <w:rPr>
          <w:spacing w:val="-4"/>
        </w:rPr>
        <w:t xml:space="preserve"> </w:t>
      </w:r>
      <w:r>
        <w:t>espressamente</w:t>
      </w:r>
      <w:r>
        <w:rPr>
          <w:spacing w:val="-4"/>
        </w:rPr>
        <w:t xml:space="preserve"> </w:t>
      </w:r>
      <w:r>
        <w:t xml:space="preserve">garantire </w:t>
      </w:r>
      <w:r>
        <w:rPr>
          <w:u w:val="single"/>
        </w:rPr>
        <w:t>per ciascun lotto</w:t>
      </w:r>
      <w:r>
        <w:t xml:space="preserve"> i massimali indicati nell’Allegato 14.</w:t>
      </w:r>
    </w:p>
    <w:p w14:paraId="0550381E" w14:textId="77777777" w:rsidR="00C9523F" w:rsidRDefault="00C9523F">
      <w:pPr>
        <w:pStyle w:val="Corpotesto"/>
        <w:ind w:left="0"/>
      </w:pPr>
    </w:p>
    <w:p w14:paraId="718590BE" w14:textId="77777777" w:rsidR="00C9523F" w:rsidRDefault="00C9523F">
      <w:pPr>
        <w:pStyle w:val="Corpotesto"/>
        <w:spacing w:before="108"/>
        <w:ind w:left="0"/>
      </w:pPr>
    </w:p>
    <w:p w14:paraId="2C0EAB8E" w14:textId="77777777" w:rsidR="00C9523F" w:rsidRDefault="008D3054">
      <w:pPr>
        <w:pStyle w:val="Titolo1"/>
        <w:numPr>
          <w:ilvl w:val="0"/>
          <w:numId w:val="16"/>
        </w:numPr>
        <w:tabs>
          <w:tab w:val="left" w:pos="565"/>
        </w:tabs>
        <w:ind w:left="565" w:hanging="425"/>
      </w:pPr>
      <w:bookmarkStart w:id="58" w:name="_bookmark58"/>
      <w:bookmarkEnd w:id="58"/>
      <w:r>
        <w:t>DEFINIZIONE</w:t>
      </w:r>
      <w:r>
        <w:rPr>
          <w:spacing w:val="-9"/>
        </w:rPr>
        <w:t xml:space="preserve"> </w:t>
      </w:r>
      <w:r>
        <w:t>DELLE</w:t>
      </w:r>
      <w:r>
        <w:rPr>
          <w:spacing w:val="-8"/>
        </w:rPr>
        <w:t xml:space="preserve"> </w:t>
      </w:r>
      <w:r>
        <w:rPr>
          <w:spacing w:val="-2"/>
        </w:rPr>
        <w:t>CONTROVERSIE</w:t>
      </w:r>
    </w:p>
    <w:p w14:paraId="49D83B08" w14:textId="77777777" w:rsidR="00C9523F" w:rsidRDefault="008D3054">
      <w:pPr>
        <w:pStyle w:val="Corpotesto"/>
        <w:spacing w:before="192"/>
        <w:jc w:val="both"/>
      </w:pPr>
      <w:r>
        <w:t>Per</w:t>
      </w:r>
      <w:r>
        <w:rPr>
          <w:spacing w:val="-8"/>
        </w:rPr>
        <w:t xml:space="preserve"> </w:t>
      </w:r>
      <w:r>
        <w:t>le</w:t>
      </w:r>
      <w:r>
        <w:rPr>
          <w:spacing w:val="-7"/>
        </w:rPr>
        <w:t xml:space="preserve"> </w:t>
      </w:r>
      <w:r>
        <w:t>controversie</w:t>
      </w:r>
      <w:r>
        <w:rPr>
          <w:spacing w:val="-7"/>
        </w:rPr>
        <w:t xml:space="preserve"> </w:t>
      </w:r>
      <w:r>
        <w:t>derivanti</w:t>
      </w:r>
      <w:r>
        <w:rPr>
          <w:spacing w:val="-8"/>
        </w:rPr>
        <w:t xml:space="preserve"> </w:t>
      </w:r>
      <w:r>
        <w:t>dall’Accordo</w:t>
      </w:r>
      <w:r>
        <w:rPr>
          <w:spacing w:val="-7"/>
        </w:rPr>
        <w:t xml:space="preserve"> </w:t>
      </w:r>
      <w:r>
        <w:t>Quadro</w:t>
      </w:r>
      <w:r>
        <w:rPr>
          <w:spacing w:val="-7"/>
        </w:rPr>
        <w:t xml:space="preserve"> </w:t>
      </w:r>
      <w:r>
        <w:t>è</w:t>
      </w:r>
      <w:r>
        <w:rPr>
          <w:spacing w:val="-7"/>
        </w:rPr>
        <w:t xml:space="preserve"> </w:t>
      </w:r>
      <w:r>
        <w:t>competente</w:t>
      </w:r>
      <w:r>
        <w:rPr>
          <w:spacing w:val="-5"/>
        </w:rPr>
        <w:t xml:space="preserve"> </w:t>
      </w:r>
      <w:r>
        <w:t>il</w:t>
      </w:r>
      <w:r>
        <w:rPr>
          <w:spacing w:val="-8"/>
        </w:rPr>
        <w:t xml:space="preserve"> </w:t>
      </w:r>
      <w:r>
        <w:t>Foro</w:t>
      </w:r>
      <w:r>
        <w:rPr>
          <w:spacing w:val="-5"/>
        </w:rPr>
        <w:t xml:space="preserve"> </w:t>
      </w:r>
      <w:r>
        <w:t>di</w:t>
      </w:r>
      <w:r>
        <w:rPr>
          <w:spacing w:val="-6"/>
        </w:rPr>
        <w:t xml:space="preserve"> </w:t>
      </w:r>
      <w:r>
        <w:rPr>
          <w:spacing w:val="-2"/>
        </w:rPr>
        <w:t>Roma.</w:t>
      </w:r>
    </w:p>
    <w:p w14:paraId="075D7096" w14:textId="77777777" w:rsidR="00C9523F" w:rsidRDefault="00C9523F">
      <w:pPr>
        <w:pStyle w:val="Corpotesto"/>
        <w:ind w:left="0"/>
      </w:pPr>
    </w:p>
    <w:p w14:paraId="26B4D354" w14:textId="77777777" w:rsidR="00C9523F" w:rsidRDefault="00C9523F">
      <w:pPr>
        <w:pStyle w:val="Corpotesto"/>
        <w:spacing w:before="160"/>
        <w:ind w:left="0"/>
      </w:pPr>
    </w:p>
    <w:p w14:paraId="021C1722" w14:textId="77777777" w:rsidR="00C9523F" w:rsidRDefault="008D3054">
      <w:pPr>
        <w:pStyle w:val="Titolo1"/>
        <w:numPr>
          <w:ilvl w:val="0"/>
          <w:numId w:val="16"/>
        </w:numPr>
        <w:tabs>
          <w:tab w:val="left" w:pos="565"/>
        </w:tabs>
        <w:ind w:left="565" w:hanging="425"/>
      </w:pPr>
      <w:bookmarkStart w:id="59" w:name="_bookmark59"/>
      <w:bookmarkEnd w:id="59"/>
      <w:r>
        <w:t>ORDINI</w:t>
      </w:r>
      <w:r>
        <w:rPr>
          <w:spacing w:val="-6"/>
        </w:rPr>
        <w:t xml:space="preserve"> </w:t>
      </w:r>
      <w:r>
        <w:t>DI</w:t>
      </w:r>
      <w:r>
        <w:rPr>
          <w:spacing w:val="-5"/>
        </w:rPr>
        <w:t xml:space="preserve"> </w:t>
      </w:r>
      <w:r>
        <w:rPr>
          <w:spacing w:val="-2"/>
        </w:rPr>
        <w:t>FORNITURA</w:t>
      </w:r>
    </w:p>
    <w:p w14:paraId="0AB0301F" w14:textId="77777777" w:rsidR="00C9523F" w:rsidRDefault="008D3054">
      <w:pPr>
        <w:pStyle w:val="Corpotesto"/>
        <w:spacing w:before="192"/>
        <w:jc w:val="both"/>
      </w:pPr>
      <w:r>
        <w:t>Per</w:t>
      </w:r>
      <w:r>
        <w:rPr>
          <w:spacing w:val="-7"/>
        </w:rPr>
        <w:t xml:space="preserve"> </w:t>
      </w:r>
      <w:r>
        <w:t>ciascun</w:t>
      </w:r>
      <w:r>
        <w:rPr>
          <w:spacing w:val="-7"/>
        </w:rPr>
        <w:t xml:space="preserve"> </w:t>
      </w:r>
      <w:r>
        <w:t>Lotto,</w:t>
      </w:r>
      <w:r>
        <w:rPr>
          <w:spacing w:val="-8"/>
        </w:rPr>
        <w:t xml:space="preserve"> </w:t>
      </w:r>
      <w:r>
        <w:t>l’affidamento</w:t>
      </w:r>
      <w:r>
        <w:rPr>
          <w:spacing w:val="-7"/>
        </w:rPr>
        <w:t xml:space="preserve"> </w:t>
      </w:r>
      <w:r>
        <w:t>dei</w:t>
      </w:r>
      <w:r>
        <w:rPr>
          <w:spacing w:val="-8"/>
        </w:rPr>
        <w:t xml:space="preserve"> </w:t>
      </w:r>
      <w:r>
        <w:t>servizi</w:t>
      </w:r>
      <w:r>
        <w:rPr>
          <w:spacing w:val="-9"/>
        </w:rPr>
        <w:t xml:space="preserve"> </w:t>
      </w:r>
      <w:r>
        <w:t>oggetto</w:t>
      </w:r>
      <w:r>
        <w:rPr>
          <w:spacing w:val="-7"/>
        </w:rPr>
        <w:t xml:space="preserve"> </w:t>
      </w:r>
      <w:r>
        <w:t>dell’Accordo</w:t>
      </w:r>
      <w:r>
        <w:rPr>
          <w:spacing w:val="-8"/>
        </w:rPr>
        <w:t xml:space="preserve"> </w:t>
      </w:r>
      <w:r>
        <w:t>Quadro</w:t>
      </w:r>
      <w:r>
        <w:rPr>
          <w:spacing w:val="-8"/>
        </w:rPr>
        <w:t xml:space="preserve"> </w:t>
      </w:r>
      <w:r>
        <w:t>avviene</w:t>
      </w:r>
      <w:r>
        <w:rPr>
          <w:spacing w:val="-8"/>
        </w:rPr>
        <w:t xml:space="preserve"> </w:t>
      </w:r>
      <w:r>
        <w:t>all’esito</w:t>
      </w:r>
      <w:r>
        <w:rPr>
          <w:spacing w:val="-8"/>
        </w:rPr>
        <w:t xml:space="preserve"> </w:t>
      </w:r>
      <w:r>
        <w:t>dello</w:t>
      </w:r>
      <w:r>
        <w:rPr>
          <w:spacing w:val="-7"/>
        </w:rPr>
        <w:t xml:space="preserve"> </w:t>
      </w:r>
      <w:r>
        <w:t>svolgimento</w:t>
      </w:r>
      <w:r>
        <w:rPr>
          <w:spacing w:val="-8"/>
        </w:rPr>
        <w:t xml:space="preserve"> </w:t>
      </w:r>
      <w:r>
        <w:rPr>
          <w:spacing w:val="-7"/>
        </w:rPr>
        <w:t>di</w:t>
      </w:r>
    </w:p>
    <w:p w14:paraId="2432D4A8" w14:textId="77777777" w:rsidR="00C9523F" w:rsidRDefault="008D3054">
      <w:pPr>
        <w:pStyle w:val="Corpotesto"/>
        <w:spacing w:before="51"/>
        <w:jc w:val="both"/>
      </w:pPr>
      <w:r>
        <w:t>due</w:t>
      </w:r>
      <w:r>
        <w:rPr>
          <w:spacing w:val="-5"/>
        </w:rPr>
        <w:t xml:space="preserve"> </w:t>
      </w:r>
      <w:r>
        <w:t>fasi</w:t>
      </w:r>
      <w:r>
        <w:rPr>
          <w:spacing w:val="-6"/>
        </w:rPr>
        <w:t xml:space="preserve"> </w:t>
      </w:r>
      <w:r>
        <w:rPr>
          <w:spacing w:val="-2"/>
        </w:rPr>
        <w:t>procedimentali:</w:t>
      </w:r>
    </w:p>
    <w:p w14:paraId="4D14EEC3" w14:textId="77777777" w:rsidR="00C9523F" w:rsidRDefault="008D3054">
      <w:pPr>
        <w:pStyle w:val="Paragrafoelenco"/>
        <w:numPr>
          <w:ilvl w:val="0"/>
          <w:numId w:val="4"/>
        </w:numPr>
        <w:tabs>
          <w:tab w:val="left" w:pos="501"/>
        </w:tabs>
        <w:spacing w:before="179"/>
        <w:rPr>
          <w:sz w:val="20"/>
        </w:rPr>
      </w:pPr>
      <w:r>
        <w:rPr>
          <w:b/>
          <w:sz w:val="20"/>
        </w:rPr>
        <w:t>la</w:t>
      </w:r>
      <w:r>
        <w:rPr>
          <w:b/>
          <w:spacing w:val="-9"/>
          <w:sz w:val="20"/>
        </w:rPr>
        <w:t xml:space="preserve"> </w:t>
      </w:r>
      <w:r>
        <w:rPr>
          <w:b/>
          <w:sz w:val="20"/>
        </w:rPr>
        <w:t>prima</w:t>
      </w:r>
      <w:r>
        <w:rPr>
          <w:b/>
          <w:spacing w:val="-8"/>
          <w:sz w:val="20"/>
        </w:rPr>
        <w:t xml:space="preserve"> </w:t>
      </w:r>
      <w:r>
        <w:rPr>
          <w:b/>
          <w:sz w:val="20"/>
        </w:rPr>
        <w:t>fase</w:t>
      </w:r>
      <w:r>
        <w:rPr>
          <w:b/>
          <w:spacing w:val="-7"/>
          <w:sz w:val="20"/>
        </w:rPr>
        <w:t xml:space="preserve"> </w:t>
      </w:r>
      <w:r>
        <w:rPr>
          <w:sz w:val="20"/>
        </w:rPr>
        <w:t>che</w:t>
      </w:r>
      <w:r>
        <w:rPr>
          <w:spacing w:val="-9"/>
          <w:sz w:val="20"/>
        </w:rPr>
        <w:t xml:space="preserve"> </w:t>
      </w:r>
      <w:r>
        <w:rPr>
          <w:sz w:val="20"/>
        </w:rPr>
        <w:t>si</w:t>
      </w:r>
      <w:r>
        <w:rPr>
          <w:spacing w:val="-6"/>
          <w:sz w:val="20"/>
        </w:rPr>
        <w:t xml:space="preserve"> </w:t>
      </w:r>
      <w:r>
        <w:rPr>
          <w:sz w:val="20"/>
        </w:rPr>
        <w:t>conclude</w:t>
      </w:r>
      <w:r>
        <w:rPr>
          <w:spacing w:val="-9"/>
          <w:sz w:val="20"/>
        </w:rPr>
        <w:t xml:space="preserve"> </w:t>
      </w:r>
      <w:r>
        <w:rPr>
          <w:sz w:val="20"/>
        </w:rPr>
        <w:t>con</w:t>
      </w:r>
      <w:r>
        <w:rPr>
          <w:spacing w:val="-7"/>
          <w:sz w:val="20"/>
        </w:rPr>
        <w:t xml:space="preserve"> </w:t>
      </w:r>
      <w:r>
        <w:rPr>
          <w:sz w:val="20"/>
        </w:rPr>
        <w:t>l’aggiudicazione</w:t>
      </w:r>
      <w:r>
        <w:rPr>
          <w:spacing w:val="-5"/>
          <w:sz w:val="20"/>
        </w:rPr>
        <w:t xml:space="preserve"> </w:t>
      </w:r>
      <w:r>
        <w:rPr>
          <w:sz w:val="20"/>
        </w:rPr>
        <w:t>dell’Accordo</w:t>
      </w:r>
      <w:r>
        <w:rPr>
          <w:spacing w:val="-8"/>
          <w:sz w:val="20"/>
        </w:rPr>
        <w:t xml:space="preserve"> </w:t>
      </w:r>
      <w:r>
        <w:rPr>
          <w:sz w:val="20"/>
        </w:rPr>
        <w:t>Quadro</w:t>
      </w:r>
      <w:r>
        <w:rPr>
          <w:spacing w:val="-5"/>
          <w:sz w:val="20"/>
        </w:rPr>
        <w:t xml:space="preserve"> </w:t>
      </w:r>
      <w:r>
        <w:rPr>
          <w:sz w:val="20"/>
        </w:rPr>
        <w:t>e</w:t>
      </w:r>
      <w:r>
        <w:rPr>
          <w:spacing w:val="-6"/>
          <w:sz w:val="20"/>
        </w:rPr>
        <w:t xml:space="preserve"> </w:t>
      </w:r>
      <w:r>
        <w:rPr>
          <w:sz w:val="20"/>
        </w:rPr>
        <w:t>la</w:t>
      </w:r>
      <w:r>
        <w:rPr>
          <w:spacing w:val="-7"/>
          <w:sz w:val="20"/>
        </w:rPr>
        <w:t xml:space="preserve"> </w:t>
      </w:r>
      <w:r>
        <w:rPr>
          <w:sz w:val="20"/>
        </w:rPr>
        <w:t>sua</w:t>
      </w:r>
      <w:r>
        <w:rPr>
          <w:spacing w:val="-6"/>
          <w:sz w:val="20"/>
        </w:rPr>
        <w:t xml:space="preserve"> </w:t>
      </w:r>
      <w:r>
        <w:rPr>
          <w:spacing w:val="-2"/>
          <w:sz w:val="20"/>
        </w:rPr>
        <w:t>stipula;</w:t>
      </w:r>
    </w:p>
    <w:p w14:paraId="37189335" w14:textId="77777777" w:rsidR="00C9523F" w:rsidRDefault="008D3054">
      <w:pPr>
        <w:pStyle w:val="Paragrafoelenco"/>
        <w:numPr>
          <w:ilvl w:val="0"/>
          <w:numId w:val="4"/>
        </w:numPr>
        <w:tabs>
          <w:tab w:val="left" w:pos="501"/>
        </w:tabs>
        <w:spacing w:before="163"/>
        <w:rPr>
          <w:sz w:val="20"/>
        </w:rPr>
      </w:pPr>
      <w:r>
        <w:rPr>
          <w:b/>
          <w:sz w:val="20"/>
        </w:rPr>
        <w:t>la</w:t>
      </w:r>
      <w:r>
        <w:rPr>
          <w:b/>
          <w:spacing w:val="-8"/>
          <w:sz w:val="20"/>
        </w:rPr>
        <w:t xml:space="preserve"> </w:t>
      </w:r>
      <w:r>
        <w:rPr>
          <w:b/>
          <w:sz w:val="20"/>
        </w:rPr>
        <w:t>seconda</w:t>
      </w:r>
      <w:r>
        <w:rPr>
          <w:b/>
          <w:spacing w:val="-6"/>
          <w:sz w:val="20"/>
        </w:rPr>
        <w:t xml:space="preserve"> </w:t>
      </w:r>
      <w:r>
        <w:rPr>
          <w:b/>
          <w:sz w:val="20"/>
        </w:rPr>
        <w:t>fase</w:t>
      </w:r>
      <w:r>
        <w:rPr>
          <w:b/>
          <w:spacing w:val="-5"/>
          <w:sz w:val="20"/>
        </w:rPr>
        <w:t xml:space="preserve"> </w:t>
      </w:r>
      <w:r>
        <w:rPr>
          <w:sz w:val="20"/>
        </w:rPr>
        <w:t>che</w:t>
      </w:r>
      <w:r>
        <w:rPr>
          <w:spacing w:val="-8"/>
          <w:sz w:val="20"/>
        </w:rPr>
        <w:t xml:space="preserve"> </w:t>
      </w:r>
      <w:r>
        <w:rPr>
          <w:sz w:val="20"/>
        </w:rPr>
        <w:t>si</w:t>
      </w:r>
      <w:r>
        <w:rPr>
          <w:spacing w:val="-7"/>
          <w:sz w:val="20"/>
        </w:rPr>
        <w:t xml:space="preserve"> </w:t>
      </w:r>
      <w:r>
        <w:rPr>
          <w:sz w:val="20"/>
        </w:rPr>
        <w:t>caratterizza</w:t>
      </w:r>
      <w:r>
        <w:rPr>
          <w:spacing w:val="-6"/>
          <w:sz w:val="20"/>
        </w:rPr>
        <w:t xml:space="preserve"> </w:t>
      </w:r>
      <w:r>
        <w:rPr>
          <w:sz w:val="20"/>
        </w:rPr>
        <w:t>per</w:t>
      </w:r>
      <w:r>
        <w:rPr>
          <w:spacing w:val="-6"/>
          <w:sz w:val="20"/>
        </w:rPr>
        <w:t xml:space="preserve"> </w:t>
      </w:r>
      <w:r>
        <w:rPr>
          <w:sz w:val="20"/>
        </w:rPr>
        <w:t>l’affidamento</w:t>
      </w:r>
      <w:r>
        <w:rPr>
          <w:spacing w:val="-6"/>
          <w:sz w:val="20"/>
        </w:rPr>
        <w:t xml:space="preserve"> </w:t>
      </w:r>
      <w:r>
        <w:rPr>
          <w:sz w:val="20"/>
        </w:rPr>
        <w:t>di</w:t>
      </w:r>
      <w:r>
        <w:rPr>
          <w:spacing w:val="-7"/>
          <w:sz w:val="20"/>
        </w:rPr>
        <w:t xml:space="preserve"> </w:t>
      </w:r>
      <w:r>
        <w:rPr>
          <w:sz w:val="20"/>
        </w:rPr>
        <w:t>ciascun</w:t>
      </w:r>
      <w:r>
        <w:rPr>
          <w:spacing w:val="-7"/>
          <w:sz w:val="20"/>
        </w:rPr>
        <w:t xml:space="preserve"> </w:t>
      </w:r>
      <w:r>
        <w:rPr>
          <w:sz w:val="20"/>
        </w:rPr>
        <w:t>singolo</w:t>
      </w:r>
      <w:r>
        <w:rPr>
          <w:spacing w:val="-2"/>
          <w:sz w:val="20"/>
        </w:rPr>
        <w:t xml:space="preserve"> </w:t>
      </w:r>
      <w:r>
        <w:rPr>
          <w:sz w:val="20"/>
        </w:rPr>
        <w:t>Ordine</w:t>
      </w:r>
      <w:r>
        <w:rPr>
          <w:spacing w:val="-5"/>
          <w:sz w:val="20"/>
        </w:rPr>
        <w:t xml:space="preserve"> </w:t>
      </w:r>
      <w:r>
        <w:rPr>
          <w:sz w:val="20"/>
        </w:rPr>
        <w:t>di</w:t>
      </w:r>
      <w:r>
        <w:rPr>
          <w:spacing w:val="-5"/>
          <w:sz w:val="20"/>
        </w:rPr>
        <w:t xml:space="preserve"> </w:t>
      </w:r>
      <w:r>
        <w:rPr>
          <w:spacing w:val="-2"/>
          <w:sz w:val="20"/>
        </w:rPr>
        <w:t>Fornitura.</w:t>
      </w:r>
    </w:p>
    <w:p w14:paraId="44D42AAD" w14:textId="77777777" w:rsidR="00C9523F" w:rsidRDefault="008D3054">
      <w:pPr>
        <w:pStyle w:val="Corpotesto"/>
        <w:spacing w:before="181" w:line="292" w:lineRule="auto"/>
        <w:ind w:right="298"/>
        <w:jc w:val="both"/>
      </w:pPr>
      <w:r>
        <w:t>Successivamente alla stipula dell’Accordo Quadro e per tutta la durata dello stesso, le Amministrazioni legittimate potranno affidare gli Appalti Specifici (II fase) in favore degli operatori economici aggiudicatari dell’Accordo Quadro entro i limiti e le condizioni fissate nell'Accordo Quadro stesso.</w:t>
      </w:r>
    </w:p>
    <w:p w14:paraId="1A760132" w14:textId="77777777" w:rsidR="00C9523F" w:rsidRDefault="008D3054">
      <w:pPr>
        <w:pStyle w:val="Corpotesto"/>
        <w:spacing w:before="142"/>
        <w:jc w:val="both"/>
      </w:pPr>
      <w:r>
        <w:t>In</w:t>
      </w:r>
      <w:r>
        <w:rPr>
          <w:spacing w:val="-5"/>
        </w:rPr>
        <w:t xml:space="preserve"> </w:t>
      </w:r>
      <w:r>
        <w:rPr>
          <w:spacing w:val="-2"/>
        </w:rPr>
        <w:t>particolare:</w:t>
      </w:r>
    </w:p>
    <w:p w14:paraId="3C18A68B" w14:textId="77777777" w:rsidR="00C9523F" w:rsidRDefault="008D3054">
      <w:pPr>
        <w:pStyle w:val="Corpotesto"/>
        <w:spacing w:before="195"/>
        <w:jc w:val="both"/>
      </w:pPr>
      <w:r>
        <w:rPr>
          <w:u w:val="single"/>
        </w:rPr>
        <w:t>Lotto</w:t>
      </w:r>
      <w:r>
        <w:rPr>
          <w:spacing w:val="-8"/>
          <w:u w:val="single"/>
        </w:rPr>
        <w:t xml:space="preserve"> </w:t>
      </w:r>
      <w:r>
        <w:rPr>
          <w:spacing w:val="-10"/>
          <w:u w:val="single"/>
        </w:rPr>
        <w:t>5</w:t>
      </w:r>
    </w:p>
    <w:p w14:paraId="18B9F1FF" w14:textId="77777777" w:rsidR="00C9523F" w:rsidRDefault="008D3054">
      <w:pPr>
        <w:pStyle w:val="Corpotesto"/>
        <w:spacing w:before="192"/>
        <w:jc w:val="both"/>
      </w:pPr>
      <w:r>
        <w:t>Le</w:t>
      </w:r>
      <w:r>
        <w:rPr>
          <w:spacing w:val="9"/>
        </w:rPr>
        <w:t xml:space="preserve"> </w:t>
      </w:r>
      <w:r>
        <w:t>Amministrazioni</w:t>
      </w:r>
      <w:r>
        <w:rPr>
          <w:spacing w:val="9"/>
        </w:rPr>
        <w:t xml:space="preserve"> </w:t>
      </w:r>
      <w:r>
        <w:t>affideranno</w:t>
      </w:r>
      <w:r>
        <w:rPr>
          <w:spacing w:val="10"/>
        </w:rPr>
        <w:t xml:space="preserve"> </w:t>
      </w:r>
      <w:r>
        <w:t>gli</w:t>
      </w:r>
      <w:r>
        <w:rPr>
          <w:spacing w:val="9"/>
        </w:rPr>
        <w:t xml:space="preserve"> </w:t>
      </w:r>
      <w:r>
        <w:t>Ordini</w:t>
      </w:r>
      <w:r>
        <w:rPr>
          <w:spacing w:val="9"/>
        </w:rPr>
        <w:t xml:space="preserve"> </w:t>
      </w:r>
      <w:r>
        <w:t>di</w:t>
      </w:r>
      <w:r>
        <w:rPr>
          <w:spacing w:val="9"/>
        </w:rPr>
        <w:t xml:space="preserve"> </w:t>
      </w:r>
      <w:r>
        <w:t>Fornitura</w:t>
      </w:r>
      <w:r>
        <w:rPr>
          <w:spacing w:val="12"/>
        </w:rPr>
        <w:t xml:space="preserve"> </w:t>
      </w:r>
      <w:r>
        <w:t>(II</w:t>
      </w:r>
      <w:r>
        <w:rPr>
          <w:spacing w:val="10"/>
        </w:rPr>
        <w:t xml:space="preserve"> </w:t>
      </w:r>
      <w:r>
        <w:t>fase)</w:t>
      </w:r>
      <w:r>
        <w:rPr>
          <w:spacing w:val="17"/>
        </w:rPr>
        <w:t xml:space="preserve"> </w:t>
      </w:r>
      <w:r>
        <w:t>all’unico</w:t>
      </w:r>
      <w:r>
        <w:rPr>
          <w:spacing w:val="10"/>
        </w:rPr>
        <w:t xml:space="preserve"> </w:t>
      </w:r>
      <w:r>
        <w:t>operatore</w:t>
      </w:r>
      <w:r>
        <w:rPr>
          <w:spacing w:val="12"/>
        </w:rPr>
        <w:t xml:space="preserve"> </w:t>
      </w:r>
      <w:r>
        <w:t>economico</w:t>
      </w:r>
      <w:r>
        <w:rPr>
          <w:spacing w:val="12"/>
        </w:rPr>
        <w:t xml:space="preserve"> </w:t>
      </w:r>
      <w:r>
        <w:rPr>
          <w:spacing w:val="-2"/>
        </w:rPr>
        <w:t>aggiudicatario</w:t>
      </w:r>
    </w:p>
    <w:p w14:paraId="308592C3" w14:textId="77777777" w:rsidR="00C9523F" w:rsidRDefault="008D3054">
      <w:pPr>
        <w:pStyle w:val="Corpotesto"/>
        <w:spacing w:before="51" w:line="444" w:lineRule="auto"/>
        <w:ind w:right="300"/>
        <w:jc w:val="both"/>
      </w:pPr>
      <w:r>
        <w:t>dell’Accordo</w:t>
      </w:r>
      <w:r>
        <w:rPr>
          <w:spacing w:val="-10"/>
        </w:rPr>
        <w:t xml:space="preserve"> </w:t>
      </w:r>
      <w:r>
        <w:t>Quadro,</w:t>
      </w:r>
      <w:r>
        <w:rPr>
          <w:spacing w:val="-10"/>
        </w:rPr>
        <w:t xml:space="preserve"> </w:t>
      </w:r>
      <w:r>
        <w:t>sino</w:t>
      </w:r>
      <w:r>
        <w:rPr>
          <w:spacing w:val="-10"/>
        </w:rPr>
        <w:t xml:space="preserve"> </w:t>
      </w:r>
      <w:r>
        <w:t>all’esaurimento</w:t>
      </w:r>
      <w:r>
        <w:rPr>
          <w:spacing w:val="-7"/>
        </w:rPr>
        <w:t xml:space="preserve"> </w:t>
      </w:r>
      <w:r>
        <w:t>del</w:t>
      </w:r>
      <w:r>
        <w:rPr>
          <w:spacing w:val="-11"/>
        </w:rPr>
        <w:t xml:space="preserve"> </w:t>
      </w:r>
      <w:r>
        <w:t>massimale</w:t>
      </w:r>
      <w:r>
        <w:rPr>
          <w:spacing w:val="-9"/>
        </w:rPr>
        <w:t xml:space="preserve"> </w:t>
      </w:r>
      <w:r>
        <w:t>o</w:t>
      </w:r>
      <w:r>
        <w:rPr>
          <w:spacing w:val="-10"/>
        </w:rPr>
        <w:t xml:space="preserve"> </w:t>
      </w:r>
      <w:r>
        <w:t>alla</w:t>
      </w:r>
      <w:r>
        <w:rPr>
          <w:spacing w:val="-10"/>
        </w:rPr>
        <w:t xml:space="preserve"> </w:t>
      </w:r>
      <w:r>
        <w:t>conclusione</w:t>
      </w:r>
      <w:r>
        <w:rPr>
          <w:spacing w:val="-10"/>
        </w:rPr>
        <w:t xml:space="preserve"> </w:t>
      </w:r>
      <w:r>
        <w:t>della</w:t>
      </w:r>
      <w:r>
        <w:rPr>
          <w:spacing w:val="-10"/>
        </w:rPr>
        <w:t xml:space="preserve"> </w:t>
      </w:r>
      <w:r>
        <w:t>durata</w:t>
      </w:r>
      <w:r>
        <w:rPr>
          <w:spacing w:val="-10"/>
        </w:rPr>
        <w:t xml:space="preserve"> </w:t>
      </w:r>
      <w:r>
        <w:t>dell’Accordo</w:t>
      </w:r>
      <w:r>
        <w:rPr>
          <w:spacing w:val="-10"/>
        </w:rPr>
        <w:t xml:space="preserve"> </w:t>
      </w:r>
      <w:r>
        <w:t xml:space="preserve">Quadro. </w:t>
      </w:r>
      <w:r>
        <w:rPr>
          <w:u w:val="single"/>
        </w:rPr>
        <w:t>Lotti 1, 2, 3 e 4</w:t>
      </w:r>
    </w:p>
    <w:p w14:paraId="0F5C157D" w14:textId="77777777" w:rsidR="00C9523F" w:rsidRDefault="008D3054">
      <w:pPr>
        <w:pStyle w:val="Corpotesto"/>
        <w:spacing w:line="292" w:lineRule="auto"/>
        <w:ind w:right="297"/>
        <w:jc w:val="both"/>
      </w:pPr>
      <w:r>
        <w:t>Le</w:t>
      </w:r>
      <w:r>
        <w:rPr>
          <w:spacing w:val="-7"/>
        </w:rPr>
        <w:t xml:space="preserve"> </w:t>
      </w:r>
      <w:r>
        <w:t>Amministrazioni</w:t>
      </w:r>
      <w:r>
        <w:rPr>
          <w:spacing w:val="-7"/>
        </w:rPr>
        <w:t xml:space="preserve"> </w:t>
      </w:r>
      <w:r>
        <w:t>affideranno</w:t>
      </w:r>
      <w:r>
        <w:rPr>
          <w:spacing w:val="-7"/>
        </w:rPr>
        <w:t xml:space="preserve"> </w:t>
      </w:r>
      <w:r>
        <w:t>gli</w:t>
      </w:r>
      <w:r>
        <w:rPr>
          <w:spacing w:val="-7"/>
        </w:rPr>
        <w:t xml:space="preserve"> </w:t>
      </w:r>
      <w:r>
        <w:t>Ordini</w:t>
      </w:r>
      <w:r>
        <w:rPr>
          <w:spacing w:val="-7"/>
        </w:rPr>
        <w:t xml:space="preserve"> </w:t>
      </w:r>
      <w:r>
        <w:t>di</w:t>
      </w:r>
      <w:r>
        <w:rPr>
          <w:spacing w:val="-8"/>
        </w:rPr>
        <w:t xml:space="preserve"> </w:t>
      </w:r>
      <w:r>
        <w:t>Fornitura</w:t>
      </w:r>
      <w:r>
        <w:rPr>
          <w:spacing w:val="-9"/>
        </w:rPr>
        <w:t xml:space="preserve"> </w:t>
      </w:r>
      <w:r>
        <w:t>(II</w:t>
      </w:r>
      <w:r>
        <w:rPr>
          <w:spacing w:val="-9"/>
        </w:rPr>
        <w:t xml:space="preserve"> </w:t>
      </w:r>
      <w:r>
        <w:t>fase) all’operatore</w:t>
      </w:r>
      <w:r>
        <w:rPr>
          <w:spacing w:val="-6"/>
        </w:rPr>
        <w:t xml:space="preserve"> </w:t>
      </w:r>
      <w:r>
        <w:t>economico</w:t>
      </w:r>
      <w:r>
        <w:rPr>
          <w:spacing w:val="-5"/>
        </w:rPr>
        <w:t xml:space="preserve"> </w:t>
      </w:r>
      <w:r>
        <w:t>primo</w:t>
      </w:r>
      <w:r>
        <w:rPr>
          <w:spacing w:val="-7"/>
        </w:rPr>
        <w:t xml:space="preserve"> </w:t>
      </w:r>
      <w:r>
        <w:t>nella</w:t>
      </w:r>
      <w:r>
        <w:rPr>
          <w:spacing w:val="-7"/>
        </w:rPr>
        <w:t xml:space="preserve"> </w:t>
      </w:r>
      <w:r>
        <w:t>graduatoria di merito dell’Accordo Quadro, sino all’esaurimento della rispettiva quota o alla conclusione del periodo di tempo assegnato (slot temporale), come sotto riportato nella Tabella n. 24.</w:t>
      </w:r>
    </w:p>
    <w:p w14:paraId="5AB11D4C" w14:textId="77777777" w:rsidR="00C9523F" w:rsidRDefault="008D3054">
      <w:pPr>
        <w:pStyle w:val="Corpotesto"/>
        <w:spacing w:before="139" w:line="292" w:lineRule="auto"/>
        <w:ind w:right="296"/>
        <w:jc w:val="both"/>
      </w:pPr>
      <w:r>
        <w:t>Successivamente,</w:t>
      </w:r>
      <w:r>
        <w:rPr>
          <w:spacing w:val="-14"/>
        </w:rPr>
        <w:t xml:space="preserve"> </w:t>
      </w:r>
      <w:r>
        <w:t>le</w:t>
      </w:r>
      <w:r>
        <w:rPr>
          <w:spacing w:val="-14"/>
        </w:rPr>
        <w:t xml:space="preserve"> </w:t>
      </w:r>
      <w:r>
        <w:t>Amministrazioni</w:t>
      </w:r>
      <w:r>
        <w:rPr>
          <w:spacing w:val="-14"/>
        </w:rPr>
        <w:t xml:space="preserve"> </w:t>
      </w:r>
      <w:r>
        <w:t>affideranno</w:t>
      </w:r>
      <w:r>
        <w:rPr>
          <w:spacing w:val="-14"/>
        </w:rPr>
        <w:t xml:space="preserve"> </w:t>
      </w:r>
      <w:r>
        <w:t>gli</w:t>
      </w:r>
      <w:r>
        <w:rPr>
          <w:spacing w:val="-14"/>
        </w:rPr>
        <w:t xml:space="preserve"> </w:t>
      </w:r>
      <w:r>
        <w:t>Ordini</w:t>
      </w:r>
      <w:r>
        <w:rPr>
          <w:spacing w:val="-14"/>
        </w:rPr>
        <w:t xml:space="preserve"> </w:t>
      </w:r>
      <w:r>
        <w:t>di</w:t>
      </w:r>
      <w:r>
        <w:rPr>
          <w:spacing w:val="-14"/>
        </w:rPr>
        <w:t xml:space="preserve"> </w:t>
      </w:r>
      <w:r>
        <w:t>Fornitura</w:t>
      </w:r>
      <w:r>
        <w:rPr>
          <w:spacing w:val="-9"/>
        </w:rPr>
        <w:t xml:space="preserve"> </w:t>
      </w:r>
      <w:r>
        <w:t>all’operatore</w:t>
      </w:r>
      <w:r>
        <w:rPr>
          <w:spacing w:val="-14"/>
        </w:rPr>
        <w:t xml:space="preserve"> </w:t>
      </w:r>
      <w:r>
        <w:t>economico</w:t>
      </w:r>
      <w:r>
        <w:rPr>
          <w:spacing w:val="-12"/>
        </w:rPr>
        <w:t xml:space="preserve"> </w:t>
      </w:r>
      <w:r>
        <w:t>secondo</w:t>
      </w:r>
      <w:r>
        <w:rPr>
          <w:spacing w:val="-14"/>
        </w:rPr>
        <w:t xml:space="preserve"> </w:t>
      </w:r>
      <w:r>
        <w:t>nella graduatoria di merito dell’Accordo Quadro sino all’esaurimento della rispettiva quota o alla conclusione del periodo di tempo assegnato (slot temporale), come sotto riportato nella Tabella n. 24.</w:t>
      </w:r>
    </w:p>
    <w:p w14:paraId="57BDD1FC" w14:textId="77777777" w:rsidR="00C9523F" w:rsidRDefault="008D3054">
      <w:pPr>
        <w:pStyle w:val="Corpotesto"/>
        <w:spacing w:before="142"/>
        <w:jc w:val="both"/>
      </w:pPr>
      <w:r>
        <w:t>Tale</w:t>
      </w:r>
      <w:r>
        <w:rPr>
          <w:spacing w:val="40"/>
        </w:rPr>
        <w:t xml:space="preserve"> </w:t>
      </w:r>
      <w:r>
        <w:t>criterio</w:t>
      </w:r>
      <w:r>
        <w:rPr>
          <w:spacing w:val="43"/>
        </w:rPr>
        <w:t xml:space="preserve"> </w:t>
      </w:r>
      <w:r>
        <w:t>opererà</w:t>
      </w:r>
      <w:r>
        <w:rPr>
          <w:spacing w:val="40"/>
        </w:rPr>
        <w:t xml:space="preserve"> </w:t>
      </w:r>
      <w:r>
        <w:t>sino</w:t>
      </w:r>
      <w:r>
        <w:rPr>
          <w:spacing w:val="46"/>
        </w:rPr>
        <w:t xml:space="preserve"> </w:t>
      </w:r>
      <w:r>
        <w:t>all’operatore</w:t>
      </w:r>
      <w:r>
        <w:rPr>
          <w:spacing w:val="41"/>
        </w:rPr>
        <w:t xml:space="preserve"> </w:t>
      </w:r>
      <w:r>
        <w:t>economico</w:t>
      </w:r>
      <w:r>
        <w:rPr>
          <w:spacing w:val="46"/>
        </w:rPr>
        <w:t xml:space="preserve"> </w:t>
      </w:r>
      <w:r>
        <w:t>che</w:t>
      </w:r>
      <w:r>
        <w:rPr>
          <w:spacing w:val="41"/>
        </w:rPr>
        <w:t xml:space="preserve"> </w:t>
      </w:r>
      <w:r>
        <w:t>ha</w:t>
      </w:r>
      <w:r>
        <w:rPr>
          <w:spacing w:val="41"/>
        </w:rPr>
        <w:t xml:space="preserve"> </w:t>
      </w:r>
      <w:r>
        <w:t>rivestito</w:t>
      </w:r>
      <w:r>
        <w:rPr>
          <w:spacing w:val="43"/>
        </w:rPr>
        <w:t xml:space="preserve"> </w:t>
      </w:r>
      <w:r>
        <w:t>l’ultima</w:t>
      </w:r>
      <w:r>
        <w:rPr>
          <w:spacing w:val="41"/>
        </w:rPr>
        <w:t xml:space="preserve"> </w:t>
      </w:r>
      <w:r>
        <w:t>posizione</w:t>
      </w:r>
      <w:r>
        <w:rPr>
          <w:spacing w:val="40"/>
        </w:rPr>
        <w:t xml:space="preserve"> </w:t>
      </w:r>
      <w:r>
        <w:t>utile</w:t>
      </w:r>
      <w:r>
        <w:rPr>
          <w:spacing w:val="41"/>
        </w:rPr>
        <w:t xml:space="preserve"> </w:t>
      </w:r>
      <w:r>
        <w:t>nella</w:t>
      </w:r>
      <w:r>
        <w:rPr>
          <w:spacing w:val="40"/>
        </w:rPr>
        <w:t xml:space="preserve"> </w:t>
      </w:r>
      <w:r>
        <w:rPr>
          <w:spacing w:val="-2"/>
        </w:rPr>
        <w:t>relativa</w:t>
      </w:r>
    </w:p>
    <w:p w14:paraId="282DA789" w14:textId="77777777" w:rsidR="00C9523F" w:rsidRDefault="008D3054">
      <w:pPr>
        <w:pStyle w:val="Corpotesto"/>
        <w:spacing w:before="51"/>
        <w:jc w:val="both"/>
      </w:pPr>
      <w:r>
        <w:t>graduatoria</w:t>
      </w:r>
      <w:r>
        <w:rPr>
          <w:spacing w:val="-10"/>
        </w:rPr>
        <w:t xml:space="preserve"> </w:t>
      </w:r>
      <w:r>
        <w:t>di</w:t>
      </w:r>
      <w:r>
        <w:rPr>
          <w:spacing w:val="-11"/>
        </w:rPr>
        <w:t xml:space="preserve"> </w:t>
      </w:r>
      <w:r>
        <w:t>merito</w:t>
      </w:r>
      <w:r>
        <w:rPr>
          <w:spacing w:val="-7"/>
        </w:rPr>
        <w:t xml:space="preserve"> </w:t>
      </w:r>
      <w:r>
        <w:t>dell’Accordo</w:t>
      </w:r>
      <w:r>
        <w:rPr>
          <w:spacing w:val="-10"/>
        </w:rPr>
        <w:t xml:space="preserve"> </w:t>
      </w:r>
      <w:r>
        <w:rPr>
          <w:spacing w:val="-2"/>
        </w:rPr>
        <w:t>Quadro.</w:t>
      </w:r>
    </w:p>
    <w:p w14:paraId="7A80F753" w14:textId="77777777" w:rsidR="00C9523F" w:rsidRDefault="00C9523F">
      <w:pPr>
        <w:pStyle w:val="Corpotesto"/>
        <w:jc w:val="both"/>
        <w:sectPr w:rsidR="00C9523F">
          <w:pgSz w:w="11910" w:h="16850"/>
          <w:pgMar w:top="1580" w:right="850" w:bottom="1260" w:left="992" w:header="849" w:footer="1067" w:gutter="0"/>
          <w:cols w:space="720"/>
        </w:sectPr>
      </w:pPr>
    </w:p>
    <w:p w14:paraId="409D3313" w14:textId="77777777" w:rsidR="00C9523F" w:rsidRDefault="008D3054">
      <w:pPr>
        <w:pStyle w:val="Corpotesto"/>
        <w:spacing w:before="121" w:line="292" w:lineRule="auto"/>
        <w:ind w:right="302"/>
        <w:jc w:val="both"/>
      </w:pPr>
      <w:r>
        <w:lastRenderedPageBreak/>
        <w:t>Il periodo di tempo (slot temporale) connesso all’eventuale proroga dell’Accordo Quadro (18 mesi) viene assegnato</w:t>
      </w:r>
      <w:r>
        <w:rPr>
          <w:spacing w:val="-4"/>
        </w:rPr>
        <w:t xml:space="preserve"> </w:t>
      </w:r>
      <w:r>
        <w:t>secondo</w:t>
      </w:r>
      <w:r>
        <w:rPr>
          <w:spacing w:val="-4"/>
        </w:rPr>
        <w:t xml:space="preserve"> </w:t>
      </w:r>
      <w:r>
        <w:t>l’ordine</w:t>
      </w:r>
      <w:r>
        <w:rPr>
          <w:spacing w:val="-2"/>
        </w:rPr>
        <w:t xml:space="preserve"> </w:t>
      </w:r>
      <w:r>
        <w:t>di</w:t>
      </w:r>
      <w:r>
        <w:rPr>
          <w:spacing w:val="-4"/>
        </w:rPr>
        <w:t xml:space="preserve"> </w:t>
      </w:r>
      <w:r>
        <w:t>graduatoria</w:t>
      </w:r>
      <w:r>
        <w:rPr>
          <w:spacing w:val="-4"/>
        </w:rPr>
        <w:t xml:space="preserve"> </w:t>
      </w:r>
      <w:r>
        <w:t>e</w:t>
      </w:r>
      <w:r>
        <w:rPr>
          <w:spacing w:val="-4"/>
        </w:rPr>
        <w:t xml:space="preserve"> </w:t>
      </w:r>
      <w:r>
        <w:t>in</w:t>
      </w:r>
      <w:r>
        <w:rPr>
          <w:spacing w:val="-4"/>
        </w:rPr>
        <w:t xml:space="preserve"> </w:t>
      </w:r>
      <w:r>
        <w:t>base</w:t>
      </w:r>
      <w:r>
        <w:rPr>
          <w:spacing w:val="-2"/>
        </w:rPr>
        <w:t xml:space="preserve"> </w:t>
      </w:r>
      <w:r>
        <w:t>alle quote</w:t>
      </w:r>
      <w:r>
        <w:rPr>
          <w:spacing w:val="-4"/>
        </w:rPr>
        <w:t xml:space="preserve"> </w:t>
      </w:r>
      <w:r>
        <w:t>non</w:t>
      </w:r>
      <w:r>
        <w:rPr>
          <w:spacing w:val="-4"/>
        </w:rPr>
        <w:t xml:space="preserve"> </w:t>
      </w:r>
      <w:r>
        <w:t>ancora</w:t>
      </w:r>
      <w:r>
        <w:rPr>
          <w:spacing w:val="-4"/>
        </w:rPr>
        <w:t xml:space="preserve"> </w:t>
      </w:r>
      <w:r>
        <w:t>completamente</w:t>
      </w:r>
      <w:r>
        <w:rPr>
          <w:spacing w:val="-4"/>
        </w:rPr>
        <w:t xml:space="preserve"> </w:t>
      </w:r>
      <w:r>
        <w:t>erose,</w:t>
      </w:r>
      <w:r>
        <w:rPr>
          <w:spacing w:val="-4"/>
        </w:rPr>
        <w:t xml:space="preserve"> </w:t>
      </w:r>
      <w:r>
        <w:t>tramite</w:t>
      </w:r>
      <w:r>
        <w:rPr>
          <w:spacing w:val="-4"/>
        </w:rPr>
        <w:t xml:space="preserve"> </w:t>
      </w:r>
      <w:r>
        <w:t>slot temporali di pari durata tra i primi due aggiudicatari attivi del lotto, come da Tabella n. 24.</w:t>
      </w:r>
    </w:p>
    <w:p w14:paraId="69BD268F" w14:textId="77777777" w:rsidR="00C9523F" w:rsidRDefault="008D3054">
      <w:pPr>
        <w:pStyle w:val="Corpotesto"/>
        <w:spacing w:before="142" w:line="292" w:lineRule="auto"/>
        <w:ind w:right="299"/>
        <w:jc w:val="both"/>
      </w:pPr>
      <w:r>
        <w:t xml:space="preserve">All’operatore economico terzo nella graduatoria di merito del lotto </w:t>
      </w:r>
      <w:proofErr w:type="gramStart"/>
      <w:r>
        <w:t>3</w:t>
      </w:r>
      <w:proofErr w:type="gramEnd"/>
      <w:r>
        <w:t xml:space="preserve"> non viene assegnato alcuno slot temporale, se non nel caso di erosione delle quote dei primi due in graduatoria prima della scadenza del periodo di tempo assegnato.</w:t>
      </w:r>
    </w:p>
    <w:p w14:paraId="187D20CE" w14:textId="77777777" w:rsidR="00C9523F" w:rsidRDefault="008D3054">
      <w:pPr>
        <w:pStyle w:val="Corpotesto"/>
        <w:spacing w:before="142" w:line="292" w:lineRule="auto"/>
        <w:ind w:right="308"/>
        <w:jc w:val="both"/>
      </w:pPr>
      <w:r>
        <w:t>Il modello di funzionamento della distribuzione delle quote, degli slot temporali assegnati e dell’eventuale proroga</w:t>
      </w:r>
      <w:r>
        <w:rPr>
          <w:spacing w:val="-2"/>
        </w:rPr>
        <w:t xml:space="preserve"> </w:t>
      </w:r>
      <w:r>
        <w:t>in</w:t>
      </w:r>
      <w:r>
        <w:rPr>
          <w:spacing w:val="-2"/>
        </w:rPr>
        <w:t xml:space="preserve"> </w:t>
      </w:r>
      <w:r>
        <w:t>base</w:t>
      </w:r>
      <w:r>
        <w:rPr>
          <w:spacing w:val="-2"/>
        </w:rPr>
        <w:t xml:space="preserve"> </w:t>
      </w:r>
      <w:r>
        <w:t>al</w:t>
      </w:r>
      <w:r>
        <w:rPr>
          <w:spacing w:val="-3"/>
        </w:rPr>
        <w:t xml:space="preserve"> </w:t>
      </w:r>
      <w:r>
        <w:t>posizionamento</w:t>
      </w:r>
      <w:r>
        <w:rPr>
          <w:spacing w:val="-2"/>
        </w:rPr>
        <w:t xml:space="preserve"> </w:t>
      </w:r>
      <w:r>
        <w:t>in</w:t>
      </w:r>
      <w:r>
        <w:rPr>
          <w:spacing w:val="-2"/>
        </w:rPr>
        <w:t xml:space="preserve"> </w:t>
      </w:r>
      <w:r>
        <w:t>graduatoria</w:t>
      </w:r>
      <w:r>
        <w:rPr>
          <w:spacing w:val="-4"/>
        </w:rPr>
        <w:t xml:space="preserve"> </w:t>
      </w:r>
      <w:r>
        <w:t>si</w:t>
      </w:r>
      <w:r>
        <w:rPr>
          <w:spacing w:val="-3"/>
        </w:rPr>
        <w:t xml:space="preserve"> </w:t>
      </w:r>
      <w:r>
        <w:t>diversifica</w:t>
      </w:r>
      <w:r>
        <w:rPr>
          <w:spacing w:val="-2"/>
        </w:rPr>
        <w:t xml:space="preserve"> </w:t>
      </w:r>
      <w:r>
        <w:t>in</w:t>
      </w:r>
      <w:r>
        <w:rPr>
          <w:spacing w:val="-2"/>
        </w:rPr>
        <w:t xml:space="preserve"> </w:t>
      </w:r>
      <w:r>
        <w:t>base</w:t>
      </w:r>
      <w:r>
        <w:rPr>
          <w:spacing w:val="-2"/>
        </w:rPr>
        <w:t xml:space="preserve"> </w:t>
      </w:r>
      <w:r>
        <w:t>al</w:t>
      </w:r>
      <w:r>
        <w:rPr>
          <w:spacing w:val="-3"/>
        </w:rPr>
        <w:t xml:space="preserve"> </w:t>
      </w:r>
      <w:r>
        <w:t>numero degli</w:t>
      </w:r>
      <w:r>
        <w:rPr>
          <w:spacing w:val="-3"/>
        </w:rPr>
        <w:t xml:space="preserve"> </w:t>
      </w:r>
      <w:r>
        <w:t>aggiudicatari</w:t>
      </w:r>
      <w:r>
        <w:rPr>
          <w:spacing w:val="-3"/>
        </w:rPr>
        <w:t xml:space="preserve"> </w:t>
      </w:r>
      <w:r>
        <w:t>secondo quanto di seguito riportato.</w:t>
      </w:r>
    </w:p>
    <w:p w14:paraId="1360450C" w14:textId="77777777" w:rsidR="00C9523F" w:rsidRDefault="008D3054">
      <w:pPr>
        <w:pStyle w:val="Titolo3"/>
        <w:spacing w:before="143"/>
        <w:ind w:left="424"/>
      </w:pPr>
      <w:r>
        <w:t>Tabella</w:t>
      </w:r>
      <w:r>
        <w:rPr>
          <w:spacing w:val="-6"/>
        </w:rPr>
        <w:t xml:space="preserve"> </w:t>
      </w:r>
      <w:r>
        <w:t>n.</w:t>
      </w:r>
      <w:r>
        <w:rPr>
          <w:spacing w:val="-3"/>
        </w:rPr>
        <w:t xml:space="preserve"> </w:t>
      </w:r>
      <w:r>
        <w:t>24</w:t>
      </w:r>
      <w:r>
        <w:rPr>
          <w:spacing w:val="-5"/>
        </w:rPr>
        <w:t xml:space="preserve"> </w:t>
      </w:r>
      <w:r>
        <w:t>-</w:t>
      </w:r>
      <w:r>
        <w:rPr>
          <w:spacing w:val="-5"/>
        </w:rPr>
        <w:t xml:space="preserve"> </w:t>
      </w:r>
      <w:r>
        <w:t>Ripartizione</w:t>
      </w:r>
      <w:r>
        <w:rPr>
          <w:spacing w:val="-5"/>
        </w:rPr>
        <w:t xml:space="preserve"> </w:t>
      </w:r>
      <w:r>
        <w:t>quote</w:t>
      </w:r>
      <w:r>
        <w:rPr>
          <w:spacing w:val="-5"/>
        </w:rPr>
        <w:t xml:space="preserve"> </w:t>
      </w:r>
      <w:r>
        <w:t>e</w:t>
      </w:r>
      <w:r>
        <w:rPr>
          <w:spacing w:val="-6"/>
        </w:rPr>
        <w:t xml:space="preserve"> </w:t>
      </w:r>
      <w:r>
        <w:t>slot</w:t>
      </w:r>
      <w:r>
        <w:rPr>
          <w:spacing w:val="-5"/>
        </w:rPr>
        <w:t xml:space="preserve"> </w:t>
      </w:r>
      <w:r>
        <w:rPr>
          <w:spacing w:val="-2"/>
        </w:rPr>
        <w:t>temporali</w:t>
      </w:r>
    </w:p>
    <w:p w14:paraId="6F459866" w14:textId="77777777" w:rsidR="00C9523F" w:rsidRDefault="00C9523F">
      <w:pPr>
        <w:pStyle w:val="Corpotesto"/>
        <w:spacing w:before="7"/>
        <w:ind w:left="0"/>
        <w:rPr>
          <w:b/>
          <w:i/>
          <w:sz w:val="13"/>
        </w:rPr>
      </w:pPr>
    </w:p>
    <w:tbl>
      <w:tblPr>
        <w:tblStyle w:val="TableNormal"/>
        <w:tblW w:w="0" w:type="auto"/>
        <w:tblInd w:w="1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668"/>
        <w:gridCol w:w="586"/>
        <w:gridCol w:w="936"/>
        <w:gridCol w:w="934"/>
        <w:gridCol w:w="936"/>
        <w:gridCol w:w="936"/>
        <w:gridCol w:w="934"/>
        <w:gridCol w:w="936"/>
        <w:gridCol w:w="934"/>
        <w:gridCol w:w="936"/>
        <w:gridCol w:w="934"/>
      </w:tblGrid>
      <w:tr w:rsidR="00C9523F" w14:paraId="0F15BD25" w14:textId="77777777">
        <w:trPr>
          <w:trHeight w:val="561"/>
        </w:trPr>
        <w:tc>
          <w:tcPr>
            <w:tcW w:w="668" w:type="dxa"/>
            <w:shd w:val="clear" w:color="auto" w:fill="BEBEBE"/>
          </w:tcPr>
          <w:p w14:paraId="5BF4865A" w14:textId="77777777" w:rsidR="00C9523F" w:rsidRDefault="008D3054">
            <w:pPr>
              <w:pStyle w:val="TableParagraph"/>
              <w:spacing w:before="196"/>
              <w:ind w:left="13"/>
              <w:jc w:val="center"/>
              <w:rPr>
                <w:b/>
                <w:sz w:val="18"/>
              </w:rPr>
            </w:pPr>
            <w:r>
              <w:rPr>
                <w:b/>
                <w:spacing w:val="-2"/>
                <w:sz w:val="18"/>
              </w:rPr>
              <w:t>Lotto</w:t>
            </w:r>
          </w:p>
        </w:tc>
        <w:tc>
          <w:tcPr>
            <w:tcW w:w="586" w:type="dxa"/>
            <w:shd w:val="clear" w:color="auto" w:fill="BEBEBE"/>
          </w:tcPr>
          <w:p w14:paraId="4ED309EE" w14:textId="77777777" w:rsidR="00C9523F" w:rsidRDefault="008D3054">
            <w:pPr>
              <w:pStyle w:val="TableParagraph"/>
              <w:spacing w:line="280" w:lineRule="exact"/>
              <w:ind w:left="107" w:right="94" w:firstLine="105"/>
              <w:rPr>
                <w:b/>
                <w:sz w:val="18"/>
              </w:rPr>
            </w:pPr>
            <w:r>
              <w:rPr>
                <w:b/>
                <w:spacing w:val="-6"/>
                <w:sz w:val="18"/>
              </w:rPr>
              <w:t xml:space="preserve">n. </w:t>
            </w:r>
            <w:r>
              <w:rPr>
                <w:b/>
                <w:spacing w:val="-4"/>
                <w:sz w:val="18"/>
              </w:rPr>
              <w:t>agg.</w:t>
            </w:r>
          </w:p>
        </w:tc>
        <w:tc>
          <w:tcPr>
            <w:tcW w:w="936" w:type="dxa"/>
            <w:shd w:val="clear" w:color="auto" w:fill="BEBEBE"/>
          </w:tcPr>
          <w:p w14:paraId="1130C422" w14:textId="77777777" w:rsidR="00C9523F" w:rsidRDefault="008D3054">
            <w:pPr>
              <w:pStyle w:val="TableParagraph"/>
              <w:spacing w:line="280" w:lineRule="exact"/>
              <w:ind w:left="138" w:right="115" w:firstLine="69"/>
              <w:rPr>
                <w:b/>
                <w:sz w:val="18"/>
              </w:rPr>
            </w:pPr>
            <w:r>
              <w:rPr>
                <w:b/>
                <w:spacing w:val="-4"/>
                <w:sz w:val="18"/>
              </w:rPr>
              <w:t xml:space="preserve">Quota </w:t>
            </w:r>
            <w:r>
              <w:rPr>
                <w:b/>
                <w:sz w:val="18"/>
              </w:rPr>
              <w:t xml:space="preserve">1° </w:t>
            </w:r>
            <w:r>
              <w:rPr>
                <w:b/>
                <w:spacing w:val="-2"/>
                <w:sz w:val="18"/>
              </w:rPr>
              <w:t>grad.</w:t>
            </w:r>
          </w:p>
        </w:tc>
        <w:tc>
          <w:tcPr>
            <w:tcW w:w="934" w:type="dxa"/>
            <w:shd w:val="clear" w:color="auto" w:fill="BEBEBE"/>
          </w:tcPr>
          <w:p w14:paraId="16E10992" w14:textId="77777777" w:rsidR="00C9523F" w:rsidRDefault="008D3054">
            <w:pPr>
              <w:pStyle w:val="TableParagraph"/>
              <w:spacing w:line="280" w:lineRule="exact"/>
              <w:ind w:left="200" w:right="117" w:hanging="70"/>
              <w:rPr>
                <w:b/>
                <w:sz w:val="18"/>
              </w:rPr>
            </w:pPr>
            <w:r>
              <w:rPr>
                <w:b/>
                <w:spacing w:val="-2"/>
                <w:sz w:val="18"/>
              </w:rPr>
              <w:t>Periodo (mesi)</w:t>
            </w:r>
          </w:p>
        </w:tc>
        <w:tc>
          <w:tcPr>
            <w:tcW w:w="936" w:type="dxa"/>
            <w:shd w:val="clear" w:color="auto" w:fill="BEBEBE"/>
          </w:tcPr>
          <w:p w14:paraId="5238E8E0" w14:textId="77777777" w:rsidR="00C9523F" w:rsidRDefault="008D3054">
            <w:pPr>
              <w:pStyle w:val="TableParagraph"/>
              <w:spacing w:line="280" w:lineRule="exact"/>
              <w:ind w:left="203" w:right="106" w:hanging="80"/>
              <w:rPr>
                <w:b/>
                <w:i/>
                <w:sz w:val="18"/>
              </w:rPr>
            </w:pPr>
            <w:r>
              <w:rPr>
                <w:b/>
                <w:i/>
                <w:spacing w:val="-2"/>
                <w:sz w:val="18"/>
              </w:rPr>
              <w:t>Proroga (mesi)</w:t>
            </w:r>
          </w:p>
        </w:tc>
        <w:tc>
          <w:tcPr>
            <w:tcW w:w="936" w:type="dxa"/>
            <w:shd w:val="clear" w:color="auto" w:fill="BEBEBE"/>
          </w:tcPr>
          <w:p w14:paraId="6C4AB41C" w14:textId="77777777" w:rsidR="00C9523F" w:rsidRDefault="008D3054">
            <w:pPr>
              <w:pStyle w:val="TableParagraph"/>
              <w:spacing w:line="280" w:lineRule="exact"/>
              <w:ind w:left="136" w:right="117" w:firstLine="69"/>
              <w:rPr>
                <w:b/>
                <w:sz w:val="18"/>
              </w:rPr>
            </w:pPr>
            <w:r>
              <w:rPr>
                <w:b/>
                <w:spacing w:val="-4"/>
                <w:sz w:val="18"/>
              </w:rPr>
              <w:t xml:space="preserve">Quota </w:t>
            </w:r>
            <w:r>
              <w:rPr>
                <w:b/>
                <w:sz w:val="18"/>
              </w:rPr>
              <w:t xml:space="preserve">2° </w:t>
            </w:r>
            <w:r>
              <w:rPr>
                <w:b/>
                <w:spacing w:val="-2"/>
                <w:sz w:val="18"/>
              </w:rPr>
              <w:t>grad.</w:t>
            </w:r>
          </w:p>
        </w:tc>
        <w:tc>
          <w:tcPr>
            <w:tcW w:w="934" w:type="dxa"/>
            <w:shd w:val="clear" w:color="auto" w:fill="BEBEBE"/>
          </w:tcPr>
          <w:p w14:paraId="08EC951B" w14:textId="77777777" w:rsidR="00C9523F" w:rsidRDefault="008D3054">
            <w:pPr>
              <w:pStyle w:val="TableParagraph"/>
              <w:spacing w:line="280" w:lineRule="exact"/>
              <w:ind w:left="201" w:right="116" w:hanging="70"/>
              <w:rPr>
                <w:b/>
                <w:sz w:val="18"/>
              </w:rPr>
            </w:pPr>
            <w:r>
              <w:rPr>
                <w:b/>
                <w:spacing w:val="-2"/>
                <w:sz w:val="18"/>
              </w:rPr>
              <w:t>Periodo (mesi)</w:t>
            </w:r>
          </w:p>
        </w:tc>
        <w:tc>
          <w:tcPr>
            <w:tcW w:w="936" w:type="dxa"/>
            <w:shd w:val="clear" w:color="auto" w:fill="BEBEBE"/>
          </w:tcPr>
          <w:p w14:paraId="7720D4E4" w14:textId="77777777" w:rsidR="00C9523F" w:rsidRDefault="008D3054">
            <w:pPr>
              <w:pStyle w:val="TableParagraph"/>
              <w:spacing w:line="280" w:lineRule="exact"/>
              <w:ind w:left="203" w:right="106" w:hanging="80"/>
              <w:rPr>
                <w:b/>
                <w:i/>
                <w:sz w:val="18"/>
              </w:rPr>
            </w:pPr>
            <w:r>
              <w:rPr>
                <w:b/>
                <w:i/>
                <w:spacing w:val="-2"/>
                <w:sz w:val="18"/>
              </w:rPr>
              <w:t>Proroga (mesi)</w:t>
            </w:r>
          </w:p>
        </w:tc>
        <w:tc>
          <w:tcPr>
            <w:tcW w:w="934" w:type="dxa"/>
            <w:shd w:val="clear" w:color="auto" w:fill="BEBEBE"/>
          </w:tcPr>
          <w:p w14:paraId="419435D9" w14:textId="77777777" w:rsidR="00C9523F" w:rsidRDefault="008D3054">
            <w:pPr>
              <w:pStyle w:val="TableParagraph"/>
              <w:spacing w:line="280" w:lineRule="exact"/>
              <w:ind w:left="136" w:right="115" w:firstLine="69"/>
              <w:rPr>
                <w:b/>
                <w:sz w:val="18"/>
              </w:rPr>
            </w:pPr>
            <w:r>
              <w:rPr>
                <w:b/>
                <w:spacing w:val="-4"/>
                <w:sz w:val="18"/>
              </w:rPr>
              <w:t xml:space="preserve">Quota </w:t>
            </w:r>
            <w:r>
              <w:rPr>
                <w:b/>
                <w:sz w:val="18"/>
              </w:rPr>
              <w:t xml:space="preserve">3° </w:t>
            </w:r>
            <w:r>
              <w:rPr>
                <w:b/>
                <w:spacing w:val="-2"/>
                <w:sz w:val="18"/>
              </w:rPr>
              <w:t>grad.</w:t>
            </w:r>
          </w:p>
        </w:tc>
        <w:tc>
          <w:tcPr>
            <w:tcW w:w="936" w:type="dxa"/>
            <w:shd w:val="clear" w:color="auto" w:fill="BEBEBE"/>
          </w:tcPr>
          <w:p w14:paraId="6DE2ABF5" w14:textId="77777777" w:rsidR="00C9523F" w:rsidRDefault="008D3054">
            <w:pPr>
              <w:pStyle w:val="TableParagraph"/>
              <w:spacing w:line="280" w:lineRule="exact"/>
              <w:ind w:left="203" w:right="116" w:hanging="70"/>
              <w:rPr>
                <w:b/>
                <w:sz w:val="18"/>
              </w:rPr>
            </w:pPr>
            <w:r>
              <w:rPr>
                <w:b/>
                <w:spacing w:val="-2"/>
                <w:sz w:val="18"/>
              </w:rPr>
              <w:t>Periodo (mesi)</w:t>
            </w:r>
          </w:p>
        </w:tc>
        <w:tc>
          <w:tcPr>
            <w:tcW w:w="934" w:type="dxa"/>
            <w:shd w:val="clear" w:color="auto" w:fill="BEBEBE"/>
          </w:tcPr>
          <w:p w14:paraId="2BEBC5F3" w14:textId="77777777" w:rsidR="00C9523F" w:rsidRDefault="008D3054">
            <w:pPr>
              <w:pStyle w:val="TableParagraph"/>
              <w:spacing w:line="280" w:lineRule="exact"/>
              <w:ind w:left="201" w:right="106" w:hanging="80"/>
              <w:rPr>
                <w:b/>
                <w:i/>
                <w:sz w:val="18"/>
              </w:rPr>
            </w:pPr>
            <w:r>
              <w:rPr>
                <w:b/>
                <w:i/>
                <w:spacing w:val="-2"/>
                <w:sz w:val="18"/>
              </w:rPr>
              <w:t>Proroga (mesi)</w:t>
            </w:r>
          </w:p>
        </w:tc>
      </w:tr>
      <w:tr w:rsidR="00C9523F" w14:paraId="39E165BD" w14:textId="77777777">
        <w:trPr>
          <w:trHeight w:val="278"/>
        </w:trPr>
        <w:tc>
          <w:tcPr>
            <w:tcW w:w="668" w:type="dxa"/>
          </w:tcPr>
          <w:p w14:paraId="5005DAF4" w14:textId="77777777" w:rsidR="00C9523F" w:rsidRDefault="008D3054">
            <w:pPr>
              <w:pStyle w:val="TableParagraph"/>
              <w:spacing w:before="54" w:line="204" w:lineRule="exact"/>
              <w:ind w:left="13"/>
              <w:jc w:val="center"/>
              <w:rPr>
                <w:b/>
                <w:sz w:val="18"/>
              </w:rPr>
            </w:pPr>
            <w:r>
              <w:rPr>
                <w:b/>
                <w:spacing w:val="-10"/>
                <w:sz w:val="18"/>
              </w:rPr>
              <w:t>1</w:t>
            </w:r>
          </w:p>
        </w:tc>
        <w:tc>
          <w:tcPr>
            <w:tcW w:w="586" w:type="dxa"/>
          </w:tcPr>
          <w:p w14:paraId="0BADAA6B" w14:textId="77777777" w:rsidR="00C9523F" w:rsidRDefault="008D3054">
            <w:pPr>
              <w:pStyle w:val="TableParagraph"/>
              <w:spacing w:before="54" w:line="204" w:lineRule="exact"/>
              <w:ind w:left="7"/>
              <w:jc w:val="center"/>
              <w:rPr>
                <w:b/>
                <w:sz w:val="18"/>
              </w:rPr>
            </w:pPr>
            <w:r>
              <w:rPr>
                <w:b/>
                <w:spacing w:val="-10"/>
                <w:sz w:val="18"/>
              </w:rPr>
              <w:t>2</w:t>
            </w:r>
          </w:p>
        </w:tc>
        <w:tc>
          <w:tcPr>
            <w:tcW w:w="936" w:type="dxa"/>
          </w:tcPr>
          <w:p w14:paraId="206F944E" w14:textId="77777777" w:rsidR="00C9523F" w:rsidRDefault="008D3054">
            <w:pPr>
              <w:pStyle w:val="TableParagraph"/>
              <w:spacing w:before="54" w:line="204" w:lineRule="exact"/>
              <w:ind w:left="15"/>
              <w:jc w:val="center"/>
              <w:rPr>
                <w:b/>
                <w:sz w:val="18"/>
              </w:rPr>
            </w:pPr>
            <w:r>
              <w:rPr>
                <w:b/>
                <w:spacing w:val="-5"/>
                <w:sz w:val="18"/>
              </w:rPr>
              <w:t>60%</w:t>
            </w:r>
          </w:p>
        </w:tc>
        <w:tc>
          <w:tcPr>
            <w:tcW w:w="934" w:type="dxa"/>
          </w:tcPr>
          <w:p w14:paraId="7399281C" w14:textId="77777777" w:rsidR="00C9523F" w:rsidRDefault="008D3054">
            <w:pPr>
              <w:pStyle w:val="TableParagraph"/>
              <w:spacing w:before="54" w:line="204" w:lineRule="exact"/>
              <w:ind w:left="11" w:right="1"/>
              <w:jc w:val="center"/>
              <w:rPr>
                <w:b/>
                <w:sz w:val="18"/>
              </w:rPr>
            </w:pPr>
            <w:r>
              <w:rPr>
                <w:b/>
                <w:spacing w:val="-5"/>
                <w:sz w:val="18"/>
              </w:rPr>
              <w:t>22</w:t>
            </w:r>
          </w:p>
        </w:tc>
        <w:tc>
          <w:tcPr>
            <w:tcW w:w="936" w:type="dxa"/>
          </w:tcPr>
          <w:p w14:paraId="55A4A7B7" w14:textId="77777777" w:rsidR="00C9523F" w:rsidRDefault="008D3054">
            <w:pPr>
              <w:pStyle w:val="TableParagraph"/>
              <w:spacing w:before="54" w:line="204" w:lineRule="exact"/>
              <w:ind w:left="15" w:right="3"/>
              <w:jc w:val="center"/>
              <w:rPr>
                <w:i/>
                <w:sz w:val="18"/>
              </w:rPr>
            </w:pPr>
            <w:r>
              <w:rPr>
                <w:i/>
                <w:spacing w:val="-10"/>
                <w:sz w:val="18"/>
              </w:rPr>
              <w:t>9</w:t>
            </w:r>
          </w:p>
        </w:tc>
        <w:tc>
          <w:tcPr>
            <w:tcW w:w="936" w:type="dxa"/>
          </w:tcPr>
          <w:p w14:paraId="28C306E7" w14:textId="77777777" w:rsidR="00C9523F" w:rsidRDefault="008D3054">
            <w:pPr>
              <w:pStyle w:val="TableParagraph"/>
              <w:spacing w:before="54" w:line="204" w:lineRule="exact"/>
              <w:ind w:left="15" w:right="5"/>
              <w:jc w:val="center"/>
              <w:rPr>
                <w:b/>
                <w:sz w:val="18"/>
              </w:rPr>
            </w:pPr>
            <w:r>
              <w:rPr>
                <w:b/>
                <w:spacing w:val="-5"/>
                <w:sz w:val="18"/>
              </w:rPr>
              <w:t>40%</w:t>
            </w:r>
          </w:p>
        </w:tc>
        <w:tc>
          <w:tcPr>
            <w:tcW w:w="934" w:type="dxa"/>
          </w:tcPr>
          <w:p w14:paraId="5CEC8337" w14:textId="77777777" w:rsidR="00C9523F" w:rsidRDefault="008D3054">
            <w:pPr>
              <w:pStyle w:val="TableParagraph"/>
              <w:spacing w:before="54" w:line="204" w:lineRule="exact"/>
              <w:ind w:left="11"/>
              <w:jc w:val="center"/>
              <w:rPr>
                <w:b/>
                <w:sz w:val="18"/>
              </w:rPr>
            </w:pPr>
            <w:r>
              <w:rPr>
                <w:b/>
                <w:spacing w:val="-5"/>
                <w:sz w:val="18"/>
              </w:rPr>
              <w:t>14</w:t>
            </w:r>
          </w:p>
        </w:tc>
        <w:tc>
          <w:tcPr>
            <w:tcW w:w="936" w:type="dxa"/>
          </w:tcPr>
          <w:p w14:paraId="7872B0C4" w14:textId="77777777" w:rsidR="00C9523F" w:rsidRDefault="008D3054">
            <w:pPr>
              <w:pStyle w:val="TableParagraph"/>
              <w:spacing w:before="54" w:line="204" w:lineRule="exact"/>
              <w:ind w:left="15" w:right="3"/>
              <w:jc w:val="center"/>
              <w:rPr>
                <w:i/>
                <w:sz w:val="18"/>
              </w:rPr>
            </w:pPr>
            <w:r>
              <w:rPr>
                <w:i/>
                <w:spacing w:val="-10"/>
                <w:sz w:val="18"/>
              </w:rPr>
              <w:t>9</w:t>
            </w:r>
          </w:p>
        </w:tc>
        <w:tc>
          <w:tcPr>
            <w:tcW w:w="934" w:type="dxa"/>
            <w:shd w:val="clear" w:color="auto" w:fill="F1F1F1"/>
          </w:tcPr>
          <w:p w14:paraId="62F43C99" w14:textId="77777777" w:rsidR="00C9523F" w:rsidRDefault="00C9523F">
            <w:pPr>
              <w:pStyle w:val="TableParagraph"/>
              <w:rPr>
                <w:rFonts w:ascii="Times New Roman"/>
                <w:sz w:val="18"/>
              </w:rPr>
            </w:pPr>
          </w:p>
        </w:tc>
        <w:tc>
          <w:tcPr>
            <w:tcW w:w="936" w:type="dxa"/>
            <w:shd w:val="clear" w:color="auto" w:fill="F1F1F1"/>
          </w:tcPr>
          <w:p w14:paraId="4EC59AEA" w14:textId="77777777" w:rsidR="00C9523F" w:rsidRDefault="00C9523F">
            <w:pPr>
              <w:pStyle w:val="TableParagraph"/>
              <w:rPr>
                <w:rFonts w:ascii="Times New Roman"/>
                <w:sz w:val="18"/>
              </w:rPr>
            </w:pPr>
          </w:p>
        </w:tc>
        <w:tc>
          <w:tcPr>
            <w:tcW w:w="934" w:type="dxa"/>
            <w:shd w:val="clear" w:color="auto" w:fill="F1F1F1"/>
          </w:tcPr>
          <w:p w14:paraId="0DD4DAFA" w14:textId="77777777" w:rsidR="00C9523F" w:rsidRDefault="00C9523F">
            <w:pPr>
              <w:pStyle w:val="TableParagraph"/>
              <w:rPr>
                <w:rFonts w:ascii="Times New Roman"/>
                <w:sz w:val="18"/>
              </w:rPr>
            </w:pPr>
          </w:p>
        </w:tc>
      </w:tr>
      <w:tr w:rsidR="00C9523F" w14:paraId="5CD1A1F1" w14:textId="77777777">
        <w:trPr>
          <w:trHeight w:val="280"/>
        </w:trPr>
        <w:tc>
          <w:tcPr>
            <w:tcW w:w="668" w:type="dxa"/>
          </w:tcPr>
          <w:p w14:paraId="1708D0FD" w14:textId="77777777" w:rsidR="00C9523F" w:rsidRDefault="008D3054">
            <w:pPr>
              <w:pStyle w:val="TableParagraph"/>
              <w:spacing w:before="56" w:line="204" w:lineRule="exact"/>
              <w:ind w:left="13"/>
              <w:jc w:val="center"/>
              <w:rPr>
                <w:b/>
                <w:sz w:val="18"/>
              </w:rPr>
            </w:pPr>
            <w:r>
              <w:rPr>
                <w:b/>
                <w:spacing w:val="-10"/>
                <w:sz w:val="18"/>
              </w:rPr>
              <w:t>2</w:t>
            </w:r>
          </w:p>
        </w:tc>
        <w:tc>
          <w:tcPr>
            <w:tcW w:w="586" w:type="dxa"/>
          </w:tcPr>
          <w:p w14:paraId="48463EC5" w14:textId="77777777" w:rsidR="00C9523F" w:rsidRDefault="008D3054">
            <w:pPr>
              <w:pStyle w:val="TableParagraph"/>
              <w:spacing w:before="56" w:line="204" w:lineRule="exact"/>
              <w:ind w:left="7"/>
              <w:jc w:val="center"/>
              <w:rPr>
                <w:b/>
                <w:sz w:val="18"/>
              </w:rPr>
            </w:pPr>
            <w:r>
              <w:rPr>
                <w:b/>
                <w:spacing w:val="-10"/>
                <w:sz w:val="18"/>
              </w:rPr>
              <w:t>2</w:t>
            </w:r>
          </w:p>
        </w:tc>
        <w:tc>
          <w:tcPr>
            <w:tcW w:w="936" w:type="dxa"/>
          </w:tcPr>
          <w:p w14:paraId="49E2E2A2" w14:textId="77777777" w:rsidR="00C9523F" w:rsidRDefault="008D3054">
            <w:pPr>
              <w:pStyle w:val="TableParagraph"/>
              <w:spacing w:before="56" w:line="204" w:lineRule="exact"/>
              <w:ind w:left="15"/>
              <w:jc w:val="center"/>
              <w:rPr>
                <w:b/>
                <w:sz w:val="18"/>
              </w:rPr>
            </w:pPr>
            <w:r>
              <w:rPr>
                <w:b/>
                <w:spacing w:val="-5"/>
                <w:sz w:val="18"/>
              </w:rPr>
              <w:t>55%</w:t>
            </w:r>
          </w:p>
        </w:tc>
        <w:tc>
          <w:tcPr>
            <w:tcW w:w="934" w:type="dxa"/>
          </w:tcPr>
          <w:p w14:paraId="201D3D3E" w14:textId="77777777" w:rsidR="00C9523F" w:rsidRDefault="008D3054">
            <w:pPr>
              <w:pStyle w:val="TableParagraph"/>
              <w:spacing w:before="56" w:line="204" w:lineRule="exact"/>
              <w:ind w:left="11" w:right="1"/>
              <w:jc w:val="center"/>
              <w:rPr>
                <w:b/>
                <w:sz w:val="18"/>
              </w:rPr>
            </w:pPr>
            <w:r>
              <w:rPr>
                <w:b/>
                <w:spacing w:val="-5"/>
                <w:sz w:val="18"/>
              </w:rPr>
              <w:t>20</w:t>
            </w:r>
          </w:p>
        </w:tc>
        <w:tc>
          <w:tcPr>
            <w:tcW w:w="936" w:type="dxa"/>
          </w:tcPr>
          <w:p w14:paraId="1CC32594" w14:textId="77777777" w:rsidR="00C9523F" w:rsidRDefault="008D3054">
            <w:pPr>
              <w:pStyle w:val="TableParagraph"/>
              <w:spacing w:before="56" w:line="204" w:lineRule="exact"/>
              <w:ind w:left="15" w:right="3"/>
              <w:jc w:val="center"/>
              <w:rPr>
                <w:i/>
                <w:sz w:val="18"/>
              </w:rPr>
            </w:pPr>
            <w:r>
              <w:rPr>
                <w:i/>
                <w:spacing w:val="-10"/>
                <w:sz w:val="18"/>
              </w:rPr>
              <w:t>9</w:t>
            </w:r>
          </w:p>
        </w:tc>
        <w:tc>
          <w:tcPr>
            <w:tcW w:w="936" w:type="dxa"/>
          </w:tcPr>
          <w:p w14:paraId="05855F22" w14:textId="77777777" w:rsidR="00C9523F" w:rsidRDefault="008D3054">
            <w:pPr>
              <w:pStyle w:val="TableParagraph"/>
              <w:spacing w:before="56" w:line="204" w:lineRule="exact"/>
              <w:ind w:left="15" w:right="5"/>
              <w:jc w:val="center"/>
              <w:rPr>
                <w:b/>
                <w:sz w:val="18"/>
              </w:rPr>
            </w:pPr>
            <w:r>
              <w:rPr>
                <w:b/>
                <w:spacing w:val="-5"/>
                <w:sz w:val="18"/>
              </w:rPr>
              <w:t>45%</w:t>
            </w:r>
          </w:p>
        </w:tc>
        <w:tc>
          <w:tcPr>
            <w:tcW w:w="934" w:type="dxa"/>
          </w:tcPr>
          <w:p w14:paraId="689F4FF3" w14:textId="77777777" w:rsidR="00C9523F" w:rsidRDefault="008D3054">
            <w:pPr>
              <w:pStyle w:val="TableParagraph"/>
              <w:spacing w:before="56" w:line="204" w:lineRule="exact"/>
              <w:ind w:left="11"/>
              <w:jc w:val="center"/>
              <w:rPr>
                <w:b/>
                <w:sz w:val="18"/>
              </w:rPr>
            </w:pPr>
            <w:r>
              <w:rPr>
                <w:b/>
                <w:spacing w:val="-5"/>
                <w:sz w:val="18"/>
              </w:rPr>
              <w:t>16</w:t>
            </w:r>
          </w:p>
        </w:tc>
        <w:tc>
          <w:tcPr>
            <w:tcW w:w="936" w:type="dxa"/>
          </w:tcPr>
          <w:p w14:paraId="42CB0ABF" w14:textId="77777777" w:rsidR="00C9523F" w:rsidRDefault="008D3054">
            <w:pPr>
              <w:pStyle w:val="TableParagraph"/>
              <w:spacing w:before="56" w:line="204" w:lineRule="exact"/>
              <w:ind w:left="15" w:right="3"/>
              <w:jc w:val="center"/>
              <w:rPr>
                <w:i/>
                <w:sz w:val="18"/>
              </w:rPr>
            </w:pPr>
            <w:r>
              <w:rPr>
                <w:i/>
                <w:spacing w:val="-10"/>
                <w:sz w:val="18"/>
              </w:rPr>
              <w:t>9</w:t>
            </w:r>
          </w:p>
        </w:tc>
        <w:tc>
          <w:tcPr>
            <w:tcW w:w="934" w:type="dxa"/>
            <w:shd w:val="clear" w:color="auto" w:fill="F1F1F1"/>
          </w:tcPr>
          <w:p w14:paraId="026829B1" w14:textId="77777777" w:rsidR="00C9523F" w:rsidRDefault="00C9523F">
            <w:pPr>
              <w:pStyle w:val="TableParagraph"/>
              <w:rPr>
                <w:rFonts w:ascii="Times New Roman"/>
                <w:sz w:val="18"/>
              </w:rPr>
            </w:pPr>
          </w:p>
        </w:tc>
        <w:tc>
          <w:tcPr>
            <w:tcW w:w="936" w:type="dxa"/>
            <w:shd w:val="clear" w:color="auto" w:fill="F1F1F1"/>
          </w:tcPr>
          <w:p w14:paraId="711418C8" w14:textId="77777777" w:rsidR="00C9523F" w:rsidRDefault="00C9523F">
            <w:pPr>
              <w:pStyle w:val="TableParagraph"/>
              <w:rPr>
                <w:rFonts w:ascii="Times New Roman"/>
                <w:sz w:val="18"/>
              </w:rPr>
            </w:pPr>
          </w:p>
        </w:tc>
        <w:tc>
          <w:tcPr>
            <w:tcW w:w="934" w:type="dxa"/>
            <w:shd w:val="clear" w:color="auto" w:fill="F1F1F1"/>
          </w:tcPr>
          <w:p w14:paraId="2B079451" w14:textId="77777777" w:rsidR="00C9523F" w:rsidRDefault="00C9523F">
            <w:pPr>
              <w:pStyle w:val="TableParagraph"/>
              <w:rPr>
                <w:rFonts w:ascii="Times New Roman"/>
                <w:sz w:val="18"/>
              </w:rPr>
            </w:pPr>
          </w:p>
        </w:tc>
      </w:tr>
      <w:tr w:rsidR="00C9523F" w14:paraId="7BF1F331" w14:textId="77777777">
        <w:trPr>
          <w:trHeight w:val="280"/>
        </w:trPr>
        <w:tc>
          <w:tcPr>
            <w:tcW w:w="668" w:type="dxa"/>
          </w:tcPr>
          <w:p w14:paraId="713E956E" w14:textId="77777777" w:rsidR="00C9523F" w:rsidRDefault="008D3054">
            <w:pPr>
              <w:pStyle w:val="TableParagraph"/>
              <w:spacing w:before="56" w:line="204" w:lineRule="exact"/>
              <w:ind w:left="13"/>
              <w:jc w:val="center"/>
              <w:rPr>
                <w:b/>
                <w:sz w:val="18"/>
              </w:rPr>
            </w:pPr>
            <w:r>
              <w:rPr>
                <w:b/>
                <w:spacing w:val="-10"/>
                <w:sz w:val="18"/>
              </w:rPr>
              <w:t>3</w:t>
            </w:r>
          </w:p>
        </w:tc>
        <w:tc>
          <w:tcPr>
            <w:tcW w:w="586" w:type="dxa"/>
          </w:tcPr>
          <w:p w14:paraId="08F798F9" w14:textId="77777777" w:rsidR="00C9523F" w:rsidRDefault="008D3054">
            <w:pPr>
              <w:pStyle w:val="TableParagraph"/>
              <w:spacing w:before="56" w:line="204" w:lineRule="exact"/>
              <w:ind w:left="7"/>
              <w:jc w:val="center"/>
              <w:rPr>
                <w:b/>
                <w:sz w:val="18"/>
              </w:rPr>
            </w:pPr>
            <w:r>
              <w:rPr>
                <w:b/>
                <w:spacing w:val="-10"/>
                <w:sz w:val="18"/>
              </w:rPr>
              <w:t>3</w:t>
            </w:r>
          </w:p>
        </w:tc>
        <w:tc>
          <w:tcPr>
            <w:tcW w:w="936" w:type="dxa"/>
          </w:tcPr>
          <w:p w14:paraId="1DB42D40" w14:textId="77777777" w:rsidR="00C9523F" w:rsidRDefault="008D3054">
            <w:pPr>
              <w:pStyle w:val="TableParagraph"/>
              <w:spacing w:before="56" w:line="204" w:lineRule="exact"/>
              <w:ind w:left="15"/>
              <w:jc w:val="center"/>
              <w:rPr>
                <w:b/>
                <w:sz w:val="18"/>
              </w:rPr>
            </w:pPr>
            <w:r>
              <w:rPr>
                <w:b/>
                <w:spacing w:val="-5"/>
                <w:sz w:val="18"/>
              </w:rPr>
              <w:t>45%</w:t>
            </w:r>
          </w:p>
        </w:tc>
        <w:tc>
          <w:tcPr>
            <w:tcW w:w="934" w:type="dxa"/>
          </w:tcPr>
          <w:p w14:paraId="2438AAD9" w14:textId="77777777" w:rsidR="00C9523F" w:rsidRDefault="008D3054">
            <w:pPr>
              <w:pStyle w:val="TableParagraph"/>
              <w:spacing w:before="56" w:line="204" w:lineRule="exact"/>
              <w:ind w:left="11" w:right="1"/>
              <w:jc w:val="center"/>
              <w:rPr>
                <w:b/>
                <w:sz w:val="18"/>
              </w:rPr>
            </w:pPr>
            <w:r>
              <w:rPr>
                <w:b/>
                <w:spacing w:val="-5"/>
                <w:sz w:val="18"/>
              </w:rPr>
              <w:t>16</w:t>
            </w:r>
          </w:p>
        </w:tc>
        <w:tc>
          <w:tcPr>
            <w:tcW w:w="936" w:type="dxa"/>
          </w:tcPr>
          <w:p w14:paraId="2CFEFBF5" w14:textId="77777777" w:rsidR="00C9523F" w:rsidRDefault="008D3054">
            <w:pPr>
              <w:pStyle w:val="TableParagraph"/>
              <w:spacing w:before="56" w:line="204" w:lineRule="exact"/>
              <w:ind w:left="15" w:right="3"/>
              <w:jc w:val="center"/>
              <w:rPr>
                <w:i/>
                <w:sz w:val="18"/>
              </w:rPr>
            </w:pPr>
            <w:r>
              <w:rPr>
                <w:i/>
                <w:spacing w:val="-10"/>
                <w:sz w:val="18"/>
              </w:rPr>
              <w:t>9</w:t>
            </w:r>
          </w:p>
        </w:tc>
        <w:tc>
          <w:tcPr>
            <w:tcW w:w="936" w:type="dxa"/>
          </w:tcPr>
          <w:p w14:paraId="4D14B787" w14:textId="77777777" w:rsidR="00C9523F" w:rsidRDefault="008D3054">
            <w:pPr>
              <w:pStyle w:val="TableParagraph"/>
              <w:spacing w:before="56" w:line="204" w:lineRule="exact"/>
              <w:ind w:left="15" w:right="5"/>
              <w:jc w:val="center"/>
              <w:rPr>
                <w:b/>
                <w:sz w:val="18"/>
              </w:rPr>
            </w:pPr>
            <w:r>
              <w:rPr>
                <w:b/>
                <w:spacing w:val="-5"/>
                <w:sz w:val="18"/>
              </w:rPr>
              <w:t>30%</w:t>
            </w:r>
          </w:p>
        </w:tc>
        <w:tc>
          <w:tcPr>
            <w:tcW w:w="934" w:type="dxa"/>
          </w:tcPr>
          <w:p w14:paraId="2ED1817F" w14:textId="77777777" w:rsidR="00C9523F" w:rsidRDefault="008D3054">
            <w:pPr>
              <w:pStyle w:val="TableParagraph"/>
              <w:spacing w:before="56" w:line="204" w:lineRule="exact"/>
              <w:ind w:left="11"/>
              <w:jc w:val="center"/>
              <w:rPr>
                <w:b/>
                <w:sz w:val="18"/>
              </w:rPr>
            </w:pPr>
            <w:r>
              <w:rPr>
                <w:b/>
                <w:spacing w:val="-5"/>
                <w:sz w:val="18"/>
              </w:rPr>
              <w:t>11</w:t>
            </w:r>
          </w:p>
        </w:tc>
        <w:tc>
          <w:tcPr>
            <w:tcW w:w="936" w:type="dxa"/>
          </w:tcPr>
          <w:p w14:paraId="3661BB9B" w14:textId="77777777" w:rsidR="00C9523F" w:rsidRDefault="008D3054">
            <w:pPr>
              <w:pStyle w:val="TableParagraph"/>
              <w:spacing w:before="56" w:line="204" w:lineRule="exact"/>
              <w:ind w:left="15" w:right="3"/>
              <w:jc w:val="center"/>
              <w:rPr>
                <w:i/>
                <w:sz w:val="18"/>
              </w:rPr>
            </w:pPr>
            <w:r>
              <w:rPr>
                <w:i/>
                <w:spacing w:val="-10"/>
                <w:sz w:val="18"/>
              </w:rPr>
              <w:t>9</w:t>
            </w:r>
          </w:p>
        </w:tc>
        <w:tc>
          <w:tcPr>
            <w:tcW w:w="934" w:type="dxa"/>
          </w:tcPr>
          <w:p w14:paraId="5E66F44F" w14:textId="77777777" w:rsidR="00C9523F" w:rsidRDefault="008D3054">
            <w:pPr>
              <w:pStyle w:val="TableParagraph"/>
              <w:spacing w:before="56" w:line="204" w:lineRule="exact"/>
              <w:ind w:left="287"/>
              <w:rPr>
                <w:b/>
                <w:sz w:val="18"/>
              </w:rPr>
            </w:pPr>
            <w:r>
              <w:rPr>
                <w:b/>
                <w:spacing w:val="-5"/>
                <w:sz w:val="18"/>
              </w:rPr>
              <w:t>25%</w:t>
            </w:r>
          </w:p>
        </w:tc>
        <w:tc>
          <w:tcPr>
            <w:tcW w:w="936" w:type="dxa"/>
          </w:tcPr>
          <w:p w14:paraId="2EB77416" w14:textId="77777777" w:rsidR="00C9523F" w:rsidRDefault="008D3054">
            <w:pPr>
              <w:pStyle w:val="TableParagraph"/>
              <w:spacing w:before="56" w:line="204" w:lineRule="exact"/>
              <w:ind w:left="15" w:right="3"/>
              <w:jc w:val="center"/>
              <w:rPr>
                <w:b/>
                <w:sz w:val="18"/>
              </w:rPr>
            </w:pPr>
            <w:r>
              <w:rPr>
                <w:b/>
                <w:spacing w:val="-10"/>
                <w:sz w:val="18"/>
              </w:rPr>
              <w:t>9</w:t>
            </w:r>
          </w:p>
        </w:tc>
        <w:tc>
          <w:tcPr>
            <w:tcW w:w="934" w:type="dxa"/>
          </w:tcPr>
          <w:p w14:paraId="4EED2D5C" w14:textId="77777777" w:rsidR="00C9523F" w:rsidRDefault="008D3054">
            <w:pPr>
              <w:pStyle w:val="TableParagraph"/>
              <w:spacing w:before="56" w:line="204" w:lineRule="exact"/>
              <w:ind w:left="11" w:right="1"/>
              <w:jc w:val="center"/>
              <w:rPr>
                <w:i/>
                <w:sz w:val="18"/>
              </w:rPr>
            </w:pPr>
            <w:r>
              <w:rPr>
                <w:i/>
                <w:spacing w:val="-10"/>
                <w:sz w:val="18"/>
              </w:rPr>
              <w:t>0</w:t>
            </w:r>
          </w:p>
        </w:tc>
      </w:tr>
      <w:tr w:rsidR="00C9523F" w14:paraId="654309B7" w14:textId="77777777">
        <w:trPr>
          <w:trHeight w:val="280"/>
        </w:trPr>
        <w:tc>
          <w:tcPr>
            <w:tcW w:w="668" w:type="dxa"/>
          </w:tcPr>
          <w:p w14:paraId="0C0B97AA" w14:textId="77777777" w:rsidR="00C9523F" w:rsidRDefault="008D3054">
            <w:pPr>
              <w:pStyle w:val="TableParagraph"/>
              <w:spacing w:before="56" w:line="204" w:lineRule="exact"/>
              <w:ind w:left="13"/>
              <w:jc w:val="center"/>
              <w:rPr>
                <w:b/>
                <w:sz w:val="18"/>
              </w:rPr>
            </w:pPr>
            <w:r>
              <w:rPr>
                <w:b/>
                <w:spacing w:val="-10"/>
                <w:sz w:val="18"/>
              </w:rPr>
              <w:t>4</w:t>
            </w:r>
          </w:p>
        </w:tc>
        <w:tc>
          <w:tcPr>
            <w:tcW w:w="586" w:type="dxa"/>
          </w:tcPr>
          <w:p w14:paraId="33C607C9" w14:textId="77777777" w:rsidR="00C9523F" w:rsidRDefault="008D3054">
            <w:pPr>
              <w:pStyle w:val="TableParagraph"/>
              <w:spacing w:before="56" w:line="204" w:lineRule="exact"/>
              <w:ind w:left="7"/>
              <w:jc w:val="center"/>
              <w:rPr>
                <w:b/>
                <w:sz w:val="18"/>
              </w:rPr>
            </w:pPr>
            <w:r>
              <w:rPr>
                <w:b/>
                <w:spacing w:val="-10"/>
                <w:sz w:val="18"/>
              </w:rPr>
              <w:t>2</w:t>
            </w:r>
          </w:p>
        </w:tc>
        <w:tc>
          <w:tcPr>
            <w:tcW w:w="936" w:type="dxa"/>
          </w:tcPr>
          <w:p w14:paraId="4F25783E" w14:textId="77777777" w:rsidR="00C9523F" w:rsidRDefault="008D3054">
            <w:pPr>
              <w:pStyle w:val="TableParagraph"/>
              <w:spacing w:before="56" w:line="204" w:lineRule="exact"/>
              <w:ind w:left="15"/>
              <w:jc w:val="center"/>
              <w:rPr>
                <w:b/>
                <w:sz w:val="18"/>
              </w:rPr>
            </w:pPr>
            <w:r>
              <w:rPr>
                <w:b/>
                <w:spacing w:val="-5"/>
                <w:sz w:val="18"/>
              </w:rPr>
              <w:t>60%</w:t>
            </w:r>
          </w:p>
        </w:tc>
        <w:tc>
          <w:tcPr>
            <w:tcW w:w="934" w:type="dxa"/>
          </w:tcPr>
          <w:p w14:paraId="6B82D4A3" w14:textId="77777777" w:rsidR="00C9523F" w:rsidRDefault="008D3054">
            <w:pPr>
              <w:pStyle w:val="TableParagraph"/>
              <w:spacing w:before="56" w:line="204" w:lineRule="exact"/>
              <w:ind w:left="11" w:right="1"/>
              <w:jc w:val="center"/>
              <w:rPr>
                <w:b/>
                <w:sz w:val="18"/>
              </w:rPr>
            </w:pPr>
            <w:r>
              <w:rPr>
                <w:b/>
                <w:spacing w:val="-5"/>
                <w:sz w:val="18"/>
              </w:rPr>
              <w:t>22</w:t>
            </w:r>
          </w:p>
        </w:tc>
        <w:tc>
          <w:tcPr>
            <w:tcW w:w="936" w:type="dxa"/>
          </w:tcPr>
          <w:p w14:paraId="1524638F" w14:textId="77777777" w:rsidR="00C9523F" w:rsidRDefault="008D3054">
            <w:pPr>
              <w:pStyle w:val="TableParagraph"/>
              <w:spacing w:before="56" w:line="204" w:lineRule="exact"/>
              <w:ind w:left="15" w:right="3"/>
              <w:jc w:val="center"/>
              <w:rPr>
                <w:i/>
                <w:sz w:val="18"/>
              </w:rPr>
            </w:pPr>
            <w:r>
              <w:rPr>
                <w:i/>
                <w:spacing w:val="-10"/>
                <w:sz w:val="18"/>
              </w:rPr>
              <w:t>9</w:t>
            </w:r>
          </w:p>
        </w:tc>
        <w:tc>
          <w:tcPr>
            <w:tcW w:w="936" w:type="dxa"/>
          </w:tcPr>
          <w:p w14:paraId="300C1F9F" w14:textId="77777777" w:rsidR="00C9523F" w:rsidRDefault="008D3054">
            <w:pPr>
              <w:pStyle w:val="TableParagraph"/>
              <w:spacing w:before="56" w:line="204" w:lineRule="exact"/>
              <w:ind w:left="15" w:right="5"/>
              <w:jc w:val="center"/>
              <w:rPr>
                <w:b/>
                <w:sz w:val="18"/>
              </w:rPr>
            </w:pPr>
            <w:r>
              <w:rPr>
                <w:b/>
                <w:spacing w:val="-5"/>
                <w:sz w:val="18"/>
              </w:rPr>
              <w:t>40%</w:t>
            </w:r>
          </w:p>
        </w:tc>
        <w:tc>
          <w:tcPr>
            <w:tcW w:w="934" w:type="dxa"/>
          </w:tcPr>
          <w:p w14:paraId="5C25D2DA" w14:textId="77777777" w:rsidR="00C9523F" w:rsidRDefault="008D3054">
            <w:pPr>
              <w:pStyle w:val="TableParagraph"/>
              <w:spacing w:before="56" w:line="204" w:lineRule="exact"/>
              <w:ind w:left="11"/>
              <w:jc w:val="center"/>
              <w:rPr>
                <w:b/>
                <w:sz w:val="18"/>
              </w:rPr>
            </w:pPr>
            <w:r>
              <w:rPr>
                <w:b/>
                <w:spacing w:val="-5"/>
                <w:sz w:val="18"/>
              </w:rPr>
              <w:t>14</w:t>
            </w:r>
          </w:p>
        </w:tc>
        <w:tc>
          <w:tcPr>
            <w:tcW w:w="936" w:type="dxa"/>
          </w:tcPr>
          <w:p w14:paraId="3216E8F6" w14:textId="77777777" w:rsidR="00C9523F" w:rsidRDefault="008D3054">
            <w:pPr>
              <w:pStyle w:val="TableParagraph"/>
              <w:spacing w:before="56" w:line="204" w:lineRule="exact"/>
              <w:ind w:left="15" w:right="3"/>
              <w:jc w:val="center"/>
              <w:rPr>
                <w:i/>
                <w:sz w:val="18"/>
              </w:rPr>
            </w:pPr>
            <w:r>
              <w:rPr>
                <w:i/>
                <w:spacing w:val="-10"/>
                <w:sz w:val="18"/>
              </w:rPr>
              <w:t>9</w:t>
            </w:r>
          </w:p>
        </w:tc>
        <w:tc>
          <w:tcPr>
            <w:tcW w:w="934" w:type="dxa"/>
            <w:shd w:val="clear" w:color="auto" w:fill="F1F1F1"/>
          </w:tcPr>
          <w:p w14:paraId="33F3F132" w14:textId="77777777" w:rsidR="00C9523F" w:rsidRDefault="00C9523F">
            <w:pPr>
              <w:pStyle w:val="TableParagraph"/>
              <w:rPr>
                <w:rFonts w:ascii="Times New Roman"/>
                <w:sz w:val="18"/>
              </w:rPr>
            </w:pPr>
          </w:p>
        </w:tc>
        <w:tc>
          <w:tcPr>
            <w:tcW w:w="936" w:type="dxa"/>
            <w:shd w:val="clear" w:color="auto" w:fill="F1F1F1"/>
          </w:tcPr>
          <w:p w14:paraId="3078DE1C" w14:textId="77777777" w:rsidR="00C9523F" w:rsidRDefault="00C9523F">
            <w:pPr>
              <w:pStyle w:val="TableParagraph"/>
              <w:rPr>
                <w:rFonts w:ascii="Times New Roman"/>
                <w:sz w:val="18"/>
              </w:rPr>
            </w:pPr>
          </w:p>
        </w:tc>
        <w:tc>
          <w:tcPr>
            <w:tcW w:w="934" w:type="dxa"/>
            <w:shd w:val="clear" w:color="auto" w:fill="F1F1F1"/>
          </w:tcPr>
          <w:p w14:paraId="27EDB4EF" w14:textId="77777777" w:rsidR="00C9523F" w:rsidRDefault="00C9523F">
            <w:pPr>
              <w:pStyle w:val="TableParagraph"/>
              <w:rPr>
                <w:rFonts w:ascii="Times New Roman"/>
                <w:sz w:val="18"/>
              </w:rPr>
            </w:pPr>
          </w:p>
        </w:tc>
      </w:tr>
      <w:tr w:rsidR="00C9523F" w14:paraId="246A16F8" w14:textId="77777777">
        <w:trPr>
          <w:trHeight w:val="280"/>
        </w:trPr>
        <w:tc>
          <w:tcPr>
            <w:tcW w:w="668" w:type="dxa"/>
          </w:tcPr>
          <w:p w14:paraId="57D8A9F7" w14:textId="77777777" w:rsidR="00C9523F" w:rsidRDefault="008D3054">
            <w:pPr>
              <w:pStyle w:val="TableParagraph"/>
              <w:spacing w:before="56" w:line="204" w:lineRule="exact"/>
              <w:ind w:left="13"/>
              <w:jc w:val="center"/>
              <w:rPr>
                <w:b/>
                <w:sz w:val="18"/>
              </w:rPr>
            </w:pPr>
            <w:r>
              <w:rPr>
                <w:b/>
                <w:spacing w:val="-10"/>
                <w:sz w:val="18"/>
              </w:rPr>
              <w:t>5</w:t>
            </w:r>
          </w:p>
        </w:tc>
        <w:tc>
          <w:tcPr>
            <w:tcW w:w="586" w:type="dxa"/>
          </w:tcPr>
          <w:p w14:paraId="2DFD4591" w14:textId="77777777" w:rsidR="00C9523F" w:rsidRDefault="008D3054">
            <w:pPr>
              <w:pStyle w:val="TableParagraph"/>
              <w:spacing w:before="56" w:line="204" w:lineRule="exact"/>
              <w:ind w:left="7"/>
              <w:jc w:val="center"/>
              <w:rPr>
                <w:b/>
                <w:sz w:val="18"/>
              </w:rPr>
            </w:pPr>
            <w:r>
              <w:rPr>
                <w:b/>
                <w:spacing w:val="-10"/>
                <w:sz w:val="18"/>
              </w:rPr>
              <w:t>1</w:t>
            </w:r>
          </w:p>
        </w:tc>
        <w:tc>
          <w:tcPr>
            <w:tcW w:w="936" w:type="dxa"/>
          </w:tcPr>
          <w:p w14:paraId="6862A789" w14:textId="77777777" w:rsidR="00C9523F" w:rsidRDefault="008D3054">
            <w:pPr>
              <w:pStyle w:val="TableParagraph"/>
              <w:spacing w:before="56" w:line="204" w:lineRule="exact"/>
              <w:ind w:left="15"/>
              <w:jc w:val="center"/>
              <w:rPr>
                <w:b/>
                <w:sz w:val="18"/>
              </w:rPr>
            </w:pPr>
            <w:r>
              <w:rPr>
                <w:b/>
                <w:spacing w:val="-4"/>
                <w:sz w:val="18"/>
              </w:rPr>
              <w:t>100%</w:t>
            </w:r>
          </w:p>
        </w:tc>
        <w:tc>
          <w:tcPr>
            <w:tcW w:w="934" w:type="dxa"/>
          </w:tcPr>
          <w:p w14:paraId="2BC22722" w14:textId="77777777" w:rsidR="00C9523F" w:rsidRDefault="008D3054">
            <w:pPr>
              <w:pStyle w:val="TableParagraph"/>
              <w:spacing w:before="56" w:line="204" w:lineRule="exact"/>
              <w:ind w:left="11" w:right="1"/>
              <w:jc w:val="center"/>
              <w:rPr>
                <w:b/>
                <w:sz w:val="18"/>
              </w:rPr>
            </w:pPr>
            <w:r>
              <w:rPr>
                <w:b/>
                <w:spacing w:val="-5"/>
                <w:sz w:val="18"/>
              </w:rPr>
              <w:t>36</w:t>
            </w:r>
          </w:p>
        </w:tc>
        <w:tc>
          <w:tcPr>
            <w:tcW w:w="936" w:type="dxa"/>
          </w:tcPr>
          <w:p w14:paraId="52642090" w14:textId="77777777" w:rsidR="00C9523F" w:rsidRDefault="008D3054">
            <w:pPr>
              <w:pStyle w:val="TableParagraph"/>
              <w:spacing w:before="56" w:line="204" w:lineRule="exact"/>
              <w:ind w:left="15" w:right="2"/>
              <w:jc w:val="center"/>
              <w:rPr>
                <w:i/>
                <w:sz w:val="18"/>
              </w:rPr>
            </w:pPr>
            <w:r>
              <w:rPr>
                <w:i/>
                <w:spacing w:val="-5"/>
                <w:sz w:val="18"/>
              </w:rPr>
              <w:t>18</w:t>
            </w:r>
          </w:p>
        </w:tc>
        <w:tc>
          <w:tcPr>
            <w:tcW w:w="936" w:type="dxa"/>
            <w:shd w:val="clear" w:color="auto" w:fill="F1F1F1"/>
          </w:tcPr>
          <w:p w14:paraId="66420CA7" w14:textId="77777777" w:rsidR="00C9523F" w:rsidRDefault="00C9523F">
            <w:pPr>
              <w:pStyle w:val="TableParagraph"/>
              <w:rPr>
                <w:rFonts w:ascii="Times New Roman"/>
                <w:sz w:val="18"/>
              </w:rPr>
            </w:pPr>
          </w:p>
        </w:tc>
        <w:tc>
          <w:tcPr>
            <w:tcW w:w="934" w:type="dxa"/>
            <w:shd w:val="clear" w:color="auto" w:fill="F1F1F1"/>
          </w:tcPr>
          <w:p w14:paraId="0EEC426E" w14:textId="77777777" w:rsidR="00C9523F" w:rsidRDefault="00C9523F">
            <w:pPr>
              <w:pStyle w:val="TableParagraph"/>
              <w:rPr>
                <w:rFonts w:ascii="Times New Roman"/>
                <w:sz w:val="18"/>
              </w:rPr>
            </w:pPr>
          </w:p>
        </w:tc>
        <w:tc>
          <w:tcPr>
            <w:tcW w:w="936" w:type="dxa"/>
            <w:shd w:val="clear" w:color="auto" w:fill="F1F1F1"/>
          </w:tcPr>
          <w:p w14:paraId="18BD2EAF" w14:textId="77777777" w:rsidR="00C9523F" w:rsidRDefault="00C9523F">
            <w:pPr>
              <w:pStyle w:val="TableParagraph"/>
              <w:rPr>
                <w:rFonts w:ascii="Times New Roman"/>
                <w:sz w:val="18"/>
              </w:rPr>
            </w:pPr>
          </w:p>
        </w:tc>
        <w:tc>
          <w:tcPr>
            <w:tcW w:w="934" w:type="dxa"/>
            <w:shd w:val="clear" w:color="auto" w:fill="F1F1F1"/>
          </w:tcPr>
          <w:p w14:paraId="2CB4B64F" w14:textId="77777777" w:rsidR="00C9523F" w:rsidRDefault="00C9523F">
            <w:pPr>
              <w:pStyle w:val="TableParagraph"/>
              <w:rPr>
                <w:rFonts w:ascii="Times New Roman"/>
                <w:sz w:val="18"/>
              </w:rPr>
            </w:pPr>
          </w:p>
        </w:tc>
        <w:tc>
          <w:tcPr>
            <w:tcW w:w="936" w:type="dxa"/>
            <w:shd w:val="clear" w:color="auto" w:fill="F1F1F1"/>
          </w:tcPr>
          <w:p w14:paraId="2BC2BA29" w14:textId="77777777" w:rsidR="00C9523F" w:rsidRDefault="00C9523F">
            <w:pPr>
              <w:pStyle w:val="TableParagraph"/>
              <w:rPr>
                <w:rFonts w:ascii="Times New Roman"/>
                <w:sz w:val="18"/>
              </w:rPr>
            </w:pPr>
          </w:p>
        </w:tc>
        <w:tc>
          <w:tcPr>
            <w:tcW w:w="934" w:type="dxa"/>
            <w:shd w:val="clear" w:color="auto" w:fill="F1F1F1"/>
          </w:tcPr>
          <w:p w14:paraId="686C78FB" w14:textId="77777777" w:rsidR="00C9523F" w:rsidRDefault="00C9523F">
            <w:pPr>
              <w:pStyle w:val="TableParagraph"/>
              <w:rPr>
                <w:rFonts w:ascii="Times New Roman"/>
                <w:sz w:val="18"/>
              </w:rPr>
            </w:pPr>
          </w:p>
        </w:tc>
      </w:tr>
    </w:tbl>
    <w:p w14:paraId="14FFDD25" w14:textId="77777777" w:rsidR="00C9523F" w:rsidRDefault="00C9523F">
      <w:pPr>
        <w:pStyle w:val="Corpotesto"/>
        <w:spacing w:before="150"/>
        <w:ind w:left="0"/>
        <w:rPr>
          <w:b/>
          <w:i/>
        </w:rPr>
      </w:pPr>
    </w:p>
    <w:p w14:paraId="36D39EFF" w14:textId="77777777" w:rsidR="00C9523F" w:rsidRDefault="008D3054">
      <w:pPr>
        <w:pStyle w:val="Corpotesto"/>
        <w:spacing w:before="1"/>
        <w:jc w:val="both"/>
      </w:pPr>
      <w:r>
        <w:rPr>
          <w:u w:val="single"/>
        </w:rPr>
        <w:t>Lotti</w:t>
      </w:r>
      <w:r>
        <w:rPr>
          <w:spacing w:val="-4"/>
          <w:u w:val="single"/>
        </w:rPr>
        <w:t xml:space="preserve"> </w:t>
      </w:r>
      <w:r>
        <w:rPr>
          <w:u w:val="single"/>
        </w:rPr>
        <w:t>1,</w:t>
      </w:r>
      <w:r>
        <w:rPr>
          <w:spacing w:val="-1"/>
          <w:u w:val="single"/>
        </w:rPr>
        <w:t xml:space="preserve"> </w:t>
      </w:r>
      <w:r>
        <w:rPr>
          <w:u w:val="single"/>
        </w:rPr>
        <w:t>2</w:t>
      </w:r>
      <w:r>
        <w:rPr>
          <w:spacing w:val="-3"/>
          <w:u w:val="single"/>
        </w:rPr>
        <w:t xml:space="preserve"> </w:t>
      </w:r>
      <w:r>
        <w:rPr>
          <w:u w:val="single"/>
        </w:rPr>
        <w:t>e</w:t>
      </w:r>
      <w:r>
        <w:rPr>
          <w:spacing w:val="-2"/>
          <w:u w:val="single"/>
        </w:rPr>
        <w:t xml:space="preserve"> </w:t>
      </w:r>
      <w:r>
        <w:rPr>
          <w:spacing w:val="-10"/>
          <w:u w:val="single"/>
        </w:rPr>
        <w:t>4</w:t>
      </w:r>
    </w:p>
    <w:p w14:paraId="6F876C35" w14:textId="77777777" w:rsidR="00C9523F" w:rsidRDefault="008D3054">
      <w:pPr>
        <w:pStyle w:val="Corpotesto"/>
        <w:spacing w:before="108" w:line="292" w:lineRule="auto"/>
        <w:ind w:right="299"/>
        <w:jc w:val="both"/>
      </w:pPr>
      <w:r>
        <w:rPr>
          <w:noProof/>
        </w:rPr>
        <mc:AlternateContent>
          <mc:Choice Requires="wps">
            <w:drawing>
              <wp:anchor distT="0" distB="0" distL="0" distR="0" simplePos="0" relativeHeight="487600128" behindDoc="1" locked="0" layoutInCell="1" allowOverlap="1" wp14:anchorId="418AD59C" wp14:editId="063192F9">
                <wp:simplePos x="0" y="0"/>
                <wp:positionH relativeFrom="page">
                  <wp:posOffset>722376</wp:posOffset>
                </wp:positionH>
                <wp:positionV relativeFrom="paragraph">
                  <wp:posOffset>1357020</wp:posOffset>
                </wp:positionV>
                <wp:extent cx="6115685" cy="2446655"/>
                <wp:effectExtent l="0" t="0" r="0" b="0"/>
                <wp:wrapTopAndBottom/>
                <wp:docPr id="34" name="Textbox 3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115685" cy="2446655"/>
                        </a:xfrm>
                        <a:prstGeom prst="rect">
                          <a:avLst/>
                        </a:prstGeom>
                        <a:solidFill>
                          <a:srgbClr val="F1F1F1"/>
                        </a:solidFill>
                        <a:ln w="6095">
                          <a:solidFill>
                            <a:srgbClr val="000000"/>
                          </a:solidFill>
                          <a:prstDash val="solid"/>
                        </a:ln>
                      </wps:spPr>
                      <wps:txbx>
                        <w:txbxContent>
                          <w:p w14:paraId="4ECE7BBC" w14:textId="77777777" w:rsidR="00C9523F" w:rsidRDefault="008D3054">
                            <w:pPr>
                              <w:spacing w:before="56"/>
                              <w:ind w:left="106"/>
                              <w:jc w:val="both"/>
                              <w:rPr>
                                <w:i/>
                                <w:color w:val="000000"/>
                                <w:sz w:val="18"/>
                              </w:rPr>
                            </w:pPr>
                            <w:r>
                              <w:rPr>
                                <w:i/>
                                <w:color w:val="000000"/>
                                <w:sz w:val="18"/>
                                <w:u w:val="single"/>
                              </w:rPr>
                              <w:t>Esempio</w:t>
                            </w:r>
                            <w:r>
                              <w:rPr>
                                <w:i/>
                                <w:color w:val="000000"/>
                                <w:spacing w:val="-3"/>
                                <w:sz w:val="18"/>
                                <w:u w:val="single"/>
                              </w:rPr>
                              <w:t xml:space="preserve"> </w:t>
                            </w:r>
                            <w:r>
                              <w:rPr>
                                <w:i/>
                                <w:color w:val="000000"/>
                                <w:sz w:val="18"/>
                                <w:u w:val="single"/>
                              </w:rPr>
                              <w:t>Lotto</w:t>
                            </w:r>
                            <w:r>
                              <w:rPr>
                                <w:i/>
                                <w:color w:val="000000"/>
                                <w:spacing w:val="-1"/>
                                <w:sz w:val="18"/>
                                <w:u w:val="single"/>
                              </w:rPr>
                              <w:t xml:space="preserve"> </w:t>
                            </w:r>
                            <w:r>
                              <w:rPr>
                                <w:i/>
                                <w:color w:val="000000"/>
                                <w:sz w:val="18"/>
                                <w:u w:val="single"/>
                              </w:rPr>
                              <w:t>1</w:t>
                            </w:r>
                            <w:r>
                              <w:rPr>
                                <w:i/>
                                <w:color w:val="000000"/>
                                <w:spacing w:val="-1"/>
                                <w:sz w:val="18"/>
                                <w:u w:val="single"/>
                              </w:rPr>
                              <w:t xml:space="preserve"> </w:t>
                            </w:r>
                            <w:r>
                              <w:rPr>
                                <w:i/>
                                <w:color w:val="000000"/>
                                <w:sz w:val="18"/>
                                <w:u w:val="single"/>
                              </w:rPr>
                              <w:t>e</w:t>
                            </w:r>
                            <w:r>
                              <w:rPr>
                                <w:i/>
                                <w:color w:val="000000"/>
                                <w:spacing w:val="-3"/>
                                <w:sz w:val="18"/>
                                <w:u w:val="single"/>
                              </w:rPr>
                              <w:t xml:space="preserve"> </w:t>
                            </w:r>
                            <w:r>
                              <w:rPr>
                                <w:i/>
                                <w:color w:val="000000"/>
                                <w:sz w:val="18"/>
                                <w:u w:val="single"/>
                              </w:rPr>
                              <w:t>Lotto</w:t>
                            </w:r>
                            <w:r>
                              <w:rPr>
                                <w:i/>
                                <w:color w:val="000000"/>
                                <w:spacing w:val="-1"/>
                                <w:sz w:val="18"/>
                                <w:u w:val="single"/>
                              </w:rPr>
                              <w:t xml:space="preserve"> </w:t>
                            </w:r>
                            <w:r>
                              <w:rPr>
                                <w:i/>
                                <w:color w:val="000000"/>
                                <w:spacing w:val="-10"/>
                                <w:sz w:val="18"/>
                                <w:u w:val="single"/>
                              </w:rPr>
                              <w:t>4</w:t>
                            </w:r>
                          </w:p>
                          <w:p w14:paraId="626DAE3E" w14:textId="77777777" w:rsidR="00C9523F" w:rsidRDefault="008D3054">
                            <w:pPr>
                              <w:spacing w:before="194" w:line="324" w:lineRule="auto"/>
                              <w:ind w:left="106" w:right="108"/>
                              <w:jc w:val="both"/>
                              <w:rPr>
                                <w:i/>
                                <w:color w:val="000000"/>
                                <w:sz w:val="18"/>
                              </w:rPr>
                            </w:pPr>
                            <w:r>
                              <w:rPr>
                                <w:i/>
                                <w:color w:val="000000"/>
                                <w:sz w:val="18"/>
                              </w:rPr>
                              <w:t>Distribuzione</w:t>
                            </w:r>
                            <w:r>
                              <w:rPr>
                                <w:i/>
                                <w:color w:val="000000"/>
                                <w:spacing w:val="-2"/>
                                <w:sz w:val="18"/>
                              </w:rPr>
                              <w:t xml:space="preserve"> </w:t>
                            </w:r>
                            <w:r>
                              <w:rPr>
                                <w:i/>
                                <w:color w:val="000000"/>
                                <w:sz w:val="18"/>
                              </w:rPr>
                              <w:t>al</w:t>
                            </w:r>
                            <w:r>
                              <w:rPr>
                                <w:i/>
                                <w:color w:val="000000"/>
                                <w:spacing w:val="-2"/>
                                <w:sz w:val="18"/>
                              </w:rPr>
                              <w:t xml:space="preserve"> </w:t>
                            </w:r>
                            <w:r>
                              <w:rPr>
                                <w:i/>
                                <w:color w:val="000000"/>
                                <w:sz w:val="18"/>
                              </w:rPr>
                              <w:t>primo in graduatoria</w:t>
                            </w:r>
                            <w:r>
                              <w:rPr>
                                <w:i/>
                                <w:color w:val="000000"/>
                                <w:spacing w:val="-2"/>
                                <w:sz w:val="18"/>
                              </w:rPr>
                              <w:t xml:space="preserve"> </w:t>
                            </w:r>
                            <w:r>
                              <w:rPr>
                                <w:i/>
                                <w:color w:val="000000"/>
                                <w:sz w:val="18"/>
                              </w:rPr>
                              <w:t>(Aggiudicatario A)</w:t>
                            </w:r>
                            <w:r>
                              <w:rPr>
                                <w:i/>
                                <w:color w:val="000000"/>
                                <w:spacing w:val="-2"/>
                                <w:sz w:val="18"/>
                              </w:rPr>
                              <w:t xml:space="preserve"> </w:t>
                            </w:r>
                            <w:r>
                              <w:rPr>
                                <w:i/>
                                <w:color w:val="000000"/>
                                <w:sz w:val="18"/>
                              </w:rPr>
                              <w:t>di</w:t>
                            </w:r>
                            <w:r>
                              <w:rPr>
                                <w:i/>
                                <w:color w:val="000000"/>
                                <w:spacing w:val="-2"/>
                                <w:sz w:val="18"/>
                              </w:rPr>
                              <w:t xml:space="preserve"> </w:t>
                            </w:r>
                            <w:r>
                              <w:rPr>
                                <w:i/>
                                <w:color w:val="000000"/>
                                <w:sz w:val="18"/>
                              </w:rPr>
                              <w:t>una quota del 60% e</w:t>
                            </w:r>
                            <w:r>
                              <w:rPr>
                                <w:i/>
                                <w:color w:val="000000"/>
                                <w:spacing w:val="-2"/>
                                <w:sz w:val="18"/>
                              </w:rPr>
                              <w:t xml:space="preserve"> </w:t>
                            </w:r>
                            <w:r>
                              <w:rPr>
                                <w:i/>
                                <w:color w:val="000000"/>
                                <w:sz w:val="18"/>
                              </w:rPr>
                              <w:t>di</w:t>
                            </w:r>
                            <w:r>
                              <w:rPr>
                                <w:i/>
                                <w:color w:val="000000"/>
                                <w:spacing w:val="-2"/>
                                <w:sz w:val="18"/>
                              </w:rPr>
                              <w:t xml:space="preserve"> </w:t>
                            </w:r>
                            <w:r>
                              <w:rPr>
                                <w:i/>
                                <w:color w:val="000000"/>
                                <w:sz w:val="18"/>
                              </w:rPr>
                              <w:t>un periodo di</w:t>
                            </w:r>
                            <w:r>
                              <w:rPr>
                                <w:i/>
                                <w:color w:val="000000"/>
                                <w:spacing w:val="-2"/>
                                <w:sz w:val="18"/>
                              </w:rPr>
                              <w:t xml:space="preserve"> </w:t>
                            </w:r>
                            <w:r>
                              <w:rPr>
                                <w:i/>
                                <w:color w:val="000000"/>
                                <w:sz w:val="18"/>
                              </w:rPr>
                              <w:t>esecuzione</w:t>
                            </w:r>
                            <w:r>
                              <w:rPr>
                                <w:i/>
                                <w:color w:val="000000"/>
                                <w:spacing w:val="-2"/>
                                <w:sz w:val="18"/>
                              </w:rPr>
                              <w:t xml:space="preserve"> </w:t>
                            </w:r>
                            <w:r>
                              <w:rPr>
                                <w:i/>
                                <w:color w:val="000000"/>
                                <w:sz w:val="18"/>
                              </w:rPr>
                              <w:t>di 22 mesi per l’utilizzo della quota assegnata e una distribuzione al secondo in graduatoria (Aggiudicatario B) di una quota del 40%</w:t>
                            </w:r>
                            <w:r>
                              <w:rPr>
                                <w:i/>
                                <w:color w:val="000000"/>
                                <w:spacing w:val="-9"/>
                                <w:sz w:val="18"/>
                              </w:rPr>
                              <w:t xml:space="preserve"> </w:t>
                            </w:r>
                            <w:r>
                              <w:rPr>
                                <w:i/>
                                <w:color w:val="000000"/>
                                <w:sz w:val="18"/>
                              </w:rPr>
                              <w:t>e</w:t>
                            </w:r>
                            <w:r>
                              <w:rPr>
                                <w:i/>
                                <w:color w:val="000000"/>
                                <w:spacing w:val="-6"/>
                                <w:sz w:val="18"/>
                              </w:rPr>
                              <w:t xml:space="preserve"> </w:t>
                            </w:r>
                            <w:r>
                              <w:rPr>
                                <w:i/>
                                <w:color w:val="000000"/>
                                <w:sz w:val="18"/>
                              </w:rPr>
                              <w:t>di</w:t>
                            </w:r>
                            <w:r>
                              <w:rPr>
                                <w:i/>
                                <w:color w:val="000000"/>
                                <w:spacing w:val="-10"/>
                                <w:sz w:val="18"/>
                              </w:rPr>
                              <w:t xml:space="preserve"> </w:t>
                            </w:r>
                            <w:r>
                              <w:rPr>
                                <w:i/>
                                <w:color w:val="000000"/>
                                <w:sz w:val="18"/>
                              </w:rPr>
                              <w:t>un</w:t>
                            </w:r>
                            <w:r>
                              <w:rPr>
                                <w:i/>
                                <w:color w:val="000000"/>
                                <w:spacing w:val="-6"/>
                                <w:sz w:val="18"/>
                              </w:rPr>
                              <w:t xml:space="preserve"> </w:t>
                            </w:r>
                            <w:r>
                              <w:rPr>
                                <w:i/>
                                <w:color w:val="000000"/>
                                <w:sz w:val="18"/>
                              </w:rPr>
                              <w:t>periodo</w:t>
                            </w:r>
                            <w:r>
                              <w:rPr>
                                <w:i/>
                                <w:color w:val="000000"/>
                                <w:spacing w:val="-6"/>
                                <w:sz w:val="18"/>
                              </w:rPr>
                              <w:t xml:space="preserve"> </w:t>
                            </w:r>
                            <w:r>
                              <w:rPr>
                                <w:i/>
                                <w:color w:val="000000"/>
                                <w:sz w:val="18"/>
                              </w:rPr>
                              <w:t>di</w:t>
                            </w:r>
                            <w:r>
                              <w:rPr>
                                <w:i/>
                                <w:color w:val="000000"/>
                                <w:spacing w:val="-7"/>
                                <w:sz w:val="18"/>
                              </w:rPr>
                              <w:t xml:space="preserve"> </w:t>
                            </w:r>
                            <w:r>
                              <w:rPr>
                                <w:i/>
                                <w:color w:val="000000"/>
                                <w:sz w:val="18"/>
                              </w:rPr>
                              <w:t>esecuzione</w:t>
                            </w:r>
                            <w:r>
                              <w:rPr>
                                <w:i/>
                                <w:color w:val="000000"/>
                                <w:spacing w:val="-6"/>
                                <w:sz w:val="18"/>
                              </w:rPr>
                              <w:t xml:space="preserve"> </w:t>
                            </w:r>
                            <w:r>
                              <w:rPr>
                                <w:i/>
                                <w:color w:val="000000"/>
                                <w:sz w:val="18"/>
                              </w:rPr>
                              <w:t>di</w:t>
                            </w:r>
                            <w:r>
                              <w:rPr>
                                <w:i/>
                                <w:color w:val="000000"/>
                                <w:spacing w:val="-7"/>
                                <w:sz w:val="18"/>
                              </w:rPr>
                              <w:t xml:space="preserve"> </w:t>
                            </w:r>
                            <w:r>
                              <w:rPr>
                                <w:i/>
                                <w:color w:val="000000"/>
                                <w:sz w:val="18"/>
                              </w:rPr>
                              <w:t>14</w:t>
                            </w:r>
                            <w:r>
                              <w:rPr>
                                <w:i/>
                                <w:color w:val="000000"/>
                                <w:spacing w:val="-6"/>
                                <w:sz w:val="18"/>
                              </w:rPr>
                              <w:t xml:space="preserve"> </w:t>
                            </w:r>
                            <w:r>
                              <w:rPr>
                                <w:i/>
                                <w:color w:val="000000"/>
                                <w:sz w:val="18"/>
                              </w:rPr>
                              <w:t>mesi</w:t>
                            </w:r>
                            <w:r>
                              <w:rPr>
                                <w:i/>
                                <w:color w:val="000000"/>
                                <w:spacing w:val="-6"/>
                                <w:sz w:val="18"/>
                              </w:rPr>
                              <w:t xml:space="preserve"> </w:t>
                            </w:r>
                            <w:r>
                              <w:rPr>
                                <w:i/>
                                <w:color w:val="000000"/>
                                <w:sz w:val="18"/>
                              </w:rPr>
                              <w:t>per</w:t>
                            </w:r>
                            <w:r>
                              <w:rPr>
                                <w:i/>
                                <w:color w:val="000000"/>
                                <w:spacing w:val="-8"/>
                                <w:sz w:val="18"/>
                              </w:rPr>
                              <w:t xml:space="preserve"> </w:t>
                            </w:r>
                            <w:r>
                              <w:rPr>
                                <w:i/>
                                <w:color w:val="000000"/>
                                <w:sz w:val="18"/>
                              </w:rPr>
                              <w:t>l’utilizzo</w:t>
                            </w:r>
                            <w:r>
                              <w:rPr>
                                <w:i/>
                                <w:color w:val="000000"/>
                                <w:spacing w:val="-6"/>
                                <w:sz w:val="18"/>
                              </w:rPr>
                              <w:t xml:space="preserve"> </w:t>
                            </w:r>
                            <w:r>
                              <w:rPr>
                                <w:i/>
                                <w:color w:val="000000"/>
                                <w:sz w:val="18"/>
                              </w:rPr>
                              <w:t>della</w:t>
                            </w:r>
                            <w:r>
                              <w:rPr>
                                <w:i/>
                                <w:color w:val="000000"/>
                                <w:spacing w:val="-7"/>
                                <w:sz w:val="18"/>
                              </w:rPr>
                              <w:t xml:space="preserve"> </w:t>
                            </w:r>
                            <w:r>
                              <w:rPr>
                                <w:i/>
                                <w:color w:val="000000"/>
                                <w:sz w:val="18"/>
                              </w:rPr>
                              <w:t>quota</w:t>
                            </w:r>
                            <w:r>
                              <w:rPr>
                                <w:i/>
                                <w:color w:val="000000"/>
                                <w:spacing w:val="-6"/>
                                <w:sz w:val="18"/>
                              </w:rPr>
                              <w:t xml:space="preserve"> </w:t>
                            </w:r>
                            <w:r>
                              <w:rPr>
                                <w:i/>
                                <w:color w:val="000000"/>
                                <w:sz w:val="18"/>
                              </w:rPr>
                              <w:t>assegnata.</w:t>
                            </w:r>
                            <w:r>
                              <w:rPr>
                                <w:i/>
                                <w:color w:val="000000"/>
                                <w:spacing w:val="-7"/>
                                <w:sz w:val="18"/>
                              </w:rPr>
                              <w:t xml:space="preserve"> </w:t>
                            </w:r>
                            <w:r>
                              <w:rPr>
                                <w:i/>
                                <w:color w:val="000000"/>
                                <w:sz w:val="18"/>
                              </w:rPr>
                              <w:t>Nell’eventualità</w:t>
                            </w:r>
                            <w:r>
                              <w:rPr>
                                <w:i/>
                                <w:color w:val="000000"/>
                                <w:spacing w:val="-7"/>
                                <w:sz w:val="18"/>
                              </w:rPr>
                              <w:t xml:space="preserve"> </w:t>
                            </w:r>
                            <w:r>
                              <w:rPr>
                                <w:i/>
                                <w:color w:val="000000"/>
                                <w:sz w:val="18"/>
                              </w:rPr>
                              <w:t>in</w:t>
                            </w:r>
                            <w:r>
                              <w:rPr>
                                <w:i/>
                                <w:color w:val="000000"/>
                                <w:spacing w:val="-6"/>
                                <w:sz w:val="18"/>
                              </w:rPr>
                              <w:t xml:space="preserve"> </w:t>
                            </w:r>
                            <w:r>
                              <w:rPr>
                                <w:i/>
                                <w:color w:val="000000"/>
                                <w:sz w:val="18"/>
                              </w:rPr>
                              <w:t>cui</w:t>
                            </w:r>
                            <w:r>
                              <w:rPr>
                                <w:i/>
                                <w:color w:val="000000"/>
                                <w:spacing w:val="-6"/>
                                <w:sz w:val="18"/>
                              </w:rPr>
                              <w:t xml:space="preserve"> </w:t>
                            </w:r>
                            <w:r>
                              <w:rPr>
                                <w:i/>
                                <w:color w:val="000000"/>
                                <w:spacing w:val="-2"/>
                                <w:sz w:val="18"/>
                              </w:rPr>
                              <w:t>l’Aggiudicatario</w:t>
                            </w:r>
                          </w:p>
                          <w:p w14:paraId="24C25D49" w14:textId="77777777" w:rsidR="00C9523F" w:rsidRDefault="008D3054">
                            <w:pPr>
                              <w:spacing w:before="2"/>
                              <w:ind w:left="106"/>
                              <w:jc w:val="both"/>
                              <w:rPr>
                                <w:i/>
                                <w:color w:val="000000"/>
                                <w:sz w:val="18"/>
                              </w:rPr>
                            </w:pPr>
                            <w:r>
                              <w:rPr>
                                <w:i/>
                                <w:color w:val="000000"/>
                                <w:sz w:val="18"/>
                              </w:rPr>
                              <w:t>A</w:t>
                            </w:r>
                            <w:r>
                              <w:rPr>
                                <w:i/>
                                <w:color w:val="000000"/>
                                <w:spacing w:val="-4"/>
                                <w:sz w:val="18"/>
                              </w:rPr>
                              <w:t xml:space="preserve"> </w:t>
                            </w:r>
                            <w:r>
                              <w:rPr>
                                <w:i/>
                                <w:color w:val="000000"/>
                                <w:sz w:val="18"/>
                              </w:rPr>
                              <w:t>completi</w:t>
                            </w:r>
                            <w:r>
                              <w:rPr>
                                <w:i/>
                                <w:color w:val="000000"/>
                                <w:spacing w:val="-2"/>
                                <w:sz w:val="18"/>
                              </w:rPr>
                              <w:t xml:space="preserve"> </w:t>
                            </w:r>
                            <w:r>
                              <w:rPr>
                                <w:i/>
                                <w:color w:val="000000"/>
                                <w:sz w:val="18"/>
                              </w:rPr>
                              <w:t>la</w:t>
                            </w:r>
                            <w:r>
                              <w:rPr>
                                <w:i/>
                                <w:color w:val="000000"/>
                                <w:spacing w:val="-4"/>
                                <w:sz w:val="18"/>
                              </w:rPr>
                              <w:t xml:space="preserve"> </w:t>
                            </w:r>
                            <w:r>
                              <w:rPr>
                                <w:i/>
                                <w:color w:val="000000"/>
                                <w:sz w:val="18"/>
                              </w:rPr>
                              <w:t>propria</w:t>
                            </w:r>
                            <w:r>
                              <w:rPr>
                                <w:i/>
                                <w:color w:val="000000"/>
                                <w:spacing w:val="-2"/>
                                <w:sz w:val="18"/>
                              </w:rPr>
                              <w:t xml:space="preserve"> </w:t>
                            </w:r>
                            <w:r>
                              <w:rPr>
                                <w:i/>
                                <w:color w:val="000000"/>
                                <w:sz w:val="18"/>
                              </w:rPr>
                              <w:t>quota</w:t>
                            </w:r>
                            <w:r>
                              <w:rPr>
                                <w:i/>
                                <w:color w:val="000000"/>
                                <w:spacing w:val="-1"/>
                                <w:sz w:val="18"/>
                              </w:rPr>
                              <w:t xml:space="preserve"> </w:t>
                            </w:r>
                            <w:r>
                              <w:rPr>
                                <w:i/>
                                <w:color w:val="000000"/>
                                <w:sz w:val="18"/>
                              </w:rPr>
                              <w:t>in</w:t>
                            </w:r>
                            <w:r>
                              <w:rPr>
                                <w:i/>
                                <w:color w:val="000000"/>
                                <w:spacing w:val="-4"/>
                                <w:sz w:val="18"/>
                              </w:rPr>
                              <w:t xml:space="preserve"> </w:t>
                            </w:r>
                            <w:r>
                              <w:rPr>
                                <w:i/>
                                <w:color w:val="000000"/>
                                <w:sz w:val="18"/>
                              </w:rPr>
                              <w:t>18</w:t>
                            </w:r>
                            <w:r>
                              <w:rPr>
                                <w:i/>
                                <w:color w:val="000000"/>
                                <w:spacing w:val="-2"/>
                                <w:sz w:val="18"/>
                              </w:rPr>
                              <w:t xml:space="preserve"> </w:t>
                            </w:r>
                            <w:r>
                              <w:rPr>
                                <w:i/>
                                <w:color w:val="000000"/>
                                <w:sz w:val="18"/>
                              </w:rPr>
                              <w:t>mesi,</w:t>
                            </w:r>
                            <w:r>
                              <w:rPr>
                                <w:i/>
                                <w:color w:val="000000"/>
                                <w:spacing w:val="-4"/>
                                <w:sz w:val="18"/>
                              </w:rPr>
                              <w:t xml:space="preserve"> </w:t>
                            </w:r>
                            <w:r>
                              <w:rPr>
                                <w:i/>
                                <w:color w:val="000000"/>
                                <w:sz w:val="18"/>
                              </w:rPr>
                              <w:t>i</w:t>
                            </w:r>
                            <w:r>
                              <w:rPr>
                                <w:i/>
                                <w:color w:val="000000"/>
                                <w:spacing w:val="-1"/>
                                <w:sz w:val="18"/>
                              </w:rPr>
                              <w:t xml:space="preserve"> </w:t>
                            </w:r>
                            <w:r>
                              <w:rPr>
                                <w:i/>
                                <w:color w:val="000000"/>
                                <w:sz w:val="18"/>
                              </w:rPr>
                              <w:t>rimanenti</w:t>
                            </w:r>
                            <w:r>
                              <w:rPr>
                                <w:i/>
                                <w:color w:val="000000"/>
                                <w:spacing w:val="-1"/>
                                <w:sz w:val="18"/>
                              </w:rPr>
                              <w:t xml:space="preserve"> </w:t>
                            </w:r>
                            <w:r>
                              <w:rPr>
                                <w:i/>
                                <w:color w:val="000000"/>
                                <w:sz w:val="18"/>
                              </w:rPr>
                              <w:t>4</w:t>
                            </w:r>
                            <w:r>
                              <w:rPr>
                                <w:i/>
                                <w:color w:val="000000"/>
                                <w:spacing w:val="-2"/>
                                <w:sz w:val="18"/>
                              </w:rPr>
                              <w:t xml:space="preserve"> </w:t>
                            </w:r>
                            <w:r>
                              <w:rPr>
                                <w:i/>
                                <w:color w:val="000000"/>
                                <w:sz w:val="18"/>
                              </w:rPr>
                              <w:t>mesi</w:t>
                            </w:r>
                            <w:r>
                              <w:rPr>
                                <w:i/>
                                <w:color w:val="000000"/>
                                <w:spacing w:val="-4"/>
                                <w:sz w:val="18"/>
                              </w:rPr>
                              <w:t xml:space="preserve"> </w:t>
                            </w:r>
                            <w:r>
                              <w:rPr>
                                <w:i/>
                                <w:color w:val="000000"/>
                                <w:sz w:val="18"/>
                              </w:rPr>
                              <w:t>saranno</w:t>
                            </w:r>
                            <w:r>
                              <w:rPr>
                                <w:i/>
                                <w:color w:val="000000"/>
                                <w:spacing w:val="-2"/>
                                <w:sz w:val="18"/>
                              </w:rPr>
                              <w:t xml:space="preserve"> </w:t>
                            </w:r>
                            <w:r>
                              <w:rPr>
                                <w:i/>
                                <w:color w:val="000000"/>
                                <w:sz w:val="18"/>
                              </w:rPr>
                              <w:t>aggiunti</w:t>
                            </w:r>
                            <w:r>
                              <w:rPr>
                                <w:i/>
                                <w:color w:val="000000"/>
                                <w:spacing w:val="-2"/>
                                <w:sz w:val="18"/>
                              </w:rPr>
                              <w:t xml:space="preserve"> </w:t>
                            </w:r>
                            <w:r>
                              <w:rPr>
                                <w:i/>
                                <w:color w:val="000000"/>
                                <w:sz w:val="18"/>
                              </w:rPr>
                              <w:t>al</w:t>
                            </w:r>
                            <w:r>
                              <w:rPr>
                                <w:i/>
                                <w:color w:val="000000"/>
                                <w:spacing w:val="-2"/>
                                <w:sz w:val="18"/>
                              </w:rPr>
                              <w:t xml:space="preserve"> </w:t>
                            </w:r>
                            <w:r>
                              <w:rPr>
                                <w:i/>
                                <w:color w:val="000000"/>
                                <w:sz w:val="18"/>
                              </w:rPr>
                              <w:t>periodo</w:t>
                            </w:r>
                            <w:r>
                              <w:rPr>
                                <w:i/>
                                <w:color w:val="000000"/>
                                <w:spacing w:val="-2"/>
                                <w:sz w:val="18"/>
                              </w:rPr>
                              <w:t xml:space="preserve"> </w:t>
                            </w:r>
                            <w:r>
                              <w:rPr>
                                <w:i/>
                                <w:color w:val="000000"/>
                                <w:sz w:val="18"/>
                              </w:rPr>
                              <w:t>di</w:t>
                            </w:r>
                            <w:r>
                              <w:rPr>
                                <w:i/>
                                <w:color w:val="000000"/>
                                <w:spacing w:val="-4"/>
                                <w:sz w:val="18"/>
                              </w:rPr>
                              <w:t xml:space="preserve"> </w:t>
                            </w:r>
                            <w:r>
                              <w:rPr>
                                <w:i/>
                                <w:color w:val="000000"/>
                                <w:sz w:val="18"/>
                              </w:rPr>
                              <w:t>esecuzione</w:t>
                            </w:r>
                            <w:r>
                              <w:rPr>
                                <w:i/>
                                <w:color w:val="000000"/>
                                <w:spacing w:val="-3"/>
                                <w:sz w:val="18"/>
                              </w:rPr>
                              <w:t xml:space="preserve"> </w:t>
                            </w:r>
                            <w:r>
                              <w:rPr>
                                <w:i/>
                                <w:color w:val="000000"/>
                                <w:spacing w:val="-2"/>
                                <w:sz w:val="18"/>
                              </w:rPr>
                              <w:t>dell’Aggiudicatario</w:t>
                            </w:r>
                          </w:p>
                          <w:p w14:paraId="4F818E6A" w14:textId="77777777" w:rsidR="00C9523F" w:rsidRDefault="008D3054">
                            <w:pPr>
                              <w:spacing w:before="74"/>
                              <w:ind w:left="106"/>
                              <w:jc w:val="both"/>
                              <w:rPr>
                                <w:i/>
                                <w:color w:val="000000"/>
                                <w:sz w:val="18"/>
                              </w:rPr>
                            </w:pPr>
                            <w:r>
                              <w:rPr>
                                <w:i/>
                                <w:color w:val="000000"/>
                                <w:sz w:val="18"/>
                              </w:rPr>
                              <w:t>B</w:t>
                            </w:r>
                            <w:r>
                              <w:rPr>
                                <w:i/>
                                <w:color w:val="000000"/>
                                <w:spacing w:val="-2"/>
                                <w:sz w:val="18"/>
                              </w:rPr>
                              <w:t xml:space="preserve"> </w:t>
                            </w:r>
                            <w:r>
                              <w:rPr>
                                <w:i/>
                                <w:color w:val="000000"/>
                                <w:sz w:val="18"/>
                              </w:rPr>
                              <w:t>che,</w:t>
                            </w:r>
                            <w:r>
                              <w:rPr>
                                <w:i/>
                                <w:color w:val="000000"/>
                                <w:spacing w:val="-4"/>
                                <w:sz w:val="18"/>
                              </w:rPr>
                              <w:t xml:space="preserve"> </w:t>
                            </w:r>
                            <w:r>
                              <w:rPr>
                                <w:i/>
                                <w:color w:val="000000"/>
                                <w:sz w:val="18"/>
                              </w:rPr>
                              <w:t>quindi,</w:t>
                            </w:r>
                            <w:r>
                              <w:rPr>
                                <w:i/>
                                <w:color w:val="000000"/>
                                <w:spacing w:val="-4"/>
                                <w:sz w:val="18"/>
                              </w:rPr>
                              <w:t xml:space="preserve"> </w:t>
                            </w:r>
                            <w:r>
                              <w:rPr>
                                <w:i/>
                                <w:color w:val="000000"/>
                                <w:sz w:val="18"/>
                              </w:rPr>
                              <w:t>avrà</w:t>
                            </w:r>
                            <w:r>
                              <w:rPr>
                                <w:i/>
                                <w:color w:val="000000"/>
                                <w:spacing w:val="-1"/>
                                <w:sz w:val="18"/>
                              </w:rPr>
                              <w:t xml:space="preserve"> </w:t>
                            </w:r>
                            <w:r>
                              <w:rPr>
                                <w:i/>
                                <w:color w:val="000000"/>
                                <w:sz w:val="18"/>
                              </w:rPr>
                              <w:t>in</w:t>
                            </w:r>
                            <w:r>
                              <w:rPr>
                                <w:i/>
                                <w:color w:val="000000"/>
                                <w:spacing w:val="-2"/>
                                <w:sz w:val="18"/>
                              </w:rPr>
                              <w:t xml:space="preserve"> </w:t>
                            </w:r>
                            <w:r>
                              <w:rPr>
                                <w:i/>
                                <w:color w:val="000000"/>
                                <w:sz w:val="18"/>
                              </w:rPr>
                              <w:t>totale</w:t>
                            </w:r>
                            <w:r>
                              <w:rPr>
                                <w:i/>
                                <w:color w:val="000000"/>
                                <w:spacing w:val="-1"/>
                                <w:sz w:val="18"/>
                              </w:rPr>
                              <w:t xml:space="preserve"> </w:t>
                            </w:r>
                            <w:r>
                              <w:rPr>
                                <w:i/>
                                <w:color w:val="000000"/>
                                <w:sz w:val="18"/>
                              </w:rPr>
                              <w:t>18</w:t>
                            </w:r>
                            <w:r>
                              <w:rPr>
                                <w:i/>
                                <w:color w:val="000000"/>
                                <w:spacing w:val="-4"/>
                                <w:sz w:val="18"/>
                              </w:rPr>
                              <w:t xml:space="preserve"> </w:t>
                            </w:r>
                            <w:r>
                              <w:rPr>
                                <w:i/>
                                <w:color w:val="000000"/>
                                <w:sz w:val="18"/>
                              </w:rPr>
                              <w:t>mesi</w:t>
                            </w:r>
                            <w:r>
                              <w:rPr>
                                <w:i/>
                                <w:color w:val="000000"/>
                                <w:spacing w:val="-1"/>
                                <w:sz w:val="18"/>
                              </w:rPr>
                              <w:t xml:space="preserve"> </w:t>
                            </w:r>
                            <w:r>
                              <w:rPr>
                                <w:i/>
                                <w:color w:val="000000"/>
                                <w:sz w:val="18"/>
                              </w:rPr>
                              <w:t>per</w:t>
                            </w:r>
                            <w:r>
                              <w:rPr>
                                <w:i/>
                                <w:color w:val="000000"/>
                                <w:spacing w:val="-2"/>
                                <w:sz w:val="18"/>
                              </w:rPr>
                              <w:t xml:space="preserve"> </w:t>
                            </w:r>
                            <w:r>
                              <w:rPr>
                                <w:i/>
                                <w:color w:val="000000"/>
                                <w:sz w:val="18"/>
                              </w:rPr>
                              <w:t>l’erosione</w:t>
                            </w:r>
                            <w:r>
                              <w:rPr>
                                <w:i/>
                                <w:color w:val="000000"/>
                                <w:spacing w:val="-2"/>
                                <w:sz w:val="18"/>
                              </w:rPr>
                              <w:t xml:space="preserve"> </w:t>
                            </w:r>
                            <w:r>
                              <w:rPr>
                                <w:i/>
                                <w:color w:val="000000"/>
                                <w:sz w:val="18"/>
                              </w:rPr>
                              <w:t>della</w:t>
                            </w:r>
                            <w:r>
                              <w:rPr>
                                <w:i/>
                                <w:color w:val="000000"/>
                                <w:spacing w:val="-4"/>
                                <w:sz w:val="18"/>
                              </w:rPr>
                              <w:t xml:space="preserve"> </w:t>
                            </w:r>
                            <w:r>
                              <w:rPr>
                                <w:i/>
                                <w:color w:val="000000"/>
                                <w:sz w:val="18"/>
                              </w:rPr>
                              <w:t>propria</w:t>
                            </w:r>
                            <w:r>
                              <w:rPr>
                                <w:i/>
                                <w:color w:val="000000"/>
                                <w:spacing w:val="-1"/>
                                <w:sz w:val="18"/>
                              </w:rPr>
                              <w:t xml:space="preserve"> </w:t>
                            </w:r>
                            <w:r>
                              <w:rPr>
                                <w:i/>
                                <w:color w:val="000000"/>
                                <w:spacing w:val="-2"/>
                                <w:sz w:val="18"/>
                              </w:rPr>
                              <w:t>quota.</w:t>
                            </w:r>
                          </w:p>
                          <w:p w14:paraId="38414AA1" w14:textId="77777777" w:rsidR="00C9523F" w:rsidRDefault="008D3054">
                            <w:pPr>
                              <w:spacing w:before="194"/>
                              <w:ind w:left="106"/>
                              <w:jc w:val="both"/>
                              <w:rPr>
                                <w:i/>
                                <w:color w:val="000000"/>
                                <w:sz w:val="18"/>
                              </w:rPr>
                            </w:pPr>
                            <w:r>
                              <w:rPr>
                                <w:i/>
                                <w:color w:val="000000"/>
                                <w:sz w:val="18"/>
                                <w:u w:val="single"/>
                              </w:rPr>
                              <w:t>Esempio</w:t>
                            </w:r>
                            <w:r>
                              <w:rPr>
                                <w:i/>
                                <w:color w:val="000000"/>
                                <w:spacing w:val="-4"/>
                                <w:sz w:val="18"/>
                                <w:u w:val="single"/>
                              </w:rPr>
                              <w:t xml:space="preserve"> </w:t>
                            </w:r>
                            <w:r>
                              <w:rPr>
                                <w:i/>
                                <w:color w:val="000000"/>
                                <w:sz w:val="18"/>
                                <w:u w:val="single"/>
                              </w:rPr>
                              <w:t>Lotto</w:t>
                            </w:r>
                            <w:r>
                              <w:rPr>
                                <w:i/>
                                <w:color w:val="000000"/>
                                <w:spacing w:val="-2"/>
                                <w:sz w:val="18"/>
                                <w:u w:val="single"/>
                              </w:rPr>
                              <w:t xml:space="preserve"> </w:t>
                            </w:r>
                            <w:r>
                              <w:rPr>
                                <w:i/>
                                <w:color w:val="000000"/>
                                <w:spacing w:val="-10"/>
                                <w:sz w:val="18"/>
                                <w:u w:val="single"/>
                              </w:rPr>
                              <w:t>2</w:t>
                            </w:r>
                          </w:p>
                          <w:p w14:paraId="3BD8DF53" w14:textId="77777777" w:rsidR="00C9523F" w:rsidRDefault="008D3054">
                            <w:pPr>
                              <w:spacing w:before="192" w:line="324" w:lineRule="auto"/>
                              <w:ind w:left="106" w:right="108"/>
                              <w:jc w:val="both"/>
                              <w:rPr>
                                <w:i/>
                                <w:color w:val="000000"/>
                                <w:sz w:val="18"/>
                              </w:rPr>
                            </w:pPr>
                            <w:r>
                              <w:rPr>
                                <w:i/>
                                <w:color w:val="000000"/>
                                <w:sz w:val="18"/>
                              </w:rPr>
                              <w:t>Distribuzione</w:t>
                            </w:r>
                            <w:r>
                              <w:rPr>
                                <w:i/>
                                <w:color w:val="000000"/>
                                <w:spacing w:val="-2"/>
                                <w:sz w:val="18"/>
                              </w:rPr>
                              <w:t xml:space="preserve"> </w:t>
                            </w:r>
                            <w:r>
                              <w:rPr>
                                <w:i/>
                                <w:color w:val="000000"/>
                                <w:sz w:val="18"/>
                              </w:rPr>
                              <w:t>al</w:t>
                            </w:r>
                            <w:r>
                              <w:rPr>
                                <w:i/>
                                <w:color w:val="000000"/>
                                <w:spacing w:val="-2"/>
                                <w:sz w:val="18"/>
                              </w:rPr>
                              <w:t xml:space="preserve"> </w:t>
                            </w:r>
                            <w:r>
                              <w:rPr>
                                <w:i/>
                                <w:color w:val="000000"/>
                                <w:sz w:val="18"/>
                              </w:rPr>
                              <w:t>primo in graduatoria</w:t>
                            </w:r>
                            <w:r>
                              <w:rPr>
                                <w:i/>
                                <w:color w:val="000000"/>
                                <w:spacing w:val="-2"/>
                                <w:sz w:val="18"/>
                              </w:rPr>
                              <w:t xml:space="preserve"> </w:t>
                            </w:r>
                            <w:r>
                              <w:rPr>
                                <w:i/>
                                <w:color w:val="000000"/>
                                <w:sz w:val="18"/>
                              </w:rPr>
                              <w:t>(Aggiudicatario A)</w:t>
                            </w:r>
                            <w:r>
                              <w:rPr>
                                <w:i/>
                                <w:color w:val="000000"/>
                                <w:spacing w:val="-2"/>
                                <w:sz w:val="18"/>
                              </w:rPr>
                              <w:t xml:space="preserve"> </w:t>
                            </w:r>
                            <w:r>
                              <w:rPr>
                                <w:i/>
                                <w:color w:val="000000"/>
                                <w:sz w:val="18"/>
                              </w:rPr>
                              <w:t>di</w:t>
                            </w:r>
                            <w:r>
                              <w:rPr>
                                <w:i/>
                                <w:color w:val="000000"/>
                                <w:spacing w:val="-2"/>
                                <w:sz w:val="18"/>
                              </w:rPr>
                              <w:t xml:space="preserve"> </w:t>
                            </w:r>
                            <w:r>
                              <w:rPr>
                                <w:i/>
                                <w:color w:val="000000"/>
                                <w:sz w:val="18"/>
                              </w:rPr>
                              <w:t>una quota del 55% e</w:t>
                            </w:r>
                            <w:r>
                              <w:rPr>
                                <w:i/>
                                <w:color w:val="000000"/>
                                <w:spacing w:val="-2"/>
                                <w:sz w:val="18"/>
                              </w:rPr>
                              <w:t xml:space="preserve"> </w:t>
                            </w:r>
                            <w:r>
                              <w:rPr>
                                <w:i/>
                                <w:color w:val="000000"/>
                                <w:sz w:val="18"/>
                              </w:rPr>
                              <w:t>di</w:t>
                            </w:r>
                            <w:r>
                              <w:rPr>
                                <w:i/>
                                <w:color w:val="000000"/>
                                <w:spacing w:val="-2"/>
                                <w:sz w:val="18"/>
                              </w:rPr>
                              <w:t xml:space="preserve"> </w:t>
                            </w:r>
                            <w:r>
                              <w:rPr>
                                <w:i/>
                                <w:color w:val="000000"/>
                                <w:sz w:val="18"/>
                              </w:rPr>
                              <w:t>un periodo di</w:t>
                            </w:r>
                            <w:r>
                              <w:rPr>
                                <w:i/>
                                <w:color w:val="000000"/>
                                <w:spacing w:val="-2"/>
                                <w:sz w:val="18"/>
                              </w:rPr>
                              <w:t xml:space="preserve"> </w:t>
                            </w:r>
                            <w:r>
                              <w:rPr>
                                <w:i/>
                                <w:color w:val="000000"/>
                                <w:sz w:val="18"/>
                              </w:rPr>
                              <w:t>esecuzione</w:t>
                            </w:r>
                            <w:r>
                              <w:rPr>
                                <w:i/>
                                <w:color w:val="000000"/>
                                <w:spacing w:val="-2"/>
                                <w:sz w:val="18"/>
                              </w:rPr>
                              <w:t xml:space="preserve"> </w:t>
                            </w:r>
                            <w:r>
                              <w:rPr>
                                <w:i/>
                                <w:color w:val="000000"/>
                                <w:sz w:val="18"/>
                              </w:rPr>
                              <w:t>di 20 mesi per l’utilizzo della quota assegnata e una distribuzione al secondo in graduatoria (Aggiudicatario B) di una quota del 45%</w:t>
                            </w:r>
                            <w:r>
                              <w:rPr>
                                <w:i/>
                                <w:color w:val="000000"/>
                                <w:spacing w:val="-9"/>
                                <w:sz w:val="18"/>
                              </w:rPr>
                              <w:t xml:space="preserve"> </w:t>
                            </w:r>
                            <w:r>
                              <w:rPr>
                                <w:i/>
                                <w:color w:val="000000"/>
                                <w:sz w:val="18"/>
                              </w:rPr>
                              <w:t>e</w:t>
                            </w:r>
                            <w:r>
                              <w:rPr>
                                <w:i/>
                                <w:color w:val="000000"/>
                                <w:spacing w:val="-6"/>
                                <w:sz w:val="18"/>
                              </w:rPr>
                              <w:t xml:space="preserve"> </w:t>
                            </w:r>
                            <w:r>
                              <w:rPr>
                                <w:i/>
                                <w:color w:val="000000"/>
                                <w:sz w:val="18"/>
                              </w:rPr>
                              <w:t>di</w:t>
                            </w:r>
                            <w:r>
                              <w:rPr>
                                <w:i/>
                                <w:color w:val="000000"/>
                                <w:spacing w:val="-10"/>
                                <w:sz w:val="18"/>
                              </w:rPr>
                              <w:t xml:space="preserve"> </w:t>
                            </w:r>
                            <w:r>
                              <w:rPr>
                                <w:i/>
                                <w:color w:val="000000"/>
                                <w:sz w:val="18"/>
                              </w:rPr>
                              <w:t>un</w:t>
                            </w:r>
                            <w:r>
                              <w:rPr>
                                <w:i/>
                                <w:color w:val="000000"/>
                                <w:spacing w:val="-6"/>
                                <w:sz w:val="18"/>
                              </w:rPr>
                              <w:t xml:space="preserve"> </w:t>
                            </w:r>
                            <w:r>
                              <w:rPr>
                                <w:i/>
                                <w:color w:val="000000"/>
                                <w:sz w:val="18"/>
                              </w:rPr>
                              <w:t>periodo</w:t>
                            </w:r>
                            <w:r>
                              <w:rPr>
                                <w:i/>
                                <w:color w:val="000000"/>
                                <w:spacing w:val="-6"/>
                                <w:sz w:val="18"/>
                              </w:rPr>
                              <w:t xml:space="preserve"> </w:t>
                            </w:r>
                            <w:r>
                              <w:rPr>
                                <w:i/>
                                <w:color w:val="000000"/>
                                <w:sz w:val="18"/>
                              </w:rPr>
                              <w:t>di</w:t>
                            </w:r>
                            <w:r>
                              <w:rPr>
                                <w:i/>
                                <w:color w:val="000000"/>
                                <w:spacing w:val="-7"/>
                                <w:sz w:val="18"/>
                              </w:rPr>
                              <w:t xml:space="preserve"> </w:t>
                            </w:r>
                            <w:r>
                              <w:rPr>
                                <w:i/>
                                <w:color w:val="000000"/>
                                <w:sz w:val="18"/>
                              </w:rPr>
                              <w:t>esecuzione</w:t>
                            </w:r>
                            <w:r>
                              <w:rPr>
                                <w:i/>
                                <w:color w:val="000000"/>
                                <w:spacing w:val="-6"/>
                                <w:sz w:val="18"/>
                              </w:rPr>
                              <w:t xml:space="preserve"> </w:t>
                            </w:r>
                            <w:r>
                              <w:rPr>
                                <w:i/>
                                <w:color w:val="000000"/>
                                <w:sz w:val="18"/>
                              </w:rPr>
                              <w:t>di</w:t>
                            </w:r>
                            <w:r>
                              <w:rPr>
                                <w:i/>
                                <w:color w:val="000000"/>
                                <w:spacing w:val="-7"/>
                                <w:sz w:val="18"/>
                              </w:rPr>
                              <w:t xml:space="preserve"> </w:t>
                            </w:r>
                            <w:r>
                              <w:rPr>
                                <w:i/>
                                <w:color w:val="000000"/>
                                <w:sz w:val="18"/>
                              </w:rPr>
                              <w:t>16</w:t>
                            </w:r>
                            <w:r>
                              <w:rPr>
                                <w:i/>
                                <w:color w:val="000000"/>
                                <w:spacing w:val="-6"/>
                                <w:sz w:val="18"/>
                              </w:rPr>
                              <w:t xml:space="preserve"> </w:t>
                            </w:r>
                            <w:r>
                              <w:rPr>
                                <w:i/>
                                <w:color w:val="000000"/>
                                <w:sz w:val="18"/>
                              </w:rPr>
                              <w:t>mesi</w:t>
                            </w:r>
                            <w:r>
                              <w:rPr>
                                <w:i/>
                                <w:color w:val="000000"/>
                                <w:spacing w:val="-6"/>
                                <w:sz w:val="18"/>
                              </w:rPr>
                              <w:t xml:space="preserve"> </w:t>
                            </w:r>
                            <w:r>
                              <w:rPr>
                                <w:i/>
                                <w:color w:val="000000"/>
                                <w:sz w:val="18"/>
                              </w:rPr>
                              <w:t>per</w:t>
                            </w:r>
                            <w:r>
                              <w:rPr>
                                <w:i/>
                                <w:color w:val="000000"/>
                                <w:spacing w:val="-8"/>
                                <w:sz w:val="18"/>
                              </w:rPr>
                              <w:t xml:space="preserve"> </w:t>
                            </w:r>
                            <w:r>
                              <w:rPr>
                                <w:i/>
                                <w:color w:val="000000"/>
                                <w:sz w:val="18"/>
                              </w:rPr>
                              <w:t>l’utilizzo</w:t>
                            </w:r>
                            <w:r>
                              <w:rPr>
                                <w:i/>
                                <w:color w:val="000000"/>
                                <w:spacing w:val="-6"/>
                                <w:sz w:val="18"/>
                              </w:rPr>
                              <w:t xml:space="preserve"> </w:t>
                            </w:r>
                            <w:r>
                              <w:rPr>
                                <w:i/>
                                <w:color w:val="000000"/>
                                <w:sz w:val="18"/>
                              </w:rPr>
                              <w:t>della</w:t>
                            </w:r>
                            <w:r>
                              <w:rPr>
                                <w:i/>
                                <w:color w:val="000000"/>
                                <w:spacing w:val="-7"/>
                                <w:sz w:val="18"/>
                              </w:rPr>
                              <w:t xml:space="preserve"> </w:t>
                            </w:r>
                            <w:r>
                              <w:rPr>
                                <w:i/>
                                <w:color w:val="000000"/>
                                <w:sz w:val="18"/>
                              </w:rPr>
                              <w:t>quota</w:t>
                            </w:r>
                            <w:r>
                              <w:rPr>
                                <w:i/>
                                <w:color w:val="000000"/>
                                <w:spacing w:val="-6"/>
                                <w:sz w:val="18"/>
                              </w:rPr>
                              <w:t xml:space="preserve"> </w:t>
                            </w:r>
                            <w:r>
                              <w:rPr>
                                <w:i/>
                                <w:color w:val="000000"/>
                                <w:sz w:val="18"/>
                              </w:rPr>
                              <w:t>assegnata.</w:t>
                            </w:r>
                            <w:r>
                              <w:rPr>
                                <w:i/>
                                <w:color w:val="000000"/>
                                <w:spacing w:val="-7"/>
                                <w:sz w:val="18"/>
                              </w:rPr>
                              <w:t xml:space="preserve"> </w:t>
                            </w:r>
                            <w:r>
                              <w:rPr>
                                <w:i/>
                                <w:color w:val="000000"/>
                                <w:sz w:val="18"/>
                              </w:rPr>
                              <w:t>Nell’eventualità</w:t>
                            </w:r>
                            <w:r>
                              <w:rPr>
                                <w:i/>
                                <w:color w:val="000000"/>
                                <w:spacing w:val="-7"/>
                                <w:sz w:val="18"/>
                              </w:rPr>
                              <w:t xml:space="preserve"> </w:t>
                            </w:r>
                            <w:r>
                              <w:rPr>
                                <w:i/>
                                <w:color w:val="000000"/>
                                <w:sz w:val="18"/>
                              </w:rPr>
                              <w:t>in</w:t>
                            </w:r>
                            <w:r>
                              <w:rPr>
                                <w:i/>
                                <w:color w:val="000000"/>
                                <w:spacing w:val="-6"/>
                                <w:sz w:val="18"/>
                              </w:rPr>
                              <w:t xml:space="preserve"> </w:t>
                            </w:r>
                            <w:r>
                              <w:rPr>
                                <w:i/>
                                <w:color w:val="000000"/>
                                <w:sz w:val="18"/>
                              </w:rPr>
                              <w:t>cui</w:t>
                            </w:r>
                            <w:r>
                              <w:rPr>
                                <w:i/>
                                <w:color w:val="000000"/>
                                <w:spacing w:val="-6"/>
                                <w:sz w:val="18"/>
                              </w:rPr>
                              <w:t xml:space="preserve"> </w:t>
                            </w:r>
                            <w:r>
                              <w:rPr>
                                <w:i/>
                                <w:color w:val="000000"/>
                                <w:spacing w:val="-2"/>
                                <w:sz w:val="18"/>
                              </w:rPr>
                              <w:t>l’Aggiudicatario</w:t>
                            </w:r>
                          </w:p>
                          <w:p w14:paraId="09FC4F05" w14:textId="77777777" w:rsidR="00C9523F" w:rsidRDefault="008D3054">
                            <w:pPr>
                              <w:spacing w:before="1"/>
                              <w:ind w:left="106"/>
                              <w:jc w:val="both"/>
                              <w:rPr>
                                <w:i/>
                                <w:color w:val="000000"/>
                                <w:sz w:val="18"/>
                              </w:rPr>
                            </w:pPr>
                            <w:r>
                              <w:rPr>
                                <w:i/>
                                <w:color w:val="000000"/>
                                <w:sz w:val="18"/>
                              </w:rPr>
                              <w:t>A</w:t>
                            </w:r>
                            <w:r>
                              <w:rPr>
                                <w:i/>
                                <w:color w:val="000000"/>
                                <w:spacing w:val="-4"/>
                                <w:sz w:val="18"/>
                              </w:rPr>
                              <w:t xml:space="preserve"> </w:t>
                            </w:r>
                            <w:r>
                              <w:rPr>
                                <w:i/>
                                <w:color w:val="000000"/>
                                <w:sz w:val="18"/>
                              </w:rPr>
                              <w:t>completi</w:t>
                            </w:r>
                            <w:r>
                              <w:rPr>
                                <w:i/>
                                <w:color w:val="000000"/>
                                <w:spacing w:val="-2"/>
                                <w:sz w:val="18"/>
                              </w:rPr>
                              <w:t xml:space="preserve"> </w:t>
                            </w:r>
                            <w:r>
                              <w:rPr>
                                <w:i/>
                                <w:color w:val="000000"/>
                                <w:sz w:val="18"/>
                              </w:rPr>
                              <w:t>la</w:t>
                            </w:r>
                            <w:r>
                              <w:rPr>
                                <w:i/>
                                <w:color w:val="000000"/>
                                <w:spacing w:val="-4"/>
                                <w:sz w:val="18"/>
                              </w:rPr>
                              <w:t xml:space="preserve"> </w:t>
                            </w:r>
                            <w:r>
                              <w:rPr>
                                <w:i/>
                                <w:color w:val="000000"/>
                                <w:sz w:val="18"/>
                              </w:rPr>
                              <w:t>propria</w:t>
                            </w:r>
                            <w:r>
                              <w:rPr>
                                <w:i/>
                                <w:color w:val="000000"/>
                                <w:spacing w:val="-2"/>
                                <w:sz w:val="18"/>
                              </w:rPr>
                              <w:t xml:space="preserve"> </w:t>
                            </w:r>
                            <w:r>
                              <w:rPr>
                                <w:i/>
                                <w:color w:val="000000"/>
                                <w:sz w:val="18"/>
                              </w:rPr>
                              <w:t>quota</w:t>
                            </w:r>
                            <w:r>
                              <w:rPr>
                                <w:i/>
                                <w:color w:val="000000"/>
                                <w:spacing w:val="-1"/>
                                <w:sz w:val="18"/>
                              </w:rPr>
                              <w:t xml:space="preserve"> </w:t>
                            </w:r>
                            <w:r>
                              <w:rPr>
                                <w:i/>
                                <w:color w:val="000000"/>
                                <w:sz w:val="18"/>
                              </w:rPr>
                              <w:t>in</w:t>
                            </w:r>
                            <w:r>
                              <w:rPr>
                                <w:i/>
                                <w:color w:val="000000"/>
                                <w:spacing w:val="-4"/>
                                <w:sz w:val="18"/>
                              </w:rPr>
                              <w:t xml:space="preserve"> </w:t>
                            </w:r>
                            <w:r>
                              <w:rPr>
                                <w:i/>
                                <w:color w:val="000000"/>
                                <w:sz w:val="18"/>
                              </w:rPr>
                              <w:t>14</w:t>
                            </w:r>
                            <w:r>
                              <w:rPr>
                                <w:i/>
                                <w:color w:val="000000"/>
                                <w:spacing w:val="-2"/>
                                <w:sz w:val="18"/>
                              </w:rPr>
                              <w:t xml:space="preserve"> </w:t>
                            </w:r>
                            <w:r>
                              <w:rPr>
                                <w:i/>
                                <w:color w:val="000000"/>
                                <w:sz w:val="18"/>
                              </w:rPr>
                              <w:t>mesi,</w:t>
                            </w:r>
                            <w:r>
                              <w:rPr>
                                <w:i/>
                                <w:color w:val="000000"/>
                                <w:spacing w:val="-4"/>
                                <w:sz w:val="18"/>
                              </w:rPr>
                              <w:t xml:space="preserve"> </w:t>
                            </w:r>
                            <w:r>
                              <w:rPr>
                                <w:i/>
                                <w:color w:val="000000"/>
                                <w:sz w:val="18"/>
                              </w:rPr>
                              <w:t>i</w:t>
                            </w:r>
                            <w:r>
                              <w:rPr>
                                <w:i/>
                                <w:color w:val="000000"/>
                                <w:spacing w:val="-1"/>
                                <w:sz w:val="18"/>
                              </w:rPr>
                              <w:t xml:space="preserve"> </w:t>
                            </w:r>
                            <w:r>
                              <w:rPr>
                                <w:i/>
                                <w:color w:val="000000"/>
                                <w:sz w:val="18"/>
                              </w:rPr>
                              <w:t>rimanenti</w:t>
                            </w:r>
                            <w:r>
                              <w:rPr>
                                <w:i/>
                                <w:color w:val="000000"/>
                                <w:spacing w:val="-1"/>
                                <w:sz w:val="18"/>
                              </w:rPr>
                              <w:t xml:space="preserve"> </w:t>
                            </w:r>
                            <w:r>
                              <w:rPr>
                                <w:i/>
                                <w:color w:val="000000"/>
                                <w:sz w:val="18"/>
                              </w:rPr>
                              <w:t>6</w:t>
                            </w:r>
                            <w:r>
                              <w:rPr>
                                <w:i/>
                                <w:color w:val="000000"/>
                                <w:spacing w:val="-2"/>
                                <w:sz w:val="18"/>
                              </w:rPr>
                              <w:t xml:space="preserve"> </w:t>
                            </w:r>
                            <w:r>
                              <w:rPr>
                                <w:i/>
                                <w:color w:val="000000"/>
                                <w:sz w:val="18"/>
                              </w:rPr>
                              <w:t>mesi</w:t>
                            </w:r>
                            <w:r>
                              <w:rPr>
                                <w:i/>
                                <w:color w:val="000000"/>
                                <w:spacing w:val="-4"/>
                                <w:sz w:val="18"/>
                              </w:rPr>
                              <w:t xml:space="preserve"> </w:t>
                            </w:r>
                            <w:r>
                              <w:rPr>
                                <w:i/>
                                <w:color w:val="000000"/>
                                <w:sz w:val="18"/>
                              </w:rPr>
                              <w:t>saranno</w:t>
                            </w:r>
                            <w:r>
                              <w:rPr>
                                <w:i/>
                                <w:color w:val="000000"/>
                                <w:spacing w:val="-2"/>
                                <w:sz w:val="18"/>
                              </w:rPr>
                              <w:t xml:space="preserve"> </w:t>
                            </w:r>
                            <w:r>
                              <w:rPr>
                                <w:i/>
                                <w:color w:val="000000"/>
                                <w:sz w:val="18"/>
                              </w:rPr>
                              <w:t>aggiunti</w:t>
                            </w:r>
                            <w:r>
                              <w:rPr>
                                <w:i/>
                                <w:color w:val="000000"/>
                                <w:spacing w:val="-2"/>
                                <w:sz w:val="18"/>
                              </w:rPr>
                              <w:t xml:space="preserve"> </w:t>
                            </w:r>
                            <w:r>
                              <w:rPr>
                                <w:i/>
                                <w:color w:val="000000"/>
                                <w:sz w:val="18"/>
                              </w:rPr>
                              <w:t>al</w:t>
                            </w:r>
                            <w:r>
                              <w:rPr>
                                <w:i/>
                                <w:color w:val="000000"/>
                                <w:spacing w:val="-2"/>
                                <w:sz w:val="18"/>
                              </w:rPr>
                              <w:t xml:space="preserve"> </w:t>
                            </w:r>
                            <w:r>
                              <w:rPr>
                                <w:i/>
                                <w:color w:val="000000"/>
                                <w:sz w:val="18"/>
                              </w:rPr>
                              <w:t>periodo</w:t>
                            </w:r>
                            <w:r>
                              <w:rPr>
                                <w:i/>
                                <w:color w:val="000000"/>
                                <w:spacing w:val="-2"/>
                                <w:sz w:val="18"/>
                              </w:rPr>
                              <w:t xml:space="preserve"> </w:t>
                            </w:r>
                            <w:r>
                              <w:rPr>
                                <w:i/>
                                <w:color w:val="000000"/>
                                <w:sz w:val="18"/>
                              </w:rPr>
                              <w:t>di</w:t>
                            </w:r>
                            <w:r>
                              <w:rPr>
                                <w:i/>
                                <w:color w:val="000000"/>
                                <w:spacing w:val="-4"/>
                                <w:sz w:val="18"/>
                              </w:rPr>
                              <w:t xml:space="preserve"> </w:t>
                            </w:r>
                            <w:r>
                              <w:rPr>
                                <w:i/>
                                <w:color w:val="000000"/>
                                <w:sz w:val="18"/>
                              </w:rPr>
                              <w:t>esecuzione</w:t>
                            </w:r>
                            <w:r>
                              <w:rPr>
                                <w:i/>
                                <w:color w:val="000000"/>
                                <w:spacing w:val="-3"/>
                                <w:sz w:val="18"/>
                              </w:rPr>
                              <w:t xml:space="preserve"> </w:t>
                            </w:r>
                            <w:r>
                              <w:rPr>
                                <w:i/>
                                <w:color w:val="000000"/>
                                <w:spacing w:val="-2"/>
                                <w:sz w:val="18"/>
                              </w:rPr>
                              <w:t>dell’Aggiudicatario</w:t>
                            </w:r>
                          </w:p>
                          <w:p w14:paraId="2F701A74" w14:textId="77777777" w:rsidR="00C9523F" w:rsidRDefault="008D3054">
                            <w:pPr>
                              <w:spacing w:before="74"/>
                              <w:ind w:left="106"/>
                              <w:jc w:val="both"/>
                              <w:rPr>
                                <w:i/>
                                <w:color w:val="000000"/>
                                <w:sz w:val="18"/>
                              </w:rPr>
                            </w:pPr>
                            <w:r>
                              <w:rPr>
                                <w:i/>
                                <w:color w:val="000000"/>
                                <w:sz w:val="18"/>
                              </w:rPr>
                              <w:t>B</w:t>
                            </w:r>
                            <w:r>
                              <w:rPr>
                                <w:i/>
                                <w:color w:val="000000"/>
                                <w:spacing w:val="-2"/>
                                <w:sz w:val="18"/>
                              </w:rPr>
                              <w:t xml:space="preserve"> </w:t>
                            </w:r>
                            <w:r>
                              <w:rPr>
                                <w:i/>
                                <w:color w:val="000000"/>
                                <w:sz w:val="18"/>
                              </w:rPr>
                              <w:t>che,</w:t>
                            </w:r>
                            <w:r>
                              <w:rPr>
                                <w:i/>
                                <w:color w:val="000000"/>
                                <w:spacing w:val="-4"/>
                                <w:sz w:val="18"/>
                              </w:rPr>
                              <w:t xml:space="preserve"> </w:t>
                            </w:r>
                            <w:r>
                              <w:rPr>
                                <w:i/>
                                <w:color w:val="000000"/>
                                <w:sz w:val="18"/>
                              </w:rPr>
                              <w:t>quindi,</w:t>
                            </w:r>
                            <w:r>
                              <w:rPr>
                                <w:i/>
                                <w:color w:val="000000"/>
                                <w:spacing w:val="-4"/>
                                <w:sz w:val="18"/>
                              </w:rPr>
                              <w:t xml:space="preserve"> </w:t>
                            </w:r>
                            <w:r>
                              <w:rPr>
                                <w:i/>
                                <w:color w:val="000000"/>
                                <w:sz w:val="18"/>
                              </w:rPr>
                              <w:t>avrà</w:t>
                            </w:r>
                            <w:r>
                              <w:rPr>
                                <w:i/>
                                <w:color w:val="000000"/>
                                <w:spacing w:val="-1"/>
                                <w:sz w:val="18"/>
                              </w:rPr>
                              <w:t xml:space="preserve"> </w:t>
                            </w:r>
                            <w:r>
                              <w:rPr>
                                <w:i/>
                                <w:color w:val="000000"/>
                                <w:sz w:val="18"/>
                              </w:rPr>
                              <w:t>in</w:t>
                            </w:r>
                            <w:r>
                              <w:rPr>
                                <w:i/>
                                <w:color w:val="000000"/>
                                <w:spacing w:val="-2"/>
                                <w:sz w:val="18"/>
                              </w:rPr>
                              <w:t xml:space="preserve"> </w:t>
                            </w:r>
                            <w:r>
                              <w:rPr>
                                <w:i/>
                                <w:color w:val="000000"/>
                                <w:sz w:val="18"/>
                              </w:rPr>
                              <w:t>totale</w:t>
                            </w:r>
                            <w:r>
                              <w:rPr>
                                <w:i/>
                                <w:color w:val="000000"/>
                                <w:spacing w:val="-1"/>
                                <w:sz w:val="18"/>
                              </w:rPr>
                              <w:t xml:space="preserve"> </w:t>
                            </w:r>
                            <w:r>
                              <w:rPr>
                                <w:i/>
                                <w:color w:val="000000"/>
                                <w:sz w:val="18"/>
                              </w:rPr>
                              <w:t>20</w:t>
                            </w:r>
                            <w:r>
                              <w:rPr>
                                <w:i/>
                                <w:color w:val="000000"/>
                                <w:spacing w:val="-4"/>
                                <w:sz w:val="18"/>
                              </w:rPr>
                              <w:t xml:space="preserve"> </w:t>
                            </w:r>
                            <w:r>
                              <w:rPr>
                                <w:i/>
                                <w:color w:val="000000"/>
                                <w:sz w:val="18"/>
                              </w:rPr>
                              <w:t>mesi</w:t>
                            </w:r>
                            <w:r>
                              <w:rPr>
                                <w:i/>
                                <w:color w:val="000000"/>
                                <w:spacing w:val="-1"/>
                                <w:sz w:val="18"/>
                              </w:rPr>
                              <w:t xml:space="preserve"> </w:t>
                            </w:r>
                            <w:r>
                              <w:rPr>
                                <w:i/>
                                <w:color w:val="000000"/>
                                <w:sz w:val="18"/>
                              </w:rPr>
                              <w:t>per</w:t>
                            </w:r>
                            <w:r>
                              <w:rPr>
                                <w:i/>
                                <w:color w:val="000000"/>
                                <w:spacing w:val="-2"/>
                                <w:sz w:val="18"/>
                              </w:rPr>
                              <w:t xml:space="preserve"> </w:t>
                            </w:r>
                            <w:r>
                              <w:rPr>
                                <w:i/>
                                <w:color w:val="000000"/>
                                <w:sz w:val="18"/>
                              </w:rPr>
                              <w:t>l’erosione</w:t>
                            </w:r>
                            <w:r>
                              <w:rPr>
                                <w:i/>
                                <w:color w:val="000000"/>
                                <w:spacing w:val="-2"/>
                                <w:sz w:val="18"/>
                              </w:rPr>
                              <w:t xml:space="preserve"> </w:t>
                            </w:r>
                            <w:r>
                              <w:rPr>
                                <w:i/>
                                <w:color w:val="000000"/>
                                <w:sz w:val="18"/>
                              </w:rPr>
                              <w:t>della</w:t>
                            </w:r>
                            <w:r>
                              <w:rPr>
                                <w:i/>
                                <w:color w:val="000000"/>
                                <w:spacing w:val="-4"/>
                                <w:sz w:val="18"/>
                              </w:rPr>
                              <w:t xml:space="preserve"> </w:t>
                            </w:r>
                            <w:r>
                              <w:rPr>
                                <w:i/>
                                <w:color w:val="000000"/>
                                <w:sz w:val="18"/>
                              </w:rPr>
                              <w:t>propria</w:t>
                            </w:r>
                            <w:r>
                              <w:rPr>
                                <w:i/>
                                <w:color w:val="000000"/>
                                <w:spacing w:val="-1"/>
                                <w:sz w:val="18"/>
                              </w:rPr>
                              <w:t xml:space="preserve"> </w:t>
                            </w:r>
                            <w:r>
                              <w:rPr>
                                <w:i/>
                                <w:color w:val="000000"/>
                                <w:spacing w:val="-2"/>
                                <w:sz w:val="18"/>
                              </w:rPr>
                              <w:t>quota.</w:t>
                            </w:r>
                          </w:p>
                        </w:txbxContent>
                      </wps:txbx>
                      <wps:bodyPr wrap="square" lIns="0" tIns="0" rIns="0" bIns="0" rtlCol="0">
                        <a:noAutofit/>
                      </wps:bodyPr>
                    </wps:wsp>
                  </a:graphicData>
                </a:graphic>
              </wp:anchor>
            </w:drawing>
          </mc:Choice>
          <mc:Fallback>
            <w:pict>
              <v:shape w14:anchorId="418AD59C" id="Textbox 34" o:spid="_x0000_s1030" type="#_x0000_t202" style="position:absolute;left:0;text-align:left;margin-left:56.9pt;margin-top:106.85pt;width:481.55pt;height:192.65pt;z-index:-1571635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" fillcolor="#f1f1f1" strokeweight=".16931mm">
                <v:path arrowok="t"/>
                <v:textbox inset="0,0,0,0">
                  <w:txbxContent>
                    <w:p w14:paraId="4ECE7BBC" w14:textId="77777777" w:rsidR="00C9523F" w:rsidRDefault="008D3054">
                      <w:pPr>
                        <w:spacing w:before="56"/>
                        <w:ind w:left="106"/>
                        <w:jc w:val="both"/>
                        <w:rPr>
                          <w:i/>
                          <w:color w:val="000000"/>
                          <w:sz w:val="18"/>
                        </w:rPr>
                      </w:pPr>
                      <w:r>
                        <w:rPr>
                          <w:i/>
                          <w:color w:val="000000"/>
                          <w:sz w:val="18"/>
                          <w:u w:val="single"/>
                        </w:rPr>
                        <w:t>Esempio</w:t>
                      </w:r>
                      <w:r>
                        <w:rPr>
                          <w:i/>
                          <w:color w:val="000000"/>
                          <w:spacing w:val="-3"/>
                          <w:sz w:val="18"/>
                          <w:u w:val="single"/>
                        </w:rPr>
                        <w:t xml:space="preserve"> </w:t>
                      </w:r>
                      <w:r>
                        <w:rPr>
                          <w:i/>
                          <w:color w:val="000000"/>
                          <w:sz w:val="18"/>
                          <w:u w:val="single"/>
                        </w:rPr>
                        <w:t>Lotto</w:t>
                      </w:r>
                      <w:r>
                        <w:rPr>
                          <w:i/>
                          <w:color w:val="000000"/>
                          <w:spacing w:val="-1"/>
                          <w:sz w:val="18"/>
                          <w:u w:val="single"/>
                        </w:rPr>
                        <w:t xml:space="preserve"> </w:t>
                      </w:r>
                      <w:r>
                        <w:rPr>
                          <w:i/>
                          <w:color w:val="000000"/>
                          <w:sz w:val="18"/>
                          <w:u w:val="single"/>
                        </w:rPr>
                        <w:t>1</w:t>
                      </w:r>
                      <w:r>
                        <w:rPr>
                          <w:i/>
                          <w:color w:val="000000"/>
                          <w:spacing w:val="-1"/>
                          <w:sz w:val="18"/>
                          <w:u w:val="single"/>
                        </w:rPr>
                        <w:t xml:space="preserve"> </w:t>
                      </w:r>
                      <w:r>
                        <w:rPr>
                          <w:i/>
                          <w:color w:val="000000"/>
                          <w:sz w:val="18"/>
                          <w:u w:val="single"/>
                        </w:rPr>
                        <w:t>e</w:t>
                      </w:r>
                      <w:r>
                        <w:rPr>
                          <w:i/>
                          <w:color w:val="000000"/>
                          <w:spacing w:val="-3"/>
                          <w:sz w:val="18"/>
                          <w:u w:val="single"/>
                        </w:rPr>
                        <w:t xml:space="preserve"> </w:t>
                      </w:r>
                      <w:r>
                        <w:rPr>
                          <w:i/>
                          <w:color w:val="000000"/>
                          <w:sz w:val="18"/>
                          <w:u w:val="single"/>
                        </w:rPr>
                        <w:t>Lotto</w:t>
                      </w:r>
                      <w:r>
                        <w:rPr>
                          <w:i/>
                          <w:color w:val="000000"/>
                          <w:spacing w:val="-1"/>
                          <w:sz w:val="18"/>
                          <w:u w:val="single"/>
                        </w:rPr>
                        <w:t xml:space="preserve"> </w:t>
                      </w:r>
                      <w:r>
                        <w:rPr>
                          <w:i/>
                          <w:color w:val="000000"/>
                          <w:spacing w:val="-10"/>
                          <w:sz w:val="18"/>
                          <w:u w:val="single"/>
                        </w:rPr>
                        <w:t>4</w:t>
                      </w:r>
                    </w:p>
                    <w:p w14:paraId="626DAE3E" w14:textId="77777777" w:rsidR="00C9523F" w:rsidRDefault="008D3054">
                      <w:pPr>
                        <w:spacing w:before="194" w:line="324" w:lineRule="auto"/>
                        <w:ind w:left="106" w:right="108"/>
                        <w:jc w:val="both"/>
                        <w:rPr>
                          <w:i/>
                          <w:color w:val="000000"/>
                          <w:sz w:val="18"/>
                        </w:rPr>
                      </w:pPr>
                      <w:r>
                        <w:rPr>
                          <w:i/>
                          <w:color w:val="000000"/>
                          <w:sz w:val="18"/>
                        </w:rPr>
                        <w:t>Distribuzione</w:t>
                      </w:r>
                      <w:r>
                        <w:rPr>
                          <w:i/>
                          <w:color w:val="000000"/>
                          <w:spacing w:val="-2"/>
                          <w:sz w:val="18"/>
                        </w:rPr>
                        <w:t xml:space="preserve"> </w:t>
                      </w:r>
                      <w:r>
                        <w:rPr>
                          <w:i/>
                          <w:color w:val="000000"/>
                          <w:sz w:val="18"/>
                        </w:rPr>
                        <w:t>al</w:t>
                      </w:r>
                      <w:r>
                        <w:rPr>
                          <w:i/>
                          <w:color w:val="000000"/>
                          <w:spacing w:val="-2"/>
                          <w:sz w:val="18"/>
                        </w:rPr>
                        <w:t xml:space="preserve"> </w:t>
                      </w:r>
                      <w:r>
                        <w:rPr>
                          <w:i/>
                          <w:color w:val="000000"/>
                          <w:sz w:val="18"/>
                        </w:rPr>
                        <w:t>primo in graduatoria</w:t>
                      </w:r>
                      <w:r>
                        <w:rPr>
                          <w:i/>
                          <w:color w:val="000000"/>
                          <w:spacing w:val="-2"/>
                          <w:sz w:val="18"/>
                        </w:rPr>
                        <w:t xml:space="preserve"> </w:t>
                      </w:r>
                      <w:r>
                        <w:rPr>
                          <w:i/>
                          <w:color w:val="000000"/>
                          <w:sz w:val="18"/>
                        </w:rPr>
                        <w:t>(Aggiudicatario A)</w:t>
                      </w:r>
                      <w:r>
                        <w:rPr>
                          <w:i/>
                          <w:color w:val="000000"/>
                          <w:spacing w:val="-2"/>
                          <w:sz w:val="18"/>
                        </w:rPr>
                        <w:t xml:space="preserve"> </w:t>
                      </w:r>
                      <w:r>
                        <w:rPr>
                          <w:i/>
                          <w:color w:val="000000"/>
                          <w:sz w:val="18"/>
                        </w:rPr>
                        <w:t>di</w:t>
                      </w:r>
                      <w:r>
                        <w:rPr>
                          <w:i/>
                          <w:color w:val="000000"/>
                          <w:spacing w:val="-2"/>
                          <w:sz w:val="18"/>
                        </w:rPr>
                        <w:t xml:space="preserve"> </w:t>
                      </w:r>
                      <w:r>
                        <w:rPr>
                          <w:i/>
                          <w:color w:val="000000"/>
                          <w:sz w:val="18"/>
                        </w:rPr>
                        <w:t>una quota del 60% e</w:t>
                      </w:r>
                      <w:r>
                        <w:rPr>
                          <w:i/>
                          <w:color w:val="000000"/>
                          <w:spacing w:val="-2"/>
                          <w:sz w:val="18"/>
                        </w:rPr>
                        <w:t xml:space="preserve"> </w:t>
                      </w:r>
                      <w:r>
                        <w:rPr>
                          <w:i/>
                          <w:color w:val="000000"/>
                          <w:sz w:val="18"/>
                        </w:rPr>
                        <w:t>di</w:t>
                      </w:r>
                      <w:r>
                        <w:rPr>
                          <w:i/>
                          <w:color w:val="000000"/>
                          <w:spacing w:val="-2"/>
                          <w:sz w:val="18"/>
                        </w:rPr>
                        <w:t xml:space="preserve"> </w:t>
                      </w:r>
                      <w:r>
                        <w:rPr>
                          <w:i/>
                          <w:color w:val="000000"/>
                          <w:sz w:val="18"/>
                        </w:rPr>
                        <w:t>un periodo di</w:t>
                      </w:r>
                      <w:r>
                        <w:rPr>
                          <w:i/>
                          <w:color w:val="000000"/>
                          <w:spacing w:val="-2"/>
                          <w:sz w:val="18"/>
                        </w:rPr>
                        <w:t xml:space="preserve"> </w:t>
                      </w:r>
                      <w:r>
                        <w:rPr>
                          <w:i/>
                          <w:color w:val="000000"/>
                          <w:sz w:val="18"/>
                        </w:rPr>
                        <w:t>esecuzione</w:t>
                      </w:r>
                      <w:r>
                        <w:rPr>
                          <w:i/>
                          <w:color w:val="000000"/>
                          <w:spacing w:val="-2"/>
                          <w:sz w:val="18"/>
                        </w:rPr>
                        <w:t xml:space="preserve"> </w:t>
                      </w:r>
                      <w:r>
                        <w:rPr>
                          <w:i/>
                          <w:color w:val="000000"/>
                          <w:sz w:val="18"/>
                        </w:rPr>
                        <w:t>di 22 mesi per l’utilizzo della quota assegnata e una distribuzione al secondo in graduatoria (Aggiudicatario B) di una quota del 40%</w:t>
                      </w:r>
                      <w:r>
                        <w:rPr>
                          <w:i/>
                          <w:color w:val="000000"/>
                          <w:spacing w:val="-9"/>
                          <w:sz w:val="18"/>
                        </w:rPr>
                        <w:t xml:space="preserve"> </w:t>
                      </w:r>
                      <w:r>
                        <w:rPr>
                          <w:i/>
                          <w:color w:val="000000"/>
                          <w:sz w:val="18"/>
                        </w:rPr>
                        <w:t>e</w:t>
                      </w:r>
                      <w:r>
                        <w:rPr>
                          <w:i/>
                          <w:color w:val="000000"/>
                          <w:spacing w:val="-6"/>
                          <w:sz w:val="18"/>
                        </w:rPr>
                        <w:t xml:space="preserve"> </w:t>
                      </w:r>
                      <w:r>
                        <w:rPr>
                          <w:i/>
                          <w:color w:val="000000"/>
                          <w:sz w:val="18"/>
                        </w:rPr>
                        <w:t>di</w:t>
                      </w:r>
                      <w:r>
                        <w:rPr>
                          <w:i/>
                          <w:color w:val="000000"/>
                          <w:spacing w:val="-10"/>
                          <w:sz w:val="18"/>
                        </w:rPr>
                        <w:t xml:space="preserve"> </w:t>
                      </w:r>
                      <w:r>
                        <w:rPr>
                          <w:i/>
                          <w:color w:val="000000"/>
                          <w:sz w:val="18"/>
                        </w:rPr>
                        <w:t>un</w:t>
                      </w:r>
                      <w:r>
                        <w:rPr>
                          <w:i/>
                          <w:color w:val="000000"/>
                          <w:spacing w:val="-6"/>
                          <w:sz w:val="18"/>
                        </w:rPr>
                        <w:t xml:space="preserve"> </w:t>
                      </w:r>
                      <w:r>
                        <w:rPr>
                          <w:i/>
                          <w:color w:val="000000"/>
                          <w:sz w:val="18"/>
                        </w:rPr>
                        <w:t>periodo</w:t>
                      </w:r>
                      <w:r>
                        <w:rPr>
                          <w:i/>
                          <w:color w:val="000000"/>
                          <w:spacing w:val="-6"/>
                          <w:sz w:val="18"/>
                        </w:rPr>
                        <w:t xml:space="preserve"> </w:t>
                      </w:r>
                      <w:r>
                        <w:rPr>
                          <w:i/>
                          <w:color w:val="000000"/>
                          <w:sz w:val="18"/>
                        </w:rPr>
                        <w:t>di</w:t>
                      </w:r>
                      <w:r>
                        <w:rPr>
                          <w:i/>
                          <w:color w:val="000000"/>
                          <w:spacing w:val="-7"/>
                          <w:sz w:val="18"/>
                        </w:rPr>
                        <w:t xml:space="preserve"> </w:t>
                      </w:r>
                      <w:r>
                        <w:rPr>
                          <w:i/>
                          <w:color w:val="000000"/>
                          <w:sz w:val="18"/>
                        </w:rPr>
                        <w:t>esecuzione</w:t>
                      </w:r>
                      <w:r>
                        <w:rPr>
                          <w:i/>
                          <w:color w:val="000000"/>
                          <w:spacing w:val="-6"/>
                          <w:sz w:val="18"/>
                        </w:rPr>
                        <w:t xml:space="preserve"> </w:t>
                      </w:r>
                      <w:r>
                        <w:rPr>
                          <w:i/>
                          <w:color w:val="000000"/>
                          <w:sz w:val="18"/>
                        </w:rPr>
                        <w:t>di</w:t>
                      </w:r>
                      <w:r>
                        <w:rPr>
                          <w:i/>
                          <w:color w:val="000000"/>
                          <w:spacing w:val="-7"/>
                          <w:sz w:val="18"/>
                        </w:rPr>
                        <w:t xml:space="preserve"> </w:t>
                      </w:r>
                      <w:r>
                        <w:rPr>
                          <w:i/>
                          <w:color w:val="000000"/>
                          <w:sz w:val="18"/>
                        </w:rPr>
                        <w:t>14</w:t>
                      </w:r>
                      <w:r>
                        <w:rPr>
                          <w:i/>
                          <w:color w:val="000000"/>
                          <w:spacing w:val="-6"/>
                          <w:sz w:val="18"/>
                        </w:rPr>
                        <w:t xml:space="preserve"> </w:t>
                      </w:r>
                      <w:r>
                        <w:rPr>
                          <w:i/>
                          <w:color w:val="000000"/>
                          <w:sz w:val="18"/>
                        </w:rPr>
                        <w:t>mesi</w:t>
                      </w:r>
                      <w:r>
                        <w:rPr>
                          <w:i/>
                          <w:color w:val="000000"/>
                          <w:spacing w:val="-6"/>
                          <w:sz w:val="18"/>
                        </w:rPr>
                        <w:t xml:space="preserve"> </w:t>
                      </w:r>
                      <w:r>
                        <w:rPr>
                          <w:i/>
                          <w:color w:val="000000"/>
                          <w:sz w:val="18"/>
                        </w:rPr>
                        <w:t>per</w:t>
                      </w:r>
                      <w:r>
                        <w:rPr>
                          <w:i/>
                          <w:color w:val="000000"/>
                          <w:spacing w:val="-8"/>
                          <w:sz w:val="18"/>
                        </w:rPr>
                        <w:t xml:space="preserve"> </w:t>
                      </w:r>
                      <w:r>
                        <w:rPr>
                          <w:i/>
                          <w:color w:val="000000"/>
                          <w:sz w:val="18"/>
                        </w:rPr>
                        <w:t>l’utilizzo</w:t>
                      </w:r>
                      <w:r>
                        <w:rPr>
                          <w:i/>
                          <w:color w:val="000000"/>
                          <w:spacing w:val="-6"/>
                          <w:sz w:val="18"/>
                        </w:rPr>
                        <w:t xml:space="preserve"> </w:t>
                      </w:r>
                      <w:r>
                        <w:rPr>
                          <w:i/>
                          <w:color w:val="000000"/>
                          <w:sz w:val="18"/>
                        </w:rPr>
                        <w:t>della</w:t>
                      </w:r>
                      <w:r>
                        <w:rPr>
                          <w:i/>
                          <w:color w:val="000000"/>
                          <w:spacing w:val="-7"/>
                          <w:sz w:val="18"/>
                        </w:rPr>
                        <w:t xml:space="preserve"> </w:t>
                      </w:r>
                      <w:r>
                        <w:rPr>
                          <w:i/>
                          <w:color w:val="000000"/>
                          <w:sz w:val="18"/>
                        </w:rPr>
                        <w:t>quota</w:t>
                      </w:r>
                      <w:r>
                        <w:rPr>
                          <w:i/>
                          <w:color w:val="000000"/>
                          <w:spacing w:val="-6"/>
                          <w:sz w:val="18"/>
                        </w:rPr>
                        <w:t xml:space="preserve"> </w:t>
                      </w:r>
                      <w:r>
                        <w:rPr>
                          <w:i/>
                          <w:color w:val="000000"/>
                          <w:sz w:val="18"/>
                        </w:rPr>
                        <w:t>assegnata.</w:t>
                      </w:r>
                      <w:r>
                        <w:rPr>
                          <w:i/>
                          <w:color w:val="000000"/>
                          <w:spacing w:val="-7"/>
                          <w:sz w:val="18"/>
                        </w:rPr>
                        <w:t xml:space="preserve"> </w:t>
                      </w:r>
                      <w:r>
                        <w:rPr>
                          <w:i/>
                          <w:color w:val="000000"/>
                          <w:sz w:val="18"/>
                        </w:rPr>
                        <w:t>Nell’eventualità</w:t>
                      </w:r>
                      <w:r>
                        <w:rPr>
                          <w:i/>
                          <w:color w:val="000000"/>
                          <w:spacing w:val="-7"/>
                          <w:sz w:val="18"/>
                        </w:rPr>
                        <w:t xml:space="preserve"> </w:t>
                      </w:r>
                      <w:r>
                        <w:rPr>
                          <w:i/>
                          <w:color w:val="000000"/>
                          <w:sz w:val="18"/>
                        </w:rPr>
                        <w:t>in</w:t>
                      </w:r>
                      <w:r>
                        <w:rPr>
                          <w:i/>
                          <w:color w:val="000000"/>
                          <w:spacing w:val="-6"/>
                          <w:sz w:val="18"/>
                        </w:rPr>
                        <w:t xml:space="preserve"> </w:t>
                      </w:r>
                      <w:r>
                        <w:rPr>
                          <w:i/>
                          <w:color w:val="000000"/>
                          <w:sz w:val="18"/>
                        </w:rPr>
                        <w:t>cui</w:t>
                      </w:r>
                      <w:r>
                        <w:rPr>
                          <w:i/>
                          <w:color w:val="000000"/>
                          <w:spacing w:val="-6"/>
                          <w:sz w:val="18"/>
                        </w:rPr>
                        <w:t xml:space="preserve"> </w:t>
                      </w:r>
                      <w:r>
                        <w:rPr>
                          <w:i/>
                          <w:color w:val="000000"/>
                          <w:spacing w:val="-2"/>
                          <w:sz w:val="18"/>
                        </w:rPr>
                        <w:t>l’Aggiudicatario</w:t>
                      </w:r>
                    </w:p>
                    <w:p w14:paraId="24C25D49" w14:textId="77777777" w:rsidR="00C9523F" w:rsidRDefault="008D3054">
                      <w:pPr>
                        <w:spacing w:before="2"/>
                        <w:ind w:left="106"/>
                        <w:jc w:val="both"/>
                        <w:rPr>
                          <w:i/>
                          <w:color w:val="000000"/>
                          <w:sz w:val="18"/>
                        </w:rPr>
                      </w:pPr>
                      <w:r>
                        <w:rPr>
                          <w:i/>
                          <w:color w:val="000000"/>
                          <w:sz w:val="18"/>
                        </w:rPr>
                        <w:t>A</w:t>
                      </w:r>
                      <w:r>
                        <w:rPr>
                          <w:i/>
                          <w:color w:val="000000"/>
                          <w:spacing w:val="-4"/>
                          <w:sz w:val="18"/>
                        </w:rPr>
                        <w:t xml:space="preserve"> </w:t>
                      </w:r>
                      <w:r>
                        <w:rPr>
                          <w:i/>
                          <w:color w:val="000000"/>
                          <w:sz w:val="18"/>
                        </w:rPr>
                        <w:t>completi</w:t>
                      </w:r>
                      <w:r>
                        <w:rPr>
                          <w:i/>
                          <w:color w:val="000000"/>
                          <w:spacing w:val="-2"/>
                          <w:sz w:val="18"/>
                        </w:rPr>
                        <w:t xml:space="preserve"> </w:t>
                      </w:r>
                      <w:r>
                        <w:rPr>
                          <w:i/>
                          <w:color w:val="000000"/>
                          <w:sz w:val="18"/>
                        </w:rPr>
                        <w:t>la</w:t>
                      </w:r>
                      <w:r>
                        <w:rPr>
                          <w:i/>
                          <w:color w:val="000000"/>
                          <w:spacing w:val="-4"/>
                          <w:sz w:val="18"/>
                        </w:rPr>
                        <w:t xml:space="preserve"> </w:t>
                      </w:r>
                      <w:r>
                        <w:rPr>
                          <w:i/>
                          <w:color w:val="000000"/>
                          <w:sz w:val="18"/>
                        </w:rPr>
                        <w:t>propria</w:t>
                      </w:r>
                      <w:r>
                        <w:rPr>
                          <w:i/>
                          <w:color w:val="000000"/>
                          <w:spacing w:val="-2"/>
                          <w:sz w:val="18"/>
                        </w:rPr>
                        <w:t xml:space="preserve"> </w:t>
                      </w:r>
                      <w:r>
                        <w:rPr>
                          <w:i/>
                          <w:color w:val="000000"/>
                          <w:sz w:val="18"/>
                        </w:rPr>
                        <w:t>quota</w:t>
                      </w:r>
                      <w:r>
                        <w:rPr>
                          <w:i/>
                          <w:color w:val="000000"/>
                          <w:spacing w:val="-1"/>
                          <w:sz w:val="18"/>
                        </w:rPr>
                        <w:t xml:space="preserve"> </w:t>
                      </w:r>
                      <w:r>
                        <w:rPr>
                          <w:i/>
                          <w:color w:val="000000"/>
                          <w:sz w:val="18"/>
                        </w:rPr>
                        <w:t>in</w:t>
                      </w:r>
                      <w:r>
                        <w:rPr>
                          <w:i/>
                          <w:color w:val="000000"/>
                          <w:spacing w:val="-4"/>
                          <w:sz w:val="18"/>
                        </w:rPr>
                        <w:t xml:space="preserve"> </w:t>
                      </w:r>
                      <w:r>
                        <w:rPr>
                          <w:i/>
                          <w:color w:val="000000"/>
                          <w:sz w:val="18"/>
                        </w:rPr>
                        <w:t>18</w:t>
                      </w:r>
                      <w:r>
                        <w:rPr>
                          <w:i/>
                          <w:color w:val="000000"/>
                          <w:spacing w:val="-2"/>
                          <w:sz w:val="18"/>
                        </w:rPr>
                        <w:t xml:space="preserve"> </w:t>
                      </w:r>
                      <w:r>
                        <w:rPr>
                          <w:i/>
                          <w:color w:val="000000"/>
                          <w:sz w:val="18"/>
                        </w:rPr>
                        <w:t>mesi,</w:t>
                      </w:r>
                      <w:r>
                        <w:rPr>
                          <w:i/>
                          <w:color w:val="000000"/>
                          <w:spacing w:val="-4"/>
                          <w:sz w:val="18"/>
                        </w:rPr>
                        <w:t xml:space="preserve"> </w:t>
                      </w:r>
                      <w:r>
                        <w:rPr>
                          <w:i/>
                          <w:color w:val="000000"/>
                          <w:sz w:val="18"/>
                        </w:rPr>
                        <w:t>i</w:t>
                      </w:r>
                      <w:r>
                        <w:rPr>
                          <w:i/>
                          <w:color w:val="000000"/>
                          <w:spacing w:val="-1"/>
                          <w:sz w:val="18"/>
                        </w:rPr>
                        <w:t xml:space="preserve"> </w:t>
                      </w:r>
                      <w:r>
                        <w:rPr>
                          <w:i/>
                          <w:color w:val="000000"/>
                          <w:sz w:val="18"/>
                        </w:rPr>
                        <w:t>rimanenti</w:t>
                      </w:r>
                      <w:r>
                        <w:rPr>
                          <w:i/>
                          <w:color w:val="000000"/>
                          <w:spacing w:val="-1"/>
                          <w:sz w:val="18"/>
                        </w:rPr>
                        <w:t xml:space="preserve"> </w:t>
                      </w:r>
                      <w:r>
                        <w:rPr>
                          <w:i/>
                          <w:color w:val="000000"/>
                          <w:sz w:val="18"/>
                        </w:rPr>
                        <w:t>4</w:t>
                      </w:r>
                      <w:r>
                        <w:rPr>
                          <w:i/>
                          <w:color w:val="000000"/>
                          <w:spacing w:val="-2"/>
                          <w:sz w:val="18"/>
                        </w:rPr>
                        <w:t xml:space="preserve"> </w:t>
                      </w:r>
                      <w:r>
                        <w:rPr>
                          <w:i/>
                          <w:color w:val="000000"/>
                          <w:sz w:val="18"/>
                        </w:rPr>
                        <w:t>mesi</w:t>
                      </w:r>
                      <w:r>
                        <w:rPr>
                          <w:i/>
                          <w:color w:val="000000"/>
                          <w:spacing w:val="-4"/>
                          <w:sz w:val="18"/>
                        </w:rPr>
                        <w:t xml:space="preserve"> </w:t>
                      </w:r>
                      <w:r>
                        <w:rPr>
                          <w:i/>
                          <w:color w:val="000000"/>
                          <w:sz w:val="18"/>
                        </w:rPr>
                        <w:t>saranno</w:t>
                      </w:r>
                      <w:r>
                        <w:rPr>
                          <w:i/>
                          <w:color w:val="000000"/>
                          <w:spacing w:val="-2"/>
                          <w:sz w:val="18"/>
                        </w:rPr>
                        <w:t xml:space="preserve"> </w:t>
                      </w:r>
                      <w:r>
                        <w:rPr>
                          <w:i/>
                          <w:color w:val="000000"/>
                          <w:sz w:val="18"/>
                        </w:rPr>
                        <w:t>aggiunti</w:t>
                      </w:r>
                      <w:r>
                        <w:rPr>
                          <w:i/>
                          <w:color w:val="000000"/>
                          <w:spacing w:val="-2"/>
                          <w:sz w:val="18"/>
                        </w:rPr>
                        <w:t xml:space="preserve"> </w:t>
                      </w:r>
                      <w:r>
                        <w:rPr>
                          <w:i/>
                          <w:color w:val="000000"/>
                          <w:sz w:val="18"/>
                        </w:rPr>
                        <w:t>al</w:t>
                      </w:r>
                      <w:r>
                        <w:rPr>
                          <w:i/>
                          <w:color w:val="000000"/>
                          <w:spacing w:val="-2"/>
                          <w:sz w:val="18"/>
                        </w:rPr>
                        <w:t xml:space="preserve"> </w:t>
                      </w:r>
                      <w:r>
                        <w:rPr>
                          <w:i/>
                          <w:color w:val="000000"/>
                          <w:sz w:val="18"/>
                        </w:rPr>
                        <w:t>periodo</w:t>
                      </w:r>
                      <w:r>
                        <w:rPr>
                          <w:i/>
                          <w:color w:val="000000"/>
                          <w:spacing w:val="-2"/>
                          <w:sz w:val="18"/>
                        </w:rPr>
                        <w:t xml:space="preserve"> </w:t>
                      </w:r>
                      <w:r>
                        <w:rPr>
                          <w:i/>
                          <w:color w:val="000000"/>
                          <w:sz w:val="18"/>
                        </w:rPr>
                        <w:t>di</w:t>
                      </w:r>
                      <w:r>
                        <w:rPr>
                          <w:i/>
                          <w:color w:val="000000"/>
                          <w:spacing w:val="-4"/>
                          <w:sz w:val="18"/>
                        </w:rPr>
                        <w:t xml:space="preserve"> </w:t>
                      </w:r>
                      <w:r>
                        <w:rPr>
                          <w:i/>
                          <w:color w:val="000000"/>
                          <w:sz w:val="18"/>
                        </w:rPr>
                        <w:t>esecuzione</w:t>
                      </w:r>
                      <w:r>
                        <w:rPr>
                          <w:i/>
                          <w:color w:val="000000"/>
                          <w:spacing w:val="-3"/>
                          <w:sz w:val="18"/>
                        </w:rPr>
                        <w:t xml:space="preserve"> </w:t>
                      </w:r>
                      <w:r>
                        <w:rPr>
                          <w:i/>
                          <w:color w:val="000000"/>
                          <w:spacing w:val="-2"/>
                          <w:sz w:val="18"/>
                        </w:rPr>
                        <w:t>dell’Aggiudicatario</w:t>
                      </w:r>
                    </w:p>
                    <w:p w14:paraId="4F818E6A" w14:textId="77777777" w:rsidR="00C9523F" w:rsidRDefault="008D3054">
                      <w:pPr>
                        <w:spacing w:before="74"/>
                        <w:ind w:left="106"/>
                        <w:jc w:val="both"/>
                        <w:rPr>
                          <w:i/>
                          <w:color w:val="000000"/>
                          <w:sz w:val="18"/>
                        </w:rPr>
                      </w:pPr>
                      <w:r>
                        <w:rPr>
                          <w:i/>
                          <w:color w:val="000000"/>
                          <w:sz w:val="18"/>
                        </w:rPr>
                        <w:t>B</w:t>
                      </w:r>
                      <w:r>
                        <w:rPr>
                          <w:i/>
                          <w:color w:val="000000"/>
                          <w:spacing w:val="-2"/>
                          <w:sz w:val="18"/>
                        </w:rPr>
                        <w:t xml:space="preserve"> </w:t>
                      </w:r>
                      <w:r>
                        <w:rPr>
                          <w:i/>
                          <w:color w:val="000000"/>
                          <w:sz w:val="18"/>
                        </w:rPr>
                        <w:t>che,</w:t>
                      </w:r>
                      <w:r>
                        <w:rPr>
                          <w:i/>
                          <w:color w:val="000000"/>
                          <w:spacing w:val="-4"/>
                          <w:sz w:val="18"/>
                        </w:rPr>
                        <w:t xml:space="preserve"> </w:t>
                      </w:r>
                      <w:r>
                        <w:rPr>
                          <w:i/>
                          <w:color w:val="000000"/>
                          <w:sz w:val="18"/>
                        </w:rPr>
                        <w:t>quindi,</w:t>
                      </w:r>
                      <w:r>
                        <w:rPr>
                          <w:i/>
                          <w:color w:val="000000"/>
                          <w:spacing w:val="-4"/>
                          <w:sz w:val="18"/>
                        </w:rPr>
                        <w:t xml:space="preserve"> </w:t>
                      </w:r>
                      <w:r>
                        <w:rPr>
                          <w:i/>
                          <w:color w:val="000000"/>
                          <w:sz w:val="18"/>
                        </w:rPr>
                        <w:t>avrà</w:t>
                      </w:r>
                      <w:r>
                        <w:rPr>
                          <w:i/>
                          <w:color w:val="000000"/>
                          <w:spacing w:val="-1"/>
                          <w:sz w:val="18"/>
                        </w:rPr>
                        <w:t xml:space="preserve"> </w:t>
                      </w:r>
                      <w:r>
                        <w:rPr>
                          <w:i/>
                          <w:color w:val="000000"/>
                          <w:sz w:val="18"/>
                        </w:rPr>
                        <w:t>in</w:t>
                      </w:r>
                      <w:r>
                        <w:rPr>
                          <w:i/>
                          <w:color w:val="000000"/>
                          <w:spacing w:val="-2"/>
                          <w:sz w:val="18"/>
                        </w:rPr>
                        <w:t xml:space="preserve"> </w:t>
                      </w:r>
                      <w:r>
                        <w:rPr>
                          <w:i/>
                          <w:color w:val="000000"/>
                          <w:sz w:val="18"/>
                        </w:rPr>
                        <w:t>totale</w:t>
                      </w:r>
                      <w:r>
                        <w:rPr>
                          <w:i/>
                          <w:color w:val="000000"/>
                          <w:spacing w:val="-1"/>
                          <w:sz w:val="18"/>
                        </w:rPr>
                        <w:t xml:space="preserve"> </w:t>
                      </w:r>
                      <w:r>
                        <w:rPr>
                          <w:i/>
                          <w:color w:val="000000"/>
                          <w:sz w:val="18"/>
                        </w:rPr>
                        <w:t>18</w:t>
                      </w:r>
                      <w:r>
                        <w:rPr>
                          <w:i/>
                          <w:color w:val="000000"/>
                          <w:spacing w:val="-4"/>
                          <w:sz w:val="18"/>
                        </w:rPr>
                        <w:t xml:space="preserve"> </w:t>
                      </w:r>
                      <w:r>
                        <w:rPr>
                          <w:i/>
                          <w:color w:val="000000"/>
                          <w:sz w:val="18"/>
                        </w:rPr>
                        <w:t>mesi</w:t>
                      </w:r>
                      <w:r>
                        <w:rPr>
                          <w:i/>
                          <w:color w:val="000000"/>
                          <w:spacing w:val="-1"/>
                          <w:sz w:val="18"/>
                        </w:rPr>
                        <w:t xml:space="preserve"> </w:t>
                      </w:r>
                      <w:r>
                        <w:rPr>
                          <w:i/>
                          <w:color w:val="000000"/>
                          <w:sz w:val="18"/>
                        </w:rPr>
                        <w:t>per</w:t>
                      </w:r>
                      <w:r>
                        <w:rPr>
                          <w:i/>
                          <w:color w:val="000000"/>
                          <w:spacing w:val="-2"/>
                          <w:sz w:val="18"/>
                        </w:rPr>
                        <w:t xml:space="preserve"> </w:t>
                      </w:r>
                      <w:r>
                        <w:rPr>
                          <w:i/>
                          <w:color w:val="000000"/>
                          <w:sz w:val="18"/>
                        </w:rPr>
                        <w:t>l’erosione</w:t>
                      </w:r>
                      <w:r>
                        <w:rPr>
                          <w:i/>
                          <w:color w:val="000000"/>
                          <w:spacing w:val="-2"/>
                          <w:sz w:val="18"/>
                        </w:rPr>
                        <w:t xml:space="preserve"> </w:t>
                      </w:r>
                      <w:r>
                        <w:rPr>
                          <w:i/>
                          <w:color w:val="000000"/>
                          <w:sz w:val="18"/>
                        </w:rPr>
                        <w:t>della</w:t>
                      </w:r>
                      <w:r>
                        <w:rPr>
                          <w:i/>
                          <w:color w:val="000000"/>
                          <w:spacing w:val="-4"/>
                          <w:sz w:val="18"/>
                        </w:rPr>
                        <w:t xml:space="preserve"> </w:t>
                      </w:r>
                      <w:r>
                        <w:rPr>
                          <w:i/>
                          <w:color w:val="000000"/>
                          <w:sz w:val="18"/>
                        </w:rPr>
                        <w:t>propria</w:t>
                      </w:r>
                      <w:r>
                        <w:rPr>
                          <w:i/>
                          <w:color w:val="000000"/>
                          <w:spacing w:val="-1"/>
                          <w:sz w:val="18"/>
                        </w:rPr>
                        <w:t xml:space="preserve"> </w:t>
                      </w:r>
                      <w:r>
                        <w:rPr>
                          <w:i/>
                          <w:color w:val="000000"/>
                          <w:spacing w:val="-2"/>
                          <w:sz w:val="18"/>
                        </w:rPr>
                        <w:t>quota.</w:t>
                      </w:r>
                    </w:p>
                    <w:p w14:paraId="38414AA1" w14:textId="77777777" w:rsidR="00C9523F" w:rsidRDefault="008D3054">
                      <w:pPr>
                        <w:spacing w:before="194"/>
                        <w:ind w:left="106"/>
                        <w:jc w:val="both"/>
                        <w:rPr>
                          <w:i/>
                          <w:color w:val="000000"/>
                          <w:sz w:val="18"/>
                        </w:rPr>
                      </w:pPr>
                      <w:r>
                        <w:rPr>
                          <w:i/>
                          <w:color w:val="000000"/>
                          <w:sz w:val="18"/>
                          <w:u w:val="single"/>
                        </w:rPr>
                        <w:t>Esempio</w:t>
                      </w:r>
                      <w:r>
                        <w:rPr>
                          <w:i/>
                          <w:color w:val="000000"/>
                          <w:spacing w:val="-4"/>
                          <w:sz w:val="18"/>
                          <w:u w:val="single"/>
                        </w:rPr>
                        <w:t xml:space="preserve"> </w:t>
                      </w:r>
                      <w:r>
                        <w:rPr>
                          <w:i/>
                          <w:color w:val="000000"/>
                          <w:sz w:val="18"/>
                          <w:u w:val="single"/>
                        </w:rPr>
                        <w:t>Lotto</w:t>
                      </w:r>
                      <w:r>
                        <w:rPr>
                          <w:i/>
                          <w:color w:val="000000"/>
                          <w:spacing w:val="-2"/>
                          <w:sz w:val="18"/>
                          <w:u w:val="single"/>
                        </w:rPr>
                        <w:t xml:space="preserve"> </w:t>
                      </w:r>
                      <w:r>
                        <w:rPr>
                          <w:i/>
                          <w:color w:val="000000"/>
                          <w:spacing w:val="-10"/>
                          <w:sz w:val="18"/>
                          <w:u w:val="single"/>
                        </w:rPr>
                        <w:t>2</w:t>
                      </w:r>
                    </w:p>
                    <w:p w14:paraId="3BD8DF53" w14:textId="77777777" w:rsidR="00C9523F" w:rsidRDefault="008D3054">
                      <w:pPr>
                        <w:spacing w:before="192" w:line="324" w:lineRule="auto"/>
                        <w:ind w:left="106" w:right="108"/>
                        <w:jc w:val="both"/>
                        <w:rPr>
                          <w:i/>
                          <w:color w:val="000000"/>
                          <w:sz w:val="18"/>
                        </w:rPr>
                      </w:pPr>
                      <w:r>
                        <w:rPr>
                          <w:i/>
                          <w:color w:val="000000"/>
                          <w:sz w:val="18"/>
                        </w:rPr>
                        <w:t>Distribuzione</w:t>
                      </w:r>
                      <w:r>
                        <w:rPr>
                          <w:i/>
                          <w:color w:val="000000"/>
                          <w:spacing w:val="-2"/>
                          <w:sz w:val="18"/>
                        </w:rPr>
                        <w:t xml:space="preserve"> </w:t>
                      </w:r>
                      <w:r>
                        <w:rPr>
                          <w:i/>
                          <w:color w:val="000000"/>
                          <w:sz w:val="18"/>
                        </w:rPr>
                        <w:t>al</w:t>
                      </w:r>
                      <w:r>
                        <w:rPr>
                          <w:i/>
                          <w:color w:val="000000"/>
                          <w:spacing w:val="-2"/>
                          <w:sz w:val="18"/>
                        </w:rPr>
                        <w:t xml:space="preserve"> </w:t>
                      </w:r>
                      <w:r>
                        <w:rPr>
                          <w:i/>
                          <w:color w:val="000000"/>
                          <w:sz w:val="18"/>
                        </w:rPr>
                        <w:t>primo in graduatoria</w:t>
                      </w:r>
                      <w:r>
                        <w:rPr>
                          <w:i/>
                          <w:color w:val="000000"/>
                          <w:spacing w:val="-2"/>
                          <w:sz w:val="18"/>
                        </w:rPr>
                        <w:t xml:space="preserve"> </w:t>
                      </w:r>
                      <w:r>
                        <w:rPr>
                          <w:i/>
                          <w:color w:val="000000"/>
                          <w:sz w:val="18"/>
                        </w:rPr>
                        <w:t>(Aggiudicatario A)</w:t>
                      </w:r>
                      <w:r>
                        <w:rPr>
                          <w:i/>
                          <w:color w:val="000000"/>
                          <w:spacing w:val="-2"/>
                          <w:sz w:val="18"/>
                        </w:rPr>
                        <w:t xml:space="preserve"> </w:t>
                      </w:r>
                      <w:r>
                        <w:rPr>
                          <w:i/>
                          <w:color w:val="000000"/>
                          <w:sz w:val="18"/>
                        </w:rPr>
                        <w:t>di</w:t>
                      </w:r>
                      <w:r>
                        <w:rPr>
                          <w:i/>
                          <w:color w:val="000000"/>
                          <w:spacing w:val="-2"/>
                          <w:sz w:val="18"/>
                        </w:rPr>
                        <w:t xml:space="preserve"> </w:t>
                      </w:r>
                      <w:r>
                        <w:rPr>
                          <w:i/>
                          <w:color w:val="000000"/>
                          <w:sz w:val="18"/>
                        </w:rPr>
                        <w:t>una quota del 55% e</w:t>
                      </w:r>
                      <w:r>
                        <w:rPr>
                          <w:i/>
                          <w:color w:val="000000"/>
                          <w:spacing w:val="-2"/>
                          <w:sz w:val="18"/>
                        </w:rPr>
                        <w:t xml:space="preserve"> </w:t>
                      </w:r>
                      <w:r>
                        <w:rPr>
                          <w:i/>
                          <w:color w:val="000000"/>
                          <w:sz w:val="18"/>
                        </w:rPr>
                        <w:t>di</w:t>
                      </w:r>
                      <w:r>
                        <w:rPr>
                          <w:i/>
                          <w:color w:val="000000"/>
                          <w:spacing w:val="-2"/>
                          <w:sz w:val="18"/>
                        </w:rPr>
                        <w:t xml:space="preserve"> </w:t>
                      </w:r>
                      <w:r>
                        <w:rPr>
                          <w:i/>
                          <w:color w:val="000000"/>
                          <w:sz w:val="18"/>
                        </w:rPr>
                        <w:t>un periodo di</w:t>
                      </w:r>
                      <w:r>
                        <w:rPr>
                          <w:i/>
                          <w:color w:val="000000"/>
                          <w:spacing w:val="-2"/>
                          <w:sz w:val="18"/>
                        </w:rPr>
                        <w:t xml:space="preserve"> </w:t>
                      </w:r>
                      <w:r>
                        <w:rPr>
                          <w:i/>
                          <w:color w:val="000000"/>
                          <w:sz w:val="18"/>
                        </w:rPr>
                        <w:t>esecuzione</w:t>
                      </w:r>
                      <w:r>
                        <w:rPr>
                          <w:i/>
                          <w:color w:val="000000"/>
                          <w:spacing w:val="-2"/>
                          <w:sz w:val="18"/>
                        </w:rPr>
                        <w:t xml:space="preserve"> </w:t>
                      </w:r>
                      <w:r>
                        <w:rPr>
                          <w:i/>
                          <w:color w:val="000000"/>
                          <w:sz w:val="18"/>
                        </w:rPr>
                        <w:t>di 20 mesi per l’utilizzo della quota assegnata e una distribuzione al secondo in graduatoria (Aggiudicatario B) di una quota del 45%</w:t>
                      </w:r>
                      <w:r>
                        <w:rPr>
                          <w:i/>
                          <w:color w:val="000000"/>
                          <w:spacing w:val="-9"/>
                          <w:sz w:val="18"/>
                        </w:rPr>
                        <w:t xml:space="preserve"> </w:t>
                      </w:r>
                      <w:r>
                        <w:rPr>
                          <w:i/>
                          <w:color w:val="000000"/>
                          <w:sz w:val="18"/>
                        </w:rPr>
                        <w:t>e</w:t>
                      </w:r>
                      <w:r>
                        <w:rPr>
                          <w:i/>
                          <w:color w:val="000000"/>
                          <w:spacing w:val="-6"/>
                          <w:sz w:val="18"/>
                        </w:rPr>
                        <w:t xml:space="preserve"> </w:t>
                      </w:r>
                      <w:r>
                        <w:rPr>
                          <w:i/>
                          <w:color w:val="000000"/>
                          <w:sz w:val="18"/>
                        </w:rPr>
                        <w:t>di</w:t>
                      </w:r>
                      <w:r>
                        <w:rPr>
                          <w:i/>
                          <w:color w:val="000000"/>
                          <w:spacing w:val="-10"/>
                          <w:sz w:val="18"/>
                        </w:rPr>
                        <w:t xml:space="preserve"> </w:t>
                      </w:r>
                      <w:r>
                        <w:rPr>
                          <w:i/>
                          <w:color w:val="000000"/>
                          <w:sz w:val="18"/>
                        </w:rPr>
                        <w:t>un</w:t>
                      </w:r>
                      <w:r>
                        <w:rPr>
                          <w:i/>
                          <w:color w:val="000000"/>
                          <w:spacing w:val="-6"/>
                          <w:sz w:val="18"/>
                        </w:rPr>
                        <w:t xml:space="preserve"> </w:t>
                      </w:r>
                      <w:r>
                        <w:rPr>
                          <w:i/>
                          <w:color w:val="000000"/>
                          <w:sz w:val="18"/>
                        </w:rPr>
                        <w:t>periodo</w:t>
                      </w:r>
                      <w:r>
                        <w:rPr>
                          <w:i/>
                          <w:color w:val="000000"/>
                          <w:spacing w:val="-6"/>
                          <w:sz w:val="18"/>
                        </w:rPr>
                        <w:t xml:space="preserve"> </w:t>
                      </w:r>
                      <w:r>
                        <w:rPr>
                          <w:i/>
                          <w:color w:val="000000"/>
                          <w:sz w:val="18"/>
                        </w:rPr>
                        <w:t>di</w:t>
                      </w:r>
                      <w:r>
                        <w:rPr>
                          <w:i/>
                          <w:color w:val="000000"/>
                          <w:spacing w:val="-7"/>
                          <w:sz w:val="18"/>
                        </w:rPr>
                        <w:t xml:space="preserve"> </w:t>
                      </w:r>
                      <w:r>
                        <w:rPr>
                          <w:i/>
                          <w:color w:val="000000"/>
                          <w:sz w:val="18"/>
                        </w:rPr>
                        <w:t>esecuzione</w:t>
                      </w:r>
                      <w:r>
                        <w:rPr>
                          <w:i/>
                          <w:color w:val="000000"/>
                          <w:spacing w:val="-6"/>
                          <w:sz w:val="18"/>
                        </w:rPr>
                        <w:t xml:space="preserve"> </w:t>
                      </w:r>
                      <w:r>
                        <w:rPr>
                          <w:i/>
                          <w:color w:val="000000"/>
                          <w:sz w:val="18"/>
                        </w:rPr>
                        <w:t>di</w:t>
                      </w:r>
                      <w:r>
                        <w:rPr>
                          <w:i/>
                          <w:color w:val="000000"/>
                          <w:spacing w:val="-7"/>
                          <w:sz w:val="18"/>
                        </w:rPr>
                        <w:t xml:space="preserve"> </w:t>
                      </w:r>
                      <w:r>
                        <w:rPr>
                          <w:i/>
                          <w:color w:val="000000"/>
                          <w:sz w:val="18"/>
                        </w:rPr>
                        <w:t>16</w:t>
                      </w:r>
                      <w:r>
                        <w:rPr>
                          <w:i/>
                          <w:color w:val="000000"/>
                          <w:spacing w:val="-6"/>
                          <w:sz w:val="18"/>
                        </w:rPr>
                        <w:t xml:space="preserve"> </w:t>
                      </w:r>
                      <w:r>
                        <w:rPr>
                          <w:i/>
                          <w:color w:val="000000"/>
                          <w:sz w:val="18"/>
                        </w:rPr>
                        <w:t>mesi</w:t>
                      </w:r>
                      <w:r>
                        <w:rPr>
                          <w:i/>
                          <w:color w:val="000000"/>
                          <w:spacing w:val="-6"/>
                          <w:sz w:val="18"/>
                        </w:rPr>
                        <w:t xml:space="preserve"> </w:t>
                      </w:r>
                      <w:r>
                        <w:rPr>
                          <w:i/>
                          <w:color w:val="000000"/>
                          <w:sz w:val="18"/>
                        </w:rPr>
                        <w:t>per</w:t>
                      </w:r>
                      <w:r>
                        <w:rPr>
                          <w:i/>
                          <w:color w:val="000000"/>
                          <w:spacing w:val="-8"/>
                          <w:sz w:val="18"/>
                        </w:rPr>
                        <w:t xml:space="preserve"> </w:t>
                      </w:r>
                      <w:r>
                        <w:rPr>
                          <w:i/>
                          <w:color w:val="000000"/>
                          <w:sz w:val="18"/>
                        </w:rPr>
                        <w:t>l’utilizzo</w:t>
                      </w:r>
                      <w:r>
                        <w:rPr>
                          <w:i/>
                          <w:color w:val="000000"/>
                          <w:spacing w:val="-6"/>
                          <w:sz w:val="18"/>
                        </w:rPr>
                        <w:t xml:space="preserve"> </w:t>
                      </w:r>
                      <w:r>
                        <w:rPr>
                          <w:i/>
                          <w:color w:val="000000"/>
                          <w:sz w:val="18"/>
                        </w:rPr>
                        <w:t>della</w:t>
                      </w:r>
                      <w:r>
                        <w:rPr>
                          <w:i/>
                          <w:color w:val="000000"/>
                          <w:spacing w:val="-7"/>
                          <w:sz w:val="18"/>
                        </w:rPr>
                        <w:t xml:space="preserve"> </w:t>
                      </w:r>
                      <w:r>
                        <w:rPr>
                          <w:i/>
                          <w:color w:val="000000"/>
                          <w:sz w:val="18"/>
                        </w:rPr>
                        <w:t>quota</w:t>
                      </w:r>
                      <w:r>
                        <w:rPr>
                          <w:i/>
                          <w:color w:val="000000"/>
                          <w:spacing w:val="-6"/>
                          <w:sz w:val="18"/>
                        </w:rPr>
                        <w:t xml:space="preserve"> </w:t>
                      </w:r>
                      <w:r>
                        <w:rPr>
                          <w:i/>
                          <w:color w:val="000000"/>
                          <w:sz w:val="18"/>
                        </w:rPr>
                        <w:t>assegnata.</w:t>
                      </w:r>
                      <w:r>
                        <w:rPr>
                          <w:i/>
                          <w:color w:val="000000"/>
                          <w:spacing w:val="-7"/>
                          <w:sz w:val="18"/>
                        </w:rPr>
                        <w:t xml:space="preserve"> </w:t>
                      </w:r>
                      <w:r>
                        <w:rPr>
                          <w:i/>
                          <w:color w:val="000000"/>
                          <w:sz w:val="18"/>
                        </w:rPr>
                        <w:t>Nell’eventualità</w:t>
                      </w:r>
                      <w:r>
                        <w:rPr>
                          <w:i/>
                          <w:color w:val="000000"/>
                          <w:spacing w:val="-7"/>
                          <w:sz w:val="18"/>
                        </w:rPr>
                        <w:t xml:space="preserve"> </w:t>
                      </w:r>
                      <w:r>
                        <w:rPr>
                          <w:i/>
                          <w:color w:val="000000"/>
                          <w:sz w:val="18"/>
                        </w:rPr>
                        <w:t>in</w:t>
                      </w:r>
                      <w:r>
                        <w:rPr>
                          <w:i/>
                          <w:color w:val="000000"/>
                          <w:spacing w:val="-6"/>
                          <w:sz w:val="18"/>
                        </w:rPr>
                        <w:t xml:space="preserve"> </w:t>
                      </w:r>
                      <w:r>
                        <w:rPr>
                          <w:i/>
                          <w:color w:val="000000"/>
                          <w:sz w:val="18"/>
                        </w:rPr>
                        <w:t>cui</w:t>
                      </w:r>
                      <w:r>
                        <w:rPr>
                          <w:i/>
                          <w:color w:val="000000"/>
                          <w:spacing w:val="-6"/>
                          <w:sz w:val="18"/>
                        </w:rPr>
                        <w:t xml:space="preserve"> </w:t>
                      </w:r>
                      <w:r>
                        <w:rPr>
                          <w:i/>
                          <w:color w:val="000000"/>
                          <w:spacing w:val="-2"/>
                          <w:sz w:val="18"/>
                        </w:rPr>
                        <w:t>l’Aggiudicatario</w:t>
                      </w:r>
                    </w:p>
                    <w:p w14:paraId="09FC4F05" w14:textId="77777777" w:rsidR="00C9523F" w:rsidRDefault="008D3054">
                      <w:pPr>
                        <w:spacing w:before="1"/>
                        <w:ind w:left="106"/>
                        <w:jc w:val="both"/>
                        <w:rPr>
                          <w:i/>
                          <w:color w:val="000000"/>
                          <w:sz w:val="18"/>
                        </w:rPr>
                      </w:pPr>
                      <w:r>
                        <w:rPr>
                          <w:i/>
                          <w:color w:val="000000"/>
                          <w:sz w:val="18"/>
                        </w:rPr>
                        <w:t>A</w:t>
                      </w:r>
                      <w:r>
                        <w:rPr>
                          <w:i/>
                          <w:color w:val="000000"/>
                          <w:spacing w:val="-4"/>
                          <w:sz w:val="18"/>
                        </w:rPr>
                        <w:t xml:space="preserve"> </w:t>
                      </w:r>
                      <w:r>
                        <w:rPr>
                          <w:i/>
                          <w:color w:val="000000"/>
                          <w:sz w:val="18"/>
                        </w:rPr>
                        <w:t>completi</w:t>
                      </w:r>
                      <w:r>
                        <w:rPr>
                          <w:i/>
                          <w:color w:val="000000"/>
                          <w:spacing w:val="-2"/>
                          <w:sz w:val="18"/>
                        </w:rPr>
                        <w:t xml:space="preserve"> </w:t>
                      </w:r>
                      <w:r>
                        <w:rPr>
                          <w:i/>
                          <w:color w:val="000000"/>
                          <w:sz w:val="18"/>
                        </w:rPr>
                        <w:t>la</w:t>
                      </w:r>
                      <w:r>
                        <w:rPr>
                          <w:i/>
                          <w:color w:val="000000"/>
                          <w:spacing w:val="-4"/>
                          <w:sz w:val="18"/>
                        </w:rPr>
                        <w:t xml:space="preserve"> </w:t>
                      </w:r>
                      <w:r>
                        <w:rPr>
                          <w:i/>
                          <w:color w:val="000000"/>
                          <w:sz w:val="18"/>
                        </w:rPr>
                        <w:t>propria</w:t>
                      </w:r>
                      <w:r>
                        <w:rPr>
                          <w:i/>
                          <w:color w:val="000000"/>
                          <w:spacing w:val="-2"/>
                          <w:sz w:val="18"/>
                        </w:rPr>
                        <w:t xml:space="preserve"> </w:t>
                      </w:r>
                      <w:r>
                        <w:rPr>
                          <w:i/>
                          <w:color w:val="000000"/>
                          <w:sz w:val="18"/>
                        </w:rPr>
                        <w:t>quota</w:t>
                      </w:r>
                      <w:r>
                        <w:rPr>
                          <w:i/>
                          <w:color w:val="000000"/>
                          <w:spacing w:val="-1"/>
                          <w:sz w:val="18"/>
                        </w:rPr>
                        <w:t xml:space="preserve"> </w:t>
                      </w:r>
                      <w:r>
                        <w:rPr>
                          <w:i/>
                          <w:color w:val="000000"/>
                          <w:sz w:val="18"/>
                        </w:rPr>
                        <w:t>in</w:t>
                      </w:r>
                      <w:r>
                        <w:rPr>
                          <w:i/>
                          <w:color w:val="000000"/>
                          <w:spacing w:val="-4"/>
                          <w:sz w:val="18"/>
                        </w:rPr>
                        <w:t xml:space="preserve"> </w:t>
                      </w:r>
                      <w:r>
                        <w:rPr>
                          <w:i/>
                          <w:color w:val="000000"/>
                          <w:sz w:val="18"/>
                        </w:rPr>
                        <w:t>14</w:t>
                      </w:r>
                      <w:r>
                        <w:rPr>
                          <w:i/>
                          <w:color w:val="000000"/>
                          <w:spacing w:val="-2"/>
                          <w:sz w:val="18"/>
                        </w:rPr>
                        <w:t xml:space="preserve"> </w:t>
                      </w:r>
                      <w:r>
                        <w:rPr>
                          <w:i/>
                          <w:color w:val="000000"/>
                          <w:sz w:val="18"/>
                        </w:rPr>
                        <w:t>mesi,</w:t>
                      </w:r>
                      <w:r>
                        <w:rPr>
                          <w:i/>
                          <w:color w:val="000000"/>
                          <w:spacing w:val="-4"/>
                          <w:sz w:val="18"/>
                        </w:rPr>
                        <w:t xml:space="preserve"> </w:t>
                      </w:r>
                      <w:r>
                        <w:rPr>
                          <w:i/>
                          <w:color w:val="000000"/>
                          <w:sz w:val="18"/>
                        </w:rPr>
                        <w:t>i</w:t>
                      </w:r>
                      <w:r>
                        <w:rPr>
                          <w:i/>
                          <w:color w:val="000000"/>
                          <w:spacing w:val="-1"/>
                          <w:sz w:val="18"/>
                        </w:rPr>
                        <w:t xml:space="preserve"> </w:t>
                      </w:r>
                      <w:r>
                        <w:rPr>
                          <w:i/>
                          <w:color w:val="000000"/>
                          <w:sz w:val="18"/>
                        </w:rPr>
                        <w:t>rimanenti</w:t>
                      </w:r>
                      <w:r>
                        <w:rPr>
                          <w:i/>
                          <w:color w:val="000000"/>
                          <w:spacing w:val="-1"/>
                          <w:sz w:val="18"/>
                        </w:rPr>
                        <w:t xml:space="preserve"> </w:t>
                      </w:r>
                      <w:r>
                        <w:rPr>
                          <w:i/>
                          <w:color w:val="000000"/>
                          <w:sz w:val="18"/>
                        </w:rPr>
                        <w:t>6</w:t>
                      </w:r>
                      <w:r>
                        <w:rPr>
                          <w:i/>
                          <w:color w:val="000000"/>
                          <w:spacing w:val="-2"/>
                          <w:sz w:val="18"/>
                        </w:rPr>
                        <w:t xml:space="preserve"> </w:t>
                      </w:r>
                      <w:r>
                        <w:rPr>
                          <w:i/>
                          <w:color w:val="000000"/>
                          <w:sz w:val="18"/>
                        </w:rPr>
                        <w:t>mesi</w:t>
                      </w:r>
                      <w:r>
                        <w:rPr>
                          <w:i/>
                          <w:color w:val="000000"/>
                          <w:spacing w:val="-4"/>
                          <w:sz w:val="18"/>
                        </w:rPr>
                        <w:t xml:space="preserve"> </w:t>
                      </w:r>
                      <w:r>
                        <w:rPr>
                          <w:i/>
                          <w:color w:val="000000"/>
                          <w:sz w:val="18"/>
                        </w:rPr>
                        <w:t>saranno</w:t>
                      </w:r>
                      <w:r>
                        <w:rPr>
                          <w:i/>
                          <w:color w:val="000000"/>
                          <w:spacing w:val="-2"/>
                          <w:sz w:val="18"/>
                        </w:rPr>
                        <w:t xml:space="preserve"> </w:t>
                      </w:r>
                      <w:r>
                        <w:rPr>
                          <w:i/>
                          <w:color w:val="000000"/>
                          <w:sz w:val="18"/>
                        </w:rPr>
                        <w:t>aggiunti</w:t>
                      </w:r>
                      <w:r>
                        <w:rPr>
                          <w:i/>
                          <w:color w:val="000000"/>
                          <w:spacing w:val="-2"/>
                          <w:sz w:val="18"/>
                        </w:rPr>
                        <w:t xml:space="preserve"> </w:t>
                      </w:r>
                      <w:r>
                        <w:rPr>
                          <w:i/>
                          <w:color w:val="000000"/>
                          <w:sz w:val="18"/>
                        </w:rPr>
                        <w:t>al</w:t>
                      </w:r>
                      <w:r>
                        <w:rPr>
                          <w:i/>
                          <w:color w:val="000000"/>
                          <w:spacing w:val="-2"/>
                          <w:sz w:val="18"/>
                        </w:rPr>
                        <w:t xml:space="preserve"> </w:t>
                      </w:r>
                      <w:r>
                        <w:rPr>
                          <w:i/>
                          <w:color w:val="000000"/>
                          <w:sz w:val="18"/>
                        </w:rPr>
                        <w:t>periodo</w:t>
                      </w:r>
                      <w:r>
                        <w:rPr>
                          <w:i/>
                          <w:color w:val="000000"/>
                          <w:spacing w:val="-2"/>
                          <w:sz w:val="18"/>
                        </w:rPr>
                        <w:t xml:space="preserve"> </w:t>
                      </w:r>
                      <w:r>
                        <w:rPr>
                          <w:i/>
                          <w:color w:val="000000"/>
                          <w:sz w:val="18"/>
                        </w:rPr>
                        <w:t>di</w:t>
                      </w:r>
                      <w:r>
                        <w:rPr>
                          <w:i/>
                          <w:color w:val="000000"/>
                          <w:spacing w:val="-4"/>
                          <w:sz w:val="18"/>
                        </w:rPr>
                        <w:t xml:space="preserve"> </w:t>
                      </w:r>
                      <w:r>
                        <w:rPr>
                          <w:i/>
                          <w:color w:val="000000"/>
                          <w:sz w:val="18"/>
                        </w:rPr>
                        <w:t>esecuzione</w:t>
                      </w:r>
                      <w:r>
                        <w:rPr>
                          <w:i/>
                          <w:color w:val="000000"/>
                          <w:spacing w:val="-3"/>
                          <w:sz w:val="18"/>
                        </w:rPr>
                        <w:t xml:space="preserve"> </w:t>
                      </w:r>
                      <w:r>
                        <w:rPr>
                          <w:i/>
                          <w:color w:val="000000"/>
                          <w:spacing w:val="-2"/>
                          <w:sz w:val="18"/>
                        </w:rPr>
                        <w:t>dell’Aggiudicatario</w:t>
                      </w:r>
                    </w:p>
                    <w:p w14:paraId="2F701A74" w14:textId="77777777" w:rsidR="00C9523F" w:rsidRDefault="008D3054">
                      <w:pPr>
                        <w:spacing w:before="74"/>
                        <w:ind w:left="106"/>
                        <w:jc w:val="both"/>
                        <w:rPr>
                          <w:i/>
                          <w:color w:val="000000"/>
                          <w:sz w:val="18"/>
                        </w:rPr>
                      </w:pPr>
                      <w:r>
                        <w:rPr>
                          <w:i/>
                          <w:color w:val="000000"/>
                          <w:sz w:val="18"/>
                        </w:rPr>
                        <w:t>B</w:t>
                      </w:r>
                      <w:r>
                        <w:rPr>
                          <w:i/>
                          <w:color w:val="000000"/>
                          <w:spacing w:val="-2"/>
                          <w:sz w:val="18"/>
                        </w:rPr>
                        <w:t xml:space="preserve"> </w:t>
                      </w:r>
                      <w:r>
                        <w:rPr>
                          <w:i/>
                          <w:color w:val="000000"/>
                          <w:sz w:val="18"/>
                        </w:rPr>
                        <w:t>che,</w:t>
                      </w:r>
                      <w:r>
                        <w:rPr>
                          <w:i/>
                          <w:color w:val="000000"/>
                          <w:spacing w:val="-4"/>
                          <w:sz w:val="18"/>
                        </w:rPr>
                        <w:t xml:space="preserve"> </w:t>
                      </w:r>
                      <w:r>
                        <w:rPr>
                          <w:i/>
                          <w:color w:val="000000"/>
                          <w:sz w:val="18"/>
                        </w:rPr>
                        <w:t>quindi,</w:t>
                      </w:r>
                      <w:r>
                        <w:rPr>
                          <w:i/>
                          <w:color w:val="000000"/>
                          <w:spacing w:val="-4"/>
                          <w:sz w:val="18"/>
                        </w:rPr>
                        <w:t xml:space="preserve"> </w:t>
                      </w:r>
                      <w:r>
                        <w:rPr>
                          <w:i/>
                          <w:color w:val="000000"/>
                          <w:sz w:val="18"/>
                        </w:rPr>
                        <w:t>avrà</w:t>
                      </w:r>
                      <w:r>
                        <w:rPr>
                          <w:i/>
                          <w:color w:val="000000"/>
                          <w:spacing w:val="-1"/>
                          <w:sz w:val="18"/>
                        </w:rPr>
                        <w:t xml:space="preserve"> </w:t>
                      </w:r>
                      <w:r>
                        <w:rPr>
                          <w:i/>
                          <w:color w:val="000000"/>
                          <w:sz w:val="18"/>
                        </w:rPr>
                        <w:t>in</w:t>
                      </w:r>
                      <w:r>
                        <w:rPr>
                          <w:i/>
                          <w:color w:val="000000"/>
                          <w:spacing w:val="-2"/>
                          <w:sz w:val="18"/>
                        </w:rPr>
                        <w:t xml:space="preserve"> </w:t>
                      </w:r>
                      <w:r>
                        <w:rPr>
                          <w:i/>
                          <w:color w:val="000000"/>
                          <w:sz w:val="18"/>
                        </w:rPr>
                        <w:t>totale</w:t>
                      </w:r>
                      <w:r>
                        <w:rPr>
                          <w:i/>
                          <w:color w:val="000000"/>
                          <w:spacing w:val="-1"/>
                          <w:sz w:val="18"/>
                        </w:rPr>
                        <w:t xml:space="preserve"> </w:t>
                      </w:r>
                      <w:r>
                        <w:rPr>
                          <w:i/>
                          <w:color w:val="000000"/>
                          <w:sz w:val="18"/>
                        </w:rPr>
                        <w:t>20</w:t>
                      </w:r>
                      <w:r>
                        <w:rPr>
                          <w:i/>
                          <w:color w:val="000000"/>
                          <w:spacing w:val="-4"/>
                          <w:sz w:val="18"/>
                        </w:rPr>
                        <w:t xml:space="preserve"> </w:t>
                      </w:r>
                      <w:r>
                        <w:rPr>
                          <w:i/>
                          <w:color w:val="000000"/>
                          <w:sz w:val="18"/>
                        </w:rPr>
                        <w:t>mesi</w:t>
                      </w:r>
                      <w:r>
                        <w:rPr>
                          <w:i/>
                          <w:color w:val="000000"/>
                          <w:spacing w:val="-1"/>
                          <w:sz w:val="18"/>
                        </w:rPr>
                        <w:t xml:space="preserve"> </w:t>
                      </w:r>
                      <w:r>
                        <w:rPr>
                          <w:i/>
                          <w:color w:val="000000"/>
                          <w:sz w:val="18"/>
                        </w:rPr>
                        <w:t>per</w:t>
                      </w:r>
                      <w:r>
                        <w:rPr>
                          <w:i/>
                          <w:color w:val="000000"/>
                          <w:spacing w:val="-2"/>
                          <w:sz w:val="18"/>
                        </w:rPr>
                        <w:t xml:space="preserve"> </w:t>
                      </w:r>
                      <w:r>
                        <w:rPr>
                          <w:i/>
                          <w:color w:val="000000"/>
                          <w:sz w:val="18"/>
                        </w:rPr>
                        <w:t>l’erosione</w:t>
                      </w:r>
                      <w:r>
                        <w:rPr>
                          <w:i/>
                          <w:color w:val="000000"/>
                          <w:spacing w:val="-2"/>
                          <w:sz w:val="18"/>
                        </w:rPr>
                        <w:t xml:space="preserve"> </w:t>
                      </w:r>
                      <w:r>
                        <w:rPr>
                          <w:i/>
                          <w:color w:val="000000"/>
                          <w:sz w:val="18"/>
                        </w:rPr>
                        <w:t>della</w:t>
                      </w:r>
                      <w:r>
                        <w:rPr>
                          <w:i/>
                          <w:color w:val="000000"/>
                          <w:spacing w:val="-4"/>
                          <w:sz w:val="18"/>
                        </w:rPr>
                        <w:t xml:space="preserve"> </w:t>
                      </w:r>
                      <w:r>
                        <w:rPr>
                          <w:i/>
                          <w:color w:val="000000"/>
                          <w:sz w:val="18"/>
                        </w:rPr>
                        <w:t>propria</w:t>
                      </w:r>
                      <w:r>
                        <w:rPr>
                          <w:i/>
                          <w:color w:val="000000"/>
                          <w:spacing w:val="-1"/>
                          <w:sz w:val="18"/>
                        </w:rPr>
                        <w:t xml:space="preserve"> </w:t>
                      </w:r>
                      <w:r>
                        <w:rPr>
                          <w:i/>
                          <w:color w:val="000000"/>
                          <w:spacing w:val="-2"/>
                          <w:sz w:val="18"/>
                        </w:rPr>
                        <w:t>quota.</w:t>
                      </w:r>
                    </w:p>
                  </w:txbxContent>
                </v:textbox>
                <w10:wrap type="topAndBottom" anchorx="page"/>
              </v:shape>
            </w:pict>
          </mc:Fallback>
        </mc:AlternateContent>
      </w:r>
      <w:r>
        <w:t>La quota-slot temporale relativa al primo in graduatoria sarà rilasciata all’attivazione dell’Accordo Quadro, mentre la quota-slot temporale relativa al secondo in graduatoria sarà rilasciata alla scadenza del periodo di tempo</w:t>
      </w:r>
      <w:r>
        <w:rPr>
          <w:spacing w:val="-8"/>
        </w:rPr>
        <w:t xml:space="preserve"> </w:t>
      </w:r>
      <w:r>
        <w:t>(slot</w:t>
      </w:r>
      <w:r>
        <w:rPr>
          <w:spacing w:val="-5"/>
        </w:rPr>
        <w:t xml:space="preserve"> </w:t>
      </w:r>
      <w:r>
        <w:t>temporale)</w:t>
      </w:r>
      <w:r>
        <w:rPr>
          <w:spacing w:val="-7"/>
        </w:rPr>
        <w:t xml:space="preserve"> </w:t>
      </w:r>
      <w:r>
        <w:t>assegnato</w:t>
      </w:r>
      <w:r>
        <w:rPr>
          <w:spacing w:val="-8"/>
        </w:rPr>
        <w:t xml:space="preserve"> </w:t>
      </w:r>
      <w:r>
        <w:t>al</w:t>
      </w:r>
      <w:r>
        <w:rPr>
          <w:spacing w:val="-9"/>
        </w:rPr>
        <w:t xml:space="preserve"> </w:t>
      </w:r>
      <w:r>
        <w:t>primo</w:t>
      </w:r>
      <w:r>
        <w:rPr>
          <w:spacing w:val="-6"/>
        </w:rPr>
        <w:t xml:space="preserve"> </w:t>
      </w:r>
      <w:r>
        <w:t>in</w:t>
      </w:r>
      <w:r>
        <w:rPr>
          <w:spacing w:val="-8"/>
        </w:rPr>
        <w:t xml:space="preserve"> </w:t>
      </w:r>
      <w:r>
        <w:t>graduatoria</w:t>
      </w:r>
      <w:r>
        <w:rPr>
          <w:spacing w:val="-8"/>
        </w:rPr>
        <w:t xml:space="preserve"> </w:t>
      </w:r>
      <w:r>
        <w:t>o</w:t>
      </w:r>
      <w:r>
        <w:rPr>
          <w:spacing w:val="-6"/>
        </w:rPr>
        <w:t xml:space="preserve"> </w:t>
      </w:r>
      <w:r>
        <w:t>al</w:t>
      </w:r>
      <w:r>
        <w:rPr>
          <w:spacing w:val="-7"/>
        </w:rPr>
        <w:t xml:space="preserve"> </w:t>
      </w:r>
      <w:r>
        <w:t>momento</w:t>
      </w:r>
      <w:r>
        <w:rPr>
          <w:spacing w:val="-8"/>
        </w:rPr>
        <w:t xml:space="preserve"> </w:t>
      </w:r>
      <w:r>
        <w:t>dell’erosione</w:t>
      </w:r>
      <w:r>
        <w:rPr>
          <w:spacing w:val="-8"/>
        </w:rPr>
        <w:t xml:space="preserve"> </w:t>
      </w:r>
      <w:r>
        <w:t>della</w:t>
      </w:r>
      <w:r>
        <w:rPr>
          <w:spacing w:val="-8"/>
        </w:rPr>
        <w:t xml:space="preserve"> </w:t>
      </w:r>
      <w:r>
        <w:t>quota</w:t>
      </w:r>
      <w:r>
        <w:rPr>
          <w:spacing w:val="-8"/>
        </w:rPr>
        <w:t xml:space="preserve"> </w:t>
      </w:r>
      <w:r>
        <w:t>assegnata</w:t>
      </w:r>
      <w:r>
        <w:rPr>
          <w:spacing w:val="-6"/>
        </w:rPr>
        <w:t xml:space="preserve"> </w:t>
      </w:r>
      <w:r>
        <w:t>al medesimo,</w:t>
      </w:r>
      <w:r>
        <w:rPr>
          <w:spacing w:val="-4"/>
        </w:rPr>
        <w:t xml:space="preserve"> </w:t>
      </w:r>
      <w:r>
        <w:t>ove</w:t>
      </w:r>
      <w:r>
        <w:rPr>
          <w:spacing w:val="-4"/>
        </w:rPr>
        <w:t xml:space="preserve"> </w:t>
      </w:r>
      <w:r>
        <w:t>quest’ultima</w:t>
      </w:r>
      <w:r>
        <w:rPr>
          <w:spacing w:val="-4"/>
        </w:rPr>
        <w:t xml:space="preserve"> </w:t>
      </w:r>
      <w:r>
        <w:t>intervenga</w:t>
      </w:r>
      <w:r>
        <w:rPr>
          <w:spacing w:val="-5"/>
        </w:rPr>
        <w:t xml:space="preserve"> </w:t>
      </w:r>
      <w:r>
        <w:t>prima</w:t>
      </w:r>
      <w:r>
        <w:rPr>
          <w:spacing w:val="-5"/>
        </w:rPr>
        <w:t xml:space="preserve"> </w:t>
      </w:r>
      <w:r>
        <w:t>dello</w:t>
      </w:r>
      <w:r>
        <w:rPr>
          <w:spacing w:val="-5"/>
        </w:rPr>
        <w:t xml:space="preserve"> </w:t>
      </w:r>
      <w:r>
        <w:t>scadere</w:t>
      </w:r>
      <w:r>
        <w:rPr>
          <w:spacing w:val="-4"/>
        </w:rPr>
        <w:t xml:space="preserve"> </w:t>
      </w:r>
      <w:r>
        <w:t>del</w:t>
      </w:r>
      <w:r>
        <w:rPr>
          <w:spacing w:val="-6"/>
        </w:rPr>
        <w:t xml:space="preserve"> </w:t>
      </w:r>
      <w:r>
        <w:t>periodo</w:t>
      </w:r>
      <w:r>
        <w:rPr>
          <w:spacing w:val="-4"/>
        </w:rPr>
        <w:t xml:space="preserve"> </w:t>
      </w:r>
      <w:r>
        <w:t>assegnatogli.</w:t>
      </w:r>
      <w:r>
        <w:rPr>
          <w:spacing w:val="-4"/>
        </w:rPr>
        <w:t xml:space="preserve"> </w:t>
      </w:r>
      <w:r>
        <w:t>In</w:t>
      </w:r>
      <w:r>
        <w:rPr>
          <w:spacing w:val="-5"/>
        </w:rPr>
        <w:t xml:space="preserve"> </w:t>
      </w:r>
      <w:r>
        <w:t>quest’ultimo</w:t>
      </w:r>
      <w:r>
        <w:rPr>
          <w:spacing w:val="-5"/>
        </w:rPr>
        <w:t xml:space="preserve"> </w:t>
      </w:r>
      <w:r>
        <w:t>caso,</w:t>
      </w:r>
      <w:r>
        <w:rPr>
          <w:spacing w:val="-5"/>
        </w:rPr>
        <w:t xml:space="preserve"> </w:t>
      </w:r>
      <w:r>
        <w:t>lo slot temporale residuo relativo al primo in graduatoria andrà a sommarsi allo slot temporale del secondo in graduatoria.</w:t>
      </w:r>
      <w:r>
        <w:rPr>
          <w:spacing w:val="-8"/>
        </w:rPr>
        <w:t xml:space="preserve"> </w:t>
      </w:r>
      <w:r>
        <w:t>La</w:t>
      </w:r>
      <w:r>
        <w:rPr>
          <w:spacing w:val="-9"/>
        </w:rPr>
        <w:t xml:space="preserve"> </w:t>
      </w:r>
      <w:r>
        <w:t>regola</w:t>
      </w:r>
      <w:r>
        <w:rPr>
          <w:spacing w:val="-8"/>
        </w:rPr>
        <w:t xml:space="preserve"> </w:t>
      </w:r>
      <w:r>
        <w:t>troverà</w:t>
      </w:r>
      <w:r>
        <w:rPr>
          <w:spacing w:val="-9"/>
        </w:rPr>
        <w:t xml:space="preserve"> </w:t>
      </w:r>
      <w:r>
        <w:t>applicazione</w:t>
      </w:r>
      <w:r>
        <w:rPr>
          <w:spacing w:val="-6"/>
        </w:rPr>
        <w:t xml:space="preserve"> </w:t>
      </w:r>
      <w:r>
        <w:t>anche</w:t>
      </w:r>
      <w:r>
        <w:rPr>
          <w:spacing w:val="-9"/>
        </w:rPr>
        <w:t xml:space="preserve"> </w:t>
      </w:r>
      <w:r>
        <w:t>al</w:t>
      </w:r>
      <w:r>
        <w:rPr>
          <w:spacing w:val="-7"/>
        </w:rPr>
        <w:t xml:space="preserve"> </w:t>
      </w:r>
      <w:r>
        <w:t>periodo</w:t>
      </w:r>
      <w:r>
        <w:rPr>
          <w:spacing w:val="-7"/>
        </w:rPr>
        <w:t xml:space="preserve"> </w:t>
      </w:r>
      <w:r>
        <w:t>di</w:t>
      </w:r>
      <w:r>
        <w:rPr>
          <w:spacing w:val="-8"/>
        </w:rPr>
        <w:t xml:space="preserve"> </w:t>
      </w:r>
      <w:r>
        <w:t>tempo</w:t>
      </w:r>
      <w:r>
        <w:rPr>
          <w:spacing w:val="-9"/>
        </w:rPr>
        <w:t xml:space="preserve"> </w:t>
      </w:r>
      <w:r>
        <w:t>(slot</w:t>
      </w:r>
      <w:r>
        <w:rPr>
          <w:spacing w:val="-9"/>
        </w:rPr>
        <w:t xml:space="preserve"> </w:t>
      </w:r>
      <w:r>
        <w:t>temporale)</w:t>
      </w:r>
      <w:r>
        <w:rPr>
          <w:spacing w:val="-8"/>
        </w:rPr>
        <w:t xml:space="preserve"> </w:t>
      </w:r>
      <w:r>
        <w:t>connesso</w:t>
      </w:r>
      <w:r>
        <w:rPr>
          <w:spacing w:val="-9"/>
        </w:rPr>
        <w:t xml:space="preserve"> </w:t>
      </w:r>
      <w:r>
        <w:t>all’eventuale proroga dell’Accordo Quadro.</w:t>
      </w:r>
    </w:p>
    <w:p w14:paraId="394F29B6" w14:textId="77777777" w:rsidR="00C9523F" w:rsidRDefault="00C9523F">
      <w:pPr>
        <w:pStyle w:val="Corpotesto"/>
        <w:spacing w:before="151"/>
        <w:ind w:left="0"/>
      </w:pPr>
    </w:p>
    <w:p w14:paraId="2CFFF9B8" w14:textId="77777777" w:rsidR="00C9523F" w:rsidRDefault="008D3054">
      <w:pPr>
        <w:pStyle w:val="Corpotesto"/>
        <w:jc w:val="both"/>
      </w:pPr>
      <w:r>
        <w:rPr>
          <w:u w:val="single"/>
        </w:rPr>
        <w:t>Lotto</w:t>
      </w:r>
      <w:r>
        <w:rPr>
          <w:spacing w:val="-8"/>
          <w:u w:val="single"/>
        </w:rPr>
        <w:t xml:space="preserve"> </w:t>
      </w:r>
      <w:r>
        <w:rPr>
          <w:spacing w:val="-10"/>
          <w:u w:val="single"/>
        </w:rPr>
        <w:t>3</w:t>
      </w:r>
    </w:p>
    <w:p w14:paraId="731BD012" w14:textId="77777777" w:rsidR="00C9523F" w:rsidRDefault="008D3054">
      <w:pPr>
        <w:pStyle w:val="Corpotesto"/>
        <w:spacing w:before="111" w:line="292" w:lineRule="auto"/>
        <w:ind w:right="304"/>
        <w:jc w:val="both"/>
      </w:pPr>
      <w:r>
        <w:t>La quota-slot temporale relativa al primo in graduatoria sarà rilasciata all’attivazione dell’Accordo Quadro, mentre la quota-slot temporale relativa al secondo in graduatoria sarà rilasciata alla scadenza del periodo di tempo</w:t>
      </w:r>
      <w:r>
        <w:rPr>
          <w:spacing w:val="-9"/>
        </w:rPr>
        <w:t xml:space="preserve"> </w:t>
      </w:r>
      <w:r>
        <w:t>(slot</w:t>
      </w:r>
      <w:r>
        <w:rPr>
          <w:spacing w:val="-6"/>
        </w:rPr>
        <w:t xml:space="preserve"> </w:t>
      </w:r>
      <w:r>
        <w:t>temporale)</w:t>
      </w:r>
      <w:r>
        <w:rPr>
          <w:spacing w:val="-8"/>
        </w:rPr>
        <w:t xml:space="preserve"> </w:t>
      </w:r>
      <w:r>
        <w:t>assegnato</w:t>
      </w:r>
      <w:r>
        <w:rPr>
          <w:spacing w:val="-9"/>
        </w:rPr>
        <w:t xml:space="preserve"> </w:t>
      </w:r>
      <w:r>
        <w:t>al</w:t>
      </w:r>
      <w:r>
        <w:rPr>
          <w:spacing w:val="-9"/>
        </w:rPr>
        <w:t xml:space="preserve"> </w:t>
      </w:r>
      <w:r>
        <w:t>primo</w:t>
      </w:r>
      <w:r>
        <w:rPr>
          <w:spacing w:val="-7"/>
        </w:rPr>
        <w:t xml:space="preserve"> </w:t>
      </w:r>
      <w:r>
        <w:t>in</w:t>
      </w:r>
      <w:r>
        <w:rPr>
          <w:spacing w:val="-9"/>
        </w:rPr>
        <w:t xml:space="preserve"> </w:t>
      </w:r>
      <w:r>
        <w:t>graduatoria</w:t>
      </w:r>
      <w:r>
        <w:rPr>
          <w:spacing w:val="-9"/>
        </w:rPr>
        <w:t xml:space="preserve"> </w:t>
      </w:r>
      <w:r>
        <w:t>o</w:t>
      </w:r>
      <w:r>
        <w:rPr>
          <w:spacing w:val="-7"/>
        </w:rPr>
        <w:t xml:space="preserve"> </w:t>
      </w:r>
      <w:r>
        <w:t>al</w:t>
      </w:r>
      <w:r>
        <w:rPr>
          <w:spacing w:val="-8"/>
        </w:rPr>
        <w:t xml:space="preserve"> </w:t>
      </w:r>
      <w:r>
        <w:t>momento</w:t>
      </w:r>
      <w:r>
        <w:rPr>
          <w:spacing w:val="-9"/>
        </w:rPr>
        <w:t xml:space="preserve"> </w:t>
      </w:r>
      <w:r>
        <w:t>dell’erosione</w:t>
      </w:r>
      <w:r>
        <w:rPr>
          <w:spacing w:val="-9"/>
        </w:rPr>
        <w:t xml:space="preserve"> </w:t>
      </w:r>
      <w:r>
        <w:t>della</w:t>
      </w:r>
      <w:r>
        <w:rPr>
          <w:spacing w:val="-9"/>
        </w:rPr>
        <w:t xml:space="preserve"> </w:t>
      </w:r>
      <w:r>
        <w:t>quota</w:t>
      </w:r>
      <w:r>
        <w:rPr>
          <w:spacing w:val="-9"/>
        </w:rPr>
        <w:t xml:space="preserve"> </w:t>
      </w:r>
      <w:r>
        <w:t>assegnata</w:t>
      </w:r>
      <w:r>
        <w:rPr>
          <w:spacing w:val="-7"/>
        </w:rPr>
        <w:t xml:space="preserve"> </w:t>
      </w:r>
      <w:r>
        <w:t>al</w:t>
      </w:r>
    </w:p>
    <w:p w14:paraId="0D0A46A4" w14:textId="77777777" w:rsidR="00C9523F" w:rsidRDefault="00C9523F">
      <w:pPr>
        <w:pStyle w:val="Corpotesto"/>
        <w:spacing w:line="292" w:lineRule="auto"/>
        <w:jc w:val="both"/>
        <w:sectPr w:rsidR="00C9523F">
          <w:pgSz w:w="11910" w:h="16850"/>
          <w:pgMar w:top="1580" w:right="850" w:bottom="1260" w:left="992" w:header="849" w:footer="1067" w:gutter="0"/>
          <w:cols w:space="720"/>
        </w:sectPr>
      </w:pPr>
    </w:p>
    <w:p w14:paraId="5E44BE0B" w14:textId="77777777" w:rsidR="00C9523F" w:rsidRDefault="008D3054">
      <w:pPr>
        <w:pStyle w:val="Corpotesto"/>
        <w:spacing w:before="121" w:line="292" w:lineRule="auto"/>
        <w:ind w:right="298"/>
        <w:jc w:val="both"/>
      </w:pPr>
      <w:r>
        <w:lastRenderedPageBreak/>
        <w:t>medesimo,</w:t>
      </w:r>
      <w:r>
        <w:rPr>
          <w:spacing w:val="-14"/>
        </w:rPr>
        <w:t xml:space="preserve"> </w:t>
      </w:r>
      <w:r>
        <w:t>ove</w:t>
      </w:r>
      <w:r>
        <w:rPr>
          <w:spacing w:val="-14"/>
        </w:rPr>
        <w:t xml:space="preserve"> </w:t>
      </w:r>
      <w:r>
        <w:t>quest’ultima</w:t>
      </w:r>
      <w:r>
        <w:rPr>
          <w:spacing w:val="-14"/>
        </w:rPr>
        <w:t xml:space="preserve"> </w:t>
      </w:r>
      <w:r>
        <w:t>intervenga</w:t>
      </w:r>
      <w:r>
        <w:rPr>
          <w:spacing w:val="-14"/>
        </w:rPr>
        <w:t xml:space="preserve"> </w:t>
      </w:r>
      <w:r>
        <w:t>prima</w:t>
      </w:r>
      <w:r>
        <w:rPr>
          <w:spacing w:val="-14"/>
        </w:rPr>
        <w:t xml:space="preserve"> </w:t>
      </w:r>
      <w:r>
        <w:t>dello</w:t>
      </w:r>
      <w:r>
        <w:rPr>
          <w:spacing w:val="-13"/>
        </w:rPr>
        <w:t xml:space="preserve"> </w:t>
      </w:r>
      <w:r>
        <w:t>scadere</w:t>
      </w:r>
      <w:r>
        <w:rPr>
          <w:spacing w:val="-13"/>
        </w:rPr>
        <w:t xml:space="preserve"> </w:t>
      </w:r>
      <w:r>
        <w:t>del</w:t>
      </w:r>
      <w:r>
        <w:rPr>
          <w:spacing w:val="-14"/>
        </w:rPr>
        <w:t xml:space="preserve"> </w:t>
      </w:r>
      <w:r>
        <w:t>periodo.</w:t>
      </w:r>
      <w:r>
        <w:rPr>
          <w:spacing w:val="-14"/>
        </w:rPr>
        <w:t xml:space="preserve"> </w:t>
      </w:r>
      <w:r>
        <w:t>In</w:t>
      </w:r>
      <w:r>
        <w:rPr>
          <w:spacing w:val="-14"/>
        </w:rPr>
        <w:t xml:space="preserve"> </w:t>
      </w:r>
      <w:r>
        <w:t>quest’ultimo</w:t>
      </w:r>
      <w:r>
        <w:rPr>
          <w:spacing w:val="-14"/>
        </w:rPr>
        <w:t xml:space="preserve"> </w:t>
      </w:r>
      <w:r>
        <w:t>caso,</w:t>
      </w:r>
      <w:r>
        <w:rPr>
          <w:spacing w:val="-14"/>
        </w:rPr>
        <w:t xml:space="preserve"> </w:t>
      </w:r>
      <w:r>
        <w:t>lo</w:t>
      </w:r>
      <w:r>
        <w:rPr>
          <w:spacing w:val="-13"/>
        </w:rPr>
        <w:t xml:space="preserve"> </w:t>
      </w:r>
      <w:r>
        <w:t>slot</w:t>
      </w:r>
      <w:r>
        <w:rPr>
          <w:spacing w:val="-6"/>
        </w:rPr>
        <w:t xml:space="preserve"> </w:t>
      </w:r>
      <w:r>
        <w:t>temporale residuo relativo al primo in graduatoria sarà equamente diviso e andrà a sommarsi allo slot temporale del secondo</w:t>
      </w:r>
      <w:r>
        <w:rPr>
          <w:spacing w:val="-2"/>
        </w:rPr>
        <w:t xml:space="preserve"> </w:t>
      </w:r>
      <w:r>
        <w:t>in</w:t>
      </w:r>
      <w:r>
        <w:rPr>
          <w:spacing w:val="-2"/>
        </w:rPr>
        <w:t xml:space="preserve"> </w:t>
      </w:r>
      <w:r>
        <w:t>graduatoria</w:t>
      </w:r>
      <w:r>
        <w:rPr>
          <w:spacing w:val="-2"/>
        </w:rPr>
        <w:t xml:space="preserve"> </w:t>
      </w:r>
      <w:r>
        <w:t>e</w:t>
      </w:r>
      <w:r>
        <w:rPr>
          <w:spacing w:val="-2"/>
        </w:rPr>
        <w:t xml:space="preserve"> </w:t>
      </w:r>
      <w:r>
        <w:t>allo</w:t>
      </w:r>
      <w:r>
        <w:rPr>
          <w:spacing w:val="-3"/>
        </w:rPr>
        <w:t xml:space="preserve"> </w:t>
      </w:r>
      <w:r>
        <w:t>slot temporale</w:t>
      </w:r>
      <w:r>
        <w:rPr>
          <w:spacing w:val="-1"/>
        </w:rPr>
        <w:t xml:space="preserve"> </w:t>
      </w:r>
      <w:r>
        <w:t>del</w:t>
      </w:r>
      <w:r>
        <w:rPr>
          <w:spacing w:val="-2"/>
        </w:rPr>
        <w:t xml:space="preserve"> </w:t>
      </w:r>
      <w:r>
        <w:t>terzo</w:t>
      </w:r>
      <w:r>
        <w:rPr>
          <w:spacing w:val="-2"/>
        </w:rPr>
        <w:t xml:space="preserve"> </w:t>
      </w:r>
      <w:r>
        <w:t>in</w:t>
      </w:r>
      <w:r>
        <w:rPr>
          <w:spacing w:val="-3"/>
        </w:rPr>
        <w:t xml:space="preserve"> </w:t>
      </w:r>
      <w:r>
        <w:t>graduatoria.</w:t>
      </w:r>
      <w:r>
        <w:rPr>
          <w:spacing w:val="-2"/>
        </w:rPr>
        <w:t xml:space="preserve"> </w:t>
      </w:r>
      <w:r>
        <w:t>La</w:t>
      </w:r>
      <w:r>
        <w:rPr>
          <w:spacing w:val="-2"/>
        </w:rPr>
        <w:t xml:space="preserve"> </w:t>
      </w:r>
      <w:r>
        <w:t>quota-slot</w:t>
      </w:r>
      <w:r>
        <w:rPr>
          <w:spacing w:val="-1"/>
        </w:rPr>
        <w:t xml:space="preserve"> </w:t>
      </w:r>
      <w:r>
        <w:t>temporale</w:t>
      </w:r>
      <w:r>
        <w:rPr>
          <w:spacing w:val="-1"/>
        </w:rPr>
        <w:t xml:space="preserve"> </w:t>
      </w:r>
      <w:r>
        <w:t>relativa</w:t>
      </w:r>
      <w:r>
        <w:rPr>
          <w:spacing w:val="-2"/>
        </w:rPr>
        <w:t xml:space="preserve"> </w:t>
      </w:r>
      <w:r>
        <w:t>al</w:t>
      </w:r>
      <w:r>
        <w:rPr>
          <w:spacing w:val="-2"/>
        </w:rPr>
        <w:t xml:space="preserve"> </w:t>
      </w:r>
      <w:r>
        <w:t>terzo in graduatoria sarà rilasciata alla scadenza del periodo di tempo (slot temporale) assegnato al secondo in graduatoria (eventualmente incrementata) o al momento dell’erosione della quota assegnata al medesimo, ove quest’ultima intervenga prima dello scadere del periodo assegnatogli. In quest’ultimo caso, lo slot temporale residuo relativo al secondo in graduatoria (tenuto conto anche dell’eventuale incremento) andrà a sommarsi</w:t>
      </w:r>
      <w:r>
        <w:rPr>
          <w:spacing w:val="-12"/>
        </w:rPr>
        <w:t xml:space="preserve"> </w:t>
      </w:r>
      <w:r>
        <w:t>allo</w:t>
      </w:r>
      <w:r>
        <w:rPr>
          <w:spacing w:val="-11"/>
        </w:rPr>
        <w:t xml:space="preserve"> </w:t>
      </w:r>
      <w:r>
        <w:t>slot</w:t>
      </w:r>
      <w:r>
        <w:rPr>
          <w:spacing w:val="-8"/>
        </w:rPr>
        <w:t xml:space="preserve"> </w:t>
      </w:r>
      <w:r>
        <w:t>temporale</w:t>
      </w:r>
      <w:r>
        <w:rPr>
          <w:spacing w:val="-11"/>
        </w:rPr>
        <w:t xml:space="preserve"> </w:t>
      </w:r>
      <w:r>
        <w:t>del</w:t>
      </w:r>
      <w:r>
        <w:rPr>
          <w:spacing w:val="-11"/>
        </w:rPr>
        <w:t xml:space="preserve"> </w:t>
      </w:r>
      <w:r>
        <w:t>terzo</w:t>
      </w:r>
      <w:r>
        <w:rPr>
          <w:spacing w:val="-11"/>
        </w:rPr>
        <w:t xml:space="preserve"> </w:t>
      </w:r>
      <w:r>
        <w:t>in</w:t>
      </w:r>
      <w:r>
        <w:rPr>
          <w:spacing w:val="-11"/>
        </w:rPr>
        <w:t xml:space="preserve"> </w:t>
      </w:r>
      <w:proofErr w:type="spellStart"/>
      <w:proofErr w:type="gramStart"/>
      <w:r>
        <w:t>graduatoria.La</w:t>
      </w:r>
      <w:proofErr w:type="spellEnd"/>
      <w:proofErr w:type="gramEnd"/>
      <w:r>
        <w:rPr>
          <w:spacing w:val="-11"/>
        </w:rPr>
        <w:t xml:space="preserve"> </w:t>
      </w:r>
      <w:r>
        <w:t>regola</w:t>
      </w:r>
      <w:r>
        <w:rPr>
          <w:spacing w:val="-11"/>
        </w:rPr>
        <w:t xml:space="preserve"> </w:t>
      </w:r>
      <w:r>
        <w:t>troverà</w:t>
      </w:r>
      <w:r>
        <w:rPr>
          <w:spacing w:val="-8"/>
        </w:rPr>
        <w:t xml:space="preserve"> </w:t>
      </w:r>
      <w:r>
        <w:t>applicazione</w:t>
      </w:r>
      <w:r>
        <w:rPr>
          <w:spacing w:val="-11"/>
        </w:rPr>
        <w:t xml:space="preserve"> </w:t>
      </w:r>
      <w:r>
        <w:t>anche</w:t>
      </w:r>
      <w:r>
        <w:rPr>
          <w:spacing w:val="-9"/>
        </w:rPr>
        <w:t xml:space="preserve"> </w:t>
      </w:r>
      <w:r>
        <w:t>al</w:t>
      </w:r>
      <w:r>
        <w:rPr>
          <w:spacing w:val="-12"/>
        </w:rPr>
        <w:t xml:space="preserve"> </w:t>
      </w:r>
      <w:r>
        <w:t>periodo</w:t>
      </w:r>
      <w:r>
        <w:rPr>
          <w:spacing w:val="-12"/>
        </w:rPr>
        <w:t xml:space="preserve"> </w:t>
      </w:r>
      <w:r>
        <w:t>di</w:t>
      </w:r>
      <w:r>
        <w:rPr>
          <w:spacing w:val="-12"/>
        </w:rPr>
        <w:t xml:space="preserve"> </w:t>
      </w:r>
      <w:r>
        <w:t>tempo (slot temporale) connesso all’eventuale proroga dell’Accordo Quadro.</w:t>
      </w:r>
    </w:p>
    <w:p w14:paraId="0E3B9C3E" w14:textId="77777777" w:rsidR="00C9523F" w:rsidRDefault="00C9523F">
      <w:pPr>
        <w:pStyle w:val="Corpotesto"/>
        <w:spacing w:before="39"/>
        <w:ind w:left="0"/>
        <w:rPr>
          <w:sz w:val="18"/>
        </w:rPr>
      </w:pPr>
    </w:p>
    <w:p w14:paraId="1FE5ADBF" w14:textId="77777777" w:rsidR="00C9523F" w:rsidRDefault="008D3054">
      <w:pPr>
        <w:ind w:left="256"/>
        <w:jc w:val="both"/>
        <w:rPr>
          <w:i/>
          <w:sz w:val="18"/>
        </w:rPr>
      </w:pPr>
      <w:r>
        <w:rPr>
          <w:i/>
          <w:noProof/>
          <w:sz w:val="18"/>
        </w:rPr>
        <mc:AlternateContent>
          <mc:Choice Requires="wpg">
            <w:drawing>
              <wp:anchor distT="0" distB="0" distL="0" distR="0" simplePos="0" relativeHeight="484835840" behindDoc="1" locked="0" layoutInCell="1" allowOverlap="1" wp14:anchorId="36E01101" wp14:editId="4CF93631">
                <wp:simplePos x="0" y="0"/>
                <wp:positionH relativeFrom="page">
                  <wp:posOffset>719327</wp:posOffset>
                </wp:positionH>
                <wp:positionV relativeFrom="paragraph">
                  <wp:posOffset>-118006</wp:posOffset>
                </wp:positionV>
                <wp:extent cx="6122035" cy="4027170"/>
                <wp:effectExtent l="0" t="0" r="0" b="0"/>
                <wp:wrapNone/>
                <wp:docPr id="35" name="Group 3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22035" cy="4027170"/>
                          <a:chOff x="0" y="0"/>
                          <a:chExt cx="6122035" cy="4027170"/>
                        </a:xfrm>
                      </wpg:grpSpPr>
                      <wps:wsp>
                        <wps:cNvPr id="36" name="Graphic 36"/>
                        <wps:cNvSpPr/>
                        <wps:spPr>
                          <a:xfrm>
                            <a:off x="7620" y="6095"/>
                            <a:ext cx="6109970" cy="4013835"/>
                          </a:xfrm>
                          <a:custGeom>
                            <a:avLst/>
                            <a:gdLst/>
                            <a:ahLst/>
                            <a:cxnLst/>
                            <a:rect l="l" t="t" r="r" b="b"/>
                            <a:pathLst>
                              <a:path w="6109970" h="4013835">
                                <a:moveTo>
                                  <a:pt x="6109461" y="0"/>
                                </a:moveTo>
                                <a:lnTo>
                                  <a:pt x="0" y="0"/>
                                </a:lnTo>
                                <a:lnTo>
                                  <a:pt x="0" y="4013326"/>
                                </a:lnTo>
                                <a:lnTo>
                                  <a:pt x="6109461" y="4013326"/>
                                </a:lnTo>
                                <a:lnTo>
                                  <a:pt x="6109461" y="0"/>
                                </a:lnTo>
                                <a:close/>
                              </a:path>
                            </a:pathLst>
                          </a:custGeom>
                          <a:solidFill>
                            <a:srgbClr val="F1F1F1"/>
                          </a:solidFill>
                        </wps:spPr>
                        <wps:bodyPr wrap="square" lIns="0" tIns="0" rIns="0" bIns="0" rtlCol="0">
                          <a:prstTxWarp prst="textNoShape">
                            <a:avLst/>
                          </a:prstTxWarp>
                          <a:noAutofit/>
                        </wps:bodyPr>
                      </wps:wsp>
                      <wps:wsp>
                        <wps:cNvPr id="37" name="Graphic 37"/>
                        <wps:cNvSpPr/>
                        <wps:spPr>
                          <a:xfrm>
                            <a:off x="0" y="0"/>
                            <a:ext cx="6122035" cy="4027170"/>
                          </a:xfrm>
                          <a:custGeom>
                            <a:avLst/>
                            <a:gdLst/>
                            <a:ahLst/>
                            <a:cxnLst/>
                            <a:rect l="l" t="t" r="r" b="b"/>
                            <a:pathLst>
                              <a:path w="6122035" h="4027170">
                                <a:moveTo>
                                  <a:pt x="6121641" y="4020959"/>
                                </a:moveTo>
                                <a:lnTo>
                                  <a:pt x="6115558" y="4020959"/>
                                </a:lnTo>
                                <a:lnTo>
                                  <a:pt x="6096" y="4020959"/>
                                </a:lnTo>
                                <a:lnTo>
                                  <a:pt x="0" y="4020959"/>
                                </a:lnTo>
                                <a:lnTo>
                                  <a:pt x="0" y="4027043"/>
                                </a:lnTo>
                                <a:lnTo>
                                  <a:pt x="6096" y="4027043"/>
                                </a:lnTo>
                                <a:lnTo>
                                  <a:pt x="6115558" y="4027043"/>
                                </a:lnTo>
                                <a:lnTo>
                                  <a:pt x="6121641" y="4027043"/>
                                </a:lnTo>
                                <a:lnTo>
                                  <a:pt x="6121641" y="4020959"/>
                                </a:lnTo>
                                <a:close/>
                              </a:path>
                              <a:path w="6122035" h="4027170">
                                <a:moveTo>
                                  <a:pt x="6121641" y="0"/>
                                </a:moveTo>
                                <a:lnTo>
                                  <a:pt x="6115558" y="0"/>
                                </a:lnTo>
                                <a:lnTo>
                                  <a:pt x="6096" y="0"/>
                                </a:lnTo>
                                <a:lnTo>
                                  <a:pt x="0" y="0"/>
                                </a:lnTo>
                                <a:lnTo>
                                  <a:pt x="0" y="6096"/>
                                </a:lnTo>
                                <a:lnTo>
                                  <a:pt x="0" y="4020947"/>
                                </a:lnTo>
                                <a:lnTo>
                                  <a:pt x="6096" y="4020947"/>
                                </a:lnTo>
                                <a:lnTo>
                                  <a:pt x="6096" y="6096"/>
                                </a:lnTo>
                                <a:lnTo>
                                  <a:pt x="6115558" y="6096"/>
                                </a:lnTo>
                                <a:lnTo>
                                  <a:pt x="6115558" y="4020947"/>
                                </a:lnTo>
                                <a:lnTo>
                                  <a:pt x="6121641" y="4020947"/>
                                </a:lnTo>
                                <a:lnTo>
                                  <a:pt x="6121641" y="6096"/>
                                </a:lnTo>
                                <a:lnTo>
                                  <a:pt x="6121641"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2605401F" id="Group 35" o:spid="_x0000_s1026" style="position:absolute;margin-left:56.65pt;margin-top:-9.3pt;width:482.05pt;height:317.1pt;z-index:-18480640;mso-wrap-distance-left:0;mso-wrap-distance-right:0;mso-position-horizontal-relative:page" coordsize="61220,4027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">
                <v:shape id="Graphic 36" o:spid="_x0000_s1027" style="position:absolute;left:76;top:60;width:61099;height:40139;visibility:visible;mso-wrap-style:square;v-text-anchor:top" coordsize="6109970,40138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" path="m6109461,l,,,4013326r6109461,l6109461,xe" fillcolor="#f1f1f1" stroked="f">
                  <v:path arrowok="t"/>
                </v:shape>
                <v:shape id="Graphic 37" o:spid="_x0000_s1028" style="position:absolute;width:61220;height:40271;visibility:visible;mso-wrap-style:square;v-text-anchor:top" coordsize="6122035,4027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" path="m6121641,4020959r-6083,l6096,4020959r-6096,l,4027043r6096,l6115558,4027043r6083,l6121641,4020959xem6121641,r-6083,l6096,,,,,6096,,4020947r6096,l6096,6096r6109462,l6115558,4020947r6083,l6121641,6096r,-6096xe" fillcolor="black" stroked="f">
                  <v:path arrowok="t"/>
                </v:shape>
                <w10:wrap anchorx="page"/>
              </v:group>
            </w:pict>
          </mc:Fallback>
        </mc:AlternateContent>
      </w:r>
      <w:r>
        <w:rPr>
          <w:i/>
          <w:sz w:val="18"/>
          <w:u w:val="single"/>
        </w:rPr>
        <w:t>Esempio</w:t>
      </w:r>
      <w:r>
        <w:rPr>
          <w:i/>
          <w:spacing w:val="-4"/>
          <w:sz w:val="18"/>
          <w:u w:val="single"/>
        </w:rPr>
        <w:t xml:space="preserve"> </w:t>
      </w:r>
      <w:r>
        <w:rPr>
          <w:i/>
          <w:sz w:val="18"/>
          <w:u w:val="single"/>
        </w:rPr>
        <w:t xml:space="preserve">Lotto </w:t>
      </w:r>
      <w:r>
        <w:rPr>
          <w:i/>
          <w:spacing w:val="-10"/>
          <w:sz w:val="18"/>
          <w:u w:val="single"/>
        </w:rPr>
        <w:t>3</w:t>
      </w:r>
    </w:p>
    <w:p w14:paraId="49474D35" w14:textId="77777777" w:rsidR="00C9523F" w:rsidRDefault="008D3054">
      <w:pPr>
        <w:spacing w:before="192" w:line="326" w:lineRule="auto"/>
        <w:ind w:left="256" w:right="401"/>
        <w:jc w:val="both"/>
        <w:rPr>
          <w:i/>
          <w:sz w:val="18"/>
        </w:rPr>
      </w:pPr>
      <w:r>
        <w:rPr>
          <w:i/>
          <w:sz w:val="18"/>
        </w:rPr>
        <w:t>Distribuzione</w:t>
      </w:r>
      <w:r>
        <w:rPr>
          <w:i/>
          <w:spacing w:val="-2"/>
          <w:sz w:val="18"/>
        </w:rPr>
        <w:t xml:space="preserve"> </w:t>
      </w:r>
      <w:r>
        <w:rPr>
          <w:i/>
          <w:sz w:val="18"/>
        </w:rPr>
        <w:t>al</w:t>
      </w:r>
      <w:r>
        <w:rPr>
          <w:i/>
          <w:spacing w:val="-2"/>
          <w:sz w:val="18"/>
        </w:rPr>
        <w:t xml:space="preserve"> </w:t>
      </w:r>
      <w:r>
        <w:rPr>
          <w:i/>
          <w:sz w:val="18"/>
        </w:rPr>
        <w:t>primo in graduatoria</w:t>
      </w:r>
      <w:r>
        <w:rPr>
          <w:i/>
          <w:spacing w:val="-2"/>
          <w:sz w:val="18"/>
        </w:rPr>
        <w:t xml:space="preserve"> </w:t>
      </w:r>
      <w:r>
        <w:rPr>
          <w:i/>
          <w:sz w:val="18"/>
        </w:rPr>
        <w:t>(Aggiudicatario A)</w:t>
      </w:r>
      <w:r>
        <w:rPr>
          <w:i/>
          <w:spacing w:val="-2"/>
          <w:sz w:val="18"/>
        </w:rPr>
        <w:t xml:space="preserve"> </w:t>
      </w:r>
      <w:r>
        <w:rPr>
          <w:i/>
          <w:sz w:val="18"/>
        </w:rPr>
        <w:t>di</w:t>
      </w:r>
      <w:r>
        <w:rPr>
          <w:i/>
          <w:spacing w:val="-2"/>
          <w:sz w:val="18"/>
        </w:rPr>
        <w:t xml:space="preserve"> </w:t>
      </w:r>
      <w:r>
        <w:rPr>
          <w:i/>
          <w:sz w:val="18"/>
        </w:rPr>
        <w:t>una quota del 45% e</w:t>
      </w:r>
      <w:r>
        <w:rPr>
          <w:i/>
          <w:spacing w:val="-2"/>
          <w:sz w:val="18"/>
        </w:rPr>
        <w:t xml:space="preserve"> </w:t>
      </w:r>
      <w:r>
        <w:rPr>
          <w:i/>
          <w:sz w:val="18"/>
        </w:rPr>
        <w:t>di</w:t>
      </w:r>
      <w:r>
        <w:rPr>
          <w:i/>
          <w:spacing w:val="-2"/>
          <w:sz w:val="18"/>
        </w:rPr>
        <w:t xml:space="preserve"> </w:t>
      </w:r>
      <w:r>
        <w:rPr>
          <w:i/>
          <w:sz w:val="18"/>
        </w:rPr>
        <w:t>un periodo di</w:t>
      </w:r>
      <w:r>
        <w:rPr>
          <w:i/>
          <w:spacing w:val="-2"/>
          <w:sz w:val="18"/>
        </w:rPr>
        <w:t xml:space="preserve"> </w:t>
      </w:r>
      <w:r>
        <w:rPr>
          <w:i/>
          <w:sz w:val="18"/>
        </w:rPr>
        <w:t>esecuzione</w:t>
      </w:r>
      <w:r>
        <w:rPr>
          <w:i/>
          <w:spacing w:val="-2"/>
          <w:sz w:val="18"/>
        </w:rPr>
        <w:t xml:space="preserve"> </w:t>
      </w:r>
      <w:r>
        <w:rPr>
          <w:i/>
          <w:sz w:val="18"/>
        </w:rPr>
        <w:t>di 16 mesi per</w:t>
      </w:r>
      <w:r>
        <w:rPr>
          <w:i/>
          <w:spacing w:val="-7"/>
          <w:sz w:val="18"/>
        </w:rPr>
        <w:t xml:space="preserve"> </w:t>
      </w:r>
      <w:r>
        <w:rPr>
          <w:i/>
          <w:sz w:val="18"/>
        </w:rPr>
        <w:t>l’utilizzo</w:t>
      </w:r>
      <w:r>
        <w:rPr>
          <w:i/>
          <w:spacing w:val="-9"/>
          <w:sz w:val="18"/>
        </w:rPr>
        <w:t xml:space="preserve"> </w:t>
      </w:r>
      <w:r>
        <w:rPr>
          <w:i/>
          <w:sz w:val="18"/>
        </w:rPr>
        <w:t>della</w:t>
      </w:r>
      <w:r>
        <w:rPr>
          <w:i/>
          <w:spacing w:val="-9"/>
          <w:sz w:val="18"/>
        </w:rPr>
        <w:t xml:space="preserve"> </w:t>
      </w:r>
      <w:r>
        <w:rPr>
          <w:i/>
          <w:sz w:val="18"/>
        </w:rPr>
        <w:t>quota</w:t>
      </w:r>
      <w:r>
        <w:rPr>
          <w:i/>
          <w:spacing w:val="-8"/>
          <w:sz w:val="18"/>
        </w:rPr>
        <w:t xml:space="preserve"> </w:t>
      </w:r>
      <w:r>
        <w:rPr>
          <w:i/>
          <w:sz w:val="18"/>
        </w:rPr>
        <w:t>assegnata,</w:t>
      </w:r>
      <w:r>
        <w:rPr>
          <w:i/>
          <w:spacing w:val="-9"/>
          <w:sz w:val="18"/>
        </w:rPr>
        <w:t xml:space="preserve"> </w:t>
      </w:r>
      <w:r>
        <w:rPr>
          <w:i/>
          <w:sz w:val="18"/>
        </w:rPr>
        <w:t>una</w:t>
      </w:r>
      <w:r>
        <w:rPr>
          <w:i/>
          <w:spacing w:val="-9"/>
          <w:sz w:val="18"/>
        </w:rPr>
        <w:t xml:space="preserve"> </w:t>
      </w:r>
      <w:r>
        <w:rPr>
          <w:i/>
          <w:sz w:val="18"/>
        </w:rPr>
        <w:t>distribuzione</w:t>
      </w:r>
      <w:r>
        <w:rPr>
          <w:i/>
          <w:spacing w:val="-9"/>
          <w:sz w:val="18"/>
        </w:rPr>
        <w:t xml:space="preserve"> </w:t>
      </w:r>
      <w:r>
        <w:rPr>
          <w:i/>
          <w:sz w:val="18"/>
        </w:rPr>
        <w:t>al</w:t>
      </w:r>
      <w:r>
        <w:rPr>
          <w:i/>
          <w:spacing w:val="-9"/>
          <w:sz w:val="18"/>
        </w:rPr>
        <w:t xml:space="preserve"> </w:t>
      </w:r>
      <w:r>
        <w:rPr>
          <w:i/>
          <w:sz w:val="18"/>
        </w:rPr>
        <w:t>secondo</w:t>
      </w:r>
      <w:r>
        <w:rPr>
          <w:i/>
          <w:spacing w:val="-9"/>
          <w:sz w:val="18"/>
        </w:rPr>
        <w:t xml:space="preserve"> </w:t>
      </w:r>
      <w:r>
        <w:rPr>
          <w:i/>
          <w:sz w:val="18"/>
        </w:rPr>
        <w:t>in</w:t>
      </w:r>
      <w:r>
        <w:rPr>
          <w:i/>
          <w:spacing w:val="-9"/>
          <w:sz w:val="18"/>
        </w:rPr>
        <w:t xml:space="preserve"> </w:t>
      </w:r>
      <w:r>
        <w:rPr>
          <w:i/>
          <w:sz w:val="18"/>
        </w:rPr>
        <w:t>graduatoria</w:t>
      </w:r>
      <w:r>
        <w:rPr>
          <w:i/>
          <w:spacing w:val="-6"/>
          <w:sz w:val="18"/>
        </w:rPr>
        <w:t xml:space="preserve"> </w:t>
      </w:r>
      <w:r>
        <w:rPr>
          <w:i/>
          <w:sz w:val="18"/>
        </w:rPr>
        <w:t>(Aggiudicatario</w:t>
      </w:r>
      <w:r>
        <w:rPr>
          <w:i/>
          <w:spacing w:val="-6"/>
          <w:sz w:val="18"/>
        </w:rPr>
        <w:t xml:space="preserve"> </w:t>
      </w:r>
      <w:r>
        <w:rPr>
          <w:i/>
          <w:sz w:val="18"/>
        </w:rPr>
        <w:t>B)</w:t>
      </w:r>
      <w:r>
        <w:rPr>
          <w:i/>
          <w:spacing w:val="-9"/>
          <w:sz w:val="18"/>
        </w:rPr>
        <w:t xml:space="preserve"> </w:t>
      </w:r>
      <w:r>
        <w:rPr>
          <w:i/>
          <w:sz w:val="18"/>
        </w:rPr>
        <w:t>di</w:t>
      </w:r>
      <w:r>
        <w:rPr>
          <w:i/>
          <w:spacing w:val="-9"/>
          <w:sz w:val="18"/>
        </w:rPr>
        <w:t xml:space="preserve"> </w:t>
      </w:r>
      <w:r>
        <w:rPr>
          <w:i/>
          <w:sz w:val="18"/>
        </w:rPr>
        <w:t>una</w:t>
      </w:r>
      <w:r>
        <w:rPr>
          <w:i/>
          <w:spacing w:val="-6"/>
          <w:sz w:val="18"/>
        </w:rPr>
        <w:t xml:space="preserve"> </w:t>
      </w:r>
      <w:r>
        <w:rPr>
          <w:i/>
          <w:sz w:val="18"/>
        </w:rPr>
        <w:t>quota</w:t>
      </w:r>
      <w:r>
        <w:rPr>
          <w:i/>
          <w:spacing w:val="-8"/>
          <w:sz w:val="18"/>
        </w:rPr>
        <w:t xml:space="preserve"> </w:t>
      </w:r>
      <w:r>
        <w:rPr>
          <w:i/>
          <w:sz w:val="18"/>
        </w:rPr>
        <w:t>del</w:t>
      </w:r>
      <w:r>
        <w:rPr>
          <w:i/>
          <w:spacing w:val="-9"/>
          <w:sz w:val="18"/>
        </w:rPr>
        <w:t xml:space="preserve"> </w:t>
      </w:r>
      <w:r>
        <w:rPr>
          <w:i/>
          <w:sz w:val="18"/>
        </w:rPr>
        <w:t>30% e di</w:t>
      </w:r>
      <w:r>
        <w:rPr>
          <w:i/>
          <w:spacing w:val="-2"/>
          <w:sz w:val="18"/>
        </w:rPr>
        <w:t xml:space="preserve"> </w:t>
      </w:r>
      <w:r>
        <w:rPr>
          <w:i/>
          <w:sz w:val="18"/>
        </w:rPr>
        <w:t>un periodo di esecuzione</w:t>
      </w:r>
      <w:r>
        <w:rPr>
          <w:i/>
          <w:spacing w:val="-4"/>
          <w:sz w:val="18"/>
        </w:rPr>
        <w:t xml:space="preserve"> </w:t>
      </w:r>
      <w:r>
        <w:rPr>
          <w:i/>
          <w:sz w:val="18"/>
        </w:rPr>
        <w:t>di 11</w:t>
      </w:r>
      <w:r>
        <w:rPr>
          <w:i/>
          <w:spacing w:val="-2"/>
          <w:sz w:val="18"/>
        </w:rPr>
        <w:t xml:space="preserve"> </w:t>
      </w:r>
      <w:r>
        <w:rPr>
          <w:i/>
          <w:sz w:val="18"/>
        </w:rPr>
        <w:t>mesi</w:t>
      </w:r>
      <w:r>
        <w:rPr>
          <w:i/>
          <w:spacing w:val="-2"/>
          <w:sz w:val="18"/>
        </w:rPr>
        <w:t xml:space="preserve"> </w:t>
      </w:r>
      <w:r>
        <w:rPr>
          <w:i/>
          <w:sz w:val="18"/>
        </w:rPr>
        <w:t>per l’utilizzo della</w:t>
      </w:r>
      <w:r>
        <w:rPr>
          <w:i/>
          <w:spacing w:val="-2"/>
          <w:sz w:val="18"/>
        </w:rPr>
        <w:t xml:space="preserve"> </w:t>
      </w:r>
      <w:r>
        <w:rPr>
          <w:i/>
          <w:sz w:val="18"/>
        </w:rPr>
        <w:t>quota assegnata</w:t>
      </w:r>
      <w:r>
        <w:rPr>
          <w:i/>
          <w:spacing w:val="-2"/>
          <w:sz w:val="18"/>
        </w:rPr>
        <w:t xml:space="preserve"> </w:t>
      </w:r>
      <w:r>
        <w:rPr>
          <w:i/>
          <w:sz w:val="18"/>
        </w:rPr>
        <w:t>e una distribuzione al</w:t>
      </w:r>
      <w:r>
        <w:rPr>
          <w:i/>
          <w:spacing w:val="-2"/>
          <w:sz w:val="18"/>
        </w:rPr>
        <w:t xml:space="preserve"> </w:t>
      </w:r>
      <w:r>
        <w:rPr>
          <w:i/>
          <w:sz w:val="18"/>
        </w:rPr>
        <w:t>terzo in graduatoria (Aggiudicatario C) di una quota del 25% e di un periodo di esecuzione di 9 mesi per l’utilizzo della quota assegnata.</w:t>
      </w:r>
    </w:p>
    <w:p w14:paraId="4F69B568" w14:textId="77777777" w:rsidR="00C9523F" w:rsidRDefault="008D3054">
      <w:pPr>
        <w:spacing w:before="115" w:line="324" w:lineRule="auto"/>
        <w:ind w:left="256" w:right="401"/>
        <w:jc w:val="both"/>
        <w:rPr>
          <w:i/>
          <w:sz w:val="18"/>
        </w:rPr>
      </w:pPr>
      <w:r>
        <w:rPr>
          <w:i/>
          <w:sz w:val="18"/>
        </w:rPr>
        <w:t>Caso</w:t>
      </w:r>
      <w:r>
        <w:rPr>
          <w:i/>
          <w:spacing w:val="-2"/>
          <w:sz w:val="18"/>
        </w:rPr>
        <w:t xml:space="preserve"> </w:t>
      </w:r>
      <w:r>
        <w:rPr>
          <w:i/>
          <w:sz w:val="18"/>
        </w:rPr>
        <w:t>1)</w:t>
      </w:r>
      <w:r>
        <w:rPr>
          <w:i/>
          <w:spacing w:val="-5"/>
          <w:sz w:val="18"/>
        </w:rPr>
        <w:t xml:space="preserve"> </w:t>
      </w:r>
      <w:r>
        <w:rPr>
          <w:i/>
          <w:sz w:val="18"/>
        </w:rPr>
        <w:t>Nell’eventualità</w:t>
      </w:r>
      <w:r>
        <w:rPr>
          <w:i/>
          <w:spacing w:val="-2"/>
          <w:sz w:val="18"/>
        </w:rPr>
        <w:t xml:space="preserve"> </w:t>
      </w:r>
      <w:r>
        <w:rPr>
          <w:i/>
          <w:sz w:val="18"/>
        </w:rPr>
        <w:t>in</w:t>
      </w:r>
      <w:r>
        <w:rPr>
          <w:i/>
          <w:spacing w:val="-2"/>
          <w:sz w:val="18"/>
        </w:rPr>
        <w:t xml:space="preserve"> </w:t>
      </w:r>
      <w:r>
        <w:rPr>
          <w:i/>
          <w:sz w:val="18"/>
        </w:rPr>
        <w:t>cui</w:t>
      </w:r>
      <w:r>
        <w:rPr>
          <w:i/>
          <w:spacing w:val="-4"/>
          <w:sz w:val="18"/>
        </w:rPr>
        <w:t xml:space="preserve"> </w:t>
      </w:r>
      <w:r>
        <w:rPr>
          <w:i/>
          <w:sz w:val="18"/>
        </w:rPr>
        <w:t>l’Aggiudicatario</w:t>
      </w:r>
      <w:r>
        <w:rPr>
          <w:i/>
          <w:spacing w:val="-4"/>
          <w:sz w:val="18"/>
        </w:rPr>
        <w:t xml:space="preserve"> </w:t>
      </w:r>
      <w:r>
        <w:rPr>
          <w:i/>
          <w:sz w:val="18"/>
        </w:rPr>
        <w:t>A</w:t>
      </w:r>
      <w:r>
        <w:rPr>
          <w:i/>
          <w:spacing w:val="-2"/>
          <w:sz w:val="18"/>
        </w:rPr>
        <w:t xml:space="preserve"> </w:t>
      </w:r>
      <w:r>
        <w:rPr>
          <w:i/>
          <w:sz w:val="18"/>
        </w:rPr>
        <w:t>completi</w:t>
      </w:r>
      <w:r>
        <w:rPr>
          <w:i/>
          <w:spacing w:val="-4"/>
          <w:sz w:val="18"/>
        </w:rPr>
        <w:t xml:space="preserve"> </w:t>
      </w:r>
      <w:r>
        <w:rPr>
          <w:i/>
          <w:sz w:val="18"/>
        </w:rPr>
        <w:t>la</w:t>
      </w:r>
      <w:r>
        <w:rPr>
          <w:i/>
          <w:spacing w:val="-4"/>
          <w:sz w:val="18"/>
        </w:rPr>
        <w:t xml:space="preserve"> </w:t>
      </w:r>
      <w:r>
        <w:rPr>
          <w:i/>
          <w:sz w:val="18"/>
        </w:rPr>
        <w:t>propria</w:t>
      </w:r>
      <w:r>
        <w:rPr>
          <w:i/>
          <w:spacing w:val="-4"/>
          <w:sz w:val="18"/>
        </w:rPr>
        <w:t xml:space="preserve"> </w:t>
      </w:r>
      <w:r>
        <w:rPr>
          <w:i/>
          <w:sz w:val="18"/>
        </w:rPr>
        <w:t>quota</w:t>
      </w:r>
      <w:r>
        <w:rPr>
          <w:i/>
          <w:spacing w:val="-2"/>
          <w:sz w:val="18"/>
        </w:rPr>
        <w:t xml:space="preserve"> </w:t>
      </w:r>
      <w:r>
        <w:rPr>
          <w:i/>
          <w:sz w:val="18"/>
        </w:rPr>
        <w:t>in</w:t>
      </w:r>
      <w:r>
        <w:rPr>
          <w:i/>
          <w:spacing w:val="-2"/>
          <w:sz w:val="18"/>
        </w:rPr>
        <w:t xml:space="preserve"> </w:t>
      </w:r>
      <w:r>
        <w:rPr>
          <w:i/>
          <w:sz w:val="18"/>
        </w:rPr>
        <w:t>14</w:t>
      </w:r>
      <w:r>
        <w:rPr>
          <w:i/>
          <w:spacing w:val="-4"/>
          <w:sz w:val="18"/>
        </w:rPr>
        <w:t xml:space="preserve"> </w:t>
      </w:r>
      <w:r>
        <w:rPr>
          <w:i/>
          <w:sz w:val="18"/>
        </w:rPr>
        <w:t>mesi</w:t>
      </w:r>
      <w:r>
        <w:rPr>
          <w:i/>
          <w:spacing w:val="-4"/>
          <w:sz w:val="18"/>
        </w:rPr>
        <w:t xml:space="preserve"> </w:t>
      </w:r>
      <w:r>
        <w:rPr>
          <w:i/>
          <w:sz w:val="18"/>
        </w:rPr>
        <w:t>invece</w:t>
      </w:r>
      <w:r>
        <w:rPr>
          <w:i/>
          <w:spacing w:val="-4"/>
          <w:sz w:val="18"/>
        </w:rPr>
        <w:t xml:space="preserve"> </w:t>
      </w:r>
      <w:r>
        <w:rPr>
          <w:i/>
          <w:sz w:val="18"/>
        </w:rPr>
        <w:t>che</w:t>
      </w:r>
      <w:r>
        <w:rPr>
          <w:i/>
          <w:spacing w:val="-4"/>
          <w:sz w:val="18"/>
        </w:rPr>
        <w:t xml:space="preserve"> </w:t>
      </w:r>
      <w:r>
        <w:rPr>
          <w:i/>
          <w:sz w:val="18"/>
        </w:rPr>
        <w:t>in</w:t>
      </w:r>
      <w:r>
        <w:rPr>
          <w:i/>
          <w:spacing w:val="-2"/>
          <w:sz w:val="18"/>
        </w:rPr>
        <w:t xml:space="preserve"> </w:t>
      </w:r>
      <w:r>
        <w:rPr>
          <w:i/>
          <w:sz w:val="18"/>
        </w:rPr>
        <w:t>16</w:t>
      </w:r>
      <w:r>
        <w:rPr>
          <w:i/>
          <w:spacing w:val="-2"/>
          <w:sz w:val="18"/>
        </w:rPr>
        <w:t xml:space="preserve"> </w:t>
      </w:r>
      <w:r>
        <w:rPr>
          <w:i/>
          <w:sz w:val="18"/>
        </w:rPr>
        <w:t>mesi,</w:t>
      </w:r>
      <w:r>
        <w:rPr>
          <w:i/>
          <w:spacing w:val="-2"/>
          <w:sz w:val="18"/>
        </w:rPr>
        <w:t xml:space="preserve"> </w:t>
      </w:r>
      <w:r>
        <w:rPr>
          <w:i/>
          <w:sz w:val="18"/>
        </w:rPr>
        <w:t>i</w:t>
      </w:r>
      <w:r>
        <w:rPr>
          <w:i/>
          <w:spacing w:val="-2"/>
          <w:sz w:val="18"/>
        </w:rPr>
        <w:t xml:space="preserve"> </w:t>
      </w:r>
      <w:r>
        <w:rPr>
          <w:i/>
          <w:sz w:val="18"/>
        </w:rPr>
        <w:t>rimanenti</w:t>
      </w:r>
      <w:r>
        <w:rPr>
          <w:i/>
          <w:sz w:val="18"/>
        </w:rPr>
        <w:t xml:space="preserve"> 2 mesi saranno distribuiti equamente tra l’Aggiudicatario B e l’Aggiudicatario C, aggiungendo 1 mese al periodo di esecuzione dell’Aggiudicatario B, che avrà in totale 12 mesi (11 mesi + 1 mese) per l’erosione della propria quota, e aggiungendo 1 mese al periodo di esecuzione dell’Aggiudicatario C, che avrà in totale 10</w:t>
      </w:r>
      <w:r>
        <w:rPr>
          <w:i/>
          <w:spacing w:val="-2"/>
          <w:sz w:val="18"/>
        </w:rPr>
        <w:t xml:space="preserve"> </w:t>
      </w:r>
      <w:r>
        <w:rPr>
          <w:i/>
          <w:sz w:val="18"/>
        </w:rPr>
        <w:t>mesi (9 mesi + 1 mese) per l’erosione della propria quota.</w:t>
      </w:r>
    </w:p>
    <w:p w14:paraId="256137BE" w14:textId="77777777" w:rsidR="00C9523F" w:rsidRDefault="008D3054">
      <w:pPr>
        <w:spacing w:before="122" w:line="326" w:lineRule="auto"/>
        <w:ind w:left="256" w:right="402"/>
        <w:jc w:val="both"/>
        <w:rPr>
          <w:i/>
          <w:sz w:val="18"/>
        </w:rPr>
      </w:pPr>
      <w:r>
        <w:rPr>
          <w:i/>
          <w:sz w:val="18"/>
        </w:rPr>
        <w:t>Caso 2) Nell’eventualità in cui l’Aggiudicatario A completi la propria quota in 16 mesi e l’Aggiudicatario B completi la</w:t>
      </w:r>
      <w:r>
        <w:rPr>
          <w:i/>
          <w:sz w:val="18"/>
        </w:rPr>
        <w:t xml:space="preserve"> propria quota in 9 mesi invece che in 11 mesi, i rimanenti 2 mesi saranno aggiunti al periodo di esecuzione dell’Aggiudicatario C, che avrà in totale 11 mesi (9 mesi + 2 mesi) per l’erosione della propria quota.</w:t>
      </w:r>
    </w:p>
    <w:p w14:paraId="1DA42926" w14:textId="77777777" w:rsidR="00C9523F" w:rsidRDefault="008D3054">
      <w:pPr>
        <w:spacing w:before="116" w:line="326" w:lineRule="auto"/>
        <w:ind w:left="256" w:right="397"/>
        <w:jc w:val="both"/>
        <w:rPr>
          <w:i/>
          <w:sz w:val="18"/>
        </w:rPr>
      </w:pPr>
      <w:r>
        <w:rPr>
          <w:i/>
          <w:sz w:val="18"/>
        </w:rPr>
        <w:t>Caso</w:t>
      </w:r>
      <w:r>
        <w:rPr>
          <w:i/>
          <w:spacing w:val="-1"/>
          <w:sz w:val="18"/>
        </w:rPr>
        <w:t xml:space="preserve"> </w:t>
      </w:r>
      <w:r>
        <w:rPr>
          <w:i/>
          <w:sz w:val="18"/>
        </w:rPr>
        <w:t>3)</w:t>
      </w:r>
      <w:r>
        <w:rPr>
          <w:i/>
          <w:spacing w:val="-4"/>
          <w:sz w:val="18"/>
        </w:rPr>
        <w:t xml:space="preserve"> </w:t>
      </w:r>
      <w:r>
        <w:rPr>
          <w:i/>
          <w:sz w:val="18"/>
        </w:rPr>
        <w:t>Nell’eventualità</w:t>
      </w:r>
      <w:r>
        <w:rPr>
          <w:i/>
          <w:spacing w:val="-1"/>
          <w:sz w:val="18"/>
        </w:rPr>
        <w:t xml:space="preserve"> </w:t>
      </w:r>
      <w:r>
        <w:rPr>
          <w:i/>
          <w:sz w:val="18"/>
        </w:rPr>
        <w:t>in</w:t>
      </w:r>
      <w:r>
        <w:rPr>
          <w:i/>
          <w:spacing w:val="-1"/>
          <w:sz w:val="18"/>
        </w:rPr>
        <w:t xml:space="preserve"> </w:t>
      </w:r>
      <w:r>
        <w:rPr>
          <w:i/>
          <w:sz w:val="18"/>
        </w:rPr>
        <w:t>cui</w:t>
      </w:r>
      <w:r>
        <w:rPr>
          <w:i/>
          <w:spacing w:val="-3"/>
          <w:sz w:val="18"/>
        </w:rPr>
        <w:t xml:space="preserve"> </w:t>
      </w:r>
      <w:r>
        <w:rPr>
          <w:i/>
          <w:sz w:val="18"/>
        </w:rPr>
        <w:t>l’Aggiudicatario</w:t>
      </w:r>
      <w:r>
        <w:rPr>
          <w:i/>
          <w:spacing w:val="-3"/>
          <w:sz w:val="18"/>
        </w:rPr>
        <w:t xml:space="preserve"> </w:t>
      </w:r>
      <w:r>
        <w:rPr>
          <w:i/>
          <w:sz w:val="18"/>
        </w:rPr>
        <w:t>A</w:t>
      </w:r>
      <w:r>
        <w:rPr>
          <w:i/>
          <w:spacing w:val="-1"/>
          <w:sz w:val="18"/>
        </w:rPr>
        <w:t xml:space="preserve"> </w:t>
      </w:r>
      <w:r>
        <w:rPr>
          <w:i/>
          <w:sz w:val="18"/>
        </w:rPr>
        <w:t>completi</w:t>
      </w:r>
      <w:r>
        <w:rPr>
          <w:i/>
          <w:spacing w:val="-3"/>
          <w:sz w:val="18"/>
        </w:rPr>
        <w:t xml:space="preserve"> </w:t>
      </w:r>
      <w:r>
        <w:rPr>
          <w:i/>
          <w:sz w:val="18"/>
        </w:rPr>
        <w:t>la</w:t>
      </w:r>
      <w:r>
        <w:rPr>
          <w:i/>
          <w:spacing w:val="-3"/>
          <w:sz w:val="18"/>
        </w:rPr>
        <w:t xml:space="preserve"> </w:t>
      </w:r>
      <w:r>
        <w:rPr>
          <w:i/>
          <w:sz w:val="18"/>
        </w:rPr>
        <w:t>propria</w:t>
      </w:r>
      <w:r>
        <w:rPr>
          <w:i/>
          <w:spacing w:val="-3"/>
          <w:sz w:val="18"/>
        </w:rPr>
        <w:t xml:space="preserve"> </w:t>
      </w:r>
      <w:r>
        <w:rPr>
          <w:i/>
          <w:sz w:val="18"/>
        </w:rPr>
        <w:t>quota</w:t>
      </w:r>
      <w:r>
        <w:rPr>
          <w:i/>
          <w:spacing w:val="-1"/>
          <w:sz w:val="18"/>
        </w:rPr>
        <w:t xml:space="preserve"> </w:t>
      </w:r>
      <w:r>
        <w:rPr>
          <w:i/>
          <w:sz w:val="18"/>
        </w:rPr>
        <w:t>in</w:t>
      </w:r>
      <w:r>
        <w:rPr>
          <w:i/>
          <w:spacing w:val="-1"/>
          <w:sz w:val="18"/>
        </w:rPr>
        <w:t xml:space="preserve"> </w:t>
      </w:r>
      <w:r>
        <w:rPr>
          <w:i/>
          <w:sz w:val="18"/>
        </w:rPr>
        <w:t>14</w:t>
      </w:r>
      <w:r>
        <w:rPr>
          <w:i/>
          <w:spacing w:val="-3"/>
          <w:sz w:val="18"/>
        </w:rPr>
        <w:t xml:space="preserve"> </w:t>
      </w:r>
      <w:r>
        <w:rPr>
          <w:i/>
          <w:sz w:val="18"/>
        </w:rPr>
        <w:t>mesi</w:t>
      </w:r>
      <w:r>
        <w:rPr>
          <w:i/>
          <w:spacing w:val="-3"/>
          <w:sz w:val="18"/>
        </w:rPr>
        <w:t xml:space="preserve"> </w:t>
      </w:r>
      <w:r>
        <w:rPr>
          <w:i/>
          <w:sz w:val="18"/>
        </w:rPr>
        <w:t>invece</w:t>
      </w:r>
      <w:r>
        <w:rPr>
          <w:i/>
          <w:spacing w:val="-3"/>
          <w:sz w:val="18"/>
        </w:rPr>
        <w:t xml:space="preserve"> </w:t>
      </w:r>
      <w:r>
        <w:rPr>
          <w:i/>
          <w:sz w:val="18"/>
        </w:rPr>
        <w:t>che</w:t>
      </w:r>
      <w:r>
        <w:rPr>
          <w:i/>
          <w:spacing w:val="-3"/>
          <w:sz w:val="18"/>
        </w:rPr>
        <w:t xml:space="preserve"> </w:t>
      </w:r>
      <w:r>
        <w:rPr>
          <w:i/>
          <w:sz w:val="18"/>
        </w:rPr>
        <w:t>in</w:t>
      </w:r>
      <w:r>
        <w:rPr>
          <w:i/>
          <w:spacing w:val="-1"/>
          <w:sz w:val="18"/>
        </w:rPr>
        <w:t xml:space="preserve"> </w:t>
      </w:r>
      <w:r>
        <w:rPr>
          <w:i/>
          <w:sz w:val="18"/>
        </w:rPr>
        <w:t>16</w:t>
      </w:r>
      <w:r>
        <w:rPr>
          <w:i/>
          <w:spacing w:val="-1"/>
          <w:sz w:val="18"/>
        </w:rPr>
        <w:t xml:space="preserve"> </w:t>
      </w:r>
      <w:r>
        <w:rPr>
          <w:i/>
          <w:sz w:val="18"/>
        </w:rPr>
        <w:t>mesi,</w:t>
      </w:r>
      <w:r>
        <w:rPr>
          <w:i/>
          <w:spacing w:val="-1"/>
          <w:sz w:val="18"/>
        </w:rPr>
        <w:t xml:space="preserve"> </w:t>
      </w:r>
      <w:r>
        <w:rPr>
          <w:i/>
          <w:sz w:val="18"/>
        </w:rPr>
        <w:t>i</w:t>
      </w:r>
      <w:r>
        <w:rPr>
          <w:i/>
          <w:spacing w:val="-1"/>
          <w:sz w:val="18"/>
        </w:rPr>
        <w:t xml:space="preserve"> </w:t>
      </w:r>
      <w:r>
        <w:rPr>
          <w:i/>
          <w:sz w:val="18"/>
        </w:rPr>
        <w:t>rimanenti</w:t>
      </w:r>
      <w:r>
        <w:rPr>
          <w:i/>
          <w:sz w:val="18"/>
        </w:rPr>
        <w:t xml:space="preserve"> 2 mesi saranno distribuiti equamente tra l’Aggiudicatario B e l’Aggiudicatario C, aggiungendo 1 mese al periodo di esecuzione dell’Aggiudicatario B, che avrà in totale 12 mesi (11 mesi + 1 mese) per l’erosione della propria quota, e aggiungendo 1 mese al periodo di esecuzione dell’Aggiudicatario C, che avrà in totale 10</w:t>
      </w:r>
      <w:r>
        <w:rPr>
          <w:i/>
          <w:spacing w:val="-2"/>
          <w:sz w:val="18"/>
        </w:rPr>
        <w:t xml:space="preserve"> </w:t>
      </w:r>
      <w:r>
        <w:rPr>
          <w:i/>
          <w:sz w:val="18"/>
        </w:rPr>
        <w:t>mesi (9 mesi + 1 mese) per l’erosione della propria quota. Nell’eventualità in cui l’Aggiudicatario B completi la propria quota in 10 mesi invece che in</w:t>
      </w:r>
      <w:r>
        <w:rPr>
          <w:i/>
          <w:spacing w:val="-9"/>
          <w:sz w:val="18"/>
        </w:rPr>
        <w:t xml:space="preserve"> </w:t>
      </w:r>
      <w:r>
        <w:rPr>
          <w:i/>
          <w:sz w:val="18"/>
        </w:rPr>
        <w:t>12</w:t>
      </w:r>
      <w:r>
        <w:rPr>
          <w:i/>
          <w:spacing w:val="-9"/>
          <w:sz w:val="18"/>
        </w:rPr>
        <w:t xml:space="preserve"> </w:t>
      </w:r>
      <w:r>
        <w:rPr>
          <w:i/>
          <w:sz w:val="18"/>
        </w:rPr>
        <w:t>mesi,</w:t>
      </w:r>
      <w:r>
        <w:rPr>
          <w:i/>
          <w:spacing w:val="-9"/>
          <w:sz w:val="18"/>
        </w:rPr>
        <w:t xml:space="preserve"> </w:t>
      </w:r>
      <w:r>
        <w:rPr>
          <w:i/>
          <w:sz w:val="18"/>
        </w:rPr>
        <w:t>i</w:t>
      </w:r>
      <w:r>
        <w:rPr>
          <w:i/>
          <w:spacing w:val="-9"/>
          <w:sz w:val="18"/>
        </w:rPr>
        <w:t xml:space="preserve"> </w:t>
      </w:r>
      <w:r>
        <w:rPr>
          <w:i/>
          <w:sz w:val="18"/>
        </w:rPr>
        <w:t>rimanenti</w:t>
      </w:r>
      <w:r>
        <w:rPr>
          <w:i/>
          <w:spacing w:val="-9"/>
          <w:sz w:val="18"/>
        </w:rPr>
        <w:t xml:space="preserve"> </w:t>
      </w:r>
      <w:r>
        <w:rPr>
          <w:i/>
          <w:sz w:val="18"/>
        </w:rPr>
        <w:t>2</w:t>
      </w:r>
      <w:r>
        <w:rPr>
          <w:i/>
          <w:spacing w:val="-9"/>
          <w:sz w:val="18"/>
        </w:rPr>
        <w:t xml:space="preserve"> </w:t>
      </w:r>
      <w:r>
        <w:rPr>
          <w:i/>
          <w:sz w:val="18"/>
        </w:rPr>
        <w:t>mesi</w:t>
      </w:r>
      <w:r>
        <w:rPr>
          <w:i/>
          <w:spacing w:val="-11"/>
          <w:sz w:val="18"/>
        </w:rPr>
        <w:t xml:space="preserve"> </w:t>
      </w:r>
      <w:r>
        <w:rPr>
          <w:i/>
          <w:sz w:val="18"/>
        </w:rPr>
        <w:t>saranno</w:t>
      </w:r>
      <w:r>
        <w:rPr>
          <w:i/>
          <w:spacing w:val="-11"/>
          <w:sz w:val="18"/>
        </w:rPr>
        <w:t xml:space="preserve"> </w:t>
      </w:r>
      <w:r>
        <w:rPr>
          <w:i/>
          <w:sz w:val="18"/>
        </w:rPr>
        <w:t>aggiunti</w:t>
      </w:r>
      <w:r>
        <w:rPr>
          <w:i/>
          <w:spacing w:val="-9"/>
          <w:sz w:val="18"/>
        </w:rPr>
        <w:t xml:space="preserve"> </w:t>
      </w:r>
      <w:r>
        <w:rPr>
          <w:i/>
          <w:sz w:val="18"/>
        </w:rPr>
        <w:t>al</w:t>
      </w:r>
      <w:r>
        <w:rPr>
          <w:i/>
          <w:spacing w:val="-9"/>
          <w:sz w:val="18"/>
        </w:rPr>
        <w:t xml:space="preserve"> </w:t>
      </w:r>
      <w:r>
        <w:rPr>
          <w:i/>
          <w:sz w:val="18"/>
        </w:rPr>
        <w:t>periodo</w:t>
      </w:r>
      <w:r>
        <w:rPr>
          <w:i/>
          <w:spacing w:val="-9"/>
          <w:sz w:val="18"/>
        </w:rPr>
        <w:t xml:space="preserve"> </w:t>
      </w:r>
      <w:r>
        <w:rPr>
          <w:i/>
          <w:sz w:val="18"/>
        </w:rPr>
        <w:t>di</w:t>
      </w:r>
      <w:r>
        <w:rPr>
          <w:i/>
          <w:spacing w:val="-11"/>
          <w:sz w:val="18"/>
        </w:rPr>
        <w:t xml:space="preserve"> </w:t>
      </w:r>
      <w:r>
        <w:rPr>
          <w:i/>
          <w:sz w:val="18"/>
        </w:rPr>
        <w:t>esecuzione</w:t>
      </w:r>
      <w:r>
        <w:rPr>
          <w:i/>
          <w:spacing w:val="-9"/>
          <w:sz w:val="18"/>
        </w:rPr>
        <w:t xml:space="preserve"> </w:t>
      </w:r>
      <w:r>
        <w:rPr>
          <w:i/>
          <w:sz w:val="18"/>
        </w:rPr>
        <w:t>dell’Aggiudicatario</w:t>
      </w:r>
      <w:r>
        <w:rPr>
          <w:i/>
          <w:spacing w:val="-11"/>
          <w:sz w:val="18"/>
        </w:rPr>
        <w:t xml:space="preserve"> </w:t>
      </w:r>
      <w:r>
        <w:rPr>
          <w:i/>
          <w:sz w:val="18"/>
        </w:rPr>
        <w:t>C,</w:t>
      </w:r>
      <w:r>
        <w:rPr>
          <w:i/>
          <w:spacing w:val="-9"/>
          <w:sz w:val="18"/>
        </w:rPr>
        <w:t xml:space="preserve"> </w:t>
      </w:r>
      <w:r>
        <w:rPr>
          <w:i/>
          <w:sz w:val="18"/>
        </w:rPr>
        <w:t>che</w:t>
      </w:r>
      <w:r>
        <w:rPr>
          <w:i/>
          <w:spacing w:val="-9"/>
          <w:sz w:val="18"/>
        </w:rPr>
        <w:t xml:space="preserve"> </w:t>
      </w:r>
      <w:r>
        <w:rPr>
          <w:i/>
          <w:sz w:val="18"/>
        </w:rPr>
        <w:t>avrà</w:t>
      </w:r>
      <w:r>
        <w:rPr>
          <w:i/>
          <w:spacing w:val="-9"/>
          <w:sz w:val="18"/>
        </w:rPr>
        <w:t xml:space="preserve"> </w:t>
      </w:r>
      <w:r>
        <w:rPr>
          <w:i/>
          <w:sz w:val="18"/>
        </w:rPr>
        <w:t>in</w:t>
      </w:r>
      <w:r>
        <w:rPr>
          <w:i/>
          <w:spacing w:val="-9"/>
          <w:sz w:val="18"/>
        </w:rPr>
        <w:t xml:space="preserve"> </w:t>
      </w:r>
      <w:r>
        <w:rPr>
          <w:i/>
          <w:sz w:val="18"/>
        </w:rPr>
        <w:t>totale</w:t>
      </w:r>
      <w:r>
        <w:rPr>
          <w:i/>
          <w:spacing w:val="-9"/>
          <w:sz w:val="18"/>
        </w:rPr>
        <w:t xml:space="preserve"> </w:t>
      </w:r>
      <w:r>
        <w:rPr>
          <w:i/>
          <w:sz w:val="18"/>
        </w:rPr>
        <w:t>12</w:t>
      </w:r>
      <w:r>
        <w:rPr>
          <w:i/>
          <w:spacing w:val="-9"/>
          <w:sz w:val="18"/>
        </w:rPr>
        <w:t xml:space="preserve"> </w:t>
      </w:r>
      <w:r>
        <w:rPr>
          <w:i/>
          <w:sz w:val="18"/>
        </w:rPr>
        <w:t>mesi (9 mesi + 1 mese + 2 mesi) per l’erosione della propria quota.</w:t>
      </w:r>
    </w:p>
    <w:p w14:paraId="3DCB6854" w14:textId="77777777" w:rsidR="00C9523F" w:rsidRDefault="00C9523F">
      <w:pPr>
        <w:pStyle w:val="Corpotesto"/>
        <w:spacing w:before="212"/>
        <w:ind w:left="0"/>
        <w:rPr>
          <w:i/>
        </w:rPr>
      </w:pPr>
    </w:p>
    <w:p w14:paraId="3F6E29F8" w14:textId="77777777" w:rsidR="00C9523F" w:rsidRDefault="008D3054">
      <w:pPr>
        <w:pStyle w:val="Corpotesto"/>
        <w:spacing w:line="292" w:lineRule="auto"/>
        <w:ind w:right="301"/>
        <w:jc w:val="both"/>
      </w:pPr>
      <w:r>
        <w:t>Si precisa che, qualora un’Amministrazione dovesse formulare una Richiesta Preliminare di Fornitura che ecceda il massimale residuo della quota attiva del lotto di riferimento, comprensivo dell’ulteriore opzione fino ad</w:t>
      </w:r>
      <w:r>
        <w:rPr>
          <w:spacing w:val="-4"/>
        </w:rPr>
        <w:t xml:space="preserve"> </w:t>
      </w:r>
      <w:r>
        <w:t>un</w:t>
      </w:r>
      <w:r>
        <w:rPr>
          <w:spacing w:val="-3"/>
        </w:rPr>
        <w:t xml:space="preserve"> </w:t>
      </w:r>
      <w:r>
        <w:t>massimo</w:t>
      </w:r>
      <w:r>
        <w:rPr>
          <w:spacing w:val="-4"/>
        </w:rPr>
        <w:t xml:space="preserve"> </w:t>
      </w:r>
      <w:r>
        <w:t>del</w:t>
      </w:r>
      <w:r>
        <w:rPr>
          <w:spacing w:val="-3"/>
        </w:rPr>
        <w:t xml:space="preserve"> </w:t>
      </w:r>
      <w:r>
        <w:t>10%</w:t>
      </w:r>
      <w:r>
        <w:rPr>
          <w:spacing w:val="-4"/>
        </w:rPr>
        <w:t xml:space="preserve"> </w:t>
      </w:r>
      <w:r>
        <w:t>del</w:t>
      </w:r>
      <w:r>
        <w:rPr>
          <w:spacing w:val="-3"/>
        </w:rPr>
        <w:t xml:space="preserve"> </w:t>
      </w:r>
      <w:r>
        <w:t>massimale</w:t>
      </w:r>
      <w:r>
        <w:rPr>
          <w:spacing w:val="-2"/>
        </w:rPr>
        <w:t xml:space="preserve"> </w:t>
      </w:r>
      <w:r>
        <w:t>della</w:t>
      </w:r>
      <w:r>
        <w:rPr>
          <w:spacing w:val="-2"/>
        </w:rPr>
        <w:t xml:space="preserve"> </w:t>
      </w:r>
      <w:r>
        <w:t>quota,</w:t>
      </w:r>
      <w:r>
        <w:rPr>
          <w:spacing w:val="-2"/>
        </w:rPr>
        <w:t xml:space="preserve"> </w:t>
      </w:r>
      <w:r>
        <w:t>il</w:t>
      </w:r>
      <w:r>
        <w:rPr>
          <w:spacing w:val="-4"/>
        </w:rPr>
        <w:t xml:space="preserve"> </w:t>
      </w:r>
      <w:r>
        <w:t>Fornitore</w:t>
      </w:r>
      <w:r>
        <w:rPr>
          <w:spacing w:val="-4"/>
        </w:rPr>
        <w:t xml:space="preserve"> </w:t>
      </w:r>
      <w:r>
        <w:t>aggiudicatario</w:t>
      </w:r>
      <w:r>
        <w:rPr>
          <w:spacing w:val="-4"/>
        </w:rPr>
        <w:t xml:space="preserve"> </w:t>
      </w:r>
      <w:r>
        <w:t>della</w:t>
      </w:r>
      <w:r>
        <w:rPr>
          <w:spacing w:val="-4"/>
        </w:rPr>
        <w:t xml:space="preserve"> </w:t>
      </w:r>
      <w:r>
        <w:t>quota</w:t>
      </w:r>
      <w:r>
        <w:rPr>
          <w:spacing w:val="-4"/>
        </w:rPr>
        <w:t xml:space="preserve"> </w:t>
      </w:r>
      <w:r>
        <w:t>attiva</w:t>
      </w:r>
      <w:r>
        <w:rPr>
          <w:spacing w:val="-2"/>
        </w:rPr>
        <w:t xml:space="preserve"> </w:t>
      </w:r>
      <w:r>
        <w:t>dovrà</w:t>
      </w:r>
      <w:r>
        <w:rPr>
          <w:spacing w:val="-4"/>
        </w:rPr>
        <w:t xml:space="preserve"> </w:t>
      </w:r>
      <w:r>
        <w:t>inviare la comunicazione (Comunicazione capienza del massimale) sull’impossibilità di accettare l’eventuale Ordinativo</w:t>
      </w:r>
      <w:r>
        <w:rPr>
          <w:spacing w:val="-11"/>
        </w:rPr>
        <w:t xml:space="preserve"> </w:t>
      </w:r>
      <w:r>
        <w:t>principale</w:t>
      </w:r>
      <w:r>
        <w:rPr>
          <w:spacing w:val="-11"/>
        </w:rPr>
        <w:t xml:space="preserve"> </w:t>
      </w:r>
      <w:r>
        <w:t>di</w:t>
      </w:r>
      <w:r>
        <w:rPr>
          <w:spacing w:val="-12"/>
        </w:rPr>
        <w:t xml:space="preserve"> </w:t>
      </w:r>
      <w:r>
        <w:t>fornitura</w:t>
      </w:r>
      <w:r>
        <w:rPr>
          <w:spacing w:val="-9"/>
        </w:rPr>
        <w:t xml:space="preserve"> </w:t>
      </w:r>
      <w:r>
        <w:t>per</w:t>
      </w:r>
      <w:r>
        <w:rPr>
          <w:spacing w:val="-10"/>
        </w:rPr>
        <w:t xml:space="preserve"> </w:t>
      </w:r>
      <w:r>
        <w:t>il</w:t>
      </w:r>
      <w:r>
        <w:rPr>
          <w:spacing w:val="-12"/>
        </w:rPr>
        <w:t xml:space="preserve"> </w:t>
      </w:r>
      <w:r>
        <w:t>volume</w:t>
      </w:r>
      <w:r>
        <w:rPr>
          <w:spacing w:val="-11"/>
        </w:rPr>
        <w:t xml:space="preserve"> </w:t>
      </w:r>
      <w:r>
        <w:t>richiesto.</w:t>
      </w:r>
      <w:r>
        <w:rPr>
          <w:spacing w:val="-7"/>
        </w:rPr>
        <w:t xml:space="preserve"> </w:t>
      </w:r>
      <w:r>
        <w:t>Sarà</w:t>
      </w:r>
      <w:r>
        <w:rPr>
          <w:spacing w:val="-11"/>
        </w:rPr>
        <w:t xml:space="preserve"> </w:t>
      </w:r>
      <w:r>
        <w:t>facoltà</w:t>
      </w:r>
      <w:r>
        <w:rPr>
          <w:spacing w:val="-11"/>
        </w:rPr>
        <w:t xml:space="preserve"> </w:t>
      </w:r>
      <w:r>
        <w:t>dell’Amministrazione</w:t>
      </w:r>
      <w:r>
        <w:rPr>
          <w:spacing w:val="-11"/>
        </w:rPr>
        <w:t xml:space="preserve"> </w:t>
      </w:r>
      <w:r>
        <w:t>emettere</w:t>
      </w:r>
      <w:r>
        <w:rPr>
          <w:spacing w:val="-11"/>
        </w:rPr>
        <w:t xml:space="preserve"> </w:t>
      </w:r>
      <w:r>
        <w:t>una</w:t>
      </w:r>
      <w:r>
        <w:rPr>
          <w:spacing w:val="-12"/>
        </w:rPr>
        <w:t xml:space="preserve"> </w:t>
      </w:r>
      <w:r>
        <w:t>nuova RPF</w:t>
      </w:r>
      <w:r>
        <w:rPr>
          <w:spacing w:val="-5"/>
        </w:rPr>
        <w:t xml:space="preserve"> </w:t>
      </w:r>
      <w:r>
        <w:t>con</w:t>
      </w:r>
      <w:r>
        <w:rPr>
          <w:spacing w:val="-4"/>
        </w:rPr>
        <w:t xml:space="preserve"> </w:t>
      </w:r>
      <w:r>
        <w:t>il</w:t>
      </w:r>
      <w:r>
        <w:rPr>
          <w:spacing w:val="-4"/>
        </w:rPr>
        <w:t xml:space="preserve"> </w:t>
      </w:r>
      <w:r>
        <w:t>medesimo</w:t>
      </w:r>
      <w:r>
        <w:rPr>
          <w:spacing w:val="-6"/>
        </w:rPr>
        <w:t xml:space="preserve"> </w:t>
      </w:r>
      <w:r>
        <w:t>volume</w:t>
      </w:r>
      <w:r>
        <w:rPr>
          <w:spacing w:val="-6"/>
        </w:rPr>
        <w:t xml:space="preserve"> </w:t>
      </w:r>
      <w:r>
        <w:t>non</w:t>
      </w:r>
      <w:r>
        <w:rPr>
          <w:spacing w:val="-4"/>
        </w:rPr>
        <w:t xml:space="preserve"> </w:t>
      </w:r>
      <w:r>
        <w:t>appena</w:t>
      </w:r>
      <w:r>
        <w:rPr>
          <w:spacing w:val="-6"/>
        </w:rPr>
        <w:t xml:space="preserve"> </w:t>
      </w:r>
      <w:r>
        <w:t>sarà</w:t>
      </w:r>
      <w:r>
        <w:rPr>
          <w:spacing w:val="-6"/>
        </w:rPr>
        <w:t xml:space="preserve"> </w:t>
      </w:r>
      <w:r>
        <w:t>attivata</w:t>
      </w:r>
      <w:r>
        <w:rPr>
          <w:spacing w:val="-6"/>
        </w:rPr>
        <w:t xml:space="preserve"> </w:t>
      </w:r>
      <w:r>
        <w:t>la</w:t>
      </w:r>
      <w:r>
        <w:rPr>
          <w:spacing w:val="-4"/>
        </w:rPr>
        <w:t xml:space="preserve"> </w:t>
      </w:r>
      <w:r>
        <w:t>quota</w:t>
      </w:r>
      <w:r>
        <w:rPr>
          <w:spacing w:val="-6"/>
        </w:rPr>
        <w:t xml:space="preserve"> </w:t>
      </w:r>
      <w:r>
        <w:t>successiva</w:t>
      </w:r>
      <w:r>
        <w:rPr>
          <w:spacing w:val="-6"/>
        </w:rPr>
        <w:t xml:space="preserve"> </w:t>
      </w:r>
      <w:r>
        <w:t>del</w:t>
      </w:r>
      <w:r>
        <w:rPr>
          <w:spacing w:val="-4"/>
        </w:rPr>
        <w:t xml:space="preserve"> </w:t>
      </w:r>
      <w:r>
        <w:t>medesimo</w:t>
      </w:r>
      <w:r>
        <w:rPr>
          <w:spacing w:val="-3"/>
        </w:rPr>
        <w:t xml:space="preserve"> </w:t>
      </w:r>
      <w:r>
        <w:t>lotto</w:t>
      </w:r>
      <w:r>
        <w:rPr>
          <w:spacing w:val="-6"/>
        </w:rPr>
        <w:t xml:space="preserve"> </w:t>
      </w:r>
      <w:r>
        <w:t>di</w:t>
      </w:r>
      <w:r>
        <w:rPr>
          <w:spacing w:val="-6"/>
        </w:rPr>
        <w:t xml:space="preserve"> </w:t>
      </w:r>
      <w:r>
        <w:t>riferimento, acquisendo così una nuova priorità per l’eventuale successiva emissione dell’Ordine di Fornitura con il Fornitore aggiudicatario della quota successiva.</w:t>
      </w:r>
    </w:p>
    <w:p w14:paraId="004CE591" w14:textId="77777777" w:rsidR="00C9523F" w:rsidRDefault="00C9523F">
      <w:pPr>
        <w:pStyle w:val="Corpotesto"/>
        <w:spacing w:before="166"/>
        <w:ind w:left="0"/>
      </w:pPr>
    </w:p>
    <w:p w14:paraId="210F9051" w14:textId="77777777" w:rsidR="00C9523F" w:rsidRDefault="008D3054">
      <w:pPr>
        <w:pStyle w:val="Corpotesto"/>
      </w:pPr>
      <w:r>
        <w:t>Il</w:t>
      </w:r>
      <w:r>
        <w:rPr>
          <w:spacing w:val="-7"/>
        </w:rPr>
        <w:t xml:space="preserve"> </w:t>
      </w:r>
      <w:r>
        <w:t>singolo</w:t>
      </w:r>
      <w:r>
        <w:rPr>
          <w:spacing w:val="-4"/>
        </w:rPr>
        <w:t xml:space="preserve"> </w:t>
      </w:r>
      <w:r>
        <w:t>contratto</w:t>
      </w:r>
      <w:r>
        <w:rPr>
          <w:spacing w:val="-4"/>
        </w:rPr>
        <w:t xml:space="preserve"> </w:t>
      </w:r>
      <w:r>
        <w:t>di</w:t>
      </w:r>
      <w:r>
        <w:rPr>
          <w:spacing w:val="-7"/>
        </w:rPr>
        <w:t xml:space="preserve"> </w:t>
      </w:r>
      <w:r>
        <w:t>fornitura</w:t>
      </w:r>
      <w:r>
        <w:rPr>
          <w:spacing w:val="-5"/>
        </w:rPr>
        <w:t xml:space="preserve"> </w:t>
      </w:r>
      <w:r>
        <w:t>viene</w:t>
      </w:r>
      <w:r>
        <w:rPr>
          <w:spacing w:val="-4"/>
        </w:rPr>
        <w:t xml:space="preserve"> </w:t>
      </w:r>
      <w:r>
        <w:t>affidato</w:t>
      </w:r>
      <w:r>
        <w:rPr>
          <w:spacing w:val="-4"/>
        </w:rPr>
        <w:t xml:space="preserve"> </w:t>
      </w:r>
      <w:r>
        <w:t>a</w:t>
      </w:r>
      <w:r>
        <w:rPr>
          <w:spacing w:val="-4"/>
        </w:rPr>
        <w:t xml:space="preserve"> </w:t>
      </w:r>
      <w:r>
        <w:t>seguito</w:t>
      </w:r>
      <w:r>
        <w:rPr>
          <w:spacing w:val="-4"/>
        </w:rPr>
        <w:t xml:space="preserve"> </w:t>
      </w:r>
      <w:r>
        <w:t>della</w:t>
      </w:r>
      <w:r>
        <w:rPr>
          <w:spacing w:val="-6"/>
        </w:rPr>
        <w:t xml:space="preserve"> </w:t>
      </w:r>
      <w:r>
        <w:t>ricezione</w:t>
      </w:r>
      <w:r>
        <w:rPr>
          <w:spacing w:val="-4"/>
        </w:rPr>
        <w:t xml:space="preserve"> </w:t>
      </w:r>
      <w:r>
        <w:t>dell’Ordine</w:t>
      </w:r>
      <w:r>
        <w:rPr>
          <w:spacing w:val="-4"/>
        </w:rPr>
        <w:t xml:space="preserve"> </w:t>
      </w:r>
      <w:r>
        <w:t>di</w:t>
      </w:r>
      <w:r>
        <w:rPr>
          <w:spacing w:val="4"/>
        </w:rPr>
        <w:t xml:space="preserve"> </w:t>
      </w:r>
      <w:r>
        <w:t>Fornitura.</w:t>
      </w:r>
      <w:r>
        <w:rPr>
          <w:spacing w:val="-3"/>
        </w:rPr>
        <w:t xml:space="preserve"> </w:t>
      </w:r>
      <w:r>
        <w:t>Quest’ultimo,</w:t>
      </w:r>
      <w:r>
        <w:rPr>
          <w:spacing w:val="-4"/>
        </w:rPr>
        <w:t xml:space="preserve"> </w:t>
      </w:r>
      <w:r>
        <w:rPr>
          <w:spacing w:val="-5"/>
        </w:rPr>
        <w:t>il</w:t>
      </w:r>
    </w:p>
    <w:p w14:paraId="6D204672" w14:textId="77777777" w:rsidR="00C9523F" w:rsidRDefault="008D3054">
      <w:pPr>
        <w:pStyle w:val="Corpotesto"/>
        <w:spacing w:before="51"/>
      </w:pPr>
      <w:r>
        <w:t>cui</w:t>
      </w:r>
      <w:r>
        <w:rPr>
          <w:spacing w:val="-9"/>
        </w:rPr>
        <w:t xml:space="preserve"> </w:t>
      </w:r>
      <w:r>
        <w:t>contenuto</w:t>
      </w:r>
      <w:r>
        <w:rPr>
          <w:spacing w:val="-7"/>
        </w:rPr>
        <w:t xml:space="preserve"> </w:t>
      </w:r>
      <w:r>
        <w:t>viene</w:t>
      </w:r>
      <w:r>
        <w:rPr>
          <w:spacing w:val="-6"/>
        </w:rPr>
        <w:t xml:space="preserve"> </w:t>
      </w:r>
      <w:r>
        <w:t>definito</w:t>
      </w:r>
      <w:r>
        <w:rPr>
          <w:spacing w:val="-6"/>
        </w:rPr>
        <w:t xml:space="preserve"> </w:t>
      </w:r>
      <w:r>
        <w:t>nello</w:t>
      </w:r>
      <w:r>
        <w:rPr>
          <w:spacing w:val="-5"/>
        </w:rPr>
        <w:t xml:space="preserve"> </w:t>
      </w:r>
      <w:r>
        <w:t>Schema</w:t>
      </w:r>
      <w:r>
        <w:rPr>
          <w:spacing w:val="-6"/>
        </w:rPr>
        <w:t xml:space="preserve"> </w:t>
      </w:r>
      <w:r>
        <w:t>di</w:t>
      </w:r>
      <w:r>
        <w:rPr>
          <w:spacing w:val="-6"/>
        </w:rPr>
        <w:t xml:space="preserve"> </w:t>
      </w:r>
      <w:r>
        <w:t>Accordo</w:t>
      </w:r>
      <w:r>
        <w:rPr>
          <w:spacing w:val="-6"/>
        </w:rPr>
        <w:t xml:space="preserve"> </w:t>
      </w:r>
      <w:r>
        <w:t>Quadro,</w:t>
      </w:r>
      <w:r>
        <w:rPr>
          <w:spacing w:val="-6"/>
        </w:rPr>
        <w:t xml:space="preserve"> </w:t>
      </w:r>
      <w:r>
        <w:t>dovrà</w:t>
      </w:r>
      <w:r>
        <w:rPr>
          <w:spacing w:val="-7"/>
        </w:rPr>
        <w:t xml:space="preserve"> </w:t>
      </w:r>
      <w:r>
        <w:t>tra</w:t>
      </w:r>
      <w:r>
        <w:rPr>
          <w:spacing w:val="-5"/>
        </w:rPr>
        <w:t xml:space="preserve"> </w:t>
      </w:r>
      <w:r>
        <w:t>le</w:t>
      </w:r>
      <w:r>
        <w:rPr>
          <w:spacing w:val="-6"/>
        </w:rPr>
        <w:t xml:space="preserve"> </w:t>
      </w:r>
      <w:r>
        <w:t>altre</w:t>
      </w:r>
      <w:r>
        <w:rPr>
          <w:spacing w:val="-5"/>
        </w:rPr>
        <w:t xml:space="preserve"> </w:t>
      </w:r>
      <w:r>
        <w:t>cose</w:t>
      </w:r>
      <w:r>
        <w:rPr>
          <w:spacing w:val="-8"/>
        </w:rPr>
        <w:t xml:space="preserve"> </w:t>
      </w:r>
      <w:r>
        <w:rPr>
          <w:spacing w:val="-2"/>
        </w:rPr>
        <w:t>prevedere:</w:t>
      </w:r>
    </w:p>
    <w:p w14:paraId="0A3B7589" w14:textId="77777777" w:rsidR="00C9523F" w:rsidRDefault="008D3054">
      <w:pPr>
        <w:pStyle w:val="Paragrafoelenco"/>
        <w:numPr>
          <w:ilvl w:val="0"/>
          <w:numId w:val="4"/>
        </w:numPr>
        <w:tabs>
          <w:tab w:val="left" w:pos="501"/>
        </w:tabs>
        <w:spacing w:before="95"/>
        <w:rPr>
          <w:sz w:val="20"/>
        </w:rPr>
      </w:pPr>
      <w:r>
        <w:rPr>
          <w:sz w:val="20"/>
        </w:rPr>
        <w:t>l’importo</w:t>
      </w:r>
      <w:r>
        <w:rPr>
          <w:spacing w:val="-9"/>
          <w:sz w:val="20"/>
        </w:rPr>
        <w:t xml:space="preserve"> </w:t>
      </w:r>
      <w:r>
        <w:rPr>
          <w:sz w:val="20"/>
        </w:rPr>
        <w:t>contrattuale</w:t>
      </w:r>
      <w:r>
        <w:rPr>
          <w:spacing w:val="-9"/>
          <w:sz w:val="20"/>
        </w:rPr>
        <w:t xml:space="preserve"> </w:t>
      </w:r>
      <w:r>
        <w:rPr>
          <w:sz w:val="20"/>
        </w:rPr>
        <w:t>ed</w:t>
      </w:r>
      <w:r>
        <w:rPr>
          <w:spacing w:val="-7"/>
          <w:sz w:val="20"/>
        </w:rPr>
        <w:t xml:space="preserve"> </w:t>
      </w:r>
      <w:r>
        <w:rPr>
          <w:sz w:val="20"/>
        </w:rPr>
        <w:t>il</w:t>
      </w:r>
      <w:r>
        <w:rPr>
          <w:spacing w:val="-10"/>
          <w:sz w:val="20"/>
        </w:rPr>
        <w:t xml:space="preserve"> </w:t>
      </w:r>
      <w:r>
        <w:rPr>
          <w:sz w:val="20"/>
        </w:rPr>
        <w:t>quantitativo</w:t>
      </w:r>
      <w:r>
        <w:rPr>
          <w:spacing w:val="-9"/>
          <w:sz w:val="20"/>
        </w:rPr>
        <w:t xml:space="preserve"> </w:t>
      </w:r>
      <w:r>
        <w:rPr>
          <w:sz w:val="20"/>
        </w:rPr>
        <w:t>delle</w:t>
      </w:r>
      <w:r>
        <w:rPr>
          <w:spacing w:val="-7"/>
          <w:sz w:val="20"/>
        </w:rPr>
        <w:t xml:space="preserve"> </w:t>
      </w:r>
      <w:r>
        <w:rPr>
          <w:spacing w:val="-2"/>
          <w:sz w:val="20"/>
        </w:rPr>
        <w:t>prestazioni;</w:t>
      </w:r>
    </w:p>
    <w:p w14:paraId="2618AE76" w14:textId="77777777" w:rsidR="00C9523F" w:rsidRDefault="008D3054">
      <w:pPr>
        <w:pStyle w:val="Paragrafoelenco"/>
        <w:numPr>
          <w:ilvl w:val="0"/>
          <w:numId w:val="4"/>
        </w:numPr>
        <w:tabs>
          <w:tab w:val="left" w:pos="501"/>
        </w:tabs>
        <w:spacing w:before="78"/>
        <w:rPr>
          <w:sz w:val="20"/>
        </w:rPr>
      </w:pPr>
      <w:r>
        <w:rPr>
          <w:sz w:val="20"/>
        </w:rPr>
        <w:t>l’indicazione</w:t>
      </w:r>
      <w:r>
        <w:rPr>
          <w:spacing w:val="-8"/>
          <w:sz w:val="20"/>
        </w:rPr>
        <w:t xml:space="preserve"> </w:t>
      </w:r>
      <w:r>
        <w:rPr>
          <w:sz w:val="20"/>
        </w:rPr>
        <w:t>del</w:t>
      </w:r>
      <w:r>
        <w:rPr>
          <w:spacing w:val="-8"/>
          <w:sz w:val="20"/>
        </w:rPr>
        <w:t xml:space="preserve"> </w:t>
      </w:r>
      <w:r>
        <w:rPr>
          <w:sz w:val="20"/>
        </w:rPr>
        <w:t>luogo</w:t>
      </w:r>
      <w:r>
        <w:rPr>
          <w:spacing w:val="-7"/>
          <w:sz w:val="20"/>
        </w:rPr>
        <w:t xml:space="preserve"> </w:t>
      </w:r>
      <w:r>
        <w:rPr>
          <w:sz w:val="20"/>
        </w:rPr>
        <w:t>di</w:t>
      </w:r>
      <w:r>
        <w:rPr>
          <w:spacing w:val="-8"/>
          <w:sz w:val="20"/>
        </w:rPr>
        <w:t xml:space="preserve"> </w:t>
      </w:r>
      <w:r>
        <w:rPr>
          <w:sz w:val="20"/>
        </w:rPr>
        <w:t>esecuzione</w:t>
      </w:r>
      <w:r>
        <w:rPr>
          <w:spacing w:val="-9"/>
          <w:sz w:val="20"/>
        </w:rPr>
        <w:t xml:space="preserve"> </w:t>
      </w:r>
      <w:r>
        <w:rPr>
          <w:sz w:val="20"/>
        </w:rPr>
        <w:t>delle</w:t>
      </w:r>
      <w:r>
        <w:rPr>
          <w:spacing w:val="-9"/>
          <w:sz w:val="20"/>
        </w:rPr>
        <w:t xml:space="preserve"> </w:t>
      </w:r>
      <w:r>
        <w:rPr>
          <w:spacing w:val="-2"/>
          <w:sz w:val="20"/>
        </w:rPr>
        <w:t>prestazioni;</w:t>
      </w:r>
    </w:p>
    <w:p w14:paraId="1BE9A65B" w14:textId="77777777" w:rsidR="00C9523F" w:rsidRDefault="008D3054">
      <w:pPr>
        <w:pStyle w:val="Paragrafoelenco"/>
        <w:numPr>
          <w:ilvl w:val="0"/>
          <w:numId w:val="4"/>
        </w:numPr>
        <w:tabs>
          <w:tab w:val="left" w:pos="501"/>
        </w:tabs>
        <w:spacing w:before="81"/>
        <w:rPr>
          <w:sz w:val="20"/>
        </w:rPr>
      </w:pPr>
      <w:r>
        <w:rPr>
          <w:sz w:val="20"/>
        </w:rPr>
        <w:t>la</w:t>
      </w:r>
      <w:r>
        <w:rPr>
          <w:spacing w:val="-7"/>
          <w:sz w:val="20"/>
        </w:rPr>
        <w:t xml:space="preserve"> </w:t>
      </w:r>
      <w:r>
        <w:rPr>
          <w:sz w:val="20"/>
        </w:rPr>
        <w:t>durata</w:t>
      </w:r>
      <w:r>
        <w:rPr>
          <w:spacing w:val="-5"/>
          <w:sz w:val="20"/>
        </w:rPr>
        <w:t xml:space="preserve"> </w:t>
      </w:r>
      <w:r>
        <w:rPr>
          <w:sz w:val="20"/>
        </w:rPr>
        <w:t>del</w:t>
      </w:r>
      <w:r>
        <w:rPr>
          <w:spacing w:val="-7"/>
          <w:sz w:val="20"/>
        </w:rPr>
        <w:t xml:space="preserve"> </w:t>
      </w:r>
      <w:r>
        <w:rPr>
          <w:sz w:val="20"/>
        </w:rPr>
        <w:t>contratto</w:t>
      </w:r>
      <w:r>
        <w:rPr>
          <w:spacing w:val="-6"/>
          <w:sz w:val="20"/>
        </w:rPr>
        <w:t xml:space="preserve"> </w:t>
      </w:r>
      <w:r>
        <w:rPr>
          <w:sz w:val="20"/>
        </w:rPr>
        <w:t>di</w:t>
      </w:r>
      <w:r>
        <w:rPr>
          <w:spacing w:val="-8"/>
          <w:sz w:val="20"/>
        </w:rPr>
        <w:t xml:space="preserve"> </w:t>
      </w:r>
      <w:r>
        <w:rPr>
          <w:spacing w:val="-2"/>
          <w:sz w:val="20"/>
        </w:rPr>
        <w:t>fornitura.</w:t>
      </w:r>
    </w:p>
    <w:p w14:paraId="6D9FC174" w14:textId="77777777" w:rsidR="00C9523F" w:rsidRDefault="00C9523F">
      <w:pPr>
        <w:pStyle w:val="Paragrafoelenco"/>
        <w:rPr>
          <w:sz w:val="20"/>
        </w:rPr>
        <w:sectPr w:rsidR="00C9523F">
          <w:pgSz w:w="11910" w:h="16850"/>
          <w:pgMar w:top="1580" w:right="850" w:bottom="1260" w:left="992" w:header="849" w:footer="1067" w:gutter="0"/>
          <w:cols w:space="720"/>
        </w:sectPr>
      </w:pPr>
    </w:p>
    <w:p w14:paraId="24CD7B86" w14:textId="77777777" w:rsidR="00C9523F" w:rsidRDefault="008D3054">
      <w:pPr>
        <w:pStyle w:val="Corpotesto"/>
        <w:spacing w:before="121"/>
      </w:pPr>
      <w:r>
        <w:lastRenderedPageBreak/>
        <w:t>L’Amministrazione</w:t>
      </w:r>
      <w:r>
        <w:rPr>
          <w:spacing w:val="-2"/>
        </w:rPr>
        <w:t xml:space="preserve"> </w:t>
      </w:r>
      <w:r>
        <w:t>e</w:t>
      </w:r>
      <w:r>
        <w:rPr>
          <w:spacing w:val="-1"/>
        </w:rPr>
        <w:t xml:space="preserve"> </w:t>
      </w:r>
      <w:r>
        <w:t>il</w:t>
      </w:r>
      <w:r>
        <w:rPr>
          <w:spacing w:val="-2"/>
        </w:rPr>
        <w:t xml:space="preserve"> </w:t>
      </w:r>
      <w:r>
        <w:t>Fornitore,</w:t>
      </w:r>
      <w:r>
        <w:rPr>
          <w:spacing w:val="-1"/>
        </w:rPr>
        <w:t xml:space="preserve"> </w:t>
      </w:r>
      <w:r>
        <w:t>inoltre,</w:t>
      </w:r>
      <w:r>
        <w:rPr>
          <w:spacing w:val="-2"/>
        </w:rPr>
        <w:t xml:space="preserve"> </w:t>
      </w:r>
      <w:r>
        <w:t>ove</w:t>
      </w:r>
      <w:r>
        <w:rPr>
          <w:spacing w:val="-2"/>
        </w:rPr>
        <w:t xml:space="preserve"> </w:t>
      </w:r>
      <w:r>
        <w:t>ricorrano i</w:t>
      </w:r>
      <w:r>
        <w:rPr>
          <w:spacing w:val="-1"/>
        </w:rPr>
        <w:t xml:space="preserve"> </w:t>
      </w:r>
      <w:r>
        <w:t>presupposti</w:t>
      </w:r>
      <w:r>
        <w:rPr>
          <w:spacing w:val="-1"/>
        </w:rPr>
        <w:t xml:space="preserve"> </w:t>
      </w:r>
      <w:r>
        <w:t>per</w:t>
      </w:r>
      <w:r>
        <w:rPr>
          <w:spacing w:val="1"/>
        </w:rPr>
        <w:t xml:space="preserve"> </w:t>
      </w:r>
      <w:r>
        <w:t>l’applicazione della</w:t>
      </w:r>
      <w:r>
        <w:rPr>
          <w:spacing w:val="-1"/>
        </w:rPr>
        <w:t xml:space="preserve"> </w:t>
      </w:r>
      <w:r>
        <w:t xml:space="preserve">clausola </w:t>
      </w:r>
      <w:r>
        <w:rPr>
          <w:spacing w:val="-2"/>
        </w:rPr>
        <w:t>sociale,</w:t>
      </w:r>
    </w:p>
    <w:p w14:paraId="7A088B3C" w14:textId="77777777" w:rsidR="00C9523F" w:rsidRDefault="008D3054">
      <w:pPr>
        <w:pStyle w:val="Corpotesto"/>
        <w:spacing w:before="51"/>
      </w:pPr>
      <w:r>
        <w:t>dovranno</w:t>
      </w:r>
      <w:r>
        <w:rPr>
          <w:spacing w:val="-9"/>
        </w:rPr>
        <w:t xml:space="preserve"> </w:t>
      </w:r>
      <w:r>
        <w:t>procedere</w:t>
      </w:r>
      <w:r>
        <w:rPr>
          <w:spacing w:val="-9"/>
        </w:rPr>
        <w:t xml:space="preserve"> </w:t>
      </w:r>
      <w:r>
        <w:t>come</w:t>
      </w:r>
      <w:r>
        <w:rPr>
          <w:spacing w:val="-8"/>
        </w:rPr>
        <w:t xml:space="preserve"> </w:t>
      </w:r>
      <w:r>
        <w:t>indicato</w:t>
      </w:r>
      <w:r>
        <w:rPr>
          <w:spacing w:val="-9"/>
        </w:rPr>
        <w:t xml:space="preserve"> </w:t>
      </w:r>
      <w:r>
        <w:t>al</w:t>
      </w:r>
      <w:r>
        <w:rPr>
          <w:spacing w:val="-6"/>
        </w:rPr>
        <w:t xml:space="preserve"> </w:t>
      </w:r>
      <w:r>
        <w:t>precedente</w:t>
      </w:r>
      <w:r>
        <w:rPr>
          <w:spacing w:val="-10"/>
        </w:rPr>
        <w:t xml:space="preserve"> </w:t>
      </w:r>
      <w:r>
        <w:t>paragrafo</w:t>
      </w:r>
      <w:r>
        <w:rPr>
          <w:spacing w:val="-9"/>
        </w:rPr>
        <w:t xml:space="preserve"> </w:t>
      </w:r>
      <w:r>
        <w:rPr>
          <w:spacing w:val="-5"/>
        </w:rPr>
        <w:t>9.</w:t>
      </w:r>
    </w:p>
    <w:p w14:paraId="34D2688B" w14:textId="77777777" w:rsidR="00C9523F" w:rsidRDefault="008D3054">
      <w:pPr>
        <w:pStyle w:val="Corpotesto"/>
        <w:spacing w:before="108" w:line="292" w:lineRule="auto"/>
        <w:ind w:right="286"/>
      </w:pPr>
      <w:r>
        <w:t>Il contratto di fornitura si perfeziona sulla base delle modalità indicate nello Schema di Accordo Quadro. Nel caso di Ordine di fornitura affidato da un Soggetto Aggregatore, lo stesso inoltre:</w:t>
      </w:r>
    </w:p>
    <w:p w14:paraId="07017E22" w14:textId="77777777" w:rsidR="00C9523F" w:rsidRDefault="008D3054">
      <w:pPr>
        <w:pStyle w:val="Paragrafoelenco"/>
        <w:numPr>
          <w:ilvl w:val="0"/>
          <w:numId w:val="4"/>
        </w:numPr>
        <w:tabs>
          <w:tab w:val="left" w:pos="501"/>
        </w:tabs>
        <w:spacing w:before="44" w:line="273" w:lineRule="auto"/>
        <w:ind w:right="309"/>
        <w:rPr>
          <w:sz w:val="20"/>
        </w:rPr>
      </w:pPr>
      <w:r>
        <w:rPr>
          <w:sz w:val="20"/>
        </w:rPr>
        <w:t>dovrà</w:t>
      </w:r>
      <w:r>
        <w:rPr>
          <w:spacing w:val="31"/>
          <w:sz w:val="20"/>
        </w:rPr>
        <w:t xml:space="preserve"> </w:t>
      </w:r>
      <w:r>
        <w:rPr>
          <w:sz w:val="20"/>
        </w:rPr>
        <w:t>contenere</w:t>
      </w:r>
      <w:r>
        <w:rPr>
          <w:spacing w:val="31"/>
          <w:sz w:val="20"/>
        </w:rPr>
        <w:t xml:space="preserve"> </w:t>
      </w:r>
      <w:r>
        <w:rPr>
          <w:sz w:val="20"/>
        </w:rPr>
        <w:t>l’indicazione</w:t>
      </w:r>
      <w:r>
        <w:rPr>
          <w:spacing w:val="31"/>
          <w:sz w:val="20"/>
        </w:rPr>
        <w:t xml:space="preserve"> </w:t>
      </w:r>
      <w:r>
        <w:rPr>
          <w:sz w:val="20"/>
        </w:rPr>
        <w:t>di</w:t>
      </w:r>
      <w:r>
        <w:rPr>
          <w:spacing w:val="30"/>
          <w:sz w:val="20"/>
        </w:rPr>
        <w:t xml:space="preserve"> </w:t>
      </w:r>
      <w:r>
        <w:rPr>
          <w:sz w:val="20"/>
        </w:rPr>
        <w:t>tutte</w:t>
      </w:r>
      <w:r>
        <w:rPr>
          <w:spacing w:val="33"/>
          <w:sz w:val="20"/>
        </w:rPr>
        <w:t xml:space="preserve"> </w:t>
      </w:r>
      <w:r>
        <w:rPr>
          <w:sz w:val="20"/>
        </w:rPr>
        <w:t>le</w:t>
      </w:r>
      <w:r>
        <w:rPr>
          <w:spacing w:val="31"/>
          <w:sz w:val="20"/>
        </w:rPr>
        <w:t xml:space="preserve"> </w:t>
      </w:r>
      <w:r>
        <w:rPr>
          <w:sz w:val="20"/>
        </w:rPr>
        <w:t>singole</w:t>
      </w:r>
      <w:r>
        <w:rPr>
          <w:spacing w:val="31"/>
          <w:sz w:val="20"/>
        </w:rPr>
        <w:t xml:space="preserve"> </w:t>
      </w:r>
      <w:r>
        <w:rPr>
          <w:sz w:val="20"/>
        </w:rPr>
        <w:t>Amministrazioni</w:t>
      </w:r>
      <w:r>
        <w:rPr>
          <w:spacing w:val="30"/>
          <w:sz w:val="20"/>
        </w:rPr>
        <w:t xml:space="preserve"> </w:t>
      </w:r>
      <w:r>
        <w:rPr>
          <w:sz w:val="20"/>
        </w:rPr>
        <w:t>per</w:t>
      </w:r>
      <w:r>
        <w:rPr>
          <w:spacing w:val="32"/>
          <w:sz w:val="20"/>
        </w:rPr>
        <w:t xml:space="preserve"> </w:t>
      </w:r>
      <w:r>
        <w:rPr>
          <w:sz w:val="20"/>
        </w:rPr>
        <w:t>le</w:t>
      </w:r>
      <w:r>
        <w:rPr>
          <w:spacing w:val="31"/>
          <w:sz w:val="20"/>
        </w:rPr>
        <w:t xml:space="preserve"> </w:t>
      </w:r>
      <w:r>
        <w:rPr>
          <w:sz w:val="20"/>
        </w:rPr>
        <w:t>quali</w:t>
      </w:r>
      <w:r>
        <w:rPr>
          <w:spacing w:val="30"/>
          <w:sz w:val="20"/>
        </w:rPr>
        <w:t xml:space="preserve"> </w:t>
      </w:r>
      <w:r>
        <w:rPr>
          <w:sz w:val="20"/>
        </w:rPr>
        <w:t>il</w:t>
      </w:r>
      <w:r>
        <w:rPr>
          <w:spacing w:val="33"/>
          <w:sz w:val="20"/>
        </w:rPr>
        <w:t xml:space="preserve"> </w:t>
      </w:r>
      <w:r>
        <w:rPr>
          <w:sz w:val="20"/>
        </w:rPr>
        <w:t>Soggetto</w:t>
      </w:r>
      <w:r>
        <w:rPr>
          <w:spacing w:val="33"/>
          <w:sz w:val="20"/>
        </w:rPr>
        <w:t xml:space="preserve"> </w:t>
      </w:r>
      <w:r>
        <w:rPr>
          <w:sz w:val="20"/>
        </w:rPr>
        <w:t>Aggregatore effettua l’affidamento;</w:t>
      </w:r>
    </w:p>
    <w:p w14:paraId="5F508576" w14:textId="77777777" w:rsidR="00C9523F" w:rsidRDefault="008D3054">
      <w:pPr>
        <w:pStyle w:val="Paragrafoelenco"/>
        <w:numPr>
          <w:ilvl w:val="0"/>
          <w:numId w:val="4"/>
        </w:numPr>
        <w:tabs>
          <w:tab w:val="left" w:pos="501"/>
        </w:tabs>
        <w:spacing w:before="61"/>
        <w:rPr>
          <w:sz w:val="20"/>
        </w:rPr>
      </w:pPr>
      <w:r>
        <w:rPr>
          <w:sz w:val="20"/>
        </w:rPr>
        <w:t>dovrà</w:t>
      </w:r>
      <w:r>
        <w:rPr>
          <w:spacing w:val="-8"/>
          <w:sz w:val="20"/>
        </w:rPr>
        <w:t xml:space="preserve"> </w:t>
      </w:r>
      <w:r>
        <w:rPr>
          <w:sz w:val="20"/>
        </w:rPr>
        <w:t>indicare</w:t>
      </w:r>
      <w:r>
        <w:rPr>
          <w:spacing w:val="-5"/>
          <w:sz w:val="20"/>
        </w:rPr>
        <w:t xml:space="preserve"> </w:t>
      </w:r>
      <w:r>
        <w:rPr>
          <w:sz w:val="20"/>
        </w:rPr>
        <w:t>gli</w:t>
      </w:r>
      <w:r>
        <w:rPr>
          <w:spacing w:val="-7"/>
          <w:sz w:val="20"/>
        </w:rPr>
        <w:t xml:space="preserve"> </w:t>
      </w:r>
      <w:r>
        <w:rPr>
          <w:sz w:val="20"/>
        </w:rPr>
        <w:t>importi</w:t>
      </w:r>
      <w:r>
        <w:rPr>
          <w:spacing w:val="-5"/>
          <w:sz w:val="20"/>
        </w:rPr>
        <w:t xml:space="preserve"> </w:t>
      </w:r>
      <w:r>
        <w:rPr>
          <w:sz w:val="20"/>
        </w:rPr>
        <w:t>e</w:t>
      </w:r>
      <w:r>
        <w:rPr>
          <w:spacing w:val="-8"/>
          <w:sz w:val="20"/>
        </w:rPr>
        <w:t xml:space="preserve"> </w:t>
      </w:r>
      <w:r>
        <w:rPr>
          <w:sz w:val="20"/>
        </w:rPr>
        <w:t>i</w:t>
      </w:r>
      <w:r>
        <w:rPr>
          <w:spacing w:val="-7"/>
          <w:sz w:val="20"/>
        </w:rPr>
        <w:t xml:space="preserve"> </w:t>
      </w:r>
      <w:r>
        <w:rPr>
          <w:sz w:val="20"/>
        </w:rPr>
        <w:t>quantitativi</w:t>
      </w:r>
      <w:r>
        <w:rPr>
          <w:spacing w:val="-8"/>
          <w:sz w:val="20"/>
        </w:rPr>
        <w:t xml:space="preserve"> </w:t>
      </w:r>
      <w:r>
        <w:rPr>
          <w:sz w:val="20"/>
        </w:rPr>
        <w:t>relativi</w:t>
      </w:r>
      <w:r>
        <w:rPr>
          <w:spacing w:val="-8"/>
          <w:sz w:val="20"/>
        </w:rPr>
        <w:t xml:space="preserve"> </w:t>
      </w:r>
      <w:r>
        <w:rPr>
          <w:sz w:val="20"/>
        </w:rPr>
        <w:t>ad</w:t>
      </w:r>
      <w:r>
        <w:rPr>
          <w:spacing w:val="-6"/>
          <w:sz w:val="20"/>
        </w:rPr>
        <w:t xml:space="preserve"> </w:t>
      </w:r>
      <w:r>
        <w:rPr>
          <w:sz w:val="20"/>
        </w:rPr>
        <w:t>ogni</w:t>
      </w:r>
      <w:r>
        <w:rPr>
          <w:spacing w:val="-7"/>
          <w:sz w:val="20"/>
        </w:rPr>
        <w:t xml:space="preserve"> </w:t>
      </w:r>
      <w:r>
        <w:rPr>
          <w:sz w:val="20"/>
        </w:rPr>
        <w:t>singola</w:t>
      </w:r>
      <w:r>
        <w:rPr>
          <w:spacing w:val="-6"/>
          <w:sz w:val="20"/>
        </w:rPr>
        <w:t xml:space="preserve"> </w:t>
      </w:r>
      <w:r>
        <w:rPr>
          <w:spacing w:val="-2"/>
          <w:sz w:val="20"/>
        </w:rPr>
        <w:t>Amministrazione;</w:t>
      </w:r>
    </w:p>
    <w:p w14:paraId="2F1CF907" w14:textId="77777777" w:rsidR="00C9523F" w:rsidRDefault="008D3054">
      <w:pPr>
        <w:pStyle w:val="Paragrafoelenco"/>
        <w:numPr>
          <w:ilvl w:val="0"/>
          <w:numId w:val="4"/>
        </w:numPr>
        <w:tabs>
          <w:tab w:val="left" w:pos="501"/>
        </w:tabs>
        <w:spacing w:before="81" w:line="273" w:lineRule="auto"/>
        <w:ind w:right="311"/>
        <w:rPr>
          <w:sz w:val="20"/>
        </w:rPr>
      </w:pPr>
      <w:r>
        <w:rPr>
          <w:sz w:val="20"/>
        </w:rPr>
        <w:t>potrà</w:t>
      </w:r>
      <w:r>
        <w:rPr>
          <w:spacing w:val="-7"/>
          <w:sz w:val="20"/>
        </w:rPr>
        <w:t xml:space="preserve"> </w:t>
      </w:r>
      <w:r>
        <w:rPr>
          <w:sz w:val="20"/>
        </w:rPr>
        <w:t>indicare</w:t>
      </w:r>
      <w:r>
        <w:rPr>
          <w:spacing w:val="-6"/>
          <w:sz w:val="20"/>
        </w:rPr>
        <w:t xml:space="preserve"> </w:t>
      </w:r>
      <w:r>
        <w:rPr>
          <w:sz w:val="20"/>
        </w:rPr>
        <w:t>le</w:t>
      </w:r>
      <w:r>
        <w:rPr>
          <w:spacing w:val="-7"/>
          <w:sz w:val="20"/>
        </w:rPr>
        <w:t xml:space="preserve"> </w:t>
      </w:r>
      <w:r>
        <w:rPr>
          <w:sz w:val="20"/>
        </w:rPr>
        <w:t>eventuali</w:t>
      </w:r>
      <w:r>
        <w:rPr>
          <w:spacing w:val="-7"/>
          <w:sz w:val="20"/>
        </w:rPr>
        <w:t xml:space="preserve"> </w:t>
      </w:r>
      <w:r>
        <w:rPr>
          <w:sz w:val="20"/>
        </w:rPr>
        <w:t>modalità</w:t>
      </w:r>
      <w:r>
        <w:rPr>
          <w:spacing w:val="-7"/>
          <w:sz w:val="20"/>
        </w:rPr>
        <w:t xml:space="preserve"> </w:t>
      </w:r>
      <w:r>
        <w:rPr>
          <w:sz w:val="20"/>
        </w:rPr>
        <w:t>di</w:t>
      </w:r>
      <w:r>
        <w:rPr>
          <w:spacing w:val="-8"/>
          <w:sz w:val="20"/>
        </w:rPr>
        <w:t xml:space="preserve"> </w:t>
      </w:r>
      <w:r>
        <w:rPr>
          <w:sz w:val="20"/>
        </w:rPr>
        <w:t>ripartizione</w:t>
      </w:r>
      <w:r>
        <w:rPr>
          <w:spacing w:val="-7"/>
          <w:sz w:val="20"/>
        </w:rPr>
        <w:t xml:space="preserve"> </w:t>
      </w:r>
      <w:r>
        <w:rPr>
          <w:sz w:val="20"/>
        </w:rPr>
        <w:t>degli</w:t>
      </w:r>
      <w:r>
        <w:rPr>
          <w:spacing w:val="-10"/>
          <w:sz w:val="20"/>
        </w:rPr>
        <w:t xml:space="preserve"> </w:t>
      </w:r>
      <w:r>
        <w:rPr>
          <w:sz w:val="20"/>
        </w:rPr>
        <w:t>obblighi</w:t>
      </w:r>
      <w:r>
        <w:rPr>
          <w:spacing w:val="-8"/>
          <w:sz w:val="20"/>
        </w:rPr>
        <w:t xml:space="preserve"> </w:t>
      </w:r>
      <w:r>
        <w:rPr>
          <w:sz w:val="20"/>
        </w:rPr>
        <w:t>di</w:t>
      </w:r>
      <w:r>
        <w:rPr>
          <w:spacing w:val="-10"/>
          <w:sz w:val="20"/>
        </w:rPr>
        <w:t xml:space="preserve"> </w:t>
      </w:r>
      <w:r>
        <w:rPr>
          <w:sz w:val="20"/>
        </w:rPr>
        <w:t>fatturazione</w:t>
      </w:r>
      <w:r>
        <w:rPr>
          <w:spacing w:val="-7"/>
          <w:sz w:val="20"/>
        </w:rPr>
        <w:t xml:space="preserve"> </w:t>
      </w:r>
      <w:r>
        <w:rPr>
          <w:sz w:val="20"/>
        </w:rPr>
        <w:t>tra</w:t>
      </w:r>
      <w:r>
        <w:rPr>
          <w:spacing w:val="-7"/>
          <w:sz w:val="20"/>
        </w:rPr>
        <w:t xml:space="preserve"> </w:t>
      </w:r>
      <w:r>
        <w:rPr>
          <w:sz w:val="20"/>
        </w:rPr>
        <w:t>il</w:t>
      </w:r>
      <w:r>
        <w:rPr>
          <w:spacing w:val="-7"/>
          <w:sz w:val="20"/>
        </w:rPr>
        <w:t xml:space="preserve"> </w:t>
      </w:r>
      <w:r>
        <w:rPr>
          <w:sz w:val="20"/>
        </w:rPr>
        <w:t>Soggetto</w:t>
      </w:r>
      <w:r>
        <w:rPr>
          <w:spacing w:val="-7"/>
          <w:sz w:val="20"/>
        </w:rPr>
        <w:t xml:space="preserve"> </w:t>
      </w:r>
      <w:r>
        <w:rPr>
          <w:sz w:val="20"/>
        </w:rPr>
        <w:t>Aggregatore e le singole Amministrazioni.</w:t>
      </w:r>
    </w:p>
    <w:p w14:paraId="058A505F" w14:textId="77777777" w:rsidR="00C9523F" w:rsidRDefault="00C9523F">
      <w:pPr>
        <w:pStyle w:val="Corpotesto"/>
        <w:ind w:left="0"/>
      </w:pPr>
    </w:p>
    <w:p w14:paraId="263A0349" w14:textId="77777777" w:rsidR="00C9523F" w:rsidRDefault="00C9523F">
      <w:pPr>
        <w:pStyle w:val="Corpotesto"/>
        <w:spacing w:before="41"/>
        <w:ind w:left="0"/>
      </w:pPr>
    </w:p>
    <w:p w14:paraId="1A9CD8E5" w14:textId="77777777" w:rsidR="00C9523F" w:rsidRDefault="008D3054">
      <w:pPr>
        <w:pStyle w:val="Titolo1"/>
        <w:numPr>
          <w:ilvl w:val="0"/>
          <w:numId w:val="16"/>
        </w:numPr>
        <w:tabs>
          <w:tab w:val="left" w:pos="565"/>
        </w:tabs>
        <w:ind w:left="565" w:hanging="425"/>
      </w:pPr>
      <w:bookmarkStart w:id="60" w:name="_bookmark60"/>
      <w:bookmarkEnd w:id="60"/>
      <w:r>
        <w:t>CONTRATTI</w:t>
      </w:r>
      <w:r>
        <w:rPr>
          <w:spacing w:val="-8"/>
        </w:rPr>
        <w:t xml:space="preserve"> </w:t>
      </w:r>
      <w:r>
        <w:t>DI</w:t>
      </w:r>
      <w:r>
        <w:rPr>
          <w:spacing w:val="-7"/>
        </w:rPr>
        <w:t xml:space="preserve"> </w:t>
      </w:r>
      <w:r>
        <w:rPr>
          <w:spacing w:val="-2"/>
        </w:rPr>
        <w:t>FORNITURA</w:t>
      </w:r>
    </w:p>
    <w:p w14:paraId="0E3986B6" w14:textId="77777777" w:rsidR="00C9523F" w:rsidRDefault="008D3054">
      <w:pPr>
        <w:pStyle w:val="Corpotesto"/>
        <w:spacing w:before="193" w:line="292" w:lineRule="auto"/>
        <w:ind w:right="307"/>
        <w:jc w:val="both"/>
      </w:pPr>
      <w:r>
        <w:t>Il contratto di fornitura avrà una durata pari a 6 (sei) o 9 (nove) anni, come richiesto dalla Pubblica Amministrazione. Il Contratto conterrà, oltre alle obbligazioni, già preannunciate per miglior comprensione delle prestazioni, nell'Accordo Quadro, a titolo esemplificativo le seguenti condizioni:</w:t>
      </w:r>
    </w:p>
    <w:p w14:paraId="4FF1AC76" w14:textId="77777777" w:rsidR="00C9523F" w:rsidRDefault="008D3054">
      <w:pPr>
        <w:pStyle w:val="Paragrafoelenco"/>
        <w:numPr>
          <w:ilvl w:val="0"/>
          <w:numId w:val="3"/>
        </w:numPr>
        <w:tabs>
          <w:tab w:val="left" w:pos="568"/>
        </w:tabs>
        <w:spacing w:before="143" w:line="280" w:lineRule="auto"/>
        <w:ind w:right="295"/>
        <w:jc w:val="both"/>
        <w:rPr>
          <w:sz w:val="20"/>
        </w:rPr>
      </w:pPr>
      <w:r>
        <w:rPr>
          <w:sz w:val="20"/>
        </w:rPr>
        <w:t>determinerà</w:t>
      </w:r>
      <w:r>
        <w:rPr>
          <w:spacing w:val="-2"/>
          <w:sz w:val="20"/>
        </w:rPr>
        <w:t xml:space="preserve"> </w:t>
      </w:r>
      <w:r>
        <w:rPr>
          <w:sz w:val="20"/>
        </w:rPr>
        <w:t>la</w:t>
      </w:r>
      <w:r>
        <w:rPr>
          <w:spacing w:val="-2"/>
          <w:sz w:val="20"/>
        </w:rPr>
        <w:t xml:space="preserve"> </w:t>
      </w:r>
      <w:r>
        <w:rPr>
          <w:sz w:val="20"/>
        </w:rPr>
        <w:t>tipologia</w:t>
      </w:r>
      <w:r>
        <w:rPr>
          <w:spacing w:val="-2"/>
          <w:sz w:val="20"/>
        </w:rPr>
        <w:t xml:space="preserve"> </w:t>
      </w:r>
      <w:r>
        <w:rPr>
          <w:sz w:val="20"/>
        </w:rPr>
        <w:t>e la</w:t>
      </w:r>
      <w:r>
        <w:rPr>
          <w:spacing w:val="-2"/>
          <w:sz w:val="20"/>
        </w:rPr>
        <w:t xml:space="preserve"> </w:t>
      </w:r>
      <w:r>
        <w:rPr>
          <w:sz w:val="20"/>
        </w:rPr>
        <w:t>quantità</w:t>
      </w:r>
      <w:r>
        <w:rPr>
          <w:spacing w:val="-2"/>
          <w:sz w:val="20"/>
        </w:rPr>
        <w:t xml:space="preserve"> </w:t>
      </w:r>
      <w:r>
        <w:rPr>
          <w:sz w:val="20"/>
        </w:rPr>
        <w:t>di</w:t>
      </w:r>
      <w:r>
        <w:rPr>
          <w:spacing w:val="-3"/>
          <w:sz w:val="20"/>
        </w:rPr>
        <w:t xml:space="preserve"> </w:t>
      </w:r>
      <w:r>
        <w:rPr>
          <w:sz w:val="20"/>
        </w:rPr>
        <w:t>prestazioni</w:t>
      </w:r>
      <w:r>
        <w:rPr>
          <w:spacing w:val="-3"/>
          <w:sz w:val="20"/>
        </w:rPr>
        <w:t xml:space="preserve"> </w:t>
      </w:r>
      <w:r>
        <w:rPr>
          <w:sz w:val="20"/>
        </w:rPr>
        <w:t>che</w:t>
      </w:r>
      <w:r>
        <w:rPr>
          <w:spacing w:val="-2"/>
          <w:sz w:val="20"/>
        </w:rPr>
        <w:t xml:space="preserve"> </w:t>
      </w:r>
      <w:r>
        <w:rPr>
          <w:sz w:val="20"/>
        </w:rPr>
        <w:t>rappresenteranno l’oggetto</w:t>
      </w:r>
      <w:r>
        <w:rPr>
          <w:spacing w:val="-2"/>
          <w:sz w:val="20"/>
        </w:rPr>
        <w:t xml:space="preserve"> </w:t>
      </w:r>
      <w:r>
        <w:rPr>
          <w:sz w:val="20"/>
        </w:rPr>
        <w:t>contrattuale; -</w:t>
      </w:r>
      <w:r>
        <w:rPr>
          <w:spacing w:val="-1"/>
          <w:sz w:val="20"/>
        </w:rPr>
        <w:t xml:space="preserve"> </w:t>
      </w:r>
      <w:r>
        <w:rPr>
          <w:sz w:val="20"/>
        </w:rPr>
        <w:t>dovrà, laddove necessario, predisporre/integrare il documento dei rischi da interferenze;</w:t>
      </w:r>
    </w:p>
    <w:p w14:paraId="05721B7D" w14:textId="77777777" w:rsidR="00C9523F" w:rsidRDefault="008D3054">
      <w:pPr>
        <w:pStyle w:val="Paragrafoelenco"/>
        <w:numPr>
          <w:ilvl w:val="0"/>
          <w:numId w:val="3"/>
        </w:numPr>
        <w:tabs>
          <w:tab w:val="left" w:pos="568"/>
        </w:tabs>
        <w:spacing w:before="157"/>
        <w:rPr>
          <w:sz w:val="20"/>
        </w:rPr>
      </w:pPr>
      <w:r>
        <w:rPr>
          <w:sz w:val="20"/>
        </w:rPr>
        <w:t>prevederà</w:t>
      </w:r>
      <w:r>
        <w:rPr>
          <w:spacing w:val="-6"/>
          <w:sz w:val="20"/>
        </w:rPr>
        <w:t xml:space="preserve"> </w:t>
      </w:r>
      <w:r>
        <w:rPr>
          <w:sz w:val="20"/>
        </w:rPr>
        <w:t>la</w:t>
      </w:r>
      <w:r>
        <w:rPr>
          <w:spacing w:val="-8"/>
          <w:sz w:val="20"/>
        </w:rPr>
        <w:t xml:space="preserve"> </w:t>
      </w:r>
      <w:r>
        <w:rPr>
          <w:sz w:val="20"/>
        </w:rPr>
        <w:t>cauzione</w:t>
      </w:r>
      <w:r>
        <w:rPr>
          <w:spacing w:val="-6"/>
          <w:sz w:val="20"/>
        </w:rPr>
        <w:t xml:space="preserve"> </w:t>
      </w:r>
      <w:r>
        <w:rPr>
          <w:sz w:val="20"/>
        </w:rPr>
        <w:t>definitiva,</w:t>
      </w:r>
      <w:r>
        <w:rPr>
          <w:spacing w:val="-8"/>
          <w:sz w:val="20"/>
        </w:rPr>
        <w:t xml:space="preserve"> </w:t>
      </w:r>
      <w:r>
        <w:rPr>
          <w:sz w:val="20"/>
        </w:rPr>
        <w:t>ai</w:t>
      </w:r>
      <w:r>
        <w:rPr>
          <w:spacing w:val="-8"/>
          <w:sz w:val="20"/>
        </w:rPr>
        <w:t xml:space="preserve"> </w:t>
      </w:r>
      <w:r>
        <w:rPr>
          <w:sz w:val="20"/>
        </w:rPr>
        <w:t>sensi</w:t>
      </w:r>
      <w:r>
        <w:rPr>
          <w:spacing w:val="-6"/>
          <w:sz w:val="20"/>
        </w:rPr>
        <w:t xml:space="preserve"> </w:t>
      </w:r>
      <w:r>
        <w:rPr>
          <w:sz w:val="20"/>
        </w:rPr>
        <w:t>dell’art.</w:t>
      </w:r>
      <w:r>
        <w:rPr>
          <w:spacing w:val="-5"/>
          <w:sz w:val="20"/>
        </w:rPr>
        <w:t xml:space="preserve"> </w:t>
      </w:r>
      <w:r>
        <w:rPr>
          <w:sz w:val="20"/>
        </w:rPr>
        <w:t>117</w:t>
      </w:r>
      <w:r>
        <w:rPr>
          <w:spacing w:val="-4"/>
          <w:sz w:val="20"/>
        </w:rPr>
        <w:t xml:space="preserve"> </w:t>
      </w:r>
      <w:r>
        <w:rPr>
          <w:sz w:val="20"/>
        </w:rPr>
        <w:t>del</w:t>
      </w:r>
      <w:r>
        <w:rPr>
          <w:spacing w:val="-7"/>
          <w:sz w:val="20"/>
        </w:rPr>
        <w:t xml:space="preserve"> </w:t>
      </w:r>
      <w:r>
        <w:rPr>
          <w:sz w:val="20"/>
        </w:rPr>
        <w:t>Codice,</w:t>
      </w:r>
      <w:r>
        <w:rPr>
          <w:spacing w:val="-5"/>
          <w:sz w:val="20"/>
        </w:rPr>
        <w:t xml:space="preserve"> </w:t>
      </w:r>
      <w:r>
        <w:rPr>
          <w:sz w:val="20"/>
        </w:rPr>
        <w:t>in</w:t>
      </w:r>
      <w:r>
        <w:rPr>
          <w:spacing w:val="-8"/>
          <w:sz w:val="20"/>
        </w:rPr>
        <w:t xml:space="preserve"> </w:t>
      </w:r>
      <w:r>
        <w:rPr>
          <w:sz w:val="20"/>
        </w:rPr>
        <w:t>favore</w:t>
      </w:r>
      <w:r>
        <w:rPr>
          <w:spacing w:val="-7"/>
          <w:sz w:val="20"/>
        </w:rPr>
        <w:t xml:space="preserve"> </w:t>
      </w:r>
      <w:r>
        <w:rPr>
          <w:spacing w:val="-2"/>
          <w:sz w:val="20"/>
        </w:rPr>
        <w:t>dell’Amministrazione;</w:t>
      </w:r>
    </w:p>
    <w:p w14:paraId="05953E1D" w14:textId="77777777" w:rsidR="00C9523F" w:rsidRDefault="008D3054">
      <w:pPr>
        <w:pStyle w:val="Paragrafoelenco"/>
        <w:numPr>
          <w:ilvl w:val="0"/>
          <w:numId w:val="3"/>
        </w:numPr>
        <w:tabs>
          <w:tab w:val="left" w:pos="568"/>
        </w:tabs>
        <w:spacing w:before="184"/>
        <w:rPr>
          <w:sz w:val="20"/>
        </w:rPr>
      </w:pPr>
      <w:r>
        <w:rPr>
          <w:sz w:val="20"/>
        </w:rPr>
        <w:t>disciplinerà</w:t>
      </w:r>
      <w:r>
        <w:rPr>
          <w:spacing w:val="-7"/>
          <w:sz w:val="20"/>
        </w:rPr>
        <w:t xml:space="preserve"> </w:t>
      </w:r>
      <w:r>
        <w:rPr>
          <w:sz w:val="20"/>
        </w:rPr>
        <w:t>l’esecuzione</w:t>
      </w:r>
      <w:r>
        <w:rPr>
          <w:spacing w:val="-9"/>
          <w:sz w:val="20"/>
        </w:rPr>
        <w:t xml:space="preserve"> </w:t>
      </w:r>
      <w:r>
        <w:rPr>
          <w:sz w:val="20"/>
        </w:rPr>
        <w:t>di</w:t>
      </w:r>
      <w:r>
        <w:rPr>
          <w:spacing w:val="-7"/>
          <w:sz w:val="20"/>
        </w:rPr>
        <w:t xml:space="preserve"> </w:t>
      </w:r>
      <w:r>
        <w:rPr>
          <w:sz w:val="20"/>
        </w:rPr>
        <w:t>verifiche</w:t>
      </w:r>
      <w:r>
        <w:rPr>
          <w:spacing w:val="-8"/>
          <w:sz w:val="20"/>
        </w:rPr>
        <w:t xml:space="preserve"> </w:t>
      </w:r>
      <w:r>
        <w:rPr>
          <w:sz w:val="20"/>
        </w:rPr>
        <w:t>tecniche</w:t>
      </w:r>
      <w:r>
        <w:rPr>
          <w:spacing w:val="-9"/>
          <w:sz w:val="20"/>
        </w:rPr>
        <w:t xml:space="preserve"> </w:t>
      </w:r>
      <w:r>
        <w:rPr>
          <w:sz w:val="20"/>
        </w:rPr>
        <w:t>e</w:t>
      </w:r>
      <w:r>
        <w:rPr>
          <w:spacing w:val="-7"/>
          <w:sz w:val="20"/>
        </w:rPr>
        <w:t xml:space="preserve"> </w:t>
      </w:r>
      <w:r>
        <w:rPr>
          <w:sz w:val="20"/>
        </w:rPr>
        <w:t>documentali</w:t>
      </w:r>
      <w:r>
        <w:rPr>
          <w:spacing w:val="-7"/>
          <w:sz w:val="20"/>
        </w:rPr>
        <w:t xml:space="preserve"> </w:t>
      </w:r>
      <w:r>
        <w:rPr>
          <w:sz w:val="20"/>
        </w:rPr>
        <w:t>in</w:t>
      </w:r>
      <w:r>
        <w:rPr>
          <w:spacing w:val="-9"/>
          <w:sz w:val="20"/>
        </w:rPr>
        <w:t xml:space="preserve"> </w:t>
      </w:r>
      <w:r>
        <w:rPr>
          <w:sz w:val="20"/>
        </w:rPr>
        <w:t>corso</w:t>
      </w:r>
      <w:r>
        <w:rPr>
          <w:spacing w:val="-6"/>
          <w:sz w:val="20"/>
        </w:rPr>
        <w:t xml:space="preserve"> </w:t>
      </w:r>
      <w:r>
        <w:rPr>
          <w:sz w:val="20"/>
        </w:rPr>
        <w:t>di</w:t>
      </w:r>
      <w:r>
        <w:rPr>
          <w:spacing w:val="-8"/>
          <w:sz w:val="20"/>
        </w:rPr>
        <w:t xml:space="preserve"> </w:t>
      </w:r>
      <w:r>
        <w:rPr>
          <w:spacing w:val="-2"/>
          <w:sz w:val="20"/>
        </w:rPr>
        <w:t>fornitura;</w:t>
      </w:r>
    </w:p>
    <w:p w14:paraId="497C9EC0" w14:textId="77777777" w:rsidR="00C9523F" w:rsidRDefault="008D3054">
      <w:pPr>
        <w:pStyle w:val="Paragrafoelenco"/>
        <w:numPr>
          <w:ilvl w:val="0"/>
          <w:numId w:val="3"/>
        </w:numPr>
        <w:tabs>
          <w:tab w:val="left" w:pos="568"/>
        </w:tabs>
        <w:spacing w:before="183"/>
        <w:rPr>
          <w:sz w:val="20"/>
        </w:rPr>
      </w:pPr>
      <w:r>
        <w:rPr>
          <w:sz w:val="20"/>
        </w:rPr>
        <w:t>potrà</w:t>
      </w:r>
      <w:r>
        <w:rPr>
          <w:spacing w:val="-10"/>
          <w:sz w:val="20"/>
        </w:rPr>
        <w:t xml:space="preserve"> </w:t>
      </w:r>
      <w:r>
        <w:rPr>
          <w:sz w:val="20"/>
        </w:rPr>
        <w:t>prevedere</w:t>
      </w:r>
      <w:r>
        <w:rPr>
          <w:spacing w:val="-6"/>
          <w:sz w:val="20"/>
        </w:rPr>
        <w:t xml:space="preserve"> </w:t>
      </w:r>
      <w:r>
        <w:rPr>
          <w:sz w:val="20"/>
        </w:rPr>
        <w:t>prescrizioni</w:t>
      </w:r>
      <w:r>
        <w:rPr>
          <w:spacing w:val="-10"/>
          <w:sz w:val="20"/>
        </w:rPr>
        <w:t xml:space="preserve"> </w:t>
      </w:r>
      <w:r>
        <w:rPr>
          <w:sz w:val="20"/>
        </w:rPr>
        <w:t>relative</w:t>
      </w:r>
      <w:r>
        <w:rPr>
          <w:spacing w:val="-8"/>
          <w:sz w:val="20"/>
        </w:rPr>
        <w:t xml:space="preserve"> </w:t>
      </w:r>
      <w:r>
        <w:rPr>
          <w:sz w:val="20"/>
        </w:rPr>
        <w:t>alla</w:t>
      </w:r>
      <w:r>
        <w:rPr>
          <w:spacing w:val="-9"/>
          <w:sz w:val="20"/>
        </w:rPr>
        <w:t xml:space="preserve"> </w:t>
      </w:r>
      <w:r>
        <w:rPr>
          <w:sz w:val="20"/>
        </w:rPr>
        <w:t>riservatezza,</w:t>
      </w:r>
      <w:r>
        <w:rPr>
          <w:spacing w:val="-8"/>
          <w:sz w:val="20"/>
        </w:rPr>
        <w:t xml:space="preserve"> </w:t>
      </w:r>
      <w:r>
        <w:rPr>
          <w:sz w:val="20"/>
        </w:rPr>
        <w:t>alla</w:t>
      </w:r>
      <w:r>
        <w:rPr>
          <w:spacing w:val="-9"/>
          <w:sz w:val="20"/>
        </w:rPr>
        <w:t xml:space="preserve"> </w:t>
      </w:r>
      <w:r>
        <w:rPr>
          <w:sz w:val="20"/>
        </w:rPr>
        <w:t>trasparenza</w:t>
      </w:r>
      <w:r>
        <w:rPr>
          <w:spacing w:val="-9"/>
          <w:sz w:val="20"/>
        </w:rPr>
        <w:t xml:space="preserve"> </w:t>
      </w:r>
      <w:r>
        <w:rPr>
          <w:sz w:val="20"/>
        </w:rPr>
        <w:t>dei</w:t>
      </w:r>
      <w:r>
        <w:rPr>
          <w:spacing w:val="-8"/>
          <w:sz w:val="20"/>
        </w:rPr>
        <w:t xml:space="preserve"> </w:t>
      </w:r>
      <w:r>
        <w:rPr>
          <w:spacing w:val="-2"/>
          <w:sz w:val="20"/>
        </w:rPr>
        <w:t>prezzi;</w:t>
      </w:r>
    </w:p>
    <w:p w14:paraId="4CE2F8C7" w14:textId="77777777" w:rsidR="00C9523F" w:rsidRDefault="008D3054">
      <w:pPr>
        <w:pStyle w:val="Paragrafoelenco"/>
        <w:numPr>
          <w:ilvl w:val="0"/>
          <w:numId w:val="3"/>
        </w:numPr>
        <w:tabs>
          <w:tab w:val="left" w:pos="568"/>
        </w:tabs>
        <w:spacing w:before="184"/>
        <w:rPr>
          <w:sz w:val="20"/>
        </w:rPr>
      </w:pPr>
      <w:r>
        <w:rPr>
          <w:sz w:val="20"/>
        </w:rPr>
        <w:t>prevederà</w:t>
      </w:r>
      <w:r>
        <w:rPr>
          <w:spacing w:val="-7"/>
          <w:sz w:val="20"/>
        </w:rPr>
        <w:t xml:space="preserve"> </w:t>
      </w:r>
      <w:r>
        <w:rPr>
          <w:sz w:val="20"/>
        </w:rPr>
        <w:t>modalità</w:t>
      </w:r>
      <w:r>
        <w:rPr>
          <w:spacing w:val="-6"/>
          <w:sz w:val="20"/>
        </w:rPr>
        <w:t xml:space="preserve"> </w:t>
      </w:r>
      <w:r>
        <w:rPr>
          <w:sz w:val="20"/>
        </w:rPr>
        <w:t>e</w:t>
      </w:r>
      <w:r>
        <w:rPr>
          <w:spacing w:val="-9"/>
          <w:sz w:val="20"/>
        </w:rPr>
        <w:t xml:space="preserve"> </w:t>
      </w:r>
      <w:r>
        <w:rPr>
          <w:sz w:val="20"/>
        </w:rPr>
        <w:t>termini</w:t>
      </w:r>
      <w:r>
        <w:rPr>
          <w:spacing w:val="-9"/>
          <w:sz w:val="20"/>
        </w:rPr>
        <w:t xml:space="preserve"> </w:t>
      </w:r>
      <w:r>
        <w:rPr>
          <w:sz w:val="20"/>
        </w:rPr>
        <w:t>di</w:t>
      </w:r>
      <w:r>
        <w:rPr>
          <w:spacing w:val="-8"/>
          <w:sz w:val="20"/>
        </w:rPr>
        <w:t xml:space="preserve"> </w:t>
      </w:r>
      <w:r>
        <w:rPr>
          <w:sz w:val="20"/>
        </w:rPr>
        <w:t>pagamento</w:t>
      </w:r>
      <w:r>
        <w:rPr>
          <w:spacing w:val="-9"/>
          <w:sz w:val="20"/>
        </w:rPr>
        <w:t xml:space="preserve"> </w:t>
      </w:r>
      <w:r>
        <w:rPr>
          <w:sz w:val="20"/>
        </w:rPr>
        <w:t>che</w:t>
      </w:r>
      <w:r>
        <w:rPr>
          <w:spacing w:val="-8"/>
          <w:sz w:val="20"/>
        </w:rPr>
        <w:t xml:space="preserve"> </w:t>
      </w:r>
      <w:r>
        <w:rPr>
          <w:sz w:val="20"/>
        </w:rPr>
        <w:t>verranno</w:t>
      </w:r>
      <w:r>
        <w:rPr>
          <w:spacing w:val="-9"/>
          <w:sz w:val="20"/>
        </w:rPr>
        <w:t xml:space="preserve"> </w:t>
      </w:r>
      <w:r>
        <w:rPr>
          <w:sz w:val="20"/>
        </w:rPr>
        <w:t>stabiliti</w:t>
      </w:r>
      <w:r>
        <w:rPr>
          <w:spacing w:val="-9"/>
          <w:sz w:val="20"/>
        </w:rPr>
        <w:t xml:space="preserve"> </w:t>
      </w:r>
      <w:r>
        <w:rPr>
          <w:sz w:val="20"/>
        </w:rPr>
        <w:t>nel</w:t>
      </w:r>
      <w:r>
        <w:rPr>
          <w:spacing w:val="-9"/>
          <w:sz w:val="20"/>
        </w:rPr>
        <w:t xml:space="preserve"> </w:t>
      </w:r>
      <w:r>
        <w:rPr>
          <w:sz w:val="20"/>
        </w:rPr>
        <w:t>rispetto</w:t>
      </w:r>
      <w:r>
        <w:rPr>
          <w:spacing w:val="-6"/>
          <w:sz w:val="20"/>
        </w:rPr>
        <w:t xml:space="preserve"> </w:t>
      </w:r>
      <w:r>
        <w:rPr>
          <w:sz w:val="20"/>
        </w:rPr>
        <w:t>della</w:t>
      </w:r>
      <w:r>
        <w:rPr>
          <w:spacing w:val="-6"/>
          <w:sz w:val="20"/>
        </w:rPr>
        <w:t xml:space="preserve"> </w:t>
      </w:r>
      <w:r>
        <w:rPr>
          <w:sz w:val="20"/>
        </w:rPr>
        <w:t>normativa</w:t>
      </w:r>
      <w:r>
        <w:rPr>
          <w:spacing w:val="-8"/>
          <w:sz w:val="20"/>
        </w:rPr>
        <w:t xml:space="preserve"> </w:t>
      </w:r>
      <w:r>
        <w:rPr>
          <w:spacing w:val="-2"/>
          <w:sz w:val="20"/>
        </w:rPr>
        <w:t>vigente;</w:t>
      </w:r>
    </w:p>
    <w:p w14:paraId="3A6EB9A5" w14:textId="77777777" w:rsidR="00C9523F" w:rsidRDefault="008D3054">
      <w:pPr>
        <w:pStyle w:val="Paragrafoelenco"/>
        <w:numPr>
          <w:ilvl w:val="0"/>
          <w:numId w:val="3"/>
        </w:numPr>
        <w:tabs>
          <w:tab w:val="left" w:pos="568"/>
        </w:tabs>
        <w:spacing w:before="183" w:line="285" w:lineRule="auto"/>
        <w:ind w:right="306"/>
        <w:jc w:val="both"/>
        <w:rPr>
          <w:sz w:val="20"/>
        </w:rPr>
      </w:pPr>
      <w:r>
        <w:rPr>
          <w:sz w:val="20"/>
        </w:rPr>
        <w:t>prevederà l’impegno del Fornitore al puntuale rispetto della Legge n. 136/2010 e successiva normativa attuativa e/o modificativa, nonché le ipotesi di risoluzione contrattuale nei casi di mancato rispetto degli obblighi stabiliti in capo all’appaltatore;</w:t>
      </w:r>
    </w:p>
    <w:p w14:paraId="44D4B021" w14:textId="77777777" w:rsidR="00C9523F" w:rsidRDefault="008D3054">
      <w:pPr>
        <w:pStyle w:val="Paragrafoelenco"/>
        <w:numPr>
          <w:ilvl w:val="0"/>
          <w:numId w:val="3"/>
        </w:numPr>
        <w:tabs>
          <w:tab w:val="left" w:pos="568"/>
        </w:tabs>
        <w:spacing w:before="152" w:line="280" w:lineRule="auto"/>
        <w:ind w:right="309"/>
        <w:jc w:val="both"/>
        <w:rPr>
          <w:sz w:val="20"/>
        </w:rPr>
      </w:pPr>
      <w:r>
        <w:rPr>
          <w:sz w:val="20"/>
        </w:rPr>
        <w:t>prevedere clausola risolutiva in caso di mancato rispetto condizioni particolari di esecuzione di cui al precedente par. 9;</w:t>
      </w:r>
    </w:p>
    <w:p w14:paraId="2E75BCE1" w14:textId="77777777" w:rsidR="00C9523F" w:rsidRDefault="008D3054">
      <w:pPr>
        <w:pStyle w:val="Paragrafoelenco"/>
        <w:numPr>
          <w:ilvl w:val="0"/>
          <w:numId w:val="3"/>
        </w:numPr>
        <w:tabs>
          <w:tab w:val="left" w:pos="568"/>
        </w:tabs>
        <w:spacing w:before="158"/>
        <w:rPr>
          <w:sz w:val="20"/>
        </w:rPr>
      </w:pPr>
      <w:r>
        <w:rPr>
          <w:sz w:val="20"/>
        </w:rPr>
        <w:t>potrà</w:t>
      </w:r>
      <w:r>
        <w:rPr>
          <w:spacing w:val="-10"/>
          <w:sz w:val="20"/>
        </w:rPr>
        <w:t xml:space="preserve"> </w:t>
      </w:r>
      <w:r>
        <w:rPr>
          <w:sz w:val="20"/>
        </w:rPr>
        <w:t>prevedere</w:t>
      </w:r>
      <w:r>
        <w:rPr>
          <w:spacing w:val="-7"/>
          <w:sz w:val="20"/>
        </w:rPr>
        <w:t xml:space="preserve"> </w:t>
      </w:r>
      <w:r>
        <w:rPr>
          <w:sz w:val="20"/>
        </w:rPr>
        <w:t>ogni</w:t>
      </w:r>
      <w:r>
        <w:rPr>
          <w:spacing w:val="-9"/>
          <w:sz w:val="20"/>
        </w:rPr>
        <w:t xml:space="preserve"> </w:t>
      </w:r>
      <w:r>
        <w:rPr>
          <w:sz w:val="20"/>
        </w:rPr>
        <w:t>altra</w:t>
      </w:r>
      <w:r>
        <w:rPr>
          <w:spacing w:val="-6"/>
          <w:sz w:val="20"/>
        </w:rPr>
        <w:t xml:space="preserve"> </w:t>
      </w:r>
      <w:r>
        <w:rPr>
          <w:sz w:val="20"/>
        </w:rPr>
        <w:t>prescrizione</w:t>
      </w:r>
      <w:r>
        <w:rPr>
          <w:spacing w:val="-8"/>
          <w:sz w:val="20"/>
        </w:rPr>
        <w:t xml:space="preserve"> </w:t>
      </w:r>
      <w:r>
        <w:rPr>
          <w:sz w:val="20"/>
        </w:rPr>
        <w:t>in</w:t>
      </w:r>
      <w:r>
        <w:rPr>
          <w:spacing w:val="-8"/>
          <w:sz w:val="20"/>
        </w:rPr>
        <w:t xml:space="preserve"> </w:t>
      </w:r>
      <w:r>
        <w:rPr>
          <w:sz w:val="20"/>
        </w:rPr>
        <w:t>uso</w:t>
      </w:r>
      <w:r>
        <w:rPr>
          <w:spacing w:val="-9"/>
          <w:sz w:val="20"/>
        </w:rPr>
        <w:t xml:space="preserve"> </w:t>
      </w:r>
      <w:r>
        <w:rPr>
          <w:sz w:val="20"/>
        </w:rPr>
        <w:t>nella</w:t>
      </w:r>
      <w:r>
        <w:rPr>
          <w:spacing w:val="-10"/>
          <w:sz w:val="20"/>
        </w:rPr>
        <w:t xml:space="preserve"> </w:t>
      </w:r>
      <w:r>
        <w:rPr>
          <w:sz w:val="20"/>
        </w:rPr>
        <w:t>contrattualistica</w:t>
      </w:r>
      <w:r>
        <w:rPr>
          <w:spacing w:val="-7"/>
          <w:sz w:val="20"/>
        </w:rPr>
        <w:t xml:space="preserve"> </w:t>
      </w:r>
      <w:r>
        <w:rPr>
          <w:spacing w:val="-2"/>
          <w:sz w:val="20"/>
        </w:rPr>
        <w:t>pubblica.</w:t>
      </w:r>
    </w:p>
    <w:p w14:paraId="75DBC3E0" w14:textId="77777777" w:rsidR="00C9523F" w:rsidRDefault="008D3054">
      <w:pPr>
        <w:pStyle w:val="Corpotesto"/>
        <w:spacing w:before="182" w:line="292" w:lineRule="auto"/>
        <w:ind w:right="307"/>
        <w:jc w:val="both"/>
      </w:pPr>
      <w:r>
        <w:t>Il</w:t>
      </w:r>
      <w:r>
        <w:rPr>
          <w:spacing w:val="-13"/>
        </w:rPr>
        <w:t xml:space="preserve"> </w:t>
      </w:r>
      <w:r>
        <w:t>Fornitore</w:t>
      </w:r>
      <w:r>
        <w:rPr>
          <w:spacing w:val="-10"/>
        </w:rPr>
        <w:t xml:space="preserve"> </w:t>
      </w:r>
      <w:r>
        <w:t>deposita</w:t>
      </w:r>
      <w:r>
        <w:rPr>
          <w:spacing w:val="-10"/>
        </w:rPr>
        <w:t xml:space="preserve"> </w:t>
      </w:r>
      <w:r>
        <w:t>all’Amministrazione,</w:t>
      </w:r>
      <w:r>
        <w:rPr>
          <w:spacing w:val="-10"/>
        </w:rPr>
        <w:t xml:space="preserve"> </w:t>
      </w:r>
      <w:r>
        <w:t>prima</w:t>
      </w:r>
      <w:r>
        <w:rPr>
          <w:spacing w:val="-10"/>
        </w:rPr>
        <w:t xml:space="preserve"> </w:t>
      </w:r>
      <w:r>
        <w:t>o</w:t>
      </w:r>
      <w:r>
        <w:rPr>
          <w:spacing w:val="-12"/>
        </w:rPr>
        <w:t xml:space="preserve"> </w:t>
      </w:r>
      <w:r>
        <w:t>contestualmente</w:t>
      </w:r>
      <w:r>
        <w:rPr>
          <w:spacing w:val="-10"/>
        </w:rPr>
        <w:t xml:space="preserve"> </w:t>
      </w:r>
      <w:r>
        <w:t>alla</w:t>
      </w:r>
      <w:r>
        <w:rPr>
          <w:spacing w:val="-12"/>
        </w:rPr>
        <w:t xml:space="preserve"> </w:t>
      </w:r>
      <w:r>
        <w:t>sottoscrizione</w:t>
      </w:r>
      <w:r>
        <w:rPr>
          <w:spacing w:val="-10"/>
        </w:rPr>
        <w:t xml:space="preserve"> </w:t>
      </w:r>
      <w:r>
        <w:t>del</w:t>
      </w:r>
      <w:r>
        <w:rPr>
          <w:spacing w:val="-13"/>
        </w:rPr>
        <w:t xml:space="preserve"> </w:t>
      </w:r>
      <w:r>
        <w:t>contratto</w:t>
      </w:r>
      <w:r>
        <w:rPr>
          <w:spacing w:val="-10"/>
        </w:rPr>
        <w:t xml:space="preserve"> </w:t>
      </w:r>
      <w:r>
        <w:t>di</w:t>
      </w:r>
      <w:r>
        <w:rPr>
          <w:spacing w:val="-11"/>
        </w:rPr>
        <w:t xml:space="preserve"> </w:t>
      </w:r>
      <w:r>
        <w:t>fornitura, i contratti continuativi di cooperazione, servizio e/o fornitura di cui all’art. 119, comma 3, lett. d) del Codice.</w:t>
      </w:r>
    </w:p>
    <w:p w14:paraId="0AF654CD" w14:textId="77777777" w:rsidR="00C9523F" w:rsidRDefault="00C9523F">
      <w:pPr>
        <w:pStyle w:val="Corpotesto"/>
        <w:ind w:left="0"/>
      </w:pPr>
    </w:p>
    <w:p w14:paraId="271FE9A8" w14:textId="77777777" w:rsidR="00C9523F" w:rsidRDefault="00C9523F">
      <w:pPr>
        <w:pStyle w:val="Corpotesto"/>
        <w:spacing w:before="107"/>
        <w:ind w:left="0"/>
      </w:pPr>
    </w:p>
    <w:p w14:paraId="0E5399D1" w14:textId="77777777" w:rsidR="00C9523F" w:rsidRDefault="008D3054">
      <w:pPr>
        <w:pStyle w:val="Titolo1"/>
        <w:numPr>
          <w:ilvl w:val="0"/>
          <w:numId w:val="16"/>
        </w:numPr>
        <w:tabs>
          <w:tab w:val="left" w:pos="565"/>
          <w:tab w:val="left" w:pos="568"/>
        </w:tabs>
        <w:spacing w:line="292" w:lineRule="auto"/>
        <w:ind w:left="568" w:right="282" w:hanging="428"/>
      </w:pPr>
      <w:bookmarkStart w:id="61" w:name="_bookmark61"/>
      <w:bookmarkEnd w:id="61"/>
      <w:r>
        <w:t>CODICE ETICO - MODELLO DI ORGANIZZAZIONE E GESTIONE EX D.LGS. N. 231/2001 - PIANO TRIENNALE PER LA PREVENZIONE DELLA CORRUZIONE E DELLA TRASPARENZA</w:t>
      </w:r>
    </w:p>
    <w:p w14:paraId="38409ADA" w14:textId="77777777" w:rsidR="00C9523F" w:rsidRDefault="008D3054">
      <w:pPr>
        <w:pStyle w:val="Corpotesto"/>
        <w:spacing w:before="145" w:line="292" w:lineRule="auto"/>
        <w:ind w:right="289"/>
        <w:jc w:val="both"/>
      </w:pPr>
      <w:r>
        <w:t>Nello svolgimento delle attività oggetto dell’Accordo Quadro, l’aggiudicatario dovrà uniformarsi ai principi e, per quanto compatibili, ai doveri di condotta richiamati nel Decreto del Presidente della Repubblica 16 aprile 2013 n. 62, doveri richiamati nel Codice Etico in vigore presso la Consip S.p.A., ai principi e alle previsioni contenute</w:t>
      </w:r>
      <w:r>
        <w:rPr>
          <w:spacing w:val="-5"/>
        </w:rPr>
        <w:t xml:space="preserve"> </w:t>
      </w:r>
      <w:r>
        <w:t>nel</w:t>
      </w:r>
      <w:r>
        <w:rPr>
          <w:spacing w:val="-5"/>
        </w:rPr>
        <w:t xml:space="preserve"> </w:t>
      </w:r>
      <w:r>
        <w:t>Modello</w:t>
      </w:r>
      <w:r>
        <w:rPr>
          <w:spacing w:val="-5"/>
        </w:rPr>
        <w:t xml:space="preserve"> </w:t>
      </w:r>
      <w:r>
        <w:t>di</w:t>
      </w:r>
      <w:r>
        <w:rPr>
          <w:spacing w:val="-6"/>
        </w:rPr>
        <w:t xml:space="preserve"> </w:t>
      </w:r>
      <w:r>
        <w:t>organizzazione,</w:t>
      </w:r>
      <w:r>
        <w:rPr>
          <w:spacing w:val="-6"/>
        </w:rPr>
        <w:t xml:space="preserve"> </w:t>
      </w:r>
      <w:r>
        <w:t>gestione</w:t>
      </w:r>
      <w:r>
        <w:rPr>
          <w:spacing w:val="-5"/>
        </w:rPr>
        <w:t xml:space="preserve"> </w:t>
      </w:r>
      <w:r>
        <w:t>e</w:t>
      </w:r>
      <w:r>
        <w:rPr>
          <w:spacing w:val="-5"/>
        </w:rPr>
        <w:t xml:space="preserve"> </w:t>
      </w:r>
      <w:r>
        <w:t>controllo</w:t>
      </w:r>
      <w:r>
        <w:rPr>
          <w:spacing w:val="-5"/>
        </w:rPr>
        <w:t xml:space="preserve"> </w:t>
      </w:r>
      <w:r>
        <w:t>adottato</w:t>
      </w:r>
      <w:r>
        <w:rPr>
          <w:spacing w:val="-5"/>
        </w:rPr>
        <w:t xml:space="preserve"> </w:t>
      </w:r>
      <w:r>
        <w:t>dalla</w:t>
      </w:r>
      <w:r>
        <w:rPr>
          <w:spacing w:val="-4"/>
        </w:rPr>
        <w:t xml:space="preserve"> </w:t>
      </w:r>
      <w:r>
        <w:t>medesima</w:t>
      </w:r>
      <w:r>
        <w:rPr>
          <w:spacing w:val="-5"/>
        </w:rPr>
        <w:t xml:space="preserve"> </w:t>
      </w:r>
      <w:r>
        <w:t>Consip</w:t>
      </w:r>
      <w:r>
        <w:rPr>
          <w:spacing w:val="-5"/>
        </w:rPr>
        <w:t xml:space="preserve"> </w:t>
      </w:r>
      <w:r>
        <w:t>S.p.A.</w:t>
      </w:r>
      <w:r>
        <w:rPr>
          <w:spacing w:val="-4"/>
        </w:rPr>
        <w:t xml:space="preserve"> </w:t>
      </w:r>
      <w:r>
        <w:t>ai</w:t>
      </w:r>
      <w:r>
        <w:rPr>
          <w:spacing w:val="-5"/>
        </w:rPr>
        <w:t xml:space="preserve"> </w:t>
      </w:r>
      <w:r>
        <w:t>sensi del</w:t>
      </w:r>
      <w:r>
        <w:rPr>
          <w:spacing w:val="-14"/>
        </w:rPr>
        <w:t xml:space="preserve"> </w:t>
      </w:r>
      <w:proofErr w:type="spellStart"/>
      <w:r>
        <w:t>D.Lgs.</w:t>
      </w:r>
      <w:proofErr w:type="spellEnd"/>
      <w:r>
        <w:rPr>
          <w:spacing w:val="-14"/>
        </w:rPr>
        <w:t xml:space="preserve"> </w:t>
      </w:r>
      <w:r>
        <w:t>n.</w:t>
      </w:r>
      <w:r>
        <w:rPr>
          <w:spacing w:val="-14"/>
        </w:rPr>
        <w:t xml:space="preserve"> </w:t>
      </w:r>
      <w:r>
        <w:t>231/2001,</w:t>
      </w:r>
      <w:r>
        <w:rPr>
          <w:spacing w:val="-14"/>
        </w:rPr>
        <w:t xml:space="preserve"> </w:t>
      </w:r>
      <w:r>
        <w:t>nonché</w:t>
      </w:r>
      <w:r>
        <w:rPr>
          <w:spacing w:val="-14"/>
        </w:rPr>
        <w:t xml:space="preserve"> </w:t>
      </w:r>
      <w:r>
        <w:t>a</w:t>
      </w:r>
      <w:r>
        <w:rPr>
          <w:spacing w:val="-14"/>
        </w:rPr>
        <w:t xml:space="preserve"> </w:t>
      </w:r>
      <w:r>
        <w:t>quanto</w:t>
      </w:r>
      <w:r>
        <w:rPr>
          <w:spacing w:val="-14"/>
        </w:rPr>
        <w:t xml:space="preserve"> </w:t>
      </w:r>
      <w:r>
        <w:t>previsto</w:t>
      </w:r>
      <w:r>
        <w:rPr>
          <w:spacing w:val="-14"/>
        </w:rPr>
        <w:t xml:space="preserve"> </w:t>
      </w:r>
      <w:r>
        <w:t>nel</w:t>
      </w:r>
      <w:r>
        <w:rPr>
          <w:spacing w:val="-14"/>
        </w:rPr>
        <w:t xml:space="preserve"> </w:t>
      </w:r>
      <w:r>
        <w:t>Piano</w:t>
      </w:r>
      <w:r>
        <w:rPr>
          <w:spacing w:val="-13"/>
        </w:rPr>
        <w:t xml:space="preserve"> </w:t>
      </w:r>
      <w:r>
        <w:t>Triennale</w:t>
      </w:r>
      <w:r>
        <w:rPr>
          <w:spacing w:val="-14"/>
        </w:rPr>
        <w:t xml:space="preserve"> </w:t>
      </w:r>
      <w:r>
        <w:t>di</w:t>
      </w:r>
      <w:r>
        <w:rPr>
          <w:spacing w:val="-14"/>
        </w:rPr>
        <w:t xml:space="preserve"> </w:t>
      </w:r>
      <w:r>
        <w:t>Prevenzione</w:t>
      </w:r>
      <w:r>
        <w:rPr>
          <w:spacing w:val="-14"/>
        </w:rPr>
        <w:t xml:space="preserve"> </w:t>
      </w:r>
      <w:r>
        <w:t>della</w:t>
      </w:r>
      <w:r>
        <w:rPr>
          <w:spacing w:val="-14"/>
        </w:rPr>
        <w:t xml:space="preserve"> </w:t>
      </w:r>
      <w:r>
        <w:t>Corruzione</w:t>
      </w:r>
      <w:r>
        <w:rPr>
          <w:spacing w:val="-14"/>
        </w:rPr>
        <w:t xml:space="preserve"> </w:t>
      </w:r>
      <w:r>
        <w:t>adottato da Consip S.p.A. ai sensi della L. 190/2012.</w:t>
      </w:r>
    </w:p>
    <w:p w14:paraId="21817251" w14:textId="77777777" w:rsidR="00C9523F" w:rsidRDefault="008D3054">
      <w:pPr>
        <w:pStyle w:val="Corpotesto"/>
        <w:spacing w:before="140" w:line="292" w:lineRule="auto"/>
        <w:ind w:right="293"/>
        <w:jc w:val="both"/>
      </w:pPr>
      <w:r>
        <w:t xml:space="preserve">A tal fine, in seguito alla comunicazione di aggiudicazione e prima della stipula dell’Accordo Quadro, l’aggiudicatario di ciascun lotto ha l’onere di prendere visione dei </w:t>
      </w:r>
      <w:proofErr w:type="gramStart"/>
      <w:r>
        <w:t>predetti</w:t>
      </w:r>
      <w:proofErr w:type="gramEnd"/>
      <w:r>
        <w:t xml:space="preserve"> documenti pubblicati sul sito </w:t>
      </w:r>
      <w:hyperlink r:id="rId31">
        <w:r>
          <w:rPr>
            <w:color w:val="0000FF"/>
            <w:spacing w:val="-2"/>
            <w:u w:val="single" w:color="0000FF"/>
          </w:rPr>
          <w:t>www.consip.it</w:t>
        </w:r>
        <w:r>
          <w:rPr>
            <w:spacing w:val="-2"/>
          </w:rPr>
          <w:t>.</w:t>
        </w:r>
      </w:hyperlink>
    </w:p>
    <w:p w14:paraId="7E0B4E16" w14:textId="77777777" w:rsidR="00C9523F" w:rsidRDefault="00C9523F">
      <w:pPr>
        <w:pStyle w:val="Corpotesto"/>
        <w:spacing w:line="292" w:lineRule="auto"/>
        <w:jc w:val="both"/>
        <w:sectPr w:rsidR="00C9523F">
          <w:pgSz w:w="11910" w:h="16850"/>
          <w:pgMar w:top="1580" w:right="850" w:bottom="1260" w:left="992" w:header="849" w:footer="1067" w:gutter="0"/>
          <w:cols w:space="720"/>
        </w:sectPr>
      </w:pPr>
    </w:p>
    <w:p w14:paraId="12BF98D5" w14:textId="77777777" w:rsidR="00C9523F" w:rsidRDefault="00C9523F">
      <w:pPr>
        <w:pStyle w:val="Corpotesto"/>
        <w:ind w:left="0"/>
      </w:pPr>
    </w:p>
    <w:p w14:paraId="5B56DA26" w14:textId="77777777" w:rsidR="00C9523F" w:rsidRDefault="00C9523F">
      <w:pPr>
        <w:pStyle w:val="Corpotesto"/>
        <w:spacing w:before="85"/>
        <w:ind w:left="0"/>
      </w:pPr>
    </w:p>
    <w:p w14:paraId="2DFBDB8B" w14:textId="77777777" w:rsidR="00C9523F" w:rsidRDefault="008D3054">
      <w:pPr>
        <w:pStyle w:val="Titolo1"/>
        <w:numPr>
          <w:ilvl w:val="0"/>
          <w:numId w:val="16"/>
        </w:numPr>
        <w:tabs>
          <w:tab w:val="left" w:pos="565"/>
        </w:tabs>
        <w:spacing w:before="1"/>
        <w:ind w:left="565" w:hanging="425"/>
      </w:pPr>
      <w:bookmarkStart w:id="62" w:name="_bookmark62"/>
      <w:bookmarkEnd w:id="62"/>
      <w:r>
        <w:t>ACCESSO</w:t>
      </w:r>
      <w:r>
        <w:rPr>
          <w:spacing w:val="-8"/>
        </w:rPr>
        <w:t xml:space="preserve"> </w:t>
      </w:r>
      <w:r>
        <w:t>AGLI</w:t>
      </w:r>
      <w:r>
        <w:rPr>
          <w:spacing w:val="-7"/>
        </w:rPr>
        <w:t xml:space="preserve"> </w:t>
      </w:r>
      <w:r>
        <w:rPr>
          <w:spacing w:val="-4"/>
        </w:rPr>
        <w:t>ATTI</w:t>
      </w:r>
    </w:p>
    <w:p w14:paraId="32222103" w14:textId="77777777" w:rsidR="00C9523F" w:rsidRDefault="008D3054">
      <w:pPr>
        <w:pStyle w:val="Corpotesto"/>
        <w:spacing w:before="192" w:line="292" w:lineRule="auto"/>
        <w:ind w:right="293"/>
        <w:jc w:val="both"/>
      </w:pPr>
      <w:r>
        <w:t>L’accesso agli atti della procedura è assicurato in modalità digitale mediante acquisizione diretta dei dati e delle informazioni inseriti nel Sistema a decorrere dalla comunicazione digitale dell’aggiudicazione.</w:t>
      </w:r>
    </w:p>
    <w:p w14:paraId="62594ECC" w14:textId="77777777" w:rsidR="00C9523F" w:rsidRDefault="008D3054">
      <w:pPr>
        <w:pStyle w:val="Corpotesto"/>
        <w:spacing w:before="145" w:line="292" w:lineRule="auto"/>
        <w:ind w:right="289"/>
        <w:jc w:val="both"/>
      </w:pPr>
      <w:r>
        <w:t>A tutti i partecipanti non esclusi in via definitiva sono messi a disposizione, mediante il Sistema, l’offerta dell’operatore economico risultato aggiudicatario, i verbali di gara e gli atti, i dati e le informazioni che sono stati valutati ai fini dell’aggiudicazione. La disponibilità dei documenti è garantita attraverso l’accesso all’apposita</w:t>
      </w:r>
      <w:r>
        <w:rPr>
          <w:spacing w:val="-1"/>
        </w:rPr>
        <w:t xml:space="preserve"> </w:t>
      </w:r>
      <w:r>
        <w:t>sezione della</w:t>
      </w:r>
      <w:r>
        <w:rPr>
          <w:spacing w:val="-1"/>
        </w:rPr>
        <w:t xml:space="preserve"> </w:t>
      </w:r>
      <w:r>
        <w:t>gara</w:t>
      </w:r>
      <w:r>
        <w:rPr>
          <w:spacing w:val="-1"/>
        </w:rPr>
        <w:t xml:space="preserve"> </w:t>
      </w:r>
      <w:r>
        <w:t>denominata</w:t>
      </w:r>
      <w:r>
        <w:rPr>
          <w:spacing w:val="-2"/>
        </w:rPr>
        <w:t xml:space="preserve"> </w:t>
      </w:r>
      <w:r>
        <w:t>“Accesso</w:t>
      </w:r>
      <w:r>
        <w:rPr>
          <w:spacing w:val="-1"/>
        </w:rPr>
        <w:t xml:space="preserve"> </w:t>
      </w:r>
      <w:r>
        <w:t>agli atti” ed è</w:t>
      </w:r>
      <w:r>
        <w:rPr>
          <w:spacing w:val="-1"/>
        </w:rPr>
        <w:t xml:space="preserve"> </w:t>
      </w:r>
      <w:r>
        <w:t>comunicata agli</w:t>
      </w:r>
      <w:r>
        <w:rPr>
          <w:spacing w:val="-2"/>
        </w:rPr>
        <w:t xml:space="preserve"> </w:t>
      </w:r>
      <w:r>
        <w:t>interessati</w:t>
      </w:r>
      <w:r>
        <w:rPr>
          <w:spacing w:val="-2"/>
        </w:rPr>
        <w:t xml:space="preserve"> </w:t>
      </w:r>
      <w:r>
        <w:t>attraverso una notifica inviata all’area comunicazioni dedicata all’accesso agli atti.</w:t>
      </w:r>
    </w:p>
    <w:p w14:paraId="1730D8BB" w14:textId="77777777" w:rsidR="00C9523F" w:rsidRDefault="008D3054">
      <w:pPr>
        <w:pStyle w:val="Corpotesto"/>
        <w:spacing w:before="140" w:line="292" w:lineRule="auto"/>
        <w:ind w:right="284"/>
        <w:jc w:val="both"/>
      </w:pPr>
      <w:r>
        <w:t>Ai partecipanti collocatisi nei primi cinque posti della graduatoria sono rese disponibili, reciprocamente, le offerte presentate dagli</w:t>
      </w:r>
      <w:r>
        <w:rPr>
          <w:spacing w:val="-2"/>
        </w:rPr>
        <w:t xml:space="preserve"> </w:t>
      </w:r>
      <w:r>
        <w:t>stessi,</w:t>
      </w:r>
      <w:r>
        <w:rPr>
          <w:spacing w:val="-1"/>
        </w:rPr>
        <w:t xml:space="preserve"> </w:t>
      </w:r>
      <w:r>
        <w:t>ad eccezione</w:t>
      </w:r>
      <w:r>
        <w:rPr>
          <w:spacing w:val="-1"/>
        </w:rPr>
        <w:t xml:space="preserve"> </w:t>
      </w:r>
      <w:r>
        <w:t>della documentazione amministrativa</w:t>
      </w:r>
      <w:r>
        <w:rPr>
          <w:spacing w:val="-1"/>
        </w:rPr>
        <w:t xml:space="preserve"> </w:t>
      </w:r>
      <w:r>
        <w:t>degli</w:t>
      </w:r>
      <w:r>
        <w:rPr>
          <w:spacing w:val="-2"/>
        </w:rPr>
        <w:t xml:space="preserve"> </w:t>
      </w:r>
      <w:r>
        <w:t>offerenti collocati</w:t>
      </w:r>
      <w:r>
        <w:rPr>
          <w:spacing w:val="-2"/>
        </w:rPr>
        <w:t xml:space="preserve"> </w:t>
      </w:r>
      <w:r>
        <w:t>dal secondo al quinto posto della graduatoria che non sia stata verificata dalla stazione appaltante attraverso l’accesso</w:t>
      </w:r>
      <w:r>
        <w:rPr>
          <w:spacing w:val="-11"/>
        </w:rPr>
        <w:t xml:space="preserve"> </w:t>
      </w:r>
      <w:r>
        <w:t>all’apposita</w:t>
      </w:r>
      <w:r>
        <w:rPr>
          <w:spacing w:val="-11"/>
        </w:rPr>
        <w:t xml:space="preserve"> </w:t>
      </w:r>
      <w:r>
        <w:t>sezione</w:t>
      </w:r>
      <w:r>
        <w:rPr>
          <w:spacing w:val="-12"/>
        </w:rPr>
        <w:t xml:space="preserve"> </w:t>
      </w:r>
      <w:r>
        <w:t>della</w:t>
      </w:r>
      <w:r>
        <w:rPr>
          <w:spacing w:val="-11"/>
        </w:rPr>
        <w:t xml:space="preserve"> </w:t>
      </w:r>
      <w:r>
        <w:t>gara</w:t>
      </w:r>
      <w:r>
        <w:rPr>
          <w:spacing w:val="-11"/>
        </w:rPr>
        <w:t xml:space="preserve"> </w:t>
      </w:r>
      <w:r>
        <w:t>denominata</w:t>
      </w:r>
      <w:r>
        <w:rPr>
          <w:spacing w:val="-12"/>
        </w:rPr>
        <w:t xml:space="preserve"> </w:t>
      </w:r>
      <w:r>
        <w:t>“Accesso</w:t>
      </w:r>
      <w:r>
        <w:rPr>
          <w:spacing w:val="-11"/>
        </w:rPr>
        <w:t xml:space="preserve"> </w:t>
      </w:r>
      <w:r>
        <w:t>agli</w:t>
      </w:r>
      <w:r>
        <w:rPr>
          <w:spacing w:val="-12"/>
        </w:rPr>
        <w:t xml:space="preserve"> </w:t>
      </w:r>
      <w:r>
        <w:t>atti”</w:t>
      </w:r>
      <w:r>
        <w:rPr>
          <w:i/>
        </w:rPr>
        <w:t>.</w:t>
      </w:r>
      <w:r>
        <w:rPr>
          <w:i/>
          <w:spacing w:val="-11"/>
        </w:rPr>
        <w:t xml:space="preserve"> </w:t>
      </w:r>
      <w:r>
        <w:t>La</w:t>
      </w:r>
      <w:r>
        <w:rPr>
          <w:spacing w:val="-11"/>
        </w:rPr>
        <w:t xml:space="preserve"> </w:t>
      </w:r>
      <w:r>
        <w:t>disponibilità</w:t>
      </w:r>
      <w:r>
        <w:rPr>
          <w:spacing w:val="-9"/>
        </w:rPr>
        <w:t xml:space="preserve"> </w:t>
      </w:r>
      <w:r>
        <w:t>della</w:t>
      </w:r>
      <w:r>
        <w:rPr>
          <w:spacing w:val="-9"/>
        </w:rPr>
        <w:t xml:space="preserve"> </w:t>
      </w:r>
      <w:r>
        <w:t xml:space="preserve">documentazione è comunicata agli interessati attraverso una notifica inviata all’area comunicazioni dedicata all’accesso agli </w:t>
      </w:r>
      <w:r>
        <w:rPr>
          <w:spacing w:val="-4"/>
        </w:rPr>
        <w:t>atti.</w:t>
      </w:r>
    </w:p>
    <w:p w14:paraId="47F731A2" w14:textId="77777777" w:rsidR="00C9523F" w:rsidRDefault="008D3054">
      <w:pPr>
        <w:pStyle w:val="Corpotesto"/>
        <w:spacing w:before="141" w:line="292" w:lineRule="auto"/>
        <w:ind w:right="288"/>
        <w:jc w:val="both"/>
        <w:rPr>
          <w:i/>
        </w:rPr>
      </w:pPr>
      <w:r>
        <w:t>Nei</w:t>
      </w:r>
      <w:r>
        <w:rPr>
          <w:spacing w:val="-5"/>
        </w:rPr>
        <w:t xml:space="preserve"> </w:t>
      </w:r>
      <w:r>
        <w:t>confronti</w:t>
      </w:r>
      <w:r>
        <w:rPr>
          <w:spacing w:val="-5"/>
        </w:rPr>
        <w:t xml:space="preserve"> </w:t>
      </w:r>
      <w:r>
        <w:t>della</w:t>
      </w:r>
      <w:r>
        <w:rPr>
          <w:spacing w:val="-2"/>
        </w:rPr>
        <w:t xml:space="preserve"> </w:t>
      </w:r>
      <w:r>
        <w:t>documentazione</w:t>
      </w:r>
      <w:r>
        <w:rPr>
          <w:spacing w:val="-5"/>
        </w:rPr>
        <w:t xml:space="preserve"> </w:t>
      </w:r>
      <w:r>
        <w:t>amministrativa</w:t>
      </w:r>
      <w:r>
        <w:rPr>
          <w:spacing w:val="-4"/>
        </w:rPr>
        <w:t xml:space="preserve"> </w:t>
      </w:r>
      <w:r>
        <w:t>che</w:t>
      </w:r>
      <w:r>
        <w:rPr>
          <w:spacing w:val="-4"/>
        </w:rPr>
        <w:t xml:space="preserve"> </w:t>
      </w:r>
      <w:r>
        <w:t>non</w:t>
      </w:r>
      <w:r>
        <w:rPr>
          <w:spacing w:val="-5"/>
        </w:rPr>
        <w:t xml:space="preserve"> </w:t>
      </w:r>
      <w:r>
        <w:t>è</w:t>
      </w:r>
      <w:r>
        <w:rPr>
          <w:spacing w:val="-5"/>
        </w:rPr>
        <w:t xml:space="preserve"> </w:t>
      </w:r>
      <w:r>
        <w:t>stata</w:t>
      </w:r>
      <w:r>
        <w:rPr>
          <w:spacing w:val="-4"/>
        </w:rPr>
        <w:t xml:space="preserve"> </w:t>
      </w:r>
      <w:r>
        <w:t>resa</w:t>
      </w:r>
      <w:r>
        <w:rPr>
          <w:spacing w:val="-4"/>
        </w:rPr>
        <w:t xml:space="preserve"> </w:t>
      </w:r>
      <w:r>
        <w:t>reciprocamente</w:t>
      </w:r>
      <w:r>
        <w:rPr>
          <w:spacing w:val="-5"/>
        </w:rPr>
        <w:t xml:space="preserve"> </w:t>
      </w:r>
      <w:r>
        <w:t>disponibile</w:t>
      </w:r>
      <w:r>
        <w:rPr>
          <w:spacing w:val="-4"/>
        </w:rPr>
        <w:t xml:space="preserve"> </w:t>
      </w:r>
      <w:r>
        <w:t>in</w:t>
      </w:r>
      <w:r>
        <w:rPr>
          <w:spacing w:val="-4"/>
        </w:rPr>
        <w:t xml:space="preserve"> </w:t>
      </w:r>
      <w:r>
        <w:t>quanto non verificata dalla stazione appaltante, i primi cinque classificati possono avanzare richiesta di accesso ai sensi degli articoli 3 bis e 22 della legge n. 241/90. L’accesso è consentito attraverso l’accesso all’apposita sezione della gara denominata “Accesso agli atti” con le modalità sopra indicate</w:t>
      </w:r>
      <w:r>
        <w:rPr>
          <w:i/>
        </w:rPr>
        <w:t>.</w:t>
      </w:r>
    </w:p>
    <w:p w14:paraId="7137FA6D" w14:textId="77777777" w:rsidR="00C9523F" w:rsidRDefault="008D3054">
      <w:pPr>
        <w:pStyle w:val="Corpotesto"/>
        <w:spacing w:before="142" w:line="292" w:lineRule="auto"/>
        <w:ind w:right="284"/>
        <w:jc w:val="both"/>
      </w:pPr>
      <w:r>
        <w:t>Nel caso in cui sia richiesto l’oscuramento di parti delle offerte e dei giustificativi, le decisioni in ordine all’accoglimento o al rigetto della richiesta sono rese note dalla stazione appaltante al momento della comunicazione digitale dell’aggiudicazione. Le decisioni di cui sopra possono essere impugnate innanzi al Tribunale amministrativo</w:t>
      </w:r>
      <w:r>
        <w:rPr>
          <w:spacing w:val="-1"/>
        </w:rPr>
        <w:t xml:space="preserve"> </w:t>
      </w:r>
      <w:r>
        <w:t>di competenza nel termine di dieci giorni dalla</w:t>
      </w:r>
      <w:r>
        <w:rPr>
          <w:spacing w:val="-1"/>
        </w:rPr>
        <w:t xml:space="preserve"> </w:t>
      </w:r>
      <w:r>
        <w:t>comunicazione.</w:t>
      </w:r>
      <w:r>
        <w:rPr>
          <w:spacing w:val="-1"/>
        </w:rPr>
        <w:t xml:space="preserve"> </w:t>
      </w:r>
      <w:r>
        <w:t>Prima</w:t>
      </w:r>
      <w:r>
        <w:rPr>
          <w:spacing w:val="-1"/>
        </w:rPr>
        <w:t xml:space="preserve"> </w:t>
      </w:r>
      <w:r>
        <w:t>del</w:t>
      </w:r>
      <w:r>
        <w:rPr>
          <w:spacing w:val="-2"/>
        </w:rPr>
        <w:t xml:space="preserve"> </w:t>
      </w:r>
      <w:r>
        <w:t>decorso</w:t>
      </w:r>
      <w:r>
        <w:rPr>
          <w:spacing w:val="-1"/>
        </w:rPr>
        <w:t xml:space="preserve"> </w:t>
      </w:r>
      <w:r>
        <w:t>di tale termine le offerte e i giustificativi dei primi cinque classificati sono messi reciprocamente a disposizione, con le modalità suindicate, nella versione oscurata.</w:t>
      </w:r>
    </w:p>
    <w:p w14:paraId="0B8F1AFE" w14:textId="77777777" w:rsidR="00C9523F" w:rsidRDefault="008D3054">
      <w:pPr>
        <w:pStyle w:val="Corpotesto"/>
        <w:spacing w:before="141" w:line="292" w:lineRule="auto"/>
        <w:ind w:right="290"/>
        <w:jc w:val="both"/>
      </w:pPr>
      <w:r>
        <w:t>Fatti salvi i casi di esclusione di cui all’articolo 35, comma 4, del codice, gli atti della procedura sono resi accessibili ai soggetti che presentino apposita istanza di accesso civico ai sensi dell’articolo 5 del decreto legislativo</w:t>
      </w:r>
      <w:r>
        <w:rPr>
          <w:spacing w:val="-9"/>
        </w:rPr>
        <w:t xml:space="preserve"> </w:t>
      </w:r>
      <w:r>
        <w:t>14/3/2013,</w:t>
      </w:r>
      <w:r>
        <w:rPr>
          <w:spacing w:val="-9"/>
        </w:rPr>
        <w:t xml:space="preserve"> </w:t>
      </w:r>
      <w:r>
        <w:t>n.</w:t>
      </w:r>
      <w:r>
        <w:rPr>
          <w:spacing w:val="-9"/>
        </w:rPr>
        <w:t xml:space="preserve"> </w:t>
      </w:r>
      <w:r>
        <w:t>33.</w:t>
      </w:r>
      <w:r>
        <w:rPr>
          <w:spacing w:val="-7"/>
        </w:rPr>
        <w:t xml:space="preserve"> </w:t>
      </w:r>
      <w:r>
        <w:t>L’esercizio</w:t>
      </w:r>
      <w:r>
        <w:rPr>
          <w:spacing w:val="-9"/>
        </w:rPr>
        <w:t xml:space="preserve"> </w:t>
      </w:r>
      <w:r>
        <w:t>del</w:t>
      </w:r>
      <w:r>
        <w:rPr>
          <w:spacing w:val="-10"/>
        </w:rPr>
        <w:t xml:space="preserve"> </w:t>
      </w:r>
      <w:r>
        <w:t>diritto</w:t>
      </w:r>
      <w:r>
        <w:rPr>
          <w:spacing w:val="-9"/>
        </w:rPr>
        <w:t xml:space="preserve"> </w:t>
      </w:r>
      <w:r>
        <w:t>di</w:t>
      </w:r>
      <w:r>
        <w:rPr>
          <w:spacing w:val="-8"/>
        </w:rPr>
        <w:t xml:space="preserve"> </w:t>
      </w:r>
      <w:r>
        <w:t>accesso</w:t>
      </w:r>
      <w:r>
        <w:rPr>
          <w:spacing w:val="-9"/>
        </w:rPr>
        <w:t xml:space="preserve"> </w:t>
      </w:r>
      <w:r>
        <w:t>è</w:t>
      </w:r>
      <w:r>
        <w:rPr>
          <w:spacing w:val="-9"/>
        </w:rPr>
        <w:t xml:space="preserve"> </w:t>
      </w:r>
      <w:r>
        <w:t>differito</w:t>
      </w:r>
      <w:r>
        <w:rPr>
          <w:spacing w:val="-9"/>
        </w:rPr>
        <w:t xml:space="preserve"> </w:t>
      </w:r>
      <w:r>
        <w:t>nei</w:t>
      </w:r>
      <w:r>
        <w:rPr>
          <w:spacing w:val="-10"/>
        </w:rPr>
        <w:t xml:space="preserve"> </w:t>
      </w:r>
      <w:r>
        <w:t>casi</w:t>
      </w:r>
      <w:r>
        <w:rPr>
          <w:spacing w:val="-10"/>
        </w:rPr>
        <w:t xml:space="preserve"> </w:t>
      </w:r>
      <w:r>
        <w:t>indicati</w:t>
      </w:r>
      <w:r>
        <w:rPr>
          <w:spacing w:val="-10"/>
        </w:rPr>
        <w:t xml:space="preserve"> </w:t>
      </w:r>
      <w:r>
        <w:t>al</w:t>
      </w:r>
      <w:r>
        <w:rPr>
          <w:spacing w:val="-10"/>
        </w:rPr>
        <w:t xml:space="preserve"> </w:t>
      </w:r>
      <w:r>
        <w:t>comma</w:t>
      </w:r>
      <w:r>
        <w:rPr>
          <w:spacing w:val="-9"/>
        </w:rPr>
        <w:t xml:space="preserve"> </w:t>
      </w:r>
      <w:r>
        <w:t>2</w:t>
      </w:r>
      <w:r>
        <w:rPr>
          <w:spacing w:val="-9"/>
        </w:rPr>
        <w:t xml:space="preserve"> </w:t>
      </w:r>
      <w:r>
        <w:t>dell’articolo 35 del codice.</w:t>
      </w:r>
    </w:p>
    <w:p w14:paraId="0C0B2B43" w14:textId="77777777" w:rsidR="00C9523F" w:rsidRDefault="00C9523F">
      <w:pPr>
        <w:pStyle w:val="Corpotesto"/>
        <w:ind w:left="0"/>
      </w:pPr>
    </w:p>
    <w:p w14:paraId="23876A88" w14:textId="77777777" w:rsidR="00C9523F" w:rsidRDefault="00C9523F">
      <w:pPr>
        <w:pStyle w:val="Corpotesto"/>
        <w:spacing w:before="105"/>
        <w:ind w:left="0"/>
      </w:pPr>
    </w:p>
    <w:p w14:paraId="1D0E97EF" w14:textId="77777777" w:rsidR="00C9523F" w:rsidRDefault="008D3054">
      <w:pPr>
        <w:pStyle w:val="Titolo1"/>
        <w:numPr>
          <w:ilvl w:val="0"/>
          <w:numId w:val="16"/>
        </w:numPr>
        <w:tabs>
          <w:tab w:val="left" w:pos="565"/>
        </w:tabs>
        <w:ind w:left="565" w:hanging="425"/>
      </w:pPr>
      <w:bookmarkStart w:id="63" w:name="_bookmark63"/>
      <w:bookmarkEnd w:id="63"/>
      <w:r>
        <w:t>INFORMATIVA</w:t>
      </w:r>
      <w:r>
        <w:rPr>
          <w:spacing w:val="-8"/>
        </w:rPr>
        <w:t xml:space="preserve"> </w:t>
      </w:r>
      <w:r>
        <w:t>SUL</w:t>
      </w:r>
      <w:r>
        <w:rPr>
          <w:spacing w:val="-7"/>
        </w:rPr>
        <w:t xml:space="preserve"> </w:t>
      </w:r>
      <w:r>
        <w:t>TRATTAMENTO</w:t>
      </w:r>
      <w:r>
        <w:rPr>
          <w:spacing w:val="-7"/>
        </w:rPr>
        <w:t xml:space="preserve"> </w:t>
      </w:r>
      <w:r>
        <w:t>DEI</w:t>
      </w:r>
      <w:r>
        <w:rPr>
          <w:spacing w:val="-8"/>
        </w:rPr>
        <w:t xml:space="preserve"> </w:t>
      </w:r>
      <w:r>
        <w:t>DATI</w:t>
      </w:r>
      <w:r>
        <w:rPr>
          <w:spacing w:val="-8"/>
        </w:rPr>
        <w:t xml:space="preserve"> </w:t>
      </w:r>
      <w:r>
        <w:rPr>
          <w:spacing w:val="-2"/>
        </w:rPr>
        <w:t>PERSONALI</w:t>
      </w:r>
    </w:p>
    <w:p w14:paraId="53E76BF6" w14:textId="77777777" w:rsidR="00C9523F" w:rsidRDefault="008D3054">
      <w:pPr>
        <w:pStyle w:val="Corpotesto"/>
        <w:spacing w:before="195" w:line="292" w:lineRule="auto"/>
        <w:ind w:right="290"/>
        <w:jc w:val="both"/>
      </w:pPr>
      <w:r>
        <w:t>Ai</w:t>
      </w:r>
      <w:r>
        <w:rPr>
          <w:spacing w:val="-13"/>
        </w:rPr>
        <w:t xml:space="preserve"> </w:t>
      </w:r>
      <w:r>
        <w:t>sensi</w:t>
      </w:r>
      <w:r>
        <w:rPr>
          <w:spacing w:val="-13"/>
        </w:rPr>
        <w:t xml:space="preserve"> </w:t>
      </w:r>
      <w:r>
        <w:t>dell’art.</w:t>
      </w:r>
      <w:r>
        <w:rPr>
          <w:spacing w:val="-13"/>
        </w:rPr>
        <w:t xml:space="preserve"> </w:t>
      </w:r>
      <w:r>
        <w:t>13</w:t>
      </w:r>
      <w:r>
        <w:rPr>
          <w:spacing w:val="-11"/>
        </w:rPr>
        <w:t xml:space="preserve"> </w:t>
      </w:r>
      <w:r>
        <w:t>del</w:t>
      </w:r>
      <w:r>
        <w:rPr>
          <w:spacing w:val="-13"/>
        </w:rPr>
        <w:t xml:space="preserve"> </w:t>
      </w:r>
      <w:r>
        <w:t>Regolamento</w:t>
      </w:r>
      <w:r>
        <w:rPr>
          <w:spacing w:val="-13"/>
        </w:rPr>
        <w:t xml:space="preserve"> </w:t>
      </w:r>
      <w:r>
        <w:t>UE</w:t>
      </w:r>
      <w:r>
        <w:rPr>
          <w:spacing w:val="-13"/>
        </w:rPr>
        <w:t xml:space="preserve"> </w:t>
      </w:r>
      <w:r>
        <w:t>n.</w:t>
      </w:r>
      <w:r>
        <w:rPr>
          <w:spacing w:val="-11"/>
        </w:rPr>
        <w:t xml:space="preserve"> </w:t>
      </w:r>
      <w:r>
        <w:t>2016/679</w:t>
      </w:r>
      <w:r>
        <w:rPr>
          <w:spacing w:val="-13"/>
        </w:rPr>
        <w:t xml:space="preserve"> </w:t>
      </w:r>
      <w:r>
        <w:t>relativo</w:t>
      </w:r>
      <w:r>
        <w:rPr>
          <w:spacing w:val="-13"/>
        </w:rPr>
        <w:t xml:space="preserve"> </w:t>
      </w:r>
      <w:r>
        <w:t>alla</w:t>
      </w:r>
      <w:r>
        <w:rPr>
          <w:spacing w:val="-13"/>
        </w:rPr>
        <w:t xml:space="preserve"> </w:t>
      </w:r>
      <w:r>
        <w:t>protezione</w:t>
      </w:r>
      <w:r>
        <w:rPr>
          <w:spacing w:val="-13"/>
        </w:rPr>
        <w:t xml:space="preserve"> </w:t>
      </w:r>
      <w:r>
        <w:t>delle</w:t>
      </w:r>
      <w:r>
        <w:rPr>
          <w:spacing w:val="-10"/>
        </w:rPr>
        <w:t xml:space="preserve"> </w:t>
      </w:r>
      <w:r>
        <w:t>persone</w:t>
      </w:r>
      <w:r>
        <w:rPr>
          <w:spacing w:val="-13"/>
        </w:rPr>
        <w:t xml:space="preserve"> </w:t>
      </w:r>
      <w:r>
        <w:t>fisiche</w:t>
      </w:r>
      <w:r>
        <w:rPr>
          <w:spacing w:val="-11"/>
        </w:rPr>
        <w:t xml:space="preserve"> </w:t>
      </w:r>
      <w:r>
        <w:t>con</w:t>
      </w:r>
      <w:r>
        <w:rPr>
          <w:spacing w:val="-13"/>
        </w:rPr>
        <w:t xml:space="preserve"> </w:t>
      </w:r>
      <w:r>
        <w:t>riguardo al trattamento dei dati personali, nonché alla libera circolazione di tali dati (nel seguito anche “Regolamento UE” o “GDPR”), Consip S.p.A. fornisce le seguenti informazioni sul trattamento dei dati personali.</w:t>
      </w:r>
    </w:p>
    <w:p w14:paraId="7025A8C9" w14:textId="77777777" w:rsidR="00C9523F" w:rsidRDefault="008D3054">
      <w:pPr>
        <w:spacing w:before="143"/>
        <w:ind w:left="140"/>
        <w:jc w:val="both"/>
        <w:rPr>
          <w:b/>
          <w:sz w:val="20"/>
        </w:rPr>
      </w:pPr>
      <w:r>
        <w:rPr>
          <w:b/>
          <w:sz w:val="20"/>
          <w:u w:val="single"/>
        </w:rPr>
        <w:t>Finalità</w:t>
      </w:r>
      <w:r>
        <w:rPr>
          <w:b/>
          <w:spacing w:val="-6"/>
          <w:sz w:val="20"/>
          <w:u w:val="single"/>
        </w:rPr>
        <w:t xml:space="preserve"> </w:t>
      </w:r>
      <w:r>
        <w:rPr>
          <w:b/>
          <w:sz w:val="20"/>
          <w:u w:val="single"/>
        </w:rPr>
        <w:t>del</w:t>
      </w:r>
      <w:r>
        <w:rPr>
          <w:b/>
          <w:spacing w:val="-6"/>
          <w:sz w:val="20"/>
          <w:u w:val="single"/>
        </w:rPr>
        <w:t xml:space="preserve"> </w:t>
      </w:r>
      <w:r>
        <w:rPr>
          <w:b/>
          <w:spacing w:val="-2"/>
          <w:sz w:val="20"/>
          <w:u w:val="single"/>
        </w:rPr>
        <w:t>trattamento</w:t>
      </w:r>
    </w:p>
    <w:p w14:paraId="6FC920DA" w14:textId="77777777" w:rsidR="00C9523F" w:rsidRDefault="008D3054">
      <w:pPr>
        <w:pStyle w:val="Paragrafoelenco"/>
        <w:numPr>
          <w:ilvl w:val="0"/>
          <w:numId w:val="2"/>
        </w:numPr>
        <w:tabs>
          <w:tab w:val="left" w:pos="499"/>
          <w:tab w:val="left" w:pos="501"/>
        </w:tabs>
        <w:spacing w:before="179" w:line="292" w:lineRule="auto"/>
        <w:ind w:right="281"/>
        <w:jc w:val="both"/>
        <w:rPr>
          <w:sz w:val="20"/>
        </w:rPr>
      </w:pPr>
      <w:r>
        <w:rPr>
          <w:sz w:val="20"/>
        </w:rPr>
        <w:t>i dati forniti dai concorrenti ivi inclusi quelli acquisiti tramite il FVOE vengono raccolti e trattati da Consip S.p.A., in qualità di centrale di</w:t>
      </w:r>
      <w:r>
        <w:rPr>
          <w:spacing w:val="-2"/>
          <w:sz w:val="20"/>
        </w:rPr>
        <w:t xml:space="preserve"> </w:t>
      </w:r>
      <w:r>
        <w:rPr>
          <w:sz w:val="20"/>
        </w:rPr>
        <w:t>committenza, per verificare</w:t>
      </w:r>
      <w:r>
        <w:rPr>
          <w:spacing w:val="-1"/>
          <w:sz w:val="20"/>
        </w:rPr>
        <w:t xml:space="preserve"> </w:t>
      </w:r>
      <w:r>
        <w:rPr>
          <w:sz w:val="20"/>
        </w:rPr>
        <w:t>la</w:t>
      </w:r>
      <w:r>
        <w:rPr>
          <w:spacing w:val="-1"/>
          <w:sz w:val="20"/>
        </w:rPr>
        <w:t xml:space="preserve"> </w:t>
      </w:r>
      <w:r>
        <w:rPr>
          <w:sz w:val="20"/>
        </w:rPr>
        <w:t>sussistenza dei</w:t>
      </w:r>
      <w:r>
        <w:rPr>
          <w:spacing w:val="-2"/>
          <w:sz w:val="20"/>
        </w:rPr>
        <w:t xml:space="preserve"> </w:t>
      </w:r>
      <w:r>
        <w:rPr>
          <w:sz w:val="20"/>
        </w:rPr>
        <w:t>requisiti</w:t>
      </w:r>
      <w:r>
        <w:rPr>
          <w:spacing w:val="-2"/>
          <w:sz w:val="20"/>
        </w:rPr>
        <w:t xml:space="preserve"> </w:t>
      </w:r>
      <w:r>
        <w:rPr>
          <w:sz w:val="20"/>
        </w:rPr>
        <w:t>richiesti</w:t>
      </w:r>
      <w:r>
        <w:rPr>
          <w:spacing w:val="-2"/>
          <w:sz w:val="20"/>
        </w:rPr>
        <w:t xml:space="preserve"> </w:t>
      </w:r>
      <w:r>
        <w:rPr>
          <w:sz w:val="20"/>
        </w:rPr>
        <w:t>dalla legge ai fini della partecipazione alla gara e, in particolare, ai fini della verifica delle capacità amministrative e tecnico-economiche di tali soggetti, nonché ai fini gestione della gara e dell’aggiudicazione, in adempimento di precisi obblighi di legge derivanti dalla normativa in materia di appalti e contrattualistica pubblica</w:t>
      </w:r>
      <w:r>
        <w:rPr>
          <w:spacing w:val="-7"/>
          <w:sz w:val="20"/>
        </w:rPr>
        <w:t xml:space="preserve"> </w:t>
      </w:r>
      <w:r>
        <w:rPr>
          <w:sz w:val="20"/>
        </w:rPr>
        <w:t>e</w:t>
      </w:r>
      <w:r>
        <w:rPr>
          <w:spacing w:val="-9"/>
          <w:sz w:val="20"/>
        </w:rPr>
        <w:t xml:space="preserve"> </w:t>
      </w:r>
      <w:r>
        <w:rPr>
          <w:sz w:val="20"/>
        </w:rPr>
        <w:t>nel</w:t>
      </w:r>
      <w:r>
        <w:rPr>
          <w:spacing w:val="-10"/>
          <w:sz w:val="20"/>
        </w:rPr>
        <w:t xml:space="preserve"> </w:t>
      </w:r>
      <w:r>
        <w:rPr>
          <w:sz w:val="20"/>
        </w:rPr>
        <w:t>rispetto</w:t>
      </w:r>
      <w:r>
        <w:rPr>
          <w:spacing w:val="-7"/>
          <w:sz w:val="20"/>
        </w:rPr>
        <w:t xml:space="preserve"> </w:t>
      </w:r>
      <w:r>
        <w:rPr>
          <w:sz w:val="20"/>
        </w:rPr>
        <w:t>della</w:t>
      </w:r>
      <w:r>
        <w:rPr>
          <w:spacing w:val="-7"/>
          <w:sz w:val="20"/>
        </w:rPr>
        <w:t xml:space="preserve"> </w:t>
      </w:r>
      <w:r>
        <w:rPr>
          <w:sz w:val="20"/>
        </w:rPr>
        <w:t>normativa</w:t>
      </w:r>
      <w:r>
        <w:rPr>
          <w:spacing w:val="-6"/>
          <w:sz w:val="20"/>
        </w:rPr>
        <w:t xml:space="preserve"> </w:t>
      </w:r>
      <w:r>
        <w:rPr>
          <w:sz w:val="20"/>
        </w:rPr>
        <w:t>antiriciclaggio</w:t>
      </w:r>
      <w:r>
        <w:rPr>
          <w:spacing w:val="-9"/>
          <w:sz w:val="20"/>
        </w:rPr>
        <w:t xml:space="preserve"> </w:t>
      </w:r>
      <w:r>
        <w:rPr>
          <w:sz w:val="20"/>
        </w:rPr>
        <w:t>di</w:t>
      </w:r>
      <w:r>
        <w:rPr>
          <w:spacing w:val="-8"/>
          <w:sz w:val="20"/>
        </w:rPr>
        <w:t xml:space="preserve"> </w:t>
      </w:r>
      <w:r>
        <w:rPr>
          <w:sz w:val="20"/>
        </w:rPr>
        <w:t>cui</w:t>
      </w:r>
      <w:r>
        <w:rPr>
          <w:spacing w:val="-10"/>
          <w:sz w:val="20"/>
        </w:rPr>
        <w:t xml:space="preserve"> </w:t>
      </w:r>
      <w:r>
        <w:rPr>
          <w:sz w:val="20"/>
        </w:rPr>
        <w:t>al</w:t>
      </w:r>
      <w:r>
        <w:rPr>
          <w:spacing w:val="-8"/>
          <w:sz w:val="20"/>
        </w:rPr>
        <w:t xml:space="preserve"> </w:t>
      </w:r>
      <w:proofErr w:type="spellStart"/>
      <w:r>
        <w:rPr>
          <w:sz w:val="20"/>
        </w:rPr>
        <w:t>D.Lgs.</w:t>
      </w:r>
      <w:proofErr w:type="spellEnd"/>
      <w:r>
        <w:rPr>
          <w:spacing w:val="-9"/>
          <w:sz w:val="20"/>
        </w:rPr>
        <w:t xml:space="preserve"> </w:t>
      </w:r>
      <w:r>
        <w:rPr>
          <w:sz w:val="20"/>
        </w:rPr>
        <w:t>n.</w:t>
      </w:r>
      <w:r>
        <w:rPr>
          <w:spacing w:val="-9"/>
          <w:sz w:val="20"/>
        </w:rPr>
        <w:t xml:space="preserve"> </w:t>
      </w:r>
      <w:r>
        <w:rPr>
          <w:sz w:val="20"/>
        </w:rPr>
        <w:t>231/07,</w:t>
      </w:r>
      <w:r>
        <w:rPr>
          <w:spacing w:val="-9"/>
          <w:sz w:val="20"/>
        </w:rPr>
        <w:t xml:space="preserve"> </w:t>
      </w:r>
      <w:r>
        <w:rPr>
          <w:sz w:val="20"/>
        </w:rPr>
        <w:t>per</w:t>
      </w:r>
      <w:r>
        <w:rPr>
          <w:spacing w:val="-8"/>
          <w:sz w:val="20"/>
        </w:rPr>
        <w:t xml:space="preserve"> </w:t>
      </w:r>
      <w:r>
        <w:rPr>
          <w:sz w:val="20"/>
        </w:rPr>
        <w:t>la</w:t>
      </w:r>
      <w:r>
        <w:rPr>
          <w:spacing w:val="-9"/>
          <w:sz w:val="20"/>
        </w:rPr>
        <w:t xml:space="preserve"> </w:t>
      </w:r>
      <w:r>
        <w:rPr>
          <w:sz w:val="20"/>
        </w:rPr>
        <w:t>prevenzione</w:t>
      </w:r>
      <w:r>
        <w:rPr>
          <w:spacing w:val="-9"/>
          <w:sz w:val="20"/>
        </w:rPr>
        <w:t xml:space="preserve"> </w:t>
      </w:r>
      <w:r>
        <w:rPr>
          <w:sz w:val="20"/>
        </w:rPr>
        <w:t>dell’uso del</w:t>
      </w:r>
      <w:r>
        <w:rPr>
          <w:spacing w:val="32"/>
          <w:sz w:val="20"/>
        </w:rPr>
        <w:t xml:space="preserve"> </w:t>
      </w:r>
      <w:r>
        <w:rPr>
          <w:sz w:val="20"/>
        </w:rPr>
        <w:t>sistema</w:t>
      </w:r>
      <w:r>
        <w:rPr>
          <w:spacing w:val="33"/>
          <w:sz w:val="20"/>
        </w:rPr>
        <w:t xml:space="preserve"> </w:t>
      </w:r>
      <w:r>
        <w:rPr>
          <w:sz w:val="20"/>
        </w:rPr>
        <w:t>finanziario</w:t>
      </w:r>
      <w:r>
        <w:rPr>
          <w:spacing w:val="33"/>
          <w:sz w:val="20"/>
        </w:rPr>
        <w:t xml:space="preserve"> </w:t>
      </w:r>
      <w:r>
        <w:rPr>
          <w:sz w:val="20"/>
        </w:rPr>
        <w:t>a</w:t>
      </w:r>
      <w:r>
        <w:rPr>
          <w:spacing w:val="33"/>
          <w:sz w:val="20"/>
        </w:rPr>
        <w:t xml:space="preserve"> </w:t>
      </w:r>
      <w:r>
        <w:rPr>
          <w:sz w:val="20"/>
        </w:rPr>
        <w:t>scopo</w:t>
      </w:r>
      <w:r>
        <w:rPr>
          <w:spacing w:val="33"/>
          <w:sz w:val="20"/>
        </w:rPr>
        <w:t xml:space="preserve"> </w:t>
      </w:r>
      <w:r>
        <w:rPr>
          <w:sz w:val="20"/>
        </w:rPr>
        <w:t>di</w:t>
      </w:r>
      <w:r>
        <w:rPr>
          <w:spacing w:val="32"/>
          <w:sz w:val="20"/>
        </w:rPr>
        <w:t xml:space="preserve"> </w:t>
      </w:r>
      <w:r>
        <w:rPr>
          <w:sz w:val="20"/>
        </w:rPr>
        <w:t>riciclaggio</w:t>
      </w:r>
      <w:r>
        <w:rPr>
          <w:spacing w:val="33"/>
          <w:sz w:val="20"/>
        </w:rPr>
        <w:t xml:space="preserve"> </w:t>
      </w:r>
      <w:r>
        <w:rPr>
          <w:sz w:val="20"/>
        </w:rPr>
        <w:t>dei</w:t>
      </w:r>
      <w:r>
        <w:rPr>
          <w:spacing w:val="32"/>
          <w:sz w:val="20"/>
        </w:rPr>
        <w:t xml:space="preserve"> </w:t>
      </w:r>
      <w:r>
        <w:rPr>
          <w:sz w:val="20"/>
        </w:rPr>
        <w:t>proventi</w:t>
      </w:r>
      <w:r>
        <w:rPr>
          <w:spacing w:val="35"/>
          <w:sz w:val="20"/>
        </w:rPr>
        <w:t xml:space="preserve"> </w:t>
      </w:r>
      <w:r>
        <w:rPr>
          <w:sz w:val="20"/>
        </w:rPr>
        <w:t>di</w:t>
      </w:r>
      <w:r>
        <w:rPr>
          <w:spacing w:val="34"/>
          <w:sz w:val="20"/>
        </w:rPr>
        <w:t xml:space="preserve"> </w:t>
      </w:r>
      <w:r>
        <w:rPr>
          <w:sz w:val="20"/>
        </w:rPr>
        <w:t>attività</w:t>
      </w:r>
      <w:r>
        <w:rPr>
          <w:spacing w:val="33"/>
          <w:sz w:val="20"/>
        </w:rPr>
        <w:t xml:space="preserve"> </w:t>
      </w:r>
      <w:r>
        <w:rPr>
          <w:sz w:val="20"/>
        </w:rPr>
        <w:t>criminose</w:t>
      </w:r>
      <w:r>
        <w:rPr>
          <w:spacing w:val="35"/>
          <w:sz w:val="20"/>
        </w:rPr>
        <w:t xml:space="preserve"> </w:t>
      </w:r>
      <w:r>
        <w:rPr>
          <w:sz w:val="20"/>
        </w:rPr>
        <w:t>e</w:t>
      </w:r>
      <w:r>
        <w:rPr>
          <w:spacing w:val="33"/>
          <w:sz w:val="20"/>
        </w:rPr>
        <w:t xml:space="preserve"> </w:t>
      </w:r>
      <w:r>
        <w:rPr>
          <w:sz w:val="20"/>
        </w:rPr>
        <w:t>di</w:t>
      </w:r>
      <w:r>
        <w:rPr>
          <w:spacing w:val="34"/>
          <w:sz w:val="20"/>
        </w:rPr>
        <w:t xml:space="preserve"> </w:t>
      </w:r>
      <w:r>
        <w:rPr>
          <w:sz w:val="20"/>
        </w:rPr>
        <w:t>finanziamento</w:t>
      </w:r>
      <w:r>
        <w:rPr>
          <w:spacing w:val="35"/>
          <w:sz w:val="20"/>
        </w:rPr>
        <w:t xml:space="preserve"> </w:t>
      </w:r>
      <w:r>
        <w:rPr>
          <w:sz w:val="20"/>
        </w:rPr>
        <w:t>del</w:t>
      </w:r>
    </w:p>
    <w:p w14:paraId="11FE3286" w14:textId="77777777" w:rsidR="00C9523F" w:rsidRDefault="00C9523F">
      <w:pPr>
        <w:pStyle w:val="Paragrafoelenco"/>
        <w:spacing w:line="292" w:lineRule="auto"/>
        <w:jc w:val="both"/>
        <w:rPr>
          <w:sz w:val="20"/>
        </w:rPr>
        <w:sectPr w:rsidR="00C9523F">
          <w:pgSz w:w="11910" w:h="16850"/>
          <w:pgMar w:top="1580" w:right="850" w:bottom="1260" w:left="992" w:header="849" w:footer="1067" w:gutter="0"/>
          <w:cols w:space="720"/>
        </w:sectPr>
      </w:pPr>
    </w:p>
    <w:p w14:paraId="5FE504BC" w14:textId="77777777" w:rsidR="00C9523F" w:rsidRDefault="008D3054">
      <w:pPr>
        <w:pStyle w:val="Corpotesto"/>
        <w:spacing w:before="121"/>
        <w:ind w:left="501"/>
      </w:pPr>
      <w:r>
        <w:rPr>
          <w:spacing w:val="-2"/>
        </w:rPr>
        <w:lastRenderedPageBreak/>
        <w:t>terrorismo;</w:t>
      </w:r>
    </w:p>
    <w:p w14:paraId="6FF39A21" w14:textId="77777777" w:rsidR="00C9523F" w:rsidRDefault="008D3054">
      <w:pPr>
        <w:pStyle w:val="Paragrafoelenco"/>
        <w:numPr>
          <w:ilvl w:val="0"/>
          <w:numId w:val="2"/>
        </w:numPr>
        <w:tabs>
          <w:tab w:val="left" w:pos="499"/>
          <w:tab w:val="left" w:pos="501"/>
        </w:tabs>
        <w:spacing w:before="181" w:line="290" w:lineRule="auto"/>
        <w:ind w:right="290"/>
        <w:jc w:val="both"/>
        <w:rPr>
          <w:sz w:val="20"/>
        </w:rPr>
      </w:pPr>
      <w:r>
        <w:rPr>
          <w:sz w:val="20"/>
        </w:rPr>
        <w:t>i dati forniti dal concorrente aggiudicatario vengono acquisiti da Consip S.p.A. ai fini della stipula della dell’Accordo Quadro, per l’adempimento degli obblighi legali ad esso connessi, oltre che per la gestione ed esecuzione economica ed amministrativa dell’Accordo Quadro medesimo;</w:t>
      </w:r>
    </w:p>
    <w:p w14:paraId="6F6CCB29" w14:textId="77777777" w:rsidR="00C9523F" w:rsidRDefault="008D3054">
      <w:pPr>
        <w:pStyle w:val="Paragrafoelenco"/>
        <w:numPr>
          <w:ilvl w:val="0"/>
          <w:numId w:val="2"/>
        </w:numPr>
        <w:tabs>
          <w:tab w:val="left" w:pos="499"/>
          <w:tab w:val="left" w:pos="501"/>
        </w:tabs>
        <w:spacing w:before="133" w:line="290" w:lineRule="auto"/>
        <w:ind w:right="292"/>
        <w:jc w:val="both"/>
        <w:rPr>
          <w:sz w:val="20"/>
        </w:rPr>
      </w:pPr>
      <w:r>
        <w:rPr>
          <w:sz w:val="20"/>
        </w:rPr>
        <w:t>i</w:t>
      </w:r>
      <w:r>
        <w:rPr>
          <w:spacing w:val="-7"/>
          <w:sz w:val="20"/>
        </w:rPr>
        <w:t xml:space="preserve"> </w:t>
      </w:r>
      <w:r>
        <w:rPr>
          <w:sz w:val="20"/>
        </w:rPr>
        <w:t>dati</w:t>
      </w:r>
      <w:r>
        <w:rPr>
          <w:spacing w:val="-7"/>
          <w:sz w:val="20"/>
        </w:rPr>
        <w:t xml:space="preserve"> </w:t>
      </w:r>
      <w:r>
        <w:rPr>
          <w:sz w:val="20"/>
        </w:rPr>
        <w:t>forniti</w:t>
      </w:r>
      <w:r>
        <w:rPr>
          <w:spacing w:val="-7"/>
          <w:sz w:val="20"/>
        </w:rPr>
        <w:t xml:space="preserve"> </w:t>
      </w:r>
      <w:r>
        <w:rPr>
          <w:sz w:val="20"/>
        </w:rPr>
        <w:t>dal/i</w:t>
      </w:r>
      <w:r>
        <w:rPr>
          <w:spacing w:val="-7"/>
          <w:sz w:val="20"/>
        </w:rPr>
        <w:t xml:space="preserve"> </w:t>
      </w:r>
      <w:r>
        <w:rPr>
          <w:sz w:val="20"/>
        </w:rPr>
        <w:t>concorrente/i</w:t>
      </w:r>
      <w:r>
        <w:rPr>
          <w:spacing w:val="-8"/>
          <w:sz w:val="20"/>
        </w:rPr>
        <w:t xml:space="preserve"> </w:t>
      </w:r>
      <w:r>
        <w:rPr>
          <w:sz w:val="20"/>
        </w:rPr>
        <w:t>aggiudicatario/i</w:t>
      </w:r>
      <w:r>
        <w:rPr>
          <w:spacing w:val="-7"/>
          <w:sz w:val="20"/>
        </w:rPr>
        <w:t xml:space="preserve"> </w:t>
      </w:r>
      <w:r>
        <w:rPr>
          <w:sz w:val="20"/>
        </w:rPr>
        <w:t>vengono</w:t>
      </w:r>
      <w:r>
        <w:rPr>
          <w:spacing w:val="-5"/>
          <w:sz w:val="20"/>
        </w:rPr>
        <w:t xml:space="preserve"> </w:t>
      </w:r>
      <w:r>
        <w:rPr>
          <w:sz w:val="20"/>
        </w:rPr>
        <w:t>acquisiti</w:t>
      </w:r>
      <w:r>
        <w:rPr>
          <w:spacing w:val="-7"/>
          <w:sz w:val="20"/>
        </w:rPr>
        <w:t xml:space="preserve"> </w:t>
      </w:r>
      <w:r>
        <w:rPr>
          <w:sz w:val="20"/>
        </w:rPr>
        <w:t>da</w:t>
      </w:r>
      <w:r>
        <w:rPr>
          <w:spacing w:val="-7"/>
          <w:sz w:val="20"/>
        </w:rPr>
        <w:t xml:space="preserve"> </w:t>
      </w:r>
      <w:r>
        <w:rPr>
          <w:sz w:val="20"/>
        </w:rPr>
        <w:t>Consip</w:t>
      </w:r>
      <w:r>
        <w:rPr>
          <w:spacing w:val="-4"/>
          <w:sz w:val="20"/>
        </w:rPr>
        <w:t xml:space="preserve"> </w:t>
      </w:r>
      <w:r>
        <w:rPr>
          <w:sz w:val="20"/>
        </w:rPr>
        <w:t>S.p.A.</w:t>
      </w:r>
      <w:r>
        <w:rPr>
          <w:spacing w:val="-4"/>
          <w:sz w:val="20"/>
        </w:rPr>
        <w:t xml:space="preserve"> </w:t>
      </w:r>
      <w:r>
        <w:rPr>
          <w:sz w:val="20"/>
        </w:rPr>
        <w:t>saranno</w:t>
      </w:r>
      <w:r>
        <w:rPr>
          <w:spacing w:val="-7"/>
          <w:sz w:val="20"/>
        </w:rPr>
        <w:t xml:space="preserve"> </w:t>
      </w:r>
      <w:r>
        <w:rPr>
          <w:sz w:val="20"/>
        </w:rPr>
        <w:t>comunicati</w:t>
      </w:r>
      <w:r>
        <w:rPr>
          <w:spacing w:val="-5"/>
          <w:sz w:val="20"/>
        </w:rPr>
        <w:t xml:space="preserve"> </w:t>
      </w:r>
      <w:r>
        <w:rPr>
          <w:sz w:val="20"/>
        </w:rPr>
        <w:t>alle Amministrazioni che aderiscono all’Accordo Quadro per le finalità relative alla sottoscrizione ed all’esecuzione dei singoli contratti di fornitura e per i relativi adempimenti di legge;</w:t>
      </w:r>
    </w:p>
    <w:p w14:paraId="3BBAE8BE" w14:textId="77777777" w:rsidR="00C9523F" w:rsidRDefault="008D3054">
      <w:pPr>
        <w:pStyle w:val="Paragrafoelenco"/>
        <w:numPr>
          <w:ilvl w:val="0"/>
          <w:numId w:val="2"/>
        </w:numPr>
        <w:tabs>
          <w:tab w:val="left" w:pos="499"/>
          <w:tab w:val="left" w:pos="501"/>
        </w:tabs>
        <w:spacing w:before="133" w:line="290" w:lineRule="auto"/>
        <w:ind w:right="292"/>
        <w:jc w:val="both"/>
        <w:rPr>
          <w:sz w:val="20"/>
        </w:rPr>
      </w:pPr>
      <w:r>
        <w:rPr>
          <w:sz w:val="20"/>
        </w:rPr>
        <w:t>tutti</w:t>
      </w:r>
      <w:r>
        <w:rPr>
          <w:spacing w:val="-2"/>
          <w:sz w:val="20"/>
        </w:rPr>
        <w:t xml:space="preserve"> </w:t>
      </w:r>
      <w:r>
        <w:rPr>
          <w:sz w:val="20"/>
        </w:rPr>
        <w:t>i</w:t>
      </w:r>
      <w:r>
        <w:rPr>
          <w:spacing w:val="-2"/>
          <w:sz w:val="20"/>
        </w:rPr>
        <w:t xml:space="preserve"> </w:t>
      </w:r>
      <w:r>
        <w:rPr>
          <w:sz w:val="20"/>
        </w:rPr>
        <w:t>dati</w:t>
      </w:r>
      <w:r>
        <w:rPr>
          <w:spacing w:val="-2"/>
          <w:sz w:val="20"/>
        </w:rPr>
        <w:t xml:space="preserve"> </w:t>
      </w:r>
      <w:r>
        <w:rPr>
          <w:sz w:val="20"/>
        </w:rPr>
        <w:t>acquisiti</w:t>
      </w:r>
      <w:r>
        <w:rPr>
          <w:spacing w:val="-2"/>
          <w:sz w:val="20"/>
        </w:rPr>
        <w:t xml:space="preserve"> </w:t>
      </w:r>
      <w:r>
        <w:rPr>
          <w:sz w:val="20"/>
        </w:rPr>
        <w:t>da</w:t>
      </w:r>
      <w:r>
        <w:rPr>
          <w:spacing w:val="-1"/>
          <w:sz w:val="20"/>
        </w:rPr>
        <w:t xml:space="preserve"> </w:t>
      </w:r>
      <w:r>
        <w:rPr>
          <w:sz w:val="20"/>
        </w:rPr>
        <w:t>Consip</w:t>
      </w:r>
      <w:r>
        <w:rPr>
          <w:spacing w:val="-3"/>
          <w:sz w:val="20"/>
        </w:rPr>
        <w:t xml:space="preserve"> </w:t>
      </w:r>
      <w:r>
        <w:rPr>
          <w:sz w:val="20"/>
        </w:rPr>
        <w:t>S.p.A.</w:t>
      </w:r>
      <w:r>
        <w:rPr>
          <w:spacing w:val="-3"/>
          <w:sz w:val="20"/>
        </w:rPr>
        <w:t xml:space="preserve"> </w:t>
      </w:r>
      <w:r>
        <w:rPr>
          <w:sz w:val="20"/>
        </w:rPr>
        <w:t>potranno</w:t>
      </w:r>
      <w:r>
        <w:rPr>
          <w:spacing w:val="-2"/>
          <w:sz w:val="20"/>
        </w:rPr>
        <w:t xml:space="preserve"> </w:t>
      </w:r>
      <w:r>
        <w:rPr>
          <w:sz w:val="20"/>
        </w:rPr>
        <w:t>essere</w:t>
      </w:r>
      <w:r>
        <w:rPr>
          <w:spacing w:val="-3"/>
          <w:sz w:val="20"/>
        </w:rPr>
        <w:t xml:space="preserve"> </w:t>
      </w:r>
      <w:r>
        <w:rPr>
          <w:sz w:val="20"/>
        </w:rPr>
        <w:t>trattati</w:t>
      </w:r>
      <w:r>
        <w:rPr>
          <w:spacing w:val="-4"/>
          <w:sz w:val="20"/>
        </w:rPr>
        <w:t xml:space="preserve"> </w:t>
      </w:r>
      <w:r>
        <w:rPr>
          <w:sz w:val="20"/>
        </w:rPr>
        <w:t>anche</w:t>
      </w:r>
      <w:r>
        <w:rPr>
          <w:spacing w:val="-2"/>
          <w:sz w:val="20"/>
        </w:rPr>
        <w:t xml:space="preserve"> </w:t>
      </w:r>
      <w:r>
        <w:rPr>
          <w:sz w:val="20"/>
        </w:rPr>
        <w:t>per</w:t>
      </w:r>
      <w:r>
        <w:rPr>
          <w:spacing w:val="-2"/>
          <w:sz w:val="20"/>
        </w:rPr>
        <w:t xml:space="preserve"> </w:t>
      </w:r>
      <w:r>
        <w:rPr>
          <w:sz w:val="20"/>
        </w:rPr>
        <w:t>fini</w:t>
      </w:r>
      <w:r>
        <w:rPr>
          <w:spacing w:val="-4"/>
          <w:sz w:val="20"/>
        </w:rPr>
        <w:t xml:space="preserve"> </w:t>
      </w:r>
      <w:r>
        <w:rPr>
          <w:sz w:val="20"/>
        </w:rPr>
        <w:t>di</w:t>
      </w:r>
      <w:r>
        <w:rPr>
          <w:spacing w:val="-4"/>
          <w:sz w:val="20"/>
        </w:rPr>
        <w:t xml:space="preserve"> </w:t>
      </w:r>
      <w:r>
        <w:rPr>
          <w:sz w:val="20"/>
        </w:rPr>
        <w:t>studio</w:t>
      </w:r>
      <w:r>
        <w:rPr>
          <w:spacing w:val="-3"/>
          <w:sz w:val="20"/>
        </w:rPr>
        <w:t xml:space="preserve"> </w:t>
      </w:r>
      <w:r>
        <w:rPr>
          <w:sz w:val="20"/>
        </w:rPr>
        <w:t>e</w:t>
      </w:r>
      <w:r>
        <w:rPr>
          <w:spacing w:val="-4"/>
          <w:sz w:val="20"/>
        </w:rPr>
        <w:t xml:space="preserve"> </w:t>
      </w:r>
      <w:r>
        <w:rPr>
          <w:sz w:val="20"/>
        </w:rPr>
        <w:t>statistici</w:t>
      </w:r>
      <w:r>
        <w:rPr>
          <w:spacing w:val="-4"/>
          <w:sz w:val="20"/>
        </w:rPr>
        <w:t xml:space="preserve"> </w:t>
      </w:r>
      <w:r>
        <w:rPr>
          <w:sz w:val="20"/>
        </w:rPr>
        <w:t>nel</w:t>
      </w:r>
      <w:r>
        <w:rPr>
          <w:spacing w:val="-2"/>
          <w:sz w:val="20"/>
        </w:rPr>
        <w:t xml:space="preserve"> </w:t>
      </w:r>
      <w:r>
        <w:rPr>
          <w:sz w:val="20"/>
        </w:rPr>
        <w:t>rispetto e delle norme previste dal Regolamento UE.</w:t>
      </w:r>
    </w:p>
    <w:p w14:paraId="0C7F9CD0" w14:textId="77777777" w:rsidR="00C9523F" w:rsidRDefault="008D3054">
      <w:pPr>
        <w:spacing w:before="144"/>
        <w:ind w:left="140"/>
        <w:rPr>
          <w:b/>
          <w:sz w:val="20"/>
        </w:rPr>
      </w:pPr>
      <w:r>
        <w:rPr>
          <w:b/>
          <w:sz w:val="20"/>
          <w:u w:val="single"/>
        </w:rPr>
        <w:t>Base</w:t>
      </w:r>
      <w:r>
        <w:rPr>
          <w:b/>
          <w:spacing w:val="-7"/>
          <w:sz w:val="20"/>
          <w:u w:val="single"/>
        </w:rPr>
        <w:t xml:space="preserve"> </w:t>
      </w:r>
      <w:r>
        <w:rPr>
          <w:b/>
          <w:sz w:val="20"/>
          <w:u w:val="single"/>
        </w:rPr>
        <w:t>giuridica</w:t>
      </w:r>
      <w:r>
        <w:rPr>
          <w:b/>
          <w:spacing w:val="-5"/>
          <w:sz w:val="20"/>
          <w:u w:val="single"/>
        </w:rPr>
        <w:t xml:space="preserve"> </w:t>
      </w:r>
      <w:r>
        <w:rPr>
          <w:b/>
          <w:sz w:val="20"/>
          <w:u w:val="single"/>
        </w:rPr>
        <w:t>e</w:t>
      </w:r>
      <w:r>
        <w:rPr>
          <w:b/>
          <w:spacing w:val="-6"/>
          <w:sz w:val="20"/>
          <w:u w:val="single"/>
        </w:rPr>
        <w:t xml:space="preserve"> </w:t>
      </w:r>
      <w:r>
        <w:rPr>
          <w:b/>
          <w:sz w:val="20"/>
          <w:u w:val="single"/>
        </w:rPr>
        <w:t>natura</w:t>
      </w:r>
      <w:r>
        <w:rPr>
          <w:b/>
          <w:spacing w:val="-5"/>
          <w:sz w:val="20"/>
          <w:u w:val="single"/>
        </w:rPr>
        <w:t xml:space="preserve"> </w:t>
      </w:r>
      <w:r>
        <w:rPr>
          <w:b/>
          <w:sz w:val="20"/>
          <w:u w:val="single"/>
        </w:rPr>
        <w:t>del</w:t>
      </w:r>
      <w:r>
        <w:rPr>
          <w:b/>
          <w:spacing w:val="-6"/>
          <w:sz w:val="20"/>
          <w:u w:val="single"/>
        </w:rPr>
        <w:t xml:space="preserve"> </w:t>
      </w:r>
      <w:r>
        <w:rPr>
          <w:b/>
          <w:spacing w:val="-2"/>
          <w:sz w:val="20"/>
          <w:u w:val="single"/>
        </w:rPr>
        <w:t>conferimento</w:t>
      </w:r>
    </w:p>
    <w:p w14:paraId="16AF9E99" w14:textId="77777777" w:rsidR="00C9523F" w:rsidRDefault="008D3054">
      <w:pPr>
        <w:pStyle w:val="Corpotesto"/>
        <w:spacing w:before="195" w:line="292" w:lineRule="auto"/>
        <w:ind w:right="289"/>
        <w:jc w:val="both"/>
      </w:pPr>
      <w:r>
        <w:t>Il</w:t>
      </w:r>
      <w:r>
        <w:rPr>
          <w:spacing w:val="-9"/>
        </w:rPr>
        <w:t xml:space="preserve"> </w:t>
      </w:r>
      <w:r>
        <w:t>Concorrente</w:t>
      </w:r>
      <w:r>
        <w:rPr>
          <w:spacing w:val="-6"/>
        </w:rPr>
        <w:t xml:space="preserve"> </w:t>
      </w:r>
      <w:r>
        <w:t>è</w:t>
      </w:r>
      <w:r>
        <w:rPr>
          <w:spacing w:val="-6"/>
        </w:rPr>
        <w:t xml:space="preserve"> </w:t>
      </w:r>
      <w:r>
        <w:t>tenuto</w:t>
      </w:r>
      <w:r>
        <w:rPr>
          <w:spacing w:val="-6"/>
        </w:rPr>
        <w:t xml:space="preserve"> </w:t>
      </w:r>
      <w:r>
        <w:t>a</w:t>
      </w:r>
      <w:r>
        <w:rPr>
          <w:spacing w:val="-6"/>
        </w:rPr>
        <w:t xml:space="preserve"> </w:t>
      </w:r>
      <w:r>
        <w:t>fornire</w:t>
      </w:r>
      <w:r>
        <w:rPr>
          <w:spacing w:val="-6"/>
        </w:rPr>
        <w:t xml:space="preserve"> </w:t>
      </w:r>
      <w:r>
        <w:t>i</w:t>
      </w:r>
      <w:r>
        <w:rPr>
          <w:spacing w:val="-6"/>
        </w:rPr>
        <w:t xml:space="preserve"> </w:t>
      </w:r>
      <w:r>
        <w:t>dati</w:t>
      </w:r>
      <w:r>
        <w:rPr>
          <w:spacing w:val="-6"/>
        </w:rPr>
        <w:t xml:space="preserve"> </w:t>
      </w:r>
      <w:r>
        <w:t>a</w:t>
      </w:r>
      <w:r>
        <w:rPr>
          <w:spacing w:val="-6"/>
        </w:rPr>
        <w:t xml:space="preserve"> </w:t>
      </w:r>
      <w:r>
        <w:t>Consip</w:t>
      </w:r>
      <w:r>
        <w:rPr>
          <w:spacing w:val="-6"/>
        </w:rPr>
        <w:t xml:space="preserve"> </w:t>
      </w:r>
      <w:r>
        <w:t>S.p.A.,</w:t>
      </w:r>
      <w:r>
        <w:rPr>
          <w:spacing w:val="-5"/>
        </w:rPr>
        <w:t xml:space="preserve"> </w:t>
      </w:r>
      <w:r>
        <w:t>in</w:t>
      </w:r>
      <w:r>
        <w:rPr>
          <w:spacing w:val="-8"/>
        </w:rPr>
        <w:t xml:space="preserve"> </w:t>
      </w:r>
      <w:r>
        <w:t>ragione</w:t>
      </w:r>
      <w:r>
        <w:rPr>
          <w:spacing w:val="-6"/>
        </w:rPr>
        <w:t xml:space="preserve"> </w:t>
      </w:r>
      <w:r>
        <w:t>degli</w:t>
      </w:r>
      <w:r>
        <w:rPr>
          <w:spacing w:val="-6"/>
        </w:rPr>
        <w:t xml:space="preserve"> </w:t>
      </w:r>
      <w:r>
        <w:t>obblighi</w:t>
      </w:r>
      <w:r>
        <w:rPr>
          <w:spacing w:val="-7"/>
        </w:rPr>
        <w:t xml:space="preserve"> </w:t>
      </w:r>
      <w:r>
        <w:t>legali</w:t>
      </w:r>
      <w:r>
        <w:rPr>
          <w:spacing w:val="-6"/>
        </w:rPr>
        <w:t xml:space="preserve"> </w:t>
      </w:r>
      <w:r>
        <w:t>derivanti</w:t>
      </w:r>
      <w:r>
        <w:rPr>
          <w:spacing w:val="-6"/>
        </w:rPr>
        <w:t xml:space="preserve"> </w:t>
      </w:r>
      <w:r>
        <w:t>dalla</w:t>
      </w:r>
      <w:r>
        <w:rPr>
          <w:spacing w:val="-6"/>
        </w:rPr>
        <w:t xml:space="preserve"> </w:t>
      </w:r>
      <w:r>
        <w:t>normativa in materia di appalti e contrattualistica pubblica. Il rifiuto di fornire i dati richiesti da Consip S.p.A. potrebbe determinare, a seconda dei casi, l’impossibilità di ammettere il concorrente alla partecipazione alla gara o la sua</w:t>
      </w:r>
      <w:r>
        <w:rPr>
          <w:spacing w:val="-3"/>
        </w:rPr>
        <w:t xml:space="preserve"> </w:t>
      </w:r>
      <w:r>
        <w:t>esclusione</w:t>
      </w:r>
      <w:r>
        <w:rPr>
          <w:spacing w:val="-2"/>
        </w:rPr>
        <w:t xml:space="preserve"> </w:t>
      </w:r>
      <w:r>
        <w:t>da</w:t>
      </w:r>
      <w:r>
        <w:rPr>
          <w:spacing w:val="-3"/>
        </w:rPr>
        <w:t xml:space="preserve"> </w:t>
      </w:r>
      <w:r>
        <w:t>questa</w:t>
      </w:r>
      <w:r>
        <w:rPr>
          <w:spacing w:val="-2"/>
        </w:rPr>
        <w:t xml:space="preserve"> </w:t>
      </w:r>
      <w:r>
        <w:t>o la</w:t>
      </w:r>
      <w:r>
        <w:rPr>
          <w:spacing w:val="-2"/>
        </w:rPr>
        <w:t xml:space="preserve"> </w:t>
      </w:r>
      <w:r>
        <w:t>decadenza</w:t>
      </w:r>
      <w:r>
        <w:rPr>
          <w:spacing w:val="-2"/>
        </w:rPr>
        <w:t xml:space="preserve"> </w:t>
      </w:r>
      <w:r>
        <w:t>dall'aggiudicazione,</w:t>
      </w:r>
      <w:r>
        <w:rPr>
          <w:spacing w:val="-2"/>
        </w:rPr>
        <w:t xml:space="preserve"> </w:t>
      </w:r>
      <w:r>
        <w:t>nonché</w:t>
      </w:r>
      <w:r>
        <w:rPr>
          <w:spacing w:val="-2"/>
        </w:rPr>
        <w:t xml:space="preserve"> </w:t>
      </w:r>
      <w:r>
        <w:t>l’impossibilità</w:t>
      </w:r>
      <w:r>
        <w:rPr>
          <w:spacing w:val="-2"/>
        </w:rPr>
        <w:t xml:space="preserve"> </w:t>
      </w:r>
      <w:r>
        <w:t>di</w:t>
      </w:r>
      <w:r>
        <w:rPr>
          <w:spacing w:val="-3"/>
        </w:rPr>
        <w:t xml:space="preserve"> </w:t>
      </w:r>
      <w:r>
        <w:t>stipulare</w:t>
      </w:r>
      <w:r>
        <w:rPr>
          <w:spacing w:val="-2"/>
        </w:rPr>
        <w:t xml:space="preserve"> </w:t>
      </w:r>
      <w:r>
        <w:t>il</w:t>
      </w:r>
      <w:r>
        <w:rPr>
          <w:spacing w:val="-3"/>
        </w:rPr>
        <w:t xml:space="preserve"> </w:t>
      </w:r>
      <w:r>
        <w:t>contratto.</w:t>
      </w:r>
      <w:r>
        <w:rPr>
          <w:spacing w:val="-2"/>
        </w:rPr>
        <w:t xml:space="preserve"> </w:t>
      </w:r>
      <w:r>
        <w:t>Il concorrente è consapevole che i dati forniti a Consip, in caso di aggiudicazione, saranno comunicati alle “Amministrazioni” per le finalità relative alla sottoscrizione ed all’esecuzione dei singoli contratti di fornitura e per i relativi adempimenti di legge.</w:t>
      </w:r>
    </w:p>
    <w:p w14:paraId="6A640E8C" w14:textId="77777777" w:rsidR="00C9523F" w:rsidRDefault="008D3054">
      <w:pPr>
        <w:spacing w:before="141"/>
        <w:ind w:left="140"/>
        <w:rPr>
          <w:b/>
          <w:sz w:val="20"/>
        </w:rPr>
      </w:pPr>
      <w:r>
        <w:rPr>
          <w:b/>
          <w:sz w:val="20"/>
          <w:u w:val="single"/>
        </w:rPr>
        <w:t>Natura</w:t>
      </w:r>
      <w:r>
        <w:rPr>
          <w:b/>
          <w:spacing w:val="-6"/>
          <w:sz w:val="20"/>
          <w:u w:val="single"/>
        </w:rPr>
        <w:t xml:space="preserve"> </w:t>
      </w:r>
      <w:r>
        <w:rPr>
          <w:b/>
          <w:sz w:val="20"/>
          <w:u w:val="single"/>
        </w:rPr>
        <w:t>dei</w:t>
      </w:r>
      <w:r>
        <w:rPr>
          <w:b/>
          <w:spacing w:val="-6"/>
          <w:sz w:val="20"/>
          <w:u w:val="single"/>
        </w:rPr>
        <w:t xml:space="preserve"> </w:t>
      </w:r>
      <w:r>
        <w:rPr>
          <w:b/>
          <w:sz w:val="20"/>
          <w:u w:val="single"/>
        </w:rPr>
        <w:t>dati</w:t>
      </w:r>
      <w:r>
        <w:rPr>
          <w:b/>
          <w:spacing w:val="-5"/>
          <w:sz w:val="20"/>
          <w:u w:val="single"/>
        </w:rPr>
        <w:t xml:space="preserve"> </w:t>
      </w:r>
      <w:r>
        <w:rPr>
          <w:b/>
          <w:spacing w:val="-2"/>
          <w:sz w:val="20"/>
          <w:u w:val="single"/>
        </w:rPr>
        <w:t>trattati</w:t>
      </w:r>
    </w:p>
    <w:p w14:paraId="1B8F0F31" w14:textId="77777777" w:rsidR="00C9523F" w:rsidRDefault="008D3054">
      <w:pPr>
        <w:pStyle w:val="Corpotesto"/>
        <w:spacing w:before="193" w:line="292" w:lineRule="auto"/>
        <w:ind w:right="291"/>
        <w:jc w:val="both"/>
      </w:pPr>
      <w:r>
        <w:rPr>
          <w:spacing w:val="-2"/>
        </w:rPr>
        <w:t>I</w:t>
      </w:r>
      <w:r>
        <w:rPr>
          <w:spacing w:val="-5"/>
        </w:rPr>
        <w:t xml:space="preserve"> </w:t>
      </w:r>
      <w:r>
        <w:rPr>
          <w:spacing w:val="-2"/>
        </w:rPr>
        <w:t>dati</w:t>
      </w:r>
      <w:r>
        <w:rPr>
          <w:spacing w:val="-4"/>
        </w:rPr>
        <w:t xml:space="preserve"> </w:t>
      </w:r>
      <w:r>
        <w:rPr>
          <w:spacing w:val="-2"/>
        </w:rPr>
        <w:t>oggetto</w:t>
      </w:r>
      <w:r>
        <w:rPr>
          <w:spacing w:val="-3"/>
        </w:rPr>
        <w:t xml:space="preserve"> </w:t>
      </w:r>
      <w:r>
        <w:rPr>
          <w:spacing w:val="-2"/>
        </w:rPr>
        <w:t>di</w:t>
      </w:r>
      <w:r>
        <w:rPr>
          <w:spacing w:val="-7"/>
        </w:rPr>
        <w:t xml:space="preserve"> </w:t>
      </w:r>
      <w:r>
        <w:rPr>
          <w:spacing w:val="-2"/>
        </w:rPr>
        <w:t>trattamento</w:t>
      </w:r>
      <w:r>
        <w:rPr>
          <w:spacing w:val="-3"/>
        </w:rPr>
        <w:t xml:space="preserve"> </w:t>
      </w:r>
      <w:r>
        <w:rPr>
          <w:spacing w:val="-2"/>
        </w:rPr>
        <w:t>per</w:t>
      </w:r>
      <w:r>
        <w:rPr>
          <w:spacing w:val="-5"/>
        </w:rPr>
        <w:t xml:space="preserve"> </w:t>
      </w:r>
      <w:r>
        <w:rPr>
          <w:spacing w:val="-2"/>
        </w:rPr>
        <w:t>le</w:t>
      </w:r>
      <w:r>
        <w:rPr>
          <w:spacing w:val="-7"/>
        </w:rPr>
        <w:t xml:space="preserve"> </w:t>
      </w:r>
      <w:r>
        <w:rPr>
          <w:spacing w:val="-2"/>
        </w:rPr>
        <w:t>finalità</w:t>
      </w:r>
      <w:r>
        <w:rPr>
          <w:spacing w:val="-4"/>
        </w:rPr>
        <w:t xml:space="preserve"> </w:t>
      </w:r>
      <w:r>
        <w:rPr>
          <w:spacing w:val="-2"/>
        </w:rPr>
        <w:t>sopra</w:t>
      </w:r>
      <w:r>
        <w:rPr>
          <w:spacing w:val="-7"/>
        </w:rPr>
        <w:t xml:space="preserve"> </w:t>
      </w:r>
      <w:r>
        <w:rPr>
          <w:spacing w:val="-2"/>
        </w:rPr>
        <w:t>specificate,</w:t>
      </w:r>
      <w:r>
        <w:rPr>
          <w:spacing w:val="-5"/>
        </w:rPr>
        <w:t xml:space="preserve"> </w:t>
      </w:r>
      <w:r>
        <w:rPr>
          <w:spacing w:val="-2"/>
        </w:rPr>
        <w:t>sono</w:t>
      </w:r>
      <w:r>
        <w:rPr>
          <w:spacing w:val="-4"/>
        </w:rPr>
        <w:t xml:space="preserve"> </w:t>
      </w:r>
      <w:r>
        <w:rPr>
          <w:spacing w:val="-2"/>
        </w:rPr>
        <w:t>della</w:t>
      </w:r>
      <w:r>
        <w:rPr>
          <w:spacing w:val="-7"/>
        </w:rPr>
        <w:t xml:space="preserve"> </w:t>
      </w:r>
      <w:r>
        <w:rPr>
          <w:spacing w:val="-2"/>
        </w:rPr>
        <w:t>seguente</w:t>
      </w:r>
      <w:r>
        <w:rPr>
          <w:spacing w:val="-4"/>
        </w:rPr>
        <w:t xml:space="preserve"> </w:t>
      </w:r>
      <w:r>
        <w:rPr>
          <w:spacing w:val="-2"/>
        </w:rPr>
        <w:t>natura:</w:t>
      </w:r>
      <w:r>
        <w:rPr>
          <w:spacing w:val="-3"/>
        </w:rPr>
        <w:t xml:space="preserve"> </w:t>
      </w:r>
      <w:r>
        <w:rPr>
          <w:spacing w:val="-2"/>
        </w:rPr>
        <w:t>i)</w:t>
      </w:r>
      <w:r>
        <w:rPr>
          <w:spacing w:val="-5"/>
        </w:rPr>
        <w:t xml:space="preserve"> </w:t>
      </w:r>
      <w:r>
        <w:rPr>
          <w:spacing w:val="-2"/>
        </w:rPr>
        <w:t>dati</w:t>
      </w:r>
      <w:r>
        <w:rPr>
          <w:spacing w:val="-5"/>
        </w:rPr>
        <w:t xml:space="preserve"> </w:t>
      </w:r>
      <w:r>
        <w:rPr>
          <w:spacing w:val="-2"/>
        </w:rPr>
        <w:t>personali</w:t>
      </w:r>
      <w:r>
        <w:rPr>
          <w:spacing w:val="-7"/>
        </w:rPr>
        <w:t xml:space="preserve"> </w:t>
      </w:r>
      <w:r>
        <w:rPr>
          <w:spacing w:val="-2"/>
        </w:rPr>
        <w:t xml:space="preserve">comuni </w:t>
      </w:r>
      <w:r>
        <w:t>(es. anagrafici e di contatto); ii) dati relativi a condanne penali e a reati (cd. “giudiziari”) di cui all’art. 10 Regolamento</w:t>
      </w:r>
      <w:r>
        <w:rPr>
          <w:spacing w:val="-1"/>
        </w:rPr>
        <w:t xml:space="preserve"> </w:t>
      </w:r>
      <w:r>
        <w:t>UE, limitatamente al solo</w:t>
      </w:r>
      <w:r>
        <w:rPr>
          <w:spacing w:val="-1"/>
        </w:rPr>
        <w:t xml:space="preserve"> </w:t>
      </w:r>
      <w:r>
        <w:t>scopo di</w:t>
      </w:r>
      <w:r>
        <w:rPr>
          <w:spacing w:val="-2"/>
        </w:rPr>
        <w:t xml:space="preserve"> </w:t>
      </w:r>
      <w:r>
        <w:t>valutare</w:t>
      </w:r>
      <w:r>
        <w:rPr>
          <w:spacing w:val="-1"/>
        </w:rPr>
        <w:t xml:space="preserve"> </w:t>
      </w:r>
      <w:r>
        <w:t>il possesso dei requisiti e</w:t>
      </w:r>
      <w:r>
        <w:rPr>
          <w:spacing w:val="-1"/>
        </w:rPr>
        <w:t xml:space="preserve"> </w:t>
      </w:r>
      <w:r>
        <w:t>delle</w:t>
      </w:r>
      <w:r>
        <w:rPr>
          <w:spacing w:val="-1"/>
        </w:rPr>
        <w:t xml:space="preserve"> </w:t>
      </w:r>
      <w:r>
        <w:t>qualità</w:t>
      </w:r>
      <w:r>
        <w:rPr>
          <w:spacing w:val="-1"/>
        </w:rPr>
        <w:t xml:space="preserve"> </w:t>
      </w:r>
      <w:r>
        <w:t>previsti dalla vigente</w:t>
      </w:r>
      <w:r>
        <w:rPr>
          <w:spacing w:val="-9"/>
        </w:rPr>
        <w:t xml:space="preserve"> </w:t>
      </w:r>
      <w:r>
        <w:t>normativa</w:t>
      </w:r>
      <w:r>
        <w:rPr>
          <w:spacing w:val="-9"/>
        </w:rPr>
        <w:t xml:space="preserve"> </w:t>
      </w:r>
      <w:r>
        <w:t>applicabile</w:t>
      </w:r>
      <w:r>
        <w:rPr>
          <w:spacing w:val="-11"/>
        </w:rPr>
        <w:t xml:space="preserve"> </w:t>
      </w:r>
      <w:r>
        <w:t>ai</w:t>
      </w:r>
      <w:r>
        <w:rPr>
          <w:spacing w:val="-10"/>
        </w:rPr>
        <w:t xml:space="preserve"> </w:t>
      </w:r>
      <w:r>
        <w:t>fini</w:t>
      </w:r>
      <w:r>
        <w:rPr>
          <w:spacing w:val="-10"/>
        </w:rPr>
        <w:t xml:space="preserve"> </w:t>
      </w:r>
      <w:r>
        <w:t>della</w:t>
      </w:r>
      <w:r>
        <w:rPr>
          <w:spacing w:val="-9"/>
        </w:rPr>
        <w:t xml:space="preserve"> </w:t>
      </w:r>
      <w:r>
        <w:t>partecipazione</w:t>
      </w:r>
      <w:r>
        <w:rPr>
          <w:spacing w:val="-9"/>
        </w:rPr>
        <w:t xml:space="preserve"> </w:t>
      </w:r>
      <w:r>
        <w:t>alla</w:t>
      </w:r>
      <w:r>
        <w:rPr>
          <w:spacing w:val="-9"/>
        </w:rPr>
        <w:t xml:space="preserve"> </w:t>
      </w:r>
      <w:r>
        <w:t>gara</w:t>
      </w:r>
      <w:r>
        <w:rPr>
          <w:spacing w:val="-8"/>
        </w:rPr>
        <w:t xml:space="preserve"> </w:t>
      </w:r>
      <w:r>
        <w:t>e</w:t>
      </w:r>
      <w:r>
        <w:rPr>
          <w:spacing w:val="-9"/>
        </w:rPr>
        <w:t xml:space="preserve"> </w:t>
      </w:r>
      <w:r>
        <w:t>dell’aggiudicazione.</w:t>
      </w:r>
      <w:r>
        <w:rPr>
          <w:spacing w:val="-9"/>
        </w:rPr>
        <w:t xml:space="preserve"> </w:t>
      </w:r>
      <w:r>
        <w:t>Non</w:t>
      </w:r>
      <w:r>
        <w:rPr>
          <w:spacing w:val="-11"/>
        </w:rPr>
        <w:t xml:space="preserve"> </w:t>
      </w:r>
      <w:r>
        <w:t>vengono,</w:t>
      </w:r>
      <w:r>
        <w:rPr>
          <w:spacing w:val="-9"/>
        </w:rPr>
        <w:t xml:space="preserve"> </w:t>
      </w:r>
      <w:r>
        <w:t>invece, richiesti</w:t>
      </w:r>
      <w:r>
        <w:rPr>
          <w:spacing w:val="-7"/>
        </w:rPr>
        <w:t xml:space="preserve"> </w:t>
      </w:r>
      <w:r>
        <w:t>i</w:t>
      </w:r>
      <w:r>
        <w:rPr>
          <w:spacing w:val="-9"/>
        </w:rPr>
        <w:t xml:space="preserve"> </w:t>
      </w:r>
      <w:r>
        <w:t>dati</w:t>
      </w:r>
      <w:r>
        <w:rPr>
          <w:spacing w:val="-11"/>
        </w:rPr>
        <w:t xml:space="preserve"> </w:t>
      </w:r>
      <w:r>
        <w:t>rientranti</w:t>
      </w:r>
      <w:r>
        <w:rPr>
          <w:spacing w:val="-9"/>
        </w:rPr>
        <w:t xml:space="preserve"> </w:t>
      </w:r>
      <w:r>
        <w:t>nelle</w:t>
      </w:r>
      <w:r>
        <w:rPr>
          <w:spacing w:val="-8"/>
        </w:rPr>
        <w:t xml:space="preserve"> </w:t>
      </w:r>
      <w:r>
        <w:t>“categorie</w:t>
      </w:r>
      <w:r>
        <w:rPr>
          <w:spacing w:val="-9"/>
        </w:rPr>
        <w:t xml:space="preserve"> </w:t>
      </w:r>
      <w:r>
        <w:t>particolari</w:t>
      </w:r>
      <w:r>
        <w:rPr>
          <w:spacing w:val="-8"/>
        </w:rPr>
        <w:t xml:space="preserve"> </w:t>
      </w:r>
      <w:r>
        <w:t>di</w:t>
      </w:r>
      <w:r>
        <w:rPr>
          <w:spacing w:val="-9"/>
        </w:rPr>
        <w:t xml:space="preserve"> </w:t>
      </w:r>
      <w:r>
        <w:t>dati</w:t>
      </w:r>
      <w:r>
        <w:rPr>
          <w:spacing w:val="-9"/>
        </w:rPr>
        <w:t xml:space="preserve"> </w:t>
      </w:r>
      <w:r>
        <w:t>personali”</w:t>
      </w:r>
      <w:r>
        <w:rPr>
          <w:spacing w:val="-9"/>
        </w:rPr>
        <w:t xml:space="preserve"> </w:t>
      </w:r>
      <w:r>
        <w:t>(cd.</w:t>
      </w:r>
      <w:r>
        <w:rPr>
          <w:spacing w:val="-8"/>
        </w:rPr>
        <w:t xml:space="preserve"> </w:t>
      </w:r>
      <w:r>
        <w:t>“sensibili”)</w:t>
      </w:r>
      <w:r>
        <w:rPr>
          <w:spacing w:val="-9"/>
        </w:rPr>
        <w:t xml:space="preserve"> </w:t>
      </w:r>
      <w:r>
        <w:t>di</w:t>
      </w:r>
      <w:r>
        <w:rPr>
          <w:spacing w:val="-11"/>
        </w:rPr>
        <w:t xml:space="preserve"> </w:t>
      </w:r>
      <w:r>
        <w:t>cui</w:t>
      </w:r>
      <w:r>
        <w:rPr>
          <w:spacing w:val="-9"/>
        </w:rPr>
        <w:t xml:space="preserve"> </w:t>
      </w:r>
      <w:r>
        <w:t>all’art.</w:t>
      </w:r>
      <w:r>
        <w:rPr>
          <w:spacing w:val="-10"/>
        </w:rPr>
        <w:t xml:space="preserve"> </w:t>
      </w:r>
      <w:r>
        <w:t>9</w:t>
      </w:r>
      <w:r>
        <w:rPr>
          <w:spacing w:val="-8"/>
        </w:rPr>
        <w:t xml:space="preserve"> </w:t>
      </w:r>
      <w:r>
        <w:t xml:space="preserve">Regolamento </w:t>
      </w:r>
      <w:r>
        <w:rPr>
          <w:spacing w:val="-4"/>
        </w:rPr>
        <w:t>UE.</w:t>
      </w:r>
    </w:p>
    <w:p w14:paraId="5A4687B7" w14:textId="77777777" w:rsidR="00C9523F" w:rsidRDefault="008D3054">
      <w:pPr>
        <w:spacing w:before="141"/>
        <w:ind w:left="140"/>
        <w:rPr>
          <w:b/>
          <w:sz w:val="20"/>
        </w:rPr>
      </w:pPr>
      <w:r>
        <w:rPr>
          <w:b/>
          <w:sz w:val="20"/>
          <w:u w:val="single"/>
        </w:rPr>
        <w:t>Modalità</w:t>
      </w:r>
      <w:r>
        <w:rPr>
          <w:b/>
          <w:spacing w:val="-7"/>
          <w:sz w:val="20"/>
          <w:u w:val="single"/>
        </w:rPr>
        <w:t xml:space="preserve"> </w:t>
      </w:r>
      <w:r>
        <w:rPr>
          <w:b/>
          <w:sz w:val="20"/>
          <w:u w:val="single"/>
        </w:rPr>
        <w:t>del</w:t>
      </w:r>
      <w:r>
        <w:rPr>
          <w:b/>
          <w:spacing w:val="-7"/>
          <w:sz w:val="20"/>
          <w:u w:val="single"/>
        </w:rPr>
        <w:t xml:space="preserve"> </w:t>
      </w:r>
      <w:r>
        <w:rPr>
          <w:b/>
          <w:sz w:val="20"/>
          <w:u w:val="single"/>
        </w:rPr>
        <w:t>trattamento</w:t>
      </w:r>
      <w:r>
        <w:rPr>
          <w:b/>
          <w:spacing w:val="-6"/>
          <w:sz w:val="20"/>
          <w:u w:val="single"/>
        </w:rPr>
        <w:t xml:space="preserve"> </w:t>
      </w:r>
      <w:r>
        <w:rPr>
          <w:b/>
          <w:sz w:val="20"/>
          <w:u w:val="single"/>
        </w:rPr>
        <w:t>dei</w:t>
      </w:r>
      <w:r>
        <w:rPr>
          <w:b/>
          <w:spacing w:val="-6"/>
          <w:sz w:val="20"/>
          <w:u w:val="single"/>
        </w:rPr>
        <w:t xml:space="preserve"> </w:t>
      </w:r>
      <w:r>
        <w:rPr>
          <w:b/>
          <w:spacing w:val="-4"/>
          <w:sz w:val="20"/>
          <w:u w:val="single"/>
        </w:rPr>
        <w:t>dati</w:t>
      </w:r>
    </w:p>
    <w:p w14:paraId="5ED16B2B" w14:textId="77777777" w:rsidR="00C9523F" w:rsidRDefault="008D3054">
      <w:pPr>
        <w:pStyle w:val="Corpotesto"/>
        <w:spacing w:before="194"/>
        <w:jc w:val="both"/>
      </w:pPr>
      <w:r>
        <w:t>I</w:t>
      </w:r>
      <w:r>
        <w:rPr>
          <w:spacing w:val="-1"/>
        </w:rPr>
        <w:t xml:space="preserve"> </w:t>
      </w:r>
      <w:r>
        <w:t>dati</w:t>
      </w:r>
      <w:r>
        <w:rPr>
          <w:spacing w:val="-2"/>
        </w:rPr>
        <w:t xml:space="preserve"> </w:t>
      </w:r>
      <w:r>
        <w:t>raccolti</w:t>
      </w:r>
      <w:r>
        <w:rPr>
          <w:spacing w:val="2"/>
        </w:rPr>
        <w:t xml:space="preserve"> </w:t>
      </w:r>
      <w:r>
        <w:t>ivi inclusi</w:t>
      </w:r>
      <w:r>
        <w:rPr>
          <w:spacing w:val="-2"/>
        </w:rPr>
        <w:t xml:space="preserve"> </w:t>
      </w:r>
      <w:r>
        <w:t>quelli</w:t>
      </w:r>
      <w:r>
        <w:rPr>
          <w:spacing w:val="-2"/>
        </w:rPr>
        <w:t xml:space="preserve"> </w:t>
      </w:r>
      <w:r>
        <w:t>acquisiti</w:t>
      </w:r>
      <w:r>
        <w:rPr>
          <w:spacing w:val="-3"/>
        </w:rPr>
        <w:t xml:space="preserve"> </w:t>
      </w:r>
      <w:r>
        <w:t>tramite</w:t>
      </w:r>
      <w:r>
        <w:rPr>
          <w:spacing w:val="-2"/>
        </w:rPr>
        <w:t xml:space="preserve"> </w:t>
      </w:r>
      <w:r>
        <w:t>il</w:t>
      </w:r>
      <w:r>
        <w:rPr>
          <w:spacing w:val="-2"/>
        </w:rPr>
        <w:t xml:space="preserve"> </w:t>
      </w:r>
      <w:r>
        <w:t>FVOE</w:t>
      </w:r>
      <w:r>
        <w:rPr>
          <w:spacing w:val="4"/>
        </w:rPr>
        <w:t xml:space="preserve"> </w:t>
      </w:r>
      <w:r>
        <w:t>sono</w:t>
      </w:r>
      <w:r>
        <w:rPr>
          <w:spacing w:val="-2"/>
        </w:rPr>
        <w:t xml:space="preserve"> </w:t>
      </w:r>
      <w:r>
        <w:t>trattati</w:t>
      </w:r>
      <w:r>
        <w:rPr>
          <w:spacing w:val="-2"/>
        </w:rPr>
        <w:t xml:space="preserve"> </w:t>
      </w:r>
      <w:r>
        <w:t>e</w:t>
      </w:r>
      <w:r>
        <w:rPr>
          <w:spacing w:val="-2"/>
        </w:rPr>
        <w:t xml:space="preserve"> </w:t>
      </w:r>
      <w:r>
        <w:t>conservati</w:t>
      </w:r>
      <w:r>
        <w:rPr>
          <w:spacing w:val="-1"/>
        </w:rPr>
        <w:t xml:space="preserve"> </w:t>
      </w:r>
      <w:r>
        <w:t>ai sensi</w:t>
      </w:r>
      <w:r>
        <w:rPr>
          <w:spacing w:val="-2"/>
        </w:rPr>
        <w:t xml:space="preserve"> </w:t>
      </w:r>
      <w:r>
        <w:t>del</w:t>
      </w:r>
      <w:r>
        <w:rPr>
          <w:spacing w:val="-2"/>
        </w:rPr>
        <w:t xml:space="preserve"> </w:t>
      </w:r>
      <w:r>
        <w:t>Regolamento</w:t>
      </w:r>
      <w:r>
        <w:rPr>
          <w:spacing w:val="1"/>
        </w:rPr>
        <w:t xml:space="preserve"> </w:t>
      </w:r>
      <w:r>
        <w:rPr>
          <w:spacing w:val="-5"/>
        </w:rPr>
        <w:t>UE</w:t>
      </w:r>
    </w:p>
    <w:p w14:paraId="23093BD8" w14:textId="77777777" w:rsidR="00C9523F" w:rsidRDefault="008D3054">
      <w:pPr>
        <w:pStyle w:val="Corpotesto"/>
        <w:spacing w:before="49" w:line="292" w:lineRule="auto"/>
        <w:ind w:right="281"/>
        <w:jc w:val="both"/>
      </w:pPr>
      <w:r>
        <w:t>n. 2016/679, del D. Lgs. 196/2003 recante il “Codice in materia di protezione dei dati personali” come modificato</w:t>
      </w:r>
      <w:r>
        <w:rPr>
          <w:spacing w:val="-10"/>
        </w:rPr>
        <w:t xml:space="preserve"> </w:t>
      </w:r>
      <w:r>
        <w:t>dal</w:t>
      </w:r>
      <w:r>
        <w:rPr>
          <w:spacing w:val="-11"/>
        </w:rPr>
        <w:t xml:space="preserve"> </w:t>
      </w:r>
      <w:r>
        <w:t>D.</w:t>
      </w:r>
      <w:r>
        <w:rPr>
          <w:spacing w:val="-10"/>
        </w:rPr>
        <w:t xml:space="preserve"> </w:t>
      </w:r>
      <w:r>
        <w:t>Lgs.</w:t>
      </w:r>
      <w:r>
        <w:rPr>
          <w:spacing w:val="-10"/>
        </w:rPr>
        <w:t xml:space="preserve"> </w:t>
      </w:r>
      <w:r>
        <w:t>101/2018</w:t>
      </w:r>
      <w:r>
        <w:rPr>
          <w:spacing w:val="-10"/>
        </w:rPr>
        <w:t xml:space="preserve"> </w:t>
      </w:r>
      <w:r>
        <w:t>e</w:t>
      </w:r>
      <w:r>
        <w:rPr>
          <w:spacing w:val="-10"/>
        </w:rPr>
        <w:t xml:space="preserve"> </w:t>
      </w:r>
      <w:r>
        <w:t>del</w:t>
      </w:r>
      <w:r>
        <w:rPr>
          <w:spacing w:val="-11"/>
        </w:rPr>
        <w:t xml:space="preserve"> </w:t>
      </w:r>
      <w:r>
        <w:t>decreto</w:t>
      </w:r>
      <w:r>
        <w:rPr>
          <w:spacing w:val="-11"/>
        </w:rPr>
        <w:t xml:space="preserve"> </w:t>
      </w:r>
      <w:r>
        <w:t>della</w:t>
      </w:r>
      <w:r>
        <w:rPr>
          <w:spacing w:val="-10"/>
        </w:rPr>
        <w:t xml:space="preserve"> </w:t>
      </w:r>
      <w:r>
        <w:t>Presidenza</w:t>
      </w:r>
      <w:r>
        <w:rPr>
          <w:spacing w:val="-10"/>
        </w:rPr>
        <w:t xml:space="preserve"> </w:t>
      </w:r>
      <w:r>
        <w:t>del</w:t>
      </w:r>
      <w:r>
        <w:rPr>
          <w:spacing w:val="-11"/>
        </w:rPr>
        <w:t xml:space="preserve"> </w:t>
      </w:r>
      <w:proofErr w:type="gramStart"/>
      <w:r>
        <w:t>Consiglio</w:t>
      </w:r>
      <w:r>
        <w:rPr>
          <w:spacing w:val="-10"/>
        </w:rPr>
        <w:t xml:space="preserve"> </w:t>
      </w:r>
      <w:r>
        <w:t>dei</w:t>
      </w:r>
      <w:r>
        <w:rPr>
          <w:spacing w:val="-11"/>
        </w:rPr>
        <w:t xml:space="preserve"> </w:t>
      </w:r>
      <w:r>
        <w:t>Ministri</w:t>
      </w:r>
      <w:proofErr w:type="gramEnd"/>
      <w:r>
        <w:rPr>
          <w:spacing w:val="-4"/>
        </w:rPr>
        <w:t xml:space="preserve"> </w:t>
      </w:r>
      <w:r>
        <w:t>n.</w:t>
      </w:r>
      <w:r>
        <w:rPr>
          <w:spacing w:val="-11"/>
        </w:rPr>
        <w:t xml:space="preserve"> </w:t>
      </w:r>
      <w:r>
        <w:t>148/21</w:t>
      </w:r>
      <w:r>
        <w:rPr>
          <w:spacing w:val="-11"/>
        </w:rPr>
        <w:t xml:space="preserve"> </w:t>
      </w:r>
      <w:r>
        <w:t>e</w:t>
      </w:r>
      <w:r>
        <w:rPr>
          <w:spacing w:val="-10"/>
        </w:rPr>
        <w:t xml:space="preserve"> </w:t>
      </w:r>
      <w:r>
        <w:t>dei</w:t>
      </w:r>
      <w:r>
        <w:rPr>
          <w:spacing w:val="-11"/>
        </w:rPr>
        <w:t xml:space="preserve"> </w:t>
      </w:r>
      <w:r>
        <w:t>relativi atti</w:t>
      </w:r>
      <w:r>
        <w:rPr>
          <w:spacing w:val="-9"/>
        </w:rPr>
        <w:t xml:space="preserve"> </w:t>
      </w:r>
      <w:r>
        <w:t>di</w:t>
      </w:r>
      <w:r>
        <w:rPr>
          <w:spacing w:val="-9"/>
        </w:rPr>
        <w:t xml:space="preserve"> </w:t>
      </w:r>
      <w:r>
        <w:t>attuazione.</w:t>
      </w:r>
      <w:r>
        <w:rPr>
          <w:spacing w:val="-10"/>
        </w:rPr>
        <w:t xml:space="preserve"> </w:t>
      </w:r>
      <w:r>
        <w:t>Il</w:t>
      </w:r>
      <w:r>
        <w:rPr>
          <w:spacing w:val="-11"/>
        </w:rPr>
        <w:t xml:space="preserve"> </w:t>
      </w:r>
      <w:r>
        <w:t>trattamento</w:t>
      </w:r>
      <w:r>
        <w:rPr>
          <w:spacing w:val="-11"/>
        </w:rPr>
        <w:t xml:space="preserve"> </w:t>
      </w:r>
      <w:r>
        <w:t>dei</w:t>
      </w:r>
      <w:r>
        <w:rPr>
          <w:spacing w:val="-9"/>
        </w:rPr>
        <w:t xml:space="preserve"> </w:t>
      </w:r>
      <w:r>
        <w:t>dati</w:t>
      </w:r>
      <w:r>
        <w:rPr>
          <w:spacing w:val="-11"/>
        </w:rPr>
        <w:t xml:space="preserve"> </w:t>
      </w:r>
      <w:r>
        <w:t>verrà</w:t>
      </w:r>
      <w:r>
        <w:rPr>
          <w:spacing w:val="-10"/>
        </w:rPr>
        <w:t xml:space="preserve"> </w:t>
      </w:r>
      <w:r>
        <w:t>effettuato</w:t>
      </w:r>
      <w:r>
        <w:rPr>
          <w:spacing w:val="-8"/>
        </w:rPr>
        <w:t xml:space="preserve"> </w:t>
      </w:r>
      <w:r>
        <w:t>da</w:t>
      </w:r>
      <w:r>
        <w:rPr>
          <w:spacing w:val="-11"/>
        </w:rPr>
        <w:t xml:space="preserve"> </w:t>
      </w:r>
      <w:r>
        <w:t>Consip</w:t>
      </w:r>
      <w:r>
        <w:rPr>
          <w:spacing w:val="-8"/>
        </w:rPr>
        <w:t xml:space="preserve"> </w:t>
      </w:r>
      <w:r>
        <w:t>S.p.A.</w:t>
      </w:r>
      <w:r>
        <w:rPr>
          <w:spacing w:val="-8"/>
        </w:rPr>
        <w:t xml:space="preserve"> </w:t>
      </w:r>
      <w:r>
        <w:t>in</w:t>
      </w:r>
      <w:r>
        <w:rPr>
          <w:spacing w:val="-8"/>
        </w:rPr>
        <w:t xml:space="preserve"> </w:t>
      </w:r>
      <w:r>
        <w:t>modo</w:t>
      </w:r>
      <w:r>
        <w:rPr>
          <w:spacing w:val="-8"/>
        </w:rPr>
        <w:t xml:space="preserve"> </w:t>
      </w:r>
      <w:r>
        <w:t>da</w:t>
      </w:r>
      <w:r>
        <w:rPr>
          <w:spacing w:val="-10"/>
        </w:rPr>
        <w:t xml:space="preserve"> </w:t>
      </w:r>
      <w:r>
        <w:t>assicurare</w:t>
      </w:r>
      <w:r>
        <w:rPr>
          <w:spacing w:val="-8"/>
        </w:rPr>
        <w:t xml:space="preserve"> </w:t>
      </w:r>
      <w:r>
        <w:t>la</w:t>
      </w:r>
      <w:r>
        <w:rPr>
          <w:spacing w:val="-10"/>
        </w:rPr>
        <w:t xml:space="preserve"> </w:t>
      </w:r>
      <w:r>
        <w:t>riservatezza necessaria</w:t>
      </w:r>
      <w:r>
        <w:rPr>
          <w:spacing w:val="-14"/>
        </w:rPr>
        <w:t xml:space="preserve"> </w:t>
      </w:r>
      <w:r>
        <w:t>e</w:t>
      </w:r>
      <w:r>
        <w:rPr>
          <w:spacing w:val="-14"/>
        </w:rPr>
        <w:t xml:space="preserve"> </w:t>
      </w:r>
      <w:r>
        <w:t>potrà</w:t>
      </w:r>
      <w:r>
        <w:rPr>
          <w:spacing w:val="-14"/>
        </w:rPr>
        <w:t xml:space="preserve"> </w:t>
      </w:r>
      <w:r>
        <w:t>essere</w:t>
      </w:r>
      <w:r>
        <w:rPr>
          <w:spacing w:val="-14"/>
        </w:rPr>
        <w:t xml:space="preserve"> </w:t>
      </w:r>
      <w:r>
        <w:t>attuato</w:t>
      </w:r>
      <w:r>
        <w:rPr>
          <w:spacing w:val="-14"/>
        </w:rPr>
        <w:t xml:space="preserve"> </w:t>
      </w:r>
      <w:r>
        <w:t>mediante</w:t>
      </w:r>
      <w:r>
        <w:rPr>
          <w:spacing w:val="-14"/>
        </w:rPr>
        <w:t xml:space="preserve"> </w:t>
      </w:r>
      <w:r>
        <w:t>strumenti</w:t>
      </w:r>
      <w:r>
        <w:rPr>
          <w:spacing w:val="-14"/>
        </w:rPr>
        <w:t xml:space="preserve"> </w:t>
      </w:r>
      <w:r>
        <w:t>manuali,</w:t>
      </w:r>
      <w:r>
        <w:rPr>
          <w:spacing w:val="-14"/>
        </w:rPr>
        <w:t xml:space="preserve"> </w:t>
      </w:r>
      <w:r>
        <w:t>cartacei,</w:t>
      </w:r>
      <w:r>
        <w:rPr>
          <w:spacing w:val="-14"/>
        </w:rPr>
        <w:t xml:space="preserve"> </w:t>
      </w:r>
      <w:r>
        <w:t>informatici</w:t>
      </w:r>
      <w:r>
        <w:rPr>
          <w:spacing w:val="-13"/>
        </w:rPr>
        <w:t xml:space="preserve"> </w:t>
      </w:r>
      <w:r>
        <w:t>e</w:t>
      </w:r>
      <w:r>
        <w:rPr>
          <w:spacing w:val="-14"/>
        </w:rPr>
        <w:t xml:space="preserve"> </w:t>
      </w:r>
      <w:r>
        <w:t>telematici</w:t>
      </w:r>
      <w:r>
        <w:rPr>
          <w:spacing w:val="-14"/>
        </w:rPr>
        <w:t xml:space="preserve"> </w:t>
      </w:r>
      <w:r>
        <w:t>idonei</w:t>
      </w:r>
      <w:r>
        <w:rPr>
          <w:spacing w:val="-14"/>
        </w:rPr>
        <w:t xml:space="preserve"> </w:t>
      </w:r>
      <w:r>
        <w:t>a</w:t>
      </w:r>
      <w:r>
        <w:rPr>
          <w:spacing w:val="-14"/>
        </w:rPr>
        <w:t xml:space="preserve"> </w:t>
      </w:r>
      <w:r>
        <w:t>trattare i</w:t>
      </w:r>
      <w:r>
        <w:rPr>
          <w:spacing w:val="-11"/>
        </w:rPr>
        <w:t xml:space="preserve"> </w:t>
      </w:r>
      <w:r>
        <w:t>dati</w:t>
      </w:r>
      <w:r>
        <w:rPr>
          <w:spacing w:val="-11"/>
        </w:rPr>
        <w:t xml:space="preserve"> </w:t>
      </w:r>
      <w:r>
        <w:t>nel</w:t>
      </w:r>
      <w:r>
        <w:rPr>
          <w:spacing w:val="-11"/>
        </w:rPr>
        <w:t xml:space="preserve"> </w:t>
      </w:r>
      <w:r>
        <w:t>rispetto</w:t>
      </w:r>
      <w:r>
        <w:rPr>
          <w:spacing w:val="-8"/>
        </w:rPr>
        <w:t xml:space="preserve"> </w:t>
      </w:r>
      <w:r>
        <w:t>di</w:t>
      </w:r>
      <w:r>
        <w:rPr>
          <w:spacing w:val="-11"/>
        </w:rPr>
        <w:t xml:space="preserve"> </w:t>
      </w:r>
      <w:r>
        <w:t>adeguate</w:t>
      </w:r>
      <w:r>
        <w:rPr>
          <w:spacing w:val="-10"/>
        </w:rPr>
        <w:t xml:space="preserve"> </w:t>
      </w:r>
      <w:r>
        <w:t>misure</w:t>
      </w:r>
      <w:r>
        <w:rPr>
          <w:spacing w:val="-10"/>
        </w:rPr>
        <w:t xml:space="preserve"> </w:t>
      </w:r>
      <w:r>
        <w:t>di</w:t>
      </w:r>
      <w:r>
        <w:rPr>
          <w:spacing w:val="-11"/>
        </w:rPr>
        <w:t xml:space="preserve"> </w:t>
      </w:r>
      <w:r>
        <w:t>sicurezza,</w:t>
      </w:r>
      <w:r>
        <w:rPr>
          <w:spacing w:val="-11"/>
        </w:rPr>
        <w:t xml:space="preserve"> </w:t>
      </w:r>
      <w:r>
        <w:t>volte</w:t>
      </w:r>
      <w:r>
        <w:rPr>
          <w:spacing w:val="-8"/>
        </w:rPr>
        <w:t xml:space="preserve"> </w:t>
      </w:r>
      <w:r>
        <w:t>a</w:t>
      </w:r>
      <w:r>
        <w:rPr>
          <w:spacing w:val="-10"/>
        </w:rPr>
        <w:t xml:space="preserve"> </w:t>
      </w:r>
      <w:r>
        <w:t>garantire</w:t>
      </w:r>
      <w:r>
        <w:rPr>
          <w:spacing w:val="-10"/>
        </w:rPr>
        <w:t xml:space="preserve"> </w:t>
      </w:r>
      <w:r>
        <w:t>l’integrità</w:t>
      </w:r>
      <w:r>
        <w:rPr>
          <w:spacing w:val="-11"/>
        </w:rPr>
        <w:t xml:space="preserve"> </w:t>
      </w:r>
      <w:r>
        <w:t>e</w:t>
      </w:r>
      <w:r>
        <w:rPr>
          <w:spacing w:val="-10"/>
        </w:rPr>
        <w:t xml:space="preserve"> </w:t>
      </w:r>
      <w:r>
        <w:t>la</w:t>
      </w:r>
      <w:r>
        <w:rPr>
          <w:spacing w:val="-10"/>
        </w:rPr>
        <w:t xml:space="preserve"> </w:t>
      </w:r>
      <w:r>
        <w:t>segretezza</w:t>
      </w:r>
      <w:r>
        <w:rPr>
          <w:spacing w:val="-10"/>
        </w:rPr>
        <w:t xml:space="preserve"> </w:t>
      </w:r>
      <w:r>
        <w:t>dei</w:t>
      </w:r>
      <w:r>
        <w:rPr>
          <w:spacing w:val="-11"/>
        </w:rPr>
        <w:t xml:space="preserve"> </w:t>
      </w:r>
      <w:r>
        <w:t>dati</w:t>
      </w:r>
      <w:r>
        <w:rPr>
          <w:spacing w:val="-11"/>
        </w:rPr>
        <w:t xml:space="preserve"> </w:t>
      </w:r>
      <w:r>
        <w:t>e</w:t>
      </w:r>
      <w:r>
        <w:rPr>
          <w:spacing w:val="-10"/>
        </w:rPr>
        <w:t xml:space="preserve"> </w:t>
      </w:r>
      <w:r>
        <w:t>a</w:t>
      </w:r>
      <w:r>
        <w:rPr>
          <w:spacing w:val="-10"/>
        </w:rPr>
        <w:t xml:space="preserve"> </w:t>
      </w:r>
      <w:r>
        <w:t>ridurre al minimo i rischi di distruzione o perdita, anche accidentale, modifica, divulgazione non autorizzata, nonché di</w:t>
      </w:r>
      <w:r>
        <w:rPr>
          <w:spacing w:val="-2"/>
        </w:rPr>
        <w:t xml:space="preserve"> </w:t>
      </w:r>
      <w:r>
        <w:t>accesso</w:t>
      </w:r>
      <w:r>
        <w:rPr>
          <w:spacing w:val="-1"/>
        </w:rPr>
        <w:t xml:space="preserve"> </w:t>
      </w:r>
      <w:r>
        <w:t>non</w:t>
      </w:r>
      <w:r>
        <w:rPr>
          <w:spacing w:val="-1"/>
        </w:rPr>
        <w:t xml:space="preserve"> </w:t>
      </w:r>
      <w:r>
        <w:t>autorizzato, anche</w:t>
      </w:r>
      <w:r>
        <w:rPr>
          <w:spacing w:val="-2"/>
        </w:rPr>
        <w:t xml:space="preserve"> </w:t>
      </w:r>
      <w:r>
        <w:t>accidentale</w:t>
      </w:r>
      <w:r>
        <w:rPr>
          <w:spacing w:val="-1"/>
        </w:rPr>
        <w:t xml:space="preserve"> </w:t>
      </w:r>
      <w:r>
        <w:t>o illegale,</w:t>
      </w:r>
      <w:r>
        <w:rPr>
          <w:spacing w:val="-1"/>
        </w:rPr>
        <w:t xml:space="preserve"> </w:t>
      </w:r>
      <w:r>
        <w:t>o</w:t>
      </w:r>
      <w:r>
        <w:rPr>
          <w:spacing w:val="-1"/>
        </w:rPr>
        <w:t xml:space="preserve"> </w:t>
      </w:r>
      <w:r>
        <w:t>di</w:t>
      </w:r>
      <w:r>
        <w:rPr>
          <w:spacing w:val="-2"/>
        </w:rPr>
        <w:t xml:space="preserve"> </w:t>
      </w:r>
      <w:r>
        <w:t>trattamento non</w:t>
      </w:r>
      <w:r>
        <w:rPr>
          <w:spacing w:val="-1"/>
        </w:rPr>
        <w:t xml:space="preserve"> </w:t>
      </w:r>
      <w:r>
        <w:t>consentito</w:t>
      </w:r>
      <w:r>
        <w:rPr>
          <w:spacing w:val="-1"/>
        </w:rPr>
        <w:t xml:space="preserve"> </w:t>
      </w:r>
      <w:r>
        <w:t>o</w:t>
      </w:r>
      <w:r>
        <w:rPr>
          <w:spacing w:val="-1"/>
        </w:rPr>
        <w:t xml:space="preserve"> </w:t>
      </w:r>
      <w:r>
        <w:t>non</w:t>
      </w:r>
      <w:r>
        <w:rPr>
          <w:spacing w:val="-2"/>
        </w:rPr>
        <w:t xml:space="preserve"> </w:t>
      </w:r>
      <w:r>
        <w:t>conforme alle finalità della raccolta, in osservanza del Regolamento UE.</w:t>
      </w:r>
    </w:p>
    <w:p w14:paraId="3449A489" w14:textId="77777777" w:rsidR="00C9523F" w:rsidRDefault="008D3054">
      <w:pPr>
        <w:spacing w:before="141"/>
        <w:ind w:left="140"/>
        <w:jc w:val="both"/>
        <w:rPr>
          <w:b/>
          <w:sz w:val="20"/>
        </w:rPr>
      </w:pPr>
      <w:r>
        <w:rPr>
          <w:b/>
          <w:sz w:val="20"/>
          <w:u w:val="single"/>
        </w:rPr>
        <w:t>Ambito</w:t>
      </w:r>
      <w:r>
        <w:rPr>
          <w:b/>
          <w:spacing w:val="-7"/>
          <w:sz w:val="20"/>
          <w:u w:val="single"/>
        </w:rPr>
        <w:t xml:space="preserve"> </w:t>
      </w:r>
      <w:r>
        <w:rPr>
          <w:b/>
          <w:sz w:val="20"/>
          <w:u w:val="single"/>
        </w:rPr>
        <w:t>di</w:t>
      </w:r>
      <w:r>
        <w:rPr>
          <w:b/>
          <w:spacing w:val="-7"/>
          <w:sz w:val="20"/>
          <w:u w:val="single"/>
        </w:rPr>
        <w:t xml:space="preserve"> </w:t>
      </w:r>
      <w:r>
        <w:rPr>
          <w:b/>
          <w:sz w:val="20"/>
          <w:u w:val="single"/>
        </w:rPr>
        <w:t>comunicazione</w:t>
      </w:r>
      <w:r>
        <w:rPr>
          <w:b/>
          <w:spacing w:val="-5"/>
          <w:sz w:val="20"/>
          <w:u w:val="single"/>
        </w:rPr>
        <w:t xml:space="preserve"> </w:t>
      </w:r>
      <w:r>
        <w:rPr>
          <w:b/>
          <w:sz w:val="20"/>
          <w:u w:val="single"/>
        </w:rPr>
        <w:t>e</w:t>
      </w:r>
      <w:r>
        <w:rPr>
          <w:b/>
          <w:spacing w:val="-8"/>
          <w:sz w:val="20"/>
          <w:u w:val="single"/>
        </w:rPr>
        <w:t xml:space="preserve"> </w:t>
      </w:r>
      <w:r>
        <w:rPr>
          <w:b/>
          <w:sz w:val="20"/>
          <w:u w:val="single"/>
        </w:rPr>
        <w:t>di</w:t>
      </w:r>
      <w:r>
        <w:rPr>
          <w:b/>
          <w:spacing w:val="-7"/>
          <w:sz w:val="20"/>
          <w:u w:val="single"/>
        </w:rPr>
        <w:t xml:space="preserve"> </w:t>
      </w:r>
      <w:r>
        <w:rPr>
          <w:b/>
          <w:sz w:val="20"/>
          <w:u w:val="single"/>
        </w:rPr>
        <w:t>diffusione</w:t>
      </w:r>
      <w:r>
        <w:rPr>
          <w:b/>
          <w:spacing w:val="-7"/>
          <w:sz w:val="20"/>
          <w:u w:val="single"/>
        </w:rPr>
        <w:t xml:space="preserve"> </w:t>
      </w:r>
      <w:r>
        <w:rPr>
          <w:b/>
          <w:sz w:val="20"/>
          <w:u w:val="single"/>
        </w:rPr>
        <w:t>dei</w:t>
      </w:r>
      <w:r>
        <w:rPr>
          <w:b/>
          <w:spacing w:val="-7"/>
          <w:sz w:val="20"/>
          <w:u w:val="single"/>
        </w:rPr>
        <w:t xml:space="preserve"> </w:t>
      </w:r>
      <w:r>
        <w:rPr>
          <w:b/>
          <w:spacing w:val="-4"/>
          <w:sz w:val="20"/>
          <w:u w:val="single"/>
        </w:rPr>
        <w:t>dati</w:t>
      </w:r>
    </w:p>
    <w:p w14:paraId="0839F829" w14:textId="77777777" w:rsidR="00C9523F" w:rsidRDefault="008D3054">
      <w:pPr>
        <w:pStyle w:val="Corpotesto"/>
        <w:spacing w:before="193" w:line="292" w:lineRule="auto"/>
        <w:ind w:right="287"/>
        <w:jc w:val="both"/>
      </w:pPr>
      <w:r>
        <w:t>I dati saranno trattati dal personale di Consip S.p.A. che cura il procedimento di gara e l’esecuzione dell’Accordo</w:t>
      </w:r>
      <w:r>
        <w:rPr>
          <w:spacing w:val="-11"/>
        </w:rPr>
        <w:t xml:space="preserve"> </w:t>
      </w:r>
      <w:r>
        <w:t>Quadro</w:t>
      </w:r>
      <w:r>
        <w:rPr>
          <w:spacing w:val="-9"/>
        </w:rPr>
        <w:t xml:space="preserve"> </w:t>
      </w:r>
      <w:r>
        <w:t>e</w:t>
      </w:r>
      <w:r>
        <w:rPr>
          <w:spacing w:val="-9"/>
        </w:rPr>
        <w:t xml:space="preserve"> </w:t>
      </w:r>
      <w:r>
        <w:t>dal</w:t>
      </w:r>
      <w:r>
        <w:rPr>
          <w:spacing w:val="-12"/>
        </w:rPr>
        <w:t xml:space="preserve"> </w:t>
      </w:r>
      <w:r>
        <w:t>personale</w:t>
      </w:r>
      <w:r>
        <w:rPr>
          <w:spacing w:val="-11"/>
        </w:rPr>
        <w:t xml:space="preserve"> </w:t>
      </w:r>
      <w:r>
        <w:t>che</w:t>
      </w:r>
      <w:r>
        <w:rPr>
          <w:spacing w:val="-10"/>
        </w:rPr>
        <w:t xml:space="preserve"> </w:t>
      </w:r>
      <w:r>
        <w:t>svolge</w:t>
      </w:r>
      <w:r>
        <w:rPr>
          <w:spacing w:val="-11"/>
        </w:rPr>
        <w:t xml:space="preserve"> </w:t>
      </w:r>
      <w:r>
        <w:t>attività</w:t>
      </w:r>
      <w:r>
        <w:rPr>
          <w:spacing w:val="-9"/>
        </w:rPr>
        <w:t xml:space="preserve"> </w:t>
      </w:r>
      <w:r>
        <w:t>inerenti;</w:t>
      </w:r>
      <w:r>
        <w:rPr>
          <w:spacing w:val="-2"/>
        </w:rPr>
        <w:t xml:space="preserve"> </w:t>
      </w:r>
      <w:r>
        <w:t>inoltre,</w:t>
      </w:r>
      <w:r>
        <w:rPr>
          <w:spacing w:val="-8"/>
        </w:rPr>
        <w:t xml:space="preserve"> </w:t>
      </w:r>
      <w:r>
        <w:t>i</w:t>
      </w:r>
      <w:r>
        <w:rPr>
          <w:spacing w:val="-10"/>
        </w:rPr>
        <w:t xml:space="preserve"> </w:t>
      </w:r>
      <w:r>
        <w:t>dati</w:t>
      </w:r>
      <w:r>
        <w:rPr>
          <w:spacing w:val="-12"/>
        </w:rPr>
        <w:t xml:space="preserve"> </w:t>
      </w:r>
      <w:r>
        <w:t>saranno</w:t>
      </w:r>
      <w:r>
        <w:rPr>
          <w:spacing w:val="-12"/>
        </w:rPr>
        <w:t xml:space="preserve"> </w:t>
      </w:r>
      <w:r>
        <w:t>anche</w:t>
      </w:r>
      <w:r>
        <w:rPr>
          <w:spacing w:val="-10"/>
        </w:rPr>
        <w:t xml:space="preserve"> </w:t>
      </w:r>
      <w:r>
        <w:t>nella</w:t>
      </w:r>
      <w:r>
        <w:rPr>
          <w:spacing w:val="-11"/>
        </w:rPr>
        <w:t xml:space="preserve"> </w:t>
      </w:r>
      <w:r>
        <w:t>disponibilità dell’Amministratore</w:t>
      </w:r>
      <w:r>
        <w:rPr>
          <w:spacing w:val="-9"/>
        </w:rPr>
        <w:t xml:space="preserve"> </w:t>
      </w:r>
      <w:r>
        <w:t>del</w:t>
      </w:r>
      <w:r>
        <w:rPr>
          <w:spacing w:val="-8"/>
        </w:rPr>
        <w:t xml:space="preserve"> </w:t>
      </w:r>
      <w:r>
        <w:t>Sistema,</w:t>
      </w:r>
      <w:r>
        <w:rPr>
          <w:spacing w:val="-7"/>
        </w:rPr>
        <w:t xml:space="preserve"> </w:t>
      </w:r>
      <w:r>
        <w:t>opportunamente</w:t>
      </w:r>
      <w:r>
        <w:rPr>
          <w:spacing w:val="-7"/>
        </w:rPr>
        <w:t xml:space="preserve"> </w:t>
      </w:r>
      <w:r>
        <w:t>nominato</w:t>
      </w:r>
      <w:r>
        <w:rPr>
          <w:spacing w:val="-7"/>
        </w:rPr>
        <w:t xml:space="preserve"> </w:t>
      </w:r>
      <w:r>
        <w:t>Responsabile</w:t>
      </w:r>
      <w:r>
        <w:rPr>
          <w:spacing w:val="-7"/>
        </w:rPr>
        <w:t xml:space="preserve"> </w:t>
      </w:r>
      <w:r>
        <w:t>del</w:t>
      </w:r>
      <w:r>
        <w:rPr>
          <w:spacing w:val="-7"/>
        </w:rPr>
        <w:t xml:space="preserve"> </w:t>
      </w:r>
      <w:r>
        <w:t>trattamento</w:t>
      </w:r>
      <w:r>
        <w:rPr>
          <w:spacing w:val="-7"/>
        </w:rPr>
        <w:t xml:space="preserve"> </w:t>
      </w:r>
      <w:r>
        <w:t>dei</w:t>
      </w:r>
      <w:r>
        <w:rPr>
          <w:spacing w:val="-7"/>
        </w:rPr>
        <w:t xml:space="preserve"> </w:t>
      </w:r>
      <w:r>
        <w:t>dati</w:t>
      </w:r>
      <w:r>
        <w:rPr>
          <w:spacing w:val="-10"/>
        </w:rPr>
        <w:t xml:space="preserve"> </w:t>
      </w:r>
      <w:r>
        <w:t>personali</w:t>
      </w:r>
      <w:r>
        <w:rPr>
          <w:spacing w:val="-7"/>
        </w:rPr>
        <w:t xml:space="preserve"> </w:t>
      </w:r>
      <w:r>
        <w:t>ai sensi dell’art. 28 regolamento UE/2016/679.</w:t>
      </w:r>
      <w:r>
        <w:rPr>
          <w:spacing w:val="40"/>
        </w:rPr>
        <w:t xml:space="preserve"> </w:t>
      </w:r>
      <w:r>
        <w:t>Inoltre, i dati potranno essere;</w:t>
      </w:r>
    </w:p>
    <w:p w14:paraId="32F1EEF3" w14:textId="77777777" w:rsidR="00C9523F" w:rsidRDefault="008D3054">
      <w:pPr>
        <w:pStyle w:val="Paragrafoelenco"/>
        <w:numPr>
          <w:ilvl w:val="0"/>
          <w:numId w:val="1"/>
        </w:numPr>
        <w:tabs>
          <w:tab w:val="left" w:pos="543"/>
          <w:tab w:val="left" w:pos="568"/>
        </w:tabs>
        <w:spacing w:before="129" w:line="290" w:lineRule="auto"/>
        <w:ind w:right="288" w:hanging="428"/>
        <w:jc w:val="both"/>
        <w:rPr>
          <w:sz w:val="20"/>
        </w:rPr>
      </w:pPr>
      <w:r>
        <w:rPr>
          <w:sz w:val="20"/>
        </w:rPr>
        <w:t>comunicati a collaboratori autonomi, professionisti, consulenti, che prestino attività di consulenza o assistenza a Consip S.p.A. in ordine al procedimento di gara ed all’esecuzione dell’Accordo Quadro, anche per l’eventuale tutela in giudizio;</w:t>
      </w:r>
    </w:p>
    <w:p w14:paraId="0668A0A5" w14:textId="77777777" w:rsidR="00C9523F" w:rsidRDefault="00C9523F">
      <w:pPr>
        <w:pStyle w:val="Paragrafoelenco"/>
        <w:spacing w:line="290" w:lineRule="auto"/>
        <w:jc w:val="both"/>
        <w:rPr>
          <w:sz w:val="20"/>
        </w:rPr>
        <w:sectPr w:rsidR="00C9523F">
          <w:pgSz w:w="11910" w:h="16850"/>
          <w:pgMar w:top="1580" w:right="850" w:bottom="1260" w:left="992" w:header="849" w:footer="1067" w:gutter="0"/>
          <w:cols w:space="720"/>
        </w:sectPr>
      </w:pPr>
    </w:p>
    <w:p w14:paraId="76E78E8A" w14:textId="77777777" w:rsidR="00C9523F" w:rsidRDefault="008D3054">
      <w:pPr>
        <w:pStyle w:val="Paragrafoelenco"/>
        <w:numPr>
          <w:ilvl w:val="0"/>
          <w:numId w:val="1"/>
        </w:numPr>
        <w:tabs>
          <w:tab w:val="left" w:pos="543"/>
          <w:tab w:val="left" w:pos="568"/>
        </w:tabs>
        <w:spacing w:before="107" w:line="288" w:lineRule="auto"/>
        <w:ind w:right="292" w:hanging="428"/>
        <w:jc w:val="both"/>
        <w:rPr>
          <w:sz w:val="20"/>
        </w:rPr>
      </w:pPr>
      <w:r>
        <w:rPr>
          <w:sz w:val="20"/>
        </w:rPr>
        <w:lastRenderedPageBreak/>
        <w:t>comunicati ad eventuali soggetti esterni, facenti parte delle Commissioni di aggiudicazione e di collaudo che verranno di volta in volta costituite;</w:t>
      </w:r>
    </w:p>
    <w:p w14:paraId="2C54319B" w14:textId="77777777" w:rsidR="00C9523F" w:rsidRDefault="008D3054">
      <w:pPr>
        <w:pStyle w:val="Paragrafoelenco"/>
        <w:numPr>
          <w:ilvl w:val="0"/>
          <w:numId w:val="1"/>
        </w:numPr>
        <w:tabs>
          <w:tab w:val="left" w:pos="543"/>
          <w:tab w:val="left" w:pos="568"/>
        </w:tabs>
        <w:spacing w:before="134" w:line="290" w:lineRule="auto"/>
        <w:ind w:right="289" w:hanging="428"/>
        <w:jc w:val="both"/>
        <w:rPr>
          <w:sz w:val="20"/>
        </w:rPr>
      </w:pPr>
      <w:r>
        <w:rPr>
          <w:sz w:val="20"/>
        </w:rPr>
        <w:t>comunicati, ricorrendone le condizioni, al Ministero dell’Economia e delle Finanze o ad altra Pubblica Amministrazione</w:t>
      </w:r>
      <w:r>
        <w:rPr>
          <w:spacing w:val="-5"/>
          <w:sz w:val="20"/>
        </w:rPr>
        <w:t xml:space="preserve"> </w:t>
      </w:r>
      <w:r>
        <w:rPr>
          <w:sz w:val="20"/>
        </w:rPr>
        <w:t>per</w:t>
      </w:r>
      <w:r>
        <w:rPr>
          <w:spacing w:val="-4"/>
          <w:sz w:val="20"/>
        </w:rPr>
        <w:t xml:space="preserve"> </w:t>
      </w:r>
      <w:r>
        <w:rPr>
          <w:sz w:val="20"/>
        </w:rPr>
        <w:t>la</w:t>
      </w:r>
      <w:r>
        <w:rPr>
          <w:spacing w:val="-2"/>
          <w:sz w:val="20"/>
        </w:rPr>
        <w:t xml:space="preserve"> </w:t>
      </w:r>
      <w:r>
        <w:rPr>
          <w:sz w:val="20"/>
        </w:rPr>
        <w:t>quale</w:t>
      </w:r>
      <w:r>
        <w:rPr>
          <w:spacing w:val="-4"/>
          <w:sz w:val="20"/>
        </w:rPr>
        <w:t xml:space="preserve"> </w:t>
      </w:r>
      <w:r>
        <w:rPr>
          <w:sz w:val="20"/>
        </w:rPr>
        <w:t>Consip</w:t>
      </w:r>
      <w:r>
        <w:rPr>
          <w:spacing w:val="-2"/>
          <w:sz w:val="20"/>
        </w:rPr>
        <w:t xml:space="preserve"> </w:t>
      </w:r>
      <w:r>
        <w:rPr>
          <w:sz w:val="20"/>
        </w:rPr>
        <w:t>S.p.A.</w:t>
      </w:r>
      <w:r>
        <w:rPr>
          <w:spacing w:val="-4"/>
          <w:sz w:val="20"/>
        </w:rPr>
        <w:t xml:space="preserve"> </w:t>
      </w:r>
      <w:r>
        <w:rPr>
          <w:sz w:val="20"/>
        </w:rPr>
        <w:t>svolga</w:t>
      </w:r>
      <w:r>
        <w:rPr>
          <w:spacing w:val="-3"/>
          <w:sz w:val="20"/>
        </w:rPr>
        <w:t xml:space="preserve"> </w:t>
      </w:r>
      <w:r>
        <w:rPr>
          <w:sz w:val="20"/>
        </w:rPr>
        <w:t>attività</w:t>
      </w:r>
      <w:r>
        <w:rPr>
          <w:spacing w:val="-5"/>
          <w:sz w:val="20"/>
        </w:rPr>
        <w:t xml:space="preserve"> </w:t>
      </w:r>
      <w:r>
        <w:rPr>
          <w:sz w:val="20"/>
        </w:rPr>
        <w:t>ai</w:t>
      </w:r>
      <w:r>
        <w:rPr>
          <w:spacing w:val="-5"/>
          <w:sz w:val="20"/>
        </w:rPr>
        <w:t xml:space="preserve"> </w:t>
      </w:r>
      <w:r>
        <w:rPr>
          <w:sz w:val="20"/>
        </w:rPr>
        <w:t>sensi</w:t>
      </w:r>
      <w:r>
        <w:rPr>
          <w:spacing w:val="-3"/>
          <w:sz w:val="20"/>
        </w:rPr>
        <w:t xml:space="preserve"> </w:t>
      </w:r>
      <w:r>
        <w:rPr>
          <w:sz w:val="20"/>
        </w:rPr>
        <w:t>dello</w:t>
      </w:r>
      <w:r>
        <w:rPr>
          <w:spacing w:val="-4"/>
          <w:sz w:val="20"/>
        </w:rPr>
        <w:t xml:space="preserve"> </w:t>
      </w:r>
      <w:r>
        <w:rPr>
          <w:sz w:val="20"/>
        </w:rPr>
        <w:t>statuto</w:t>
      </w:r>
      <w:r>
        <w:rPr>
          <w:spacing w:val="-4"/>
          <w:sz w:val="20"/>
        </w:rPr>
        <w:t xml:space="preserve"> </w:t>
      </w:r>
      <w:r>
        <w:rPr>
          <w:sz w:val="20"/>
        </w:rPr>
        <w:t>sociale,</w:t>
      </w:r>
      <w:r>
        <w:rPr>
          <w:spacing w:val="-4"/>
          <w:sz w:val="20"/>
        </w:rPr>
        <w:t xml:space="preserve"> </w:t>
      </w:r>
      <w:r>
        <w:rPr>
          <w:sz w:val="20"/>
        </w:rPr>
        <w:t>alla</w:t>
      </w:r>
      <w:r>
        <w:rPr>
          <w:spacing w:val="-2"/>
          <w:sz w:val="20"/>
        </w:rPr>
        <w:t xml:space="preserve"> </w:t>
      </w:r>
      <w:r>
        <w:rPr>
          <w:sz w:val="20"/>
        </w:rPr>
        <w:t>Agenzia</w:t>
      </w:r>
      <w:r>
        <w:rPr>
          <w:spacing w:val="-4"/>
          <w:sz w:val="20"/>
        </w:rPr>
        <w:t xml:space="preserve"> </w:t>
      </w:r>
      <w:r>
        <w:rPr>
          <w:sz w:val="20"/>
        </w:rPr>
        <w:t>per l’Italia Digitale, relativamente ai dati forniti dal concorrente aggiudicatario;</w:t>
      </w:r>
    </w:p>
    <w:p w14:paraId="34FFC952" w14:textId="77777777" w:rsidR="00C9523F" w:rsidRDefault="008D3054">
      <w:pPr>
        <w:pStyle w:val="Paragrafoelenco"/>
        <w:numPr>
          <w:ilvl w:val="0"/>
          <w:numId w:val="1"/>
        </w:numPr>
        <w:tabs>
          <w:tab w:val="left" w:pos="543"/>
          <w:tab w:val="left" w:pos="568"/>
        </w:tabs>
        <w:spacing w:before="131" w:line="288" w:lineRule="auto"/>
        <w:ind w:right="293" w:hanging="428"/>
        <w:jc w:val="both"/>
        <w:rPr>
          <w:sz w:val="20"/>
        </w:rPr>
      </w:pPr>
      <w:r>
        <w:rPr>
          <w:sz w:val="20"/>
        </w:rPr>
        <w:t>comunicati ad altri concorrenti</w:t>
      </w:r>
      <w:r>
        <w:rPr>
          <w:spacing w:val="-1"/>
          <w:sz w:val="20"/>
        </w:rPr>
        <w:t xml:space="preserve"> </w:t>
      </w:r>
      <w:r>
        <w:rPr>
          <w:sz w:val="20"/>
        </w:rPr>
        <w:t>che facciano richiesta di</w:t>
      </w:r>
      <w:r>
        <w:rPr>
          <w:spacing w:val="-1"/>
          <w:sz w:val="20"/>
        </w:rPr>
        <w:t xml:space="preserve"> </w:t>
      </w:r>
      <w:r>
        <w:rPr>
          <w:sz w:val="20"/>
        </w:rPr>
        <w:t>accesso ai documenti di gara nei limiti consentiti ai sensi della legge 7 agosto 1990, n. 241;</w:t>
      </w:r>
    </w:p>
    <w:p w14:paraId="53DB299A" w14:textId="77777777" w:rsidR="00C9523F" w:rsidRDefault="008D3054">
      <w:pPr>
        <w:pStyle w:val="Paragrafoelenco"/>
        <w:numPr>
          <w:ilvl w:val="0"/>
          <w:numId w:val="1"/>
        </w:numPr>
        <w:tabs>
          <w:tab w:val="left" w:pos="543"/>
        </w:tabs>
        <w:spacing w:before="135"/>
        <w:ind w:left="543" w:hanging="403"/>
        <w:jc w:val="both"/>
        <w:rPr>
          <w:sz w:val="20"/>
        </w:rPr>
      </w:pPr>
      <w:r>
        <w:rPr>
          <w:sz w:val="20"/>
        </w:rPr>
        <w:t>comunicati</w:t>
      </w:r>
      <w:r>
        <w:rPr>
          <w:spacing w:val="6"/>
          <w:sz w:val="20"/>
        </w:rPr>
        <w:t xml:space="preserve"> </w:t>
      </w:r>
      <w:r>
        <w:rPr>
          <w:sz w:val="20"/>
        </w:rPr>
        <w:t>all’Autorità</w:t>
      </w:r>
      <w:r>
        <w:rPr>
          <w:spacing w:val="5"/>
          <w:sz w:val="20"/>
        </w:rPr>
        <w:t xml:space="preserve"> </w:t>
      </w:r>
      <w:r>
        <w:rPr>
          <w:sz w:val="20"/>
        </w:rPr>
        <w:t>Nazionale</w:t>
      </w:r>
      <w:r>
        <w:rPr>
          <w:spacing w:val="7"/>
          <w:sz w:val="20"/>
        </w:rPr>
        <w:t xml:space="preserve"> </w:t>
      </w:r>
      <w:r>
        <w:rPr>
          <w:sz w:val="20"/>
        </w:rPr>
        <w:t>Anticorruzione,</w:t>
      </w:r>
      <w:r>
        <w:rPr>
          <w:spacing w:val="7"/>
          <w:sz w:val="20"/>
        </w:rPr>
        <w:t xml:space="preserve"> </w:t>
      </w:r>
      <w:r>
        <w:rPr>
          <w:sz w:val="20"/>
        </w:rPr>
        <w:t>in</w:t>
      </w:r>
      <w:r>
        <w:rPr>
          <w:spacing w:val="5"/>
          <w:sz w:val="20"/>
        </w:rPr>
        <w:t xml:space="preserve"> </w:t>
      </w:r>
      <w:r>
        <w:rPr>
          <w:sz w:val="20"/>
        </w:rPr>
        <w:t>osservanza</w:t>
      </w:r>
      <w:r>
        <w:rPr>
          <w:spacing w:val="5"/>
          <w:sz w:val="20"/>
        </w:rPr>
        <w:t xml:space="preserve"> </w:t>
      </w:r>
      <w:r>
        <w:rPr>
          <w:sz w:val="20"/>
        </w:rPr>
        <w:t>a</w:t>
      </w:r>
      <w:r>
        <w:rPr>
          <w:spacing w:val="5"/>
          <w:sz w:val="20"/>
        </w:rPr>
        <w:t xml:space="preserve"> </w:t>
      </w:r>
      <w:r>
        <w:rPr>
          <w:sz w:val="20"/>
        </w:rPr>
        <w:t>quanto</w:t>
      </w:r>
      <w:r>
        <w:rPr>
          <w:spacing w:val="5"/>
          <w:sz w:val="20"/>
        </w:rPr>
        <w:t xml:space="preserve"> </w:t>
      </w:r>
      <w:r>
        <w:rPr>
          <w:sz w:val="20"/>
        </w:rPr>
        <w:t>previsto</w:t>
      </w:r>
      <w:r>
        <w:rPr>
          <w:spacing w:val="7"/>
          <w:sz w:val="20"/>
        </w:rPr>
        <w:t xml:space="preserve"> </w:t>
      </w:r>
      <w:r>
        <w:rPr>
          <w:sz w:val="20"/>
        </w:rPr>
        <w:t>dalla</w:t>
      </w:r>
      <w:r>
        <w:rPr>
          <w:spacing w:val="7"/>
          <w:sz w:val="20"/>
        </w:rPr>
        <w:t xml:space="preserve"> </w:t>
      </w:r>
      <w:r>
        <w:rPr>
          <w:spacing w:val="-2"/>
          <w:sz w:val="20"/>
        </w:rPr>
        <w:t>Determinazione</w:t>
      </w:r>
    </w:p>
    <w:p w14:paraId="19D7D87B" w14:textId="77777777" w:rsidR="00C9523F" w:rsidRDefault="008D3054">
      <w:pPr>
        <w:pStyle w:val="Corpotesto"/>
        <w:spacing w:before="49"/>
        <w:ind w:left="568"/>
        <w:jc w:val="both"/>
      </w:pPr>
      <w:r>
        <w:t>AVCP</w:t>
      </w:r>
      <w:r>
        <w:rPr>
          <w:spacing w:val="-4"/>
        </w:rPr>
        <w:t xml:space="preserve"> </w:t>
      </w:r>
      <w:r>
        <w:t>n.</w:t>
      </w:r>
      <w:r>
        <w:rPr>
          <w:spacing w:val="-4"/>
        </w:rPr>
        <w:t xml:space="preserve"> </w:t>
      </w:r>
      <w:r>
        <w:t>1</w:t>
      </w:r>
      <w:r>
        <w:rPr>
          <w:spacing w:val="-3"/>
        </w:rPr>
        <w:t xml:space="preserve"> </w:t>
      </w:r>
      <w:r>
        <w:t>del</w:t>
      </w:r>
      <w:r>
        <w:rPr>
          <w:spacing w:val="-3"/>
        </w:rPr>
        <w:t xml:space="preserve"> </w:t>
      </w:r>
      <w:r>
        <w:rPr>
          <w:spacing w:val="-2"/>
        </w:rPr>
        <w:t>10/01/2008.</w:t>
      </w:r>
    </w:p>
    <w:p w14:paraId="0898B0DE" w14:textId="77777777" w:rsidR="00C9523F" w:rsidRDefault="008D3054">
      <w:pPr>
        <w:pStyle w:val="Paragrafoelenco"/>
        <w:numPr>
          <w:ilvl w:val="0"/>
          <w:numId w:val="1"/>
        </w:numPr>
        <w:tabs>
          <w:tab w:val="left" w:pos="543"/>
        </w:tabs>
        <w:spacing w:before="179"/>
        <w:ind w:left="543" w:hanging="403"/>
        <w:jc w:val="both"/>
        <w:rPr>
          <w:sz w:val="20"/>
        </w:rPr>
      </w:pPr>
      <w:r>
        <w:rPr>
          <w:sz w:val="20"/>
        </w:rPr>
        <w:t>comunicati</w:t>
      </w:r>
      <w:r>
        <w:rPr>
          <w:spacing w:val="5"/>
          <w:sz w:val="20"/>
        </w:rPr>
        <w:t xml:space="preserve"> </w:t>
      </w:r>
      <w:r>
        <w:rPr>
          <w:sz w:val="20"/>
        </w:rPr>
        <w:t>agli</w:t>
      </w:r>
      <w:r>
        <w:rPr>
          <w:spacing w:val="5"/>
          <w:sz w:val="20"/>
        </w:rPr>
        <w:t xml:space="preserve"> </w:t>
      </w:r>
      <w:r>
        <w:rPr>
          <w:sz w:val="20"/>
        </w:rPr>
        <w:t>organismi</w:t>
      </w:r>
      <w:r>
        <w:rPr>
          <w:spacing w:val="6"/>
          <w:sz w:val="20"/>
        </w:rPr>
        <w:t xml:space="preserve"> </w:t>
      </w:r>
      <w:r>
        <w:rPr>
          <w:sz w:val="20"/>
        </w:rPr>
        <w:t>di</w:t>
      </w:r>
      <w:r>
        <w:rPr>
          <w:spacing w:val="5"/>
          <w:sz w:val="20"/>
        </w:rPr>
        <w:t xml:space="preserve"> </w:t>
      </w:r>
      <w:r>
        <w:rPr>
          <w:sz w:val="20"/>
        </w:rPr>
        <w:t>ispezione</w:t>
      </w:r>
      <w:r>
        <w:rPr>
          <w:spacing w:val="7"/>
          <w:sz w:val="20"/>
        </w:rPr>
        <w:t xml:space="preserve"> </w:t>
      </w:r>
      <w:r>
        <w:rPr>
          <w:sz w:val="20"/>
        </w:rPr>
        <w:t>accreditati</w:t>
      </w:r>
      <w:r>
        <w:rPr>
          <w:spacing w:val="5"/>
          <w:sz w:val="20"/>
        </w:rPr>
        <w:t xml:space="preserve"> </w:t>
      </w:r>
      <w:r>
        <w:rPr>
          <w:sz w:val="20"/>
        </w:rPr>
        <w:t>che</w:t>
      </w:r>
      <w:r>
        <w:rPr>
          <w:spacing w:val="6"/>
          <w:sz w:val="20"/>
        </w:rPr>
        <w:t xml:space="preserve"> </w:t>
      </w:r>
      <w:r>
        <w:rPr>
          <w:sz w:val="20"/>
        </w:rPr>
        <w:t>effettuano</w:t>
      </w:r>
      <w:r>
        <w:rPr>
          <w:spacing w:val="6"/>
          <w:sz w:val="20"/>
        </w:rPr>
        <w:t xml:space="preserve"> </w:t>
      </w:r>
      <w:r>
        <w:rPr>
          <w:sz w:val="20"/>
        </w:rPr>
        <w:t>attività</w:t>
      </w:r>
      <w:r>
        <w:rPr>
          <w:spacing w:val="6"/>
          <w:sz w:val="20"/>
        </w:rPr>
        <w:t xml:space="preserve"> </w:t>
      </w:r>
      <w:r>
        <w:rPr>
          <w:sz w:val="20"/>
        </w:rPr>
        <w:t>di</w:t>
      </w:r>
      <w:r>
        <w:rPr>
          <w:spacing w:val="5"/>
          <w:sz w:val="20"/>
        </w:rPr>
        <w:t xml:space="preserve"> </w:t>
      </w:r>
      <w:r>
        <w:rPr>
          <w:sz w:val="20"/>
        </w:rPr>
        <w:t>monitoraggio</w:t>
      </w:r>
      <w:r>
        <w:rPr>
          <w:spacing w:val="7"/>
          <w:sz w:val="20"/>
        </w:rPr>
        <w:t xml:space="preserve"> </w:t>
      </w:r>
      <w:r>
        <w:rPr>
          <w:sz w:val="20"/>
        </w:rPr>
        <w:t>degli</w:t>
      </w:r>
      <w:r>
        <w:rPr>
          <w:spacing w:val="5"/>
          <w:sz w:val="20"/>
        </w:rPr>
        <w:t xml:space="preserve"> </w:t>
      </w:r>
      <w:r>
        <w:rPr>
          <w:spacing w:val="-2"/>
          <w:sz w:val="20"/>
        </w:rPr>
        <w:t>strumenti</w:t>
      </w:r>
    </w:p>
    <w:p w14:paraId="64C5E161" w14:textId="77777777" w:rsidR="00C9523F" w:rsidRDefault="008D3054">
      <w:pPr>
        <w:pStyle w:val="Corpotesto"/>
        <w:spacing w:before="50"/>
        <w:ind w:left="568"/>
        <w:jc w:val="both"/>
      </w:pPr>
      <w:r>
        <w:t>d’acquisto</w:t>
      </w:r>
      <w:r>
        <w:rPr>
          <w:spacing w:val="-6"/>
        </w:rPr>
        <w:t xml:space="preserve"> </w:t>
      </w:r>
      <w:r>
        <w:t>per</w:t>
      </w:r>
      <w:r>
        <w:rPr>
          <w:spacing w:val="-6"/>
        </w:rPr>
        <w:t xml:space="preserve"> </w:t>
      </w:r>
      <w:r>
        <w:t>conto</w:t>
      </w:r>
      <w:r>
        <w:rPr>
          <w:spacing w:val="-8"/>
        </w:rPr>
        <w:t xml:space="preserve"> </w:t>
      </w:r>
      <w:r>
        <w:t>di</w:t>
      </w:r>
      <w:r>
        <w:rPr>
          <w:spacing w:val="-8"/>
        </w:rPr>
        <w:t xml:space="preserve"> </w:t>
      </w:r>
      <w:r>
        <w:t>Consip</w:t>
      </w:r>
      <w:r>
        <w:rPr>
          <w:spacing w:val="-7"/>
        </w:rPr>
        <w:t xml:space="preserve"> </w:t>
      </w:r>
      <w:r>
        <w:rPr>
          <w:spacing w:val="-2"/>
        </w:rPr>
        <w:t>S.p.A.;</w:t>
      </w:r>
    </w:p>
    <w:p w14:paraId="166430F0" w14:textId="77777777" w:rsidR="00C9523F" w:rsidRDefault="008D3054">
      <w:pPr>
        <w:pStyle w:val="Paragrafoelenco"/>
        <w:numPr>
          <w:ilvl w:val="0"/>
          <w:numId w:val="1"/>
        </w:numPr>
        <w:tabs>
          <w:tab w:val="left" w:pos="542"/>
        </w:tabs>
        <w:spacing w:before="179" w:line="288" w:lineRule="auto"/>
        <w:ind w:left="140" w:right="289" w:firstLine="67"/>
        <w:jc w:val="both"/>
        <w:rPr>
          <w:sz w:val="20"/>
        </w:rPr>
      </w:pPr>
      <w:r>
        <w:rPr>
          <w:sz w:val="20"/>
        </w:rPr>
        <w:t xml:space="preserve">comunicati alla UIF – Banca d’Italia in caso di ottemperanza da parte di Consip S.p.A. dell’obbligo di Segnalazione di Operazioni Sospette, ai sensi dell’art. 35 del </w:t>
      </w:r>
      <w:proofErr w:type="spellStart"/>
      <w:r>
        <w:rPr>
          <w:sz w:val="20"/>
        </w:rPr>
        <w:t>D.Lgs.</w:t>
      </w:r>
      <w:proofErr w:type="spellEnd"/>
      <w:r>
        <w:rPr>
          <w:sz w:val="20"/>
        </w:rPr>
        <w:t xml:space="preserve"> 231/2007.</w:t>
      </w:r>
    </w:p>
    <w:p w14:paraId="1CB633D7" w14:textId="77777777" w:rsidR="00C9523F" w:rsidRDefault="008D3054">
      <w:pPr>
        <w:pStyle w:val="Corpotesto"/>
        <w:spacing w:before="149" w:line="292" w:lineRule="auto"/>
        <w:ind w:right="281"/>
        <w:jc w:val="both"/>
      </w:pPr>
      <w:r>
        <w:t>In adempimento agli obblighi di legge che impongono la trasparenza amministrativa (L. 190/2012, D. Lgs. n. 33/2013), il</w:t>
      </w:r>
      <w:r>
        <w:rPr>
          <w:spacing w:val="-2"/>
        </w:rPr>
        <w:t xml:space="preserve"> </w:t>
      </w:r>
      <w:r>
        <w:t>concorrente/contraente prende atto ed acconsente a che i dati e la</w:t>
      </w:r>
      <w:r>
        <w:rPr>
          <w:spacing w:val="-1"/>
        </w:rPr>
        <w:t xml:space="preserve"> </w:t>
      </w:r>
      <w:r>
        <w:t xml:space="preserve">documentazione che la legge impone di pubblicare, siano pubblicati e diffusi, ricorrendone le condizioni, tramite il sito internet </w:t>
      </w:r>
      <w:hyperlink r:id="rId32">
        <w:r>
          <w:rPr>
            <w:b/>
            <w:color w:val="0000FF"/>
            <w:u w:val="single" w:color="0000FF"/>
          </w:rPr>
          <w:t>www.consip.it</w:t>
        </w:r>
        <w:r>
          <w:t>,</w:t>
        </w:r>
      </w:hyperlink>
      <w:r>
        <w:t xml:space="preserve"> sezione “Società Trasparente”, </w:t>
      </w:r>
      <w:hyperlink r:id="rId33">
        <w:r>
          <w:rPr>
            <w:b/>
            <w:color w:val="0000FF"/>
            <w:u w:val="single" w:color="0000FF"/>
          </w:rPr>
          <w:t>www.acquistinretepa.it</w:t>
        </w:r>
      </w:hyperlink>
      <w:r>
        <w:rPr>
          <w:b/>
          <w:color w:val="0000FF"/>
          <w:u w:val="single" w:color="0000FF"/>
        </w:rPr>
        <w:t xml:space="preserve"> </w:t>
      </w:r>
      <w:r>
        <w:t xml:space="preserve">e la BDNCP; inoltre, il nominativo del concorrente aggiudicatario della gara ed il prezzo di aggiudicazione dell’appalto, saranno diffusi tramite il sito internet </w:t>
      </w:r>
      <w:hyperlink r:id="rId34">
        <w:r>
          <w:rPr>
            <w:b/>
            <w:color w:val="0000FF"/>
            <w:u w:val="single" w:color="0000FF"/>
          </w:rPr>
          <w:t>www.mef.gov.it</w:t>
        </w:r>
        <w:r>
          <w:t>.</w:t>
        </w:r>
      </w:hyperlink>
      <w:r>
        <w:t xml:space="preserve"> Oltre a quanto sopra, i dati inerenti la partecipazione del Concorrente all’iniziativa di gara, nei limiti e in applicazione dei principi e delle disposizioni in materia di dati pubblici e riutilizzo delle informazioni del settore pubblico (</w:t>
      </w:r>
      <w:proofErr w:type="spellStart"/>
      <w:r>
        <w:t>D.Lgs.</w:t>
      </w:r>
      <w:proofErr w:type="spellEnd"/>
      <w:r>
        <w:t xml:space="preserve"> n. 36/2006 e artt. 52 e 68, comma 3, del </w:t>
      </w:r>
      <w:proofErr w:type="spellStart"/>
      <w:r>
        <w:t>D.Lgs.</w:t>
      </w:r>
      <w:proofErr w:type="spellEnd"/>
      <w:r>
        <w:t xml:space="preserve"> n. 82/2005</w:t>
      </w:r>
      <w:r>
        <w:rPr>
          <w:spacing w:val="-11"/>
        </w:rPr>
        <w:t xml:space="preserve"> </w:t>
      </w:r>
      <w:r>
        <w:t>e</w:t>
      </w:r>
      <w:r>
        <w:rPr>
          <w:spacing w:val="-13"/>
        </w:rPr>
        <w:t xml:space="preserve"> </w:t>
      </w:r>
      <w:proofErr w:type="spellStart"/>
      <w:r>
        <w:t>s.m.i.</w:t>
      </w:r>
      <w:proofErr w:type="spellEnd"/>
      <w:r>
        <w:t>),</w:t>
      </w:r>
      <w:r>
        <w:rPr>
          <w:spacing w:val="-10"/>
        </w:rPr>
        <w:t xml:space="preserve"> </w:t>
      </w:r>
      <w:r>
        <w:t>saranno</w:t>
      </w:r>
      <w:r>
        <w:rPr>
          <w:spacing w:val="-10"/>
        </w:rPr>
        <w:t xml:space="preserve"> </w:t>
      </w:r>
      <w:r>
        <w:t>utilizzati</w:t>
      </w:r>
      <w:r>
        <w:rPr>
          <w:spacing w:val="-12"/>
        </w:rPr>
        <w:t xml:space="preserve"> </w:t>
      </w:r>
      <w:r>
        <w:t>dal</w:t>
      </w:r>
      <w:r>
        <w:rPr>
          <w:spacing w:val="-13"/>
        </w:rPr>
        <w:t xml:space="preserve"> </w:t>
      </w:r>
      <w:r>
        <w:t>MEF</w:t>
      </w:r>
      <w:r>
        <w:rPr>
          <w:spacing w:val="-10"/>
        </w:rPr>
        <w:t xml:space="preserve"> </w:t>
      </w:r>
      <w:r>
        <w:t>e</w:t>
      </w:r>
      <w:r>
        <w:rPr>
          <w:spacing w:val="-13"/>
        </w:rPr>
        <w:t xml:space="preserve"> </w:t>
      </w:r>
      <w:r>
        <w:t>da</w:t>
      </w:r>
      <w:r>
        <w:rPr>
          <w:spacing w:val="-13"/>
        </w:rPr>
        <w:t xml:space="preserve"> </w:t>
      </w:r>
      <w:r>
        <w:t>Consip,</w:t>
      </w:r>
      <w:r>
        <w:rPr>
          <w:spacing w:val="-13"/>
        </w:rPr>
        <w:t xml:space="preserve"> </w:t>
      </w:r>
      <w:r>
        <w:t>ciascuno</w:t>
      </w:r>
      <w:r>
        <w:rPr>
          <w:spacing w:val="-13"/>
        </w:rPr>
        <w:t xml:space="preserve"> </w:t>
      </w:r>
      <w:r>
        <w:t>per</w:t>
      </w:r>
      <w:r>
        <w:rPr>
          <w:spacing w:val="-12"/>
        </w:rPr>
        <w:t xml:space="preserve"> </w:t>
      </w:r>
      <w:r>
        <w:t>quanto</w:t>
      </w:r>
      <w:r>
        <w:rPr>
          <w:spacing w:val="-10"/>
        </w:rPr>
        <w:t xml:space="preserve"> </w:t>
      </w:r>
      <w:r>
        <w:t>di</w:t>
      </w:r>
      <w:r>
        <w:rPr>
          <w:spacing w:val="-11"/>
        </w:rPr>
        <w:t xml:space="preserve"> </w:t>
      </w:r>
      <w:r>
        <w:t>propria</w:t>
      </w:r>
      <w:r>
        <w:rPr>
          <w:spacing w:val="-11"/>
        </w:rPr>
        <w:t xml:space="preserve"> </w:t>
      </w:r>
      <w:r>
        <w:t>competenza,</w:t>
      </w:r>
      <w:r>
        <w:rPr>
          <w:spacing w:val="-11"/>
        </w:rPr>
        <w:t xml:space="preserve"> </w:t>
      </w:r>
      <w:r>
        <w:t>in</w:t>
      </w:r>
      <w:r>
        <w:rPr>
          <w:spacing w:val="-10"/>
        </w:rPr>
        <w:t xml:space="preserve"> </w:t>
      </w:r>
      <w:r>
        <w:t>forma aggregata, per essere messi a disposizione di altre pubbliche amministrazioni, persone fisiche e giuridiche, anche come dati di tipo aperto.</w:t>
      </w:r>
    </w:p>
    <w:p w14:paraId="14EF91FB" w14:textId="77777777" w:rsidR="00C9523F" w:rsidRDefault="008D3054">
      <w:pPr>
        <w:spacing w:before="137"/>
        <w:ind w:left="140"/>
        <w:jc w:val="both"/>
        <w:rPr>
          <w:b/>
          <w:sz w:val="20"/>
        </w:rPr>
      </w:pPr>
      <w:r>
        <w:rPr>
          <w:b/>
          <w:sz w:val="20"/>
          <w:u w:val="single"/>
        </w:rPr>
        <w:t>Periodo</w:t>
      </w:r>
      <w:r>
        <w:rPr>
          <w:b/>
          <w:spacing w:val="-9"/>
          <w:sz w:val="20"/>
          <w:u w:val="single"/>
        </w:rPr>
        <w:t xml:space="preserve"> </w:t>
      </w:r>
      <w:r>
        <w:rPr>
          <w:b/>
          <w:sz w:val="20"/>
          <w:u w:val="single"/>
        </w:rPr>
        <w:t>di</w:t>
      </w:r>
      <w:r>
        <w:rPr>
          <w:b/>
          <w:spacing w:val="-6"/>
          <w:sz w:val="20"/>
          <w:u w:val="single"/>
        </w:rPr>
        <w:t xml:space="preserve"> </w:t>
      </w:r>
      <w:r>
        <w:rPr>
          <w:b/>
          <w:sz w:val="20"/>
          <w:u w:val="single"/>
        </w:rPr>
        <w:t>conservazione</w:t>
      </w:r>
      <w:r>
        <w:rPr>
          <w:b/>
          <w:spacing w:val="-6"/>
          <w:sz w:val="20"/>
          <w:u w:val="single"/>
        </w:rPr>
        <w:t xml:space="preserve"> </w:t>
      </w:r>
      <w:r>
        <w:rPr>
          <w:b/>
          <w:sz w:val="20"/>
          <w:u w:val="single"/>
        </w:rPr>
        <w:t>dei</w:t>
      </w:r>
      <w:r>
        <w:rPr>
          <w:b/>
          <w:spacing w:val="-6"/>
          <w:sz w:val="20"/>
          <w:u w:val="single"/>
        </w:rPr>
        <w:t xml:space="preserve"> </w:t>
      </w:r>
      <w:r>
        <w:rPr>
          <w:b/>
          <w:spacing w:val="-4"/>
          <w:sz w:val="20"/>
          <w:u w:val="single"/>
        </w:rPr>
        <w:t>dati</w:t>
      </w:r>
    </w:p>
    <w:p w14:paraId="45BFF99D" w14:textId="77777777" w:rsidR="00C9523F" w:rsidRDefault="008D3054">
      <w:pPr>
        <w:pStyle w:val="Corpotesto"/>
        <w:spacing w:before="195" w:line="292" w:lineRule="auto"/>
        <w:ind w:right="284"/>
        <w:jc w:val="both"/>
      </w:pPr>
      <w:r>
        <w:t>Il</w:t>
      </w:r>
      <w:r>
        <w:rPr>
          <w:spacing w:val="-14"/>
        </w:rPr>
        <w:t xml:space="preserve"> </w:t>
      </w:r>
      <w:r>
        <w:t>periodo</w:t>
      </w:r>
      <w:r>
        <w:rPr>
          <w:spacing w:val="-11"/>
        </w:rPr>
        <w:t xml:space="preserve"> </w:t>
      </w:r>
      <w:r>
        <w:t>di</w:t>
      </w:r>
      <w:r>
        <w:rPr>
          <w:spacing w:val="-12"/>
        </w:rPr>
        <w:t xml:space="preserve"> </w:t>
      </w:r>
      <w:r>
        <w:t>conservazione</w:t>
      </w:r>
      <w:r>
        <w:rPr>
          <w:spacing w:val="-9"/>
        </w:rPr>
        <w:t xml:space="preserve"> </w:t>
      </w:r>
      <w:r>
        <w:t>dei</w:t>
      </w:r>
      <w:r>
        <w:rPr>
          <w:spacing w:val="-11"/>
        </w:rPr>
        <w:t xml:space="preserve"> </w:t>
      </w:r>
      <w:r>
        <w:t>dati</w:t>
      </w:r>
      <w:r>
        <w:rPr>
          <w:spacing w:val="-12"/>
        </w:rPr>
        <w:t xml:space="preserve"> </w:t>
      </w:r>
      <w:r>
        <w:t>è</w:t>
      </w:r>
      <w:r>
        <w:rPr>
          <w:spacing w:val="-11"/>
        </w:rPr>
        <w:t xml:space="preserve"> </w:t>
      </w:r>
      <w:r>
        <w:t>di</w:t>
      </w:r>
      <w:r>
        <w:rPr>
          <w:spacing w:val="-12"/>
        </w:rPr>
        <w:t xml:space="preserve"> </w:t>
      </w:r>
      <w:proofErr w:type="gramStart"/>
      <w:r>
        <w:t>10</w:t>
      </w:r>
      <w:proofErr w:type="gramEnd"/>
      <w:r>
        <w:rPr>
          <w:spacing w:val="-11"/>
        </w:rPr>
        <w:t xml:space="preserve"> </w:t>
      </w:r>
      <w:r>
        <w:t>anni</w:t>
      </w:r>
      <w:r>
        <w:rPr>
          <w:spacing w:val="-12"/>
        </w:rPr>
        <w:t xml:space="preserve"> </w:t>
      </w:r>
      <w:r>
        <w:t>dalla</w:t>
      </w:r>
      <w:r>
        <w:rPr>
          <w:spacing w:val="-13"/>
        </w:rPr>
        <w:t xml:space="preserve"> </w:t>
      </w:r>
      <w:r>
        <w:t>conclusione</w:t>
      </w:r>
      <w:r>
        <w:rPr>
          <w:spacing w:val="-11"/>
        </w:rPr>
        <w:t xml:space="preserve"> </w:t>
      </w:r>
      <w:r>
        <w:t>dell’esecuzione</w:t>
      </w:r>
      <w:r>
        <w:rPr>
          <w:spacing w:val="-12"/>
        </w:rPr>
        <w:t xml:space="preserve"> </w:t>
      </w:r>
      <w:r>
        <w:t>dell’ultimo</w:t>
      </w:r>
      <w:r>
        <w:rPr>
          <w:spacing w:val="-11"/>
        </w:rPr>
        <w:t xml:space="preserve"> </w:t>
      </w:r>
      <w:r>
        <w:t>contratto</w:t>
      </w:r>
      <w:r>
        <w:rPr>
          <w:spacing w:val="-12"/>
        </w:rPr>
        <w:t xml:space="preserve"> </w:t>
      </w:r>
      <w:r>
        <w:t>attuativo relativo</w:t>
      </w:r>
      <w:r>
        <w:rPr>
          <w:spacing w:val="-7"/>
        </w:rPr>
        <w:t xml:space="preserve"> </w:t>
      </w:r>
      <w:r>
        <w:t>dell’Accordo</w:t>
      </w:r>
      <w:r>
        <w:rPr>
          <w:spacing w:val="-6"/>
        </w:rPr>
        <w:t xml:space="preserve"> </w:t>
      </w:r>
      <w:r>
        <w:t>Quadro,</w:t>
      </w:r>
      <w:r>
        <w:rPr>
          <w:spacing w:val="-3"/>
        </w:rPr>
        <w:t xml:space="preserve"> </w:t>
      </w:r>
      <w:r>
        <w:t>in</w:t>
      </w:r>
      <w:r>
        <w:rPr>
          <w:spacing w:val="-7"/>
        </w:rPr>
        <w:t xml:space="preserve"> </w:t>
      </w:r>
      <w:r>
        <w:t>ragione</w:t>
      </w:r>
      <w:r>
        <w:rPr>
          <w:spacing w:val="-7"/>
        </w:rPr>
        <w:t xml:space="preserve"> </w:t>
      </w:r>
      <w:r>
        <w:t>delle</w:t>
      </w:r>
      <w:r>
        <w:rPr>
          <w:spacing w:val="-7"/>
        </w:rPr>
        <w:t xml:space="preserve"> </w:t>
      </w:r>
      <w:r>
        <w:t>potenziali</w:t>
      </w:r>
      <w:r>
        <w:rPr>
          <w:spacing w:val="-7"/>
        </w:rPr>
        <w:t xml:space="preserve"> </w:t>
      </w:r>
      <w:r>
        <w:t>azioni</w:t>
      </w:r>
      <w:r>
        <w:rPr>
          <w:spacing w:val="-8"/>
        </w:rPr>
        <w:t xml:space="preserve"> </w:t>
      </w:r>
      <w:r>
        <w:t>legali</w:t>
      </w:r>
      <w:r>
        <w:rPr>
          <w:spacing w:val="-7"/>
        </w:rPr>
        <w:t xml:space="preserve"> </w:t>
      </w:r>
      <w:r>
        <w:t>esercitabili.</w:t>
      </w:r>
      <w:r>
        <w:rPr>
          <w:spacing w:val="-6"/>
        </w:rPr>
        <w:t xml:space="preserve"> </w:t>
      </w:r>
      <w:r>
        <w:t>Inoltre,</w:t>
      </w:r>
      <w:r>
        <w:rPr>
          <w:spacing w:val="-4"/>
        </w:rPr>
        <w:t xml:space="preserve"> </w:t>
      </w:r>
      <w:r>
        <w:t>i</w:t>
      </w:r>
      <w:r>
        <w:rPr>
          <w:spacing w:val="-7"/>
        </w:rPr>
        <w:t xml:space="preserve"> </w:t>
      </w:r>
      <w:r>
        <w:t>dati</w:t>
      </w:r>
      <w:r>
        <w:rPr>
          <w:spacing w:val="-7"/>
        </w:rPr>
        <w:t xml:space="preserve"> </w:t>
      </w:r>
      <w:r>
        <w:t>potranno</w:t>
      </w:r>
      <w:r>
        <w:rPr>
          <w:spacing w:val="-7"/>
        </w:rPr>
        <w:t xml:space="preserve"> </w:t>
      </w:r>
      <w:r>
        <w:t>essere conservati, anche in forma aggregata, per fini di studio o statistici nel rispetto della normativa vigente.</w:t>
      </w:r>
    </w:p>
    <w:p w14:paraId="70D7D50C" w14:textId="77777777" w:rsidR="00C9523F" w:rsidRDefault="008D3054">
      <w:pPr>
        <w:spacing w:before="143"/>
        <w:ind w:left="140"/>
        <w:jc w:val="both"/>
        <w:rPr>
          <w:b/>
          <w:sz w:val="20"/>
        </w:rPr>
      </w:pPr>
      <w:r>
        <w:rPr>
          <w:b/>
          <w:sz w:val="20"/>
          <w:u w:val="single"/>
        </w:rPr>
        <w:t>Processo</w:t>
      </w:r>
      <w:r>
        <w:rPr>
          <w:b/>
          <w:spacing w:val="-13"/>
          <w:sz w:val="20"/>
          <w:u w:val="single"/>
        </w:rPr>
        <w:t xml:space="preserve"> </w:t>
      </w:r>
      <w:r>
        <w:rPr>
          <w:b/>
          <w:sz w:val="20"/>
          <w:u w:val="single"/>
        </w:rPr>
        <w:t>decisionale</w:t>
      </w:r>
      <w:r>
        <w:rPr>
          <w:b/>
          <w:spacing w:val="-11"/>
          <w:sz w:val="20"/>
          <w:u w:val="single"/>
        </w:rPr>
        <w:t xml:space="preserve"> </w:t>
      </w:r>
      <w:r>
        <w:rPr>
          <w:b/>
          <w:spacing w:val="-2"/>
          <w:sz w:val="20"/>
          <w:u w:val="single"/>
        </w:rPr>
        <w:t>automatizzato</w:t>
      </w:r>
    </w:p>
    <w:p w14:paraId="23152579" w14:textId="77777777" w:rsidR="00C9523F" w:rsidRDefault="008D3054">
      <w:pPr>
        <w:pStyle w:val="Corpotesto"/>
        <w:spacing w:before="194"/>
      </w:pPr>
      <w:r>
        <w:t>Non</w:t>
      </w:r>
      <w:r>
        <w:rPr>
          <w:spacing w:val="-8"/>
        </w:rPr>
        <w:t xml:space="preserve"> </w:t>
      </w:r>
      <w:r>
        <w:t>è</w:t>
      </w:r>
      <w:r>
        <w:rPr>
          <w:spacing w:val="-5"/>
        </w:rPr>
        <w:t xml:space="preserve"> </w:t>
      </w:r>
      <w:r>
        <w:t>presente</w:t>
      </w:r>
      <w:r>
        <w:rPr>
          <w:spacing w:val="-9"/>
        </w:rPr>
        <w:t xml:space="preserve"> </w:t>
      </w:r>
      <w:r>
        <w:t>alcun</w:t>
      </w:r>
      <w:r>
        <w:rPr>
          <w:spacing w:val="-6"/>
        </w:rPr>
        <w:t xml:space="preserve"> </w:t>
      </w:r>
      <w:r>
        <w:t>processo</w:t>
      </w:r>
      <w:r>
        <w:rPr>
          <w:spacing w:val="-7"/>
        </w:rPr>
        <w:t xml:space="preserve"> </w:t>
      </w:r>
      <w:r>
        <w:t>decisionale</w:t>
      </w:r>
      <w:r>
        <w:rPr>
          <w:spacing w:val="-6"/>
        </w:rPr>
        <w:t xml:space="preserve"> </w:t>
      </w:r>
      <w:r>
        <w:rPr>
          <w:spacing w:val="-2"/>
        </w:rPr>
        <w:t>automatizzato.</w:t>
      </w:r>
    </w:p>
    <w:p w14:paraId="7D4B4D06" w14:textId="77777777" w:rsidR="00C9523F" w:rsidRDefault="008D3054">
      <w:pPr>
        <w:spacing w:before="193"/>
        <w:ind w:left="140"/>
        <w:rPr>
          <w:b/>
          <w:sz w:val="20"/>
        </w:rPr>
      </w:pPr>
      <w:r>
        <w:rPr>
          <w:b/>
          <w:sz w:val="20"/>
          <w:u w:val="single"/>
        </w:rPr>
        <w:t>Diritti</w:t>
      </w:r>
      <w:r>
        <w:rPr>
          <w:b/>
          <w:spacing w:val="-7"/>
          <w:sz w:val="20"/>
          <w:u w:val="single"/>
        </w:rPr>
        <w:t xml:space="preserve"> </w:t>
      </w:r>
      <w:r>
        <w:rPr>
          <w:b/>
          <w:sz w:val="20"/>
          <w:u w:val="single"/>
        </w:rPr>
        <w:t>del</w:t>
      </w:r>
      <w:r>
        <w:rPr>
          <w:b/>
          <w:spacing w:val="-5"/>
          <w:sz w:val="20"/>
          <w:u w:val="single"/>
        </w:rPr>
        <w:t xml:space="preserve"> </w:t>
      </w:r>
      <w:r>
        <w:rPr>
          <w:b/>
          <w:spacing w:val="-2"/>
          <w:sz w:val="20"/>
          <w:u w:val="single"/>
        </w:rPr>
        <w:t>concorrente/interessato</w:t>
      </w:r>
    </w:p>
    <w:p w14:paraId="4CD6D69D" w14:textId="77777777" w:rsidR="00C9523F" w:rsidRDefault="008D3054">
      <w:pPr>
        <w:pStyle w:val="Corpotesto"/>
        <w:spacing w:before="195"/>
      </w:pPr>
      <w:r>
        <w:t>Per</w:t>
      </w:r>
      <w:r>
        <w:rPr>
          <w:spacing w:val="24"/>
        </w:rPr>
        <w:t xml:space="preserve"> </w:t>
      </w:r>
      <w:r>
        <w:t>“interessato”</w:t>
      </w:r>
      <w:r>
        <w:rPr>
          <w:spacing w:val="24"/>
        </w:rPr>
        <w:t xml:space="preserve"> </w:t>
      </w:r>
      <w:r>
        <w:t>si</w:t>
      </w:r>
      <w:r>
        <w:rPr>
          <w:spacing w:val="26"/>
        </w:rPr>
        <w:t xml:space="preserve"> </w:t>
      </w:r>
      <w:r>
        <w:t>intende</w:t>
      </w:r>
      <w:r>
        <w:rPr>
          <w:spacing w:val="23"/>
        </w:rPr>
        <w:t xml:space="preserve"> </w:t>
      </w:r>
      <w:r>
        <w:t>qualsiasi</w:t>
      </w:r>
      <w:r>
        <w:rPr>
          <w:spacing w:val="25"/>
        </w:rPr>
        <w:t xml:space="preserve"> </w:t>
      </w:r>
      <w:r>
        <w:t>persona</w:t>
      </w:r>
      <w:r>
        <w:rPr>
          <w:spacing w:val="24"/>
        </w:rPr>
        <w:t xml:space="preserve"> </w:t>
      </w:r>
      <w:r>
        <w:t>fisica</w:t>
      </w:r>
      <w:r>
        <w:rPr>
          <w:spacing w:val="26"/>
        </w:rPr>
        <w:t xml:space="preserve"> </w:t>
      </w:r>
      <w:r>
        <w:t>i</w:t>
      </w:r>
      <w:r>
        <w:rPr>
          <w:spacing w:val="23"/>
        </w:rPr>
        <w:t xml:space="preserve"> </w:t>
      </w:r>
      <w:r>
        <w:t>cui</w:t>
      </w:r>
      <w:r>
        <w:rPr>
          <w:spacing w:val="24"/>
        </w:rPr>
        <w:t xml:space="preserve"> </w:t>
      </w:r>
      <w:r>
        <w:t>dati</w:t>
      </w:r>
      <w:r>
        <w:rPr>
          <w:spacing w:val="24"/>
        </w:rPr>
        <w:t xml:space="preserve"> </w:t>
      </w:r>
      <w:r>
        <w:t>sono</w:t>
      </w:r>
      <w:r>
        <w:rPr>
          <w:spacing w:val="25"/>
        </w:rPr>
        <w:t xml:space="preserve"> </w:t>
      </w:r>
      <w:r>
        <w:t>trasferiti</w:t>
      </w:r>
      <w:r>
        <w:rPr>
          <w:spacing w:val="26"/>
        </w:rPr>
        <w:t xml:space="preserve"> </w:t>
      </w:r>
      <w:r>
        <w:t>dal</w:t>
      </w:r>
      <w:r>
        <w:rPr>
          <w:spacing w:val="23"/>
        </w:rPr>
        <w:t xml:space="preserve"> </w:t>
      </w:r>
      <w:r>
        <w:t>concorrente</w:t>
      </w:r>
      <w:r>
        <w:rPr>
          <w:spacing w:val="25"/>
        </w:rPr>
        <w:t xml:space="preserve"> </w:t>
      </w:r>
      <w:r>
        <w:t>alla</w:t>
      </w:r>
      <w:r>
        <w:rPr>
          <w:spacing w:val="26"/>
        </w:rPr>
        <w:t xml:space="preserve"> </w:t>
      </w:r>
      <w:r>
        <w:rPr>
          <w:spacing w:val="-2"/>
        </w:rPr>
        <w:t>stazione</w:t>
      </w:r>
    </w:p>
    <w:p w14:paraId="68F4338D" w14:textId="77777777" w:rsidR="00C9523F" w:rsidRDefault="008D3054">
      <w:pPr>
        <w:pStyle w:val="Corpotesto"/>
        <w:spacing w:before="51"/>
      </w:pPr>
      <w:r>
        <w:rPr>
          <w:spacing w:val="-2"/>
        </w:rPr>
        <w:t>appaltante.</w:t>
      </w:r>
    </w:p>
    <w:p w14:paraId="7B6AA559" w14:textId="77777777" w:rsidR="00C9523F" w:rsidRDefault="008D3054">
      <w:pPr>
        <w:pStyle w:val="Corpotesto"/>
        <w:spacing w:before="192" w:line="292" w:lineRule="auto"/>
        <w:ind w:right="279"/>
        <w:jc w:val="both"/>
      </w:pPr>
      <w:r>
        <w:t xml:space="preserve">All'interessato vengono riconosciuti i diritti di cui agli artt. 15 e ss. del Regolamento UE. In particolare, l’interessato ha il diritto: </w:t>
      </w:r>
      <w:r>
        <w:rPr>
          <w:i/>
        </w:rPr>
        <w:t xml:space="preserve">i) </w:t>
      </w:r>
      <w:r>
        <w:t>di ottenere, in qualunque momento la conferma che sia o meno in corso un trattamento</w:t>
      </w:r>
      <w:r>
        <w:rPr>
          <w:spacing w:val="-1"/>
        </w:rPr>
        <w:t xml:space="preserve"> </w:t>
      </w:r>
      <w:r>
        <w:t>di dati personali</w:t>
      </w:r>
      <w:r>
        <w:rPr>
          <w:spacing w:val="-2"/>
        </w:rPr>
        <w:t xml:space="preserve"> </w:t>
      </w:r>
      <w:r>
        <w:t>che lo</w:t>
      </w:r>
      <w:r>
        <w:rPr>
          <w:spacing w:val="-1"/>
        </w:rPr>
        <w:t xml:space="preserve"> </w:t>
      </w:r>
      <w:r>
        <w:t xml:space="preserve">riguardano; </w:t>
      </w:r>
      <w:r>
        <w:rPr>
          <w:i/>
        </w:rPr>
        <w:t xml:space="preserve">ii) </w:t>
      </w:r>
      <w:r>
        <w:t>di accesso</w:t>
      </w:r>
      <w:r>
        <w:rPr>
          <w:spacing w:val="-1"/>
        </w:rPr>
        <w:t xml:space="preserve"> </w:t>
      </w:r>
      <w:r>
        <w:t>ai propri dati</w:t>
      </w:r>
      <w:r>
        <w:rPr>
          <w:spacing w:val="-2"/>
        </w:rPr>
        <w:t xml:space="preserve"> </w:t>
      </w:r>
      <w:r>
        <w:t xml:space="preserve">personali per conoscere: la finalità del trattamento, la categoria di dati trattati, i destinatari o le categorie di destinatari cui i dati sono o saranno comunicati, il periodo di conservazione degli stessi o i criteri utilizzati per determinare tale periodo; </w:t>
      </w:r>
      <w:r>
        <w:rPr>
          <w:i/>
        </w:rPr>
        <w:t xml:space="preserve">iii) </w:t>
      </w:r>
      <w:r>
        <w:t>di chiedere, e nel caso ottenere, la rettifica e, ove possibile, la cancellazione o, ancora, la limitazione del trattamento</w:t>
      </w:r>
      <w:r>
        <w:rPr>
          <w:spacing w:val="-8"/>
        </w:rPr>
        <w:t xml:space="preserve"> </w:t>
      </w:r>
      <w:r>
        <w:t>e,</w:t>
      </w:r>
      <w:r>
        <w:rPr>
          <w:spacing w:val="-8"/>
        </w:rPr>
        <w:t xml:space="preserve"> </w:t>
      </w:r>
      <w:r>
        <w:t>infine,</w:t>
      </w:r>
      <w:r>
        <w:rPr>
          <w:spacing w:val="-8"/>
        </w:rPr>
        <w:t xml:space="preserve"> </w:t>
      </w:r>
      <w:r>
        <w:t>può</w:t>
      </w:r>
      <w:r>
        <w:rPr>
          <w:spacing w:val="-8"/>
        </w:rPr>
        <w:t xml:space="preserve"> </w:t>
      </w:r>
      <w:r>
        <w:t>opporsi,</w:t>
      </w:r>
      <w:r>
        <w:rPr>
          <w:spacing w:val="-8"/>
        </w:rPr>
        <w:t xml:space="preserve"> </w:t>
      </w:r>
      <w:r>
        <w:t>per</w:t>
      </w:r>
      <w:r>
        <w:rPr>
          <w:spacing w:val="-7"/>
        </w:rPr>
        <w:t xml:space="preserve"> </w:t>
      </w:r>
      <w:r>
        <w:t>motivi</w:t>
      </w:r>
      <w:r>
        <w:rPr>
          <w:spacing w:val="-9"/>
        </w:rPr>
        <w:t xml:space="preserve"> </w:t>
      </w:r>
      <w:r>
        <w:t>legittimi,</w:t>
      </w:r>
      <w:r>
        <w:rPr>
          <w:spacing w:val="-6"/>
        </w:rPr>
        <w:t xml:space="preserve"> </w:t>
      </w:r>
      <w:r>
        <w:t>al</w:t>
      </w:r>
      <w:r>
        <w:rPr>
          <w:spacing w:val="-9"/>
        </w:rPr>
        <w:t xml:space="preserve"> </w:t>
      </w:r>
      <w:r>
        <w:t>loro</w:t>
      </w:r>
      <w:r>
        <w:rPr>
          <w:spacing w:val="-7"/>
        </w:rPr>
        <w:t xml:space="preserve"> </w:t>
      </w:r>
      <w:r>
        <w:t>trattamento;</w:t>
      </w:r>
      <w:r>
        <w:rPr>
          <w:spacing w:val="-1"/>
        </w:rPr>
        <w:t xml:space="preserve"> </w:t>
      </w:r>
      <w:r>
        <w:rPr>
          <w:i/>
        </w:rPr>
        <w:t>iv)</w:t>
      </w:r>
      <w:r>
        <w:rPr>
          <w:i/>
          <w:spacing w:val="-7"/>
        </w:rPr>
        <w:t xml:space="preserve"> </w:t>
      </w:r>
      <w:r>
        <w:t>il</w:t>
      </w:r>
      <w:r>
        <w:rPr>
          <w:spacing w:val="-9"/>
        </w:rPr>
        <w:t xml:space="preserve"> </w:t>
      </w:r>
      <w:r>
        <w:t>diritto</w:t>
      </w:r>
      <w:r>
        <w:rPr>
          <w:spacing w:val="-8"/>
        </w:rPr>
        <w:t xml:space="preserve"> </w:t>
      </w:r>
      <w:r>
        <w:t>alla</w:t>
      </w:r>
      <w:r>
        <w:rPr>
          <w:spacing w:val="-8"/>
        </w:rPr>
        <w:t xml:space="preserve"> </w:t>
      </w:r>
      <w:r>
        <w:t>portabilità</w:t>
      </w:r>
      <w:r>
        <w:rPr>
          <w:spacing w:val="-6"/>
        </w:rPr>
        <w:t xml:space="preserve"> </w:t>
      </w:r>
      <w:r>
        <w:t>dei</w:t>
      </w:r>
      <w:r>
        <w:rPr>
          <w:spacing w:val="-6"/>
        </w:rPr>
        <w:t xml:space="preserve"> </w:t>
      </w:r>
      <w:r>
        <w:t>dati</w:t>
      </w:r>
      <w:r>
        <w:rPr>
          <w:spacing w:val="-9"/>
        </w:rPr>
        <w:t xml:space="preserve"> </w:t>
      </w:r>
      <w:r>
        <w:t>che sarà applicabile nei limiti di cui all’art. 20 del regolamento UE.</w:t>
      </w:r>
    </w:p>
    <w:p w14:paraId="45565492" w14:textId="77777777" w:rsidR="00C9523F" w:rsidRDefault="00C9523F">
      <w:pPr>
        <w:pStyle w:val="Corpotesto"/>
        <w:spacing w:line="292" w:lineRule="auto"/>
        <w:jc w:val="both"/>
        <w:sectPr w:rsidR="00C9523F">
          <w:pgSz w:w="11910" w:h="16850"/>
          <w:pgMar w:top="1580" w:right="850" w:bottom="1260" w:left="992" w:header="849" w:footer="1067" w:gutter="0"/>
          <w:cols w:space="720"/>
        </w:sectPr>
      </w:pPr>
    </w:p>
    <w:p w14:paraId="1BF74E04" w14:textId="77777777" w:rsidR="00C9523F" w:rsidRDefault="008D3054">
      <w:pPr>
        <w:pStyle w:val="Corpotesto"/>
        <w:spacing w:before="121" w:line="292" w:lineRule="auto"/>
        <w:ind w:right="280"/>
        <w:jc w:val="both"/>
      </w:pPr>
      <w:r>
        <w:lastRenderedPageBreak/>
        <w:t>Se</w:t>
      </w:r>
      <w:r>
        <w:rPr>
          <w:spacing w:val="-9"/>
        </w:rPr>
        <w:t xml:space="preserve"> </w:t>
      </w:r>
      <w:r>
        <w:t>in</w:t>
      </w:r>
      <w:r>
        <w:rPr>
          <w:spacing w:val="-10"/>
        </w:rPr>
        <w:t xml:space="preserve"> </w:t>
      </w:r>
      <w:r>
        <w:t>caso</w:t>
      </w:r>
      <w:r>
        <w:rPr>
          <w:spacing w:val="-12"/>
        </w:rPr>
        <w:t xml:space="preserve"> </w:t>
      </w:r>
      <w:r>
        <w:t>di</w:t>
      </w:r>
      <w:r>
        <w:rPr>
          <w:spacing w:val="-10"/>
        </w:rPr>
        <w:t xml:space="preserve"> </w:t>
      </w:r>
      <w:r>
        <w:t>esercizio</w:t>
      </w:r>
      <w:r>
        <w:rPr>
          <w:spacing w:val="-10"/>
        </w:rPr>
        <w:t xml:space="preserve"> </w:t>
      </w:r>
      <w:r>
        <w:t>del</w:t>
      </w:r>
      <w:r>
        <w:rPr>
          <w:spacing w:val="-10"/>
        </w:rPr>
        <w:t xml:space="preserve"> </w:t>
      </w:r>
      <w:r>
        <w:t>diritto</w:t>
      </w:r>
      <w:r>
        <w:rPr>
          <w:spacing w:val="-10"/>
        </w:rPr>
        <w:t xml:space="preserve"> </w:t>
      </w:r>
      <w:r>
        <w:t>di</w:t>
      </w:r>
      <w:r>
        <w:rPr>
          <w:spacing w:val="-12"/>
        </w:rPr>
        <w:t xml:space="preserve"> </w:t>
      </w:r>
      <w:r>
        <w:t>accesso</w:t>
      </w:r>
      <w:r>
        <w:rPr>
          <w:spacing w:val="-9"/>
        </w:rPr>
        <w:t xml:space="preserve"> </w:t>
      </w:r>
      <w:r>
        <w:t>e</w:t>
      </w:r>
      <w:r>
        <w:rPr>
          <w:spacing w:val="-12"/>
        </w:rPr>
        <w:t xml:space="preserve"> </w:t>
      </w:r>
      <w:r>
        <w:t>dei</w:t>
      </w:r>
      <w:r>
        <w:rPr>
          <w:spacing w:val="-11"/>
        </w:rPr>
        <w:t xml:space="preserve"> </w:t>
      </w:r>
      <w:r>
        <w:t>diritti</w:t>
      </w:r>
      <w:r>
        <w:rPr>
          <w:spacing w:val="-12"/>
        </w:rPr>
        <w:t xml:space="preserve"> </w:t>
      </w:r>
      <w:r>
        <w:t>connessi,</w:t>
      </w:r>
      <w:r>
        <w:rPr>
          <w:spacing w:val="-9"/>
        </w:rPr>
        <w:t xml:space="preserve"> </w:t>
      </w:r>
      <w:r>
        <w:t>la</w:t>
      </w:r>
      <w:r>
        <w:rPr>
          <w:spacing w:val="-12"/>
        </w:rPr>
        <w:t xml:space="preserve"> </w:t>
      </w:r>
      <w:r>
        <w:t>risposta</w:t>
      </w:r>
      <w:r>
        <w:rPr>
          <w:spacing w:val="-10"/>
        </w:rPr>
        <w:t xml:space="preserve"> </w:t>
      </w:r>
      <w:r>
        <w:t>all'istanza</w:t>
      </w:r>
      <w:r>
        <w:rPr>
          <w:spacing w:val="-12"/>
        </w:rPr>
        <w:t xml:space="preserve"> </w:t>
      </w:r>
      <w:r>
        <w:t>non</w:t>
      </w:r>
      <w:r>
        <w:rPr>
          <w:spacing w:val="-10"/>
        </w:rPr>
        <w:t xml:space="preserve"> </w:t>
      </w:r>
      <w:r>
        <w:t>perviene</w:t>
      </w:r>
      <w:r>
        <w:rPr>
          <w:spacing w:val="-12"/>
        </w:rPr>
        <w:t xml:space="preserve"> </w:t>
      </w:r>
      <w:r>
        <w:t>nei</w:t>
      </w:r>
      <w:r>
        <w:rPr>
          <w:spacing w:val="-11"/>
        </w:rPr>
        <w:t xml:space="preserve"> </w:t>
      </w:r>
      <w:r>
        <w:t>termini di legge e/o non è soddisfacente, l'interessato potrà far valere i propri diritti innanzi all'autorità giudiziaria o rivolgendosi</w:t>
      </w:r>
      <w:r>
        <w:rPr>
          <w:spacing w:val="-14"/>
        </w:rPr>
        <w:t xml:space="preserve"> </w:t>
      </w:r>
      <w:r>
        <w:t>al</w:t>
      </w:r>
      <w:r>
        <w:rPr>
          <w:spacing w:val="-14"/>
        </w:rPr>
        <w:t xml:space="preserve"> </w:t>
      </w:r>
      <w:r>
        <w:t>Garante</w:t>
      </w:r>
      <w:r>
        <w:rPr>
          <w:spacing w:val="-13"/>
        </w:rPr>
        <w:t xml:space="preserve"> </w:t>
      </w:r>
      <w:r>
        <w:t>per</w:t>
      </w:r>
      <w:r>
        <w:rPr>
          <w:spacing w:val="-12"/>
        </w:rPr>
        <w:t xml:space="preserve"> </w:t>
      </w:r>
      <w:r>
        <w:t>la</w:t>
      </w:r>
      <w:r>
        <w:rPr>
          <w:spacing w:val="-13"/>
        </w:rPr>
        <w:t xml:space="preserve"> </w:t>
      </w:r>
      <w:r>
        <w:t>protezione</w:t>
      </w:r>
      <w:r>
        <w:rPr>
          <w:spacing w:val="-14"/>
        </w:rPr>
        <w:t xml:space="preserve"> </w:t>
      </w:r>
      <w:r>
        <w:t>dei</w:t>
      </w:r>
      <w:r>
        <w:rPr>
          <w:spacing w:val="-14"/>
        </w:rPr>
        <w:t xml:space="preserve"> </w:t>
      </w:r>
      <w:r>
        <w:t>dati</w:t>
      </w:r>
      <w:r>
        <w:rPr>
          <w:spacing w:val="-14"/>
        </w:rPr>
        <w:t xml:space="preserve"> </w:t>
      </w:r>
      <w:r>
        <w:t>personali</w:t>
      </w:r>
      <w:r>
        <w:rPr>
          <w:spacing w:val="-13"/>
        </w:rPr>
        <w:t xml:space="preserve"> </w:t>
      </w:r>
      <w:r>
        <w:t>mediante</w:t>
      </w:r>
      <w:r>
        <w:rPr>
          <w:spacing w:val="-13"/>
        </w:rPr>
        <w:t xml:space="preserve"> </w:t>
      </w:r>
      <w:r>
        <w:t>apposito</w:t>
      </w:r>
      <w:r>
        <w:rPr>
          <w:spacing w:val="-14"/>
        </w:rPr>
        <w:t xml:space="preserve"> </w:t>
      </w:r>
      <w:r>
        <w:t>reclamo,</w:t>
      </w:r>
      <w:r>
        <w:rPr>
          <w:spacing w:val="-13"/>
        </w:rPr>
        <w:t xml:space="preserve"> </w:t>
      </w:r>
      <w:r>
        <w:t>ricorso</w:t>
      </w:r>
      <w:r>
        <w:rPr>
          <w:spacing w:val="-13"/>
        </w:rPr>
        <w:t xml:space="preserve"> </w:t>
      </w:r>
      <w:r>
        <w:t>o</w:t>
      </w:r>
      <w:r>
        <w:rPr>
          <w:spacing w:val="-14"/>
        </w:rPr>
        <w:t xml:space="preserve"> </w:t>
      </w:r>
      <w:r>
        <w:t>segnalazione.</w:t>
      </w:r>
    </w:p>
    <w:p w14:paraId="7978B548" w14:textId="77777777" w:rsidR="00C9523F" w:rsidRDefault="008D3054">
      <w:pPr>
        <w:spacing w:before="142"/>
        <w:ind w:left="140"/>
        <w:jc w:val="both"/>
        <w:rPr>
          <w:b/>
          <w:sz w:val="20"/>
        </w:rPr>
      </w:pPr>
      <w:r>
        <w:rPr>
          <w:b/>
          <w:sz w:val="20"/>
          <w:u w:val="single"/>
        </w:rPr>
        <w:t>Titolare</w:t>
      </w:r>
      <w:r>
        <w:rPr>
          <w:b/>
          <w:spacing w:val="-8"/>
          <w:sz w:val="20"/>
          <w:u w:val="single"/>
        </w:rPr>
        <w:t xml:space="preserve"> </w:t>
      </w:r>
      <w:r>
        <w:rPr>
          <w:b/>
          <w:sz w:val="20"/>
          <w:u w:val="single"/>
        </w:rPr>
        <w:t>del</w:t>
      </w:r>
      <w:r>
        <w:rPr>
          <w:b/>
          <w:spacing w:val="-8"/>
          <w:sz w:val="20"/>
          <w:u w:val="single"/>
        </w:rPr>
        <w:t xml:space="preserve"> </w:t>
      </w:r>
      <w:r>
        <w:rPr>
          <w:b/>
          <w:sz w:val="20"/>
          <w:u w:val="single"/>
        </w:rPr>
        <w:t>trattamento</w:t>
      </w:r>
      <w:r>
        <w:rPr>
          <w:b/>
          <w:spacing w:val="-7"/>
          <w:sz w:val="20"/>
          <w:u w:val="single"/>
        </w:rPr>
        <w:t xml:space="preserve"> </w:t>
      </w:r>
      <w:r>
        <w:rPr>
          <w:b/>
          <w:sz w:val="20"/>
          <w:u w:val="single"/>
        </w:rPr>
        <w:t>e</w:t>
      </w:r>
      <w:r>
        <w:rPr>
          <w:b/>
          <w:spacing w:val="-6"/>
          <w:sz w:val="20"/>
          <w:u w:val="single"/>
        </w:rPr>
        <w:t xml:space="preserve"> </w:t>
      </w:r>
      <w:r>
        <w:rPr>
          <w:b/>
          <w:sz w:val="20"/>
          <w:u w:val="single"/>
        </w:rPr>
        <w:t>Responsabile</w:t>
      </w:r>
      <w:r>
        <w:rPr>
          <w:b/>
          <w:spacing w:val="-8"/>
          <w:sz w:val="20"/>
          <w:u w:val="single"/>
        </w:rPr>
        <w:t xml:space="preserve"> </w:t>
      </w:r>
      <w:r>
        <w:rPr>
          <w:b/>
          <w:sz w:val="20"/>
          <w:u w:val="single"/>
        </w:rPr>
        <w:t>della</w:t>
      </w:r>
      <w:r>
        <w:rPr>
          <w:b/>
          <w:spacing w:val="-6"/>
          <w:sz w:val="20"/>
          <w:u w:val="single"/>
        </w:rPr>
        <w:t xml:space="preserve"> </w:t>
      </w:r>
      <w:r>
        <w:rPr>
          <w:b/>
          <w:sz w:val="20"/>
          <w:u w:val="single"/>
        </w:rPr>
        <w:t>Protezione</w:t>
      </w:r>
      <w:r>
        <w:rPr>
          <w:b/>
          <w:spacing w:val="-8"/>
          <w:sz w:val="20"/>
          <w:u w:val="single"/>
        </w:rPr>
        <w:t xml:space="preserve"> </w:t>
      </w:r>
      <w:r>
        <w:rPr>
          <w:b/>
          <w:sz w:val="20"/>
          <w:u w:val="single"/>
        </w:rPr>
        <w:t>dei</w:t>
      </w:r>
      <w:r>
        <w:rPr>
          <w:b/>
          <w:spacing w:val="-7"/>
          <w:sz w:val="20"/>
          <w:u w:val="single"/>
        </w:rPr>
        <w:t xml:space="preserve"> </w:t>
      </w:r>
      <w:r>
        <w:rPr>
          <w:b/>
          <w:spacing w:val="-4"/>
          <w:sz w:val="20"/>
          <w:u w:val="single"/>
        </w:rPr>
        <w:t>dati</w:t>
      </w:r>
    </w:p>
    <w:p w14:paraId="26CF9673" w14:textId="77777777" w:rsidR="00C9523F" w:rsidRDefault="008D3054">
      <w:pPr>
        <w:pStyle w:val="Corpotesto"/>
        <w:spacing w:before="195" w:line="292" w:lineRule="auto"/>
        <w:ind w:right="285"/>
        <w:jc w:val="both"/>
        <w:rPr>
          <w:b/>
          <w:i/>
        </w:rPr>
      </w:pPr>
      <w:r>
        <w:t>Titolare</w:t>
      </w:r>
      <w:r>
        <w:rPr>
          <w:spacing w:val="-12"/>
        </w:rPr>
        <w:t xml:space="preserve"> </w:t>
      </w:r>
      <w:r>
        <w:t>del</w:t>
      </w:r>
      <w:r>
        <w:rPr>
          <w:spacing w:val="-14"/>
        </w:rPr>
        <w:t xml:space="preserve"> </w:t>
      </w:r>
      <w:r>
        <w:t>trattamento</w:t>
      </w:r>
      <w:r>
        <w:rPr>
          <w:spacing w:val="-13"/>
        </w:rPr>
        <w:t xml:space="preserve"> </w:t>
      </w:r>
      <w:r>
        <w:t>è</w:t>
      </w:r>
      <w:r>
        <w:rPr>
          <w:spacing w:val="-11"/>
        </w:rPr>
        <w:t xml:space="preserve"> </w:t>
      </w:r>
      <w:r>
        <w:t>il</w:t>
      </w:r>
      <w:r>
        <w:rPr>
          <w:spacing w:val="-12"/>
        </w:rPr>
        <w:t xml:space="preserve"> </w:t>
      </w:r>
      <w:r>
        <w:t>Ministero</w:t>
      </w:r>
      <w:r>
        <w:rPr>
          <w:spacing w:val="-11"/>
        </w:rPr>
        <w:t xml:space="preserve"> </w:t>
      </w:r>
      <w:r>
        <w:t>dell’economia</w:t>
      </w:r>
      <w:r>
        <w:rPr>
          <w:spacing w:val="-13"/>
        </w:rPr>
        <w:t xml:space="preserve"> </w:t>
      </w:r>
      <w:r>
        <w:t>e</w:t>
      </w:r>
      <w:r>
        <w:rPr>
          <w:spacing w:val="-11"/>
        </w:rPr>
        <w:t xml:space="preserve"> </w:t>
      </w:r>
      <w:r>
        <w:t>delle</w:t>
      </w:r>
      <w:r>
        <w:rPr>
          <w:spacing w:val="-13"/>
        </w:rPr>
        <w:t xml:space="preserve"> </w:t>
      </w:r>
      <w:r>
        <w:t>finanze,</w:t>
      </w:r>
      <w:r>
        <w:rPr>
          <w:spacing w:val="-13"/>
        </w:rPr>
        <w:t xml:space="preserve"> </w:t>
      </w:r>
      <w:r>
        <w:t>(Mef)</w:t>
      </w:r>
      <w:r>
        <w:rPr>
          <w:spacing w:val="-12"/>
        </w:rPr>
        <w:t xml:space="preserve"> </w:t>
      </w:r>
      <w:r>
        <w:t>con</w:t>
      </w:r>
      <w:r>
        <w:rPr>
          <w:spacing w:val="-13"/>
        </w:rPr>
        <w:t xml:space="preserve"> </w:t>
      </w:r>
      <w:r>
        <w:t>sede</w:t>
      </w:r>
      <w:r>
        <w:rPr>
          <w:spacing w:val="-12"/>
        </w:rPr>
        <w:t xml:space="preserve"> </w:t>
      </w:r>
      <w:r>
        <w:t>in</w:t>
      </w:r>
      <w:r>
        <w:rPr>
          <w:spacing w:val="-13"/>
        </w:rPr>
        <w:t xml:space="preserve"> </w:t>
      </w:r>
      <w:r>
        <w:t>Roma,</w:t>
      </w:r>
      <w:r>
        <w:rPr>
          <w:spacing w:val="-13"/>
        </w:rPr>
        <w:t xml:space="preserve"> </w:t>
      </w:r>
      <w:r>
        <w:t>Via</w:t>
      </w:r>
      <w:r>
        <w:rPr>
          <w:spacing w:val="-11"/>
        </w:rPr>
        <w:t xml:space="preserve"> </w:t>
      </w:r>
      <w:r>
        <w:t>XX</w:t>
      </w:r>
      <w:r>
        <w:rPr>
          <w:spacing w:val="-12"/>
        </w:rPr>
        <w:t xml:space="preserve"> </w:t>
      </w:r>
      <w:r>
        <w:t xml:space="preserve">Settembre 97 che ha provveduto a nominare il proprio Responsabile della protezione dei dati. Consip </w:t>
      </w:r>
      <w:proofErr w:type="spellStart"/>
      <w:r>
        <w:t>S.p.A</w:t>
      </w:r>
      <w:proofErr w:type="spellEnd"/>
      <w:r>
        <w:t xml:space="preserve"> è stata nominata dal Mef Responsabile del trattamento dei dati personali per le attività svolte nell’ambito del Programma di Razionalizzazione, pertanto, per qualsiasi richiesta in merito al trattamento dei dati personali conferiti e all'esercizio dei diritti, l’interessato potrà rivolgersi al Responsabile della Protezione dei dati (DPO) di</w:t>
      </w:r>
      <w:r>
        <w:rPr>
          <w:spacing w:val="-14"/>
        </w:rPr>
        <w:t xml:space="preserve"> </w:t>
      </w:r>
      <w:r>
        <w:t>Consip</w:t>
      </w:r>
      <w:r>
        <w:rPr>
          <w:spacing w:val="-14"/>
        </w:rPr>
        <w:t xml:space="preserve"> </w:t>
      </w:r>
      <w:r>
        <w:t>S.p.A.,</w:t>
      </w:r>
      <w:r>
        <w:rPr>
          <w:spacing w:val="-15"/>
        </w:rPr>
        <w:t xml:space="preserve"> </w:t>
      </w:r>
      <w:r>
        <w:t>al</w:t>
      </w:r>
      <w:r>
        <w:rPr>
          <w:spacing w:val="-16"/>
        </w:rPr>
        <w:t xml:space="preserve"> </w:t>
      </w:r>
      <w:r>
        <w:t>seguente</w:t>
      </w:r>
      <w:r>
        <w:rPr>
          <w:spacing w:val="-16"/>
        </w:rPr>
        <w:t xml:space="preserve"> </w:t>
      </w:r>
      <w:r>
        <w:t>indirizzo</w:t>
      </w:r>
      <w:r>
        <w:rPr>
          <w:spacing w:val="-16"/>
        </w:rPr>
        <w:t xml:space="preserve"> </w:t>
      </w:r>
      <w:r>
        <w:t>email:</w:t>
      </w:r>
      <w:r>
        <w:rPr>
          <w:spacing w:val="-14"/>
        </w:rPr>
        <w:t xml:space="preserve"> </w:t>
      </w:r>
      <w:hyperlink r:id="rId35">
        <w:r>
          <w:rPr>
            <w:b/>
            <w:i/>
          </w:rPr>
          <w:t>esercizio.diritti.privacy@consip.it</w:t>
        </w:r>
      </w:hyperlink>
      <w:r>
        <w:rPr>
          <w:b/>
          <w:i/>
          <w:spacing w:val="-14"/>
        </w:rPr>
        <w:t xml:space="preserve"> </w:t>
      </w:r>
      <w:r>
        <w:t>o</w:t>
      </w:r>
      <w:r>
        <w:rPr>
          <w:spacing w:val="-14"/>
        </w:rPr>
        <w:t xml:space="preserve"> </w:t>
      </w:r>
      <w:hyperlink r:id="rId36">
        <w:r>
          <w:rPr>
            <w:b/>
            <w:i/>
          </w:rPr>
          <w:t>dpo@postacert.consip.it</w:t>
        </w:r>
      </w:hyperlink>
    </w:p>
    <w:p w14:paraId="04CB8708" w14:textId="77777777" w:rsidR="00C9523F" w:rsidRDefault="008D3054">
      <w:pPr>
        <w:pStyle w:val="Corpotesto"/>
        <w:spacing w:before="140" w:line="292" w:lineRule="auto"/>
        <w:ind w:right="289"/>
        <w:jc w:val="both"/>
      </w:pPr>
      <w:r>
        <w:t>Se</w:t>
      </w:r>
      <w:r>
        <w:rPr>
          <w:spacing w:val="-6"/>
        </w:rPr>
        <w:t xml:space="preserve"> </w:t>
      </w:r>
      <w:r>
        <w:t>in</w:t>
      </w:r>
      <w:r>
        <w:rPr>
          <w:spacing w:val="-6"/>
        </w:rPr>
        <w:t xml:space="preserve"> </w:t>
      </w:r>
      <w:r>
        <w:t>caso</w:t>
      </w:r>
      <w:r>
        <w:rPr>
          <w:spacing w:val="-6"/>
        </w:rPr>
        <w:t xml:space="preserve"> </w:t>
      </w:r>
      <w:r>
        <w:t>di</w:t>
      </w:r>
      <w:r>
        <w:rPr>
          <w:spacing w:val="-7"/>
        </w:rPr>
        <w:t xml:space="preserve"> </w:t>
      </w:r>
      <w:r>
        <w:t>esercizio</w:t>
      </w:r>
      <w:r>
        <w:rPr>
          <w:spacing w:val="-6"/>
        </w:rPr>
        <w:t xml:space="preserve"> </w:t>
      </w:r>
      <w:r>
        <w:t>del</w:t>
      </w:r>
      <w:r>
        <w:rPr>
          <w:spacing w:val="-4"/>
        </w:rPr>
        <w:t xml:space="preserve"> </w:t>
      </w:r>
      <w:r>
        <w:t>diritto</w:t>
      </w:r>
      <w:r>
        <w:rPr>
          <w:spacing w:val="-6"/>
        </w:rPr>
        <w:t xml:space="preserve"> </w:t>
      </w:r>
      <w:r>
        <w:t>di</w:t>
      </w:r>
      <w:r>
        <w:rPr>
          <w:spacing w:val="-6"/>
        </w:rPr>
        <w:t xml:space="preserve"> </w:t>
      </w:r>
      <w:r>
        <w:t>accesso</w:t>
      </w:r>
      <w:r>
        <w:rPr>
          <w:spacing w:val="-6"/>
        </w:rPr>
        <w:t xml:space="preserve"> </w:t>
      </w:r>
      <w:r>
        <w:t>e</w:t>
      </w:r>
      <w:r>
        <w:rPr>
          <w:spacing w:val="-6"/>
        </w:rPr>
        <w:t xml:space="preserve"> </w:t>
      </w:r>
      <w:r>
        <w:t>dei</w:t>
      </w:r>
      <w:r>
        <w:rPr>
          <w:spacing w:val="-4"/>
        </w:rPr>
        <w:t xml:space="preserve"> </w:t>
      </w:r>
      <w:r>
        <w:t>diritti</w:t>
      </w:r>
      <w:r>
        <w:rPr>
          <w:spacing w:val="-4"/>
        </w:rPr>
        <w:t xml:space="preserve"> </w:t>
      </w:r>
      <w:r>
        <w:t>connessi,</w:t>
      </w:r>
      <w:r>
        <w:rPr>
          <w:spacing w:val="-5"/>
        </w:rPr>
        <w:t xml:space="preserve"> </w:t>
      </w:r>
      <w:r>
        <w:t>la</w:t>
      </w:r>
      <w:r>
        <w:rPr>
          <w:spacing w:val="-6"/>
        </w:rPr>
        <w:t xml:space="preserve"> </w:t>
      </w:r>
      <w:r>
        <w:t>risposta</w:t>
      </w:r>
      <w:r>
        <w:rPr>
          <w:spacing w:val="-6"/>
        </w:rPr>
        <w:t xml:space="preserve"> </w:t>
      </w:r>
      <w:r>
        <w:t>all'istanza</w:t>
      </w:r>
      <w:r>
        <w:rPr>
          <w:spacing w:val="-6"/>
        </w:rPr>
        <w:t xml:space="preserve"> </w:t>
      </w:r>
      <w:r>
        <w:t>non</w:t>
      </w:r>
      <w:r>
        <w:rPr>
          <w:spacing w:val="-6"/>
        </w:rPr>
        <w:t xml:space="preserve"> </w:t>
      </w:r>
      <w:r>
        <w:t>perviene</w:t>
      </w:r>
      <w:r>
        <w:rPr>
          <w:spacing w:val="-6"/>
        </w:rPr>
        <w:t xml:space="preserve"> </w:t>
      </w:r>
      <w:r>
        <w:t>nei</w:t>
      </w:r>
      <w:r>
        <w:rPr>
          <w:spacing w:val="-7"/>
        </w:rPr>
        <w:t xml:space="preserve"> </w:t>
      </w:r>
      <w:r>
        <w:t>tempi indicati e/o non è soddisfacente, l'interessato potrà far valere i propri diritti innanzi all'Autorità giudiziaria o rivolgendosi</w:t>
      </w:r>
      <w:r>
        <w:rPr>
          <w:spacing w:val="-14"/>
        </w:rPr>
        <w:t xml:space="preserve"> </w:t>
      </w:r>
      <w:r>
        <w:t>al</w:t>
      </w:r>
      <w:r>
        <w:rPr>
          <w:spacing w:val="-14"/>
        </w:rPr>
        <w:t xml:space="preserve"> </w:t>
      </w:r>
      <w:r>
        <w:t>Garante</w:t>
      </w:r>
      <w:r>
        <w:rPr>
          <w:spacing w:val="-14"/>
        </w:rPr>
        <w:t xml:space="preserve"> </w:t>
      </w:r>
      <w:r>
        <w:t>per</w:t>
      </w:r>
      <w:r>
        <w:rPr>
          <w:spacing w:val="-14"/>
        </w:rPr>
        <w:t xml:space="preserve"> </w:t>
      </w:r>
      <w:r>
        <w:t>la</w:t>
      </w:r>
      <w:r>
        <w:rPr>
          <w:spacing w:val="-14"/>
        </w:rPr>
        <w:t xml:space="preserve"> </w:t>
      </w:r>
      <w:r>
        <w:t>protezione</w:t>
      </w:r>
      <w:r>
        <w:rPr>
          <w:spacing w:val="-14"/>
        </w:rPr>
        <w:t xml:space="preserve"> </w:t>
      </w:r>
      <w:r>
        <w:t>dei</w:t>
      </w:r>
      <w:r>
        <w:rPr>
          <w:spacing w:val="-14"/>
        </w:rPr>
        <w:t xml:space="preserve"> </w:t>
      </w:r>
      <w:r>
        <w:t>dati</w:t>
      </w:r>
      <w:r>
        <w:rPr>
          <w:spacing w:val="-14"/>
        </w:rPr>
        <w:t xml:space="preserve"> </w:t>
      </w:r>
      <w:r>
        <w:t>personali</w:t>
      </w:r>
      <w:r>
        <w:rPr>
          <w:spacing w:val="-14"/>
        </w:rPr>
        <w:t xml:space="preserve"> </w:t>
      </w:r>
      <w:r>
        <w:t>mediante</w:t>
      </w:r>
      <w:r>
        <w:rPr>
          <w:spacing w:val="-13"/>
        </w:rPr>
        <w:t xml:space="preserve"> </w:t>
      </w:r>
      <w:r>
        <w:t>apposito</w:t>
      </w:r>
      <w:r>
        <w:rPr>
          <w:spacing w:val="-14"/>
        </w:rPr>
        <w:t xml:space="preserve"> </w:t>
      </w:r>
      <w:r>
        <w:t>reclamo,</w:t>
      </w:r>
      <w:r>
        <w:rPr>
          <w:spacing w:val="-14"/>
        </w:rPr>
        <w:t xml:space="preserve"> </w:t>
      </w:r>
      <w:r>
        <w:t>ricorso</w:t>
      </w:r>
      <w:r>
        <w:rPr>
          <w:spacing w:val="-14"/>
        </w:rPr>
        <w:t xml:space="preserve"> </w:t>
      </w:r>
      <w:r>
        <w:t>o</w:t>
      </w:r>
      <w:r>
        <w:rPr>
          <w:spacing w:val="-14"/>
        </w:rPr>
        <w:t xml:space="preserve"> </w:t>
      </w:r>
      <w:r>
        <w:t>segnalazione.</w:t>
      </w:r>
    </w:p>
    <w:p w14:paraId="0F07FBCD" w14:textId="77777777" w:rsidR="00C9523F" w:rsidRDefault="008D3054">
      <w:pPr>
        <w:spacing w:before="143"/>
        <w:ind w:left="140"/>
        <w:jc w:val="both"/>
        <w:rPr>
          <w:b/>
          <w:sz w:val="20"/>
        </w:rPr>
      </w:pPr>
      <w:r>
        <w:rPr>
          <w:b/>
          <w:sz w:val="20"/>
          <w:u w:val="single"/>
        </w:rPr>
        <w:t>Clausola</w:t>
      </w:r>
      <w:r>
        <w:rPr>
          <w:b/>
          <w:spacing w:val="-9"/>
          <w:sz w:val="20"/>
          <w:u w:val="single"/>
        </w:rPr>
        <w:t xml:space="preserve"> </w:t>
      </w:r>
      <w:r>
        <w:rPr>
          <w:b/>
          <w:spacing w:val="-2"/>
          <w:sz w:val="20"/>
          <w:u w:val="single"/>
        </w:rPr>
        <w:t>finale</w:t>
      </w:r>
    </w:p>
    <w:p w14:paraId="40539C4C" w14:textId="77777777" w:rsidR="00C9523F" w:rsidRDefault="008D3054">
      <w:pPr>
        <w:pStyle w:val="Corpotesto"/>
        <w:spacing w:before="193" w:line="292" w:lineRule="auto"/>
        <w:ind w:right="288"/>
        <w:jc w:val="both"/>
      </w:pPr>
      <w:r>
        <w:t>Acquisite le sopra riportate informazioni, con la presentazione dell’offerta e/o la sottoscrizione dell’Accordo Quadro, il legale rappresentante pro-tempore del Concorrente/aggiudicatario; si impegna ad adempiere agli obblighi di informativa nei confronti delle persone fisiche (Interessati) di cui sono forniti dati personali nell’ambito della procedura di affidamento, per quanto concerne il trattamento dei loro Dati personali, anche giudiziari, da parte della Consip S.p.A. per le finalità sopra descritte.</w:t>
      </w:r>
    </w:p>
    <w:p w14:paraId="629FEB9F" w14:textId="77777777" w:rsidR="00C9523F" w:rsidRDefault="00C9523F">
      <w:pPr>
        <w:pStyle w:val="Corpotesto"/>
        <w:ind w:left="0"/>
      </w:pPr>
    </w:p>
    <w:p w14:paraId="2C1F0EB3" w14:textId="77777777" w:rsidR="00C9523F" w:rsidRDefault="00C9523F">
      <w:pPr>
        <w:pStyle w:val="Corpotesto"/>
        <w:spacing w:before="107"/>
        <w:ind w:left="0"/>
      </w:pPr>
    </w:p>
    <w:p w14:paraId="3E83BDFF" w14:textId="77777777" w:rsidR="00C9523F" w:rsidRDefault="008D3054">
      <w:pPr>
        <w:pStyle w:val="Titolo2"/>
        <w:ind w:left="6223"/>
        <w:jc w:val="left"/>
      </w:pPr>
      <w:r>
        <w:t>Consip</w:t>
      </w:r>
      <w:r>
        <w:rPr>
          <w:spacing w:val="-8"/>
        </w:rPr>
        <w:t xml:space="preserve"> </w:t>
      </w:r>
      <w:r>
        <w:rPr>
          <w:spacing w:val="-2"/>
        </w:rPr>
        <w:t>S.p.A.</w:t>
      </w:r>
    </w:p>
    <w:p w14:paraId="5F1CB8BA" w14:textId="77777777" w:rsidR="00C9523F" w:rsidRDefault="008D3054">
      <w:pPr>
        <w:pStyle w:val="Corpotesto"/>
        <w:spacing w:before="193" w:line="444" w:lineRule="auto"/>
        <w:ind w:left="4773" w:right="880" w:firstLine="1178"/>
      </w:pPr>
      <w:r>
        <w:t>Avv. Marco Reggiani (Amministratore</w:t>
      </w:r>
      <w:r>
        <w:rPr>
          <w:spacing w:val="-10"/>
        </w:rPr>
        <w:t xml:space="preserve"> </w:t>
      </w:r>
      <w:r>
        <w:t>Delegato</w:t>
      </w:r>
      <w:r>
        <w:rPr>
          <w:spacing w:val="-11"/>
        </w:rPr>
        <w:t xml:space="preserve"> </w:t>
      </w:r>
      <w:r>
        <w:t>e</w:t>
      </w:r>
      <w:r>
        <w:rPr>
          <w:spacing w:val="-9"/>
        </w:rPr>
        <w:t xml:space="preserve"> </w:t>
      </w:r>
      <w:r>
        <w:t>Direttore</w:t>
      </w:r>
      <w:r>
        <w:rPr>
          <w:spacing w:val="-10"/>
        </w:rPr>
        <w:t xml:space="preserve"> </w:t>
      </w:r>
      <w:r>
        <w:t>Generale)</w:t>
      </w:r>
    </w:p>
    <w:p w14:paraId="6BE79048" w14:textId="77777777" w:rsidR="00C9523F" w:rsidRDefault="00C9523F">
      <w:pPr>
        <w:pStyle w:val="Corpotesto"/>
        <w:ind w:left="0"/>
      </w:pPr>
    </w:p>
    <w:p w14:paraId="2D971CC2" w14:textId="77777777" w:rsidR="00C9523F" w:rsidRDefault="008D3054">
      <w:pPr>
        <w:pStyle w:val="Corpotesto"/>
        <w:spacing w:before="158"/>
        <w:ind w:left="0"/>
      </w:pPr>
      <w:r>
        <w:rPr>
          <w:noProof/>
        </w:rPr>
        <mc:AlternateContent>
          <mc:Choice Requires="wps">
            <w:drawing>
              <wp:anchor distT="0" distB="0" distL="0" distR="0" simplePos="0" relativeHeight="487601152" behindDoc="1" locked="0" layoutInCell="1" allowOverlap="1" wp14:anchorId="0FA0E60C" wp14:editId="2AA61195">
                <wp:simplePos x="0" y="0"/>
                <wp:positionH relativeFrom="page">
                  <wp:posOffset>4217796</wp:posOffset>
                </wp:positionH>
                <wp:positionV relativeFrom="paragraph">
                  <wp:posOffset>261607</wp:posOffset>
                </wp:positionV>
                <wp:extent cx="1551940" cy="1270"/>
                <wp:effectExtent l="0" t="0" r="0" b="0"/>
                <wp:wrapTopAndBottom/>
                <wp:docPr id="38" name="Graphic 3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551940" cy="1270"/>
                        </a:xfrm>
                        <a:custGeom>
                          <a:avLst/>
                          <a:gdLst/>
                          <a:ahLst/>
                          <a:cxnLst/>
                          <a:rect l="l" t="t" r="r" b="b"/>
                          <a:pathLst>
                            <a:path w="1551940">
                              <a:moveTo>
                                <a:pt x="0" y="0"/>
                              </a:moveTo>
                              <a:lnTo>
                                <a:pt x="1551696" y="0"/>
                              </a:lnTo>
                            </a:path>
                          </a:pathLst>
                        </a:custGeom>
                        <a:ln w="7968">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73F120C" id="Graphic 38" o:spid="_x0000_s1026" style="position:absolute;margin-left:332.1pt;margin-top:20.6pt;width:122.2pt;height:.1pt;z-index:-15715328;visibility:visible;mso-wrap-style:square;mso-wrap-distance-left:0;mso-wrap-distance-top:0;mso-wrap-distance-right:0;mso-wrap-distance-bottom:0;mso-position-horizontal:absolute;mso-position-horizontal-relative:page;mso-position-vertical:absolute;mso-position-vertical-relative:text;v-text-anchor:top" coordsize="15519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" path="m,l1551696,e" filled="f" strokeweight=".22133mm">
                <v:path arrowok="t"/>
                <w10:wrap type="topAndBottom" anchorx="page"/>
              </v:shape>
            </w:pict>
          </mc:Fallback>
        </mc:AlternateContent>
      </w:r>
    </w:p>
    <w:sectPr w:rsidR="00C9523F">
      <w:pgSz w:w="11910" w:h="16850"/>
      <w:pgMar w:top="1580" w:right="850" w:bottom="1260" w:left="992" w:header="849" w:footer="106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E83254" w14:textId="77777777" w:rsidR="008D3054" w:rsidRDefault="008D3054">
      <w:r>
        <w:separator/>
      </w:r>
    </w:p>
  </w:endnote>
  <w:endnote w:type="continuationSeparator" w:id="0">
    <w:p w14:paraId="0B75E140" w14:textId="77777777" w:rsidR="008D3054" w:rsidRDefault="008D305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Garamond">
    <w:altName w:val="Garamond"/>
    <w:panose1 w:val="02020404030301010803"/>
    <w:charset w:val="00"/>
    <w:family w:val="roman"/>
    <w:pitch w:val="variable"/>
    <w:sig w:usb0="00000287" w:usb1="00000000" w:usb2="00000000" w:usb3="00000000" w:csb0="0000009F" w:csb1="00000000"/>
  </w:font>
  <w:font w:name="Symbol">
    <w:panose1 w:val="05050102010706020507"/>
    <w:charset w:val="02"/>
    <w:family w:val="roman"/>
    <w:pitch w:val="variable"/>
    <w:sig w:usb0="00000000" w:usb1="10000000" w:usb2="00000000" w:usb3="00000000" w:csb0="80000000"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Courier New">
    <w:panose1 w:val="02070309020205020404"/>
    <w:charset w:val="00"/>
    <w:family w:val="modern"/>
    <w:pitch w:val="fixed"/>
    <w:sig w:usb0="E0002EFF" w:usb1="C0007843" w:usb2="00000009" w:usb3="00000000" w:csb0="000001FF" w:csb1="00000000"/>
  </w:font>
  <w:font w:name="Trebuchet MS">
    <w:altName w:val="Trebuchet MS"/>
    <w:panose1 w:val="020B0603020202020204"/>
    <w:charset w:val="00"/>
    <w:family w:val="swiss"/>
    <w:pitch w:val="variable"/>
    <w:sig w:usb0="00000687" w:usb1="00000000" w:usb2="00000000" w:usb3="00000000" w:csb0="0000009F" w:csb1="00000000"/>
  </w:font>
  <w:font w:name="Tahoma">
    <w:altName w:val="Tahoma"/>
    <w:panose1 w:val="020B0604030504040204"/>
    <w:charset w:val="00"/>
    <w:family w:val="swiss"/>
    <w:pitch w:val="variable"/>
    <w:sig w:usb0="E1002EFF" w:usb1="C000605B" w:usb2="00000029" w:usb3="00000000" w:csb0="000101FF" w:csb1="00000000"/>
  </w:font>
  <w:font w:name="Wingdings">
    <w:panose1 w:val="05000000000000000000"/>
    <w:charset w:val="02"/>
    <w:family w:val="auto"/>
    <w:pitch w:val="variable"/>
    <w:sig w:usb0="00000000" w:usb1="10000000" w:usb2="00000000" w:usb3="00000000" w:csb0="80000000" w:csb1="00000000"/>
  </w:font>
  <w:font w:name="Century Gothic">
    <w:altName w:val="Century Gothic"/>
    <w:panose1 w:val="020B0502020202020204"/>
    <w:charset w:val="00"/>
    <w:family w:val="swiss"/>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9BC2AF" w14:textId="77777777" w:rsidR="00C9523F" w:rsidRDefault="008D3054">
    <w:pPr>
      <w:pStyle w:val="Corpotesto"/>
      <w:spacing w:line="14" w:lineRule="auto"/>
      <w:ind w:left="0"/>
    </w:pPr>
    <w:r>
      <w:rPr>
        <w:noProof/>
      </w:rPr>
      <mc:AlternateContent>
        <mc:Choice Requires="wps">
          <w:drawing>
            <wp:anchor distT="0" distB="0" distL="0" distR="0" simplePos="0" relativeHeight="484824064" behindDoc="1" locked="0" layoutInCell="1" allowOverlap="1" wp14:anchorId="480635E2" wp14:editId="314DF964">
              <wp:simplePos x="0" y="0"/>
              <wp:positionH relativeFrom="page">
                <wp:posOffset>706627</wp:posOffset>
              </wp:positionH>
              <wp:positionV relativeFrom="page">
                <wp:posOffset>9876759</wp:posOffset>
              </wp:positionV>
              <wp:extent cx="4376420" cy="409575"/>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376420" cy="409575"/>
                      </a:xfrm>
                      <a:prstGeom prst="rect">
                        <a:avLst/>
                      </a:prstGeom>
                    </wps:spPr>
                    <wps:txbx>
                      <w:txbxContent>
                        <w:p w14:paraId="6C00131A" w14:textId="77777777" w:rsidR="00C9523F" w:rsidRDefault="008D3054">
                          <w:pPr>
                            <w:spacing w:before="15"/>
                            <w:ind w:left="20"/>
                            <w:rPr>
                              <w:sz w:val="16"/>
                            </w:rPr>
                          </w:pPr>
                          <w:r>
                            <w:rPr>
                              <w:color w:val="0077CF"/>
                              <w:sz w:val="16"/>
                            </w:rPr>
                            <w:t>Gara</w:t>
                          </w:r>
                          <w:r>
                            <w:rPr>
                              <w:color w:val="0077CF"/>
                              <w:spacing w:val="-7"/>
                              <w:sz w:val="16"/>
                            </w:rPr>
                            <w:t xml:space="preserve"> </w:t>
                          </w:r>
                          <w:r>
                            <w:rPr>
                              <w:color w:val="0077CF"/>
                              <w:sz w:val="16"/>
                            </w:rPr>
                            <w:t>a</w:t>
                          </w:r>
                          <w:r>
                            <w:rPr>
                              <w:color w:val="0077CF"/>
                              <w:spacing w:val="-4"/>
                              <w:sz w:val="16"/>
                            </w:rPr>
                            <w:t xml:space="preserve"> </w:t>
                          </w:r>
                          <w:r>
                            <w:rPr>
                              <w:color w:val="0077CF"/>
                              <w:sz w:val="16"/>
                            </w:rPr>
                            <w:t>procedura</w:t>
                          </w:r>
                          <w:r>
                            <w:rPr>
                              <w:color w:val="0077CF"/>
                              <w:spacing w:val="-5"/>
                              <w:sz w:val="16"/>
                            </w:rPr>
                            <w:t xml:space="preserve"> </w:t>
                          </w:r>
                          <w:r>
                            <w:rPr>
                              <w:color w:val="0077CF"/>
                              <w:sz w:val="16"/>
                            </w:rPr>
                            <w:t>aperta</w:t>
                          </w:r>
                          <w:r>
                            <w:rPr>
                              <w:color w:val="0077CF"/>
                              <w:spacing w:val="-4"/>
                              <w:sz w:val="16"/>
                            </w:rPr>
                            <w:t xml:space="preserve"> </w:t>
                          </w:r>
                          <w:r>
                            <w:rPr>
                              <w:color w:val="0077CF"/>
                              <w:sz w:val="16"/>
                            </w:rPr>
                            <w:t>per</w:t>
                          </w:r>
                          <w:r>
                            <w:rPr>
                              <w:color w:val="0077CF"/>
                              <w:spacing w:val="-6"/>
                              <w:sz w:val="16"/>
                            </w:rPr>
                            <w:t xml:space="preserve"> </w:t>
                          </w:r>
                          <w:r>
                            <w:rPr>
                              <w:color w:val="0077CF"/>
                              <w:sz w:val="16"/>
                            </w:rPr>
                            <w:t>l’affidamento</w:t>
                          </w:r>
                          <w:r>
                            <w:rPr>
                              <w:color w:val="0077CF"/>
                              <w:spacing w:val="-4"/>
                              <w:sz w:val="16"/>
                            </w:rPr>
                            <w:t xml:space="preserve"> </w:t>
                          </w:r>
                          <w:r>
                            <w:rPr>
                              <w:color w:val="0077CF"/>
                              <w:sz w:val="16"/>
                            </w:rPr>
                            <w:t>del</w:t>
                          </w:r>
                          <w:r>
                            <w:rPr>
                              <w:color w:val="0077CF"/>
                              <w:spacing w:val="-6"/>
                              <w:sz w:val="16"/>
                            </w:rPr>
                            <w:t xml:space="preserve"> </w:t>
                          </w:r>
                          <w:r>
                            <w:rPr>
                              <w:color w:val="0077CF"/>
                              <w:sz w:val="16"/>
                            </w:rPr>
                            <w:t>Multiservizio</w:t>
                          </w:r>
                          <w:r>
                            <w:rPr>
                              <w:color w:val="0077CF"/>
                              <w:spacing w:val="-6"/>
                              <w:sz w:val="16"/>
                            </w:rPr>
                            <w:t xml:space="preserve"> </w:t>
                          </w:r>
                          <w:r>
                            <w:rPr>
                              <w:color w:val="0077CF"/>
                              <w:sz w:val="16"/>
                            </w:rPr>
                            <w:t>Integrato</w:t>
                          </w:r>
                          <w:r>
                            <w:rPr>
                              <w:color w:val="0077CF"/>
                              <w:spacing w:val="-9"/>
                              <w:sz w:val="16"/>
                            </w:rPr>
                            <w:t xml:space="preserve"> </w:t>
                          </w:r>
                          <w:r>
                            <w:rPr>
                              <w:color w:val="0077CF"/>
                              <w:sz w:val="16"/>
                            </w:rPr>
                            <w:t>Energia</w:t>
                          </w:r>
                          <w:r>
                            <w:rPr>
                              <w:color w:val="0077CF"/>
                              <w:spacing w:val="-1"/>
                              <w:sz w:val="16"/>
                            </w:rPr>
                            <w:t xml:space="preserve"> </w:t>
                          </w:r>
                          <w:r>
                            <w:rPr>
                              <w:color w:val="0077CF"/>
                              <w:sz w:val="16"/>
                            </w:rPr>
                            <w:t>per</w:t>
                          </w:r>
                          <w:r>
                            <w:rPr>
                              <w:color w:val="0077CF"/>
                              <w:spacing w:val="-5"/>
                              <w:sz w:val="16"/>
                            </w:rPr>
                            <w:t xml:space="preserve"> </w:t>
                          </w:r>
                          <w:r>
                            <w:rPr>
                              <w:color w:val="0077CF"/>
                              <w:sz w:val="16"/>
                            </w:rPr>
                            <w:t>gli</w:t>
                          </w:r>
                          <w:r>
                            <w:rPr>
                              <w:color w:val="0077CF"/>
                              <w:spacing w:val="-5"/>
                              <w:sz w:val="16"/>
                            </w:rPr>
                            <w:t xml:space="preserve"> </w:t>
                          </w:r>
                          <w:r>
                            <w:rPr>
                              <w:color w:val="0077CF"/>
                              <w:sz w:val="16"/>
                            </w:rPr>
                            <w:t>enti</w:t>
                          </w:r>
                          <w:r>
                            <w:rPr>
                              <w:color w:val="0077CF"/>
                              <w:spacing w:val="-6"/>
                              <w:sz w:val="16"/>
                            </w:rPr>
                            <w:t xml:space="preserve"> </w:t>
                          </w:r>
                          <w:r>
                            <w:rPr>
                              <w:color w:val="0077CF"/>
                              <w:sz w:val="16"/>
                            </w:rPr>
                            <w:t>del</w:t>
                          </w:r>
                          <w:r>
                            <w:rPr>
                              <w:color w:val="0077CF"/>
                              <w:spacing w:val="-5"/>
                              <w:sz w:val="16"/>
                            </w:rPr>
                            <w:t xml:space="preserve"> SSN</w:t>
                          </w:r>
                        </w:p>
                        <w:p w14:paraId="59E9B27F" w14:textId="77777777" w:rsidR="00C9523F" w:rsidRDefault="008D3054">
                          <w:pPr>
                            <w:spacing w:before="30"/>
                            <w:ind w:left="20"/>
                            <w:rPr>
                              <w:b/>
                              <w:sz w:val="16"/>
                            </w:rPr>
                          </w:pPr>
                          <w:r>
                            <w:rPr>
                              <w:b/>
                              <w:color w:val="0077CF"/>
                              <w:sz w:val="16"/>
                            </w:rPr>
                            <w:t>ID</w:t>
                          </w:r>
                          <w:r>
                            <w:rPr>
                              <w:b/>
                              <w:color w:val="0077CF"/>
                              <w:spacing w:val="-3"/>
                              <w:sz w:val="16"/>
                            </w:rPr>
                            <w:t xml:space="preserve"> </w:t>
                          </w:r>
                          <w:r>
                            <w:rPr>
                              <w:b/>
                              <w:color w:val="0077CF"/>
                              <w:sz w:val="16"/>
                            </w:rPr>
                            <w:t>2950</w:t>
                          </w:r>
                          <w:r>
                            <w:rPr>
                              <w:b/>
                              <w:color w:val="0077CF"/>
                              <w:spacing w:val="-2"/>
                              <w:sz w:val="16"/>
                            </w:rPr>
                            <w:t xml:space="preserve"> </w:t>
                          </w:r>
                          <w:r>
                            <w:rPr>
                              <w:b/>
                              <w:color w:val="0077CF"/>
                              <w:sz w:val="16"/>
                            </w:rPr>
                            <w:t>-</w:t>
                          </w:r>
                          <w:r>
                            <w:rPr>
                              <w:b/>
                              <w:color w:val="0077CF"/>
                              <w:spacing w:val="-2"/>
                              <w:sz w:val="16"/>
                            </w:rPr>
                            <w:t xml:space="preserve"> </w:t>
                          </w:r>
                          <w:r>
                            <w:rPr>
                              <w:b/>
                              <w:color w:val="0077CF"/>
                              <w:sz w:val="16"/>
                            </w:rPr>
                            <w:t>Capitolato</w:t>
                          </w:r>
                          <w:r>
                            <w:rPr>
                              <w:b/>
                              <w:color w:val="0077CF"/>
                              <w:spacing w:val="-3"/>
                              <w:sz w:val="16"/>
                            </w:rPr>
                            <w:t xml:space="preserve"> </w:t>
                          </w:r>
                          <w:r>
                            <w:rPr>
                              <w:b/>
                              <w:color w:val="0077CF"/>
                              <w:spacing w:val="-2"/>
                              <w:sz w:val="16"/>
                            </w:rPr>
                            <w:t>d’Oneri</w:t>
                          </w:r>
                        </w:p>
                        <w:p w14:paraId="75719B42" w14:textId="77777777" w:rsidR="00C9523F" w:rsidRDefault="008D3054">
                          <w:pPr>
                            <w:spacing w:before="28"/>
                            <w:ind w:left="20"/>
                            <w:rPr>
                              <w:sz w:val="16"/>
                            </w:rPr>
                          </w:pPr>
                          <w:r>
                            <w:rPr>
                              <w:color w:val="0077CF"/>
                              <w:sz w:val="16"/>
                            </w:rPr>
                            <w:t>Classificazione</w:t>
                          </w:r>
                          <w:r>
                            <w:rPr>
                              <w:color w:val="0077CF"/>
                              <w:spacing w:val="-8"/>
                              <w:sz w:val="16"/>
                            </w:rPr>
                            <w:t xml:space="preserve"> </w:t>
                          </w:r>
                          <w:r>
                            <w:rPr>
                              <w:color w:val="0077CF"/>
                              <w:sz w:val="16"/>
                            </w:rPr>
                            <w:t>Consip:</w:t>
                          </w:r>
                          <w:r>
                            <w:rPr>
                              <w:color w:val="0077CF"/>
                              <w:spacing w:val="-9"/>
                              <w:sz w:val="16"/>
                            </w:rPr>
                            <w:t xml:space="preserve"> </w:t>
                          </w:r>
                          <w:r>
                            <w:rPr>
                              <w:color w:val="0077CF"/>
                              <w:sz w:val="16"/>
                            </w:rPr>
                            <w:t>AMBITO</w:t>
                          </w:r>
                          <w:r>
                            <w:rPr>
                              <w:color w:val="0077CF"/>
                              <w:spacing w:val="-9"/>
                              <w:sz w:val="16"/>
                            </w:rPr>
                            <w:t xml:space="preserve"> </w:t>
                          </w:r>
                          <w:r>
                            <w:rPr>
                              <w:color w:val="0077CF"/>
                              <w:spacing w:val="-2"/>
                              <w:sz w:val="16"/>
                            </w:rPr>
                            <w:t>PUBBLICO</w:t>
                          </w:r>
                        </w:p>
                      </w:txbxContent>
                    </wps:txbx>
                    <wps:bodyPr wrap="square" lIns="0" tIns="0" rIns="0" bIns="0" rtlCol="0">
                      <a:noAutofit/>
                    </wps:bodyPr>
                  </wps:wsp>
                </a:graphicData>
              </a:graphic>
            </wp:anchor>
          </w:drawing>
        </mc:Choice>
        <mc:Fallback>
          <w:pict>
            <v:shapetype w14:anchorId="480635E2" id="_x0000_t202" coordsize="21600,21600" o:spt="202" path="m,l,21600r21600,l21600,xe">
              <v:stroke joinstyle="miter"/>
              <v:path gradientshapeok="t" o:connecttype="rect"/>
            </v:shapetype>
            <v:shape id="Textbox 3" o:spid="_x0000_s1031" type="#_x0000_t202" style="position:absolute;margin-left:55.65pt;margin-top:777.7pt;width:344.6pt;height:32.25pt;z-index:-184924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" filled="f" stroked="f">
              <v:textbox inset="0,0,0,0">
                <w:txbxContent>
                  <w:p w14:paraId="6C00131A" w14:textId="77777777" w:rsidR="00C9523F" w:rsidRDefault="008D3054">
                    <w:pPr>
                      <w:spacing w:before="15"/>
                      <w:ind w:left="20"/>
                      <w:rPr>
                        <w:sz w:val="16"/>
                      </w:rPr>
                    </w:pPr>
                    <w:r>
                      <w:rPr>
                        <w:color w:val="0077CF"/>
                        <w:sz w:val="16"/>
                      </w:rPr>
                      <w:t>Gara</w:t>
                    </w:r>
                    <w:r>
                      <w:rPr>
                        <w:color w:val="0077CF"/>
                        <w:spacing w:val="-7"/>
                        <w:sz w:val="16"/>
                      </w:rPr>
                      <w:t xml:space="preserve"> </w:t>
                    </w:r>
                    <w:r>
                      <w:rPr>
                        <w:color w:val="0077CF"/>
                        <w:sz w:val="16"/>
                      </w:rPr>
                      <w:t>a</w:t>
                    </w:r>
                    <w:r>
                      <w:rPr>
                        <w:color w:val="0077CF"/>
                        <w:spacing w:val="-4"/>
                        <w:sz w:val="16"/>
                      </w:rPr>
                      <w:t xml:space="preserve"> </w:t>
                    </w:r>
                    <w:r>
                      <w:rPr>
                        <w:color w:val="0077CF"/>
                        <w:sz w:val="16"/>
                      </w:rPr>
                      <w:t>procedura</w:t>
                    </w:r>
                    <w:r>
                      <w:rPr>
                        <w:color w:val="0077CF"/>
                        <w:spacing w:val="-5"/>
                        <w:sz w:val="16"/>
                      </w:rPr>
                      <w:t xml:space="preserve"> </w:t>
                    </w:r>
                    <w:r>
                      <w:rPr>
                        <w:color w:val="0077CF"/>
                        <w:sz w:val="16"/>
                      </w:rPr>
                      <w:t>aperta</w:t>
                    </w:r>
                    <w:r>
                      <w:rPr>
                        <w:color w:val="0077CF"/>
                        <w:spacing w:val="-4"/>
                        <w:sz w:val="16"/>
                      </w:rPr>
                      <w:t xml:space="preserve"> </w:t>
                    </w:r>
                    <w:r>
                      <w:rPr>
                        <w:color w:val="0077CF"/>
                        <w:sz w:val="16"/>
                      </w:rPr>
                      <w:t>per</w:t>
                    </w:r>
                    <w:r>
                      <w:rPr>
                        <w:color w:val="0077CF"/>
                        <w:spacing w:val="-6"/>
                        <w:sz w:val="16"/>
                      </w:rPr>
                      <w:t xml:space="preserve"> </w:t>
                    </w:r>
                    <w:r>
                      <w:rPr>
                        <w:color w:val="0077CF"/>
                        <w:sz w:val="16"/>
                      </w:rPr>
                      <w:t>l’affidamento</w:t>
                    </w:r>
                    <w:r>
                      <w:rPr>
                        <w:color w:val="0077CF"/>
                        <w:spacing w:val="-4"/>
                        <w:sz w:val="16"/>
                      </w:rPr>
                      <w:t xml:space="preserve"> </w:t>
                    </w:r>
                    <w:r>
                      <w:rPr>
                        <w:color w:val="0077CF"/>
                        <w:sz w:val="16"/>
                      </w:rPr>
                      <w:t>del</w:t>
                    </w:r>
                    <w:r>
                      <w:rPr>
                        <w:color w:val="0077CF"/>
                        <w:spacing w:val="-6"/>
                        <w:sz w:val="16"/>
                      </w:rPr>
                      <w:t xml:space="preserve"> </w:t>
                    </w:r>
                    <w:r>
                      <w:rPr>
                        <w:color w:val="0077CF"/>
                        <w:sz w:val="16"/>
                      </w:rPr>
                      <w:t>Multiservizio</w:t>
                    </w:r>
                    <w:r>
                      <w:rPr>
                        <w:color w:val="0077CF"/>
                        <w:spacing w:val="-6"/>
                        <w:sz w:val="16"/>
                      </w:rPr>
                      <w:t xml:space="preserve"> </w:t>
                    </w:r>
                    <w:r>
                      <w:rPr>
                        <w:color w:val="0077CF"/>
                        <w:sz w:val="16"/>
                      </w:rPr>
                      <w:t>Integrato</w:t>
                    </w:r>
                    <w:r>
                      <w:rPr>
                        <w:color w:val="0077CF"/>
                        <w:spacing w:val="-9"/>
                        <w:sz w:val="16"/>
                      </w:rPr>
                      <w:t xml:space="preserve"> </w:t>
                    </w:r>
                    <w:r>
                      <w:rPr>
                        <w:color w:val="0077CF"/>
                        <w:sz w:val="16"/>
                      </w:rPr>
                      <w:t>Energia</w:t>
                    </w:r>
                    <w:r>
                      <w:rPr>
                        <w:color w:val="0077CF"/>
                        <w:spacing w:val="-1"/>
                        <w:sz w:val="16"/>
                      </w:rPr>
                      <w:t xml:space="preserve"> </w:t>
                    </w:r>
                    <w:r>
                      <w:rPr>
                        <w:color w:val="0077CF"/>
                        <w:sz w:val="16"/>
                      </w:rPr>
                      <w:t>per</w:t>
                    </w:r>
                    <w:r>
                      <w:rPr>
                        <w:color w:val="0077CF"/>
                        <w:spacing w:val="-5"/>
                        <w:sz w:val="16"/>
                      </w:rPr>
                      <w:t xml:space="preserve"> </w:t>
                    </w:r>
                    <w:r>
                      <w:rPr>
                        <w:color w:val="0077CF"/>
                        <w:sz w:val="16"/>
                      </w:rPr>
                      <w:t>gli</w:t>
                    </w:r>
                    <w:r>
                      <w:rPr>
                        <w:color w:val="0077CF"/>
                        <w:spacing w:val="-5"/>
                        <w:sz w:val="16"/>
                      </w:rPr>
                      <w:t xml:space="preserve"> </w:t>
                    </w:r>
                    <w:r>
                      <w:rPr>
                        <w:color w:val="0077CF"/>
                        <w:sz w:val="16"/>
                      </w:rPr>
                      <w:t>enti</w:t>
                    </w:r>
                    <w:r>
                      <w:rPr>
                        <w:color w:val="0077CF"/>
                        <w:spacing w:val="-6"/>
                        <w:sz w:val="16"/>
                      </w:rPr>
                      <w:t xml:space="preserve"> </w:t>
                    </w:r>
                    <w:r>
                      <w:rPr>
                        <w:color w:val="0077CF"/>
                        <w:sz w:val="16"/>
                      </w:rPr>
                      <w:t>del</w:t>
                    </w:r>
                    <w:r>
                      <w:rPr>
                        <w:color w:val="0077CF"/>
                        <w:spacing w:val="-5"/>
                        <w:sz w:val="16"/>
                      </w:rPr>
                      <w:t xml:space="preserve"> SSN</w:t>
                    </w:r>
                  </w:p>
                  <w:p w14:paraId="59E9B27F" w14:textId="77777777" w:rsidR="00C9523F" w:rsidRDefault="008D3054">
                    <w:pPr>
                      <w:spacing w:before="30"/>
                      <w:ind w:left="20"/>
                      <w:rPr>
                        <w:b/>
                        <w:sz w:val="16"/>
                      </w:rPr>
                    </w:pPr>
                    <w:r>
                      <w:rPr>
                        <w:b/>
                        <w:color w:val="0077CF"/>
                        <w:sz w:val="16"/>
                      </w:rPr>
                      <w:t>ID</w:t>
                    </w:r>
                    <w:r>
                      <w:rPr>
                        <w:b/>
                        <w:color w:val="0077CF"/>
                        <w:spacing w:val="-3"/>
                        <w:sz w:val="16"/>
                      </w:rPr>
                      <w:t xml:space="preserve"> </w:t>
                    </w:r>
                    <w:r>
                      <w:rPr>
                        <w:b/>
                        <w:color w:val="0077CF"/>
                        <w:sz w:val="16"/>
                      </w:rPr>
                      <w:t>2950</w:t>
                    </w:r>
                    <w:r>
                      <w:rPr>
                        <w:b/>
                        <w:color w:val="0077CF"/>
                        <w:spacing w:val="-2"/>
                        <w:sz w:val="16"/>
                      </w:rPr>
                      <w:t xml:space="preserve"> </w:t>
                    </w:r>
                    <w:r>
                      <w:rPr>
                        <w:b/>
                        <w:color w:val="0077CF"/>
                        <w:sz w:val="16"/>
                      </w:rPr>
                      <w:t>-</w:t>
                    </w:r>
                    <w:r>
                      <w:rPr>
                        <w:b/>
                        <w:color w:val="0077CF"/>
                        <w:spacing w:val="-2"/>
                        <w:sz w:val="16"/>
                      </w:rPr>
                      <w:t xml:space="preserve"> </w:t>
                    </w:r>
                    <w:r>
                      <w:rPr>
                        <w:b/>
                        <w:color w:val="0077CF"/>
                        <w:sz w:val="16"/>
                      </w:rPr>
                      <w:t>Capitolato</w:t>
                    </w:r>
                    <w:r>
                      <w:rPr>
                        <w:b/>
                        <w:color w:val="0077CF"/>
                        <w:spacing w:val="-3"/>
                        <w:sz w:val="16"/>
                      </w:rPr>
                      <w:t xml:space="preserve"> </w:t>
                    </w:r>
                    <w:r>
                      <w:rPr>
                        <w:b/>
                        <w:color w:val="0077CF"/>
                        <w:spacing w:val="-2"/>
                        <w:sz w:val="16"/>
                      </w:rPr>
                      <w:t>d’Oneri</w:t>
                    </w:r>
                  </w:p>
                  <w:p w14:paraId="75719B42" w14:textId="77777777" w:rsidR="00C9523F" w:rsidRDefault="008D3054">
                    <w:pPr>
                      <w:spacing w:before="28"/>
                      <w:ind w:left="20"/>
                      <w:rPr>
                        <w:sz w:val="16"/>
                      </w:rPr>
                    </w:pPr>
                    <w:r>
                      <w:rPr>
                        <w:color w:val="0077CF"/>
                        <w:sz w:val="16"/>
                      </w:rPr>
                      <w:t>Classificazione</w:t>
                    </w:r>
                    <w:r>
                      <w:rPr>
                        <w:color w:val="0077CF"/>
                        <w:spacing w:val="-8"/>
                        <w:sz w:val="16"/>
                      </w:rPr>
                      <w:t xml:space="preserve"> </w:t>
                    </w:r>
                    <w:r>
                      <w:rPr>
                        <w:color w:val="0077CF"/>
                        <w:sz w:val="16"/>
                      </w:rPr>
                      <w:t>Consip:</w:t>
                    </w:r>
                    <w:r>
                      <w:rPr>
                        <w:color w:val="0077CF"/>
                        <w:spacing w:val="-9"/>
                        <w:sz w:val="16"/>
                      </w:rPr>
                      <w:t xml:space="preserve"> </w:t>
                    </w:r>
                    <w:r>
                      <w:rPr>
                        <w:color w:val="0077CF"/>
                        <w:sz w:val="16"/>
                      </w:rPr>
                      <w:t>AMBITO</w:t>
                    </w:r>
                    <w:r>
                      <w:rPr>
                        <w:color w:val="0077CF"/>
                        <w:spacing w:val="-9"/>
                        <w:sz w:val="16"/>
                      </w:rPr>
                      <w:t xml:space="preserve"> </w:t>
                    </w:r>
                    <w:r>
                      <w:rPr>
                        <w:color w:val="0077CF"/>
                        <w:spacing w:val="-2"/>
                        <w:sz w:val="16"/>
                      </w:rPr>
                      <w:t>PUBBLICO</w:t>
                    </w:r>
                  </w:p>
                </w:txbxContent>
              </v:textbox>
              <w10:wrap anchorx="page" anchory="page"/>
            </v:shape>
          </w:pict>
        </mc:Fallback>
      </mc:AlternateContent>
    </w:r>
    <w:r>
      <w:rPr>
        <w:noProof/>
      </w:rPr>
      <mc:AlternateContent>
        <mc:Choice Requires="wps">
          <w:drawing>
            <wp:anchor distT="0" distB="0" distL="0" distR="0" simplePos="0" relativeHeight="484824576" behindDoc="1" locked="0" layoutInCell="1" allowOverlap="1" wp14:anchorId="17654673" wp14:editId="234C6A71">
              <wp:simplePos x="0" y="0"/>
              <wp:positionH relativeFrom="page">
                <wp:posOffset>6715506</wp:posOffset>
              </wp:positionH>
              <wp:positionV relativeFrom="page">
                <wp:posOffset>10280924</wp:posOffset>
              </wp:positionV>
              <wp:extent cx="176530" cy="139700"/>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6530" cy="139700"/>
                      </a:xfrm>
                      <a:prstGeom prst="rect">
                        <a:avLst/>
                      </a:prstGeom>
                    </wps:spPr>
                    <wps:txbx>
                      <w:txbxContent>
                        <w:p w14:paraId="11F56803" w14:textId="77777777" w:rsidR="00C9523F" w:rsidRDefault="008D3054">
                          <w:pPr>
                            <w:spacing w:before="15"/>
                            <w:ind w:left="20"/>
                            <w:rPr>
                              <w:sz w:val="16"/>
                            </w:rPr>
                          </w:pPr>
                          <w:r>
                            <w:rPr>
                              <w:color w:val="0077CF"/>
                              <w:spacing w:val="-5"/>
                              <w:sz w:val="16"/>
                            </w:rPr>
                            <w:fldChar w:fldCharType="begin"/>
                          </w:r>
                          <w:r>
                            <w:rPr>
                              <w:color w:val="0077CF"/>
                              <w:spacing w:val="-5"/>
                              <w:sz w:val="16"/>
                            </w:rPr>
                            <w:instrText xml:space="preserve"> PAGE </w:instrText>
                          </w:r>
                          <w:r>
                            <w:rPr>
                              <w:color w:val="0077CF"/>
                              <w:spacing w:val="-5"/>
                              <w:sz w:val="16"/>
                            </w:rPr>
                            <w:fldChar w:fldCharType="separate"/>
                          </w:r>
                          <w:r>
                            <w:rPr>
                              <w:color w:val="0077CF"/>
                              <w:spacing w:val="-5"/>
                              <w:sz w:val="16"/>
                            </w:rPr>
                            <w:t>10</w:t>
                          </w:r>
                          <w:r>
                            <w:rPr>
                              <w:color w:val="0077CF"/>
                              <w:spacing w:val="-5"/>
                              <w:sz w:val="16"/>
                            </w:rPr>
                            <w:fldChar w:fldCharType="end"/>
                          </w:r>
                        </w:p>
                      </w:txbxContent>
                    </wps:txbx>
                    <wps:bodyPr wrap="square" lIns="0" tIns="0" rIns="0" bIns="0" rtlCol="0">
                      <a:noAutofit/>
                    </wps:bodyPr>
                  </wps:wsp>
                </a:graphicData>
              </a:graphic>
            </wp:anchor>
          </w:drawing>
        </mc:Choice>
        <mc:Fallback>
          <w:pict>
            <v:shape w14:anchorId="17654673" id="Textbox 4" o:spid="_x0000_s1032" type="#_x0000_t202" style="position:absolute;margin-left:528.8pt;margin-top:809.5pt;width:13.9pt;height:11pt;z-index:-184919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" filled="f" stroked="f">
              <v:textbox inset="0,0,0,0">
                <w:txbxContent>
                  <w:p w14:paraId="11F56803" w14:textId="77777777" w:rsidR="00C9523F" w:rsidRDefault="008D3054">
                    <w:pPr>
                      <w:spacing w:before="15"/>
                      <w:ind w:left="20"/>
                      <w:rPr>
                        <w:sz w:val="16"/>
                      </w:rPr>
                    </w:pPr>
                    <w:r>
                      <w:rPr>
                        <w:color w:val="0077CF"/>
                        <w:spacing w:val="-5"/>
                        <w:sz w:val="16"/>
                      </w:rPr>
                      <w:fldChar w:fldCharType="begin"/>
                    </w:r>
                    <w:r>
                      <w:rPr>
                        <w:color w:val="0077CF"/>
                        <w:spacing w:val="-5"/>
                        <w:sz w:val="16"/>
                      </w:rPr>
                      <w:instrText xml:space="preserve"> PAGE </w:instrText>
                    </w:r>
                    <w:r>
                      <w:rPr>
                        <w:color w:val="0077CF"/>
                        <w:spacing w:val="-5"/>
                        <w:sz w:val="16"/>
                      </w:rPr>
                      <w:fldChar w:fldCharType="separate"/>
                    </w:r>
                    <w:r>
                      <w:rPr>
                        <w:color w:val="0077CF"/>
                        <w:spacing w:val="-5"/>
                        <w:sz w:val="16"/>
                      </w:rPr>
                      <w:t>10</w:t>
                    </w:r>
                    <w:r>
                      <w:rPr>
                        <w:color w:val="0077CF"/>
                        <w:spacing w:val="-5"/>
                        <w:sz w:val="16"/>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28984D" w14:textId="77777777" w:rsidR="008D3054" w:rsidRDefault="008D3054">
      <w:r>
        <w:separator/>
      </w:r>
    </w:p>
  </w:footnote>
  <w:footnote w:type="continuationSeparator" w:id="0">
    <w:p w14:paraId="3D0897D1" w14:textId="77777777" w:rsidR="008D3054" w:rsidRDefault="008D305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883F23" w14:textId="77777777" w:rsidR="00C9523F" w:rsidRDefault="008D3054">
    <w:pPr>
      <w:pStyle w:val="Corpotesto"/>
      <w:spacing w:line="14" w:lineRule="auto"/>
      <w:ind w:left="0"/>
    </w:pPr>
    <w:r>
      <w:rPr>
        <w:noProof/>
      </w:rPr>
      <w:drawing>
        <wp:anchor distT="0" distB="0" distL="0" distR="0" simplePos="0" relativeHeight="484823040" behindDoc="1" locked="0" layoutInCell="1" allowOverlap="1" wp14:anchorId="3BA0DBC9" wp14:editId="251C773A">
          <wp:simplePos x="0" y="0"/>
          <wp:positionH relativeFrom="page">
            <wp:posOffset>720090</wp:posOffset>
          </wp:positionH>
          <wp:positionV relativeFrom="page">
            <wp:posOffset>539114</wp:posOffset>
          </wp:positionV>
          <wp:extent cx="1211186" cy="298450"/>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1211186" cy="298450"/>
                  </a:xfrm>
                  <a:prstGeom prst="rect">
                    <a:avLst/>
                  </a:prstGeom>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665174" w14:textId="77777777" w:rsidR="00C9523F" w:rsidRDefault="008D3054">
    <w:pPr>
      <w:pStyle w:val="Corpotesto"/>
      <w:spacing w:line="14" w:lineRule="auto"/>
      <w:ind w:left="0"/>
    </w:pPr>
    <w:r>
      <w:rPr>
        <w:noProof/>
      </w:rPr>
      <w:drawing>
        <wp:anchor distT="0" distB="0" distL="0" distR="0" simplePos="0" relativeHeight="484823552" behindDoc="1" locked="0" layoutInCell="1" allowOverlap="1" wp14:anchorId="5016B14E" wp14:editId="119CD0E2">
          <wp:simplePos x="0" y="0"/>
          <wp:positionH relativeFrom="page">
            <wp:posOffset>720090</wp:posOffset>
          </wp:positionH>
          <wp:positionV relativeFrom="page">
            <wp:posOffset>539114</wp:posOffset>
          </wp:positionV>
          <wp:extent cx="1211186" cy="298450"/>
          <wp:effectExtent l="0" t="0" r="0" b="0"/>
          <wp:wrapNone/>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1" cstate="print"/>
                  <a:stretch>
                    <a:fillRect/>
                  </a:stretch>
                </pic:blipFill>
                <pic:spPr>
                  <a:xfrm>
                    <a:off x="0" y="0"/>
                    <a:ext cx="1211186" cy="298450"/>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17409"/>
    <w:multiLevelType w:val="hybridMultilevel"/>
    <w:tmpl w:val="79F41EAA"/>
    <w:lvl w:ilvl="0" w:tplc="A582D8A6">
      <w:start w:val="1"/>
      <w:numFmt w:val="decimal"/>
      <w:lvlText w:val="%1."/>
      <w:lvlJc w:val="left"/>
      <w:pPr>
        <w:ind w:left="307" w:hanging="167"/>
        <w:jc w:val="left"/>
      </w:pPr>
      <w:rPr>
        <w:rFonts w:hint="default"/>
        <w:spacing w:val="-1"/>
        <w:w w:val="87"/>
        <w:lang w:val="it-IT" w:eastAsia="en-US" w:bidi="ar-SA"/>
      </w:rPr>
    </w:lvl>
    <w:lvl w:ilvl="1" w:tplc="CF66031E">
      <w:start w:val="1"/>
      <w:numFmt w:val="lowerLetter"/>
      <w:lvlText w:val="%2)"/>
      <w:lvlJc w:val="left"/>
      <w:pPr>
        <w:ind w:left="724" w:hanging="224"/>
        <w:jc w:val="left"/>
      </w:pPr>
      <w:rPr>
        <w:rFonts w:ascii="Arial" w:eastAsia="Arial" w:hAnsi="Arial" w:cs="Arial" w:hint="default"/>
        <w:b w:val="0"/>
        <w:bCs w:val="0"/>
        <w:i/>
        <w:iCs/>
        <w:spacing w:val="0"/>
        <w:w w:val="99"/>
        <w:sz w:val="20"/>
        <w:szCs w:val="20"/>
        <w:lang w:val="it-IT" w:eastAsia="en-US" w:bidi="ar-SA"/>
      </w:rPr>
    </w:lvl>
    <w:lvl w:ilvl="2" w:tplc="FAE844AE">
      <w:numFmt w:val="bullet"/>
      <w:lvlText w:val="•"/>
      <w:lvlJc w:val="left"/>
      <w:pPr>
        <w:ind w:left="1758" w:hanging="224"/>
      </w:pPr>
      <w:rPr>
        <w:rFonts w:hint="default"/>
        <w:lang w:val="it-IT" w:eastAsia="en-US" w:bidi="ar-SA"/>
      </w:rPr>
    </w:lvl>
    <w:lvl w:ilvl="3" w:tplc="55FADD88">
      <w:numFmt w:val="bullet"/>
      <w:lvlText w:val="•"/>
      <w:lvlJc w:val="left"/>
      <w:pPr>
        <w:ind w:left="2796" w:hanging="224"/>
      </w:pPr>
      <w:rPr>
        <w:rFonts w:hint="default"/>
        <w:lang w:val="it-IT" w:eastAsia="en-US" w:bidi="ar-SA"/>
      </w:rPr>
    </w:lvl>
    <w:lvl w:ilvl="4" w:tplc="2D4E9532">
      <w:numFmt w:val="bullet"/>
      <w:lvlText w:val="•"/>
      <w:lvlJc w:val="left"/>
      <w:pPr>
        <w:ind w:left="3834" w:hanging="224"/>
      </w:pPr>
      <w:rPr>
        <w:rFonts w:hint="default"/>
        <w:lang w:val="it-IT" w:eastAsia="en-US" w:bidi="ar-SA"/>
      </w:rPr>
    </w:lvl>
    <w:lvl w:ilvl="5" w:tplc="40AA2546">
      <w:numFmt w:val="bullet"/>
      <w:lvlText w:val="•"/>
      <w:lvlJc w:val="left"/>
      <w:pPr>
        <w:ind w:left="4873" w:hanging="224"/>
      </w:pPr>
      <w:rPr>
        <w:rFonts w:hint="default"/>
        <w:lang w:val="it-IT" w:eastAsia="en-US" w:bidi="ar-SA"/>
      </w:rPr>
    </w:lvl>
    <w:lvl w:ilvl="6" w:tplc="4D16A6DC">
      <w:numFmt w:val="bullet"/>
      <w:lvlText w:val="•"/>
      <w:lvlJc w:val="left"/>
      <w:pPr>
        <w:ind w:left="5911" w:hanging="224"/>
      </w:pPr>
      <w:rPr>
        <w:rFonts w:hint="default"/>
        <w:lang w:val="it-IT" w:eastAsia="en-US" w:bidi="ar-SA"/>
      </w:rPr>
    </w:lvl>
    <w:lvl w:ilvl="7" w:tplc="D14CCD30">
      <w:numFmt w:val="bullet"/>
      <w:lvlText w:val="•"/>
      <w:lvlJc w:val="left"/>
      <w:pPr>
        <w:ind w:left="6949" w:hanging="224"/>
      </w:pPr>
      <w:rPr>
        <w:rFonts w:hint="default"/>
        <w:lang w:val="it-IT" w:eastAsia="en-US" w:bidi="ar-SA"/>
      </w:rPr>
    </w:lvl>
    <w:lvl w:ilvl="8" w:tplc="60283DEC">
      <w:numFmt w:val="bullet"/>
      <w:lvlText w:val="•"/>
      <w:lvlJc w:val="left"/>
      <w:pPr>
        <w:ind w:left="7987" w:hanging="224"/>
      </w:pPr>
      <w:rPr>
        <w:rFonts w:hint="default"/>
        <w:lang w:val="it-IT" w:eastAsia="en-US" w:bidi="ar-SA"/>
      </w:rPr>
    </w:lvl>
  </w:abstractNum>
  <w:abstractNum w:abstractNumId="1" w15:restartNumberingAfterBreak="0">
    <w:nsid w:val="01636869"/>
    <w:multiLevelType w:val="hybridMultilevel"/>
    <w:tmpl w:val="C72C5B1A"/>
    <w:lvl w:ilvl="0" w:tplc="4CCEE53C">
      <w:numFmt w:val="bullet"/>
      <w:lvlText w:val="-"/>
      <w:lvlJc w:val="left"/>
      <w:pPr>
        <w:ind w:left="993" w:hanging="286"/>
      </w:pPr>
      <w:rPr>
        <w:rFonts w:ascii="Garamond" w:eastAsia="Garamond" w:hAnsi="Garamond" w:cs="Garamond" w:hint="default"/>
        <w:b/>
        <w:bCs/>
        <w:i w:val="0"/>
        <w:iCs w:val="0"/>
        <w:spacing w:val="0"/>
        <w:w w:val="99"/>
        <w:sz w:val="20"/>
        <w:szCs w:val="20"/>
        <w:lang w:val="it-IT" w:eastAsia="en-US" w:bidi="ar-SA"/>
      </w:rPr>
    </w:lvl>
    <w:lvl w:ilvl="1" w:tplc="B720D8D0">
      <w:numFmt w:val="bullet"/>
      <w:lvlText w:val="•"/>
      <w:lvlJc w:val="left"/>
      <w:pPr>
        <w:ind w:left="1906" w:hanging="286"/>
      </w:pPr>
      <w:rPr>
        <w:rFonts w:hint="default"/>
        <w:lang w:val="it-IT" w:eastAsia="en-US" w:bidi="ar-SA"/>
      </w:rPr>
    </w:lvl>
    <w:lvl w:ilvl="2" w:tplc="3E96860C">
      <w:numFmt w:val="bullet"/>
      <w:lvlText w:val="•"/>
      <w:lvlJc w:val="left"/>
      <w:pPr>
        <w:ind w:left="2812" w:hanging="286"/>
      </w:pPr>
      <w:rPr>
        <w:rFonts w:hint="default"/>
        <w:lang w:val="it-IT" w:eastAsia="en-US" w:bidi="ar-SA"/>
      </w:rPr>
    </w:lvl>
    <w:lvl w:ilvl="3" w:tplc="00844622">
      <w:numFmt w:val="bullet"/>
      <w:lvlText w:val="•"/>
      <w:lvlJc w:val="left"/>
      <w:pPr>
        <w:ind w:left="3719" w:hanging="286"/>
      </w:pPr>
      <w:rPr>
        <w:rFonts w:hint="default"/>
        <w:lang w:val="it-IT" w:eastAsia="en-US" w:bidi="ar-SA"/>
      </w:rPr>
    </w:lvl>
    <w:lvl w:ilvl="4" w:tplc="FD123B3C">
      <w:numFmt w:val="bullet"/>
      <w:lvlText w:val="•"/>
      <w:lvlJc w:val="left"/>
      <w:pPr>
        <w:ind w:left="4625" w:hanging="286"/>
      </w:pPr>
      <w:rPr>
        <w:rFonts w:hint="default"/>
        <w:lang w:val="it-IT" w:eastAsia="en-US" w:bidi="ar-SA"/>
      </w:rPr>
    </w:lvl>
    <w:lvl w:ilvl="5" w:tplc="C64A9BF8">
      <w:numFmt w:val="bullet"/>
      <w:lvlText w:val="•"/>
      <w:lvlJc w:val="left"/>
      <w:pPr>
        <w:ind w:left="5532" w:hanging="286"/>
      </w:pPr>
      <w:rPr>
        <w:rFonts w:hint="default"/>
        <w:lang w:val="it-IT" w:eastAsia="en-US" w:bidi="ar-SA"/>
      </w:rPr>
    </w:lvl>
    <w:lvl w:ilvl="6" w:tplc="0922A378">
      <w:numFmt w:val="bullet"/>
      <w:lvlText w:val="•"/>
      <w:lvlJc w:val="left"/>
      <w:pPr>
        <w:ind w:left="6438" w:hanging="286"/>
      </w:pPr>
      <w:rPr>
        <w:rFonts w:hint="default"/>
        <w:lang w:val="it-IT" w:eastAsia="en-US" w:bidi="ar-SA"/>
      </w:rPr>
    </w:lvl>
    <w:lvl w:ilvl="7" w:tplc="A97A1C34">
      <w:numFmt w:val="bullet"/>
      <w:lvlText w:val="•"/>
      <w:lvlJc w:val="left"/>
      <w:pPr>
        <w:ind w:left="7345" w:hanging="286"/>
      </w:pPr>
      <w:rPr>
        <w:rFonts w:hint="default"/>
        <w:lang w:val="it-IT" w:eastAsia="en-US" w:bidi="ar-SA"/>
      </w:rPr>
    </w:lvl>
    <w:lvl w:ilvl="8" w:tplc="4A52B1FC">
      <w:numFmt w:val="bullet"/>
      <w:lvlText w:val="•"/>
      <w:lvlJc w:val="left"/>
      <w:pPr>
        <w:ind w:left="8251" w:hanging="286"/>
      </w:pPr>
      <w:rPr>
        <w:rFonts w:hint="default"/>
        <w:lang w:val="it-IT" w:eastAsia="en-US" w:bidi="ar-SA"/>
      </w:rPr>
    </w:lvl>
  </w:abstractNum>
  <w:abstractNum w:abstractNumId="2" w15:restartNumberingAfterBreak="0">
    <w:nsid w:val="019B51A8"/>
    <w:multiLevelType w:val="hybridMultilevel"/>
    <w:tmpl w:val="AAE48176"/>
    <w:lvl w:ilvl="0" w:tplc="115C5F0C">
      <w:numFmt w:val="bullet"/>
      <w:lvlText w:val=""/>
      <w:lvlJc w:val="left"/>
      <w:pPr>
        <w:ind w:left="993" w:hanging="425"/>
      </w:pPr>
      <w:rPr>
        <w:rFonts w:ascii="Symbol" w:eastAsia="Symbol" w:hAnsi="Symbol" w:cs="Symbol" w:hint="default"/>
        <w:b w:val="0"/>
        <w:bCs w:val="0"/>
        <w:i w:val="0"/>
        <w:iCs w:val="0"/>
        <w:spacing w:val="0"/>
        <w:w w:val="99"/>
        <w:sz w:val="20"/>
        <w:szCs w:val="20"/>
        <w:lang w:val="it-IT" w:eastAsia="en-US" w:bidi="ar-SA"/>
      </w:rPr>
    </w:lvl>
    <w:lvl w:ilvl="1" w:tplc="A50E8E14">
      <w:numFmt w:val="bullet"/>
      <w:lvlText w:val="•"/>
      <w:lvlJc w:val="left"/>
      <w:pPr>
        <w:ind w:left="1906" w:hanging="425"/>
      </w:pPr>
      <w:rPr>
        <w:rFonts w:hint="default"/>
        <w:lang w:val="it-IT" w:eastAsia="en-US" w:bidi="ar-SA"/>
      </w:rPr>
    </w:lvl>
    <w:lvl w:ilvl="2" w:tplc="2652627C">
      <w:numFmt w:val="bullet"/>
      <w:lvlText w:val="•"/>
      <w:lvlJc w:val="left"/>
      <w:pPr>
        <w:ind w:left="2812" w:hanging="425"/>
      </w:pPr>
      <w:rPr>
        <w:rFonts w:hint="default"/>
        <w:lang w:val="it-IT" w:eastAsia="en-US" w:bidi="ar-SA"/>
      </w:rPr>
    </w:lvl>
    <w:lvl w:ilvl="3" w:tplc="BA74A49C">
      <w:numFmt w:val="bullet"/>
      <w:lvlText w:val="•"/>
      <w:lvlJc w:val="left"/>
      <w:pPr>
        <w:ind w:left="3719" w:hanging="425"/>
      </w:pPr>
      <w:rPr>
        <w:rFonts w:hint="default"/>
        <w:lang w:val="it-IT" w:eastAsia="en-US" w:bidi="ar-SA"/>
      </w:rPr>
    </w:lvl>
    <w:lvl w:ilvl="4" w:tplc="9B547700">
      <w:numFmt w:val="bullet"/>
      <w:lvlText w:val="•"/>
      <w:lvlJc w:val="left"/>
      <w:pPr>
        <w:ind w:left="4625" w:hanging="425"/>
      </w:pPr>
      <w:rPr>
        <w:rFonts w:hint="default"/>
        <w:lang w:val="it-IT" w:eastAsia="en-US" w:bidi="ar-SA"/>
      </w:rPr>
    </w:lvl>
    <w:lvl w:ilvl="5" w:tplc="A2668BEA">
      <w:numFmt w:val="bullet"/>
      <w:lvlText w:val="•"/>
      <w:lvlJc w:val="left"/>
      <w:pPr>
        <w:ind w:left="5532" w:hanging="425"/>
      </w:pPr>
      <w:rPr>
        <w:rFonts w:hint="default"/>
        <w:lang w:val="it-IT" w:eastAsia="en-US" w:bidi="ar-SA"/>
      </w:rPr>
    </w:lvl>
    <w:lvl w:ilvl="6" w:tplc="FB14D7CA">
      <w:numFmt w:val="bullet"/>
      <w:lvlText w:val="•"/>
      <w:lvlJc w:val="left"/>
      <w:pPr>
        <w:ind w:left="6438" w:hanging="425"/>
      </w:pPr>
      <w:rPr>
        <w:rFonts w:hint="default"/>
        <w:lang w:val="it-IT" w:eastAsia="en-US" w:bidi="ar-SA"/>
      </w:rPr>
    </w:lvl>
    <w:lvl w:ilvl="7" w:tplc="1E200138">
      <w:numFmt w:val="bullet"/>
      <w:lvlText w:val="•"/>
      <w:lvlJc w:val="left"/>
      <w:pPr>
        <w:ind w:left="7345" w:hanging="425"/>
      </w:pPr>
      <w:rPr>
        <w:rFonts w:hint="default"/>
        <w:lang w:val="it-IT" w:eastAsia="en-US" w:bidi="ar-SA"/>
      </w:rPr>
    </w:lvl>
    <w:lvl w:ilvl="8" w:tplc="358208E2">
      <w:numFmt w:val="bullet"/>
      <w:lvlText w:val="•"/>
      <w:lvlJc w:val="left"/>
      <w:pPr>
        <w:ind w:left="8251" w:hanging="425"/>
      </w:pPr>
      <w:rPr>
        <w:rFonts w:hint="default"/>
        <w:lang w:val="it-IT" w:eastAsia="en-US" w:bidi="ar-SA"/>
      </w:rPr>
    </w:lvl>
  </w:abstractNum>
  <w:abstractNum w:abstractNumId="3" w15:restartNumberingAfterBreak="0">
    <w:nsid w:val="01AE1CCE"/>
    <w:multiLevelType w:val="hybridMultilevel"/>
    <w:tmpl w:val="71705454"/>
    <w:lvl w:ilvl="0" w:tplc="8DCA1D9A">
      <w:numFmt w:val="bullet"/>
      <w:lvlText w:val="-"/>
      <w:lvlJc w:val="left"/>
      <w:pPr>
        <w:ind w:left="568" w:hanging="286"/>
      </w:pPr>
      <w:rPr>
        <w:rFonts w:ascii="Garamond" w:eastAsia="Garamond" w:hAnsi="Garamond" w:cs="Garamond" w:hint="default"/>
        <w:b/>
        <w:bCs/>
        <w:i w:val="0"/>
        <w:iCs w:val="0"/>
        <w:spacing w:val="0"/>
        <w:w w:val="99"/>
        <w:sz w:val="20"/>
        <w:szCs w:val="20"/>
        <w:lang w:val="it-IT" w:eastAsia="en-US" w:bidi="ar-SA"/>
      </w:rPr>
    </w:lvl>
    <w:lvl w:ilvl="1" w:tplc="EC589730">
      <w:numFmt w:val="bullet"/>
      <w:lvlText w:val="•"/>
      <w:lvlJc w:val="left"/>
      <w:pPr>
        <w:ind w:left="1510" w:hanging="286"/>
      </w:pPr>
      <w:rPr>
        <w:rFonts w:hint="default"/>
        <w:lang w:val="it-IT" w:eastAsia="en-US" w:bidi="ar-SA"/>
      </w:rPr>
    </w:lvl>
    <w:lvl w:ilvl="2" w:tplc="BBC61CFC">
      <w:numFmt w:val="bullet"/>
      <w:lvlText w:val="•"/>
      <w:lvlJc w:val="left"/>
      <w:pPr>
        <w:ind w:left="2460" w:hanging="286"/>
      </w:pPr>
      <w:rPr>
        <w:rFonts w:hint="default"/>
        <w:lang w:val="it-IT" w:eastAsia="en-US" w:bidi="ar-SA"/>
      </w:rPr>
    </w:lvl>
    <w:lvl w:ilvl="3" w:tplc="6B60A19E">
      <w:numFmt w:val="bullet"/>
      <w:lvlText w:val="•"/>
      <w:lvlJc w:val="left"/>
      <w:pPr>
        <w:ind w:left="3411" w:hanging="286"/>
      </w:pPr>
      <w:rPr>
        <w:rFonts w:hint="default"/>
        <w:lang w:val="it-IT" w:eastAsia="en-US" w:bidi="ar-SA"/>
      </w:rPr>
    </w:lvl>
    <w:lvl w:ilvl="4" w:tplc="A6EAD638">
      <w:numFmt w:val="bullet"/>
      <w:lvlText w:val="•"/>
      <w:lvlJc w:val="left"/>
      <w:pPr>
        <w:ind w:left="4361" w:hanging="286"/>
      </w:pPr>
      <w:rPr>
        <w:rFonts w:hint="default"/>
        <w:lang w:val="it-IT" w:eastAsia="en-US" w:bidi="ar-SA"/>
      </w:rPr>
    </w:lvl>
    <w:lvl w:ilvl="5" w:tplc="B8842CE0">
      <w:numFmt w:val="bullet"/>
      <w:lvlText w:val="•"/>
      <w:lvlJc w:val="left"/>
      <w:pPr>
        <w:ind w:left="5312" w:hanging="286"/>
      </w:pPr>
      <w:rPr>
        <w:rFonts w:hint="default"/>
        <w:lang w:val="it-IT" w:eastAsia="en-US" w:bidi="ar-SA"/>
      </w:rPr>
    </w:lvl>
    <w:lvl w:ilvl="6" w:tplc="DDFCCB3C">
      <w:numFmt w:val="bullet"/>
      <w:lvlText w:val="•"/>
      <w:lvlJc w:val="left"/>
      <w:pPr>
        <w:ind w:left="6262" w:hanging="286"/>
      </w:pPr>
      <w:rPr>
        <w:rFonts w:hint="default"/>
        <w:lang w:val="it-IT" w:eastAsia="en-US" w:bidi="ar-SA"/>
      </w:rPr>
    </w:lvl>
    <w:lvl w:ilvl="7" w:tplc="6EA64630">
      <w:numFmt w:val="bullet"/>
      <w:lvlText w:val="•"/>
      <w:lvlJc w:val="left"/>
      <w:pPr>
        <w:ind w:left="7213" w:hanging="286"/>
      </w:pPr>
      <w:rPr>
        <w:rFonts w:hint="default"/>
        <w:lang w:val="it-IT" w:eastAsia="en-US" w:bidi="ar-SA"/>
      </w:rPr>
    </w:lvl>
    <w:lvl w:ilvl="8" w:tplc="FF82E0E4">
      <w:numFmt w:val="bullet"/>
      <w:lvlText w:val="•"/>
      <w:lvlJc w:val="left"/>
      <w:pPr>
        <w:ind w:left="8163" w:hanging="286"/>
      </w:pPr>
      <w:rPr>
        <w:rFonts w:hint="default"/>
        <w:lang w:val="it-IT" w:eastAsia="en-US" w:bidi="ar-SA"/>
      </w:rPr>
    </w:lvl>
  </w:abstractNum>
  <w:abstractNum w:abstractNumId="4" w15:restartNumberingAfterBreak="0">
    <w:nsid w:val="05B17D68"/>
    <w:multiLevelType w:val="hybridMultilevel"/>
    <w:tmpl w:val="8FB82D1E"/>
    <w:lvl w:ilvl="0" w:tplc="4A96B78C">
      <w:numFmt w:val="bullet"/>
      <w:lvlText w:val="-"/>
      <w:lvlJc w:val="left"/>
      <w:pPr>
        <w:ind w:left="501" w:hanging="361"/>
      </w:pPr>
      <w:rPr>
        <w:rFonts w:ascii="MS Gothic" w:eastAsia="MS Gothic" w:hAnsi="MS Gothic" w:cs="MS Gothic" w:hint="default"/>
        <w:b w:val="0"/>
        <w:bCs w:val="0"/>
        <w:i w:val="0"/>
        <w:iCs w:val="0"/>
        <w:spacing w:val="0"/>
        <w:w w:val="99"/>
        <w:sz w:val="20"/>
        <w:szCs w:val="20"/>
        <w:lang w:val="it-IT" w:eastAsia="en-US" w:bidi="ar-SA"/>
      </w:rPr>
    </w:lvl>
    <w:lvl w:ilvl="1" w:tplc="10AE2400">
      <w:numFmt w:val="bullet"/>
      <w:lvlText w:val="•"/>
      <w:lvlJc w:val="left"/>
      <w:pPr>
        <w:ind w:left="1456" w:hanging="361"/>
      </w:pPr>
      <w:rPr>
        <w:rFonts w:hint="default"/>
        <w:lang w:val="it-IT" w:eastAsia="en-US" w:bidi="ar-SA"/>
      </w:rPr>
    </w:lvl>
    <w:lvl w:ilvl="2" w:tplc="5AA8418A">
      <w:numFmt w:val="bullet"/>
      <w:lvlText w:val="•"/>
      <w:lvlJc w:val="left"/>
      <w:pPr>
        <w:ind w:left="2412" w:hanging="361"/>
      </w:pPr>
      <w:rPr>
        <w:rFonts w:hint="default"/>
        <w:lang w:val="it-IT" w:eastAsia="en-US" w:bidi="ar-SA"/>
      </w:rPr>
    </w:lvl>
    <w:lvl w:ilvl="3" w:tplc="9C74796A">
      <w:numFmt w:val="bullet"/>
      <w:lvlText w:val="•"/>
      <w:lvlJc w:val="left"/>
      <w:pPr>
        <w:ind w:left="3369" w:hanging="361"/>
      </w:pPr>
      <w:rPr>
        <w:rFonts w:hint="default"/>
        <w:lang w:val="it-IT" w:eastAsia="en-US" w:bidi="ar-SA"/>
      </w:rPr>
    </w:lvl>
    <w:lvl w:ilvl="4" w:tplc="547EE076">
      <w:numFmt w:val="bullet"/>
      <w:lvlText w:val="•"/>
      <w:lvlJc w:val="left"/>
      <w:pPr>
        <w:ind w:left="4325" w:hanging="361"/>
      </w:pPr>
      <w:rPr>
        <w:rFonts w:hint="default"/>
        <w:lang w:val="it-IT" w:eastAsia="en-US" w:bidi="ar-SA"/>
      </w:rPr>
    </w:lvl>
    <w:lvl w:ilvl="5" w:tplc="CA686EF4">
      <w:numFmt w:val="bullet"/>
      <w:lvlText w:val="•"/>
      <w:lvlJc w:val="left"/>
      <w:pPr>
        <w:ind w:left="5282" w:hanging="361"/>
      </w:pPr>
      <w:rPr>
        <w:rFonts w:hint="default"/>
        <w:lang w:val="it-IT" w:eastAsia="en-US" w:bidi="ar-SA"/>
      </w:rPr>
    </w:lvl>
    <w:lvl w:ilvl="6" w:tplc="E4F06C32">
      <w:numFmt w:val="bullet"/>
      <w:lvlText w:val="•"/>
      <w:lvlJc w:val="left"/>
      <w:pPr>
        <w:ind w:left="6238" w:hanging="361"/>
      </w:pPr>
      <w:rPr>
        <w:rFonts w:hint="default"/>
        <w:lang w:val="it-IT" w:eastAsia="en-US" w:bidi="ar-SA"/>
      </w:rPr>
    </w:lvl>
    <w:lvl w:ilvl="7" w:tplc="43A8DDFA">
      <w:numFmt w:val="bullet"/>
      <w:lvlText w:val="•"/>
      <w:lvlJc w:val="left"/>
      <w:pPr>
        <w:ind w:left="7195" w:hanging="361"/>
      </w:pPr>
      <w:rPr>
        <w:rFonts w:hint="default"/>
        <w:lang w:val="it-IT" w:eastAsia="en-US" w:bidi="ar-SA"/>
      </w:rPr>
    </w:lvl>
    <w:lvl w:ilvl="8" w:tplc="584E241A">
      <w:numFmt w:val="bullet"/>
      <w:lvlText w:val="•"/>
      <w:lvlJc w:val="left"/>
      <w:pPr>
        <w:ind w:left="8151" w:hanging="361"/>
      </w:pPr>
      <w:rPr>
        <w:rFonts w:hint="default"/>
        <w:lang w:val="it-IT" w:eastAsia="en-US" w:bidi="ar-SA"/>
      </w:rPr>
    </w:lvl>
  </w:abstractNum>
  <w:abstractNum w:abstractNumId="5" w15:restartNumberingAfterBreak="0">
    <w:nsid w:val="06F1705F"/>
    <w:multiLevelType w:val="hybridMultilevel"/>
    <w:tmpl w:val="5D90EA68"/>
    <w:lvl w:ilvl="0" w:tplc="30BACD20">
      <w:start w:val="1"/>
      <w:numFmt w:val="lowerLetter"/>
      <w:lvlText w:val="%1."/>
      <w:lvlJc w:val="left"/>
      <w:pPr>
        <w:ind w:left="568" w:hanging="286"/>
        <w:jc w:val="left"/>
      </w:pPr>
      <w:rPr>
        <w:rFonts w:ascii="Arial" w:eastAsia="Arial" w:hAnsi="Arial" w:cs="Arial" w:hint="default"/>
        <w:b w:val="0"/>
        <w:bCs w:val="0"/>
        <w:i w:val="0"/>
        <w:iCs w:val="0"/>
        <w:spacing w:val="-1"/>
        <w:w w:val="99"/>
        <w:sz w:val="20"/>
        <w:szCs w:val="20"/>
        <w:lang w:val="it-IT" w:eastAsia="en-US" w:bidi="ar-SA"/>
      </w:rPr>
    </w:lvl>
    <w:lvl w:ilvl="1" w:tplc="BB08B510">
      <w:numFmt w:val="bullet"/>
      <w:lvlText w:val="-"/>
      <w:lvlJc w:val="left"/>
      <w:pPr>
        <w:ind w:left="1134" w:hanging="286"/>
      </w:pPr>
      <w:rPr>
        <w:rFonts w:ascii="Garamond" w:eastAsia="Garamond" w:hAnsi="Garamond" w:cs="Garamond" w:hint="default"/>
        <w:b/>
        <w:bCs/>
        <w:i w:val="0"/>
        <w:iCs w:val="0"/>
        <w:spacing w:val="0"/>
        <w:w w:val="99"/>
        <w:sz w:val="20"/>
        <w:szCs w:val="20"/>
        <w:lang w:val="it-IT" w:eastAsia="en-US" w:bidi="ar-SA"/>
      </w:rPr>
    </w:lvl>
    <w:lvl w:ilvl="2" w:tplc="CE38E244">
      <w:numFmt w:val="bullet"/>
      <w:lvlText w:val="•"/>
      <w:lvlJc w:val="left"/>
      <w:pPr>
        <w:ind w:left="2131" w:hanging="286"/>
      </w:pPr>
      <w:rPr>
        <w:rFonts w:hint="default"/>
        <w:lang w:val="it-IT" w:eastAsia="en-US" w:bidi="ar-SA"/>
      </w:rPr>
    </w:lvl>
    <w:lvl w:ilvl="3" w:tplc="E5DA9D72">
      <w:numFmt w:val="bullet"/>
      <w:lvlText w:val="•"/>
      <w:lvlJc w:val="left"/>
      <w:pPr>
        <w:ind w:left="3123" w:hanging="286"/>
      </w:pPr>
      <w:rPr>
        <w:rFonts w:hint="default"/>
        <w:lang w:val="it-IT" w:eastAsia="en-US" w:bidi="ar-SA"/>
      </w:rPr>
    </w:lvl>
    <w:lvl w:ilvl="4" w:tplc="CE16B24A">
      <w:numFmt w:val="bullet"/>
      <w:lvlText w:val="•"/>
      <w:lvlJc w:val="left"/>
      <w:pPr>
        <w:ind w:left="4114" w:hanging="286"/>
      </w:pPr>
      <w:rPr>
        <w:rFonts w:hint="default"/>
        <w:lang w:val="it-IT" w:eastAsia="en-US" w:bidi="ar-SA"/>
      </w:rPr>
    </w:lvl>
    <w:lvl w:ilvl="5" w:tplc="39C81344">
      <w:numFmt w:val="bullet"/>
      <w:lvlText w:val="•"/>
      <w:lvlJc w:val="left"/>
      <w:pPr>
        <w:ind w:left="5106" w:hanging="286"/>
      </w:pPr>
      <w:rPr>
        <w:rFonts w:hint="default"/>
        <w:lang w:val="it-IT" w:eastAsia="en-US" w:bidi="ar-SA"/>
      </w:rPr>
    </w:lvl>
    <w:lvl w:ilvl="6" w:tplc="76C84940">
      <w:numFmt w:val="bullet"/>
      <w:lvlText w:val="•"/>
      <w:lvlJc w:val="left"/>
      <w:pPr>
        <w:ind w:left="6098" w:hanging="286"/>
      </w:pPr>
      <w:rPr>
        <w:rFonts w:hint="default"/>
        <w:lang w:val="it-IT" w:eastAsia="en-US" w:bidi="ar-SA"/>
      </w:rPr>
    </w:lvl>
    <w:lvl w:ilvl="7" w:tplc="718A49CC">
      <w:numFmt w:val="bullet"/>
      <w:lvlText w:val="•"/>
      <w:lvlJc w:val="left"/>
      <w:pPr>
        <w:ind w:left="7089" w:hanging="286"/>
      </w:pPr>
      <w:rPr>
        <w:rFonts w:hint="default"/>
        <w:lang w:val="it-IT" w:eastAsia="en-US" w:bidi="ar-SA"/>
      </w:rPr>
    </w:lvl>
    <w:lvl w:ilvl="8" w:tplc="A90E03E2">
      <w:numFmt w:val="bullet"/>
      <w:lvlText w:val="•"/>
      <w:lvlJc w:val="left"/>
      <w:pPr>
        <w:ind w:left="8081" w:hanging="286"/>
      </w:pPr>
      <w:rPr>
        <w:rFonts w:hint="default"/>
        <w:lang w:val="it-IT" w:eastAsia="en-US" w:bidi="ar-SA"/>
      </w:rPr>
    </w:lvl>
  </w:abstractNum>
  <w:abstractNum w:abstractNumId="6" w15:restartNumberingAfterBreak="0">
    <w:nsid w:val="07EA3D64"/>
    <w:multiLevelType w:val="hybridMultilevel"/>
    <w:tmpl w:val="D50A83EE"/>
    <w:lvl w:ilvl="0" w:tplc="A23C70F6">
      <w:numFmt w:val="bullet"/>
      <w:lvlText w:val="-"/>
      <w:lvlJc w:val="left"/>
      <w:pPr>
        <w:ind w:left="501" w:hanging="361"/>
      </w:pPr>
      <w:rPr>
        <w:rFonts w:ascii="MS Gothic" w:eastAsia="MS Gothic" w:hAnsi="MS Gothic" w:cs="MS Gothic" w:hint="default"/>
        <w:b w:val="0"/>
        <w:bCs w:val="0"/>
        <w:i w:val="0"/>
        <w:iCs w:val="0"/>
        <w:spacing w:val="0"/>
        <w:w w:val="99"/>
        <w:position w:val="2"/>
        <w:sz w:val="20"/>
        <w:szCs w:val="20"/>
        <w:lang w:val="it-IT" w:eastAsia="en-US" w:bidi="ar-SA"/>
      </w:rPr>
    </w:lvl>
    <w:lvl w:ilvl="1" w:tplc="100630F2">
      <w:numFmt w:val="bullet"/>
      <w:lvlText w:val=""/>
      <w:lvlJc w:val="left"/>
      <w:pPr>
        <w:ind w:left="861" w:hanging="360"/>
      </w:pPr>
      <w:rPr>
        <w:rFonts w:ascii="Symbol" w:eastAsia="Symbol" w:hAnsi="Symbol" w:cs="Symbol" w:hint="default"/>
        <w:b w:val="0"/>
        <w:bCs w:val="0"/>
        <w:i w:val="0"/>
        <w:iCs w:val="0"/>
        <w:spacing w:val="0"/>
        <w:w w:val="99"/>
        <w:sz w:val="20"/>
        <w:szCs w:val="20"/>
        <w:lang w:val="it-IT" w:eastAsia="en-US" w:bidi="ar-SA"/>
      </w:rPr>
    </w:lvl>
    <w:lvl w:ilvl="2" w:tplc="26A03F8E">
      <w:numFmt w:val="bullet"/>
      <w:lvlText w:val="•"/>
      <w:lvlJc w:val="left"/>
      <w:pPr>
        <w:ind w:left="1882" w:hanging="360"/>
      </w:pPr>
      <w:rPr>
        <w:rFonts w:hint="default"/>
        <w:lang w:val="it-IT" w:eastAsia="en-US" w:bidi="ar-SA"/>
      </w:rPr>
    </w:lvl>
    <w:lvl w:ilvl="3" w:tplc="7D303618">
      <w:numFmt w:val="bullet"/>
      <w:lvlText w:val="•"/>
      <w:lvlJc w:val="left"/>
      <w:pPr>
        <w:ind w:left="2905" w:hanging="360"/>
      </w:pPr>
      <w:rPr>
        <w:rFonts w:hint="default"/>
        <w:lang w:val="it-IT" w:eastAsia="en-US" w:bidi="ar-SA"/>
      </w:rPr>
    </w:lvl>
    <w:lvl w:ilvl="4" w:tplc="C4D6DF2A">
      <w:numFmt w:val="bullet"/>
      <w:lvlText w:val="•"/>
      <w:lvlJc w:val="left"/>
      <w:pPr>
        <w:ind w:left="3928" w:hanging="360"/>
      </w:pPr>
      <w:rPr>
        <w:rFonts w:hint="default"/>
        <w:lang w:val="it-IT" w:eastAsia="en-US" w:bidi="ar-SA"/>
      </w:rPr>
    </w:lvl>
    <w:lvl w:ilvl="5" w:tplc="E94229AE">
      <w:numFmt w:val="bullet"/>
      <w:lvlText w:val="•"/>
      <w:lvlJc w:val="left"/>
      <w:pPr>
        <w:ind w:left="4950" w:hanging="360"/>
      </w:pPr>
      <w:rPr>
        <w:rFonts w:hint="default"/>
        <w:lang w:val="it-IT" w:eastAsia="en-US" w:bidi="ar-SA"/>
      </w:rPr>
    </w:lvl>
    <w:lvl w:ilvl="6" w:tplc="66BCDADA">
      <w:numFmt w:val="bullet"/>
      <w:lvlText w:val="•"/>
      <w:lvlJc w:val="left"/>
      <w:pPr>
        <w:ind w:left="5973" w:hanging="360"/>
      </w:pPr>
      <w:rPr>
        <w:rFonts w:hint="default"/>
        <w:lang w:val="it-IT" w:eastAsia="en-US" w:bidi="ar-SA"/>
      </w:rPr>
    </w:lvl>
    <w:lvl w:ilvl="7" w:tplc="9FAC2C5A">
      <w:numFmt w:val="bullet"/>
      <w:lvlText w:val="•"/>
      <w:lvlJc w:val="left"/>
      <w:pPr>
        <w:ind w:left="6996" w:hanging="360"/>
      </w:pPr>
      <w:rPr>
        <w:rFonts w:hint="default"/>
        <w:lang w:val="it-IT" w:eastAsia="en-US" w:bidi="ar-SA"/>
      </w:rPr>
    </w:lvl>
    <w:lvl w:ilvl="8" w:tplc="FA2ACEE8">
      <w:numFmt w:val="bullet"/>
      <w:lvlText w:val="•"/>
      <w:lvlJc w:val="left"/>
      <w:pPr>
        <w:ind w:left="8018" w:hanging="360"/>
      </w:pPr>
      <w:rPr>
        <w:rFonts w:hint="default"/>
        <w:lang w:val="it-IT" w:eastAsia="en-US" w:bidi="ar-SA"/>
      </w:rPr>
    </w:lvl>
  </w:abstractNum>
  <w:abstractNum w:abstractNumId="7" w15:restartNumberingAfterBreak="0">
    <w:nsid w:val="086C3B9E"/>
    <w:multiLevelType w:val="hybridMultilevel"/>
    <w:tmpl w:val="D6A63DF8"/>
    <w:lvl w:ilvl="0" w:tplc="E10E6B28">
      <w:numFmt w:val="bullet"/>
      <w:lvlText w:val=""/>
      <w:lvlJc w:val="left"/>
      <w:pPr>
        <w:ind w:left="1221" w:hanging="360"/>
      </w:pPr>
      <w:rPr>
        <w:rFonts w:ascii="Symbol" w:eastAsia="Symbol" w:hAnsi="Symbol" w:cs="Symbol" w:hint="default"/>
        <w:b w:val="0"/>
        <w:bCs w:val="0"/>
        <w:i w:val="0"/>
        <w:iCs w:val="0"/>
        <w:spacing w:val="0"/>
        <w:w w:val="99"/>
        <w:sz w:val="20"/>
        <w:szCs w:val="20"/>
        <w:lang w:val="it-IT" w:eastAsia="en-US" w:bidi="ar-SA"/>
      </w:rPr>
    </w:lvl>
    <w:lvl w:ilvl="1" w:tplc="480A0C86">
      <w:numFmt w:val="bullet"/>
      <w:lvlText w:val="•"/>
      <w:lvlJc w:val="left"/>
      <w:pPr>
        <w:ind w:left="2104" w:hanging="360"/>
      </w:pPr>
      <w:rPr>
        <w:rFonts w:hint="default"/>
        <w:lang w:val="it-IT" w:eastAsia="en-US" w:bidi="ar-SA"/>
      </w:rPr>
    </w:lvl>
    <w:lvl w:ilvl="2" w:tplc="AD320898">
      <w:numFmt w:val="bullet"/>
      <w:lvlText w:val="•"/>
      <w:lvlJc w:val="left"/>
      <w:pPr>
        <w:ind w:left="2988" w:hanging="360"/>
      </w:pPr>
      <w:rPr>
        <w:rFonts w:hint="default"/>
        <w:lang w:val="it-IT" w:eastAsia="en-US" w:bidi="ar-SA"/>
      </w:rPr>
    </w:lvl>
    <w:lvl w:ilvl="3" w:tplc="E8DE505C">
      <w:numFmt w:val="bullet"/>
      <w:lvlText w:val="•"/>
      <w:lvlJc w:val="left"/>
      <w:pPr>
        <w:ind w:left="3873" w:hanging="360"/>
      </w:pPr>
      <w:rPr>
        <w:rFonts w:hint="default"/>
        <w:lang w:val="it-IT" w:eastAsia="en-US" w:bidi="ar-SA"/>
      </w:rPr>
    </w:lvl>
    <w:lvl w:ilvl="4" w:tplc="4ED80B04">
      <w:numFmt w:val="bullet"/>
      <w:lvlText w:val="•"/>
      <w:lvlJc w:val="left"/>
      <w:pPr>
        <w:ind w:left="4757" w:hanging="360"/>
      </w:pPr>
      <w:rPr>
        <w:rFonts w:hint="default"/>
        <w:lang w:val="it-IT" w:eastAsia="en-US" w:bidi="ar-SA"/>
      </w:rPr>
    </w:lvl>
    <w:lvl w:ilvl="5" w:tplc="DD3264D2">
      <w:numFmt w:val="bullet"/>
      <w:lvlText w:val="•"/>
      <w:lvlJc w:val="left"/>
      <w:pPr>
        <w:ind w:left="5642" w:hanging="360"/>
      </w:pPr>
      <w:rPr>
        <w:rFonts w:hint="default"/>
        <w:lang w:val="it-IT" w:eastAsia="en-US" w:bidi="ar-SA"/>
      </w:rPr>
    </w:lvl>
    <w:lvl w:ilvl="6" w:tplc="507E5ABC">
      <w:numFmt w:val="bullet"/>
      <w:lvlText w:val="•"/>
      <w:lvlJc w:val="left"/>
      <w:pPr>
        <w:ind w:left="6526" w:hanging="360"/>
      </w:pPr>
      <w:rPr>
        <w:rFonts w:hint="default"/>
        <w:lang w:val="it-IT" w:eastAsia="en-US" w:bidi="ar-SA"/>
      </w:rPr>
    </w:lvl>
    <w:lvl w:ilvl="7" w:tplc="499A0D4C">
      <w:numFmt w:val="bullet"/>
      <w:lvlText w:val="•"/>
      <w:lvlJc w:val="left"/>
      <w:pPr>
        <w:ind w:left="7411" w:hanging="360"/>
      </w:pPr>
      <w:rPr>
        <w:rFonts w:hint="default"/>
        <w:lang w:val="it-IT" w:eastAsia="en-US" w:bidi="ar-SA"/>
      </w:rPr>
    </w:lvl>
    <w:lvl w:ilvl="8" w:tplc="9A6455E2">
      <w:numFmt w:val="bullet"/>
      <w:lvlText w:val="•"/>
      <w:lvlJc w:val="left"/>
      <w:pPr>
        <w:ind w:left="8295" w:hanging="360"/>
      </w:pPr>
      <w:rPr>
        <w:rFonts w:hint="default"/>
        <w:lang w:val="it-IT" w:eastAsia="en-US" w:bidi="ar-SA"/>
      </w:rPr>
    </w:lvl>
  </w:abstractNum>
  <w:abstractNum w:abstractNumId="8" w15:restartNumberingAfterBreak="0">
    <w:nsid w:val="087766A9"/>
    <w:multiLevelType w:val="hybridMultilevel"/>
    <w:tmpl w:val="46328102"/>
    <w:lvl w:ilvl="0" w:tplc="B6BCCE14">
      <w:start w:val="1"/>
      <w:numFmt w:val="decimal"/>
      <w:lvlText w:val="%1)"/>
      <w:lvlJc w:val="left"/>
      <w:pPr>
        <w:ind w:left="424" w:hanging="284"/>
        <w:jc w:val="left"/>
      </w:pPr>
      <w:rPr>
        <w:rFonts w:ascii="Calibri" w:eastAsia="Calibri" w:hAnsi="Calibri" w:cs="Calibri" w:hint="default"/>
        <w:b w:val="0"/>
        <w:bCs w:val="0"/>
        <w:i w:val="0"/>
        <w:iCs w:val="0"/>
        <w:spacing w:val="-1"/>
        <w:w w:val="99"/>
        <w:sz w:val="20"/>
        <w:szCs w:val="20"/>
        <w:lang w:val="it-IT" w:eastAsia="en-US" w:bidi="ar-SA"/>
      </w:rPr>
    </w:lvl>
    <w:lvl w:ilvl="1" w:tplc="5980E28C">
      <w:start w:val="1"/>
      <w:numFmt w:val="lowerLetter"/>
      <w:lvlText w:val="%2)"/>
      <w:lvlJc w:val="left"/>
      <w:pPr>
        <w:ind w:left="1144" w:hanging="360"/>
        <w:jc w:val="left"/>
      </w:pPr>
      <w:rPr>
        <w:rFonts w:ascii="Arial" w:eastAsia="Arial" w:hAnsi="Arial" w:cs="Arial" w:hint="default"/>
        <w:b w:val="0"/>
        <w:bCs w:val="0"/>
        <w:i w:val="0"/>
        <w:iCs w:val="0"/>
        <w:spacing w:val="-1"/>
        <w:w w:val="99"/>
        <w:sz w:val="20"/>
        <w:szCs w:val="20"/>
        <w:lang w:val="it-IT" w:eastAsia="en-US" w:bidi="ar-SA"/>
      </w:rPr>
    </w:lvl>
    <w:lvl w:ilvl="2" w:tplc="8F0C4CE4">
      <w:numFmt w:val="bullet"/>
      <w:lvlText w:val="•"/>
      <w:lvlJc w:val="left"/>
      <w:pPr>
        <w:ind w:left="2131" w:hanging="360"/>
      </w:pPr>
      <w:rPr>
        <w:rFonts w:hint="default"/>
        <w:lang w:val="it-IT" w:eastAsia="en-US" w:bidi="ar-SA"/>
      </w:rPr>
    </w:lvl>
    <w:lvl w:ilvl="3" w:tplc="5AB64C1A">
      <w:numFmt w:val="bullet"/>
      <w:lvlText w:val="•"/>
      <w:lvlJc w:val="left"/>
      <w:pPr>
        <w:ind w:left="3123" w:hanging="360"/>
      </w:pPr>
      <w:rPr>
        <w:rFonts w:hint="default"/>
        <w:lang w:val="it-IT" w:eastAsia="en-US" w:bidi="ar-SA"/>
      </w:rPr>
    </w:lvl>
    <w:lvl w:ilvl="4" w:tplc="14F8E3CC">
      <w:numFmt w:val="bullet"/>
      <w:lvlText w:val="•"/>
      <w:lvlJc w:val="left"/>
      <w:pPr>
        <w:ind w:left="4114" w:hanging="360"/>
      </w:pPr>
      <w:rPr>
        <w:rFonts w:hint="default"/>
        <w:lang w:val="it-IT" w:eastAsia="en-US" w:bidi="ar-SA"/>
      </w:rPr>
    </w:lvl>
    <w:lvl w:ilvl="5" w:tplc="BA561F94">
      <w:numFmt w:val="bullet"/>
      <w:lvlText w:val="•"/>
      <w:lvlJc w:val="left"/>
      <w:pPr>
        <w:ind w:left="5106" w:hanging="360"/>
      </w:pPr>
      <w:rPr>
        <w:rFonts w:hint="default"/>
        <w:lang w:val="it-IT" w:eastAsia="en-US" w:bidi="ar-SA"/>
      </w:rPr>
    </w:lvl>
    <w:lvl w:ilvl="6" w:tplc="EEC8FBF6">
      <w:numFmt w:val="bullet"/>
      <w:lvlText w:val="•"/>
      <w:lvlJc w:val="left"/>
      <w:pPr>
        <w:ind w:left="6098" w:hanging="360"/>
      </w:pPr>
      <w:rPr>
        <w:rFonts w:hint="default"/>
        <w:lang w:val="it-IT" w:eastAsia="en-US" w:bidi="ar-SA"/>
      </w:rPr>
    </w:lvl>
    <w:lvl w:ilvl="7" w:tplc="8E5CC342">
      <w:numFmt w:val="bullet"/>
      <w:lvlText w:val="•"/>
      <w:lvlJc w:val="left"/>
      <w:pPr>
        <w:ind w:left="7089" w:hanging="360"/>
      </w:pPr>
      <w:rPr>
        <w:rFonts w:hint="default"/>
        <w:lang w:val="it-IT" w:eastAsia="en-US" w:bidi="ar-SA"/>
      </w:rPr>
    </w:lvl>
    <w:lvl w:ilvl="8" w:tplc="3F00700C">
      <w:numFmt w:val="bullet"/>
      <w:lvlText w:val="•"/>
      <w:lvlJc w:val="left"/>
      <w:pPr>
        <w:ind w:left="8081" w:hanging="360"/>
      </w:pPr>
      <w:rPr>
        <w:rFonts w:hint="default"/>
        <w:lang w:val="it-IT" w:eastAsia="en-US" w:bidi="ar-SA"/>
      </w:rPr>
    </w:lvl>
  </w:abstractNum>
  <w:abstractNum w:abstractNumId="9" w15:restartNumberingAfterBreak="0">
    <w:nsid w:val="08FB2957"/>
    <w:multiLevelType w:val="hybridMultilevel"/>
    <w:tmpl w:val="5F0481B6"/>
    <w:lvl w:ilvl="0" w:tplc="BB983C44">
      <w:numFmt w:val="bullet"/>
      <w:lvlText w:val="-"/>
      <w:lvlJc w:val="left"/>
      <w:pPr>
        <w:ind w:left="424" w:hanging="284"/>
      </w:pPr>
      <w:rPr>
        <w:rFonts w:ascii="Arial" w:eastAsia="Arial" w:hAnsi="Arial" w:cs="Arial" w:hint="default"/>
        <w:b w:val="0"/>
        <w:bCs w:val="0"/>
        <w:i w:val="0"/>
        <w:iCs w:val="0"/>
        <w:spacing w:val="0"/>
        <w:w w:val="99"/>
        <w:sz w:val="20"/>
        <w:szCs w:val="20"/>
        <w:lang w:val="it-IT" w:eastAsia="en-US" w:bidi="ar-SA"/>
      </w:rPr>
    </w:lvl>
    <w:lvl w:ilvl="1" w:tplc="55D09FE2">
      <w:numFmt w:val="bullet"/>
      <w:lvlText w:val="•"/>
      <w:lvlJc w:val="left"/>
      <w:pPr>
        <w:ind w:left="1384" w:hanging="284"/>
      </w:pPr>
      <w:rPr>
        <w:rFonts w:hint="default"/>
        <w:lang w:val="it-IT" w:eastAsia="en-US" w:bidi="ar-SA"/>
      </w:rPr>
    </w:lvl>
    <w:lvl w:ilvl="2" w:tplc="46E2BD9C">
      <w:numFmt w:val="bullet"/>
      <w:lvlText w:val="•"/>
      <w:lvlJc w:val="left"/>
      <w:pPr>
        <w:ind w:left="2348" w:hanging="284"/>
      </w:pPr>
      <w:rPr>
        <w:rFonts w:hint="default"/>
        <w:lang w:val="it-IT" w:eastAsia="en-US" w:bidi="ar-SA"/>
      </w:rPr>
    </w:lvl>
    <w:lvl w:ilvl="3" w:tplc="90326AB4">
      <w:numFmt w:val="bullet"/>
      <w:lvlText w:val="•"/>
      <w:lvlJc w:val="left"/>
      <w:pPr>
        <w:ind w:left="3313" w:hanging="284"/>
      </w:pPr>
      <w:rPr>
        <w:rFonts w:hint="default"/>
        <w:lang w:val="it-IT" w:eastAsia="en-US" w:bidi="ar-SA"/>
      </w:rPr>
    </w:lvl>
    <w:lvl w:ilvl="4" w:tplc="DABCEF42">
      <w:numFmt w:val="bullet"/>
      <w:lvlText w:val="•"/>
      <w:lvlJc w:val="left"/>
      <w:pPr>
        <w:ind w:left="4277" w:hanging="284"/>
      </w:pPr>
      <w:rPr>
        <w:rFonts w:hint="default"/>
        <w:lang w:val="it-IT" w:eastAsia="en-US" w:bidi="ar-SA"/>
      </w:rPr>
    </w:lvl>
    <w:lvl w:ilvl="5" w:tplc="5998B99C">
      <w:numFmt w:val="bullet"/>
      <w:lvlText w:val="•"/>
      <w:lvlJc w:val="left"/>
      <w:pPr>
        <w:ind w:left="5242" w:hanging="284"/>
      </w:pPr>
      <w:rPr>
        <w:rFonts w:hint="default"/>
        <w:lang w:val="it-IT" w:eastAsia="en-US" w:bidi="ar-SA"/>
      </w:rPr>
    </w:lvl>
    <w:lvl w:ilvl="6" w:tplc="28F47F46">
      <w:numFmt w:val="bullet"/>
      <w:lvlText w:val="•"/>
      <w:lvlJc w:val="left"/>
      <w:pPr>
        <w:ind w:left="6206" w:hanging="284"/>
      </w:pPr>
      <w:rPr>
        <w:rFonts w:hint="default"/>
        <w:lang w:val="it-IT" w:eastAsia="en-US" w:bidi="ar-SA"/>
      </w:rPr>
    </w:lvl>
    <w:lvl w:ilvl="7" w:tplc="0C3A7E64">
      <w:numFmt w:val="bullet"/>
      <w:lvlText w:val="•"/>
      <w:lvlJc w:val="left"/>
      <w:pPr>
        <w:ind w:left="7171" w:hanging="284"/>
      </w:pPr>
      <w:rPr>
        <w:rFonts w:hint="default"/>
        <w:lang w:val="it-IT" w:eastAsia="en-US" w:bidi="ar-SA"/>
      </w:rPr>
    </w:lvl>
    <w:lvl w:ilvl="8" w:tplc="630C5336">
      <w:numFmt w:val="bullet"/>
      <w:lvlText w:val="•"/>
      <w:lvlJc w:val="left"/>
      <w:pPr>
        <w:ind w:left="8135" w:hanging="284"/>
      </w:pPr>
      <w:rPr>
        <w:rFonts w:hint="default"/>
        <w:lang w:val="it-IT" w:eastAsia="en-US" w:bidi="ar-SA"/>
      </w:rPr>
    </w:lvl>
  </w:abstractNum>
  <w:abstractNum w:abstractNumId="10" w15:restartNumberingAfterBreak="0">
    <w:nsid w:val="09C876B2"/>
    <w:multiLevelType w:val="hybridMultilevel"/>
    <w:tmpl w:val="974CD998"/>
    <w:lvl w:ilvl="0" w:tplc="2EA0FA14">
      <w:numFmt w:val="bullet"/>
      <w:lvlText w:val=""/>
      <w:lvlJc w:val="left"/>
      <w:pPr>
        <w:ind w:left="338" w:hanging="267"/>
      </w:pPr>
      <w:rPr>
        <w:rFonts w:ascii="Symbol" w:eastAsia="Symbol" w:hAnsi="Symbol" w:cs="Symbol" w:hint="default"/>
        <w:b/>
        <w:bCs/>
        <w:i w:val="0"/>
        <w:iCs w:val="0"/>
        <w:spacing w:val="0"/>
        <w:w w:val="99"/>
        <w:sz w:val="18"/>
        <w:szCs w:val="18"/>
        <w:lang w:val="it-IT" w:eastAsia="en-US" w:bidi="ar-SA"/>
      </w:rPr>
    </w:lvl>
    <w:lvl w:ilvl="1" w:tplc="867E1284">
      <w:numFmt w:val="bullet"/>
      <w:lvlText w:val="-"/>
      <w:lvlJc w:val="left"/>
      <w:pPr>
        <w:ind w:left="621" w:hanging="284"/>
      </w:pPr>
      <w:rPr>
        <w:rFonts w:ascii="Garamond" w:eastAsia="Garamond" w:hAnsi="Garamond" w:cs="Garamond" w:hint="default"/>
        <w:b/>
        <w:bCs/>
        <w:i w:val="0"/>
        <w:iCs w:val="0"/>
        <w:spacing w:val="0"/>
        <w:w w:val="100"/>
        <w:sz w:val="18"/>
        <w:szCs w:val="18"/>
        <w:lang w:val="it-IT" w:eastAsia="en-US" w:bidi="ar-SA"/>
      </w:rPr>
    </w:lvl>
    <w:lvl w:ilvl="2" w:tplc="9126D980">
      <w:numFmt w:val="bullet"/>
      <w:lvlText w:val="•"/>
      <w:lvlJc w:val="left"/>
      <w:pPr>
        <w:ind w:left="1272" w:hanging="284"/>
      </w:pPr>
      <w:rPr>
        <w:rFonts w:hint="default"/>
        <w:lang w:val="it-IT" w:eastAsia="en-US" w:bidi="ar-SA"/>
      </w:rPr>
    </w:lvl>
    <w:lvl w:ilvl="3" w:tplc="90C4182E">
      <w:numFmt w:val="bullet"/>
      <w:lvlText w:val="•"/>
      <w:lvlJc w:val="left"/>
      <w:pPr>
        <w:ind w:left="1924" w:hanging="284"/>
      </w:pPr>
      <w:rPr>
        <w:rFonts w:hint="default"/>
        <w:lang w:val="it-IT" w:eastAsia="en-US" w:bidi="ar-SA"/>
      </w:rPr>
    </w:lvl>
    <w:lvl w:ilvl="4" w:tplc="F28A2BA4">
      <w:numFmt w:val="bullet"/>
      <w:lvlText w:val="•"/>
      <w:lvlJc w:val="left"/>
      <w:pPr>
        <w:ind w:left="2576" w:hanging="284"/>
      </w:pPr>
      <w:rPr>
        <w:rFonts w:hint="default"/>
        <w:lang w:val="it-IT" w:eastAsia="en-US" w:bidi="ar-SA"/>
      </w:rPr>
    </w:lvl>
    <w:lvl w:ilvl="5" w:tplc="AB649396">
      <w:numFmt w:val="bullet"/>
      <w:lvlText w:val="•"/>
      <w:lvlJc w:val="left"/>
      <w:pPr>
        <w:ind w:left="3228" w:hanging="284"/>
      </w:pPr>
      <w:rPr>
        <w:rFonts w:hint="default"/>
        <w:lang w:val="it-IT" w:eastAsia="en-US" w:bidi="ar-SA"/>
      </w:rPr>
    </w:lvl>
    <w:lvl w:ilvl="6" w:tplc="6C069A44">
      <w:numFmt w:val="bullet"/>
      <w:lvlText w:val="•"/>
      <w:lvlJc w:val="left"/>
      <w:pPr>
        <w:ind w:left="3881" w:hanging="284"/>
      </w:pPr>
      <w:rPr>
        <w:rFonts w:hint="default"/>
        <w:lang w:val="it-IT" w:eastAsia="en-US" w:bidi="ar-SA"/>
      </w:rPr>
    </w:lvl>
    <w:lvl w:ilvl="7" w:tplc="BC4E91CC">
      <w:numFmt w:val="bullet"/>
      <w:lvlText w:val="•"/>
      <w:lvlJc w:val="left"/>
      <w:pPr>
        <w:ind w:left="4533" w:hanging="284"/>
      </w:pPr>
      <w:rPr>
        <w:rFonts w:hint="default"/>
        <w:lang w:val="it-IT" w:eastAsia="en-US" w:bidi="ar-SA"/>
      </w:rPr>
    </w:lvl>
    <w:lvl w:ilvl="8" w:tplc="BD6C50A8">
      <w:numFmt w:val="bullet"/>
      <w:lvlText w:val="•"/>
      <w:lvlJc w:val="left"/>
      <w:pPr>
        <w:ind w:left="5185" w:hanging="284"/>
      </w:pPr>
      <w:rPr>
        <w:rFonts w:hint="default"/>
        <w:lang w:val="it-IT" w:eastAsia="en-US" w:bidi="ar-SA"/>
      </w:rPr>
    </w:lvl>
  </w:abstractNum>
  <w:abstractNum w:abstractNumId="11" w15:restartNumberingAfterBreak="0">
    <w:nsid w:val="0A714A49"/>
    <w:multiLevelType w:val="hybridMultilevel"/>
    <w:tmpl w:val="0FEE6962"/>
    <w:lvl w:ilvl="0" w:tplc="70167EFA">
      <w:numFmt w:val="bullet"/>
      <w:lvlText w:val="-"/>
      <w:lvlJc w:val="left"/>
      <w:pPr>
        <w:ind w:left="568" w:hanging="360"/>
      </w:pPr>
      <w:rPr>
        <w:rFonts w:ascii="Garamond" w:eastAsia="Garamond" w:hAnsi="Garamond" w:cs="Garamond" w:hint="default"/>
        <w:b w:val="0"/>
        <w:bCs w:val="0"/>
        <w:i w:val="0"/>
        <w:iCs w:val="0"/>
        <w:spacing w:val="0"/>
        <w:w w:val="99"/>
        <w:sz w:val="20"/>
        <w:szCs w:val="20"/>
        <w:lang w:val="it-IT" w:eastAsia="en-US" w:bidi="ar-SA"/>
      </w:rPr>
    </w:lvl>
    <w:lvl w:ilvl="1" w:tplc="CA88592E">
      <w:numFmt w:val="bullet"/>
      <w:lvlText w:val="•"/>
      <w:lvlJc w:val="left"/>
      <w:pPr>
        <w:ind w:left="1510" w:hanging="360"/>
      </w:pPr>
      <w:rPr>
        <w:rFonts w:hint="default"/>
        <w:lang w:val="it-IT" w:eastAsia="en-US" w:bidi="ar-SA"/>
      </w:rPr>
    </w:lvl>
    <w:lvl w:ilvl="2" w:tplc="8E6EA8C0">
      <w:numFmt w:val="bullet"/>
      <w:lvlText w:val="•"/>
      <w:lvlJc w:val="left"/>
      <w:pPr>
        <w:ind w:left="2460" w:hanging="360"/>
      </w:pPr>
      <w:rPr>
        <w:rFonts w:hint="default"/>
        <w:lang w:val="it-IT" w:eastAsia="en-US" w:bidi="ar-SA"/>
      </w:rPr>
    </w:lvl>
    <w:lvl w:ilvl="3" w:tplc="64ACA82C">
      <w:numFmt w:val="bullet"/>
      <w:lvlText w:val="•"/>
      <w:lvlJc w:val="left"/>
      <w:pPr>
        <w:ind w:left="3411" w:hanging="360"/>
      </w:pPr>
      <w:rPr>
        <w:rFonts w:hint="default"/>
        <w:lang w:val="it-IT" w:eastAsia="en-US" w:bidi="ar-SA"/>
      </w:rPr>
    </w:lvl>
    <w:lvl w:ilvl="4" w:tplc="2CF8A13A">
      <w:numFmt w:val="bullet"/>
      <w:lvlText w:val="•"/>
      <w:lvlJc w:val="left"/>
      <w:pPr>
        <w:ind w:left="4361" w:hanging="360"/>
      </w:pPr>
      <w:rPr>
        <w:rFonts w:hint="default"/>
        <w:lang w:val="it-IT" w:eastAsia="en-US" w:bidi="ar-SA"/>
      </w:rPr>
    </w:lvl>
    <w:lvl w:ilvl="5" w:tplc="9EEEBB46">
      <w:numFmt w:val="bullet"/>
      <w:lvlText w:val="•"/>
      <w:lvlJc w:val="left"/>
      <w:pPr>
        <w:ind w:left="5312" w:hanging="360"/>
      </w:pPr>
      <w:rPr>
        <w:rFonts w:hint="default"/>
        <w:lang w:val="it-IT" w:eastAsia="en-US" w:bidi="ar-SA"/>
      </w:rPr>
    </w:lvl>
    <w:lvl w:ilvl="6" w:tplc="F148DF82">
      <w:numFmt w:val="bullet"/>
      <w:lvlText w:val="•"/>
      <w:lvlJc w:val="left"/>
      <w:pPr>
        <w:ind w:left="6262" w:hanging="360"/>
      </w:pPr>
      <w:rPr>
        <w:rFonts w:hint="default"/>
        <w:lang w:val="it-IT" w:eastAsia="en-US" w:bidi="ar-SA"/>
      </w:rPr>
    </w:lvl>
    <w:lvl w:ilvl="7" w:tplc="39061C0E">
      <w:numFmt w:val="bullet"/>
      <w:lvlText w:val="•"/>
      <w:lvlJc w:val="left"/>
      <w:pPr>
        <w:ind w:left="7213" w:hanging="360"/>
      </w:pPr>
      <w:rPr>
        <w:rFonts w:hint="default"/>
        <w:lang w:val="it-IT" w:eastAsia="en-US" w:bidi="ar-SA"/>
      </w:rPr>
    </w:lvl>
    <w:lvl w:ilvl="8" w:tplc="99EA4914">
      <w:numFmt w:val="bullet"/>
      <w:lvlText w:val="•"/>
      <w:lvlJc w:val="left"/>
      <w:pPr>
        <w:ind w:left="8163" w:hanging="360"/>
      </w:pPr>
      <w:rPr>
        <w:rFonts w:hint="default"/>
        <w:lang w:val="it-IT" w:eastAsia="en-US" w:bidi="ar-SA"/>
      </w:rPr>
    </w:lvl>
  </w:abstractNum>
  <w:abstractNum w:abstractNumId="12" w15:restartNumberingAfterBreak="0">
    <w:nsid w:val="0B9D4033"/>
    <w:multiLevelType w:val="hybridMultilevel"/>
    <w:tmpl w:val="6F30E3F4"/>
    <w:lvl w:ilvl="0" w:tplc="B35EB080">
      <w:numFmt w:val="bullet"/>
      <w:lvlText w:val="-"/>
      <w:lvlJc w:val="left"/>
      <w:pPr>
        <w:ind w:left="501" w:hanging="361"/>
      </w:pPr>
      <w:rPr>
        <w:rFonts w:ascii="Verdana" w:eastAsia="Verdana" w:hAnsi="Verdana" w:cs="Verdana" w:hint="default"/>
        <w:b w:val="0"/>
        <w:bCs w:val="0"/>
        <w:i/>
        <w:iCs/>
        <w:spacing w:val="0"/>
        <w:w w:val="99"/>
        <w:sz w:val="20"/>
        <w:szCs w:val="20"/>
        <w:lang w:val="it-IT" w:eastAsia="en-US" w:bidi="ar-SA"/>
      </w:rPr>
    </w:lvl>
    <w:lvl w:ilvl="1" w:tplc="B8AE8B48">
      <w:numFmt w:val="bullet"/>
      <w:lvlText w:val="•"/>
      <w:lvlJc w:val="left"/>
      <w:pPr>
        <w:ind w:left="1456" w:hanging="361"/>
      </w:pPr>
      <w:rPr>
        <w:rFonts w:hint="default"/>
        <w:lang w:val="it-IT" w:eastAsia="en-US" w:bidi="ar-SA"/>
      </w:rPr>
    </w:lvl>
    <w:lvl w:ilvl="2" w:tplc="E7204318">
      <w:numFmt w:val="bullet"/>
      <w:lvlText w:val="•"/>
      <w:lvlJc w:val="left"/>
      <w:pPr>
        <w:ind w:left="2412" w:hanging="361"/>
      </w:pPr>
      <w:rPr>
        <w:rFonts w:hint="default"/>
        <w:lang w:val="it-IT" w:eastAsia="en-US" w:bidi="ar-SA"/>
      </w:rPr>
    </w:lvl>
    <w:lvl w:ilvl="3" w:tplc="475C15BC">
      <w:numFmt w:val="bullet"/>
      <w:lvlText w:val="•"/>
      <w:lvlJc w:val="left"/>
      <w:pPr>
        <w:ind w:left="3369" w:hanging="361"/>
      </w:pPr>
      <w:rPr>
        <w:rFonts w:hint="default"/>
        <w:lang w:val="it-IT" w:eastAsia="en-US" w:bidi="ar-SA"/>
      </w:rPr>
    </w:lvl>
    <w:lvl w:ilvl="4" w:tplc="3ADEA64E">
      <w:numFmt w:val="bullet"/>
      <w:lvlText w:val="•"/>
      <w:lvlJc w:val="left"/>
      <w:pPr>
        <w:ind w:left="4325" w:hanging="361"/>
      </w:pPr>
      <w:rPr>
        <w:rFonts w:hint="default"/>
        <w:lang w:val="it-IT" w:eastAsia="en-US" w:bidi="ar-SA"/>
      </w:rPr>
    </w:lvl>
    <w:lvl w:ilvl="5" w:tplc="6BC49B9E">
      <w:numFmt w:val="bullet"/>
      <w:lvlText w:val="•"/>
      <w:lvlJc w:val="left"/>
      <w:pPr>
        <w:ind w:left="5282" w:hanging="361"/>
      </w:pPr>
      <w:rPr>
        <w:rFonts w:hint="default"/>
        <w:lang w:val="it-IT" w:eastAsia="en-US" w:bidi="ar-SA"/>
      </w:rPr>
    </w:lvl>
    <w:lvl w:ilvl="6" w:tplc="90D490BA">
      <w:numFmt w:val="bullet"/>
      <w:lvlText w:val="•"/>
      <w:lvlJc w:val="left"/>
      <w:pPr>
        <w:ind w:left="6238" w:hanging="361"/>
      </w:pPr>
      <w:rPr>
        <w:rFonts w:hint="default"/>
        <w:lang w:val="it-IT" w:eastAsia="en-US" w:bidi="ar-SA"/>
      </w:rPr>
    </w:lvl>
    <w:lvl w:ilvl="7" w:tplc="BC50EC22">
      <w:numFmt w:val="bullet"/>
      <w:lvlText w:val="•"/>
      <w:lvlJc w:val="left"/>
      <w:pPr>
        <w:ind w:left="7195" w:hanging="361"/>
      </w:pPr>
      <w:rPr>
        <w:rFonts w:hint="default"/>
        <w:lang w:val="it-IT" w:eastAsia="en-US" w:bidi="ar-SA"/>
      </w:rPr>
    </w:lvl>
    <w:lvl w:ilvl="8" w:tplc="73D08392">
      <w:numFmt w:val="bullet"/>
      <w:lvlText w:val="•"/>
      <w:lvlJc w:val="left"/>
      <w:pPr>
        <w:ind w:left="8151" w:hanging="361"/>
      </w:pPr>
      <w:rPr>
        <w:rFonts w:hint="default"/>
        <w:lang w:val="it-IT" w:eastAsia="en-US" w:bidi="ar-SA"/>
      </w:rPr>
    </w:lvl>
  </w:abstractNum>
  <w:abstractNum w:abstractNumId="13" w15:restartNumberingAfterBreak="0">
    <w:nsid w:val="0BE34065"/>
    <w:multiLevelType w:val="hybridMultilevel"/>
    <w:tmpl w:val="52F85742"/>
    <w:lvl w:ilvl="0" w:tplc="03FC3A98">
      <w:numFmt w:val="bullet"/>
      <w:lvlText w:val="-"/>
      <w:lvlJc w:val="left"/>
      <w:pPr>
        <w:ind w:left="1134" w:hanging="286"/>
      </w:pPr>
      <w:rPr>
        <w:rFonts w:ascii="Garamond" w:eastAsia="Garamond" w:hAnsi="Garamond" w:cs="Garamond" w:hint="default"/>
        <w:b w:val="0"/>
        <w:bCs w:val="0"/>
        <w:i w:val="0"/>
        <w:iCs w:val="0"/>
        <w:spacing w:val="0"/>
        <w:w w:val="99"/>
        <w:sz w:val="20"/>
        <w:szCs w:val="20"/>
        <w:lang w:val="it-IT" w:eastAsia="en-US" w:bidi="ar-SA"/>
      </w:rPr>
    </w:lvl>
    <w:lvl w:ilvl="1" w:tplc="5B6243F0">
      <w:numFmt w:val="bullet"/>
      <w:lvlText w:val="o"/>
      <w:lvlJc w:val="left"/>
      <w:pPr>
        <w:ind w:left="1418" w:hanging="284"/>
      </w:pPr>
      <w:rPr>
        <w:rFonts w:ascii="Courier New" w:eastAsia="Courier New" w:hAnsi="Courier New" w:cs="Courier New" w:hint="default"/>
        <w:b w:val="0"/>
        <w:bCs w:val="0"/>
        <w:i w:val="0"/>
        <w:iCs w:val="0"/>
        <w:spacing w:val="0"/>
        <w:w w:val="99"/>
        <w:sz w:val="20"/>
        <w:szCs w:val="20"/>
        <w:lang w:val="it-IT" w:eastAsia="en-US" w:bidi="ar-SA"/>
      </w:rPr>
    </w:lvl>
    <w:lvl w:ilvl="2" w:tplc="E48C8D5A">
      <w:numFmt w:val="bullet"/>
      <w:lvlText w:val="•"/>
      <w:lvlJc w:val="left"/>
      <w:pPr>
        <w:ind w:left="2380" w:hanging="284"/>
      </w:pPr>
      <w:rPr>
        <w:rFonts w:hint="default"/>
        <w:lang w:val="it-IT" w:eastAsia="en-US" w:bidi="ar-SA"/>
      </w:rPr>
    </w:lvl>
    <w:lvl w:ilvl="3" w:tplc="3CD6395E">
      <w:numFmt w:val="bullet"/>
      <w:lvlText w:val="•"/>
      <w:lvlJc w:val="left"/>
      <w:pPr>
        <w:ind w:left="3340" w:hanging="284"/>
      </w:pPr>
      <w:rPr>
        <w:rFonts w:hint="default"/>
        <w:lang w:val="it-IT" w:eastAsia="en-US" w:bidi="ar-SA"/>
      </w:rPr>
    </w:lvl>
    <w:lvl w:ilvl="4" w:tplc="4F7226A8">
      <w:numFmt w:val="bullet"/>
      <w:lvlText w:val="•"/>
      <w:lvlJc w:val="left"/>
      <w:pPr>
        <w:ind w:left="4301" w:hanging="284"/>
      </w:pPr>
      <w:rPr>
        <w:rFonts w:hint="default"/>
        <w:lang w:val="it-IT" w:eastAsia="en-US" w:bidi="ar-SA"/>
      </w:rPr>
    </w:lvl>
    <w:lvl w:ilvl="5" w:tplc="7BC002B8">
      <w:numFmt w:val="bullet"/>
      <w:lvlText w:val="•"/>
      <w:lvlJc w:val="left"/>
      <w:pPr>
        <w:ind w:left="5261" w:hanging="284"/>
      </w:pPr>
      <w:rPr>
        <w:rFonts w:hint="default"/>
        <w:lang w:val="it-IT" w:eastAsia="en-US" w:bidi="ar-SA"/>
      </w:rPr>
    </w:lvl>
    <w:lvl w:ilvl="6" w:tplc="8ED4ED42">
      <w:numFmt w:val="bullet"/>
      <w:lvlText w:val="•"/>
      <w:lvlJc w:val="left"/>
      <w:pPr>
        <w:ind w:left="6222" w:hanging="284"/>
      </w:pPr>
      <w:rPr>
        <w:rFonts w:hint="default"/>
        <w:lang w:val="it-IT" w:eastAsia="en-US" w:bidi="ar-SA"/>
      </w:rPr>
    </w:lvl>
    <w:lvl w:ilvl="7" w:tplc="AA121B30">
      <w:numFmt w:val="bullet"/>
      <w:lvlText w:val="•"/>
      <w:lvlJc w:val="left"/>
      <w:pPr>
        <w:ind w:left="7182" w:hanging="284"/>
      </w:pPr>
      <w:rPr>
        <w:rFonts w:hint="default"/>
        <w:lang w:val="it-IT" w:eastAsia="en-US" w:bidi="ar-SA"/>
      </w:rPr>
    </w:lvl>
    <w:lvl w:ilvl="8" w:tplc="4F32839E">
      <w:numFmt w:val="bullet"/>
      <w:lvlText w:val="•"/>
      <w:lvlJc w:val="left"/>
      <w:pPr>
        <w:ind w:left="8143" w:hanging="284"/>
      </w:pPr>
      <w:rPr>
        <w:rFonts w:hint="default"/>
        <w:lang w:val="it-IT" w:eastAsia="en-US" w:bidi="ar-SA"/>
      </w:rPr>
    </w:lvl>
  </w:abstractNum>
  <w:abstractNum w:abstractNumId="14" w15:restartNumberingAfterBreak="0">
    <w:nsid w:val="0D645F87"/>
    <w:multiLevelType w:val="hybridMultilevel"/>
    <w:tmpl w:val="FE6E609C"/>
    <w:lvl w:ilvl="0" w:tplc="D8667F2A">
      <w:numFmt w:val="bullet"/>
      <w:lvlText w:val=""/>
      <w:lvlJc w:val="left"/>
      <w:pPr>
        <w:ind w:left="338" w:hanging="267"/>
      </w:pPr>
      <w:rPr>
        <w:rFonts w:ascii="Symbol" w:eastAsia="Symbol" w:hAnsi="Symbol" w:cs="Symbol" w:hint="default"/>
        <w:b/>
        <w:bCs/>
        <w:i w:val="0"/>
        <w:iCs w:val="0"/>
        <w:spacing w:val="0"/>
        <w:w w:val="99"/>
        <w:sz w:val="18"/>
        <w:szCs w:val="18"/>
        <w:lang w:val="it-IT" w:eastAsia="en-US" w:bidi="ar-SA"/>
      </w:rPr>
    </w:lvl>
    <w:lvl w:ilvl="1" w:tplc="F248412E">
      <w:numFmt w:val="bullet"/>
      <w:lvlText w:val="•"/>
      <w:lvlJc w:val="left"/>
      <w:pPr>
        <w:ind w:left="955" w:hanging="267"/>
      </w:pPr>
      <w:rPr>
        <w:rFonts w:hint="default"/>
        <w:lang w:val="it-IT" w:eastAsia="en-US" w:bidi="ar-SA"/>
      </w:rPr>
    </w:lvl>
    <w:lvl w:ilvl="2" w:tplc="E4509248">
      <w:numFmt w:val="bullet"/>
      <w:lvlText w:val="•"/>
      <w:lvlJc w:val="left"/>
      <w:pPr>
        <w:ind w:left="1570" w:hanging="267"/>
      </w:pPr>
      <w:rPr>
        <w:rFonts w:hint="default"/>
        <w:lang w:val="it-IT" w:eastAsia="en-US" w:bidi="ar-SA"/>
      </w:rPr>
    </w:lvl>
    <w:lvl w:ilvl="3" w:tplc="41083C4C">
      <w:numFmt w:val="bullet"/>
      <w:lvlText w:val="•"/>
      <w:lvlJc w:val="left"/>
      <w:pPr>
        <w:ind w:left="2185" w:hanging="267"/>
      </w:pPr>
      <w:rPr>
        <w:rFonts w:hint="default"/>
        <w:lang w:val="it-IT" w:eastAsia="en-US" w:bidi="ar-SA"/>
      </w:rPr>
    </w:lvl>
    <w:lvl w:ilvl="4" w:tplc="87589A7A">
      <w:numFmt w:val="bullet"/>
      <w:lvlText w:val="•"/>
      <w:lvlJc w:val="left"/>
      <w:pPr>
        <w:ind w:left="2800" w:hanging="267"/>
      </w:pPr>
      <w:rPr>
        <w:rFonts w:hint="default"/>
        <w:lang w:val="it-IT" w:eastAsia="en-US" w:bidi="ar-SA"/>
      </w:rPr>
    </w:lvl>
    <w:lvl w:ilvl="5" w:tplc="BEC8A3FC">
      <w:numFmt w:val="bullet"/>
      <w:lvlText w:val="•"/>
      <w:lvlJc w:val="left"/>
      <w:pPr>
        <w:ind w:left="3415" w:hanging="267"/>
      </w:pPr>
      <w:rPr>
        <w:rFonts w:hint="default"/>
        <w:lang w:val="it-IT" w:eastAsia="en-US" w:bidi="ar-SA"/>
      </w:rPr>
    </w:lvl>
    <w:lvl w:ilvl="6" w:tplc="73FAD21E">
      <w:numFmt w:val="bullet"/>
      <w:lvlText w:val="•"/>
      <w:lvlJc w:val="left"/>
      <w:pPr>
        <w:ind w:left="4030" w:hanging="267"/>
      </w:pPr>
      <w:rPr>
        <w:rFonts w:hint="default"/>
        <w:lang w:val="it-IT" w:eastAsia="en-US" w:bidi="ar-SA"/>
      </w:rPr>
    </w:lvl>
    <w:lvl w:ilvl="7" w:tplc="54A0130E">
      <w:numFmt w:val="bullet"/>
      <w:lvlText w:val="•"/>
      <w:lvlJc w:val="left"/>
      <w:pPr>
        <w:ind w:left="4645" w:hanging="267"/>
      </w:pPr>
      <w:rPr>
        <w:rFonts w:hint="default"/>
        <w:lang w:val="it-IT" w:eastAsia="en-US" w:bidi="ar-SA"/>
      </w:rPr>
    </w:lvl>
    <w:lvl w:ilvl="8" w:tplc="61FC8CAC">
      <w:numFmt w:val="bullet"/>
      <w:lvlText w:val="•"/>
      <w:lvlJc w:val="left"/>
      <w:pPr>
        <w:ind w:left="5260" w:hanging="267"/>
      </w:pPr>
      <w:rPr>
        <w:rFonts w:hint="default"/>
        <w:lang w:val="it-IT" w:eastAsia="en-US" w:bidi="ar-SA"/>
      </w:rPr>
    </w:lvl>
  </w:abstractNum>
  <w:abstractNum w:abstractNumId="15" w15:restartNumberingAfterBreak="0">
    <w:nsid w:val="0DE95873"/>
    <w:multiLevelType w:val="hybridMultilevel"/>
    <w:tmpl w:val="007A9D50"/>
    <w:lvl w:ilvl="0" w:tplc="835E1714">
      <w:numFmt w:val="bullet"/>
      <w:lvlText w:val="-"/>
      <w:lvlJc w:val="left"/>
      <w:pPr>
        <w:ind w:left="1209" w:hanging="360"/>
      </w:pPr>
      <w:rPr>
        <w:rFonts w:ascii="Times New Roman" w:eastAsia="Times New Roman" w:hAnsi="Times New Roman" w:cs="Times New Roman" w:hint="default"/>
        <w:b w:val="0"/>
        <w:bCs w:val="0"/>
        <w:i w:val="0"/>
        <w:iCs w:val="0"/>
        <w:spacing w:val="0"/>
        <w:w w:val="99"/>
        <w:sz w:val="20"/>
        <w:szCs w:val="20"/>
        <w:lang w:val="it-IT" w:eastAsia="en-US" w:bidi="ar-SA"/>
      </w:rPr>
    </w:lvl>
    <w:lvl w:ilvl="1" w:tplc="C2C0D3F0">
      <w:numFmt w:val="bullet"/>
      <w:lvlText w:val="•"/>
      <w:lvlJc w:val="left"/>
      <w:pPr>
        <w:ind w:left="2086" w:hanging="360"/>
      </w:pPr>
      <w:rPr>
        <w:rFonts w:hint="default"/>
        <w:lang w:val="it-IT" w:eastAsia="en-US" w:bidi="ar-SA"/>
      </w:rPr>
    </w:lvl>
    <w:lvl w:ilvl="2" w:tplc="2E9EF332">
      <w:numFmt w:val="bullet"/>
      <w:lvlText w:val="•"/>
      <w:lvlJc w:val="left"/>
      <w:pPr>
        <w:ind w:left="2972" w:hanging="360"/>
      </w:pPr>
      <w:rPr>
        <w:rFonts w:hint="default"/>
        <w:lang w:val="it-IT" w:eastAsia="en-US" w:bidi="ar-SA"/>
      </w:rPr>
    </w:lvl>
    <w:lvl w:ilvl="3" w:tplc="48EACC3A">
      <w:numFmt w:val="bullet"/>
      <w:lvlText w:val="•"/>
      <w:lvlJc w:val="left"/>
      <w:pPr>
        <w:ind w:left="3859" w:hanging="360"/>
      </w:pPr>
      <w:rPr>
        <w:rFonts w:hint="default"/>
        <w:lang w:val="it-IT" w:eastAsia="en-US" w:bidi="ar-SA"/>
      </w:rPr>
    </w:lvl>
    <w:lvl w:ilvl="4" w:tplc="4E102E84">
      <w:numFmt w:val="bullet"/>
      <w:lvlText w:val="•"/>
      <w:lvlJc w:val="left"/>
      <w:pPr>
        <w:ind w:left="4745" w:hanging="360"/>
      </w:pPr>
      <w:rPr>
        <w:rFonts w:hint="default"/>
        <w:lang w:val="it-IT" w:eastAsia="en-US" w:bidi="ar-SA"/>
      </w:rPr>
    </w:lvl>
    <w:lvl w:ilvl="5" w:tplc="D924BB94">
      <w:numFmt w:val="bullet"/>
      <w:lvlText w:val="•"/>
      <w:lvlJc w:val="left"/>
      <w:pPr>
        <w:ind w:left="5632" w:hanging="360"/>
      </w:pPr>
      <w:rPr>
        <w:rFonts w:hint="default"/>
        <w:lang w:val="it-IT" w:eastAsia="en-US" w:bidi="ar-SA"/>
      </w:rPr>
    </w:lvl>
    <w:lvl w:ilvl="6" w:tplc="9EF6B86A">
      <w:numFmt w:val="bullet"/>
      <w:lvlText w:val="•"/>
      <w:lvlJc w:val="left"/>
      <w:pPr>
        <w:ind w:left="6518" w:hanging="360"/>
      </w:pPr>
      <w:rPr>
        <w:rFonts w:hint="default"/>
        <w:lang w:val="it-IT" w:eastAsia="en-US" w:bidi="ar-SA"/>
      </w:rPr>
    </w:lvl>
    <w:lvl w:ilvl="7" w:tplc="3D82339A">
      <w:numFmt w:val="bullet"/>
      <w:lvlText w:val="•"/>
      <w:lvlJc w:val="left"/>
      <w:pPr>
        <w:ind w:left="7405" w:hanging="360"/>
      </w:pPr>
      <w:rPr>
        <w:rFonts w:hint="default"/>
        <w:lang w:val="it-IT" w:eastAsia="en-US" w:bidi="ar-SA"/>
      </w:rPr>
    </w:lvl>
    <w:lvl w:ilvl="8" w:tplc="EE665EF2">
      <w:numFmt w:val="bullet"/>
      <w:lvlText w:val="•"/>
      <w:lvlJc w:val="left"/>
      <w:pPr>
        <w:ind w:left="8291" w:hanging="360"/>
      </w:pPr>
      <w:rPr>
        <w:rFonts w:hint="default"/>
        <w:lang w:val="it-IT" w:eastAsia="en-US" w:bidi="ar-SA"/>
      </w:rPr>
    </w:lvl>
  </w:abstractNum>
  <w:abstractNum w:abstractNumId="16" w15:restartNumberingAfterBreak="0">
    <w:nsid w:val="0E0B7E70"/>
    <w:multiLevelType w:val="hybridMultilevel"/>
    <w:tmpl w:val="BFD04A12"/>
    <w:lvl w:ilvl="0" w:tplc="E646D2EA">
      <w:numFmt w:val="bullet"/>
      <w:lvlText w:val=""/>
      <w:lvlJc w:val="left"/>
      <w:pPr>
        <w:ind w:left="707" w:hanging="284"/>
      </w:pPr>
      <w:rPr>
        <w:rFonts w:ascii="Symbol" w:eastAsia="Symbol" w:hAnsi="Symbol" w:cs="Symbol" w:hint="default"/>
        <w:b w:val="0"/>
        <w:bCs w:val="0"/>
        <w:i w:val="0"/>
        <w:iCs w:val="0"/>
        <w:spacing w:val="0"/>
        <w:w w:val="99"/>
        <w:sz w:val="20"/>
        <w:szCs w:val="20"/>
        <w:lang w:val="it-IT" w:eastAsia="en-US" w:bidi="ar-SA"/>
      </w:rPr>
    </w:lvl>
    <w:lvl w:ilvl="1" w:tplc="E72C22F8">
      <w:numFmt w:val="bullet"/>
      <w:lvlText w:val="•"/>
      <w:lvlJc w:val="left"/>
      <w:pPr>
        <w:ind w:left="1636" w:hanging="284"/>
      </w:pPr>
      <w:rPr>
        <w:rFonts w:hint="default"/>
        <w:lang w:val="it-IT" w:eastAsia="en-US" w:bidi="ar-SA"/>
      </w:rPr>
    </w:lvl>
    <w:lvl w:ilvl="2" w:tplc="0082D708">
      <w:numFmt w:val="bullet"/>
      <w:lvlText w:val="•"/>
      <w:lvlJc w:val="left"/>
      <w:pPr>
        <w:ind w:left="2572" w:hanging="284"/>
      </w:pPr>
      <w:rPr>
        <w:rFonts w:hint="default"/>
        <w:lang w:val="it-IT" w:eastAsia="en-US" w:bidi="ar-SA"/>
      </w:rPr>
    </w:lvl>
    <w:lvl w:ilvl="3" w:tplc="0E9E1D46">
      <w:numFmt w:val="bullet"/>
      <w:lvlText w:val="•"/>
      <w:lvlJc w:val="left"/>
      <w:pPr>
        <w:ind w:left="3509" w:hanging="284"/>
      </w:pPr>
      <w:rPr>
        <w:rFonts w:hint="default"/>
        <w:lang w:val="it-IT" w:eastAsia="en-US" w:bidi="ar-SA"/>
      </w:rPr>
    </w:lvl>
    <w:lvl w:ilvl="4" w:tplc="89AE4B48">
      <w:numFmt w:val="bullet"/>
      <w:lvlText w:val="•"/>
      <w:lvlJc w:val="left"/>
      <w:pPr>
        <w:ind w:left="4445" w:hanging="284"/>
      </w:pPr>
      <w:rPr>
        <w:rFonts w:hint="default"/>
        <w:lang w:val="it-IT" w:eastAsia="en-US" w:bidi="ar-SA"/>
      </w:rPr>
    </w:lvl>
    <w:lvl w:ilvl="5" w:tplc="8542D43A">
      <w:numFmt w:val="bullet"/>
      <w:lvlText w:val="•"/>
      <w:lvlJc w:val="left"/>
      <w:pPr>
        <w:ind w:left="5382" w:hanging="284"/>
      </w:pPr>
      <w:rPr>
        <w:rFonts w:hint="default"/>
        <w:lang w:val="it-IT" w:eastAsia="en-US" w:bidi="ar-SA"/>
      </w:rPr>
    </w:lvl>
    <w:lvl w:ilvl="6" w:tplc="34644038">
      <w:numFmt w:val="bullet"/>
      <w:lvlText w:val="•"/>
      <w:lvlJc w:val="left"/>
      <w:pPr>
        <w:ind w:left="6318" w:hanging="284"/>
      </w:pPr>
      <w:rPr>
        <w:rFonts w:hint="default"/>
        <w:lang w:val="it-IT" w:eastAsia="en-US" w:bidi="ar-SA"/>
      </w:rPr>
    </w:lvl>
    <w:lvl w:ilvl="7" w:tplc="28AA84E6">
      <w:numFmt w:val="bullet"/>
      <w:lvlText w:val="•"/>
      <w:lvlJc w:val="left"/>
      <w:pPr>
        <w:ind w:left="7255" w:hanging="284"/>
      </w:pPr>
      <w:rPr>
        <w:rFonts w:hint="default"/>
        <w:lang w:val="it-IT" w:eastAsia="en-US" w:bidi="ar-SA"/>
      </w:rPr>
    </w:lvl>
    <w:lvl w:ilvl="8" w:tplc="086EC144">
      <w:numFmt w:val="bullet"/>
      <w:lvlText w:val="•"/>
      <w:lvlJc w:val="left"/>
      <w:pPr>
        <w:ind w:left="8191" w:hanging="284"/>
      </w:pPr>
      <w:rPr>
        <w:rFonts w:hint="default"/>
        <w:lang w:val="it-IT" w:eastAsia="en-US" w:bidi="ar-SA"/>
      </w:rPr>
    </w:lvl>
  </w:abstractNum>
  <w:abstractNum w:abstractNumId="17" w15:restartNumberingAfterBreak="0">
    <w:nsid w:val="10D73D8E"/>
    <w:multiLevelType w:val="hybridMultilevel"/>
    <w:tmpl w:val="519ADF44"/>
    <w:lvl w:ilvl="0" w:tplc="E0DC1518">
      <w:numFmt w:val="bullet"/>
      <w:lvlText w:val="-"/>
      <w:lvlJc w:val="left"/>
      <w:pPr>
        <w:ind w:left="501" w:hanging="361"/>
      </w:pPr>
      <w:rPr>
        <w:rFonts w:ascii="Calibri" w:eastAsia="Calibri" w:hAnsi="Calibri" w:cs="Calibri" w:hint="default"/>
        <w:b w:val="0"/>
        <w:bCs w:val="0"/>
        <w:i w:val="0"/>
        <w:iCs w:val="0"/>
        <w:spacing w:val="0"/>
        <w:w w:val="100"/>
        <w:position w:val="1"/>
        <w:sz w:val="22"/>
        <w:szCs w:val="22"/>
        <w:lang w:val="it-IT" w:eastAsia="en-US" w:bidi="ar-SA"/>
      </w:rPr>
    </w:lvl>
    <w:lvl w:ilvl="1" w:tplc="BD0C0322">
      <w:numFmt w:val="bullet"/>
      <w:lvlText w:val="•"/>
      <w:lvlJc w:val="left"/>
      <w:pPr>
        <w:ind w:left="1456" w:hanging="361"/>
      </w:pPr>
      <w:rPr>
        <w:rFonts w:hint="default"/>
        <w:lang w:val="it-IT" w:eastAsia="en-US" w:bidi="ar-SA"/>
      </w:rPr>
    </w:lvl>
    <w:lvl w:ilvl="2" w:tplc="99609D3C">
      <w:numFmt w:val="bullet"/>
      <w:lvlText w:val="•"/>
      <w:lvlJc w:val="left"/>
      <w:pPr>
        <w:ind w:left="2412" w:hanging="361"/>
      </w:pPr>
      <w:rPr>
        <w:rFonts w:hint="default"/>
        <w:lang w:val="it-IT" w:eastAsia="en-US" w:bidi="ar-SA"/>
      </w:rPr>
    </w:lvl>
    <w:lvl w:ilvl="3" w:tplc="A7EC9CDE">
      <w:numFmt w:val="bullet"/>
      <w:lvlText w:val="•"/>
      <w:lvlJc w:val="left"/>
      <w:pPr>
        <w:ind w:left="3369" w:hanging="361"/>
      </w:pPr>
      <w:rPr>
        <w:rFonts w:hint="default"/>
        <w:lang w:val="it-IT" w:eastAsia="en-US" w:bidi="ar-SA"/>
      </w:rPr>
    </w:lvl>
    <w:lvl w:ilvl="4" w:tplc="709A3CEE">
      <w:numFmt w:val="bullet"/>
      <w:lvlText w:val="•"/>
      <w:lvlJc w:val="left"/>
      <w:pPr>
        <w:ind w:left="4325" w:hanging="361"/>
      </w:pPr>
      <w:rPr>
        <w:rFonts w:hint="default"/>
        <w:lang w:val="it-IT" w:eastAsia="en-US" w:bidi="ar-SA"/>
      </w:rPr>
    </w:lvl>
    <w:lvl w:ilvl="5" w:tplc="F190CF72">
      <w:numFmt w:val="bullet"/>
      <w:lvlText w:val="•"/>
      <w:lvlJc w:val="left"/>
      <w:pPr>
        <w:ind w:left="5282" w:hanging="361"/>
      </w:pPr>
      <w:rPr>
        <w:rFonts w:hint="default"/>
        <w:lang w:val="it-IT" w:eastAsia="en-US" w:bidi="ar-SA"/>
      </w:rPr>
    </w:lvl>
    <w:lvl w:ilvl="6" w:tplc="E2021DF0">
      <w:numFmt w:val="bullet"/>
      <w:lvlText w:val="•"/>
      <w:lvlJc w:val="left"/>
      <w:pPr>
        <w:ind w:left="6238" w:hanging="361"/>
      </w:pPr>
      <w:rPr>
        <w:rFonts w:hint="default"/>
        <w:lang w:val="it-IT" w:eastAsia="en-US" w:bidi="ar-SA"/>
      </w:rPr>
    </w:lvl>
    <w:lvl w:ilvl="7" w:tplc="C26AEC22">
      <w:numFmt w:val="bullet"/>
      <w:lvlText w:val="•"/>
      <w:lvlJc w:val="left"/>
      <w:pPr>
        <w:ind w:left="7195" w:hanging="361"/>
      </w:pPr>
      <w:rPr>
        <w:rFonts w:hint="default"/>
        <w:lang w:val="it-IT" w:eastAsia="en-US" w:bidi="ar-SA"/>
      </w:rPr>
    </w:lvl>
    <w:lvl w:ilvl="8" w:tplc="7256E0FA">
      <w:numFmt w:val="bullet"/>
      <w:lvlText w:val="•"/>
      <w:lvlJc w:val="left"/>
      <w:pPr>
        <w:ind w:left="8151" w:hanging="361"/>
      </w:pPr>
      <w:rPr>
        <w:rFonts w:hint="default"/>
        <w:lang w:val="it-IT" w:eastAsia="en-US" w:bidi="ar-SA"/>
      </w:rPr>
    </w:lvl>
  </w:abstractNum>
  <w:abstractNum w:abstractNumId="18" w15:restartNumberingAfterBreak="0">
    <w:nsid w:val="13E03A49"/>
    <w:multiLevelType w:val="hybridMultilevel"/>
    <w:tmpl w:val="63D67812"/>
    <w:lvl w:ilvl="0" w:tplc="A64C28EC">
      <w:start w:val="1"/>
      <w:numFmt w:val="decimal"/>
      <w:lvlText w:val="%1)"/>
      <w:lvlJc w:val="left"/>
      <w:pPr>
        <w:ind w:left="424" w:hanging="284"/>
        <w:jc w:val="left"/>
      </w:pPr>
      <w:rPr>
        <w:rFonts w:ascii="Arial" w:eastAsia="Arial" w:hAnsi="Arial" w:cs="Arial" w:hint="default"/>
        <w:b/>
        <w:bCs/>
        <w:i w:val="0"/>
        <w:iCs w:val="0"/>
        <w:spacing w:val="-1"/>
        <w:w w:val="99"/>
        <w:sz w:val="20"/>
        <w:szCs w:val="20"/>
        <w:lang w:val="it-IT" w:eastAsia="en-US" w:bidi="ar-SA"/>
      </w:rPr>
    </w:lvl>
    <w:lvl w:ilvl="1" w:tplc="4028A77C">
      <w:start w:val="1"/>
      <w:numFmt w:val="lowerLetter"/>
      <w:lvlText w:val="%2)"/>
      <w:lvlJc w:val="left"/>
      <w:pPr>
        <w:ind w:left="849" w:hanging="360"/>
        <w:jc w:val="left"/>
      </w:pPr>
      <w:rPr>
        <w:rFonts w:ascii="Arial" w:eastAsia="Arial" w:hAnsi="Arial" w:cs="Arial" w:hint="default"/>
        <w:b w:val="0"/>
        <w:bCs w:val="0"/>
        <w:i w:val="0"/>
        <w:iCs w:val="0"/>
        <w:spacing w:val="-1"/>
        <w:w w:val="99"/>
        <w:sz w:val="20"/>
        <w:szCs w:val="20"/>
        <w:lang w:val="it-IT" w:eastAsia="en-US" w:bidi="ar-SA"/>
      </w:rPr>
    </w:lvl>
    <w:lvl w:ilvl="2" w:tplc="AB348C9A">
      <w:numFmt w:val="bullet"/>
      <w:lvlText w:val="•"/>
      <w:lvlJc w:val="left"/>
      <w:pPr>
        <w:ind w:left="860" w:hanging="360"/>
      </w:pPr>
      <w:rPr>
        <w:rFonts w:hint="default"/>
        <w:lang w:val="it-IT" w:eastAsia="en-US" w:bidi="ar-SA"/>
      </w:rPr>
    </w:lvl>
    <w:lvl w:ilvl="3" w:tplc="7764CD04">
      <w:numFmt w:val="bullet"/>
      <w:lvlText w:val="•"/>
      <w:lvlJc w:val="left"/>
      <w:pPr>
        <w:ind w:left="2010" w:hanging="360"/>
      </w:pPr>
      <w:rPr>
        <w:rFonts w:hint="default"/>
        <w:lang w:val="it-IT" w:eastAsia="en-US" w:bidi="ar-SA"/>
      </w:rPr>
    </w:lvl>
    <w:lvl w:ilvl="4" w:tplc="AA503738">
      <w:numFmt w:val="bullet"/>
      <w:lvlText w:val="•"/>
      <w:lvlJc w:val="left"/>
      <w:pPr>
        <w:ind w:left="3161" w:hanging="360"/>
      </w:pPr>
      <w:rPr>
        <w:rFonts w:hint="default"/>
        <w:lang w:val="it-IT" w:eastAsia="en-US" w:bidi="ar-SA"/>
      </w:rPr>
    </w:lvl>
    <w:lvl w:ilvl="5" w:tplc="B204E73A">
      <w:numFmt w:val="bullet"/>
      <w:lvlText w:val="•"/>
      <w:lvlJc w:val="left"/>
      <w:pPr>
        <w:ind w:left="4311" w:hanging="360"/>
      </w:pPr>
      <w:rPr>
        <w:rFonts w:hint="default"/>
        <w:lang w:val="it-IT" w:eastAsia="en-US" w:bidi="ar-SA"/>
      </w:rPr>
    </w:lvl>
    <w:lvl w:ilvl="6" w:tplc="49861544">
      <w:numFmt w:val="bullet"/>
      <w:lvlText w:val="•"/>
      <w:lvlJc w:val="left"/>
      <w:pPr>
        <w:ind w:left="5462" w:hanging="360"/>
      </w:pPr>
      <w:rPr>
        <w:rFonts w:hint="default"/>
        <w:lang w:val="it-IT" w:eastAsia="en-US" w:bidi="ar-SA"/>
      </w:rPr>
    </w:lvl>
    <w:lvl w:ilvl="7" w:tplc="12EC397C">
      <w:numFmt w:val="bullet"/>
      <w:lvlText w:val="•"/>
      <w:lvlJc w:val="left"/>
      <w:pPr>
        <w:ind w:left="6612" w:hanging="360"/>
      </w:pPr>
      <w:rPr>
        <w:rFonts w:hint="default"/>
        <w:lang w:val="it-IT" w:eastAsia="en-US" w:bidi="ar-SA"/>
      </w:rPr>
    </w:lvl>
    <w:lvl w:ilvl="8" w:tplc="A86246B6">
      <w:numFmt w:val="bullet"/>
      <w:lvlText w:val="•"/>
      <w:lvlJc w:val="left"/>
      <w:pPr>
        <w:ind w:left="7763" w:hanging="360"/>
      </w:pPr>
      <w:rPr>
        <w:rFonts w:hint="default"/>
        <w:lang w:val="it-IT" w:eastAsia="en-US" w:bidi="ar-SA"/>
      </w:rPr>
    </w:lvl>
  </w:abstractNum>
  <w:abstractNum w:abstractNumId="19" w15:restartNumberingAfterBreak="0">
    <w:nsid w:val="17D46251"/>
    <w:multiLevelType w:val="hybridMultilevel"/>
    <w:tmpl w:val="F96C2B66"/>
    <w:lvl w:ilvl="0" w:tplc="4132795E">
      <w:start w:val="1"/>
      <w:numFmt w:val="lowerLetter"/>
      <w:lvlText w:val="%1)"/>
      <w:lvlJc w:val="left"/>
      <w:pPr>
        <w:ind w:left="501" w:hanging="361"/>
        <w:jc w:val="left"/>
      </w:pPr>
      <w:rPr>
        <w:rFonts w:ascii="Arial" w:eastAsia="Arial" w:hAnsi="Arial" w:cs="Arial" w:hint="default"/>
        <w:b w:val="0"/>
        <w:bCs w:val="0"/>
        <w:i w:val="0"/>
        <w:iCs w:val="0"/>
        <w:spacing w:val="-1"/>
        <w:w w:val="99"/>
        <w:sz w:val="20"/>
        <w:szCs w:val="20"/>
        <w:lang w:val="it-IT" w:eastAsia="en-US" w:bidi="ar-SA"/>
      </w:rPr>
    </w:lvl>
    <w:lvl w:ilvl="1" w:tplc="974CD5FE">
      <w:numFmt w:val="bullet"/>
      <w:lvlText w:val="•"/>
      <w:lvlJc w:val="left"/>
      <w:pPr>
        <w:ind w:left="1456" w:hanging="361"/>
      </w:pPr>
      <w:rPr>
        <w:rFonts w:hint="default"/>
        <w:lang w:val="it-IT" w:eastAsia="en-US" w:bidi="ar-SA"/>
      </w:rPr>
    </w:lvl>
    <w:lvl w:ilvl="2" w:tplc="1F347994">
      <w:numFmt w:val="bullet"/>
      <w:lvlText w:val="•"/>
      <w:lvlJc w:val="left"/>
      <w:pPr>
        <w:ind w:left="2412" w:hanging="361"/>
      </w:pPr>
      <w:rPr>
        <w:rFonts w:hint="default"/>
        <w:lang w:val="it-IT" w:eastAsia="en-US" w:bidi="ar-SA"/>
      </w:rPr>
    </w:lvl>
    <w:lvl w:ilvl="3" w:tplc="AC98F62A">
      <w:numFmt w:val="bullet"/>
      <w:lvlText w:val="•"/>
      <w:lvlJc w:val="left"/>
      <w:pPr>
        <w:ind w:left="3369" w:hanging="361"/>
      </w:pPr>
      <w:rPr>
        <w:rFonts w:hint="default"/>
        <w:lang w:val="it-IT" w:eastAsia="en-US" w:bidi="ar-SA"/>
      </w:rPr>
    </w:lvl>
    <w:lvl w:ilvl="4" w:tplc="4DA40D9E">
      <w:numFmt w:val="bullet"/>
      <w:lvlText w:val="•"/>
      <w:lvlJc w:val="left"/>
      <w:pPr>
        <w:ind w:left="4325" w:hanging="361"/>
      </w:pPr>
      <w:rPr>
        <w:rFonts w:hint="default"/>
        <w:lang w:val="it-IT" w:eastAsia="en-US" w:bidi="ar-SA"/>
      </w:rPr>
    </w:lvl>
    <w:lvl w:ilvl="5" w:tplc="CE86A64C">
      <w:numFmt w:val="bullet"/>
      <w:lvlText w:val="•"/>
      <w:lvlJc w:val="left"/>
      <w:pPr>
        <w:ind w:left="5282" w:hanging="361"/>
      </w:pPr>
      <w:rPr>
        <w:rFonts w:hint="default"/>
        <w:lang w:val="it-IT" w:eastAsia="en-US" w:bidi="ar-SA"/>
      </w:rPr>
    </w:lvl>
    <w:lvl w:ilvl="6" w:tplc="1C5C71FC">
      <w:numFmt w:val="bullet"/>
      <w:lvlText w:val="•"/>
      <w:lvlJc w:val="left"/>
      <w:pPr>
        <w:ind w:left="6238" w:hanging="361"/>
      </w:pPr>
      <w:rPr>
        <w:rFonts w:hint="default"/>
        <w:lang w:val="it-IT" w:eastAsia="en-US" w:bidi="ar-SA"/>
      </w:rPr>
    </w:lvl>
    <w:lvl w:ilvl="7" w:tplc="4D4001A4">
      <w:numFmt w:val="bullet"/>
      <w:lvlText w:val="•"/>
      <w:lvlJc w:val="left"/>
      <w:pPr>
        <w:ind w:left="7195" w:hanging="361"/>
      </w:pPr>
      <w:rPr>
        <w:rFonts w:hint="default"/>
        <w:lang w:val="it-IT" w:eastAsia="en-US" w:bidi="ar-SA"/>
      </w:rPr>
    </w:lvl>
    <w:lvl w:ilvl="8" w:tplc="53823A36">
      <w:numFmt w:val="bullet"/>
      <w:lvlText w:val="•"/>
      <w:lvlJc w:val="left"/>
      <w:pPr>
        <w:ind w:left="8151" w:hanging="361"/>
      </w:pPr>
      <w:rPr>
        <w:rFonts w:hint="default"/>
        <w:lang w:val="it-IT" w:eastAsia="en-US" w:bidi="ar-SA"/>
      </w:rPr>
    </w:lvl>
  </w:abstractNum>
  <w:abstractNum w:abstractNumId="20" w15:restartNumberingAfterBreak="0">
    <w:nsid w:val="17E84953"/>
    <w:multiLevelType w:val="hybridMultilevel"/>
    <w:tmpl w:val="4D5EA3B6"/>
    <w:lvl w:ilvl="0" w:tplc="00B0C4E4">
      <w:numFmt w:val="bullet"/>
      <w:lvlText w:val="-"/>
      <w:lvlJc w:val="left"/>
      <w:pPr>
        <w:ind w:left="501" w:hanging="361"/>
      </w:pPr>
      <w:rPr>
        <w:rFonts w:ascii="Trebuchet MS" w:eastAsia="Trebuchet MS" w:hAnsi="Trebuchet MS" w:cs="Trebuchet MS" w:hint="default"/>
        <w:b w:val="0"/>
        <w:bCs w:val="0"/>
        <w:i w:val="0"/>
        <w:iCs w:val="0"/>
        <w:spacing w:val="0"/>
        <w:w w:val="99"/>
        <w:sz w:val="20"/>
        <w:szCs w:val="20"/>
        <w:lang w:val="it-IT" w:eastAsia="en-US" w:bidi="ar-SA"/>
      </w:rPr>
    </w:lvl>
    <w:lvl w:ilvl="1" w:tplc="DEE6D29C">
      <w:numFmt w:val="bullet"/>
      <w:lvlText w:val=""/>
      <w:lvlJc w:val="left"/>
      <w:pPr>
        <w:ind w:left="1274" w:hanging="140"/>
      </w:pPr>
      <w:rPr>
        <w:rFonts w:ascii="Symbol" w:eastAsia="Symbol" w:hAnsi="Symbol" w:cs="Symbol" w:hint="default"/>
        <w:b w:val="0"/>
        <w:bCs w:val="0"/>
        <w:i w:val="0"/>
        <w:iCs w:val="0"/>
        <w:spacing w:val="0"/>
        <w:w w:val="99"/>
        <w:sz w:val="20"/>
        <w:szCs w:val="20"/>
        <w:lang w:val="it-IT" w:eastAsia="en-US" w:bidi="ar-SA"/>
      </w:rPr>
    </w:lvl>
    <w:lvl w:ilvl="2" w:tplc="3DF2BD58">
      <w:numFmt w:val="bullet"/>
      <w:lvlText w:val="•"/>
      <w:lvlJc w:val="left"/>
      <w:pPr>
        <w:ind w:left="2256" w:hanging="140"/>
      </w:pPr>
      <w:rPr>
        <w:rFonts w:hint="default"/>
        <w:lang w:val="it-IT" w:eastAsia="en-US" w:bidi="ar-SA"/>
      </w:rPr>
    </w:lvl>
    <w:lvl w:ilvl="3" w:tplc="86026724">
      <w:numFmt w:val="bullet"/>
      <w:lvlText w:val="•"/>
      <w:lvlJc w:val="left"/>
      <w:pPr>
        <w:ind w:left="3232" w:hanging="140"/>
      </w:pPr>
      <w:rPr>
        <w:rFonts w:hint="default"/>
        <w:lang w:val="it-IT" w:eastAsia="en-US" w:bidi="ar-SA"/>
      </w:rPr>
    </w:lvl>
    <w:lvl w:ilvl="4" w:tplc="6CD834FC">
      <w:numFmt w:val="bullet"/>
      <w:lvlText w:val="•"/>
      <w:lvlJc w:val="left"/>
      <w:pPr>
        <w:ind w:left="4208" w:hanging="140"/>
      </w:pPr>
      <w:rPr>
        <w:rFonts w:hint="default"/>
        <w:lang w:val="it-IT" w:eastAsia="en-US" w:bidi="ar-SA"/>
      </w:rPr>
    </w:lvl>
    <w:lvl w:ilvl="5" w:tplc="F49E0E02">
      <w:numFmt w:val="bullet"/>
      <w:lvlText w:val="•"/>
      <w:lvlJc w:val="left"/>
      <w:pPr>
        <w:ind w:left="5184" w:hanging="140"/>
      </w:pPr>
      <w:rPr>
        <w:rFonts w:hint="default"/>
        <w:lang w:val="it-IT" w:eastAsia="en-US" w:bidi="ar-SA"/>
      </w:rPr>
    </w:lvl>
    <w:lvl w:ilvl="6" w:tplc="A52898AE">
      <w:numFmt w:val="bullet"/>
      <w:lvlText w:val="•"/>
      <w:lvlJc w:val="left"/>
      <w:pPr>
        <w:ind w:left="6160" w:hanging="140"/>
      </w:pPr>
      <w:rPr>
        <w:rFonts w:hint="default"/>
        <w:lang w:val="it-IT" w:eastAsia="en-US" w:bidi="ar-SA"/>
      </w:rPr>
    </w:lvl>
    <w:lvl w:ilvl="7" w:tplc="C6AC4462">
      <w:numFmt w:val="bullet"/>
      <w:lvlText w:val="•"/>
      <w:lvlJc w:val="left"/>
      <w:pPr>
        <w:ind w:left="7136" w:hanging="140"/>
      </w:pPr>
      <w:rPr>
        <w:rFonts w:hint="default"/>
        <w:lang w:val="it-IT" w:eastAsia="en-US" w:bidi="ar-SA"/>
      </w:rPr>
    </w:lvl>
    <w:lvl w:ilvl="8" w:tplc="BCB61D62">
      <w:numFmt w:val="bullet"/>
      <w:lvlText w:val="•"/>
      <w:lvlJc w:val="left"/>
      <w:pPr>
        <w:ind w:left="8112" w:hanging="140"/>
      </w:pPr>
      <w:rPr>
        <w:rFonts w:hint="default"/>
        <w:lang w:val="it-IT" w:eastAsia="en-US" w:bidi="ar-SA"/>
      </w:rPr>
    </w:lvl>
  </w:abstractNum>
  <w:abstractNum w:abstractNumId="21" w15:restartNumberingAfterBreak="0">
    <w:nsid w:val="18BA4AA3"/>
    <w:multiLevelType w:val="hybridMultilevel"/>
    <w:tmpl w:val="1720A542"/>
    <w:lvl w:ilvl="0" w:tplc="7C02D650">
      <w:numFmt w:val="bullet"/>
      <w:lvlText w:val="-"/>
      <w:lvlJc w:val="left"/>
      <w:pPr>
        <w:ind w:left="861" w:hanging="360"/>
      </w:pPr>
      <w:rPr>
        <w:rFonts w:ascii="Garamond" w:eastAsia="Garamond" w:hAnsi="Garamond" w:cs="Garamond" w:hint="default"/>
        <w:b/>
        <w:bCs/>
        <w:i w:val="0"/>
        <w:iCs w:val="0"/>
        <w:spacing w:val="0"/>
        <w:w w:val="99"/>
        <w:sz w:val="20"/>
        <w:szCs w:val="20"/>
        <w:lang w:val="it-IT" w:eastAsia="en-US" w:bidi="ar-SA"/>
      </w:rPr>
    </w:lvl>
    <w:lvl w:ilvl="1" w:tplc="5A10A5D2">
      <w:numFmt w:val="bullet"/>
      <w:lvlText w:val="-"/>
      <w:lvlJc w:val="left"/>
      <w:pPr>
        <w:ind w:left="1581" w:hanging="360"/>
      </w:pPr>
      <w:rPr>
        <w:rFonts w:ascii="Garamond" w:eastAsia="Garamond" w:hAnsi="Garamond" w:cs="Garamond" w:hint="default"/>
        <w:b/>
        <w:bCs/>
        <w:i w:val="0"/>
        <w:iCs w:val="0"/>
        <w:spacing w:val="0"/>
        <w:w w:val="99"/>
        <w:sz w:val="20"/>
        <w:szCs w:val="20"/>
        <w:lang w:val="it-IT" w:eastAsia="en-US" w:bidi="ar-SA"/>
      </w:rPr>
    </w:lvl>
    <w:lvl w:ilvl="2" w:tplc="F190C020">
      <w:numFmt w:val="bullet"/>
      <w:lvlText w:val="•"/>
      <w:lvlJc w:val="left"/>
      <w:pPr>
        <w:ind w:left="2522" w:hanging="360"/>
      </w:pPr>
      <w:rPr>
        <w:rFonts w:hint="default"/>
        <w:lang w:val="it-IT" w:eastAsia="en-US" w:bidi="ar-SA"/>
      </w:rPr>
    </w:lvl>
    <w:lvl w:ilvl="3" w:tplc="2A545AEE">
      <w:numFmt w:val="bullet"/>
      <w:lvlText w:val="•"/>
      <w:lvlJc w:val="left"/>
      <w:pPr>
        <w:ind w:left="3465" w:hanging="360"/>
      </w:pPr>
      <w:rPr>
        <w:rFonts w:hint="default"/>
        <w:lang w:val="it-IT" w:eastAsia="en-US" w:bidi="ar-SA"/>
      </w:rPr>
    </w:lvl>
    <w:lvl w:ilvl="4" w:tplc="F5E4C05E">
      <w:numFmt w:val="bullet"/>
      <w:lvlText w:val="•"/>
      <w:lvlJc w:val="left"/>
      <w:pPr>
        <w:ind w:left="4408" w:hanging="360"/>
      </w:pPr>
      <w:rPr>
        <w:rFonts w:hint="default"/>
        <w:lang w:val="it-IT" w:eastAsia="en-US" w:bidi="ar-SA"/>
      </w:rPr>
    </w:lvl>
    <w:lvl w:ilvl="5" w:tplc="8D6E37DC">
      <w:numFmt w:val="bullet"/>
      <w:lvlText w:val="•"/>
      <w:lvlJc w:val="left"/>
      <w:pPr>
        <w:ind w:left="5350" w:hanging="360"/>
      </w:pPr>
      <w:rPr>
        <w:rFonts w:hint="default"/>
        <w:lang w:val="it-IT" w:eastAsia="en-US" w:bidi="ar-SA"/>
      </w:rPr>
    </w:lvl>
    <w:lvl w:ilvl="6" w:tplc="536CC5E0">
      <w:numFmt w:val="bullet"/>
      <w:lvlText w:val="•"/>
      <w:lvlJc w:val="left"/>
      <w:pPr>
        <w:ind w:left="6293" w:hanging="360"/>
      </w:pPr>
      <w:rPr>
        <w:rFonts w:hint="default"/>
        <w:lang w:val="it-IT" w:eastAsia="en-US" w:bidi="ar-SA"/>
      </w:rPr>
    </w:lvl>
    <w:lvl w:ilvl="7" w:tplc="AC3C07FA">
      <w:numFmt w:val="bullet"/>
      <w:lvlText w:val="•"/>
      <w:lvlJc w:val="left"/>
      <w:pPr>
        <w:ind w:left="7236" w:hanging="360"/>
      </w:pPr>
      <w:rPr>
        <w:rFonts w:hint="default"/>
        <w:lang w:val="it-IT" w:eastAsia="en-US" w:bidi="ar-SA"/>
      </w:rPr>
    </w:lvl>
    <w:lvl w:ilvl="8" w:tplc="705CDD52">
      <w:numFmt w:val="bullet"/>
      <w:lvlText w:val="•"/>
      <w:lvlJc w:val="left"/>
      <w:pPr>
        <w:ind w:left="8178" w:hanging="360"/>
      </w:pPr>
      <w:rPr>
        <w:rFonts w:hint="default"/>
        <w:lang w:val="it-IT" w:eastAsia="en-US" w:bidi="ar-SA"/>
      </w:rPr>
    </w:lvl>
  </w:abstractNum>
  <w:abstractNum w:abstractNumId="22" w15:restartNumberingAfterBreak="0">
    <w:nsid w:val="18DE24C6"/>
    <w:multiLevelType w:val="hybridMultilevel"/>
    <w:tmpl w:val="D6C4C3F4"/>
    <w:lvl w:ilvl="0" w:tplc="23F26812">
      <w:numFmt w:val="bullet"/>
      <w:lvlText w:val="-"/>
      <w:lvlJc w:val="left"/>
      <w:pPr>
        <w:ind w:left="338" w:hanging="267"/>
      </w:pPr>
      <w:rPr>
        <w:rFonts w:ascii="Garamond" w:eastAsia="Garamond" w:hAnsi="Garamond" w:cs="Garamond" w:hint="default"/>
        <w:spacing w:val="0"/>
        <w:w w:val="100"/>
        <w:lang w:val="it-IT" w:eastAsia="en-US" w:bidi="ar-SA"/>
      </w:rPr>
    </w:lvl>
    <w:lvl w:ilvl="1" w:tplc="FB92A336">
      <w:numFmt w:val="bullet"/>
      <w:lvlText w:val="•"/>
      <w:lvlJc w:val="left"/>
      <w:pPr>
        <w:ind w:left="955" w:hanging="267"/>
      </w:pPr>
      <w:rPr>
        <w:rFonts w:hint="default"/>
        <w:lang w:val="it-IT" w:eastAsia="en-US" w:bidi="ar-SA"/>
      </w:rPr>
    </w:lvl>
    <w:lvl w:ilvl="2" w:tplc="D1484BEA">
      <w:numFmt w:val="bullet"/>
      <w:lvlText w:val="•"/>
      <w:lvlJc w:val="left"/>
      <w:pPr>
        <w:ind w:left="1570" w:hanging="267"/>
      </w:pPr>
      <w:rPr>
        <w:rFonts w:hint="default"/>
        <w:lang w:val="it-IT" w:eastAsia="en-US" w:bidi="ar-SA"/>
      </w:rPr>
    </w:lvl>
    <w:lvl w:ilvl="3" w:tplc="BE10E0CE">
      <w:numFmt w:val="bullet"/>
      <w:lvlText w:val="•"/>
      <w:lvlJc w:val="left"/>
      <w:pPr>
        <w:ind w:left="2185" w:hanging="267"/>
      </w:pPr>
      <w:rPr>
        <w:rFonts w:hint="default"/>
        <w:lang w:val="it-IT" w:eastAsia="en-US" w:bidi="ar-SA"/>
      </w:rPr>
    </w:lvl>
    <w:lvl w:ilvl="4" w:tplc="DE004498">
      <w:numFmt w:val="bullet"/>
      <w:lvlText w:val="•"/>
      <w:lvlJc w:val="left"/>
      <w:pPr>
        <w:ind w:left="2800" w:hanging="267"/>
      </w:pPr>
      <w:rPr>
        <w:rFonts w:hint="default"/>
        <w:lang w:val="it-IT" w:eastAsia="en-US" w:bidi="ar-SA"/>
      </w:rPr>
    </w:lvl>
    <w:lvl w:ilvl="5" w:tplc="DD9E9A24">
      <w:numFmt w:val="bullet"/>
      <w:lvlText w:val="•"/>
      <w:lvlJc w:val="left"/>
      <w:pPr>
        <w:ind w:left="3415" w:hanging="267"/>
      </w:pPr>
      <w:rPr>
        <w:rFonts w:hint="default"/>
        <w:lang w:val="it-IT" w:eastAsia="en-US" w:bidi="ar-SA"/>
      </w:rPr>
    </w:lvl>
    <w:lvl w:ilvl="6" w:tplc="ED4CFC32">
      <w:numFmt w:val="bullet"/>
      <w:lvlText w:val="•"/>
      <w:lvlJc w:val="left"/>
      <w:pPr>
        <w:ind w:left="4030" w:hanging="267"/>
      </w:pPr>
      <w:rPr>
        <w:rFonts w:hint="default"/>
        <w:lang w:val="it-IT" w:eastAsia="en-US" w:bidi="ar-SA"/>
      </w:rPr>
    </w:lvl>
    <w:lvl w:ilvl="7" w:tplc="9000BE50">
      <w:numFmt w:val="bullet"/>
      <w:lvlText w:val="•"/>
      <w:lvlJc w:val="left"/>
      <w:pPr>
        <w:ind w:left="4645" w:hanging="267"/>
      </w:pPr>
      <w:rPr>
        <w:rFonts w:hint="default"/>
        <w:lang w:val="it-IT" w:eastAsia="en-US" w:bidi="ar-SA"/>
      </w:rPr>
    </w:lvl>
    <w:lvl w:ilvl="8" w:tplc="9FFE43F0">
      <w:numFmt w:val="bullet"/>
      <w:lvlText w:val="•"/>
      <w:lvlJc w:val="left"/>
      <w:pPr>
        <w:ind w:left="5260" w:hanging="267"/>
      </w:pPr>
      <w:rPr>
        <w:rFonts w:hint="default"/>
        <w:lang w:val="it-IT" w:eastAsia="en-US" w:bidi="ar-SA"/>
      </w:rPr>
    </w:lvl>
  </w:abstractNum>
  <w:abstractNum w:abstractNumId="23" w15:restartNumberingAfterBreak="0">
    <w:nsid w:val="196E56C6"/>
    <w:multiLevelType w:val="hybridMultilevel"/>
    <w:tmpl w:val="857C4B34"/>
    <w:lvl w:ilvl="0" w:tplc="77068D5E">
      <w:numFmt w:val="bullet"/>
      <w:lvlText w:val="-"/>
      <w:lvlJc w:val="left"/>
      <w:pPr>
        <w:ind w:left="424" w:hanging="284"/>
      </w:pPr>
      <w:rPr>
        <w:rFonts w:ascii="Garamond" w:eastAsia="Garamond" w:hAnsi="Garamond" w:cs="Garamond" w:hint="default"/>
        <w:spacing w:val="0"/>
        <w:w w:val="99"/>
        <w:lang w:val="it-IT" w:eastAsia="en-US" w:bidi="ar-SA"/>
      </w:rPr>
    </w:lvl>
    <w:lvl w:ilvl="1" w:tplc="DA6867DE">
      <w:numFmt w:val="bullet"/>
      <w:lvlText w:val="•"/>
      <w:lvlJc w:val="left"/>
      <w:pPr>
        <w:ind w:left="1384" w:hanging="284"/>
      </w:pPr>
      <w:rPr>
        <w:rFonts w:hint="default"/>
        <w:lang w:val="it-IT" w:eastAsia="en-US" w:bidi="ar-SA"/>
      </w:rPr>
    </w:lvl>
    <w:lvl w:ilvl="2" w:tplc="4600F822">
      <w:numFmt w:val="bullet"/>
      <w:lvlText w:val="•"/>
      <w:lvlJc w:val="left"/>
      <w:pPr>
        <w:ind w:left="2348" w:hanging="284"/>
      </w:pPr>
      <w:rPr>
        <w:rFonts w:hint="default"/>
        <w:lang w:val="it-IT" w:eastAsia="en-US" w:bidi="ar-SA"/>
      </w:rPr>
    </w:lvl>
    <w:lvl w:ilvl="3" w:tplc="D67835B0">
      <w:numFmt w:val="bullet"/>
      <w:lvlText w:val="•"/>
      <w:lvlJc w:val="left"/>
      <w:pPr>
        <w:ind w:left="3313" w:hanging="284"/>
      </w:pPr>
      <w:rPr>
        <w:rFonts w:hint="default"/>
        <w:lang w:val="it-IT" w:eastAsia="en-US" w:bidi="ar-SA"/>
      </w:rPr>
    </w:lvl>
    <w:lvl w:ilvl="4" w:tplc="FAEAA81A">
      <w:numFmt w:val="bullet"/>
      <w:lvlText w:val="•"/>
      <w:lvlJc w:val="left"/>
      <w:pPr>
        <w:ind w:left="4277" w:hanging="284"/>
      </w:pPr>
      <w:rPr>
        <w:rFonts w:hint="default"/>
        <w:lang w:val="it-IT" w:eastAsia="en-US" w:bidi="ar-SA"/>
      </w:rPr>
    </w:lvl>
    <w:lvl w:ilvl="5" w:tplc="8D14A5B8">
      <w:numFmt w:val="bullet"/>
      <w:lvlText w:val="•"/>
      <w:lvlJc w:val="left"/>
      <w:pPr>
        <w:ind w:left="5242" w:hanging="284"/>
      </w:pPr>
      <w:rPr>
        <w:rFonts w:hint="default"/>
        <w:lang w:val="it-IT" w:eastAsia="en-US" w:bidi="ar-SA"/>
      </w:rPr>
    </w:lvl>
    <w:lvl w:ilvl="6" w:tplc="1018A842">
      <w:numFmt w:val="bullet"/>
      <w:lvlText w:val="•"/>
      <w:lvlJc w:val="left"/>
      <w:pPr>
        <w:ind w:left="6206" w:hanging="284"/>
      </w:pPr>
      <w:rPr>
        <w:rFonts w:hint="default"/>
        <w:lang w:val="it-IT" w:eastAsia="en-US" w:bidi="ar-SA"/>
      </w:rPr>
    </w:lvl>
    <w:lvl w:ilvl="7" w:tplc="767A8972">
      <w:numFmt w:val="bullet"/>
      <w:lvlText w:val="•"/>
      <w:lvlJc w:val="left"/>
      <w:pPr>
        <w:ind w:left="7171" w:hanging="284"/>
      </w:pPr>
      <w:rPr>
        <w:rFonts w:hint="default"/>
        <w:lang w:val="it-IT" w:eastAsia="en-US" w:bidi="ar-SA"/>
      </w:rPr>
    </w:lvl>
    <w:lvl w:ilvl="8" w:tplc="441C75BC">
      <w:numFmt w:val="bullet"/>
      <w:lvlText w:val="•"/>
      <w:lvlJc w:val="left"/>
      <w:pPr>
        <w:ind w:left="8135" w:hanging="284"/>
      </w:pPr>
      <w:rPr>
        <w:rFonts w:hint="default"/>
        <w:lang w:val="it-IT" w:eastAsia="en-US" w:bidi="ar-SA"/>
      </w:rPr>
    </w:lvl>
  </w:abstractNum>
  <w:abstractNum w:abstractNumId="24" w15:restartNumberingAfterBreak="0">
    <w:nsid w:val="19DE09A9"/>
    <w:multiLevelType w:val="hybridMultilevel"/>
    <w:tmpl w:val="91E46A58"/>
    <w:lvl w:ilvl="0" w:tplc="10C843AE">
      <w:start w:val="1"/>
      <w:numFmt w:val="lowerLetter"/>
      <w:lvlText w:val="%1)"/>
      <w:lvlJc w:val="left"/>
      <w:pPr>
        <w:ind w:left="501" w:hanging="361"/>
        <w:jc w:val="left"/>
      </w:pPr>
      <w:rPr>
        <w:rFonts w:hint="default"/>
        <w:spacing w:val="-1"/>
        <w:w w:val="99"/>
        <w:lang w:val="it-IT" w:eastAsia="en-US" w:bidi="ar-SA"/>
      </w:rPr>
    </w:lvl>
    <w:lvl w:ilvl="1" w:tplc="C8A4F600">
      <w:numFmt w:val="bullet"/>
      <w:lvlText w:val="•"/>
      <w:lvlJc w:val="left"/>
      <w:pPr>
        <w:ind w:left="1456" w:hanging="361"/>
      </w:pPr>
      <w:rPr>
        <w:rFonts w:hint="default"/>
        <w:lang w:val="it-IT" w:eastAsia="en-US" w:bidi="ar-SA"/>
      </w:rPr>
    </w:lvl>
    <w:lvl w:ilvl="2" w:tplc="014C1B0E">
      <w:numFmt w:val="bullet"/>
      <w:lvlText w:val="•"/>
      <w:lvlJc w:val="left"/>
      <w:pPr>
        <w:ind w:left="2412" w:hanging="361"/>
      </w:pPr>
      <w:rPr>
        <w:rFonts w:hint="default"/>
        <w:lang w:val="it-IT" w:eastAsia="en-US" w:bidi="ar-SA"/>
      </w:rPr>
    </w:lvl>
    <w:lvl w:ilvl="3" w:tplc="52AE67D6">
      <w:numFmt w:val="bullet"/>
      <w:lvlText w:val="•"/>
      <w:lvlJc w:val="left"/>
      <w:pPr>
        <w:ind w:left="3369" w:hanging="361"/>
      </w:pPr>
      <w:rPr>
        <w:rFonts w:hint="default"/>
        <w:lang w:val="it-IT" w:eastAsia="en-US" w:bidi="ar-SA"/>
      </w:rPr>
    </w:lvl>
    <w:lvl w:ilvl="4" w:tplc="D2F81650">
      <w:numFmt w:val="bullet"/>
      <w:lvlText w:val="•"/>
      <w:lvlJc w:val="left"/>
      <w:pPr>
        <w:ind w:left="4325" w:hanging="361"/>
      </w:pPr>
      <w:rPr>
        <w:rFonts w:hint="default"/>
        <w:lang w:val="it-IT" w:eastAsia="en-US" w:bidi="ar-SA"/>
      </w:rPr>
    </w:lvl>
    <w:lvl w:ilvl="5" w:tplc="4A224896">
      <w:numFmt w:val="bullet"/>
      <w:lvlText w:val="•"/>
      <w:lvlJc w:val="left"/>
      <w:pPr>
        <w:ind w:left="5282" w:hanging="361"/>
      </w:pPr>
      <w:rPr>
        <w:rFonts w:hint="default"/>
        <w:lang w:val="it-IT" w:eastAsia="en-US" w:bidi="ar-SA"/>
      </w:rPr>
    </w:lvl>
    <w:lvl w:ilvl="6" w:tplc="1EB44A20">
      <w:numFmt w:val="bullet"/>
      <w:lvlText w:val="•"/>
      <w:lvlJc w:val="left"/>
      <w:pPr>
        <w:ind w:left="6238" w:hanging="361"/>
      </w:pPr>
      <w:rPr>
        <w:rFonts w:hint="default"/>
        <w:lang w:val="it-IT" w:eastAsia="en-US" w:bidi="ar-SA"/>
      </w:rPr>
    </w:lvl>
    <w:lvl w:ilvl="7" w:tplc="4176A650">
      <w:numFmt w:val="bullet"/>
      <w:lvlText w:val="•"/>
      <w:lvlJc w:val="left"/>
      <w:pPr>
        <w:ind w:left="7195" w:hanging="361"/>
      </w:pPr>
      <w:rPr>
        <w:rFonts w:hint="default"/>
        <w:lang w:val="it-IT" w:eastAsia="en-US" w:bidi="ar-SA"/>
      </w:rPr>
    </w:lvl>
    <w:lvl w:ilvl="8" w:tplc="C862FB70">
      <w:numFmt w:val="bullet"/>
      <w:lvlText w:val="•"/>
      <w:lvlJc w:val="left"/>
      <w:pPr>
        <w:ind w:left="8151" w:hanging="361"/>
      </w:pPr>
      <w:rPr>
        <w:rFonts w:hint="default"/>
        <w:lang w:val="it-IT" w:eastAsia="en-US" w:bidi="ar-SA"/>
      </w:rPr>
    </w:lvl>
  </w:abstractNum>
  <w:abstractNum w:abstractNumId="25" w15:restartNumberingAfterBreak="0">
    <w:nsid w:val="1A1A0BFA"/>
    <w:multiLevelType w:val="hybridMultilevel"/>
    <w:tmpl w:val="2F007ABE"/>
    <w:lvl w:ilvl="0" w:tplc="560EB1DC">
      <w:start w:val="1"/>
      <w:numFmt w:val="decimal"/>
      <w:lvlText w:val="%1)"/>
      <w:lvlJc w:val="left"/>
      <w:pPr>
        <w:ind w:left="861" w:hanging="360"/>
        <w:jc w:val="left"/>
      </w:pPr>
      <w:rPr>
        <w:rFonts w:ascii="Arial" w:eastAsia="Arial" w:hAnsi="Arial" w:cs="Arial" w:hint="default"/>
        <w:b w:val="0"/>
        <w:bCs w:val="0"/>
        <w:i w:val="0"/>
        <w:iCs w:val="0"/>
        <w:spacing w:val="-1"/>
        <w:w w:val="99"/>
        <w:sz w:val="20"/>
        <w:szCs w:val="20"/>
        <w:lang w:val="it-IT" w:eastAsia="en-US" w:bidi="ar-SA"/>
      </w:rPr>
    </w:lvl>
    <w:lvl w:ilvl="1" w:tplc="BD98E32C">
      <w:numFmt w:val="bullet"/>
      <w:lvlText w:val="•"/>
      <w:lvlJc w:val="left"/>
      <w:pPr>
        <w:ind w:left="1780" w:hanging="360"/>
      </w:pPr>
      <w:rPr>
        <w:rFonts w:hint="default"/>
        <w:lang w:val="it-IT" w:eastAsia="en-US" w:bidi="ar-SA"/>
      </w:rPr>
    </w:lvl>
    <w:lvl w:ilvl="2" w:tplc="9E4A05BC">
      <w:numFmt w:val="bullet"/>
      <w:lvlText w:val="•"/>
      <w:lvlJc w:val="left"/>
      <w:pPr>
        <w:ind w:left="2700" w:hanging="360"/>
      </w:pPr>
      <w:rPr>
        <w:rFonts w:hint="default"/>
        <w:lang w:val="it-IT" w:eastAsia="en-US" w:bidi="ar-SA"/>
      </w:rPr>
    </w:lvl>
    <w:lvl w:ilvl="3" w:tplc="43A69422">
      <w:numFmt w:val="bullet"/>
      <w:lvlText w:val="•"/>
      <w:lvlJc w:val="left"/>
      <w:pPr>
        <w:ind w:left="3621" w:hanging="360"/>
      </w:pPr>
      <w:rPr>
        <w:rFonts w:hint="default"/>
        <w:lang w:val="it-IT" w:eastAsia="en-US" w:bidi="ar-SA"/>
      </w:rPr>
    </w:lvl>
    <w:lvl w:ilvl="4" w:tplc="75E69E6A">
      <w:numFmt w:val="bullet"/>
      <w:lvlText w:val="•"/>
      <w:lvlJc w:val="left"/>
      <w:pPr>
        <w:ind w:left="4541" w:hanging="360"/>
      </w:pPr>
      <w:rPr>
        <w:rFonts w:hint="default"/>
        <w:lang w:val="it-IT" w:eastAsia="en-US" w:bidi="ar-SA"/>
      </w:rPr>
    </w:lvl>
    <w:lvl w:ilvl="5" w:tplc="C3FC3578">
      <w:numFmt w:val="bullet"/>
      <w:lvlText w:val="•"/>
      <w:lvlJc w:val="left"/>
      <w:pPr>
        <w:ind w:left="5462" w:hanging="360"/>
      </w:pPr>
      <w:rPr>
        <w:rFonts w:hint="default"/>
        <w:lang w:val="it-IT" w:eastAsia="en-US" w:bidi="ar-SA"/>
      </w:rPr>
    </w:lvl>
    <w:lvl w:ilvl="6" w:tplc="865E266A">
      <w:numFmt w:val="bullet"/>
      <w:lvlText w:val="•"/>
      <w:lvlJc w:val="left"/>
      <w:pPr>
        <w:ind w:left="6382" w:hanging="360"/>
      </w:pPr>
      <w:rPr>
        <w:rFonts w:hint="default"/>
        <w:lang w:val="it-IT" w:eastAsia="en-US" w:bidi="ar-SA"/>
      </w:rPr>
    </w:lvl>
    <w:lvl w:ilvl="7" w:tplc="382A1AB2">
      <w:numFmt w:val="bullet"/>
      <w:lvlText w:val="•"/>
      <w:lvlJc w:val="left"/>
      <w:pPr>
        <w:ind w:left="7303" w:hanging="360"/>
      </w:pPr>
      <w:rPr>
        <w:rFonts w:hint="default"/>
        <w:lang w:val="it-IT" w:eastAsia="en-US" w:bidi="ar-SA"/>
      </w:rPr>
    </w:lvl>
    <w:lvl w:ilvl="8" w:tplc="8C9CAAFC">
      <w:numFmt w:val="bullet"/>
      <w:lvlText w:val="•"/>
      <w:lvlJc w:val="left"/>
      <w:pPr>
        <w:ind w:left="8223" w:hanging="360"/>
      </w:pPr>
      <w:rPr>
        <w:rFonts w:hint="default"/>
        <w:lang w:val="it-IT" w:eastAsia="en-US" w:bidi="ar-SA"/>
      </w:rPr>
    </w:lvl>
  </w:abstractNum>
  <w:abstractNum w:abstractNumId="26" w15:restartNumberingAfterBreak="0">
    <w:nsid w:val="1F984617"/>
    <w:multiLevelType w:val="hybridMultilevel"/>
    <w:tmpl w:val="656C37DC"/>
    <w:lvl w:ilvl="0" w:tplc="4CDA9EBC">
      <w:numFmt w:val="bullet"/>
      <w:lvlText w:val=""/>
      <w:lvlJc w:val="left"/>
      <w:pPr>
        <w:ind w:left="568" w:hanging="286"/>
      </w:pPr>
      <w:rPr>
        <w:rFonts w:ascii="Symbol" w:eastAsia="Symbol" w:hAnsi="Symbol" w:cs="Symbol" w:hint="default"/>
        <w:b w:val="0"/>
        <w:bCs w:val="0"/>
        <w:i w:val="0"/>
        <w:iCs w:val="0"/>
        <w:spacing w:val="0"/>
        <w:w w:val="99"/>
        <w:sz w:val="20"/>
        <w:szCs w:val="20"/>
        <w:lang w:val="it-IT" w:eastAsia="en-US" w:bidi="ar-SA"/>
      </w:rPr>
    </w:lvl>
    <w:lvl w:ilvl="1" w:tplc="37563958">
      <w:numFmt w:val="bullet"/>
      <w:lvlText w:val="•"/>
      <w:lvlJc w:val="left"/>
      <w:pPr>
        <w:ind w:left="1510" w:hanging="286"/>
      </w:pPr>
      <w:rPr>
        <w:rFonts w:hint="default"/>
        <w:lang w:val="it-IT" w:eastAsia="en-US" w:bidi="ar-SA"/>
      </w:rPr>
    </w:lvl>
    <w:lvl w:ilvl="2" w:tplc="39864BA6">
      <w:numFmt w:val="bullet"/>
      <w:lvlText w:val="•"/>
      <w:lvlJc w:val="left"/>
      <w:pPr>
        <w:ind w:left="2460" w:hanging="286"/>
      </w:pPr>
      <w:rPr>
        <w:rFonts w:hint="default"/>
        <w:lang w:val="it-IT" w:eastAsia="en-US" w:bidi="ar-SA"/>
      </w:rPr>
    </w:lvl>
    <w:lvl w:ilvl="3" w:tplc="79F4F734">
      <w:numFmt w:val="bullet"/>
      <w:lvlText w:val="•"/>
      <w:lvlJc w:val="left"/>
      <w:pPr>
        <w:ind w:left="3411" w:hanging="286"/>
      </w:pPr>
      <w:rPr>
        <w:rFonts w:hint="default"/>
        <w:lang w:val="it-IT" w:eastAsia="en-US" w:bidi="ar-SA"/>
      </w:rPr>
    </w:lvl>
    <w:lvl w:ilvl="4" w:tplc="21309740">
      <w:numFmt w:val="bullet"/>
      <w:lvlText w:val="•"/>
      <w:lvlJc w:val="left"/>
      <w:pPr>
        <w:ind w:left="4361" w:hanging="286"/>
      </w:pPr>
      <w:rPr>
        <w:rFonts w:hint="default"/>
        <w:lang w:val="it-IT" w:eastAsia="en-US" w:bidi="ar-SA"/>
      </w:rPr>
    </w:lvl>
    <w:lvl w:ilvl="5" w:tplc="DA98A5FE">
      <w:numFmt w:val="bullet"/>
      <w:lvlText w:val="•"/>
      <w:lvlJc w:val="left"/>
      <w:pPr>
        <w:ind w:left="5312" w:hanging="286"/>
      </w:pPr>
      <w:rPr>
        <w:rFonts w:hint="default"/>
        <w:lang w:val="it-IT" w:eastAsia="en-US" w:bidi="ar-SA"/>
      </w:rPr>
    </w:lvl>
    <w:lvl w:ilvl="6" w:tplc="92D8E66A">
      <w:numFmt w:val="bullet"/>
      <w:lvlText w:val="•"/>
      <w:lvlJc w:val="left"/>
      <w:pPr>
        <w:ind w:left="6262" w:hanging="286"/>
      </w:pPr>
      <w:rPr>
        <w:rFonts w:hint="default"/>
        <w:lang w:val="it-IT" w:eastAsia="en-US" w:bidi="ar-SA"/>
      </w:rPr>
    </w:lvl>
    <w:lvl w:ilvl="7" w:tplc="3032555A">
      <w:numFmt w:val="bullet"/>
      <w:lvlText w:val="•"/>
      <w:lvlJc w:val="left"/>
      <w:pPr>
        <w:ind w:left="7213" w:hanging="286"/>
      </w:pPr>
      <w:rPr>
        <w:rFonts w:hint="default"/>
        <w:lang w:val="it-IT" w:eastAsia="en-US" w:bidi="ar-SA"/>
      </w:rPr>
    </w:lvl>
    <w:lvl w:ilvl="8" w:tplc="BA90C112">
      <w:numFmt w:val="bullet"/>
      <w:lvlText w:val="•"/>
      <w:lvlJc w:val="left"/>
      <w:pPr>
        <w:ind w:left="8163" w:hanging="286"/>
      </w:pPr>
      <w:rPr>
        <w:rFonts w:hint="default"/>
        <w:lang w:val="it-IT" w:eastAsia="en-US" w:bidi="ar-SA"/>
      </w:rPr>
    </w:lvl>
  </w:abstractNum>
  <w:abstractNum w:abstractNumId="27" w15:restartNumberingAfterBreak="0">
    <w:nsid w:val="1FB47319"/>
    <w:multiLevelType w:val="hybridMultilevel"/>
    <w:tmpl w:val="A7DC14E8"/>
    <w:lvl w:ilvl="0" w:tplc="68700CCE">
      <w:numFmt w:val="bullet"/>
      <w:lvlText w:val="-"/>
      <w:lvlJc w:val="left"/>
      <w:pPr>
        <w:ind w:left="208" w:hanging="135"/>
      </w:pPr>
      <w:rPr>
        <w:rFonts w:ascii="Arial" w:eastAsia="Arial" w:hAnsi="Arial" w:cs="Arial" w:hint="default"/>
        <w:spacing w:val="0"/>
        <w:w w:val="99"/>
        <w:lang w:val="it-IT" w:eastAsia="en-US" w:bidi="ar-SA"/>
      </w:rPr>
    </w:lvl>
    <w:lvl w:ilvl="1" w:tplc="A1442948">
      <w:numFmt w:val="bullet"/>
      <w:lvlText w:val="•"/>
      <w:lvlJc w:val="left"/>
      <w:pPr>
        <w:ind w:left="1186" w:hanging="135"/>
      </w:pPr>
      <w:rPr>
        <w:rFonts w:hint="default"/>
        <w:lang w:val="it-IT" w:eastAsia="en-US" w:bidi="ar-SA"/>
      </w:rPr>
    </w:lvl>
    <w:lvl w:ilvl="2" w:tplc="055259BA">
      <w:numFmt w:val="bullet"/>
      <w:lvlText w:val="•"/>
      <w:lvlJc w:val="left"/>
      <w:pPr>
        <w:ind w:left="2172" w:hanging="135"/>
      </w:pPr>
      <w:rPr>
        <w:rFonts w:hint="default"/>
        <w:lang w:val="it-IT" w:eastAsia="en-US" w:bidi="ar-SA"/>
      </w:rPr>
    </w:lvl>
    <w:lvl w:ilvl="3" w:tplc="BB8C684A">
      <w:numFmt w:val="bullet"/>
      <w:lvlText w:val="•"/>
      <w:lvlJc w:val="left"/>
      <w:pPr>
        <w:ind w:left="3159" w:hanging="135"/>
      </w:pPr>
      <w:rPr>
        <w:rFonts w:hint="default"/>
        <w:lang w:val="it-IT" w:eastAsia="en-US" w:bidi="ar-SA"/>
      </w:rPr>
    </w:lvl>
    <w:lvl w:ilvl="4" w:tplc="37485770">
      <w:numFmt w:val="bullet"/>
      <w:lvlText w:val="•"/>
      <w:lvlJc w:val="left"/>
      <w:pPr>
        <w:ind w:left="4145" w:hanging="135"/>
      </w:pPr>
      <w:rPr>
        <w:rFonts w:hint="default"/>
        <w:lang w:val="it-IT" w:eastAsia="en-US" w:bidi="ar-SA"/>
      </w:rPr>
    </w:lvl>
    <w:lvl w:ilvl="5" w:tplc="F384DAB0">
      <w:numFmt w:val="bullet"/>
      <w:lvlText w:val="•"/>
      <w:lvlJc w:val="left"/>
      <w:pPr>
        <w:ind w:left="5132" w:hanging="135"/>
      </w:pPr>
      <w:rPr>
        <w:rFonts w:hint="default"/>
        <w:lang w:val="it-IT" w:eastAsia="en-US" w:bidi="ar-SA"/>
      </w:rPr>
    </w:lvl>
    <w:lvl w:ilvl="6" w:tplc="49BADA8C">
      <w:numFmt w:val="bullet"/>
      <w:lvlText w:val="•"/>
      <w:lvlJc w:val="left"/>
      <w:pPr>
        <w:ind w:left="6118" w:hanging="135"/>
      </w:pPr>
      <w:rPr>
        <w:rFonts w:hint="default"/>
        <w:lang w:val="it-IT" w:eastAsia="en-US" w:bidi="ar-SA"/>
      </w:rPr>
    </w:lvl>
    <w:lvl w:ilvl="7" w:tplc="E1D67986">
      <w:numFmt w:val="bullet"/>
      <w:lvlText w:val="•"/>
      <w:lvlJc w:val="left"/>
      <w:pPr>
        <w:ind w:left="7105" w:hanging="135"/>
      </w:pPr>
      <w:rPr>
        <w:rFonts w:hint="default"/>
        <w:lang w:val="it-IT" w:eastAsia="en-US" w:bidi="ar-SA"/>
      </w:rPr>
    </w:lvl>
    <w:lvl w:ilvl="8" w:tplc="88A243A2">
      <w:numFmt w:val="bullet"/>
      <w:lvlText w:val="•"/>
      <w:lvlJc w:val="left"/>
      <w:pPr>
        <w:ind w:left="8091" w:hanging="135"/>
      </w:pPr>
      <w:rPr>
        <w:rFonts w:hint="default"/>
        <w:lang w:val="it-IT" w:eastAsia="en-US" w:bidi="ar-SA"/>
      </w:rPr>
    </w:lvl>
  </w:abstractNum>
  <w:abstractNum w:abstractNumId="28" w15:restartNumberingAfterBreak="0">
    <w:nsid w:val="218C1D83"/>
    <w:multiLevelType w:val="hybridMultilevel"/>
    <w:tmpl w:val="CD9EB448"/>
    <w:lvl w:ilvl="0" w:tplc="9ADECACC">
      <w:numFmt w:val="bullet"/>
      <w:lvlText w:val=""/>
      <w:lvlJc w:val="left"/>
      <w:pPr>
        <w:ind w:left="861" w:hanging="360"/>
      </w:pPr>
      <w:rPr>
        <w:rFonts w:ascii="Symbol" w:eastAsia="Symbol" w:hAnsi="Symbol" w:cs="Symbol" w:hint="default"/>
        <w:b w:val="0"/>
        <w:bCs w:val="0"/>
        <w:i w:val="0"/>
        <w:iCs w:val="0"/>
        <w:spacing w:val="0"/>
        <w:w w:val="99"/>
        <w:sz w:val="20"/>
        <w:szCs w:val="20"/>
        <w:lang w:val="it-IT" w:eastAsia="en-US" w:bidi="ar-SA"/>
      </w:rPr>
    </w:lvl>
    <w:lvl w:ilvl="1" w:tplc="79FC47C4">
      <w:numFmt w:val="bullet"/>
      <w:lvlText w:val="•"/>
      <w:lvlJc w:val="left"/>
      <w:pPr>
        <w:ind w:left="1780" w:hanging="360"/>
      </w:pPr>
      <w:rPr>
        <w:rFonts w:hint="default"/>
        <w:lang w:val="it-IT" w:eastAsia="en-US" w:bidi="ar-SA"/>
      </w:rPr>
    </w:lvl>
    <w:lvl w:ilvl="2" w:tplc="845AF360">
      <w:numFmt w:val="bullet"/>
      <w:lvlText w:val="•"/>
      <w:lvlJc w:val="left"/>
      <w:pPr>
        <w:ind w:left="2700" w:hanging="360"/>
      </w:pPr>
      <w:rPr>
        <w:rFonts w:hint="default"/>
        <w:lang w:val="it-IT" w:eastAsia="en-US" w:bidi="ar-SA"/>
      </w:rPr>
    </w:lvl>
    <w:lvl w:ilvl="3" w:tplc="7190FE48">
      <w:numFmt w:val="bullet"/>
      <w:lvlText w:val="•"/>
      <w:lvlJc w:val="left"/>
      <w:pPr>
        <w:ind w:left="3621" w:hanging="360"/>
      </w:pPr>
      <w:rPr>
        <w:rFonts w:hint="default"/>
        <w:lang w:val="it-IT" w:eastAsia="en-US" w:bidi="ar-SA"/>
      </w:rPr>
    </w:lvl>
    <w:lvl w:ilvl="4" w:tplc="AB36E0F2">
      <w:numFmt w:val="bullet"/>
      <w:lvlText w:val="•"/>
      <w:lvlJc w:val="left"/>
      <w:pPr>
        <w:ind w:left="4541" w:hanging="360"/>
      </w:pPr>
      <w:rPr>
        <w:rFonts w:hint="default"/>
        <w:lang w:val="it-IT" w:eastAsia="en-US" w:bidi="ar-SA"/>
      </w:rPr>
    </w:lvl>
    <w:lvl w:ilvl="5" w:tplc="3EB0794E">
      <w:numFmt w:val="bullet"/>
      <w:lvlText w:val="•"/>
      <w:lvlJc w:val="left"/>
      <w:pPr>
        <w:ind w:left="5462" w:hanging="360"/>
      </w:pPr>
      <w:rPr>
        <w:rFonts w:hint="default"/>
        <w:lang w:val="it-IT" w:eastAsia="en-US" w:bidi="ar-SA"/>
      </w:rPr>
    </w:lvl>
    <w:lvl w:ilvl="6" w:tplc="4BCC5FAC">
      <w:numFmt w:val="bullet"/>
      <w:lvlText w:val="•"/>
      <w:lvlJc w:val="left"/>
      <w:pPr>
        <w:ind w:left="6382" w:hanging="360"/>
      </w:pPr>
      <w:rPr>
        <w:rFonts w:hint="default"/>
        <w:lang w:val="it-IT" w:eastAsia="en-US" w:bidi="ar-SA"/>
      </w:rPr>
    </w:lvl>
    <w:lvl w:ilvl="7" w:tplc="CB029F82">
      <w:numFmt w:val="bullet"/>
      <w:lvlText w:val="•"/>
      <w:lvlJc w:val="left"/>
      <w:pPr>
        <w:ind w:left="7303" w:hanging="360"/>
      </w:pPr>
      <w:rPr>
        <w:rFonts w:hint="default"/>
        <w:lang w:val="it-IT" w:eastAsia="en-US" w:bidi="ar-SA"/>
      </w:rPr>
    </w:lvl>
    <w:lvl w:ilvl="8" w:tplc="CA5E35D8">
      <w:numFmt w:val="bullet"/>
      <w:lvlText w:val="•"/>
      <w:lvlJc w:val="left"/>
      <w:pPr>
        <w:ind w:left="8223" w:hanging="360"/>
      </w:pPr>
      <w:rPr>
        <w:rFonts w:hint="default"/>
        <w:lang w:val="it-IT" w:eastAsia="en-US" w:bidi="ar-SA"/>
      </w:rPr>
    </w:lvl>
  </w:abstractNum>
  <w:abstractNum w:abstractNumId="29" w15:restartNumberingAfterBreak="0">
    <w:nsid w:val="23577371"/>
    <w:multiLevelType w:val="multilevel"/>
    <w:tmpl w:val="22964ED0"/>
    <w:lvl w:ilvl="0">
      <w:start w:val="9"/>
      <w:numFmt w:val="decimal"/>
      <w:lvlText w:val="%1"/>
      <w:lvlJc w:val="left"/>
      <w:pPr>
        <w:ind w:left="424" w:hanging="296"/>
        <w:jc w:val="left"/>
      </w:pPr>
      <w:rPr>
        <w:rFonts w:hint="default"/>
        <w:lang w:val="it-IT" w:eastAsia="en-US" w:bidi="ar-SA"/>
      </w:rPr>
    </w:lvl>
    <w:lvl w:ilvl="1">
      <w:start w:val="1"/>
      <w:numFmt w:val="decimal"/>
      <w:lvlText w:val="%1.%2"/>
      <w:lvlJc w:val="left"/>
      <w:pPr>
        <w:ind w:left="424" w:hanging="296"/>
        <w:jc w:val="left"/>
      </w:pPr>
      <w:rPr>
        <w:rFonts w:ascii="Arial" w:eastAsia="Arial" w:hAnsi="Arial" w:cs="Arial" w:hint="default"/>
        <w:b/>
        <w:bCs/>
        <w:i w:val="0"/>
        <w:iCs w:val="0"/>
        <w:spacing w:val="-1"/>
        <w:w w:val="98"/>
        <w:sz w:val="20"/>
        <w:szCs w:val="20"/>
        <w:lang w:val="it-IT" w:eastAsia="en-US" w:bidi="ar-SA"/>
      </w:rPr>
    </w:lvl>
    <w:lvl w:ilvl="2">
      <w:numFmt w:val="bullet"/>
      <w:lvlText w:val="•"/>
      <w:lvlJc w:val="left"/>
      <w:pPr>
        <w:ind w:left="2348" w:hanging="296"/>
      </w:pPr>
      <w:rPr>
        <w:rFonts w:hint="default"/>
        <w:lang w:val="it-IT" w:eastAsia="en-US" w:bidi="ar-SA"/>
      </w:rPr>
    </w:lvl>
    <w:lvl w:ilvl="3">
      <w:numFmt w:val="bullet"/>
      <w:lvlText w:val="•"/>
      <w:lvlJc w:val="left"/>
      <w:pPr>
        <w:ind w:left="3313" w:hanging="296"/>
      </w:pPr>
      <w:rPr>
        <w:rFonts w:hint="default"/>
        <w:lang w:val="it-IT" w:eastAsia="en-US" w:bidi="ar-SA"/>
      </w:rPr>
    </w:lvl>
    <w:lvl w:ilvl="4">
      <w:numFmt w:val="bullet"/>
      <w:lvlText w:val="•"/>
      <w:lvlJc w:val="left"/>
      <w:pPr>
        <w:ind w:left="4277" w:hanging="296"/>
      </w:pPr>
      <w:rPr>
        <w:rFonts w:hint="default"/>
        <w:lang w:val="it-IT" w:eastAsia="en-US" w:bidi="ar-SA"/>
      </w:rPr>
    </w:lvl>
    <w:lvl w:ilvl="5">
      <w:numFmt w:val="bullet"/>
      <w:lvlText w:val="•"/>
      <w:lvlJc w:val="left"/>
      <w:pPr>
        <w:ind w:left="5242" w:hanging="296"/>
      </w:pPr>
      <w:rPr>
        <w:rFonts w:hint="default"/>
        <w:lang w:val="it-IT" w:eastAsia="en-US" w:bidi="ar-SA"/>
      </w:rPr>
    </w:lvl>
    <w:lvl w:ilvl="6">
      <w:numFmt w:val="bullet"/>
      <w:lvlText w:val="•"/>
      <w:lvlJc w:val="left"/>
      <w:pPr>
        <w:ind w:left="6206" w:hanging="296"/>
      </w:pPr>
      <w:rPr>
        <w:rFonts w:hint="default"/>
        <w:lang w:val="it-IT" w:eastAsia="en-US" w:bidi="ar-SA"/>
      </w:rPr>
    </w:lvl>
    <w:lvl w:ilvl="7">
      <w:numFmt w:val="bullet"/>
      <w:lvlText w:val="•"/>
      <w:lvlJc w:val="left"/>
      <w:pPr>
        <w:ind w:left="7171" w:hanging="296"/>
      </w:pPr>
      <w:rPr>
        <w:rFonts w:hint="default"/>
        <w:lang w:val="it-IT" w:eastAsia="en-US" w:bidi="ar-SA"/>
      </w:rPr>
    </w:lvl>
    <w:lvl w:ilvl="8">
      <w:numFmt w:val="bullet"/>
      <w:lvlText w:val="•"/>
      <w:lvlJc w:val="left"/>
      <w:pPr>
        <w:ind w:left="8135" w:hanging="296"/>
      </w:pPr>
      <w:rPr>
        <w:rFonts w:hint="default"/>
        <w:lang w:val="it-IT" w:eastAsia="en-US" w:bidi="ar-SA"/>
      </w:rPr>
    </w:lvl>
  </w:abstractNum>
  <w:abstractNum w:abstractNumId="30" w15:restartNumberingAfterBreak="0">
    <w:nsid w:val="24FA531B"/>
    <w:multiLevelType w:val="hybridMultilevel"/>
    <w:tmpl w:val="F10E6F46"/>
    <w:lvl w:ilvl="0" w:tplc="5D6215EC">
      <w:start w:val="1"/>
      <w:numFmt w:val="lowerLetter"/>
      <w:lvlText w:val="%1)"/>
      <w:lvlJc w:val="left"/>
      <w:pPr>
        <w:ind w:left="707" w:hanging="248"/>
        <w:jc w:val="left"/>
      </w:pPr>
      <w:rPr>
        <w:rFonts w:ascii="Arial" w:eastAsia="Arial" w:hAnsi="Arial" w:cs="Arial" w:hint="default"/>
        <w:b/>
        <w:bCs/>
        <w:i w:val="0"/>
        <w:iCs w:val="0"/>
        <w:spacing w:val="-1"/>
        <w:w w:val="99"/>
        <w:sz w:val="20"/>
        <w:szCs w:val="20"/>
        <w:lang w:val="it-IT" w:eastAsia="en-US" w:bidi="ar-SA"/>
      </w:rPr>
    </w:lvl>
    <w:lvl w:ilvl="1" w:tplc="79F2D546">
      <w:numFmt w:val="bullet"/>
      <w:lvlText w:val="•"/>
      <w:lvlJc w:val="left"/>
      <w:pPr>
        <w:ind w:left="1636" w:hanging="248"/>
      </w:pPr>
      <w:rPr>
        <w:rFonts w:hint="default"/>
        <w:lang w:val="it-IT" w:eastAsia="en-US" w:bidi="ar-SA"/>
      </w:rPr>
    </w:lvl>
    <w:lvl w:ilvl="2" w:tplc="808A8B02">
      <w:numFmt w:val="bullet"/>
      <w:lvlText w:val="•"/>
      <w:lvlJc w:val="left"/>
      <w:pPr>
        <w:ind w:left="2572" w:hanging="248"/>
      </w:pPr>
      <w:rPr>
        <w:rFonts w:hint="default"/>
        <w:lang w:val="it-IT" w:eastAsia="en-US" w:bidi="ar-SA"/>
      </w:rPr>
    </w:lvl>
    <w:lvl w:ilvl="3" w:tplc="4372D424">
      <w:numFmt w:val="bullet"/>
      <w:lvlText w:val="•"/>
      <w:lvlJc w:val="left"/>
      <w:pPr>
        <w:ind w:left="3509" w:hanging="248"/>
      </w:pPr>
      <w:rPr>
        <w:rFonts w:hint="default"/>
        <w:lang w:val="it-IT" w:eastAsia="en-US" w:bidi="ar-SA"/>
      </w:rPr>
    </w:lvl>
    <w:lvl w:ilvl="4" w:tplc="1AD4A196">
      <w:numFmt w:val="bullet"/>
      <w:lvlText w:val="•"/>
      <w:lvlJc w:val="left"/>
      <w:pPr>
        <w:ind w:left="4445" w:hanging="248"/>
      </w:pPr>
      <w:rPr>
        <w:rFonts w:hint="default"/>
        <w:lang w:val="it-IT" w:eastAsia="en-US" w:bidi="ar-SA"/>
      </w:rPr>
    </w:lvl>
    <w:lvl w:ilvl="5" w:tplc="A8B0F8E2">
      <w:numFmt w:val="bullet"/>
      <w:lvlText w:val="•"/>
      <w:lvlJc w:val="left"/>
      <w:pPr>
        <w:ind w:left="5382" w:hanging="248"/>
      </w:pPr>
      <w:rPr>
        <w:rFonts w:hint="default"/>
        <w:lang w:val="it-IT" w:eastAsia="en-US" w:bidi="ar-SA"/>
      </w:rPr>
    </w:lvl>
    <w:lvl w:ilvl="6" w:tplc="7BC236D8">
      <w:numFmt w:val="bullet"/>
      <w:lvlText w:val="•"/>
      <w:lvlJc w:val="left"/>
      <w:pPr>
        <w:ind w:left="6318" w:hanging="248"/>
      </w:pPr>
      <w:rPr>
        <w:rFonts w:hint="default"/>
        <w:lang w:val="it-IT" w:eastAsia="en-US" w:bidi="ar-SA"/>
      </w:rPr>
    </w:lvl>
    <w:lvl w:ilvl="7" w:tplc="4FB2B06C">
      <w:numFmt w:val="bullet"/>
      <w:lvlText w:val="•"/>
      <w:lvlJc w:val="left"/>
      <w:pPr>
        <w:ind w:left="7255" w:hanging="248"/>
      </w:pPr>
      <w:rPr>
        <w:rFonts w:hint="default"/>
        <w:lang w:val="it-IT" w:eastAsia="en-US" w:bidi="ar-SA"/>
      </w:rPr>
    </w:lvl>
    <w:lvl w:ilvl="8" w:tplc="D23247C2">
      <w:numFmt w:val="bullet"/>
      <w:lvlText w:val="•"/>
      <w:lvlJc w:val="left"/>
      <w:pPr>
        <w:ind w:left="8191" w:hanging="248"/>
      </w:pPr>
      <w:rPr>
        <w:rFonts w:hint="default"/>
        <w:lang w:val="it-IT" w:eastAsia="en-US" w:bidi="ar-SA"/>
      </w:rPr>
    </w:lvl>
  </w:abstractNum>
  <w:abstractNum w:abstractNumId="31" w15:restartNumberingAfterBreak="0">
    <w:nsid w:val="270B0989"/>
    <w:multiLevelType w:val="hybridMultilevel"/>
    <w:tmpl w:val="0AFCADFE"/>
    <w:lvl w:ilvl="0" w:tplc="9F14602A">
      <w:numFmt w:val="bullet"/>
      <w:lvlText w:val="-"/>
      <w:lvlJc w:val="left"/>
      <w:pPr>
        <w:ind w:left="707" w:hanging="284"/>
      </w:pPr>
      <w:rPr>
        <w:rFonts w:ascii="MS Gothic" w:eastAsia="MS Gothic" w:hAnsi="MS Gothic" w:cs="MS Gothic" w:hint="default"/>
        <w:b w:val="0"/>
        <w:bCs w:val="0"/>
        <w:i w:val="0"/>
        <w:iCs w:val="0"/>
        <w:spacing w:val="0"/>
        <w:w w:val="99"/>
        <w:sz w:val="20"/>
        <w:szCs w:val="20"/>
        <w:lang w:val="it-IT" w:eastAsia="en-US" w:bidi="ar-SA"/>
      </w:rPr>
    </w:lvl>
    <w:lvl w:ilvl="1" w:tplc="B0A2CD48">
      <w:numFmt w:val="bullet"/>
      <w:lvlText w:val="•"/>
      <w:lvlJc w:val="left"/>
      <w:pPr>
        <w:ind w:left="1636" w:hanging="284"/>
      </w:pPr>
      <w:rPr>
        <w:rFonts w:hint="default"/>
        <w:lang w:val="it-IT" w:eastAsia="en-US" w:bidi="ar-SA"/>
      </w:rPr>
    </w:lvl>
    <w:lvl w:ilvl="2" w:tplc="E460DABE">
      <w:numFmt w:val="bullet"/>
      <w:lvlText w:val="•"/>
      <w:lvlJc w:val="left"/>
      <w:pPr>
        <w:ind w:left="2572" w:hanging="284"/>
      </w:pPr>
      <w:rPr>
        <w:rFonts w:hint="default"/>
        <w:lang w:val="it-IT" w:eastAsia="en-US" w:bidi="ar-SA"/>
      </w:rPr>
    </w:lvl>
    <w:lvl w:ilvl="3" w:tplc="4C48C030">
      <w:numFmt w:val="bullet"/>
      <w:lvlText w:val="•"/>
      <w:lvlJc w:val="left"/>
      <w:pPr>
        <w:ind w:left="3509" w:hanging="284"/>
      </w:pPr>
      <w:rPr>
        <w:rFonts w:hint="default"/>
        <w:lang w:val="it-IT" w:eastAsia="en-US" w:bidi="ar-SA"/>
      </w:rPr>
    </w:lvl>
    <w:lvl w:ilvl="4" w:tplc="78528698">
      <w:numFmt w:val="bullet"/>
      <w:lvlText w:val="•"/>
      <w:lvlJc w:val="left"/>
      <w:pPr>
        <w:ind w:left="4445" w:hanging="284"/>
      </w:pPr>
      <w:rPr>
        <w:rFonts w:hint="default"/>
        <w:lang w:val="it-IT" w:eastAsia="en-US" w:bidi="ar-SA"/>
      </w:rPr>
    </w:lvl>
    <w:lvl w:ilvl="5" w:tplc="1B029E4A">
      <w:numFmt w:val="bullet"/>
      <w:lvlText w:val="•"/>
      <w:lvlJc w:val="left"/>
      <w:pPr>
        <w:ind w:left="5382" w:hanging="284"/>
      </w:pPr>
      <w:rPr>
        <w:rFonts w:hint="default"/>
        <w:lang w:val="it-IT" w:eastAsia="en-US" w:bidi="ar-SA"/>
      </w:rPr>
    </w:lvl>
    <w:lvl w:ilvl="6" w:tplc="FAFE9902">
      <w:numFmt w:val="bullet"/>
      <w:lvlText w:val="•"/>
      <w:lvlJc w:val="left"/>
      <w:pPr>
        <w:ind w:left="6318" w:hanging="284"/>
      </w:pPr>
      <w:rPr>
        <w:rFonts w:hint="default"/>
        <w:lang w:val="it-IT" w:eastAsia="en-US" w:bidi="ar-SA"/>
      </w:rPr>
    </w:lvl>
    <w:lvl w:ilvl="7" w:tplc="58AE5F56">
      <w:numFmt w:val="bullet"/>
      <w:lvlText w:val="•"/>
      <w:lvlJc w:val="left"/>
      <w:pPr>
        <w:ind w:left="7255" w:hanging="284"/>
      </w:pPr>
      <w:rPr>
        <w:rFonts w:hint="default"/>
        <w:lang w:val="it-IT" w:eastAsia="en-US" w:bidi="ar-SA"/>
      </w:rPr>
    </w:lvl>
    <w:lvl w:ilvl="8" w:tplc="D2104810">
      <w:numFmt w:val="bullet"/>
      <w:lvlText w:val="•"/>
      <w:lvlJc w:val="left"/>
      <w:pPr>
        <w:ind w:left="8191" w:hanging="284"/>
      </w:pPr>
      <w:rPr>
        <w:rFonts w:hint="default"/>
        <w:lang w:val="it-IT" w:eastAsia="en-US" w:bidi="ar-SA"/>
      </w:rPr>
    </w:lvl>
  </w:abstractNum>
  <w:abstractNum w:abstractNumId="32" w15:restartNumberingAfterBreak="0">
    <w:nsid w:val="290969F5"/>
    <w:multiLevelType w:val="hybridMultilevel"/>
    <w:tmpl w:val="6CC68776"/>
    <w:lvl w:ilvl="0" w:tplc="5D982386">
      <w:numFmt w:val="bullet"/>
      <w:lvlText w:val="-"/>
      <w:lvlJc w:val="left"/>
      <w:pPr>
        <w:ind w:left="861" w:hanging="360"/>
      </w:pPr>
      <w:rPr>
        <w:rFonts w:ascii="Garamond" w:eastAsia="Garamond" w:hAnsi="Garamond" w:cs="Garamond" w:hint="default"/>
        <w:b w:val="0"/>
        <w:bCs w:val="0"/>
        <w:i w:val="0"/>
        <w:iCs w:val="0"/>
        <w:spacing w:val="0"/>
        <w:w w:val="99"/>
        <w:sz w:val="20"/>
        <w:szCs w:val="20"/>
        <w:lang w:val="it-IT" w:eastAsia="en-US" w:bidi="ar-SA"/>
      </w:rPr>
    </w:lvl>
    <w:lvl w:ilvl="1" w:tplc="42FAFEEA">
      <w:numFmt w:val="bullet"/>
      <w:lvlText w:val="•"/>
      <w:lvlJc w:val="left"/>
      <w:pPr>
        <w:ind w:left="1780" w:hanging="360"/>
      </w:pPr>
      <w:rPr>
        <w:rFonts w:hint="default"/>
        <w:lang w:val="it-IT" w:eastAsia="en-US" w:bidi="ar-SA"/>
      </w:rPr>
    </w:lvl>
    <w:lvl w:ilvl="2" w:tplc="FC887798">
      <w:numFmt w:val="bullet"/>
      <w:lvlText w:val="•"/>
      <w:lvlJc w:val="left"/>
      <w:pPr>
        <w:ind w:left="2700" w:hanging="360"/>
      </w:pPr>
      <w:rPr>
        <w:rFonts w:hint="default"/>
        <w:lang w:val="it-IT" w:eastAsia="en-US" w:bidi="ar-SA"/>
      </w:rPr>
    </w:lvl>
    <w:lvl w:ilvl="3" w:tplc="648849F0">
      <w:numFmt w:val="bullet"/>
      <w:lvlText w:val="•"/>
      <w:lvlJc w:val="left"/>
      <w:pPr>
        <w:ind w:left="3621" w:hanging="360"/>
      </w:pPr>
      <w:rPr>
        <w:rFonts w:hint="default"/>
        <w:lang w:val="it-IT" w:eastAsia="en-US" w:bidi="ar-SA"/>
      </w:rPr>
    </w:lvl>
    <w:lvl w:ilvl="4" w:tplc="053ACCA0">
      <w:numFmt w:val="bullet"/>
      <w:lvlText w:val="•"/>
      <w:lvlJc w:val="left"/>
      <w:pPr>
        <w:ind w:left="4541" w:hanging="360"/>
      </w:pPr>
      <w:rPr>
        <w:rFonts w:hint="default"/>
        <w:lang w:val="it-IT" w:eastAsia="en-US" w:bidi="ar-SA"/>
      </w:rPr>
    </w:lvl>
    <w:lvl w:ilvl="5" w:tplc="D16E0586">
      <w:numFmt w:val="bullet"/>
      <w:lvlText w:val="•"/>
      <w:lvlJc w:val="left"/>
      <w:pPr>
        <w:ind w:left="5462" w:hanging="360"/>
      </w:pPr>
      <w:rPr>
        <w:rFonts w:hint="default"/>
        <w:lang w:val="it-IT" w:eastAsia="en-US" w:bidi="ar-SA"/>
      </w:rPr>
    </w:lvl>
    <w:lvl w:ilvl="6" w:tplc="4FC482FA">
      <w:numFmt w:val="bullet"/>
      <w:lvlText w:val="•"/>
      <w:lvlJc w:val="left"/>
      <w:pPr>
        <w:ind w:left="6382" w:hanging="360"/>
      </w:pPr>
      <w:rPr>
        <w:rFonts w:hint="default"/>
        <w:lang w:val="it-IT" w:eastAsia="en-US" w:bidi="ar-SA"/>
      </w:rPr>
    </w:lvl>
    <w:lvl w:ilvl="7" w:tplc="2B98BD8A">
      <w:numFmt w:val="bullet"/>
      <w:lvlText w:val="•"/>
      <w:lvlJc w:val="left"/>
      <w:pPr>
        <w:ind w:left="7303" w:hanging="360"/>
      </w:pPr>
      <w:rPr>
        <w:rFonts w:hint="default"/>
        <w:lang w:val="it-IT" w:eastAsia="en-US" w:bidi="ar-SA"/>
      </w:rPr>
    </w:lvl>
    <w:lvl w:ilvl="8" w:tplc="E2E61E3E">
      <w:numFmt w:val="bullet"/>
      <w:lvlText w:val="•"/>
      <w:lvlJc w:val="left"/>
      <w:pPr>
        <w:ind w:left="8223" w:hanging="360"/>
      </w:pPr>
      <w:rPr>
        <w:rFonts w:hint="default"/>
        <w:lang w:val="it-IT" w:eastAsia="en-US" w:bidi="ar-SA"/>
      </w:rPr>
    </w:lvl>
  </w:abstractNum>
  <w:abstractNum w:abstractNumId="33" w15:restartNumberingAfterBreak="0">
    <w:nsid w:val="29515042"/>
    <w:multiLevelType w:val="hybridMultilevel"/>
    <w:tmpl w:val="987C79EE"/>
    <w:lvl w:ilvl="0" w:tplc="21C04E7A">
      <w:numFmt w:val="bullet"/>
      <w:lvlText w:val="-"/>
      <w:lvlJc w:val="left"/>
      <w:pPr>
        <w:ind w:left="861" w:hanging="360"/>
      </w:pPr>
      <w:rPr>
        <w:rFonts w:ascii="Garamond" w:eastAsia="Garamond" w:hAnsi="Garamond" w:cs="Garamond" w:hint="default"/>
        <w:b w:val="0"/>
        <w:bCs w:val="0"/>
        <w:i w:val="0"/>
        <w:iCs w:val="0"/>
        <w:spacing w:val="0"/>
        <w:w w:val="99"/>
        <w:sz w:val="20"/>
        <w:szCs w:val="20"/>
        <w:lang w:val="it-IT" w:eastAsia="en-US" w:bidi="ar-SA"/>
      </w:rPr>
    </w:lvl>
    <w:lvl w:ilvl="1" w:tplc="06B23CBE">
      <w:numFmt w:val="bullet"/>
      <w:lvlText w:val="•"/>
      <w:lvlJc w:val="left"/>
      <w:pPr>
        <w:ind w:left="1780" w:hanging="360"/>
      </w:pPr>
      <w:rPr>
        <w:rFonts w:hint="default"/>
        <w:lang w:val="it-IT" w:eastAsia="en-US" w:bidi="ar-SA"/>
      </w:rPr>
    </w:lvl>
    <w:lvl w:ilvl="2" w:tplc="9F143F70">
      <w:numFmt w:val="bullet"/>
      <w:lvlText w:val="•"/>
      <w:lvlJc w:val="left"/>
      <w:pPr>
        <w:ind w:left="2700" w:hanging="360"/>
      </w:pPr>
      <w:rPr>
        <w:rFonts w:hint="default"/>
        <w:lang w:val="it-IT" w:eastAsia="en-US" w:bidi="ar-SA"/>
      </w:rPr>
    </w:lvl>
    <w:lvl w:ilvl="3" w:tplc="FD4CD836">
      <w:numFmt w:val="bullet"/>
      <w:lvlText w:val="•"/>
      <w:lvlJc w:val="left"/>
      <w:pPr>
        <w:ind w:left="3621" w:hanging="360"/>
      </w:pPr>
      <w:rPr>
        <w:rFonts w:hint="default"/>
        <w:lang w:val="it-IT" w:eastAsia="en-US" w:bidi="ar-SA"/>
      </w:rPr>
    </w:lvl>
    <w:lvl w:ilvl="4" w:tplc="3F4E0984">
      <w:numFmt w:val="bullet"/>
      <w:lvlText w:val="•"/>
      <w:lvlJc w:val="left"/>
      <w:pPr>
        <w:ind w:left="4541" w:hanging="360"/>
      </w:pPr>
      <w:rPr>
        <w:rFonts w:hint="default"/>
        <w:lang w:val="it-IT" w:eastAsia="en-US" w:bidi="ar-SA"/>
      </w:rPr>
    </w:lvl>
    <w:lvl w:ilvl="5" w:tplc="56BCDE44">
      <w:numFmt w:val="bullet"/>
      <w:lvlText w:val="•"/>
      <w:lvlJc w:val="left"/>
      <w:pPr>
        <w:ind w:left="5462" w:hanging="360"/>
      </w:pPr>
      <w:rPr>
        <w:rFonts w:hint="default"/>
        <w:lang w:val="it-IT" w:eastAsia="en-US" w:bidi="ar-SA"/>
      </w:rPr>
    </w:lvl>
    <w:lvl w:ilvl="6" w:tplc="71986580">
      <w:numFmt w:val="bullet"/>
      <w:lvlText w:val="•"/>
      <w:lvlJc w:val="left"/>
      <w:pPr>
        <w:ind w:left="6382" w:hanging="360"/>
      </w:pPr>
      <w:rPr>
        <w:rFonts w:hint="default"/>
        <w:lang w:val="it-IT" w:eastAsia="en-US" w:bidi="ar-SA"/>
      </w:rPr>
    </w:lvl>
    <w:lvl w:ilvl="7" w:tplc="6BA648B4">
      <w:numFmt w:val="bullet"/>
      <w:lvlText w:val="•"/>
      <w:lvlJc w:val="left"/>
      <w:pPr>
        <w:ind w:left="7303" w:hanging="360"/>
      </w:pPr>
      <w:rPr>
        <w:rFonts w:hint="default"/>
        <w:lang w:val="it-IT" w:eastAsia="en-US" w:bidi="ar-SA"/>
      </w:rPr>
    </w:lvl>
    <w:lvl w:ilvl="8" w:tplc="9126E1E8">
      <w:numFmt w:val="bullet"/>
      <w:lvlText w:val="•"/>
      <w:lvlJc w:val="left"/>
      <w:pPr>
        <w:ind w:left="8223" w:hanging="360"/>
      </w:pPr>
      <w:rPr>
        <w:rFonts w:hint="default"/>
        <w:lang w:val="it-IT" w:eastAsia="en-US" w:bidi="ar-SA"/>
      </w:rPr>
    </w:lvl>
  </w:abstractNum>
  <w:abstractNum w:abstractNumId="34" w15:restartNumberingAfterBreak="0">
    <w:nsid w:val="2A071AB9"/>
    <w:multiLevelType w:val="hybridMultilevel"/>
    <w:tmpl w:val="AF12D15C"/>
    <w:lvl w:ilvl="0" w:tplc="2E4A20BC">
      <w:start w:val="1"/>
      <w:numFmt w:val="lowerLetter"/>
      <w:lvlText w:val="%1)"/>
      <w:lvlJc w:val="left"/>
      <w:pPr>
        <w:ind w:left="140" w:hanging="284"/>
        <w:jc w:val="left"/>
      </w:pPr>
      <w:rPr>
        <w:rFonts w:ascii="Arial" w:eastAsia="Arial" w:hAnsi="Arial" w:cs="Arial" w:hint="default"/>
        <w:b/>
        <w:bCs/>
        <w:i w:val="0"/>
        <w:iCs w:val="0"/>
        <w:spacing w:val="-1"/>
        <w:w w:val="99"/>
        <w:sz w:val="20"/>
        <w:szCs w:val="20"/>
        <w:lang w:val="it-IT" w:eastAsia="en-US" w:bidi="ar-SA"/>
      </w:rPr>
    </w:lvl>
    <w:lvl w:ilvl="1" w:tplc="29E8199A">
      <w:numFmt w:val="bullet"/>
      <w:lvlText w:val=""/>
      <w:lvlJc w:val="left"/>
      <w:pPr>
        <w:ind w:left="1274" w:hanging="284"/>
      </w:pPr>
      <w:rPr>
        <w:rFonts w:ascii="Symbol" w:eastAsia="Symbol" w:hAnsi="Symbol" w:cs="Symbol" w:hint="default"/>
        <w:b w:val="0"/>
        <w:bCs w:val="0"/>
        <w:i w:val="0"/>
        <w:iCs w:val="0"/>
        <w:spacing w:val="0"/>
        <w:w w:val="99"/>
        <w:sz w:val="20"/>
        <w:szCs w:val="20"/>
        <w:lang w:val="it-IT" w:eastAsia="en-US" w:bidi="ar-SA"/>
      </w:rPr>
    </w:lvl>
    <w:lvl w:ilvl="2" w:tplc="945AAA50">
      <w:numFmt w:val="bullet"/>
      <w:lvlText w:val="•"/>
      <w:lvlJc w:val="left"/>
      <w:pPr>
        <w:ind w:left="2256" w:hanging="284"/>
      </w:pPr>
      <w:rPr>
        <w:rFonts w:hint="default"/>
        <w:lang w:val="it-IT" w:eastAsia="en-US" w:bidi="ar-SA"/>
      </w:rPr>
    </w:lvl>
    <w:lvl w:ilvl="3" w:tplc="674E9ADA">
      <w:numFmt w:val="bullet"/>
      <w:lvlText w:val="•"/>
      <w:lvlJc w:val="left"/>
      <w:pPr>
        <w:ind w:left="3232" w:hanging="284"/>
      </w:pPr>
      <w:rPr>
        <w:rFonts w:hint="default"/>
        <w:lang w:val="it-IT" w:eastAsia="en-US" w:bidi="ar-SA"/>
      </w:rPr>
    </w:lvl>
    <w:lvl w:ilvl="4" w:tplc="4036CFAC">
      <w:numFmt w:val="bullet"/>
      <w:lvlText w:val="•"/>
      <w:lvlJc w:val="left"/>
      <w:pPr>
        <w:ind w:left="4208" w:hanging="284"/>
      </w:pPr>
      <w:rPr>
        <w:rFonts w:hint="default"/>
        <w:lang w:val="it-IT" w:eastAsia="en-US" w:bidi="ar-SA"/>
      </w:rPr>
    </w:lvl>
    <w:lvl w:ilvl="5" w:tplc="7E7CBFFA">
      <w:numFmt w:val="bullet"/>
      <w:lvlText w:val="•"/>
      <w:lvlJc w:val="left"/>
      <w:pPr>
        <w:ind w:left="5184" w:hanging="284"/>
      </w:pPr>
      <w:rPr>
        <w:rFonts w:hint="default"/>
        <w:lang w:val="it-IT" w:eastAsia="en-US" w:bidi="ar-SA"/>
      </w:rPr>
    </w:lvl>
    <w:lvl w:ilvl="6" w:tplc="81AACB3E">
      <w:numFmt w:val="bullet"/>
      <w:lvlText w:val="•"/>
      <w:lvlJc w:val="left"/>
      <w:pPr>
        <w:ind w:left="6160" w:hanging="284"/>
      </w:pPr>
      <w:rPr>
        <w:rFonts w:hint="default"/>
        <w:lang w:val="it-IT" w:eastAsia="en-US" w:bidi="ar-SA"/>
      </w:rPr>
    </w:lvl>
    <w:lvl w:ilvl="7" w:tplc="88048716">
      <w:numFmt w:val="bullet"/>
      <w:lvlText w:val="•"/>
      <w:lvlJc w:val="left"/>
      <w:pPr>
        <w:ind w:left="7136" w:hanging="284"/>
      </w:pPr>
      <w:rPr>
        <w:rFonts w:hint="default"/>
        <w:lang w:val="it-IT" w:eastAsia="en-US" w:bidi="ar-SA"/>
      </w:rPr>
    </w:lvl>
    <w:lvl w:ilvl="8" w:tplc="D9E48C74">
      <w:numFmt w:val="bullet"/>
      <w:lvlText w:val="•"/>
      <w:lvlJc w:val="left"/>
      <w:pPr>
        <w:ind w:left="8112" w:hanging="284"/>
      </w:pPr>
      <w:rPr>
        <w:rFonts w:hint="default"/>
        <w:lang w:val="it-IT" w:eastAsia="en-US" w:bidi="ar-SA"/>
      </w:rPr>
    </w:lvl>
  </w:abstractNum>
  <w:abstractNum w:abstractNumId="35" w15:restartNumberingAfterBreak="0">
    <w:nsid w:val="2E8144EC"/>
    <w:multiLevelType w:val="hybridMultilevel"/>
    <w:tmpl w:val="9996B682"/>
    <w:lvl w:ilvl="0" w:tplc="26F287CE">
      <w:numFmt w:val="bullet"/>
      <w:lvlText w:val=""/>
      <w:lvlJc w:val="left"/>
      <w:pPr>
        <w:ind w:left="568" w:hanging="428"/>
      </w:pPr>
      <w:rPr>
        <w:rFonts w:ascii="Symbol" w:eastAsia="Symbol" w:hAnsi="Symbol" w:cs="Symbol" w:hint="default"/>
        <w:spacing w:val="0"/>
        <w:w w:val="99"/>
        <w:lang w:val="it-IT" w:eastAsia="en-US" w:bidi="ar-SA"/>
      </w:rPr>
    </w:lvl>
    <w:lvl w:ilvl="1" w:tplc="5AA62B64">
      <w:numFmt w:val="bullet"/>
      <w:lvlText w:val="-"/>
      <w:lvlJc w:val="left"/>
      <w:pPr>
        <w:ind w:left="568" w:hanging="286"/>
      </w:pPr>
      <w:rPr>
        <w:rFonts w:ascii="Garamond" w:eastAsia="Garamond" w:hAnsi="Garamond" w:cs="Garamond" w:hint="default"/>
        <w:b/>
        <w:bCs/>
        <w:i w:val="0"/>
        <w:iCs w:val="0"/>
        <w:spacing w:val="0"/>
        <w:w w:val="99"/>
        <w:sz w:val="20"/>
        <w:szCs w:val="20"/>
        <w:lang w:val="it-IT" w:eastAsia="en-US" w:bidi="ar-SA"/>
      </w:rPr>
    </w:lvl>
    <w:lvl w:ilvl="2" w:tplc="16F61FE4">
      <w:start w:val="1"/>
      <w:numFmt w:val="lowerLetter"/>
      <w:lvlText w:val="%3."/>
      <w:lvlJc w:val="left"/>
      <w:pPr>
        <w:ind w:left="849" w:hanging="281"/>
        <w:jc w:val="left"/>
      </w:pPr>
      <w:rPr>
        <w:rFonts w:ascii="Arial" w:eastAsia="Arial" w:hAnsi="Arial" w:cs="Arial" w:hint="default"/>
        <w:b w:val="0"/>
        <w:bCs w:val="0"/>
        <w:i w:val="0"/>
        <w:iCs w:val="0"/>
        <w:spacing w:val="0"/>
        <w:w w:val="100"/>
        <w:sz w:val="18"/>
        <w:szCs w:val="18"/>
        <w:lang w:val="it-IT" w:eastAsia="en-US" w:bidi="ar-SA"/>
      </w:rPr>
    </w:lvl>
    <w:lvl w:ilvl="3" w:tplc="F4DC6052">
      <w:numFmt w:val="bullet"/>
      <w:lvlText w:val="-"/>
      <w:lvlJc w:val="left"/>
      <w:pPr>
        <w:ind w:left="861" w:hanging="360"/>
      </w:pPr>
      <w:rPr>
        <w:rFonts w:ascii="Garamond" w:eastAsia="Garamond" w:hAnsi="Garamond" w:cs="Garamond" w:hint="default"/>
        <w:spacing w:val="0"/>
        <w:w w:val="99"/>
        <w:lang w:val="it-IT" w:eastAsia="en-US" w:bidi="ar-SA"/>
      </w:rPr>
    </w:lvl>
    <w:lvl w:ilvl="4" w:tplc="95B00D48">
      <w:numFmt w:val="bullet"/>
      <w:lvlText w:val="•"/>
      <w:lvlJc w:val="left"/>
      <w:pPr>
        <w:ind w:left="3161" w:hanging="360"/>
      </w:pPr>
      <w:rPr>
        <w:rFonts w:hint="default"/>
        <w:lang w:val="it-IT" w:eastAsia="en-US" w:bidi="ar-SA"/>
      </w:rPr>
    </w:lvl>
    <w:lvl w:ilvl="5" w:tplc="039851F2">
      <w:numFmt w:val="bullet"/>
      <w:lvlText w:val="•"/>
      <w:lvlJc w:val="left"/>
      <w:pPr>
        <w:ind w:left="4311" w:hanging="360"/>
      </w:pPr>
      <w:rPr>
        <w:rFonts w:hint="default"/>
        <w:lang w:val="it-IT" w:eastAsia="en-US" w:bidi="ar-SA"/>
      </w:rPr>
    </w:lvl>
    <w:lvl w:ilvl="6" w:tplc="176E466C">
      <w:numFmt w:val="bullet"/>
      <w:lvlText w:val="•"/>
      <w:lvlJc w:val="left"/>
      <w:pPr>
        <w:ind w:left="5462" w:hanging="360"/>
      </w:pPr>
      <w:rPr>
        <w:rFonts w:hint="default"/>
        <w:lang w:val="it-IT" w:eastAsia="en-US" w:bidi="ar-SA"/>
      </w:rPr>
    </w:lvl>
    <w:lvl w:ilvl="7" w:tplc="F3803BF4">
      <w:numFmt w:val="bullet"/>
      <w:lvlText w:val="•"/>
      <w:lvlJc w:val="left"/>
      <w:pPr>
        <w:ind w:left="6612" w:hanging="360"/>
      </w:pPr>
      <w:rPr>
        <w:rFonts w:hint="default"/>
        <w:lang w:val="it-IT" w:eastAsia="en-US" w:bidi="ar-SA"/>
      </w:rPr>
    </w:lvl>
    <w:lvl w:ilvl="8" w:tplc="4E2098DE">
      <w:numFmt w:val="bullet"/>
      <w:lvlText w:val="•"/>
      <w:lvlJc w:val="left"/>
      <w:pPr>
        <w:ind w:left="7763" w:hanging="360"/>
      </w:pPr>
      <w:rPr>
        <w:rFonts w:hint="default"/>
        <w:lang w:val="it-IT" w:eastAsia="en-US" w:bidi="ar-SA"/>
      </w:rPr>
    </w:lvl>
  </w:abstractNum>
  <w:abstractNum w:abstractNumId="36" w15:restartNumberingAfterBreak="0">
    <w:nsid w:val="2F3836E9"/>
    <w:multiLevelType w:val="hybridMultilevel"/>
    <w:tmpl w:val="7E1453D8"/>
    <w:lvl w:ilvl="0" w:tplc="14323942">
      <w:numFmt w:val="bullet"/>
      <w:lvlText w:val=""/>
      <w:lvlJc w:val="left"/>
      <w:pPr>
        <w:ind w:left="568" w:hanging="286"/>
      </w:pPr>
      <w:rPr>
        <w:rFonts w:ascii="Symbol" w:eastAsia="Symbol" w:hAnsi="Symbol" w:cs="Symbol" w:hint="default"/>
        <w:b w:val="0"/>
        <w:bCs w:val="0"/>
        <w:i w:val="0"/>
        <w:iCs w:val="0"/>
        <w:spacing w:val="0"/>
        <w:w w:val="99"/>
        <w:sz w:val="20"/>
        <w:szCs w:val="20"/>
        <w:lang w:val="it-IT" w:eastAsia="en-US" w:bidi="ar-SA"/>
      </w:rPr>
    </w:lvl>
    <w:lvl w:ilvl="1" w:tplc="058AEB84">
      <w:numFmt w:val="bullet"/>
      <w:lvlText w:val="•"/>
      <w:lvlJc w:val="left"/>
      <w:pPr>
        <w:ind w:left="1510" w:hanging="286"/>
      </w:pPr>
      <w:rPr>
        <w:rFonts w:hint="default"/>
        <w:lang w:val="it-IT" w:eastAsia="en-US" w:bidi="ar-SA"/>
      </w:rPr>
    </w:lvl>
    <w:lvl w:ilvl="2" w:tplc="CE762BD6">
      <w:numFmt w:val="bullet"/>
      <w:lvlText w:val="•"/>
      <w:lvlJc w:val="left"/>
      <w:pPr>
        <w:ind w:left="2460" w:hanging="286"/>
      </w:pPr>
      <w:rPr>
        <w:rFonts w:hint="default"/>
        <w:lang w:val="it-IT" w:eastAsia="en-US" w:bidi="ar-SA"/>
      </w:rPr>
    </w:lvl>
    <w:lvl w:ilvl="3" w:tplc="02E6901C">
      <w:numFmt w:val="bullet"/>
      <w:lvlText w:val="•"/>
      <w:lvlJc w:val="left"/>
      <w:pPr>
        <w:ind w:left="3411" w:hanging="286"/>
      </w:pPr>
      <w:rPr>
        <w:rFonts w:hint="default"/>
        <w:lang w:val="it-IT" w:eastAsia="en-US" w:bidi="ar-SA"/>
      </w:rPr>
    </w:lvl>
    <w:lvl w:ilvl="4" w:tplc="1A5CBA98">
      <w:numFmt w:val="bullet"/>
      <w:lvlText w:val="•"/>
      <w:lvlJc w:val="left"/>
      <w:pPr>
        <w:ind w:left="4361" w:hanging="286"/>
      </w:pPr>
      <w:rPr>
        <w:rFonts w:hint="default"/>
        <w:lang w:val="it-IT" w:eastAsia="en-US" w:bidi="ar-SA"/>
      </w:rPr>
    </w:lvl>
    <w:lvl w:ilvl="5" w:tplc="03C01D2C">
      <w:numFmt w:val="bullet"/>
      <w:lvlText w:val="•"/>
      <w:lvlJc w:val="left"/>
      <w:pPr>
        <w:ind w:left="5312" w:hanging="286"/>
      </w:pPr>
      <w:rPr>
        <w:rFonts w:hint="default"/>
        <w:lang w:val="it-IT" w:eastAsia="en-US" w:bidi="ar-SA"/>
      </w:rPr>
    </w:lvl>
    <w:lvl w:ilvl="6" w:tplc="73A87B16">
      <w:numFmt w:val="bullet"/>
      <w:lvlText w:val="•"/>
      <w:lvlJc w:val="left"/>
      <w:pPr>
        <w:ind w:left="6262" w:hanging="286"/>
      </w:pPr>
      <w:rPr>
        <w:rFonts w:hint="default"/>
        <w:lang w:val="it-IT" w:eastAsia="en-US" w:bidi="ar-SA"/>
      </w:rPr>
    </w:lvl>
    <w:lvl w:ilvl="7" w:tplc="8A9885CE">
      <w:numFmt w:val="bullet"/>
      <w:lvlText w:val="•"/>
      <w:lvlJc w:val="left"/>
      <w:pPr>
        <w:ind w:left="7213" w:hanging="286"/>
      </w:pPr>
      <w:rPr>
        <w:rFonts w:hint="default"/>
        <w:lang w:val="it-IT" w:eastAsia="en-US" w:bidi="ar-SA"/>
      </w:rPr>
    </w:lvl>
    <w:lvl w:ilvl="8" w:tplc="D3A2AD2A">
      <w:numFmt w:val="bullet"/>
      <w:lvlText w:val="•"/>
      <w:lvlJc w:val="left"/>
      <w:pPr>
        <w:ind w:left="8163" w:hanging="286"/>
      </w:pPr>
      <w:rPr>
        <w:rFonts w:hint="default"/>
        <w:lang w:val="it-IT" w:eastAsia="en-US" w:bidi="ar-SA"/>
      </w:rPr>
    </w:lvl>
  </w:abstractNum>
  <w:abstractNum w:abstractNumId="37" w15:restartNumberingAfterBreak="0">
    <w:nsid w:val="2F8B1F52"/>
    <w:multiLevelType w:val="hybridMultilevel"/>
    <w:tmpl w:val="6E9CBB9C"/>
    <w:lvl w:ilvl="0" w:tplc="C6809AB2">
      <w:start w:val="1"/>
      <w:numFmt w:val="lowerLetter"/>
      <w:lvlText w:val="%1)"/>
      <w:lvlJc w:val="left"/>
      <w:pPr>
        <w:ind w:left="611" w:hanging="358"/>
        <w:jc w:val="left"/>
      </w:pPr>
      <w:rPr>
        <w:rFonts w:ascii="Arial" w:eastAsia="Arial" w:hAnsi="Arial" w:cs="Arial" w:hint="default"/>
        <w:b/>
        <w:bCs/>
        <w:i w:val="0"/>
        <w:iCs w:val="0"/>
        <w:spacing w:val="-1"/>
        <w:w w:val="99"/>
        <w:sz w:val="20"/>
        <w:szCs w:val="20"/>
        <w:lang w:val="it-IT" w:eastAsia="en-US" w:bidi="ar-SA"/>
      </w:rPr>
    </w:lvl>
    <w:lvl w:ilvl="1" w:tplc="3DDA3B52">
      <w:numFmt w:val="bullet"/>
      <w:lvlText w:val="•"/>
      <w:lvlJc w:val="left"/>
      <w:pPr>
        <w:ind w:left="1564" w:hanging="358"/>
      </w:pPr>
      <w:rPr>
        <w:rFonts w:hint="default"/>
        <w:lang w:val="it-IT" w:eastAsia="en-US" w:bidi="ar-SA"/>
      </w:rPr>
    </w:lvl>
    <w:lvl w:ilvl="2" w:tplc="46E2B320">
      <w:numFmt w:val="bullet"/>
      <w:lvlText w:val="•"/>
      <w:lvlJc w:val="left"/>
      <w:pPr>
        <w:ind w:left="2508" w:hanging="358"/>
      </w:pPr>
      <w:rPr>
        <w:rFonts w:hint="default"/>
        <w:lang w:val="it-IT" w:eastAsia="en-US" w:bidi="ar-SA"/>
      </w:rPr>
    </w:lvl>
    <w:lvl w:ilvl="3" w:tplc="725CD722">
      <w:numFmt w:val="bullet"/>
      <w:lvlText w:val="•"/>
      <w:lvlJc w:val="left"/>
      <w:pPr>
        <w:ind w:left="3453" w:hanging="358"/>
      </w:pPr>
      <w:rPr>
        <w:rFonts w:hint="default"/>
        <w:lang w:val="it-IT" w:eastAsia="en-US" w:bidi="ar-SA"/>
      </w:rPr>
    </w:lvl>
    <w:lvl w:ilvl="4" w:tplc="D9CAC348">
      <w:numFmt w:val="bullet"/>
      <w:lvlText w:val="•"/>
      <w:lvlJc w:val="left"/>
      <w:pPr>
        <w:ind w:left="4397" w:hanging="358"/>
      </w:pPr>
      <w:rPr>
        <w:rFonts w:hint="default"/>
        <w:lang w:val="it-IT" w:eastAsia="en-US" w:bidi="ar-SA"/>
      </w:rPr>
    </w:lvl>
    <w:lvl w:ilvl="5" w:tplc="32DC807A">
      <w:numFmt w:val="bullet"/>
      <w:lvlText w:val="•"/>
      <w:lvlJc w:val="left"/>
      <w:pPr>
        <w:ind w:left="5342" w:hanging="358"/>
      </w:pPr>
      <w:rPr>
        <w:rFonts w:hint="default"/>
        <w:lang w:val="it-IT" w:eastAsia="en-US" w:bidi="ar-SA"/>
      </w:rPr>
    </w:lvl>
    <w:lvl w:ilvl="6" w:tplc="30E08FA0">
      <w:numFmt w:val="bullet"/>
      <w:lvlText w:val="•"/>
      <w:lvlJc w:val="left"/>
      <w:pPr>
        <w:ind w:left="6286" w:hanging="358"/>
      </w:pPr>
      <w:rPr>
        <w:rFonts w:hint="default"/>
        <w:lang w:val="it-IT" w:eastAsia="en-US" w:bidi="ar-SA"/>
      </w:rPr>
    </w:lvl>
    <w:lvl w:ilvl="7" w:tplc="7B9C868E">
      <w:numFmt w:val="bullet"/>
      <w:lvlText w:val="•"/>
      <w:lvlJc w:val="left"/>
      <w:pPr>
        <w:ind w:left="7231" w:hanging="358"/>
      </w:pPr>
      <w:rPr>
        <w:rFonts w:hint="default"/>
        <w:lang w:val="it-IT" w:eastAsia="en-US" w:bidi="ar-SA"/>
      </w:rPr>
    </w:lvl>
    <w:lvl w:ilvl="8" w:tplc="62F6EA2A">
      <w:numFmt w:val="bullet"/>
      <w:lvlText w:val="•"/>
      <w:lvlJc w:val="left"/>
      <w:pPr>
        <w:ind w:left="8175" w:hanging="358"/>
      </w:pPr>
      <w:rPr>
        <w:rFonts w:hint="default"/>
        <w:lang w:val="it-IT" w:eastAsia="en-US" w:bidi="ar-SA"/>
      </w:rPr>
    </w:lvl>
  </w:abstractNum>
  <w:abstractNum w:abstractNumId="38" w15:restartNumberingAfterBreak="0">
    <w:nsid w:val="308F10F0"/>
    <w:multiLevelType w:val="hybridMultilevel"/>
    <w:tmpl w:val="D834BDA0"/>
    <w:lvl w:ilvl="0" w:tplc="5A28441E">
      <w:numFmt w:val="bullet"/>
      <w:lvlText w:val="-"/>
      <w:lvlJc w:val="left"/>
      <w:pPr>
        <w:ind w:left="568" w:hanging="286"/>
      </w:pPr>
      <w:rPr>
        <w:rFonts w:ascii="Garamond" w:eastAsia="Garamond" w:hAnsi="Garamond" w:cs="Garamond" w:hint="default"/>
        <w:b/>
        <w:bCs/>
        <w:i w:val="0"/>
        <w:iCs w:val="0"/>
        <w:spacing w:val="0"/>
        <w:w w:val="99"/>
        <w:sz w:val="20"/>
        <w:szCs w:val="20"/>
        <w:lang w:val="it-IT" w:eastAsia="en-US" w:bidi="ar-SA"/>
      </w:rPr>
    </w:lvl>
    <w:lvl w:ilvl="1" w:tplc="AEBE2ADC">
      <w:numFmt w:val="bullet"/>
      <w:lvlText w:val=""/>
      <w:lvlJc w:val="left"/>
      <w:pPr>
        <w:ind w:left="861" w:hanging="360"/>
      </w:pPr>
      <w:rPr>
        <w:rFonts w:ascii="Symbol" w:eastAsia="Symbol" w:hAnsi="Symbol" w:cs="Symbol" w:hint="default"/>
        <w:b w:val="0"/>
        <w:bCs w:val="0"/>
        <w:i w:val="0"/>
        <w:iCs w:val="0"/>
        <w:spacing w:val="0"/>
        <w:w w:val="99"/>
        <w:sz w:val="20"/>
        <w:szCs w:val="20"/>
        <w:lang w:val="it-IT" w:eastAsia="en-US" w:bidi="ar-SA"/>
      </w:rPr>
    </w:lvl>
    <w:lvl w:ilvl="2" w:tplc="89A4C2A4">
      <w:numFmt w:val="bullet"/>
      <w:lvlText w:val="•"/>
      <w:lvlJc w:val="left"/>
      <w:pPr>
        <w:ind w:left="1882" w:hanging="360"/>
      </w:pPr>
      <w:rPr>
        <w:rFonts w:hint="default"/>
        <w:lang w:val="it-IT" w:eastAsia="en-US" w:bidi="ar-SA"/>
      </w:rPr>
    </w:lvl>
    <w:lvl w:ilvl="3" w:tplc="892019A4">
      <w:numFmt w:val="bullet"/>
      <w:lvlText w:val="•"/>
      <w:lvlJc w:val="left"/>
      <w:pPr>
        <w:ind w:left="2905" w:hanging="360"/>
      </w:pPr>
      <w:rPr>
        <w:rFonts w:hint="default"/>
        <w:lang w:val="it-IT" w:eastAsia="en-US" w:bidi="ar-SA"/>
      </w:rPr>
    </w:lvl>
    <w:lvl w:ilvl="4" w:tplc="E848D112">
      <w:numFmt w:val="bullet"/>
      <w:lvlText w:val="•"/>
      <w:lvlJc w:val="left"/>
      <w:pPr>
        <w:ind w:left="3928" w:hanging="360"/>
      </w:pPr>
      <w:rPr>
        <w:rFonts w:hint="default"/>
        <w:lang w:val="it-IT" w:eastAsia="en-US" w:bidi="ar-SA"/>
      </w:rPr>
    </w:lvl>
    <w:lvl w:ilvl="5" w:tplc="5EB83D90">
      <w:numFmt w:val="bullet"/>
      <w:lvlText w:val="•"/>
      <w:lvlJc w:val="left"/>
      <w:pPr>
        <w:ind w:left="4950" w:hanging="360"/>
      </w:pPr>
      <w:rPr>
        <w:rFonts w:hint="default"/>
        <w:lang w:val="it-IT" w:eastAsia="en-US" w:bidi="ar-SA"/>
      </w:rPr>
    </w:lvl>
    <w:lvl w:ilvl="6" w:tplc="1C1CC4B6">
      <w:numFmt w:val="bullet"/>
      <w:lvlText w:val="•"/>
      <w:lvlJc w:val="left"/>
      <w:pPr>
        <w:ind w:left="5973" w:hanging="360"/>
      </w:pPr>
      <w:rPr>
        <w:rFonts w:hint="default"/>
        <w:lang w:val="it-IT" w:eastAsia="en-US" w:bidi="ar-SA"/>
      </w:rPr>
    </w:lvl>
    <w:lvl w:ilvl="7" w:tplc="282A5F2C">
      <w:numFmt w:val="bullet"/>
      <w:lvlText w:val="•"/>
      <w:lvlJc w:val="left"/>
      <w:pPr>
        <w:ind w:left="6996" w:hanging="360"/>
      </w:pPr>
      <w:rPr>
        <w:rFonts w:hint="default"/>
        <w:lang w:val="it-IT" w:eastAsia="en-US" w:bidi="ar-SA"/>
      </w:rPr>
    </w:lvl>
    <w:lvl w:ilvl="8" w:tplc="9BFC7FEA">
      <w:numFmt w:val="bullet"/>
      <w:lvlText w:val="•"/>
      <w:lvlJc w:val="left"/>
      <w:pPr>
        <w:ind w:left="8018" w:hanging="360"/>
      </w:pPr>
      <w:rPr>
        <w:rFonts w:hint="default"/>
        <w:lang w:val="it-IT" w:eastAsia="en-US" w:bidi="ar-SA"/>
      </w:rPr>
    </w:lvl>
  </w:abstractNum>
  <w:abstractNum w:abstractNumId="39" w15:restartNumberingAfterBreak="0">
    <w:nsid w:val="36C13B7F"/>
    <w:multiLevelType w:val="hybridMultilevel"/>
    <w:tmpl w:val="88E8B0E4"/>
    <w:lvl w:ilvl="0" w:tplc="B990711C">
      <w:numFmt w:val="bullet"/>
      <w:lvlText w:val="o"/>
      <w:lvlJc w:val="left"/>
      <w:pPr>
        <w:ind w:left="1274" w:hanging="281"/>
      </w:pPr>
      <w:rPr>
        <w:rFonts w:ascii="Courier New" w:eastAsia="Courier New" w:hAnsi="Courier New" w:cs="Courier New" w:hint="default"/>
        <w:b w:val="0"/>
        <w:bCs w:val="0"/>
        <w:i w:val="0"/>
        <w:iCs w:val="0"/>
        <w:spacing w:val="0"/>
        <w:w w:val="99"/>
        <w:sz w:val="20"/>
        <w:szCs w:val="20"/>
        <w:lang w:val="it-IT" w:eastAsia="en-US" w:bidi="ar-SA"/>
      </w:rPr>
    </w:lvl>
    <w:lvl w:ilvl="1" w:tplc="CF6632B2">
      <w:numFmt w:val="bullet"/>
      <w:lvlText w:val="•"/>
      <w:lvlJc w:val="left"/>
      <w:pPr>
        <w:ind w:left="2158" w:hanging="281"/>
      </w:pPr>
      <w:rPr>
        <w:rFonts w:hint="default"/>
        <w:lang w:val="it-IT" w:eastAsia="en-US" w:bidi="ar-SA"/>
      </w:rPr>
    </w:lvl>
    <w:lvl w:ilvl="2" w:tplc="47668326">
      <w:numFmt w:val="bullet"/>
      <w:lvlText w:val="•"/>
      <w:lvlJc w:val="left"/>
      <w:pPr>
        <w:ind w:left="3036" w:hanging="281"/>
      </w:pPr>
      <w:rPr>
        <w:rFonts w:hint="default"/>
        <w:lang w:val="it-IT" w:eastAsia="en-US" w:bidi="ar-SA"/>
      </w:rPr>
    </w:lvl>
    <w:lvl w:ilvl="3" w:tplc="ADC4DB74">
      <w:numFmt w:val="bullet"/>
      <w:lvlText w:val="•"/>
      <w:lvlJc w:val="left"/>
      <w:pPr>
        <w:ind w:left="3915" w:hanging="281"/>
      </w:pPr>
      <w:rPr>
        <w:rFonts w:hint="default"/>
        <w:lang w:val="it-IT" w:eastAsia="en-US" w:bidi="ar-SA"/>
      </w:rPr>
    </w:lvl>
    <w:lvl w:ilvl="4" w:tplc="88189AD0">
      <w:numFmt w:val="bullet"/>
      <w:lvlText w:val="•"/>
      <w:lvlJc w:val="left"/>
      <w:pPr>
        <w:ind w:left="4793" w:hanging="281"/>
      </w:pPr>
      <w:rPr>
        <w:rFonts w:hint="default"/>
        <w:lang w:val="it-IT" w:eastAsia="en-US" w:bidi="ar-SA"/>
      </w:rPr>
    </w:lvl>
    <w:lvl w:ilvl="5" w:tplc="CC72D182">
      <w:numFmt w:val="bullet"/>
      <w:lvlText w:val="•"/>
      <w:lvlJc w:val="left"/>
      <w:pPr>
        <w:ind w:left="5672" w:hanging="281"/>
      </w:pPr>
      <w:rPr>
        <w:rFonts w:hint="default"/>
        <w:lang w:val="it-IT" w:eastAsia="en-US" w:bidi="ar-SA"/>
      </w:rPr>
    </w:lvl>
    <w:lvl w:ilvl="6" w:tplc="0EC87EA6">
      <w:numFmt w:val="bullet"/>
      <w:lvlText w:val="•"/>
      <w:lvlJc w:val="left"/>
      <w:pPr>
        <w:ind w:left="6550" w:hanging="281"/>
      </w:pPr>
      <w:rPr>
        <w:rFonts w:hint="default"/>
        <w:lang w:val="it-IT" w:eastAsia="en-US" w:bidi="ar-SA"/>
      </w:rPr>
    </w:lvl>
    <w:lvl w:ilvl="7" w:tplc="3926E20A">
      <w:numFmt w:val="bullet"/>
      <w:lvlText w:val="•"/>
      <w:lvlJc w:val="left"/>
      <w:pPr>
        <w:ind w:left="7429" w:hanging="281"/>
      </w:pPr>
      <w:rPr>
        <w:rFonts w:hint="default"/>
        <w:lang w:val="it-IT" w:eastAsia="en-US" w:bidi="ar-SA"/>
      </w:rPr>
    </w:lvl>
    <w:lvl w:ilvl="8" w:tplc="3A8A2662">
      <w:numFmt w:val="bullet"/>
      <w:lvlText w:val="•"/>
      <w:lvlJc w:val="left"/>
      <w:pPr>
        <w:ind w:left="8307" w:hanging="281"/>
      </w:pPr>
      <w:rPr>
        <w:rFonts w:hint="default"/>
        <w:lang w:val="it-IT" w:eastAsia="en-US" w:bidi="ar-SA"/>
      </w:rPr>
    </w:lvl>
  </w:abstractNum>
  <w:abstractNum w:abstractNumId="40" w15:restartNumberingAfterBreak="0">
    <w:nsid w:val="374C268A"/>
    <w:multiLevelType w:val="hybridMultilevel"/>
    <w:tmpl w:val="55CE13E4"/>
    <w:lvl w:ilvl="0" w:tplc="8A428B12">
      <w:numFmt w:val="bullet"/>
      <w:lvlText w:val="-"/>
      <w:lvlJc w:val="left"/>
      <w:pPr>
        <w:ind w:left="861" w:hanging="360"/>
      </w:pPr>
      <w:rPr>
        <w:rFonts w:ascii="Garamond" w:eastAsia="Garamond" w:hAnsi="Garamond" w:cs="Garamond" w:hint="default"/>
        <w:b w:val="0"/>
        <w:bCs w:val="0"/>
        <w:i w:val="0"/>
        <w:iCs w:val="0"/>
        <w:spacing w:val="0"/>
        <w:w w:val="99"/>
        <w:sz w:val="20"/>
        <w:szCs w:val="20"/>
        <w:lang w:val="it-IT" w:eastAsia="en-US" w:bidi="ar-SA"/>
      </w:rPr>
    </w:lvl>
    <w:lvl w:ilvl="1" w:tplc="98660BB8">
      <w:numFmt w:val="bullet"/>
      <w:lvlText w:val="•"/>
      <w:lvlJc w:val="left"/>
      <w:pPr>
        <w:ind w:left="1780" w:hanging="360"/>
      </w:pPr>
      <w:rPr>
        <w:rFonts w:hint="default"/>
        <w:lang w:val="it-IT" w:eastAsia="en-US" w:bidi="ar-SA"/>
      </w:rPr>
    </w:lvl>
    <w:lvl w:ilvl="2" w:tplc="167CF32A">
      <w:numFmt w:val="bullet"/>
      <w:lvlText w:val="•"/>
      <w:lvlJc w:val="left"/>
      <w:pPr>
        <w:ind w:left="2700" w:hanging="360"/>
      </w:pPr>
      <w:rPr>
        <w:rFonts w:hint="default"/>
        <w:lang w:val="it-IT" w:eastAsia="en-US" w:bidi="ar-SA"/>
      </w:rPr>
    </w:lvl>
    <w:lvl w:ilvl="3" w:tplc="273C94A8">
      <w:numFmt w:val="bullet"/>
      <w:lvlText w:val="•"/>
      <w:lvlJc w:val="left"/>
      <w:pPr>
        <w:ind w:left="3621" w:hanging="360"/>
      </w:pPr>
      <w:rPr>
        <w:rFonts w:hint="default"/>
        <w:lang w:val="it-IT" w:eastAsia="en-US" w:bidi="ar-SA"/>
      </w:rPr>
    </w:lvl>
    <w:lvl w:ilvl="4" w:tplc="5A46BCE0">
      <w:numFmt w:val="bullet"/>
      <w:lvlText w:val="•"/>
      <w:lvlJc w:val="left"/>
      <w:pPr>
        <w:ind w:left="4541" w:hanging="360"/>
      </w:pPr>
      <w:rPr>
        <w:rFonts w:hint="default"/>
        <w:lang w:val="it-IT" w:eastAsia="en-US" w:bidi="ar-SA"/>
      </w:rPr>
    </w:lvl>
    <w:lvl w:ilvl="5" w:tplc="6C488802">
      <w:numFmt w:val="bullet"/>
      <w:lvlText w:val="•"/>
      <w:lvlJc w:val="left"/>
      <w:pPr>
        <w:ind w:left="5462" w:hanging="360"/>
      </w:pPr>
      <w:rPr>
        <w:rFonts w:hint="default"/>
        <w:lang w:val="it-IT" w:eastAsia="en-US" w:bidi="ar-SA"/>
      </w:rPr>
    </w:lvl>
    <w:lvl w:ilvl="6" w:tplc="42AA0108">
      <w:numFmt w:val="bullet"/>
      <w:lvlText w:val="•"/>
      <w:lvlJc w:val="left"/>
      <w:pPr>
        <w:ind w:left="6382" w:hanging="360"/>
      </w:pPr>
      <w:rPr>
        <w:rFonts w:hint="default"/>
        <w:lang w:val="it-IT" w:eastAsia="en-US" w:bidi="ar-SA"/>
      </w:rPr>
    </w:lvl>
    <w:lvl w:ilvl="7" w:tplc="F8C078C6">
      <w:numFmt w:val="bullet"/>
      <w:lvlText w:val="•"/>
      <w:lvlJc w:val="left"/>
      <w:pPr>
        <w:ind w:left="7303" w:hanging="360"/>
      </w:pPr>
      <w:rPr>
        <w:rFonts w:hint="default"/>
        <w:lang w:val="it-IT" w:eastAsia="en-US" w:bidi="ar-SA"/>
      </w:rPr>
    </w:lvl>
    <w:lvl w:ilvl="8" w:tplc="D08E84EC">
      <w:numFmt w:val="bullet"/>
      <w:lvlText w:val="•"/>
      <w:lvlJc w:val="left"/>
      <w:pPr>
        <w:ind w:left="8223" w:hanging="360"/>
      </w:pPr>
      <w:rPr>
        <w:rFonts w:hint="default"/>
        <w:lang w:val="it-IT" w:eastAsia="en-US" w:bidi="ar-SA"/>
      </w:rPr>
    </w:lvl>
  </w:abstractNum>
  <w:abstractNum w:abstractNumId="41" w15:restartNumberingAfterBreak="0">
    <w:nsid w:val="38CB6FFB"/>
    <w:multiLevelType w:val="hybridMultilevel"/>
    <w:tmpl w:val="9FA4FFA4"/>
    <w:lvl w:ilvl="0" w:tplc="F304A228">
      <w:numFmt w:val="bullet"/>
      <w:lvlText w:val="-"/>
      <w:lvlJc w:val="left"/>
      <w:pPr>
        <w:ind w:left="861" w:hanging="360"/>
      </w:pPr>
      <w:rPr>
        <w:rFonts w:ascii="Garamond" w:eastAsia="Garamond" w:hAnsi="Garamond" w:cs="Garamond" w:hint="default"/>
        <w:spacing w:val="0"/>
        <w:w w:val="99"/>
        <w:lang w:val="it-IT" w:eastAsia="en-US" w:bidi="ar-SA"/>
      </w:rPr>
    </w:lvl>
    <w:lvl w:ilvl="1" w:tplc="5074C0F4">
      <w:numFmt w:val="bullet"/>
      <w:lvlText w:val="•"/>
      <w:lvlJc w:val="left"/>
      <w:pPr>
        <w:ind w:left="1780" w:hanging="360"/>
      </w:pPr>
      <w:rPr>
        <w:rFonts w:hint="default"/>
        <w:lang w:val="it-IT" w:eastAsia="en-US" w:bidi="ar-SA"/>
      </w:rPr>
    </w:lvl>
    <w:lvl w:ilvl="2" w:tplc="D7021944">
      <w:numFmt w:val="bullet"/>
      <w:lvlText w:val="•"/>
      <w:lvlJc w:val="left"/>
      <w:pPr>
        <w:ind w:left="2700" w:hanging="360"/>
      </w:pPr>
      <w:rPr>
        <w:rFonts w:hint="default"/>
        <w:lang w:val="it-IT" w:eastAsia="en-US" w:bidi="ar-SA"/>
      </w:rPr>
    </w:lvl>
    <w:lvl w:ilvl="3" w:tplc="8BEC7E2C">
      <w:numFmt w:val="bullet"/>
      <w:lvlText w:val="•"/>
      <w:lvlJc w:val="left"/>
      <w:pPr>
        <w:ind w:left="3621" w:hanging="360"/>
      </w:pPr>
      <w:rPr>
        <w:rFonts w:hint="default"/>
        <w:lang w:val="it-IT" w:eastAsia="en-US" w:bidi="ar-SA"/>
      </w:rPr>
    </w:lvl>
    <w:lvl w:ilvl="4" w:tplc="04DA6896">
      <w:numFmt w:val="bullet"/>
      <w:lvlText w:val="•"/>
      <w:lvlJc w:val="left"/>
      <w:pPr>
        <w:ind w:left="4541" w:hanging="360"/>
      </w:pPr>
      <w:rPr>
        <w:rFonts w:hint="default"/>
        <w:lang w:val="it-IT" w:eastAsia="en-US" w:bidi="ar-SA"/>
      </w:rPr>
    </w:lvl>
    <w:lvl w:ilvl="5" w:tplc="BE984AB8">
      <w:numFmt w:val="bullet"/>
      <w:lvlText w:val="•"/>
      <w:lvlJc w:val="left"/>
      <w:pPr>
        <w:ind w:left="5462" w:hanging="360"/>
      </w:pPr>
      <w:rPr>
        <w:rFonts w:hint="default"/>
        <w:lang w:val="it-IT" w:eastAsia="en-US" w:bidi="ar-SA"/>
      </w:rPr>
    </w:lvl>
    <w:lvl w:ilvl="6" w:tplc="DEFE51B2">
      <w:numFmt w:val="bullet"/>
      <w:lvlText w:val="•"/>
      <w:lvlJc w:val="left"/>
      <w:pPr>
        <w:ind w:left="6382" w:hanging="360"/>
      </w:pPr>
      <w:rPr>
        <w:rFonts w:hint="default"/>
        <w:lang w:val="it-IT" w:eastAsia="en-US" w:bidi="ar-SA"/>
      </w:rPr>
    </w:lvl>
    <w:lvl w:ilvl="7" w:tplc="A648868A">
      <w:numFmt w:val="bullet"/>
      <w:lvlText w:val="•"/>
      <w:lvlJc w:val="left"/>
      <w:pPr>
        <w:ind w:left="7303" w:hanging="360"/>
      </w:pPr>
      <w:rPr>
        <w:rFonts w:hint="default"/>
        <w:lang w:val="it-IT" w:eastAsia="en-US" w:bidi="ar-SA"/>
      </w:rPr>
    </w:lvl>
    <w:lvl w:ilvl="8" w:tplc="C5FCD79E">
      <w:numFmt w:val="bullet"/>
      <w:lvlText w:val="•"/>
      <w:lvlJc w:val="left"/>
      <w:pPr>
        <w:ind w:left="8223" w:hanging="360"/>
      </w:pPr>
      <w:rPr>
        <w:rFonts w:hint="default"/>
        <w:lang w:val="it-IT" w:eastAsia="en-US" w:bidi="ar-SA"/>
      </w:rPr>
    </w:lvl>
  </w:abstractNum>
  <w:abstractNum w:abstractNumId="42" w15:restartNumberingAfterBreak="0">
    <w:nsid w:val="39DA0FF2"/>
    <w:multiLevelType w:val="hybridMultilevel"/>
    <w:tmpl w:val="B7E457CA"/>
    <w:lvl w:ilvl="0" w:tplc="65C49E7E">
      <w:numFmt w:val="bullet"/>
      <w:lvlText w:val="-"/>
      <w:lvlJc w:val="left"/>
      <w:pPr>
        <w:ind w:left="861" w:hanging="360"/>
      </w:pPr>
      <w:rPr>
        <w:rFonts w:ascii="Garamond" w:eastAsia="Garamond" w:hAnsi="Garamond" w:cs="Garamond" w:hint="default"/>
        <w:b/>
        <w:bCs/>
        <w:i w:val="0"/>
        <w:iCs w:val="0"/>
        <w:spacing w:val="0"/>
        <w:w w:val="99"/>
        <w:sz w:val="20"/>
        <w:szCs w:val="20"/>
        <w:lang w:val="it-IT" w:eastAsia="en-US" w:bidi="ar-SA"/>
      </w:rPr>
    </w:lvl>
    <w:lvl w:ilvl="1" w:tplc="D286152A">
      <w:numFmt w:val="bullet"/>
      <w:lvlText w:val="•"/>
      <w:lvlJc w:val="left"/>
      <w:pPr>
        <w:ind w:left="1780" w:hanging="360"/>
      </w:pPr>
      <w:rPr>
        <w:rFonts w:hint="default"/>
        <w:lang w:val="it-IT" w:eastAsia="en-US" w:bidi="ar-SA"/>
      </w:rPr>
    </w:lvl>
    <w:lvl w:ilvl="2" w:tplc="30FA56B0">
      <w:numFmt w:val="bullet"/>
      <w:lvlText w:val="•"/>
      <w:lvlJc w:val="left"/>
      <w:pPr>
        <w:ind w:left="2700" w:hanging="360"/>
      </w:pPr>
      <w:rPr>
        <w:rFonts w:hint="default"/>
        <w:lang w:val="it-IT" w:eastAsia="en-US" w:bidi="ar-SA"/>
      </w:rPr>
    </w:lvl>
    <w:lvl w:ilvl="3" w:tplc="EEF84916">
      <w:numFmt w:val="bullet"/>
      <w:lvlText w:val="•"/>
      <w:lvlJc w:val="left"/>
      <w:pPr>
        <w:ind w:left="3621" w:hanging="360"/>
      </w:pPr>
      <w:rPr>
        <w:rFonts w:hint="default"/>
        <w:lang w:val="it-IT" w:eastAsia="en-US" w:bidi="ar-SA"/>
      </w:rPr>
    </w:lvl>
    <w:lvl w:ilvl="4" w:tplc="38C40126">
      <w:numFmt w:val="bullet"/>
      <w:lvlText w:val="•"/>
      <w:lvlJc w:val="left"/>
      <w:pPr>
        <w:ind w:left="4541" w:hanging="360"/>
      </w:pPr>
      <w:rPr>
        <w:rFonts w:hint="default"/>
        <w:lang w:val="it-IT" w:eastAsia="en-US" w:bidi="ar-SA"/>
      </w:rPr>
    </w:lvl>
    <w:lvl w:ilvl="5" w:tplc="47D65768">
      <w:numFmt w:val="bullet"/>
      <w:lvlText w:val="•"/>
      <w:lvlJc w:val="left"/>
      <w:pPr>
        <w:ind w:left="5462" w:hanging="360"/>
      </w:pPr>
      <w:rPr>
        <w:rFonts w:hint="default"/>
        <w:lang w:val="it-IT" w:eastAsia="en-US" w:bidi="ar-SA"/>
      </w:rPr>
    </w:lvl>
    <w:lvl w:ilvl="6" w:tplc="CC50A89E">
      <w:numFmt w:val="bullet"/>
      <w:lvlText w:val="•"/>
      <w:lvlJc w:val="left"/>
      <w:pPr>
        <w:ind w:left="6382" w:hanging="360"/>
      </w:pPr>
      <w:rPr>
        <w:rFonts w:hint="default"/>
        <w:lang w:val="it-IT" w:eastAsia="en-US" w:bidi="ar-SA"/>
      </w:rPr>
    </w:lvl>
    <w:lvl w:ilvl="7" w:tplc="639E36B0">
      <w:numFmt w:val="bullet"/>
      <w:lvlText w:val="•"/>
      <w:lvlJc w:val="left"/>
      <w:pPr>
        <w:ind w:left="7303" w:hanging="360"/>
      </w:pPr>
      <w:rPr>
        <w:rFonts w:hint="default"/>
        <w:lang w:val="it-IT" w:eastAsia="en-US" w:bidi="ar-SA"/>
      </w:rPr>
    </w:lvl>
    <w:lvl w:ilvl="8" w:tplc="6C80F4D4">
      <w:numFmt w:val="bullet"/>
      <w:lvlText w:val="•"/>
      <w:lvlJc w:val="left"/>
      <w:pPr>
        <w:ind w:left="8223" w:hanging="360"/>
      </w:pPr>
      <w:rPr>
        <w:rFonts w:hint="default"/>
        <w:lang w:val="it-IT" w:eastAsia="en-US" w:bidi="ar-SA"/>
      </w:rPr>
    </w:lvl>
  </w:abstractNum>
  <w:abstractNum w:abstractNumId="43" w15:restartNumberingAfterBreak="0">
    <w:nsid w:val="3AFD4AAC"/>
    <w:multiLevelType w:val="hybridMultilevel"/>
    <w:tmpl w:val="CB841ACE"/>
    <w:lvl w:ilvl="0" w:tplc="D82A69E2">
      <w:numFmt w:val="bullet"/>
      <w:lvlText w:val="-"/>
      <w:lvlJc w:val="left"/>
      <w:pPr>
        <w:ind w:left="906" w:hanging="360"/>
      </w:pPr>
      <w:rPr>
        <w:rFonts w:ascii="Garamond" w:eastAsia="Garamond" w:hAnsi="Garamond" w:cs="Garamond" w:hint="default"/>
        <w:b w:val="0"/>
        <w:bCs w:val="0"/>
        <w:i w:val="0"/>
        <w:iCs w:val="0"/>
        <w:spacing w:val="0"/>
        <w:w w:val="99"/>
        <w:sz w:val="20"/>
        <w:szCs w:val="20"/>
        <w:lang w:val="it-IT" w:eastAsia="en-US" w:bidi="ar-SA"/>
      </w:rPr>
    </w:lvl>
    <w:lvl w:ilvl="1" w:tplc="6BB228AC">
      <w:numFmt w:val="bullet"/>
      <w:lvlText w:val="•"/>
      <w:lvlJc w:val="left"/>
      <w:pPr>
        <w:ind w:left="1816" w:hanging="360"/>
      </w:pPr>
      <w:rPr>
        <w:rFonts w:hint="default"/>
        <w:lang w:val="it-IT" w:eastAsia="en-US" w:bidi="ar-SA"/>
      </w:rPr>
    </w:lvl>
    <w:lvl w:ilvl="2" w:tplc="B9880502">
      <w:numFmt w:val="bullet"/>
      <w:lvlText w:val="•"/>
      <w:lvlJc w:val="left"/>
      <w:pPr>
        <w:ind w:left="2732" w:hanging="360"/>
      </w:pPr>
      <w:rPr>
        <w:rFonts w:hint="default"/>
        <w:lang w:val="it-IT" w:eastAsia="en-US" w:bidi="ar-SA"/>
      </w:rPr>
    </w:lvl>
    <w:lvl w:ilvl="3" w:tplc="7BD6521C">
      <w:numFmt w:val="bullet"/>
      <w:lvlText w:val="•"/>
      <w:lvlJc w:val="left"/>
      <w:pPr>
        <w:ind w:left="3649" w:hanging="360"/>
      </w:pPr>
      <w:rPr>
        <w:rFonts w:hint="default"/>
        <w:lang w:val="it-IT" w:eastAsia="en-US" w:bidi="ar-SA"/>
      </w:rPr>
    </w:lvl>
    <w:lvl w:ilvl="4" w:tplc="6ADE47B8">
      <w:numFmt w:val="bullet"/>
      <w:lvlText w:val="•"/>
      <w:lvlJc w:val="left"/>
      <w:pPr>
        <w:ind w:left="4565" w:hanging="360"/>
      </w:pPr>
      <w:rPr>
        <w:rFonts w:hint="default"/>
        <w:lang w:val="it-IT" w:eastAsia="en-US" w:bidi="ar-SA"/>
      </w:rPr>
    </w:lvl>
    <w:lvl w:ilvl="5" w:tplc="EF540B7C">
      <w:numFmt w:val="bullet"/>
      <w:lvlText w:val="•"/>
      <w:lvlJc w:val="left"/>
      <w:pPr>
        <w:ind w:left="5482" w:hanging="360"/>
      </w:pPr>
      <w:rPr>
        <w:rFonts w:hint="default"/>
        <w:lang w:val="it-IT" w:eastAsia="en-US" w:bidi="ar-SA"/>
      </w:rPr>
    </w:lvl>
    <w:lvl w:ilvl="6" w:tplc="E48A27A2">
      <w:numFmt w:val="bullet"/>
      <w:lvlText w:val="•"/>
      <w:lvlJc w:val="left"/>
      <w:pPr>
        <w:ind w:left="6398" w:hanging="360"/>
      </w:pPr>
      <w:rPr>
        <w:rFonts w:hint="default"/>
        <w:lang w:val="it-IT" w:eastAsia="en-US" w:bidi="ar-SA"/>
      </w:rPr>
    </w:lvl>
    <w:lvl w:ilvl="7" w:tplc="CA105E0E">
      <w:numFmt w:val="bullet"/>
      <w:lvlText w:val="•"/>
      <w:lvlJc w:val="left"/>
      <w:pPr>
        <w:ind w:left="7315" w:hanging="360"/>
      </w:pPr>
      <w:rPr>
        <w:rFonts w:hint="default"/>
        <w:lang w:val="it-IT" w:eastAsia="en-US" w:bidi="ar-SA"/>
      </w:rPr>
    </w:lvl>
    <w:lvl w:ilvl="8" w:tplc="D56C3776">
      <w:numFmt w:val="bullet"/>
      <w:lvlText w:val="•"/>
      <w:lvlJc w:val="left"/>
      <w:pPr>
        <w:ind w:left="8231" w:hanging="360"/>
      </w:pPr>
      <w:rPr>
        <w:rFonts w:hint="default"/>
        <w:lang w:val="it-IT" w:eastAsia="en-US" w:bidi="ar-SA"/>
      </w:rPr>
    </w:lvl>
  </w:abstractNum>
  <w:abstractNum w:abstractNumId="44" w15:restartNumberingAfterBreak="0">
    <w:nsid w:val="3C2A5A87"/>
    <w:multiLevelType w:val="hybridMultilevel"/>
    <w:tmpl w:val="5E4626E6"/>
    <w:lvl w:ilvl="0" w:tplc="890409FA">
      <w:start w:val="1"/>
      <w:numFmt w:val="lowerLetter"/>
      <w:lvlText w:val="%1)"/>
      <w:lvlJc w:val="left"/>
      <w:pPr>
        <w:ind w:left="140" w:hanging="270"/>
        <w:jc w:val="left"/>
      </w:pPr>
      <w:rPr>
        <w:rFonts w:ascii="Arial" w:eastAsia="Arial" w:hAnsi="Arial" w:cs="Arial" w:hint="default"/>
        <w:b/>
        <w:bCs/>
        <w:i w:val="0"/>
        <w:iCs w:val="0"/>
        <w:spacing w:val="-1"/>
        <w:w w:val="99"/>
        <w:sz w:val="20"/>
        <w:szCs w:val="20"/>
        <w:lang w:val="it-IT" w:eastAsia="en-US" w:bidi="ar-SA"/>
      </w:rPr>
    </w:lvl>
    <w:lvl w:ilvl="1" w:tplc="36887778">
      <w:numFmt w:val="bullet"/>
      <w:lvlText w:val="-"/>
      <w:lvlJc w:val="left"/>
      <w:pPr>
        <w:ind w:left="546" w:hanging="123"/>
      </w:pPr>
      <w:rPr>
        <w:rFonts w:ascii="Arial" w:eastAsia="Arial" w:hAnsi="Arial" w:cs="Arial" w:hint="default"/>
        <w:b w:val="0"/>
        <w:bCs w:val="0"/>
        <w:i w:val="0"/>
        <w:iCs w:val="0"/>
        <w:spacing w:val="0"/>
        <w:w w:val="99"/>
        <w:sz w:val="20"/>
        <w:szCs w:val="20"/>
        <w:lang w:val="it-IT" w:eastAsia="en-US" w:bidi="ar-SA"/>
      </w:rPr>
    </w:lvl>
    <w:lvl w:ilvl="2" w:tplc="97E4A0A0">
      <w:numFmt w:val="bullet"/>
      <w:lvlText w:val="•"/>
      <w:lvlJc w:val="left"/>
      <w:pPr>
        <w:ind w:left="1598" w:hanging="123"/>
      </w:pPr>
      <w:rPr>
        <w:rFonts w:hint="default"/>
        <w:lang w:val="it-IT" w:eastAsia="en-US" w:bidi="ar-SA"/>
      </w:rPr>
    </w:lvl>
    <w:lvl w:ilvl="3" w:tplc="ABDCA8EA">
      <w:numFmt w:val="bullet"/>
      <w:lvlText w:val="•"/>
      <w:lvlJc w:val="left"/>
      <w:pPr>
        <w:ind w:left="2656" w:hanging="123"/>
      </w:pPr>
      <w:rPr>
        <w:rFonts w:hint="default"/>
        <w:lang w:val="it-IT" w:eastAsia="en-US" w:bidi="ar-SA"/>
      </w:rPr>
    </w:lvl>
    <w:lvl w:ilvl="4" w:tplc="99A4D3FE">
      <w:numFmt w:val="bullet"/>
      <w:lvlText w:val="•"/>
      <w:lvlJc w:val="left"/>
      <w:pPr>
        <w:ind w:left="3714" w:hanging="123"/>
      </w:pPr>
      <w:rPr>
        <w:rFonts w:hint="default"/>
        <w:lang w:val="it-IT" w:eastAsia="en-US" w:bidi="ar-SA"/>
      </w:rPr>
    </w:lvl>
    <w:lvl w:ilvl="5" w:tplc="55344076">
      <w:numFmt w:val="bullet"/>
      <w:lvlText w:val="•"/>
      <w:lvlJc w:val="left"/>
      <w:pPr>
        <w:ind w:left="4773" w:hanging="123"/>
      </w:pPr>
      <w:rPr>
        <w:rFonts w:hint="default"/>
        <w:lang w:val="it-IT" w:eastAsia="en-US" w:bidi="ar-SA"/>
      </w:rPr>
    </w:lvl>
    <w:lvl w:ilvl="6" w:tplc="7C08CEAE">
      <w:numFmt w:val="bullet"/>
      <w:lvlText w:val="•"/>
      <w:lvlJc w:val="left"/>
      <w:pPr>
        <w:ind w:left="5831" w:hanging="123"/>
      </w:pPr>
      <w:rPr>
        <w:rFonts w:hint="default"/>
        <w:lang w:val="it-IT" w:eastAsia="en-US" w:bidi="ar-SA"/>
      </w:rPr>
    </w:lvl>
    <w:lvl w:ilvl="7" w:tplc="6A6649FE">
      <w:numFmt w:val="bullet"/>
      <w:lvlText w:val="•"/>
      <w:lvlJc w:val="left"/>
      <w:pPr>
        <w:ind w:left="6889" w:hanging="123"/>
      </w:pPr>
      <w:rPr>
        <w:rFonts w:hint="default"/>
        <w:lang w:val="it-IT" w:eastAsia="en-US" w:bidi="ar-SA"/>
      </w:rPr>
    </w:lvl>
    <w:lvl w:ilvl="8" w:tplc="1C90496E">
      <w:numFmt w:val="bullet"/>
      <w:lvlText w:val="•"/>
      <w:lvlJc w:val="left"/>
      <w:pPr>
        <w:ind w:left="7947" w:hanging="123"/>
      </w:pPr>
      <w:rPr>
        <w:rFonts w:hint="default"/>
        <w:lang w:val="it-IT" w:eastAsia="en-US" w:bidi="ar-SA"/>
      </w:rPr>
    </w:lvl>
  </w:abstractNum>
  <w:abstractNum w:abstractNumId="45" w15:restartNumberingAfterBreak="0">
    <w:nsid w:val="3CAE2511"/>
    <w:multiLevelType w:val="hybridMultilevel"/>
    <w:tmpl w:val="51EE9C6E"/>
    <w:lvl w:ilvl="0" w:tplc="93AA58C8">
      <w:numFmt w:val="bullet"/>
      <w:lvlText w:val="-"/>
      <w:lvlJc w:val="left"/>
      <w:pPr>
        <w:ind w:left="861" w:hanging="360"/>
      </w:pPr>
      <w:rPr>
        <w:rFonts w:ascii="Garamond" w:eastAsia="Garamond" w:hAnsi="Garamond" w:cs="Garamond" w:hint="default"/>
        <w:b/>
        <w:bCs/>
        <w:i w:val="0"/>
        <w:iCs w:val="0"/>
        <w:spacing w:val="0"/>
        <w:w w:val="99"/>
        <w:sz w:val="20"/>
        <w:szCs w:val="20"/>
        <w:lang w:val="it-IT" w:eastAsia="en-US" w:bidi="ar-SA"/>
      </w:rPr>
    </w:lvl>
    <w:lvl w:ilvl="1" w:tplc="52F28106">
      <w:numFmt w:val="bullet"/>
      <w:lvlText w:val="•"/>
      <w:lvlJc w:val="left"/>
      <w:pPr>
        <w:ind w:left="1780" w:hanging="360"/>
      </w:pPr>
      <w:rPr>
        <w:rFonts w:hint="default"/>
        <w:lang w:val="it-IT" w:eastAsia="en-US" w:bidi="ar-SA"/>
      </w:rPr>
    </w:lvl>
    <w:lvl w:ilvl="2" w:tplc="5A0282A6">
      <w:numFmt w:val="bullet"/>
      <w:lvlText w:val="•"/>
      <w:lvlJc w:val="left"/>
      <w:pPr>
        <w:ind w:left="2700" w:hanging="360"/>
      </w:pPr>
      <w:rPr>
        <w:rFonts w:hint="default"/>
        <w:lang w:val="it-IT" w:eastAsia="en-US" w:bidi="ar-SA"/>
      </w:rPr>
    </w:lvl>
    <w:lvl w:ilvl="3" w:tplc="B538C186">
      <w:numFmt w:val="bullet"/>
      <w:lvlText w:val="•"/>
      <w:lvlJc w:val="left"/>
      <w:pPr>
        <w:ind w:left="3621" w:hanging="360"/>
      </w:pPr>
      <w:rPr>
        <w:rFonts w:hint="default"/>
        <w:lang w:val="it-IT" w:eastAsia="en-US" w:bidi="ar-SA"/>
      </w:rPr>
    </w:lvl>
    <w:lvl w:ilvl="4" w:tplc="A6EACBCA">
      <w:numFmt w:val="bullet"/>
      <w:lvlText w:val="•"/>
      <w:lvlJc w:val="left"/>
      <w:pPr>
        <w:ind w:left="4541" w:hanging="360"/>
      </w:pPr>
      <w:rPr>
        <w:rFonts w:hint="default"/>
        <w:lang w:val="it-IT" w:eastAsia="en-US" w:bidi="ar-SA"/>
      </w:rPr>
    </w:lvl>
    <w:lvl w:ilvl="5" w:tplc="8FFE6556">
      <w:numFmt w:val="bullet"/>
      <w:lvlText w:val="•"/>
      <w:lvlJc w:val="left"/>
      <w:pPr>
        <w:ind w:left="5462" w:hanging="360"/>
      </w:pPr>
      <w:rPr>
        <w:rFonts w:hint="default"/>
        <w:lang w:val="it-IT" w:eastAsia="en-US" w:bidi="ar-SA"/>
      </w:rPr>
    </w:lvl>
    <w:lvl w:ilvl="6" w:tplc="0BF2B92E">
      <w:numFmt w:val="bullet"/>
      <w:lvlText w:val="•"/>
      <w:lvlJc w:val="left"/>
      <w:pPr>
        <w:ind w:left="6382" w:hanging="360"/>
      </w:pPr>
      <w:rPr>
        <w:rFonts w:hint="default"/>
        <w:lang w:val="it-IT" w:eastAsia="en-US" w:bidi="ar-SA"/>
      </w:rPr>
    </w:lvl>
    <w:lvl w:ilvl="7" w:tplc="9B824818">
      <w:numFmt w:val="bullet"/>
      <w:lvlText w:val="•"/>
      <w:lvlJc w:val="left"/>
      <w:pPr>
        <w:ind w:left="7303" w:hanging="360"/>
      </w:pPr>
      <w:rPr>
        <w:rFonts w:hint="default"/>
        <w:lang w:val="it-IT" w:eastAsia="en-US" w:bidi="ar-SA"/>
      </w:rPr>
    </w:lvl>
    <w:lvl w:ilvl="8" w:tplc="234C9CFC">
      <w:numFmt w:val="bullet"/>
      <w:lvlText w:val="•"/>
      <w:lvlJc w:val="left"/>
      <w:pPr>
        <w:ind w:left="8223" w:hanging="360"/>
      </w:pPr>
      <w:rPr>
        <w:rFonts w:hint="default"/>
        <w:lang w:val="it-IT" w:eastAsia="en-US" w:bidi="ar-SA"/>
      </w:rPr>
    </w:lvl>
  </w:abstractNum>
  <w:abstractNum w:abstractNumId="46" w15:restartNumberingAfterBreak="0">
    <w:nsid w:val="3DEF445E"/>
    <w:multiLevelType w:val="hybridMultilevel"/>
    <w:tmpl w:val="3D183B74"/>
    <w:lvl w:ilvl="0" w:tplc="4AB0970A">
      <w:numFmt w:val="bullet"/>
      <w:lvlText w:val="-"/>
      <w:lvlJc w:val="left"/>
      <w:pPr>
        <w:ind w:left="861" w:hanging="360"/>
      </w:pPr>
      <w:rPr>
        <w:rFonts w:ascii="MS Gothic" w:eastAsia="MS Gothic" w:hAnsi="MS Gothic" w:cs="MS Gothic" w:hint="default"/>
        <w:b w:val="0"/>
        <w:bCs w:val="0"/>
        <w:i w:val="0"/>
        <w:iCs w:val="0"/>
        <w:spacing w:val="0"/>
        <w:w w:val="99"/>
        <w:sz w:val="20"/>
        <w:szCs w:val="20"/>
        <w:lang w:val="it-IT" w:eastAsia="en-US" w:bidi="ar-SA"/>
      </w:rPr>
    </w:lvl>
    <w:lvl w:ilvl="1" w:tplc="F26002DA">
      <w:numFmt w:val="bullet"/>
      <w:lvlText w:val="•"/>
      <w:lvlJc w:val="left"/>
      <w:pPr>
        <w:ind w:left="1780" w:hanging="360"/>
      </w:pPr>
      <w:rPr>
        <w:rFonts w:hint="default"/>
        <w:lang w:val="it-IT" w:eastAsia="en-US" w:bidi="ar-SA"/>
      </w:rPr>
    </w:lvl>
    <w:lvl w:ilvl="2" w:tplc="DE2AAEF4">
      <w:numFmt w:val="bullet"/>
      <w:lvlText w:val="•"/>
      <w:lvlJc w:val="left"/>
      <w:pPr>
        <w:ind w:left="2700" w:hanging="360"/>
      </w:pPr>
      <w:rPr>
        <w:rFonts w:hint="default"/>
        <w:lang w:val="it-IT" w:eastAsia="en-US" w:bidi="ar-SA"/>
      </w:rPr>
    </w:lvl>
    <w:lvl w:ilvl="3" w:tplc="4AE461A2">
      <w:numFmt w:val="bullet"/>
      <w:lvlText w:val="•"/>
      <w:lvlJc w:val="left"/>
      <w:pPr>
        <w:ind w:left="3621" w:hanging="360"/>
      </w:pPr>
      <w:rPr>
        <w:rFonts w:hint="default"/>
        <w:lang w:val="it-IT" w:eastAsia="en-US" w:bidi="ar-SA"/>
      </w:rPr>
    </w:lvl>
    <w:lvl w:ilvl="4" w:tplc="E37453B8">
      <w:numFmt w:val="bullet"/>
      <w:lvlText w:val="•"/>
      <w:lvlJc w:val="left"/>
      <w:pPr>
        <w:ind w:left="4541" w:hanging="360"/>
      </w:pPr>
      <w:rPr>
        <w:rFonts w:hint="default"/>
        <w:lang w:val="it-IT" w:eastAsia="en-US" w:bidi="ar-SA"/>
      </w:rPr>
    </w:lvl>
    <w:lvl w:ilvl="5" w:tplc="43347F9E">
      <w:numFmt w:val="bullet"/>
      <w:lvlText w:val="•"/>
      <w:lvlJc w:val="left"/>
      <w:pPr>
        <w:ind w:left="5462" w:hanging="360"/>
      </w:pPr>
      <w:rPr>
        <w:rFonts w:hint="default"/>
        <w:lang w:val="it-IT" w:eastAsia="en-US" w:bidi="ar-SA"/>
      </w:rPr>
    </w:lvl>
    <w:lvl w:ilvl="6" w:tplc="430ED650">
      <w:numFmt w:val="bullet"/>
      <w:lvlText w:val="•"/>
      <w:lvlJc w:val="left"/>
      <w:pPr>
        <w:ind w:left="6382" w:hanging="360"/>
      </w:pPr>
      <w:rPr>
        <w:rFonts w:hint="default"/>
        <w:lang w:val="it-IT" w:eastAsia="en-US" w:bidi="ar-SA"/>
      </w:rPr>
    </w:lvl>
    <w:lvl w:ilvl="7" w:tplc="44D2AD2A">
      <w:numFmt w:val="bullet"/>
      <w:lvlText w:val="•"/>
      <w:lvlJc w:val="left"/>
      <w:pPr>
        <w:ind w:left="7303" w:hanging="360"/>
      </w:pPr>
      <w:rPr>
        <w:rFonts w:hint="default"/>
        <w:lang w:val="it-IT" w:eastAsia="en-US" w:bidi="ar-SA"/>
      </w:rPr>
    </w:lvl>
    <w:lvl w:ilvl="8" w:tplc="CB5E83A6">
      <w:numFmt w:val="bullet"/>
      <w:lvlText w:val="•"/>
      <w:lvlJc w:val="left"/>
      <w:pPr>
        <w:ind w:left="8223" w:hanging="360"/>
      </w:pPr>
      <w:rPr>
        <w:rFonts w:hint="default"/>
        <w:lang w:val="it-IT" w:eastAsia="en-US" w:bidi="ar-SA"/>
      </w:rPr>
    </w:lvl>
  </w:abstractNum>
  <w:abstractNum w:abstractNumId="47" w15:restartNumberingAfterBreak="0">
    <w:nsid w:val="3EFC08EC"/>
    <w:multiLevelType w:val="hybridMultilevel"/>
    <w:tmpl w:val="EE96956C"/>
    <w:lvl w:ilvl="0" w:tplc="CE08BE0C">
      <w:numFmt w:val="bullet"/>
      <w:lvlText w:val=""/>
      <w:lvlJc w:val="left"/>
      <w:pPr>
        <w:ind w:left="993" w:hanging="286"/>
      </w:pPr>
      <w:rPr>
        <w:rFonts w:ascii="Symbol" w:eastAsia="Symbol" w:hAnsi="Symbol" w:cs="Symbol" w:hint="default"/>
        <w:b w:val="0"/>
        <w:bCs w:val="0"/>
        <w:i w:val="0"/>
        <w:iCs w:val="0"/>
        <w:spacing w:val="0"/>
        <w:w w:val="99"/>
        <w:sz w:val="20"/>
        <w:szCs w:val="20"/>
        <w:lang w:val="it-IT" w:eastAsia="en-US" w:bidi="ar-SA"/>
      </w:rPr>
    </w:lvl>
    <w:lvl w:ilvl="1" w:tplc="4586A4FE">
      <w:numFmt w:val="bullet"/>
      <w:lvlText w:val="•"/>
      <w:lvlJc w:val="left"/>
      <w:pPr>
        <w:ind w:left="1906" w:hanging="286"/>
      </w:pPr>
      <w:rPr>
        <w:rFonts w:hint="default"/>
        <w:lang w:val="it-IT" w:eastAsia="en-US" w:bidi="ar-SA"/>
      </w:rPr>
    </w:lvl>
    <w:lvl w:ilvl="2" w:tplc="1A8CDBE4">
      <w:numFmt w:val="bullet"/>
      <w:lvlText w:val="•"/>
      <w:lvlJc w:val="left"/>
      <w:pPr>
        <w:ind w:left="2812" w:hanging="286"/>
      </w:pPr>
      <w:rPr>
        <w:rFonts w:hint="default"/>
        <w:lang w:val="it-IT" w:eastAsia="en-US" w:bidi="ar-SA"/>
      </w:rPr>
    </w:lvl>
    <w:lvl w:ilvl="3" w:tplc="3D266AE2">
      <w:numFmt w:val="bullet"/>
      <w:lvlText w:val="•"/>
      <w:lvlJc w:val="left"/>
      <w:pPr>
        <w:ind w:left="3719" w:hanging="286"/>
      </w:pPr>
      <w:rPr>
        <w:rFonts w:hint="default"/>
        <w:lang w:val="it-IT" w:eastAsia="en-US" w:bidi="ar-SA"/>
      </w:rPr>
    </w:lvl>
    <w:lvl w:ilvl="4" w:tplc="C454768A">
      <w:numFmt w:val="bullet"/>
      <w:lvlText w:val="•"/>
      <w:lvlJc w:val="left"/>
      <w:pPr>
        <w:ind w:left="4625" w:hanging="286"/>
      </w:pPr>
      <w:rPr>
        <w:rFonts w:hint="default"/>
        <w:lang w:val="it-IT" w:eastAsia="en-US" w:bidi="ar-SA"/>
      </w:rPr>
    </w:lvl>
    <w:lvl w:ilvl="5" w:tplc="ED185900">
      <w:numFmt w:val="bullet"/>
      <w:lvlText w:val="•"/>
      <w:lvlJc w:val="left"/>
      <w:pPr>
        <w:ind w:left="5532" w:hanging="286"/>
      </w:pPr>
      <w:rPr>
        <w:rFonts w:hint="default"/>
        <w:lang w:val="it-IT" w:eastAsia="en-US" w:bidi="ar-SA"/>
      </w:rPr>
    </w:lvl>
    <w:lvl w:ilvl="6" w:tplc="CEB8065A">
      <w:numFmt w:val="bullet"/>
      <w:lvlText w:val="•"/>
      <w:lvlJc w:val="left"/>
      <w:pPr>
        <w:ind w:left="6438" w:hanging="286"/>
      </w:pPr>
      <w:rPr>
        <w:rFonts w:hint="default"/>
        <w:lang w:val="it-IT" w:eastAsia="en-US" w:bidi="ar-SA"/>
      </w:rPr>
    </w:lvl>
    <w:lvl w:ilvl="7" w:tplc="E46A437C">
      <w:numFmt w:val="bullet"/>
      <w:lvlText w:val="•"/>
      <w:lvlJc w:val="left"/>
      <w:pPr>
        <w:ind w:left="7345" w:hanging="286"/>
      </w:pPr>
      <w:rPr>
        <w:rFonts w:hint="default"/>
        <w:lang w:val="it-IT" w:eastAsia="en-US" w:bidi="ar-SA"/>
      </w:rPr>
    </w:lvl>
    <w:lvl w:ilvl="8" w:tplc="4A40CACE">
      <w:numFmt w:val="bullet"/>
      <w:lvlText w:val="•"/>
      <w:lvlJc w:val="left"/>
      <w:pPr>
        <w:ind w:left="8251" w:hanging="286"/>
      </w:pPr>
      <w:rPr>
        <w:rFonts w:hint="default"/>
        <w:lang w:val="it-IT" w:eastAsia="en-US" w:bidi="ar-SA"/>
      </w:rPr>
    </w:lvl>
  </w:abstractNum>
  <w:abstractNum w:abstractNumId="48" w15:restartNumberingAfterBreak="0">
    <w:nsid w:val="3F820D83"/>
    <w:multiLevelType w:val="hybridMultilevel"/>
    <w:tmpl w:val="1A408E04"/>
    <w:lvl w:ilvl="0" w:tplc="D1AC36FA">
      <w:start w:val="1"/>
      <w:numFmt w:val="lowerLetter"/>
      <w:lvlText w:val="%1)"/>
      <w:lvlJc w:val="left"/>
      <w:pPr>
        <w:ind w:left="1082" w:hanging="228"/>
        <w:jc w:val="right"/>
      </w:pPr>
      <w:rPr>
        <w:rFonts w:ascii="Arial" w:eastAsia="Arial" w:hAnsi="Arial" w:cs="Arial" w:hint="default"/>
        <w:b w:val="0"/>
        <w:bCs w:val="0"/>
        <w:i w:val="0"/>
        <w:iCs w:val="0"/>
        <w:spacing w:val="-1"/>
        <w:w w:val="99"/>
        <w:sz w:val="20"/>
        <w:szCs w:val="20"/>
        <w:lang w:val="it-IT" w:eastAsia="en-US" w:bidi="ar-SA"/>
      </w:rPr>
    </w:lvl>
    <w:lvl w:ilvl="1" w:tplc="8A08E00A">
      <w:numFmt w:val="bullet"/>
      <w:lvlText w:val="•"/>
      <w:lvlJc w:val="left"/>
      <w:pPr>
        <w:ind w:left="1978" w:hanging="228"/>
      </w:pPr>
      <w:rPr>
        <w:rFonts w:hint="default"/>
        <w:lang w:val="it-IT" w:eastAsia="en-US" w:bidi="ar-SA"/>
      </w:rPr>
    </w:lvl>
    <w:lvl w:ilvl="2" w:tplc="A468B012">
      <w:numFmt w:val="bullet"/>
      <w:lvlText w:val="•"/>
      <w:lvlJc w:val="left"/>
      <w:pPr>
        <w:ind w:left="2876" w:hanging="228"/>
      </w:pPr>
      <w:rPr>
        <w:rFonts w:hint="default"/>
        <w:lang w:val="it-IT" w:eastAsia="en-US" w:bidi="ar-SA"/>
      </w:rPr>
    </w:lvl>
    <w:lvl w:ilvl="3" w:tplc="3360694C">
      <w:numFmt w:val="bullet"/>
      <w:lvlText w:val="•"/>
      <w:lvlJc w:val="left"/>
      <w:pPr>
        <w:ind w:left="3775" w:hanging="228"/>
      </w:pPr>
      <w:rPr>
        <w:rFonts w:hint="default"/>
        <w:lang w:val="it-IT" w:eastAsia="en-US" w:bidi="ar-SA"/>
      </w:rPr>
    </w:lvl>
    <w:lvl w:ilvl="4" w:tplc="0222259C">
      <w:numFmt w:val="bullet"/>
      <w:lvlText w:val="•"/>
      <w:lvlJc w:val="left"/>
      <w:pPr>
        <w:ind w:left="4673" w:hanging="228"/>
      </w:pPr>
      <w:rPr>
        <w:rFonts w:hint="default"/>
        <w:lang w:val="it-IT" w:eastAsia="en-US" w:bidi="ar-SA"/>
      </w:rPr>
    </w:lvl>
    <w:lvl w:ilvl="5" w:tplc="53E62048">
      <w:numFmt w:val="bullet"/>
      <w:lvlText w:val="•"/>
      <w:lvlJc w:val="left"/>
      <w:pPr>
        <w:ind w:left="5572" w:hanging="228"/>
      </w:pPr>
      <w:rPr>
        <w:rFonts w:hint="default"/>
        <w:lang w:val="it-IT" w:eastAsia="en-US" w:bidi="ar-SA"/>
      </w:rPr>
    </w:lvl>
    <w:lvl w:ilvl="6" w:tplc="EBACE90E">
      <w:numFmt w:val="bullet"/>
      <w:lvlText w:val="•"/>
      <w:lvlJc w:val="left"/>
      <w:pPr>
        <w:ind w:left="6470" w:hanging="228"/>
      </w:pPr>
      <w:rPr>
        <w:rFonts w:hint="default"/>
        <w:lang w:val="it-IT" w:eastAsia="en-US" w:bidi="ar-SA"/>
      </w:rPr>
    </w:lvl>
    <w:lvl w:ilvl="7" w:tplc="5A9C8608">
      <w:numFmt w:val="bullet"/>
      <w:lvlText w:val="•"/>
      <w:lvlJc w:val="left"/>
      <w:pPr>
        <w:ind w:left="7369" w:hanging="228"/>
      </w:pPr>
      <w:rPr>
        <w:rFonts w:hint="default"/>
        <w:lang w:val="it-IT" w:eastAsia="en-US" w:bidi="ar-SA"/>
      </w:rPr>
    </w:lvl>
    <w:lvl w:ilvl="8" w:tplc="5EDA2B28">
      <w:numFmt w:val="bullet"/>
      <w:lvlText w:val="•"/>
      <w:lvlJc w:val="left"/>
      <w:pPr>
        <w:ind w:left="8267" w:hanging="228"/>
      </w:pPr>
      <w:rPr>
        <w:rFonts w:hint="default"/>
        <w:lang w:val="it-IT" w:eastAsia="en-US" w:bidi="ar-SA"/>
      </w:rPr>
    </w:lvl>
  </w:abstractNum>
  <w:abstractNum w:abstractNumId="49" w15:restartNumberingAfterBreak="0">
    <w:nsid w:val="426E4369"/>
    <w:multiLevelType w:val="hybridMultilevel"/>
    <w:tmpl w:val="9300D42A"/>
    <w:lvl w:ilvl="0" w:tplc="CBB2F56C">
      <w:numFmt w:val="bullet"/>
      <w:lvlText w:val=""/>
      <w:lvlJc w:val="left"/>
      <w:pPr>
        <w:ind w:left="861" w:hanging="360"/>
      </w:pPr>
      <w:rPr>
        <w:rFonts w:ascii="Symbol" w:eastAsia="Symbol" w:hAnsi="Symbol" w:cs="Symbol" w:hint="default"/>
        <w:b w:val="0"/>
        <w:bCs w:val="0"/>
        <w:i w:val="0"/>
        <w:iCs w:val="0"/>
        <w:spacing w:val="0"/>
        <w:w w:val="99"/>
        <w:sz w:val="20"/>
        <w:szCs w:val="20"/>
        <w:lang w:val="it-IT" w:eastAsia="en-US" w:bidi="ar-SA"/>
      </w:rPr>
    </w:lvl>
    <w:lvl w:ilvl="1" w:tplc="E0B2B7F0">
      <w:numFmt w:val="bullet"/>
      <w:lvlText w:val="•"/>
      <w:lvlJc w:val="left"/>
      <w:pPr>
        <w:ind w:left="1780" w:hanging="360"/>
      </w:pPr>
      <w:rPr>
        <w:rFonts w:hint="default"/>
        <w:lang w:val="it-IT" w:eastAsia="en-US" w:bidi="ar-SA"/>
      </w:rPr>
    </w:lvl>
    <w:lvl w:ilvl="2" w:tplc="037AAF0C">
      <w:numFmt w:val="bullet"/>
      <w:lvlText w:val="•"/>
      <w:lvlJc w:val="left"/>
      <w:pPr>
        <w:ind w:left="2700" w:hanging="360"/>
      </w:pPr>
      <w:rPr>
        <w:rFonts w:hint="default"/>
        <w:lang w:val="it-IT" w:eastAsia="en-US" w:bidi="ar-SA"/>
      </w:rPr>
    </w:lvl>
    <w:lvl w:ilvl="3" w:tplc="DFCC1BD6">
      <w:numFmt w:val="bullet"/>
      <w:lvlText w:val="•"/>
      <w:lvlJc w:val="left"/>
      <w:pPr>
        <w:ind w:left="3621" w:hanging="360"/>
      </w:pPr>
      <w:rPr>
        <w:rFonts w:hint="default"/>
        <w:lang w:val="it-IT" w:eastAsia="en-US" w:bidi="ar-SA"/>
      </w:rPr>
    </w:lvl>
    <w:lvl w:ilvl="4" w:tplc="408A7CB8">
      <w:numFmt w:val="bullet"/>
      <w:lvlText w:val="•"/>
      <w:lvlJc w:val="left"/>
      <w:pPr>
        <w:ind w:left="4541" w:hanging="360"/>
      </w:pPr>
      <w:rPr>
        <w:rFonts w:hint="default"/>
        <w:lang w:val="it-IT" w:eastAsia="en-US" w:bidi="ar-SA"/>
      </w:rPr>
    </w:lvl>
    <w:lvl w:ilvl="5" w:tplc="33B63B74">
      <w:numFmt w:val="bullet"/>
      <w:lvlText w:val="•"/>
      <w:lvlJc w:val="left"/>
      <w:pPr>
        <w:ind w:left="5462" w:hanging="360"/>
      </w:pPr>
      <w:rPr>
        <w:rFonts w:hint="default"/>
        <w:lang w:val="it-IT" w:eastAsia="en-US" w:bidi="ar-SA"/>
      </w:rPr>
    </w:lvl>
    <w:lvl w:ilvl="6" w:tplc="55D8AF84">
      <w:numFmt w:val="bullet"/>
      <w:lvlText w:val="•"/>
      <w:lvlJc w:val="left"/>
      <w:pPr>
        <w:ind w:left="6382" w:hanging="360"/>
      </w:pPr>
      <w:rPr>
        <w:rFonts w:hint="default"/>
        <w:lang w:val="it-IT" w:eastAsia="en-US" w:bidi="ar-SA"/>
      </w:rPr>
    </w:lvl>
    <w:lvl w:ilvl="7" w:tplc="CFFEBBB6">
      <w:numFmt w:val="bullet"/>
      <w:lvlText w:val="•"/>
      <w:lvlJc w:val="left"/>
      <w:pPr>
        <w:ind w:left="7303" w:hanging="360"/>
      </w:pPr>
      <w:rPr>
        <w:rFonts w:hint="default"/>
        <w:lang w:val="it-IT" w:eastAsia="en-US" w:bidi="ar-SA"/>
      </w:rPr>
    </w:lvl>
    <w:lvl w:ilvl="8" w:tplc="B81A6CEA">
      <w:numFmt w:val="bullet"/>
      <w:lvlText w:val="•"/>
      <w:lvlJc w:val="left"/>
      <w:pPr>
        <w:ind w:left="8223" w:hanging="360"/>
      </w:pPr>
      <w:rPr>
        <w:rFonts w:hint="default"/>
        <w:lang w:val="it-IT" w:eastAsia="en-US" w:bidi="ar-SA"/>
      </w:rPr>
    </w:lvl>
  </w:abstractNum>
  <w:abstractNum w:abstractNumId="50" w15:restartNumberingAfterBreak="0">
    <w:nsid w:val="44C8600B"/>
    <w:multiLevelType w:val="hybridMultilevel"/>
    <w:tmpl w:val="C4CC46C2"/>
    <w:lvl w:ilvl="0" w:tplc="FC52865E">
      <w:numFmt w:val="bullet"/>
      <w:lvlText w:val="-"/>
      <w:lvlJc w:val="left"/>
      <w:pPr>
        <w:ind w:left="784" w:hanging="360"/>
      </w:pPr>
      <w:rPr>
        <w:rFonts w:ascii="MS Gothic" w:eastAsia="MS Gothic" w:hAnsi="MS Gothic" w:cs="MS Gothic" w:hint="default"/>
        <w:b w:val="0"/>
        <w:bCs w:val="0"/>
        <w:i w:val="0"/>
        <w:iCs w:val="0"/>
        <w:spacing w:val="0"/>
        <w:w w:val="99"/>
        <w:sz w:val="20"/>
        <w:szCs w:val="20"/>
        <w:lang w:val="it-IT" w:eastAsia="en-US" w:bidi="ar-SA"/>
      </w:rPr>
    </w:lvl>
    <w:lvl w:ilvl="1" w:tplc="6F0A6D06">
      <w:numFmt w:val="bullet"/>
      <w:lvlText w:val="•"/>
      <w:lvlJc w:val="left"/>
      <w:pPr>
        <w:ind w:left="1708" w:hanging="360"/>
      </w:pPr>
      <w:rPr>
        <w:rFonts w:hint="default"/>
        <w:lang w:val="it-IT" w:eastAsia="en-US" w:bidi="ar-SA"/>
      </w:rPr>
    </w:lvl>
    <w:lvl w:ilvl="2" w:tplc="EB3046E8">
      <w:numFmt w:val="bullet"/>
      <w:lvlText w:val="•"/>
      <w:lvlJc w:val="left"/>
      <w:pPr>
        <w:ind w:left="2636" w:hanging="360"/>
      </w:pPr>
      <w:rPr>
        <w:rFonts w:hint="default"/>
        <w:lang w:val="it-IT" w:eastAsia="en-US" w:bidi="ar-SA"/>
      </w:rPr>
    </w:lvl>
    <w:lvl w:ilvl="3" w:tplc="83CEE8BA">
      <w:numFmt w:val="bullet"/>
      <w:lvlText w:val="•"/>
      <w:lvlJc w:val="left"/>
      <w:pPr>
        <w:ind w:left="3565" w:hanging="360"/>
      </w:pPr>
      <w:rPr>
        <w:rFonts w:hint="default"/>
        <w:lang w:val="it-IT" w:eastAsia="en-US" w:bidi="ar-SA"/>
      </w:rPr>
    </w:lvl>
    <w:lvl w:ilvl="4" w:tplc="D0E0B1BE">
      <w:numFmt w:val="bullet"/>
      <w:lvlText w:val="•"/>
      <w:lvlJc w:val="left"/>
      <w:pPr>
        <w:ind w:left="4493" w:hanging="360"/>
      </w:pPr>
      <w:rPr>
        <w:rFonts w:hint="default"/>
        <w:lang w:val="it-IT" w:eastAsia="en-US" w:bidi="ar-SA"/>
      </w:rPr>
    </w:lvl>
    <w:lvl w:ilvl="5" w:tplc="604829E4">
      <w:numFmt w:val="bullet"/>
      <w:lvlText w:val="•"/>
      <w:lvlJc w:val="left"/>
      <w:pPr>
        <w:ind w:left="5422" w:hanging="360"/>
      </w:pPr>
      <w:rPr>
        <w:rFonts w:hint="default"/>
        <w:lang w:val="it-IT" w:eastAsia="en-US" w:bidi="ar-SA"/>
      </w:rPr>
    </w:lvl>
    <w:lvl w:ilvl="6" w:tplc="982073DE">
      <w:numFmt w:val="bullet"/>
      <w:lvlText w:val="•"/>
      <w:lvlJc w:val="left"/>
      <w:pPr>
        <w:ind w:left="6350" w:hanging="360"/>
      </w:pPr>
      <w:rPr>
        <w:rFonts w:hint="default"/>
        <w:lang w:val="it-IT" w:eastAsia="en-US" w:bidi="ar-SA"/>
      </w:rPr>
    </w:lvl>
    <w:lvl w:ilvl="7" w:tplc="A05A161E">
      <w:numFmt w:val="bullet"/>
      <w:lvlText w:val="•"/>
      <w:lvlJc w:val="left"/>
      <w:pPr>
        <w:ind w:left="7279" w:hanging="360"/>
      </w:pPr>
      <w:rPr>
        <w:rFonts w:hint="default"/>
        <w:lang w:val="it-IT" w:eastAsia="en-US" w:bidi="ar-SA"/>
      </w:rPr>
    </w:lvl>
    <w:lvl w:ilvl="8" w:tplc="F7BEC37A">
      <w:numFmt w:val="bullet"/>
      <w:lvlText w:val="•"/>
      <w:lvlJc w:val="left"/>
      <w:pPr>
        <w:ind w:left="8207" w:hanging="360"/>
      </w:pPr>
      <w:rPr>
        <w:rFonts w:hint="default"/>
        <w:lang w:val="it-IT" w:eastAsia="en-US" w:bidi="ar-SA"/>
      </w:rPr>
    </w:lvl>
  </w:abstractNum>
  <w:abstractNum w:abstractNumId="51" w15:restartNumberingAfterBreak="0">
    <w:nsid w:val="463C221E"/>
    <w:multiLevelType w:val="hybridMultilevel"/>
    <w:tmpl w:val="2788D64C"/>
    <w:lvl w:ilvl="0" w:tplc="E29E73C8">
      <w:start w:val="1"/>
      <w:numFmt w:val="upperLetter"/>
      <w:lvlText w:val="%1)"/>
      <w:lvlJc w:val="left"/>
      <w:pPr>
        <w:ind w:left="407" w:hanging="267"/>
        <w:jc w:val="right"/>
      </w:pPr>
      <w:rPr>
        <w:rFonts w:ascii="Arial" w:eastAsia="Arial" w:hAnsi="Arial" w:cs="Arial" w:hint="default"/>
        <w:b/>
        <w:bCs/>
        <w:i w:val="0"/>
        <w:iCs w:val="0"/>
        <w:spacing w:val="0"/>
        <w:w w:val="99"/>
        <w:sz w:val="20"/>
        <w:szCs w:val="20"/>
        <w:lang w:val="it-IT" w:eastAsia="en-US" w:bidi="ar-SA"/>
      </w:rPr>
    </w:lvl>
    <w:lvl w:ilvl="1" w:tplc="5FB0721C">
      <w:start w:val="1"/>
      <w:numFmt w:val="lowerRoman"/>
      <w:lvlText w:val="%2)"/>
      <w:lvlJc w:val="left"/>
      <w:pPr>
        <w:ind w:left="140" w:hanging="236"/>
        <w:jc w:val="left"/>
      </w:pPr>
      <w:rPr>
        <w:rFonts w:ascii="Arial" w:eastAsia="Arial" w:hAnsi="Arial" w:cs="Arial" w:hint="default"/>
        <w:b/>
        <w:bCs/>
        <w:i w:val="0"/>
        <w:iCs w:val="0"/>
        <w:spacing w:val="-1"/>
        <w:w w:val="99"/>
        <w:sz w:val="20"/>
        <w:szCs w:val="20"/>
        <w:lang w:val="it-IT" w:eastAsia="en-US" w:bidi="ar-SA"/>
      </w:rPr>
    </w:lvl>
    <w:lvl w:ilvl="2" w:tplc="129C57DA">
      <w:start w:val="1"/>
      <w:numFmt w:val="lowerLetter"/>
      <w:lvlText w:val="%3."/>
      <w:lvlJc w:val="left"/>
      <w:pPr>
        <w:ind w:left="501" w:hanging="361"/>
        <w:jc w:val="left"/>
      </w:pPr>
      <w:rPr>
        <w:rFonts w:ascii="Arial" w:eastAsia="Arial" w:hAnsi="Arial" w:cs="Arial" w:hint="default"/>
        <w:b w:val="0"/>
        <w:bCs w:val="0"/>
        <w:i w:val="0"/>
        <w:iCs w:val="0"/>
        <w:spacing w:val="-1"/>
        <w:w w:val="99"/>
        <w:sz w:val="20"/>
        <w:szCs w:val="20"/>
        <w:lang w:val="it-IT" w:eastAsia="en-US" w:bidi="ar-SA"/>
      </w:rPr>
    </w:lvl>
    <w:lvl w:ilvl="3" w:tplc="A6AC8578">
      <w:numFmt w:val="bullet"/>
      <w:lvlText w:val="•"/>
      <w:lvlJc w:val="left"/>
      <w:pPr>
        <w:ind w:left="1695" w:hanging="361"/>
      </w:pPr>
      <w:rPr>
        <w:rFonts w:hint="default"/>
        <w:lang w:val="it-IT" w:eastAsia="en-US" w:bidi="ar-SA"/>
      </w:rPr>
    </w:lvl>
    <w:lvl w:ilvl="4" w:tplc="CE9CC916">
      <w:numFmt w:val="bullet"/>
      <w:lvlText w:val="•"/>
      <w:lvlJc w:val="left"/>
      <w:pPr>
        <w:ind w:left="2891" w:hanging="361"/>
      </w:pPr>
      <w:rPr>
        <w:rFonts w:hint="default"/>
        <w:lang w:val="it-IT" w:eastAsia="en-US" w:bidi="ar-SA"/>
      </w:rPr>
    </w:lvl>
    <w:lvl w:ilvl="5" w:tplc="EA06B02A">
      <w:numFmt w:val="bullet"/>
      <w:lvlText w:val="•"/>
      <w:lvlJc w:val="left"/>
      <w:pPr>
        <w:ind w:left="4086" w:hanging="361"/>
      </w:pPr>
      <w:rPr>
        <w:rFonts w:hint="default"/>
        <w:lang w:val="it-IT" w:eastAsia="en-US" w:bidi="ar-SA"/>
      </w:rPr>
    </w:lvl>
    <w:lvl w:ilvl="6" w:tplc="C2188EC2">
      <w:numFmt w:val="bullet"/>
      <w:lvlText w:val="•"/>
      <w:lvlJc w:val="left"/>
      <w:pPr>
        <w:ind w:left="5282" w:hanging="361"/>
      </w:pPr>
      <w:rPr>
        <w:rFonts w:hint="default"/>
        <w:lang w:val="it-IT" w:eastAsia="en-US" w:bidi="ar-SA"/>
      </w:rPr>
    </w:lvl>
    <w:lvl w:ilvl="7" w:tplc="3344253E">
      <w:numFmt w:val="bullet"/>
      <w:lvlText w:val="•"/>
      <w:lvlJc w:val="left"/>
      <w:pPr>
        <w:ind w:left="6477" w:hanging="361"/>
      </w:pPr>
      <w:rPr>
        <w:rFonts w:hint="default"/>
        <w:lang w:val="it-IT" w:eastAsia="en-US" w:bidi="ar-SA"/>
      </w:rPr>
    </w:lvl>
    <w:lvl w:ilvl="8" w:tplc="31085498">
      <w:numFmt w:val="bullet"/>
      <w:lvlText w:val="•"/>
      <w:lvlJc w:val="left"/>
      <w:pPr>
        <w:ind w:left="7673" w:hanging="361"/>
      </w:pPr>
      <w:rPr>
        <w:rFonts w:hint="default"/>
        <w:lang w:val="it-IT" w:eastAsia="en-US" w:bidi="ar-SA"/>
      </w:rPr>
    </w:lvl>
  </w:abstractNum>
  <w:abstractNum w:abstractNumId="52" w15:restartNumberingAfterBreak="0">
    <w:nsid w:val="475834BB"/>
    <w:multiLevelType w:val="hybridMultilevel"/>
    <w:tmpl w:val="3F285C00"/>
    <w:lvl w:ilvl="0" w:tplc="BEC62416">
      <w:numFmt w:val="bullet"/>
      <w:lvlText w:val="-"/>
      <w:lvlJc w:val="left"/>
      <w:pPr>
        <w:ind w:left="424" w:hanging="284"/>
      </w:pPr>
      <w:rPr>
        <w:rFonts w:ascii="Garamond" w:eastAsia="Garamond" w:hAnsi="Garamond" w:cs="Garamond" w:hint="default"/>
        <w:b/>
        <w:bCs/>
        <w:i w:val="0"/>
        <w:iCs w:val="0"/>
        <w:spacing w:val="0"/>
        <w:w w:val="99"/>
        <w:sz w:val="20"/>
        <w:szCs w:val="20"/>
        <w:lang w:val="it-IT" w:eastAsia="en-US" w:bidi="ar-SA"/>
      </w:rPr>
    </w:lvl>
    <w:lvl w:ilvl="1" w:tplc="BB3A13A8">
      <w:start w:val="1"/>
      <w:numFmt w:val="lowerLetter"/>
      <w:lvlText w:val="%2."/>
      <w:lvlJc w:val="left"/>
      <w:pPr>
        <w:ind w:left="849" w:hanging="284"/>
        <w:jc w:val="left"/>
      </w:pPr>
      <w:rPr>
        <w:rFonts w:ascii="Arial" w:eastAsia="Arial" w:hAnsi="Arial" w:cs="Arial" w:hint="default"/>
        <w:b w:val="0"/>
        <w:bCs w:val="0"/>
        <w:i w:val="0"/>
        <w:iCs w:val="0"/>
        <w:spacing w:val="-1"/>
        <w:w w:val="99"/>
        <w:sz w:val="20"/>
        <w:szCs w:val="20"/>
        <w:lang w:val="it-IT" w:eastAsia="en-US" w:bidi="ar-SA"/>
      </w:rPr>
    </w:lvl>
    <w:lvl w:ilvl="2" w:tplc="92EE2F00">
      <w:start w:val="1"/>
      <w:numFmt w:val="lowerLetter"/>
      <w:lvlText w:val="%3."/>
      <w:lvlJc w:val="left"/>
      <w:pPr>
        <w:ind w:left="1842" w:hanging="651"/>
        <w:jc w:val="left"/>
      </w:pPr>
      <w:rPr>
        <w:rFonts w:ascii="Arial" w:eastAsia="Arial" w:hAnsi="Arial" w:cs="Arial" w:hint="default"/>
        <w:b w:val="0"/>
        <w:bCs w:val="0"/>
        <w:i w:val="0"/>
        <w:iCs w:val="0"/>
        <w:spacing w:val="-1"/>
        <w:w w:val="99"/>
        <w:sz w:val="20"/>
        <w:szCs w:val="20"/>
        <w:lang w:val="it-IT" w:eastAsia="en-US" w:bidi="ar-SA"/>
      </w:rPr>
    </w:lvl>
    <w:lvl w:ilvl="3" w:tplc="65CA52BA">
      <w:numFmt w:val="bullet"/>
      <w:lvlText w:val="•"/>
      <w:lvlJc w:val="left"/>
      <w:pPr>
        <w:ind w:left="2868" w:hanging="651"/>
      </w:pPr>
      <w:rPr>
        <w:rFonts w:hint="default"/>
        <w:lang w:val="it-IT" w:eastAsia="en-US" w:bidi="ar-SA"/>
      </w:rPr>
    </w:lvl>
    <w:lvl w:ilvl="4" w:tplc="1AF46192">
      <w:numFmt w:val="bullet"/>
      <w:lvlText w:val="•"/>
      <w:lvlJc w:val="left"/>
      <w:pPr>
        <w:ind w:left="3896" w:hanging="651"/>
      </w:pPr>
      <w:rPr>
        <w:rFonts w:hint="default"/>
        <w:lang w:val="it-IT" w:eastAsia="en-US" w:bidi="ar-SA"/>
      </w:rPr>
    </w:lvl>
    <w:lvl w:ilvl="5" w:tplc="77F6753E">
      <w:numFmt w:val="bullet"/>
      <w:lvlText w:val="•"/>
      <w:lvlJc w:val="left"/>
      <w:pPr>
        <w:ind w:left="4924" w:hanging="651"/>
      </w:pPr>
      <w:rPr>
        <w:rFonts w:hint="default"/>
        <w:lang w:val="it-IT" w:eastAsia="en-US" w:bidi="ar-SA"/>
      </w:rPr>
    </w:lvl>
    <w:lvl w:ilvl="6" w:tplc="6F1A979C">
      <w:numFmt w:val="bullet"/>
      <w:lvlText w:val="•"/>
      <w:lvlJc w:val="left"/>
      <w:pPr>
        <w:ind w:left="5952" w:hanging="651"/>
      </w:pPr>
      <w:rPr>
        <w:rFonts w:hint="default"/>
        <w:lang w:val="it-IT" w:eastAsia="en-US" w:bidi="ar-SA"/>
      </w:rPr>
    </w:lvl>
    <w:lvl w:ilvl="7" w:tplc="E05E22AA">
      <w:numFmt w:val="bullet"/>
      <w:lvlText w:val="•"/>
      <w:lvlJc w:val="left"/>
      <w:pPr>
        <w:ind w:left="6980" w:hanging="651"/>
      </w:pPr>
      <w:rPr>
        <w:rFonts w:hint="default"/>
        <w:lang w:val="it-IT" w:eastAsia="en-US" w:bidi="ar-SA"/>
      </w:rPr>
    </w:lvl>
    <w:lvl w:ilvl="8" w:tplc="3A868B60">
      <w:numFmt w:val="bullet"/>
      <w:lvlText w:val="•"/>
      <w:lvlJc w:val="left"/>
      <w:pPr>
        <w:ind w:left="8008" w:hanging="651"/>
      </w:pPr>
      <w:rPr>
        <w:rFonts w:hint="default"/>
        <w:lang w:val="it-IT" w:eastAsia="en-US" w:bidi="ar-SA"/>
      </w:rPr>
    </w:lvl>
  </w:abstractNum>
  <w:abstractNum w:abstractNumId="53" w15:restartNumberingAfterBreak="0">
    <w:nsid w:val="477509F0"/>
    <w:multiLevelType w:val="hybridMultilevel"/>
    <w:tmpl w:val="DB8AF93E"/>
    <w:lvl w:ilvl="0" w:tplc="6D166BE8">
      <w:numFmt w:val="bullet"/>
      <w:lvlText w:val="-"/>
      <w:lvlJc w:val="left"/>
      <w:pPr>
        <w:ind w:left="861" w:hanging="360"/>
      </w:pPr>
      <w:rPr>
        <w:rFonts w:ascii="Garamond" w:eastAsia="Garamond" w:hAnsi="Garamond" w:cs="Garamond" w:hint="default"/>
        <w:b/>
        <w:bCs/>
        <w:i w:val="0"/>
        <w:iCs w:val="0"/>
        <w:spacing w:val="0"/>
        <w:w w:val="99"/>
        <w:sz w:val="20"/>
        <w:szCs w:val="20"/>
        <w:lang w:val="it-IT" w:eastAsia="en-US" w:bidi="ar-SA"/>
      </w:rPr>
    </w:lvl>
    <w:lvl w:ilvl="1" w:tplc="077A269A">
      <w:numFmt w:val="bullet"/>
      <w:lvlText w:val="•"/>
      <w:lvlJc w:val="left"/>
      <w:pPr>
        <w:ind w:left="1780" w:hanging="360"/>
      </w:pPr>
      <w:rPr>
        <w:rFonts w:hint="default"/>
        <w:lang w:val="it-IT" w:eastAsia="en-US" w:bidi="ar-SA"/>
      </w:rPr>
    </w:lvl>
    <w:lvl w:ilvl="2" w:tplc="4E70A516">
      <w:numFmt w:val="bullet"/>
      <w:lvlText w:val="•"/>
      <w:lvlJc w:val="left"/>
      <w:pPr>
        <w:ind w:left="2700" w:hanging="360"/>
      </w:pPr>
      <w:rPr>
        <w:rFonts w:hint="default"/>
        <w:lang w:val="it-IT" w:eastAsia="en-US" w:bidi="ar-SA"/>
      </w:rPr>
    </w:lvl>
    <w:lvl w:ilvl="3" w:tplc="D6FAE496">
      <w:numFmt w:val="bullet"/>
      <w:lvlText w:val="•"/>
      <w:lvlJc w:val="left"/>
      <w:pPr>
        <w:ind w:left="3621" w:hanging="360"/>
      </w:pPr>
      <w:rPr>
        <w:rFonts w:hint="default"/>
        <w:lang w:val="it-IT" w:eastAsia="en-US" w:bidi="ar-SA"/>
      </w:rPr>
    </w:lvl>
    <w:lvl w:ilvl="4" w:tplc="033C7818">
      <w:numFmt w:val="bullet"/>
      <w:lvlText w:val="•"/>
      <w:lvlJc w:val="left"/>
      <w:pPr>
        <w:ind w:left="4541" w:hanging="360"/>
      </w:pPr>
      <w:rPr>
        <w:rFonts w:hint="default"/>
        <w:lang w:val="it-IT" w:eastAsia="en-US" w:bidi="ar-SA"/>
      </w:rPr>
    </w:lvl>
    <w:lvl w:ilvl="5" w:tplc="D7009A78">
      <w:numFmt w:val="bullet"/>
      <w:lvlText w:val="•"/>
      <w:lvlJc w:val="left"/>
      <w:pPr>
        <w:ind w:left="5462" w:hanging="360"/>
      </w:pPr>
      <w:rPr>
        <w:rFonts w:hint="default"/>
        <w:lang w:val="it-IT" w:eastAsia="en-US" w:bidi="ar-SA"/>
      </w:rPr>
    </w:lvl>
    <w:lvl w:ilvl="6" w:tplc="6240A18C">
      <w:numFmt w:val="bullet"/>
      <w:lvlText w:val="•"/>
      <w:lvlJc w:val="left"/>
      <w:pPr>
        <w:ind w:left="6382" w:hanging="360"/>
      </w:pPr>
      <w:rPr>
        <w:rFonts w:hint="default"/>
        <w:lang w:val="it-IT" w:eastAsia="en-US" w:bidi="ar-SA"/>
      </w:rPr>
    </w:lvl>
    <w:lvl w:ilvl="7" w:tplc="E8326E78">
      <w:numFmt w:val="bullet"/>
      <w:lvlText w:val="•"/>
      <w:lvlJc w:val="left"/>
      <w:pPr>
        <w:ind w:left="7303" w:hanging="360"/>
      </w:pPr>
      <w:rPr>
        <w:rFonts w:hint="default"/>
        <w:lang w:val="it-IT" w:eastAsia="en-US" w:bidi="ar-SA"/>
      </w:rPr>
    </w:lvl>
    <w:lvl w:ilvl="8" w:tplc="5F4A00E8">
      <w:numFmt w:val="bullet"/>
      <w:lvlText w:val="•"/>
      <w:lvlJc w:val="left"/>
      <w:pPr>
        <w:ind w:left="8223" w:hanging="360"/>
      </w:pPr>
      <w:rPr>
        <w:rFonts w:hint="default"/>
        <w:lang w:val="it-IT" w:eastAsia="en-US" w:bidi="ar-SA"/>
      </w:rPr>
    </w:lvl>
  </w:abstractNum>
  <w:abstractNum w:abstractNumId="54" w15:restartNumberingAfterBreak="0">
    <w:nsid w:val="47F96821"/>
    <w:multiLevelType w:val="hybridMultilevel"/>
    <w:tmpl w:val="F064C90A"/>
    <w:lvl w:ilvl="0" w:tplc="0EDED3B2">
      <w:start w:val="1"/>
      <w:numFmt w:val="lowerLetter"/>
      <w:lvlText w:val="%1."/>
      <w:lvlJc w:val="left"/>
      <w:pPr>
        <w:ind w:left="707" w:hanging="425"/>
        <w:jc w:val="left"/>
      </w:pPr>
      <w:rPr>
        <w:rFonts w:ascii="Arial" w:eastAsia="Arial" w:hAnsi="Arial" w:cs="Arial" w:hint="default"/>
        <w:b/>
        <w:bCs/>
        <w:i w:val="0"/>
        <w:iCs w:val="0"/>
        <w:spacing w:val="-1"/>
        <w:w w:val="99"/>
        <w:sz w:val="20"/>
        <w:szCs w:val="20"/>
        <w:lang w:val="it-IT" w:eastAsia="en-US" w:bidi="ar-SA"/>
      </w:rPr>
    </w:lvl>
    <w:lvl w:ilvl="1" w:tplc="F258B634">
      <w:numFmt w:val="bullet"/>
      <w:lvlText w:val="•"/>
      <w:lvlJc w:val="left"/>
      <w:pPr>
        <w:ind w:left="1636" w:hanging="425"/>
      </w:pPr>
      <w:rPr>
        <w:rFonts w:hint="default"/>
        <w:lang w:val="it-IT" w:eastAsia="en-US" w:bidi="ar-SA"/>
      </w:rPr>
    </w:lvl>
    <w:lvl w:ilvl="2" w:tplc="89C6FF2A">
      <w:numFmt w:val="bullet"/>
      <w:lvlText w:val="•"/>
      <w:lvlJc w:val="left"/>
      <w:pPr>
        <w:ind w:left="2572" w:hanging="425"/>
      </w:pPr>
      <w:rPr>
        <w:rFonts w:hint="default"/>
        <w:lang w:val="it-IT" w:eastAsia="en-US" w:bidi="ar-SA"/>
      </w:rPr>
    </w:lvl>
    <w:lvl w:ilvl="3" w:tplc="A8C89AEC">
      <w:numFmt w:val="bullet"/>
      <w:lvlText w:val="•"/>
      <w:lvlJc w:val="left"/>
      <w:pPr>
        <w:ind w:left="3509" w:hanging="425"/>
      </w:pPr>
      <w:rPr>
        <w:rFonts w:hint="default"/>
        <w:lang w:val="it-IT" w:eastAsia="en-US" w:bidi="ar-SA"/>
      </w:rPr>
    </w:lvl>
    <w:lvl w:ilvl="4" w:tplc="F814B1A0">
      <w:numFmt w:val="bullet"/>
      <w:lvlText w:val="•"/>
      <w:lvlJc w:val="left"/>
      <w:pPr>
        <w:ind w:left="4445" w:hanging="425"/>
      </w:pPr>
      <w:rPr>
        <w:rFonts w:hint="default"/>
        <w:lang w:val="it-IT" w:eastAsia="en-US" w:bidi="ar-SA"/>
      </w:rPr>
    </w:lvl>
    <w:lvl w:ilvl="5" w:tplc="CA2A3E3A">
      <w:numFmt w:val="bullet"/>
      <w:lvlText w:val="•"/>
      <w:lvlJc w:val="left"/>
      <w:pPr>
        <w:ind w:left="5382" w:hanging="425"/>
      </w:pPr>
      <w:rPr>
        <w:rFonts w:hint="default"/>
        <w:lang w:val="it-IT" w:eastAsia="en-US" w:bidi="ar-SA"/>
      </w:rPr>
    </w:lvl>
    <w:lvl w:ilvl="6" w:tplc="90FC8D34">
      <w:numFmt w:val="bullet"/>
      <w:lvlText w:val="•"/>
      <w:lvlJc w:val="left"/>
      <w:pPr>
        <w:ind w:left="6318" w:hanging="425"/>
      </w:pPr>
      <w:rPr>
        <w:rFonts w:hint="default"/>
        <w:lang w:val="it-IT" w:eastAsia="en-US" w:bidi="ar-SA"/>
      </w:rPr>
    </w:lvl>
    <w:lvl w:ilvl="7" w:tplc="A3E651E4">
      <w:numFmt w:val="bullet"/>
      <w:lvlText w:val="•"/>
      <w:lvlJc w:val="left"/>
      <w:pPr>
        <w:ind w:left="7255" w:hanging="425"/>
      </w:pPr>
      <w:rPr>
        <w:rFonts w:hint="default"/>
        <w:lang w:val="it-IT" w:eastAsia="en-US" w:bidi="ar-SA"/>
      </w:rPr>
    </w:lvl>
    <w:lvl w:ilvl="8" w:tplc="F91E9562">
      <w:numFmt w:val="bullet"/>
      <w:lvlText w:val="•"/>
      <w:lvlJc w:val="left"/>
      <w:pPr>
        <w:ind w:left="8191" w:hanging="425"/>
      </w:pPr>
      <w:rPr>
        <w:rFonts w:hint="default"/>
        <w:lang w:val="it-IT" w:eastAsia="en-US" w:bidi="ar-SA"/>
      </w:rPr>
    </w:lvl>
  </w:abstractNum>
  <w:abstractNum w:abstractNumId="55" w15:restartNumberingAfterBreak="0">
    <w:nsid w:val="4A9F0A59"/>
    <w:multiLevelType w:val="hybridMultilevel"/>
    <w:tmpl w:val="4C666E1A"/>
    <w:lvl w:ilvl="0" w:tplc="4B462614">
      <w:numFmt w:val="bullet"/>
      <w:lvlText w:val="-"/>
      <w:lvlJc w:val="left"/>
      <w:pPr>
        <w:ind w:left="501" w:hanging="361"/>
      </w:pPr>
      <w:rPr>
        <w:rFonts w:ascii="MS Gothic" w:eastAsia="MS Gothic" w:hAnsi="MS Gothic" w:cs="MS Gothic" w:hint="default"/>
        <w:b w:val="0"/>
        <w:bCs w:val="0"/>
        <w:i w:val="0"/>
        <w:iCs w:val="0"/>
        <w:spacing w:val="0"/>
        <w:w w:val="99"/>
        <w:sz w:val="20"/>
        <w:szCs w:val="20"/>
        <w:lang w:val="it-IT" w:eastAsia="en-US" w:bidi="ar-SA"/>
      </w:rPr>
    </w:lvl>
    <w:lvl w:ilvl="1" w:tplc="4C28127A">
      <w:numFmt w:val="bullet"/>
      <w:lvlText w:val="•"/>
      <w:lvlJc w:val="left"/>
      <w:pPr>
        <w:ind w:left="1456" w:hanging="361"/>
      </w:pPr>
      <w:rPr>
        <w:rFonts w:hint="default"/>
        <w:lang w:val="it-IT" w:eastAsia="en-US" w:bidi="ar-SA"/>
      </w:rPr>
    </w:lvl>
    <w:lvl w:ilvl="2" w:tplc="3AECCF20">
      <w:numFmt w:val="bullet"/>
      <w:lvlText w:val="•"/>
      <w:lvlJc w:val="left"/>
      <w:pPr>
        <w:ind w:left="2412" w:hanging="361"/>
      </w:pPr>
      <w:rPr>
        <w:rFonts w:hint="default"/>
        <w:lang w:val="it-IT" w:eastAsia="en-US" w:bidi="ar-SA"/>
      </w:rPr>
    </w:lvl>
    <w:lvl w:ilvl="3" w:tplc="92B82858">
      <w:numFmt w:val="bullet"/>
      <w:lvlText w:val="•"/>
      <w:lvlJc w:val="left"/>
      <w:pPr>
        <w:ind w:left="3369" w:hanging="361"/>
      </w:pPr>
      <w:rPr>
        <w:rFonts w:hint="default"/>
        <w:lang w:val="it-IT" w:eastAsia="en-US" w:bidi="ar-SA"/>
      </w:rPr>
    </w:lvl>
    <w:lvl w:ilvl="4" w:tplc="0A3CF29E">
      <w:numFmt w:val="bullet"/>
      <w:lvlText w:val="•"/>
      <w:lvlJc w:val="left"/>
      <w:pPr>
        <w:ind w:left="4325" w:hanging="361"/>
      </w:pPr>
      <w:rPr>
        <w:rFonts w:hint="default"/>
        <w:lang w:val="it-IT" w:eastAsia="en-US" w:bidi="ar-SA"/>
      </w:rPr>
    </w:lvl>
    <w:lvl w:ilvl="5" w:tplc="4A7030D8">
      <w:numFmt w:val="bullet"/>
      <w:lvlText w:val="•"/>
      <w:lvlJc w:val="left"/>
      <w:pPr>
        <w:ind w:left="5282" w:hanging="361"/>
      </w:pPr>
      <w:rPr>
        <w:rFonts w:hint="default"/>
        <w:lang w:val="it-IT" w:eastAsia="en-US" w:bidi="ar-SA"/>
      </w:rPr>
    </w:lvl>
    <w:lvl w:ilvl="6" w:tplc="1D28D38C">
      <w:numFmt w:val="bullet"/>
      <w:lvlText w:val="•"/>
      <w:lvlJc w:val="left"/>
      <w:pPr>
        <w:ind w:left="6238" w:hanging="361"/>
      </w:pPr>
      <w:rPr>
        <w:rFonts w:hint="default"/>
        <w:lang w:val="it-IT" w:eastAsia="en-US" w:bidi="ar-SA"/>
      </w:rPr>
    </w:lvl>
    <w:lvl w:ilvl="7" w:tplc="4DEA7CE8">
      <w:numFmt w:val="bullet"/>
      <w:lvlText w:val="•"/>
      <w:lvlJc w:val="left"/>
      <w:pPr>
        <w:ind w:left="7195" w:hanging="361"/>
      </w:pPr>
      <w:rPr>
        <w:rFonts w:hint="default"/>
        <w:lang w:val="it-IT" w:eastAsia="en-US" w:bidi="ar-SA"/>
      </w:rPr>
    </w:lvl>
    <w:lvl w:ilvl="8" w:tplc="56627970">
      <w:numFmt w:val="bullet"/>
      <w:lvlText w:val="•"/>
      <w:lvlJc w:val="left"/>
      <w:pPr>
        <w:ind w:left="8151" w:hanging="361"/>
      </w:pPr>
      <w:rPr>
        <w:rFonts w:hint="default"/>
        <w:lang w:val="it-IT" w:eastAsia="en-US" w:bidi="ar-SA"/>
      </w:rPr>
    </w:lvl>
  </w:abstractNum>
  <w:abstractNum w:abstractNumId="56" w15:restartNumberingAfterBreak="0">
    <w:nsid w:val="4E305E5C"/>
    <w:multiLevelType w:val="hybridMultilevel"/>
    <w:tmpl w:val="706EB66A"/>
    <w:lvl w:ilvl="0" w:tplc="9B1C231A">
      <w:start w:val="1"/>
      <w:numFmt w:val="lowerLetter"/>
      <w:lvlText w:val="%1)"/>
      <w:lvlJc w:val="left"/>
      <w:pPr>
        <w:ind w:left="707" w:hanging="425"/>
        <w:jc w:val="left"/>
      </w:pPr>
      <w:rPr>
        <w:rFonts w:ascii="Arial" w:eastAsia="Arial" w:hAnsi="Arial" w:cs="Arial" w:hint="default"/>
        <w:b/>
        <w:bCs/>
        <w:i w:val="0"/>
        <w:iCs w:val="0"/>
        <w:spacing w:val="-1"/>
        <w:w w:val="99"/>
        <w:sz w:val="20"/>
        <w:szCs w:val="20"/>
        <w:lang w:val="it-IT" w:eastAsia="en-US" w:bidi="ar-SA"/>
      </w:rPr>
    </w:lvl>
    <w:lvl w:ilvl="1" w:tplc="0AD02CB0">
      <w:numFmt w:val="bullet"/>
      <w:lvlText w:val="•"/>
      <w:lvlJc w:val="left"/>
      <w:pPr>
        <w:ind w:left="1636" w:hanging="425"/>
      </w:pPr>
      <w:rPr>
        <w:rFonts w:hint="default"/>
        <w:lang w:val="it-IT" w:eastAsia="en-US" w:bidi="ar-SA"/>
      </w:rPr>
    </w:lvl>
    <w:lvl w:ilvl="2" w:tplc="BDE480D4">
      <w:numFmt w:val="bullet"/>
      <w:lvlText w:val="•"/>
      <w:lvlJc w:val="left"/>
      <w:pPr>
        <w:ind w:left="2572" w:hanging="425"/>
      </w:pPr>
      <w:rPr>
        <w:rFonts w:hint="default"/>
        <w:lang w:val="it-IT" w:eastAsia="en-US" w:bidi="ar-SA"/>
      </w:rPr>
    </w:lvl>
    <w:lvl w:ilvl="3" w:tplc="D55CD648">
      <w:numFmt w:val="bullet"/>
      <w:lvlText w:val="•"/>
      <w:lvlJc w:val="left"/>
      <w:pPr>
        <w:ind w:left="3509" w:hanging="425"/>
      </w:pPr>
      <w:rPr>
        <w:rFonts w:hint="default"/>
        <w:lang w:val="it-IT" w:eastAsia="en-US" w:bidi="ar-SA"/>
      </w:rPr>
    </w:lvl>
    <w:lvl w:ilvl="4" w:tplc="0A5A82B8">
      <w:numFmt w:val="bullet"/>
      <w:lvlText w:val="•"/>
      <w:lvlJc w:val="left"/>
      <w:pPr>
        <w:ind w:left="4445" w:hanging="425"/>
      </w:pPr>
      <w:rPr>
        <w:rFonts w:hint="default"/>
        <w:lang w:val="it-IT" w:eastAsia="en-US" w:bidi="ar-SA"/>
      </w:rPr>
    </w:lvl>
    <w:lvl w:ilvl="5" w:tplc="5A12C12E">
      <w:numFmt w:val="bullet"/>
      <w:lvlText w:val="•"/>
      <w:lvlJc w:val="left"/>
      <w:pPr>
        <w:ind w:left="5382" w:hanging="425"/>
      </w:pPr>
      <w:rPr>
        <w:rFonts w:hint="default"/>
        <w:lang w:val="it-IT" w:eastAsia="en-US" w:bidi="ar-SA"/>
      </w:rPr>
    </w:lvl>
    <w:lvl w:ilvl="6" w:tplc="9D288A34">
      <w:numFmt w:val="bullet"/>
      <w:lvlText w:val="•"/>
      <w:lvlJc w:val="left"/>
      <w:pPr>
        <w:ind w:left="6318" w:hanging="425"/>
      </w:pPr>
      <w:rPr>
        <w:rFonts w:hint="default"/>
        <w:lang w:val="it-IT" w:eastAsia="en-US" w:bidi="ar-SA"/>
      </w:rPr>
    </w:lvl>
    <w:lvl w:ilvl="7" w:tplc="68589388">
      <w:numFmt w:val="bullet"/>
      <w:lvlText w:val="•"/>
      <w:lvlJc w:val="left"/>
      <w:pPr>
        <w:ind w:left="7255" w:hanging="425"/>
      </w:pPr>
      <w:rPr>
        <w:rFonts w:hint="default"/>
        <w:lang w:val="it-IT" w:eastAsia="en-US" w:bidi="ar-SA"/>
      </w:rPr>
    </w:lvl>
    <w:lvl w:ilvl="8" w:tplc="4EAC9098">
      <w:numFmt w:val="bullet"/>
      <w:lvlText w:val="•"/>
      <w:lvlJc w:val="left"/>
      <w:pPr>
        <w:ind w:left="8191" w:hanging="425"/>
      </w:pPr>
      <w:rPr>
        <w:rFonts w:hint="default"/>
        <w:lang w:val="it-IT" w:eastAsia="en-US" w:bidi="ar-SA"/>
      </w:rPr>
    </w:lvl>
  </w:abstractNum>
  <w:abstractNum w:abstractNumId="57" w15:restartNumberingAfterBreak="0">
    <w:nsid w:val="51EF7D92"/>
    <w:multiLevelType w:val="hybridMultilevel"/>
    <w:tmpl w:val="1B168DE8"/>
    <w:lvl w:ilvl="0" w:tplc="A39AEF94">
      <w:start w:val="1"/>
      <w:numFmt w:val="decimal"/>
      <w:lvlText w:val="%1."/>
      <w:lvlJc w:val="left"/>
      <w:pPr>
        <w:ind w:left="424" w:hanging="240"/>
        <w:jc w:val="right"/>
      </w:pPr>
      <w:rPr>
        <w:rFonts w:ascii="Arial" w:eastAsia="Arial" w:hAnsi="Arial" w:cs="Arial" w:hint="default"/>
        <w:b/>
        <w:bCs/>
        <w:i w:val="0"/>
        <w:iCs w:val="0"/>
        <w:spacing w:val="0"/>
        <w:w w:val="99"/>
        <w:sz w:val="20"/>
        <w:szCs w:val="20"/>
        <w:lang w:val="it-IT" w:eastAsia="en-US" w:bidi="ar-SA"/>
      </w:rPr>
    </w:lvl>
    <w:lvl w:ilvl="1" w:tplc="87C61FBE">
      <w:start w:val="1"/>
      <w:numFmt w:val="lowerLetter"/>
      <w:lvlText w:val="%2)"/>
      <w:lvlJc w:val="left"/>
      <w:pPr>
        <w:ind w:left="849" w:hanging="281"/>
        <w:jc w:val="left"/>
      </w:pPr>
      <w:rPr>
        <w:rFonts w:hint="default"/>
        <w:spacing w:val="0"/>
        <w:w w:val="97"/>
        <w:lang w:val="it-IT" w:eastAsia="en-US" w:bidi="ar-SA"/>
      </w:rPr>
    </w:lvl>
    <w:lvl w:ilvl="2" w:tplc="3A343DA2">
      <w:numFmt w:val="bullet"/>
      <w:lvlText w:val=""/>
      <w:lvlJc w:val="left"/>
      <w:pPr>
        <w:ind w:left="1274" w:hanging="284"/>
      </w:pPr>
      <w:rPr>
        <w:rFonts w:ascii="Symbol" w:eastAsia="Symbol" w:hAnsi="Symbol" w:cs="Symbol" w:hint="default"/>
        <w:b w:val="0"/>
        <w:bCs w:val="0"/>
        <w:i w:val="0"/>
        <w:iCs w:val="0"/>
        <w:spacing w:val="0"/>
        <w:w w:val="99"/>
        <w:sz w:val="20"/>
        <w:szCs w:val="20"/>
        <w:lang w:val="it-IT" w:eastAsia="en-US" w:bidi="ar-SA"/>
      </w:rPr>
    </w:lvl>
    <w:lvl w:ilvl="3" w:tplc="B8CE5CA8">
      <w:numFmt w:val="bullet"/>
      <w:lvlText w:val="•"/>
      <w:lvlJc w:val="left"/>
      <w:pPr>
        <w:ind w:left="2378" w:hanging="284"/>
      </w:pPr>
      <w:rPr>
        <w:rFonts w:hint="default"/>
        <w:lang w:val="it-IT" w:eastAsia="en-US" w:bidi="ar-SA"/>
      </w:rPr>
    </w:lvl>
    <w:lvl w:ilvl="4" w:tplc="00D8A8A2">
      <w:numFmt w:val="bullet"/>
      <w:lvlText w:val="•"/>
      <w:lvlJc w:val="left"/>
      <w:pPr>
        <w:ind w:left="3476" w:hanging="284"/>
      </w:pPr>
      <w:rPr>
        <w:rFonts w:hint="default"/>
        <w:lang w:val="it-IT" w:eastAsia="en-US" w:bidi="ar-SA"/>
      </w:rPr>
    </w:lvl>
    <w:lvl w:ilvl="5" w:tplc="C0A87C68">
      <w:numFmt w:val="bullet"/>
      <w:lvlText w:val="•"/>
      <w:lvlJc w:val="left"/>
      <w:pPr>
        <w:ind w:left="4574" w:hanging="284"/>
      </w:pPr>
      <w:rPr>
        <w:rFonts w:hint="default"/>
        <w:lang w:val="it-IT" w:eastAsia="en-US" w:bidi="ar-SA"/>
      </w:rPr>
    </w:lvl>
    <w:lvl w:ilvl="6" w:tplc="4882267C">
      <w:numFmt w:val="bullet"/>
      <w:lvlText w:val="•"/>
      <w:lvlJc w:val="left"/>
      <w:pPr>
        <w:ind w:left="5672" w:hanging="284"/>
      </w:pPr>
      <w:rPr>
        <w:rFonts w:hint="default"/>
        <w:lang w:val="it-IT" w:eastAsia="en-US" w:bidi="ar-SA"/>
      </w:rPr>
    </w:lvl>
    <w:lvl w:ilvl="7" w:tplc="E062C88C">
      <w:numFmt w:val="bullet"/>
      <w:lvlText w:val="•"/>
      <w:lvlJc w:val="left"/>
      <w:pPr>
        <w:ind w:left="6770" w:hanging="284"/>
      </w:pPr>
      <w:rPr>
        <w:rFonts w:hint="default"/>
        <w:lang w:val="it-IT" w:eastAsia="en-US" w:bidi="ar-SA"/>
      </w:rPr>
    </w:lvl>
    <w:lvl w:ilvl="8" w:tplc="15E2E6E4">
      <w:numFmt w:val="bullet"/>
      <w:lvlText w:val="•"/>
      <w:lvlJc w:val="left"/>
      <w:pPr>
        <w:ind w:left="7868" w:hanging="284"/>
      </w:pPr>
      <w:rPr>
        <w:rFonts w:hint="default"/>
        <w:lang w:val="it-IT" w:eastAsia="en-US" w:bidi="ar-SA"/>
      </w:rPr>
    </w:lvl>
  </w:abstractNum>
  <w:abstractNum w:abstractNumId="58" w15:restartNumberingAfterBreak="0">
    <w:nsid w:val="541C78D1"/>
    <w:multiLevelType w:val="hybridMultilevel"/>
    <w:tmpl w:val="98CEA9D2"/>
    <w:lvl w:ilvl="0" w:tplc="52A62032">
      <w:numFmt w:val="bullet"/>
      <w:lvlText w:val="-"/>
      <w:lvlJc w:val="left"/>
      <w:pPr>
        <w:ind w:left="861" w:hanging="360"/>
      </w:pPr>
      <w:rPr>
        <w:rFonts w:ascii="Garamond" w:eastAsia="Garamond" w:hAnsi="Garamond" w:cs="Garamond" w:hint="default"/>
        <w:b w:val="0"/>
        <w:bCs w:val="0"/>
        <w:i w:val="0"/>
        <w:iCs w:val="0"/>
        <w:spacing w:val="0"/>
        <w:w w:val="99"/>
        <w:sz w:val="20"/>
        <w:szCs w:val="20"/>
        <w:lang w:val="it-IT" w:eastAsia="en-US" w:bidi="ar-SA"/>
      </w:rPr>
    </w:lvl>
    <w:lvl w:ilvl="1" w:tplc="74649A94">
      <w:numFmt w:val="bullet"/>
      <w:lvlText w:val="•"/>
      <w:lvlJc w:val="left"/>
      <w:pPr>
        <w:ind w:left="1780" w:hanging="360"/>
      </w:pPr>
      <w:rPr>
        <w:rFonts w:hint="default"/>
        <w:lang w:val="it-IT" w:eastAsia="en-US" w:bidi="ar-SA"/>
      </w:rPr>
    </w:lvl>
    <w:lvl w:ilvl="2" w:tplc="AF0275C0">
      <w:numFmt w:val="bullet"/>
      <w:lvlText w:val="•"/>
      <w:lvlJc w:val="left"/>
      <w:pPr>
        <w:ind w:left="2700" w:hanging="360"/>
      </w:pPr>
      <w:rPr>
        <w:rFonts w:hint="default"/>
        <w:lang w:val="it-IT" w:eastAsia="en-US" w:bidi="ar-SA"/>
      </w:rPr>
    </w:lvl>
    <w:lvl w:ilvl="3" w:tplc="C7860224">
      <w:numFmt w:val="bullet"/>
      <w:lvlText w:val="•"/>
      <w:lvlJc w:val="left"/>
      <w:pPr>
        <w:ind w:left="3621" w:hanging="360"/>
      </w:pPr>
      <w:rPr>
        <w:rFonts w:hint="default"/>
        <w:lang w:val="it-IT" w:eastAsia="en-US" w:bidi="ar-SA"/>
      </w:rPr>
    </w:lvl>
    <w:lvl w:ilvl="4" w:tplc="A0E4E8D8">
      <w:numFmt w:val="bullet"/>
      <w:lvlText w:val="•"/>
      <w:lvlJc w:val="left"/>
      <w:pPr>
        <w:ind w:left="4541" w:hanging="360"/>
      </w:pPr>
      <w:rPr>
        <w:rFonts w:hint="default"/>
        <w:lang w:val="it-IT" w:eastAsia="en-US" w:bidi="ar-SA"/>
      </w:rPr>
    </w:lvl>
    <w:lvl w:ilvl="5" w:tplc="3EBC20D6">
      <w:numFmt w:val="bullet"/>
      <w:lvlText w:val="•"/>
      <w:lvlJc w:val="left"/>
      <w:pPr>
        <w:ind w:left="5462" w:hanging="360"/>
      </w:pPr>
      <w:rPr>
        <w:rFonts w:hint="default"/>
        <w:lang w:val="it-IT" w:eastAsia="en-US" w:bidi="ar-SA"/>
      </w:rPr>
    </w:lvl>
    <w:lvl w:ilvl="6" w:tplc="0B507CF0">
      <w:numFmt w:val="bullet"/>
      <w:lvlText w:val="•"/>
      <w:lvlJc w:val="left"/>
      <w:pPr>
        <w:ind w:left="6382" w:hanging="360"/>
      </w:pPr>
      <w:rPr>
        <w:rFonts w:hint="default"/>
        <w:lang w:val="it-IT" w:eastAsia="en-US" w:bidi="ar-SA"/>
      </w:rPr>
    </w:lvl>
    <w:lvl w:ilvl="7" w:tplc="9C04E63E">
      <w:numFmt w:val="bullet"/>
      <w:lvlText w:val="•"/>
      <w:lvlJc w:val="left"/>
      <w:pPr>
        <w:ind w:left="7303" w:hanging="360"/>
      </w:pPr>
      <w:rPr>
        <w:rFonts w:hint="default"/>
        <w:lang w:val="it-IT" w:eastAsia="en-US" w:bidi="ar-SA"/>
      </w:rPr>
    </w:lvl>
    <w:lvl w:ilvl="8" w:tplc="565A41E8">
      <w:numFmt w:val="bullet"/>
      <w:lvlText w:val="•"/>
      <w:lvlJc w:val="left"/>
      <w:pPr>
        <w:ind w:left="8223" w:hanging="360"/>
      </w:pPr>
      <w:rPr>
        <w:rFonts w:hint="default"/>
        <w:lang w:val="it-IT" w:eastAsia="en-US" w:bidi="ar-SA"/>
      </w:rPr>
    </w:lvl>
  </w:abstractNum>
  <w:abstractNum w:abstractNumId="59" w15:restartNumberingAfterBreak="0">
    <w:nsid w:val="54E35981"/>
    <w:multiLevelType w:val="hybridMultilevel"/>
    <w:tmpl w:val="DC2652D8"/>
    <w:lvl w:ilvl="0" w:tplc="A708918C">
      <w:numFmt w:val="bullet"/>
      <w:lvlText w:val="-"/>
      <w:lvlJc w:val="left"/>
      <w:pPr>
        <w:ind w:left="861" w:hanging="360"/>
      </w:pPr>
      <w:rPr>
        <w:rFonts w:ascii="Garamond" w:eastAsia="Garamond" w:hAnsi="Garamond" w:cs="Garamond" w:hint="default"/>
        <w:b/>
        <w:bCs/>
        <w:i w:val="0"/>
        <w:iCs w:val="0"/>
        <w:spacing w:val="0"/>
        <w:w w:val="99"/>
        <w:sz w:val="20"/>
        <w:szCs w:val="20"/>
        <w:lang w:val="it-IT" w:eastAsia="en-US" w:bidi="ar-SA"/>
      </w:rPr>
    </w:lvl>
    <w:lvl w:ilvl="1" w:tplc="124C4D46">
      <w:start w:val="1"/>
      <w:numFmt w:val="lowerLetter"/>
      <w:lvlText w:val="%2)"/>
      <w:lvlJc w:val="left"/>
      <w:pPr>
        <w:ind w:left="1581" w:hanging="360"/>
        <w:jc w:val="left"/>
      </w:pPr>
      <w:rPr>
        <w:rFonts w:ascii="Arial" w:eastAsia="Arial" w:hAnsi="Arial" w:cs="Arial" w:hint="default"/>
        <w:b w:val="0"/>
        <w:bCs w:val="0"/>
        <w:i w:val="0"/>
        <w:iCs w:val="0"/>
        <w:spacing w:val="-1"/>
        <w:w w:val="99"/>
        <w:sz w:val="20"/>
        <w:szCs w:val="20"/>
        <w:lang w:val="it-IT" w:eastAsia="en-US" w:bidi="ar-SA"/>
      </w:rPr>
    </w:lvl>
    <w:lvl w:ilvl="2" w:tplc="D1C050D6">
      <w:numFmt w:val="bullet"/>
      <w:lvlText w:val="•"/>
      <w:lvlJc w:val="left"/>
      <w:pPr>
        <w:ind w:left="2522" w:hanging="360"/>
      </w:pPr>
      <w:rPr>
        <w:rFonts w:hint="default"/>
        <w:lang w:val="it-IT" w:eastAsia="en-US" w:bidi="ar-SA"/>
      </w:rPr>
    </w:lvl>
    <w:lvl w:ilvl="3" w:tplc="88524016">
      <w:numFmt w:val="bullet"/>
      <w:lvlText w:val="•"/>
      <w:lvlJc w:val="left"/>
      <w:pPr>
        <w:ind w:left="3465" w:hanging="360"/>
      </w:pPr>
      <w:rPr>
        <w:rFonts w:hint="default"/>
        <w:lang w:val="it-IT" w:eastAsia="en-US" w:bidi="ar-SA"/>
      </w:rPr>
    </w:lvl>
    <w:lvl w:ilvl="4" w:tplc="EE6C39A8">
      <w:numFmt w:val="bullet"/>
      <w:lvlText w:val="•"/>
      <w:lvlJc w:val="left"/>
      <w:pPr>
        <w:ind w:left="4408" w:hanging="360"/>
      </w:pPr>
      <w:rPr>
        <w:rFonts w:hint="default"/>
        <w:lang w:val="it-IT" w:eastAsia="en-US" w:bidi="ar-SA"/>
      </w:rPr>
    </w:lvl>
    <w:lvl w:ilvl="5" w:tplc="4D588D18">
      <w:numFmt w:val="bullet"/>
      <w:lvlText w:val="•"/>
      <w:lvlJc w:val="left"/>
      <w:pPr>
        <w:ind w:left="5350" w:hanging="360"/>
      </w:pPr>
      <w:rPr>
        <w:rFonts w:hint="default"/>
        <w:lang w:val="it-IT" w:eastAsia="en-US" w:bidi="ar-SA"/>
      </w:rPr>
    </w:lvl>
    <w:lvl w:ilvl="6" w:tplc="46FCB2B6">
      <w:numFmt w:val="bullet"/>
      <w:lvlText w:val="•"/>
      <w:lvlJc w:val="left"/>
      <w:pPr>
        <w:ind w:left="6293" w:hanging="360"/>
      </w:pPr>
      <w:rPr>
        <w:rFonts w:hint="default"/>
        <w:lang w:val="it-IT" w:eastAsia="en-US" w:bidi="ar-SA"/>
      </w:rPr>
    </w:lvl>
    <w:lvl w:ilvl="7" w:tplc="7318DA82">
      <w:numFmt w:val="bullet"/>
      <w:lvlText w:val="•"/>
      <w:lvlJc w:val="left"/>
      <w:pPr>
        <w:ind w:left="7236" w:hanging="360"/>
      </w:pPr>
      <w:rPr>
        <w:rFonts w:hint="default"/>
        <w:lang w:val="it-IT" w:eastAsia="en-US" w:bidi="ar-SA"/>
      </w:rPr>
    </w:lvl>
    <w:lvl w:ilvl="8" w:tplc="6B6695DA">
      <w:numFmt w:val="bullet"/>
      <w:lvlText w:val="•"/>
      <w:lvlJc w:val="left"/>
      <w:pPr>
        <w:ind w:left="8178" w:hanging="360"/>
      </w:pPr>
      <w:rPr>
        <w:rFonts w:hint="default"/>
        <w:lang w:val="it-IT" w:eastAsia="en-US" w:bidi="ar-SA"/>
      </w:rPr>
    </w:lvl>
  </w:abstractNum>
  <w:abstractNum w:abstractNumId="60" w15:restartNumberingAfterBreak="0">
    <w:nsid w:val="54FD27CE"/>
    <w:multiLevelType w:val="hybridMultilevel"/>
    <w:tmpl w:val="8594F030"/>
    <w:lvl w:ilvl="0" w:tplc="03A64FCE">
      <w:numFmt w:val="bullet"/>
      <w:lvlText w:val="-"/>
      <w:lvlJc w:val="left"/>
      <w:pPr>
        <w:ind w:left="1132" w:hanging="284"/>
      </w:pPr>
      <w:rPr>
        <w:rFonts w:ascii="Trebuchet MS" w:eastAsia="Trebuchet MS" w:hAnsi="Trebuchet MS" w:cs="Trebuchet MS" w:hint="default"/>
        <w:b w:val="0"/>
        <w:bCs w:val="0"/>
        <w:i w:val="0"/>
        <w:iCs w:val="0"/>
        <w:spacing w:val="0"/>
        <w:w w:val="99"/>
        <w:sz w:val="20"/>
        <w:szCs w:val="20"/>
        <w:lang w:val="it-IT" w:eastAsia="en-US" w:bidi="ar-SA"/>
      </w:rPr>
    </w:lvl>
    <w:lvl w:ilvl="1" w:tplc="0C465DA4">
      <w:numFmt w:val="bullet"/>
      <w:lvlText w:val="•"/>
      <w:lvlJc w:val="left"/>
      <w:pPr>
        <w:ind w:left="2032" w:hanging="284"/>
      </w:pPr>
      <w:rPr>
        <w:rFonts w:hint="default"/>
        <w:lang w:val="it-IT" w:eastAsia="en-US" w:bidi="ar-SA"/>
      </w:rPr>
    </w:lvl>
    <w:lvl w:ilvl="2" w:tplc="CF3E303A">
      <w:numFmt w:val="bullet"/>
      <w:lvlText w:val="•"/>
      <w:lvlJc w:val="left"/>
      <w:pPr>
        <w:ind w:left="2924" w:hanging="284"/>
      </w:pPr>
      <w:rPr>
        <w:rFonts w:hint="default"/>
        <w:lang w:val="it-IT" w:eastAsia="en-US" w:bidi="ar-SA"/>
      </w:rPr>
    </w:lvl>
    <w:lvl w:ilvl="3" w:tplc="9BC42154">
      <w:numFmt w:val="bullet"/>
      <w:lvlText w:val="•"/>
      <w:lvlJc w:val="left"/>
      <w:pPr>
        <w:ind w:left="3817" w:hanging="284"/>
      </w:pPr>
      <w:rPr>
        <w:rFonts w:hint="default"/>
        <w:lang w:val="it-IT" w:eastAsia="en-US" w:bidi="ar-SA"/>
      </w:rPr>
    </w:lvl>
    <w:lvl w:ilvl="4" w:tplc="033EDFE4">
      <w:numFmt w:val="bullet"/>
      <w:lvlText w:val="•"/>
      <w:lvlJc w:val="left"/>
      <w:pPr>
        <w:ind w:left="4709" w:hanging="284"/>
      </w:pPr>
      <w:rPr>
        <w:rFonts w:hint="default"/>
        <w:lang w:val="it-IT" w:eastAsia="en-US" w:bidi="ar-SA"/>
      </w:rPr>
    </w:lvl>
    <w:lvl w:ilvl="5" w:tplc="DA801268">
      <w:numFmt w:val="bullet"/>
      <w:lvlText w:val="•"/>
      <w:lvlJc w:val="left"/>
      <w:pPr>
        <w:ind w:left="5602" w:hanging="284"/>
      </w:pPr>
      <w:rPr>
        <w:rFonts w:hint="default"/>
        <w:lang w:val="it-IT" w:eastAsia="en-US" w:bidi="ar-SA"/>
      </w:rPr>
    </w:lvl>
    <w:lvl w:ilvl="6" w:tplc="8AFC6DCA">
      <w:numFmt w:val="bullet"/>
      <w:lvlText w:val="•"/>
      <w:lvlJc w:val="left"/>
      <w:pPr>
        <w:ind w:left="6494" w:hanging="284"/>
      </w:pPr>
      <w:rPr>
        <w:rFonts w:hint="default"/>
        <w:lang w:val="it-IT" w:eastAsia="en-US" w:bidi="ar-SA"/>
      </w:rPr>
    </w:lvl>
    <w:lvl w:ilvl="7" w:tplc="6E9CE0D2">
      <w:numFmt w:val="bullet"/>
      <w:lvlText w:val="•"/>
      <w:lvlJc w:val="left"/>
      <w:pPr>
        <w:ind w:left="7387" w:hanging="284"/>
      </w:pPr>
      <w:rPr>
        <w:rFonts w:hint="default"/>
        <w:lang w:val="it-IT" w:eastAsia="en-US" w:bidi="ar-SA"/>
      </w:rPr>
    </w:lvl>
    <w:lvl w:ilvl="8" w:tplc="7908C422">
      <w:numFmt w:val="bullet"/>
      <w:lvlText w:val="•"/>
      <w:lvlJc w:val="left"/>
      <w:pPr>
        <w:ind w:left="8279" w:hanging="284"/>
      </w:pPr>
      <w:rPr>
        <w:rFonts w:hint="default"/>
        <w:lang w:val="it-IT" w:eastAsia="en-US" w:bidi="ar-SA"/>
      </w:rPr>
    </w:lvl>
  </w:abstractNum>
  <w:abstractNum w:abstractNumId="61" w15:restartNumberingAfterBreak="0">
    <w:nsid w:val="551D6F60"/>
    <w:multiLevelType w:val="multilevel"/>
    <w:tmpl w:val="EA4C0D6C"/>
    <w:lvl w:ilvl="0">
      <w:start w:val="1"/>
      <w:numFmt w:val="decimal"/>
      <w:lvlText w:val="%1."/>
      <w:lvlJc w:val="left"/>
      <w:pPr>
        <w:ind w:left="580" w:hanging="440"/>
        <w:jc w:val="left"/>
      </w:pPr>
      <w:rPr>
        <w:rFonts w:ascii="Arial" w:eastAsia="Arial" w:hAnsi="Arial" w:cs="Arial" w:hint="default"/>
        <w:b w:val="0"/>
        <w:bCs w:val="0"/>
        <w:i/>
        <w:iCs/>
        <w:spacing w:val="-1"/>
        <w:w w:val="99"/>
        <w:sz w:val="20"/>
        <w:szCs w:val="20"/>
        <w:lang w:val="it-IT" w:eastAsia="en-US" w:bidi="ar-SA"/>
      </w:rPr>
    </w:lvl>
    <w:lvl w:ilvl="1">
      <w:start w:val="1"/>
      <w:numFmt w:val="decimal"/>
      <w:lvlText w:val="%1.%2"/>
      <w:lvlJc w:val="left"/>
      <w:pPr>
        <w:ind w:left="1036" w:hanging="454"/>
        <w:jc w:val="left"/>
      </w:pPr>
      <w:rPr>
        <w:rFonts w:hint="default"/>
        <w:spacing w:val="-1"/>
        <w:w w:val="99"/>
        <w:lang w:val="it-IT" w:eastAsia="en-US" w:bidi="ar-SA"/>
      </w:rPr>
    </w:lvl>
    <w:lvl w:ilvl="2">
      <w:numFmt w:val="bullet"/>
      <w:lvlText w:val="•"/>
      <w:lvlJc w:val="left"/>
      <w:pPr>
        <w:ind w:left="2042" w:hanging="454"/>
      </w:pPr>
      <w:rPr>
        <w:rFonts w:hint="default"/>
        <w:lang w:val="it-IT" w:eastAsia="en-US" w:bidi="ar-SA"/>
      </w:rPr>
    </w:lvl>
    <w:lvl w:ilvl="3">
      <w:numFmt w:val="bullet"/>
      <w:lvlText w:val="•"/>
      <w:lvlJc w:val="left"/>
      <w:pPr>
        <w:ind w:left="3045" w:hanging="454"/>
      </w:pPr>
      <w:rPr>
        <w:rFonts w:hint="default"/>
        <w:lang w:val="it-IT" w:eastAsia="en-US" w:bidi="ar-SA"/>
      </w:rPr>
    </w:lvl>
    <w:lvl w:ilvl="4">
      <w:numFmt w:val="bullet"/>
      <w:lvlText w:val="•"/>
      <w:lvlJc w:val="left"/>
      <w:pPr>
        <w:ind w:left="4048" w:hanging="454"/>
      </w:pPr>
      <w:rPr>
        <w:rFonts w:hint="default"/>
        <w:lang w:val="it-IT" w:eastAsia="en-US" w:bidi="ar-SA"/>
      </w:rPr>
    </w:lvl>
    <w:lvl w:ilvl="5">
      <w:numFmt w:val="bullet"/>
      <w:lvlText w:val="•"/>
      <w:lvlJc w:val="left"/>
      <w:pPr>
        <w:ind w:left="5050" w:hanging="454"/>
      </w:pPr>
      <w:rPr>
        <w:rFonts w:hint="default"/>
        <w:lang w:val="it-IT" w:eastAsia="en-US" w:bidi="ar-SA"/>
      </w:rPr>
    </w:lvl>
    <w:lvl w:ilvl="6">
      <w:numFmt w:val="bullet"/>
      <w:lvlText w:val="•"/>
      <w:lvlJc w:val="left"/>
      <w:pPr>
        <w:ind w:left="6053" w:hanging="454"/>
      </w:pPr>
      <w:rPr>
        <w:rFonts w:hint="default"/>
        <w:lang w:val="it-IT" w:eastAsia="en-US" w:bidi="ar-SA"/>
      </w:rPr>
    </w:lvl>
    <w:lvl w:ilvl="7">
      <w:numFmt w:val="bullet"/>
      <w:lvlText w:val="•"/>
      <w:lvlJc w:val="left"/>
      <w:pPr>
        <w:ind w:left="7056" w:hanging="454"/>
      </w:pPr>
      <w:rPr>
        <w:rFonts w:hint="default"/>
        <w:lang w:val="it-IT" w:eastAsia="en-US" w:bidi="ar-SA"/>
      </w:rPr>
    </w:lvl>
    <w:lvl w:ilvl="8">
      <w:numFmt w:val="bullet"/>
      <w:lvlText w:val="•"/>
      <w:lvlJc w:val="left"/>
      <w:pPr>
        <w:ind w:left="8058" w:hanging="454"/>
      </w:pPr>
      <w:rPr>
        <w:rFonts w:hint="default"/>
        <w:lang w:val="it-IT" w:eastAsia="en-US" w:bidi="ar-SA"/>
      </w:rPr>
    </w:lvl>
  </w:abstractNum>
  <w:abstractNum w:abstractNumId="62" w15:restartNumberingAfterBreak="0">
    <w:nsid w:val="57AB10ED"/>
    <w:multiLevelType w:val="multilevel"/>
    <w:tmpl w:val="17E4EB9E"/>
    <w:lvl w:ilvl="0">
      <w:start w:val="21"/>
      <w:numFmt w:val="decimal"/>
      <w:lvlText w:val="%1."/>
      <w:lvlJc w:val="left"/>
      <w:pPr>
        <w:ind w:left="417" w:hanging="278"/>
        <w:jc w:val="left"/>
      </w:pPr>
      <w:rPr>
        <w:rFonts w:ascii="Arial" w:eastAsia="Arial" w:hAnsi="Arial" w:cs="Arial" w:hint="default"/>
        <w:b w:val="0"/>
        <w:bCs w:val="0"/>
        <w:i/>
        <w:iCs/>
        <w:spacing w:val="-1"/>
        <w:w w:val="99"/>
        <w:sz w:val="18"/>
        <w:szCs w:val="18"/>
        <w:lang w:val="it-IT" w:eastAsia="en-US" w:bidi="ar-SA"/>
      </w:rPr>
    </w:lvl>
    <w:lvl w:ilvl="1">
      <w:start w:val="1"/>
      <w:numFmt w:val="decimal"/>
      <w:lvlText w:val="%1.%2"/>
      <w:lvlJc w:val="left"/>
      <w:pPr>
        <w:ind w:left="1026" w:hanging="444"/>
        <w:jc w:val="left"/>
      </w:pPr>
      <w:rPr>
        <w:rFonts w:ascii="Arial" w:eastAsia="Arial" w:hAnsi="Arial" w:cs="Arial" w:hint="default"/>
        <w:b w:val="0"/>
        <w:bCs w:val="0"/>
        <w:i w:val="0"/>
        <w:iCs w:val="0"/>
        <w:spacing w:val="-1"/>
        <w:w w:val="99"/>
        <w:sz w:val="20"/>
        <w:szCs w:val="20"/>
        <w:lang w:val="it-IT" w:eastAsia="en-US" w:bidi="ar-SA"/>
      </w:rPr>
    </w:lvl>
    <w:lvl w:ilvl="2">
      <w:numFmt w:val="bullet"/>
      <w:lvlText w:val="•"/>
      <w:lvlJc w:val="left"/>
      <w:pPr>
        <w:ind w:left="2024" w:hanging="444"/>
      </w:pPr>
      <w:rPr>
        <w:rFonts w:hint="default"/>
        <w:lang w:val="it-IT" w:eastAsia="en-US" w:bidi="ar-SA"/>
      </w:rPr>
    </w:lvl>
    <w:lvl w:ilvl="3">
      <w:numFmt w:val="bullet"/>
      <w:lvlText w:val="•"/>
      <w:lvlJc w:val="left"/>
      <w:pPr>
        <w:ind w:left="3029" w:hanging="444"/>
      </w:pPr>
      <w:rPr>
        <w:rFonts w:hint="default"/>
        <w:lang w:val="it-IT" w:eastAsia="en-US" w:bidi="ar-SA"/>
      </w:rPr>
    </w:lvl>
    <w:lvl w:ilvl="4">
      <w:numFmt w:val="bullet"/>
      <w:lvlText w:val="•"/>
      <w:lvlJc w:val="left"/>
      <w:pPr>
        <w:ind w:left="4034" w:hanging="444"/>
      </w:pPr>
      <w:rPr>
        <w:rFonts w:hint="default"/>
        <w:lang w:val="it-IT" w:eastAsia="en-US" w:bidi="ar-SA"/>
      </w:rPr>
    </w:lvl>
    <w:lvl w:ilvl="5">
      <w:numFmt w:val="bullet"/>
      <w:lvlText w:val="•"/>
      <w:lvlJc w:val="left"/>
      <w:pPr>
        <w:ind w:left="5039" w:hanging="444"/>
      </w:pPr>
      <w:rPr>
        <w:rFonts w:hint="default"/>
        <w:lang w:val="it-IT" w:eastAsia="en-US" w:bidi="ar-SA"/>
      </w:rPr>
    </w:lvl>
    <w:lvl w:ilvl="6">
      <w:numFmt w:val="bullet"/>
      <w:lvlText w:val="•"/>
      <w:lvlJc w:val="left"/>
      <w:pPr>
        <w:ind w:left="6044" w:hanging="444"/>
      </w:pPr>
      <w:rPr>
        <w:rFonts w:hint="default"/>
        <w:lang w:val="it-IT" w:eastAsia="en-US" w:bidi="ar-SA"/>
      </w:rPr>
    </w:lvl>
    <w:lvl w:ilvl="7">
      <w:numFmt w:val="bullet"/>
      <w:lvlText w:val="•"/>
      <w:lvlJc w:val="left"/>
      <w:pPr>
        <w:ind w:left="7049" w:hanging="444"/>
      </w:pPr>
      <w:rPr>
        <w:rFonts w:hint="default"/>
        <w:lang w:val="it-IT" w:eastAsia="en-US" w:bidi="ar-SA"/>
      </w:rPr>
    </w:lvl>
    <w:lvl w:ilvl="8">
      <w:numFmt w:val="bullet"/>
      <w:lvlText w:val="•"/>
      <w:lvlJc w:val="left"/>
      <w:pPr>
        <w:ind w:left="8054" w:hanging="444"/>
      </w:pPr>
      <w:rPr>
        <w:rFonts w:hint="default"/>
        <w:lang w:val="it-IT" w:eastAsia="en-US" w:bidi="ar-SA"/>
      </w:rPr>
    </w:lvl>
  </w:abstractNum>
  <w:abstractNum w:abstractNumId="63" w15:restartNumberingAfterBreak="0">
    <w:nsid w:val="583710C3"/>
    <w:multiLevelType w:val="hybridMultilevel"/>
    <w:tmpl w:val="8520A896"/>
    <w:lvl w:ilvl="0" w:tplc="1BA4E142">
      <w:numFmt w:val="bullet"/>
      <w:lvlText w:val="-"/>
      <w:lvlJc w:val="left"/>
      <w:pPr>
        <w:ind w:left="861" w:hanging="360"/>
      </w:pPr>
      <w:rPr>
        <w:rFonts w:ascii="MS Gothic" w:eastAsia="MS Gothic" w:hAnsi="MS Gothic" w:cs="MS Gothic" w:hint="default"/>
        <w:b w:val="0"/>
        <w:bCs w:val="0"/>
        <w:i w:val="0"/>
        <w:iCs w:val="0"/>
        <w:spacing w:val="0"/>
        <w:w w:val="99"/>
        <w:sz w:val="20"/>
        <w:szCs w:val="20"/>
        <w:lang w:val="it-IT" w:eastAsia="en-US" w:bidi="ar-SA"/>
      </w:rPr>
    </w:lvl>
    <w:lvl w:ilvl="1" w:tplc="5874ECC0">
      <w:numFmt w:val="bullet"/>
      <w:lvlText w:val="•"/>
      <w:lvlJc w:val="left"/>
      <w:pPr>
        <w:ind w:left="1780" w:hanging="360"/>
      </w:pPr>
      <w:rPr>
        <w:rFonts w:hint="default"/>
        <w:lang w:val="it-IT" w:eastAsia="en-US" w:bidi="ar-SA"/>
      </w:rPr>
    </w:lvl>
    <w:lvl w:ilvl="2" w:tplc="3858F4AC">
      <w:numFmt w:val="bullet"/>
      <w:lvlText w:val="•"/>
      <w:lvlJc w:val="left"/>
      <w:pPr>
        <w:ind w:left="2700" w:hanging="360"/>
      </w:pPr>
      <w:rPr>
        <w:rFonts w:hint="default"/>
        <w:lang w:val="it-IT" w:eastAsia="en-US" w:bidi="ar-SA"/>
      </w:rPr>
    </w:lvl>
    <w:lvl w:ilvl="3" w:tplc="F24AC092">
      <w:numFmt w:val="bullet"/>
      <w:lvlText w:val="•"/>
      <w:lvlJc w:val="left"/>
      <w:pPr>
        <w:ind w:left="3621" w:hanging="360"/>
      </w:pPr>
      <w:rPr>
        <w:rFonts w:hint="default"/>
        <w:lang w:val="it-IT" w:eastAsia="en-US" w:bidi="ar-SA"/>
      </w:rPr>
    </w:lvl>
    <w:lvl w:ilvl="4" w:tplc="585AE0B8">
      <w:numFmt w:val="bullet"/>
      <w:lvlText w:val="•"/>
      <w:lvlJc w:val="left"/>
      <w:pPr>
        <w:ind w:left="4541" w:hanging="360"/>
      </w:pPr>
      <w:rPr>
        <w:rFonts w:hint="default"/>
        <w:lang w:val="it-IT" w:eastAsia="en-US" w:bidi="ar-SA"/>
      </w:rPr>
    </w:lvl>
    <w:lvl w:ilvl="5" w:tplc="822EC108">
      <w:numFmt w:val="bullet"/>
      <w:lvlText w:val="•"/>
      <w:lvlJc w:val="left"/>
      <w:pPr>
        <w:ind w:left="5462" w:hanging="360"/>
      </w:pPr>
      <w:rPr>
        <w:rFonts w:hint="default"/>
        <w:lang w:val="it-IT" w:eastAsia="en-US" w:bidi="ar-SA"/>
      </w:rPr>
    </w:lvl>
    <w:lvl w:ilvl="6" w:tplc="0188224E">
      <w:numFmt w:val="bullet"/>
      <w:lvlText w:val="•"/>
      <w:lvlJc w:val="left"/>
      <w:pPr>
        <w:ind w:left="6382" w:hanging="360"/>
      </w:pPr>
      <w:rPr>
        <w:rFonts w:hint="default"/>
        <w:lang w:val="it-IT" w:eastAsia="en-US" w:bidi="ar-SA"/>
      </w:rPr>
    </w:lvl>
    <w:lvl w:ilvl="7" w:tplc="79A4E836">
      <w:numFmt w:val="bullet"/>
      <w:lvlText w:val="•"/>
      <w:lvlJc w:val="left"/>
      <w:pPr>
        <w:ind w:left="7303" w:hanging="360"/>
      </w:pPr>
      <w:rPr>
        <w:rFonts w:hint="default"/>
        <w:lang w:val="it-IT" w:eastAsia="en-US" w:bidi="ar-SA"/>
      </w:rPr>
    </w:lvl>
    <w:lvl w:ilvl="8" w:tplc="114AA0B0">
      <w:numFmt w:val="bullet"/>
      <w:lvlText w:val="•"/>
      <w:lvlJc w:val="left"/>
      <w:pPr>
        <w:ind w:left="8223" w:hanging="360"/>
      </w:pPr>
      <w:rPr>
        <w:rFonts w:hint="default"/>
        <w:lang w:val="it-IT" w:eastAsia="en-US" w:bidi="ar-SA"/>
      </w:rPr>
    </w:lvl>
  </w:abstractNum>
  <w:abstractNum w:abstractNumId="64" w15:restartNumberingAfterBreak="0">
    <w:nsid w:val="59D87A9D"/>
    <w:multiLevelType w:val="hybridMultilevel"/>
    <w:tmpl w:val="5DFA96BA"/>
    <w:lvl w:ilvl="0" w:tplc="CAAEF1F6">
      <w:numFmt w:val="bullet"/>
      <w:lvlText w:val=""/>
      <w:lvlJc w:val="left"/>
      <w:pPr>
        <w:ind w:left="861" w:hanging="360"/>
      </w:pPr>
      <w:rPr>
        <w:rFonts w:ascii="Symbol" w:eastAsia="Symbol" w:hAnsi="Symbol" w:cs="Symbol" w:hint="default"/>
        <w:b w:val="0"/>
        <w:bCs w:val="0"/>
        <w:i w:val="0"/>
        <w:iCs w:val="0"/>
        <w:spacing w:val="0"/>
        <w:w w:val="99"/>
        <w:sz w:val="20"/>
        <w:szCs w:val="20"/>
        <w:lang w:val="it-IT" w:eastAsia="en-US" w:bidi="ar-SA"/>
      </w:rPr>
    </w:lvl>
    <w:lvl w:ilvl="1" w:tplc="336AE33C">
      <w:numFmt w:val="bullet"/>
      <w:lvlText w:val="o"/>
      <w:lvlJc w:val="left"/>
      <w:pPr>
        <w:ind w:left="1581" w:hanging="360"/>
      </w:pPr>
      <w:rPr>
        <w:rFonts w:ascii="Courier New" w:eastAsia="Courier New" w:hAnsi="Courier New" w:cs="Courier New" w:hint="default"/>
        <w:b w:val="0"/>
        <w:bCs w:val="0"/>
        <w:i w:val="0"/>
        <w:iCs w:val="0"/>
        <w:spacing w:val="0"/>
        <w:w w:val="99"/>
        <w:sz w:val="20"/>
        <w:szCs w:val="20"/>
        <w:lang w:val="it-IT" w:eastAsia="en-US" w:bidi="ar-SA"/>
      </w:rPr>
    </w:lvl>
    <w:lvl w:ilvl="2" w:tplc="088A08E8">
      <w:numFmt w:val="bullet"/>
      <w:lvlText w:val="•"/>
      <w:lvlJc w:val="left"/>
      <w:pPr>
        <w:ind w:left="2522" w:hanging="360"/>
      </w:pPr>
      <w:rPr>
        <w:rFonts w:hint="default"/>
        <w:lang w:val="it-IT" w:eastAsia="en-US" w:bidi="ar-SA"/>
      </w:rPr>
    </w:lvl>
    <w:lvl w:ilvl="3" w:tplc="0FEE7A94">
      <w:numFmt w:val="bullet"/>
      <w:lvlText w:val="•"/>
      <w:lvlJc w:val="left"/>
      <w:pPr>
        <w:ind w:left="3465" w:hanging="360"/>
      </w:pPr>
      <w:rPr>
        <w:rFonts w:hint="default"/>
        <w:lang w:val="it-IT" w:eastAsia="en-US" w:bidi="ar-SA"/>
      </w:rPr>
    </w:lvl>
    <w:lvl w:ilvl="4" w:tplc="F3CEC36A">
      <w:numFmt w:val="bullet"/>
      <w:lvlText w:val="•"/>
      <w:lvlJc w:val="left"/>
      <w:pPr>
        <w:ind w:left="4408" w:hanging="360"/>
      </w:pPr>
      <w:rPr>
        <w:rFonts w:hint="default"/>
        <w:lang w:val="it-IT" w:eastAsia="en-US" w:bidi="ar-SA"/>
      </w:rPr>
    </w:lvl>
    <w:lvl w:ilvl="5" w:tplc="39F6F8FE">
      <w:numFmt w:val="bullet"/>
      <w:lvlText w:val="•"/>
      <w:lvlJc w:val="left"/>
      <w:pPr>
        <w:ind w:left="5350" w:hanging="360"/>
      </w:pPr>
      <w:rPr>
        <w:rFonts w:hint="default"/>
        <w:lang w:val="it-IT" w:eastAsia="en-US" w:bidi="ar-SA"/>
      </w:rPr>
    </w:lvl>
    <w:lvl w:ilvl="6" w:tplc="BC42B068">
      <w:numFmt w:val="bullet"/>
      <w:lvlText w:val="•"/>
      <w:lvlJc w:val="left"/>
      <w:pPr>
        <w:ind w:left="6293" w:hanging="360"/>
      </w:pPr>
      <w:rPr>
        <w:rFonts w:hint="default"/>
        <w:lang w:val="it-IT" w:eastAsia="en-US" w:bidi="ar-SA"/>
      </w:rPr>
    </w:lvl>
    <w:lvl w:ilvl="7" w:tplc="27B2262C">
      <w:numFmt w:val="bullet"/>
      <w:lvlText w:val="•"/>
      <w:lvlJc w:val="left"/>
      <w:pPr>
        <w:ind w:left="7236" w:hanging="360"/>
      </w:pPr>
      <w:rPr>
        <w:rFonts w:hint="default"/>
        <w:lang w:val="it-IT" w:eastAsia="en-US" w:bidi="ar-SA"/>
      </w:rPr>
    </w:lvl>
    <w:lvl w:ilvl="8" w:tplc="ABB01520">
      <w:numFmt w:val="bullet"/>
      <w:lvlText w:val="•"/>
      <w:lvlJc w:val="left"/>
      <w:pPr>
        <w:ind w:left="8178" w:hanging="360"/>
      </w:pPr>
      <w:rPr>
        <w:rFonts w:hint="default"/>
        <w:lang w:val="it-IT" w:eastAsia="en-US" w:bidi="ar-SA"/>
      </w:rPr>
    </w:lvl>
  </w:abstractNum>
  <w:abstractNum w:abstractNumId="65" w15:restartNumberingAfterBreak="0">
    <w:nsid w:val="5B976FD9"/>
    <w:multiLevelType w:val="hybridMultilevel"/>
    <w:tmpl w:val="6F50C212"/>
    <w:lvl w:ilvl="0" w:tplc="B0AC59EE">
      <w:numFmt w:val="bullet"/>
      <w:lvlText w:val="-"/>
      <w:lvlJc w:val="left"/>
      <w:pPr>
        <w:ind w:left="861" w:hanging="360"/>
      </w:pPr>
      <w:rPr>
        <w:rFonts w:ascii="Garamond" w:eastAsia="Garamond" w:hAnsi="Garamond" w:cs="Garamond" w:hint="default"/>
        <w:b/>
        <w:bCs/>
        <w:i w:val="0"/>
        <w:iCs w:val="0"/>
        <w:spacing w:val="0"/>
        <w:w w:val="99"/>
        <w:sz w:val="20"/>
        <w:szCs w:val="20"/>
        <w:lang w:val="it-IT" w:eastAsia="en-US" w:bidi="ar-SA"/>
      </w:rPr>
    </w:lvl>
    <w:lvl w:ilvl="1" w:tplc="851ABC90">
      <w:numFmt w:val="bullet"/>
      <w:lvlText w:val="•"/>
      <w:lvlJc w:val="left"/>
      <w:pPr>
        <w:ind w:left="1780" w:hanging="360"/>
      </w:pPr>
      <w:rPr>
        <w:rFonts w:hint="default"/>
        <w:lang w:val="it-IT" w:eastAsia="en-US" w:bidi="ar-SA"/>
      </w:rPr>
    </w:lvl>
    <w:lvl w:ilvl="2" w:tplc="7C680BA0">
      <w:numFmt w:val="bullet"/>
      <w:lvlText w:val="•"/>
      <w:lvlJc w:val="left"/>
      <w:pPr>
        <w:ind w:left="2700" w:hanging="360"/>
      </w:pPr>
      <w:rPr>
        <w:rFonts w:hint="default"/>
        <w:lang w:val="it-IT" w:eastAsia="en-US" w:bidi="ar-SA"/>
      </w:rPr>
    </w:lvl>
    <w:lvl w:ilvl="3" w:tplc="3EF485AA">
      <w:numFmt w:val="bullet"/>
      <w:lvlText w:val="•"/>
      <w:lvlJc w:val="left"/>
      <w:pPr>
        <w:ind w:left="3621" w:hanging="360"/>
      </w:pPr>
      <w:rPr>
        <w:rFonts w:hint="default"/>
        <w:lang w:val="it-IT" w:eastAsia="en-US" w:bidi="ar-SA"/>
      </w:rPr>
    </w:lvl>
    <w:lvl w:ilvl="4" w:tplc="62F4C4CC">
      <w:numFmt w:val="bullet"/>
      <w:lvlText w:val="•"/>
      <w:lvlJc w:val="left"/>
      <w:pPr>
        <w:ind w:left="4541" w:hanging="360"/>
      </w:pPr>
      <w:rPr>
        <w:rFonts w:hint="default"/>
        <w:lang w:val="it-IT" w:eastAsia="en-US" w:bidi="ar-SA"/>
      </w:rPr>
    </w:lvl>
    <w:lvl w:ilvl="5" w:tplc="407AE52A">
      <w:numFmt w:val="bullet"/>
      <w:lvlText w:val="•"/>
      <w:lvlJc w:val="left"/>
      <w:pPr>
        <w:ind w:left="5462" w:hanging="360"/>
      </w:pPr>
      <w:rPr>
        <w:rFonts w:hint="default"/>
        <w:lang w:val="it-IT" w:eastAsia="en-US" w:bidi="ar-SA"/>
      </w:rPr>
    </w:lvl>
    <w:lvl w:ilvl="6" w:tplc="41C0F318">
      <w:numFmt w:val="bullet"/>
      <w:lvlText w:val="•"/>
      <w:lvlJc w:val="left"/>
      <w:pPr>
        <w:ind w:left="6382" w:hanging="360"/>
      </w:pPr>
      <w:rPr>
        <w:rFonts w:hint="default"/>
        <w:lang w:val="it-IT" w:eastAsia="en-US" w:bidi="ar-SA"/>
      </w:rPr>
    </w:lvl>
    <w:lvl w:ilvl="7" w:tplc="78CEF310">
      <w:numFmt w:val="bullet"/>
      <w:lvlText w:val="•"/>
      <w:lvlJc w:val="left"/>
      <w:pPr>
        <w:ind w:left="7303" w:hanging="360"/>
      </w:pPr>
      <w:rPr>
        <w:rFonts w:hint="default"/>
        <w:lang w:val="it-IT" w:eastAsia="en-US" w:bidi="ar-SA"/>
      </w:rPr>
    </w:lvl>
    <w:lvl w:ilvl="8" w:tplc="6D04B322">
      <w:numFmt w:val="bullet"/>
      <w:lvlText w:val="•"/>
      <w:lvlJc w:val="left"/>
      <w:pPr>
        <w:ind w:left="8223" w:hanging="360"/>
      </w:pPr>
      <w:rPr>
        <w:rFonts w:hint="default"/>
        <w:lang w:val="it-IT" w:eastAsia="en-US" w:bidi="ar-SA"/>
      </w:rPr>
    </w:lvl>
  </w:abstractNum>
  <w:abstractNum w:abstractNumId="66" w15:restartNumberingAfterBreak="0">
    <w:nsid w:val="6202340D"/>
    <w:multiLevelType w:val="hybridMultilevel"/>
    <w:tmpl w:val="1D70D490"/>
    <w:lvl w:ilvl="0" w:tplc="2586D296">
      <w:numFmt w:val="bullet"/>
      <w:lvlText w:val=""/>
      <w:lvlJc w:val="left"/>
      <w:pPr>
        <w:ind w:left="549" w:hanging="284"/>
      </w:pPr>
      <w:rPr>
        <w:rFonts w:ascii="Symbol" w:eastAsia="Symbol" w:hAnsi="Symbol" w:cs="Symbol" w:hint="default"/>
        <w:b w:val="0"/>
        <w:bCs w:val="0"/>
        <w:i w:val="0"/>
        <w:iCs w:val="0"/>
        <w:spacing w:val="0"/>
        <w:w w:val="97"/>
        <w:sz w:val="20"/>
        <w:szCs w:val="20"/>
        <w:lang w:val="it-IT" w:eastAsia="en-US" w:bidi="ar-SA"/>
      </w:rPr>
    </w:lvl>
    <w:lvl w:ilvl="1" w:tplc="3DE023CC">
      <w:numFmt w:val="bullet"/>
      <w:lvlText w:val="•"/>
      <w:lvlJc w:val="left"/>
      <w:pPr>
        <w:ind w:left="1293" w:hanging="284"/>
      </w:pPr>
      <w:rPr>
        <w:rFonts w:hint="default"/>
        <w:lang w:val="it-IT" w:eastAsia="en-US" w:bidi="ar-SA"/>
      </w:rPr>
    </w:lvl>
    <w:lvl w:ilvl="2" w:tplc="AA4CAE96">
      <w:numFmt w:val="bullet"/>
      <w:lvlText w:val="•"/>
      <w:lvlJc w:val="left"/>
      <w:pPr>
        <w:ind w:left="2046" w:hanging="284"/>
      </w:pPr>
      <w:rPr>
        <w:rFonts w:hint="default"/>
        <w:lang w:val="it-IT" w:eastAsia="en-US" w:bidi="ar-SA"/>
      </w:rPr>
    </w:lvl>
    <w:lvl w:ilvl="3" w:tplc="34063ACA">
      <w:numFmt w:val="bullet"/>
      <w:lvlText w:val="•"/>
      <w:lvlJc w:val="left"/>
      <w:pPr>
        <w:ind w:left="2799" w:hanging="284"/>
      </w:pPr>
      <w:rPr>
        <w:rFonts w:hint="default"/>
        <w:lang w:val="it-IT" w:eastAsia="en-US" w:bidi="ar-SA"/>
      </w:rPr>
    </w:lvl>
    <w:lvl w:ilvl="4" w:tplc="CD500812">
      <w:numFmt w:val="bullet"/>
      <w:lvlText w:val="•"/>
      <w:lvlJc w:val="left"/>
      <w:pPr>
        <w:ind w:left="3552" w:hanging="284"/>
      </w:pPr>
      <w:rPr>
        <w:rFonts w:hint="default"/>
        <w:lang w:val="it-IT" w:eastAsia="en-US" w:bidi="ar-SA"/>
      </w:rPr>
    </w:lvl>
    <w:lvl w:ilvl="5" w:tplc="0D247252">
      <w:numFmt w:val="bullet"/>
      <w:lvlText w:val="•"/>
      <w:lvlJc w:val="left"/>
      <w:pPr>
        <w:ind w:left="4305" w:hanging="284"/>
      </w:pPr>
      <w:rPr>
        <w:rFonts w:hint="default"/>
        <w:lang w:val="it-IT" w:eastAsia="en-US" w:bidi="ar-SA"/>
      </w:rPr>
    </w:lvl>
    <w:lvl w:ilvl="6" w:tplc="461AE1A6">
      <w:numFmt w:val="bullet"/>
      <w:lvlText w:val="•"/>
      <w:lvlJc w:val="left"/>
      <w:pPr>
        <w:ind w:left="5058" w:hanging="284"/>
      </w:pPr>
      <w:rPr>
        <w:rFonts w:hint="default"/>
        <w:lang w:val="it-IT" w:eastAsia="en-US" w:bidi="ar-SA"/>
      </w:rPr>
    </w:lvl>
    <w:lvl w:ilvl="7" w:tplc="600AC798">
      <w:numFmt w:val="bullet"/>
      <w:lvlText w:val="•"/>
      <w:lvlJc w:val="left"/>
      <w:pPr>
        <w:ind w:left="5811" w:hanging="284"/>
      </w:pPr>
      <w:rPr>
        <w:rFonts w:hint="default"/>
        <w:lang w:val="it-IT" w:eastAsia="en-US" w:bidi="ar-SA"/>
      </w:rPr>
    </w:lvl>
    <w:lvl w:ilvl="8" w:tplc="CC9C192C">
      <w:numFmt w:val="bullet"/>
      <w:lvlText w:val="•"/>
      <w:lvlJc w:val="left"/>
      <w:pPr>
        <w:ind w:left="6564" w:hanging="284"/>
      </w:pPr>
      <w:rPr>
        <w:rFonts w:hint="default"/>
        <w:lang w:val="it-IT" w:eastAsia="en-US" w:bidi="ar-SA"/>
      </w:rPr>
    </w:lvl>
  </w:abstractNum>
  <w:abstractNum w:abstractNumId="67" w15:restartNumberingAfterBreak="0">
    <w:nsid w:val="64CC3A5A"/>
    <w:multiLevelType w:val="multilevel"/>
    <w:tmpl w:val="BF2A3C10"/>
    <w:lvl w:ilvl="0">
      <w:start w:val="1"/>
      <w:numFmt w:val="decimal"/>
      <w:lvlText w:val="%1."/>
      <w:lvlJc w:val="left"/>
      <w:pPr>
        <w:ind w:left="501" w:hanging="361"/>
        <w:jc w:val="left"/>
      </w:pPr>
      <w:rPr>
        <w:rFonts w:ascii="Arial" w:eastAsia="Arial" w:hAnsi="Arial" w:cs="Arial" w:hint="default"/>
        <w:b/>
        <w:bCs/>
        <w:i w:val="0"/>
        <w:iCs w:val="0"/>
        <w:spacing w:val="-1"/>
        <w:w w:val="99"/>
        <w:sz w:val="20"/>
        <w:szCs w:val="20"/>
        <w:lang w:val="it-IT" w:eastAsia="en-US" w:bidi="ar-SA"/>
      </w:rPr>
    </w:lvl>
    <w:lvl w:ilvl="1">
      <w:start w:val="1"/>
      <w:numFmt w:val="decimal"/>
      <w:lvlText w:val="%1.%2"/>
      <w:lvlJc w:val="left"/>
      <w:pPr>
        <w:ind w:left="568" w:hanging="428"/>
        <w:jc w:val="left"/>
      </w:pPr>
      <w:rPr>
        <w:rFonts w:hint="default"/>
        <w:spacing w:val="-1"/>
        <w:w w:val="99"/>
        <w:lang w:val="it-IT" w:eastAsia="en-US" w:bidi="ar-SA"/>
      </w:rPr>
    </w:lvl>
    <w:lvl w:ilvl="2">
      <w:start w:val="1"/>
      <w:numFmt w:val="decimal"/>
      <w:lvlText w:val="%1.%2.%3"/>
      <w:lvlJc w:val="left"/>
      <w:pPr>
        <w:ind w:left="861" w:hanging="721"/>
        <w:jc w:val="left"/>
      </w:pPr>
      <w:rPr>
        <w:rFonts w:ascii="Arial" w:eastAsia="Arial" w:hAnsi="Arial" w:cs="Arial" w:hint="default"/>
        <w:b/>
        <w:bCs/>
        <w:i w:val="0"/>
        <w:iCs w:val="0"/>
        <w:spacing w:val="-1"/>
        <w:w w:val="99"/>
        <w:sz w:val="20"/>
        <w:szCs w:val="20"/>
        <w:lang w:val="it-IT" w:eastAsia="en-US" w:bidi="ar-SA"/>
      </w:rPr>
    </w:lvl>
    <w:lvl w:ilvl="3">
      <w:numFmt w:val="bullet"/>
      <w:lvlText w:val=""/>
      <w:lvlJc w:val="left"/>
      <w:pPr>
        <w:ind w:left="861" w:hanging="360"/>
      </w:pPr>
      <w:rPr>
        <w:rFonts w:ascii="Symbol" w:eastAsia="Symbol" w:hAnsi="Symbol" w:cs="Symbol" w:hint="default"/>
        <w:b/>
        <w:bCs/>
        <w:i w:val="0"/>
        <w:iCs w:val="0"/>
        <w:spacing w:val="0"/>
        <w:w w:val="99"/>
        <w:sz w:val="20"/>
        <w:szCs w:val="20"/>
        <w:lang w:val="it-IT" w:eastAsia="en-US" w:bidi="ar-SA"/>
      </w:rPr>
    </w:lvl>
    <w:lvl w:ilvl="4">
      <w:numFmt w:val="bullet"/>
      <w:lvlText w:val="•"/>
      <w:lvlJc w:val="left"/>
      <w:pPr>
        <w:ind w:left="860" w:hanging="360"/>
      </w:pPr>
      <w:rPr>
        <w:rFonts w:hint="default"/>
        <w:lang w:val="it-IT" w:eastAsia="en-US" w:bidi="ar-SA"/>
      </w:rPr>
    </w:lvl>
    <w:lvl w:ilvl="5">
      <w:numFmt w:val="bullet"/>
      <w:lvlText w:val="•"/>
      <w:lvlJc w:val="left"/>
      <w:pPr>
        <w:ind w:left="2394" w:hanging="360"/>
      </w:pPr>
      <w:rPr>
        <w:rFonts w:hint="default"/>
        <w:lang w:val="it-IT" w:eastAsia="en-US" w:bidi="ar-SA"/>
      </w:rPr>
    </w:lvl>
    <w:lvl w:ilvl="6">
      <w:numFmt w:val="bullet"/>
      <w:lvlText w:val="•"/>
      <w:lvlJc w:val="left"/>
      <w:pPr>
        <w:ind w:left="3928" w:hanging="360"/>
      </w:pPr>
      <w:rPr>
        <w:rFonts w:hint="default"/>
        <w:lang w:val="it-IT" w:eastAsia="en-US" w:bidi="ar-SA"/>
      </w:rPr>
    </w:lvl>
    <w:lvl w:ilvl="7">
      <w:numFmt w:val="bullet"/>
      <w:lvlText w:val="•"/>
      <w:lvlJc w:val="left"/>
      <w:pPr>
        <w:ind w:left="5462" w:hanging="360"/>
      </w:pPr>
      <w:rPr>
        <w:rFonts w:hint="default"/>
        <w:lang w:val="it-IT" w:eastAsia="en-US" w:bidi="ar-SA"/>
      </w:rPr>
    </w:lvl>
    <w:lvl w:ilvl="8">
      <w:numFmt w:val="bullet"/>
      <w:lvlText w:val="•"/>
      <w:lvlJc w:val="left"/>
      <w:pPr>
        <w:ind w:left="6996" w:hanging="360"/>
      </w:pPr>
      <w:rPr>
        <w:rFonts w:hint="default"/>
        <w:lang w:val="it-IT" w:eastAsia="en-US" w:bidi="ar-SA"/>
      </w:rPr>
    </w:lvl>
  </w:abstractNum>
  <w:abstractNum w:abstractNumId="68" w15:restartNumberingAfterBreak="0">
    <w:nsid w:val="663430EA"/>
    <w:multiLevelType w:val="hybridMultilevel"/>
    <w:tmpl w:val="A16E76A0"/>
    <w:lvl w:ilvl="0" w:tplc="57F4C852">
      <w:numFmt w:val="bullet"/>
      <w:lvlText w:val="-"/>
      <w:lvlJc w:val="left"/>
      <w:pPr>
        <w:ind w:left="861" w:hanging="360"/>
      </w:pPr>
      <w:rPr>
        <w:rFonts w:ascii="Garamond" w:eastAsia="Garamond" w:hAnsi="Garamond" w:cs="Garamond" w:hint="default"/>
        <w:b/>
        <w:bCs/>
        <w:i w:val="0"/>
        <w:iCs w:val="0"/>
        <w:spacing w:val="0"/>
        <w:w w:val="99"/>
        <w:sz w:val="20"/>
        <w:szCs w:val="20"/>
        <w:lang w:val="it-IT" w:eastAsia="en-US" w:bidi="ar-SA"/>
      </w:rPr>
    </w:lvl>
    <w:lvl w:ilvl="1" w:tplc="84E6110C">
      <w:numFmt w:val="bullet"/>
      <w:lvlText w:val=""/>
      <w:lvlJc w:val="left"/>
      <w:pPr>
        <w:ind w:left="1134" w:hanging="360"/>
      </w:pPr>
      <w:rPr>
        <w:rFonts w:ascii="Symbol" w:eastAsia="Symbol" w:hAnsi="Symbol" w:cs="Symbol" w:hint="default"/>
        <w:b w:val="0"/>
        <w:bCs w:val="0"/>
        <w:i w:val="0"/>
        <w:iCs w:val="0"/>
        <w:spacing w:val="0"/>
        <w:w w:val="100"/>
        <w:sz w:val="17"/>
        <w:szCs w:val="17"/>
        <w:lang w:val="it-IT" w:eastAsia="en-US" w:bidi="ar-SA"/>
      </w:rPr>
    </w:lvl>
    <w:lvl w:ilvl="2" w:tplc="7CC61E8C">
      <w:numFmt w:val="bullet"/>
      <w:lvlText w:val="•"/>
      <w:lvlJc w:val="left"/>
      <w:pPr>
        <w:ind w:left="2131" w:hanging="360"/>
      </w:pPr>
      <w:rPr>
        <w:rFonts w:hint="default"/>
        <w:lang w:val="it-IT" w:eastAsia="en-US" w:bidi="ar-SA"/>
      </w:rPr>
    </w:lvl>
    <w:lvl w:ilvl="3" w:tplc="4C6AEC90">
      <w:numFmt w:val="bullet"/>
      <w:lvlText w:val="•"/>
      <w:lvlJc w:val="left"/>
      <w:pPr>
        <w:ind w:left="3123" w:hanging="360"/>
      </w:pPr>
      <w:rPr>
        <w:rFonts w:hint="default"/>
        <w:lang w:val="it-IT" w:eastAsia="en-US" w:bidi="ar-SA"/>
      </w:rPr>
    </w:lvl>
    <w:lvl w:ilvl="4" w:tplc="F71EBCA4">
      <w:numFmt w:val="bullet"/>
      <w:lvlText w:val="•"/>
      <w:lvlJc w:val="left"/>
      <w:pPr>
        <w:ind w:left="4114" w:hanging="360"/>
      </w:pPr>
      <w:rPr>
        <w:rFonts w:hint="default"/>
        <w:lang w:val="it-IT" w:eastAsia="en-US" w:bidi="ar-SA"/>
      </w:rPr>
    </w:lvl>
    <w:lvl w:ilvl="5" w:tplc="5380E84C">
      <w:numFmt w:val="bullet"/>
      <w:lvlText w:val="•"/>
      <w:lvlJc w:val="left"/>
      <w:pPr>
        <w:ind w:left="5106" w:hanging="360"/>
      </w:pPr>
      <w:rPr>
        <w:rFonts w:hint="default"/>
        <w:lang w:val="it-IT" w:eastAsia="en-US" w:bidi="ar-SA"/>
      </w:rPr>
    </w:lvl>
    <w:lvl w:ilvl="6" w:tplc="3FD07954">
      <w:numFmt w:val="bullet"/>
      <w:lvlText w:val="•"/>
      <w:lvlJc w:val="left"/>
      <w:pPr>
        <w:ind w:left="6098" w:hanging="360"/>
      </w:pPr>
      <w:rPr>
        <w:rFonts w:hint="default"/>
        <w:lang w:val="it-IT" w:eastAsia="en-US" w:bidi="ar-SA"/>
      </w:rPr>
    </w:lvl>
    <w:lvl w:ilvl="7" w:tplc="134EFAC0">
      <w:numFmt w:val="bullet"/>
      <w:lvlText w:val="•"/>
      <w:lvlJc w:val="left"/>
      <w:pPr>
        <w:ind w:left="7089" w:hanging="360"/>
      </w:pPr>
      <w:rPr>
        <w:rFonts w:hint="default"/>
        <w:lang w:val="it-IT" w:eastAsia="en-US" w:bidi="ar-SA"/>
      </w:rPr>
    </w:lvl>
    <w:lvl w:ilvl="8" w:tplc="64521D2A">
      <w:numFmt w:val="bullet"/>
      <w:lvlText w:val="•"/>
      <w:lvlJc w:val="left"/>
      <w:pPr>
        <w:ind w:left="8081" w:hanging="360"/>
      </w:pPr>
      <w:rPr>
        <w:rFonts w:hint="default"/>
        <w:lang w:val="it-IT" w:eastAsia="en-US" w:bidi="ar-SA"/>
      </w:rPr>
    </w:lvl>
  </w:abstractNum>
  <w:abstractNum w:abstractNumId="69" w15:restartNumberingAfterBreak="0">
    <w:nsid w:val="66895A84"/>
    <w:multiLevelType w:val="hybridMultilevel"/>
    <w:tmpl w:val="5028661E"/>
    <w:lvl w:ilvl="0" w:tplc="1BB68E70">
      <w:numFmt w:val="bullet"/>
      <w:lvlText w:val=""/>
      <w:lvlJc w:val="left"/>
      <w:pPr>
        <w:ind w:left="568" w:hanging="404"/>
      </w:pPr>
      <w:rPr>
        <w:rFonts w:ascii="Symbol" w:eastAsia="Symbol" w:hAnsi="Symbol" w:cs="Symbol" w:hint="default"/>
        <w:b w:val="0"/>
        <w:bCs w:val="0"/>
        <w:i w:val="0"/>
        <w:iCs w:val="0"/>
        <w:spacing w:val="0"/>
        <w:w w:val="99"/>
        <w:sz w:val="20"/>
        <w:szCs w:val="20"/>
        <w:lang w:val="it-IT" w:eastAsia="en-US" w:bidi="ar-SA"/>
      </w:rPr>
    </w:lvl>
    <w:lvl w:ilvl="1" w:tplc="0206EE96">
      <w:numFmt w:val="bullet"/>
      <w:lvlText w:val="•"/>
      <w:lvlJc w:val="left"/>
      <w:pPr>
        <w:ind w:left="1510" w:hanging="404"/>
      </w:pPr>
      <w:rPr>
        <w:rFonts w:hint="default"/>
        <w:lang w:val="it-IT" w:eastAsia="en-US" w:bidi="ar-SA"/>
      </w:rPr>
    </w:lvl>
    <w:lvl w:ilvl="2" w:tplc="6F708D74">
      <w:numFmt w:val="bullet"/>
      <w:lvlText w:val="•"/>
      <w:lvlJc w:val="left"/>
      <w:pPr>
        <w:ind w:left="2460" w:hanging="404"/>
      </w:pPr>
      <w:rPr>
        <w:rFonts w:hint="default"/>
        <w:lang w:val="it-IT" w:eastAsia="en-US" w:bidi="ar-SA"/>
      </w:rPr>
    </w:lvl>
    <w:lvl w:ilvl="3" w:tplc="02027D3C">
      <w:numFmt w:val="bullet"/>
      <w:lvlText w:val="•"/>
      <w:lvlJc w:val="left"/>
      <w:pPr>
        <w:ind w:left="3411" w:hanging="404"/>
      </w:pPr>
      <w:rPr>
        <w:rFonts w:hint="default"/>
        <w:lang w:val="it-IT" w:eastAsia="en-US" w:bidi="ar-SA"/>
      </w:rPr>
    </w:lvl>
    <w:lvl w:ilvl="4" w:tplc="E01C3B00">
      <w:numFmt w:val="bullet"/>
      <w:lvlText w:val="•"/>
      <w:lvlJc w:val="left"/>
      <w:pPr>
        <w:ind w:left="4361" w:hanging="404"/>
      </w:pPr>
      <w:rPr>
        <w:rFonts w:hint="default"/>
        <w:lang w:val="it-IT" w:eastAsia="en-US" w:bidi="ar-SA"/>
      </w:rPr>
    </w:lvl>
    <w:lvl w:ilvl="5" w:tplc="C8B20CEA">
      <w:numFmt w:val="bullet"/>
      <w:lvlText w:val="•"/>
      <w:lvlJc w:val="left"/>
      <w:pPr>
        <w:ind w:left="5312" w:hanging="404"/>
      </w:pPr>
      <w:rPr>
        <w:rFonts w:hint="default"/>
        <w:lang w:val="it-IT" w:eastAsia="en-US" w:bidi="ar-SA"/>
      </w:rPr>
    </w:lvl>
    <w:lvl w:ilvl="6" w:tplc="A6FA37E6">
      <w:numFmt w:val="bullet"/>
      <w:lvlText w:val="•"/>
      <w:lvlJc w:val="left"/>
      <w:pPr>
        <w:ind w:left="6262" w:hanging="404"/>
      </w:pPr>
      <w:rPr>
        <w:rFonts w:hint="default"/>
        <w:lang w:val="it-IT" w:eastAsia="en-US" w:bidi="ar-SA"/>
      </w:rPr>
    </w:lvl>
    <w:lvl w:ilvl="7" w:tplc="D87A6AEC">
      <w:numFmt w:val="bullet"/>
      <w:lvlText w:val="•"/>
      <w:lvlJc w:val="left"/>
      <w:pPr>
        <w:ind w:left="7213" w:hanging="404"/>
      </w:pPr>
      <w:rPr>
        <w:rFonts w:hint="default"/>
        <w:lang w:val="it-IT" w:eastAsia="en-US" w:bidi="ar-SA"/>
      </w:rPr>
    </w:lvl>
    <w:lvl w:ilvl="8" w:tplc="499AF7D6">
      <w:numFmt w:val="bullet"/>
      <w:lvlText w:val="•"/>
      <w:lvlJc w:val="left"/>
      <w:pPr>
        <w:ind w:left="8163" w:hanging="404"/>
      </w:pPr>
      <w:rPr>
        <w:rFonts w:hint="default"/>
        <w:lang w:val="it-IT" w:eastAsia="en-US" w:bidi="ar-SA"/>
      </w:rPr>
    </w:lvl>
  </w:abstractNum>
  <w:abstractNum w:abstractNumId="70" w15:restartNumberingAfterBreak="0">
    <w:nsid w:val="66F17B72"/>
    <w:multiLevelType w:val="hybridMultilevel"/>
    <w:tmpl w:val="4AB42ABA"/>
    <w:lvl w:ilvl="0" w:tplc="7F0C4CC0">
      <w:numFmt w:val="bullet"/>
      <w:lvlText w:val="-"/>
      <w:lvlJc w:val="left"/>
      <w:pPr>
        <w:ind w:left="1144" w:hanging="296"/>
      </w:pPr>
      <w:rPr>
        <w:rFonts w:ascii="Times New Roman" w:eastAsia="Times New Roman" w:hAnsi="Times New Roman" w:cs="Times New Roman" w:hint="default"/>
        <w:b w:val="0"/>
        <w:bCs w:val="0"/>
        <w:i w:val="0"/>
        <w:iCs w:val="0"/>
        <w:spacing w:val="0"/>
        <w:w w:val="99"/>
        <w:sz w:val="20"/>
        <w:szCs w:val="20"/>
        <w:lang w:val="it-IT" w:eastAsia="en-US" w:bidi="ar-SA"/>
      </w:rPr>
    </w:lvl>
    <w:lvl w:ilvl="1" w:tplc="EB48BBBE">
      <w:numFmt w:val="bullet"/>
      <w:lvlText w:val="•"/>
      <w:lvlJc w:val="left"/>
      <w:pPr>
        <w:ind w:left="2032" w:hanging="296"/>
      </w:pPr>
      <w:rPr>
        <w:rFonts w:hint="default"/>
        <w:lang w:val="it-IT" w:eastAsia="en-US" w:bidi="ar-SA"/>
      </w:rPr>
    </w:lvl>
    <w:lvl w:ilvl="2" w:tplc="D7EAC082">
      <w:numFmt w:val="bullet"/>
      <w:lvlText w:val="•"/>
      <w:lvlJc w:val="left"/>
      <w:pPr>
        <w:ind w:left="2924" w:hanging="296"/>
      </w:pPr>
      <w:rPr>
        <w:rFonts w:hint="default"/>
        <w:lang w:val="it-IT" w:eastAsia="en-US" w:bidi="ar-SA"/>
      </w:rPr>
    </w:lvl>
    <w:lvl w:ilvl="3" w:tplc="C206E0C6">
      <w:numFmt w:val="bullet"/>
      <w:lvlText w:val="•"/>
      <w:lvlJc w:val="left"/>
      <w:pPr>
        <w:ind w:left="3817" w:hanging="296"/>
      </w:pPr>
      <w:rPr>
        <w:rFonts w:hint="default"/>
        <w:lang w:val="it-IT" w:eastAsia="en-US" w:bidi="ar-SA"/>
      </w:rPr>
    </w:lvl>
    <w:lvl w:ilvl="4" w:tplc="BF2EF544">
      <w:numFmt w:val="bullet"/>
      <w:lvlText w:val="•"/>
      <w:lvlJc w:val="left"/>
      <w:pPr>
        <w:ind w:left="4709" w:hanging="296"/>
      </w:pPr>
      <w:rPr>
        <w:rFonts w:hint="default"/>
        <w:lang w:val="it-IT" w:eastAsia="en-US" w:bidi="ar-SA"/>
      </w:rPr>
    </w:lvl>
    <w:lvl w:ilvl="5" w:tplc="D7929C04">
      <w:numFmt w:val="bullet"/>
      <w:lvlText w:val="•"/>
      <w:lvlJc w:val="left"/>
      <w:pPr>
        <w:ind w:left="5602" w:hanging="296"/>
      </w:pPr>
      <w:rPr>
        <w:rFonts w:hint="default"/>
        <w:lang w:val="it-IT" w:eastAsia="en-US" w:bidi="ar-SA"/>
      </w:rPr>
    </w:lvl>
    <w:lvl w:ilvl="6" w:tplc="EFEE3E28">
      <w:numFmt w:val="bullet"/>
      <w:lvlText w:val="•"/>
      <w:lvlJc w:val="left"/>
      <w:pPr>
        <w:ind w:left="6494" w:hanging="296"/>
      </w:pPr>
      <w:rPr>
        <w:rFonts w:hint="default"/>
        <w:lang w:val="it-IT" w:eastAsia="en-US" w:bidi="ar-SA"/>
      </w:rPr>
    </w:lvl>
    <w:lvl w:ilvl="7" w:tplc="0CA2EB1E">
      <w:numFmt w:val="bullet"/>
      <w:lvlText w:val="•"/>
      <w:lvlJc w:val="left"/>
      <w:pPr>
        <w:ind w:left="7387" w:hanging="296"/>
      </w:pPr>
      <w:rPr>
        <w:rFonts w:hint="default"/>
        <w:lang w:val="it-IT" w:eastAsia="en-US" w:bidi="ar-SA"/>
      </w:rPr>
    </w:lvl>
    <w:lvl w:ilvl="8" w:tplc="93244A30">
      <w:numFmt w:val="bullet"/>
      <w:lvlText w:val="•"/>
      <w:lvlJc w:val="left"/>
      <w:pPr>
        <w:ind w:left="8279" w:hanging="296"/>
      </w:pPr>
      <w:rPr>
        <w:rFonts w:hint="default"/>
        <w:lang w:val="it-IT" w:eastAsia="en-US" w:bidi="ar-SA"/>
      </w:rPr>
    </w:lvl>
  </w:abstractNum>
  <w:abstractNum w:abstractNumId="71" w15:restartNumberingAfterBreak="0">
    <w:nsid w:val="68F4261B"/>
    <w:multiLevelType w:val="hybridMultilevel"/>
    <w:tmpl w:val="212C0B80"/>
    <w:lvl w:ilvl="0" w:tplc="70F4AED2">
      <w:start w:val="1"/>
      <w:numFmt w:val="lowerLetter"/>
      <w:lvlText w:val="%1)"/>
      <w:lvlJc w:val="left"/>
      <w:pPr>
        <w:ind w:left="861" w:hanging="360"/>
        <w:jc w:val="left"/>
      </w:pPr>
      <w:rPr>
        <w:rFonts w:ascii="Arial" w:eastAsia="Arial" w:hAnsi="Arial" w:cs="Arial" w:hint="default"/>
        <w:b w:val="0"/>
        <w:bCs w:val="0"/>
        <w:i w:val="0"/>
        <w:iCs w:val="0"/>
        <w:spacing w:val="-1"/>
        <w:w w:val="99"/>
        <w:sz w:val="20"/>
        <w:szCs w:val="20"/>
        <w:lang w:val="it-IT" w:eastAsia="en-US" w:bidi="ar-SA"/>
      </w:rPr>
    </w:lvl>
    <w:lvl w:ilvl="1" w:tplc="577CA5C4">
      <w:numFmt w:val="bullet"/>
      <w:lvlText w:val="•"/>
      <w:lvlJc w:val="left"/>
      <w:pPr>
        <w:ind w:left="1780" w:hanging="360"/>
      </w:pPr>
      <w:rPr>
        <w:rFonts w:hint="default"/>
        <w:lang w:val="it-IT" w:eastAsia="en-US" w:bidi="ar-SA"/>
      </w:rPr>
    </w:lvl>
    <w:lvl w:ilvl="2" w:tplc="F50EA3EC">
      <w:numFmt w:val="bullet"/>
      <w:lvlText w:val="•"/>
      <w:lvlJc w:val="left"/>
      <w:pPr>
        <w:ind w:left="2700" w:hanging="360"/>
      </w:pPr>
      <w:rPr>
        <w:rFonts w:hint="default"/>
        <w:lang w:val="it-IT" w:eastAsia="en-US" w:bidi="ar-SA"/>
      </w:rPr>
    </w:lvl>
    <w:lvl w:ilvl="3" w:tplc="35D214E0">
      <w:numFmt w:val="bullet"/>
      <w:lvlText w:val="•"/>
      <w:lvlJc w:val="left"/>
      <w:pPr>
        <w:ind w:left="3621" w:hanging="360"/>
      </w:pPr>
      <w:rPr>
        <w:rFonts w:hint="default"/>
        <w:lang w:val="it-IT" w:eastAsia="en-US" w:bidi="ar-SA"/>
      </w:rPr>
    </w:lvl>
    <w:lvl w:ilvl="4" w:tplc="5766768C">
      <w:numFmt w:val="bullet"/>
      <w:lvlText w:val="•"/>
      <w:lvlJc w:val="left"/>
      <w:pPr>
        <w:ind w:left="4541" w:hanging="360"/>
      </w:pPr>
      <w:rPr>
        <w:rFonts w:hint="default"/>
        <w:lang w:val="it-IT" w:eastAsia="en-US" w:bidi="ar-SA"/>
      </w:rPr>
    </w:lvl>
    <w:lvl w:ilvl="5" w:tplc="606EBB10">
      <w:numFmt w:val="bullet"/>
      <w:lvlText w:val="•"/>
      <w:lvlJc w:val="left"/>
      <w:pPr>
        <w:ind w:left="5462" w:hanging="360"/>
      </w:pPr>
      <w:rPr>
        <w:rFonts w:hint="default"/>
        <w:lang w:val="it-IT" w:eastAsia="en-US" w:bidi="ar-SA"/>
      </w:rPr>
    </w:lvl>
    <w:lvl w:ilvl="6" w:tplc="FEDA7C2A">
      <w:numFmt w:val="bullet"/>
      <w:lvlText w:val="•"/>
      <w:lvlJc w:val="left"/>
      <w:pPr>
        <w:ind w:left="6382" w:hanging="360"/>
      </w:pPr>
      <w:rPr>
        <w:rFonts w:hint="default"/>
        <w:lang w:val="it-IT" w:eastAsia="en-US" w:bidi="ar-SA"/>
      </w:rPr>
    </w:lvl>
    <w:lvl w:ilvl="7" w:tplc="E8209348">
      <w:numFmt w:val="bullet"/>
      <w:lvlText w:val="•"/>
      <w:lvlJc w:val="left"/>
      <w:pPr>
        <w:ind w:left="7303" w:hanging="360"/>
      </w:pPr>
      <w:rPr>
        <w:rFonts w:hint="default"/>
        <w:lang w:val="it-IT" w:eastAsia="en-US" w:bidi="ar-SA"/>
      </w:rPr>
    </w:lvl>
    <w:lvl w:ilvl="8" w:tplc="CE66D570">
      <w:numFmt w:val="bullet"/>
      <w:lvlText w:val="•"/>
      <w:lvlJc w:val="left"/>
      <w:pPr>
        <w:ind w:left="8223" w:hanging="360"/>
      </w:pPr>
      <w:rPr>
        <w:rFonts w:hint="default"/>
        <w:lang w:val="it-IT" w:eastAsia="en-US" w:bidi="ar-SA"/>
      </w:rPr>
    </w:lvl>
  </w:abstractNum>
  <w:abstractNum w:abstractNumId="72" w15:restartNumberingAfterBreak="0">
    <w:nsid w:val="6AA63AC1"/>
    <w:multiLevelType w:val="hybridMultilevel"/>
    <w:tmpl w:val="8EB2C2D6"/>
    <w:lvl w:ilvl="0" w:tplc="220A428A">
      <w:start w:val="1"/>
      <w:numFmt w:val="upperLetter"/>
      <w:lvlText w:val="%1)"/>
      <w:lvlJc w:val="left"/>
      <w:pPr>
        <w:ind w:left="861" w:hanging="360"/>
        <w:jc w:val="left"/>
      </w:pPr>
      <w:rPr>
        <w:rFonts w:hint="default"/>
        <w:spacing w:val="0"/>
        <w:w w:val="99"/>
        <w:lang w:val="it-IT" w:eastAsia="en-US" w:bidi="ar-SA"/>
      </w:rPr>
    </w:lvl>
    <w:lvl w:ilvl="1" w:tplc="1AD0E51E">
      <w:start w:val="1"/>
      <w:numFmt w:val="lowerRoman"/>
      <w:lvlText w:val="%2)"/>
      <w:lvlJc w:val="left"/>
      <w:pPr>
        <w:ind w:left="1418" w:hanging="428"/>
        <w:jc w:val="left"/>
      </w:pPr>
      <w:rPr>
        <w:rFonts w:ascii="Arial" w:eastAsia="Arial" w:hAnsi="Arial" w:cs="Arial" w:hint="default"/>
        <w:b w:val="0"/>
        <w:bCs w:val="0"/>
        <w:i/>
        <w:iCs/>
        <w:spacing w:val="-2"/>
        <w:w w:val="99"/>
        <w:sz w:val="20"/>
        <w:szCs w:val="20"/>
        <w:lang w:val="it-IT" w:eastAsia="en-US" w:bidi="ar-SA"/>
      </w:rPr>
    </w:lvl>
    <w:lvl w:ilvl="2" w:tplc="3A94AC76">
      <w:numFmt w:val="bullet"/>
      <w:lvlText w:val="•"/>
      <w:lvlJc w:val="left"/>
      <w:pPr>
        <w:ind w:left="2380" w:hanging="428"/>
      </w:pPr>
      <w:rPr>
        <w:rFonts w:hint="default"/>
        <w:lang w:val="it-IT" w:eastAsia="en-US" w:bidi="ar-SA"/>
      </w:rPr>
    </w:lvl>
    <w:lvl w:ilvl="3" w:tplc="9B3E4646">
      <w:numFmt w:val="bullet"/>
      <w:lvlText w:val="•"/>
      <w:lvlJc w:val="left"/>
      <w:pPr>
        <w:ind w:left="3340" w:hanging="428"/>
      </w:pPr>
      <w:rPr>
        <w:rFonts w:hint="default"/>
        <w:lang w:val="it-IT" w:eastAsia="en-US" w:bidi="ar-SA"/>
      </w:rPr>
    </w:lvl>
    <w:lvl w:ilvl="4" w:tplc="644054D4">
      <w:numFmt w:val="bullet"/>
      <w:lvlText w:val="•"/>
      <w:lvlJc w:val="left"/>
      <w:pPr>
        <w:ind w:left="4301" w:hanging="428"/>
      </w:pPr>
      <w:rPr>
        <w:rFonts w:hint="default"/>
        <w:lang w:val="it-IT" w:eastAsia="en-US" w:bidi="ar-SA"/>
      </w:rPr>
    </w:lvl>
    <w:lvl w:ilvl="5" w:tplc="E520B7D2">
      <w:numFmt w:val="bullet"/>
      <w:lvlText w:val="•"/>
      <w:lvlJc w:val="left"/>
      <w:pPr>
        <w:ind w:left="5261" w:hanging="428"/>
      </w:pPr>
      <w:rPr>
        <w:rFonts w:hint="default"/>
        <w:lang w:val="it-IT" w:eastAsia="en-US" w:bidi="ar-SA"/>
      </w:rPr>
    </w:lvl>
    <w:lvl w:ilvl="6" w:tplc="70329B0C">
      <w:numFmt w:val="bullet"/>
      <w:lvlText w:val="•"/>
      <w:lvlJc w:val="left"/>
      <w:pPr>
        <w:ind w:left="6222" w:hanging="428"/>
      </w:pPr>
      <w:rPr>
        <w:rFonts w:hint="default"/>
        <w:lang w:val="it-IT" w:eastAsia="en-US" w:bidi="ar-SA"/>
      </w:rPr>
    </w:lvl>
    <w:lvl w:ilvl="7" w:tplc="992E0B82">
      <w:numFmt w:val="bullet"/>
      <w:lvlText w:val="•"/>
      <w:lvlJc w:val="left"/>
      <w:pPr>
        <w:ind w:left="7182" w:hanging="428"/>
      </w:pPr>
      <w:rPr>
        <w:rFonts w:hint="default"/>
        <w:lang w:val="it-IT" w:eastAsia="en-US" w:bidi="ar-SA"/>
      </w:rPr>
    </w:lvl>
    <w:lvl w:ilvl="8" w:tplc="F65E293A">
      <w:numFmt w:val="bullet"/>
      <w:lvlText w:val="•"/>
      <w:lvlJc w:val="left"/>
      <w:pPr>
        <w:ind w:left="8143" w:hanging="428"/>
      </w:pPr>
      <w:rPr>
        <w:rFonts w:hint="default"/>
        <w:lang w:val="it-IT" w:eastAsia="en-US" w:bidi="ar-SA"/>
      </w:rPr>
    </w:lvl>
  </w:abstractNum>
  <w:abstractNum w:abstractNumId="73" w15:restartNumberingAfterBreak="0">
    <w:nsid w:val="6AD828BD"/>
    <w:multiLevelType w:val="hybridMultilevel"/>
    <w:tmpl w:val="1BD63F50"/>
    <w:lvl w:ilvl="0" w:tplc="4C98B4C2">
      <w:numFmt w:val="bullet"/>
      <w:lvlText w:val=""/>
      <w:lvlJc w:val="left"/>
      <w:pPr>
        <w:ind w:left="849" w:hanging="281"/>
      </w:pPr>
      <w:rPr>
        <w:rFonts w:ascii="Symbol" w:eastAsia="Symbol" w:hAnsi="Symbol" w:cs="Symbol" w:hint="default"/>
        <w:b w:val="0"/>
        <w:bCs w:val="0"/>
        <w:i w:val="0"/>
        <w:iCs w:val="0"/>
        <w:spacing w:val="0"/>
        <w:w w:val="99"/>
        <w:sz w:val="20"/>
        <w:szCs w:val="20"/>
        <w:lang w:val="it-IT" w:eastAsia="en-US" w:bidi="ar-SA"/>
      </w:rPr>
    </w:lvl>
    <w:lvl w:ilvl="1" w:tplc="E50ECE92">
      <w:numFmt w:val="bullet"/>
      <w:lvlText w:val="•"/>
      <w:lvlJc w:val="left"/>
      <w:pPr>
        <w:ind w:left="1762" w:hanging="281"/>
      </w:pPr>
      <w:rPr>
        <w:rFonts w:hint="default"/>
        <w:lang w:val="it-IT" w:eastAsia="en-US" w:bidi="ar-SA"/>
      </w:rPr>
    </w:lvl>
    <w:lvl w:ilvl="2" w:tplc="43C8C924">
      <w:numFmt w:val="bullet"/>
      <w:lvlText w:val="•"/>
      <w:lvlJc w:val="left"/>
      <w:pPr>
        <w:ind w:left="2684" w:hanging="281"/>
      </w:pPr>
      <w:rPr>
        <w:rFonts w:hint="default"/>
        <w:lang w:val="it-IT" w:eastAsia="en-US" w:bidi="ar-SA"/>
      </w:rPr>
    </w:lvl>
    <w:lvl w:ilvl="3" w:tplc="DE3C30C2">
      <w:numFmt w:val="bullet"/>
      <w:lvlText w:val="•"/>
      <w:lvlJc w:val="left"/>
      <w:pPr>
        <w:ind w:left="3607" w:hanging="281"/>
      </w:pPr>
      <w:rPr>
        <w:rFonts w:hint="default"/>
        <w:lang w:val="it-IT" w:eastAsia="en-US" w:bidi="ar-SA"/>
      </w:rPr>
    </w:lvl>
    <w:lvl w:ilvl="4" w:tplc="F8187BE0">
      <w:numFmt w:val="bullet"/>
      <w:lvlText w:val="•"/>
      <w:lvlJc w:val="left"/>
      <w:pPr>
        <w:ind w:left="4529" w:hanging="281"/>
      </w:pPr>
      <w:rPr>
        <w:rFonts w:hint="default"/>
        <w:lang w:val="it-IT" w:eastAsia="en-US" w:bidi="ar-SA"/>
      </w:rPr>
    </w:lvl>
    <w:lvl w:ilvl="5" w:tplc="E33E466A">
      <w:numFmt w:val="bullet"/>
      <w:lvlText w:val="•"/>
      <w:lvlJc w:val="left"/>
      <w:pPr>
        <w:ind w:left="5452" w:hanging="281"/>
      </w:pPr>
      <w:rPr>
        <w:rFonts w:hint="default"/>
        <w:lang w:val="it-IT" w:eastAsia="en-US" w:bidi="ar-SA"/>
      </w:rPr>
    </w:lvl>
    <w:lvl w:ilvl="6" w:tplc="AF8AF62E">
      <w:numFmt w:val="bullet"/>
      <w:lvlText w:val="•"/>
      <w:lvlJc w:val="left"/>
      <w:pPr>
        <w:ind w:left="6374" w:hanging="281"/>
      </w:pPr>
      <w:rPr>
        <w:rFonts w:hint="default"/>
        <w:lang w:val="it-IT" w:eastAsia="en-US" w:bidi="ar-SA"/>
      </w:rPr>
    </w:lvl>
    <w:lvl w:ilvl="7" w:tplc="006A6484">
      <w:numFmt w:val="bullet"/>
      <w:lvlText w:val="•"/>
      <w:lvlJc w:val="left"/>
      <w:pPr>
        <w:ind w:left="7297" w:hanging="281"/>
      </w:pPr>
      <w:rPr>
        <w:rFonts w:hint="default"/>
        <w:lang w:val="it-IT" w:eastAsia="en-US" w:bidi="ar-SA"/>
      </w:rPr>
    </w:lvl>
    <w:lvl w:ilvl="8" w:tplc="A2FAC224">
      <w:numFmt w:val="bullet"/>
      <w:lvlText w:val="•"/>
      <w:lvlJc w:val="left"/>
      <w:pPr>
        <w:ind w:left="8219" w:hanging="281"/>
      </w:pPr>
      <w:rPr>
        <w:rFonts w:hint="default"/>
        <w:lang w:val="it-IT" w:eastAsia="en-US" w:bidi="ar-SA"/>
      </w:rPr>
    </w:lvl>
  </w:abstractNum>
  <w:abstractNum w:abstractNumId="74" w15:restartNumberingAfterBreak="0">
    <w:nsid w:val="6AF50D9E"/>
    <w:multiLevelType w:val="hybridMultilevel"/>
    <w:tmpl w:val="5572520C"/>
    <w:lvl w:ilvl="0" w:tplc="EB4C613E">
      <w:start w:val="1"/>
      <w:numFmt w:val="lowerLetter"/>
      <w:lvlText w:val="%1)"/>
      <w:lvlJc w:val="left"/>
      <w:pPr>
        <w:ind w:left="861" w:hanging="360"/>
        <w:jc w:val="left"/>
      </w:pPr>
      <w:rPr>
        <w:rFonts w:ascii="Arial" w:eastAsia="Arial" w:hAnsi="Arial" w:cs="Arial" w:hint="default"/>
        <w:b w:val="0"/>
        <w:bCs w:val="0"/>
        <w:i w:val="0"/>
        <w:iCs w:val="0"/>
        <w:spacing w:val="-1"/>
        <w:w w:val="99"/>
        <w:sz w:val="20"/>
        <w:szCs w:val="20"/>
        <w:lang w:val="it-IT" w:eastAsia="en-US" w:bidi="ar-SA"/>
      </w:rPr>
    </w:lvl>
    <w:lvl w:ilvl="1" w:tplc="0AF016BC">
      <w:numFmt w:val="bullet"/>
      <w:lvlText w:val="-"/>
      <w:lvlJc w:val="left"/>
      <w:pPr>
        <w:ind w:left="1209" w:hanging="360"/>
      </w:pPr>
      <w:rPr>
        <w:rFonts w:ascii="Tahoma" w:eastAsia="Tahoma" w:hAnsi="Tahoma" w:cs="Tahoma" w:hint="default"/>
        <w:b w:val="0"/>
        <w:bCs w:val="0"/>
        <w:i w:val="0"/>
        <w:iCs w:val="0"/>
        <w:spacing w:val="0"/>
        <w:w w:val="99"/>
        <w:sz w:val="20"/>
        <w:szCs w:val="20"/>
        <w:lang w:val="it-IT" w:eastAsia="en-US" w:bidi="ar-SA"/>
      </w:rPr>
    </w:lvl>
    <w:lvl w:ilvl="2" w:tplc="8B0CD21A">
      <w:start w:val="1"/>
      <w:numFmt w:val="upperRoman"/>
      <w:lvlText w:val="%3."/>
      <w:lvlJc w:val="left"/>
      <w:pPr>
        <w:ind w:left="1929" w:hanging="471"/>
        <w:jc w:val="right"/>
      </w:pPr>
      <w:rPr>
        <w:rFonts w:ascii="Arial" w:eastAsia="Arial" w:hAnsi="Arial" w:cs="Arial" w:hint="default"/>
        <w:b w:val="0"/>
        <w:bCs w:val="0"/>
        <w:i w:val="0"/>
        <w:iCs w:val="0"/>
        <w:spacing w:val="-1"/>
        <w:w w:val="99"/>
        <w:sz w:val="20"/>
        <w:szCs w:val="20"/>
        <w:lang w:val="it-IT" w:eastAsia="en-US" w:bidi="ar-SA"/>
      </w:rPr>
    </w:lvl>
    <w:lvl w:ilvl="3" w:tplc="CC5EB136">
      <w:numFmt w:val="bullet"/>
      <w:lvlText w:val="•"/>
      <w:lvlJc w:val="left"/>
      <w:pPr>
        <w:ind w:left="2938" w:hanging="471"/>
      </w:pPr>
      <w:rPr>
        <w:rFonts w:hint="default"/>
        <w:lang w:val="it-IT" w:eastAsia="en-US" w:bidi="ar-SA"/>
      </w:rPr>
    </w:lvl>
    <w:lvl w:ilvl="4" w:tplc="191489A8">
      <w:numFmt w:val="bullet"/>
      <w:lvlText w:val="•"/>
      <w:lvlJc w:val="left"/>
      <w:pPr>
        <w:ind w:left="3956" w:hanging="471"/>
      </w:pPr>
      <w:rPr>
        <w:rFonts w:hint="default"/>
        <w:lang w:val="it-IT" w:eastAsia="en-US" w:bidi="ar-SA"/>
      </w:rPr>
    </w:lvl>
    <w:lvl w:ilvl="5" w:tplc="837CB9F6">
      <w:numFmt w:val="bullet"/>
      <w:lvlText w:val="•"/>
      <w:lvlJc w:val="left"/>
      <w:pPr>
        <w:ind w:left="4974" w:hanging="471"/>
      </w:pPr>
      <w:rPr>
        <w:rFonts w:hint="default"/>
        <w:lang w:val="it-IT" w:eastAsia="en-US" w:bidi="ar-SA"/>
      </w:rPr>
    </w:lvl>
    <w:lvl w:ilvl="6" w:tplc="C13A6A80">
      <w:numFmt w:val="bullet"/>
      <w:lvlText w:val="•"/>
      <w:lvlJc w:val="left"/>
      <w:pPr>
        <w:ind w:left="5992" w:hanging="471"/>
      </w:pPr>
      <w:rPr>
        <w:rFonts w:hint="default"/>
        <w:lang w:val="it-IT" w:eastAsia="en-US" w:bidi="ar-SA"/>
      </w:rPr>
    </w:lvl>
    <w:lvl w:ilvl="7" w:tplc="4E44E876">
      <w:numFmt w:val="bullet"/>
      <w:lvlText w:val="•"/>
      <w:lvlJc w:val="left"/>
      <w:pPr>
        <w:ind w:left="7010" w:hanging="471"/>
      </w:pPr>
      <w:rPr>
        <w:rFonts w:hint="default"/>
        <w:lang w:val="it-IT" w:eastAsia="en-US" w:bidi="ar-SA"/>
      </w:rPr>
    </w:lvl>
    <w:lvl w:ilvl="8" w:tplc="BEA2FDA0">
      <w:numFmt w:val="bullet"/>
      <w:lvlText w:val="•"/>
      <w:lvlJc w:val="left"/>
      <w:pPr>
        <w:ind w:left="8028" w:hanging="471"/>
      </w:pPr>
      <w:rPr>
        <w:rFonts w:hint="default"/>
        <w:lang w:val="it-IT" w:eastAsia="en-US" w:bidi="ar-SA"/>
      </w:rPr>
    </w:lvl>
  </w:abstractNum>
  <w:abstractNum w:abstractNumId="75" w15:restartNumberingAfterBreak="0">
    <w:nsid w:val="6B2D73DA"/>
    <w:multiLevelType w:val="hybridMultilevel"/>
    <w:tmpl w:val="9BF0B048"/>
    <w:lvl w:ilvl="0" w:tplc="37620822">
      <w:numFmt w:val="bullet"/>
      <w:lvlText w:val=""/>
      <w:lvlJc w:val="left"/>
      <w:pPr>
        <w:ind w:left="568" w:hanging="286"/>
      </w:pPr>
      <w:rPr>
        <w:rFonts w:ascii="Symbol" w:eastAsia="Symbol" w:hAnsi="Symbol" w:cs="Symbol" w:hint="default"/>
        <w:spacing w:val="0"/>
        <w:w w:val="100"/>
        <w:lang w:val="it-IT" w:eastAsia="en-US" w:bidi="ar-SA"/>
      </w:rPr>
    </w:lvl>
    <w:lvl w:ilvl="1" w:tplc="7AB02000">
      <w:numFmt w:val="bullet"/>
      <w:lvlText w:val="•"/>
      <w:lvlJc w:val="left"/>
      <w:pPr>
        <w:ind w:left="1510" w:hanging="286"/>
      </w:pPr>
      <w:rPr>
        <w:rFonts w:hint="default"/>
        <w:lang w:val="it-IT" w:eastAsia="en-US" w:bidi="ar-SA"/>
      </w:rPr>
    </w:lvl>
    <w:lvl w:ilvl="2" w:tplc="1A10235C">
      <w:numFmt w:val="bullet"/>
      <w:lvlText w:val="•"/>
      <w:lvlJc w:val="left"/>
      <w:pPr>
        <w:ind w:left="2460" w:hanging="286"/>
      </w:pPr>
      <w:rPr>
        <w:rFonts w:hint="default"/>
        <w:lang w:val="it-IT" w:eastAsia="en-US" w:bidi="ar-SA"/>
      </w:rPr>
    </w:lvl>
    <w:lvl w:ilvl="3" w:tplc="F5962B58">
      <w:numFmt w:val="bullet"/>
      <w:lvlText w:val="•"/>
      <w:lvlJc w:val="left"/>
      <w:pPr>
        <w:ind w:left="3411" w:hanging="286"/>
      </w:pPr>
      <w:rPr>
        <w:rFonts w:hint="default"/>
        <w:lang w:val="it-IT" w:eastAsia="en-US" w:bidi="ar-SA"/>
      </w:rPr>
    </w:lvl>
    <w:lvl w:ilvl="4" w:tplc="2C9004D6">
      <w:numFmt w:val="bullet"/>
      <w:lvlText w:val="•"/>
      <w:lvlJc w:val="left"/>
      <w:pPr>
        <w:ind w:left="4361" w:hanging="286"/>
      </w:pPr>
      <w:rPr>
        <w:rFonts w:hint="default"/>
        <w:lang w:val="it-IT" w:eastAsia="en-US" w:bidi="ar-SA"/>
      </w:rPr>
    </w:lvl>
    <w:lvl w:ilvl="5" w:tplc="F962D958">
      <w:numFmt w:val="bullet"/>
      <w:lvlText w:val="•"/>
      <w:lvlJc w:val="left"/>
      <w:pPr>
        <w:ind w:left="5312" w:hanging="286"/>
      </w:pPr>
      <w:rPr>
        <w:rFonts w:hint="default"/>
        <w:lang w:val="it-IT" w:eastAsia="en-US" w:bidi="ar-SA"/>
      </w:rPr>
    </w:lvl>
    <w:lvl w:ilvl="6" w:tplc="A28C4D68">
      <w:numFmt w:val="bullet"/>
      <w:lvlText w:val="•"/>
      <w:lvlJc w:val="left"/>
      <w:pPr>
        <w:ind w:left="6262" w:hanging="286"/>
      </w:pPr>
      <w:rPr>
        <w:rFonts w:hint="default"/>
        <w:lang w:val="it-IT" w:eastAsia="en-US" w:bidi="ar-SA"/>
      </w:rPr>
    </w:lvl>
    <w:lvl w:ilvl="7" w:tplc="030E9610">
      <w:numFmt w:val="bullet"/>
      <w:lvlText w:val="•"/>
      <w:lvlJc w:val="left"/>
      <w:pPr>
        <w:ind w:left="7213" w:hanging="286"/>
      </w:pPr>
      <w:rPr>
        <w:rFonts w:hint="default"/>
        <w:lang w:val="it-IT" w:eastAsia="en-US" w:bidi="ar-SA"/>
      </w:rPr>
    </w:lvl>
    <w:lvl w:ilvl="8" w:tplc="4EDA98EC">
      <w:numFmt w:val="bullet"/>
      <w:lvlText w:val="•"/>
      <w:lvlJc w:val="left"/>
      <w:pPr>
        <w:ind w:left="8163" w:hanging="286"/>
      </w:pPr>
      <w:rPr>
        <w:rFonts w:hint="default"/>
        <w:lang w:val="it-IT" w:eastAsia="en-US" w:bidi="ar-SA"/>
      </w:rPr>
    </w:lvl>
  </w:abstractNum>
  <w:abstractNum w:abstractNumId="76" w15:restartNumberingAfterBreak="0">
    <w:nsid w:val="6B823046"/>
    <w:multiLevelType w:val="hybridMultilevel"/>
    <w:tmpl w:val="6D1664A4"/>
    <w:lvl w:ilvl="0" w:tplc="6C0C87B8">
      <w:start w:val="1"/>
      <w:numFmt w:val="upperLetter"/>
      <w:lvlText w:val="%1."/>
      <w:lvlJc w:val="left"/>
      <w:pPr>
        <w:ind w:left="424" w:hanging="284"/>
        <w:jc w:val="left"/>
      </w:pPr>
      <w:rPr>
        <w:rFonts w:ascii="Arial" w:eastAsia="Arial" w:hAnsi="Arial" w:cs="Arial" w:hint="default"/>
        <w:b/>
        <w:bCs/>
        <w:i w:val="0"/>
        <w:iCs w:val="0"/>
        <w:spacing w:val="0"/>
        <w:w w:val="99"/>
        <w:sz w:val="20"/>
        <w:szCs w:val="20"/>
        <w:lang w:val="it-IT" w:eastAsia="en-US" w:bidi="ar-SA"/>
      </w:rPr>
    </w:lvl>
    <w:lvl w:ilvl="1" w:tplc="34483D72">
      <w:start w:val="1"/>
      <w:numFmt w:val="decimal"/>
      <w:lvlText w:val="%2."/>
      <w:lvlJc w:val="left"/>
      <w:pPr>
        <w:ind w:left="424" w:hanging="284"/>
        <w:jc w:val="left"/>
      </w:pPr>
      <w:rPr>
        <w:rFonts w:ascii="Arial" w:eastAsia="Arial" w:hAnsi="Arial" w:cs="Arial" w:hint="default"/>
        <w:b/>
        <w:bCs/>
        <w:i w:val="0"/>
        <w:iCs w:val="0"/>
        <w:spacing w:val="-1"/>
        <w:w w:val="99"/>
        <w:sz w:val="20"/>
        <w:szCs w:val="20"/>
        <w:lang w:val="it-IT" w:eastAsia="en-US" w:bidi="ar-SA"/>
      </w:rPr>
    </w:lvl>
    <w:lvl w:ilvl="2" w:tplc="B65A3416">
      <w:numFmt w:val="bullet"/>
      <w:lvlText w:val="-"/>
      <w:lvlJc w:val="left"/>
      <w:pPr>
        <w:ind w:left="1134" w:hanging="286"/>
      </w:pPr>
      <w:rPr>
        <w:rFonts w:ascii="Garamond" w:eastAsia="Garamond" w:hAnsi="Garamond" w:cs="Garamond" w:hint="default"/>
        <w:spacing w:val="0"/>
        <w:w w:val="99"/>
        <w:lang w:val="it-IT" w:eastAsia="en-US" w:bidi="ar-SA"/>
      </w:rPr>
    </w:lvl>
    <w:lvl w:ilvl="3" w:tplc="993E4878">
      <w:numFmt w:val="bullet"/>
      <w:lvlText w:val="•"/>
      <w:lvlJc w:val="left"/>
      <w:pPr>
        <w:ind w:left="3123" w:hanging="286"/>
      </w:pPr>
      <w:rPr>
        <w:rFonts w:hint="default"/>
        <w:lang w:val="it-IT" w:eastAsia="en-US" w:bidi="ar-SA"/>
      </w:rPr>
    </w:lvl>
    <w:lvl w:ilvl="4" w:tplc="76AC189C">
      <w:numFmt w:val="bullet"/>
      <w:lvlText w:val="•"/>
      <w:lvlJc w:val="left"/>
      <w:pPr>
        <w:ind w:left="4114" w:hanging="286"/>
      </w:pPr>
      <w:rPr>
        <w:rFonts w:hint="default"/>
        <w:lang w:val="it-IT" w:eastAsia="en-US" w:bidi="ar-SA"/>
      </w:rPr>
    </w:lvl>
    <w:lvl w:ilvl="5" w:tplc="6206F9A0">
      <w:numFmt w:val="bullet"/>
      <w:lvlText w:val="•"/>
      <w:lvlJc w:val="left"/>
      <w:pPr>
        <w:ind w:left="5106" w:hanging="286"/>
      </w:pPr>
      <w:rPr>
        <w:rFonts w:hint="default"/>
        <w:lang w:val="it-IT" w:eastAsia="en-US" w:bidi="ar-SA"/>
      </w:rPr>
    </w:lvl>
    <w:lvl w:ilvl="6" w:tplc="2B20D24A">
      <w:numFmt w:val="bullet"/>
      <w:lvlText w:val="•"/>
      <w:lvlJc w:val="left"/>
      <w:pPr>
        <w:ind w:left="6098" w:hanging="286"/>
      </w:pPr>
      <w:rPr>
        <w:rFonts w:hint="default"/>
        <w:lang w:val="it-IT" w:eastAsia="en-US" w:bidi="ar-SA"/>
      </w:rPr>
    </w:lvl>
    <w:lvl w:ilvl="7" w:tplc="DD22E992">
      <w:numFmt w:val="bullet"/>
      <w:lvlText w:val="•"/>
      <w:lvlJc w:val="left"/>
      <w:pPr>
        <w:ind w:left="7089" w:hanging="286"/>
      </w:pPr>
      <w:rPr>
        <w:rFonts w:hint="default"/>
        <w:lang w:val="it-IT" w:eastAsia="en-US" w:bidi="ar-SA"/>
      </w:rPr>
    </w:lvl>
    <w:lvl w:ilvl="8" w:tplc="29BC7DF0">
      <w:numFmt w:val="bullet"/>
      <w:lvlText w:val="•"/>
      <w:lvlJc w:val="left"/>
      <w:pPr>
        <w:ind w:left="8081" w:hanging="286"/>
      </w:pPr>
      <w:rPr>
        <w:rFonts w:hint="default"/>
        <w:lang w:val="it-IT" w:eastAsia="en-US" w:bidi="ar-SA"/>
      </w:rPr>
    </w:lvl>
  </w:abstractNum>
  <w:abstractNum w:abstractNumId="77" w15:restartNumberingAfterBreak="0">
    <w:nsid w:val="6DAA7117"/>
    <w:multiLevelType w:val="hybridMultilevel"/>
    <w:tmpl w:val="AAB0A814"/>
    <w:lvl w:ilvl="0" w:tplc="B0123580">
      <w:numFmt w:val="bullet"/>
      <w:lvlText w:val=""/>
      <w:lvlJc w:val="left"/>
      <w:pPr>
        <w:ind w:left="861" w:hanging="360"/>
      </w:pPr>
      <w:rPr>
        <w:rFonts w:ascii="Symbol" w:eastAsia="Symbol" w:hAnsi="Symbol" w:cs="Symbol" w:hint="default"/>
        <w:b w:val="0"/>
        <w:bCs w:val="0"/>
        <w:i w:val="0"/>
        <w:iCs w:val="0"/>
        <w:spacing w:val="0"/>
        <w:w w:val="99"/>
        <w:sz w:val="20"/>
        <w:szCs w:val="20"/>
        <w:lang w:val="it-IT" w:eastAsia="en-US" w:bidi="ar-SA"/>
      </w:rPr>
    </w:lvl>
    <w:lvl w:ilvl="1" w:tplc="F8E290A0">
      <w:numFmt w:val="bullet"/>
      <w:lvlText w:val="•"/>
      <w:lvlJc w:val="left"/>
      <w:pPr>
        <w:ind w:left="1780" w:hanging="360"/>
      </w:pPr>
      <w:rPr>
        <w:rFonts w:hint="default"/>
        <w:lang w:val="it-IT" w:eastAsia="en-US" w:bidi="ar-SA"/>
      </w:rPr>
    </w:lvl>
    <w:lvl w:ilvl="2" w:tplc="AFB07D8C">
      <w:numFmt w:val="bullet"/>
      <w:lvlText w:val="•"/>
      <w:lvlJc w:val="left"/>
      <w:pPr>
        <w:ind w:left="2700" w:hanging="360"/>
      </w:pPr>
      <w:rPr>
        <w:rFonts w:hint="default"/>
        <w:lang w:val="it-IT" w:eastAsia="en-US" w:bidi="ar-SA"/>
      </w:rPr>
    </w:lvl>
    <w:lvl w:ilvl="3" w:tplc="FCEEFFDC">
      <w:numFmt w:val="bullet"/>
      <w:lvlText w:val="•"/>
      <w:lvlJc w:val="left"/>
      <w:pPr>
        <w:ind w:left="3621" w:hanging="360"/>
      </w:pPr>
      <w:rPr>
        <w:rFonts w:hint="default"/>
        <w:lang w:val="it-IT" w:eastAsia="en-US" w:bidi="ar-SA"/>
      </w:rPr>
    </w:lvl>
    <w:lvl w:ilvl="4" w:tplc="28862774">
      <w:numFmt w:val="bullet"/>
      <w:lvlText w:val="•"/>
      <w:lvlJc w:val="left"/>
      <w:pPr>
        <w:ind w:left="4541" w:hanging="360"/>
      </w:pPr>
      <w:rPr>
        <w:rFonts w:hint="default"/>
        <w:lang w:val="it-IT" w:eastAsia="en-US" w:bidi="ar-SA"/>
      </w:rPr>
    </w:lvl>
    <w:lvl w:ilvl="5" w:tplc="14A0965A">
      <w:numFmt w:val="bullet"/>
      <w:lvlText w:val="•"/>
      <w:lvlJc w:val="left"/>
      <w:pPr>
        <w:ind w:left="5462" w:hanging="360"/>
      </w:pPr>
      <w:rPr>
        <w:rFonts w:hint="default"/>
        <w:lang w:val="it-IT" w:eastAsia="en-US" w:bidi="ar-SA"/>
      </w:rPr>
    </w:lvl>
    <w:lvl w:ilvl="6" w:tplc="6C66FE3C">
      <w:numFmt w:val="bullet"/>
      <w:lvlText w:val="•"/>
      <w:lvlJc w:val="left"/>
      <w:pPr>
        <w:ind w:left="6382" w:hanging="360"/>
      </w:pPr>
      <w:rPr>
        <w:rFonts w:hint="default"/>
        <w:lang w:val="it-IT" w:eastAsia="en-US" w:bidi="ar-SA"/>
      </w:rPr>
    </w:lvl>
    <w:lvl w:ilvl="7" w:tplc="08A28BC8">
      <w:numFmt w:val="bullet"/>
      <w:lvlText w:val="•"/>
      <w:lvlJc w:val="left"/>
      <w:pPr>
        <w:ind w:left="7303" w:hanging="360"/>
      </w:pPr>
      <w:rPr>
        <w:rFonts w:hint="default"/>
        <w:lang w:val="it-IT" w:eastAsia="en-US" w:bidi="ar-SA"/>
      </w:rPr>
    </w:lvl>
    <w:lvl w:ilvl="8" w:tplc="F522DA56">
      <w:numFmt w:val="bullet"/>
      <w:lvlText w:val="•"/>
      <w:lvlJc w:val="left"/>
      <w:pPr>
        <w:ind w:left="8223" w:hanging="360"/>
      </w:pPr>
      <w:rPr>
        <w:rFonts w:hint="default"/>
        <w:lang w:val="it-IT" w:eastAsia="en-US" w:bidi="ar-SA"/>
      </w:rPr>
    </w:lvl>
  </w:abstractNum>
  <w:abstractNum w:abstractNumId="78" w15:restartNumberingAfterBreak="0">
    <w:nsid w:val="6E9230E7"/>
    <w:multiLevelType w:val="multilevel"/>
    <w:tmpl w:val="7DA80F42"/>
    <w:lvl w:ilvl="0">
      <w:start w:val="21"/>
      <w:numFmt w:val="decimal"/>
      <w:lvlText w:val="%1."/>
      <w:lvlJc w:val="left"/>
      <w:pPr>
        <w:ind w:left="418" w:hanging="278"/>
        <w:jc w:val="left"/>
      </w:pPr>
      <w:rPr>
        <w:rFonts w:ascii="Arial" w:eastAsia="Arial" w:hAnsi="Arial" w:cs="Arial" w:hint="default"/>
        <w:b/>
        <w:bCs/>
        <w:i w:val="0"/>
        <w:iCs w:val="0"/>
        <w:spacing w:val="-1"/>
        <w:w w:val="99"/>
        <w:sz w:val="18"/>
        <w:szCs w:val="18"/>
        <w:lang w:val="it-IT" w:eastAsia="en-US" w:bidi="ar-SA"/>
      </w:rPr>
    </w:lvl>
    <w:lvl w:ilvl="1">
      <w:start w:val="1"/>
      <w:numFmt w:val="decimal"/>
      <w:lvlText w:val="%1.%2"/>
      <w:lvlJc w:val="left"/>
      <w:pPr>
        <w:ind w:left="584" w:hanging="444"/>
        <w:jc w:val="left"/>
      </w:pPr>
      <w:rPr>
        <w:rFonts w:ascii="Arial" w:eastAsia="Arial" w:hAnsi="Arial" w:cs="Arial" w:hint="default"/>
        <w:b/>
        <w:bCs/>
        <w:i w:val="0"/>
        <w:iCs w:val="0"/>
        <w:spacing w:val="-1"/>
        <w:w w:val="99"/>
        <w:sz w:val="20"/>
        <w:szCs w:val="20"/>
        <w:lang w:val="it-IT" w:eastAsia="en-US" w:bidi="ar-SA"/>
      </w:rPr>
    </w:lvl>
    <w:lvl w:ilvl="2">
      <w:numFmt w:val="bullet"/>
      <w:lvlText w:val=""/>
      <w:lvlJc w:val="left"/>
      <w:pPr>
        <w:ind w:left="424" w:hanging="284"/>
      </w:pPr>
      <w:rPr>
        <w:rFonts w:ascii="Wingdings" w:eastAsia="Wingdings" w:hAnsi="Wingdings" w:cs="Wingdings" w:hint="default"/>
        <w:spacing w:val="0"/>
        <w:w w:val="99"/>
        <w:lang w:val="it-IT" w:eastAsia="en-US" w:bidi="ar-SA"/>
      </w:rPr>
    </w:lvl>
    <w:lvl w:ilvl="3">
      <w:start w:val="1"/>
      <w:numFmt w:val="lowerLetter"/>
      <w:lvlText w:val="%4)"/>
      <w:lvlJc w:val="left"/>
      <w:pPr>
        <w:ind w:left="707" w:hanging="284"/>
        <w:jc w:val="left"/>
      </w:pPr>
      <w:rPr>
        <w:rFonts w:ascii="Arial" w:eastAsia="Arial" w:hAnsi="Arial" w:cs="Arial" w:hint="default"/>
        <w:b w:val="0"/>
        <w:bCs w:val="0"/>
        <w:i w:val="0"/>
        <w:iCs w:val="0"/>
        <w:spacing w:val="-1"/>
        <w:w w:val="99"/>
        <w:sz w:val="20"/>
        <w:szCs w:val="20"/>
        <w:lang w:val="it-IT" w:eastAsia="en-US" w:bidi="ar-SA"/>
      </w:rPr>
    </w:lvl>
    <w:lvl w:ilvl="4">
      <w:numFmt w:val="bullet"/>
      <w:lvlText w:val="•"/>
      <w:lvlJc w:val="left"/>
      <w:pPr>
        <w:ind w:left="2174" w:hanging="284"/>
      </w:pPr>
      <w:rPr>
        <w:rFonts w:hint="default"/>
        <w:lang w:val="it-IT" w:eastAsia="en-US" w:bidi="ar-SA"/>
      </w:rPr>
    </w:lvl>
    <w:lvl w:ilvl="5">
      <w:numFmt w:val="bullet"/>
      <w:lvlText w:val="•"/>
      <w:lvlJc w:val="left"/>
      <w:pPr>
        <w:ind w:left="3489" w:hanging="284"/>
      </w:pPr>
      <w:rPr>
        <w:rFonts w:hint="default"/>
        <w:lang w:val="it-IT" w:eastAsia="en-US" w:bidi="ar-SA"/>
      </w:rPr>
    </w:lvl>
    <w:lvl w:ilvl="6">
      <w:numFmt w:val="bullet"/>
      <w:lvlText w:val="•"/>
      <w:lvlJc w:val="left"/>
      <w:pPr>
        <w:ind w:left="4804" w:hanging="284"/>
      </w:pPr>
      <w:rPr>
        <w:rFonts w:hint="default"/>
        <w:lang w:val="it-IT" w:eastAsia="en-US" w:bidi="ar-SA"/>
      </w:rPr>
    </w:lvl>
    <w:lvl w:ilvl="7">
      <w:numFmt w:val="bullet"/>
      <w:lvlText w:val="•"/>
      <w:lvlJc w:val="left"/>
      <w:pPr>
        <w:ind w:left="6119" w:hanging="284"/>
      </w:pPr>
      <w:rPr>
        <w:rFonts w:hint="default"/>
        <w:lang w:val="it-IT" w:eastAsia="en-US" w:bidi="ar-SA"/>
      </w:rPr>
    </w:lvl>
    <w:lvl w:ilvl="8">
      <w:numFmt w:val="bullet"/>
      <w:lvlText w:val="•"/>
      <w:lvlJc w:val="left"/>
      <w:pPr>
        <w:ind w:left="7434" w:hanging="284"/>
      </w:pPr>
      <w:rPr>
        <w:rFonts w:hint="default"/>
        <w:lang w:val="it-IT" w:eastAsia="en-US" w:bidi="ar-SA"/>
      </w:rPr>
    </w:lvl>
  </w:abstractNum>
  <w:abstractNum w:abstractNumId="79" w15:restartNumberingAfterBreak="0">
    <w:nsid w:val="6E9D58FA"/>
    <w:multiLevelType w:val="hybridMultilevel"/>
    <w:tmpl w:val="6E52B66E"/>
    <w:lvl w:ilvl="0" w:tplc="1A94DEA0">
      <w:start w:val="1"/>
      <w:numFmt w:val="lowerLetter"/>
      <w:lvlText w:val="%1)"/>
      <w:lvlJc w:val="left"/>
      <w:pPr>
        <w:ind w:left="424" w:hanging="284"/>
        <w:jc w:val="left"/>
      </w:pPr>
      <w:rPr>
        <w:rFonts w:ascii="Arial" w:eastAsia="Arial" w:hAnsi="Arial" w:cs="Arial" w:hint="default"/>
        <w:b/>
        <w:bCs/>
        <w:i/>
        <w:iCs/>
        <w:spacing w:val="-1"/>
        <w:w w:val="99"/>
        <w:sz w:val="20"/>
        <w:szCs w:val="20"/>
        <w:lang w:val="it-IT" w:eastAsia="en-US" w:bidi="ar-SA"/>
      </w:rPr>
    </w:lvl>
    <w:lvl w:ilvl="1" w:tplc="52B2C764">
      <w:start w:val="1"/>
      <w:numFmt w:val="decimal"/>
      <w:lvlText w:val="%2."/>
      <w:lvlJc w:val="left"/>
      <w:pPr>
        <w:ind w:left="861" w:hanging="360"/>
        <w:jc w:val="left"/>
      </w:pPr>
      <w:rPr>
        <w:rFonts w:hint="default"/>
        <w:spacing w:val="-1"/>
        <w:w w:val="99"/>
        <w:lang w:val="it-IT" w:eastAsia="en-US" w:bidi="ar-SA"/>
      </w:rPr>
    </w:lvl>
    <w:lvl w:ilvl="2" w:tplc="C6D2242A">
      <w:start w:val="1"/>
      <w:numFmt w:val="lowerLetter"/>
      <w:lvlText w:val="%3)"/>
      <w:lvlJc w:val="left"/>
      <w:pPr>
        <w:ind w:left="707" w:hanging="284"/>
        <w:jc w:val="left"/>
      </w:pPr>
      <w:rPr>
        <w:rFonts w:ascii="Arial" w:eastAsia="Arial" w:hAnsi="Arial" w:cs="Arial" w:hint="default"/>
        <w:b/>
        <w:bCs/>
        <w:i/>
        <w:iCs/>
        <w:spacing w:val="-1"/>
        <w:w w:val="99"/>
        <w:sz w:val="20"/>
        <w:szCs w:val="20"/>
        <w:lang w:val="it-IT" w:eastAsia="en-US" w:bidi="ar-SA"/>
      </w:rPr>
    </w:lvl>
    <w:lvl w:ilvl="3" w:tplc="A3708078">
      <w:numFmt w:val="bullet"/>
      <w:lvlText w:val="•"/>
      <w:lvlJc w:val="left"/>
      <w:pPr>
        <w:ind w:left="2010" w:hanging="284"/>
      </w:pPr>
      <w:rPr>
        <w:rFonts w:hint="default"/>
        <w:lang w:val="it-IT" w:eastAsia="en-US" w:bidi="ar-SA"/>
      </w:rPr>
    </w:lvl>
    <w:lvl w:ilvl="4" w:tplc="0358A26A">
      <w:numFmt w:val="bullet"/>
      <w:lvlText w:val="•"/>
      <w:lvlJc w:val="left"/>
      <w:pPr>
        <w:ind w:left="3161" w:hanging="284"/>
      </w:pPr>
      <w:rPr>
        <w:rFonts w:hint="default"/>
        <w:lang w:val="it-IT" w:eastAsia="en-US" w:bidi="ar-SA"/>
      </w:rPr>
    </w:lvl>
    <w:lvl w:ilvl="5" w:tplc="67441D10">
      <w:numFmt w:val="bullet"/>
      <w:lvlText w:val="•"/>
      <w:lvlJc w:val="left"/>
      <w:pPr>
        <w:ind w:left="4311" w:hanging="284"/>
      </w:pPr>
      <w:rPr>
        <w:rFonts w:hint="default"/>
        <w:lang w:val="it-IT" w:eastAsia="en-US" w:bidi="ar-SA"/>
      </w:rPr>
    </w:lvl>
    <w:lvl w:ilvl="6" w:tplc="3DAA327A">
      <w:numFmt w:val="bullet"/>
      <w:lvlText w:val="•"/>
      <w:lvlJc w:val="left"/>
      <w:pPr>
        <w:ind w:left="5462" w:hanging="284"/>
      </w:pPr>
      <w:rPr>
        <w:rFonts w:hint="default"/>
        <w:lang w:val="it-IT" w:eastAsia="en-US" w:bidi="ar-SA"/>
      </w:rPr>
    </w:lvl>
    <w:lvl w:ilvl="7" w:tplc="C69E3E26">
      <w:numFmt w:val="bullet"/>
      <w:lvlText w:val="•"/>
      <w:lvlJc w:val="left"/>
      <w:pPr>
        <w:ind w:left="6612" w:hanging="284"/>
      </w:pPr>
      <w:rPr>
        <w:rFonts w:hint="default"/>
        <w:lang w:val="it-IT" w:eastAsia="en-US" w:bidi="ar-SA"/>
      </w:rPr>
    </w:lvl>
    <w:lvl w:ilvl="8" w:tplc="A35C8C54">
      <w:numFmt w:val="bullet"/>
      <w:lvlText w:val="•"/>
      <w:lvlJc w:val="left"/>
      <w:pPr>
        <w:ind w:left="7763" w:hanging="284"/>
      </w:pPr>
      <w:rPr>
        <w:rFonts w:hint="default"/>
        <w:lang w:val="it-IT" w:eastAsia="en-US" w:bidi="ar-SA"/>
      </w:rPr>
    </w:lvl>
  </w:abstractNum>
  <w:abstractNum w:abstractNumId="80" w15:restartNumberingAfterBreak="0">
    <w:nsid w:val="70AA77DB"/>
    <w:multiLevelType w:val="hybridMultilevel"/>
    <w:tmpl w:val="A69EA556"/>
    <w:lvl w:ilvl="0" w:tplc="6DE67024">
      <w:start w:val="1"/>
      <w:numFmt w:val="lowerLetter"/>
      <w:lvlText w:val="%1)"/>
      <w:lvlJc w:val="left"/>
      <w:pPr>
        <w:ind w:left="784" w:hanging="360"/>
        <w:jc w:val="left"/>
      </w:pPr>
      <w:rPr>
        <w:rFonts w:ascii="Arial" w:eastAsia="Arial" w:hAnsi="Arial" w:cs="Arial" w:hint="default"/>
        <w:b w:val="0"/>
        <w:bCs w:val="0"/>
        <w:i w:val="0"/>
        <w:iCs w:val="0"/>
        <w:spacing w:val="-1"/>
        <w:w w:val="99"/>
        <w:sz w:val="20"/>
        <w:szCs w:val="20"/>
        <w:lang w:val="it-IT" w:eastAsia="en-US" w:bidi="ar-SA"/>
      </w:rPr>
    </w:lvl>
    <w:lvl w:ilvl="1" w:tplc="6D6A02BE">
      <w:numFmt w:val="bullet"/>
      <w:lvlText w:val="•"/>
      <w:lvlJc w:val="left"/>
      <w:pPr>
        <w:ind w:left="1708" w:hanging="360"/>
      </w:pPr>
      <w:rPr>
        <w:rFonts w:hint="default"/>
        <w:lang w:val="it-IT" w:eastAsia="en-US" w:bidi="ar-SA"/>
      </w:rPr>
    </w:lvl>
    <w:lvl w:ilvl="2" w:tplc="8412067A">
      <w:numFmt w:val="bullet"/>
      <w:lvlText w:val="•"/>
      <w:lvlJc w:val="left"/>
      <w:pPr>
        <w:ind w:left="2636" w:hanging="360"/>
      </w:pPr>
      <w:rPr>
        <w:rFonts w:hint="default"/>
        <w:lang w:val="it-IT" w:eastAsia="en-US" w:bidi="ar-SA"/>
      </w:rPr>
    </w:lvl>
    <w:lvl w:ilvl="3" w:tplc="C66A5C60">
      <w:numFmt w:val="bullet"/>
      <w:lvlText w:val="•"/>
      <w:lvlJc w:val="left"/>
      <w:pPr>
        <w:ind w:left="3565" w:hanging="360"/>
      </w:pPr>
      <w:rPr>
        <w:rFonts w:hint="default"/>
        <w:lang w:val="it-IT" w:eastAsia="en-US" w:bidi="ar-SA"/>
      </w:rPr>
    </w:lvl>
    <w:lvl w:ilvl="4" w:tplc="2EF2626A">
      <w:numFmt w:val="bullet"/>
      <w:lvlText w:val="•"/>
      <w:lvlJc w:val="left"/>
      <w:pPr>
        <w:ind w:left="4493" w:hanging="360"/>
      </w:pPr>
      <w:rPr>
        <w:rFonts w:hint="default"/>
        <w:lang w:val="it-IT" w:eastAsia="en-US" w:bidi="ar-SA"/>
      </w:rPr>
    </w:lvl>
    <w:lvl w:ilvl="5" w:tplc="03B8EADE">
      <w:numFmt w:val="bullet"/>
      <w:lvlText w:val="•"/>
      <w:lvlJc w:val="left"/>
      <w:pPr>
        <w:ind w:left="5422" w:hanging="360"/>
      </w:pPr>
      <w:rPr>
        <w:rFonts w:hint="default"/>
        <w:lang w:val="it-IT" w:eastAsia="en-US" w:bidi="ar-SA"/>
      </w:rPr>
    </w:lvl>
    <w:lvl w:ilvl="6" w:tplc="ECA6514E">
      <w:numFmt w:val="bullet"/>
      <w:lvlText w:val="•"/>
      <w:lvlJc w:val="left"/>
      <w:pPr>
        <w:ind w:left="6350" w:hanging="360"/>
      </w:pPr>
      <w:rPr>
        <w:rFonts w:hint="default"/>
        <w:lang w:val="it-IT" w:eastAsia="en-US" w:bidi="ar-SA"/>
      </w:rPr>
    </w:lvl>
    <w:lvl w:ilvl="7" w:tplc="7D0CBEB4">
      <w:numFmt w:val="bullet"/>
      <w:lvlText w:val="•"/>
      <w:lvlJc w:val="left"/>
      <w:pPr>
        <w:ind w:left="7279" w:hanging="360"/>
      </w:pPr>
      <w:rPr>
        <w:rFonts w:hint="default"/>
        <w:lang w:val="it-IT" w:eastAsia="en-US" w:bidi="ar-SA"/>
      </w:rPr>
    </w:lvl>
    <w:lvl w:ilvl="8" w:tplc="9C3AC89C">
      <w:numFmt w:val="bullet"/>
      <w:lvlText w:val="•"/>
      <w:lvlJc w:val="left"/>
      <w:pPr>
        <w:ind w:left="8207" w:hanging="360"/>
      </w:pPr>
      <w:rPr>
        <w:rFonts w:hint="default"/>
        <w:lang w:val="it-IT" w:eastAsia="en-US" w:bidi="ar-SA"/>
      </w:rPr>
    </w:lvl>
  </w:abstractNum>
  <w:abstractNum w:abstractNumId="81" w15:restartNumberingAfterBreak="0">
    <w:nsid w:val="70E30971"/>
    <w:multiLevelType w:val="hybridMultilevel"/>
    <w:tmpl w:val="DC72A516"/>
    <w:lvl w:ilvl="0" w:tplc="F1260068">
      <w:numFmt w:val="bullet"/>
      <w:lvlText w:val=""/>
      <w:lvlJc w:val="left"/>
      <w:pPr>
        <w:ind w:left="568" w:hanging="286"/>
      </w:pPr>
      <w:rPr>
        <w:rFonts w:ascii="Symbol" w:eastAsia="Symbol" w:hAnsi="Symbol" w:cs="Symbol" w:hint="default"/>
        <w:b w:val="0"/>
        <w:bCs w:val="0"/>
        <w:i w:val="0"/>
        <w:iCs w:val="0"/>
        <w:spacing w:val="0"/>
        <w:w w:val="99"/>
        <w:sz w:val="20"/>
        <w:szCs w:val="20"/>
        <w:lang w:val="it-IT" w:eastAsia="en-US" w:bidi="ar-SA"/>
      </w:rPr>
    </w:lvl>
    <w:lvl w:ilvl="1" w:tplc="F5521540">
      <w:numFmt w:val="bullet"/>
      <w:lvlText w:val="•"/>
      <w:lvlJc w:val="left"/>
      <w:pPr>
        <w:ind w:left="1510" w:hanging="286"/>
      </w:pPr>
      <w:rPr>
        <w:rFonts w:hint="default"/>
        <w:lang w:val="it-IT" w:eastAsia="en-US" w:bidi="ar-SA"/>
      </w:rPr>
    </w:lvl>
    <w:lvl w:ilvl="2" w:tplc="75BC2E56">
      <w:numFmt w:val="bullet"/>
      <w:lvlText w:val="•"/>
      <w:lvlJc w:val="left"/>
      <w:pPr>
        <w:ind w:left="2460" w:hanging="286"/>
      </w:pPr>
      <w:rPr>
        <w:rFonts w:hint="default"/>
        <w:lang w:val="it-IT" w:eastAsia="en-US" w:bidi="ar-SA"/>
      </w:rPr>
    </w:lvl>
    <w:lvl w:ilvl="3" w:tplc="249CE9E0">
      <w:numFmt w:val="bullet"/>
      <w:lvlText w:val="•"/>
      <w:lvlJc w:val="left"/>
      <w:pPr>
        <w:ind w:left="3411" w:hanging="286"/>
      </w:pPr>
      <w:rPr>
        <w:rFonts w:hint="default"/>
        <w:lang w:val="it-IT" w:eastAsia="en-US" w:bidi="ar-SA"/>
      </w:rPr>
    </w:lvl>
    <w:lvl w:ilvl="4" w:tplc="ED626FC4">
      <w:numFmt w:val="bullet"/>
      <w:lvlText w:val="•"/>
      <w:lvlJc w:val="left"/>
      <w:pPr>
        <w:ind w:left="4361" w:hanging="286"/>
      </w:pPr>
      <w:rPr>
        <w:rFonts w:hint="default"/>
        <w:lang w:val="it-IT" w:eastAsia="en-US" w:bidi="ar-SA"/>
      </w:rPr>
    </w:lvl>
    <w:lvl w:ilvl="5" w:tplc="2D1E448A">
      <w:numFmt w:val="bullet"/>
      <w:lvlText w:val="•"/>
      <w:lvlJc w:val="left"/>
      <w:pPr>
        <w:ind w:left="5312" w:hanging="286"/>
      </w:pPr>
      <w:rPr>
        <w:rFonts w:hint="default"/>
        <w:lang w:val="it-IT" w:eastAsia="en-US" w:bidi="ar-SA"/>
      </w:rPr>
    </w:lvl>
    <w:lvl w:ilvl="6" w:tplc="C3E6C480">
      <w:numFmt w:val="bullet"/>
      <w:lvlText w:val="•"/>
      <w:lvlJc w:val="left"/>
      <w:pPr>
        <w:ind w:left="6262" w:hanging="286"/>
      </w:pPr>
      <w:rPr>
        <w:rFonts w:hint="default"/>
        <w:lang w:val="it-IT" w:eastAsia="en-US" w:bidi="ar-SA"/>
      </w:rPr>
    </w:lvl>
    <w:lvl w:ilvl="7" w:tplc="EC200C60">
      <w:numFmt w:val="bullet"/>
      <w:lvlText w:val="•"/>
      <w:lvlJc w:val="left"/>
      <w:pPr>
        <w:ind w:left="7213" w:hanging="286"/>
      </w:pPr>
      <w:rPr>
        <w:rFonts w:hint="default"/>
        <w:lang w:val="it-IT" w:eastAsia="en-US" w:bidi="ar-SA"/>
      </w:rPr>
    </w:lvl>
    <w:lvl w:ilvl="8" w:tplc="199E4A7C">
      <w:numFmt w:val="bullet"/>
      <w:lvlText w:val="•"/>
      <w:lvlJc w:val="left"/>
      <w:pPr>
        <w:ind w:left="8163" w:hanging="286"/>
      </w:pPr>
      <w:rPr>
        <w:rFonts w:hint="default"/>
        <w:lang w:val="it-IT" w:eastAsia="en-US" w:bidi="ar-SA"/>
      </w:rPr>
    </w:lvl>
  </w:abstractNum>
  <w:abstractNum w:abstractNumId="82" w15:restartNumberingAfterBreak="0">
    <w:nsid w:val="71505CC0"/>
    <w:multiLevelType w:val="hybridMultilevel"/>
    <w:tmpl w:val="F844FC04"/>
    <w:lvl w:ilvl="0" w:tplc="EE247DA6">
      <w:numFmt w:val="bullet"/>
      <w:lvlText w:val="-"/>
      <w:lvlJc w:val="left"/>
      <w:pPr>
        <w:ind w:left="501" w:hanging="361"/>
      </w:pPr>
      <w:rPr>
        <w:rFonts w:ascii="MS Gothic" w:eastAsia="MS Gothic" w:hAnsi="MS Gothic" w:cs="MS Gothic" w:hint="default"/>
        <w:b w:val="0"/>
        <w:bCs w:val="0"/>
        <w:i w:val="0"/>
        <w:iCs w:val="0"/>
        <w:spacing w:val="0"/>
        <w:w w:val="99"/>
        <w:sz w:val="20"/>
        <w:szCs w:val="20"/>
        <w:lang w:val="it-IT" w:eastAsia="en-US" w:bidi="ar-SA"/>
      </w:rPr>
    </w:lvl>
    <w:lvl w:ilvl="1" w:tplc="BE880E98">
      <w:numFmt w:val="bullet"/>
      <w:lvlText w:val="•"/>
      <w:lvlJc w:val="left"/>
      <w:pPr>
        <w:ind w:left="1456" w:hanging="361"/>
      </w:pPr>
      <w:rPr>
        <w:rFonts w:hint="default"/>
        <w:lang w:val="it-IT" w:eastAsia="en-US" w:bidi="ar-SA"/>
      </w:rPr>
    </w:lvl>
    <w:lvl w:ilvl="2" w:tplc="3BBAD4F6">
      <w:numFmt w:val="bullet"/>
      <w:lvlText w:val="•"/>
      <w:lvlJc w:val="left"/>
      <w:pPr>
        <w:ind w:left="2412" w:hanging="361"/>
      </w:pPr>
      <w:rPr>
        <w:rFonts w:hint="default"/>
        <w:lang w:val="it-IT" w:eastAsia="en-US" w:bidi="ar-SA"/>
      </w:rPr>
    </w:lvl>
    <w:lvl w:ilvl="3" w:tplc="74348C64">
      <w:numFmt w:val="bullet"/>
      <w:lvlText w:val="•"/>
      <w:lvlJc w:val="left"/>
      <w:pPr>
        <w:ind w:left="3369" w:hanging="361"/>
      </w:pPr>
      <w:rPr>
        <w:rFonts w:hint="default"/>
        <w:lang w:val="it-IT" w:eastAsia="en-US" w:bidi="ar-SA"/>
      </w:rPr>
    </w:lvl>
    <w:lvl w:ilvl="4" w:tplc="45DA144A">
      <w:numFmt w:val="bullet"/>
      <w:lvlText w:val="•"/>
      <w:lvlJc w:val="left"/>
      <w:pPr>
        <w:ind w:left="4325" w:hanging="361"/>
      </w:pPr>
      <w:rPr>
        <w:rFonts w:hint="default"/>
        <w:lang w:val="it-IT" w:eastAsia="en-US" w:bidi="ar-SA"/>
      </w:rPr>
    </w:lvl>
    <w:lvl w:ilvl="5" w:tplc="AEB28CE4">
      <w:numFmt w:val="bullet"/>
      <w:lvlText w:val="•"/>
      <w:lvlJc w:val="left"/>
      <w:pPr>
        <w:ind w:left="5282" w:hanging="361"/>
      </w:pPr>
      <w:rPr>
        <w:rFonts w:hint="default"/>
        <w:lang w:val="it-IT" w:eastAsia="en-US" w:bidi="ar-SA"/>
      </w:rPr>
    </w:lvl>
    <w:lvl w:ilvl="6" w:tplc="B31819BC">
      <w:numFmt w:val="bullet"/>
      <w:lvlText w:val="•"/>
      <w:lvlJc w:val="left"/>
      <w:pPr>
        <w:ind w:left="6238" w:hanging="361"/>
      </w:pPr>
      <w:rPr>
        <w:rFonts w:hint="default"/>
        <w:lang w:val="it-IT" w:eastAsia="en-US" w:bidi="ar-SA"/>
      </w:rPr>
    </w:lvl>
    <w:lvl w:ilvl="7" w:tplc="A9B64350">
      <w:numFmt w:val="bullet"/>
      <w:lvlText w:val="•"/>
      <w:lvlJc w:val="left"/>
      <w:pPr>
        <w:ind w:left="7195" w:hanging="361"/>
      </w:pPr>
      <w:rPr>
        <w:rFonts w:hint="default"/>
        <w:lang w:val="it-IT" w:eastAsia="en-US" w:bidi="ar-SA"/>
      </w:rPr>
    </w:lvl>
    <w:lvl w:ilvl="8" w:tplc="D6980200">
      <w:numFmt w:val="bullet"/>
      <w:lvlText w:val="•"/>
      <w:lvlJc w:val="left"/>
      <w:pPr>
        <w:ind w:left="8151" w:hanging="361"/>
      </w:pPr>
      <w:rPr>
        <w:rFonts w:hint="default"/>
        <w:lang w:val="it-IT" w:eastAsia="en-US" w:bidi="ar-SA"/>
      </w:rPr>
    </w:lvl>
  </w:abstractNum>
  <w:abstractNum w:abstractNumId="83" w15:restartNumberingAfterBreak="0">
    <w:nsid w:val="71BA4854"/>
    <w:multiLevelType w:val="hybridMultilevel"/>
    <w:tmpl w:val="139A5D96"/>
    <w:lvl w:ilvl="0" w:tplc="B4B86722">
      <w:numFmt w:val="bullet"/>
      <w:lvlText w:val="-"/>
      <w:lvlJc w:val="left"/>
      <w:pPr>
        <w:ind w:left="878" w:hanging="341"/>
      </w:pPr>
      <w:rPr>
        <w:rFonts w:ascii="Arial" w:eastAsia="Arial" w:hAnsi="Arial" w:cs="Arial" w:hint="default"/>
        <w:b w:val="0"/>
        <w:bCs w:val="0"/>
        <w:i w:val="0"/>
        <w:iCs w:val="0"/>
        <w:spacing w:val="0"/>
        <w:w w:val="99"/>
        <w:sz w:val="20"/>
        <w:szCs w:val="20"/>
        <w:lang w:val="it-IT" w:eastAsia="en-US" w:bidi="ar-SA"/>
      </w:rPr>
    </w:lvl>
    <w:lvl w:ilvl="1" w:tplc="DD9A1658">
      <w:numFmt w:val="bullet"/>
      <w:lvlText w:val="•"/>
      <w:lvlJc w:val="left"/>
      <w:pPr>
        <w:ind w:left="1798" w:hanging="341"/>
      </w:pPr>
      <w:rPr>
        <w:rFonts w:hint="default"/>
        <w:lang w:val="it-IT" w:eastAsia="en-US" w:bidi="ar-SA"/>
      </w:rPr>
    </w:lvl>
    <w:lvl w:ilvl="2" w:tplc="9BFCA114">
      <w:numFmt w:val="bullet"/>
      <w:lvlText w:val="•"/>
      <w:lvlJc w:val="left"/>
      <w:pPr>
        <w:ind w:left="2716" w:hanging="341"/>
      </w:pPr>
      <w:rPr>
        <w:rFonts w:hint="default"/>
        <w:lang w:val="it-IT" w:eastAsia="en-US" w:bidi="ar-SA"/>
      </w:rPr>
    </w:lvl>
    <w:lvl w:ilvl="3" w:tplc="E626EB6C">
      <w:numFmt w:val="bullet"/>
      <w:lvlText w:val="•"/>
      <w:lvlJc w:val="left"/>
      <w:pPr>
        <w:ind w:left="3635" w:hanging="341"/>
      </w:pPr>
      <w:rPr>
        <w:rFonts w:hint="default"/>
        <w:lang w:val="it-IT" w:eastAsia="en-US" w:bidi="ar-SA"/>
      </w:rPr>
    </w:lvl>
    <w:lvl w:ilvl="4" w:tplc="50227EC8">
      <w:numFmt w:val="bullet"/>
      <w:lvlText w:val="•"/>
      <w:lvlJc w:val="left"/>
      <w:pPr>
        <w:ind w:left="4553" w:hanging="341"/>
      </w:pPr>
      <w:rPr>
        <w:rFonts w:hint="default"/>
        <w:lang w:val="it-IT" w:eastAsia="en-US" w:bidi="ar-SA"/>
      </w:rPr>
    </w:lvl>
    <w:lvl w:ilvl="5" w:tplc="6220E734">
      <w:numFmt w:val="bullet"/>
      <w:lvlText w:val="•"/>
      <w:lvlJc w:val="left"/>
      <w:pPr>
        <w:ind w:left="5472" w:hanging="341"/>
      </w:pPr>
      <w:rPr>
        <w:rFonts w:hint="default"/>
        <w:lang w:val="it-IT" w:eastAsia="en-US" w:bidi="ar-SA"/>
      </w:rPr>
    </w:lvl>
    <w:lvl w:ilvl="6" w:tplc="52227660">
      <w:numFmt w:val="bullet"/>
      <w:lvlText w:val="•"/>
      <w:lvlJc w:val="left"/>
      <w:pPr>
        <w:ind w:left="6390" w:hanging="341"/>
      </w:pPr>
      <w:rPr>
        <w:rFonts w:hint="default"/>
        <w:lang w:val="it-IT" w:eastAsia="en-US" w:bidi="ar-SA"/>
      </w:rPr>
    </w:lvl>
    <w:lvl w:ilvl="7" w:tplc="D3F85BFA">
      <w:numFmt w:val="bullet"/>
      <w:lvlText w:val="•"/>
      <w:lvlJc w:val="left"/>
      <w:pPr>
        <w:ind w:left="7309" w:hanging="341"/>
      </w:pPr>
      <w:rPr>
        <w:rFonts w:hint="default"/>
        <w:lang w:val="it-IT" w:eastAsia="en-US" w:bidi="ar-SA"/>
      </w:rPr>
    </w:lvl>
    <w:lvl w:ilvl="8" w:tplc="204A41AA">
      <w:numFmt w:val="bullet"/>
      <w:lvlText w:val="•"/>
      <w:lvlJc w:val="left"/>
      <w:pPr>
        <w:ind w:left="8227" w:hanging="341"/>
      </w:pPr>
      <w:rPr>
        <w:rFonts w:hint="default"/>
        <w:lang w:val="it-IT" w:eastAsia="en-US" w:bidi="ar-SA"/>
      </w:rPr>
    </w:lvl>
  </w:abstractNum>
  <w:abstractNum w:abstractNumId="84" w15:restartNumberingAfterBreak="0">
    <w:nsid w:val="72393E7B"/>
    <w:multiLevelType w:val="hybridMultilevel"/>
    <w:tmpl w:val="6FDAA19A"/>
    <w:lvl w:ilvl="0" w:tplc="1E5C1556">
      <w:numFmt w:val="bullet"/>
      <w:lvlText w:val="-"/>
      <w:lvlJc w:val="left"/>
      <w:pPr>
        <w:ind w:left="861" w:hanging="360"/>
      </w:pPr>
      <w:rPr>
        <w:rFonts w:ascii="Garamond" w:eastAsia="Garamond" w:hAnsi="Garamond" w:cs="Garamond" w:hint="default"/>
        <w:b w:val="0"/>
        <w:bCs w:val="0"/>
        <w:i w:val="0"/>
        <w:iCs w:val="0"/>
        <w:spacing w:val="0"/>
        <w:w w:val="99"/>
        <w:sz w:val="20"/>
        <w:szCs w:val="20"/>
        <w:lang w:val="it-IT" w:eastAsia="en-US" w:bidi="ar-SA"/>
      </w:rPr>
    </w:lvl>
    <w:lvl w:ilvl="1" w:tplc="D2661DF4">
      <w:numFmt w:val="bullet"/>
      <w:lvlText w:val="•"/>
      <w:lvlJc w:val="left"/>
      <w:pPr>
        <w:ind w:left="1780" w:hanging="360"/>
      </w:pPr>
      <w:rPr>
        <w:rFonts w:hint="default"/>
        <w:lang w:val="it-IT" w:eastAsia="en-US" w:bidi="ar-SA"/>
      </w:rPr>
    </w:lvl>
    <w:lvl w:ilvl="2" w:tplc="7EF89722">
      <w:numFmt w:val="bullet"/>
      <w:lvlText w:val="•"/>
      <w:lvlJc w:val="left"/>
      <w:pPr>
        <w:ind w:left="2700" w:hanging="360"/>
      </w:pPr>
      <w:rPr>
        <w:rFonts w:hint="default"/>
        <w:lang w:val="it-IT" w:eastAsia="en-US" w:bidi="ar-SA"/>
      </w:rPr>
    </w:lvl>
    <w:lvl w:ilvl="3" w:tplc="9732CB2A">
      <w:numFmt w:val="bullet"/>
      <w:lvlText w:val="•"/>
      <w:lvlJc w:val="left"/>
      <w:pPr>
        <w:ind w:left="3621" w:hanging="360"/>
      </w:pPr>
      <w:rPr>
        <w:rFonts w:hint="default"/>
        <w:lang w:val="it-IT" w:eastAsia="en-US" w:bidi="ar-SA"/>
      </w:rPr>
    </w:lvl>
    <w:lvl w:ilvl="4" w:tplc="89F048B6">
      <w:numFmt w:val="bullet"/>
      <w:lvlText w:val="•"/>
      <w:lvlJc w:val="left"/>
      <w:pPr>
        <w:ind w:left="4541" w:hanging="360"/>
      </w:pPr>
      <w:rPr>
        <w:rFonts w:hint="default"/>
        <w:lang w:val="it-IT" w:eastAsia="en-US" w:bidi="ar-SA"/>
      </w:rPr>
    </w:lvl>
    <w:lvl w:ilvl="5" w:tplc="DD5A6E48">
      <w:numFmt w:val="bullet"/>
      <w:lvlText w:val="•"/>
      <w:lvlJc w:val="left"/>
      <w:pPr>
        <w:ind w:left="5462" w:hanging="360"/>
      </w:pPr>
      <w:rPr>
        <w:rFonts w:hint="default"/>
        <w:lang w:val="it-IT" w:eastAsia="en-US" w:bidi="ar-SA"/>
      </w:rPr>
    </w:lvl>
    <w:lvl w:ilvl="6" w:tplc="4964FB1C">
      <w:numFmt w:val="bullet"/>
      <w:lvlText w:val="•"/>
      <w:lvlJc w:val="left"/>
      <w:pPr>
        <w:ind w:left="6382" w:hanging="360"/>
      </w:pPr>
      <w:rPr>
        <w:rFonts w:hint="default"/>
        <w:lang w:val="it-IT" w:eastAsia="en-US" w:bidi="ar-SA"/>
      </w:rPr>
    </w:lvl>
    <w:lvl w:ilvl="7" w:tplc="1F601F64">
      <w:numFmt w:val="bullet"/>
      <w:lvlText w:val="•"/>
      <w:lvlJc w:val="left"/>
      <w:pPr>
        <w:ind w:left="7303" w:hanging="360"/>
      </w:pPr>
      <w:rPr>
        <w:rFonts w:hint="default"/>
        <w:lang w:val="it-IT" w:eastAsia="en-US" w:bidi="ar-SA"/>
      </w:rPr>
    </w:lvl>
    <w:lvl w:ilvl="8" w:tplc="8B14EED6">
      <w:numFmt w:val="bullet"/>
      <w:lvlText w:val="•"/>
      <w:lvlJc w:val="left"/>
      <w:pPr>
        <w:ind w:left="8223" w:hanging="360"/>
      </w:pPr>
      <w:rPr>
        <w:rFonts w:hint="default"/>
        <w:lang w:val="it-IT" w:eastAsia="en-US" w:bidi="ar-SA"/>
      </w:rPr>
    </w:lvl>
  </w:abstractNum>
  <w:abstractNum w:abstractNumId="85" w15:restartNumberingAfterBreak="0">
    <w:nsid w:val="72BA1138"/>
    <w:multiLevelType w:val="hybridMultilevel"/>
    <w:tmpl w:val="8A8E03CE"/>
    <w:lvl w:ilvl="0" w:tplc="670A82CC">
      <w:start w:val="1"/>
      <w:numFmt w:val="lowerRoman"/>
      <w:lvlText w:val="%1."/>
      <w:lvlJc w:val="left"/>
      <w:pPr>
        <w:ind w:left="1432" w:hanging="459"/>
        <w:jc w:val="left"/>
      </w:pPr>
      <w:rPr>
        <w:rFonts w:ascii="Arial" w:eastAsia="Arial" w:hAnsi="Arial" w:cs="Arial" w:hint="default"/>
        <w:b w:val="0"/>
        <w:bCs w:val="0"/>
        <w:i w:val="0"/>
        <w:iCs w:val="0"/>
        <w:spacing w:val="-1"/>
        <w:w w:val="99"/>
        <w:sz w:val="20"/>
        <w:szCs w:val="20"/>
        <w:lang w:val="it-IT" w:eastAsia="en-US" w:bidi="ar-SA"/>
      </w:rPr>
    </w:lvl>
    <w:lvl w:ilvl="1" w:tplc="4F1A00C8">
      <w:numFmt w:val="bullet"/>
      <w:lvlText w:val="•"/>
      <w:lvlJc w:val="left"/>
      <w:pPr>
        <w:ind w:left="2302" w:hanging="459"/>
      </w:pPr>
      <w:rPr>
        <w:rFonts w:hint="default"/>
        <w:lang w:val="it-IT" w:eastAsia="en-US" w:bidi="ar-SA"/>
      </w:rPr>
    </w:lvl>
    <w:lvl w:ilvl="2" w:tplc="4A84338E">
      <w:numFmt w:val="bullet"/>
      <w:lvlText w:val="•"/>
      <w:lvlJc w:val="left"/>
      <w:pPr>
        <w:ind w:left="3164" w:hanging="459"/>
      </w:pPr>
      <w:rPr>
        <w:rFonts w:hint="default"/>
        <w:lang w:val="it-IT" w:eastAsia="en-US" w:bidi="ar-SA"/>
      </w:rPr>
    </w:lvl>
    <w:lvl w:ilvl="3" w:tplc="5CC21476">
      <w:numFmt w:val="bullet"/>
      <w:lvlText w:val="•"/>
      <w:lvlJc w:val="left"/>
      <w:pPr>
        <w:ind w:left="4027" w:hanging="459"/>
      </w:pPr>
      <w:rPr>
        <w:rFonts w:hint="default"/>
        <w:lang w:val="it-IT" w:eastAsia="en-US" w:bidi="ar-SA"/>
      </w:rPr>
    </w:lvl>
    <w:lvl w:ilvl="4" w:tplc="70C0DA74">
      <w:numFmt w:val="bullet"/>
      <w:lvlText w:val="•"/>
      <w:lvlJc w:val="left"/>
      <w:pPr>
        <w:ind w:left="4889" w:hanging="459"/>
      </w:pPr>
      <w:rPr>
        <w:rFonts w:hint="default"/>
        <w:lang w:val="it-IT" w:eastAsia="en-US" w:bidi="ar-SA"/>
      </w:rPr>
    </w:lvl>
    <w:lvl w:ilvl="5" w:tplc="3CE47778">
      <w:numFmt w:val="bullet"/>
      <w:lvlText w:val="•"/>
      <w:lvlJc w:val="left"/>
      <w:pPr>
        <w:ind w:left="5752" w:hanging="459"/>
      </w:pPr>
      <w:rPr>
        <w:rFonts w:hint="default"/>
        <w:lang w:val="it-IT" w:eastAsia="en-US" w:bidi="ar-SA"/>
      </w:rPr>
    </w:lvl>
    <w:lvl w:ilvl="6" w:tplc="BF92C8F0">
      <w:numFmt w:val="bullet"/>
      <w:lvlText w:val="•"/>
      <w:lvlJc w:val="left"/>
      <w:pPr>
        <w:ind w:left="6614" w:hanging="459"/>
      </w:pPr>
      <w:rPr>
        <w:rFonts w:hint="default"/>
        <w:lang w:val="it-IT" w:eastAsia="en-US" w:bidi="ar-SA"/>
      </w:rPr>
    </w:lvl>
    <w:lvl w:ilvl="7" w:tplc="2A34949A">
      <w:numFmt w:val="bullet"/>
      <w:lvlText w:val="•"/>
      <w:lvlJc w:val="left"/>
      <w:pPr>
        <w:ind w:left="7477" w:hanging="459"/>
      </w:pPr>
      <w:rPr>
        <w:rFonts w:hint="default"/>
        <w:lang w:val="it-IT" w:eastAsia="en-US" w:bidi="ar-SA"/>
      </w:rPr>
    </w:lvl>
    <w:lvl w:ilvl="8" w:tplc="7274572A">
      <w:numFmt w:val="bullet"/>
      <w:lvlText w:val="•"/>
      <w:lvlJc w:val="left"/>
      <w:pPr>
        <w:ind w:left="8339" w:hanging="459"/>
      </w:pPr>
      <w:rPr>
        <w:rFonts w:hint="default"/>
        <w:lang w:val="it-IT" w:eastAsia="en-US" w:bidi="ar-SA"/>
      </w:rPr>
    </w:lvl>
  </w:abstractNum>
  <w:abstractNum w:abstractNumId="86" w15:restartNumberingAfterBreak="0">
    <w:nsid w:val="75CB3A4E"/>
    <w:multiLevelType w:val="hybridMultilevel"/>
    <w:tmpl w:val="164E2C24"/>
    <w:lvl w:ilvl="0" w:tplc="A97CAE08">
      <w:start w:val="1"/>
      <w:numFmt w:val="decimal"/>
      <w:lvlText w:val="%1)"/>
      <w:lvlJc w:val="left"/>
      <w:pPr>
        <w:ind w:left="373" w:hanging="233"/>
        <w:jc w:val="left"/>
      </w:pPr>
      <w:rPr>
        <w:rFonts w:ascii="Arial" w:eastAsia="Arial" w:hAnsi="Arial" w:cs="Arial" w:hint="default"/>
        <w:b w:val="0"/>
        <w:bCs w:val="0"/>
        <w:i w:val="0"/>
        <w:iCs w:val="0"/>
        <w:spacing w:val="0"/>
        <w:w w:val="99"/>
        <w:sz w:val="20"/>
        <w:szCs w:val="20"/>
        <w:lang w:val="it-IT" w:eastAsia="en-US" w:bidi="ar-SA"/>
      </w:rPr>
    </w:lvl>
    <w:lvl w:ilvl="1" w:tplc="13EC9928">
      <w:numFmt w:val="bullet"/>
      <w:lvlText w:val="-"/>
      <w:lvlJc w:val="left"/>
      <w:pPr>
        <w:ind w:left="861" w:hanging="360"/>
      </w:pPr>
      <w:rPr>
        <w:rFonts w:ascii="Calibri" w:eastAsia="Calibri" w:hAnsi="Calibri" w:cs="Calibri" w:hint="default"/>
        <w:b w:val="0"/>
        <w:bCs w:val="0"/>
        <w:i w:val="0"/>
        <w:iCs w:val="0"/>
        <w:spacing w:val="0"/>
        <w:w w:val="99"/>
        <w:sz w:val="20"/>
        <w:szCs w:val="20"/>
        <w:lang w:val="it-IT" w:eastAsia="en-US" w:bidi="ar-SA"/>
      </w:rPr>
    </w:lvl>
    <w:lvl w:ilvl="2" w:tplc="0F8250AE">
      <w:numFmt w:val="bullet"/>
      <w:lvlText w:val="-"/>
      <w:lvlJc w:val="left"/>
      <w:pPr>
        <w:ind w:left="861" w:hanging="135"/>
      </w:pPr>
      <w:rPr>
        <w:rFonts w:ascii="Arial" w:eastAsia="Arial" w:hAnsi="Arial" w:cs="Arial" w:hint="default"/>
        <w:spacing w:val="0"/>
        <w:w w:val="99"/>
        <w:lang w:val="it-IT" w:eastAsia="en-US" w:bidi="ar-SA"/>
      </w:rPr>
    </w:lvl>
    <w:lvl w:ilvl="3" w:tplc="8480A872">
      <w:numFmt w:val="bullet"/>
      <w:lvlText w:val="•"/>
      <w:lvlJc w:val="left"/>
      <w:pPr>
        <w:ind w:left="2905" w:hanging="135"/>
      </w:pPr>
      <w:rPr>
        <w:rFonts w:hint="default"/>
        <w:lang w:val="it-IT" w:eastAsia="en-US" w:bidi="ar-SA"/>
      </w:rPr>
    </w:lvl>
    <w:lvl w:ilvl="4" w:tplc="C7B4C384">
      <w:numFmt w:val="bullet"/>
      <w:lvlText w:val="•"/>
      <w:lvlJc w:val="left"/>
      <w:pPr>
        <w:ind w:left="3928" w:hanging="135"/>
      </w:pPr>
      <w:rPr>
        <w:rFonts w:hint="default"/>
        <w:lang w:val="it-IT" w:eastAsia="en-US" w:bidi="ar-SA"/>
      </w:rPr>
    </w:lvl>
    <w:lvl w:ilvl="5" w:tplc="58D44AFA">
      <w:numFmt w:val="bullet"/>
      <w:lvlText w:val="•"/>
      <w:lvlJc w:val="left"/>
      <w:pPr>
        <w:ind w:left="4950" w:hanging="135"/>
      </w:pPr>
      <w:rPr>
        <w:rFonts w:hint="default"/>
        <w:lang w:val="it-IT" w:eastAsia="en-US" w:bidi="ar-SA"/>
      </w:rPr>
    </w:lvl>
    <w:lvl w:ilvl="6" w:tplc="CA407150">
      <w:numFmt w:val="bullet"/>
      <w:lvlText w:val="•"/>
      <w:lvlJc w:val="left"/>
      <w:pPr>
        <w:ind w:left="5973" w:hanging="135"/>
      </w:pPr>
      <w:rPr>
        <w:rFonts w:hint="default"/>
        <w:lang w:val="it-IT" w:eastAsia="en-US" w:bidi="ar-SA"/>
      </w:rPr>
    </w:lvl>
    <w:lvl w:ilvl="7" w:tplc="99F6ECB0">
      <w:numFmt w:val="bullet"/>
      <w:lvlText w:val="•"/>
      <w:lvlJc w:val="left"/>
      <w:pPr>
        <w:ind w:left="6996" w:hanging="135"/>
      </w:pPr>
      <w:rPr>
        <w:rFonts w:hint="default"/>
        <w:lang w:val="it-IT" w:eastAsia="en-US" w:bidi="ar-SA"/>
      </w:rPr>
    </w:lvl>
    <w:lvl w:ilvl="8" w:tplc="C430FDA4">
      <w:numFmt w:val="bullet"/>
      <w:lvlText w:val="•"/>
      <w:lvlJc w:val="left"/>
      <w:pPr>
        <w:ind w:left="8018" w:hanging="135"/>
      </w:pPr>
      <w:rPr>
        <w:rFonts w:hint="default"/>
        <w:lang w:val="it-IT" w:eastAsia="en-US" w:bidi="ar-SA"/>
      </w:rPr>
    </w:lvl>
  </w:abstractNum>
  <w:abstractNum w:abstractNumId="87" w15:restartNumberingAfterBreak="0">
    <w:nsid w:val="7A061DB8"/>
    <w:multiLevelType w:val="hybridMultilevel"/>
    <w:tmpl w:val="C7884946"/>
    <w:lvl w:ilvl="0" w:tplc="88884810">
      <w:start w:val="1"/>
      <w:numFmt w:val="lowerLetter"/>
      <w:lvlText w:val="%1)"/>
      <w:lvlJc w:val="left"/>
      <w:pPr>
        <w:ind w:left="424" w:hanging="284"/>
        <w:jc w:val="left"/>
      </w:pPr>
      <w:rPr>
        <w:rFonts w:hint="default"/>
        <w:spacing w:val="0"/>
        <w:w w:val="96"/>
        <w:lang w:val="it-IT" w:eastAsia="en-US" w:bidi="ar-SA"/>
      </w:rPr>
    </w:lvl>
    <w:lvl w:ilvl="1" w:tplc="006A4372">
      <w:start w:val="1"/>
      <w:numFmt w:val="lowerRoman"/>
      <w:lvlText w:val="(%2)"/>
      <w:lvlJc w:val="left"/>
      <w:pPr>
        <w:ind w:left="424" w:hanging="284"/>
        <w:jc w:val="left"/>
      </w:pPr>
      <w:rPr>
        <w:rFonts w:ascii="Arial" w:eastAsia="Arial" w:hAnsi="Arial" w:cs="Arial" w:hint="default"/>
        <w:b w:val="0"/>
        <w:bCs w:val="0"/>
        <w:i w:val="0"/>
        <w:iCs w:val="0"/>
        <w:spacing w:val="-2"/>
        <w:w w:val="99"/>
        <w:sz w:val="20"/>
        <w:szCs w:val="20"/>
        <w:lang w:val="it-IT" w:eastAsia="en-US" w:bidi="ar-SA"/>
      </w:rPr>
    </w:lvl>
    <w:lvl w:ilvl="2" w:tplc="B8E0E0E0">
      <w:numFmt w:val="bullet"/>
      <w:lvlText w:val="•"/>
      <w:lvlJc w:val="left"/>
      <w:pPr>
        <w:ind w:left="2348" w:hanging="284"/>
      </w:pPr>
      <w:rPr>
        <w:rFonts w:hint="default"/>
        <w:lang w:val="it-IT" w:eastAsia="en-US" w:bidi="ar-SA"/>
      </w:rPr>
    </w:lvl>
    <w:lvl w:ilvl="3" w:tplc="6C76646A">
      <w:numFmt w:val="bullet"/>
      <w:lvlText w:val="•"/>
      <w:lvlJc w:val="left"/>
      <w:pPr>
        <w:ind w:left="3313" w:hanging="284"/>
      </w:pPr>
      <w:rPr>
        <w:rFonts w:hint="default"/>
        <w:lang w:val="it-IT" w:eastAsia="en-US" w:bidi="ar-SA"/>
      </w:rPr>
    </w:lvl>
    <w:lvl w:ilvl="4" w:tplc="AA88C8EA">
      <w:numFmt w:val="bullet"/>
      <w:lvlText w:val="•"/>
      <w:lvlJc w:val="left"/>
      <w:pPr>
        <w:ind w:left="4277" w:hanging="284"/>
      </w:pPr>
      <w:rPr>
        <w:rFonts w:hint="default"/>
        <w:lang w:val="it-IT" w:eastAsia="en-US" w:bidi="ar-SA"/>
      </w:rPr>
    </w:lvl>
    <w:lvl w:ilvl="5" w:tplc="4E720354">
      <w:numFmt w:val="bullet"/>
      <w:lvlText w:val="•"/>
      <w:lvlJc w:val="left"/>
      <w:pPr>
        <w:ind w:left="5242" w:hanging="284"/>
      </w:pPr>
      <w:rPr>
        <w:rFonts w:hint="default"/>
        <w:lang w:val="it-IT" w:eastAsia="en-US" w:bidi="ar-SA"/>
      </w:rPr>
    </w:lvl>
    <w:lvl w:ilvl="6" w:tplc="F43C26BC">
      <w:numFmt w:val="bullet"/>
      <w:lvlText w:val="•"/>
      <w:lvlJc w:val="left"/>
      <w:pPr>
        <w:ind w:left="6206" w:hanging="284"/>
      </w:pPr>
      <w:rPr>
        <w:rFonts w:hint="default"/>
        <w:lang w:val="it-IT" w:eastAsia="en-US" w:bidi="ar-SA"/>
      </w:rPr>
    </w:lvl>
    <w:lvl w:ilvl="7" w:tplc="58786250">
      <w:numFmt w:val="bullet"/>
      <w:lvlText w:val="•"/>
      <w:lvlJc w:val="left"/>
      <w:pPr>
        <w:ind w:left="7171" w:hanging="284"/>
      </w:pPr>
      <w:rPr>
        <w:rFonts w:hint="default"/>
        <w:lang w:val="it-IT" w:eastAsia="en-US" w:bidi="ar-SA"/>
      </w:rPr>
    </w:lvl>
    <w:lvl w:ilvl="8" w:tplc="16C0239E">
      <w:numFmt w:val="bullet"/>
      <w:lvlText w:val="•"/>
      <w:lvlJc w:val="left"/>
      <w:pPr>
        <w:ind w:left="8135" w:hanging="284"/>
      </w:pPr>
      <w:rPr>
        <w:rFonts w:hint="default"/>
        <w:lang w:val="it-IT" w:eastAsia="en-US" w:bidi="ar-SA"/>
      </w:rPr>
    </w:lvl>
  </w:abstractNum>
  <w:abstractNum w:abstractNumId="88" w15:restartNumberingAfterBreak="0">
    <w:nsid w:val="7EFF4CC8"/>
    <w:multiLevelType w:val="hybridMultilevel"/>
    <w:tmpl w:val="BAF4D19A"/>
    <w:lvl w:ilvl="0" w:tplc="B6267786">
      <w:numFmt w:val="bullet"/>
      <w:lvlText w:val=""/>
      <w:lvlJc w:val="left"/>
      <w:pPr>
        <w:ind w:left="338" w:hanging="267"/>
      </w:pPr>
      <w:rPr>
        <w:rFonts w:ascii="Symbol" w:eastAsia="Symbol" w:hAnsi="Symbol" w:cs="Symbol" w:hint="default"/>
        <w:b/>
        <w:bCs/>
        <w:i w:val="0"/>
        <w:iCs w:val="0"/>
        <w:spacing w:val="0"/>
        <w:w w:val="99"/>
        <w:sz w:val="18"/>
        <w:szCs w:val="18"/>
        <w:lang w:val="it-IT" w:eastAsia="en-US" w:bidi="ar-SA"/>
      </w:rPr>
    </w:lvl>
    <w:lvl w:ilvl="1" w:tplc="C62653B6">
      <w:numFmt w:val="bullet"/>
      <w:lvlText w:val="•"/>
      <w:lvlJc w:val="left"/>
      <w:pPr>
        <w:ind w:left="955" w:hanging="267"/>
      </w:pPr>
      <w:rPr>
        <w:rFonts w:hint="default"/>
        <w:lang w:val="it-IT" w:eastAsia="en-US" w:bidi="ar-SA"/>
      </w:rPr>
    </w:lvl>
    <w:lvl w:ilvl="2" w:tplc="F454E0AA">
      <w:numFmt w:val="bullet"/>
      <w:lvlText w:val="•"/>
      <w:lvlJc w:val="left"/>
      <w:pPr>
        <w:ind w:left="1570" w:hanging="267"/>
      </w:pPr>
      <w:rPr>
        <w:rFonts w:hint="default"/>
        <w:lang w:val="it-IT" w:eastAsia="en-US" w:bidi="ar-SA"/>
      </w:rPr>
    </w:lvl>
    <w:lvl w:ilvl="3" w:tplc="7444EB12">
      <w:numFmt w:val="bullet"/>
      <w:lvlText w:val="•"/>
      <w:lvlJc w:val="left"/>
      <w:pPr>
        <w:ind w:left="2185" w:hanging="267"/>
      </w:pPr>
      <w:rPr>
        <w:rFonts w:hint="default"/>
        <w:lang w:val="it-IT" w:eastAsia="en-US" w:bidi="ar-SA"/>
      </w:rPr>
    </w:lvl>
    <w:lvl w:ilvl="4" w:tplc="90F69CF0">
      <w:numFmt w:val="bullet"/>
      <w:lvlText w:val="•"/>
      <w:lvlJc w:val="left"/>
      <w:pPr>
        <w:ind w:left="2800" w:hanging="267"/>
      </w:pPr>
      <w:rPr>
        <w:rFonts w:hint="default"/>
        <w:lang w:val="it-IT" w:eastAsia="en-US" w:bidi="ar-SA"/>
      </w:rPr>
    </w:lvl>
    <w:lvl w:ilvl="5" w:tplc="24703934">
      <w:numFmt w:val="bullet"/>
      <w:lvlText w:val="•"/>
      <w:lvlJc w:val="left"/>
      <w:pPr>
        <w:ind w:left="3415" w:hanging="267"/>
      </w:pPr>
      <w:rPr>
        <w:rFonts w:hint="default"/>
        <w:lang w:val="it-IT" w:eastAsia="en-US" w:bidi="ar-SA"/>
      </w:rPr>
    </w:lvl>
    <w:lvl w:ilvl="6" w:tplc="049A0136">
      <w:numFmt w:val="bullet"/>
      <w:lvlText w:val="•"/>
      <w:lvlJc w:val="left"/>
      <w:pPr>
        <w:ind w:left="4030" w:hanging="267"/>
      </w:pPr>
      <w:rPr>
        <w:rFonts w:hint="default"/>
        <w:lang w:val="it-IT" w:eastAsia="en-US" w:bidi="ar-SA"/>
      </w:rPr>
    </w:lvl>
    <w:lvl w:ilvl="7" w:tplc="D200C11C">
      <w:numFmt w:val="bullet"/>
      <w:lvlText w:val="•"/>
      <w:lvlJc w:val="left"/>
      <w:pPr>
        <w:ind w:left="4645" w:hanging="267"/>
      </w:pPr>
      <w:rPr>
        <w:rFonts w:hint="default"/>
        <w:lang w:val="it-IT" w:eastAsia="en-US" w:bidi="ar-SA"/>
      </w:rPr>
    </w:lvl>
    <w:lvl w:ilvl="8" w:tplc="D6A641C6">
      <w:numFmt w:val="bullet"/>
      <w:lvlText w:val="•"/>
      <w:lvlJc w:val="left"/>
      <w:pPr>
        <w:ind w:left="5260" w:hanging="267"/>
      </w:pPr>
      <w:rPr>
        <w:rFonts w:hint="default"/>
        <w:lang w:val="it-IT" w:eastAsia="en-US" w:bidi="ar-SA"/>
      </w:rPr>
    </w:lvl>
  </w:abstractNum>
  <w:abstractNum w:abstractNumId="89" w15:restartNumberingAfterBreak="0">
    <w:nsid w:val="7FD266E4"/>
    <w:multiLevelType w:val="hybridMultilevel"/>
    <w:tmpl w:val="F230DB14"/>
    <w:lvl w:ilvl="0" w:tplc="47A8722A">
      <w:numFmt w:val="bullet"/>
      <w:lvlText w:val=""/>
      <w:lvlJc w:val="left"/>
      <w:pPr>
        <w:ind w:left="861" w:hanging="360"/>
      </w:pPr>
      <w:rPr>
        <w:rFonts w:ascii="Symbol" w:eastAsia="Symbol" w:hAnsi="Symbol" w:cs="Symbol" w:hint="default"/>
        <w:b w:val="0"/>
        <w:bCs w:val="0"/>
        <w:i w:val="0"/>
        <w:iCs w:val="0"/>
        <w:spacing w:val="0"/>
        <w:w w:val="99"/>
        <w:sz w:val="20"/>
        <w:szCs w:val="20"/>
        <w:lang w:val="it-IT" w:eastAsia="en-US" w:bidi="ar-SA"/>
      </w:rPr>
    </w:lvl>
    <w:lvl w:ilvl="1" w:tplc="49D4A80A">
      <w:numFmt w:val="bullet"/>
      <w:lvlText w:val="•"/>
      <w:lvlJc w:val="left"/>
      <w:pPr>
        <w:ind w:left="1780" w:hanging="360"/>
      </w:pPr>
      <w:rPr>
        <w:rFonts w:hint="default"/>
        <w:lang w:val="it-IT" w:eastAsia="en-US" w:bidi="ar-SA"/>
      </w:rPr>
    </w:lvl>
    <w:lvl w:ilvl="2" w:tplc="38D0F3D0">
      <w:numFmt w:val="bullet"/>
      <w:lvlText w:val="•"/>
      <w:lvlJc w:val="left"/>
      <w:pPr>
        <w:ind w:left="2700" w:hanging="360"/>
      </w:pPr>
      <w:rPr>
        <w:rFonts w:hint="default"/>
        <w:lang w:val="it-IT" w:eastAsia="en-US" w:bidi="ar-SA"/>
      </w:rPr>
    </w:lvl>
    <w:lvl w:ilvl="3" w:tplc="103293A8">
      <w:numFmt w:val="bullet"/>
      <w:lvlText w:val="•"/>
      <w:lvlJc w:val="left"/>
      <w:pPr>
        <w:ind w:left="3621" w:hanging="360"/>
      </w:pPr>
      <w:rPr>
        <w:rFonts w:hint="default"/>
        <w:lang w:val="it-IT" w:eastAsia="en-US" w:bidi="ar-SA"/>
      </w:rPr>
    </w:lvl>
    <w:lvl w:ilvl="4" w:tplc="3D600016">
      <w:numFmt w:val="bullet"/>
      <w:lvlText w:val="•"/>
      <w:lvlJc w:val="left"/>
      <w:pPr>
        <w:ind w:left="4541" w:hanging="360"/>
      </w:pPr>
      <w:rPr>
        <w:rFonts w:hint="default"/>
        <w:lang w:val="it-IT" w:eastAsia="en-US" w:bidi="ar-SA"/>
      </w:rPr>
    </w:lvl>
    <w:lvl w:ilvl="5" w:tplc="B68A76DC">
      <w:numFmt w:val="bullet"/>
      <w:lvlText w:val="•"/>
      <w:lvlJc w:val="left"/>
      <w:pPr>
        <w:ind w:left="5462" w:hanging="360"/>
      </w:pPr>
      <w:rPr>
        <w:rFonts w:hint="default"/>
        <w:lang w:val="it-IT" w:eastAsia="en-US" w:bidi="ar-SA"/>
      </w:rPr>
    </w:lvl>
    <w:lvl w:ilvl="6" w:tplc="4626B1FE">
      <w:numFmt w:val="bullet"/>
      <w:lvlText w:val="•"/>
      <w:lvlJc w:val="left"/>
      <w:pPr>
        <w:ind w:left="6382" w:hanging="360"/>
      </w:pPr>
      <w:rPr>
        <w:rFonts w:hint="default"/>
        <w:lang w:val="it-IT" w:eastAsia="en-US" w:bidi="ar-SA"/>
      </w:rPr>
    </w:lvl>
    <w:lvl w:ilvl="7" w:tplc="074E80A2">
      <w:numFmt w:val="bullet"/>
      <w:lvlText w:val="•"/>
      <w:lvlJc w:val="left"/>
      <w:pPr>
        <w:ind w:left="7303" w:hanging="360"/>
      </w:pPr>
      <w:rPr>
        <w:rFonts w:hint="default"/>
        <w:lang w:val="it-IT" w:eastAsia="en-US" w:bidi="ar-SA"/>
      </w:rPr>
    </w:lvl>
    <w:lvl w:ilvl="8" w:tplc="64A2F4FA">
      <w:numFmt w:val="bullet"/>
      <w:lvlText w:val="•"/>
      <w:lvlJc w:val="left"/>
      <w:pPr>
        <w:ind w:left="8223" w:hanging="360"/>
      </w:pPr>
      <w:rPr>
        <w:rFonts w:hint="default"/>
        <w:lang w:val="it-IT" w:eastAsia="en-US" w:bidi="ar-SA"/>
      </w:rPr>
    </w:lvl>
  </w:abstractNum>
  <w:abstractNum w:abstractNumId="90" w15:restartNumberingAfterBreak="0">
    <w:nsid w:val="7FE67382"/>
    <w:multiLevelType w:val="hybridMultilevel"/>
    <w:tmpl w:val="265E3456"/>
    <w:lvl w:ilvl="0" w:tplc="3A0439BE">
      <w:numFmt w:val="bullet"/>
      <w:lvlText w:val=""/>
      <w:lvlJc w:val="left"/>
      <w:pPr>
        <w:ind w:left="568" w:hanging="356"/>
      </w:pPr>
      <w:rPr>
        <w:rFonts w:ascii="Symbol" w:eastAsia="Symbol" w:hAnsi="Symbol" w:cs="Symbol" w:hint="default"/>
        <w:b w:val="0"/>
        <w:bCs w:val="0"/>
        <w:i w:val="0"/>
        <w:iCs w:val="0"/>
        <w:spacing w:val="0"/>
        <w:w w:val="100"/>
        <w:sz w:val="17"/>
        <w:szCs w:val="17"/>
        <w:lang w:val="it-IT" w:eastAsia="en-US" w:bidi="ar-SA"/>
      </w:rPr>
    </w:lvl>
    <w:lvl w:ilvl="1" w:tplc="BE36B788">
      <w:numFmt w:val="bullet"/>
      <w:lvlText w:val="•"/>
      <w:lvlJc w:val="left"/>
      <w:pPr>
        <w:ind w:left="1510" w:hanging="356"/>
      </w:pPr>
      <w:rPr>
        <w:rFonts w:hint="default"/>
        <w:lang w:val="it-IT" w:eastAsia="en-US" w:bidi="ar-SA"/>
      </w:rPr>
    </w:lvl>
    <w:lvl w:ilvl="2" w:tplc="75825E06">
      <w:numFmt w:val="bullet"/>
      <w:lvlText w:val="•"/>
      <w:lvlJc w:val="left"/>
      <w:pPr>
        <w:ind w:left="2460" w:hanging="356"/>
      </w:pPr>
      <w:rPr>
        <w:rFonts w:hint="default"/>
        <w:lang w:val="it-IT" w:eastAsia="en-US" w:bidi="ar-SA"/>
      </w:rPr>
    </w:lvl>
    <w:lvl w:ilvl="3" w:tplc="8A902592">
      <w:numFmt w:val="bullet"/>
      <w:lvlText w:val="•"/>
      <w:lvlJc w:val="left"/>
      <w:pPr>
        <w:ind w:left="3411" w:hanging="356"/>
      </w:pPr>
      <w:rPr>
        <w:rFonts w:hint="default"/>
        <w:lang w:val="it-IT" w:eastAsia="en-US" w:bidi="ar-SA"/>
      </w:rPr>
    </w:lvl>
    <w:lvl w:ilvl="4" w:tplc="9EA6B400">
      <w:numFmt w:val="bullet"/>
      <w:lvlText w:val="•"/>
      <w:lvlJc w:val="left"/>
      <w:pPr>
        <w:ind w:left="4361" w:hanging="356"/>
      </w:pPr>
      <w:rPr>
        <w:rFonts w:hint="default"/>
        <w:lang w:val="it-IT" w:eastAsia="en-US" w:bidi="ar-SA"/>
      </w:rPr>
    </w:lvl>
    <w:lvl w:ilvl="5" w:tplc="0518DB24">
      <w:numFmt w:val="bullet"/>
      <w:lvlText w:val="•"/>
      <w:lvlJc w:val="left"/>
      <w:pPr>
        <w:ind w:left="5312" w:hanging="356"/>
      </w:pPr>
      <w:rPr>
        <w:rFonts w:hint="default"/>
        <w:lang w:val="it-IT" w:eastAsia="en-US" w:bidi="ar-SA"/>
      </w:rPr>
    </w:lvl>
    <w:lvl w:ilvl="6" w:tplc="8236B996">
      <w:numFmt w:val="bullet"/>
      <w:lvlText w:val="•"/>
      <w:lvlJc w:val="left"/>
      <w:pPr>
        <w:ind w:left="6262" w:hanging="356"/>
      </w:pPr>
      <w:rPr>
        <w:rFonts w:hint="default"/>
        <w:lang w:val="it-IT" w:eastAsia="en-US" w:bidi="ar-SA"/>
      </w:rPr>
    </w:lvl>
    <w:lvl w:ilvl="7" w:tplc="40F668E6">
      <w:numFmt w:val="bullet"/>
      <w:lvlText w:val="•"/>
      <w:lvlJc w:val="left"/>
      <w:pPr>
        <w:ind w:left="7213" w:hanging="356"/>
      </w:pPr>
      <w:rPr>
        <w:rFonts w:hint="default"/>
        <w:lang w:val="it-IT" w:eastAsia="en-US" w:bidi="ar-SA"/>
      </w:rPr>
    </w:lvl>
    <w:lvl w:ilvl="8" w:tplc="C1A43344">
      <w:numFmt w:val="bullet"/>
      <w:lvlText w:val="•"/>
      <w:lvlJc w:val="left"/>
      <w:pPr>
        <w:ind w:left="8163" w:hanging="356"/>
      </w:pPr>
      <w:rPr>
        <w:rFonts w:hint="default"/>
        <w:lang w:val="it-IT" w:eastAsia="en-US" w:bidi="ar-SA"/>
      </w:rPr>
    </w:lvl>
  </w:abstractNum>
  <w:num w:numId="1" w16cid:durableId="606544771">
    <w:abstractNumId w:val="69"/>
  </w:num>
  <w:num w:numId="2" w16cid:durableId="1948849801">
    <w:abstractNumId w:val="12"/>
  </w:num>
  <w:num w:numId="3" w16cid:durableId="1610770360">
    <w:abstractNumId w:val="3"/>
  </w:num>
  <w:num w:numId="4" w16cid:durableId="1346981675">
    <w:abstractNumId w:val="4"/>
  </w:num>
  <w:num w:numId="5" w16cid:durableId="638803043">
    <w:abstractNumId w:val="82"/>
  </w:num>
  <w:num w:numId="6" w16cid:durableId="383408730">
    <w:abstractNumId w:val="20"/>
  </w:num>
  <w:num w:numId="7" w16cid:durableId="842745685">
    <w:abstractNumId w:val="49"/>
  </w:num>
  <w:num w:numId="8" w16cid:durableId="586234531">
    <w:abstractNumId w:val="0"/>
  </w:num>
  <w:num w:numId="9" w16cid:durableId="1884632884">
    <w:abstractNumId w:val="23"/>
  </w:num>
  <w:num w:numId="10" w16cid:durableId="25371432">
    <w:abstractNumId w:val="60"/>
  </w:num>
  <w:num w:numId="11" w16cid:durableId="2144420655">
    <w:abstractNumId w:val="15"/>
  </w:num>
  <w:num w:numId="12" w16cid:durableId="1661469932">
    <w:abstractNumId w:val="70"/>
  </w:num>
  <w:num w:numId="13" w16cid:durableId="2074350882">
    <w:abstractNumId w:val="24"/>
  </w:num>
  <w:num w:numId="14" w16cid:durableId="2142914063">
    <w:abstractNumId w:val="87"/>
  </w:num>
  <w:num w:numId="15" w16cid:durableId="211574194">
    <w:abstractNumId w:val="9"/>
  </w:num>
  <w:num w:numId="16" w16cid:durableId="795486384">
    <w:abstractNumId w:val="78"/>
  </w:num>
  <w:num w:numId="17" w16cid:durableId="313921683">
    <w:abstractNumId w:val="65"/>
  </w:num>
  <w:num w:numId="18" w16cid:durableId="1811945164">
    <w:abstractNumId w:val="81"/>
  </w:num>
  <w:num w:numId="19" w16cid:durableId="861476640">
    <w:abstractNumId w:val="80"/>
  </w:num>
  <w:num w:numId="20" w16cid:durableId="448935880">
    <w:abstractNumId w:val="44"/>
  </w:num>
  <w:num w:numId="21" w16cid:durableId="187111626">
    <w:abstractNumId w:val="90"/>
  </w:num>
  <w:num w:numId="22" w16cid:durableId="1009718139">
    <w:abstractNumId w:val="17"/>
  </w:num>
  <w:num w:numId="23" w16cid:durableId="1743598302">
    <w:abstractNumId w:val="66"/>
  </w:num>
  <w:num w:numId="24" w16cid:durableId="205530559">
    <w:abstractNumId w:val="50"/>
  </w:num>
  <w:num w:numId="25" w16cid:durableId="1329749147">
    <w:abstractNumId w:val="77"/>
  </w:num>
  <w:num w:numId="26" w16cid:durableId="1212838935">
    <w:abstractNumId w:val="6"/>
  </w:num>
  <w:num w:numId="27" w16cid:durableId="1333340664">
    <w:abstractNumId w:val="45"/>
  </w:num>
  <w:num w:numId="28" w16cid:durableId="1168397766">
    <w:abstractNumId w:val="38"/>
  </w:num>
  <w:num w:numId="29" w16cid:durableId="1131703194">
    <w:abstractNumId w:val="89"/>
  </w:num>
  <w:num w:numId="30" w16cid:durableId="1517575067">
    <w:abstractNumId w:val="35"/>
  </w:num>
  <w:num w:numId="31" w16cid:durableId="1953511656">
    <w:abstractNumId w:val="75"/>
  </w:num>
  <w:num w:numId="32" w16cid:durableId="790250769">
    <w:abstractNumId w:val="88"/>
  </w:num>
  <w:num w:numId="33" w16cid:durableId="2086757643">
    <w:abstractNumId w:val="14"/>
  </w:num>
  <w:num w:numId="34" w16cid:durableId="861163619">
    <w:abstractNumId w:val="10"/>
  </w:num>
  <w:num w:numId="35" w16cid:durableId="579827266">
    <w:abstractNumId w:val="22"/>
  </w:num>
  <w:num w:numId="36" w16cid:durableId="2118669618">
    <w:abstractNumId w:val="51"/>
  </w:num>
  <w:num w:numId="37" w16cid:durableId="716128558">
    <w:abstractNumId w:val="26"/>
  </w:num>
  <w:num w:numId="38" w16cid:durableId="88936217">
    <w:abstractNumId w:val="30"/>
  </w:num>
  <w:num w:numId="39" w16cid:durableId="1852451051">
    <w:abstractNumId w:val="85"/>
  </w:num>
  <w:num w:numId="40" w16cid:durableId="1734769655">
    <w:abstractNumId w:val="68"/>
  </w:num>
  <w:num w:numId="41" w16cid:durableId="1887063939">
    <w:abstractNumId w:val="13"/>
  </w:num>
  <w:num w:numId="42" w16cid:durableId="1970699123">
    <w:abstractNumId w:val="7"/>
  </w:num>
  <w:num w:numId="43" w16cid:durableId="137888097">
    <w:abstractNumId w:val="72"/>
  </w:num>
  <w:num w:numId="44" w16cid:durableId="1983580359">
    <w:abstractNumId w:val="59"/>
  </w:num>
  <w:num w:numId="45" w16cid:durableId="2119063649">
    <w:abstractNumId w:val="21"/>
  </w:num>
  <w:num w:numId="46" w16cid:durableId="537668268">
    <w:abstractNumId w:val="52"/>
  </w:num>
  <w:num w:numId="47" w16cid:durableId="247927336">
    <w:abstractNumId w:val="46"/>
  </w:num>
  <w:num w:numId="48" w16cid:durableId="1893228971">
    <w:abstractNumId w:val="58"/>
  </w:num>
  <w:num w:numId="49" w16cid:durableId="1940523529">
    <w:abstractNumId w:val="86"/>
  </w:num>
  <w:num w:numId="50" w16cid:durableId="1994872638">
    <w:abstractNumId w:val="33"/>
  </w:num>
  <w:num w:numId="51" w16cid:durableId="889540683">
    <w:abstractNumId w:val="11"/>
  </w:num>
  <w:num w:numId="52" w16cid:durableId="1577124768">
    <w:abstractNumId w:val="32"/>
  </w:num>
  <w:num w:numId="53" w16cid:durableId="691418240">
    <w:abstractNumId w:val="84"/>
  </w:num>
  <w:num w:numId="54" w16cid:durableId="195512876">
    <w:abstractNumId w:val="5"/>
  </w:num>
  <w:num w:numId="55" w16cid:durableId="385494053">
    <w:abstractNumId w:val="8"/>
  </w:num>
  <w:num w:numId="56" w16cid:durableId="826091591">
    <w:abstractNumId w:val="27"/>
  </w:num>
  <w:num w:numId="57" w16cid:durableId="705985867">
    <w:abstractNumId w:val="40"/>
  </w:num>
  <w:num w:numId="58" w16cid:durableId="1257709405">
    <w:abstractNumId w:val="41"/>
  </w:num>
  <w:num w:numId="59" w16cid:durableId="787701598">
    <w:abstractNumId w:val="29"/>
  </w:num>
  <w:num w:numId="60" w16cid:durableId="1595556739">
    <w:abstractNumId w:val="42"/>
  </w:num>
  <w:num w:numId="61" w16cid:durableId="1929802078">
    <w:abstractNumId w:val="76"/>
  </w:num>
  <w:num w:numId="62" w16cid:durableId="478035139">
    <w:abstractNumId w:val="53"/>
  </w:num>
  <w:num w:numId="63" w16cid:durableId="1391223242">
    <w:abstractNumId w:val="39"/>
  </w:num>
  <w:num w:numId="64" w16cid:durableId="2131585702">
    <w:abstractNumId w:val="28"/>
  </w:num>
  <w:num w:numId="65" w16cid:durableId="379209595">
    <w:abstractNumId w:val="71"/>
  </w:num>
  <w:num w:numId="66" w16cid:durableId="649677628">
    <w:abstractNumId w:val="54"/>
  </w:num>
  <w:num w:numId="67" w16cid:durableId="2041054438">
    <w:abstractNumId w:val="56"/>
  </w:num>
  <w:num w:numId="68" w16cid:durableId="643001356">
    <w:abstractNumId w:val="2"/>
  </w:num>
  <w:num w:numId="69" w16cid:durableId="1281835099">
    <w:abstractNumId w:val="37"/>
  </w:num>
  <w:num w:numId="70" w16cid:durableId="981276166">
    <w:abstractNumId w:val="19"/>
  </w:num>
  <w:num w:numId="71" w16cid:durableId="1799447818">
    <w:abstractNumId w:val="55"/>
  </w:num>
  <w:num w:numId="72" w16cid:durableId="2103529736">
    <w:abstractNumId w:val="83"/>
  </w:num>
  <w:num w:numId="73" w16cid:durableId="555170393">
    <w:abstractNumId w:val="63"/>
  </w:num>
  <w:num w:numId="74" w16cid:durableId="1593271481">
    <w:abstractNumId w:val="31"/>
  </w:num>
  <w:num w:numId="75" w16cid:durableId="1994601827">
    <w:abstractNumId w:val="34"/>
  </w:num>
  <w:num w:numId="76" w16cid:durableId="1385251370">
    <w:abstractNumId w:val="1"/>
  </w:num>
  <w:num w:numId="77" w16cid:durableId="943004195">
    <w:abstractNumId w:val="47"/>
  </w:num>
  <w:num w:numId="78" w16cid:durableId="579676438">
    <w:abstractNumId w:val="73"/>
  </w:num>
  <w:num w:numId="79" w16cid:durableId="1208761070">
    <w:abstractNumId w:val="57"/>
  </w:num>
  <w:num w:numId="80" w16cid:durableId="280574409">
    <w:abstractNumId w:val="16"/>
  </w:num>
  <w:num w:numId="81" w16cid:durableId="1674071520">
    <w:abstractNumId w:val="43"/>
  </w:num>
  <w:num w:numId="82" w16cid:durableId="20011075">
    <w:abstractNumId w:val="36"/>
  </w:num>
  <w:num w:numId="83" w16cid:durableId="2033260644">
    <w:abstractNumId w:val="79"/>
  </w:num>
  <w:num w:numId="84" w16cid:durableId="1308511003">
    <w:abstractNumId w:val="48"/>
  </w:num>
  <w:num w:numId="85" w16cid:durableId="701977668">
    <w:abstractNumId w:val="64"/>
  </w:num>
  <w:num w:numId="86" w16cid:durableId="1896774322">
    <w:abstractNumId w:val="18"/>
  </w:num>
  <w:num w:numId="87" w16cid:durableId="2046440538">
    <w:abstractNumId w:val="25"/>
  </w:num>
  <w:num w:numId="88" w16cid:durableId="297414180">
    <w:abstractNumId w:val="74"/>
  </w:num>
  <w:num w:numId="89" w16cid:durableId="1385593126">
    <w:abstractNumId w:val="67"/>
  </w:num>
  <w:num w:numId="90" w16cid:durableId="1091043701">
    <w:abstractNumId w:val="62"/>
  </w:num>
  <w:num w:numId="91" w16cid:durableId="186792153">
    <w:abstractNumId w:val="61"/>
  </w:num>
  <w:numIdMacAtCleanup w:val="9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283"/>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C9523F"/>
    <w:rsid w:val="00010F47"/>
    <w:rsid w:val="008918F6"/>
    <w:rsid w:val="008D3054"/>
    <w:rsid w:val="00A70A3F"/>
    <w:rsid w:val="00C9523F"/>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51A1E7"/>
  <w15:docId w15:val="{2A304E64-B4A3-433F-BE08-D39BA96B09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Pr>
      <w:rFonts w:ascii="Arial" w:eastAsia="Arial" w:hAnsi="Arial" w:cs="Arial"/>
      <w:lang w:val="it-IT"/>
    </w:rPr>
  </w:style>
  <w:style w:type="paragraph" w:styleId="Titolo1">
    <w:name w:val="heading 1"/>
    <w:basedOn w:val="Normale"/>
    <w:uiPriority w:val="9"/>
    <w:qFormat/>
    <w:pPr>
      <w:ind w:left="565" w:hanging="425"/>
      <w:outlineLvl w:val="0"/>
    </w:pPr>
    <w:rPr>
      <w:b/>
      <w:bCs/>
      <w:sz w:val="20"/>
      <w:szCs w:val="20"/>
    </w:rPr>
  </w:style>
  <w:style w:type="paragraph" w:styleId="Titolo2">
    <w:name w:val="heading 2"/>
    <w:basedOn w:val="Normale"/>
    <w:uiPriority w:val="9"/>
    <w:unhideWhenUsed/>
    <w:qFormat/>
    <w:pPr>
      <w:ind w:left="140"/>
      <w:jc w:val="both"/>
      <w:outlineLvl w:val="1"/>
    </w:pPr>
    <w:rPr>
      <w:b/>
      <w:bCs/>
      <w:sz w:val="20"/>
      <w:szCs w:val="20"/>
    </w:rPr>
  </w:style>
  <w:style w:type="paragraph" w:styleId="Titolo3">
    <w:name w:val="heading 3"/>
    <w:basedOn w:val="Normale"/>
    <w:uiPriority w:val="9"/>
    <w:unhideWhenUsed/>
    <w:qFormat/>
    <w:pPr>
      <w:ind w:left="140"/>
      <w:outlineLvl w:val="2"/>
    </w:pPr>
    <w:rPr>
      <w:b/>
      <w:bCs/>
      <w:i/>
      <w:iCs/>
      <w:sz w:val="20"/>
      <w:szCs w:val="20"/>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Sommario1">
    <w:name w:val="toc 1"/>
    <w:basedOn w:val="Normale"/>
    <w:uiPriority w:val="1"/>
    <w:qFormat/>
    <w:pPr>
      <w:spacing w:before="98"/>
      <w:ind w:left="582" w:right="278" w:hanging="443"/>
    </w:pPr>
    <w:rPr>
      <w:b/>
      <w:bCs/>
      <w:i/>
      <w:iCs/>
    </w:rPr>
  </w:style>
  <w:style w:type="paragraph" w:styleId="Sommario2">
    <w:name w:val="toc 2"/>
    <w:basedOn w:val="Normale"/>
    <w:uiPriority w:val="1"/>
    <w:qFormat/>
    <w:pPr>
      <w:spacing w:before="99"/>
      <w:ind w:left="577" w:hanging="437"/>
    </w:pPr>
    <w:rPr>
      <w:i/>
      <w:iCs/>
      <w:sz w:val="20"/>
      <w:szCs w:val="20"/>
    </w:rPr>
  </w:style>
  <w:style w:type="paragraph" w:styleId="Sommario3">
    <w:name w:val="toc 3"/>
    <w:basedOn w:val="Normale"/>
    <w:uiPriority w:val="1"/>
    <w:qFormat/>
    <w:pPr>
      <w:spacing w:before="33"/>
      <w:ind w:left="1033" w:hanging="451"/>
    </w:pPr>
    <w:rPr>
      <w:sz w:val="20"/>
      <w:szCs w:val="20"/>
    </w:rPr>
  </w:style>
  <w:style w:type="paragraph" w:styleId="Sommario4">
    <w:name w:val="toc 4"/>
    <w:basedOn w:val="Normale"/>
    <w:uiPriority w:val="1"/>
    <w:qFormat/>
    <w:pPr>
      <w:spacing w:before="91"/>
      <w:ind w:left="621"/>
    </w:pPr>
    <w:rPr>
      <w:rFonts w:ascii="Calibri" w:eastAsia="Calibri" w:hAnsi="Calibri" w:cs="Calibri"/>
      <w:i/>
      <w:iCs/>
      <w:sz w:val="20"/>
      <w:szCs w:val="20"/>
    </w:rPr>
  </w:style>
  <w:style w:type="paragraph" w:styleId="Sommario5">
    <w:name w:val="toc 5"/>
    <w:basedOn w:val="Normale"/>
    <w:uiPriority w:val="1"/>
    <w:qFormat/>
    <w:pPr>
      <w:spacing w:before="34"/>
      <w:ind w:left="1036"/>
    </w:pPr>
    <w:rPr>
      <w:sz w:val="20"/>
      <w:szCs w:val="20"/>
    </w:rPr>
  </w:style>
  <w:style w:type="paragraph" w:styleId="Corpotesto">
    <w:name w:val="Body Text"/>
    <w:basedOn w:val="Normale"/>
    <w:uiPriority w:val="1"/>
    <w:qFormat/>
    <w:pPr>
      <w:ind w:left="140"/>
    </w:pPr>
    <w:rPr>
      <w:sz w:val="20"/>
      <w:szCs w:val="20"/>
    </w:rPr>
  </w:style>
  <w:style w:type="paragraph" w:styleId="Titolo">
    <w:name w:val="Title"/>
    <w:basedOn w:val="Normale"/>
    <w:uiPriority w:val="10"/>
    <w:qFormat/>
    <w:pPr>
      <w:ind w:left="140"/>
      <w:jc w:val="both"/>
    </w:pPr>
    <w:rPr>
      <w:b/>
      <w:bCs/>
      <w:sz w:val="28"/>
      <w:szCs w:val="28"/>
    </w:rPr>
  </w:style>
  <w:style w:type="paragraph" w:styleId="Paragrafoelenco">
    <w:name w:val="List Paragraph"/>
    <w:basedOn w:val="Normale"/>
    <w:uiPriority w:val="1"/>
    <w:qFormat/>
    <w:pPr>
      <w:ind w:left="861" w:hanging="360"/>
    </w:pPr>
  </w:style>
  <w:style w:type="paragraph" w:customStyle="1" w:styleId="TableParagraph">
    <w:name w:val="Table Paragraph"/>
    <w:basedOn w:val="Normale"/>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http://www.acquistinretepa.it/" TargetMode="External"/><Relationship Id="rId18" Type="http://schemas.openxmlformats.org/officeDocument/2006/relationships/hyperlink" Target="https://single-market-economy.ec.europa.eu/single-market/public%20procurement/foreign-subsidies-regulation/guidance-economic-operators_en" TargetMode="External"/><Relationship Id="rId26" Type="http://schemas.openxmlformats.org/officeDocument/2006/relationships/hyperlink" Target="https://www.anticorruzione.it/-/news.garanzie.finanziarie.18.07.2025" TargetMode="External"/><Relationship Id="rId21" Type="http://schemas.openxmlformats.org/officeDocument/2006/relationships/hyperlink" Target="https://single-market-economy.ec.europa.eu/single-market/public-procurement/foreign-subsidies-regulation_en" TargetMode="External"/><Relationship Id="rId34" Type="http://schemas.openxmlformats.org/officeDocument/2006/relationships/hyperlink" Target="http://www.mef.gov.it/" TargetMode="External"/><Relationship Id="rId7" Type="http://schemas.openxmlformats.org/officeDocument/2006/relationships/header" Target="header1.xml"/><Relationship Id="rId12" Type="http://schemas.openxmlformats.org/officeDocument/2006/relationships/hyperlink" Target="https://www.acquistinretepa.it/public/%23!/utente/infoRegistrazioneUtente" TargetMode="External"/><Relationship Id="rId17" Type="http://schemas.openxmlformats.org/officeDocument/2006/relationships/hyperlink" Target="http://www.consip.it/" TargetMode="External"/><Relationship Id="rId25" Type="http://schemas.openxmlformats.org/officeDocument/2006/relationships/hyperlink" Target="https://single-market-economy.ec.europa.eu/single-market/public-procurement/foreign-subsidies-regulation_en?prefLang=it" TargetMode="External"/><Relationship Id="rId33" Type="http://schemas.openxmlformats.org/officeDocument/2006/relationships/hyperlink" Target="http://www.acquistinretepa.it/" TargetMode="External"/><Relationship Id="rId38"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yperlink" Target="http://www.consip.it/" TargetMode="External"/><Relationship Id="rId20" Type="http://schemas.openxmlformats.org/officeDocument/2006/relationships/hyperlink" Target="https://single-market-economy.ec.europa.eu/single-market/public-procurement/foreign-subsidies-regulation_en" TargetMode="External"/><Relationship Id="rId29" Type="http://schemas.openxmlformats.org/officeDocument/2006/relationships/hyperlink" Target="https://www.anticorruzione.it/-/portale-dei-pagamenti-di-anac"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acquistinretepa.it/opencms/opencms/programma_comeFunziona_RegoleSistema.html" TargetMode="External"/><Relationship Id="rId24" Type="http://schemas.openxmlformats.org/officeDocument/2006/relationships/hyperlink" Target="https://single-market-economy.ec.europa.eu/single-market/public-procurement/foreign-subsidies-regulation_en?prefLang=it" TargetMode="External"/><Relationship Id="rId32" Type="http://schemas.openxmlformats.org/officeDocument/2006/relationships/hyperlink" Target="http://www.consip.it/" TargetMode="External"/><Relationship Id="rId37"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hyperlink" Target="https://www.acquistinretepa.it/opencms/opencms/programma_comeFunziona_RegoleSistema.html" TargetMode="External"/><Relationship Id="rId23" Type="http://schemas.openxmlformats.org/officeDocument/2006/relationships/hyperlink" Target="https://single-market-economy.ec.europa.eu/single-market/public-procurement/foreign-subsidies-regulation/questions-and-answers_en" TargetMode="External"/><Relationship Id="rId28" Type="http://schemas.openxmlformats.org/officeDocument/2006/relationships/hyperlink" Target="https://www.anticorruzione.it/-/gestione-contributi-gara" TargetMode="External"/><Relationship Id="rId36" Type="http://schemas.openxmlformats.org/officeDocument/2006/relationships/hyperlink" Target="mailto:dpo@postacert.consip.it" TargetMode="External"/><Relationship Id="rId10" Type="http://schemas.openxmlformats.org/officeDocument/2006/relationships/hyperlink" Target="http://www.acquistinretepa.it/" TargetMode="External"/><Relationship Id="rId19" Type="http://schemas.openxmlformats.org/officeDocument/2006/relationships/hyperlink" Target="https://single-market-economy.ec.europa.eu/single-market/public%20procurement/foreign-subsidies-regulation/guidance-economic-operators_en" TargetMode="External"/><Relationship Id="rId31" Type="http://schemas.openxmlformats.org/officeDocument/2006/relationships/hyperlink" Target="http://www.consip.it/" TargetMode="Externa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yperlink" Target="http://www.acquistinretepa.it/" TargetMode="External"/><Relationship Id="rId22" Type="http://schemas.openxmlformats.org/officeDocument/2006/relationships/hyperlink" Target="https://single-market-economy.ec.europa.eu/single-market/public-procurement/foreign-subsidies-regulation/questions-and-answers_en" TargetMode="External"/><Relationship Id="rId27" Type="http://schemas.openxmlformats.org/officeDocument/2006/relationships/hyperlink" Target="https://www.anticorruzione.it/-/gestione-contributi-gara" TargetMode="External"/><Relationship Id="rId30" Type="http://schemas.openxmlformats.org/officeDocument/2006/relationships/hyperlink" Target="http://www.acquistinretepa.it/" TargetMode="External"/><Relationship Id="rId35" Type="http://schemas.openxmlformats.org/officeDocument/2006/relationships/hyperlink" Target="mailto:esercizio.diritti.privacy@consip.it" TargetMode="External"/><Relationship Id="rId8" Type="http://schemas.openxmlformats.org/officeDocument/2006/relationships/header" Target="header2.xml"/><Relationship Id="rId3" Type="http://schemas.openxmlformats.org/officeDocument/2006/relationships/settings" Target="setting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273</TotalTime>
  <Pages>95</Pages>
  <Words>45024</Words>
  <Characters>256638</Characters>
  <Application>Microsoft Office Word</Application>
  <DocSecurity>0</DocSecurity>
  <Lines>2138</Lines>
  <Paragraphs>602</Paragraphs>
  <ScaleCrop>false</ScaleCrop>
  <Company/>
  <LinksUpToDate>false</LinksUpToDate>
  <CharactersWithSpaces>301060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 Lazzaro Paolo</dc:creator>
  <cp:lastModifiedBy>Nunzia Radici</cp:lastModifiedBy>
  <cp:revision>2</cp:revision>
  <dcterms:created xsi:type="dcterms:W3CDTF">2026-09-03T08:59:00Z</dcterms:created>
  <dcterms:modified xsi:type="dcterms:W3CDTF">2026-09-03T14:04:00Z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2026-08-26T00:00:00Z</vt:filetime>
  </property>
  <property fmtid="{D5CDD505-2E9C-101B-9397-08002B2CF9AE}" pid="3" name="Creator">
    <vt:lpwstr>Microsoft® Word per Microsoft 365</vt:lpwstr>
  </property>
  <property fmtid="{D5CDD505-2E9C-101B-9397-08002B2CF9AE}" pid="4" name="LastSaved">
    <vt:filetime>2026-09-03T00:00:00Z</vt:filetime>
  </property>
  <property fmtid="{D5CDD505-2E9C-101B-9397-08002B2CF9AE}" pid="5" name="Producer">
    <vt:lpwstr>Microsoft® Word per Microsoft 365</vt:lpwstr>
  </property>
</Properties>
</file>