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C322EB"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47981ECB" w14:textId="503625F8" w:rsidR="002954F4" w:rsidRDefault="00F61356" w:rsidP="00723A38">
      <w:pPr>
        <w:spacing w:after="100" w:afterAutospacing="1" w:line="360" w:lineRule="auto"/>
        <w:outlineLvl w:val="2"/>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Image Analysis and Processing – ICIAP 2022, LNCS 13233</w:t>
      </w:r>
    </w:p>
    <w:p w14:paraId="0A5CF39B" w14:textId="586E92E6" w:rsidR="002954F4"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Reference</w:t>
      </w:r>
      <w:r>
        <w:rPr>
          <w:rFonts w:ascii="Work Sans" w:eastAsia="Times New Roman" w:hAnsi="Work Sans" w:cs="Times New Roman"/>
          <w:b/>
          <w:bCs/>
          <w:sz w:val="28"/>
          <w:szCs w:val="28"/>
          <w:lang w:eastAsia="en-GB"/>
        </w:rPr>
        <w:t>s</w:t>
      </w:r>
    </w:p>
    <w:p w14:paraId="0B24FB6F" w14:textId="1A74B4DD" w:rsidR="002954F4" w:rsidRPr="00447376" w:rsidRDefault="00F61356" w:rsidP="00723A38">
      <w:pPr>
        <w:spacing w:before="100" w:beforeAutospacing="1" w:after="100" w:afterAutospacing="1" w:line="360" w:lineRule="auto"/>
        <w:rPr>
          <w:rFonts w:ascii="Work Sans" w:eastAsia="Times New Roman" w:hAnsi="Work Sans" w:cs="Times New Roman"/>
          <w:sz w:val="28"/>
          <w:szCs w:val="28"/>
          <w:lang w:eastAsia="en-GB"/>
        </w:rPr>
      </w:pPr>
      <w:proofErr w:type="spellStart"/>
      <w:r w:rsidRPr="00F61356">
        <w:rPr>
          <w:rFonts w:ascii="Work Sans" w:eastAsia="Times New Roman" w:hAnsi="Work Sans" w:cs="Times New Roman"/>
          <w:i/>
          <w:iCs/>
          <w:sz w:val="28"/>
          <w:szCs w:val="28"/>
          <w:lang w:val="it-IT" w:eastAsia="en-GB"/>
        </w:rPr>
        <w:t>Coccomini</w:t>
      </w:r>
      <w:proofErr w:type="spellEnd"/>
      <w:r w:rsidRPr="00F61356">
        <w:rPr>
          <w:rFonts w:ascii="Work Sans" w:eastAsia="Times New Roman" w:hAnsi="Work Sans" w:cs="Times New Roman"/>
          <w:i/>
          <w:iCs/>
          <w:sz w:val="28"/>
          <w:szCs w:val="28"/>
          <w:lang w:val="it-IT" w:eastAsia="en-GB"/>
        </w:rPr>
        <w:t xml:space="preserve">, D., Messina, N., Gennaro, C. &amp; Falchi, F. (2022). </w:t>
      </w:r>
      <w:r w:rsidRPr="00F61356">
        <w:rPr>
          <w:rFonts w:ascii="Work Sans" w:eastAsia="Times New Roman" w:hAnsi="Work Sans" w:cs="Times New Roman"/>
          <w:i/>
          <w:iCs/>
          <w:sz w:val="28"/>
          <w:szCs w:val="28"/>
          <w:lang w:eastAsia="en-GB"/>
        </w:rPr>
        <w:t xml:space="preserve">Combining </w:t>
      </w:r>
      <w:proofErr w:type="spellStart"/>
      <w:r w:rsidRPr="00F61356">
        <w:rPr>
          <w:rFonts w:ascii="Work Sans" w:eastAsia="Times New Roman" w:hAnsi="Work Sans" w:cs="Times New Roman"/>
          <w:i/>
          <w:iCs/>
          <w:sz w:val="28"/>
          <w:szCs w:val="28"/>
          <w:lang w:eastAsia="en-GB"/>
        </w:rPr>
        <w:t>EfficientNet</w:t>
      </w:r>
      <w:proofErr w:type="spellEnd"/>
      <w:r w:rsidRPr="00F61356">
        <w:rPr>
          <w:rFonts w:ascii="Work Sans" w:eastAsia="Times New Roman" w:hAnsi="Work Sans" w:cs="Times New Roman"/>
          <w:i/>
          <w:iCs/>
          <w:sz w:val="28"/>
          <w:szCs w:val="28"/>
          <w:lang w:eastAsia="en-GB"/>
        </w:rPr>
        <w:t xml:space="preserve"> and Vision Transformers for Video Deepfake Detection. In </w:t>
      </w:r>
      <w:proofErr w:type="spellStart"/>
      <w:r w:rsidRPr="00F61356">
        <w:rPr>
          <w:rFonts w:ascii="Work Sans" w:eastAsia="Times New Roman" w:hAnsi="Work Sans" w:cs="Times New Roman"/>
          <w:i/>
          <w:iCs/>
          <w:sz w:val="28"/>
          <w:szCs w:val="28"/>
          <w:lang w:eastAsia="en-GB"/>
        </w:rPr>
        <w:t>Sclaroff</w:t>
      </w:r>
      <w:proofErr w:type="spellEnd"/>
      <w:r w:rsidRPr="00F61356">
        <w:rPr>
          <w:rFonts w:ascii="Work Sans" w:eastAsia="Times New Roman" w:hAnsi="Work Sans" w:cs="Times New Roman"/>
          <w:i/>
          <w:iCs/>
          <w:sz w:val="28"/>
          <w:szCs w:val="28"/>
          <w:lang w:eastAsia="en-GB"/>
        </w:rPr>
        <w:t xml:space="preserve"> S. et al. (eds.), Image Analysis and Processing – ICIAP 2022, LNCS 13233, pp. 219–229. Springer.</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6B3C331A" w14:textId="103A6306" w:rsidR="00447376" w:rsidRPr="00F61356" w:rsidRDefault="00F61356" w:rsidP="00723A38">
      <w:p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 xml:space="preserve">This chapter tackles the rising threat of video deepfakes (especially of human faces) by blending CNNs and Vision Transformers. The authors note that “deepfakes are the result of digital manipulation to forge realistic yet fake imagery,” and emphasize that generative models (VAEs, GANs) now make extremely convincing fakes that are </w:t>
      </w:r>
      <w:r w:rsidRPr="00F61356">
        <w:rPr>
          <w:rFonts w:ascii="Work Sans" w:eastAsia="Times New Roman" w:hAnsi="Work Sans" w:cs="Times New Roman"/>
          <w:sz w:val="28"/>
          <w:szCs w:val="28"/>
          <w:lang w:eastAsia="en-GB"/>
        </w:rPr>
        <w:t>difficult</w:t>
      </w:r>
      <w:r w:rsidRPr="00F61356">
        <w:rPr>
          <w:rFonts w:ascii="Work Sans" w:eastAsia="Times New Roman" w:hAnsi="Work Sans" w:cs="Times New Roman"/>
          <w:sz w:val="28"/>
          <w:szCs w:val="28"/>
          <w:lang w:eastAsia="en-GB"/>
        </w:rPr>
        <w:t xml:space="preserve"> to detect</w:t>
      </w:r>
      <w:r w:rsidRPr="00F61356">
        <w:rPr>
          <w:rFonts w:ascii="Work Sans" w:eastAsia="Times New Roman" w:hAnsi="Work Sans" w:cs="Times New Roman"/>
          <w:sz w:val="28"/>
          <w:szCs w:val="28"/>
          <w:lang w:eastAsia="en-GB"/>
        </w:rPr>
        <w:t xml:space="preserve">. </w:t>
      </w:r>
      <w:r w:rsidRPr="00F61356">
        <w:rPr>
          <w:rFonts w:ascii="Work Sans" w:eastAsia="Times New Roman" w:hAnsi="Work Sans" w:cs="Times New Roman"/>
          <w:sz w:val="28"/>
          <w:szCs w:val="28"/>
          <w:lang w:eastAsia="en-GB"/>
        </w:rPr>
        <w:t xml:space="preserve">Instead of relying solely on large CNNs or ensembles, they propose using </w:t>
      </w:r>
      <w:proofErr w:type="spellStart"/>
      <w:r w:rsidRPr="00F61356">
        <w:rPr>
          <w:rFonts w:ascii="Work Sans" w:eastAsia="Times New Roman" w:hAnsi="Work Sans" w:cs="Times New Roman"/>
          <w:sz w:val="28"/>
          <w:szCs w:val="28"/>
          <w:lang w:eastAsia="en-GB"/>
        </w:rPr>
        <w:t>EfficientNet</w:t>
      </w:r>
      <w:proofErr w:type="spellEnd"/>
      <w:r w:rsidRPr="00F61356">
        <w:rPr>
          <w:rFonts w:ascii="Work Sans" w:eastAsia="Times New Roman" w:hAnsi="Work Sans" w:cs="Times New Roman"/>
          <w:sz w:val="28"/>
          <w:szCs w:val="28"/>
          <w:lang w:eastAsia="en-GB"/>
        </w:rPr>
        <w:t xml:space="preserve"> B0 (a lightweight CNN) to extract features and then various Transformer architectures to classify videos. Uniquely, they avoid complicated techniques like distillation or ensembles. They also introduce a simple inference strategy: when multiple faces appear in a video shot, they let each face vote on “real” vs “fake” and aggregate the result. On the popular DFDC dataset, their best model achieved an impressive AUC of 0.951 and F1 score of 88.0%, </w:t>
      </w:r>
      <w:proofErr w:type="gramStart"/>
      <w:r w:rsidRPr="00F61356">
        <w:rPr>
          <w:rFonts w:ascii="Work Sans" w:eastAsia="Times New Roman" w:hAnsi="Work Sans" w:cs="Times New Roman"/>
          <w:sz w:val="28"/>
          <w:szCs w:val="28"/>
          <w:lang w:eastAsia="en-GB"/>
        </w:rPr>
        <w:t>nearly matching</w:t>
      </w:r>
      <w:proofErr w:type="gramEnd"/>
      <w:r w:rsidRPr="00F61356">
        <w:rPr>
          <w:rFonts w:ascii="Work Sans" w:eastAsia="Times New Roman" w:hAnsi="Work Sans" w:cs="Times New Roman"/>
          <w:sz w:val="28"/>
          <w:szCs w:val="28"/>
          <w:lang w:eastAsia="en-GB"/>
        </w:rPr>
        <w:t xml:space="preserve"> state-of-the-art</w:t>
      </w:r>
      <w:r w:rsidRPr="00F61356">
        <w:rPr>
          <w:rFonts w:ascii="Work Sans" w:eastAsia="Times New Roman" w:hAnsi="Work Sans" w:cs="Times New Roman"/>
          <w:sz w:val="28"/>
          <w:szCs w:val="28"/>
          <w:lang w:eastAsia="en-GB"/>
        </w:rPr>
        <w:t>.</w:t>
      </w:r>
    </w:p>
    <w:p w14:paraId="022BE981" w14:textId="69A99A4E" w:rsidR="002954F4" w:rsidRDefault="002954F4" w:rsidP="00C322EB">
      <w:pPr>
        <w:spacing w:after="0" w:line="360" w:lineRule="auto"/>
        <w:rPr>
          <w:rFonts w:ascii="Work Sans" w:eastAsia="Times New Roman" w:hAnsi="Work Sans" w:cs="Times New Roman"/>
          <w:i/>
          <w:iCs/>
          <w:sz w:val="28"/>
          <w:szCs w:val="28"/>
          <w:lang w:eastAsia="en-GB"/>
        </w:rPr>
      </w:pPr>
    </w:p>
    <w:p w14:paraId="30B8B895" w14:textId="77777777" w:rsidR="00F61356" w:rsidRDefault="00F61356" w:rsidP="00C322EB">
      <w:pPr>
        <w:spacing w:after="0" w:line="360" w:lineRule="auto"/>
        <w:rPr>
          <w:rFonts w:ascii="Work Sans" w:eastAsia="Times New Roman" w:hAnsi="Work Sans" w:cs="Times New Roman"/>
          <w:b/>
          <w:bCs/>
          <w:sz w:val="28"/>
          <w:szCs w:val="28"/>
          <w:lang w:eastAsia="en-GB"/>
        </w:rPr>
      </w:pPr>
    </w:p>
    <w:p w14:paraId="3C739E6A" w14:textId="1BF2126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Useful Quotes</w:t>
      </w:r>
    </w:p>
    <w:p w14:paraId="43B28689" w14:textId="77777777" w:rsidR="00C322EB" w:rsidRDefault="00C322EB" w:rsidP="00C322EB">
      <w:pPr>
        <w:spacing w:after="0" w:line="360" w:lineRule="auto"/>
        <w:rPr>
          <w:rFonts w:ascii="Work Sans" w:eastAsia="Times New Roman" w:hAnsi="Work Sans" w:cs="Times New Roman"/>
          <w:b/>
          <w:bCs/>
          <w:sz w:val="28"/>
          <w:szCs w:val="28"/>
          <w:lang w:eastAsia="en-GB"/>
        </w:rPr>
      </w:pPr>
    </w:p>
    <w:p w14:paraId="50AFFAA5" w14:textId="4BD71F4D" w:rsidR="00D9081F" w:rsidRDefault="00F61356" w:rsidP="00F61356">
      <w:pPr>
        <w:pStyle w:val="Paragrafoelenco"/>
        <w:numPr>
          <w:ilvl w:val="0"/>
          <w:numId w:val="2"/>
        </w:num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“Deepfakes are the result of digital manipulation to forge realistic yet fake imagery… resulting in fake videos that are very difficult to be detected.”</w:t>
      </w:r>
    </w:p>
    <w:p w14:paraId="27688680" w14:textId="6FF8195E" w:rsidR="00F61356" w:rsidRPr="00F61356" w:rsidRDefault="00F61356" w:rsidP="00F61356">
      <w:pPr>
        <w:pStyle w:val="Paragrafoelenco"/>
        <w:numPr>
          <w:ilvl w:val="0"/>
          <w:numId w:val="2"/>
        </w:num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 xml:space="preserve">“We combine </w:t>
      </w:r>
      <w:proofErr w:type="gramStart"/>
      <w:r w:rsidRPr="00F61356">
        <w:rPr>
          <w:rFonts w:ascii="Work Sans" w:eastAsia="Times New Roman" w:hAnsi="Work Sans" w:cs="Times New Roman"/>
          <w:sz w:val="28"/>
          <w:szCs w:val="28"/>
          <w:lang w:eastAsia="en-GB"/>
        </w:rPr>
        <w:t>several</w:t>
      </w:r>
      <w:proofErr w:type="gramEnd"/>
      <w:r w:rsidRPr="00F61356">
        <w:rPr>
          <w:rFonts w:ascii="Work Sans" w:eastAsia="Times New Roman" w:hAnsi="Work Sans" w:cs="Times New Roman"/>
          <w:sz w:val="28"/>
          <w:szCs w:val="28"/>
          <w:lang w:eastAsia="en-GB"/>
        </w:rPr>
        <w:t xml:space="preserve"> types</w:t>
      </w:r>
      <w:r w:rsidRPr="00F61356">
        <w:rPr>
          <w:rFonts w:ascii="Work Sans" w:eastAsia="Times New Roman" w:hAnsi="Work Sans" w:cs="Times New Roman"/>
          <w:sz w:val="28"/>
          <w:szCs w:val="28"/>
          <w:lang w:eastAsia="en-GB"/>
        </w:rPr>
        <w:t xml:space="preserve"> of Vision Transformers with a convolutional </w:t>
      </w:r>
      <w:proofErr w:type="spellStart"/>
      <w:r w:rsidRPr="00F61356">
        <w:rPr>
          <w:rFonts w:ascii="Work Sans" w:eastAsia="Times New Roman" w:hAnsi="Work Sans" w:cs="Times New Roman"/>
          <w:sz w:val="28"/>
          <w:szCs w:val="28"/>
          <w:lang w:eastAsia="en-GB"/>
        </w:rPr>
        <w:t>EfficientNet</w:t>
      </w:r>
      <w:proofErr w:type="spellEnd"/>
      <w:r w:rsidRPr="00F61356">
        <w:rPr>
          <w:rFonts w:ascii="Work Sans" w:eastAsia="Times New Roman" w:hAnsi="Work Sans" w:cs="Times New Roman"/>
          <w:sz w:val="28"/>
          <w:szCs w:val="28"/>
          <w:lang w:eastAsia="en-GB"/>
        </w:rPr>
        <w:t xml:space="preserve"> B0 used as a feature extractor… The best model achieved an AUC of 0.951 and an F1 score of 88.0%.”</w:t>
      </w:r>
    </w:p>
    <w:p w14:paraId="5991021C" w14:textId="77777777" w:rsidR="00D9081F" w:rsidRDefault="00D9081F" w:rsidP="00C322EB">
      <w:pPr>
        <w:spacing w:after="0" w:line="360" w:lineRule="auto"/>
        <w:rPr>
          <w:rFonts w:ascii="Work Sans" w:eastAsia="Times New Roman" w:hAnsi="Work Sans" w:cs="Times New Roman"/>
          <w:i/>
          <w:iCs/>
          <w:sz w:val="28"/>
          <w:szCs w:val="28"/>
          <w:lang w:eastAsia="en-GB"/>
        </w:rPr>
      </w:pPr>
    </w:p>
    <w:p w14:paraId="4B43DCB9" w14:textId="6C7DEBEE" w:rsidR="002954F4" w:rsidRP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14FCA4A1" w14:textId="1865ADCE" w:rsidR="00F61356" w:rsidRPr="00F61356" w:rsidRDefault="00F61356" w:rsidP="00F61356">
      <w:p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 xml:space="preserve">Reading this chapter made me appreciate how serious the deepfake problem is. I was struck by their statement that fake videos today are </w:t>
      </w:r>
      <w:proofErr w:type="gramStart"/>
      <w:r w:rsidRPr="00F61356">
        <w:rPr>
          <w:rFonts w:ascii="Work Sans" w:eastAsia="Times New Roman" w:hAnsi="Work Sans" w:cs="Times New Roman"/>
          <w:i/>
          <w:iCs/>
          <w:sz w:val="28"/>
          <w:szCs w:val="28"/>
          <w:lang w:eastAsia="en-GB"/>
        </w:rPr>
        <w:t>very difficult</w:t>
      </w:r>
      <w:proofErr w:type="gramEnd"/>
      <w:r w:rsidRPr="00F61356">
        <w:rPr>
          <w:rFonts w:ascii="Work Sans" w:eastAsia="Times New Roman" w:hAnsi="Work Sans" w:cs="Times New Roman"/>
          <w:i/>
          <w:iCs/>
          <w:sz w:val="28"/>
          <w:szCs w:val="28"/>
          <w:lang w:eastAsia="en-GB"/>
        </w:rPr>
        <w:t xml:space="preserve"> to detect</w:t>
      </w:r>
      <w:r w:rsidRPr="00F61356">
        <w:rPr>
          <w:rFonts w:ascii="Work Sans" w:eastAsia="Times New Roman" w:hAnsi="Work Sans" w:cs="Times New Roman"/>
          <w:i/>
          <w:iCs/>
          <w:sz w:val="28"/>
          <w:szCs w:val="28"/>
          <w:lang w:eastAsia="en-GB"/>
        </w:rPr>
        <w:t>.</w:t>
      </w:r>
      <w:r w:rsidRPr="00F61356">
        <w:t xml:space="preserve"> </w:t>
      </w:r>
      <w:r w:rsidRPr="00F61356">
        <w:rPr>
          <w:rFonts w:ascii="Work Sans" w:eastAsia="Times New Roman" w:hAnsi="Work Sans" w:cs="Times New Roman"/>
          <w:i/>
          <w:iCs/>
          <w:sz w:val="28"/>
          <w:szCs w:val="28"/>
          <w:lang w:eastAsia="en-GB"/>
        </w:rPr>
        <w:t xml:space="preserve">The hybrid approach surprised me: instead of a huge CNN or complex ensemble, they pair a small </w:t>
      </w:r>
      <w:proofErr w:type="spellStart"/>
      <w:r w:rsidRPr="00F61356">
        <w:rPr>
          <w:rFonts w:ascii="Work Sans" w:eastAsia="Times New Roman" w:hAnsi="Work Sans" w:cs="Times New Roman"/>
          <w:i/>
          <w:iCs/>
          <w:sz w:val="28"/>
          <w:szCs w:val="28"/>
          <w:lang w:eastAsia="en-GB"/>
        </w:rPr>
        <w:t>EfficientNet</w:t>
      </w:r>
      <w:proofErr w:type="spellEnd"/>
      <w:r w:rsidRPr="00F61356">
        <w:rPr>
          <w:rFonts w:ascii="Work Sans" w:eastAsia="Times New Roman" w:hAnsi="Work Sans" w:cs="Times New Roman"/>
          <w:i/>
          <w:iCs/>
          <w:sz w:val="28"/>
          <w:szCs w:val="28"/>
          <w:lang w:eastAsia="en-GB"/>
        </w:rPr>
        <w:t xml:space="preserve"> B0 with Transformers. This makes me think of designing efficient pipelines for my own detection framework. The simple voting scheme over faces also seems very practical (and easy to implement). </w:t>
      </w:r>
      <w:proofErr w:type="gramStart"/>
      <w:r w:rsidRPr="00F61356">
        <w:rPr>
          <w:rFonts w:ascii="Work Sans" w:eastAsia="Times New Roman" w:hAnsi="Work Sans" w:cs="Times New Roman"/>
          <w:i/>
          <w:iCs/>
          <w:sz w:val="28"/>
          <w:szCs w:val="28"/>
          <w:lang w:eastAsia="en-GB"/>
        </w:rPr>
        <w:t>I’m</w:t>
      </w:r>
      <w:proofErr w:type="gramEnd"/>
      <w:r w:rsidRPr="00F61356">
        <w:rPr>
          <w:rFonts w:ascii="Work Sans" w:eastAsia="Times New Roman" w:hAnsi="Work Sans" w:cs="Times New Roman"/>
          <w:i/>
          <w:iCs/>
          <w:sz w:val="28"/>
          <w:szCs w:val="28"/>
          <w:lang w:eastAsia="en-GB"/>
        </w:rPr>
        <w:t xml:space="preserve"> curious why they chose </w:t>
      </w:r>
      <w:proofErr w:type="spellStart"/>
      <w:r w:rsidRPr="00F61356">
        <w:rPr>
          <w:rFonts w:ascii="Work Sans" w:eastAsia="Times New Roman" w:hAnsi="Work Sans" w:cs="Times New Roman"/>
          <w:i/>
          <w:iCs/>
          <w:sz w:val="28"/>
          <w:szCs w:val="28"/>
          <w:lang w:eastAsia="en-GB"/>
        </w:rPr>
        <w:t>EfficientNet</w:t>
      </w:r>
      <w:proofErr w:type="spellEnd"/>
      <w:r w:rsidRPr="00F61356">
        <w:rPr>
          <w:rFonts w:ascii="Work Sans" w:eastAsia="Times New Roman" w:hAnsi="Work Sans" w:cs="Times New Roman"/>
          <w:i/>
          <w:iCs/>
          <w:sz w:val="28"/>
          <w:szCs w:val="28"/>
          <w:lang w:eastAsia="en-GB"/>
        </w:rPr>
        <w:t xml:space="preserve"> B0 rather than a larger variant—</w:t>
      </w:r>
      <w:proofErr w:type="gramStart"/>
      <w:r w:rsidRPr="00F61356">
        <w:rPr>
          <w:rFonts w:ascii="Work Sans" w:eastAsia="Times New Roman" w:hAnsi="Work Sans" w:cs="Times New Roman"/>
          <w:i/>
          <w:iCs/>
          <w:sz w:val="28"/>
          <w:szCs w:val="28"/>
          <w:lang w:eastAsia="en-GB"/>
        </w:rPr>
        <w:t>perhaps the</w:t>
      </w:r>
      <w:proofErr w:type="gramEnd"/>
      <w:r w:rsidRPr="00F61356">
        <w:rPr>
          <w:rFonts w:ascii="Work Sans" w:eastAsia="Times New Roman" w:hAnsi="Work Sans" w:cs="Times New Roman"/>
          <w:i/>
          <w:iCs/>
          <w:sz w:val="28"/>
          <w:szCs w:val="28"/>
          <w:lang w:eastAsia="en-GB"/>
        </w:rPr>
        <w:t xml:space="preserve"> Transformer compensates by </w:t>
      </w:r>
      <w:proofErr w:type="spellStart"/>
      <w:r w:rsidRPr="00F61356">
        <w:rPr>
          <w:rFonts w:ascii="Work Sans" w:eastAsia="Times New Roman" w:hAnsi="Work Sans" w:cs="Times New Roman"/>
          <w:i/>
          <w:iCs/>
          <w:sz w:val="28"/>
          <w:szCs w:val="28"/>
          <w:lang w:eastAsia="en-GB"/>
        </w:rPr>
        <w:t>modeling</w:t>
      </w:r>
      <w:proofErr w:type="spellEnd"/>
      <w:r w:rsidRPr="00F61356">
        <w:rPr>
          <w:rFonts w:ascii="Work Sans" w:eastAsia="Times New Roman" w:hAnsi="Work Sans" w:cs="Times New Roman"/>
          <w:i/>
          <w:iCs/>
          <w:sz w:val="28"/>
          <w:szCs w:val="28"/>
          <w:lang w:eastAsia="en-GB"/>
        </w:rPr>
        <w:t xml:space="preserve"> temporal context. Their results (AUC 0.951) are clearly strong</w:t>
      </w:r>
      <w:r w:rsidRPr="00F61356">
        <w:rPr>
          <w:rFonts w:ascii="Work Sans" w:eastAsia="Times New Roman" w:hAnsi="Work Sans" w:cs="Times New Roman"/>
          <w:i/>
          <w:iCs/>
          <w:sz w:val="28"/>
          <w:szCs w:val="28"/>
          <w:lang w:eastAsia="en-GB"/>
        </w:rPr>
        <w:t xml:space="preserve">. </w:t>
      </w:r>
      <w:proofErr w:type="gramStart"/>
      <w:r w:rsidRPr="00F61356">
        <w:rPr>
          <w:rFonts w:ascii="Work Sans" w:eastAsia="Times New Roman" w:hAnsi="Work Sans" w:cs="Times New Roman"/>
          <w:i/>
          <w:iCs/>
          <w:sz w:val="28"/>
          <w:szCs w:val="28"/>
          <w:lang w:eastAsia="en-GB"/>
        </w:rPr>
        <w:t>I feel the authors</w:t>
      </w:r>
      <w:proofErr w:type="gramEnd"/>
      <w:r w:rsidRPr="00F61356">
        <w:rPr>
          <w:rFonts w:ascii="Work Sans" w:eastAsia="Times New Roman" w:hAnsi="Work Sans" w:cs="Times New Roman"/>
          <w:i/>
          <w:iCs/>
          <w:sz w:val="28"/>
          <w:szCs w:val="28"/>
          <w:lang w:eastAsia="en-GB"/>
        </w:rPr>
        <w:t xml:space="preserve"> are advocating for smart architecture design rather than brute force. This encourages me to experiment with adding a lightweight Transformer on top of a CNN in my own project. One question that comes to mind is how </w:t>
      </w:r>
      <w:proofErr w:type="gramStart"/>
      <w:r w:rsidRPr="00F61356">
        <w:rPr>
          <w:rFonts w:ascii="Work Sans" w:eastAsia="Times New Roman" w:hAnsi="Work Sans" w:cs="Times New Roman"/>
          <w:i/>
          <w:iCs/>
          <w:sz w:val="28"/>
          <w:szCs w:val="28"/>
          <w:lang w:eastAsia="en-GB"/>
        </w:rPr>
        <w:t>this model compares</w:t>
      </w:r>
      <w:proofErr w:type="gramEnd"/>
      <w:r w:rsidRPr="00F61356">
        <w:rPr>
          <w:rFonts w:ascii="Work Sans" w:eastAsia="Times New Roman" w:hAnsi="Work Sans" w:cs="Times New Roman"/>
          <w:i/>
          <w:iCs/>
          <w:sz w:val="28"/>
          <w:szCs w:val="28"/>
          <w:lang w:eastAsia="en-GB"/>
        </w:rPr>
        <w:t xml:space="preserve"> to the larger </w:t>
      </w:r>
      <w:proofErr w:type="spellStart"/>
      <w:r w:rsidRPr="00F61356">
        <w:rPr>
          <w:rFonts w:ascii="Work Sans" w:eastAsia="Times New Roman" w:hAnsi="Work Sans" w:cs="Times New Roman"/>
          <w:i/>
          <w:iCs/>
          <w:sz w:val="28"/>
          <w:szCs w:val="28"/>
          <w:lang w:eastAsia="en-GB"/>
        </w:rPr>
        <w:t>EfficientNet</w:t>
      </w:r>
      <w:proofErr w:type="spellEnd"/>
      <w:r w:rsidRPr="00F61356">
        <w:rPr>
          <w:rFonts w:ascii="Work Sans" w:eastAsia="Times New Roman" w:hAnsi="Work Sans" w:cs="Times New Roman"/>
          <w:i/>
          <w:iCs/>
          <w:sz w:val="28"/>
          <w:szCs w:val="28"/>
          <w:lang w:eastAsia="en-GB"/>
        </w:rPr>
        <w:t xml:space="preserve"> B7 (they mention B7 was state-of-art) – does the </w:t>
      </w:r>
      <w:r w:rsidRPr="00F61356">
        <w:rPr>
          <w:rFonts w:ascii="Work Sans" w:eastAsia="Times New Roman" w:hAnsi="Work Sans" w:cs="Times New Roman"/>
          <w:i/>
          <w:iCs/>
          <w:sz w:val="28"/>
          <w:szCs w:val="28"/>
          <w:lang w:eastAsia="en-GB"/>
        </w:rPr>
        <w:lastRenderedPageBreak/>
        <w:t xml:space="preserve">Transformer make up the gap? Also, I wonder how the voting scheme </w:t>
      </w:r>
      <w:proofErr w:type="gramStart"/>
      <w:r w:rsidRPr="00F61356">
        <w:rPr>
          <w:rFonts w:ascii="Work Sans" w:eastAsia="Times New Roman" w:hAnsi="Work Sans" w:cs="Times New Roman"/>
          <w:i/>
          <w:iCs/>
          <w:sz w:val="28"/>
          <w:szCs w:val="28"/>
          <w:lang w:eastAsia="en-GB"/>
        </w:rPr>
        <w:t>handles</w:t>
      </w:r>
      <w:proofErr w:type="gramEnd"/>
      <w:r w:rsidRPr="00F61356">
        <w:rPr>
          <w:rFonts w:ascii="Work Sans" w:eastAsia="Times New Roman" w:hAnsi="Work Sans" w:cs="Times New Roman"/>
          <w:i/>
          <w:iCs/>
          <w:sz w:val="28"/>
          <w:szCs w:val="28"/>
          <w:lang w:eastAsia="en-GB"/>
        </w:rPr>
        <w:t xml:space="preserve"> videos with </w:t>
      </w:r>
      <w:proofErr w:type="gramStart"/>
      <w:r w:rsidRPr="00F61356">
        <w:rPr>
          <w:rFonts w:ascii="Work Sans" w:eastAsia="Times New Roman" w:hAnsi="Work Sans" w:cs="Times New Roman"/>
          <w:i/>
          <w:iCs/>
          <w:sz w:val="28"/>
          <w:szCs w:val="28"/>
          <w:lang w:eastAsia="en-GB"/>
        </w:rPr>
        <w:t>many</w:t>
      </w:r>
      <w:proofErr w:type="gramEnd"/>
      <w:r w:rsidRPr="00F61356">
        <w:rPr>
          <w:rFonts w:ascii="Work Sans" w:eastAsia="Times New Roman" w:hAnsi="Work Sans" w:cs="Times New Roman"/>
          <w:i/>
          <w:iCs/>
          <w:sz w:val="28"/>
          <w:szCs w:val="28"/>
          <w:lang w:eastAsia="en-GB"/>
        </w:rPr>
        <w:t xml:space="preserve"> faces (e.g. group scenes).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790DEB91" w14:textId="77777777" w:rsidR="00F61356" w:rsidRDefault="00F61356" w:rsidP="00F61356">
      <w:pPr>
        <w:pStyle w:val="Paragrafoelenco"/>
        <w:spacing w:after="0" w:line="360" w:lineRule="auto"/>
        <w:ind w:left="360"/>
        <w:rPr>
          <w:rFonts w:ascii="Work Sans" w:eastAsia="Times New Roman" w:hAnsi="Work Sans" w:cs="Times New Roman"/>
          <w:sz w:val="28"/>
          <w:szCs w:val="28"/>
          <w:lang w:eastAsia="en-GB"/>
        </w:rPr>
      </w:pPr>
    </w:p>
    <w:p w14:paraId="692465CE" w14:textId="77777777" w:rsidR="00F61356" w:rsidRDefault="00F61356" w:rsidP="00F61356">
      <w:pPr>
        <w:pStyle w:val="Paragrafoelenco"/>
        <w:numPr>
          <w:ilvl w:val="0"/>
          <w:numId w:val="5"/>
        </w:num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 xml:space="preserve">How does this method compare (speed and accuracy) to models using larger CNNs (e.g. </w:t>
      </w:r>
      <w:proofErr w:type="spellStart"/>
      <w:r w:rsidRPr="00F61356">
        <w:rPr>
          <w:rFonts w:ascii="Work Sans" w:eastAsia="Times New Roman" w:hAnsi="Work Sans" w:cs="Times New Roman"/>
          <w:sz w:val="28"/>
          <w:szCs w:val="28"/>
          <w:lang w:eastAsia="en-GB"/>
        </w:rPr>
        <w:t>EfficientNet</w:t>
      </w:r>
      <w:proofErr w:type="spellEnd"/>
      <w:r w:rsidRPr="00F61356">
        <w:rPr>
          <w:rFonts w:ascii="Work Sans" w:eastAsia="Times New Roman" w:hAnsi="Work Sans" w:cs="Times New Roman"/>
          <w:sz w:val="28"/>
          <w:szCs w:val="28"/>
          <w:lang w:eastAsia="en-GB"/>
        </w:rPr>
        <w:t xml:space="preserve"> B7) or ensembles?</w:t>
      </w:r>
    </w:p>
    <w:p w14:paraId="3E179A58" w14:textId="77777777" w:rsidR="00F61356" w:rsidRDefault="00F61356" w:rsidP="00F61356">
      <w:pPr>
        <w:pStyle w:val="Paragrafoelenco"/>
        <w:numPr>
          <w:ilvl w:val="0"/>
          <w:numId w:val="5"/>
        </w:num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Does the face-voting strategy improve robustness (e.g. against swapped faces in multi-person shots)?</w:t>
      </w:r>
    </w:p>
    <w:p w14:paraId="09EC3DA5" w14:textId="77777777" w:rsidR="00F61356" w:rsidRDefault="00F61356" w:rsidP="00F61356">
      <w:pPr>
        <w:pStyle w:val="Paragrafoelenco"/>
        <w:numPr>
          <w:ilvl w:val="0"/>
          <w:numId w:val="5"/>
        </w:num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 xml:space="preserve">Can this </w:t>
      </w:r>
      <w:proofErr w:type="spellStart"/>
      <w:r w:rsidRPr="00F61356">
        <w:rPr>
          <w:rFonts w:ascii="Work Sans" w:eastAsia="Times New Roman" w:hAnsi="Work Sans" w:cs="Times New Roman"/>
          <w:sz w:val="28"/>
          <w:szCs w:val="28"/>
          <w:lang w:eastAsia="en-GB"/>
        </w:rPr>
        <w:t>CNN+Transformer</w:t>
      </w:r>
      <w:proofErr w:type="spellEnd"/>
      <w:r w:rsidRPr="00F61356">
        <w:rPr>
          <w:rFonts w:ascii="Work Sans" w:eastAsia="Times New Roman" w:hAnsi="Work Sans" w:cs="Times New Roman"/>
          <w:sz w:val="28"/>
          <w:szCs w:val="28"/>
          <w:lang w:eastAsia="en-GB"/>
        </w:rPr>
        <w:t xml:space="preserve"> approach generalize to non-face deepfakes or other modalities?</w:t>
      </w:r>
    </w:p>
    <w:p w14:paraId="2E07A967" w14:textId="3B8D65C2" w:rsidR="00D9081F" w:rsidRPr="00F61356" w:rsidRDefault="00F61356" w:rsidP="00F61356">
      <w:pPr>
        <w:pStyle w:val="Paragrafoelenco"/>
        <w:numPr>
          <w:ilvl w:val="0"/>
          <w:numId w:val="5"/>
        </w:num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How much does each Transformer variant (</w:t>
      </w:r>
      <w:proofErr w:type="spellStart"/>
      <w:r w:rsidRPr="00F61356">
        <w:rPr>
          <w:rFonts w:ascii="Work Sans" w:eastAsia="Times New Roman" w:hAnsi="Work Sans" w:cs="Times New Roman"/>
          <w:sz w:val="28"/>
          <w:szCs w:val="28"/>
          <w:lang w:eastAsia="en-GB"/>
        </w:rPr>
        <w:t>ViT</w:t>
      </w:r>
      <w:proofErr w:type="spellEnd"/>
      <w:r w:rsidRPr="00F61356">
        <w:rPr>
          <w:rFonts w:ascii="Work Sans" w:eastAsia="Times New Roman" w:hAnsi="Work Sans" w:cs="Times New Roman"/>
          <w:sz w:val="28"/>
          <w:szCs w:val="28"/>
          <w:lang w:eastAsia="en-GB"/>
        </w:rPr>
        <w:t xml:space="preserve">, Swin, </w:t>
      </w:r>
      <w:proofErr w:type="gramStart"/>
      <w:r w:rsidRPr="00F61356">
        <w:rPr>
          <w:rFonts w:ascii="Work Sans" w:eastAsia="Times New Roman" w:hAnsi="Work Sans" w:cs="Times New Roman"/>
          <w:sz w:val="28"/>
          <w:szCs w:val="28"/>
          <w:lang w:eastAsia="en-GB"/>
        </w:rPr>
        <w:t>etc.</w:t>
      </w:r>
      <w:proofErr w:type="gramEnd"/>
      <w:r w:rsidRPr="00F61356">
        <w:rPr>
          <w:rFonts w:ascii="Work Sans" w:eastAsia="Times New Roman" w:hAnsi="Work Sans" w:cs="Times New Roman"/>
          <w:sz w:val="28"/>
          <w:szCs w:val="28"/>
          <w:lang w:eastAsia="en-GB"/>
        </w:rPr>
        <w:t>) contribute to performance?</w:t>
      </w:r>
      <w:r w:rsidR="00D9081F" w:rsidRPr="00F61356">
        <w:rPr>
          <w:rFonts w:ascii="Work Sans" w:eastAsia="Times New Roman" w:hAnsi="Work Sans" w:cs="Times New Roman"/>
          <w:sz w:val="28"/>
          <w:szCs w:val="28"/>
          <w:lang w:eastAsia="en-GB"/>
        </w:rPr>
        <w:br/>
      </w:r>
    </w:p>
    <w:p w14:paraId="4D73BFC2" w14:textId="77777777"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p>
    <w:p w14:paraId="5BF30380" w14:textId="77777777" w:rsidR="00F61356" w:rsidRDefault="00F61356" w:rsidP="00F61356">
      <w:pPr>
        <w:pStyle w:val="Paragrafoelenco"/>
        <w:spacing w:after="0" w:line="360" w:lineRule="auto"/>
        <w:ind w:left="360"/>
        <w:rPr>
          <w:rFonts w:ascii="Work Sans" w:eastAsia="Times New Roman" w:hAnsi="Work Sans" w:cs="Times New Roman"/>
          <w:sz w:val="28"/>
          <w:szCs w:val="28"/>
          <w:lang w:eastAsia="en-GB"/>
        </w:rPr>
      </w:pPr>
    </w:p>
    <w:p w14:paraId="04315FF3" w14:textId="543DA515" w:rsidR="00C322EB" w:rsidRPr="00F61356" w:rsidRDefault="00F61356" w:rsidP="00F61356">
      <w:pPr>
        <w:pStyle w:val="Paragrafoelenco"/>
        <w:numPr>
          <w:ilvl w:val="0"/>
          <w:numId w:val="7"/>
        </w:num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 xml:space="preserve">The method avoids heavy </w:t>
      </w:r>
      <w:proofErr w:type="spellStart"/>
      <w:r w:rsidRPr="00F61356">
        <w:rPr>
          <w:rFonts w:ascii="Work Sans" w:eastAsia="Times New Roman" w:hAnsi="Work Sans" w:cs="Times New Roman"/>
          <w:sz w:val="28"/>
          <w:szCs w:val="28"/>
          <w:lang w:eastAsia="en-GB"/>
        </w:rPr>
        <w:t>ensembling</w:t>
      </w:r>
      <w:proofErr w:type="spellEnd"/>
      <w:r w:rsidRPr="00F61356">
        <w:rPr>
          <w:rFonts w:ascii="Work Sans" w:eastAsia="Times New Roman" w:hAnsi="Work Sans" w:cs="Times New Roman"/>
          <w:sz w:val="28"/>
          <w:szCs w:val="28"/>
          <w:lang w:eastAsia="en-GB"/>
        </w:rPr>
        <w:t xml:space="preserve"> – might be computationally cheaper</w:t>
      </w:r>
      <w:r w:rsidR="00D9081F" w:rsidRPr="00F61356">
        <w:rPr>
          <w:rFonts w:ascii="Work Sans" w:eastAsia="Times New Roman" w:hAnsi="Work Sans" w:cs="Times New Roman"/>
          <w:i/>
          <w:iCs/>
          <w:sz w:val="28"/>
          <w:szCs w:val="28"/>
          <w:lang w:eastAsia="en-GB"/>
        </w:rPr>
        <w:t>.</w:t>
      </w:r>
    </w:p>
    <w:p w14:paraId="5092BEC1" w14:textId="15ED4E55" w:rsidR="00F61356" w:rsidRDefault="00F61356" w:rsidP="00F61356">
      <w:pPr>
        <w:pStyle w:val="Paragrafoelenco"/>
        <w:numPr>
          <w:ilvl w:val="0"/>
          <w:numId w:val="7"/>
        </w:num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Code is available (GitHub) – good for experimentation.</w:t>
      </w:r>
    </w:p>
    <w:p w14:paraId="2FE23AF1" w14:textId="1CB63D43" w:rsidR="00F61356" w:rsidRDefault="00F61356" w:rsidP="00F61356">
      <w:pPr>
        <w:pStyle w:val="Paragrafoelenco"/>
        <w:numPr>
          <w:ilvl w:val="0"/>
          <w:numId w:val="7"/>
        </w:num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 xml:space="preserve">They focus on video </w:t>
      </w:r>
      <w:r w:rsidRPr="00F61356">
        <w:rPr>
          <w:rFonts w:ascii="Work Sans" w:eastAsia="Times New Roman" w:hAnsi="Work Sans" w:cs="Times New Roman"/>
          <w:i/>
          <w:iCs/>
          <w:sz w:val="28"/>
          <w:szCs w:val="28"/>
          <w:lang w:eastAsia="en-GB"/>
        </w:rPr>
        <w:t>face</w:t>
      </w:r>
      <w:r w:rsidRPr="00F61356">
        <w:rPr>
          <w:rFonts w:ascii="Work Sans" w:eastAsia="Times New Roman" w:hAnsi="Work Sans" w:cs="Times New Roman"/>
          <w:sz w:val="28"/>
          <w:szCs w:val="28"/>
          <w:lang w:eastAsia="en-GB"/>
        </w:rPr>
        <w:t xml:space="preserve"> deepfakes; body-only deepfakes may need </w:t>
      </w:r>
      <w:r w:rsidRPr="00F61356">
        <w:rPr>
          <w:rFonts w:ascii="Work Sans" w:eastAsia="Times New Roman" w:hAnsi="Work Sans" w:cs="Times New Roman"/>
          <w:sz w:val="28"/>
          <w:szCs w:val="28"/>
          <w:lang w:eastAsia="en-GB"/>
        </w:rPr>
        <w:t>distinctive features</w:t>
      </w:r>
      <w:r w:rsidRPr="00F61356">
        <w:rPr>
          <w:rFonts w:ascii="Work Sans" w:eastAsia="Times New Roman" w:hAnsi="Work Sans" w:cs="Times New Roman"/>
          <w:sz w:val="28"/>
          <w:szCs w:val="28"/>
          <w:lang w:eastAsia="en-GB"/>
        </w:rPr>
        <w:t>.</w:t>
      </w:r>
    </w:p>
    <w:p w14:paraId="33F01895" w14:textId="42F82777" w:rsidR="00F61356" w:rsidRPr="00F61356" w:rsidRDefault="00F61356" w:rsidP="00F61356">
      <w:pPr>
        <w:pStyle w:val="Paragrafoelenco"/>
        <w:numPr>
          <w:ilvl w:val="0"/>
          <w:numId w:val="7"/>
        </w:numPr>
        <w:spacing w:after="0" w:line="360" w:lineRule="auto"/>
        <w:rPr>
          <w:rFonts w:ascii="Work Sans" w:eastAsia="Times New Roman" w:hAnsi="Work Sans" w:cs="Times New Roman"/>
          <w:sz w:val="28"/>
          <w:szCs w:val="28"/>
          <w:lang w:eastAsia="en-GB"/>
        </w:rPr>
      </w:pPr>
      <w:r w:rsidRPr="00F61356">
        <w:rPr>
          <w:rFonts w:ascii="Work Sans" w:eastAsia="Times New Roman" w:hAnsi="Work Sans" w:cs="Times New Roman"/>
          <w:sz w:val="28"/>
          <w:szCs w:val="28"/>
          <w:lang w:eastAsia="en-GB"/>
        </w:rPr>
        <w:t>The voting idea suggests splitting frames by face and merging results; could potentially be adapted to voting across frames or patches in my own work.</w:t>
      </w:r>
    </w:p>
    <w:sectPr w:rsidR="00F61356" w:rsidRPr="00F6135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E3B0D" w14:textId="77777777" w:rsidR="0041206D" w:rsidRDefault="0041206D" w:rsidP="00447376">
      <w:pPr>
        <w:spacing w:after="0" w:line="240" w:lineRule="auto"/>
      </w:pPr>
      <w:r>
        <w:separator/>
      </w:r>
    </w:p>
  </w:endnote>
  <w:endnote w:type="continuationSeparator" w:id="0">
    <w:p w14:paraId="5748F712" w14:textId="77777777" w:rsidR="0041206D" w:rsidRDefault="0041206D"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79A88" w14:textId="77777777" w:rsidR="0041206D" w:rsidRDefault="0041206D" w:rsidP="00447376">
      <w:pPr>
        <w:spacing w:after="0" w:line="240" w:lineRule="auto"/>
      </w:pPr>
      <w:r>
        <w:separator/>
      </w:r>
    </w:p>
  </w:footnote>
  <w:footnote w:type="continuationSeparator" w:id="0">
    <w:p w14:paraId="547616D8" w14:textId="77777777" w:rsidR="0041206D" w:rsidRDefault="0041206D"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195"/>
    <w:multiLevelType w:val="hybridMultilevel"/>
    <w:tmpl w:val="C7385B3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E1349"/>
    <w:multiLevelType w:val="hybridMultilevel"/>
    <w:tmpl w:val="1EF4C58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11A40CC"/>
    <w:multiLevelType w:val="hybridMultilevel"/>
    <w:tmpl w:val="3F002E7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4B6313D"/>
    <w:multiLevelType w:val="hybridMultilevel"/>
    <w:tmpl w:val="4678B89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B9B03B3"/>
    <w:multiLevelType w:val="hybridMultilevel"/>
    <w:tmpl w:val="1D605D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7CA04AA5"/>
    <w:multiLevelType w:val="hybridMultilevel"/>
    <w:tmpl w:val="B732763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24870985">
    <w:abstractNumId w:val="1"/>
  </w:num>
  <w:num w:numId="2" w16cid:durableId="1900240898">
    <w:abstractNumId w:val="0"/>
  </w:num>
  <w:num w:numId="3" w16cid:durableId="1581402611">
    <w:abstractNumId w:val="2"/>
  </w:num>
  <w:num w:numId="4" w16cid:durableId="435253313">
    <w:abstractNumId w:val="4"/>
  </w:num>
  <w:num w:numId="5" w16cid:durableId="1403799012">
    <w:abstractNumId w:val="6"/>
  </w:num>
  <w:num w:numId="6" w16cid:durableId="219489260">
    <w:abstractNumId w:val="3"/>
  </w:num>
  <w:num w:numId="7" w16cid:durableId="9108902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2954F4"/>
    <w:rsid w:val="00344433"/>
    <w:rsid w:val="0041206D"/>
    <w:rsid w:val="00447376"/>
    <w:rsid w:val="004C7C24"/>
    <w:rsid w:val="00723A38"/>
    <w:rsid w:val="00C322EB"/>
    <w:rsid w:val="00D9081F"/>
    <w:rsid w:val="00E242E2"/>
    <w:rsid w:val="00F613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F613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2025-10-19T10:54:00Z</dcterms:created>
  <dcterms:modified xsi:type="dcterms:W3CDTF">2025-10-19T10:58:00Z</dcterms:modified>
</cp:coreProperties>
</file>