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0E16820F" w:rsidR="000C4DD5" w:rsidRPr="000C4DD5" w:rsidRDefault="004D05DD" w:rsidP="00C322EB">
      <w:pPr>
        <w:spacing w:after="100" w:afterAutospacing="1" w:line="360" w:lineRule="auto"/>
        <w:outlineLvl w:val="2"/>
        <w:rPr>
          <w:rFonts w:ascii="Work Sans" w:eastAsia="Times New Roman" w:hAnsi="Work Sans" w:cs="Times New Roman"/>
          <w:sz w:val="28"/>
          <w:szCs w:val="28"/>
          <w:lang w:eastAsia="en-GB"/>
        </w:rPr>
      </w:pPr>
      <w:proofErr w:type="spellStart"/>
      <w:r w:rsidRPr="004D05DD">
        <w:rPr>
          <w:rFonts w:ascii="Work Sans" w:eastAsia="Times New Roman" w:hAnsi="Work Sans" w:cs="Times New Roman"/>
          <w:sz w:val="28"/>
          <w:szCs w:val="28"/>
          <w:lang w:eastAsia="en-GB"/>
        </w:rPr>
        <w:t>FrePGAN</w:t>
      </w:r>
      <w:proofErr w:type="spellEnd"/>
      <w:r w:rsidRPr="004D05DD">
        <w:rPr>
          <w:rFonts w:ascii="Work Sans" w:eastAsia="Times New Roman" w:hAnsi="Work Sans" w:cs="Times New Roman"/>
          <w:sz w:val="28"/>
          <w:szCs w:val="28"/>
          <w:lang w:eastAsia="en-GB"/>
        </w:rPr>
        <w:t>: Robust Deepfake Detection Using Frequency-Level Perturbations</w:t>
      </w:r>
    </w:p>
    <w:p w14:paraId="0A5CF39B" w14:textId="586E92E6" w:rsidR="002954F4" w:rsidRPr="004D05DD" w:rsidRDefault="002954F4" w:rsidP="00C322EB">
      <w:pPr>
        <w:spacing w:after="100" w:afterAutospacing="1" w:line="360" w:lineRule="auto"/>
        <w:outlineLvl w:val="2"/>
        <w:rPr>
          <w:rFonts w:ascii="Work Sans" w:eastAsia="Times New Roman" w:hAnsi="Work Sans" w:cs="Times New Roman"/>
          <w:sz w:val="28"/>
          <w:szCs w:val="28"/>
          <w:lang w:eastAsia="en-GB"/>
        </w:rPr>
      </w:pPr>
      <w:r w:rsidRPr="004D05DD">
        <w:rPr>
          <w:rFonts w:ascii="Work Sans" w:eastAsia="Times New Roman" w:hAnsi="Work Sans" w:cs="Times New Roman"/>
          <w:b/>
          <w:bCs/>
          <w:sz w:val="28"/>
          <w:szCs w:val="28"/>
          <w:lang w:eastAsia="en-GB"/>
        </w:rPr>
        <w:t>References</w:t>
      </w:r>
    </w:p>
    <w:p w14:paraId="0B24FB6F" w14:textId="4B9C8B64" w:rsidR="002954F4" w:rsidRPr="004D05DD" w:rsidRDefault="004D05DD" w:rsidP="00B47ED4">
      <w:pPr>
        <w:spacing w:before="100" w:beforeAutospacing="1" w:after="100" w:afterAutospacing="1" w:line="360" w:lineRule="auto"/>
        <w:rPr>
          <w:rFonts w:ascii="Work Sans" w:eastAsia="Times New Roman" w:hAnsi="Work Sans" w:cs="Times New Roman"/>
          <w:i/>
          <w:iCs/>
          <w:sz w:val="28"/>
          <w:szCs w:val="28"/>
          <w:lang w:eastAsia="en-GB"/>
        </w:rPr>
      </w:pPr>
      <w:r w:rsidRPr="004D05DD">
        <w:rPr>
          <w:rFonts w:ascii="Work Sans" w:eastAsia="Times New Roman" w:hAnsi="Work Sans" w:cs="Times New Roman"/>
          <w:i/>
          <w:iCs/>
          <w:sz w:val="28"/>
          <w:szCs w:val="28"/>
          <w:lang w:eastAsia="en-GB"/>
        </w:rPr>
        <w:t xml:space="preserve">Jeong, Y., Kim, D., Ro, </w:t>
      </w:r>
      <w:proofErr w:type="gramStart"/>
      <w:r w:rsidRPr="004D05DD">
        <w:rPr>
          <w:rFonts w:ascii="Work Sans" w:eastAsia="Times New Roman" w:hAnsi="Work Sans" w:cs="Times New Roman"/>
          <w:i/>
          <w:iCs/>
          <w:sz w:val="28"/>
          <w:szCs w:val="28"/>
          <w:lang w:eastAsia="en-GB"/>
        </w:rPr>
        <w:t>Y.</w:t>
      </w:r>
      <w:proofErr w:type="gramEnd"/>
      <w:r w:rsidRPr="004D05DD">
        <w:rPr>
          <w:rFonts w:ascii="Work Sans" w:eastAsia="Times New Roman" w:hAnsi="Work Sans" w:cs="Times New Roman"/>
          <w:i/>
          <w:iCs/>
          <w:sz w:val="28"/>
          <w:szCs w:val="28"/>
          <w:lang w:eastAsia="en-GB"/>
        </w:rPr>
        <w:t xml:space="preserve"> and Choi, J. (2022). </w:t>
      </w:r>
      <w:proofErr w:type="spellStart"/>
      <w:r w:rsidRPr="004D05DD">
        <w:rPr>
          <w:rFonts w:ascii="Work Sans" w:eastAsia="Times New Roman" w:hAnsi="Work Sans" w:cs="Times New Roman"/>
          <w:i/>
          <w:iCs/>
          <w:sz w:val="28"/>
          <w:szCs w:val="28"/>
          <w:lang w:eastAsia="en-GB"/>
        </w:rPr>
        <w:t>FrePGAN</w:t>
      </w:r>
      <w:proofErr w:type="spellEnd"/>
      <w:r w:rsidRPr="004D05DD">
        <w:rPr>
          <w:rFonts w:ascii="Work Sans" w:eastAsia="Times New Roman" w:hAnsi="Work Sans" w:cs="Times New Roman"/>
          <w:i/>
          <w:iCs/>
          <w:sz w:val="28"/>
          <w:szCs w:val="28"/>
          <w:lang w:eastAsia="en-GB"/>
        </w:rPr>
        <w:t>: Robust Deepfake Detection Using Frequency-Level Perturbations. Proceedings of the AAAI Conference on Artificial Intelligence, 36(1), pp.1060–1066.</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2649AA74" w:rsidR="002954F4" w:rsidRPr="004D05DD" w:rsidRDefault="004D05DD" w:rsidP="00C322EB">
      <w:pPr>
        <w:spacing w:after="0" w:line="360" w:lineRule="auto"/>
        <w:rPr>
          <w:rFonts w:ascii="Work Sans" w:eastAsia="Times New Roman" w:hAnsi="Work Sans" w:cs="Times New Roman"/>
          <w:sz w:val="28"/>
          <w:szCs w:val="28"/>
          <w:lang w:eastAsia="en-GB"/>
        </w:rPr>
      </w:pPr>
      <w:r w:rsidRPr="004D05DD">
        <w:rPr>
          <w:rFonts w:ascii="Work Sans" w:eastAsia="Times New Roman" w:hAnsi="Work Sans" w:cs="Times New Roman"/>
          <w:sz w:val="28"/>
          <w:szCs w:val="28"/>
          <w:lang w:eastAsia="en-GB"/>
        </w:rPr>
        <w:t xml:space="preserve">Jeong </w:t>
      </w:r>
      <w:r w:rsidRPr="004D05DD">
        <w:rPr>
          <w:rFonts w:ascii="Work Sans" w:eastAsia="Times New Roman" w:hAnsi="Work Sans" w:cs="Times New Roman"/>
          <w:i/>
          <w:iCs/>
          <w:sz w:val="28"/>
          <w:szCs w:val="28"/>
          <w:lang w:eastAsia="en-GB"/>
        </w:rPr>
        <w:t>et al.</w:t>
      </w:r>
      <w:r w:rsidRPr="004D05DD">
        <w:rPr>
          <w:rFonts w:ascii="Work Sans" w:eastAsia="Times New Roman" w:hAnsi="Work Sans" w:cs="Times New Roman"/>
          <w:sz w:val="28"/>
          <w:szCs w:val="28"/>
          <w:lang w:eastAsia="en-GB"/>
        </w:rPr>
        <w:t xml:space="preserve"> (2022) address a key limitation of </w:t>
      </w:r>
      <w:proofErr w:type="gramStart"/>
      <w:r w:rsidRPr="004D05DD">
        <w:rPr>
          <w:rFonts w:ascii="Work Sans" w:eastAsia="Times New Roman" w:hAnsi="Work Sans" w:cs="Times New Roman"/>
          <w:sz w:val="28"/>
          <w:szCs w:val="28"/>
          <w:lang w:eastAsia="en-GB"/>
        </w:rPr>
        <w:t>many</w:t>
      </w:r>
      <w:proofErr w:type="gramEnd"/>
      <w:r w:rsidRPr="004D05DD">
        <w:rPr>
          <w:rFonts w:ascii="Work Sans" w:eastAsia="Times New Roman" w:hAnsi="Work Sans" w:cs="Times New Roman"/>
          <w:sz w:val="28"/>
          <w:szCs w:val="28"/>
          <w:lang w:eastAsia="en-GB"/>
        </w:rPr>
        <w:t xml:space="preserve"> deepfake detectors: they often overfit to GAN-specific artifacts in the frequency domain, causing </w:t>
      </w:r>
      <w:proofErr w:type="gramStart"/>
      <w:r w:rsidRPr="004D05DD">
        <w:rPr>
          <w:rFonts w:ascii="Work Sans" w:eastAsia="Times New Roman" w:hAnsi="Work Sans" w:cs="Times New Roman"/>
          <w:sz w:val="28"/>
          <w:szCs w:val="28"/>
          <w:lang w:eastAsia="en-GB"/>
        </w:rPr>
        <w:t>poor performance</w:t>
      </w:r>
      <w:proofErr w:type="gramEnd"/>
      <w:r w:rsidRPr="004D05DD">
        <w:rPr>
          <w:rFonts w:ascii="Work Sans" w:eastAsia="Times New Roman" w:hAnsi="Work Sans" w:cs="Times New Roman"/>
          <w:sz w:val="28"/>
          <w:szCs w:val="28"/>
          <w:lang w:eastAsia="en-GB"/>
        </w:rPr>
        <w:t xml:space="preserve"> on new image categories or unseen generative models. The authors find that while frequency-domain artifacts (high-frequency distortions) are strong cues for detecting known GAN outputs, they vary </w:t>
      </w:r>
      <w:proofErr w:type="gramStart"/>
      <w:r w:rsidRPr="004D05DD">
        <w:rPr>
          <w:rFonts w:ascii="Work Sans" w:eastAsia="Times New Roman" w:hAnsi="Work Sans" w:cs="Times New Roman"/>
          <w:sz w:val="28"/>
          <w:szCs w:val="28"/>
          <w:lang w:eastAsia="en-GB"/>
        </w:rPr>
        <w:t>greatly by</w:t>
      </w:r>
      <w:proofErr w:type="gramEnd"/>
      <w:r w:rsidRPr="004D05DD">
        <w:rPr>
          <w:rFonts w:ascii="Work Sans" w:eastAsia="Times New Roman" w:hAnsi="Work Sans" w:cs="Times New Roman"/>
          <w:sz w:val="28"/>
          <w:szCs w:val="28"/>
          <w:lang w:eastAsia="en-GB"/>
        </w:rPr>
        <w:t xml:space="preserve"> model and category and therefore hinder generalization. To overcome this, they propose </w:t>
      </w:r>
      <w:proofErr w:type="spellStart"/>
      <w:r w:rsidRPr="004D05DD">
        <w:rPr>
          <w:rFonts w:ascii="Work Sans" w:eastAsia="Times New Roman" w:hAnsi="Work Sans" w:cs="Times New Roman"/>
          <w:sz w:val="28"/>
          <w:szCs w:val="28"/>
          <w:lang w:eastAsia="en-GB"/>
        </w:rPr>
        <w:t>FrePGAN</w:t>
      </w:r>
      <w:proofErr w:type="spellEnd"/>
      <w:r w:rsidRPr="004D05DD">
        <w:rPr>
          <w:rFonts w:ascii="Work Sans" w:eastAsia="Times New Roman" w:hAnsi="Work Sans" w:cs="Times New Roman"/>
          <w:sz w:val="28"/>
          <w:szCs w:val="28"/>
          <w:lang w:eastAsia="en-GB"/>
        </w:rPr>
        <w:t xml:space="preserve">, a two-part framework. One component is a GAN-based </w:t>
      </w:r>
      <w:r w:rsidRPr="004D05DD">
        <w:rPr>
          <w:rFonts w:ascii="Work Sans" w:eastAsia="Times New Roman" w:hAnsi="Work Sans" w:cs="Times New Roman"/>
          <w:i/>
          <w:iCs/>
          <w:sz w:val="28"/>
          <w:szCs w:val="28"/>
          <w:lang w:eastAsia="en-GB"/>
        </w:rPr>
        <w:t>perturbation generator</w:t>
      </w:r>
      <w:r w:rsidRPr="004D05DD">
        <w:rPr>
          <w:rFonts w:ascii="Work Sans" w:eastAsia="Times New Roman" w:hAnsi="Work Sans" w:cs="Times New Roman"/>
          <w:sz w:val="28"/>
          <w:szCs w:val="28"/>
          <w:lang w:eastAsia="en-GB"/>
        </w:rPr>
        <w:t xml:space="preserve"> that </w:t>
      </w:r>
      <w:proofErr w:type="spellStart"/>
      <w:r w:rsidRPr="004D05DD">
        <w:rPr>
          <w:rFonts w:ascii="Work Sans" w:eastAsia="Times New Roman" w:hAnsi="Work Sans" w:cs="Times New Roman"/>
          <w:sz w:val="28"/>
          <w:szCs w:val="28"/>
          <w:lang w:eastAsia="en-GB"/>
        </w:rPr>
        <w:t>adversarially</w:t>
      </w:r>
      <w:proofErr w:type="spellEnd"/>
      <w:r w:rsidRPr="004D05DD">
        <w:rPr>
          <w:rFonts w:ascii="Work Sans" w:eastAsia="Times New Roman" w:hAnsi="Work Sans" w:cs="Times New Roman"/>
          <w:sz w:val="28"/>
          <w:szCs w:val="28"/>
          <w:lang w:eastAsia="en-GB"/>
        </w:rPr>
        <w:t xml:space="preserve"> creates frequency-domain noise maps. These perturbations are added to both real and fake images to mask out the domain-specific artifacts. The other component is a deepfake classifier trained on these perturbed images. By alternating the training of the perturbation GAN and the classifier, the system forces the detector to first learn the easy spectral artifacts and then focus on more general, pixel-</w:t>
      </w:r>
      <w:r w:rsidRPr="004D05DD">
        <w:rPr>
          <w:rFonts w:ascii="Work Sans" w:eastAsia="Times New Roman" w:hAnsi="Work Sans" w:cs="Times New Roman"/>
          <w:sz w:val="28"/>
          <w:szCs w:val="28"/>
          <w:lang w:eastAsia="en-GB"/>
        </w:rPr>
        <w:lastRenderedPageBreak/>
        <w:t xml:space="preserve">level irregularities. In extensive experiments on multiple datasets and test scenarios (involving unseen GAN architectures, object classes, </w:t>
      </w:r>
      <w:proofErr w:type="spellStart"/>
      <w:r w:rsidRPr="004D05DD">
        <w:rPr>
          <w:rFonts w:ascii="Work Sans" w:eastAsia="Times New Roman" w:hAnsi="Work Sans" w:cs="Times New Roman"/>
          <w:sz w:val="28"/>
          <w:szCs w:val="28"/>
          <w:lang w:eastAsia="en-GB"/>
        </w:rPr>
        <w:t>color</w:t>
      </w:r>
      <w:proofErr w:type="spellEnd"/>
      <w:r w:rsidRPr="004D05DD">
        <w:rPr>
          <w:rFonts w:ascii="Work Sans" w:eastAsia="Times New Roman" w:hAnsi="Work Sans" w:cs="Times New Roman"/>
          <w:sz w:val="28"/>
          <w:szCs w:val="28"/>
          <w:lang w:eastAsia="en-GB"/>
        </w:rPr>
        <w:t xml:space="preserve"> manipulations, </w:t>
      </w:r>
      <w:proofErr w:type="gramStart"/>
      <w:r w:rsidRPr="004D05DD">
        <w:rPr>
          <w:rFonts w:ascii="Work Sans" w:eastAsia="Times New Roman" w:hAnsi="Work Sans" w:cs="Times New Roman"/>
          <w:sz w:val="28"/>
          <w:szCs w:val="28"/>
          <w:lang w:eastAsia="en-GB"/>
        </w:rPr>
        <w:t>etc.</w:t>
      </w:r>
      <w:proofErr w:type="gramEnd"/>
      <w:r w:rsidRPr="004D05DD">
        <w:rPr>
          <w:rFonts w:ascii="Work Sans" w:eastAsia="Times New Roman" w:hAnsi="Work Sans" w:cs="Times New Roman"/>
          <w:sz w:val="28"/>
          <w:szCs w:val="28"/>
          <w:lang w:eastAsia="en-GB"/>
        </w:rPr>
        <w:t xml:space="preserve">), the </w:t>
      </w:r>
      <w:proofErr w:type="spellStart"/>
      <w:r w:rsidRPr="004D05DD">
        <w:rPr>
          <w:rFonts w:ascii="Work Sans" w:eastAsia="Times New Roman" w:hAnsi="Work Sans" w:cs="Times New Roman"/>
          <w:sz w:val="28"/>
          <w:szCs w:val="28"/>
          <w:lang w:eastAsia="en-GB"/>
        </w:rPr>
        <w:t>FrePGAN</w:t>
      </w:r>
      <w:proofErr w:type="spellEnd"/>
      <w:r w:rsidRPr="004D05DD">
        <w:rPr>
          <w:rFonts w:ascii="Work Sans" w:eastAsia="Times New Roman" w:hAnsi="Work Sans" w:cs="Times New Roman"/>
          <w:sz w:val="28"/>
          <w:szCs w:val="28"/>
          <w:lang w:eastAsia="en-GB"/>
        </w:rPr>
        <w:t xml:space="preserve"> approach achieves state-of-the-art detection performance in both the known (trained) and unknown (novel) domains.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886AFFA" w14:textId="73D3B794" w:rsidR="000C4DD5" w:rsidRDefault="004D05DD" w:rsidP="004D05DD">
      <w:pPr>
        <w:pStyle w:val="Paragrafoelenco"/>
        <w:numPr>
          <w:ilvl w:val="0"/>
          <w:numId w:val="5"/>
        </w:numPr>
        <w:spacing w:after="0" w:line="360" w:lineRule="auto"/>
        <w:rPr>
          <w:rFonts w:ascii="Work Sans" w:eastAsia="Times New Roman" w:hAnsi="Work Sans" w:cs="Times New Roman"/>
          <w:sz w:val="28"/>
          <w:szCs w:val="28"/>
          <w:lang w:eastAsia="en-GB"/>
        </w:rPr>
      </w:pPr>
      <w:r w:rsidRPr="004D05DD">
        <w:rPr>
          <w:rFonts w:ascii="Work Sans" w:eastAsia="Times New Roman" w:hAnsi="Work Sans" w:cs="Times New Roman"/>
          <w:sz w:val="28"/>
          <w:szCs w:val="28"/>
          <w:lang w:eastAsia="en-GB"/>
        </w:rPr>
        <w:t>“Various deepfake detectors have been proposed, but challenges still exist to detect images of unknown categories or GAN models outside of the training settings.”</w:t>
      </w:r>
    </w:p>
    <w:p w14:paraId="514BD167" w14:textId="4E4A13A5" w:rsidR="004D05DD" w:rsidRDefault="004D05DD" w:rsidP="004D05DD">
      <w:pPr>
        <w:pStyle w:val="Paragrafoelenco"/>
        <w:numPr>
          <w:ilvl w:val="0"/>
          <w:numId w:val="5"/>
        </w:numPr>
        <w:spacing w:after="0" w:line="360" w:lineRule="auto"/>
        <w:rPr>
          <w:rFonts w:ascii="Work Sans" w:eastAsia="Times New Roman" w:hAnsi="Work Sans" w:cs="Times New Roman"/>
          <w:sz w:val="28"/>
          <w:szCs w:val="28"/>
          <w:lang w:eastAsia="en-GB"/>
        </w:rPr>
      </w:pPr>
      <w:r w:rsidRPr="004D05DD">
        <w:rPr>
          <w:rFonts w:ascii="Work Sans" w:eastAsia="Times New Roman" w:hAnsi="Work Sans" w:cs="Times New Roman"/>
          <w:sz w:val="28"/>
          <w:szCs w:val="28"/>
          <w:lang w:eastAsia="en-GB"/>
        </w:rPr>
        <w:t>“…the artifacts should be ignored for generalized detection, but they are still useful for specific detection of GAN models.”</w:t>
      </w:r>
    </w:p>
    <w:p w14:paraId="128C33FA" w14:textId="229F45C4" w:rsidR="004D05DD" w:rsidRDefault="004D05DD" w:rsidP="004D05DD">
      <w:pPr>
        <w:pStyle w:val="Paragrafoelenco"/>
        <w:numPr>
          <w:ilvl w:val="0"/>
          <w:numId w:val="5"/>
        </w:numPr>
        <w:spacing w:after="0" w:line="360" w:lineRule="auto"/>
        <w:rPr>
          <w:rFonts w:ascii="Work Sans" w:eastAsia="Times New Roman" w:hAnsi="Work Sans" w:cs="Times New Roman"/>
          <w:sz w:val="28"/>
          <w:szCs w:val="28"/>
          <w:lang w:eastAsia="en-GB"/>
        </w:rPr>
      </w:pPr>
      <w:r w:rsidRPr="004D05DD">
        <w:rPr>
          <w:rFonts w:ascii="Work Sans" w:eastAsia="Times New Roman" w:hAnsi="Work Sans" w:cs="Times New Roman"/>
          <w:sz w:val="28"/>
          <w:szCs w:val="28"/>
          <w:lang w:eastAsia="en-GB"/>
        </w:rPr>
        <w:t xml:space="preserve">“We develop </w:t>
      </w:r>
      <w:proofErr w:type="spellStart"/>
      <w:r w:rsidRPr="004D05DD">
        <w:rPr>
          <w:rFonts w:ascii="Work Sans" w:eastAsia="Times New Roman" w:hAnsi="Work Sans" w:cs="Times New Roman"/>
          <w:sz w:val="28"/>
          <w:szCs w:val="28"/>
          <w:lang w:eastAsia="en-GB"/>
        </w:rPr>
        <w:t>FrePGAN</w:t>
      </w:r>
      <w:proofErr w:type="spellEnd"/>
      <w:r w:rsidRPr="004D05DD">
        <w:rPr>
          <w:rFonts w:ascii="Work Sans" w:eastAsia="Times New Roman" w:hAnsi="Work Sans" w:cs="Times New Roman"/>
          <w:sz w:val="28"/>
          <w:szCs w:val="28"/>
          <w:lang w:eastAsia="en-GB"/>
        </w:rPr>
        <w:t xml:space="preserve"> to generate the frequency-level perturbation maps to ignore the domain-specific artifacts in fake images.”</w:t>
      </w:r>
    </w:p>
    <w:p w14:paraId="6D50C2DB" w14:textId="5216F502" w:rsidR="004D05DD" w:rsidRPr="004D05DD" w:rsidRDefault="004D05DD" w:rsidP="004D05DD">
      <w:pPr>
        <w:pStyle w:val="Paragrafoelenco"/>
        <w:numPr>
          <w:ilvl w:val="0"/>
          <w:numId w:val="5"/>
        </w:numPr>
        <w:spacing w:after="0" w:line="360" w:lineRule="auto"/>
        <w:rPr>
          <w:rFonts w:ascii="Work Sans" w:eastAsia="Times New Roman" w:hAnsi="Work Sans" w:cs="Times New Roman"/>
          <w:sz w:val="28"/>
          <w:szCs w:val="28"/>
          <w:lang w:eastAsia="en-GB"/>
        </w:rPr>
      </w:pPr>
      <w:r w:rsidRPr="004D05DD">
        <w:rPr>
          <w:rFonts w:ascii="Work Sans" w:eastAsia="Times New Roman" w:hAnsi="Work Sans" w:cs="Times New Roman"/>
          <w:sz w:val="28"/>
          <w:szCs w:val="28"/>
          <w:lang w:eastAsia="en-GB"/>
        </w:rPr>
        <w:t>“</w:t>
      </w:r>
      <w:proofErr w:type="spellStart"/>
      <w:r w:rsidRPr="004D05DD">
        <w:rPr>
          <w:rFonts w:ascii="Work Sans" w:eastAsia="Times New Roman" w:hAnsi="Work Sans" w:cs="Times New Roman"/>
          <w:sz w:val="28"/>
          <w:szCs w:val="28"/>
          <w:lang w:eastAsia="en-GB"/>
        </w:rPr>
        <w:t>FrePGAN</w:t>
      </w:r>
      <w:proofErr w:type="spellEnd"/>
      <w:r w:rsidRPr="004D05DD">
        <w:rPr>
          <w:rFonts w:ascii="Work Sans" w:eastAsia="Times New Roman" w:hAnsi="Work Sans" w:cs="Times New Roman"/>
          <w:sz w:val="28"/>
          <w:szCs w:val="28"/>
          <w:lang w:eastAsia="en-GB"/>
        </w:rPr>
        <w:t xml:space="preserve"> generates perturbations to reduce the effects of domain-specific artifacts in generated images.”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4AB3C3D5" w:rsidR="000C4DD5" w:rsidRPr="004D05DD" w:rsidRDefault="004D05DD" w:rsidP="00C322EB">
      <w:pPr>
        <w:spacing w:after="0" w:line="360" w:lineRule="auto"/>
        <w:rPr>
          <w:rFonts w:ascii="Work Sans" w:eastAsia="Times New Roman" w:hAnsi="Work Sans" w:cs="Times New Roman"/>
          <w:sz w:val="28"/>
          <w:szCs w:val="28"/>
          <w:lang w:eastAsia="en-GB"/>
        </w:rPr>
      </w:pPr>
      <w:r w:rsidRPr="004D05DD">
        <w:rPr>
          <w:rFonts w:ascii="Work Sans" w:eastAsia="Times New Roman" w:hAnsi="Work Sans" w:cs="Times New Roman"/>
          <w:sz w:val="28"/>
          <w:szCs w:val="28"/>
          <w:lang w:eastAsia="en-GB"/>
        </w:rPr>
        <w:t xml:space="preserve">I found this paper’s approach both clever and important. In first-person terms, I was impressed that the authors </w:t>
      </w:r>
      <w:r w:rsidRPr="004D05DD">
        <w:rPr>
          <w:rFonts w:ascii="Work Sans" w:eastAsia="Times New Roman" w:hAnsi="Work Sans" w:cs="Times New Roman"/>
          <w:sz w:val="28"/>
          <w:szCs w:val="28"/>
          <w:lang w:eastAsia="en-GB"/>
        </w:rPr>
        <w:t>did not</w:t>
      </w:r>
      <w:r w:rsidRPr="004D05DD">
        <w:rPr>
          <w:rFonts w:ascii="Work Sans" w:eastAsia="Times New Roman" w:hAnsi="Work Sans" w:cs="Times New Roman"/>
          <w:sz w:val="28"/>
          <w:szCs w:val="28"/>
          <w:lang w:eastAsia="en-GB"/>
        </w:rPr>
        <w:t xml:space="preserve"> just build a more powerful </w:t>
      </w:r>
      <w:r w:rsidRPr="004D05DD">
        <w:rPr>
          <w:rFonts w:ascii="Work Sans" w:eastAsia="Times New Roman" w:hAnsi="Work Sans" w:cs="Times New Roman"/>
          <w:sz w:val="28"/>
          <w:szCs w:val="28"/>
          <w:lang w:eastAsia="en-GB"/>
        </w:rPr>
        <w:t>detector but</w:t>
      </w:r>
      <w:r w:rsidRPr="004D05DD">
        <w:rPr>
          <w:rFonts w:ascii="Work Sans" w:eastAsia="Times New Roman" w:hAnsi="Work Sans" w:cs="Times New Roman"/>
          <w:sz w:val="28"/>
          <w:szCs w:val="28"/>
          <w:lang w:eastAsia="en-GB"/>
        </w:rPr>
        <w:t xml:space="preserve"> instead flip the problem around: they create adversarial perturbations to hide the easy frequency cues so that the classifier must learn deeper features. This felt </w:t>
      </w:r>
      <w:r w:rsidRPr="004D05DD">
        <w:rPr>
          <w:rFonts w:ascii="Work Sans" w:eastAsia="Times New Roman" w:hAnsi="Work Sans" w:cs="Times New Roman"/>
          <w:sz w:val="28"/>
          <w:szCs w:val="28"/>
          <w:lang w:eastAsia="en-GB"/>
        </w:rPr>
        <w:t>like</w:t>
      </w:r>
      <w:r w:rsidRPr="004D05DD">
        <w:rPr>
          <w:rFonts w:ascii="Work Sans" w:eastAsia="Times New Roman" w:hAnsi="Work Sans" w:cs="Times New Roman"/>
          <w:sz w:val="28"/>
          <w:szCs w:val="28"/>
          <w:lang w:eastAsia="en-GB"/>
        </w:rPr>
        <w:t xml:space="preserve"> domain-randomization ideas </w:t>
      </w:r>
      <w:r w:rsidRPr="004D05DD">
        <w:rPr>
          <w:rFonts w:ascii="Work Sans" w:eastAsia="Times New Roman" w:hAnsi="Work Sans" w:cs="Times New Roman"/>
          <w:sz w:val="28"/>
          <w:szCs w:val="28"/>
          <w:lang w:eastAsia="en-GB"/>
        </w:rPr>
        <w:t>I have</w:t>
      </w:r>
      <w:r w:rsidRPr="004D05DD">
        <w:rPr>
          <w:rFonts w:ascii="Work Sans" w:eastAsia="Times New Roman" w:hAnsi="Work Sans" w:cs="Times New Roman"/>
          <w:sz w:val="28"/>
          <w:szCs w:val="28"/>
          <w:lang w:eastAsia="en-GB"/>
        </w:rPr>
        <w:t xml:space="preserve"> seen in robotics, where making inputs “harder” during training yields </w:t>
      </w:r>
      <w:r w:rsidRPr="004D05DD">
        <w:rPr>
          <w:rFonts w:ascii="Work Sans" w:eastAsia="Times New Roman" w:hAnsi="Work Sans" w:cs="Times New Roman"/>
          <w:sz w:val="28"/>
          <w:szCs w:val="28"/>
          <w:lang w:eastAsia="en-GB"/>
        </w:rPr>
        <w:lastRenderedPageBreak/>
        <w:t xml:space="preserve">more robust models. The idea that we should </w:t>
      </w:r>
      <w:r w:rsidRPr="004D05DD">
        <w:rPr>
          <w:rFonts w:ascii="Work Sans" w:eastAsia="Times New Roman" w:hAnsi="Work Sans" w:cs="Times New Roman"/>
          <w:i/>
          <w:iCs/>
          <w:sz w:val="28"/>
          <w:szCs w:val="28"/>
          <w:lang w:eastAsia="en-GB"/>
        </w:rPr>
        <w:t>intentionally ignore</w:t>
      </w:r>
      <w:r w:rsidRPr="004D05DD">
        <w:rPr>
          <w:rFonts w:ascii="Work Sans" w:eastAsia="Times New Roman" w:hAnsi="Work Sans" w:cs="Times New Roman"/>
          <w:sz w:val="28"/>
          <w:szCs w:val="28"/>
          <w:lang w:eastAsia="en-GB"/>
        </w:rPr>
        <w:t xml:space="preserve"> certain artifacts </w:t>
      </w:r>
      <w:proofErr w:type="gramStart"/>
      <w:r w:rsidRPr="004D05DD">
        <w:rPr>
          <w:rFonts w:ascii="Work Sans" w:eastAsia="Times New Roman" w:hAnsi="Work Sans" w:cs="Times New Roman"/>
          <w:sz w:val="28"/>
          <w:szCs w:val="28"/>
          <w:lang w:eastAsia="en-GB"/>
        </w:rPr>
        <w:t>in order to</w:t>
      </w:r>
      <w:proofErr w:type="gramEnd"/>
      <w:r w:rsidRPr="004D05DD">
        <w:rPr>
          <w:rFonts w:ascii="Work Sans" w:eastAsia="Times New Roman" w:hAnsi="Work Sans" w:cs="Times New Roman"/>
          <w:sz w:val="28"/>
          <w:szCs w:val="28"/>
          <w:lang w:eastAsia="en-GB"/>
        </w:rPr>
        <w:t xml:space="preserve"> improve generalization resonates with me—sometimes removing the “obvious” clues forces the model to </w:t>
      </w:r>
      <w:r w:rsidRPr="004D05DD">
        <w:rPr>
          <w:rFonts w:ascii="Work Sans" w:eastAsia="Times New Roman" w:hAnsi="Work Sans" w:cs="Times New Roman"/>
          <w:sz w:val="28"/>
          <w:szCs w:val="28"/>
          <w:lang w:eastAsia="en-GB"/>
        </w:rPr>
        <w:t>notice</w:t>
      </w:r>
      <w:r w:rsidRPr="004D05DD">
        <w:rPr>
          <w:rFonts w:ascii="Work Sans" w:eastAsia="Times New Roman" w:hAnsi="Work Sans" w:cs="Times New Roman"/>
          <w:sz w:val="28"/>
          <w:szCs w:val="28"/>
          <w:lang w:eastAsia="en-GB"/>
        </w:rPr>
        <w:t xml:space="preserve"> the underlying signals. </w:t>
      </w:r>
      <w:r w:rsidRPr="004D05DD">
        <w:rPr>
          <w:rFonts w:ascii="Work Sans" w:eastAsia="Times New Roman" w:hAnsi="Work Sans" w:cs="Times New Roman"/>
          <w:sz w:val="28"/>
          <w:szCs w:val="28"/>
          <w:lang w:eastAsia="en-GB"/>
        </w:rPr>
        <w:t>The authors</w:t>
      </w:r>
      <w:r w:rsidRPr="004D05DD">
        <w:rPr>
          <w:rFonts w:ascii="Work Sans" w:eastAsia="Times New Roman" w:hAnsi="Work Sans" w:cs="Times New Roman"/>
          <w:sz w:val="28"/>
          <w:szCs w:val="28"/>
          <w:lang w:eastAsia="en-GB"/>
        </w:rPr>
        <w:t xml:space="preserve"> are communicating that successful deepfake detectors must balance between exploiting easy GAN fingerprints and learning intrinsic inconsistencies in images. The alternating training scheme also stood out as an elegant way to progress from simpler to harder examples. Overall, this work seems highly relevant given how rapidly generative models evolve; it suggests that future detectors should be trained on adversarial or perturbed examples to remain </w:t>
      </w:r>
      <w:r w:rsidRPr="004D05DD">
        <w:rPr>
          <w:rFonts w:ascii="Work Sans" w:eastAsia="Times New Roman" w:hAnsi="Work Sans" w:cs="Times New Roman"/>
          <w:sz w:val="28"/>
          <w:szCs w:val="28"/>
          <w:lang w:eastAsia="en-GB"/>
        </w:rPr>
        <w:t>dependable</w:t>
      </w:r>
      <w:r w:rsidRPr="004D05DD">
        <w:rPr>
          <w:rFonts w:ascii="Work Sans" w:eastAsia="Times New Roman" w:hAnsi="Work Sans" w:cs="Times New Roman"/>
          <w:sz w:val="28"/>
          <w:szCs w:val="28"/>
          <w:lang w:eastAsia="en-GB"/>
        </w:rPr>
        <w:t xml:space="preserve">. For me, </w:t>
      </w:r>
      <w:proofErr w:type="spellStart"/>
      <w:r w:rsidRPr="004D05DD">
        <w:rPr>
          <w:rFonts w:ascii="Work Sans" w:eastAsia="Times New Roman" w:hAnsi="Work Sans" w:cs="Times New Roman"/>
          <w:sz w:val="28"/>
          <w:szCs w:val="28"/>
          <w:lang w:eastAsia="en-GB"/>
        </w:rPr>
        <w:t>FrePGAN</w:t>
      </w:r>
      <w:proofErr w:type="spellEnd"/>
      <w:r w:rsidRPr="004D05DD">
        <w:rPr>
          <w:rFonts w:ascii="Work Sans" w:eastAsia="Times New Roman" w:hAnsi="Work Sans" w:cs="Times New Roman"/>
          <w:sz w:val="28"/>
          <w:szCs w:val="28"/>
          <w:lang w:eastAsia="en-GB"/>
        </w:rPr>
        <w:t xml:space="preserve"> highlights that creating smarter detectors may require us to be “creative adversaries” during training.</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5EF8AB0D" w14:textId="77777777" w:rsidR="004D05DD" w:rsidRPr="004D05DD" w:rsidRDefault="004D05DD"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4D05DD">
        <w:rPr>
          <w:rFonts w:ascii="Work Sans" w:eastAsia="Times New Roman" w:hAnsi="Work Sans" w:cs="Times New Roman"/>
          <w:sz w:val="28"/>
          <w:szCs w:val="28"/>
          <w:lang w:eastAsia="en-GB"/>
        </w:rPr>
        <w:t xml:space="preserve">How efficient is the </w:t>
      </w:r>
      <w:proofErr w:type="spellStart"/>
      <w:r w:rsidRPr="004D05DD">
        <w:rPr>
          <w:rFonts w:ascii="Work Sans" w:eastAsia="Times New Roman" w:hAnsi="Work Sans" w:cs="Times New Roman"/>
          <w:sz w:val="28"/>
          <w:szCs w:val="28"/>
          <w:lang w:eastAsia="en-GB"/>
        </w:rPr>
        <w:t>FrePGAN</w:t>
      </w:r>
      <w:proofErr w:type="spellEnd"/>
      <w:r w:rsidRPr="004D05DD">
        <w:rPr>
          <w:rFonts w:ascii="Work Sans" w:eastAsia="Times New Roman" w:hAnsi="Work Sans" w:cs="Times New Roman"/>
          <w:sz w:val="28"/>
          <w:szCs w:val="28"/>
          <w:lang w:eastAsia="en-GB"/>
        </w:rPr>
        <w:t xml:space="preserve"> approach in practice? Does the perturbation generation add significant computational overhead during training or inference?</w:t>
      </w:r>
    </w:p>
    <w:p w14:paraId="084ED30B" w14:textId="77777777" w:rsidR="004D05DD" w:rsidRPr="004D05DD" w:rsidRDefault="004D05DD"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4D05DD">
        <w:rPr>
          <w:rFonts w:ascii="Work Sans" w:eastAsia="Times New Roman" w:hAnsi="Work Sans" w:cs="Times New Roman"/>
          <w:sz w:val="28"/>
          <w:szCs w:val="28"/>
          <w:lang w:eastAsia="en-GB"/>
        </w:rPr>
        <w:t>Could this method be extended to video deepfakes, where temporal consistency provides additional cues (or artifacts)?</w:t>
      </w:r>
    </w:p>
    <w:p w14:paraId="51BB7293" w14:textId="77777777" w:rsidR="004D05DD" w:rsidRPr="004D05DD" w:rsidRDefault="004D05DD"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4D05DD">
        <w:rPr>
          <w:rFonts w:ascii="Work Sans" w:eastAsia="Times New Roman" w:hAnsi="Work Sans" w:cs="Times New Roman"/>
          <w:sz w:val="28"/>
          <w:szCs w:val="28"/>
          <w:lang w:eastAsia="en-GB"/>
        </w:rPr>
        <w:t xml:space="preserve">What happens if GAN developers deliberately reduce frequency artifacts in their models? Would </w:t>
      </w:r>
      <w:proofErr w:type="spellStart"/>
      <w:r w:rsidRPr="004D05DD">
        <w:rPr>
          <w:rFonts w:ascii="Work Sans" w:eastAsia="Times New Roman" w:hAnsi="Work Sans" w:cs="Times New Roman"/>
          <w:sz w:val="28"/>
          <w:szCs w:val="28"/>
          <w:lang w:eastAsia="en-GB"/>
        </w:rPr>
        <w:t>FrePGAN</w:t>
      </w:r>
      <w:proofErr w:type="spellEnd"/>
      <w:r w:rsidRPr="004D05DD">
        <w:rPr>
          <w:rFonts w:ascii="Work Sans" w:eastAsia="Times New Roman" w:hAnsi="Work Sans" w:cs="Times New Roman"/>
          <w:sz w:val="28"/>
          <w:szCs w:val="28"/>
          <w:lang w:eastAsia="en-GB"/>
        </w:rPr>
        <w:t xml:space="preserve"> still offer an advantage, or would the discriminator find other cues?</w:t>
      </w:r>
    </w:p>
    <w:p w14:paraId="179FABF2" w14:textId="77777777" w:rsidR="004D05DD" w:rsidRPr="004D05DD" w:rsidRDefault="004D05DD"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4D05DD">
        <w:rPr>
          <w:rFonts w:ascii="Work Sans" w:eastAsia="Times New Roman" w:hAnsi="Work Sans" w:cs="Times New Roman"/>
          <w:sz w:val="28"/>
          <w:szCs w:val="28"/>
          <w:lang w:eastAsia="en-GB"/>
        </w:rPr>
        <w:t>Is there an optimal schedule for alternating between training the perturbation generator and the classifier? How sensitive is performance to that choice?</w:t>
      </w:r>
    </w:p>
    <w:p w14:paraId="54B543CB" w14:textId="77777777" w:rsidR="004D05DD" w:rsidRPr="004D05DD" w:rsidRDefault="004D05DD"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4D05DD">
        <w:rPr>
          <w:rFonts w:ascii="Work Sans" w:eastAsia="Times New Roman" w:hAnsi="Work Sans" w:cs="Times New Roman"/>
          <w:sz w:val="28"/>
          <w:szCs w:val="28"/>
          <w:lang w:eastAsia="en-GB"/>
        </w:rPr>
        <w:lastRenderedPageBreak/>
        <w:t>Could similar perturbation strategies be applied in the spatial domain (pixel domain) or combined with frequency-domain methods to further improve robustness?</w:t>
      </w:r>
    </w:p>
    <w:p w14:paraId="2E07A967" w14:textId="221ACEB4" w:rsidR="00D9081F" w:rsidRPr="00B47ED4" w:rsidRDefault="004D05DD"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4D05DD">
        <w:rPr>
          <w:rFonts w:ascii="Work Sans" w:eastAsia="Times New Roman" w:hAnsi="Work Sans" w:cs="Times New Roman"/>
          <w:sz w:val="28"/>
          <w:szCs w:val="28"/>
          <w:lang w:eastAsia="en-GB"/>
        </w:rPr>
        <w:t>Does adding perturbations ever harm detection of certain types of forgeries or real images (i.e. could it suppress legitimate subtle features)?</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1017648D" w14:textId="2968BAA2" w:rsidR="00B47ED4" w:rsidRPr="004D05DD" w:rsidRDefault="004D05DD"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4D05DD">
        <w:rPr>
          <w:rFonts w:ascii="Work Sans" w:eastAsia="Times New Roman" w:hAnsi="Work Sans" w:cs="Times New Roman"/>
          <w:sz w:val="28"/>
          <w:szCs w:val="28"/>
          <w:lang w:eastAsia="en-GB"/>
        </w:rPr>
        <w:t xml:space="preserve">The paper’s Figures and text clarify how </w:t>
      </w:r>
      <w:proofErr w:type="spellStart"/>
      <w:r w:rsidRPr="004D05DD">
        <w:rPr>
          <w:rFonts w:ascii="Work Sans" w:eastAsia="Times New Roman" w:hAnsi="Work Sans" w:cs="Times New Roman"/>
          <w:sz w:val="28"/>
          <w:szCs w:val="28"/>
          <w:lang w:eastAsia="en-GB"/>
        </w:rPr>
        <w:t>FrePGAN’s</w:t>
      </w:r>
      <w:proofErr w:type="spellEnd"/>
      <w:r w:rsidRPr="004D05DD">
        <w:rPr>
          <w:rFonts w:ascii="Work Sans" w:eastAsia="Times New Roman" w:hAnsi="Work Sans" w:cs="Times New Roman"/>
          <w:sz w:val="28"/>
          <w:szCs w:val="28"/>
          <w:lang w:eastAsia="en-GB"/>
        </w:rPr>
        <w:t xml:space="preserve"> architecture works: a generator creates a frequency-domain noise map that is added to images before classification (Fig. 2 illustration). Training alternates so that the classifier sees progressively “harder” inputs.</w:t>
      </w:r>
    </w:p>
    <w:p w14:paraId="16791171" w14:textId="5DA36F12" w:rsidR="004D05DD" w:rsidRPr="004D05DD" w:rsidRDefault="004D05DD"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4D05DD">
        <w:rPr>
          <w:rFonts w:ascii="Work Sans" w:eastAsia="Times New Roman" w:hAnsi="Work Sans" w:cs="Times New Roman"/>
          <w:sz w:val="28"/>
          <w:szCs w:val="28"/>
          <w:lang w:eastAsia="en-GB"/>
        </w:rPr>
        <w:t xml:space="preserve">The authors include a </w:t>
      </w:r>
      <w:r w:rsidRPr="004D05DD">
        <w:rPr>
          <w:rFonts w:ascii="Work Sans" w:eastAsia="Times New Roman" w:hAnsi="Work Sans" w:cs="Times New Roman"/>
          <w:i/>
          <w:iCs/>
          <w:sz w:val="28"/>
          <w:szCs w:val="28"/>
          <w:lang w:eastAsia="en-GB"/>
        </w:rPr>
        <w:t>compression loss</w:t>
      </w:r>
      <w:r w:rsidRPr="004D05DD">
        <w:rPr>
          <w:rFonts w:ascii="Work Sans" w:eastAsia="Times New Roman" w:hAnsi="Work Sans" w:cs="Times New Roman"/>
          <w:sz w:val="28"/>
          <w:szCs w:val="28"/>
          <w:lang w:eastAsia="en-GB"/>
        </w:rPr>
        <w:t xml:space="preserve"> (mentioned in ablations) to ensure the perturbations are subtle, which they found improves generalization</w:t>
      </w:r>
      <w:r w:rsidRPr="004D05DD">
        <w:rPr>
          <w:rFonts w:ascii="Work Sans" w:eastAsia="Times New Roman" w:hAnsi="Work Sans" w:cs="Times New Roman"/>
          <w:sz w:val="28"/>
          <w:szCs w:val="28"/>
          <w:lang w:eastAsia="en-GB"/>
        </w:rPr>
        <w:t xml:space="preserve">. </w:t>
      </w:r>
      <w:r w:rsidRPr="004D05DD">
        <w:rPr>
          <w:rFonts w:ascii="Work Sans" w:eastAsia="Times New Roman" w:hAnsi="Work Sans" w:cs="Times New Roman"/>
          <w:sz w:val="28"/>
          <w:szCs w:val="28"/>
          <w:lang w:eastAsia="en-GB"/>
        </w:rPr>
        <w:t>This suggests the quality of perturbations is crucial.</w:t>
      </w:r>
    </w:p>
    <w:p w14:paraId="242D5DC2" w14:textId="6859F04B" w:rsidR="004D05DD" w:rsidRPr="004D05DD" w:rsidRDefault="004D05DD"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4D05DD">
        <w:rPr>
          <w:rFonts w:ascii="Work Sans" w:eastAsia="Times New Roman" w:hAnsi="Work Sans" w:cs="Times New Roman"/>
          <w:sz w:val="28"/>
          <w:szCs w:val="28"/>
          <w:lang w:eastAsia="en-GB"/>
        </w:rPr>
        <w:t xml:space="preserve">In the conclusion, the authors emphasize that </w:t>
      </w:r>
      <w:proofErr w:type="spellStart"/>
      <w:r w:rsidRPr="004D05DD">
        <w:rPr>
          <w:rFonts w:ascii="Work Sans" w:eastAsia="Times New Roman" w:hAnsi="Work Sans" w:cs="Times New Roman"/>
          <w:sz w:val="28"/>
          <w:szCs w:val="28"/>
          <w:lang w:eastAsia="en-GB"/>
        </w:rPr>
        <w:t>FrePGAN</w:t>
      </w:r>
      <w:proofErr w:type="spellEnd"/>
      <w:r w:rsidRPr="004D05DD">
        <w:rPr>
          <w:rFonts w:ascii="Work Sans" w:eastAsia="Times New Roman" w:hAnsi="Work Sans" w:cs="Times New Roman"/>
          <w:sz w:val="28"/>
          <w:szCs w:val="28"/>
          <w:lang w:eastAsia="en-GB"/>
        </w:rPr>
        <w:t xml:space="preserve"> is “not limited to the training settings</w:t>
      </w:r>
      <w:proofErr w:type="gramStart"/>
      <w:r w:rsidRPr="004D05DD">
        <w:rPr>
          <w:rFonts w:ascii="Work Sans" w:eastAsia="Times New Roman" w:hAnsi="Work Sans" w:cs="Times New Roman"/>
          <w:sz w:val="28"/>
          <w:szCs w:val="28"/>
          <w:lang w:eastAsia="en-GB"/>
        </w:rPr>
        <w:t>”,</w:t>
      </w:r>
      <w:proofErr w:type="gramEnd"/>
      <w:r w:rsidRPr="004D05DD">
        <w:rPr>
          <w:rFonts w:ascii="Work Sans" w:eastAsia="Times New Roman" w:hAnsi="Work Sans" w:cs="Times New Roman"/>
          <w:sz w:val="28"/>
          <w:szCs w:val="28"/>
          <w:lang w:eastAsia="en-GB"/>
        </w:rPr>
        <w:t xml:space="preserve"> highlighting its generality. They also note that </w:t>
      </w:r>
      <w:r w:rsidRPr="004D05DD">
        <w:rPr>
          <w:rFonts w:ascii="Work Sans" w:eastAsia="Times New Roman" w:hAnsi="Work Sans" w:cs="Times New Roman"/>
          <w:i/>
          <w:iCs/>
          <w:sz w:val="28"/>
          <w:szCs w:val="28"/>
          <w:lang w:eastAsia="en-GB"/>
        </w:rPr>
        <w:t>alternate updates</w:t>
      </w:r>
      <w:r w:rsidRPr="004D05DD">
        <w:rPr>
          <w:rFonts w:ascii="Work Sans" w:eastAsia="Times New Roman" w:hAnsi="Work Sans" w:cs="Times New Roman"/>
          <w:sz w:val="28"/>
          <w:szCs w:val="28"/>
          <w:lang w:eastAsia="en-GB"/>
        </w:rPr>
        <w:t xml:space="preserve"> of generator and classifier are key to improved generalization.</w:t>
      </w:r>
    </w:p>
    <w:p w14:paraId="0B172AD6" w14:textId="1B9F0CB6" w:rsidR="004D05DD" w:rsidRPr="004D05DD" w:rsidRDefault="004D05DD"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4D05DD">
        <w:rPr>
          <w:rFonts w:ascii="Work Sans" w:eastAsia="Times New Roman" w:hAnsi="Work Sans" w:cs="Times New Roman"/>
          <w:sz w:val="28"/>
          <w:szCs w:val="28"/>
          <w:lang w:eastAsia="en-GB"/>
        </w:rPr>
        <w:t>A related insight: the figure caption for Fig. 1 succinctly states the trade-off: frequency artifacts help detect known GANs but hurt generalized detection. This concept – purposely masking the artifacts – was a novel framing to me.</w:t>
      </w:r>
    </w:p>
    <w:p w14:paraId="0A193775" w14:textId="79849E57" w:rsidR="004D05DD" w:rsidRPr="004D05DD" w:rsidRDefault="004D05DD"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4D05DD">
        <w:rPr>
          <w:rFonts w:ascii="Work Sans" w:eastAsia="Times New Roman" w:hAnsi="Work Sans" w:cs="Times New Roman"/>
          <w:sz w:val="28"/>
          <w:szCs w:val="28"/>
          <w:lang w:eastAsia="en-GB"/>
        </w:rPr>
        <w:t>This work builds on the idea that CNN GANs struggle with high-frequency detail. It connects to other papers using high-</w:t>
      </w:r>
      <w:r w:rsidRPr="004D05DD">
        <w:rPr>
          <w:rFonts w:ascii="Work Sans" w:eastAsia="Times New Roman" w:hAnsi="Work Sans" w:cs="Times New Roman"/>
          <w:sz w:val="28"/>
          <w:szCs w:val="28"/>
          <w:lang w:eastAsia="en-GB"/>
        </w:rPr>
        <w:lastRenderedPageBreak/>
        <w:t xml:space="preserve">pass filters and spectral </w:t>
      </w:r>
      <w:proofErr w:type="gramStart"/>
      <w:r w:rsidRPr="004D05DD">
        <w:rPr>
          <w:rFonts w:ascii="Work Sans" w:eastAsia="Times New Roman" w:hAnsi="Work Sans" w:cs="Times New Roman"/>
          <w:sz w:val="28"/>
          <w:szCs w:val="28"/>
          <w:lang w:eastAsia="en-GB"/>
        </w:rPr>
        <w:t>analysis, but</w:t>
      </w:r>
      <w:proofErr w:type="gramEnd"/>
      <w:r w:rsidRPr="004D05DD">
        <w:rPr>
          <w:rFonts w:ascii="Work Sans" w:eastAsia="Times New Roman" w:hAnsi="Work Sans" w:cs="Times New Roman"/>
          <w:sz w:val="28"/>
          <w:szCs w:val="28"/>
          <w:lang w:eastAsia="en-GB"/>
        </w:rPr>
        <w:t xml:space="preserve"> uniquely uses an adversarial perturbation. </w:t>
      </w:r>
      <w:proofErr w:type="gramStart"/>
      <w:r w:rsidRPr="004D05DD">
        <w:rPr>
          <w:rFonts w:ascii="Work Sans" w:eastAsia="Times New Roman" w:hAnsi="Work Sans" w:cs="Times New Roman"/>
          <w:sz w:val="28"/>
          <w:szCs w:val="28"/>
          <w:lang w:eastAsia="en-GB"/>
        </w:rPr>
        <w:t>It’s</w:t>
      </w:r>
      <w:proofErr w:type="gramEnd"/>
      <w:r w:rsidRPr="004D05DD">
        <w:rPr>
          <w:rFonts w:ascii="Work Sans" w:eastAsia="Times New Roman" w:hAnsi="Work Sans" w:cs="Times New Roman"/>
          <w:sz w:val="28"/>
          <w:szCs w:val="28"/>
          <w:lang w:eastAsia="en-GB"/>
        </w:rPr>
        <w:t xml:space="preserve"> interesting that the model learns to “magnify” high frequencies in the 1D spectrum (Fig. 6) such that real images mimic fake </w:t>
      </w:r>
      <w:proofErr w:type="spellStart"/>
      <w:r w:rsidRPr="004D05DD">
        <w:rPr>
          <w:rFonts w:ascii="Work Sans" w:eastAsia="Times New Roman" w:hAnsi="Work Sans" w:cs="Times New Roman"/>
          <w:sz w:val="28"/>
          <w:szCs w:val="28"/>
          <w:lang w:eastAsia="en-GB"/>
        </w:rPr>
        <w:t>ones’s</w:t>
      </w:r>
      <w:proofErr w:type="spellEnd"/>
      <w:r w:rsidRPr="004D05DD">
        <w:rPr>
          <w:rFonts w:ascii="Work Sans" w:eastAsia="Times New Roman" w:hAnsi="Work Sans" w:cs="Times New Roman"/>
          <w:sz w:val="28"/>
          <w:szCs w:val="28"/>
          <w:lang w:eastAsia="en-GB"/>
        </w:rPr>
        <w:t xml:space="preserve"> spectrum</w:t>
      </w:r>
      <w:r w:rsidRPr="004D05DD">
        <w:rPr>
          <w:rFonts w:ascii="Work Sans" w:eastAsia="Times New Roman" w:hAnsi="Work Sans" w:cs="Times New Roman"/>
          <w:sz w:val="28"/>
          <w:szCs w:val="28"/>
          <w:lang w:eastAsia="en-GB"/>
        </w:rPr>
        <w:t>.</w:t>
      </w:r>
    </w:p>
    <w:p w14:paraId="01984E29" w14:textId="063D83DD" w:rsidR="004D05DD" w:rsidRPr="004D05DD" w:rsidRDefault="004D05DD"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4D05DD">
        <w:rPr>
          <w:rFonts w:ascii="Work Sans" w:eastAsia="Times New Roman" w:hAnsi="Work Sans" w:cs="Times New Roman"/>
          <w:sz w:val="28"/>
          <w:szCs w:val="28"/>
          <w:lang w:eastAsia="en-GB"/>
        </w:rPr>
        <w:t xml:space="preserve">I note that </w:t>
      </w:r>
      <w:proofErr w:type="spellStart"/>
      <w:r w:rsidRPr="004D05DD">
        <w:rPr>
          <w:rFonts w:ascii="Work Sans" w:eastAsia="Times New Roman" w:hAnsi="Work Sans" w:cs="Times New Roman"/>
          <w:sz w:val="28"/>
          <w:szCs w:val="28"/>
          <w:lang w:eastAsia="en-GB"/>
        </w:rPr>
        <w:t>FrePGAN</w:t>
      </w:r>
      <w:proofErr w:type="spellEnd"/>
      <w:r w:rsidRPr="004D05DD">
        <w:rPr>
          <w:rFonts w:ascii="Work Sans" w:eastAsia="Times New Roman" w:hAnsi="Work Sans" w:cs="Times New Roman"/>
          <w:sz w:val="28"/>
          <w:szCs w:val="28"/>
          <w:lang w:eastAsia="en-GB"/>
        </w:rPr>
        <w:t xml:space="preserve"> requires only images (no faces), so it can detect deepfakes of arbitrary objects. The authors demonstrate this by training on animals (horse, apple, </w:t>
      </w:r>
      <w:proofErr w:type="gramStart"/>
      <w:r w:rsidRPr="004D05DD">
        <w:rPr>
          <w:rFonts w:ascii="Work Sans" w:eastAsia="Times New Roman" w:hAnsi="Work Sans" w:cs="Times New Roman"/>
          <w:sz w:val="28"/>
          <w:szCs w:val="28"/>
          <w:lang w:eastAsia="en-GB"/>
        </w:rPr>
        <w:t>etc.</w:t>
      </w:r>
      <w:proofErr w:type="gramEnd"/>
      <w:r w:rsidRPr="004D05DD">
        <w:rPr>
          <w:rFonts w:ascii="Work Sans" w:eastAsia="Times New Roman" w:hAnsi="Work Sans" w:cs="Times New Roman"/>
          <w:sz w:val="28"/>
          <w:szCs w:val="28"/>
          <w:lang w:eastAsia="en-GB"/>
        </w:rPr>
        <w:t>) and still generalizing. This broad applicability seems valuable.</w:t>
      </w:r>
    </w:p>
    <w:sectPr w:rsidR="004D05DD" w:rsidRPr="004D05DD">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2A902" w14:textId="77777777" w:rsidR="00B96ED7" w:rsidRDefault="00B96ED7" w:rsidP="00447376">
      <w:pPr>
        <w:spacing w:after="0" w:line="240" w:lineRule="auto"/>
      </w:pPr>
      <w:r>
        <w:separator/>
      </w:r>
    </w:p>
  </w:endnote>
  <w:endnote w:type="continuationSeparator" w:id="0">
    <w:p w14:paraId="3B3E9F94" w14:textId="77777777" w:rsidR="00B96ED7" w:rsidRDefault="00B96ED7"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120F4" w14:textId="77777777" w:rsidR="00B96ED7" w:rsidRDefault="00B96ED7" w:rsidP="00447376">
      <w:pPr>
        <w:spacing w:after="0" w:line="240" w:lineRule="auto"/>
      </w:pPr>
      <w:r>
        <w:separator/>
      </w:r>
    </w:p>
  </w:footnote>
  <w:footnote w:type="continuationSeparator" w:id="0">
    <w:p w14:paraId="39A893B0" w14:textId="77777777" w:rsidR="00B96ED7" w:rsidRDefault="00B96ED7"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F4E4EFD"/>
    <w:multiLevelType w:val="hybridMultilevel"/>
    <w:tmpl w:val="EC26104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3"/>
  </w:num>
  <w:num w:numId="2" w16cid:durableId="147095403">
    <w:abstractNumId w:val="0"/>
  </w:num>
  <w:num w:numId="3" w16cid:durableId="1598439091">
    <w:abstractNumId w:val="2"/>
  </w:num>
  <w:num w:numId="4" w16cid:durableId="809635229">
    <w:abstractNumId w:val="4"/>
  </w:num>
  <w:num w:numId="5" w16cid:durableId="1073702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11113"/>
    <w:rsid w:val="00153549"/>
    <w:rsid w:val="001A7D55"/>
    <w:rsid w:val="002954F4"/>
    <w:rsid w:val="00344433"/>
    <w:rsid w:val="003E3BDC"/>
    <w:rsid w:val="00447376"/>
    <w:rsid w:val="004C7C24"/>
    <w:rsid w:val="004D05DD"/>
    <w:rsid w:val="00980B52"/>
    <w:rsid w:val="00B47ED4"/>
    <w:rsid w:val="00B96ED7"/>
    <w:rsid w:val="00C322EB"/>
    <w:rsid w:val="00C7370D"/>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870</Words>
  <Characters>4961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2025-10-19T11:17:00Z</dcterms:created>
  <dcterms:modified xsi:type="dcterms:W3CDTF">2025-10-19T11:24:00Z</dcterms:modified>
</cp:coreProperties>
</file>