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0DC9C06" w:rsidR="000C4DD5" w:rsidRPr="000C4DD5" w:rsidRDefault="009D2E59" w:rsidP="00C322EB">
      <w:pPr>
        <w:spacing w:after="100" w:afterAutospacing="1" w:line="360" w:lineRule="auto"/>
        <w:outlineLvl w:val="2"/>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SIDA: Social Media Image Deepfake Detection, Localization and Explanation with Large Multimodal Model</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F713A21" w:rsidR="002954F4" w:rsidRPr="00D747CB" w:rsidRDefault="009D2E59" w:rsidP="00B47ED4">
      <w:pPr>
        <w:spacing w:before="100" w:beforeAutospacing="1" w:after="100" w:afterAutospacing="1" w:line="360" w:lineRule="auto"/>
        <w:rPr>
          <w:rFonts w:ascii="Work Sans" w:eastAsia="Times New Roman" w:hAnsi="Work Sans" w:cs="Times New Roman"/>
          <w:i/>
          <w:iCs/>
          <w:sz w:val="28"/>
          <w:szCs w:val="28"/>
          <w:lang w:eastAsia="en-GB"/>
        </w:rPr>
      </w:pPr>
      <w:r w:rsidRPr="009D2E59">
        <w:rPr>
          <w:rFonts w:ascii="Work Sans" w:eastAsia="Times New Roman" w:hAnsi="Work Sans" w:cs="Times New Roman"/>
          <w:i/>
          <w:iCs/>
          <w:sz w:val="28"/>
          <w:szCs w:val="28"/>
          <w:lang w:eastAsia="en-GB"/>
        </w:rPr>
        <w:t>Huang, Z., Hu, J., Li, X., He, Y., Zhao, X., Peng, B., Wu, B., Huang, X., &amp; Cheng, G. (2025). SIDA: Social Media Image Deepfake Detection, Localization and Explanation with Large Multimodal Model. In Proceedings of the IEEE/CVF Conference on Computer Vision and Pattern Recognition (CVPR). Computer Vision Foundation.</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7D34E69" w14:textId="77777777" w:rsidR="009D2E59" w:rsidRPr="009D2E59" w:rsidRDefault="009D2E59" w:rsidP="009D2E59">
      <w:p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This paper introduces SIDA, an AI framework that detects, localizes, and explains deepfake images shared on social media. The authors also present SID-Set, a new large-scale dataset containing 300,000 real, synthetic, and tampered images designed to reflect real-world online content. The dataset addresses the lack of diversity and realism in existing deepfake datasets, covering both facial and non-facial images and including textual explanations of manipulations.</w:t>
      </w:r>
    </w:p>
    <w:p w14:paraId="2073DD26" w14:textId="77777777" w:rsidR="009D2E59" w:rsidRPr="009D2E59" w:rsidRDefault="009D2E59" w:rsidP="009D2E59">
      <w:p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SIDA builds on large multimodal models (LMMs) to go beyond traditional binary detection. It performs three tasks simultaneously:</w:t>
      </w:r>
    </w:p>
    <w:p w14:paraId="17F7CDD4" w14:textId="229984FE" w:rsidR="009D2E59" w:rsidRPr="009D2E59" w:rsidRDefault="009D2E59" w:rsidP="009D2E59">
      <w:pPr>
        <w:numPr>
          <w:ilvl w:val="0"/>
          <w:numId w:val="5"/>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Detection – identifying whether an image is real, synthetic, or </w:t>
      </w:r>
      <w:r w:rsidRPr="009D2E59">
        <w:rPr>
          <w:rFonts w:ascii="Work Sans" w:eastAsia="Times New Roman" w:hAnsi="Work Sans" w:cs="Times New Roman"/>
          <w:sz w:val="28"/>
          <w:szCs w:val="28"/>
          <w:lang w:eastAsia="en-GB"/>
        </w:rPr>
        <w:t>tampered.</w:t>
      </w:r>
    </w:p>
    <w:p w14:paraId="189FFB62" w14:textId="07405C1C" w:rsidR="009D2E59" w:rsidRPr="009D2E59" w:rsidRDefault="009D2E59" w:rsidP="009D2E59">
      <w:pPr>
        <w:numPr>
          <w:ilvl w:val="0"/>
          <w:numId w:val="5"/>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Localization – marking manipulated regions through mask </w:t>
      </w:r>
      <w:r w:rsidRPr="009D2E59">
        <w:rPr>
          <w:rFonts w:ascii="Work Sans" w:eastAsia="Times New Roman" w:hAnsi="Work Sans" w:cs="Times New Roman"/>
          <w:sz w:val="28"/>
          <w:szCs w:val="28"/>
          <w:lang w:eastAsia="en-GB"/>
        </w:rPr>
        <w:t>prediction.</w:t>
      </w:r>
    </w:p>
    <w:p w14:paraId="4C7BAF60" w14:textId="77777777" w:rsidR="009D2E59" w:rsidRPr="009D2E59" w:rsidRDefault="009D2E59" w:rsidP="009D2E59">
      <w:pPr>
        <w:numPr>
          <w:ilvl w:val="0"/>
          <w:numId w:val="5"/>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lastRenderedPageBreak/>
        <w:t>Explanation – generating textual reasons for its decisions.</w:t>
      </w:r>
    </w:p>
    <w:p w14:paraId="022BE981" w14:textId="690A3C5C" w:rsidR="002954F4" w:rsidRPr="009D2E59" w:rsidRDefault="009D2E59" w:rsidP="00C322EB">
      <w:p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Extensive experiments show that SIDA outperforms state-of-the-art deepfake detection systems across multiple benchmarks, maintaining robustness against social media distortions such as compression, resizing, and noise.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5DECDD7E" w:rsidR="000C4DD5" w:rsidRDefault="009D2E59" w:rsidP="009D2E59">
      <w:pPr>
        <w:pStyle w:val="Paragrafoelenco"/>
        <w:numPr>
          <w:ilvl w:val="0"/>
          <w:numId w:val="6"/>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“SIDA not only discerns the authenticity of </w:t>
      </w:r>
      <w:r w:rsidRPr="009D2E59">
        <w:rPr>
          <w:rFonts w:ascii="Work Sans" w:eastAsia="Times New Roman" w:hAnsi="Work Sans" w:cs="Times New Roman"/>
          <w:sz w:val="28"/>
          <w:szCs w:val="28"/>
          <w:lang w:eastAsia="en-GB"/>
        </w:rPr>
        <w:t>images but</w:t>
      </w:r>
      <w:r w:rsidRPr="009D2E59">
        <w:rPr>
          <w:rFonts w:ascii="Work Sans" w:eastAsia="Times New Roman" w:hAnsi="Work Sans" w:cs="Times New Roman"/>
          <w:sz w:val="28"/>
          <w:szCs w:val="28"/>
          <w:lang w:eastAsia="en-GB"/>
        </w:rPr>
        <w:t xml:space="preserve"> also delineates tampered regions through mask prediction and provides textual explanations of the model’s judgment criteria.”</w:t>
      </w:r>
    </w:p>
    <w:p w14:paraId="7241366F" w14:textId="209BD16F" w:rsidR="009D2E59" w:rsidRDefault="009D2E59" w:rsidP="009D2E59">
      <w:pPr>
        <w:pStyle w:val="Paragrafoelenco"/>
        <w:numPr>
          <w:ilvl w:val="0"/>
          <w:numId w:val="6"/>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“SID-Set…offers extensive volume, broad diversity, and elevated realism, with images that are indistinguishable from genuine ones through mere visual inspection.”</w:t>
      </w:r>
    </w:p>
    <w:p w14:paraId="06995366" w14:textId="66AE0F66" w:rsidR="009D2E59" w:rsidRDefault="009D2E59" w:rsidP="009D2E59">
      <w:pPr>
        <w:pStyle w:val="Paragrafoelenco"/>
        <w:numPr>
          <w:ilvl w:val="0"/>
          <w:numId w:val="6"/>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“To our knowledge, SID-Set is the first dataset of its scale with extensive annotations, making it the largest and most comprehensive dataset for social media deepfake detection to date.”</w:t>
      </w:r>
    </w:p>
    <w:p w14:paraId="025E4414" w14:textId="16E1DBAB" w:rsidR="009D2E59" w:rsidRPr="009D2E59" w:rsidRDefault="009D2E59" w:rsidP="009D2E59">
      <w:pPr>
        <w:pStyle w:val="Paragrafoelenco"/>
        <w:numPr>
          <w:ilvl w:val="0"/>
          <w:numId w:val="6"/>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“SIDA achieves superior or equivalent performance on SID-Set and other benchmarks.”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470FF71D" w14:textId="77777777" w:rsidR="009D2E59" w:rsidRPr="009D2E59" w:rsidRDefault="009D2E59" w:rsidP="009D2E59">
      <w:p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This article presents a significant step forward in addressing the dangers of misinformation caused by AI-generated imagery. What makes it particularly important is its focus on social media contexts, where fake visuals spread rapidly and influence public </w:t>
      </w:r>
      <w:r w:rsidRPr="009D2E59">
        <w:rPr>
          <w:rFonts w:ascii="Work Sans" w:eastAsia="Times New Roman" w:hAnsi="Work Sans" w:cs="Times New Roman"/>
          <w:sz w:val="28"/>
          <w:szCs w:val="28"/>
          <w:lang w:eastAsia="en-GB"/>
        </w:rPr>
        <w:lastRenderedPageBreak/>
        <w:t>opinion. The authors not only enhance detection methods but also emphasize transparency and interpretability—key factors for building public trust in AI. The inclusion of textual explanations for why an image is flagged as fake is a notable innovation that aligns with current movements toward explainable AI.</w:t>
      </w:r>
    </w:p>
    <w:p w14:paraId="5E2C5068" w14:textId="5C9DEA45" w:rsidR="000C4DD5" w:rsidRPr="009D2E59" w:rsidRDefault="009D2E59" w:rsidP="00C322EB">
      <w:p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I find SIDA’s combination of detection, localization, and explanation within one framework both novel and practical. It provides a foundation for building real-world tools that social media platforms or journalists could use to authenticate images. Moreover, the creation of SID-Set fills a critical gap in the field, as it finally offers a dataset that mirrors the diverse and realistic nature of online content. However, the paper also acknowledges limitations, such as the reliance on one generative model (FLUX), which could introduce data bias. Overall, SIDA represents a robust and ethical direction for combating visual misinformation with AI.</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924FC55" w14:textId="77777777" w:rsidR="009D2E59" w:rsidRPr="009D2E59" w:rsidRDefault="009D2E5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How well would SIDA generalize to videos or multimodal misinformation (e.g., image–text mismatches)?</w:t>
      </w:r>
    </w:p>
    <w:p w14:paraId="580CFF15" w14:textId="77777777" w:rsidR="009D2E59" w:rsidRPr="009D2E59" w:rsidRDefault="009D2E5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Could real-time deployment be achieved given the model’s complexity and computational cost?</w:t>
      </w:r>
    </w:p>
    <w:p w14:paraId="5916E2F4" w14:textId="20442930" w:rsidR="009D2E59" w:rsidRPr="009D2E59" w:rsidRDefault="009D2E5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How might SIDA </w:t>
      </w:r>
      <w:r w:rsidRPr="009D2E59">
        <w:rPr>
          <w:rFonts w:ascii="Work Sans" w:eastAsia="Times New Roman" w:hAnsi="Work Sans" w:cs="Times New Roman"/>
          <w:sz w:val="28"/>
          <w:szCs w:val="28"/>
          <w:lang w:eastAsia="en-GB"/>
        </w:rPr>
        <w:t>manage</w:t>
      </w:r>
      <w:r w:rsidRPr="009D2E59">
        <w:rPr>
          <w:rFonts w:ascii="Work Sans" w:eastAsia="Times New Roman" w:hAnsi="Work Sans" w:cs="Times New Roman"/>
          <w:sz w:val="28"/>
          <w:szCs w:val="28"/>
          <w:lang w:eastAsia="en-GB"/>
        </w:rPr>
        <w:t xml:space="preserve"> adversarial attacks or intentional obfuscation of manipulations?</w:t>
      </w:r>
    </w:p>
    <w:p w14:paraId="2E07A967" w14:textId="491A3C04" w:rsidR="00D9081F" w:rsidRPr="00B47ED4" w:rsidRDefault="009D2E59"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lastRenderedPageBreak/>
        <w:t>Can user-facing interfaces be built to make its explanations understandable to non-experts?</w:t>
      </w:r>
      <w:r w:rsidR="00D9081F" w:rsidRPr="00B47ED4">
        <w:rPr>
          <w:rFonts w:ascii="Work Sans" w:eastAsia="Times New Roman" w:hAnsi="Work Sans" w:cs="Times New Roman"/>
          <w:sz w:val="28"/>
          <w:szCs w:val="28"/>
          <w:lang w:eastAsia="en-GB"/>
        </w:rPr>
        <w:br/>
      </w:r>
    </w:p>
    <w:p w14:paraId="12E78654" w14:textId="65FA78F3" w:rsidR="00B47ED4" w:rsidRPr="009D2E59" w:rsidRDefault="00D9081F" w:rsidP="00B47ED4">
      <w:pPr>
        <w:spacing w:after="0" w:line="360" w:lineRule="auto"/>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231A5A78" w:rsidR="00B47ED4" w:rsidRPr="009D2E59" w:rsidRDefault="009D2E5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 xml:space="preserve">SIDA is based on LISA, a vision-language model fine-tuned with </w:t>
      </w:r>
      <w:proofErr w:type="spellStart"/>
      <w:r w:rsidRPr="009D2E59">
        <w:rPr>
          <w:rFonts w:ascii="Work Sans" w:eastAsia="Times New Roman" w:hAnsi="Work Sans" w:cs="Times New Roman"/>
          <w:sz w:val="28"/>
          <w:szCs w:val="28"/>
          <w:lang w:eastAsia="en-GB"/>
        </w:rPr>
        <w:t>LoRA</w:t>
      </w:r>
      <w:proofErr w:type="spellEnd"/>
      <w:r w:rsidRPr="009D2E59">
        <w:rPr>
          <w:rFonts w:ascii="Work Sans" w:eastAsia="Times New Roman" w:hAnsi="Work Sans" w:cs="Times New Roman"/>
          <w:sz w:val="28"/>
          <w:szCs w:val="28"/>
          <w:lang w:eastAsia="en-GB"/>
        </w:rPr>
        <w:t xml:space="preserve"> for efficiency.</w:t>
      </w:r>
    </w:p>
    <w:p w14:paraId="60F22D1D" w14:textId="6678E7EC" w:rsidR="009D2E59" w:rsidRPr="009D2E59" w:rsidRDefault="009D2E5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SID-Set uses GPT-4o and Language-SAM in its data generation pipeline.</w:t>
      </w:r>
    </w:p>
    <w:p w14:paraId="7DFEF4A3" w14:textId="2045AA89" w:rsidR="009D2E59" w:rsidRPr="009D2E59" w:rsidRDefault="009D2E5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The research demonstrates strong robustness to image perturbations common on social media (e.g., compression, resizing).</w:t>
      </w:r>
    </w:p>
    <w:p w14:paraId="2E5AC2FF" w14:textId="04DAE1CB" w:rsidR="009D2E59" w:rsidRPr="009D2E59" w:rsidRDefault="009D2E5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The project was supported by The Alan Turing Institute (UK) and collaborators from the University of Liverpool, NTU Singapore, and CUHK Shenzhen.</w:t>
      </w:r>
    </w:p>
    <w:p w14:paraId="53F6B829" w14:textId="758B5279" w:rsidR="009D2E59" w:rsidRPr="009D2E59" w:rsidRDefault="009D2E59"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9D2E59">
        <w:rPr>
          <w:rFonts w:ascii="Work Sans" w:eastAsia="Times New Roman" w:hAnsi="Work Sans" w:cs="Times New Roman"/>
          <w:sz w:val="28"/>
          <w:szCs w:val="28"/>
          <w:lang w:eastAsia="en-GB"/>
        </w:rPr>
        <w:t>The authors plan to expand the dataset and incorporate additional generative techniques in future research.</w:t>
      </w:r>
    </w:p>
    <w:sectPr w:rsidR="009D2E59" w:rsidRPr="009D2E5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098D" w14:textId="77777777" w:rsidR="009E32AE" w:rsidRDefault="009E32AE" w:rsidP="00447376">
      <w:pPr>
        <w:spacing w:after="0" w:line="240" w:lineRule="auto"/>
      </w:pPr>
      <w:r>
        <w:separator/>
      </w:r>
    </w:p>
  </w:endnote>
  <w:endnote w:type="continuationSeparator" w:id="0">
    <w:p w14:paraId="35973B6C" w14:textId="77777777" w:rsidR="009E32AE" w:rsidRDefault="009E32A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5878" w14:textId="77777777" w:rsidR="009E32AE" w:rsidRDefault="009E32AE" w:rsidP="00447376">
      <w:pPr>
        <w:spacing w:after="0" w:line="240" w:lineRule="auto"/>
      </w:pPr>
      <w:r>
        <w:separator/>
      </w:r>
    </w:p>
  </w:footnote>
  <w:footnote w:type="continuationSeparator" w:id="0">
    <w:p w14:paraId="37EAF995" w14:textId="77777777" w:rsidR="009E32AE" w:rsidRDefault="009E32A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EC8"/>
    <w:multiLevelType w:val="hybridMultilevel"/>
    <w:tmpl w:val="D8E203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A697C"/>
    <w:multiLevelType w:val="multilevel"/>
    <w:tmpl w:val="2384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1"/>
  </w:num>
  <w:num w:numId="3" w16cid:durableId="1598439091">
    <w:abstractNumId w:val="2"/>
  </w:num>
  <w:num w:numId="4" w16cid:durableId="809635229">
    <w:abstractNumId w:val="5"/>
  </w:num>
  <w:num w:numId="5" w16cid:durableId="2037852242">
    <w:abstractNumId w:val="4"/>
  </w:num>
  <w:num w:numId="6" w16cid:durableId="18313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B0A55"/>
    <w:rsid w:val="008A1EC5"/>
    <w:rsid w:val="00980B52"/>
    <w:rsid w:val="009D2E59"/>
    <w:rsid w:val="009E32AE"/>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2025-10-19T15:11:00Z</dcterms:created>
  <dcterms:modified xsi:type="dcterms:W3CDTF">2025-10-19T15:29:00Z</dcterms:modified>
</cp:coreProperties>
</file>