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1F71191E" w:rsidR="000C4DD5" w:rsidRPr="000C4DD5" w:rsidRDefault="001C0AC6" w:rsidP="00C322EB">
      <w:pPr>
        <w:spacing w:after="100" w:afterAutospacing="1" w:line="360" w:lineRule="auto"/>
        <w:outlineLvl w:val="2"/>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Evaluation of an Audio-Video Multimodal Deepfake Dataset using Unimodal and Multimodal Detectors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755FABEE" w:rsidR="002954F4" w:rsidRPr="00D747CB" w:rsidRDefault="001C0AC6" w:rsidP="00B47ED4">
      <w:pPr>
        <w:spacing w:before="100" w:beforeAutospacing="1" w:after="100" w:afterAutospacing="1" w:line="360" w:lineRule="auto"/>
        <w:rPr>
          <w:rFonts w:ascii="Work Sans" w:eastAsia="Times New Roman" w:hAnsi="Work Sans" w:cs="Times New Roman"/>
          <w:i/>
          <w:iCs/>
          <w:sz w:val="28"/>
          <w:szCs w:val="28"/>
          <w:lang w:eastAsia="en-GB"/>
        </w:rPr>
      </w:pPr>
      <w:r w:rsidRPr="001C0AC6">
        <w:rPr>
          <w:rFonts w:ascii="Work Sans" w:eastAsia="Times New Roman" w:hAnsi="Work Sans" w:cs="Times New Roman"/>
          <w:i/>
          <w:iCs/>
          <w:sz w:val="28"/>
          <w:szCs w:val="28"/>
          <w:lang w:eastAsia="en-GB"/>
        </w:rPr>
        <w:t>Khalid, H., Kim, M., Tariq, S., &amp; Woo, S. S. (2021). Evaluation of an Audio-Video Multimodal Deepfake Dataset using Unimodal and Multimodal Detectors. Proceedings of the 1st Workshop on Synthetic Multimedia – Audiovisual Deepfake Generation and Detection (ADGD ’21), ACM, New York, NY, USA, 9 pages.</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31EBDC1" w14:textId="77777777" w:rsidR="001C0AC6" w:rsidRDefault="001C0AC6" w:rsidP="00C322EB">
      <w:p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This paper evaluates a new deepfake dataset called FakeAVCeleb, which includes both fake audio and fake video elements, unlike previous datasets that only focus on one. The authors analyze the performance of different deepfake detection methods: unimodal (audio or video only), ensemble (combining two unimodal models), and multimodal (a single model handling both).</w:t>
      </w:r>
      <w:r w:rsidRPr="001C0AC6">
        <w:rPr>
          <w:rFonts w:ascii="Work Sans" w:eastAsia="Times New Roman" w:hAnsi="Work Sans" w:cs="Times New Roman"/>
          <w:sz w:val="28"/>
          <w:szCs w:val="28"/>
          <w:lang w:eastAsia="en-GB"/>
        </w:rPr>
        <w:br/>
        <w:t>Through experiments, they find that unimodal models perform poorly on multimodal deepfakes, while ensemble methods perform best, though their accuracy remains below 85%. Interestingly, existing multimodal detectors perform worst, suggesting the need for new detection methods specifically built for audio-video fakes. The paper highlights that multimodal deepfake detection is still an unsolved, complex challenge requiring further research.</w:t>
      </w:r>
    </w:p>
    <w:p w14:paraId="3C739E6A" w14:textId="04927EFF" w:rsidR="00C322EB" w:rsidRPr="001C0AC6" w:rsidRDefault="002954F4" w:rsidP="00C322EB">
      <w:pPr>
        <w:spacing w:after="0" w:line="360" w:lineRule="auto"/>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6D191ADC" w:rsidR="000C4DD5" w:rsidRDefault="001C0AC6" w:rsidP="001C0AC6">
      <w:pPr>
        <w:pStyle w:val="Paragrafoelenco"/>
        <w:numPr>
          <w:ilvl w:val="0"/>
          <w:numId w:val="5"/>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“We demonstrate that unimodal baselines cannot detect multimodal deepfakes. Moreover, we show that the multimodal methods fail to detect deepfake from the FakeAVCeleb dataset, indicating the need for new multimodal methods for deepfakes.”</w:t>
      </w:r>
    </w:p>
    <w:p w14:paraId="09DCD488" w14:textId="7DD7FE99" w:rsidR="001C0AC6" w:rsidRDefault="001C0AC6" w:rsidP="001C0AC6">
      <w:pPr>
        <w:pStyle w:val="Paragrafoelenco"/>
        <w:numPr>
          <w:ilvl w:val="0"/>
          <w:numId w:val="5"/>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 xml:space="preserve">“The ensemble-based method performed the best for audio-video deepfakes. However, their prediction accuracy is not </w:t>
      </w:r>
      <w:r w:rsidR="008413C0" w:rsidRPr="001C0AC6">
        <w:rPr>
          <w:rFonts w:ascii="Work Sans" w:eastAsia="Times New Roman" w:hAnsi="Work Sans" w:cs="Times New Roman"/>
          <w:sz w:val="28"/>
          <w:szCs w:val="28"/>
          <w:lang w:eastAsia="en-GB"/>
        </w:rPr>
        <w:t>extremely high</w:t>
      </w:r>
      <w:r w:rsidRPr="001C0AC6">
        <w:rPr>
          <w:rFonts w:ascii="Work Sans" w:eastAsia="Times New Roman" w:hAnsi="Work Sans" w:cs="Times New Roman"/>
          <w:sz w:val="28"/>
          <w:szCs w:val="28"/>
          <w:lang w:eastAsia="en-GB"/>
        </w:rPr>
        <w:t xml:space="preserve"> as well (&lt;85%).”</w:t>
      </w:r>
    </w:p>
    <w:p w14:paraId="2A708C5C" w14:textId="253BF30F" w:rsidR="001C0AC6" w:rsidRDefault="001C0AC6" w:rsidP="001C0AC6">
      <w:pPr>
        <w:pStyle w:val="Paragrafoelenco"/>
        <w:numPr>
          <w:ilvl w:val="0"/>
          <w:numId w:val="5"/>
        </w:numPr>
        <w:spacing w:after="0" w:line="360" w:lineRule="auto"/>
        <w:rPr>
          <w:rFonts w:ascii="Work Sans" w:eastAsia="Times New Roman" w:hAnsi="Work Sans" w:cs="Times New Roman"/>
          <w:sz w:val="28"/>
          <w:szCs w:val="28"/>
          <w:lang w:eastAsia="en-GB"/>
        </w:rPr>
      </w:pPr>
      <w:r>
        <w:rPr>
          <w:rFonts w:ascii="Work Sans" w:eastAsia="Times New Roman" w:hAnsi="Work Sans" w:cs="Times New Roman"/>
          <w:sz w:val="28"/>
          <w:szCs w:val="28"/>
          <w:lang w:eastAsia="en-GB"/>
        </w:rPr>
        <w:t>“</w:t>
      </w:r>
      <w:r w:rsidRPr="001C0AC6">
        <w:rPr>
          <w:rFonts w:ascii="Work Sans" w:eastAsia="Times New Roman" w:hAnsi="Work Sans" w:cs="Times New Roman"/>
          <w:sz w:val="28"/>
          <w:szCs w:val="28"/>
          <w:lang w:eastAsia="en-GB"/>
        </w:rPr>
        <w:t>Multimodal deepfake detection is not a trivial task and requires further research.”</w:t>
      </w:r>
    </w:p>
    <w:p w14:paraId="320C6EF5" w14:textId="0C58C76F" w:rsidR="001C0AC6" w:rsidRPr="001C0AC6" w:rsidRDefault="001C0AC6" w:rsidP="001C0AC6">
      <w:pPr>
        <w:pStyle w:val="Paragrafoelenco"/>
        <w:numPr>
          <w:ilvl w:val="0"/>
          <w:numId w:val="5"/>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“FakeAVCeleb contains three types of forgeries: real video but fake audio, real audio but fake video, and fake audio and fake video.”</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5B56C01D" w:rsidR="000C4DD5" w:rsidRPr="001C0AC6" w:rsidRDefault="001C0AC6" w:rsidP="00C322EB">
      <w:p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 xml:space="preserve">This paper is significant because it addresses one of the most pressing issues in digital security and media forensics: detecting deepfakes that combine both fake visuals and voices. What stands out is how the researchers </w:t>
      </w:r>
      <w:r w:rsidR="008413C0" w:rsidRPr="001C0AC6">
        <w:rPr>
          <w:rFonts w:ascii="Work Sans" w:eastAsia="Times New Roman" w:hAnsi="Work Sans" w:cs="Times New Roman"/>
          <w:sz w:val="28"/>
          <w:szCs w:val="28"/>
          <w:lang w:eastAsia="en-GB"/>
        </w:rPr>
        <w:t>evaluated</w:t>
      </w:r>
      <w:r w:rsidRPr="001C0AC6">
        <w:rPr>
          <w:rFonts w:ascii="Work Sans" w:eastAsia="Times New Roman" w:hAnsi="Work Sans" w:cs="Times New Roman"/>
          <w:sz w:val="28"/>
          <w:szCs w:val="28"/>
          <w:lang w:eastAsia="en-GB"/>
        </w:rPr>
        <w:t xml:space="preserve"> multiple models and demonstrated that existing approaches are inadequate for multimodal detection. I found it particularly interesting that ensemble methods outperformed even the more advanced multimodal ones, revealing that the current generation of deep learning systems may not yet be capable of capturing cross-modal inconsistencies effectively.</w:t>
      </w:r>
      <w:r w:rsidRPr="001C0AC6">
        <w:rPr>
          <w:rFonts w:ascii="Work Sans" w:eastAsia="Times New Roman" w:hAnsi="Work Sans" w:cs="Times New Roman"/>
          <w:sz w:val="28"/>
          <w:szCs w:val="28"/>
          <w:lang w:eastAsia="en-GB"/>
        </w:rPr>
        <w:br/>
      </w:r>
      <w:r w:rsidRPr="001C0AC6">
        <w:rPr>
          <w:rFonts w:ascii="Work Sans" w:eastAsia="Times New Roman" w:hAnsi="Work Sans" w:cs="Times New Roman"/>
          <w:sz w:val="28"/>
          <w:szCs w:val="28"/>
          <w:lang w:eastAsia="en-GB"/>
        </w:rPr>
        <w:lastRenderedPageBreak/>
        <w:t xml:space="preserve">The work’s importance lies in its real-world implications — deepfakes that merge audio and video could spread misinformation or be used in identity theft and fraud. The FakeAVCeleb dataset fills a crucial gap by providing </w:t>
      </w:r>
      <w:r w:rsidR="008413C0" w:rsidRPr="001C0AC6">
        <w:rPr>
          <w:rFonts w:ascii="Work Sans" w:eastAsia="Times New Roman" w:hAnsi="Work Sans" w:cs="Times New Roman"/>
          <w:sz w:val="28"/>
          <w:szCs w:val="28"/>
          <w:lang w:eastAsia="en-GB"/>
        </w:rPr>
        <w:t>labelled</w:t>
      </w:r>
      <w:r w:rsidRPr="001C0AC6">
        <w:rPr>
          <w:rFonts w:ascii="Work Sans" w:eastAsia="Times New Roman" w:hAnsi="Work Sans" w:cs="Times New Roman"/>
          <w:sz w:val="28"/>
          <w:szCs w:val="28"/>
          <w:lang w:eastAsia="en-GB"/>
        </w:rPr>
        <w:t xml:space="preserve"> multimodal data for research. However, the authors’ findings also raise ethical and technological questions about how detection can keep pace with the rapid progress in deepfake generation. Overall, the study presents a clear, methodical evaluation of an emerging challenge and serves as a call for innovation in AI-driven security.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57AAF60" w14:textId="77777777" w:rsidR="001C0AC6" w:rsidRDefault="001C0AC6"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Why did the multimodal detectors perform worse than unimodal and ensemble methods, despite being designed for combined data?</w:t>
      </w:r>
    </w:p>
    <w:p w14:paraId="6E4CA8ED" w14:textId="77777777" w:rsidR="001C0AC6" w:rsidRDefault="001C0AC6"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What specific multimodal architectures could better learn correlations between audio and video?</w:t>
      </w:r>
    </w:p>
    <w:p w14:paraId="2C81EDD0" w14:textId="72079868" w:rsidR="001C0AC6" w:rsidRDefault="001C0AC6"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 xml:space="preserve">How might the availability of larger, </w:t>
      </w:r>
      <w:r w:rsidRPr="001C0AC6">
        <w:rPr>
          <w:rFonts w:ascii="Work Sans" w:eastAsia="Times New Roman" w:hAnsi="Work Sans" w:cs="Times New Roman"/>
          <w:sz w:val="28"/>
          <w:szCs w:val="28"/>
          <w:lang w:eastAsia="en-GB"/>
        </w:rPr>
        <w:t>officially released</w:t>
      </w:r>
      <w:r w:rsidRPr="001C0AC6">
        <w:rPr>
          <w:rFonts w:ascii="Work Sans" w:eastAsia="Times New Roman" w:hAnsi="Work Sans" w:cs="Times New Roman"/>
          <w:sz w:val="28"/>
          <w:szCs w:val="28"/>
          <w:lang w:eastAsia="en-GB"/>
        </w:rPr>
        <w:t xml:space="preserve"> multimodal datasets improve performance?</w:t>
      </w:r>
    </w:p>
    <w:p w14:paraId="4E2150D4" w14:textId="77777777" w:rsidR="008413C0" w:rsidRPr="008413C0" w:rsidRDefault="001C0AC6"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Could real-time detection methods be adapted from this research for use in social media platforms or news verification?</w:t>
      </w:r>
      <w:r w:rsidR="00D9081F" w:rsidRPr="00B47ED4">
        <w:rPr>
          <w:rFonts w:ascii="Work Sans" w:eastAsia="Times New Roman" w:hAnsi="Work Sans" w:cs="Times New Roman"/>
          <w:sz w:val="28"/>
          <w:szCs w:val="28"/>
          <w:lang w:eastAsia="en-GB"/>
        </w:rPr>
        <w:br/>
      </w:r>
    </w:p>
    <w:p w14:paraId="723225C0" w14:textId="77777777" w:rsidR="008413C0" w:rsidRDefault="008413C0" w:rsidP="008413C0">
      <w:pPr>
        <w:spacing w:after="0" w:line="360" w:lineRule="auto"/>
        <w:rPr>
          <w:rFonts w:ascii="Work Sans" w:eastAsia="Times New Roman" w:hAnsi="Work Sans" w:cs="Times New Roman"/>
          <w:b/>
          <w:bCs/>
          <w:sz w:val="28"/>
          <w:szCs w:val="28"/>
          <w:lang w:eastAsia="en-GB"/>
        </w:rPr>
      </w:pPr>
    </w:p>
    <w:p w14:paraId="771DD6DE" w14:textId="77777777" w:rsidR="008413C0" w:rsidRDefault="008413C0" w:rsidP="008413C0">
      <w:pPr>
        <w:spacing w:after="0" w:line="360" w:lineRule="auto"/>
        <w:rPr>
          <w:rFonts w:ascii="Work Sans" w:eastAsia="Times New Roman" w:hAnsi="Work Sans" w:cs="Times New Roman"/>
          <w:b/>
          <w:bCs/>
          <w:sz w:val="28"/>
          <w:szCs w:val="28"/>
          <w:lang w:eastAsia="en-GB"/>
        </w:rPr>
      </w:pPr>
    </w:p>
    <w:p w14:paraId="1156CD52" w14:textId="77777777" w:rsidR="008413C0" w:rsidRDefault="008413C0" w:rsidP="008413C0">
      <w:pPr>
        <w:spacing w:after="0" w:line="360" w:lineRule="auto"/>
        <w:rPr>
          <w:rFonts w:ascii="Work Sans" w:eastAsia="Times New Roman" w:hAnsi="Work Sans" w:cs="Times New Roman"/>
          <w:b/>
          <w:bCs/>
          <w:sz w:val="28"/>
          <w:szCs w:val="28"/>
          <w:lang w:eastAsia="en-GB"/>
        </w:rPr>
      </w:pPr>
    </w:p>
    <w:p w14:paraId="12E78654" w14:textId="4EC90878" w:rsidR="00B47ED4" w:rsidRPr="008413C0" w:rsidRDefault="00D9081F" w:rsidP="008413C0">
      <w:pPr>
        <w:spacing w:after="0" w:line="360" w:lineRule="auto"/>
        <w:rPr>
          <w:rFonts w:ascii="Work Sans" w:eastAsia="Times New Roman" w:hAnsi="Work Sans" w:cs="Times New Roman"/>
          <w:sz w:val="28"/>
          <w:szCs w:val="28"/>
          <w:lang w:eastAsia="en-GB"/>
        </w:rPr>
      </w:pPr>
      <w:r w:rsidRPr="008413C0">
        <w:rPr>
          <w:rFonts w:ascii="Work Sans" w:eastAsia="Times New Roman" w:hAnsi="Work Sans" w:cs="Times New Roman"/>
          <w:b/>
          <w:bCs/>
          <w:sz w:val="28"/>
          <w:szCs w:val="28"/>
          <w:lang w:eastAsia="en-GB"/>
        </w:rPr>
        <w:lastRenderedPageBreak/>
        <w:t>Notes</w:t>
      </w:r>
      <w:r w:rsidRPr="008413C0">
        <w:rPr>
          <w:rFonts w:ascii="Work Sans" w:eastAsia="Times New Roman" w:hAnsi="Work Sans" w:cs="Times New Roman"/>
          <w:sz w:val="28"/>
          <w:szCs w:val="28"/>
          <w:lang w:eastAsia="en-GB"/>
        </w:rPr>
        <w:br/>
      </w:r>
    </w:p>
    <w:p w14:paraId="1017648D" w14:textId="7A7EE26D" w:rsidR="00B47ED4" w:rsidRDefault="001C0AC6"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FakeAVCeleb is built using real videos from VoxCeleb2 and includes cloned voices using Real-Time Voice Cloning (RTVC) and Wav2Lip for synchronization.</w:t>
      </w:r>
    </w:p>
    <w:p w14:paraId="580B5C02" w14:textId="0AAF72B4" w:rsidR="001C0AC6" w:rsidRDefault="001C0AC6"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Dataset includes 600 videos balanced across gender and five ethnic groups.</w:t>
      </w:r>
    </w:p>
    <w:p w14:paraId="568E8370" w14:textId="1E49CF96" w:rsidR="001C0AC6" w:rsidRDefault="001C0AC6"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Ensemble-based VGG16 models achieved around 78% accuracy; multimodal methods achieved only 50–67%.</w:t>
      </w:r>
    </w:p>
    <w:p w14:paraId="28E32593" w14:textId="45A49BD6" w:rsidR="001C0AC6" w:rsidRPr="00B47ED4" w:rsidRDefault="001C0AC6"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1C0AC6">
        <w:rPr>
          <w:rFonts w:ascii="Work Sans" w:eastAsia="Times New Roman" w:hAnsi="Work Sans" w:cs="Times New Roman"/>
          <w:sz w:val="28"/>
          <w:szCs w:val="28"/>
          <w:lang w:eastAsia="en-GB"/>
        </w:rPr>
        <w:t>Suggests strong need for new cross-modal architectures tailored for deepfake detection.</w:t>
      </w:r>
    </w:p>
    <w:sectPr w:rsidR="001C0AC6"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1AD5C" w14:textId="77777777" w:rsidR="002962D9" w:rsidRDefault="002962D9" w:rsidP="00447376">
      <w:pPr>
        <w:spacing w:after="0" w:line="240" w:lineRule="auto"/>
      </w:pPr>
      <w:r>
        <w:separator/>
      </w:r>
    </w:p>
  </w:endnote>
  <w:endnote w:type="continuationSeparator" w:id="0">
    <w:p w14:paraId="60BF2F91" w14:textId="77777777" w:rsidR="002962D9" w:rsidRDefault="002962D9"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B03A7" w14:textId="77777777" w:rsidR="002962D9" w:rsidRDefault="002962D9" w:rsidP="00447376">
      <w:pPr>
        <w:spacing w:after="0" w:line="240" w:lineRule="auto"/>
      </w:pPr>
      <w:r>
        <w:separator/>
      </w:r>
    </w:p>
  </w:footnote>
  <w:footnote w:type="continuationSeparator" w:id="0">
    <w:p w14:paraId="5344C17D" w14:textId="77777777" w:rsidR="002962D9" w:rsidRDefault="002962D9"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C1B7266"/>
    <w:multiLevelType w:val="hybridMultilevel"/>
    <w:tmpl w:val="F4E489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910819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1C0AC6"/>
    <w:rsid w:val="002954F4"/>
    <w:rsid w:val="002962D9"/>
    <w:rsid w:val="00344433"/>
    <w:rsid w:val="003D7147"/>
    <w:rsid w:val="003E3BDC"/>
    <w:rsid w:val="00447376"/>
    <w:rsid w:val="004C7C24"/>
    <w:rsid w:val="008413C0"/>
    <w:rsid w:val="008A1EC5"/>
    <w:rsid w:val="00980B52"/>
    <w:rsid w:val="00B47ED4"/>
    <w:rsid w:val="00C21FBB"/>
    <w:rsid w:val="00C322EB"/>
    <w:rsid w:val="00C7370D"/>
    <w:rsid w:val="00D747CB"/>
    <w:rsid w:val="00D9081F"/>
    <w:rsid w:val="00E557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550</Words>
  <Characters>3361</Characters>
  <Application>Microsoft Office Word</Application>
  <DocSecurity>0</DocSecurity>
  <Lines>210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2025-10-19T15:12:00Z</dcterms:created>
  <dcterms:modified xsi:type="dcterms:W3CDTF">2025-10-19T15:35:00Z</dcterms:modified>
</cp:coreProperties>
</file>