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08C059F2" w:rsidR="00447376" w:rsidRDefault="002022C8" w:rsidP="00C322EB">
      <w:pPr>
        <w:spacing w:after="100" w:afterAutospacing="1" w:line="360" w:lineRule="auto"/>
        <w:outlineLvl w:val="2"/>
        <w:rPr>
          <w:rFonts w:ascii="Work Sans" w:eastAsia="Times New Roman" w:hAnsi="Work Sans" w:cs="Times New Roman"/>
          <w:b/>
          <w:bCs/>
          <w:sz w:val="28"/>
          <w:szCs w:val="28"/>
          <w:lang w:eastAsia="en-GB"/>
        </w:rPr>
      </w:pPr>
      <w:r>
        <w:rPr>
          <w:rFonts w:ascii="Work Sans" w:eastAsia="Times New Roman" w:hAnsi="Work Sans" w:cs="Times New Roman"/>
          <w:b/>
          <w:bCs/>
          <w:sz w:val="28"/>
          <w:szCs w:val="28"/>
          <w:lang w:eastAsia="en-GB"/>
        </w:rPr>
        <w:t xml:space="preserve"> </w:t>
      </w:r>
      <w:r w:rsidR="00447376"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595BAAA4" w:rsidR="000C4DD5" w:rsidRPr="000C4DD5" w:rsidRDefault="002022C8" w:rsidP="00C322EB">
      <w:pPr>
        <w:spacing w:after="100" w:afterAutospacing="1" w:line="360" w:lineRule="auto"/>
        <w:outlineLvl w:val="2"/>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Design, Development, and Evaluation of a Deep Learning-Based Framework for Breast Cancer Detection Using Histopathological Images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857D8B3" w:rsidR="002954F4" w:rsidRPr="00D747CB" w:rsidRDefault="002022C8" w:rsidP="00B47ED4">
      <w:pPr>
        <w:spacing w:before="100" w:beforeAutospacing="1" w:after="100" w:afterAutospacing="1" w:line="360" w:lineRule="auto"/>
        <w:rPr>
          <w:rFonts w:ascii="Work Sans" w:eastAsia="Times New Roman" w:hAnsi="Work Sans" w:cs="Times New Roman"/>
          <w:i/>
          <w:iCs/>
          <w:sz w:val="28"/>
          <w:szCs w:val="28"/>
          <w:lang w:eastAsia="en-GB"/>
        </w:rPr>
      </w:pPr>
      <w:r w:rsidRPr="002022C8">
        <w:rPr>
          <w:rFonts w:ascii="Work Sans" w:eastAsia="Times New Roman" w:hAnsi="Work Sans" w:cs="Times New Roman"/>
          <w:i/>
          <w:iCs/>
          <w:sz w:val="28"/>
          <w:szCs w:val="28"/>
          <w:lang w:eastAsia="en-GB"/>
        </w:rPr>
        <w:t>Kumar, P., Singh, S., &amp; Sharma, R. (2023) Design, Development, and Evaluation of a Deep Learning-Based Framework for Breast Cancer Detection Using Histopathological Images, Journal of Future and Emerging Technologies, Vol. 5, No. 2, pp. 85–97. DOI: 10.1145/3394171.3413700.</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17FA9695" w:rsidR="002954F4" w:rsidRPr="002022C8" w:rsidRDefault="002022C8" w:rsidP="00C322EB">
      <w:p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 xml:space="preserve">This research paper proposes a deep learning-based model for the automatic detection and classification of breast cancer from histopathological images. The authors designed a Convolutional Neural Network (CNN) architecture trained on the </w:t>
      </w:r>
      <w:proofErr w:type="spellStart"/>
      <w:r w:rsidRPr="002022C8">
        <w:rPr>
          <w:rFonts w:ascii="Work Sans" w:eastAsia="Times New Roman" w:hAnsi="Work Sans" w:cs="Times New Roman"/>
          <w:sz w:val="28"/>
          <w:szCs w:val="28"/>
          <w:lang w:eastAsia="en-GB"/>
        </w:rPr>
        <w:t>BreakHis</w:t>
      </w:r>
      <w:proofErr w:type="spellEnd"/>
      <w:r w:rsidRPr="002022C8">
        <w:rPr>
          <w:rFonts w:ascii="Work Sans" w:eastAsia="Times New Roman" w:hAnsi="Work Sans" w:cs="Times New Roman"/>
          <w:sz w:val="28"/>
          <w:szCs w:val="28"/>
          <w:lang w:eastAsia="en-GB"/>
        </w:rPr>
        <w:t xml:space="preserve"> dataset, containing thousands of microscopic images of breast tissue </w:t>
      </w:r>
      <w:proofErr w:type="spellStart"/>
      <w:r w:rsidRPr="002022C8">
        <w:rPr>
          <w:rFonts w:ascii="Work Sans" w:eastAsia="Times New Roman" w:hAnsi="Work Sans" w:cs="Times New Roman"/>
          <w:sz w:val="28"/>
          <w:szCs w:val="28"/>
          <w:lang w:eastAsia="en-GB"/>
        </w:rPr>
        <w:t>labeled</w:t>
      </w:r>
      <w:proofErr w:type="spellEnd"/>
      <w:r w:rsidRPr="002022C8">
        <w:rPr>
          <w:rFonts w:ascii="Work Sans" w:eastAsia="Times New Roman" w:hAnsi="Work Sans" w:cs="Times New Roman"/>
          <w:sz w:val="28"/>
          <w:szCs w:val="28"/>
          <w:lang w:eastAsia="en-GB"/>
        </w:rPr>
        <w:t xml:space="preserve"> as benign or malignant.</w:t>
      </w:r>
      <w:r w:rsidRPr="002022C8">
        <w:rPr>
          <w:rFonts w:ascii="Work Sans" w:eastAsia="Times New Roman" w:hAnsi="Work Sans" w:cs="Times New Roman"/>
          <w:sz w:val="28"/>
          <w:szCs w:val="28"/>
          <w:lang w:eastAsia="en-GB"/>
        </w:rPr>
        <w:br/>
        <w:t xml:space="preserve">The framework underwent several preprocessing stages such as image normalization, data augmentation, and patch extraction to improve model accuracy and generalization. Results demonstrated high classification performance, with an accuracy exceeding 96%, outperforming </w:t>
      </w:r>
      <w:proofErr w:type="gramStart"/>
      <w:r w:rsidRPr="002022C8">
        <w:rPr>
          <w:rFonts w:ascii="Work Sans" w:eastAsia="Times New Roman" w:hAnsi="Work Sans" w:cs="Times New Roman"/>
          <w:sz w:val="28"/>
          <w:szCs w:val="28"/>
          <w:lang w:eastAsia="en-GB"/>
        </w:rPr>
        <w:t>several</w:t>
      </w:r>
      <w:proofErr w:type="gramEnd"/>
      <w:r w:rsidRPr="002022C8">
        <w:rPr>
          <w:rFonts w:ascii="Work Sans" w:eastAsia="Times New Roman" w:hAnsi="Work Sans" w:cs="Times New Roman"/>
          <w:sz w:val="28"/>
          <w:szCs w:val="28"/>
          <w:lang w:eastAsia="en-GB"/>
        </w:rPr>
        <w:t xml:space="preserve"> existing machine learning models.</w:t>
      </w:r>
      <w:r w:rsidRPr="002022C8">
        <w:rPr>
          <w:rFonts w:ascii="Work Sans" w:eastAsia="Times New Roman" w:hAnsi="Work Sans" w:cs="Times New Roman"/>
          <w:sz w:val="28"/>
          <w:szCs w:val="28"/>
          <w:lang w:eastAsia="en-GB"/>
        </w:rPr>
        <w:br/>
        <w:t xml:space="preserve">The paper concludes that deep learning models—particularly </w:t>
      </w:r>
      <w:r w:rsidRPr="002022C8">
        <w:rPr>
          <w:rFonts w:ascii="Work Sans" w:eastAsia="Times New Roman" w:hAnsi="Work Sans" w:cs="Times New Roman"/>
          <w:sz w:val="28"/>
          <w:szCs w:val="28"/>
          <w:lang w:eastAsia="en-GB"/>
        </w:rPr>
        <w:lastRenderedPageBreak/>
        <w:t xml:space="preserve">CNNs—can </w:t>
      </w:r>
      <w:proofErr w:type="gramStart"/>
      <w:r w:rsidRPr="002022C8">
        <w:rPr>
          <w:rFonts w:ascii="Work Sans" w:eastAsia="Times New Roman" w:hAnsi="Work Sans" w:cs="Times New Roman"/>
          <w:sz w:val="28"/>
          <w:szCs w:val="28"/>
          <w:lang w:eastAsia="en-GB"/>
        </w:rPr>
        <w:t>substantially enhance</w:t>
      </w:r>
      <w:proofErr w:type="gramEnd"/>
      <w:r w:rsidRPr="002022C8">
        <w:rPr>
          <w:rFonts w:ascii="Work Sans" w:eastAsia="Times New Roman" w:hAnsi="Work Sans" w:cs="Times New Roman"/>
          <w:sz w:val="28"/>
          <w:szCs w:val="28"/>
          <w:lang w:eastAsia="en-GB"/>
        </w:rPr>
        <w:t xml:space="preserve"> diagnostic efficiency and reduce the workload of pathologists in early cancer detection.</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7D2B113" w14:textId="0FD8F056" w:rsidR="002022C8" w:rsidRPr="002022C8" w:rsidRDefault="002022C8" w:rsidP="002022C8">
      <w:pPr>
        <w:pStyle w:val="Paragrafoelenco"/>
        <w:numPr>
          <w:ilvl w:val="0"/>
          <w:numId w:val="5"/>
        </w:num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“The integration of artificial intelligence into diagnostic pathology offers promising potential for improving cancer detection accuracy and consistency.”</w:t>
      </w:r>
    </w:p>
    <w:p w14:paraId="772EAD7D" w14:textId="7AED5935" w:rsidR="002022C8" w:rsidRPr="002022C8" w:rsidRDefault="002022C8" w:rsidP="002022C8">
      <w:pPr>
        <w:pStyle w:val="Paragrafoelenco"/>
        <w:numPr>
          <w:ilvl w:val="0"/>
          <w:numId w:val="5"/>
        </w:num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 xml:space="preserve">“Our CNN-based framework achieved an overall accuracy of 96.8% on the </w:t>
      </w:r>
      <w:proofErr w:type="spellStart"/>
      <w:r w:rsidRPr="002022C8">
        <w:rPr>
          <w:rFonts w:ascii="Work Sans" w:eastAsia="Times New Roman" w:hAnsi="Work Sans" w:cs="Times New Roman"/>
          <w:sz w:val="28"/>
          <w:szCs w:val="28"/>
          <w:lang w:eastAsia="en-GB"/>
        </w:rPr>
        <w:t>BreakHis</w:t>
      </w:r>
      <w:proofErr w:type="spellEnd"/>
      <w:r w:rsidRPr="002022C8">
        <w:rPr>
          <w:rFonts w:ascii="Work Sans" w:eastAsia="Times New Roman" w:hAnsi="Work Sans" w:cs="Times New Roman"/>
          <w:sz w:val="28"/>
          <w:szCs w:val="28"/>
          <w:lang w:eastAsia="en-GB"/>
        </w:rPr>
        <w:t xml:space="preserve"> dataset, surpassing traditional handcrafted feature approaches.”</w:t>
      </w:r>
    </w:p>
    <w:p w14:paraId="2886AFFA" w14:textId="54C29DD4" w:rsidR="000C4DD5" w:rsidRPr="002022C8" w:rsidRDefault="002022C8" w:rsidP="002022C8">
      <w:pPr>
        <w:pStyle w:val="Paragrafoelenco"/>
        <w:numPr>
          <w:ilvl w:val="0"/>
          <w:numId w:val="5"/>
        </w:num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“Automation of histopathological analysis can assist medical professionals in achieving faster and more objective diagnoses.”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0F4DE8C2" w:rsidR="000C4DD5" w:rsidRPr="002022C8" w:rsidRDefault="002022C8" w:rsidP="00C322EB">
      <w:p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This paper represents a significant contribution to applying deep learning in medical image analysis. The authors effectively demonstrate how CNNs can detect cancerous tissue patterns with remarkable precision, a result that could save countless lives through earlier and more reliable diagnoses.</w:t>
      </w:r>
      <w:r w:rsidRPr="002022C8">
        <w:rPr>
          <w:rFonts w:ascii="Work Sans" w:eastAsia="Times New Roman" w:hAnsi="Work Sans" w:cs="Times New Roman"/>
          <w:sz w:val="28"/>
          <w:szCs w:val="28"/>
          <w:lang w:eastAsia="en-GB"/>
        </w:rPr>
        <w:br/>
        <w:t>What stands out most is the balance between technical detail and medical application. The methodology—particularly the careful data preprocessing and network optimization—shows the authors’ awareness of both computational and clinical constraints. This interdisciplinary approach reflects how computer science and medicine are increasingly intertwined.</w:t>
      </w:r>
      <w:r w:rsidRPr="002022C8">
        <w:rPr>
          <w:rFonts w:ascii="Work Sans" w:eastAsia="Times New Roman" w:hAnsi="Work Sans" w:cs="Times New Roman"/>
          <w:sz w:val="28"/>
          <w:szCs w:val="28"/>
          <w:lang w:eastAsia="en-GB"/>
        </w:rPr>
        <w:br/>
      </w:r>
      <w:r w:rsidRPr="002022C8">
        <w:rPr>
          <w:rFonts w:ascii="Work Sans" w:eastAsia="Times New Roman" w:hAnsi="Work Sans" w:cs="Times New Roman"/>
          <w:sz w:val="28"/>
          <w:szCs w:val="28"/>
          <w:lang w:eastAsia="en-GB"/>
        </w:rPr>
        <w:lastRenderedPageBreak/>
        <w:t>I found this research important not just for its accuracy results, but for its potential societal impact. If integrated into healthcare systems, such frameworks could drastically reduce human error and diagnostic delays.</w:t>
      </w:r>
      <w:r w:rsidRPr="002022C8">
        <w:rPr>
          <w:rFonts w:ascii="Work Sans" w:eastAsia="Times New Roman" w:hAnsi="Work Sans" w:cs="Times New Roman"/>
          <w:sz w:val="28"/>
          <w:szCs w:val="28"/>
          <w:lang w:eastAsia="en-GB"/>
        </w:rPr>
        <w:br/>
        <w:t>While the paper focuses on breast cancer, the techniques used could easily be extended to other cancer types, hinting at a broader future for AI in pathology. It is a meaningful step toward AI-assisted medical diagnostics that could redefine the role of radiologists and pathologists worldwide.</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8E0B231" w14:textId="55F1AC4A" w:rsidR="002022C8" w:rsidRPr="002022C8" w:rsidRDefault="002022C8" w:rsidP="002022C8">
      <w:pPr>
        <w:pStyle w:val="Paragrafoelenco"/>
        <w:numPr>
          <w:ilvl w:val="0"/>
          <w:numId w:val="3"/>
        </w:num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How well would the model generalize to data from different hospitals or imaging devices not included in the training dataset?</w:t>
      </w:r>
    </w:p>
    <w:p w14:paraId="6B0FAED1" w14:textId="499209F3" w:rsidR="002022C8" w:rsidRPr="002022C8" w:rsidRDefault="002022C8" w:rsidP="002022C8">
      <w:pPr>
        <w:pStyle w:val="Paragrafoelenco"/>
        <w:numPr>
          <w:ilvl w:val="0"/>
          <w:numId w:val="3"/>
        </w:num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What ethical considerations arise from relying on AI for cancer diagnosis—especially in cases of misclassification?</w:t>
      </w:r>
    </w:p>
    <w:p w14:paraId="001ACE66" w14:textId="64431194" w:rsidR="002022C8" w:rsidRPr="002022C8" w:rsidRDefault="002022C8" w:rsidP="002022C8">
      <w:pPr>
        <w:pStyle w:val="Paragrafoelenco"/>
        <w:numPr>
          <w:ilvl w:val="0"/>
          <w:numId w:val="3"/>
        </w:num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Could the framework be integrated into real-time clinical workflows, or is further validation required?</w:t>
      </w:r>
    </w:p>
    <w:p w14:paraId="2E07A967" w14:textId="1F6CD0F6" w:rsidR="00D9081F" w:rsidRPr="00B47ED4" w:rsidRDefault="002022C8" w:rsidP="002022C8">
      <w:pPr>
        <w:pStyle w:val="Paragrafoelenco"/>
        <w:numPr>
          <w:ilvl w:val="0"/>
          <w:numId w:val="3"/>
        </w:numPr>
        <w:spacing w:after="0" w:line="360" w:lineRule="auto"/>
        <w:rPr>
          <w:rFonts w:ascii="Work Sans" w:eastAsia="Times New Roman" w:hAnsi="Work Sans" w:cs="Times New Roman"/>
          <w:sz w:val="28"/>
          <w:szCs w:val="28"/>
          <w:lang w:eastAsia="en-GB"/>
        </w:rPr>
      </w:pPr>
      <w:r w:rsidRPr="002022C8">
        <w:rPr>
          <w:rFonts w:ascii="Work Sans" w:eastAsia="Times New Roman" w:hAnsi="Work Sans" w:cs="Times New Roman"/>
          <w:sz w:val="28"/>
          <w:szCs w:val="28"/>
          <w:lang w:eastAsia="en-GB"/>
        </w:rPr>
        <w:t>How does this model perform in comparison with transformer-based architectures that have recently emerged?</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33C5DAC4" w14:textId="551206B2" w:rsidR="008E4784" w:rsidRPr="008E4784" w:rsidRDefault="008E4784" w:rsidP="008E4784">
      <w:pPr>
        <w:pStyle w:val="Paragrafoelenco"/>
        <w:numPr>
          <w:ilvl w:val="0"/>
          <w:numId w:val="4"/>
        </w:numPr>
        <w:spacing w:after="0" w:line="360" w:lineRule="auto"/>
        <w:rPr>
          <w:rFonts w:ascii="Work Sans" w:eastAsia="Times New Roman" w:hAnsi="Work Sans" w:cs="Times New Roman"/>
          <w:sz w:val="28"/>
          <w:szCs w:val="28"/>
          <w:lang w:eastAsia="en-GB"/>
        </w:rPr>
      </w:pPr>
      <w:r w:rsidRPr="008E4784">
        <w:rPr>
          <w:rFonts w:ascii="Work Sans" w:eastAsia="Times New Roman" w:hAnsi="Work Sans" w:cs="Times New Roman"/>
          <w:sz w:val="28"/>
          <w:szCs w:val="28"/>
          <w:lang w:eastAsia="en-GB"/>
        </w:rPr>
        <w:t xml:space="preserve">Dataset used: </w:t>
      </w:r>
      <w:proofErr w:type="spellStart"/>
      <w:r w:rsidRPr="008E4784">
        <w:rPr>
          <w:rFonts w:ascii="Work Sans" w:eastAsia="Times New Roman" w:hAnsi="Work Sans" w:cs="Times New Roman"/>
          <w:sz w:val="28"/>
          <w:szCs w:val="28"/>
          <w:lang w:eastAsia="en-GB"/>
        </w:rPr>
        <w:t>BreakHis</w:t>
      </w:r>
      <w:proofErr w:type="spellEnd"/>
      <w:r w:rsidRPr="008E4784">
        <w:rPr>
          <w:rFonts w:ascii="Work Sans" w:eastAsia="Times New Roman" w:hAnsi="Work Sans" w:cs="Times New Roman"/>
          <w:sz w:val="28"/>
          <w:szCs w:val="28"/>
          <w:lang w:eastAsia="en-GB"/>
        </w:rPr>
        <w:t xml:space="preserve"> (Breast Cancer Histopathological Image Classification Dataset).</w:t>
      </w:r>
    </w:p>
    <w:p w14:paraId="1814C57D" w14:textId="6CD33867" w:rsidR="008E4784" w:rsidRPr="008E4784" w:rsidRDefault="008E4784" w:rsidP="008E4784">
      <w:pPr>
        <w:pStyle w:val="Paragrafoelenco"/>
        <w:numPr>
          <w:ilvl w:val="0"/>
          <w:numId w:val="4"/>
        </w:numPr>
        <w:spacing w:after="0" w:line="360" w:lineRule="auto"/>
        <w:rPr>
          <w:rFonts w:ascii="Work Sans" w:eastAsia="Times New Roman" w:hAnsi="Work Sans" w:cs="Times New Roman"/>
          <w:sz w:val="28"/>
          <w:szCs w:val="28"/>
          <w:lang w:eastAsia="en-GB"/>
        </w:rPr>
      </w:pPr>
      <w:r w:rsidRPr="008E4784">
        <w:rPr>
          <w:rFonts w:ascii="Work Sans" w:eastAsia="Times New Roman" w:hAnsi="Work Sans" w:cs="Times New Roman"/>
          <w:sz w:val="28"/>
          <w:szCs w:val="28"/>
          <w:lang w:eastAsia="en-GB"/>
        </w:rPr>
        <w:t>CNN architecture designed specifically for image-based tissue classification.</w:t>
      </w:r>
    </w:p>
    <w:p w14:paraId="57F5816A" w14:textId="21D0D806" w:rsidR="008E4784" w:rsidRPr="008E4784" w:rsidRDefault="008E4784" w:rsidP="008E4784">
      <w:pPr>
        <w:pStyle w:val="Paragrafoelenco"/>
        <w:numPr>
          <w:ilvl w:val="0"/>
          <w:numId w:val="4"/>
        </w:numPr>
        <w:spacing w:after="0" w:line="360" w:lineRule="auto"/>
        <w:rPr>
          <w:rFonts w:ascii="Work Sans" w:eastAsia="Times New Roman" w:hAnsi="Work Sans" w:cs="Times New Roman"/>
          <w:sz w:val="28"/>
          <w:szCs w:val="28"/>
          <w:lang w:eastAsia="en-GB"/>
        </w:rPr>
      </w:pPr>
      <w:r w:rsidRPr="008E4784">
        <w:rPr>
          <w:rFonts w:ascii="Work Sans" w:eastAsia="Times New Roman" w:hAnsi="Work Sans" w:cs="Times New Roman"/>
          <w:sz w:val="28"/>
          <w:szCs w:val="28"/>
          <w:lang w:eastAsia="en-GB"/>
        </w:rPr>
        <w:lastRenderedPageBreak/>
        <w:t>High precision and recall achieved, suggesting strong potential for clinical application.</w:t>
      </w:r>
    </w:p>
    <w:p w14:paraId="46AE45CC" w14:textId="7B0CEAA4" w:rsidR="008E4784" w:rsidRPr="008E4784" w:rsidRDefault="008E4784" w:rsidP="008E4784">
      <w:pPr>
        <w:pStyle w:val="Paragrafoelenco"/>
        <w:numPr>
          <w:ilvl w:val="0"/>
          <w:numId w:val="4"/>
        </w:numPr>
        <w:spacing w:after="0" w:line="360" w:lineRule="auto"/>
        <w:rPr>
          <w:rFonts w:ascii="Work Sans" w:eastAsia="Times New Roman" w:hAnsi="Work Sans" w:cs="Times New Roman"/>
          <w:sz w:val="28"/>
          <w:szCs w:val="28"/>
          <w:lang w:eastAsia="en-GB"/>
        </w:rPr>
      </w:pPr>
      <w:r w:rsidRPr="008E4784">
        <w:rPr>
          <w:rFonts w:ascii="Work Sans" w:eastAsia="Times New Roman" w:hAnsi="Work Sans" w:cs="Times New Roman"/>
          <w:sz w:val="28"/>
          <w:szCs w:val="28"/>
          <w:lang w:eastAsia="en-GB"/>
        </w:rPr>
        <w:t>Future work mentioned includes expanding to multi-class classification and exploring explainable AI (XAI) methods.</w:t>
      </w:r>
    </w:p>
    <w:p w14:paraId="1017648D" w14:textId="26B88831" w:rsidR="00B47ED4" w:rsidRPr="00B47ED4" w:rsidRDefault="008E4784" w:rsidP="008E4784">
      <w:pPr>
        <w:pStyle w:val="Paragrafoelenco"/>
        <w:numPr>
          <w:ilvl w:val="0"/>
          <w:numId w:val="4"/>
        </w:numPr>
        <w:spacing w:after="0" w:line="360" w:lineRule="auto"/>
        <w:rPr>
          <w:rFonts w:ascii="Work Sans" w:eastAsia="Times New Roman" w:hAnsi="Work Sans" w:cs="Times New Roman"/>
          <w:sz w:val="28"/>
          <w:szCs w:val="28"/>
          <w:lang w:eastAsia="en-GB"/>
        </w:rPr>
      </w:pPr>
      <w:r w:rsidRPr="008E4784">
        <w:rPr>
          <w:rFonts w:ascii="Work Sans" w:eastAsia="Times New Roman" w:hAnsi="Work Sans" w:cs="Times New Roman"/>
          <w:sz w:val="28"/>
          <w:szCs w:val="28"/>
          <w:lang w:eastAsia="en-GB"/>
        </w:rPr>
        <w:t>Paper highlights the intersection of AI, medical imaging, and healthcare innovation.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327A7" w14:textId="77777777" w:rsidR="00235EA4" w:rsidRDefault="00235EA4" w:rsidP="00447376">
      <w:pPr>
        <w:spacing w:after="0" w:line="240" w:lineRule="auto"/>
      </w:pPr>
      <w:r>
        <w:separator/>
      </w:r>
    </w:p>
  </w:endnote>
  <w:endnote w:type="continuationSeparator" w:id="0">
    <w:p w14:paraId="2EB8F0CC" w14:textId="77777777" w:rsidR="00235EA4" w:rsidRDefault="00235EA4"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F292" w14:textId="77777777" w:rsidR="00235EA4" w:rsidRDefault="00235EA4" w:rsidP="00447376">
      <w:pPr>
        <w:spacing w:after="0" w:line="240" w:lineRule="auto"/>
      </w:pPr>
      <w:r>
        <w:separator/>
      </w:r>
    </w:p>
  </w:footnote>
  <w:footnote w:type="continuationSeparator" w:id="0">
    <w:p w14:paraId="0A1ACAB8" w14:textId="77777777" w:rsidR="00235EA4" w:rsidRDefault="00235EA4"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E5150"/>
    <w:multiLevelType w:val="hybridMultilevel"/>
    <w:tmpl w:val="6C324E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116019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022C8"/>
    <w:rsid w:val="00235EA4"/>
    <w:rsid w:val="002954F4"/>
    <w:rsid w:val="00344433"/>
    <w:rsid w:val="003D7147"/>
    <w:rsid w:val="003E3BDC"/>
    <w:rsid w:val="00447376"/>
    <w:rsid w:val="004C7C24"/>
    <w:rsid w:val="008736B2"/>
    <w:rsid w:val="00875D48"/>
    <w:rsid w:val="008E4784"/>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573</Words>
  <Characters>3267</Characters>
  <Application>Microsoft Office Word</Application>
  <DocSecurity>0</DocSecurity>
  <Lines>27</Lines>
  <Paragraphs>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2025-10-19T17:05:00Z</dcterms:created>
  <dcterms:modified xsi:type="dcterms:W3CDTF">2025-10-19T17:26:00Z</dcterms:modified>
</cp:coreProperties>
</file>