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A235E5" w:rsidRDefault="00447376" w:rsidP="00C322EB">
      <w:pPr>
        <w:spacing w:after="100" w:afterAutospacing="1" w:line="360" w:lineRule="auto"/>
        <w:outlineLvl w:val="2"/>
        <w:rPr>
          <w:rFonts w:ascii="Work Sans" w:eastAsia="Times New Roman" w:hAnsi="Work Sans" w:cs="Times New Roman"/>
          <w:b/>
          <w:bCs/>
          <w:sz w:val="24"/>
          <w:szCs w:val="24"/>
          <w:lang w:eastAsia="en-GB"/>
        </w:rPr>
      </w:pPr>
      <w:r w:rsidRPr="00A235E5">
        <w:rPr>
          <w:rFonts w:ascii="Work Sans" w:eastAsia="Times New Roman" w:hAnsi="Work Sans" w:cs="Times New Roman"/>
          <w:b/>
          <w:bCs/>
          <w:sz w:val="24"/>
          <w:szCs w:val="24"/>
          <w:lang w:eastAsia="en-GB"/>
        </w:rPr>
        <w:t xml:space="preserve">Journal </w:t>
      </w:r>
      <w:r w:rsidR="002954F4" w:rsidRPr="00A235E5">
        <w:rPr>
          <w:rFonts w:ascii="Work Sans" w:eastAsia="Times New Roman" w:hAnsi="Work Sans" w:cs="Times New Roman"/>
          <w:b/>
          <w:bCs/>
          <w:sz w:val="24"/>
          <w:szCs w:val="24"/>
          <w:lang w:eastAsia="en-GB"/>
        </w:rPr>
        <w:t>Title</w:t>
      </w:r>
    </w:p>
    <w:p w14:paraId="47981ECB" w14:textId="08233B9F" w:rsidR="002954F4" w:rsidRPr="00A235E5" w:rsidRDefault="00A235E5" w:rsidP="00A235E5">
      <w:pPr>
        <w:spacing w:after="100" w:afterAutospacing="1" w:line="360" w:lineRule="auto"/>
        <w:outlineLvl w:val="2"/>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Electronics</w:t>
      </w:r>
    </w:p>
    <w:p w14:paraId="0A5CF39B" w14:textId="586E92E6" w:rsidR="002954F4" w:rsidRPr="00A235E5" w:rsidRDefault="002954F4" w:rsidP="00C322EB">
      <w:pPr>
        <w:spacing w:after="100" w:afterAutospacing="1" w:line="360" w:lineRule="auto"/>
        <w:outlineLvl w:val="2"/>
        <w:rPr>
          <w:rFonts w:ascii="Work Sans" w:eastAsia="Times New Roman" w:hAnsi="Work Sans" w:cs="Times New Roman"/>
          <w:sz w:val="24"/>
          <w:szCs w:val="24"/>
          <w:lang w:eastAsia="en-GB"/>
        </w:rPr>
      </w:pPr>
      <w:r w:rsidRPr="00A235E5">
        <w:rPr>
          <w:rFonts w:ascii="Work Sans" w:eastAsia="Times New Roman" w:hAnsi="Work Sans" w:cs="Times New Roman"/>
          <w:b/>
          <w:bCs/>
          <w:sz w:val="24"/>
          <w:szCs w:val="24"/>
          <w:lang w:eastAsia="en-GB"/>
        </w:rPr>
        <w:t>References</w:t>
      </w:r>
    </w:p>
    <w:p w14:paraId="0B24FB6F" w14:textId="11CB95DF" w:rsidR="002954F4" w:rsidRPr="00A235E5" w:rsidRDefault="00A235E5" w:rsidP="00A235E5">
      <w:pPr>
        <w:spacing w:before="100" w:beforeAutospacing="1" w:after="100" w:afterAutospacing="1" w:line="360" w:lineRule="auto"/>
        <w:rPr>
          <w:rFonts w:ascii="Work Sans" w:eastAsia="Times New Roman" w:hAnsi="Work Sans" w:cs="Times New Roman"/>
          <w:sz w:val="24"/>
          <w:szCs w:val="24"/>
          <w:lang w:eastAsia="en-GB"/>
        </w:rPr>
      </w:pPr>
      <w:r w:rsidRPr="00A235E5">
        <w:rPr>
          <w:rFonts w:ascii="Work Sans" w:eastAsia="Times New Roman" w:hAnsi="Work Sans" w:cs="Times New Roman"/>
          <w:i/>
          <w:iCs/>
          <w:sz w:val="24"/>
          <w:szCs w:val="24"/>
          <w:lang w:eastAsia="en-GB"/>
        </w:rPr>
        <w:t>Gong, L.Y. and Li, X.J. (2024) 'A Contemporary Survey on Deepfake Detection: Datasets, Algorithms, and Challenges', Electronics, 13(3), Article 585. DOI: 10.3390/electronics13030585.</w:t>
      </w:r>
    </w:p>
    <w:p w14:paraId="360E16D6" w14:textId="2133D71B" w:rsidR="002954F4" w:rsidRPr="00A235E5" w:rsidRDefault="002954F4" w:rsidP="00C322EB">
      <w:pPr>
        <w:spacing w:after="100" w:afterAutospacing="1" w:line="360" w:lineRule="auto"/>
        <w:outlineLvl w:val="2"/>
        <w:rPr>
          <w:rFonts w:ascii="Work Sans" w:eastAsia="Times New Roman" w:hAnsi="Work Sans" w:cs="Times New Roman"/>
          <w:sz w:val="24"/>
          <w:szCs w:val="24"/>
          <w:lang w:eastAsia="en-GB"/>
        </w:rPr>
      </w:pPr>
      <w:r w:rsidRPr="00A235E5">
        <w:rPr>
          <w:rFonts w:ascii="Work Sans" w:eastAsia="Times New Roman" w:hAnsi="Work Sans" w:cs="Times New Roman"/>
          <w:b/>
          <w:bCs/>
          <w:sz w:val="24"/>
          <w:szCs w:val="24"/>
          <w:lang w:eastAsia="en-GB"/>
        </w:rPr>
        <w:t>Synopsis</w:t>
      </w:r>
    </w:p>
    <w:p w14:paraId="070ED4D5" w14:textId="77777777" w:rsidR="00A235E5" w:rsidRPr="00A235E5" w:rsidRDefault="00A235E5" w:rsidP="00A235E5">
      <w:p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Deepfakes have emerged as a serious threat due to their unethical and malicious uses in realms such as politics, finance, and social reputation. Gong and Li (2024) present a comprehensive survey of deepfake detection research from 2019 to 2023, highlighting the urgency of developing reliable detection methods as deepfake generation technology advances. They categorize existing deepfake detection techniques into four broad groups based on feature extraction and network architecture: (1) traditional CNN-based detectors, (2) CNN-backbone methods with semi-supervised learning (including consistency/inconsistency-based approaches), (3) transformer-based detection methods, and (4) emerging biological signal-based detection. Each category is explained with representative examples, illustrating how detection models have evolved – from using frequency or statistical image artifacts, to leveraging temporal inconsistencies, transformer attention mechanisms, and even physiological cues (like heart rate signals) to distinguish fakes.</w:t>
      </w:r>
    </w:p>
    <w:p w14:paraId="600670AF" w14:textId="77777777" w:rsidR="00A235E5" w:rsidRPr="00A235E5" w:rsidRDefault="00A235E5" w:rsidP="00A235E5">
      <w:pPr>
        <w:spacing w:after="0" w:line="360" w:lineRule="auto"/>
        <w:rPr>
          <w:rFonts w:ascii="Work Sans" w:eastAsia="Times New Roman" w:hAnsi="Work Sans" w:cs="Times New Roman"/>
          <w:sz w:val="24"/>
          <w:szCs w:val="24"/>
          <w:lang w:eastAsia="en-GB"/>
        </w:rPr>
      </w:pPr>
    </w:p>
    <w:p w14:paraId="6B3C331A" w14:textId="7878E49A" w:rsidR="00447376" w:rsidRPr="00A235E5" w:rsidRDefault="00A235E5" w:rsidP="00A235E5">
      <w:p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 xml:space="preserve">In addition to algorithms, the survey reviews several benchmark datasets used for training and evaluating deepfake detectors. Key datasets such as </w:t>
      </w:r>
      <w:proofErr w:type="spellStart"/>
      <w:r w:rsidRPr="00A235E5">
        <w:rPr>
          <w:rFonts w:ascii="Work Sans" w:eastAsia="Times New Roman" w:hAnsi="Work Sans" w:cs="Times New Roman"/>
          <w:sz w:val="24"/>
          <w:szCs w:val="24"/>
          <w:lang w:eastAsia="en-GB"/>
        </w:rPr>
        <w:t>FaceForensics</w:t>
      </w:r>
      <w:proofErr w:type="spellEnd"/>
      <w:r w:rsidRPr="00A235E5">
        <w:rPr>
          <w:rFonts w:ascii="Work Sans" w:eastAsia="Times New Roman" w:hAnsi="Work Sans" w:cs="Times New Roman"/>
          <w:sz w:val="24"/>
          <w:szCs w:val="24"/>
          <w:lang w:eastAsia="en-GB"/>
        </w:rPr>
        <w:t xml:space="preserve">++, the </w:t>
      </w:r>
      <w:proofErr w:type="spellStart"/>
      <w:r w:rsidRPr="00A235E5">
        <w:rPr>
          <w:rFonts w:ascii="Work Sans" w:eastAsia="Times New Roman" w:hAnsi="Work Sans" w:cs="Times New Roman"/>
          <w:sz w:val="24"/>
          <w:szCs w:val="24"/>
          <w:lang w:eastAsia="en-GB"/>
        </w:rPr>
        <w:t>DeepFake</w:t>
      </w:r>
      <w:proofErr w:type="spellEnd"/>
      <w:r w:rsidRPr="00A235E5">
        <w:rPr>
          <w:rFonts w:ascii="Work Sans" w:eastAsia="Times New Roman" w:hAnsi="Work Sans" w:cs="Times New Roman"/>
          <w:sz w:val="24"/>
          <w:szCs w:val="24"/>
          <w:lang w:eastAsia="en-GB"/>
        </w:rPr>
        <w:t xml:space="preserve"> Detection Challenge (DFDC), and Celeb-DF (v2) are described along with their advantages (e.g. large scale, variety of forgery types) and limitations (e.g. compression artifacts, limited diversity)</w:t>
      </w:r>
      <w:r w:rsidR="002954F4" w:rsidRPr="00A235E5">
        <w:rPr>
          <w:rFonts w:ascii="Work Sans" w:eastAsia="Times New Roman" w:hAnsi="Work Sans" w:cs="Times New Roman"/>
          <w:sz w:val="24"/>
          <w:szCs w:val="24"/>
          <w:lang w:eastAsia="en-GB"/>
        </w:rPr>
        <w:t>.</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 xml:space="preserve">The authors observe that deepfake data volume is growing ~300% yearly, and newer datasets incorporate higher quality forgeries and more diverse </w:t>
      </w:r>
      <w:r w:rsidRPr="00A235E5">
        <w:rPr>
          <w:rFonts w:ascii="Work Sans" w:eastAsia="Times New Roman" w:hAnsi="Work Sans" w:cs="Times New Roman"/>
          <w:sz w:val="24"/>
          <w:szCs w:val="24"/>
          <w:lang w:eastAsia="en-GB"/>
        </w:rPr>
        <w:lastRenderedPageBreak/>
        <w:t>sources</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 xml:space="preserve">An important experimental section of the paper reproduces and compares state-of-the-art detectors – including a Capsule Network-based model, a consistency representation model (CORE), and a dual-contrastive learning model (T-Face) – under both same-dataset and cross-dataset evaluation settings. The results reveal a significant drop in accuracy when models are </w:t>
      </w:r>
      <w:r w:rsidRPr="00A235E5">
        <w:rPr>
          <w:rFonts w:ascii="Work Sans" w:eastAsia="Times New Roman" w:hAnsi="Work Sans" w:cs="Times New Roman"/>
          <w:sz w:val="24"/>
          <w:szCs w:val="24"/>
          <w:lang w:eastAsia="en-GB"/>
        </w:rPr>
        <w:t>evaluated</w:t>
      </w:r>
      <w:r w:rsidRPr="00A235E5">
        <w:rPr>
          <w:rFonts w:ascii="Work Sans" w:eastAsia="Times New Roman" w:hAnsi="Work Sans" w:cs="Times New Roman"/>
          <w:sz w:val="24"/>
          <w:szCs w:val="24"/>
          <w:lang w:eastAsia="en-GB"/>
        </w:rPr>
        <w:t xml:space="preserve"> on a different dataset than they were trained on, underscoring the poor generalization of current detectors to unseen fake media</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 xml:space="preserve">For example, a detector achieving over 93% accuracy on the </w:t>
      </w:r>
      <w:proofErr w:type="spellStart"/>
      <w:r w:rsidRPr="00A235E5">
        <w:rPr>
          <w:rFonts w:ascii="Work Sans" w:eastAsia="Times New Roman" w:hAnsi="Work Sans" w:cs="Times New Roman"/>
          <w:sz w:val="24"/>
          <w:szCs w:val="24"/>
          <w:lang w:eastAsia="en-GB"/>
        </w:rPr>
        <w:t>FaceForensics</w:t>
      </w:r>
      <w:proofErr w:type="spellEnd"/>
      <w:r w:rsidRPr="00A235E5">
        <w:rPr>
          <w:rFonts w:ascii="Work Sans" w:eastAsia="Times New Roman" w:hAnsi="Work Sans" w:cs="Times New Roman"/>
          <w:sz w:val="24"/>
          <w:szCs w:val="24"/>
          <w:lang w:eastAsia="en-GB"/>
        </w:rPr>
        <w:t>++ set fell dramatically when applied to the Celeb-DF dataset. This finding highlights the central challenge in deepfake detection: models tend to overfit to specific forgery characteristics and struggle with new types of fakes.</w:t>
      </w:r>
    </w:p>
    <w:p w14:paraId="2387C336" w14:textId="77777777" w:rsidR="00A235E5" w:rsidRPr="00A235E5" w:rsidRDefault="00A235E5" w:rsidP="00A235E5">
      <w:pPr>
        <w:spacing w:after="0" w:line="360" w:lineRule="auto"/>
        <w:rPr>
          <w:rFonts w:ascii="Work Sans" w:eastAsia="Times New Roman" w:hAnsi="Work Sans" w:cs="Times New Roman"/>
          <w:sz w:val="24"/>
          <w:szCs w:val="24"/>
          <w:lang w:eastAsia="en-GB"/>
        </w:rPr>
      </w:pPr>
    </w:p>
    <w:p w14:paraId="297114CD" w14:textId="11EE4FF3" w:rsidR="00A235E5" w:rsidRPr="00A235E5" w:rsidRDefault="00A235E5" w:rsidP="00A235E5">
      <w:p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Overall, the article synthesizes recent progress and challenges in the field. Gong and Li emphasize that despite many sophisticated detection methods, deepfake detectors still lag in robustness. They note the recent shift in research focus – deepfake detection publications have even surpassed those on deepfake generation in the last two years</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 xml:space="preserve">reflecting how critical this topic has become. The survey concludes that developing more generalizable and multi-faceted detection approaches is crucial. It points towards future directions such as integrating transformers with consistency learning to better capture </w:t>
      </w:r>
      <w:proofErr w:type="spellStart"/>
      <w:r w:rsidRPr="00A235E5">
        <w:rPr>
          <w:rFonts w:ascii="Work Sans" w:eastAsia="Times New Roman" w:hAnsi="Work Sans" w:cs="Times New Roman"/>
          <w:sz w:val="24"/>
          <w:szCs w:val="24"/>
          <w:lang w:eastAsia="en-GB"/>
        </w:rPr>
        <w:t>spatio</w:t>
      </w:r>
      <w:proofErr w:type="spellEnd"/>
      <w:r w:rsidRPr="00A235E5">
        <w:rPr>
          <w:rFonts w:ascii="Work Sans" w:eastAsia="Times New Roman" w:hAnsi="Work Sans" w:cs="Times New Roman"/>
          <w:sz w:val="24"/>
          <w:szCs w:val="24"/>
          <w:lang w:eastAsia="en-GB"/>
        </w:rPr>
        <w:t xml:space="preserve">-temporal anomalies, using multi-modal inputs (e.g. audio-visual inconsistencies or heart-rate signals) for detection, and creating larger, more diverse datasets to train models. By compiling and </w:t>
      </w:r>
      <w:r w:rsidRPr="00A235E5">
        <w:rPr>
          <w:rFonts w:ascii="Work Sans" w:eastAsia="Times New Roman" w:hAnsi="Work Sans" w:cs="Times New Roman"/>
          <w:sz w:val="24"/>
          <w:szCs w:val="24"/>
          <w:lang w:eastAsia="en-GB"/>
        </w:rPr>
        <w:t>analysing</w:t>
      </w:r>
      <w:r w:rsidRPr="00A235E5">
        <w:rPr>
          <w:rFonts w:ascii="Work Sans" w:eastAsia="Times New Roman" w:hAnsi="Work Sans" w:cs="Times New Roman"/>
          <w:sz w:val="24"/>
          <w:szCs w:val="24"/>
          <w:lang w:eastAsia="en-GB"/>
        </w:rPr>
        <w:t xml:space="preserve"> the state-of-the-art, this survey provides an invaluable reference for researchers aiming to advance deepfake detection and protect the authenticity of digital media.</w:t>
      </w:r>
    </w:p>
    <w:p w14:paraId="022BE981" w14:textId="69A99A4E" w:rsidR="002954F4" w:rsidRPr="00A235E5" w:rsidRDefault="002954F4" w:rsidP="00C322EB">
      <w:pPr>
        <w:spacing w:after="0" w:line="360" w:lineRule="auto"/>
        <w:rPr>
          <w:rFonts w:ascii="Work Sans" w:eastAsia="Times New Roman" w:hAnsi="Work Sans" w:cs="Times New Roman"/>
          <w:i/>
          <w:iCs/>
          <w:sz w:val="24"/>
          <w:szCs w:val="24"/>
          <w:lang w:eastAsia="en-GB"/>
        </w:rPr>
      </w:pPr>
    </w:p>
    <w:p w14:paraId="3C739E6A" w14:textId="6D9D3977" w:rsidR="00C322EB" w:rsidRPr="00A235E5" w:rsidRDefault="002954F4" w:rsidP="00C322EB">
      <w:pPr>
        <w:spacing w:after="0" w:line="360" w:lineRule="auto"/>
        <w:rPr>
          <w:rFonts w:ascii="Work Sans" w:eastAsia="Times New Roman" w:hAnsi="Work Sans" w:cs="Times New Roman"/>
          <w:b/>
          <w:bCs/>
          <w:sz w:val="24"/>
          <w:szCs w:val="24"/>
          <w:lang w:eastAsia="en-GB"/>
        </w:rPr>
      </w:pPr>
      <w:r w:rsidRPr="00A235E5">
        <w:rPr>
          <w:rFonts w:ascii="Work Sans" w:eastAsia="Times New Roman" w:hAnsi="Work Sans" w:cs="Times New Roman"/>
          <w:b/>
          <w:bCs/>
          <w:sz w:val="24"/>
          <w:szCs w:val="24"/>
          <w:lang w:eastAsia="en-GB"/>
        </w:rPr>
        <w:t>Useful Quotes</w:t>
      </w:r>
    </w:p>
    <w:p w14:paraId="43B28689" w14:textId="77777777" w:rsidR="00C322EB" w:rsidRDefault="00C322EB" w:rsidP="00C322EB">
      <w:pPr>
        <w:spacing w:after="0" w:line="360" w:lineRule="auto"/>
        <w:rPr>
          <w:rFonts w:ascii="Work Sans" w:eastAsia="Times New Roman" w:hAnsi="Work Sans" w:cs="Times New Roman"/>
          <w:b/>
          <w:bCs/>
          <w:sz w:val="24"/>
          <w:szCs w:val="24"/>
          <w:lang w:eastAsia="en-GB"/>
        </w:rPr>
      </w:pPr>
    </w:p>
    <w:p w14:paraId="4A344BDA" w14:textId="42CA0587" w:rsidR="00A235E5" w:rsidRPr="00A235E5" w:rsidRDefault="00A235E5" w:rsidP="00A235E5">
      <w:pPr>
        <w:pStyle w:val="Paragrafoelenco"/>
        <w:numPr>
          <w:ilvl w:val="0"/>
          <w:numId w:val="2"/>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"Deepfakes are notorious for their unethical and malicious applications to achieve economic, political, and social reputation goals." – Emphasizing the real-world threats posed by deepfakes.</w:t>
      </w:r>
    </w:p>
    <w:p w14:paraId="7B03E1F6" w14:textId="2D01A938" w:rsidR="00A235E5" w:rsidRPr="00A235E5" w:rsidRDefault="00A235E5" w:rsidP="00A235E5">
      <w:pPr>
        <w:pStyle w:val="Paragrafoelenco"/>
        <w:numPr>
          <w:ilvl w:val="0"/>
          <w:numId w:val="2"/>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lastRenderedPageBreak/>
        <w:t>"It is difficult for traditional CNN-based methods to provide good generalization ability on unseen data." – A key finding that classical detection models often fail against novel forgeries.</w:t>
      </w:r>
    </w:p>
    <w:p w14:paraId="5F70BA87" w14:textId="0E4BF7C1" w:rsidR="00A235E5" w:rsidRPr="00A235E5" w:rsidRDefault="00A235E5" w:rsidP="00A235E5">
      <w:pPr>
        <w:pStyle w:val="Paragrafoelenco"/>
        <w:numPr>
          <w:ilvl w:val="0"/>
          <w:numId w:val="2"/>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"Across all experimental results on these state-of-the-art detection models, we find that the accuracy is largely degraded if we utilize cross-dataset evaluation." – Highlighting the drop in performance when detectors are applied to different datasets, i.e. poor cross-dataset generalization.</w:t>
      </w:r>
    </w:p>
    <w:p w14:paraId="410A3450" w14:textId="3D5EF948" w:rsidR="00A235E5" w:rsidRPr="00A235E5" w:rsidRDefault="00A235E5" w:rsidP="00A235E5">
      <w:pPr>
        <w:pStyle w:val="Paragrafoelenco"/>
        <w:numPr>
          <w:ilvl w:val="0"/>
          <w:numId w:val="2"/>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"Altogether, researchers face two main challenges in future deepfake detection. Firstly, the biggest challenge is the lack of datasets with large scale, various quality levels, and multiple attack methods." – The authors stress the need for more comprehensive datasets and identify data diversity as a major hurdle for the field.</w:t>
      </w:r>
    </w:p>
    <w:p w14:paraId="5991021C" w14:textId="77777777" w:rsidR="00D9081F" w:rsidRPr="00A235E5" w:rsidRDefault="00D9081F" w:rsidP="00C322EB">
      <w:pPr>
        <w:spacing w:after="0" w:line="360" w:lineRule="auto"/>
        <w:rPr>
          <w:rFonts w:ascii="Work Sans" w:eastAsia="Times New Roman" w:hAnsi="Work Sans" w:cs="Times New Roman"/>
          <w:i/>
          <w:iCs/>
          <w:sz w:val="24"/>
          <w:szCs w:val="24"/>
          <w:lang w:eastAsia="en-GB"/>
        </w:rPr>
      </w:pPr>
    </w:p>
    <w:p w14:paraId="00C794C7" w14:textId="3E438897" w:rsidR="00D9081F" w:rsidRDefault="00D9081F" w:rsidP="00A235E5">
      <w:pPr>
        <w:spacing w:after="0" w:line="360" w:lineRule="auto"/>
        <w:rPr>
          <w:rFonts w:ascii="Work Sans" w:eastAsia="Times New Roman" w:hAnsi="Work Sans" w:cs="Times New Roman"/>
          <w:b/>
          <w:bCs/>
          <w:sz w:val="24"/>
          <w:szCs w:val="24"/>
          <w:lang w:eastAsia="en-GB"/>
        </w:rPr>
      </w:pPr>
      <w:r w:rsidRPr="00A235E5">
        <w:rPr>
          <w:rFonts w:ascii="Work Sans" w:eastAsia="Times New Roman" w:hAnsi="Work Sans" w:cs="Times New Roman"/>
          <w:b/>
          <w:bCs/>
          <w:sz w:val="24"/>
          <w:szCs w:val="24"/>
          <w:lang w:eastAsia="en-GB"/>
        </w:rPr>
        <w:t>Personal Reflection</w:t>
      </w:r>
      <w:r w:rsidR="002954F4" w:rsidRPr="00A235E5">
        <w:rPr>
          <w:rFonts w:ascii="Work Sans" w:eastAsia="Times New Roman" w:hAnsi="Work Sans" w:cs="Times New Roman"/>
          <w:sz w:val="24"/>
          <w:szCs w:val="24"/>
          <w:lang w:eastAsia="en-GB"/>
        </w:rPr>
        <w:br/>
      </w:r>
    </w:p>
    <w:p w14:paraId="34BF8F65" w14:textId="77777777" w:rsidR="00A235E5" w:rsidRPr="00A235E5" w:rsidRDefault="00A235E5" w:rsidP="00A235E5">
      <w:p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I found this article to be an eye-opening and timely overview of the deepfake detection landscape. The most important insight for me was how fragile current detection systems are when facing deepfakes outside their training data. The fact that accuracy plummets on unseen forgeries suggests that our detection models are often chasing a moving target – as soon as a new deepfake technique emerges, detectors struggle. I was impressed by how the authors systematically broke down detection approaches into clear categories; this helped me understand the evolution from basic CNN classifiers to more complex strategies like transformer-based and biological signal-based methods. It’s evident that Gong and Li are trying to convey a dual message: first, that the community has made significant strides (e.g., devising clever consistency checks and leveraging new AI architectures), and second, that serious challenges remain, especially in generalizing detection across different fake scenarios.</w:t>
      </w:r>
    </w:p>
    <w:p w14:paraId="4F52772A" w14:textId="77777777" w:rsidR="00A235E5" w:rsidRPr="00A235E5" w:rsidRDefault="00A235E5" w:rsidP="00A235E5">
      <w:pPr>
        <w:spacing w:after="0" w:line="360" w:lineRule="auto"/>
        <w:rPr>
          <w:rFonts w:ascii="Work Sans" w:eastAsia="Times New Roman" w:hAnsi="Work Sans" w:cs="Times New Roman"/>
          <w:sz w:val="24"/>
          <w:szCs w:val="24"/>
          <w:lang w:eastAsia="en-GB"/>
        </w:rPr>
      </w:pPr>
    </w:p>
    <w:p w14:paraId="33ECDBD3" w14:textId="7AFFC77E" w:rsidR="00A235E5" w:rsidRPr="00A235E5" w:rsidRDefault="00A235E5" w:rsidP="00A235E5">
      <w:p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 xml:space="preserve">This topic matters immensely in today’s digital society. Reading the survey, I realized that deepfake detection is not just a technical cat-and-mouse </w:t>
      </w:r>
      <w:r w:rsidRPr="00A235E5">
        <w:rPr>
          <w:rFonts w:ascii="Work Sans" w:eastAsia="Times New Roman" w:hAnsi="Work Sans" w:cs="Times New Roman"/>
          <w:sz w:val="24"/>
          <w:szCs w:val="24"/>
          <w:lang w:eastAsia="en-GB"/>
        </w:rPr>
        <w:lastRenderedPageBreak/>
        <w:t xml:space="preserve">game but also a safeguard for information integrity and trust. I appreciate that the authors included discussions on dataset quality and ethical implications – it shows that they recognize how data limitations and ethical dilemmas influence the field’s progress. I also noticed the influence of prior work: for instance, they reference earlier surveys (like by Rana et al.) and then build upon them, proposing a new classification approach </w:t>
      </w:r>
      <w:r w:rsidRPr="00A235E5">
        <w:rPr>
          <w:rFonts w:ascii="Work Sans" w:eastAsia="Times New Roman" w:hAnsi="Work Sans" w:cs="Times New Roman"/>
          <w:sz w:val="24"/>
          <w:szCs w:val="24"/>
          <w:lang w:eastAsia="en-GB"/>
        </w:rPr>
        <w:t>centred</w:t>
      </w:r>
      <w:r w:rsidRPr="00A235E5">
        <w:rPr>
          <w:rFonts w:ascii="Work Sans" w:eastAsia="Times New Roman" w:hAnsi="Work Sans" w:cs="Times New Roman"/>
          <w:sz w:val="24"/>
          <w:szCs w:val="24"/>
          <w:lang w:eastAsia="en-GB"/>
        </w:rPr>
        <w:t xml:space="preserve"> on data augmentation and feature learning strategies</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It seems the field is influenced by advances in related domains (such as the success of transformers in vision and the use of physiological signals in biometrics), and this survey positions itself at that intersection. Personally, this article reinforced my impression that collaboration between researchers, industry (e.g. the DFDC organizers), and policymakers is crucial – the fight against deepfakes will require continuous adaptation and perhaps even consensus on ethical standards for AI-generated content. Overall, Gong and Li’s survey has deepened my understanding and left me both concerned about the current gaps and optimistic that the community is actively seeking solutions.</w:t>
      </w:r>
    </w:p>
    <w:p w14:paraId="7DF26248" w14:textId="77777777" w:rsidR="00153549" w:rsidRPr="00A235E5" w:rsidRDefault="00153549" w:rsidP="00C322EB">
      <w:pPr>
        <w:spacing w:after="0" w:line="360" w:lineRule="auto"/>
        <w:rPr>
          <w:rFonts w:ascii="Work Sans" w:eastAsia="Times New Roman" w:hAnsi="Work Sans" w:cs="Times New Roman"/>
          <w:b/>
          <w:bCs/>
          <w:sz w:val="24"/>
          <w:szCs w:val="24"/>
          <w:lang w:eastAsia="en-GB"/>
        </w:rPr>
      </w:pPr>
    </w:p>
    <w:p w14:paraId="5DAFD3AE" w14:textId="77777777" w:rsidR="00A235E5" w:rsidRDefault="00D9081F" w:rsidP="00A235E5">
      <w:pPr>
        <w:spacing w:after="0" w:line="360" w:lineRule="auto"/>
        <w:rPr>
          <w:rFonts w:ascii="Work Sans" w:eastAsia="Times New Roman" w:hAnsi="Work Sans" w:cs="Times New Roman"/>
          <w:b/>
          <w:bCs/>
          <w:sz w:val="24"/>
          <w:szCs w:val="24"/>
          <w:lang w:eastAsia="en-GB"/>
        </w:rPr>
      </w:pPr>
      <w:r w:rsidRPr="00A235E5">
        <w:rPr>
          <w:rFonts w:ascii="Work Sans" w:eastAsia="Times New Roman" w:hAnsi="Work Sans" w:cs="Times New Roman"/>
          <w:b/>
          <w:bCs/>
          <w:sz w:val="24"/>
          <w:szCs w:val="24"/>
          <w:lang w:eastAsia="en-GB"/>
        </w:rPr>
        <w:t>Questions Raised</w:t>
      </w:r>
    </w:p>
    <w:p w14:paraId="0BE3B500" w14:textId="77777777" w:rsidR="00A235E5" w:rsidRDefault="00A235E5" w:rsidP="00A235E5">
      <w:pPr>
        <w:spacing w:after="0" w:line="360" w:lineRule="auto"/>
        <w:rPr>
          <w:rFonts w:ascii="Work Sans" w:eastAsia="Times New Roman" w:hAnsi="Work Sans" w:cs="Times New Roman"/>
          <w:b/>
          <w:bCs/>
          <w:sz w:val="24"/>
          <w:szCs w:val="24"/>
          <w:lang w:eastAsia="en-GB"/>
        </w:rPr>
      </w:pPr>
    </w:p>
    <w:p w14:paraId="5399BEA2" w14:textId="77777777" w:rsidR="00A235E5" w:rsidRPr="00A235E5" w:rsidRDefault="00A235E5" w:rsidP="00A235E5">
      <w:pPr>
        <w:pStyle w:val="Paragrafoelenco"/>
        <w:numPr>
          <w:ilvl w:val="0"/>
          <w:numId w:val="3"/>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How can we design deepfake detectors that generalize better to unseen fake techniques? The paper shows detectors often overfit to known patterns; I wonder if meta-learning or more diverse training data could improve cross-dataset robustness.</w:t>
      </w:r>
    </w:p>
    <w:p w14:paraId="35D4E0A5" w14:textId="77777777" w:rsidR="00A235E5" w:rsidRPr="00A235E5" w:rsidRDefault="00A235E5" w:rsidP="00A235E5">
      <w:pPr>
        <w:pStyle w:val="Paragrafoelenco"/>
        <w:numPr>
          <w:ilvl w:val="0"/>
          <w:numId w:val="3"/>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What is the best way to build and curate larger, more diverse deepfake datasets? The authors note a lack of scale and variety in current datasets. An open question is how to continuously update datasets with new deepfake styles while addressing privacy and ethical concerns of using real identities</w:t>
      </w:r>
      <w:r w:rsidRPr="00A235E5">
        <w:rPr>
          <w:rFonts w:ascii="Work Sans" w:eastAsia="Times New Roman" w:hAnsi="Work Sans" w:cs="Times New Roman"/>
          <w:sz w:val="24"/>
          <w:szCs w:val="24"/>
          <w:lang w:eastAsia="en-GB"/>
        </w:rPr>
        <w:t>.</w:t>
      </w:r>
    </w:p>
    <w:p w14:paraId="76659CE6" w14:textId="77777777" w:rsidR="00A235E5" w:rsidRPr="00A235E5" w:rsidRDefault="00A235E5" w:rsidP="00A235E5">
      <w:pPr>
        <w:pStyle w:val="Paragrafoelenco"/>
        <w:numPr>
          <w:ilvl w:val="0"/>
          <w:numId w:val="3"/>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 xml:space="preserve">Can multi-modal detection (e.g. combining video with audio or biometric data) significantly boost detection reliability in practice? The survey suggests audio-visual inconsistency and biological signals as future avenues. It would be interesting to see if these multi-modal cues can </w:t>
      </w:r>
      <w:r w:rsidRPr="00A235E5">
        <w:rPr>
          <w:rFonts w:ascii="Work Sans" w:eastAsia="Times New Roman" w:hAnsi="Work Sans" w:cs="Times New Roman"/>
          <w:sz w:val="24"/>
          <w:szCs w:val="24"/>
          <w:lang w:eastAsia="en-GB"/>
        </w:rPr>
        <w:lastRenderedPageBreak/>
        <w:t>catch fakes that pass visual analysis, and what new challenges (synchronization, data availability, etc.) they introduce.</w:t>
      </w:r>
    </w:p>
    <w:p w14:paraId="2E07A967" w14:textId="089B3176" w:rsidR="00D9081F" w:rsidRPr="00A235E5" w:rsidRDefault="00A235E5" w:rsidP="00A235E5">
      <w:pPr>
        <w:pStyle w:val="Paragrafoelenco"/>
        <w:numPr>
          <w:ilvl w:val="0"/>
          <w:numId w:val="3"/>
        </w:numPr>
        <w:spacing w:after="0" w:line="360" w:lineRule="auto"/>
        <w:rPr>
          <w:rFonts w:ascii="Work Sans" w:eastAsia="Times New Roman" w:hAnsi="Work Sans" w:cs="Times New Roman"/>
          <w:b/>
          <w:bCs/>
          <w:sz w:val="24"/>
          <w:szCs w:val="24"/>
          <w:lang w:eastAsia="en-GB"/>
        </w:rPr>
      </w:pPr>
      <w:r w:rsidRPr="00A235E5">
        <w:rPr>
          <w:rFonts w:ascii="Work Sans" w:eastAsia="Times New Roman" w:hAnsi="Work Sans" w:cs="Times New Roman"/>
          <w:sz w:val="24"/>
          <w:szCs w:val="24"/>
          <w:lang w:eastAsia="en-GB"/>
        </w:rPr>
        <w:t>What are the ethical implications of deepfake detection tools? The article briefly mentions an "ethical dilemma" for detectors. This raises questions about how detection might be misused (e.g., in surveillance) or how to balance detection with privacy rights and the possibility of false accusations.</w:t>
      </w:r>
      <w:r w:rsidR="00D9081F" w:rsidRPr="00A235E5">
        <w:rPr>
          <w:rFonts w:ascii="Work Sans" w:eastAsia="Times New Roman" w:hAnsi="Work Sans" w:cs="Times New Roman"/>
          <w:sz w:val="24"/>
          <w:szCs w:val="24"/>
          <w:lang w:eastAsia="en-GB"/>
        </w:rPr>
        <w:br/>
      </w:r>
    </w:p>
    <w:p w14:paraId="4D73BFC2" w14:textId="77777777" w:rsidR="00C322EB" w:rsidRPr="00A235E5" w:rsidRDefault="00D9081F" w:rsidP="00C322EB">
      <w:pPr>
        <w:spacing w:after="0" w:line="360" w:lineRule="auto"/>
        <w:rPr>
          <w:rFonts w:ascii="Work Sans" w:eastAsia="Times New Roman" w:hAnsi="Work Sans" w:cs="Times New Roman"/>
          <w:b/>
          <w:bCs/>
          <w:sz w:val="24"/>
          <w:szCs w:val="24"/>
          <w:lang w:eastAsia="en-GB"/>
        </w:rPr>
      </w:pPr>
      <w:r w:rsidRPr="00A235E5">
        <w:rPr>
          <w:rFonts w:ascii="Work Sans" w:eastAsia="Times New Roman" w:hAnsi="Work Sans" w:cs="Times New Roman"/>
          <w:b/>
          <w:bCs/>
          <w:sz w:val="24"/>
          <w:szCs w:val="24"/>
          <w:lang w:eastAsia="en-GB"/>
        </w:rPr>
        <w:t>Notes</w:t>
      </w:r>
    </w:p>
    <w:p w14:paraId="04315FF3" w14:textId="47A9B81B" w:rsidR="00C322EB" w:rsidRDefault="00C322EB" w:rsidP="00A235E5">
      <w:pPr>
        <w:spacing w:after="0" w:line="360" w:lineRule="auto"/>
        <w:rPr>
          <w:rFonts w:ascii="Work Sans" w:eastAsia="Times New Roman" w:hAnsi="Work Sans" w:cs="Times New Roman"/>
          <w:sz w:val="24"/>
          <w:szCs w:val="24"/>
          <w:lang w:eastAsia="en-GB"/>
        </w:rPr>
      </w:pPr>
    </w:p>
    <w:p w14:paraId="4DDB9E65" w14:textId="29E6342D" w:rsidR="00A235E5" w:rsidRPr="00A235E5" w:rsidRDefault="00A235E5" w:rsidP="00A235E5">
      <w:pPr>
        <w:pStyle w:val="Paragrafoelenco"/>
        <w:numPr>
          <w:ilvl w:val="0"/>
          <w:numId w:val="4"/>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The paper reports that research interest in deepfake detection has rapidly overtaken deepfake generation in recent years</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 xml:space="preserve">indicating a strong focus on </w:t>
      </w:r>
      <w:r w:rsidRPr="00A235E5">
        <w:rPr>
          <w:rFonts w:ascii="Work Sans" w:eastAsia="Times New Roman" w:hAnsi="Work Sans" w:cs="Times New Roman"/>
          <w:sz w:val="24"/>
          <w:szCs w:val="24"/>
          <w:lang w:eastAsia="en-GB"/>
        </w:rPr>
        <w:t>defence</w:t>
      </w:r>
      <w:r w:rsidRPr="00A235E5">
        <w:rPr>
          <w:rFonts w:ascii="Work Sans" w:eastAsia="Times New Roman" w:hAnsi="Work Sans" w:cs="Times New Roman"/>
          <w:sz w:val="24"/>
          <w:szCs w:val="24"/>
          <w:lang w:eastAsia="en-GB"/>
        </w:rPr>
        <w:t xml:space="preserve"> over creation as the technology proliferates.</w:t>
      </w:r>
    </w:p>
    <w:p w14:paraId="1E80FB9C" w14:textId="4019D544" w:rsidR="00A235E5" w:rsidRPr="00A235E5" w:rsidRDefault="00A235E5" w:rsidP="00A235E5">
      <w:pPr>
        <w:pStyle w:val="Paragrafoelenco"/>
        <w:numPr>
          <w:ilvl w:val="0"/>
          <w:numId w:val="4"/>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 xml:space="preserve">Datasets reviewed include </w:t>
      </w:r>
      <w:proofErr w:type="spellStart"/>
      <w:r w:rsidRPr="00A235E5">
        <w:rPr>
          <w:rFonts w:ascii="Work Sans" w:eastAsia="Times New Roman" w:hAnsi="Work Sans" w:cs="Times New Roman"/>
          <w:sz w:val="24"/>
          <w:szCs w:val="24"/>
          <w:lang w:eastAsia="en-GB"/>
        </w:rPr>
        <w:t>FaceForensics</w:t>
      </w:r>
      <w:proofErr w:type="spellEnd"/>
      <w:r w:rsidRPr="00A235E5">
        <w:rPr>
          <w:rFonts w:ascii="Work Sans" w:eastAsia="Times New Roman" w:hAnsi="Work Sans" w:cs="Times New Roman"/>
          <w:sz w:val="24"/>
          <w:szCs w:val="24"/>
          <w:lang w:eastAsia="en-GB"/>
        </w:rPr>
        <w:t>++ (early, widely-used dataset with multiple fake methods but limited image quality)</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DFDC (a large-scale public challenge dataset by big tech companies), Celeb-DF v2 (improved realism but limited diversity)</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and others like DFFD. The authors summarize each dataset’s pros and cons, noting a trend toward higher quality and diversity in newer datasets</w:t>
      </w:r>
      <w:r w:rsidRPr="00A235E5">
        <w:rPr>
          <w:rFonts w:ascii="Work Sans" w:eastAsia="Times New Roman" w:hAnsi="Work Sans" w:cs="Times New Roman"/>
          <w:sz w:val="24"/>
          <w:szCs w:val="24"/>
          <w:lang w:eastAsia="en-GB"/>
        </w:rPr>
        <w:t>.</w:t>
      </w:r>
    </w:p>
    <w:p w14:paraId="3134B1C5" w14:textId="73651FAA" w:rsidR="00A235E5" w:rsidRPr="00A235E5" w:rsidRDefault="00A235E5" w:rsidP="00A235E5">
      <w:pPr>
        <w:pStyle w:val="Paragrafoelenco"/>
        <w:numPr>
          <w:ilvl w:val="0"/>
          <w:numId w:val="4"/>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In the traditional CNN-based category, the survey highlights a special architecture called Capsule Networks for deepfake detection</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 xml:space="preserve">Capsules can capture 3D spatial relationships better than standard CNNs, though their experiments showed </w:t>
      </w:r>
      <w:proofErr w:type="spellStart"/>
      <w:r w:rsidRPr="00A235E5">
        <w:rPr>
          <w:rFonts w:ascii="Work Sans" w:eastAsia="Times New Roman" w:hAnsi="Work Sans" w:cs="Times New Roman"/>
          <w:sz w:val="24"/>
          <w:szCs w:val="24"/>
          <w:lang w:eastAsia="en-GB"/>
        </w:rPr>
        <w:t>CapsuleNet</w:t>
      </w:r>
      <w:proofErr w:type="spellEnd"/>
      <w:r w:rsidRPr="00A235E5">
        <w:rPr>
          <w:rFonts w:ascii="Work Sans" w:eastAsia="Times New Roman" w:hAnsi="Work Sans" w:cs="Times New Roman"/>
          <w:sz w:val="24"/>
          <w:szCs w:val="24"/>
          <w:lang w:eastAsia="en-GB"/>
        </w:rPr>
        <w:t xml:space="preserve"> still suffered on unseen data</w:t>
      </w:r>
      <w:r w:rsidRPr="00A235E5">
        <w:rPr>
          <w:rFonts w:ascii="Work Sans" w:eastAsia="Times New Roman" w:hAnsi="Work Sans" w:cs="Times New Roman"/>
          <w:sz w:val="24"/>
          <w:szCs w:val="24"/>
          <w:lang w:eastAsia="en-GB"/>
        </w:rPr>
        <w:t>.</w:t>
      </w:r>
    </w:p>
    <w:p w14:paraId="5BA90A40" w14:textId="161EC89D" w:rsidR="00A235E5" w:rsidRPr="00A235E5" w:rsidRDefault="00A235E5" w:rsidP="00A235E5">
      <w:pPr>
        <w:pStyle w:val="Paragrafoelenco"/>
        <w:numPr>
          <w:ilvl w:val="0"/>
          <w:numId w:val="4"/>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Semi-supervised approaches (CNN backbone with consistency learning) look for intrinsic clues such as inconsistencies within a video or between augmented copies of an image. For example, the CORE method learns representation similarity between real and fake pairs to spot forgeries</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 xml:space="preserve">These methods leverage </w:t>
      </w:r>
      <w:r w:rsidRPr="00A235E5">
        <w:rPr>
          <w:rFonts w:ascii="Work Sans" w:eastAsia="Times New Roman" w:hAnsi="Work Sans" w:cs="Times New Roman"/>
          <w:sz w:val="24"/>
          <w:szCs w:val="24"/>
          <w:lang w:eastAsia="en-GB"/>
        </w:rPr>
        <w:t>unlabelled</w:t>
      </w:r>
      <w:r w:rsidRPr="00A235E5">
        <w:rPr>
          <w:rFonts w:ascii="Work Sans" w:eastAsia="Times New Roman" w:hAnsi="Work Sans" w:cs="Times New Roman"/>
          <w:sz w:val="24"/>
          <w:szCs w:val="24"/>
          <w:lang w:eastAsia="en-GB"/>
        </w:rPr>
        <w:t xml:space="preserve"> data or augmentations to improve detection without relying solely on class labels.</w:t>
      </w:r>
    </w:p>
    <w:p w14:paraId="514BB27C" w14:textId="6C78833A" w:rsidR="00A235E5" w:rsidRPr="00A235E5" w:rsidRDefault="00A235E5" w:rsidP="00A235E5">
      <w:pPr>
        <w:pStyle w:val="Paragrafoelenco"/>
        <w:numPr>
          <w:ilvl w:val="0"/>
          <w:numId w:val="4"/>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Transformer-based methods are introduced as promising due to their ability to model long-range dependencies. The article describes how vision transformers can capture correlations between image patches, potentially catching subtle artifacts that CNNs miss</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 xml:space="preserve">A video transformer </w:t>
      </w:r>
      <w:r w:rsidRPr="00A235E5">
        <w:rPr>
          <w:rFonts w:ascii="Work Sans" w:eastAsia="Times New Roman" w:hAnsi="Work Sans" w:cs="Times New Roman"/>
          <w:sz w:val="24"/>
          <w:szCs w:val="24"/>
          <w:lang w:eastAsia="en-GB"/>
        </w:rPr>
        <w:lastRenderedPageBreak/>
        <w:t xml:space="preserve">(ISTVT) is mentioned as a newer idea for </w:t>
      </w:r>
      <w:proofErr w:type="spellStart"/>
      <w:r w:rsidRPr="00A235E5">
        <w:rPr>
          <w:rFonts w:ascii="Work Sans" w:eastAsia="Times New Roman" w:hAnsi="Work Sans" w:cs="Times New Roman"/>
          <w:sz w:val="24"/>
          <w:szCs w:val="24"/>
          <w:lang w:eastAsia="en-GB"/>
        </w:rPr>
        <w:t>spatio</w:t>
      </w:r>
      <w:proofErr w:type="spellEnd"/>
      <w:r w:rsidRPr="00A235E5">
        <w:rPr>
          <w:rFonts w:ascii="Work Sans" w:eastAsia="Times New Roman" w:hAnsi="Work Sans" w:cs="Times New Roman"/>
          <w:sz w:val="24"/>
          <w:szCs w:val="24"/>
          <w:lang w:eastAsia="en-GB"/>
        </w:rPr>
        <w:t>-temporal features</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though transformers require large training data and pretraining – the authors’ attempt at training a transformer from scratch yielded only 64% validation accuracy, below a CNN baseline</w:t>
      </w:r>
      <w:r w:rsidRPr="00A235E5">
        <w:rPr>
          <w:rFonts w:ascii="Work Sans" w:eastAsia="Times New Roman" w:hAnsi="Work Sans" w:cs="Times New Roman"/>
          <w:sz w:val="24"/>
          <w:szCs w:val="24"/>
          <w:lang w:eastAsia="en-GB"/>
        </w:rPr>
        <w:t>.</w:t>
      </w:r>
    </w:p>
    <w:p w14:paraId="0907C907" w14:textId="154C638D" w:rsidR="00A235E5" w:rsidRPr="00A235E5" w:rsidRDefault="00A235E5" w:rsidP="00A235E5">
      <w:pPr>
        <w:pStyle w:val="Paragrafoelenco"/>
        <w:numPr>
          <w:ilvl w:val="0"/>
          <w:numId w:val="4"/>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The biological signal-based detection is a fascinating new direction. Techniques in this category monitor signals like heart rate or eye blink patterns from videos, operating on the premise that fake videos may not faithfully reproduce subtle physiological rhythms</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 xml:space="preserve">One approach achieved over 93% in detecting fakes by </w:t>
      </w:r>
      <w:r w:rsidRPr="00A235E5">
        <w:rPr>
          <w:rFonts w:ascii="Work Sans" w:eastAsia="Times New Roman" w:hAnsi="Work Sans" w:cs="Times New Roman"/>
          <w:sz w:val="24"/>
          <w:szCs w:val="24"/>
          <w:lang w:eastAsia="en-GB"/>
        </w:rPr>
        <w:t>analysing</w:t>
      </w:r>
      <w:r w:rsidRPr="00A235E5">
        <w:rPr>
          <w:rFonts w:ascii="Work Sans" w:eastAsia="Times New Roman" w:hAnsi="Work Sans" w:cs="Times New Roman"/>
          <w:sz w:val="24"/>
          <w:szCs w:val="24"/>
          <w:lang w:eastAsia="en-GB"/>
        </w:rPr>
        <w:t xml:space="preserve"> remote photoplethysmography (heart pulse) signals</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demonstrating the potential of cross-domain features.</w:t>
      </w:r>
    </w:p>
    <w:p w14:paraId="6DE42311" w14:textId="460B19DE" w:rsidR="00A235E5" w:rsidRPr="00A235E5" w:rsidRDefault="00A235E5" w:rsidP="00A235E5">
      <w:pPr>
        <w:pStyle w:val="Paragrafoelenco"/>
        <w:numPr>
          <w:ilvl w:val="0"/>
          <w:numId w:val="4"/>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Through experimental evaluation, the authors show that even the best detectors (Capsule, CORE, etc.) see performance drops of 10-20 percentage points when applied to a different dataset</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This underlines the generalization problem – each dataset’s deepfakes have unique signatures, and models trained on one set struggle with others. Improving generalization is identified as a key challenge for future research.</w:t>
      </w:r>
    </w:p>
    <w:p w14:paraId="04322101" w14:textId="5F32EEC6" w:rsidR="00A235E5" w:rsidRPr="00A235E5" w:rsidRDefault="00A235E5" w:rsidP="00A235E5">
      <w:pPr>
        <w:pStyle w:val="Paragrafoelenco"/>
        <w:numPr>
          <w:ilvl w:val="0"/>
          <w:numId w:val="4"/>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 xml:space="preserve">The survey’s future outlook suggests combining the strengths of different methods: for instance, using transformer-based backbones together with consistency loss techniques to better learn </w:t>
      </w:r>
      <w:proofErr w:type="spellStart"/>
      <w:r w:rsidRPr="00A235E5">
        <w:rPr>
          <w:rFonts w:ascii="Work Sans" w:eastAsia="Times New Roman" w:hAnsi="Work Sans" w:cs="Times New Roman"/>
          <w:sz w:val="24"/>
          <w:szCs w:val="24"/>
          <w:lang w:eastAsia="en-GB"/>
        </w:rPr>
        <w:t>spatio</w:t>
      </w:r>
      <w:proofErr w:type="spellEnd"/>
      <w:r w:rsidRPr="00A235E5">
        <w:rPr>
          <w:rFonts w:ascii="Work Sans" w:eastAsia="Times New Roman" w:hAnsi="Work Sans" w:cs="Times New Roman"/>
          <w:sz w:val="24"/>
          <w:szCs w:val="24"/>
          <w:lang w:eastAsia="en-GB"/>
        </w:rPr>
        <w:t>-temporal inconsistencies</w:t>
      </w:r>
      <w:r w:rsidRPr="00A235E5">
        <w:rPr>
          <w:rFonts w:ascii="Work Sans" w:eastAsia="Times New Roman" w:hAnsi="Work Sans" w:cs="Times New Roman"/>
          <w:sz w:val="24"/>
          <w:szCs w:val="24"/>
          <w:lang w:eastAsia="en-GB"/>
        </w:rPr>
        <w:t xml:space="preserve">. </w:t>
      </w:r>
      <w:r w:rsidRPr="00A235E5">
        <w:rPr>
          <w:rFonts w:ascii="Work Sans" w:eastAsia="Times New Roman" w:hAnsi="Work Sans" w:cs="Times New Roman"/>
          <w:sz w:val="24"/>
          <w:szCs w:val="24"/>
          <w:lang w:eastAsia="en-GB"/>
        </w:rPr>
        <w:t>It also envisions detection evolving into a multi-modal field (e.g., checking if a video’s audio track matches the speaker’s face movements or verifying physiological cues)</w:t>
      </w:r>
      <w:r w:rsidRPr="00A235E5">
        <w:rPr>
          <w:rFonts w:ascii="Work Sans" w:eastAsia="Times New Roman" w:hAnsi="Work Sans" w:cs="Times New Roman"/>
          <w:sz w:val="24"/>
          <w:szCs w:val="24"/>
          <w:lang w:eastAsia="en-GB"/>
        </w:rPr>
        <w:t>.</w:t>
      </w:r>
    </w:p>
    <w:p w14:paraId="372F8228" w14:textId="222CB954" w:rsidR="00A235E5" w:rsidRPr="00A235E5" w:rsidRDefault="00A235E5" w:rsidP="00A235E5">
      <w:pPr>
        <w:pStyle w:val="Paragrafoelenco"/>
        <w:numPr>
          <w:ilvl w:val="0"/>
          <w:numId w:val="4"/>
        </w:numPr>
        <w:spacing w:after="0" w:line="360" w:lineRule="auto"/>
        <w:rPr>
          <w:rFonts w:ascii="Work Sans" w:eastAsia="Times New Roman" w:hAnsi="Work Sans" w:cs="Times New Roman"/>
          <w:sz w:val="24"/>
          <w:szCs w:val="24"/>
          <w:lang w:eastAsia="en-GB"/>
        </w:rPr>
      </w:pPr>
      <w:r w:rsidRPr="00A235E5">
        <w:rPr>
          <w:rFonts w:ascii="Work Sans" w:eastAsia="Times New Roman" w:hAnsi="Work Sans" w:cs="Times New Roman"/>
          <w:sz w:val="24"/>
          <w:szCs w:val="24"/>
          <w:lang w:eastAsia="en-GB"/>
        </w:rPr>
        <w:t xml:space="preserve">Finally, Gong and Li touch on the ongoing “arms race” between deepfake generation and detection. They imply that as generators improve, detectors must keep pace, and questions of ethics will grow more complex. The paper </w:t>
      </w:r>
      <w:r w:rsidRPr="00A235E5">
        <w:rPr>
          <w:rFonts w:ascii="Work Sans" w:eastAsia="Times New Roman" w:hAnsi="Work Sans" w:cs="Times New Roman"/>
          <w:sz w:val="24"/>
          <w:szCs w:val="24"/>
          <w:lang w:eastAsia="en-GB"/>
        </w:rPr>
        <w:t>does not</w:t>
      </w:r>
      <w:r w:rsidRPr="00A235E5">
        <w:rPr>
          <w:rFonts w:ascii="Work Sans" w:eastAsia="Times New Roman" w:hAnsi="Work Sans" w:cs="Times New Roman"/>
          <w:sz w:val="24"/>
          <w:szCs w:val="24"/>
          <w:lang w:eastAsia="en-GB"/>
        </w:rPr>
        <w:t xml:space="preserve"> provide easy answers to the ethical challenges but calls for a multi-stakeholder approach to guide the use of deepfake detection technology. This note highlights that purely technical solutions will not suffice without considering policy and ethical frameworks alongside.</w:t>
      </w:r>
    </w:p>
    <w:sectPr w:rsidR="00A235E5" w:rsidRPr="00A235E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BFDFF" w14:textId="77777777" w:rsidR="003372A3" w:rsidRDefault="003372A3" w:rsidP="00447376">
      <w:pPr>
        <w:spacing w:after="0" w:line="240" w:lineRule="auto"/>
      </w:pPr>
      <w:r>
        <w:separator/>
      </w:r>
    </w:p>
  </w:endnote>
  <w:endnote w:type="continuationSeparator" w:id="0">
    <w:p w14:paraId="3500614D" w14:textId="77777777" w:rsidR="003372A3" w:rsidRDefault="003372A3"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AD7B2" w14:textId="77777777" w:rsidR="003372A3" w:rsidRDefault="003372A3" w:rsidP="00447376">
      <w:pPr>
        <w:spacing w:after="0" w:line="240" w:lineRule="auto"/>
      </w:pPr>
      <w:r>
        <w:separator/>
      </w:r>
    </w:p>
  </w:footnote>
  <w:footnote w:type="continuationSeparator" w:id="0">
    <w:p w14:paraId="3877CEFD" w14:textId="77777777" w:rsidR="003372A3" w:rsidRDefault="003372A3"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D6FE0"/>
    <w:multiLevelType w:val="hybridMultilevel"/>
    <w:tmpl w:val="21F40A2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1914D88"/>
    <w:multiLevelType w:val="hybridMultilevel"/>
    <w:tmpl w:val="B5A4DD4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7E30422B"/>
    <w:multiLevelType w:val="hybridMultilevel"/>
    <w:tmpl w:val="1FDCB8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63693381">
    <w:abstractNumId w:val="0"/>
  </w:num>
  <w:num w:numId="2" w16cid:durableId="758449534">
    <w:abstractNumId w:val="2"/>
  </w:num>
  <w:num w:numId="3" w16cid:durableId="421990611">
    <w:abstractNumId w:val="1"/>
  </w:num>
  <w:num w:numId="4" w16cid:durableId="1686128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53549"/>
    <w:rsid w:val="002954F4"/>
    <w:rsid w:val="003372A3"/>
    <w:rsid w:val="00344433"/>
    <w:rsid w:val="00447376"/>
    <w:rsid w:val="004C7C24"/>
    <w:rsid w:val="006C7B1A"/>
    <w:rsid w:val="007A495D"/>
    <w:rsid w:val="00A235E5"/>
    <w:rsid w:val="00A561D7"/>
    <w:rsid w:val="00C322E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A235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1975</Words>
  <Characters>9816</Characters>
  <Application>Microsoft Office Word</Application>
  <DocSecurity>0</DocSecurity>
  <Lines>446</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4</cp:revision>
  <dcterms:created xsi:type="dcterms:W3CDTF">2025-10-05T21:37:00Z</dcterms:created>
  <dcterms:modified xsi:type="dcterms:W3CDTF">2025-10-05T21:44:00Z</dcterms:modified>
</cp:coreProperties>
</file>