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2F9A39" w14:textId="45F79EE9" w:rsidR="00447376" w:rsidRDefault="00447376" w:rsidP="00C322EB">
      <w:pPr>
        <w:spacing w:after="100" w:afterAutospacing="1" w:line="360" w:lineRule="auto"/>
        <w:outlineLvl w:val="2"/>
        <w:rPr>
          <w:rFonts w:ascii="Work Sans" w:eastAsia="Times New Roman" w:hAnsi="Work Sans" w:cs="Times New Roman"/>
          <w:b/>
          <w:bCs/>
          <w:sz w:val="28"/>
          <w:szCs w:val="28"/>
          <w:lang w:eastAsia="en-GB"/>
        </w:rPr>
      </w:pPr>
      <w:r w:rsidRPr="00447376">
        <w:rPr>
          <w:rFonts w:ascii="Work Sans" w:eastAsia="Times New Roman" w:hAnsi="Work Sans" w:cs="Times New Roman"/>
          <w:b/>
          <w:bCs/>
          <w:sz w:val="28"/>
          <w:szCs w:val="28"/>
          <w:lang w:eastAsia="en-GB"/>
        </w:rPr>
        <w:t xml:space="preserve">Journal </w:t>
      </w:r>
      <w:r w:rsidR="002954F4" w:rsidRPr="00C322EB">
        <w:rPr>
          <w:rFonts w:ascii="Work Sans" w:eastAsia="Times New Roman" w:hAnsi="Work Sans" w:cs="Times New Roman"/>
          <w:b/>
          <w:bCs/>
          <w:sz w:val="28"/>
          <w:szCs w:val="28"/>
          <w:lang w:eastAsia="en-GB"/>
        </w:rPr>
        <w:t>Title</w:t>
      </w:r>
    </w:p>
    <w:p w14:paraId="67805855" w14:textId="4BCEC1D8" w:rsidR="000C4DD5" w:rsidRPr="000C4DD5" w:rsidRDefault="00E90620" w:rsidP="00C322EB">
      <w:pPr>
        <w:spacing w:after="100" w:afterAutospacing="1" w:line="360" w:lineRule="auto"/>
        <w:outlineLvl w:val="2"/>
        <w:rPr>
          <w:rFonts w:ascii="Work Sans" w:eastAsia="Times New Roman" w:hAnsi="Work Sans" w:cs="Times New Roman"/>
          <w:sz w:val="28"/>
          <w:szCs w:val="28"/>
          <w:lang w:eastAsia="en-GB"/>
        </w:rPr>
      </w:pPr>
      <w:r w:rsidRPr="00E90620">
        <w:rPr>
          <w:rFonts w:ascii="Work Sans" w:eastAsia="Times New Roman" w:hAnsi="Work Sans" w:cs="Times New Roman"/>
          <w:sz w:val="28"/>
          <w:szCs w:val="28"/>
          <w:lang w:eastAsia="en-GB"/>
        </w:rPr>
        <w:t>Visual Complexity in Korean Documents: Toward Language-Specific Datasets for Deep Learning-Based Forgery Detection</w:t>
      </w:r>
    </w:p>
    <w:p w14:paraId="0A5CF39B" w14:textId="586E92E6" w:rsidR="002954F4" w:rsidRPr="00D747CB" w:rsidRDefault="002954F4" w:rsidP="00C322EB">
      <w:pPr>
        <w:spacing w:after="100" w:afterAutospacing="1" w:line="360" w:lineRule="auto"/>
        <w:outlineLvl w:val="2"/>
        <w:rPr>
          <w:rFonts w:ascii="Work Sans" w:eastAsia="Times New Roman" w:hAnsi="Work Sans" w:cs="Times New Roman"/>
          <w:sz w:val="28"/>
          <w:szCs w:val="28"/>
          <w:lang w:eastAsia="en-GB"/>
        </w:rPr>
      </w:pPr>
      <w:r w:rsidRPr="00D747CB">
        <w:rPr>
          <w:rFonts w:ascii="Work Sans" w:eastAsia="Times New Roman" w:hAnsi="Work Sans" w:cs="Times New Roman"/>
          <w:b/>
          <w:bCs/>
          <w:sz w:val="28"/>
          <w:szCs w:val="28"/>
          <w:lang w:eastAsia="en-GB"/>
        </w:rPr>
        <w:t>References</w:t>
      </w:r>
    </w:p>
    <w:p w14:paraId="0B24FB6F" w14:textId="5019DBC7" w:rsidR="002954F4" w:rsidRPr="00D747CB" w:rsidRDefault="00E90620" w:rsidP="00B47ED4">
      <w:pPr>
        <w:spacing w:before="100" w:beforeAutospacing="1" w:after="100" w:afterAutospacing="1" w:line="360" w:lineRule="auto"/>
        <w:rPr>
          <w:rFonts w:ascii="Work Sans" w:eastAsia="Times New Roman" w:hAnsi="Work Sans" w:cs="Times New Roman"/>
          <w:i/>
          <w:iCs/>
          <w:sz w:val="28"/>
          <w:szCs w:val="28"/>
          <w:lang w:eastAsia="en-GB"/>
        </w:rPr>
      </w:pPr>
      <w:r w:rsidRPr="00E90620">
        <w:rPr>
          <w:rFonts w:ascii="Work Sans" w:eastAsia="Times New Roman" w:hAnsi="Work Sans" w:cs="Times New Roman"/>
          <w:i/>
          <w:iCs/>
          <w:sz w:val="28"/>
          <w:szCs w:val="28"/>
          <w:lang w:eastAsia="en-GB"/>
        </w:rPr>
        <w:t>Bae, Y.-Y., Cho, D.-J., &amp; Jung, K.-H. (2025). Visual Complexity in Korean Documents: Toward Language-Specific Datasets for Deep Learning-Based Forgery Detection. Applied Sciences, 15(8), 4319.</w:t>
      </w:r>
    </w:p>
    <w:p w14:paraId="360E16D6" w14:textId="2133D71B" w:rsidR="002954F4" w:rsidRPr="00447376" w:rsidRDefault="002954F4" w:rsidP="00C322EB">
      <w:pPr>
        <w:spacing w:after="100" w:afterAutospacing="1" w:line="360" w:lineRule="auto"/>
        <w:outlineLvl w:val="2"/>
        <w:rPr>
          <w:rFonts w:ascii="Work Sans" w:eastAsia="Times New Roman" w:hAnsi="Work Sans" w:cs="Times New Roman"/>
          <w:sz w:val="28"/>
          <w:szCs w:val="28"/>
          <w:lang w:eastAsia="en-GB"/>
        </w:rPr>
      </w:pPr>
      <w:r w:rsidRPr="00447376">
        <w:rPr>
          <w:rFonts w:ascii="Work Sans" w:eastAsia="Times New Roman" w:hAnsi="Work Sans" w:cs="Times New Roman"/>
          <w:b/>
          <w:bCs/>
          <w:sz w:val="28"/>
          <w:szCs w:val="28"/>
          <w:lang w:eastAsia="en-GB"/>
        </w:rPr>
        <w:t>Synopsis</w:t>
      </w:r>
    </w:p>
    <w:p w14:paraId="022BE981" w14:textId="71DA75AB" w:rsidR="002954F4" w:rsidRPr="00E90620" w:rsidRDefault="00E90620" w:rsidP="00C322EB">
      <w:pPr>
        <w:spacing w:after="0" w:line="360" w:lineRule="auto"/>
        <w:rPr>
          <w:rFonts w:ascii="Work Sans" w:eastAsia="Times New Roman" w:hAnsi="Work Sans" w:cs="Times New Roman"/>
          <w:sz w:val="28"/>
          <w:szCs w:val="28"/>
          <w:lang w:eastAsia="en-GB"/>
        </w:rPr>
      </w:pPr>
      <w:r w:rsidRPr="00E90620">
        <w:rPr>
          <w:rFonts w:ascii="Work Sans" w:eastAsia="Times New Roman" w:hAnsi="Work Sans" w:cs="Times New Roman"/>
          <w:sz w:val="28"/>
          <w:szCs w:val="28"/>
          <w:lang w:eastAsia="en-GB"/>
        </w:rPr>
        <w:t xml:space="preserve">This study investigates how visual and linguistic differences between English and Korean documents affect the performance of deep learning-based forgery detection. The authors highlight that most existing datasets are </w:t>
      </w:r>
      <w:r w:rsidRPr="00E90620">
        <w:rPr>
          <w:rFonts w:ascii="Work Sans" w:eastAsia="Times New Roman" w:hAnsi="Work Sans" w:cs="Times New Roman"/>
          <w:sz w:val="28"/>
          <w:szCs w:val="28"/>
          <w:lang w:eastAsia="en-GB"/>
        </w:rPr>
        <w:t>English based</w:t>
      </w:r>
      <w:r w:rsidRPr="00E90620">
        <w:rPr>
          <w:rFonts w:ascii="Work Sans" w:eastAsia="Times New Roman" w:hAnsi="Work Sans" w:cs="Times New Roman"/>
          <w:sz w:val="28"/>
          <w:szCs w:val="28"/>
          <w:lang w:eastAsia="en-GB"/>
        </w:rPr>
        <w:t xml:space="preserve">, which reduces detection accuracy when applied to non-English scripts. They generated a new bilingual dataset of forged and original university transcripts in both English and Korean, standardized in font, structure, and format. Using SIFT and GLCM algorithms, they </w:t>
      </w:r>
      <w:r w:rsidRPr="00E90620">
        <w:rPr>
          <w:rFonts w:ascii="Work Sans" w:eastAsia="Times New Roman" w:hAnsi="Work Sans" w:cs="Times New Roman"/>
          <w:sz w:val="28"/>
          <w:szCs w:val="28"/>
          <w:lang w:eastAsia="en-GB"/>
        </w:rPr>
        <w:t>analysed</w:t>
      </w:r>
      <w:r w:rsidRPr="00E90620">
        <w:rPr>
          <w:rFonts w:ascii="Work Sans" w:eastAsia="Times New Roman" w:hAnsi="Work Sans" w:cs="Times New Roman"/>
          <w:sz w:val="28"/>
          <w:szCs w:val="28"/>
          <w:lang w:eastAsia="en-GB"/>
        </w:rPr>
        <w:t xml:space="preserve"> texture and structural differences between the two languages. The results showed that Korean documents exhibit higher visual complexity and distinct pixel-level characteristics. When deep learning models trained on English datasets were </w:t>
      </w:r>
      <w:r w:rsidRPr="00E90620">
        <w:rPr>
          <w:rFonts w:ascii="Work Sans" w:eastAsia="Times New Roman" w:hAnsi="Work Sans" w:cs="Times New Roman"/>
          <w:sz w:val="28"/>
          <w:szCs w:val="28"/>
          <w:lang w:eastAsia="en-GB"/>
        </w:rPr>
        <w:t>evaluated</w:t>
      </w:r>
      <w:r w:rsidRPr="00E90620">
        <w:rPr>
          <w:rFonts w:ascii="Work Sans" w:eastAsia="Times New Roman" w:hAnsi="Work Sans" w:cs="Times New Roman"/>
          <w:sz w:val="28"/>
          <w:szCs w:val="28"/>
          <w:lang w:eastAsia="en-GB"/>
        </w:rPr>
        <w:t xml:space="preserve"> on Korean documents, performance dropped significantly. The study concludes that effective forgery detection requires language-specific datasets and model architectures adapted to each language’s visual structure.</w:t>
      </w:r>
    </w:p>
    <w:p w14:paraId="18959F25" w14:textId="77777777" w:rsidR="00C7370D" w:rsidRDefault="00C7370D" w:rsidP="00C322EB">
      <w:pPr>
        <w:spacing w:after="0" w:line="360" w:lineRule="auto"/>
        <w:rPr>
          <w:rFonts w:ascii="Work Sans" w:eastAsia="Times New Roman" w:hAnsi="Work Sans" w:cs="Times New Roman"/>
          <w:i/>
          <w:iCs/>
          <w:sz w:val="28"/>
          <w:szCs w:val="28"/>
          <w:lang w:eastAsia="en-GB"/>
        </w:rPr>
      </w:pPr>
    </w:p>
    <w:p w14:paraId="3C739E6A" w14:textId="6D9D3977" w:rsidR="00C322EB" w:rsidRDefault="002954F4" w:rsidP="00C322EB">
      <w:pPr>
        <w:spacing w:after="0" w:line="360" w:lineRule="auto"/>
        <w:rPr>
          <w:rFonts w:ascii="Work Sans" w:eastAsia="Times New Roman" w:hAnsi="Work Sans" w:cs="Times New Roman"/>
          <w:b/>
          <w:bCs/>
          <w:sz w:val="28"/>
          <w:szCs w:val="28"/>
          <w:lang w:eastAsia="en-GB"/>
        </w:rPr>
      </w:pPr>
      <w:r w:rsidRPr="00447376">
        <w:rPr>
          <w:rFonts w:ascii="Work Sans" w:eastAsia="Times New Roman" w:hAnsi="Work Sans" w:cs="Times New Roman"/>
          <w:b/>
          <w:bCs/>
          <w:sz w:val="28"/>
          <w:szCs w:val="28"/>
          <w:lang w:eastAsia="en-GB"/>
        </w:rPr>
        <w:lastRenderedPageBreak/>
        <w:t>Useful Quotes</w:t>
      </w:r>
    </w:p>
    <w:p w14:paraId="538047D8" w14:textId="6C5DC8DE" w:rsidR="000C4DD5" w:rsidRDefault="000C4DD5" w:rsidP="000C4DD5">
      <w:pPr>
        <w:spacing w:after="0" w:line="360" w:lineRule="auto"/>
        <w:rPr>
          <w:rFonts w:ascii="Work Sans" w:eastAsia="Times New Roman" w:hAnsi="Work Sans" w:cs="Times New Roman"/>
          <w:b/>
          <w:bCs/>
          <w:sz w:val="28"/>
          <w:szCs w:val="28"/>
          <w:lang w:eastAsia="en-GB"/>
        </w:rPr>
      </w:pPr>
    </w:p>
    <w:p w14:paraId="7E72BF2C" w14:textId="517520C4" w:rsidR="00E90620" w:rsidRPr="00E90620" w:rsidRDefault="00E90620" w:rsidP="00E90620">
      <w:pPr>
        <w:pStyle w:val="Paragrafoelenco"/>
        <w:numPr>
          <w:ilvl w:val="0"/>
          <w:numId w:val="5"/>
        </w:numPr>
        <w:spacing w:after="0" w:line="360" w:lineRule="auto"/>
        <w:rPr>
          <w:rFonts w:ascii="Work Sans" w:eastAsia="Times New Roman" w:hAnsi="Work Sans" w:cs="Times New Roman"/>
          <w:sz w:val="28"/>
          <w:szCs w:val="28"/>
          <w:lang w:eastAsia="en-GB"/>
        </w:rPr>
      </w:pPr>
      <w:r w:rsidRPr="00E90620">
        <w:rPr>
          <w:rFonts w:ascii="Work Sans" w:eastAsia="Times New Roman" w:hAnsi="Work Sans" w:cs="Times New Roman"/>
          <w:sz w:val="28"/>
          <w:szCs w:val="28"/>
          <w:lang w:eastAsia="en-GB"/>
        </w:rPr>
        <w:t>“Forged document images exhibit distinct visual alterations depending on the language.”</w:t>
      </w:r>
    </w:p>
    <w:p w14:paraId="570BB292" w14:textId="44B01205" w:rsidR="00E90620" w:rsidRPr="00E90620" w:rsidRDefault="00E90620" w:rsidP="00E90620">
      <w:pPr>
        <w:pStyle w:val="Paragrafoelenco"/>
        <w:numPr>
          <w:ilvl w:val="0"/>
          <w:numId w:val="5"/>
        </w:numPr>
        <w:spacing w:after="0" w:line="360" w:lineRule="auto"/>
        <w:rPr>
          <w:rFonts w:ascii="Work Sans" w:eastAsia="Times New Roman" w:hAnsi="Work Sans" w:cs="Times New Roman"/>
          <w:sz w:val="28"/>
          <w:szCs w:val="28"/>
          <w:lang w:eastAsia="en-GB"/>
        </w:rPr>
      </w:pPr>
      <w:r w:rsidRPr="00E90620">
        <w:rPr>
          <w:rFonts w:ascii="Work Sans" w:eastAsia="Times New Roman" w:hAnsi="Work Sans" w:cs="Times New Roman"/>
          <w:sz w:val="28"/>
          <w:szCs w:val="28"/>
          <w:lang w:eastAsia="en-GB"/>
        </w:rPr>
        <w:t>“The detection performance of models trained on English-based datasets varies according to the language of the training and test data.”</w:t>
      </w:r>
    </w:p>
    <w:p w14:paraId="66B900A4" w14:textId="49CF46B2" w:rsidR="00E90620" w:rsidRPr="00E90620" w:rsidRDefault="00E90620" w:rsidP="00E90620">
      <w:pPr>
        <w:pStyle w:val="Paragrafoelenco"/>
        <w:numPr>
          <w:ilvl w:val="0"/>
          <w:numId w:val="5"/>
        </w:numPr>
        <w:spacing w:after="0" w:line="360" w:lineRule="auto"/>
        <w:rPr>
          <w:rFonts w:ascii="Work Sans" w:eastAsia="Times New Roman" w:hAnsi="Work Sans" w:cs="Times New Roman"/>
          <w:sz w:val="28"/>
          <w:szCs w:val="28"/>
          <w:lang w:eastAsia="en-GB"/>
        </w:rPr>
      </w:pPr>
      <w:r w:rsidRPr="00E90620">
        <w:rPr>
          <w:rFonts w:ascii="Work Sans" w:eastAsia="Times New Roman" w:hAnsi="Work Sans" w:cs="Times New Roman"/>
          <w:sz w:val="28"/>
          <w:szCs w:val="28"/>
          <w:lang w:eastAsia="en-GB"/>
        </w:rPr>
        <w:t>“These findings underscore the necessity of developing datasets and model architectures tailored to the linguistic and structural characteristics of each language.”</w:t>
      </w:r>
    </w:p>
    <w:p w14:paraId="460706CC" w14:textId="264B771E" w:rsidR="00E90620" w:rsidRPr="00E90620" w:rsidRDefault="00E90620" w:rsidP="00E90620">
      <w:pPr>
        <w:pStyle w:val="Paragrafoelenco"/>
        <w:numPr>
          <w:ilvl w:val="0"/>
          <w:numId w:val="5"/>
        </w:numPr>
        <w:spacing w:after="0" w:line="360" w:lineRule="auto"/>
        <w:rPr>
          <w:rFonts w:ascii="Work Sans" w:eastAsia="Times New Roman" w:hAnsi="Work Sans" w:cs="Times New Roman"/>
          <w:sz w:val="28"/>
          <w:szCs w:val="28"/>
          <w:lang w:eastAsia="en-GB"/>
        </w:rPr>
      </w:pPr>
      <w:r w:rsidRPr="00E90620">
        <w:rPr>
          <w:rFonts w:ascii="Work Sans" w:eastAsia="Times New Roman" w:hAnsi="Work Sans" w:cs="Times New Roman"/>
          <w:sz w:val="28"/>
          <w:szCs w:val="28"/>
          <w:lang w:eastAsia="en-GB"/>
        </w:rPr>
        <w:t>“The visual complexity of Korean text is higher than English due to its syllabic block structure.”</w:t>
      </w:r>
    </w:p>
    <w:p w14:paraId="2886AFFA" w14:textId="169C930F" w:rsidR="000C4DD5" w:rsidRPr="00E90620" w:rsidRDefault="00E90620" w:rsidP="00E90620">
      <w:pPr>
        <w:pStyle w:val="Paragrafoelenco"/>
        <w:numPr>
          <w:ilvl w:val="0"/>
          <w:numId w:val="5"/>
        </w:numPr>
        <w:spacing w:after="0" w:line="360" w:lineRule="auto"/>
        <w:rPr>
          <w:rFonts w:ascii="Work Sans" w:eastAsia="Times New Roman" w:hAnsi="Work Sans" w:cs="Times New Roman"/>
          <w:sz w:val="28"/>
          <w:szCs w:val="28"/>
          <w:lang w:eastAsia="en-GB"/>
        </w:rPr>
      </w:pPr>
      <w:r w:rsidRPr="00E90620">
        <w:rPr>
          <w:rFonts w:ascii="Work Sans" w:eastAsia="Times New Roman" w:hAnsi="Work Sans" w:cs="Times New Roman"/>
          <w:sz w:val="28"/>
          <w:szCs w:val="28"/>
          <w:lang w:eastAsia="en-GB"/>
        </w:rPr>
        <w:t>“Future research should focus on developing large-scale, multilingual document forgery datasets.”</w:t>
      </w:r>
    </w:p>
    <w:p w14:paraId="5F5CD7DE" w14:textId="77777777" w:rsidR="000C4DD5" w:rsidRPr="000C4DD5" w:rsidRDefault="000C4DD5" w:rsidP="000C4DD5">
      <w:pPr>
        <w:spacing w:after="0" w:line="360" w:lineRule="auto"/>
        <w:rPr>
          <w:rFonts w:ascii="Work Sans" w:eastAsia="Times New Roman" w:hAnsi="Work Sans" w:cs="Times New Roman"/>
          <w:i/>
          <w:iCs/>
          <w:sz w:val="28"/>
          <w:szCs w:val="28"/>
          <w:lang w:eastAsia="en-GB"/>
        </w:rPr>
      </w:pPr>
    </w:p>
    <w:p w14:paraId="4B43DCB9" w14:textId="6C7DEBEE" w:rsidR="002954F4" w:rsidRDefault="00D9081F" w:rsidP="00C322EB">
      <w:pPr>
        <w:spacing w:after="0" w:line="360" w:lineRule="auto"/>
        <w:rPr>
          <w:rFonts w:ascii="Work Sans" w:eastAsia="Times New Roman" w:hAnsi="Work Sans" w:cs="Times New Roman"/>
          <w:b/>
          <w:bCs/>
          <w:sz w:val="28"/>
          <w:szCs w:val="28"/>
          <w:lang w:eastAsia="en-GB"/>
        </w:rPr>
      </w:pPr>
      <w:r w:rsidRPr="00447376">
        <w:rPr>
          <w:rFonts w:ascii="Work Sans" w:eastAsia="Times New Roman" w:hAnsi="Work Sans" w:cs="Times New Roman"/>
          <w:b/>
          <w:bCs/>
          <w:sz w:val="28"/>
          <w:szCs w:val="28"/>
          <w:lang w:eastAsia="en-GB"/>
        </w:rPr>
        <w:t>Personal Reflection</w:t>
      </w:r>
      <w:r w:rsidR="002954F4" w:rsidRPr="00447376">
        <w:rPr>
          <w:rFonts w:ascii="Work Sans" w:eastAsia="Times New Roman" w:hAnsi="Work Sans" w:cs="Times New Roman"/>
          <w:sz w:val="28"/>
          <w:szCs w:val="28"/>
          <w:lang w:eastAsia="en-GB"/>
        </w:rPr>
        <w:br/>
      </w:r>
    </w:p>
    <w:p w14:paraId="5E2C5068" w14:textId="55BDA118" w:rsidR="000C4DD5" w:rsidRPr="00E90620" w:rsidRDefault="00E90620" w:rsidP="00C322EB">
      <w:pPr>
        <w:spacing w:after="0" w:line="360" w:lineRule="auto"/>
        <w:rPr>
          <w:rFonts w:ascii="Work Sans" w:eastAsia="Times New Roman" w:hAnsi="Work Sans" w:cs="Times New Roman"/>
          <w:sz w:val="28"/>
          <w:szCs w:val="28"/>
          <w:lang w:eastAsia="en-GB"/>
        </w:rPr>
      </w:pPr>
      <w:r w:rsidRPr="00E90620">
        <w:rPr>
          <w:rFonts w:ascii="Work Sans" w:eastAsia="Times New Roman" w:hAnsi="Work Sans" w:cs="Times New Roman"/>
          <w:sz w:val="28"/>
          <w:szCs w:val="28"/>
          <w:lang w:eastAsia="en-GB"/>
        </w:rPr>
        <w:t xml:space="preserve">This article provides an insightful look into the overlooked role of language in digital document forgery detection. What stands out is the authors’ clear demonstration that English-centric datasets cannot generalize across different writing systems. The paper is particularly important because it introduces a methodology for generating forged data automatically using Python and OCR tools, ensuring consistency and realism. I found the visual complexity analysis compelling — especially how the structure of Korean characters leads to greater pixel variation and lower similarity scores compared to English. This reflects how deep learning systems trained on Western scripts may fail </w:t>
      </w:r>
      <w:r w:rsidRPr="00E90620">
        <w:rPr>
          <w:rFonts w:ascii="Work Sans" w:eastAsia="Times New Roman" w:hAnsi="Work Sans" w:cs="Times New Roman"/>
          <w:sz w:val="28"/>
          <w:szCs w:val="28"/>
          <w:lang w:eastAsia="en-GB"/>
        </w:rPr>
        <w:lastRenderedPageBreak/>
        <w:t>in Asian linguistic contexts. The study is important not only for computer vision but also for ethical and legal domains that depend on digital document integrity. It challenges researchers to consider linguistic diversity as an essential dimension in AI development. By proposing standardized multilingual datasets, it sets a direction toward more globally reliable and inclusive AI forgery detection systems.</w:t>
      </w:r>
    </w:p>
    <w:p w14:paraId="7DF26248" w14:textId="77777777" w:rsidR="00153549" w:rsidRDefault="00153549" w:rsidP="00C322EB">
      <w:pPr>
        <w:spacing w:after="0" w:line="360" w:lineRule="auto"/>
        <w:rPr>
          <w:rFonts w:ascii="Work Sans" w:eastAsia="Times New Roman" w:hAnsi="Work Sans" w:cs="Times New Roman"/>
          <w:b/>
          <w:bCs/>
          <w:sz w:val="28"/>
          <w:szCs w:val="28"/>
          <w:lang w:eastAsia="en-GB"/>
        </w:rPr>
      </w:pPr>
    </w:p>
    <w:p w14:paraId="5452F3BB" w14:textId="1DEF3C8B" w:rsidR="00C322EB" w:rsidRDefault="00D9081F" w:rsidP="00C322EB">
      <w:pPr>
        <w:spacing w:after="0" w:line="360" w:lineRule="auto"/>
        <w:rPr>
          <w:rFonts w:ascii="Work Sans" w:eastAsia="Times New Roman" w:hAnsi="Work Sans" w:cs="Times New Roman"/>
          <w:b/>
          <w:bCs/>
          <w:sz w:val="28"/>
          <w:szCs w:val="28"/>
          <w:lang w:eastAsia="en-GB"/>
        </w:rPr>
      </w:pPr>
      <w:r w:rsidRPr="00447376">
        <w:rPr>
          <w:rFonts w:ascii="Work Sans" w:eastAsia="Times New Roman" w:hAnsi="Work Sans" w:cs="Times New Roman"/>
          <w:b/>
          <w:bCs/>
          <w:sz w:val="28"/>
          <w:szCs w:val="28"/>
          <w:lang w:eastAsia="en-GB"/>
        </w:rPr>
        <w:t>Questions Raised</w:t>
      </w:r>
    </w:p>
    <w:p w14:paraId="4F7BCD40" w14:textId="6654240E" w:rsidR="00B47ED4" w:rsidRDefault="00B47ED4" w:rsidP="00B47ED4">
      <w:pPr>
        <w:spacing w:after="0" w:line="360" w:lineRule="auto"/>
        <w:rPr>
          <w:rFonts w:ascii="Work Sans" w:eastAsia="Times New Roman" w:hAnsi="Work Sans" w:cs="Times New Roman"/>
          <w:i/>
          <w:iCs/>
          <w:sz w:val="28"/>
          <w:szCs w:val="28"/>
          <w:lang w:eastAsia="en-GB"/>
        </w:rPr>
      </w:pPr>
    </w:p>
    <w:p w14:paraId="62227E9D" w14:textId="253D36E5" w:rsidR="00E90620" w:rsidRPr="00E90620" w:rsidRDefault="00E90620" w:rsidP="00E90620">
      <w:pPr>
        <w:pStyle w:val="Paragrafoelenco"/>
        <w:numPr>
          <w:ilvl w:val="0"/>
          <w:numId w:val="3"/>
        </w:numPr>
        <w:spacing w:after="0" w:line="360" w:lineRule="auto"/>
        <w:rPr>
          <w:rFonts w:ascii="Work Sans" w:eastAsia="Times New Roman" w:hAnsi="Work Sans" w:cs="Times New Roman"/>
          <w:sz w:val="28"/>
          <w:szCs w:val="28"/>
          <w:lang w:eastAsia="en-GB"/>
        </w:rPr>
      </w:pPr>
      <w:r w:rsidRPr="00E90620">
        <w:rPr>
          <w:rFonts w:ascii="Work Sans" w:eastAsia="Times New Roman" w:hAnsi="Work Sans" w:cs="Times New Roman"/>
          <w:sz w:val="28"/>
          <w:szCs w:val="28"/>
          <w:lang w:eastAsia="en-GB"/>
        </w:rPr>
        <w:t>How would other non-alphabetic languages (e.g., Arabic, Japanese, Hindi) affect detection accuracy?</w:t>
      </w:r>
    </w:p>
    <w:p w14:paraId="68801A57" w14:textId="7213EE38" w:rsidR="00E90620" w:rsidRPr="00E90620" w:rsidRDefault="00E90620" w:rsidP="00E90620">
      <w:pPr>
        <w:pStyle w:val="Paragrafoelenco"/>
        <w:numPr>
          <w:ilvl w:val="0"/>
          <w:numId w:val="3"/>
        </w:numPr>
        <w:spacing w:after="0" w:line="360" w:lineRule="auto"/>
        <w:rPr>
          <w:rFonts w:ascii="Work Sans" w:eastAsia="Times New Roman" w:hAnsi="Work Sans" w:cs="Times New Roman"/>
          <w:sz w:val="28"/>
          <w:szCs w:val="28"/>
          <w:lang w:eastAsia="en-GB"/>
        </w:rPr>
      </w:pPr>
      <w:r w:rsidRPr="00E90620">
        <w:rPr>
          <w:rFonts w:ascii="Work Sans" w:eastAsia="Times New Roman" w:hAnsi="Work Sans" w:cs="Times New Roman"/>
          <w:sz w:val="28"/>
          <w:szCs w:val="28"/>
          <w:lang w:eastAsia="en-GB"/>
        </w:rPr>
        <w:t>Could transformer-based models reduce the gap between languages through multilingual representation learning?</w:t>
      </w:r>
    </w:p>
    <w:p w14:paraId="542583BF" w14:textId="57E58EFD" w:rsidR="00E90620" w:rsidRPr="00E90620" w:rsidRDefault="00E90620" w:rsidP="00E90620">
      <w:pPr>
        <w:pStyle w:val="Paragrafoelenco"/>
        <w:numPr>
          <w:ilvl w:val="0"/>
          <w:numId w:val="3"/>
        </w:numPr>
        <w:spacing w:after="0" w:line="360" w:lineRule="auto"/>
        <w:rPr>
          <w:rFonts w:ascii="Work Sans" w:eastAsia="Times New Roman" w:hAnsi="Work Sans" w:cs="Times New Roman"/>
          <w:sz w:val="28"/>
          <w:szCs w:val="28"/>
          <w:lang w:eastAsia="en-GB"/>
        </w:rPr>
      </w:pPr>
      <w:r w:rsidRPr="00E90620">
        <w:rPr>
          <w:rFonts w:ascii="Work Sans" w:eastAsia="Times New Roman" w:hAnsi="Work Sans" w:cs="Times New Roman"/>
          <w:sz w:val="28"/>
          <w:szCs w:val="28"/>
          <w:lang w:eastAsia="en-GB"/>
        </w:rPr>
        <w:t>How can dataset biases be minimized in multilingual document forgery detection?</w:t>
      </w:r>
    </w:p>
    <w:p w14:paraId="2E07A967" w14:textId="3E3C08A9" w:rsidR="00D9081F" w:rsidRPr="00B47ED4" w:rsidRDefault="00E90620" w:rsidP="00E90620">
      <w:pPr>
        <w:pStyle w:val="Paragrafoelenco"/>
        <w:numPr>
          <w:ilvl w:val="0"/>
          <w:numId w:val="3"/>
        </w:numPr>
        <w:spacing w:after="0" w:line="360" w:lineRule="auto"/>
        <w:rPr>
          <w:rFonts w:ascii="Work Sans" w:eastAsia="Times New Roman" w:hAnsi="Work Sans" w:cs="Times New Roman"/>
          <w:sz w:val="28"/>
          <w:szCs w:val="28"/>
          <w:lang w:eastAsia="en-GB"/>
        </w:rPr>
      </w:pPr>
      <w:r w:rsidRPr="00E90620">
        <w:rPr>
          <w:rFonts w:ascii="Work Sans" w:eastAsia="Times New Roman" w:hAnsi="Work Sans" w:cs="Times New Roman"/>
          <w:sz w:val="28"/>
          <w:szCs w:val="28"/>
          <w:lang w:eastAsia="en-GB"/>
        </w:rPr>
        <w:t>Would synthetic data generation through diffusion or GANs improve dataset diversity?</w:t>
      </w:r>
      <w:r w:rsidR="00D9081F" w:rsidRPr="00B47ED4">
        <w:rPr>
          <w:rFonts w:ascii="Work Sans" w:eastAsia="Times New Roman" w:hAnsi="Work Sans" w:cs="Times New Roman"/>
          <w:sz w:val="28"/>
          <w:szCs w:val="28"/>
          <w:lang w:eastAsia="en-GB"/>
        </w:rPr>
        <w:br/>
      </w:r>
    </w:p>
    <w:p w14:paraId="12E78654" w14:textId="65FA78F3" w:rsidR="00B47ED4" w:rsidRPr="00B47ED4" w:rsidRDefault="00D9081F" w:rsidP="00B47ED4">
      <w:pPr>
        <w:spacing w:after="0" w:line="360" w:lineRule="auto"/>
        <w:rPr>
          <w:rFonts w:ascii="Work Sans" w:eastAsia="Times New Roman" w:hAnsi="Work Sans" w:cs="Times New Roman"/>
          <w:b/>
          <w:bCs/>
          <w:sz w:val="28"/>
          <w:szCs w:val="28"/>
          <w:lang w:eastAsia="en-GB"/>
        </w:rPr>
      </w:pPr>
      <w:r w:rsidRPr="00447376">
        <w:rPr>
          <w:rFonts w:ascii="Work Sans" w:eastAsia="Times New Roman" w:hAnsi="Work Sans" w:cs="Times New Roman"/>
          <w:b/>
          <w:bCs/>
          <w:sz w:val="28"/>
          <w:szCs w:val="28"/>
          <w:lang w:eastAsia="en-GB"/>
        </w:rPr>
        <w:t>Notes</w:t>
      </w:r>
      <w:r w:rsidRPr="00447376">
        <w:rPr>
          <w:rFonts w:ascii="Work Sans" w:eastAsia="Times New Roman" w:hAnsi="Work Sans" w:cs="Times New Roman"/>
          <w:sz w:val="28"/>
          <w:szCs w:val="28"/>
          <w:lang w:eastAsia="en-GB"/>
        </w:rPr>
        <w:br/>
      </w:r>
    </w:p>
    <w:p w14:paraId="095AA4BB" w14:textId="10BE294E" w:rsidR="00E90620" w:rsidRPr="00E90620" w:rsidRDefault="00E90620" w:rsidP="00E90620">
      <w:pPr>
        <w:pStyle w:val="Paragrafoelenco"/>
        <w:numPr>
          <w:ilvl w:val="0"/>
          <w:numId w:val="4"/>
        </w:numPr>
        <w:spacing w:after="0" w:line="360" w:lineRule="auto"/>
        <w:rPr>
          <w:rFonts w:ascii="Work Sans" w:eastAsia="Times New Roman" w:hAnsi="Work Sans" w:cs="Times New Roman"/>
          <w:sz w:val="28"/>
          <w:szCs w:val="28"/>
          <w:lang w:eastAsia="en-GB"/>
        </w:rPr>
      </w:pPr>
      <w:r w:rsidRPr="00E90620">
        <w:rPr>
          <w:rFonts w:ascii="Work Sans" w:eastAsia="Times New Roman" w:hAnsi="Work Sans" w:cs="Times New Roman"/>
          <w:sz w:val="28"/>
          <w:szCs w:val="28"/>
          <w:lang w:eastAsia="en-GB"/>
        </w:rPr>
        <w:t>Korean’s syllabic structure increases visual complexity compared to English’s linear letter arrangement.</w:t>
      </w:r>
    </w:p>
    <w:p w14:paraId="23BF0544" w14:textId="2498EEE5" w:rsidR="00E90620" w:rsidRPr="00E90620" w:rsidRDefault="00E90620" w:rsidP="00E90620">
      <w:pPr>
        <w:pStyle w:val="Paragrafoelenco"/>
        <w:numPr>
          <w:ilvl w:val="0"/>
          <w:numId w:val="4"/>
        </w:numPr>
        <w:spacing w:after="0" w:line="360" w:lineRule="auto"/>
        <w:rPr>
          <w:rFonts w:ascii="Work Sans" w:eastAsia="Times New Roman" w:hAnsi="Work Sans" w:cs="Times New Roman"/>
          <w:sz w:val="28"/>
          <w:szCs w:val="28"/>
          <w:lang w:eastAsia="en-GB"/>
        </w:rPr>
      </w:pPr>
      <w:r w:rsidRPr="00E90620">
        <w:rPr>
          <w:rFonts w:ascii="Work Sans" w:eastAsia="Times New Roman" w:hAnsi="Work Sans" w:cs="Times New Roman"/>
          <w:sz w:val="28"/>
          <w:szCs w:val="28"/>
          <w:lang w:eastAsia="en-GB"/>
        </w:rPr>
        <w:t>The SIFT and GLCM algorithms effectively quantify language-dependent texture and structure differences.</w:t>
      </w:r>
    </w:p>
    <w:p w14:paraId="2EF348D4" w14:textId="294EABE6" w:rsidR="00E90620" w:rsidRPr="00E90620" w:rsidRDefault="00E90620" w:rsidP="00E90620">
      <w:pPr>
        <w:pStyle w:val="Paragrafoelenco"/>
        <w:numPr>
          <w:ilvl w:val="0"/>
          <w:numId w:val="4"/>
        </w:numPr>
        <w:spacing w:after="0" w:line="360" w:lineRule="auto"/>
        <w:rPr>
          <w:rFonts w:ascii="Work Sans" w:eastAsia="Times New Roman" w:hAnsi="Work Sans" w:cs="Times New Roman"/>
          <w:sz w:val="28"/>
          <w:szCs w:val="28"/>
          <w:lang w:eastAsia="en-GB"/>
        </w:rPr>
      </w:pPr>
      <w:r w:rsidRPr="00E90620">
        <w:rPr>
          <w:rFonts w:ascii="Work Sans" w:eastAsia="Times New Roman" w:hAnsi="Work Sans" w:cs="Times New Roman"/>
          <w:sz w:val="28"/>
          <w:szCs w:val="28"/>
          <w:lang w:eastAsia="en-GB"/>
        </w:rPr>
        <w:t>Cross-lingual performance drops confirm that deep learning models rely heavily on language-specific visual patterns.</w:t>
      </w:r>
    </w:p>
    <w:p w14:paraId="1017648D" w14:textId="463DACC8" w:rsidR="00B47ED4" w:rsidRPr="00B47ED4" w:rsidRDefault="00E90620" w:rsidP="00E90620">
      <w:pPr>
        <w:pStyle w:val="Paragrafoelenco"/>
        <w:numPr>
          <w:ilvl w:val="0"/>
          <w:numId w:val="4"/>
        </w:numPr>
        <w:spacing w:after="0" w:line="360" w:lineRule="auto"/>
        <w:rPr>
          <w:rFonts w:ascii="Work Sans" w:eastAsia="Times New Roman" w:hAnsi="Work Sans" w:cs="Times New Roman"/>
          <w:sz w:val="28"/>
          <w:szCs w:val="28"/>
          <w:lang w:eastAsia="en-GB"/>
        </w:rPr>
      </w:pPr>
      <w:r w:rsidRPr="00E90620">
        <w:rPr>
          <w:rFonts w:ascii="Work Sans" w:eastAsia="Times New Roman" w:hAnsi="Work Sans" w:cs="Times New Roman"/>
          <w:sz w:val="28"/>
          <w:szCs w:val="28"/>
          <w:lang w:eastAsia="en-GB"/>
        </w:rPr>
        <w:lastRenderedPageBreak/>
        <w:t>The research emphasizes dataset diversity as critical for fairness and robustness in AI forgery detection systems.</w:t>
      </w:r>
    </w:p>
    <w:sectPr w:rsidR="00B47ED4" w:rsidRPr="00B47ED4">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FE4522" w14:textId="77777777" w:rsidR="00E57276" w:rsidRDefault="00E57276" w:rsidP="00447376">
      <w:pPr>
        <w:spacing w:after="0" w:line="240" w:lineRule="auto"/>
      </w:pPr>
      <w:r>
        <w:separator/>
      </w:r>
    </w:p>
  </w:endnote>
  <w:endnote w:type="continuationSeparator" w:id="0">
    <w:p w14:paraId="44D54394" w14:textId="77777777" w:rsidR="00E57276" w:rsidRDefault="00E57276" w:rsidP="004473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Work Sans">
    <w:charset w:val="00"/>
    <w:family w:val="auto"/>
    <w:pitch w:val="variable"/>
    <w:sig w:usb0="A00000FF" w:usb1="5000E07B" w:usb2="00000000" w:usb3="00000000" w:csb0="00000193"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14917055"/>
      <w:docPartObj>
        <w:docPartGallery w:val="Page Numbers (Bottom of Page)"/>
        <w:docPartUnique/>
      </w:docPartObj>
    </w:sdtPr>
    <w:sdtContent>
      <w:sdt>
        <w:sdtPr>
          <w:id w:val="1728636285"/>
          <w:docPartObj>
            <w:docPartGallery w:val="Page Numbers (Top of Page)"/>
            <w:docPartUnique/>
          </w:docPartObj>
        </w:sdtPr>
        <w:sdtContent>
          <w:p w14:paraId="4FA177A5" w14:textId="113E8992" w:rsidR="00447376" w:rsidRDefault="00447376">
            <w:pPr>
              <w:pStyle w:val="Pidipagina"/>
              <w:jc w:val="center"/>
            </w:pPr>
            <w:r w:rsidRPr="00447376">
              <w:rPr>
                <w:rFonts w:ascii="Work Sans" w:hAnsi="Work Sans"/>
              </w:rPr>
              <w:t xml:space="preserve">Page </w:t>
            </w:r>
            <w:r w:rsidRPr="00447376">
              <w:rPr>
                <w:rFonts w:ascii="Work Sans" w:hAnsi="Work Sans"/>
                <w:sz w:val="24"/>
                <w:szCs w:val="24"/>
              </w:rPr>
              <w:fldChar w:fldCharType="begin"/>
            </w:r>
            <w:r w:rsidRPr="00447376">
              <w:rPr>
                <w:rFonts w:ascii="Work Sans" w:hAnsi="Work Sans"/>
              </w:rPr>
              <w:instrText xml:space="preserve"> PAGE </w:instrText>
            </w:r>
            <w:r w:rsidRPr="00447376">
              <w:rPr>
                <w:rFonts w:ascii="Work Sans" w:hAnsi="Work Sans"/>
                <w:sz w:val="24"/>
                <w:szCs w:val="24"/>
              </w:rPr>
              <w:fldChar w:fldCharType="separate"/>
            </w:r>
            <w:r w:rsidRPr="00447376">
              <w:rPr>
                <w:rFonts w:ascii="Work Sans" w:hAnsi="Work Sans"/>
                <w:noProof/>
              </w:rPr>
              <w:t>2</w:t>
            </w:r>
            <w:r w:rsidRPr="00447376">
              <w:rPr>
                <w:rFonts w:ascii="Work Sans" w:hAnsi="Work Sans"/>
                <w:sz w:val="24"/>
                <w:szCs w:val="24"/>
              </w:rPr>
              <w:fldChar w:fldCharType="end"/>
            </w:r>
            <w:r w:rsidRPr="00447376">
              <w:rPr>
                <w:rFonts w:ascii="Work Sans" w:hAnsi="Work Sans"/>
              </w:rPr>
              <w:t xml:space="preserve"> of </w:t>
            </w:r>
            <w:r w:rsidRPr="00447376">
              <w:rPr>
                <w:rFonts w:ascii="Work Sans" w:hAnsi="Work Sans"/>
                <w:sz w:val="24"/>
                <w:szCs w:val="24"/>
              </w:rPr>
              <w:fldChar w:fldCharType="begin"/>
            </w:r>
            <w:r w:rsidRPr="00447376">
              <w:rPr>
                <w:rFonts w:ascii="Work Sans" w:hAnsi="Work Sans"/>
              </w:rPr>
              <w:instrText xml:space="preserve"> NUMPAGES  </w:instrText>
            </w:r>
            <w:r w:rsidRPr="00447376">
              <w:rPr>
                <w:rFonts w:ascii="Work Sans" w:hAnsi="Work Sans"/>
                <w:sz w:val="24"/>
                <w:szCs w:val="24"/>
              </w:rPr>
              <w:fldChar w:fldCharType="separate"/>
            </w:r>
            <w:r w:rsidRPr="00447376">
              <w:rPr>
                <w:rFonts w:ascii="Work Sans" w:hAnsi="Work Sans"/>
                <w:noProof/>
              </w:rPr>
              <w:t>2</w:t>
            </w:r>
            <w:r w:rsidRPr="00447376">
              <w:rPr>
                <w:rFonts w:ascii="Work Sans" w:hAnsi="Work Sans"/>
                <w:sz w:val="24"/>
                <w:szCs w:val="24"/>
              </w:rPr>
              <w:fldChar w:fldCharType="end"/>
            </w:r>
          </w:p>
        </w:sdtContent>
      </w:sdt>
    </w:sdtContent>
  </w:sdt>
  <w:p w14:paraId="3F5D010B" w14:textId="77777777" w:rsidR="00447376" w:rsidRDefault="00447376">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9FD546" w14:textId="77777777" w:rsidR="00E57276" w:rsidRDefault="00E57276" w:rsidP="00447376">
      <w:pPr>
        <w:spacing w:after="0" w:line="240" w:lineRule="auto"/>
      </w:pPr>
      <w:r>
        <w:separator/>
      </w:r>
    </w:p>
  </w:footnote>
  <w:footnote w:type="continuationSeparator" w:id="0">
    <w:p w14:paraId="5B3A52B2" w14:textId="77777777" w:rsidR="00E57276" w:rsidRDefault="00E57276" w:rsidP="0044737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8019E"/>
    <w:multiLevelType w:val="hybridMultilevel"/>
    <w:tmpl w:val="6EFE72CE"/>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 w15:restartNumberingAfterBreak="0">
    <w:nsid w:val="24867314"/>
    <w:multiLevelType w:val="hybridMultilevel"/>
    <w:tmpl w:val="1DD27C3A"/>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 w15:restartNumberingAfterBreak="0">
    <w:nsid w:val="2605581B"/>
    <w:multiLevelType w:val="multilevel"/>
    <w:tmpl w:val="940C3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82E3659"/>
    <w:multiLevelType w:val="hybridMultilevel"/>
    <w:tmpl w:val="84262D3E"/>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 w15:restartNumberingAfterBreak="0">
    <w:nsid w:val="787A2B35"/>
    <w:multiLevelType w:val="hybridMultilevel"/>
    <w:tmpl w:val="B26C6FEC"/>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16cid:durableId="1476290511">
    <w:abstractNumId w:val="2"/>
  </w:num>
  <w:num w:numId="2" w16cid:durableId="147095403">
    <w:abstractNumId w:val="0"/>
  </w:num>
  <w:num w:numId="3" w16cid:durableId="1598439091">
    <w:abstractNumId w:val="1"/>
  </w:num>
  <w:num w:numId="4" w16cid:durableId="809635229">
    <w:abstractNumId w:val="4"/>
  </w:num>
  <w:num w:numId="5" w16cid:durableId="168023236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7376"/>
    <w:rsid w:val="000C4DD5"/>
    <w:rsid w:val="00137E0E"/>
    <w:rsid w:val="00153549"/>
    <w:rsid w:val="001A7D55"/>
    <w:rsid w:val="002528B7"/>
    <w:rsid w:val="002954F4"/>
    <w:rsid w:val="00344433"/>
    <w:rsid w:val="003D7147"/>
    <w:rsid w:val="003E3BDC"/>
    <w:rsid w:val="00447376"/>
    <w:rsid w:val="004C7C24"/>
    <w:rsid w:val="0079585B"/>
    <w:rsid w:val="00980B52"/>
    <w:rsid w:val="00B47ED4"/>
    <w:rsid w:val="00C21FBB"/>
    <w:rsid w:val="00C322EB"/>
    <w:rsid w:val="00C7370D"/>
    <w:rsid w:val="00D747CB"/>
    <w:rsid w:val="00D9081F"/>
    <w:rsid w:val="00E57276"/>
    <w:rsid w:val="00E9062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93C794"/>
  <w15:chartTrackingRefBased/>
  <w15:docId w15:val="{B4CAD175-A29B-4B49-AC98-270CA93E16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3">
    <w:name w:val="heading 3"/>
    <w:basedOn w:val="Normale"/>
    <w:link w:val="Titolo3Carattere"/>
    <w:uiPriority w:val="9"/>
    <w:qFormat/>
    <w:rsid w:val="00447376"/>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3Carattere">
    <w:name w:val="Titolo 3 Carattere"/>
    <w:basedOn w:val="Carpredefinitoparagrafo"/>
    <w:link w:val="Titolo3"/>
    <w:uiPriority w:val="9"/>
    <w:rsid w:val="00447376"/>
    <w:rPr>
      <w:rFonts w:ascii="Times New Roman" w:eastAsia="Times New Roman" w:hAnsi="Times New Roman" w:cs="Times New Roman"/>
      <w:b/>
      <w:bCs/>
      <w:sz w:val="27"/>
      <w:szCs w:val="27"/>
      <w:lang w:eastAsia="en-GB"/>
    </w:rPr>
  </w:style>
  <w:style w:type="character" w:styleId="Enfasigrassetto">
    <w:name w:val="Strong"/>
    <w:basedOn w:val="Carpredefinitoparagrafo"/>
    <w:uiPriority w:val="22"/>
    <w:qFormat/>
    <w:rsid w:val="00447376"/>
    <w:rPr>
      <w:b/>
      <w:bCs/>
    </w:rPr>
  </w:style>
  <w:style w:type="character" w:styleId="Enfasicorsivo">
    <w:name w:val="Emphasis"/>
    <w:basedOn w:val="Carpredefinitoparagrafo"/>
    <w:uiPriority w:val="20"/>
    <w:qFormat/>
    <w:rsid w:val="00447376"/>
    <w:rPr>
      <w:i/>
      <w:iCs/>
    </w:rPr>
  </w:style>
  <w:style w:type="paragraph" w:styleId="Intestazione">
    <w:name w:val="header"/>
    <w:basedOn w:val="Normale"/>
    <w:link w:val="IntestazioneCarattere"/>
    <w:uiPriority w:val="99"/>
    <w:unhideWhenUsed/>
    <w:rsid w:val="00447376"/>
    <w:pPr>
      <w:tabs>
        <w:tab w:val="center" w:pos="4513"/>
        <w:tab w:val="right" w:pos="9026"/>
      </w:tabs>
      <w:spacing w:after="0" w:line="240" w:lineRule="auto"/>
    </w:pPr>
  </w:style>
  <w:style w:type="character" w:customStyle="1" w:styleId="IntestazioneCarattere">
    <w:name w:val="Intestazione Carattere"/>
    <w:basedOn w:val="Carpredefinitoparagrafo"/>
    <w:link w:val="Intestazione"/>
    <w:uiPriority w:val="99"/>
    <w:rsid w:val="00447376"/>
  </w:style>
  <w:style w:type="paragraph" w:styleId="Pidipagina">
    <w:name w:val="footer"/>
    <w:basedOn w:val="Normale"/>
    <w:link w:val="PidipaginaCarattere"/>
    <w:uiPriority w:val="99"/>
    <w:unhideWhenUsed/>
    <w:rsid w:val="00447376"/>
    <w:pPr>
      <w:tabs>
        <w:tab w:val="center" w:pos="4513"/>
        <w:tab w:val="right" w:pos="9026"/>
      </w:tabs>
      <w:spacing w:after="0" w:line="240" w:lineRule="auto"/>
    </w:pPr>
  </w:style>
  <w:style w:type="character" w:customStyle="1" w:styleId="PidipaginaCarattere">
    <w:name w:val="Piè di pagina Carattere"/>
    <w:basedOn w:val="Carpredefinitoparagrafo"/>
    <w:link w:val="Pidipagina"/>
    <w:uiPriority w:val="99"/>
    <w:rsid w:val="00447376"/>
  </w:style>
  <w:style w:type="paragraph" w:styleId="Paragrafoelenco">
    <w:name w:val="List Paragraph"/>
    <w:basedOn w:val="Normale"/>
    <w:uiPriority w:val="34"/>
    <w:qFormat/>
    <w:rsid w:val="00B47ED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8512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578</Words>
  <Characters>3296</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Helene Mallauran</dc:creator>
  <cp:keywords/>
  <dc:description/>
  <cp:lastModifiedBy>giulio dajani</cp:lastModifiedBy>
  <cp:revision>3</cp:revision>
  <dcterms:created xsi:type="dcterms:W3CDTF">2025-10-19T22:45:00Z</dcterms:created>
  <dcterms:modified xsi:type="dcterms:W3CDTF">2025-10-19T22:59:00Z</dcterms:modified>
</cp:coreProperties>
</file>