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0DA9C4CD" w:rsidR="000C4DD5" w:rsidRPr="000C4DD5" w:rsidRDefault="007A5148" w:rsidP="00C322EB">
      <w:pPr>
        <w:spacing w:after="100" w:afterAutospacing="1" w:line="360" w:lineRule="auto"/>
        <w:outlineLvl w:val="2"/>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WaveVerify: A Novel Audio Watermarking Framework for Media Authentication and Combatting Deepfakes</w:t>
      </w:r>
    </w:p>
    <w:p w14:paraId="0A5CF39B" w14:textId="586E92E6" w:rsidR="002954F4" w:rsidRPr="007A5148" w:rsidRDefault="002954F4" w:rsidP="00C322EB">
      <w:pPr>
        <w:spacing w:after="100" w:afterAutospacing="1" w:line="360" w:lineRule="auto"/>
        <w:outlineLvl w:val="2"/>
        <w:rPr>
          <w:rFonts w:ascii="Work Sans" w:eastAsia="Times New Roman" w:hAnsi="Work Sans" w:cs="Times New Roman"/>
          <w:sz w:val="28"/>
          <w:szCs w:val="28"/>
          <w:lang w:val="it-IT" w:eastAsia="en-GB"/>
        </w:rPr>
      </w:pPr>
      <w:r w:rsidRPr="007A5148">
        <w:rPr>
          <w:rFonts w:ascii="Work Sans" w:eastAsia="Times New Roman" w:hAnsi="Work Sans" w:cs="Times New Roman"/>
          <w:b/>
          <w:bCs/>
          <w:sz w:val="28"/>
          <w:szCs w:val="28"/>
          <w:lang w:val="it-IT" w:eastAsia="en-GB"/>
        </w:rPr>
        <w:t>References</w:t>
      </w:r>
    </w:p>
    <w:p w14:paraId="0B24FB6F" w14:textId="7F086893" w:rsidR="002954F4" w:rsidRPr="00D747CB" w:rsidRDefault="007A5148" w:rsidP="00B47ED4">
      <w:pPr>
        <w:spacing w:before="100" w:beforeAutospacing="1" w:after="100" w:afterAutospacing="1" w:line="360" w:lineRule="auto"/>
        <w:rPr>
          <w:rFonts w:ascii="Work Sans" w:eastAsia="Times New Roman" w:hAnsi="Work Sans" w:cs="Times New Roman"/>
          <w:i/>
          <w:iCs/>
          <w:sz w:val="28"/>
          <w:szCs w:val="28"/>
          <w:lang w:eastAsia="en-GB"/>
        </w:rPr>
      </w:pPr>
      <w:r w:rsidRPr="007A5148">
        <w:rPr>
          <w:rFonts w:ascii="Work Sans" w:eastAsia="Times New Roman" w:hAnsi="Work Sans" w:cs="Times New Roman"/>
          <w:i/>
          <w:iCs/>
          <w:sz w:val="28"/>
          <w:szCs w:val="28"/>
          <w:lang w:val="it-IT" w:eastAsia="en-GB"/>
        </w:rPr>
        <w:t xml:space="preserve">Pujari, A. &amp; Rattani, A. (2025). </w:t>
      </w:r>
      <w:r w:rsidRPr="007A5148">
        <w:rPr>
          <w:rFonts w:ascii="Work Sans" w:eastAsia="Times New Roman" w:hAnsi="Work Sans" w:cs="Times New Roman"/>
          <w:i/>
          <w:iCs/>
          <w:sz w:val="28"/>
          <w:szCs w:val="28"/>
          <w:lang w:eastAsia="en-GB"/>
        </w:rPr>
        <w:t>WaveVerify: A Novel Audio Watermarking Framework for Media Authentication and Combatting Deepfakes. arXiv preprint arXiv:2507.21150v1.</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6D54B024" w14:textId="77777777" w:rsidR="007A5148" w:rsidRPr="007A5148" w:rsidRDefault="007A5148" w:rsidP="007A5148">
      <w:p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The paper introduces WaveVerify, a new deep-learning–based system for audio watermarking, designed to protect against deepfake voice fraud and ensure media authenticity. Traditional methods like WavMark and AudioSeal fail under severe audio transformations (speed changes, filtering, shuffling). WaveVerify addresses these weaknesses by combining:</w:t>
      </w:r>
    </w:p>
    <w:p w14:paraId="64F642D9" w14:textId="77777777" w:rsidR="007A5148" w:rsidRPr="007A5148" w:rsidRDefault="007A5148" w:rsidP="007A5148">
      <w:pPr>
        <w:numPr>
          <w:ilvl w:val="0"/>
          <w:numId w:val="5"/>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A Feature-wise Linear Modulation (FiLM)–based generator that embeds watermarks across multiple frequency bands and timescales,</w:t>
      </w:r>
    </w:p>
    <w:p w14:paraId="566F5CB7" w14:textId="77777777" w:rsidR="007A5148" w:rsidRPr="007A5148" w:rsidRDefault="007A5148" w:rsidP="007A5148">
      <w:pPr>
        <w:numPr>
          <w:ilvl w:val="0"/>
          <w:numId w:val="5"/>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A Mixture-of-Experts (MoE) detector that dynamically routes distorted signals through specialized subnetworks for accurate watermark recovery,</w:t>
      </w:r>
    </w:p>
    <w:p w14:paraId="0944C92D" w14:textId="77777777" w:rsidR="007A5148" w:rsidRPr="007A5148" w:rsidRDefault="007A5148" w:rsidP="007A5148">
      <w:pPr>
        <w:numPr>
          <w:ilvl w:val="0"/>
          <w:numId w:val="5"/>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A Dynamic Effect Scheduler that trains the model using real-time adaptive audio distortions to improve robustness.</w:t>
      </w:r>
    </w:p>
    <w:p w14:paraId="022BE981" w14:textId="499C274B" w:rsidR="002954F4" w:rsidRPr="00C7370D" w:rsidRDefault="007A5148" w:rsidP="00C322EB">
      <w:p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 xml:space="preserve">The model is tested on multiple speech datasets (LibriSpeech, Common Voice, CMU ARCTIC, DiPCo, RAVDESS, ASVspoof 2019). It outperforms existing watermarking models, achieving zero Bit </w:t>
      </w:r>
      <w:r w:rsidRPr="007A5148">
        <w:rPr>
          <w:rFonts w:ascii="Work Sans" w:eastAsia="Times New Roman" w:hAnsi="Work Sans" w:cs="Times New Roman"/>
          <w:sz w:val="28"/>
          <w:szCs w:val="28"/>
          <w:lang w:eastAsia="en-GB"/>
        </w:rPr>
        <w:lastRenderedPageBreak/>
        <w:t>Error Rate (BER) and Mean Intersection over Union (MIoU) &gt; 0.98, even under extreme attacks like reversal, filtering, and watermark removal up to 90%.</w:t>
      </w:r>
      <w:r w:rsidRPr="007A5148">
        <w:rPr>
          <w:rFonts w:ascii="Work Sans" w:eastAsia="Times New Roman" w:hAnsi="Work Sans" w:cs="Times New Roman"/>
          <w:sz w:val="28"/>
          <w:szCs w:val="28"/>
          <w:lang w:eastAsia="en-GB"/>
        </w:rPr>
        <w:br/>
        <w:t>WaveVerify also cuts training time by around 80% compared to sequential embedding models.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4E792483" w:rsidR="000C4DD5" w:rsidRDefault="007A5148" w:rsidP="007A5148">
      <w:pPr>
        <w:pStyle w:val="Paragrafoelenco"/>
        <w:numPr>
          <w:ilvl w:val="0"/>
          <w:numId w:val="6"/>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“WaveVerify… achieves zero Bit Error Rate (BER) under common distortions and MIoU scores of 0.98+ under severe temporal modifications.”</w:t>
      </w:r>
    </w:p>
    <w:p w14:paraId="369BAF35" w14:textId="1135DEBE" w:rsidR="007A5148" w:rsidRPr="007A5148" w:rsidRDefault="007A5148" w:rsidP="007A5148">
      <w:pPr>
        <w:pStyle w:val="Paragrafoelenco"/>
        <w:numPr>
          <w:ilvl w:val="0"/>
          <w:numId w:val="6"/>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“The FiLM-based generator adaptively spreads watermark features across multiple frequency bands and temporal scales, enhancing robustness against spectral and temporal attacks.”</w:t>
      </w:r>
    </w:p>
    <w:p w14:paraId="693B0FDF" w14:textId="21BDAC7D" w:rsidR="007A5148" w:rsidRPr="007A5148" w:rsidRDefault="007A5148" w:rsidP="007A5148">
      <w:pPr>
        <w:pStyle w:val="Paragrafoelenco"/>
        <w:numPr>
          <w:ilvl w:val="0"/>
          <w:numId w:val="6"/>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“WaveVerify demonstrates superior performance… with near-perfect detection and significantly higher MIoU compared to AudioSeal and WavMark.”</w:t>
      </w:r>
    </w:p>
    <w:p w14:paraId="46BC12E1" w14:textId="48D18B19" w:rsidR="007A5148" w:rsidRPr="007A5148" w:rsidRDefault="007A5148" w:rsidP="007A5148">
      <w:pPr>
        <w:pStyle w:val="Paragrafoelenco"/>
        <w:numPr>
          <w:ilvl w:val="0"/>
          <w:numId w:val="6"/>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“Deepfake fraud attempts surged by over 1,300% compared to 2023, underscoring the urgent need for robust audio content authentication.”</w:t>
      </w:r>
    </w:p>
    <w:p w14:paraId="1FDFCCC4" w14:textId="382D25C5" w:rsidR="007A5148" w:rsidRPr="007A5148" w:rsidRDefault="007A5148" w:rsidP="007A5148">
      <w:pPr>
        <w:pStyle w:val="Paragrafoelenco"/>
        <w:numPr>
          <w:ilvl w:val="0"/>
          <w:numId w:val="6"/>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 xml:space="preserve">“The parallel FiLM-based generator also reduces training time by </w:t>
      </w:r>
      <w:r w:rsidRPr="007A5148">
        <w:rPr>
          <w:rFonts w:ascii="Cambria Math" w:eastAsia="Times New Roman" w:hAnsi="Cambria Math" w:cs="Cambria Math"/>
          <w:sz w:val="28"/>
          <w:szCs w:val="28"/>
          <w:lang w:eastAsia="en-GB"/>
        </w:rPr>
        <w:t>∼</w:t>
      </w:r>
      <w:r w:rsidRPr="007A5148">
        <w:rPr>
          <w:rFonts w:ascii="Work Sans" w:eastAsia="Times New Roman" w:hAnsi="Work Sans" w:cs="Times New Roman"/>
          <w:sz w:val="28"/>
          <w:szCs w:val="28"/>
          <w:lang w:eastAsia="en-GB"/>
        </w:rPr>
        <w:t>80% compared to sequential embedding approaches.”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107291D1"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021EC57A" w14:textId="675D3921" w:rsidR="007A5148" w:rsidRPr="007A5148" w:rsidRDefault="007A5148" w:rsidP="007A5148">
      <w:p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This paper is both technically innovative and socially significant. It tackles one of the fastest-growing cybersecurity threats: AI-</w:t>
      </w:r>
      <w:r w:rsidRPr="007A5148">
        <w:rPr>
          <w:rFonts w:ascii="Work Sans" w:eastAsia="Times New Roman" w:hAnsi="Work Sans" w:cs="Times New Roman"/>
          <w:sz w:val="28"/>
          <w:szCs w:val="28"/>
          <w:lang w:eastAsia="en-GB"/>
        </w:rPr>
        <w:lastRenderedPageBreak/>
        <w:t xml:space="preserve">generated voice deepfakes. The authors </w:t>
      </w:r>
      <w:r w:rsidRPr="007A5148">
        <w:rPr>
          <w:rFonts w:ascii="Work Sans" w:eastAsia="Times New Roman" w:hAnsi="Work Sans" w:cs="Times New Roman"/>
          <w:sz w:val="28"/>
          <w:szCs w:val="28"/>
          <w:lang w:eastAsia="en-GB"/>
        </w:rPr>
        <w:t>do not</w:t>
      </w:r>
      <w:r w:rsidRPr="007A5148">
        <w:rPr>
          <w:rFonts w:ascii="Work Sans" w:eastAsia="Times New Roman" w:hAnsi="Work Sans" w:cs="Times New Roman"/>
          <w:sz w:val="28"/>
          <w:szCs w:val="28"/>
          <w:lang w:eastAsia="en-GB"/>
        </w:rPr>
        <w:t xml:space="preserve"> just propose another classifier to detect fakes — they focus on forensic verification using embedded, tamper-resistant watermarks. The combination of the FiLM-based generator and Mixture-of-Experts detector feels highly strategic, as it balances robustness with computational efficiency. I found the dynamic effect scheduler especially forward-thinking; it ensures the model learns from challenging distortions during training, much like how adversarial training improves robustness in image models.</w:t>
      </w:r>
    </w:p>
    <w:p w14:paraId="5E2C5068" w14:textId="59109532" w:rsidR="000C4DD5" w:rsidRPr="00D747CB" w:rsidRDefault="007A5148" w:rsidP="00C322EB">
      <w:p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What stands out is how the system achieves state-of-the-art performance (BER=0, MIoU≈1) while maintaining high perceptual audio quality. This could be a major step toward secure media pipelines, especially in journalism, finance, and public safety where voice integrity matters.</w:t>
      </w:r>
      <w:r w:rsidRPr="007A5148">
        <w:rPr>
          <w:rFonts w:ascii="Work Sans" w:eastAsia="Times New Roman" w:hAnsi="Work Sans" w:cs="Times New Roman"/>
          <w:sz w:val="28"/>
          <w:szCs w:val="28"/>
          <w:lang w:eastAsia="en-GB"/>
        </w:rPr>
        <w:br/>
        <w:t xml:space="preserve">The study’s rigorous evaluation across six datasets also adds credibility. If developed further, WaveVerify might set the standard for AI content authentication in audio media — </w:t>
      </w:r>
      <w:r w:rsidRPr="007A5148">
        <w:rPr>
          <w:rFonts w:ascii="Work Sans" w:eastAsia="Times New Roman" w:hAnsi="Work Sans" w:cs="Times New Roman"/>
          <w:sz w:val="28"/>
          <w:szCs w:val="28"/>
          <w:lang w:eastAsia="en-GB"/>
        </w:rPr>
        <w:t>influencing</w:t>
      </w:r>
      <w:r w:rsidRPr="007A5148">
        <w:rPr>
          <w:rFonts w:ascii="Work Sans" w:eastAsia="Times New Roman" w:hAnsi="Work Sans" w:cs="Times New Roman"/>
          <w:sz w:val="28"/>
          <w:szCs w:val="28"/>
          <w:lang w:eastAsia="en-GB"/>
        </w:rPr>
        <w:t xml:space="preserve"> policy and technology in deepfake regulation.</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479A37BF" w14:textId="4A791076" w:rsidR="007A5148" w:rsidRPr="007A5148" w:rsidRDefault="007A5148" w:rsidP="007A5148">
      <w:pPr>
        <w:pStyle w:val="Paragrafoelenco"/>
        <w:numPr>
          <w:ilvl w:val="0"/>
          <w:numId w:val="3"/>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How would WaveVerify perform on music or multi-speaker environments where frequency overlap is greater?</w:t>
      </w:r>
    </w:p>
    <w:p w14:paraId="3CC6E700" w14:textId="4E127A95" w:rsidR="007A5148" w:rsidRPr="007A5148" w:rsidRDefault="007A5148" w:rsidP="007A5148">
      <w:pPr>
        <w:pStyle w:val="Paragrafoelenco"/>
        <w:numPr>
          <w:ilvl w:val="0"/>
          <w:numId w:val="3"/>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Can watermarking survive AI-based noise suppression or speech enhancement tools used by social media platforms?</w:t>
      </w:r>
    </w:p>
    <w:p w14:paraId="3598CCA3" w14:textId="77777777" w:rsidR="007A5148" w:rsidRPr="007A5148" w:rsidRDefault="007A5148" w:rsidP="007A5148">
      <w:pPr>
        <w:pStyle w:val="Paragrafoelenco"/>
        <w:numPr>
          <w:ilvl w:val="0"/>
          <w:numId w:val="3"/>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How scalable is the system for real-time streaming applications (e.g., live calls, broadcasts)?</w:t>
      </w:r>
    </w:p>
    <w:p w14:paraId="41EF4755" w14:textId="77777777" w:rsidR="007A5148" w:rsidRPr="007A5148" w:rsidRDefault="007A5148" w:rsidP="007A5148">
      <w:pPr>
        <w:pStyle w:val="Paragrafoelenco"/>
        <w:numPr>
          <w:ilvl w:val="0"/>
          <w:numId w:val="3"/>
        </w:numPr>
        <w:spacing w:after="0" w:line="360" w:lineRule="auto"/>
        <w:rPr>
          <w:rFonts w:ascii="Work Sans" w:eastAsia="Times New Roman" w:hAnsi="Work Sans" w:cs="Times New Roman"/>
          <w:sz w:val="28"/>
          <w:szCs w:val="28"/>
          <w:lang w:eastAsia="en-GB"/>
        </w:rPr>
      </w:pPr>
    </w:p>
    <w:p w14:paraId="22979D53" w14:textId="4662CB06" w:rsidR="007A5148" w:rsidRPr="007A5148" w:rsidRDefault="007A5148" w:rsidP="007A5148">
      <w:pPr>
        <w:pStyle w:val="Paragrafoelenco"/>
        <w:numPr>
          <w:ilvl w:val="0"/>
          <w:numId w:val="3"/>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lastRenderedPageBreak/>
        <w:t>Could malicious actors train counter-watermarking models to remove FiLM-based patterns?</w:t>
      </w:r>
    </w:p>
    <w:p w14:paraId="2E07A967" w14:textId="2D7B2FDA" w:rsidR="00D9081F" w:rsidRPr="00B47ED4" w:rsidRDefault="007A5148" w:rsidP="007A5148">
      <w:pPr>
        <w:pStyle w:val="Paragrafoelenco"/>
        <w:numPr>
          <w:ilvl w:val="0"/>
          <w:numId w:val="3"/>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What ethical issues might arise from embedding persistent, invisible signals in personal audio data?</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037F3030" w14:textId="6393E0D3" w:rsidR="007A5148" w:rsidRPr="007A5148" w:rsidRDefault="007A5148" w:rsidP="007A5148">
      <w:pPr>
        <w:pStyle w:val="Paragrafoelenco"/>
        <w:numPr>
          <w:ilvl w:val="0"/>
          <w:numId w:val="4"/>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WaveVerify’s novelty lies in its dual-network architecture (Detector + Locator) and its multi-scale FiLM modulation for uniform, adaptive watermarking.</w:t>
      </w:r>
    </w:p>
    <w:p w14:paraId="58639FA3" w14:textId="6AE6D0D0" w:rsidR="007A5148" w:rsidRPr="007A5148" w:rsidRDefault="007A5148" w:rsidP="007A5148">
      <w:pPr>
        <w:pStyle w:val="Paragrafoelenco"/>
        <w:numPr>
          <w:ilvl w:val="0"/>
          <w:numId w:val="4"/>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The Dynamic Effect Scheduler introduces a curriculum-learning–like mechanism, making training adaptive and self-improving.</w:t>
      </w:r>
    </w:p>
    <w:p w14:paraId="17E33D0A" w14:textId="30B637FF" w:rsidR="007A5148" w:rsidRPr="007A5148" w:rsidRDefault="007A5148" w:rsidP="007A5148">
      <w:pPr>
        <w:pStyle w:val="Paragrafoelenco"/>
        <w:numPr>
          <w:ilvl w:val="0"/>
          <w:numId w:val="4"/>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Strong cross-dataset validation ensures generalization beyond specific voices or environments.</w:t>
      </w:r>
    </w:p>
    <w:p w14:paraId="15420433" w14:textId="6B86E687" w:rsidR="007A5148" w:rsidRPr="007A5148" w:rsidRDefault="007A5148" w:rsidP="007A5148">
      <w:pPr>
        <w:pStyle w:val="Paragrafoelenco"/>
        <w:numPr>
          <w:ilvl w:val="0"/>
          <w:numId w:val="4"/>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Maintains high audio fidelity (ViSQOL = 4.76) despite heavy embedding.</w:t>
      </w:r>
    </w:p>
    <w:p w14:paraId="611A7AA8" w14:textId="49270C1A" w:rsidR="007A5148" w:rsidRPr="007A5148" w:rsidRDefault="007A5148" w:rsidP="007A5148">
      <w:pPr>
        <w:pStyle w:val="Paragrafoelenco"/>
        <w:numPr>
          <w:ilvl w:val="0"/>
          <w:numId w:val="4"/>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Future work will expand to non-speech audio and explore perceptual quality improvements.</w:t>
      </w:r>
    </w:p>
    <w:p w14:paraId="1017648D" w14:textId="4FE073BB" w:rsidR="00B47ED4" w:rsidRPr="00B47ED4" w:rsidRDefault="007A5148" w:rsidP="007A5148">
      <w:pPr>
        <w:pStyle w:val="Paragrafoelenco"/>
        <w:numPr>
          <w:ilvl w:val="0"/>
          <w:numId w:val="4"/>
        </w:numPr>
        <w:spacing w:after="0" w:line="360" w:lineRule="auto"/>
        <w:rPr>
          <w:rFonts w:ascii="Work Sans" w:eastAsia="Times New Roman" w:hAnsi="Work Sans" w:cs="Times New Roman"/>
          <w:sz w:val="28"/>
          <w:szCs w:val="28"/>
          <w:lang w:eastAsia="en-GB"/>
        </w:rPr>
      </w:pPr>
      <w:r w:rsidRPr="007A5148">
        <w:rPr>
          <w:rFonts w:ascii="Work Sans" w:eastAsia="Times New Roman" w:hAnsi="Work Sans" w:cs="Times New Roman"/>
          <w:sz w:val="28"/>
          <w:szCs w:val="28"/>
          <w:lang w:eastAsia="en-GB"/>
        </w:rPr>
        <w:t>Could become a key tool for deepfake mitigation, AI media traceability, and digital forensics.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8F071" w14:textId="77777777" w:rsidR="00D07FCA" w:rsidRDefault="00D07FCA" w:rsidP="00447376">
      <w:pPr>
        <w:spacing w:after="0" w:line="240" w:lineRule="auto"/>
      </w:pPr>
      <w:r>
        <w:separator/>
      </w:r>
    </w:p>
  </w:endnote>
  <w:endnote w:type="continuationSeparator" w:id="0">
    <w:p w14:paraId="187F8AAD" w14:textId="77777777" w:rsidR="00D07FCA" w:rsidRDefault="00D07FCA"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E4441" w14:textId="77777777" w:rsidR="00D07FCA" w:rsidRDefault="00D07FCA" w:rsidP="00447376">
      <w:pPr>
        <w:spacing w:after="0" w:line="240" w:lineRule="auto"/>
      </w:pPr>
      <w:r>
        <w:separator/>
      </w:r>
    </w:p>
  </w:footnote>
  <w:footnote w:type="continuationSeparator" w:id="0">
    <w:p w14:paraId="1EDB613A" w14:textId="77777777" w:rsidR="00D07FCA" w:rsidRDefault="00D07FCA"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80364E7"/>
    <w:multiLevelType w:val="hybridMultilevel"/>
    <w:tmpl w:val="64AA57C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D4A76"/>
    <w:multiLevelType w:val="multilevel"/>
    <w:tmpl w:val="9FA0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0"/>
  </w:num>
  <w:num w:numId="3" w16cid:durableId="1598439091">
    <w:abstractNumId w:val="2"/>
  </w:num>
  <w:num w:numId="4" w16cid:durableId="809635229">
    <w:abstractNumId w:val="5"/>
  </w:num>
  <w:num w:numId="5" w16cid:durableId="565646148">
    <w:abstractNumId w:val="4"/>
  </w:num>
  <w:num w:numId="6" w16cid:durableId="775639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665636"/>
    <w:rsid w:val="007A5148"/>
    <w:rsid w:val="00966BC8"/>
    <w:rsid w:val="00980B52"/>
    <w:rsid w:val="00B47ED4"/>
    <w:rsid w:val="00C21FBB"/>
    <w:rsid w:val="00C322EB"/>
    <w:rsid w:val="00C7370D"/>
    <w:rsid w:val="00D07FCA"/>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679</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2025-10-19T23:17:00Z</dcterms:created>
  <dcterms:modified xsi:type="dcterms:W3CDTF">2025-10-19T23:44:00Z</dcterms:modified>
</cp:coreProperties>
</file>