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GarlicSMTP</w:t>
        <w:br/>
        <w:t>Punto di aggiornamento dello sviluppo</w:t>
      </w:r>
    </w:p>
    <w:p>
      <w:pPr>
        <w:jc w:val="center"/>
      </w:pPr>
      <w:r>
        <w:rPr>
          <w:b/>
          <w:sz w:val="24"/>
        </w:rPr>
        <w:t>Stato al 9 settembre 2026</w:t>
      </w:r>
    </w:p>
    <w:p>
      <w:pPr>
        <w:jc w:val="center"/>
      </w:pPr>
      <w:r>
        <w:t>Snapshot operativo per preservare continuità, stato dei milestone, decisioni architetturali e punto TDD corrente.</w:t>
      </w:r>
    </w:p>
    <w:p>
      <w:pPr>
        <w:pStyle w:val="Heading1"/>
      </w:pPr>
      <w:r>
        <w:t>1. Stato della conversazione e punto di arresto</w:t>
      </w:r>
    </w:p>
    <w:p>
      <w:r>
        <w:t>La conversazione di sviluppo è ormai lunga e molto densa: contiene codice, output di test, decisioni architetturali, cronologia TDD e checkpoint. Non è disponibile un contatore affidabile della percentuale esatta di contesto residuo, ma la continuità operativa è ancora buona.</w:t>
      </w:r>
    </w:p>
    <w:p>
      <w:r>
        <w:t>Il punto di arresto è preciso: P45 (detect-before-modify Tor) è in corso. È stato appena ottenuto il RED relativo allo stato di configurazione Tor ambiguo. Il GREEN proposto per quel RED non è ancora stato applicato.</w:t>
      </w:r>
    </w:p>
    <w:p>
      <w:pPr>
        <w:spacing w:before="80" w:after="120"/>
        <w:ind w:left="360" w:right="216"/>
      </w:pPr>
      <w:r>
        <w:rPr>
          <w:rFonts w:ascii="Liberation Mono" w:hAnsi="Liberation Mono"/>
          <w:sz w:val="18"/>
        </w:rPr>
        <w:t>P45.4 ambiguous state</w:t>
        <w:br/>
        <w:t>RED CONFIRMED</w:t>
        <w:br/>
        <w:t>GREEN NON ANCORA APPLICATO</w:t>
      </w:r>
    </w:p>
    <w:p>
      <w:pPr>
        <w:pStyle w:val="Heading1"/>
      </w:pPr>
      <w:r>
        <w:t>2. Backend GarlicSMTP</w:t>
      </w:r>
    </w:p>
    <w:p>
      <w:r>
        <w:t>Il backend è completato e congelato. Non deve essere modificato salvo un difetto funzionale reale e dimostrato. L'obiettivo attuale non è più progettare il core di GarlicSMTP, ma trasformare l'applicazione funzionante in un prodotto installabile, configurabile e verificabile in sicurezza.</w:t>
      </w:r>
    </w:p>
    <w:p>
      <w:pPr>
        <w:pStyle w:val="ListBullet"/>
      </w:pPr>
      <w:r>
        <w:t>SMTP inbound e SMTP outbound.</w:t>
      </w:r>
    </w:p>
    <w:p>
      <w:pPr>
        <w:pStyle w:val="ListBullet"/>
      </w:pPr>
      <w:r>
        <w:t>IMAP.</w:t>
      </w:r>
    </w:p>
    <w:p>
      <w:pPr>
        <w:pStyle w:val="ListBullet"/>
      </w:pPr>
      <w:r>
        <w:t>SQLite mailbox e queue.</w:t>
      </w:r>
    </w:p>
    <w:p>
      <w:pPr>
        <w:pStyle w:val="ListBullet"/>
      </w:pPr>
      <w:r>
        <w:t>Tor SOCKS5 outbound.</w:t>
      </w:r>
    </w:p>
    <w:p>
      <w:pPr>
        <w:pStyle w:val="ListBullet"/>
      </w:pPr>
      <w:r>
        <w:t>Tor Control e Onion Service dinamico.</w:t>
      </w:r>
    </w:p>
    <w:p>
      <w:pPr>
        <w:pStyle w:val="ListBullet"/>
      </w:pPr>
      <w:r>
        <w:t>SAFECOOKIE backend fail-closed.</w:t>
      </w:r>
    </w:p>
    <w:p>
      <w:pPr>
        <w:pStyle w:val="ListBullet"/>
      </w:pPr>
      <w:r>
        <w:t>Ed25519: firma, verifica e trust separato.</w:t>
      </w:r>
    </w:p>
    <w:p>
      <w:pPr>
        <w:pStyle w:val="ListBullet"/>
      </w:pPr>
      <w:r>
        <w:t>X25519 + HKDF + ChaCha20-Poly1305 E2EE.</w:t>
      </w:r>
    </w:p>
    <w:p>
      <w:pPr>
        <w:pStyle w:val="ListBullet"/>
      </w:pPr>
      <w:r>
        <w:t>Capability E2EE e TOFU/pinning della chiave X25519 remota.</w:t>
      </w:r>
    </w:p>
    <w:p>
      <w:pPr>
        <w:pStyle w:val="ListBullet"/>
      </w:pPr>
      <w:r>
        <w:t>Decrypt-before-verify inbound.</w:t>
      </w:r>
    </w:p>
    <w:p>
      <w:pPr>
        <w:pStyle w:val="ListBullet"/>
      </w:pPr>
      <w:r>
        <w:t>Retry semantics della queue.</w:t>
      </w:r>
    </w:p>
    <w:p>
      <w:pPr>
        <w:pStyle w:val="ListBullet"/>
      </w:pPr>
      <w:r>
        <w:t>Flusso reale SMTP -&gt; Store -&gt; IMAP.</w:t>
      </w:r>
    </w:p>
    <w:p>
      <w:pPr>
        <w:pStyle w:val="ListBullet"/>
      </w:pPr>
      <w:r>
        <w:t>Test node-to-node E2EE e rifiuto del cambio fraudolento della chiave remota.</w:t>
      </w:r>
    </w:p>
    <w:p>
      <w:pPr>
        <w:pStyle w:val="ListBullet"/>
      </w:pPr>
      <w:r>
        <w:t>ApplicationBuilder e service layer.</w:t>
      </w:r>
    </w:p>
    <w:p>
      <w:pPr>
        <w:pStyle w:val="ListBullet"/>
      </w:pPr>
      <w:r>
        <w:t>GUI -&gt; backend reale.</w:t>
      </w:r>
    </w:p>
    <w:p>
      <w:r>
        <w:t>La GUI è stata avviata realmente con:</w:t>
      </w:r>
    </w:p>
    <w:p>
      <w:pPr>
        <w:spacing w:before="80" w:after="120"/>
        <w:ind w:left="360" w:right="216"/>
      </w:pPr>
      <w:r>
        <w:rPr>
          <w:rFonts w:ascii="Liberation Mono" w:hAnsi="Liberation Mono"/>
          <w:sz w:val="18"/>
        </w:rPr>
        <w:t>python -m garlicsmtp.gui.application</w:t>
      </w:r>
    </w:p>
    <w:p>
      <w:r>
        <w:t>Dopo l'incidente Tor la suite completa ha raggiunto almeno 1251 test GREEN, senza regressioni GarlicSMTP. Stato: BACKEND FREEZE.</w:t>
      </w:r>
    </w:p>
    <w:p>
      <w:pPr>
        <w:pStyle w:val="Heading1"/>
      </w:pPr>
      <w:r>
        <w:t>3. Architettura installer/autoconfiguratore</w:t>
      </w:r>
    </w:p>
    <w:p>
      <w:r>
        <w:t>L'architettura dell'installer è stata definita e committata in docs/installation-architecture.md, con i principi P1-P46.</w:t>
      </w:r>
    </w:p>
    <w:p>
      <w:pPr>
        <w:pStyle w:val="ListBullet"/>
      </w:pPr>
      <w:r>
        <w:t>venv obbligatorio e Python compatibile; nessun fallback a pip globale, sudo pip, pip --user o break-system-packages.</w:t>
      </w:r>
    </w:p>
    <w:p>
      <w:pPr>
        <w:pStyle w:val="ListBullet"/>
      </w:pPr>
      <w:r>
        <w:t>GarlicSMTP non gira come root; sudo è ammesso solo per veri prerequisiti di sistema.</w:t>
      </w:r>
    </w:p>
    <w:p>
      <w:pPr>
        <w:pStyle w:val="ListBullet"/>
      </w:pPr>
      <w:r>
        <w:t>Detect-before-modify e idempotenza.</w:t>
      </w:r>
    </w:p>
    <w:p>
      <w:pPr>
        <w:pStyle w:val="ListBullet"/>
      </w:pPr>
      <w:r>
        <w:t>Manifest dichiarativo e versionato come fonte di verità.</w:t>
      </w:r>
    </w:p>
    <w:p>
      <w:pPr>
        <w:pStyle w:val="ListBullet"/>
      </w:pPr>
      <w:r>
        <w:t>Rilevamento automatico o semi-automatico delle divergenze.</w:t>
      </w:r>
    </w:p>
    <w:p>
      <w:pPr>
        <w:pStyle w:val="ListBullet"/>
      </w:pPr>
      <w:r>
        <w:t>Installer generato da progetto + manifest, non scritto manualmente come fonte primaria.</w:t>
      </w:r>
    </w:p>
    <w:p>
      <w:pPr>
        <w:pStyle w:val="ListBullet"/>
      </w:pPr>
      <w:r>
        <w:t>Separazione software/stato e ownership dell'utente.</w:t>
      </w:r>
    </w:p>
    <w:p>
      <w:pPr>
        <w:pStyle w:val="ListBullet"/>
      </w:pPr>
      <w:r>
        <w:t>ApplicationPaths.for_user() come layout autoritativo.</w:t>
      </w:r>
    </w:p>
    <w:p>
      <w:pPr>
        <w:pStyle w:val="ListBullet"/>
      </w:pPr>
      <w:r>
        <w:t>First-run basato sullo stato reale e riprendibile.</w:t>
      </w:r>
    </w:p>
    <w:p>
      <w:pPr>
        <w:pStyle w:val="ListBullet"/>
      </w:pPr>
      <w:r>
        <w:t>Credenziali IMAP persistenti senza password di default o plaintext.</w:t>
      </w:r>
    </w:p>
    <w:p>
      <w:pPr>
        <w:pStyle w:val="ListBullet"/>
      </w:pPr>
      <w:r>
        <w:t>Onion identity persistente e mai rigenerata implicitamente.</w:t>
      </w:r>
    </w:p>
    <w:p>
      <w:pPr>
        <w:pStyle w:val="ListBullet"/>
      </w:pPr>
      <w:r>
        <w:t>Tor come prerequisito di sistema; Control locale e SAFECOOKIE obbligatorio.</w:t>
      </w:r>
    </w:p>
    <w:p>
      <w:pPr>
        <w:pStyle w:val="ListBullet"/>
      </w:pPr>
      <w:r>
        <w:t>Cookie path autoritativo ricavato da PROTOCOLINFO.</w:t>
      </w:r>
    </w:p>
    <w:p>
      <w:pPr>
        <w:pStyle w:val="ListBullet"/>
      </w:pPr>
      <w:r>
        <w:t>Accesso al cookie rootless a runtime.</w:t>
      </w:r>
    </w:p>
    <w:p>
      <w:pPr>
        <w:pStyle w:val="ListBullet"/>
      </w:pPr>
      <w:r>
        <w:t>Verifica Tor end-to-end prevista nel first-run.</w:t>
      </w:r>
    </w:p>
    <w:p>
      <w:r>
        <w:t>Stato: COMPLETATO / COMMITTATO.</w:t>
      </w:r>
    </w:p>
    <w:p>
      <w:pPr>
        <w:pStyle w:val="Heading1"/>
      </w:pPr>
      <w:r>
        <w:t>4. Manifest e validator</w:t>
      </w:r>
    </w:p>
    <w:p>
      <w:r>
        <w:t>Sono presenti install/manifest.toml, install/validator.py e tests/test_install_manifest.py. Il manifest descrive attualmente Ubuntu 24.04, apt-get, sudo, /usr/bin/python3, Tor e python3-venv.</w:t>
      </w:r>
    </w:p>
    <w:p>
      <w:r>
        <w:t>Politica Tor Control dichiarata e validata:</w:t>
      </w:r>
    </w:p>
    <w:p>
      <w:pPr>
        <w:spacing w:before="80" w:after="120"/>
        <w:ind w:left="360" w:right="216"/>
      </w:pPr>
      <w:r>
        <w:rPr>
          <w:rFonts w:ascii="Liberation Mono" w:hAnsi="Liberation Mono"/>
          <w:sz w:val="18"/>
        </w:rPr>
        <w:t>Control host       = 127.0.0.1</w:t>
        <w:br/>
        <w:t>Control port       = 9051</w:t>
        <w:br/>
        <w:t>authentication     = safecookie</w:t>
        <w:br/>
        <w:t>cookie_path_source = protocolinfo</w:t>
        <w:br/>
        <w:t>runtime rootless   = true</w:t>
      </w:r>
    </w:p>
    <w:p>
      <w:r>
        <w:t>Stato: COMPLETATO per la milestone attuale.</w:t>
      </w:r>
    </w:p>
    <w:p>
      <w:pPr>
        <w:pStyle w:val="Heading1"/>
      </w:pPr>
      <w:r>
        <w:t>5. Pipeline installer fino all'esecuzione di sistema</w:t>
      </w:r>
    </w:p>
    <w:p>
      <w:r>
        <w:t>La catena costruita incrementalmente è:</w:t>
      </w:r>
    </w:p>
    <w:p>
      <w:pPr>
        <w:spacing w:before="80" w:after="120"/>
        <w:ind w:left="360" w:right="216"/>
      </w:pPr>
      <w:r>
        <w:rPr>
          <w:rFonts w:ascii="Liberation Mono" w:hAnsi="Liberation Mono"/>
          <w:sz w:val="18"/>
        </w:rPr>
        <w:t>manifest</w:t>
        <w:br/>
        <w:t xml:space="preserve">   -&gt; machine detection</w:t>
        <w:br/>
        <w:t xml:space="preserve">   -&gt; platform/profile selection</w:t>
        <w:br/>
        <w:t xml:space="preserve">   -&gt; prerequisite detection</w:t>
        <w:br/>
        <w:t xml:space="preserve">   -&gt; installation plan</w:t>
        <w:br/>
        <w:t xml:space="preserve">   -&gt; system action</w:t>
        <w:br/>
        <w:t xml:space="preserve">   -&gt; privilege elevation</w:t>
        <w:br/>
        <w:t xml:space="preserve">   -&gt; injected executor</w:t>
        <w:br/>
        <w:t xml:space="preserve">   -&gt; concrete subprocess boundary</w:t>
      </w:r>
    </w:p>
    <w:p>
      <w:pPr>
        <w:pStyle w:val="ListBullet"/>
      </w:pPr>
      <w:r>
        <w:t>Increment 39 - Real Installation Planning.</w:t>
      </w:r>
    </w:p>
    <w:p>
      <w:pPr>
        <w:pStyle w:val="ListBullet"/>
      </w:pPr>
      <w:r>
        <w:t>Increment 40 - Machine -&gt; Profile Selection.</w:t>
      </w:r>
    </w:p>
    <w:p>
      <w:pPr>
        <w:pStyle w:val="ListBullet"/>
      </w:pPr>
      <w:r>
        <w:t>Increment 41 - System Action Planning.</w:t>
      </w:r>
    </w:p>
    <w:p>
      <w:pPr>
        <w:pStyle w:val="ListBullet"/>
      </w:pPr>
      <w:r>
        <w:t>Increment 42 - Injected System Executor.</w:t>
      </w:r>
    </w:p>
    <w:p>
      <w:pPr>
        <w:pStyle w:val="ListBullet"/>
      </w:pPr>
      <w:r>
        <w:t>Increment 43 - Declarative privilege elevation policy.</w:t>
      </w:r>
    </w:p>
    <w:p>
      <w:pPr>
        <w:pStyle w:val="ListBullet"/>
      </w:pPr>
      <w:r>
        <w:t>Increment 44 - Privilege elevation adapter.</w:t>
      </w:r>
    </w:p>
    <w:p>
      <w:pPr>
        <w:pStyle w:val="ListBullet"/>
      </w:pPr>
      <w:r>
        <w:t>Increment 45 - Concrete runner boundary.</w:t>
      </w:r>
    </w:p>
    <w:p>
      <w:pPr>
        <w:pStyle w:val="ListBullet"/>
      </w:pPr>
      <w:r>
        <w:t>Increment 46 - Planner -&gt; system action wiring.</w:t>
      </w:r>
    </w:p>
    <w:p>
      <w:pPr>
        <w:pStyle w:val="ListBullet"/>
      </w:pPr>
      <w:r>
        <w:t>Increment 47 - System action -&gt; executor wiring.</w:t>
      </w:r>
    </w:p>
    <w:p>
      <w:r>
        <w:t>Ultimo commit noto della catena:</w:t>
      </w:r>
    </w:p>
    <w:p>
      <w:pPr>
        <w:spacing w:before="80" w:after="120"/>
        <w:ind w:left="360" w:right="216"/>
      </w:pPr>
      <w:r>
        <w:rPr>
          <w:rFonts w:ascii="Liberation Mono" w:hAnsi="Liberation Mono"/>
          <w:sz w:val="18"/>
        </w:rPr>
        <w:t>1240a43 Connect system actions to execution</w:t>
      </w:r>
    </w:p>
    <w:p>
      <w:r>
        <w:t>Regola permanente emersa dall'incidente apt-get: i test che toccano un boundary capace di lanciare processi reali devono usare payload intrinsecamente innocui anche se il monkeypatch fallisse. Le azioni privilegiate vengono testate esclusivamente tramite runner fake.</w:t>
      </w:r>
    </w:p>
    <w:p>
      <w:r>
        <w:t>Stato: COMPLETATO / COMMITTATO.</w:t>
      </w:r>
    </w:p>
    <w:p>
      <w:pPr>
        <w:pStyle w:val="Heading1"/>
      </w:pPr>
      <w:r>
        <w:t>6. Tor installer P41-P44</w:t>
      </w:r>
    </w:p>
    <w:p>
      <w:pPr>
        <w:pStyle w:val="Heading2"/>
      </w:pPr>
      <w:r>
        <w:t>P41 - Tor Control locale</w:t>
      </w:r>
    </w:p>
    <w:p>
      <w:r>
        <w:t>Endpoint dichiarato: 127.0.0.1:9051. Stato: COMPLETATO / COMMITTATO.</w:t>
      </w:r>
    </w:p>
    <w:p>
      <w:pPr>
        <w:pStyle w:val="Heading2"/>
      </w:pPr>
      <w:r>
        <w:t>P42 - SAFECOOKIE obbligatorio</w:t>
      </w:r>
    </w:p>
    <w:p>
      <w:r>
        <w:t>Nessun fallback ad autenticazioni meno sicure. Commit noto:</w:t>
      </w:r>
    </w:p>
    <w:p>
      <w:pPr>
        <w:spacing w:before="80" w:after="120"/>
        <w:ind w:left="360" w:right="216"/>
      </w:pPr>
      <w:r>
        <w:rPr>
          <w:rFonts w:ascii="Liberation Mono" w:hAnsi="Liberation Mono"/>
          <w:sz w:val="18"/>
        </w:rPr>
        <w:t>3992716 Require Tor Control SAFECOOKIE</w:t>
      </w:r>
    </w:p>
    <w:p>
      <w:pPr>
        <w:pStyle w:val="Heading2"/>
      </w:pPr>
      <w:r>
        <w:t>P43 - Cookie path deciso da Tor</w:t>
      </w:r>
    </w:p>
    <w:p>
      <w:r>
        <w:t>Il path del cookie è ricavato da PROTOCOLINFO; l'installer non deve copiare arbitrariamente il cookie. Commit:</w:t>
      </w:r>
    </w:p>
    <w:p>
      <w:pPr>
        <w:spacing w:before="80" w:after="120"/>
        <w:ind w:left="360" w:right="216"/>
      </w:pPr>
      <w:r>
        <w:rPr>
          <w:rFonts w:ascii="Liberation Mono" w:hAnsi="Liberation Mono"/>
          <w:sz w:val="18"/>
        </w:rPr>
        <w:t>0cbbfe6 Require Tor advertised cookie path</w:t>
      </w:r>
    </w:p>
    <w:p>
      <w:pPr>
        <w:pStyle w:val="Heading2"/>
      </w:pPr>
      <w:r>
        <w:t>P44 - Accesso runtime rootless</w:t>
      </w:r>
    </w:p>
    <w:p>
      <w:r>
        <w:t>GarlicSMTP non deve richiedere root o sudo durante il normale funzionamento. Stato: COMPLETATO / COMMITTATO.</w:t>
      </w:r>
    </w:p>
    <w:p>
      <w:pPr>
        <w:pStyle w:val="Heading1"/>
      </w:pPr>
      <w:r>
        <w:t>7. P45 - Detect-before-modify Tor</w:t>
      </w:r>
    </w:p>
    <w:p>
      <w:r>
        <w:t>P45 è il lavoro corrente. L'architettura distingue quattro situazioni:</w:t>
      </w:r>
    </w:p>
    <w:p>
      <w:pPr>
        <w:spacing w:before="80" w:after="120"/>
        <w:ind w:left="360" w:right="216"/>
      </w:pPr>
      <w:r>
        <w:rPr>
          <w:rFonts w:ascii="Liberation Mono" w:hAnsi="Liberation Mono"/>
          <w:sz w:val="18"/>
        </w:rPr>
        <w:t>Tor assente</w:t>
        <w:br/>
        <w:t xml:space="preserve">    -&gt; installare Tor</w:t>
        <w:br/>
        <w:br/>
        <w:t>Tor presente + configurazione compatibile</w:t>
        <w:br/>
        <w:t xml:space="preserve">    -&gt; riusare senza modifiche</w:t>
        <w:br/>
        <w:br/>
        <w:t>Tor presente + compatibile ma non predisposto</w:t>
        <w:br/>
        <w:t xml:space="preserve">    -&gt; pianificare configurazione minima esplicita</w:t>
        <w:br/>
        <w:br/>
        <w:t>Tor incompatibile / stato ambiguo</w:t>
        <w:br/>
        <w:t xml:space="preserve">    -&gt; FAIL CLOSED con diagnostica</w:t>
      </w:r>
    </w:p>
    <w:p>
      <w:pPr>
        <w:pStyle w:val="Heading2"/>
      </w:pPr>
      <w:r>
        <w:t>7.1 Tor assente - FATTO</w:t>
      </w:r>
    </w:p>
    <w:p>
      <w:r>
        <w:t>Il detector restituisce "absent". Il planner richiede il pacchetto Tor e non interroga la configurazione quando Tor non è installato.</w:t>
      </w:r>
    </w:p>
    <w:p>
      <w:pPr>
        <w:spacing w:before="80" w:after="120"/>
        <w:ind w:left="360" w:right="216"/>
      </w:pPr>
      <w:r>
        <w:rPr>
          <w:rFonts w:ascii="Liberation Mono" w:hAnsi="Liberation Mono"/>
          <w:sz w:val="18"/>
        </w:rPr>
        <w:t>{"packages": ["tor"], "tor_configuration_required": False}</w:t>
      </w:r>
    </w:p>
    <w:p>
      <w:r>
        <w:t>Stato: GREEN.</w:t>
      </w:r>
    </w:p>
    <w:p>
      <w:pPr>
        <w:pStyle w:val="Heading2"/>
      </w:pPr>
      <w:r>
        <w:t>7.2 Tor presente e compatibile - FATTO</w:t>
      </w:r>
    </w:p>
    <w:p>
      <w:r>
        <w:t>Il detector restituisce "compatible" e il planner riusa l'installazione senza modifiche.</w:t>
      </w:r>
    </w:p>
    <w:p>
      <w:pPr>
        <w:spacing w:before="80" w:after="120"/>
        <w:ind w:left="360" w:right="216"/>
      </w:pPr>
      <w:r>
        <w:rPr>
          <w:rFonts w:ascii="Liberation Mono" w:hAnsi="Liberation Mono"/>
          <w:sz w:val="18"/>
        </w:rPr>
        <w:t>{"packages": [], "tor_configuration_required": False}</w:t>
      </w:r>
    </w:p>
    <w:p>
      <w:r>
        <w:t>Stato: GREEN.</w:t>
      </w:r>
    </w:p>
    <w:p>
      <w:pPr>
        <w:pStyle w:val="Heading2"/>
      </w:pPr>
      <w:r>
        <w:t>7.3 Tor presente ma da predisporre - FATTO</w:t>
      </w:r>
    </w:p>
    <w:p>
      <w:r>
        <w:t>Il detector restituisce "configuration_required" e il planner segnala la necessità di configurazione minima esplicita.</w:t>
      </w:r>
    </w:p>
    <w:p>
      <w:pPr>
        <w:spacing w:before="80" w:after="120"/>
        <w:ind w:left="360" w:right="216"/>
      </w:pPr>
      <w:r>
        <w:rPr>
          <w:rFonts w:ascii="Liberation Mono" w:hAnsi="Liberation Mono"/>
          <w:sz w:val="18"/>
        </w:rPr>
        <w:t>{"packages": [], "tor_configuration_required": True}</w:t>
      </w:r>
    </w:p>
    <w:p>
      <w:r>
        <w:t>Stato: GREEN.</w:t>
      </w:r>
    </w:p>
    <w:p>
      <w:pPr>
        <w:pStyle w:val="Heading2"/>
      </w:pPr>
      <w:r>
        <w:t>7.4 Checkpoint P45 parziale</w:t>
      </w:r>
    </w:p>
    <w:p>
      <w:r>
        <w:t>Ultimo checkpoint eseguito:</w:t>
      </w:r>
    </w:p>
    <w:p>
      <w:pPr>
        <w:spacing w:before="80" w:after="120"/>
        <w:ind w:left="360" w:right="216"/>
      </w:pPr>
      <w:r>
        <w:rPr>
          <w:rFonts w:ascii="Liberation Mono" w:hAnsi="Liberation Mono"/>
          <w:sz w:val="18"/>
        </w:rPr>
        <w:t>pytest -q tests/test_install_prerequisites.py</w:t>
        <w:br/>
        <w:t>31 passed in 0.98s</w:t>
        <w:br/>
        <w:br/>
        <w:t>git diff --check</w:t>
        <w:br/>
        <w:t>pulito</w:t>
      </w:r>
    </w:p>
    <w:p>
      <w:r>
        <w:t>Il diff è confinato a install/prerequisites.py e tests/test_install_prerequisites.py. Le modifiche P45 correnti non sono ancora committate.</w:t>
      </w:r>
    </w:p>
    <w:p>
      <w:pPr>
        <w:pStyle w:val="Heading2"/>
      </w:pPr>
      <w:r>
        <w:t>7.5 Quarto stato: incompatibile / ambiguo - PUNTO ATTUALE</w:t>
      </w:r>
    </w:p>
    <w:p>
      <w:r>
        <w:t>Uno stato incompatibile o ambiguo non deve essere trattato come semplice "configuration_required": deve fallire in modo chiuso e diagnostico.</w:t>
      </w:r>
    </w:p>
    <w:p>
      <w:r>
        <w:t>È stato aggiunto il test test_tor_configuration_state_rejects_ambiguous_configuration ed è stato confermato il RED:</w:t>
      </w:r>
    </w:p>
    <w:p>
      <w:pPr>
        <w:spacing w:before="80" w:after="120"/>
        <w:ind w:left="360" w:right="216"/>
      </w:pPr>
      <w:r>
        <w:rPr>
          <w:rFonts w:ascii="Liberation Mono" w:hAnsi="Liberation Mono"/>
          <w:sz w:val="18"/>
        </w:rPr>
        <w:t>TypeError: detect_tor_configuration_state()</w:t>
        <w:br/>
        <w:t>got an unexpected keyword argument 'configuration_state'</w:t>
        <w:br/>
        <w:br/>
        <w:t>1 failed</w:t>
      </w:r>
    </w:p>
    <w:p>
      <w:r>
        <w:t>Il GREEN per questo RED non è ancora stato applicato. Dopo il GREEN dovrà essere caratterizzato anche il caso gemello "incompatible" e il fail-closed dovrà essere propagato al planner. Solo allora P45 potrà essere chiuso, verificato e committato.</w:t>
      </w:r>
    </w:p>
    <w:p>
      <w:pPr>
        <w:pStyle w:val="Heading1"/>
      </w:pPr>
      <w:r>
        <w:t>8. Lavoro ancora da eseguire</w:t>
      </w:r>
    </w:p>
    <w:p>
      <w:pPr>
        <w:pStyle w:val="Heading2"/>
      </w:pPr>
      <w:r>
        <w:t>8.1 Terminare P45</w:t>
      </w:r>
    </w:p>
    <w:p>
      <w:pPr>
        <w:pStyle w:val="ListBullet"/>
      </w:pPr>
      <w:r>
        <w:t>Ambiguous -&gt; fail closed.</w:t>
      </w:r>
    </w:p>
    <w:p>
      <w:pPr>
        <w:pStyle w:val="ListBullet"/>
      </w:pPr>
      <w:r>
        <w:t>Incompatible -&gt; fail closed.</w:t>
      </w:r>
    </w:p>
    <w:p>
      <w:pPr>
        <w:pStyle w:val="ListBullet"/>
      </w:pPr>
      <w:r>
        <w:t>Propagazione del fail-closed al planner.</w:t>
      </w:r>
    </w:p>
    <w:p>
      <w:pPr>
        <w:pStyle w:val="ListBullet"/>
      </w:pPr>
      <w:r>
        <w:t>Related suite e git diff --check.</w:t>
      </w:r>
    </w:p>
    <w:p>
      <w:pPr>
        <w:pStyle w:val="ListBullet"/>
      </w:pPr>
      <w:r>
        <w:t>Eventuale full suite al checkpoint.</w:t>
      </w:r>
    </w:p>
    <w:p>
      <w:pPr>
        <w:pStyle w:val="ListBullet"/>
      </w:pPr>
      <w:r>
        <w:t>Commit di P45.</w:t>
      </w:r>
    </w:p>
    <w:p>
      <w:pPr>
        <w:pStyle w:val="Heading2"/>
      </w:pPr>
      <w:r>
        <w:t>8.2 P46 - Tor first-run E2E verification</w:t>
      </w:r>
    </w:p>
    <w:p>
      <w:pPr>
        <w:pStyle w:val="ListBullet"/>
      </w:pPr>
      <w:r>
        <w:t>Connessione Tor Control.</w:t>
      </w:r>
    </w:p>
    <w:p>
      <w:pPr>
        <w:pStyle w:val="ListBullet"/>
      </w:pPr>
      <w:r>
        <w:t>PROTOCOLINFO.</w:t>
      </w:r>
    </w:p>
    <w:p>
      <w:pPr>
        <w:pStyle w:val="ListBullet"/>
      </w:pPr>
      <w:r>
        <w:t>Verifica SAFECOOKIE.</w:t>
      </w:r>
    </w:p>
    <w:p>
      <w:pPr>
        <w:pStyle w:val="ListBullet"/>
      </w:pPr>
      <w:r>
        <w:t>Cookie leggibile rootless.</w:t>
      </w:r>
    </w:p>
    <w:p>
      <w:pPr>
        <w:pStyle w:val="ListBullet"/>
      </w:pPr>
      <w:r>
        <w:t>Challenge e autenticazione.</w:t>
      </w:r>
    </w:p>
    <w:p>
      <w:pPr>
        <w:pStyle w:val="ListBullet"/>
      </w:pPr>
      <w:r>
        <w:t>ADD_ONION.</w:t>
      </w:r>
    </w:p>
    <w:p>
      <w:pPr>
        <w:pStyle w:val="ListBullet"/>
      </w:pPr>
      <w:r>
        <w:t>Hostname .onion valido.</w:t>
      </w:r>
    </w:p>
    <w:p>
      <w:pPr>
        <w:pStyle w:val="ListBullet"/>
      </w:pPr>
      <w:r>
        <w:t>Persistenza dell'Onion identity.</w:t>
      </w:r>
    </w:p>
    <w:p>
      <w:r>
        <w:t>Gran parte del backend necessario esiste già. Il lavoro futuro riguarda soprattutto l'orchestrazione installer/first-run, senza reinventare Tor Control.</w:t>
      </w:r>
    </w:p>
    <w:p>
      <w:pPr>
        <w:pStyle w:val="Heading2"/>
      </w:pPr>
      <w:r>
        <w:t>8.3 First-run IMAP credentials</w:t>
      </w:r>
    </w:p>
    <w:p>
      <w:pPr>
        <w:pStyle w:val="ListBullet"/>
      </w:pPr>
      <w:r>
        <w:t>Username V1 fisso: garlicsmtp.</w:t>
      </w:r>
    </w:p>
    <w:p>
      <w:pPr>
        <w:pStyle w:val="ListBullet"/>
      </w:pPr>
      <w:r>
        <w:t>Password scelta dall'utente.</w:t>
      </w:r>
    </w:p>
    <w:p>
      <w:pPr>
        <w:pStyle w:val="ListBullet"/>
      </w:pPr>
      <w:r>
        <w:t>Password hashing dedicato; niente hash diretto o cifratura reversibile.</w:t>
      </w:r>
    </w:p>
    <w:p>
      <w:pPr>
        <w:pStyle w:val="ListBullet"/>
      </w:pPr>
      <w:r>
        <w:t>Credential store separato da settings.toml.</w:t>
      </w:r>
    </w:p>
    <w:p>
      <w:pPr>
        <w:pStyle w:val="ListBullet"/>
      </w:pPr>
      <w:r>
        <w:t>Creazione una sola volta e fail-closed su corruzione/permessi insicuri.</w:t>
      </w:r>
    </w:p>
    <w:p>
      <w:pPr>
        <w:pStyle w:val="ListBullet"/>
      </w:pPr>
      <w:r>
        <w:t>Reset password distinto dalla reinstallazione.</w:t>
      </w:r>
    </w:p>
    <w:p>
      <w:pPr>
        <w:pStyle w:val="ListBullet"/>
      </w:pPr>
      <w:r>
        <w:t>Collegamento dell'authenticator persistente all'applicazione.</w:t>
      </w:r>
    </w:p>
    <w:p>
      <w:pPr>
        <w:pStyle w:val="Heading2"/>
      </w:pPr>
      <w:r>
        <w:t>8.4 First-run Onion identity</w:t>
      </w:r>
    </w:p>
    <w:p>
      <w:pPr>
        <w:pStyle w:val="ListBullet"/>
      </w:pPr>
      <w:r>
        <w:t>Verificare/generare l'identità tramite i componenti esistenti.</w:t>
      </w:r>
    </w:p>
    <w:p>
      <w:pPr>
        <w:pStyle w:val="ListBullet"/>
      </w:pPr>
      <w:r>
        <w:t>Mai rigenerarla implicitamente.</w:t>
      </w:r>
    </w:p>
    <w:p>
      <w:pPr>
        <w:pStyle w:val="ListBullet"/>
      </w:pPr>
      <w:r>
        <w:t>Indirizzo canonico V1: garlicsmtp@&lt;onion-hostname&gt;.</w:t>
      </w:r>
    </w:p>
    <w:p>
      <w:pPr>
        <w:pStyle w:val="ListBullet"/>
      </w:pPr>
      <w:r>
        <w:t>test.onion non deve rappresentare l'identità installata.</w:t>
      </w:r>
    </w:p>
    <w:p>
      <w:pPr>
        <w:pStyle w:val="Heading2"/>
      </w:pPr>
      <w:r>
        <w:t>8.5 venv e dipendenze</w:t>
      </w:r>
    </w:p>
    <w:p>
      <w:pPr>
        <w:pStyle w:val="ListBullet"/>
      </w:pPr>
      <w:r>
        <w:t>Usare /usr/bin/python3 secondo il profilo attuale.</w:t>
      </w:r>
    </w:p>
    <w:p>
      <w:pPr>
        <w:pStyle w:val="ListBullet"/>
      </w:pPr>
      <w:r>
        <w:t>venv obbligatorio.</w:t>
      </w:r>
    </w:p>
    <w:p>
      <w:pPr>
        <w:pStyle w:val="ListBullet"/>
      </w:pPr>
      <w:r>
        <w:t>Installare progetto e dipendenze dalla metadata autoritativa.</w:t>
      </w:r>
    </w:p>
    <w:p>
      <w:pPr>
        <w:pStyle w:val="ListBullet"/>
      </w:pPr>
      <w:r>
        <w:t>Nessun global pip, --user o sudo pip.</w:t>
      </w:r>
    </w:p>
    <w:p>
      <w:pPr>
        <w:pStyle w:val="Heading2"/>
      </w:pPr>
      <w:r>
        <w:t>8.6 Post-install verification</w:t>
      </w:r>
    </w:p>
    <w:p>
      <w:pPr>
        <w:pStyle w:val="ListBullet"/>
      </w:pPr>
      <w:r>
        <w:t>Ambiente Python.</w:t>
      </w:r>
    </w:p>
    <w:p>
      <w:pPr>
        <w:pStyle w:val="ListBullet"/>
      </w:pPr>
      <w:r>
        <w:t>Import/package.</w:t>
      </w:r>
    </w:p>
    <w:p>
      <w:pPr>
        <w:pStyle w:val="ListBullet"/>
      </w:pPr>
      <w:r>
        <w:t>Configurazione.</w:t>
      </w:r>
    </w:p>
    <w:p>
      <w:pPr>
        <w:pStyle w:val="ListBullet"/>
      </w:pPr>
      <w:r>
        <w:t>Tor e Onion Service.</w:t>
      </w:r>
    </w:p>
    <w:p>
      <w:pPr>
        <w:pStyle w:val="ListBullet"/>
      </w:pPr>
      <w:r>
        <w:t>Servizi GarlicSMTP.</w:t>
      </w:r>
    </w:p>
    <w:p>
      <w:pPr>
        <w:pStyle w:val="ListBullet"/>
      </w:pPr>
      <w:r>
        <w:t>Fail-closed se l'installazione è incompleta.</w:t>
      </w:r>
    </w:p>
    <w:p>
      <w:pPr>
        <w:pStyle w:val="Heading2"/>
      </w:pPr>
      <w:r>
        <w:t>8.7 Generator e install.sh</w:t>
      </w:r>
    </w:p>
    <w:p>
      <w:r>
        <w:t>Il generator deve produrre l'installer a partire da manifest + metadata del progetto e deve supportare il rilevamento delle divergenze. install.sh viene dopo manifest, validator e generator: non deve diventare la fonte di verità mantenuta manualmente.</w:t>
      </w:r>
    </w:p>
    <w:p>
      <w:pPr>
        <w:pStyle w:val="Heading2"/>
      </w:pPr>
      <w:r>
        <w:t>8.8 Test su Ubuntu 24.04 pulita</w:t>
      </w:r>
    </w:p>
    <w:p>
      <w:pPr>
        <w:pStyle w:val="ListBullet"/>
      </w:pPr>
      <w:r>
        <w:t>Installazione da macchina pulita.</w:t>
      </w:r>
    </w:p>
    <w:p>
      <w:pPr>
        <w:pStyle w:val="ListBullet"/>
      </w:pPr>
      <w:r>
        <w:t>First-run.</w:t>
      </w:r>
    </w:p>
    <w:p>
      <w:pPr>
        <w:pStyle w:val="ListBullet"/>
      </w:pPr>
      <w:r>
        <w:t>Tor.</w:t>
      </w:r>
    </w:p>
    <w:p>
      <w:pPr>
        <w:pStyle w:val="ListBullet"/>
      </w:pPr>
      <w:r>
        <w:t>GUI.</w:t>
      </w:r>
    </w:p>
    <w:p>
      <w:pPr>
        <w:pStyle w:val="ListBullet"/>
      </w:pPr>
      <w:r>
        <w:t>Persistenza.</w:t>
      </w:r>
    </w:p>
    <w:p>
      <w:pPr>
        <w:pStyle w:val="ListBullet"/>
      </w:pPr>
      <w:r>
        <w:t>Secondo avvio e idempotenza.</w:t>
      </w:r>
    </w:p>
    <w:p>
      <w:pPr>
        <w:pStyle w:val="ListBullet"/>
      </w:pPr>
      <w:r>
        <w:t>Comportamento di reinstallazione/upgrade.</w:t>
      </w:r>
    </w:p>
    <w:p>
      <w:pPr>
        <w:pStyle w:val="Heading2"/>
      </w:pPr>
      <w:r>
        <w:t>8.9 Target V1 alpha ready-to-use</w:t>
      </w:r>
    </w:p>
    <w:p>
      <w:r>
        <w:t>Obiettivo finale: installer utilizzabile da un utente non esperto, configurazione automatica o semi-automatica, nessuna modifica manuale pericolosa richiesta e documentazione aggiornata alla release.</w:t>
      </w:r>
    </w:p>
    <w:p>
      <w:pPr>
        <w:pStyle w:val="Heading1"/>
      </w:pPr>
      <w:r>
        <w:t>9. Quadro sintetico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Area</w:t>
            </w:r>
          </w:p>
        </w:tc>
        <w:tc>
          <w:tcPr>
            <w:tcW w:type="dxa" w:w="4896"/>
          </w:tcPr>
          <w:p>
            <w:r>
              <w:t>Stato</w:t>
            </w:r>
          </w:p>
        </w:tc>
      </w:tr>
      <w:tr>
        <w:tc>
          <w:tcPr>
            <w:tcW w:type="dxa" w:w="4896"/>
          </w:tcPr>
          <w:p>
            <w:r>
              <w:t>GarlicSMTP backend</w:t>
            </w:r>
          </w:p>
        </w:tc>
        <w:tc>
          <w:tcPr>
            <w:tcW w:type="dxa" w:w="4896"/>
          </w:tcPr>
          <w:p>
            <w:r>
              <w:t>DONE / FROZEN</w:t>
            </w:r>
          </w:p>
        </w:tc>
      </w:tr>
      <w:tr>
        <w:tc>
          <w:tcPr>
            <w:tcW w:type="dxa" w:w="4896"/>
          </w:tcPr>
          <w:p>
            <w:r>
              <w:t>Application/service layer</w:t>
            </w:r>
          </w:p>
        </w:tc>
        <w:tc>
          <w:tcPr>
            <w:tcW w:type="dxa" w:w="4896"/>
          </w:tcPr>
          <w:p>
            <w:r>
              <w:t>DONE</w:t>
            </w:r>
          </w:p>
        </w:tc>
      </w:tr>
      <w:tr>
        <w:tc>
          <w:tcPr>
            <w:tcW w:type="dxa" w:w="4896"/>
          </w:tcPr>
          <w:p>
            <w:r>
              <w:t>GUI components</w:t>
            </w:r>
          </w:p>
        </w:tc>
        <w:tc>
          <w:tcPr>
            <w:tcW w:type="dxa" w:w="4896"/>
          </w:tcPr>
          <w:p>
            <w:r>
              <w:t>DONE</w:t>
            </w:r>
          </w:p>
        </w:tc>
      </w:tr>
      <w:tr>
        <w:tc>
          <w:tcPr>
            <w:tcW w:type="dxa" w:w="4896"/>
          </w:tcPr>
          <w:p>
            <w:r>
              <w:t>GUI -&gt; backend real integration</w:t>
            </w:r>
          </w:p>
        </w:tc>
        <w:tc>
          <w:tcPr>
            <w:tcW w:type="dxa" w:w="4896"/>
          </w:tcPr>
          <w:p>
            <w:r>
              <w:t>DONE</w:t>
            </w:r>
          </w:p>
        </w:tc>
      </w:tr>
      <w:tr>
        <w:tc>
          <w:tcPr>
            <w:tcW w:type="dxa" w:w="4896"/>
          </w:tcPr>
          <w:p>
            <w:r>
              <w:t>Installer architecture P1-P46</w:t>
            </w:r>
          </w:p>
        </w:tc>
        <w:tc>
          <w:tcPr>
            <w:tcW w:type="dxa" w:w="4896"/>
          </w:tcPr>
          <w:p>
            <w:r>
              <w:t>DONE</w:t>
            </w:r>
          </w:p>
        </w:tc>
      </w:tr>
      <w:tr>
        <w:tc>
          <w:tcPr>
            <w:tcW w:type="dxa" w:w="4896"/>
          </w:tcPr>
          <w:p>
            <w:r>
              <w:t>Manifest/validator baseline</w:t>
            </w:r>
          </w:p>
        </w:tc>
        <w:tc>
          <w:tcPr>
            <w:tcW w:type="dxa" w:w="4896"/>
          </w:tcPr>
          <w:p>
            <w:r>
              <w:t>DONE</w:t>
            </w:r>
          </w:p>
        </w:tc>
      </w:tr>
      <w:tr>
        <w:tc>
          <w:tcPr>
            <w:tcW w:type="dxa" w:w="4896"/>
          </w:tcPr>
          <w:p>
            <w:r>
              <w:t>Installer execution pipeline</w:t>
            </w:r>
          </w:p>
        </w:tc>
        <w:tc>
          <w:tcPr>
            <w:tcW w:type="dxa" w:w="4896"/>
          </w:tcPr>
          <w:p>
            <w:r>
              <w:t>DONE</w:t>
            </w:r>
          </w:p>
        </w:tc>
      </w:tr>
      <w:tr>
        <w:tc>
          <w:tcPr>
            <w:tcW w:type="dxa" w:w="4896"/>
          </w:tcPr>
          <w:p>
            <w:r>
              <w:t>Tor P41</w:t>
            </w:r>
          </w:p>
        </w:tc>
        <w:tc>
          <w:tcPr>
            <w:tcW w:type="dxa" w:w="4896"/>
          </w:tcPr>
          <w:p>
            <w:r>
              <w:t>DONE</w:t>
            </w:r>
          </w:p>
        </w:tc>
      </w:tr>
      <w:tr>
        <w:tc>
          <w:tcPr>
            <w:tcW w:type="dxa" w:w="4896"/>
          </w:tcPr>
          <w:p>
            <w:r>
              <w:t>Tor P42</w:t>
            </w:r>
          </w:p>
        </w:tc>
        <w:tc>
          <w:tcPr>
            <w:tcW w:type="dxa" w:w="4896"/>
          </w:tcPr>
          <w:p>
            <w:r>
              <w:t>DONE</w:t>
            </w:r>
          </w:p>
        </w:tc>
      </w:tr>
      <w:tr>
        <w:tc>
          <w:tcPr>
            <w:tcW w:type="dxa" w:w="4896"/>
          </w:tcPr>
          <w:p>
            <w:r>
              <w:t>Tor P43</w:t>
            </w:r>
          </w:p>
        </w:tc>
        <w:tc>
          <w:tcPr>
            <w:tcW w:type="dxa" w:w="4896"/>
          </w:tcPr>
          <w:p>
            <w:r>
              <w:t>DONE</w:t>
            </w:r>
          </w:p>
        </w:tc>
      </w:tr>
      <w:tr>
        <w:tc>
          <w:tcPr>
            <w:tcW w:type="dxa" w:w="4896"/>
          </w:tcPr>
          <w:p>
            <w:r>
              <w:t>Tor P44</w:t>
            </w:r>
          </w:p>
        </w:tc>
        <w:tc>
          <w:tcPr>
            <w:tcW w:type="dxa" w:w="4896"/>
          </w:tcPr>
          <w:p>
            <w:r>
              <w:t>DONE</w:t>
            </w:r>
          </w:p>
        </w:tc>
      </w:tr>
      <w:tr>
        <w:tc>
          <w:tcPr>
            <w:tcW w:type="dxa" w:w="4896"/>
          </w:tcPr>
          <w:p>
            <w:r>
              <w:t>Tor P45</w:t>
            </w:r>
          </w:p>
        </w:tc>
        <w:tc>
          <w:tcPr>
            <w:tcW w:type="dxa" w:w="4896"/>
          </w:tcPr>
          <w:p>
            <w:r>
              <w:t>IN PROGRESS</w:t>
            </w:r>
          </w:p>
        </w:tc>
      </w:tr>
      <w:tr>
        <w:tc>
          <w:tcPr>
            <w:tcW w:type="dxa" w:w="4896"/>
          </w:tcPr>
          <w:p>
            <w:r>
              <w:t>Tor P46 installer side</w:t>
            </w:r>
          </w:p>
        </w:tc>
        <w:tc>
          <w:tcPr>
            <w:tcW w:type="dxa" w:w="4896"/>
          </w:tcPr>
          <w:p>
            <w:r>
              <w:t>PENDING</w:t>
            </w:r>
          </w:p>
        </w:tc>
      </w:tr>
      <w:tr>
        <w:tc>
          <w:tcPr>
            <w:tcW w:type="dxa" w:w="4896"/>
          </w:tcPr>
          <w:p>
            <w:r>
              <w:t>First-run credentials</w:t>
            </w:r>
          </w:p>
        </w:tc>
        <w:tc>
          <w:tcPr>
            <w:tcW w:type="dxa" w:w="4896"/>
          </w:tcPr>
          <w:p>
            <w:r>
              <w:t>PENDING</w:t>
            </w:r>
          </w:p>
        </w:tc>
      </w:tr>
      <w:tr>
        <w:tc>
          <w:tcPr>
            <w:tcW w:type="dxa" w:w="4896"/>
          </w:tcPr>
          <w:p>
            <w:r>
              <w:t>First-run Onion verification</w:t>
            </w:r>
          </w:p>
        </w:tc>
        <w:tc>
          <w:tcPr>
            <w:tcW w:type="dxa" w:w="4896"/>
          </w:tcPr>
          <w:p>
            <w:r>
              <w:t>PENDING</w:t>
            </w:r>
          </w:p>
        </w:tc>
      </w:tr>
      <w:tr>
        <w:tc>
          <w:tcPr>
            <w:tcW w:type="dxa" w:w="4896"/>
          </w:tcPr>
          <w:p>
            <w:r>
              <w:t>venv/dependencies</w:t>
            </w:r>
          </w:p>
        </w:tc>
        <w:tc>
          <w:tcPr>
            <w:tcW w:type="dxa" w:w="4896"/>
          </w:tcPr>
          <w:p>
            <w:r>
              <w:t>PENDING</w:t>
            </w:r>
          </w:p>
        </w:tc>
      </w:tr>
      <w:tr>
        <w:tc>
          <w:tcPr>
            <w:tcW w:type="dxa" w:w="4896"/>
          </w:tcPr>
          <w:p>
            <w:r>
              <w:t>Post-install verification</w:t>
            </w:r>
          </w:p>
        </w:tc>
        <w:tc>
          <w:tcPr>
            <w:tcW w:type="dxa" w:w="4896"/>
          </w:tcPr>
          <w:p>
            <w:r>
              <w:t>PENDING</w:t>
            </w:r>
          </w:p>
        </w:tc>
      </w:tr>
      <w:tr>
        <w:tc>
          <w:tcPr>
            <w:tcW w:type="dxa" w:w="4896"/>
          </w:tcPr>
          <w:p>
            <w:r>
              <w:t>Generator/install.sh</w:t>
            </w:r>
          </w:p>
        </w:tc>
        <w:tc>
          <w:tcPr>
            <w:tcW w:type="dxa" w:w="4896"/>
          </w:tcPr>
          <w:p>
            <w:r>
              <w:t>PENDING</w:t>
            </w:r>
          </w:p>
        </w:tc>
      </w:tr>
      <w:tr>
        <w:tc>
          <w:tcPr>
            <w:tcW w:type="dxa" w:w="4896"/>
          </w:tcPr>
          <w:p>
            <w:r>
              <w:t>Clean Ubuntu validation</w:t>
            </w:r>
          </w:p>
        </w:tc>
        <w:tc>
          <w:tcPr>
            <w:tcW w:type="dxa" w:w="4896"/>
          </w:tcPr>
          <w:p>
            <w:r>
              <w:t>LATER</w:t>
            </w:r>
          </w:p>
        </w:tc>
      </w:tr>
      <w:tr>
        <w:tc>
          <w:tcPr>
            <w:tcW w:type="dxa" w:w="4896"/>
          </w:tcPr>
          <w:p>
            <w:r>
              <w:t>V1 alpha ready-to-use</w:t>
            </w:r>
          </w:p>
        </w:tc>
        <w:tc>
          <w:tcPr>
            <w:tcW w:type="dxa" w:w="4896"/>
          </w:tcPr>
          <w:p>
            <w:r>
              <w:t>TARGET</w:t>
            </w:r>
          </w:p>
        </w:tc>
      </w:tr>
    </w:tbl>
    <w:p>
      <w:pPr>
        <w:pStyle w:val="Heading1"/>
      </w:pPr>
      <w:r>
        <w:t>10. Punto esatto di ripresa</w:t>
      </w:r>
    </w:p>
    <w:p>
      <w:r>
        <w:t>Alla ripresa dello sviluppo non si deve saltare a P46. Il prossimo singolo passo è:</w:t>
      </w:r>
    </w:p>
    <w:p>
      <w:r>
        <w:rPr>
          <w:b/>
        </w:rPr>
        <w:t>GREEN del RED P45.4: "ambiguous Tor configuration -&gt; fail closed".</w:t>
      </w:r>
    </w:p>
    <w:p>
      <w:r>
        <w:t>Subito dopo: characterization del caso "incompatible", propagazione del fail-closed al planner, checkpoint P45 e commit. Solo a P45 completamente chiuso si passa a P46.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GarlicSMTP - Punto di aggiornamento sviluppo - 09/09/2026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