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9"/>
        <w:tblGridChange w:id="0">
          <w:tblGrid>
            <w:gridCol w:w="9639"/>
          </w:tblGrid>
        </w:tblGridChange>
      </w:tblGrid>
      <w:tr w:rsidR="00C74070" w:rsidRPr="00C74070" w:rsidTr="00C74070">
        <w:trPr>
          <w:trHeight w:val="1430"/>
        </w:trPr>
        <w:tc>
          <w:tcPr>
            <w:tcW w:w="9639" w:type="dxa"/>
          </w:tcPr>
          <w:p w:rsidR="00C74070" w:rsidRPr="00C74070" w:rsidRDefault="00C74070" w:rsidP="00C74070">
            <w:pPr>
              <w:spacing w:before="60" w:after="60" w:line="240" w:lineRule="auto"/>
              <w:jc w:val="center"/>
              <w:rPr>
                <w:rFonts w:ascii="Times New Roman" w:eastAsia="Times New Roman" w:hAnsi="Times New Roman" w:cs="Times New Roman"/>
                <w:b/>
                <w:sz w:val="28"/>
                <w:szCs w:val="28"/>
                <w:lang w:val="vi-VN"/>
              </w:rPr>
            </w:pPr>
            <w:r w:rsidRPr="00C74070">
              <w:rPr>
                <w:rFonts w:ascii="Times New Roman" w:eastAsia="Times New Roman" w:hAnsi="Times New Roman" w:cs="Times New Roman"/>
                <w:b/>
                <w:sz w:val="28"/>
                <w:szCs w:val="28"/>
                <w:lang w:val="vi-VN"/>
              </w:rPr>
              <w:t>PHONG CÁCH NGÔN NGỮ NGHỆ THUẬT</w:t>
            </w:r>
          </w:p>
          <w:p w:rsidR="00C74070" w:rsidRPr="00C74070" w:rsidRDefault="00C74070" w:rsidP="00C74070">
            <w:pPr>
              <w:spacing w:before="60" w:after="6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 – Ngôn ngữ nghệ thuật </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sidRPr="00C74070">
              <w:rPr>
                <w:rFonts w:ascii="Times New Roman" w:eastAsia="Times New Roman" w:hAnsi="Times New Roman" w:cs="Times New Roman"/>
                <w:b/>
                <w:sz w:val="24"/>
                <w:szCs w:val="24"/>
              </w:rPr>
              <w:t>1</w:t>
            </w:r>
            <w:r w:rsidRPr="00C74070">
              <w:rPr>
                <w:rFonts w:ascii="Times New Roman" w:eastAsia="Times New Roman" w:hAnsi="Times New Roman" w:cs="Times New Roman"/>
                <w:b/>
                <w:sz w:val="24"/>
                <w:szCs w:val="24"/>
              </w:rPr>
              <w:t>.</w:t>
            </w:r>
            <w:r w:rsidRPr="00C74070">
              <w:rPr>
                <w:rFonts w:ascii="Times New Roman" w:eastAsia="Times New Roman" w:hAnsi="Times New Roman" w:cs="Times New Roman"/>
                <w:b/>
                <w:sz w:val="24"/>
                <w:szCs w:val="24"/>
              </w:rPr>
              <w:t xml:space="preserve"> Khái niệm:</w:t>
            </w:r>
            <w:r w:rsidRPr="00C74070">
              <w:rPr>
                <w:rFonts w:ascii="Times New Roman" w:eastAsia="Times New Roman" w:hAnsi="Times New Roman" w:cs="Times New Roman"/>
                <w:sz w:val="24"/>
                <w:szCs w:val="24"/>
              </w:rPr>
              <w:t xml:space="preserve"> Ngôn ngữ nghệ thuật trong tác phẩm văn chương, là ngôn ngữ gợi hình, gợi cảm được dùng trong văn bản nghệ thuật.</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sidRPr="00C74070">
              <w:rPr>
                <w:rFonts w:ascii="Times New Roman" w:eastAsia="Times New Roman" w:hAnsi="Times New Roman" w:cs="Times New Roman"/>
                <w:b/>
                <w:sz w:val="24"/>
                <w:szCs w:val="24"/>
              </w:rPr>
              <w:t>2</w:t>
            </w:r>
            <w:r w:rsidRPr="00C74070">
              <w:rPr>
                <w:rFonts w:ascii="Times New Roman" w:eastAsia="Times New Roman" w:hAnsi="Times New Roman" w:cs="Times New Roman"/>
                <w:b/>
                <w:sz w:val="24"/>
                <w:szCs w:val="24"/>
              </w:rPr>
              <w:t xml:space="preserve">. </w:t>
            </w:r>
            <w:r w:rsidRPr="00C74070">
              <w:rPr>
                <w:rFonts w:ascii="Times New Roman" w:eastAsia="Times New Roman" w:hAnsi="Times New Roman" w:cs="Times New Roman"/>
                <w:b/>
                <w:sz w:val="24"/>
                <w:szCs w:val="24"/>
              </w:rPr>
              <w:t>Phạm vi sử dụng:</w:t>
            </w:r>
            <w:r w:rsidRPr="00C74070">
              <w:rPr>
                <w:rFonts w:ascii="Times New Roman" w:eastAsia="Times New Roman" w:hAnsi="Times New Roman" w:cs="Times New Roman"/>
                <w:sz w:val="24"/>
                <w:szCs w:val="24"/>
              </w:rPr>
              <w:t xml:space="preserve"> Tro</w:t>
            </w:r>
            <w:r>
              <w:rPr>
                <w:rFonts w:ascii="Times New Roman" w:eastAsia="Times New Roman" w:hAnsi="Times New Roman" w:cs="Times New Roman"/>
                <w:sz w:val="24"/>
                <w:szCs w:val="24"/>
              </w:rPr>
              <w:t>ng các văn bản nghệ thuật như truyện</w:t>
            </w:r>
            <w:r w:rsidRPr="00C740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bút ký,</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tùy bút,</w:t>
            </w:r>
            <w:r>
              <w:rPr>
                <w:rFonts w:ascii="Times New Roman" w:eastAsia="Times New Roman" w:hAnsi="Times New Roman" w:cs="Times New Roman"/>
                <w:sz w:val="24"/>
                <w:szCs w:val="24"/>
              </w:rPr>
              <w:t xml:space="preserve"> thơ</w:t>
            </w:r>
            <w:r w:rsidRPr="00C740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kịch ...</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sidRPr="00C74070">
              <w:rPr>
                <w:rFonts w:ascii="Times New Roman" w:eastAsia="Times New Roman" w:hAnsi="Times New Roman" w:cs="Times New Roman"/>
                <w:b/>
                <w:sz w:val="24"/>
                <w:szCs w:val="24"/>
              </w:rPr>
              <w:t>3</w:t>
            </w:r>
            <w:r w:rsidRPr="00C74070">
              <w:rPr>
                <w:rFonts w:ascii="Times New Roman" w:eastAsia="Times New Roman" w:hAnsi="Times New Roman" w:cs="Times New Roman"/>
                <w:b/>
                <w:sz w:val="24"/>
                <w:szCs w:val="24"/>
              </w:rPr>
              <w:t>.</w:t>
            </w:r>
            <w:r w:rsidRPr="00C74070">
              <w:rPr>
                <w:rFonts w:ascii="Times New Roman" w:eastAsia="Times New Roman" w:hAnsi="Times New Roman" w:cs="Times New Roman"/>
                <w:b/>
                <w:sz w:val="24"/>
                <w:szCs w:val="24"/>
              </w:rPr>
              <w:t xml:space="preserve"> Phân loại:</w:t>
            </w:r>
            <w:r w:rsidRPr="00C74070">
              <w:rPr>
                <w:rFonts w:ascii="Times New Roman" w:eastAsia="Times New Roman" w:hAnsi="Times New Roman" w:cs="Times New Roman"/>
                <w:sz w:val="24"/>
                <w:szCs w:val="24"/>
              </w:rPr>
              <w:t xml:space="preserve"> Ngôn ngữ trong văn bản nghệ thuật có 3 loại:</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9A2F56">
              <w:rPr>
                <w:rFonts w:ascii="Times New Roman" w:eastAsia="Times New Roman" w:hAnsi="Times New Roman" w:cs="Times New Roman"/>
                <w:sz w:val="24"/>
                <w:szCs w:val="24"/>
              </w:rPr>
              <w:t xml:space="preserve">Ngôn </w:t>
            </w:r>
            <w:r>
              <w:rPr>
                <w:rFonts w:ascii="Times New Roman" w:eastAsia="Times New Roman" w:hAnsi="Times New Roman" w:cs="Times New Roman"/>
                <w:sz w:val="24"/>
                <w:szCs w:val="24"/>
              </w:rPr>
              <w:t>ngữ tự sự: Trong các tá</w:t>
            </w:r>
            <w:r w:rsidRPr="00C74070">
              <w:rPr>
                <w:rFonts w:ascii="Times New Roman" w:eastAsia="Times New Roman" w:hAnsi="Times New Roman" w:cs="Times New Roman"/>
                <w:sz w:val="24"/>
                <w:szCs w:val="24"/>
              </w:rPr>
              <w:t xml:space="preserve">c phẩm văn xuôi </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sidRPr="00C740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74070">
              <w:rPr>
                <w:rFonts w:ascii="Times New Roman" w:eastAsia="Times New Roman" w:hAnsi="Times New Roman" w:cs="Times New Roman"/>
                <w:sz w:val="24"/>
                <w:szCs w:val="24"/>
              </w:rPr>
              <w:t xml:space="preserve"> </w:t>
            </w:r>
            <w:r w:rsidR="009A2F56" w:rsidRPr="00C74070">
              <w:rPr>
                <w:rFonts w:ascii="Times New Roman" w:eastAsia="Times New Roman" w:hAnsi="Times New Roman" w:cs="Times New Roman"/>
                <w:sz w:val="24"/>
                <w:szCs w:val="24"/>
              </w:rPr>
              <w:t xml:space="preserve">Ngôn </w:t>
            </w:r>
            <w:r w:rsidRPr="00C74070">
              <w:rPr>
                <w:rFonts w:ascii="Times New Roman" w:eastAsia="Times New Roman" w:hAnsi="Times New Roman" w:cs="Times New Roman"/>
                <w:sz w:val="24"/>
                <w:szCs w:val="24"/>
              </w:rPr>
              <w:t>ngữ thơ: Thơ ca,</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hò,</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vè...</w:t>
            </w:r>
          </w:p>
          <w:p w:rsidR="00C74070" w:rsidRPr="00C74070" w:rsidRDefault="00C74070" w:rsidP="00C74070">
            <w:pPr>
              <w:spacing w:before="60" w:after="60" w:line="240" w:lineRule="auto"/>
              <w:jc w:val="both"/>
              <w:rPr>
                <w:rFonts w:ascii="Times New Roman" w:eastAsia="Times New Roman" w:hAnsi="Times New Roman" w:cs="Times New Roman"/>
                <w:sz w:val="24"/>
                <w:szCs w:val="24"/>
              </w:rPr>
            </w:pPr>
            <w:r w:rsidRPr="00C740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74070">
              <w:rPr>
                <w:rFonts w:ascii="Times New Roman" w:eastAsia="Times New Roman" w:hAnsi="Times New Roman" w:cs="Times New Roman"/>
                <w:sz w:val="24"/>
                <w:szCs w:val="24"/>
              </w:rPr>
              <w:t xml:space="preserve"> </w:t>
            </w:r>
            <w:r w:rsidR="009A2F56" w:rsidRPr="00C74070">
              <w:rPr>
                <w:rFonts w:ascii="Times New Roman" w:eastAsia="Times New Roman" w:hAnsi="Times New Roman" w:cs="Times New Roman"/>
                <w:sz w:val="24"/>
                <w:szCs w:val="24"/>
              </w:rPr>
              <w:t>Ngô</w:t>
            </w:r>
            <w:bookmarkStart w:id="1" w:name="_GoBack"/>
            <w:bookmarkEnd w:id="1"/>
            <w:r w:rsidR="009A2F56" w:rsidRPr="00C74070">
              <w:rPr>
                <w:rFonts w:ascii="Times New Roman" w:eastAsia="Times New Roman" w:hAnsi="Times New Roman" w:cs="Times New Roman"/>
                <w:sz w:val="24"/>
                <w:szCs w:val="24"/>
              </w:rPr>
              <w:t xml:space="preserve">n </w:t>
            </w:r>
            <w:r w:rsidRPr="00C74070">
              <w:rPr>
                <w:rFonts w:ascii="Times New Roman" w:eastAsia="Times New Roman" w:hAnsi="Times New Roman" w:cs="Times New Roman"/>
                <w:sz w:val="24"/>
                <w:szCs w:val="24"/>
              </w:rPr>
              <w:t>ngữ sân khấu: Kịch,</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tuồng,</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chèo ...</w:t>
            </w:r>
          </w:p>
          <w:p w:rsidR="00C74070" w:rsidRPr="00C74070" w:rsidRDefault="00C74070" w:rsidP="00C74070">
            <w:pPr>
              <w:spacing w:before="60" w:after="60" w:line="240" w:lineRule="auto"/>
              <w:jc w:val="both"/>
              <w:rPr>
                <w:rFonts w:ascii="Times New Roman" w:eastAsia="Times New Roman" w:hAnsi="Times New Roman" w:cs="Times New Roman"/>
                <w:b/>
                <w:sz w:val="24"/>
                <w:szCs w:val="24"/>
              </w:rPr>
            </w:pPr>
            <w:r w:rsidRPr="00C74070">
              <w:rPr>
                <w:rFonts w:ascii="Times New Roman" w:eastAsia="Times New Roman" w:hAnsi="Times New Roman" w:cs="Times New Roman"/>
                <w:b/>
                <w:sz w:val="24"/>
                <w:szCs w:val="24"/>
              </w:rPr>
              <w:t>4</w:t>
            </w:r>
            <w:r w:rsidRPr="00C74070">
              <w:rPr>
                <w:rFonts w:ascii="Times New Roman" w:eastAsia="Times New Roman" w:hAnsi="Times New Roman" w:cs="Times New Roman"/>
                <w:b/>
                <w:sz w:val="24"/>
                <w:szCs w:val="24"/>
              </w:rPr>
              <w:t>.</w:t>
            </w:r>
            <w:r w:rsidRPr="00C74070">
              <w:rPr>
                <w:rFonts w:ascii="Times New Roman" w:eastAsia="Times New Roman" w:hAnsi="Times New Roman" w:cs="Times New Roman"/>
                <w:b/>
                <w:sz w:val="24"/>
                <w:szCs w:val="24"/>
              </w:rPr>
              <w:t xml:space="preserve"> Phương tiện diễn đạt: </w:t>
            </w:r>
          </w:p>
          <w:p w:rsidR="00C74070" w:rsidRPr="00C74070" w:rsidRDefault="00C74070" w:rsidP="00C74070">
            <w:pPr>
              <w:spacing w:before="60" w:after="60" w:line="240" w:lineRule="auto"/>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 xml:space="preserve">Cái hay của âm điệu </w:t>
            </w:r>
          </w:p>
          <w:p w:rsidR="00C74070" w:rsidRPr="00C74070" w:rsidRDefault="00C74070" w:rsidP="00C74070">
            <w:pPr>
              <w:spacing w:before="60" w:after="60" w:line="240" w:lineRule="auto"/>
              <w:ind w:left="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C74070">
              <w:rPr>
                <w:rFonts w:ascii="Times New Roman" w:eastAsia="Times New Roman" w:hAnsi="Times New Roman" w:cs="Times New Roman"/>
                <w:sz w:val="24"/>
                <w:szCs w:val="24"/>
              </w:rPr>
              <w:t xml:space="preserve"> Vẻ đẹp chân thực của hình ảnh </w:t>
            </w:r>
          </w:p>
          <w:p w:rsidR="00D63263" w:rsidRDefault="00C74070" w:rsidP="00D63263">
            <w:pPr>
              <w:spacing w:before="60" w:after="6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Pr="00C74070">
              <w:rPr>
                <w:rFonts w:ascii="Times New Roman" w:eastAsia="Times New Roman" w:hAnsi="Times New Roman" w:cs="Times New Roman"/>
                <w:sz w:val="24"/>
                <w:szCs w:val="24"/>
              </w:rPr>
              <w:t xml:space="preserve"> Xúc cảm chân thành gợi ra nỗi niềm buồn</w:t>
            </w:r>
            <w:r>
              <w:rPr>
                <w:rFonts w:ascii="Times New Roman" w:eastAsia="Times New Roman" w:hAnsi="Times New Roman" w:cs="Times New Roman"/>
                <w:sz w:val="24"/>
                <w:szCs w:val="24"/>
              </w:rPr>
              <w:t>,</w:t>
            </w:r>
            <w:r w:rsidRPr="00C74070">
              <w:rPr>
                <w:rFonts w:ascii="Times New Roman" w:eastAsia="Times New Roman" w:hAnsi="Times New Roman" w:cs="Times New Roman"/>
                <w:sz w:val="24"/>
                <w:szCs w:val="24"/>
              </w:rPr>
              <w:t xml:space="preserve"> thương,</w:t>
            </w:r>
            <w:r>
              <w:rPr>
                <w:rFonts w:ascii="Times New Roman" w:eastAsia="Times New Roman" w:hAnsi="Times New Roman" w:cs="Times New Roman"/>
                <w:sz w:val="24"/>
                <w:szCs w:val="24"/>
              </w:rPr>
              <w:t xml:space="preserve"> hờn</w:t>
            </w:r>
            <w:r w:rsidRPr="00C740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rPr>
              <w:t>giận.</w:t>
            </w:r>
            <w:r w:rsidR="00D63263" w:rsidRPr="00C74070">
              <w:rPr>
                <w:rFonts w:ascii="Times New Roman" w:eastAsia="Times New Roman" w:hAnsi="Times New Roman" w:cs="Times New Roman"/>
                <w:b/>
                <w:sz w:val="24"/>
                <w:szCs w:val="24"/>
                <w:lang w:val="vi-VN"/>
              </w:rPr>
              <w:t xml:space="preserve"> </w:t>
            </w:r>
          </w:p>
          <w:p w:rsidR="00D63263" w:rsidRDefault="00D63263" w:rsidP="00D63263">
            <w:pPr>
              <w:spacing w:before="60" w:after="60" w:line="240" w:lineRule="auto"/>
              <w:jc w:val="both"/>
              <w:rPr>
                <w:rFonts w:ascii="Times New Roman" w:eastAsia="Times New Roman" w:hAnsi="Times New Roman" w:cs="Times New Roman"/>
                <w:b/>
                <w:sz w:val="24"/>
                <w:szCs w:val="24"/>
              </w:rPr>
            </w:pPr>
            <w:r w:rsidRPr="00C74070">
              <w:rPr>
                <w:rFonts w:ascii="Times New Roman" w:eastAsia="Times New Roman" w:hAnsi="Times New Roman" w:cs="Times New Roman"/>
                <w:b/>
                <w:sz w:val="24"/>
                <w:szCs w:val="24"/>
                <w:lang w:val="vi-VN"/>
              </w:rPr>
              <w:t xml:space="preserve">II – </w:t>
            </w:r>
            <w:r>
              <w:rPr>
                <w:rFonts w:ascii="Times New Roman" w:eastAsia="Times New Roman" w:hAnsi="Times New Roman" w:cs="Times New Roman"/>
                <w:b/>
                <w:sz w:val="24"/>
                <w:szCs w:val="24"/>
                <w:lang w:val="vi-VN"/>
              </w:rPr>
              <w:t xml:space="preserve">Phong cách ngôn ngữ nghệ thuật </w:t>
            </w:r>
          </w:p>
          <w:p w:rsidR="00D63263" w:rsidRPr="00C74070" w:rsidRDefault="00D63263" w:rsidP="00D63263">
            <w:pPr>
              <w:spacing w:before="60" w:after="60" w:line="240" w:lineRule="auto"/>
              <w:jc w:val="both"/>
              <w:rPr>
                <w:rFonts w:ascii="Times New Roman" w:eastAsia="Times New Roman" w:hAnsi="Times New Roman" w:cs="Times New Roman"/>
                <w:b/>
                <w:sz w:val="24"/>
                <w:szCs w:val="24"/>
              </w:rPr>
            </w:pPr>
            <w:r w:rsidRPr="00C74070">
              <w:rPr>
                <w:rFonts w:ascii="Times New Roman" w:eastAsia="Times New Roman" w:hAnsi="Times New Roman" w:cs="Times New Roman"/>
                <w:b/>
                <w:sz w:val="24"/>
                <w:szCs w:val="24"/>
                <w:lang w:val="vi-VN"/>
              </w:rPr>
              <w:t xml:space="preserve">1. </w:t>
            </w:r>
            <w:r w:rsidRPr="00C74070">
              <w:rPr>
                <w:rFonts w:ascii="Times New Roman" w:eastAsia="Times New Roman" w:hAnsi="Times New Roman" w:cs="Times New Roman"/>
                <w:b/>
                <w:iCs/>
                <w:sz w:val="24"/>
                <w:szCs w:val="24"/>
                <w:lang w:val="vi-VN"/>
              </w:rPr>
              <w:t>Tính hình tượng</w:t>
            </w:r>
            <w:r w:rsidRPr="00C74070">
              <w:rPr>
                <w:rFonts w:ascii="Times New Roman" w:eastAsia="Times New Roman" w:hAnsi="Times New Roman" w:cs="Times New Roman"/>
                <w:sz w:val="24"/>
                <w:szCs w:val="24"/>
                <w:lang w:val="vi-VN"/>
              </w:rPr>
              <w:t xml:space="preserve"> </w:t>
            </w:r>
          </w:p>
          <w:p w:rsidR="00D63263" w:rsidRPr="00C74070" w:rsidRDefault="00D63263" w:rsidP="00D63263">
            <w:pPr>
              <w:spacing w:before="60" w:after="60" w:line="240" w:lineRule="auto"/>
              <w:jc w:val="both"/>
              <w:rPr>
                <w:rFonts w:ascii="Times New Roman" w:eastAsia="Times New Roman" w:hAnsi="Times New Roman" w:cs="Times New Roman"/>
                <w:sz w:val="24"/>
                <w:szCs w:val="24"/>
                <w:lang w:val="vi-VN"/>
              </w:rPr>
            </w:pPr>
            <w:r w:rsidRPr="00C74070">
              <w:rPr>
                <w:rFonts w:ascii="Times New Roman" w:eastAsia="Times New Roman" w:hAnsi="Times New Roman" w:cs="Times New Roman"/>
                <w:sz w:val="24"/>
                <w:szCs w:val="24"/>
                <w:lang w:val="vi-VN"/>
              </w:rPr>
              <w:t>- Là đặc trưng cơ bản  nhất.</w:t>
            </w:r>
          </w:p>
          <w:p w:rsidR="00D63263" w:rsidRPr="00C74070" w:rsidRDefault="00D63263" w:rsidP="00D63263">
            <w:pPr>
              <w:spacing w:before="60" w:after="60" w:line="240" w:lineRule="auto"/>
              <w:jc w:val="both"/>
              <w:rPr>
                <w:rFonts w:ascii="Times New Roman" w:eastAsia="Times New Roman" w:hAnsi="Times New Roman" w:cs="Times New Roman"/>
                <w:sz w:val="24"/>
                <w:szCs w:val="24"/>
                <w:lang w:val="vi-VN"/>
              </w:rPr>
            </w:pPr>
            <w:r w:rsidRPr="00C74070">
              <w:rPr>
                <w:rFonts w:ascii="Times New Roman" w:eastAsia="Times New Roman" w:hAnsi="Times New Roman" w:cs="Times New Roman"/>
                <w:sz w:val="24"/>
                <w:szCs w:val="24"/>
                <w:lang w:val="vi-VN"/>
              </w:rPr>
              <w:t>- Được thể hiện nhờ các biện pháp tu từ.</w:t>
            </w:r>
          </w:p>
          <w:p w:rsidR="00D63263" w:rsidRPr="00C74070" w:rsidRDefault="00D63263" w:rsidP="00D63263">
            <w:pPr>
              <w:spacing w:before="60" w:after="60" w:line="240" w:lineRule="auto"/>
              <w:jc w:val="both"/>
              <w:rPr>
                <w:rFonts w:ascii="Times New Roman" w:eastAsia="Times New Roman" w:hAnsi="Times New Roman" w:cs="Times New Roman"/>
                <w:sz w:val="24"/>
                <w:szCs w:val="24"/>
                <w:lang w:val="vi-VN"/>
              </w:rPr>
            </w:pPr>
            <w:r w:rsidRPr="00C74070">
              <w:rPr>
                <w:rFonts w:ascii="Times New Roman" w:eastAsia="Times New Roman" w:hAnsi="Times New Roman" w:cs="Times New Roman"/>
                <w:sz w:val="24"/>
                <w:szCs w:val="24"/>
                <w:lang w:val="vi-VN"/>
              </w:rPr>
              <w:t>- Làm cho ngôn ngữ nghệ thuật đa nghĩa, cụ thể,</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lang w:val="vi-VN"/>
              </w:rPr>
              <w:t>sinh động,</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lang w:val="vi-VN"/>
              </w:rPr>
              <w:t>hàm súc</w:t>
            </w:r>
          </w:p>
          <w:p w:rsidR="00D63263" w:rsidRPr="00C74070" w:rsidRDefault="00D63263" w:rsidP="00D63263">
            <w:pPr>
              <w:spacing w:before="60" w:after="60" w:line="240" w:lineRule="auto"/>
              <w:jc w:val="both"/>
              <w:rPr>
                <w:rFonts w:ascii="Times New Roman" w:eastAsia="Times New Roman" w:hAnsi="Times New Roman" w:cs="Times New Roman"/>
                <w:b/>
                <w:sz w:val="24"/>
                <w:szCs w:val="24"/>
                <w:lang w:val="vi-VN"/>
              </w:rPr>
            </w:pPr>
            <w:r w:rsidRPr="00C74070">
              <w:rPr>
                <w:rFonts w:ascii="Times New Roman" w:eastAsia="Times New Roman" w:hAnsi="Times New Roman" w:cs="Times New Roman"/>
                <w:b/>
                <w:sz w:val="24"/>
                <w:szCs w:val="24"/>
                <w:lang w:val="vi-VN"/>
              </w:rPr>
              <w:t>2. Tính truyền cảm</w:t>
            </w:r>
          </w:p>
          <w:p w:rsidR="00D63263" w:rsidRPr="00C74070" w:rsidRDefault="00D63263" w:rsidP="00D63263">
            <w:pPr>
              <w:spacing w:after="0" w:line="240" w:lineRule="auto"/>
              <w:jc w:val="both"/>
              <w:rPr>
                <w:rFonts w:ascii="Times New Roman" w:eastAsia="Times New Roman" w:hAnsi="Times New Roman" w:cs="Times New Roman"/>
                <w:sz w:val="24"/>
                <w:szCs w:val="24"/>
                <w:lang w:val="vi-VN"/>
              </w:rPr>
            </w:pPr>
            <w:r w:rsidRPr="00C74070">
              <w:rPr>
                <w:rFonts w:ascii="Times New Roman" w:eastAsia="Times New Roman" w:hAnsi="Times New Roman" w:cs="Times New Roman"/>
                <w:i/>
                <w:iCs/>
                <w:sz w:val="24"/>
                <w:szCs w:val="24"/>
                <w:lang w:val="vi-VN"/>
              </w:rPr>
              <w:t>-</w:t>
            </w:r>
            <w:r>
              <w:rPr>
                <w:rFonts w:ascii="Times New Roman" w:eastAsia="Times New Roman" w:hAnsi="Times New Roman" w:cs="Times New Roman"/>
                <w:i/>
                <w:iCs/>
                <w:sz w:val="24"/>
                <w:szCs w:val="24"/>
              </w:rPr>
              <w:t xml:space="preserve"> </w:t>
            </w:r>
            <w:r w:rsidRPr="00C74070">
              <w:rPr>
                <w:rFonts w:ascii="Times New Roman" w:eastAsia="Times New Roman" w:hAnsi="Times New Roman" w:cs="Times New Roman"/>
                <w:i/>
                <w:iCs/>
                <w:sz w:val="24"/>
                <w:szCs w:val="24"/>
                <w:lang w:val="vi-VN"/>
              </w:rPr>
              <w:t>Tính truyền cảm</w:t>
            </w:r>
            <w:r w:rsidRPr="00C74070">
              <w:rPr>
                <w:rFonts w:ascii="Times New Roman" w:eastAsia="Times New Roman" w:hAnsi="Times New Roman" w:cs="Times New Roman"/>
                <w:sz w:val="24"/>
                <w:szCs w:val="24"/>
                <w:lang w:val="vi-VN"/>
              </w:rPr>
              <w:t xml:space="preserve"> trong ngôn ngữ nghệ thuật thể hiện ở chỗ làm cho người đọc (người nghe) cùng buồn, vui, yêu, ghét,... như chính người viết (người nói).</w:t>
            </w:r>
          </w:p>
          <w:p w:rsidR="00D63263" w:rsidRPr="00C74070" w:rsidRDefault="00D63263" w:rsidP="00D63263">
            <w:pPr>
              <w:spacing w:after="0" w:line="240" w:lineRule="auto"/>
              <w:jc w:val="both"/>
              <w:rPr>
                <w:rFonts w:ascii="Times New Roman" w:eastAsia="Times New Roman" w:hAnsi="Times New Roman" w:cs="Times New Roman"/>
                <w:sz w:val="24"/>
                <w:szCs w:val="24"/>
                <w:lang w:val="vi-VN"/>
              </w:rPr>
            </w:pPr>
            <w:r w:rsidRPr="00C74070">
              <w:rPr>
                <w:rFonts w:ascii="Times New Roman" w:eastAsia="Times New Roman" w:hAnsi="Times New Roman" w:cs="Times New Roman"/>
                <w:sz w:val="24"/>
                <w:szCs w:val="24"/>
                <w:lang w:val="vi-VN"/>
              </w:rPr>
              <w:t>-</w:t>
            </w: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lang w:val="vi-VN"/>
              </w:rPr>
              <w:t>Năng lực gợi cảm xúc của ngôn ngữ nghệ thuật có được là nhờ sự lựa chọn ngôn ngữ (cách dùng từ, đặt câu,...).</w:t>
            </w:r>
          </w:p>
          <w:p w:rsidR="00D63263" w:rsidRPr="00C74070" w:rsidRDefault="00D63263" w:rsidP="00D63263">
            <w:pPr>
              <w:spacing w:before="60" w:after="60" w:line="240" w:lineRule="auto"/>
              <w:jc w:val="both"/>
              <w:rPr>
                <w:rFonts w:ascii="Times New Roman" w:eastAsia="Times New Roman" w:hAnsi="Times New Roman" w:cs="Times New Roman"/>
                <w:b/>
                <w:sz w:val="24"/>
                <w:szCs w:val="24"/>
                <w:lang w:val="vi-VN"/>
              </w:rPr>
            </w:pPr>
            <w:r w:rsidRPr="00C74070">
              <w:rPr>
                <w:rFonts w:ascii="Times New Roman" w:eastAsia="Times New Roman" w:hAnsi="Times New Roman" w:cs="Times New Roman"/>
                <w:b/>
                <w:sz w:val="24"/>
                <w:szCs w:val="24"/>
                <w:lang w:val="vi-VN"/>
              </w:rPr>
              <w:t>3. Tính cá thể hóa</w:t>
            </w:r>
          </w:p>
          <w:p w:rsidR="00D63263" w:rsidRPr="00C74070" w:rsidRDefault="00D63263" w:rsidP="00D63263">
            <w:pPr>
              <w:spacing w:after="0" w:line="24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i/>
                <w:iCs/>
                <w:sz w:val="24"/>
                <w:szCs w:val="24"/>
              </w:rPr>
              <w:t xml:space="preserve">- </w:t>
            </w:r>
            <w:r w:rsidRPr="00C74070">
              <w:rPr>
                <w:rFonts w:ascii="Times New Roman" w:eastAsia="Times New Roman" w:hAnsi="Times New Roman" w:cs="Times New Roman"/>
                <w:i/>
                <w:iCs/>
                <w:sz w:val="24"/>
                <w:szCs w:val="24"/>
                <w:lang w:val="vi-VN"/>
              </w:rPr>
              <w:t>Tính cá thể hoá</w:t>
            </w:r>
            <w:r w:rsidRPr="00C74070">
              <w:rPr>
                <w:rFonts w:ascii="Times New Roman" w:eastAsia="Times New Roman" w:hAnsi="Times New Roman" w:cs="Times New Roman"/>
                <w:sz w:val="24"/>
                <w:szCs w:val="24"/>
                <w:lang w:val="vi-VN"/>
              </w:rPr>
              <w:t xml:space="preserve"> của ngôn ngữ nghệ thuật được tạo nên bởi cá tính sáng tạo của người viết. </w:t>
            </w:r>
          </w:p>
          <w:p w:rsidR="00D63263" w:rsidRPr="00C74070" w:rsidRDefault="00D63263" w:rsidP="00D63263">
            <w:pPr>
              <w:spacing w:after="0" w:line="24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w:t>
            </w:r>
            <w:r w:rsidRPr="00C74070">
              <w:rPr>
                <w:rFonts w:ascii="Times New Roman" w:eastAsia="Times New Roman" w:hAnsi="Times New Roman" w:cs="Times New Roman"/>
                <w:sz w:val="24"/>
                <w:szCs w:val="24"/>
                <w:lang w:val="vi-VN"/>
              </w:rPr>
              <w:t xml:space="preserve">Chính sự khác nhau trong cách dùng ngôn ngữ và những biện pháp xử lí ngôn ngữ đã tạo ra giọng điệu riêng, phong cách nghệ thuật riêng của từng nhà văn trong sáng tạo nghệ thuật. </w:t>
            </w:r>
          </w:p>
          <w:p w:rsidR="00D63263" w:rsidRPr="00C74070" w:rsidRDefault="00D63263" w:rsidP="00D63263">
            <w:pPr>
              <w:spacing w:before="60" w:after="60" w:line="240" w:lineRule="auto"/>
              <w:jc w:val="both"/>
              <w:rPr>
                <w:rFonts w:ascii="Times New Roman" w:eastAsia="Times New Roman" w:hAnsi="Times New Roman" w:cs="Times New Roman"/>
                <w:b/>
                <w:sz w:val="24"/>
                <w:szCs w:val="24"/>
                <w:lang w:val="vi-VN"/>
              </w:rPr>
            </w:pPr>
          </w:p>
          <w:p w:rsidR="00C74070" w:rsidRPr="00C74070" w:rsidRDefault="00C74070" w:rsidP="00C74070">
            <w:pPr>
              <w:spacing w:before="60" w:after="60" w:line="240" w:lineRule="auto"/>
              <w:ind w:left="34"/>
              <w:jc w:val="both"/>
              <w:rPr>
                <w:rFonts w:ascii="Times New Roman" w:eastAsia="Times New Roman" w:hAnsi="Times New Roman" w:cs="Times New Roman"/>
                <w:b/>
                <w:color w:val="000000"/>
                <w:sz w:val="24"/>
                <w:szCs w:val="24"/>
              </w:rPr>
            </w:pPr>
          </w:p>
        </w:tc>
      </w:tr>
    </w:tbl>
    <w:p w:rsidR="00486BB5" w:rsidRDefault="00486BB5"/>
    <w:sectPr w:rsidR="00486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070"/>
    <w:rsid w:val="00486BB5"/>
    <w:rsid w:val="009A2F56"/>
    <w:rsid w:val="00C74070"/>
    <w:rsid w:val="00D63263"/>
    <w:rsid w:val="00D8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4</cp:revision>
  <dcterms:created xsi:type="dcterms:W3CDTF">2020-04-22T14:01:00Z</dcterms:created>
  <dcterms:modified xsi:type="dcterms:W3CDTF">2020-04-22T14:09:00Z</dcterms:modified>
</cp:coreProperties>
</file>