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  <w:lang w:val="ro-RO"/>
        </w:rPr>
        <w:t>library IEEE;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use IEEE.STD_LOGIC_1164.all;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entity Decodificator is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port(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a : in BIT;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b : in BIT;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c : in BIT;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d : in BIT;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o1 : out BIT;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o2 : out BIT;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o3 : out BIT;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o4 : out BIT;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o5 : out BIT;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o6 : out BIT;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ab/>
        <w:t xml:space="preserve"> o7 : out BIT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</w:r>
      <w:r>
        <w:rPr>
          <w:rFonts w:ascii="Arial" w:hAnsi="Arial" w:cs="Arial"/>
          <w:sz w:val="20"/>
          <w:szCs w:val="20"/>
          <w:lang w:val="ro-RO"/>
        </w:rPr>
        <w:t xml:space="preserve">     );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Decodificator;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--}} End of automatically maintained section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architecture Arhitectura of Decodificator is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begin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ab/>
        <w:t xml:space="preserve"> -- enter your statements here --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o1 &lt;= not(a or (c and d) or (not(b) and not(d)) or (b and d));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o2 &lt;= not((not(c) and not(d)) o</w:t>
      </w:r>
      <w:r>
        <w:rPr>
          <w:rFonts w:ascii="Arial" w:hAnsi="Arial" w:cs="Arial"/>
          <w:sz w:val="20"/>
          <w:szCs w:val="20"/>
          <w:lang w:val="ro-RO"/>
        </w:rPr>
        <w:t>r (c and d) or not(b));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o3 &lt;= not(b or not(c) or d);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 xml:space="preserve">o4 &lt;= not((c and not(d)) or (c and not(b)) or 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 xml:space="preserve">      (b and not(c) and d) or (not(b) and not(d)));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o5 &lt;= not((not(b) and not(d)) or (c and not(d)));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o6 &lt;= not((not(c) and not(d)) or (b and not(c)) or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 xml:space="preserve">      a or (b and not(d)));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o7 &lt;= not((b and not(d)) or (b and not(c)) or (not(b) and c) or a);</w:t>
      </w:r>
    </w:p>
    <w:p w:rsidR="00000000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</w:p>
    <w:p w:rsidR="00001934" w:rsidRDefault="00001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end Arhitectura;</w:t>
      </w:r>
    </w:p>
    <w:sectPr w:rsidR="000019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3BB"/>
    <w:rsid w:val="00001934"/>
    <w:rsid w:val="0089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2015-05-26T00:20:00Z</dcterms:created>
  <dcterms:modified xsi:type="dcterms:W3CDTF">2015-05-26T00:20:00Z</dcterms:modified>
</cp:coreProperties>
</file>