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STD_LOGIC_SIGNED.all;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ALU is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port(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s : in STD_LOGIC_VECTOR(0 to 2);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a : in STD_LOGIC_VECTOR(0 to 0);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b : in STD_LOGIC_VECTOR(0 to 0);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 : out STD_LOGIC_VECTOR(0 to 0)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   );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ALU;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--}} End of automatically maintained section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ALU is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process(a,b,s)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case s is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"000" =&gt; o &lt;= a + b;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"001" =&gt; o &lt;= a - b;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"010" =&gt; o &lt;= a * b;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"011" =&gt; o</w:t>
      </w:r>
      <w:r>
        <w:rPr>
          <w:rFonts w:ascii="Arial" w:hAnsi="Arial" w:cs="Arial"/>
          <w:sz w:val="20"/>
          <w:szCs w:val="20"/>
          <w:lang w:val="ro-RO"/>
        </w:rPr>
        <w:t xml:space="preserve"> &lt;= a xnor b; -- In loc de impartire - NU e implementata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"100" =&gt; o &lt;= a and b;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"101" =&gt; o &lt;= not a;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"110" =&gt; o &lt;= a or b;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"111" =&gt; o &lt;= a xor b;</w:t>
      </w:r>
      <w:r>
        <w:rPr>
          <w:rFonts w:ascii="Arial" w:hAnsi="Arial" w:cs="Arial"/>
          <w:sz w:val="20"/>
          <w:szCs w:val="20"/>
          <w:lang w:val="ro-RO"/>
        </w:rPr>
        <w:tab/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when others =&gt; o &lt;= "0";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end case;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process;</w:t>
      </w:r>
    </w:p>
    <w:p w:rsidR="00000000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EC2676" w:rsidRDefault="00EC26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EC26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18"/>
    <w:rsid w:val="00692218"/>
    <w:rsid w:val="00EC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2015-05-26T00:51:00Z</dcterms:created>
  <dcterms:modified xsi:type="dcterms:W3CDTF">2015-05-26T00:51:00Z</dcterms:modified>
</cp:coreProperties>
</file>