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285" w:lineRule="atLeast"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color w:val="6a9955"/>
          <w:sz w:val="21"/>
          <w:highlight w:val="none"/>
        </w:rPr>
        <w:t xml:space="preserve">LISTA COMANDI SERIALI:</w:t>
      </w:r>
      <w:r>
        <w:rPr>
          <w:rFonts w:ascii="arial" w:hAnsi="arial" w:eastAsia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285" w:lineRule="atLeast"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color w:val="6a9955"/>
          <w:sz w:val="21"/>
          <w:highlight w:val="none"/>
        </w:rPr>
        <w:t xml:space="preserve">shl stringa binaria -&gt; comando per mostrare le shell. La stringa binaria indica con uno 0 la shell vuota, con un 1 la shell piena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285" w:lineRule="atLeast"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color w:val="6a9955"/>
          <w:sz w:val="21"/>
          <w:highlight w:val="none"/>
        </w:rPr>
        <w:t xml:space="preserve">add n°vite n°giocatore -&gt; comando per aggiungere al giocatore indicato il numero di vite indicato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285" w:lineRule="atLeast"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color w:val="6a9955"/>
          <w:sz w:val="21"/>
          <w:highlight w:val="none"/>
        </w:rPr>
        <w:t xml:space="preserve">rm n°vite n°giocatore -&gt; comando per togliere al giocatore indicato il numero di vite indicato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285" w:lineRule="atLeast"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color w:val="6a9955"/>
          <w:sz w:val="21"/>
          <w:highlight w:val="none"/>
        </w:rPr>
        <w:t xml:space="preserve">zap n°giocatore -&gt; comando per zappare il giocatore indicato</w:t>
      </w:r>
      <w:r>
        <w:rPr>
          <w:rFonts w:ascii="arial" w:hAnsi="arial" w:eastAsia="arial" w:cs="arial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OPTIONAL</w:t>
      </w:r>
      <w:r/>
    </w:p>
    <w:p>
      <w:pPr>
        <w:pBdr/>
        <w:spacing/>
        <w:ind/>
        <w:rPr/>
      </w:pPr>
      <w:r>
        <w:t xml:space="preserve">Rt</w:t>
      </w:r>
      <w:r>
        <w:t xml:space="preserve">: ruota la base</w:t>
      </w:r>
      <w:r>
        <w:t xml:space="preserve"> </w:t>
      </w:r>
      <w:r>
        <w:t xml:space="preserve">al prossimo giocatore</w:t>
      </w:r>
      <w:r/>
    </w:p>
    <w:p>
      <w:pPr>
        <w:pBdr/>
        <w:spacing/>
        <w:ind/>
        <w:rPr>
          <w:u w:val="single"/>
        </w:rPr>
      </w:pPr>
      <w:r>
        <w:t xml:space="preserve">Rt: {numero di angoli da 90gradi da coprire}</w:t>
      </w:r>
      <w:r>
        <w:rPr>
          <w:u w:val="singl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-IT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7"/>
    <w:link w:val="175"/>
    <w:uiPriority w:val="99"/>
    <w:pPr>
      <w:pBdr/>
      <w:spacing/>
      <w:ind/>
    </w:pPr>
  </w:style>
  <w:style w:type="paragraph" w:styleId="177">
    <w:name w:val="Footer"/>
    <w:basedOn w:val="66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7"/>
    <w:link w:val="177"/>
    <w:uiPriority w:val="99"/>
    <w:pPr>
      <w:pBdr/>
      <w:spacing/>
      <w:ind/>
    </w:pPr>
  </w:style>
  <w:style w:type="paragraph" w:styleId="179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89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0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1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2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3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4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5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6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itolo 1 Carattere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itolo 2 Carattere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itolo 3 Carattere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itolo 4 Carattere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itolo 5 Carattere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itolo 6 Carattere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itolo 7 Carattere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itolo 8 Carattere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itolo 9 Carattere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itolo Carattere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ottotitolo Carattere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zione Carattere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zione intensa Carattere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Difilippo</dc:creator>
  <cp:keywords/>
  <dc:description/>
  <cp:revision>4</cp:revision>
  <dcterms:created xsi:type="dcterms:W3CDTF">2025-08-05T15:56:00Z</dcterms:created>
  <dcterms:modified xsi:type="dcterms:W3CDTF">2025-08-06T15:44:30Z</dcterms:modified>
</cp:coreProperties>
</file>