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76B257E0" w14:textId="77777777" w:rsidR="00B36B9F" w:rsidRPr="001D11BE" w:rsidRDefault="00B36B9F" w:rsidP="000151A3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31EEA67E" w:rsidR="00B36B9F" w:rsidRDefault="000459AF" w:rsidP="000151A3">
                                    <w:pPr>
                                      <w:pStyle w:val="Titolofrontespizio"/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t xml:space="preserve">KIT RIUSO - </w:t>
                                    </w:r>
                                    <w:r w:rsidR="008F34E4" w:rsidRPr="008F34E4">
                                      <w:rPr>
                                        <w:sz w:val="56"/>
                                      </w:rPr>
                                      <w:t>KPI</w:t>
                                    </w:r>
                                    <w:r w:rsidR="008F34E4">
                                      <w:rPr>
                                        <w:sz w:val="56"/>
                                      </w:rPr>
                                      <w:t xml:space="preserve"> &amp; </w:t>
                                    </w:r>
                                    <w:r w:rsidR="008F34E4" w:rsidRPr="008F34E4">
                                      <w:rPr>
                                        <w:sz w:val="56"/>
                                      </w:rPr>
                                      <w:t>Monitoraggio</w:t>
                                    </w:r>
                                  </w:p>
                                </w:sdtContent>
                              </w:sdt>
                              <w:p w14:paraId="4B319379" w14:textId="4BDAD6FF" w:rsidR="00881D77" w:rsidRPr="000151A3" w:rsidRDefault="00881D77" w:rsidP="000151A3">
                                <w:pPr>
                                  <w:pStyle w:val="Sottotitolofrontespizi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&#13;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sz w:val="56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31EEA67E" w:rsidR="00B36B9F" w:rsidRDefault="000459AF" w:rsidP="000151A3">
                              <w:pPr>
                                <w:pStyle w:val="Titolofrontespizio"/>
                              </w:pPr>
                              <w:r>
                                <w:rPr>
                                  <w:sz w:val="56"/>
                                </w:rPr>
                                <w:t xml:space="preserve">KIT RIUSO - </w:t>
                              </w:r>
                              <w:r w:rsidR="008F34E4" w:rsidRPr="008F34E4">
                                <w:rPr>
                                  <w:sz w:val="56"/>
                                </w:rPr>
                                <w:t>KPI</w:t>
                              </w:r>
                              <w:r w:rsidR="008F34E4">
                                <w:rPr>
                                  <w:sz w:val="56"/>
                                </w:rPr>
                                <w:t xml:space="preserve"> &amp; </w:t>
                              </w:r>
                              <w:r w:rsidR="008F34E4" w:rsidRPr="008F34E4">
                                <w:rPr>
                                  <w:sz w:val="56"/>
                                </w:rPr>
                                <w:t>Monitoraggio</w:t>
                              </w:r>
                            </w:p>
                          </w:sdtContent>
                        </w:sdt>
                        <w:p w14:paraId="4B319379" w14:textId="4BDAD6FF" w:rsidR="00881D77" w:rsidRPr="000151A3" w:rsidRDefault="00881D77" w:rsidP="000151A3">
                          <w:pPr>
                            <w:pStyle w:val="Sottotitolofrontespizio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5B88624A" w14:textId="4AAEBA75" w:rsidR="00E1731E" w:rsidRPr="00E1731E" w:rsidRDefault="00B111B2" w:rsidP="008F34E4">
      <w:pPr>
        <w:rPr>
          <w:b/>
          <w:sz w:val="28"/>
          <w:szCs w:val="28"/>
        </w:rPr>
      </w:pPr>
      <w:r>
        <w:rPr>
          <w:rFonts w:eastAsiaTheme="majorEastAsia" w:cstheme="minorHAnsi"/>
          <w:color w:val="0069A0"/>
          <w:sz w:val="48"/>
          <w:szCs w:val="48"/>
        </w:rPr>
        <w:lastRenderedPageBreak/>
        <w:t>Dashboard KPI</w:t>
      </w:r>
    </w:p>
    <w:p w14:paraId="1A2F852E" w14:textId="77777777" w:rsidR="00E1731E" w:rsidRPr="008F34E4" w:rsidRDefault="008F34E4" w:rsidP="00E1731E">
      <w:pPr>
        <w:jc w:val="both"/>
        <w:rPr>
          <w:sz w:val="28"/>
          <w:szCs w:val="28"/>
        </w:rPr>
      </w:pPr>
      <w:r w:rsidRPr="008F34E4">
        <w:rPr>
          <w:sz w:val="28"/>
          <w:szCs w:val="28"/>
        </w:rPr>
        <w:t xml:space="preserve">La </w:t>
      </w:r>
      <w:proofErr w:type="spellStart"/>
      <w:r w:rsidRPr="008F34E4">
        <w:rPr>
          <w:b/>
          <w:sz w:val="28"/>
          <w:szCs w:val="28"/>
        </w:rPr>
        <w:t>dashboard</w:t>
      </w:r>
      <w:proofErr w:type="spellEnd"/>
      <w:r w:rsidRPr="008F34E4">
        <w:rPr>
          <w:b/>
          <w:sz w:val="28"/>
          <w:szCs w:val="28"/>
        </w:rPr>
        <w:t xml:space="preserve"> KPI</w:t>
      </w:r>
      <w:r w:rsidRPr="008F34E4">
        <w:rPr>
          <w:sz w:val="28"/>
          <w:szCs w:val="28"/>
        </w:rPr>
        <w:t xml:space="preserve"> illustrata individua diversi indicatori da monitorare inerenti </w:t>
      </w:r>
      <w:r w:rsidRPr="008F34E4">
        <w:rPr>
          <w:b/>
          <w:sz w:val="28"/>
          <w:szCs w:val="28"/>
        </w:rPr>
        <w:t>3 macro-ambiti:</w:t>
      </w:r>
      <w:r>
        <w:rPr>
          <w:sz w:val="28"/>
          <w:szCs w:val="28"/>
        </w:rPr>
        <w:t xml:space="preserve"> </w:t>
      </w:r>
    </w:p>
    <w:p w14:paraId="2C14F673" w14:textId="77777777" w:rsidR="00881D77" w:rsidRDefault="00881D77" w:rsidP="000151A3">
      <w:pPr>
        <w:tabs>
          <w:tab w:val="left" w:pos="1763"/>
        </w:tabs>
        <w:rPr>
          <w:sz w:val="24"/>
          <w:szCs w:val="24"/>
        </w:rPr>
      </w:pPr>
    </w:p>
    <w:p w14:paraId="3B3F7138" w14:textId="77777777" w:rsidR="007F68D1" w:rsidRDefault="007F68D1" w:rsidP="000151A3">
      <w:pPr>
        <w:tabs>
          <w:tab w:val="left" w:pos="1763"/>
        </w:tabs>
        <w:rPr>
          <w:sz w:val="24"/>
          <w:szCs w:val="24"/>
        </w:rPr>
      </w:pPr>
    </w:p>
    <w:p w14:paraId="0BE74A36" w14:textId="77777777" w:rsidR="007F68D1" w:rsidRDefault="00B111B2" w:rsidP="007F68D1">
      <w:pPr>
        <w:tabs>
          <w:tab w:val="left" w:pos="1763"/>
        </w:tabs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207D3BBC" wp14:editId="7F69507E">
            <wp:simplePos x="0" y="0"/>
            <wp:positionH relativeFrom="column">
              <wp:posOffset>28135</wp:posOffset>
            </wp:positionH>
            <wp:positionV relativeFrom="paragraph">
              <wp:posOffset>524804</wp:posOffset>
            </wp:positionV>
            <wp:extent cx="6120130" cy="427228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za tito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6BD6D" w14:textId="77777777" w:rsidR="007F68D1" w:rsidRDefault="007F68D1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5A6DE732" w14:textId="77777777" w:rsidR="00B111B2" w:rsidRDefault="00B111B2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454B58E2" w14:textId="77777777" w:rsidR="00B111B2" w:rsidRDefault="00B111B2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769DA945" w14:textId="77777777" w:rsidR="00B111B2" w:rsidRDefault="00B111B2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1973ADBC" w14:textId="77777777" w:rsidR="00B111B2" w:rsidRDefault="00B111B2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05DCCDE8" w14:textId="77777777" w:rsidR="00B111B2" w:rsidRDefault="00B111B2" w:rsidP="007F68D1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  <w:r>
        <w:rPr>
          <w:rFonts w:eastAsiaTheme="majorEastAsia" w:cstheme="minorHAnsi"/>
          <w:color w:val="0069A0"/>
          <w:sz w:val="48"/>
          <w:szCs w:val="48"/>
        </w:rPr>
        <w:lastRenderedPageBreak/>
        <w:t>Dashboard KPI</w:t>
      </w:r>
    </w:p>
    <w:p w14:paraId="17D67381" w14:textId="597FAC0F" w:rsidR="006840A7" w:rsidRPr="003032CF" w:rsidRDefault="00B111B2" w:rsidP="007F68D1">
      <w:pPr>
        <w:tabs>
          <w:tab w:val="left" w:pos="1763"/>
        </w:tabs>
        <w:jc w:val="both"/>
        <w:rPr>
          <w:rFonts w:asciiTheme="majorHAnsi" w:eastAsiaTheme="majorEastAsia" w:hAnsiTheme="majorHAnsi" w:cstheme="majorHAnsi"/>
          <w:i/>
          <w:color w:val="0069A0"/>
          <w:sz w:val="32"/>
          <w:szCs w:val="48"/>
        </w:rPr>
      </w:pPr>
      <w:r w:rsidRPr="00B111B2">
        <w:rPr>
          <w:rFonts w:asciiTheme="majorHAnsi" w:eastAsiaTheme="majorEastAsia" w:hAnsiTheme="majorHAnsi" w:cstheme="majorHAnsi"/>
          <w:i/>
          <w:color w:val="0069A0"/>
          <w:sz w:val="32"/>
          <w:szCs w:val="48"/>
        </w:rPr>
        <w:t>ORGANIZZAZIONE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2689"/>
        <w:gridCol w:w="2693"/>
        <w:gridCol w:w="1559"/>
        <w:gridCol w:w="3119"/>
      </w:tblGrid>
      <w:tr w:rsidR="00B111B2" w14:paraId="2ED91A37" w14:textId="77777777" w:rsidTr="00B111B2">
        <w:tc>
          <w:tcPr>
            <w:tcW w:w="2689" w:type="dxa"/>
            <w:shd w:val="clear" w:color="auto" w:fill="4472C4" w:themeFill="accent1"/>
            <w:vAlign w:val="center"/>
          </w:tcPr>
          <w:p w14:paraId="1919E0A7" w14:textId="77777777" w:rsidR="00B111B2" w:rsidRPr="00B111B2" w:rsidRDefault="00B111B2" w:rsidP="00B111B2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KPI</w:t>
            </w:r>
            <w:r>
              <w:rPr>
                <w:b/>
                <w:color w:val="FFFFFF" w:themeColor="background1"/>
                <w:sz w:val="24"/>
                <w:szCs w:val="28"/>
              </w:rPr>
              <w:t xml:space="preserve"> (DATI UTILIZZO SMART WORKING)</w:t>
            </w:r>
          </w:p>
        </w:tc>
        <w:tc>
          <w:tcPr>
            <w:tcW w:w="2693" w:type="dxa"/>
            <w:shd w:val="clear" w:color="auto" w:fill="4472C4" w:themeFill="accent1"/>
            <w:vAlign w:val="center"/>
          </w:tcPr>
          <w:p w14:paraId="10CC2769" w14:textId="77777777" w:rsidR="00B111B2" w:rsidRPr="00B111B2" w:rsidRDefault="00B111B2" w:rsidP="00B111B2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MISURAZIONE</w:t>
            </w:r>
          </w:p>
        </w:tc>
        <w:tc>
          <w:tcPr>
            <w:tcW w:w="1559" w:type="dxa"/>
            <w:shd w:val="clear" w:color="auto" w:fill="4472C4" w:themeFill="accent1"/>
            <w:vAlign w:val="center"/>
          </w:tcPr>
          <w:p w14:paraId="0310983A" w14:textId="77777777" w:rsidR="00B111B2" w:rsidRPr="00B111B2" w:rsidRDefault="00B111B2" w:rsidP="00B111B2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FREQUENZA</w:t>
            </w:r>
          </w:p>
        </w:tc>
        <w:tc>
          <w:tcPr>
            <w:tcW w:w="3119" w:type="dxa"/>
            <w:shd w:val="clear" w:color="auto" w:fill="4472C4" w:themeFill="accent1"/>
            <w:vAlign w:val="center"/>
          </w:tcPr>
          <w:p w14:paraId="2EAC9B93" w14:textId="77777777" w:rsidR="00B111B2" w:rsidRPr="00B111B2" w:rsidRDefault="00B111B2" w:rsidP="00B111B2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NOTE</w:t>
            </w:r>
          </w:p>
        </w:tc>
      </w:tr>
      <w:tr w:rsidR="009E57D9" w14:paraId="11709632" w14:textId="77777777" w:rsidTr="00AC175F">
        <w:tc>
          <w:tcPr>
            <w:tcW w:w="2689" w:type="dxa"/>
            <w:vAlign w:val="center"/>
          </w:tcPr>
          <w:p w14:paraId="59CF8938" w14:textId="70350DFC" w:rsidR="009E57D9" w:rsidRPr="00505689" w:rsidRDefault="009E57D9" w:rsidP="009E57D9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</w:rPr>
            </w:pPr>
            <w:r w:rsidRPr="00B111B2">
              <w:rPr>
                <w:b/>
                <w:bCs/>
                <w:sz w:val="24"/>
                <w:szCs w:val="28"/>
              </w:rPr>
              <w:t># eleggibili</w:t>
            </w:r>
            <w:r>
              <w:rPr>
                <w:rStyle w:val="Rimandonotaapidipagina"/>
                <w:b/>
                <w:bCs/>
                <w:sz w:val="24"/>
                <w:szCs w:val="28"/>
              </w:rPr>
              <w:footnoteReference w:id="2"/>
            </w:r>
          </w:p>
        </w:tc>
        <w:tc>
          <w:tcPr>
            <w:tcW w:w="2693" w:type="dxa"/>
            <w:vAlign w:val="center"/>
          </w:tcPr>
          <w:p w14:paraId="09D01000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E027DA2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  <w:vAlign w:val="center"/>
          </w:tcPr>
          <w:p w14:paraId="109A7B15" w14:textId="3EEB82B0" w:rsidR="009E57D9" w:rsidRPr="00C848F2" w:rsidRDefault="00C848F2" w:rsidP="009E57D9">
            <w:pPr>
              <w:tabs>
                <w:tab w:val="left" w:pos="1763"/>
              </w:tabs>
              <w:jc w:val="center"/>
              <w:rPr>
                <w:sz w:val="24"/>
                <w:szCs w:val="24"/>
              </w:rPr>
            </w:pPr>
            <w:r w:rsidRPr="00C848F2">
              <w:rPr>
                <w:sz w:val="24"/>
                <w:szCs w:val="24"/>
              </w:rPr>
              <w:t xml:space="preserve">Eleggibile = potenziale Smart </w:t>
            </w:r>
            <w:proofErr w:type="spellStart"/>
            <w:r w:rsidRPr="00C848F2">
              <w:rPr>
                <w:sz w:val="24"/>
                <w:szCs w:val="24"/>
              </w:rPr>
              <w:t>Worker</w:t>
            </w:r>
            <w:proofErr w:type="spellEnd"/>
            <w:r w:rsidRPr="00C848F2">
              <w:rPr>
                <w:sz w:val="24"/>
                <w:szCs w:val="24"/>
              </w:rPr>
              <w:t xml:space="preserve"> in base ai criteri selezionati dall’amministrazione</w:t>
            </w:r>
          </w:p>
        </w:tc>
      </w:tr>
      <w:tr w:rsidR="009E57D9" w14:paraId="2EF0EC7D" w14:textId="77777777" w:rsidTr="00B111B2">
        <w:tc>
          <w:tcPr>
            <w:tcW w:w="2689" w:type="dxa"/>
            <w:vAlign w:val="center"/>
          </w:tcPr>
          <w:p w14:paraId="273EAD2B" w14:textId="06BB4268" w:rsidR="009E57D9" w:rsidRPr="00C502FA" w:rsidRDefault="009E57D9" w:rsidP="009E57D9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  <w:vertAlign w:val="superscript"/>
              </w:rPr>
            </w:pPr>
            <w:r w:rsidRPr="00B111B2">
              <w:rPr>
                <w:b/>
                <w:bCs/>
                <w:sz w:val="24"/>
                <w:szCs w:val="28"/>
              </w:rPr>
              <w:t># iscritti</w:t>
            </w:r>
            <w:r w:rsidRPr="00C502FA">
              <w:rPr>
                <w:b/>
                <w:sz w:val="24"/>
                <w:vertAlign w:val="superscript"/>
              </w:rPr>
              <w:t>1</w:t>
            </w:r>
          </w:p>
        </w:tc>
        <w:tc>
          <w:tcPr>
            <w:tcW w:w="2693" w:type="dxa"/>
            <w:vAlign w:val="center"/>
          </w:tcPr>
          <w:p w14:paraId="2A861C85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600E23F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  <w:vAlign w:val="center"/>
          </w:tcPr>
          <w:p w14:paraId="1AF4731D" w14:textId="77777777" w:rsidR="009E57D9" w:rsidRPr="00B111B2" w:rsidRDefault="009E57D9" w:rsidP="009E57D9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Iscritto = ha firmato l’accordo</w:t>
            </w:r>
          </w:p>
        </w:tc>
      </w:tr>
      <w:tr w:rsidR="009E57D9" w14:paraId="7269A8BB" w14:textId="77777777" w:rsidTr="00B111B2">
        <w:tc>
          <w:tcPr>
            <w:tcW w:w="2689" w:type="dxa"/>
            <w:vAlign w:val="center"/>
          </w:tcPr>
          <w:p w14:paraId="6BAD3FCA" w14:textId="44AF31A1" w:rsidR="009E57D9" w:rsidRPr="00505689" w:rsidRDefault="009E57D9" w:rsidP="009E57D9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</w:rPr>
            </w:pPr>
            <w:r w:rsidRPr="00B111B2">
              <w:rPr>
                <w:b/>
                <w:bCs/>
                <w:sz w:val="24"/>
                <w:szCs w:val="28"/>
              </w:rPr>
              <w:t>% di iscritti su eleggibili</w:t>
            </w:r>
            <w:r w:rsidRPr="00C502FA">
              <w:rPr>
                <w:b/>
                <w:sz w:val="24"/>
                <w:vertAlign w:val="superscript"/>
              </w:rPr>
              <w:t>1</w:t>
            </w:r>
          </w:p>
        </w:tc>
        <w:tc>
          <w:tcPr>
            <w:tcW w:w="2693" w:type="dxa"/>
            <w:vAlign w:val="center"/>
          </w:tcPr>
          <w:p w14:paraId="7075140D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(# iscritti/# eleggibili)</w:t>
            </w:r>
          </w:p>
        </w:tc>
        <w:tc>
          <w:tcPr>
            <w:tcW w:w="1559" w:type="dxa"/>
            <w:vAlign w:val="center"/>
          </w:tcPr>
          <w:p w14:paraId="568F37AC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4F57B28D" w14:textId="77777777" w:rsidR="009E57D9" w:rsidRDefault="009E57D9" w:rsidP="009E57D9">
            <w:pPr>
              <w:tabs>
                <w:tab w:val="left" w:pos="1763"/>
              </w:tabs>
              <w:jc w:val="both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Iscritto = ha firmato l’accordo</w:t>
            </w:r>
          </w:p>
        </w:tc>
      </w:tr>
      <w:tr w:rsidR="009E57D9" w14:paraId="7E20A36F" w14:textId="77777777" w:rsidTr="00B111B2">
        <w:tc>
          <w:tcPr>
            <w:tcW w:w="2689" w:type="dxa"/>
            <w:vAlign w:val="center"/>
          </w:tcPr>
          <w:p w14:paraId="5A7B0225" w14:textId="100FD4AB" w:rsidR="009E57D9" w:rsidRPr="00505689" w:rsidRDefault="009E57D9" w:rsidP="009E57D9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</w:rPr>
            </w:pPr>
            <w:r w:rsidRPr="00B111B2">
              <w:rPr>
                <w:b/>
                <w:bCs/>
                <w:sz w:val="24"/>
                <w:szCs w:val="28"/>
              </w:rPr>
              <w:t>% di fruitori su iscritti</w:t>
            </w:r>
            <w:r w:rsidRPr="00C502FA">
              <w:rPr>
                <w:b/>
                <w:sz w:val="24"/>
                <w:vertAlign w:val="superscript"/>
              </w:rPr>
              <w:t>1</w:t>
            </w:r>
          </w:p>
        </w:tc>
        <w:tc>
          <w:tcPr>
            <w:tcW w:w="2693" w:type="dxa"/>
            <w:vAlign w:val="center"/>
          </w:tcPr>
          <w:p w14:paraId="3C0E3B28" w14:textId="77777777" w:rsidR="009E57D9" w:rsidRPr="00B111B2" w:rsidRDefault="009E57D9" w:rsidP="009E57D9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(# fruitori/# iscritti)</w:t>
            </w:r>
          </w:p>
        </w:tc>
        <w:tc>
          <w:tcPr>
            <w:tcW w:w="1559" w:type="dxa"/>
            <w:vAlign w:val="center"/>
          </w:tcPr>
          <w:p w14:paraId="09002EB9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670D23BB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 xml:space="preserve">Fruitore = iscritto con almeno 1 giornata di </w:t>
            </w: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</w:p>
        </w:tc>
      </w:tr>
      <w:tr w:rsidR="009E57D9" w14:paraId="1FA36DC7" w14:textId="77777777" w:rsidTr="00B111B2">
        <w:tc>
          <w:tcPr>
            <w:tcW w:w="2689" w:type="dxa"/>
            <w:vAlign w:val="center"/>
          </w:tcPr>
          <w:p w14:paraId="452AC5BF" w14:textId="1F76DAE8" w:rsidR="009E57D9" w:rsidRPr="00505689" w:rsidRDefault="009E57D9" w:rsidP="009E57D9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</w:rPr>
            </w:pPr>
            <w:r w:rsidRPr="00B111B2">
              <w:rPr>
                <w:b/>
                <w:bCs/>
                <w:sz w:val="24"/>
                <w:szCs w:val="28"/>
              </w:rPr>
              <w:t xml:space="preserve"># giornate </w:t>
            </w:r>
            <w:proofErr w:type="spellStart"/>
            <w:r w:rsidRPr="00B111B2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/>
                <w:bCs/>
                <w:sz w:val="24"/>
                <w:szCs w:val="28"/>
              </w:rPr>
              <w:t xml:space="preserve"> totali</w:t>
            </w:r>
            <w:r>
              <w:rPr>
                <w:rStyle w:val="Rimandonotaapidipagina"/>
                <w:b/>
                <w:bCs/>
                <w:sz w:val="24"/>
                <w:szCs w:val="28"/>
              </w:rPr>
              <w:footnoteReference w:id="3"/>
            </w:r>
          </w:p>
        </w:tc>
        <w:tc>
          <w:tcPr>
            <w:tcW w:w="2693" w:type="dxa"/>
            <w:vAlign w:val="center"/>
          </w:tcPr>
          <w:p w14:paraId="14F103EF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D30AF9A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4FCDA799" w14:textId="77777777" w:rsidR="009E57D9" w:rsidRDefault="009E57D9" w:rsidP="009E57D9">
            <w:pPr>
              <w:tabs>
                <w:tab w:val="left" w:pos="1763"/>
              </w:tabs>
              <w:jc w:val="both"/>
              <w:rPr>
                <w:i/>
                <w:sz w:val="28"/>
                <w:szCs w:val="28"/>
              </w:rPr>
            </w:pPr>
          </w:p>
        </w:tc>
      </w:tr>
      <w:tr w:rsidR="009E57D9" w14:paraId="5857FECA" w14:textId="77777777" w:rsidTr="00B111B2">
        <w:tc>
          <w:tcPr>
            <w:tcW w:w="2689" w:type="dxa"/>
            <w:vAlign w:val="center"/>
          </w:tcPr>
          <w:p w14:paraId="5BB732EC" w14:textId="511F2FEE" w:rsidR="009E57D9" w:rsidRPr="00C502FA" w:rsidRDefault="009E57D9" w:rsidP="009E57D9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  <w:vertAlign w:val="superscript"/>
              </w:rPr>
            </w:pPr>
            <w:r w:rsidRPr="00B111B2">
              <w:rPr>
                <w:b/>
                <w:bCs/>
                <w:sz w:val="24"/>
                <w:szCs w:val="28"/>
              </w:rPr>
              <w:t xml:space="preserve"># giornate </w:t>
            </w:r>
            <w:proofErr w:type="spellStart"/>
            <w:r w:rsidRPr="00B111B2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/>
                <w:bCs/>
                <w:sz w:val="24"/>
                <w:szCs w:val="28"/>
              </w:rPr>
              <w:t xml:space="preserve"> del mese</w:t>
            </w:r>
            <w:r>
              <w:rPr>
                <w:b/>
                <w:bCs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693" w:type="dxa"/>
            <w:vAlign w:val="center"/>
          </w:tcPr>
          <w:p w14:paraId="1E297A74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84B6B24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405A03FE" w14:textId="77777777" w:rsidR="009E57D9" w:rsidRDefault="009E57D9" w:rsidP="009E57D9">
            <w:pPr>
              <w:tabs>
                <w:tab w:val="left" w:pos="1763"/>
              </w:tabs>
              <w:jc w:val="both"/>
              <w:rPr>
                <w:i/>
                <w:sz w:val="28"/>
                <w:szCs w:val="28"/>
              </w:rPr>
            </w:pPr>
          </w:p>
        </w:tc>
      </w:tr>
      <w:tr w:rsidR="009E57D9" w14:paraId="21FA2EC1" w14:textId="77777777" w:rsidTr="00B111B2">
        <w:tc>
          <w:tcPr>
            <w:tcW w:w="2689" w:type="dxa"/>
            <w:vAlign w:val="center"/>
          </w:tcPr>
          <w:p w14:paraId="42D66B37" w14:textId="7785DA73" w:rsidR="009E57D9" w:rsidRPr="00505689" w:rsidRDefault="009E57D9" w:rsidP="009E57D9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</w:rPr>
            </w:pPr>
            <w:r w:rsidRPr="00B111B2">
              <w:rPr>
                <w:b/>
                <w:bCs/>
                <w:sz w:val="24"/>
                <w:szCs w:val="28"/>
              </w:rPr>
              <w:t xml:space="preserve"># giornate </w:t>
            </w:r>
            <w:proofErr w:type="spellStart"/>
            <w:r w:rsidRPr="00B111B2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/>
                <w:bCs/>
                <w:sz w:val="24"/>
                <w:szCs w:val="28"/>
              </w:rPr>
              <w:t xml:space="preserve"> al mese in media a persona</w:t>
            </w:r>
            <w:r w:rsidR="004642E7" w:rsidRPr="004642E7">
              <w:rPr>
                <w:b/>
                <w:bCs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2693" w:type="dxa"/>
            <w:vAlign w:val="center"/>
          </w:tcPr>
          <w:p w14:paraId="36DC0309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16D32E2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4545CDEF" w14:textId="77777777" w:rsidR="009E57D9" w:rsidRDefault="009E57D9" w:rsidP="009E57D9">
            <w:pPr>
              <w:tabs>
                <w:tab w:val="left" w:pos="1763"/>
              </w:tabs>
              <w:jc w:val="both"/>
              <w:rPr>
                <w:i/>
                <w:sz w:val="28"/>
                <w:szCs w:val="28"/>
              </w:rPr>
            </w:pPr>
          </w:p>
        </w:tc>
      </w:tr>
      <w:tr w:rsidR="009E57D9" w14:paraId="46CA7F8A" w14:textId="77777777" w:rsidTr="00B111B2">
        <w:tc>
          <w:tcPr>
            <w:tcW w:w="2689" w:type="dxa"/>
            <w:vAlign w:val="center"/>
          </w:tcPr>
          <w:p w14:paraId="15E06F4B" w14:textId="20D3DF17" w:rsidR="009E57D9" w:rsidRPr="00505689" w:rsidRDefault="009E57D9" w:rsidP="009E57D9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</w:rPr>
            </w:pPr>
            <w:r w:rsidRPr="00B111B2">
              <w:rPr>
                <w:b/>
                <w:bCs/>
                <w:sz w:val="24"/>
                <w:szCs w:val="28"/>
              </w:rPr>
              <w:t xml:space="preserve">% </w:t>
            </w:r>
            <w:proofErr w:type="spellStart"/>
            <w:r w:rsidRPr="00B111B2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/>
                <w:bCs/>
                <w:sz w:val="24"/>
                <w:szCs w:val="28"/>
              </w:rPr>
              <w:t xml:space="preserve"> frequenti su eleggibili</w:t>
            </w:r>
            <w:r>
              <w:rPr>
                <w:rStyle w:val="Rimandonotaapidipagina"/>
                <w:b/>
                <w:bCs/>
                <w:sz w:val="24"/>
                <w:szCs w:val="28"/>
              </w:rPr>
              <w:footnoteReference w:id="4"/>
            </w:r>
          </w:p>
        </w:tc>
        <w:tc>
          <w:tcPr>
            <w:tcW w:w="2693" w:type="dxa"/>
            <w:vAlign w:val="center"/>
          </w:tcPr>
          <w:p w14:paraId="5E1A472B" w14:textId="6D991A29" w:rsidR="006C72D2" w:rsidRPr="005718D4" w:rsidRDefault="009E57D9" w:rsidP="005718D4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 xml:space="preserve">(# </w:t>
            </w: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frequenti/# eleggibili)</w:t>
            </w:r>
          </w:p>
        </w:tc>
        <w:tc>
          <w:tcPr>
            <w:tcW w:w="1559" w:type="dxa"/>
            <w:vAlign w:val="center"/>
          </w:tcPr>
          <w:p w14:paraId="31291BEE" w14:textId="77777777" w:rsidR="009E57D9" w:rsidRDefault="009E57D9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1121551A" w14:textId="38291C5E" w:rsidR="009E57D9" w:rsidRPr="00B111B2" w:rsidRDefault="009E57D9" w:rsidP="009E57D9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frequenti = S</w:t>
            </w:r>
            <w:r w:rsidR="00EA6DD7">
              <w:rPr>
                <w:bCs/>
                <w:sz w:val="24"/>
                <w:szCs w:val="28"/>
              </w:rPr>
              <w:t xml:space="preserve">mart </w:t>
            </w:r>
            <w:proofErr w:type="spellStart"/>
            <w:r w:rsidR="00EA6DD7">
              <w:rPr>
                <w:bCs/>
                <w:sz w:val="24"/>
                <w:szCs w:val="28"/>
              </w:rPr>
              <w:t>Workers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che hanno usufruito di più del 60% di giornate di </w:t>
            </w:r>
            <w:proofErr w:type="spellStart"/>
            <w:r w:rsidRPr="00B111B2">
              <w:rPr>
                <w:bCs/>
                <w:sz w:val="24"/>
                <w:szCs w:val="28"/>
              </w:rPr>
              <w:t>smart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</w:t>
            </w:r>
            <w:proofErr w:type="spellStart"/>
            <w:r w:rsidRPr="00B111B2">
              <w:rPr>
                <w:bCs/>
                <w:sz w:val="24"/>
                <w:szCs w:val="28"/>
              </w:rPr>
              <w:t>working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disponibili</w:t>
            </w:r>
          </w:p>
        </w:tc>
      </w:tr>
      <w:tr w:rsidR="009E57D9" w14:paraId="18B5BEA0" w14:textId="77777777" w:rsidTr="00B111B2">
        <w:tc>
          <w:tcPr>
            <w:tcW w:w="2689" w:type="dxa"/>
            <w:vAlign w:val="center"/>
          </w:tcPr>
          <w:p w14:paraId="618BBAB4" w14:textId="5DFCF6A6" w:rsidR="009E57D9" w:rsidRPr="000B5EF4" w:rsidRDefault="005718D4" w:rsidP="009E57D9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  <w:vertAlign w:val="superscript"/>
              </w:rPr>
            </w:pPr>
            <w:r w:rsidRPr="00B111B2">
              <w:rPr>
                <w:b/>
                <w:bCs/>
                <w:sz w:val="24"/>
                <w:szCs w:val="28"/>
              </w:rPr>
              <w:t xml:space="preserve">% </w:t>
            </w:r>
            <w:proofErr w:type="spellStart"/>
            <w:r w:rsidRPr="00B111B2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/>
                <w:bCs/>
                <w:sz w:val="24"/>
                <w:szCs w:val="28"/>
              </w:rPr>
              <w:t xml:space="preserve"> frequenti s</w:t>
            </w:r>
            <w:r>
              <w:rPr>
                <w:b/>
                <w:bCs/>
                <w:sz w:val="24"/>
                <w:szCs w:val="28"/>
              </w:rPr>
              <w:t>u iscritti</w:t>
            </w:r>
            <w:r w:rsidR="000E2A54" w:rsidRPr="000E2A54">
              <w:rPr>
                <w:b/>
                <w:sz w:val="24"/>
                <w:vertAlign w:val="superscript"/>
              </w:rPr>
              <w:t>3</w:t>
            </w:r>
          </w:p>
        </w:tc>
        <w:tc>
          <w:tcPr>
            <w:tcW w:w="2693" w:type="dxa"/>
            <w:vAlign w:val="center"/>
          </w:tcPr>
          <w:p w14:paraId="488688F8" w14:textId="5EDDA8AF" w:rsidR="006C72D2" w:rsidRDefault="005718D4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 xml:space="preserve">(# </w:t>
            </w: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frequenti/# </w:t>
            </w:r>
            <w:r>
              <w:rPr>
                <w:bCs/>
                <w:sz w:val="24"/>
                <w:szCs w:val="28"/>
              </w:rPr>
              <w:t>iscritti)</w:t>
            </w:r>
          </w:p>
        </w:tc>
        <w:tc>
          <w:tcPr>
            <w:tcW w:w="1559" w:type="dxa"/>
            <w:vAlign w:val="center"/>
          </w:tcPr>
          <w:p w14:paraId="6C417C6A" w14:textId="40A99957" w:rsidR="009E57D9" w:rsidRDefault="005718D4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274EE50C" w14:textId="7E449C30" w:rsidR="009E57D9" w:rsidRPr="00B111B2" w:rsidRDefault="005718D4" w:rsidP="009E57D9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frequenti = S</w:t>
            </w:r>
            <w:r>
              <w:rPr>
                <w:bCs/>
                <w:sz w:val="24"/>
                <w:szCs w:val="28"/>
              </w:rPr>
              <w:t xml:space="preserve">mart </w:t>
            </w:r>
            <w:proofErr w:type="spellStart"/>
            <w:r>
              <w:rPr>
                <w:bCs/>
                <w:sz w:val="24"/>
                <w:szCs w:val="28"/>
              </w:rPr>
              <w:t>Workers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che hanno usufruito di più del 60% di giornate di </w:t>
            </w:r>
            <w:proofErr w:type="spellStart"/>
            <w:r w:rsidRPr="00B111B2">
              <w:rPr>
                <w:bCs/>
                <w:sz w:val="24"/>
                <w:szCs w:val="28"/>
              </w:rPr>
              <w:t>smart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</w:t>
            </w:r>
            <w:proofErr w:type="spellStart"/>
            <w:r w:rsidRPr="00B111B2">
              <w:rPr>
                <w:bCs/>
                <w:sz w:val="24"/>
                <w:szCs w:val="28"/>
              </w:rPr>
              <w:t>working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disponibili</w:t>
            </w:r>
          </w:p>
        </w:tc>
      </w:tr>
      <w:tr w:rsidR="009E57D9" w14:paraId="3C61E9FB" w14:textId="77777777" w:rsidTr="00B111B2">
        <w:tc>
          <w:tcPr>
            <w:tcW w:w="2689" w:type="dxa"/>
            <w:vAlign w:val="center"/>
          </w:tcPr>
          <w:p w14:paraId="0F5EBB9F" w14:textId="4DD6F9CC" w:rsidR="009E57D9" w:rsidRPr="00505689" w:rsidRDefault="005718D4" w:rsidP="009E57D9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</w:rPr>
            </w:pPr>
            <w:r w:rsidRPr="00B111B2">
              <w:rPr>
                <w:b/>
                <w:bCs/>
                <w:sz w:val="24"/>
                <w:szCs w:val="28"/>
              </w:rPr>
              <w:t xml:space="preserve">% </w:t>
            </w:r>
            <w:proofErr w:type="spellStart"/>
            <w:r w:rsidRPr="00B111B2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/>
                <w:bCs/>
                <w:sz w:val="24"/>
                <w:szCs w:val="28"/>
              </w:rPr>
              <w:t xml:space="preserve"> medi su eleggibili</w:t>
            </w:r>
            <w:r>
              <w:rPr>
                <w:b/>
                <w:bCs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2693" w:type="dxa"/>
            <w:vAlign w:val="center"/>
          </w:tcPr>
          <w:p w14:paraId="40507EC8" w14:textId="5F1E9A35" w:rsidR="006C72D2" w:rsidRPr="005718D4" w:rsidRDefault="005718D4" w:rsidP="005718D4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 xml:space="preserve">(# </w:t>
            </w: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medi/# eleggibili)</w:t>
            </w:r>
          </w:p>
        </w:tc>
        <w:tc>
          <w:tcPr>
            <w:tcW w:w="1559" w:type="dxa"/>
            <w:vAlign w:val="center"/>
          </w:tcPr>
          <w:p w14:paraId="6B1C8516" w14:textId="42AFE21A" w:rsidR="009E57D9" w:rsidRDefault="005718D4" w:rsidP="009E57D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402A934E" w14:textId="09AB2399" w:rsidR="009E57D9" w:rsidRPr="00B111B2" w:rsidRDefault="005718D4" w:rsidP="009E57D9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medi = </w:t>
            </w:r>
            <w:r>
              <w:rPr>
                <w:bCs/>
                <w:sz w:val="24"/>
                <w:szCs w:val="28"/>
              </w:rPr>
              <w:t xml:space="preserve">Smart </w:t>
            </w:r>
            <w:proofErr w:type="spellStart"/>
            <w:r>
              <w:rPr>
                <w:bCs/>
                <w:sz w:val="24"/>
                <w:szCs w:val="28"/>
              </w:rPr>
              <w:t>Workers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che hanno usufruito di più del 30% e meno del 60% di giornate di </w:t>
            </w:r>
            <w:proofErr w:type="spellStart"/>
            <w:r w:rsidRPr="00B111B2">
              <w:rPr>
                <w:bCs/>
                <w:sz w:val="24"/>
                <w:szCs w:val="28"/>
              </w:rPr>
              <w:t>smart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</w:t>
            </w:r>
            <w:proofErr w:type="spellStart"/>
            <w:r w:rsidRPr="00B111B2">
              <w:rPr>
                <w:bCs/>
                <w:sz w:val="24"/>
                <w:szCs w:val="28"/>
              </w:rPr>
              <w:t>working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disponibili</w:t>
            </w:r>
          </w:p>
        </w:tc>
      </w:tr>
      <w:tr w:rsidR="00F34FDD" w14:paraId="646230A5" w14:textId="77777777" w:rsidTr="00B111B2">
        <w:tc>
          <w:tcPr>
            <w:tcW w:w="2689" w:type="dxa"/>
            <w:vAlign w:val="center"/>
          </w:tcPr>
          <w:p w14:paraId="135A2970" w14:textId="31CDFD65" w:rsidR="00F34FDD" w:rsidRPr="00505689" w:rsidRDefault="005718D4" w:rsidP="00F34FDD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</w:rPr>
            </w:pPr>
            <w:r w:rsidRPr="00B111B2">
              <w:rPr>
                <w:b/>
                <w:bCs/>
                <w:sz w:val="24"/>
                <w:szCs w:val="28"/>
              </w:rPr>
              <w:t xml:space="preserve">% </w:t>
            </w:r>
            <w:proofErr w:type="spellStart"/>
            <w:r w:rsidRPr="00B111B2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/>
                <w:bCs/>
                <w:sz w:val="24"/>
                <w:szCs w:val="28"/>
              </w:rPr>
              <w:t xml:space="preserve"> medi su </w:t>
            </w:r>
            <w:r>
              <w:rPr>
                <w:b/>
                <w:bCs/>
                <w:sz w:val="24"/>
                <w:szCs w:val="28"/>
              </w:rPr>
              <w:t>iscrtt</w:t>
            </w:r>
            <w:r w:rsidRPr="00B111B2">
              <w:rPr>
                <w:b/>
                <w:bCs/>
                <w:sz w:val="24"/>
                <w:szCs w:val="28"/>
              </w:rPr>
              <w:t>i</w:t>
            </w:r>
            <w:r>
              <w:rPr>
                <w:b/>
                <w:bCs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2693" w:type="dxa"/>
            <w:vAlign w:val="center"/>
          </w:tcPr>
          <w:p w14:paraId="04F46CB5" w14:textId="340EBAEC" w:rsidR="006C72D2" w:rsidRDefault="005718D4" w:rsidP="00F34FDD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 xml:space="preserve">(# </w:t>
            </w: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medi/#</w:t>
            </w:r>
            <w:r>
              <w:rPr>
                <w:bCs/>
                <w:sz w:val="24"/>
                <w:szCs w:val="28"/>
              </w:rPr>
              <w:t xml:space="preserve"> iscritti</w:t>
            </w:r>
            <w:r w:rsidRPr="00B111B2">
              <w:rPr>
                <w:bCs/>
                <w:sz w:val="24"/>
                <w:szCs w:val="28"/>
              </w:rPr>
              <w:t>)</w:t>
            </w:r>
          </w:p>
        </w:tc>
        <w:tc>
          <w:tcPr>
            <w:tcW w:w="1559" w:type="dxa"/>
            <w:vAlign w:val="center"/>
          </w:tcPr>
          <w:p w14:paraId="2FFB0604" w14:textId="37C593A0" w:rsidR="00F34FDD" w:rsidRDefault="005718D4" w:rsidP="00F34FDD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4C228C03" w14:textId="79A77762" w:rsidR="00F34FDD" w:rsidRDefault="005718D4" w:rsidP="005718D4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medi = </w:t>
            </w:r>
            <w:r>
              <w:rPr>
                <w:bCs/>
                <w:sz w:val="24"/>
                <w:szCs w:val="28"/>
              </w:rPr>
              <w:t xml:space="preserve">Smart </w:t>
            </w:r>
            <w:proofErr w:type="spellStart"/>
            <w:r>
              <w:rPr>
                <w:bCs/>
                <w:sz w:val="24"/>
                <w:szCs w:val="28"/>
              </w:rPr>
              <w:t>Workers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che hanno usufruito di più del 30% e meno del 60% di giornate di </w:t>
            </w:r>
            <w:proofErr w:type="spellStart"/>
            <w:r w:rsidRPr="00B111B2">
              <w:rPr>
                <w:bCs/>
                <w:sz w:val="24"/>
                <w:szCs w:val="28"/>
              </w:rPr>
              <w:t>smart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</w:t>
            </w:r>
            <w:proofErr w:type="spellStart"/>
            <w:r w:rsidRPr="00B111B2">
              <w:rPr>
                <w:bCs/>
                <w:sz w:val="24"/>
                <w:szCs w:val="28"/>
              </w:rPr>
              <w:t>working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disponibili</w:t>
            </w:r>
          </w:p>
        </w:tc>
      </w:tr>
      <w:tr w:rsidR="00F34FDD" w14:paraId="3F2CCF66" w14:textId="77777777" w:rsidTr="005B07D0">
        <w:tc>
          <w:tcPr>
            <w:tcW w:w="2689" w:type="dxa"/>
            <w:vAlign w:val="center"/>
          </w:tcPr>
          <w:p w14:paraId="29AFAB84" w14:textId="50D39C78" w:rsidR="00F34FDD" w:rsidRPr="004049B7" w:rsidRDefault="005718D4" w:rsidP="00F34FDD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  <w:highlight w:val="yellow"/>
              </w:rPr>
            </w:pPr>
            <w:r w:rsidRPr="00B111B2">
              <w:rPr>
                <w:b/>
                <w:bCs/>
                <w:sz w:val="24"/>
                <w:szCs w:val="28"/>
              </w:rPr>
              <w:t xml:space="preserve">% </w:t>
            </w:r>
            <w:proofErr w:type="spellStart"/>
            <w:r w:rsidRPr="00B111B2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/>
                <w:bCs/>
                <w:sz w:val="24"/>
                <w:szCs w:val="28"/>
              </w:rPr>
              <w:t xml:space="preserve"> occasionali su eleggibili</w:t>
            </w:r>
            <w:r>
              <w:rPr>
                <w:b/>
                <w:bCs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2693" w:type="dxa"/>
            <w:vAlign w:val="center"/>
          </w:tcPr>
          <w:p w14:paraId="34CAE551" w14:textId="77777777" w:rsidR="00631CAF" w:rsidRDefault="00631CAF" w:rsidP="00631CAF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 xml:space="preserve">(# </w:t>
            </w: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occasionali/# eleggibili)</w:t>
            </w:r>
          </w:p>
          <w:p w14:paraId="5353AC09" w14:textId="58E8E083" w:rsidR="006C72D2" w:rsidRPr="004049B7" w:rsidRDefault="006C72D2" w:rsidP="00F34FDD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4BFBC13E" w14:textId="3E35251F" w:rsidR="00F34FDD" w:rsidRPr="004049B7" w:rsidRDefault="00631CAF" w:rsidP="00F34FDD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  <w:highlight w:val="yellow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  <w:vAlign w:val="center"/>
          </w:tcPr>
          <w:p w14:paraId="1431378D" w14:textId="5DC73D97" w:rsidR="00F34FDD" w:rsidRPr="004049B7" w:rsidRDefault="00631CAF" w:rsidP="005B07D0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  <w:highlight w:val="yellow"/>
              </w:rPr>
            </w:pP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occasionali = </w:t>
            </w:r>
            <w:r>
              <w:rPr>
                <w:bCs/>
                <w:sz w:val="24"/>
                <w:szCs w:val="28"/>
              </w:rPr>
              <w:t xml:space="preserve">Smart </w:t>
            </w:r>
            <w:proofErr w:type="spellStart"/>
            <w:r>
              <w:rPr>
                <w:bCs/>
                <w:sz w:val="24"/>
                <w:szCs w:val="28"/>
              </w:rPr>
              <w:t>Workers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che hanno usufruito </w:t>
            </w:r>
            <w:r w:rsidRPr="00B111B2">
              <w:rPr>
                <w:bCs/>
                <w:sz w:val="24"/>
                <w:szCs w:val="28"/>
              </w:rPr>
              <w:lastRenderedPageBreak/>
              <w:t xml:space="preserve">di meno del 30% di giornate di </w:t>
            </w:r>
            <w:proofErr w:type="spellStart"/>
            <w:r w:rsidRPr="00B111B2">
              <w:rPr>
                <w:bCs/>
                <w:sz w:val="24"/>
                <w:szCs w:val="28"/>
              </w:rPr>
              <w:t>smart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</w:t>
            </w:r>
            <w:proofErr w:type="spellStart"/>
            <w:r w:rsidRPr="00B111B2">
              <w:rPr>
                <w:bCs/>
                <w:sz w:val="24"/>
                <w:szCs w:val="28"/>
              </w:rPr>
              <w:t>working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disponibili</w:t>
            </w:r>
          </w:p>
        </w:tc>
      </w:tr>
      <w:tr w:rsidR="00367684" w14:paraId="2A9AA28B" w14:textId="77777777" w:rsidTr="00B111B2">
        <w:tc>
          <w:tcPr>
            <w:tcW w:w="2689" w:type="dxa"/>
            <w:vAlign w:val="center"/>
          </w:tcPr>
          <w:p w14:paraId="6CCF567E" w14:textId="05F287E3" w:rsidR="00367684" w:rsidRPr="004049B7" w:rsidRDefault="00631CAF" w:rsidP="00F34FDD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  <w:highlight w:val="yellow"/>
              </w:rPr>
            </w:pPr>
            <w:r w:rsidRPr="00B111B2">
              <w:rPr>
                <w:b/>
                <w:bCs/>
                <w:sz w:val="24"/>
                <w:szCs w:val="28"/>
              </w:rPr>
              <w:lastRenderedPageBreak/>
              <w:t xml:space="preserve">% </w:t>
            </w:r>
            <w:proofErr w:type="spellStart"/>
            <w:r w:rsidRPr="00B111B2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/>
                <w:bCs/>
                <w:sz w:val="24"/>
                <w:szCs w:val="28"/>
              </w:rPr>
              <w:t xml:space="preserve"> occasionali </w:t>
            </w:r>
            <w:r>
              <w:rPr>
                <w:b/>
                <w:bCs/>
                <w:sz w:val="24"/>
                <w:szCs w:val="28"/>
              </w:rPr>
              <w:t>su iscritti</w:t>
            </w:r>
            <w:r>
              <w:rPr>
                <w:b/>
                <w:bCs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2693" w:type="dxa"/>
            <w:vAlign w:val="center"/>
          </w:tcPr>
          <w:p w14:paraId="693616C2" w14:textId="37428E47" w:rsidR="00367684" w:rsidRPr="004049B7" w:rsidRDefault="00631CAF" w:rsidP="00F34FDD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  <w:highlight w:val="yellow"/>
              </w:rPr>
            </w:pPr>
            <w:r w:rsidRPr="00B111B2">
              <w:rPr>
                <w:bCs/>
                <w:sz w:val="24"/>
                <w:szCs w:val="28"/>
              </w:rPr>
              <w:t xml:space="preserve">(# </w:t>
            </w: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occasionali/#</w:t>
            </w:r>
            <w:r>
              <w:rPr>
                <w:bCs/>
                <w:sz w:val="24"/>
                <w:szCs w:val="28"/>
              </w:rPr>
              <w:t xml:space="preserve"> iscritti</w:t>
            </w:r>
            <w:r w:rsidRPr="00B111B2">
              <w:rPr>
                <w:bCs/>
                <w:sz w:val="24"/>
                <w:szCs w:val="28"/>
              </w:rPr>
              <w:t>)</w:t>
            </w:r>
          </w:p>
        </w:tc>
        <w:tc>
          <w:tcPr>
            <w:tcW w:w="1559" w:type="dxa"/>
            <w:vAlign w:val="center"/>
          </w:tcPr>
          <w:p w14:paraId="5B13FB66" w14:textId="3476F9DB" w:rsidR="00367684" w:rsidRPr="004049B7" w:rsidRDefault="00631CAF" w:rsidP="00F34FDD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  <w:highlight w:val="yellow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28A0599D" w14:textId="41E36B86" w:rsidR="00367684" w:rsidRPr="004049B7" w:rsidRDefault="00631CAF" w:rsidP="00631CAF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  <w:highlight w:val="yellow"/>
              </w:rPr>
            </w:pPr>
            <w:proofErr w:type="spellStart"/>
            <w:r w:rsidRPr="00B111B2">
              <w:rPr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occasionali = </w:t>
            </w:r>
            <w:r>
              <w:rPr>
                <w:bCs/>
                <w:sz w:val="24"/>
                <w:szCs w:val="28"/>
              </w:rPr>
              <w:t xml:space="preserve">Smart </w:t>
            </w:r>
            <w:proofErr w:type="spellStart"/>
            <w:r>
              <w:rPr>
                <w:bCs/>
                <w:sz w:val="24"/>
                <w:szCs w:val="28"/>
              </w:rPr>
              <w:t>Workers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che hanno usufruito di meno del 30% di giornate di </w:t>
            </w:r>
            <w:proofErr w:type="spellStart"/>
            <w:r w:rsidRPr="00B111B2">
              <w:rPr>
                <w:bCs/>
                <w:sz w:val="24"/>
                <w:szCs w:val="28"/>
              </w:rPr>
              <w:t>smart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</w:t>
            </w:r>
            <w:proofErr w:type="spellStart"/>
            <w:r w:rsidRPr="00B111B2">
              <w:rPr>
                <w:bCs/>
                <w:sz w:val="24"/>
                <w:szCs w:val="28"/>
              </w:rPr>
              <w:t>working</w:t>
            </w:r>
            <w:proofErr w:type="spellEnd"/>
            <w:r w:rsidRPr="00B111B2">
              <w:rPr>
                <w:bCs/>
                <w:sz w:val="24"/>
                <w:szCs w:val="28"/>
              </w:rPr>
              <w:t xml:space="preserve"> disponibili</w:t>
            </w:r>
          </w:p>
        </w:tc>
      </w:tr>
      <w:tr w:rsidR="00367684" w14:paraId="735D2742" w14:textId="77777777" w:rsidTr="00B111B2">
        <w:tc>
          <w:tcPr>
            <w:tcW w:w="2689" w:type="dxa"/>
            <w:vAlign w:val="center"/>
          </w:tcPr>
          <w:p w14:paraId="095A856B" w14:textId="6F32C738" w:rsidR="00367684" w:rsidRPr="004049B7" w:rsidRDefault="007D3D0D" w:rsidP="00367684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  <w:highlight w:val="yellow"/>
              </w:rPr>
            </w:pPr>
            <w:r w:rsidRPr="00B111B2">
              <w:rPr>
                <w:b/>
                <w:bCs/>
                <w:sz w:val="24"/>
                <w:szCs w:val="28"/>
              </w:rPr>
              <w:t xml:space="preserve">% </w:t>
            </w:r>
            <w:proofErr w:type="spellStart"/>
            <w:r w:rsidRPr="00B111B2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/>
                <w:bCs/>
                <w:sz w:val="24"/>
                <w:szCs w:val="28"/>
              </w:rPr>
              <w:t xml:space="preserve"> non fruitori su eleggibili</w:t>
            </w:r>
            <w:r>
              <w:rPr>
                <w:b/>
                <w:bCs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2693" w:type="dxa"/>
            <w:vAlign w:val="center"/>
          </w:tcPr>
          <w:p w14:paraId="70BD01F5" w14:textId="2BD9652A" w:rsidR="00367684" w:rsidRPr="007D3D0D" w:rsidRDefault="007D3D0D" w:rsidP="007D3D0D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(# non fruitori/# eleggibili)</w:t>
            </w:r>
          </w:p>
        </w:tc>
        <w:tc>
          <w:tcPr>
            <w:tcW w:w="1559" w:type="dxa"/>
            <w:vAlign w:val="center"/>
          </w:tcPr>
          <w:p w14:paraId="1E00F4AA" w14:textId="4A4DAF2D" w:rsidR="00367684" w:rsidRPr="004049B7" w:rsidRDefault="007D3D0D" w:rsidP="00367684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  <w:highlight w:val="yellow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25B6DD86" w14:textId="6448C9E6" w:rsidR="00367684" w:rsidRPr="004049B7" w:rsidRDefault="00367684" w:rsidP="00367684">
            <w:pPr>
              <w:tabs>
                <w:tab w:val="left" w:pos="1763"/>
              </w:tabs>
              <w:jc w:val="both"/>
              <w:rPr>
                <w:i/>
                <w:sz w:val="28"/>
                <w:szCs w:val="28"/>
                <w:highlight w:val="yellow"/>
              </w:rPr>
            </w:pPr>
          </w:p>
        </w:tc>
      </w:tr>
      <w:tr w:rsidR="00367684" w14:paraId="4571A0A3" w14:textId="77777777" w:rsidTr="00B111B2">
        <w:tc>
          <w:tcPr>
            <w:tcW w:w="2689" w:type="dxa"/>
            <w:vAlign w:val="center"/>
          </w:tcPr>
          <w:p w14:paraId="57B7F70D" w14:textId="26BB91E4" w:rsidR="00367684" w:rsidRPr="004049B7" w:rsidRDefault="007D3D0D" w:rsidP="00367684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  <w:highlight w:val="yellow"/>
              </w:rPr>
            </w:pPr>
            <w:r w:rsidRPr="00B111B2">
              <w:rPr>
                <w:b/>
                <w:bCs/>
                <w:sz w:val="24"/>
                <w:szCs w:val="28"/>
              </w:rPr>
              <w:t xml:space="preserve">% </w:t>
            </w:r>
            <w:proofErr w:type="spellStart"/>
            <w:r w:rsidRPr="00B111B2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B111B2">
              <w:rPr>
                <w:b/>
                <w:bCs/>
                <w:sz w:val="24"/>
                <w:szCs w:val="28"/>
              </w:rPr>
              <w:t xml:space="preserve"> non fruitori </w:t>
            </w:r>
            <w:r>
              <w:rPr>
                <w:b/>
                <w:bCs/>
                <w:sz w:val="24"/>
                <w:szCs w:val="28"/>
              </w:rPr>
              <w:t>su iscritti</w:t>
            </w:r>
            <w:r>
              <w:rPr>
                <w:b/>
                <w:bCs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2693" w:type="dxa"/>
            <w:vAlign w:val="center"/>
          </w:tcPr>
          <w:p w14:paraId="478D931A" w14:textId="62C06CA9" w:rsidR="00367684" w:rsidRPr="004049B7" w:rsidRDefault="007D3D0D" w:rsidP="00367684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  <w:highlight w:val="yellow"/>
              </w:rPr>
            </w:pPr>
            <w:r w:rsidRPr="00B111B2">
              <w:rPr>
                <w:bCs/>
                <w:sz w:val="24"/>
                <w:szCs w:val="28"/>
              </w:rPr>
              <w:t>(# non fruitori/#</w:t>
            </w:r>
            <w:r>
              <w:rPr>
                <w:bCs/>
                <w:sz w:val="24"/>
                <w:szCs w:val="28"/>
              </w:rPr>
              <w:t xml:space="preserve"> iscritti</w:t>
            </w:r>
            <w:r w:rsidRPr="00B111B2">
              <w:rPr>
                <w:bCs/>
                <w:sz w:val="24"/>
                <w:szCs w:val="28"/>
              </w:rPr>
              <w:t>)</w:t>
            </w:r>
          </w:p>
        </w:tc>
        <w:tc>
          <w:tcPr>
            <w:tcW w:w="1559" w:type="dxa"/>
            <w:vAlign w:val="center"/>
          </w:tcPr>
          <w:p w14:paraId="1D511D12" w14:textId="21463F45" w:rsidR="00367684" w:rsidRPr="004049B7" w:rsidRDefault="007D3D0D" w:rsidP="00367684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  <w:highlight w:val="yellow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4BD50019" w14:textId="4CA0DB61" w:rsidR="00367684" w:rsidRPr="004049B7" w:rsidRDefault="00367684" w:rsidP="00367684">
            <w:pPr>
              <w:tabs>
                <w:tab w:val="left" w:pos="1763"/>
              </w:tabs>
              <w:jc w:val="both"/>
              <w:rPr>
                <w:i/>
                <w:sz w:val="28"/>
                <w:szCs w:val="28"/>
                <w:highlight w:val="yellow"/>
              </w:rPr>
            </w:pPr>
          </w:p>
        </w:tc>
      </w:tr>
      <w:tr w:rsidR="00367684" w14:paraId="722BD757" w14:textId="77777777" w:rsidTr="00B111B2">
        <w:tc>
          <w:tcPr>
            <w:tcW w:w="2689" w:type="dxa"/>
            <w:vAlign w:val="center"/>
          </w:tcPr>
          <w:p w14:paraId="48200734" w14:textId="745F57C6" w:rsidR="00367684" w:rsidRPr="00726208" w:rsidRDefault="00367684" w:rsidP="00367684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726208">
              <w:rPr>
                <w:b/>
                <w:bCs/>
                <w:sz w:val="24"/>
                <w:szCs w:val="28"/>
              </w:rPr>
              <w:t xml:space="preserve">% </w:t>
            </w:r>
            <w:proofErr w:type="spellStart"/>
            <w:r w:rsidRPr="00726208">
              <w:rPr>
                <w:b/>
                <w:bCs/>
                <w:sz w:val="24"/>
                <w:szCs w:val="28"/>
              </w:rPr>
              <w:t>sw</w:t>
            </w:r>
            <w:proofErr w:type="spellEnd"/>
            <w:r w:rsidRPr="00726208">
              <w:rPr>
                <w:b/>
                <w:bCs/>
                <w:sz w:val="24"/>
                <w:szCs w:val="28"/>
              </w:rPr>
              <w:t xml:space="preserve"> non iscritti su eleggibili</w:t>
            </w:r>
            <w:r w:rsidRPr="00726208">
              <w:rPr>
                <w:b/>
                <w:bCs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2693" w:type="dxa"/>
            <w:vAlign w:val="center"/>
          </w:tcPr>
          <w:p w14:paraId="0FC11FD9" w14:textId="043EFFCD" w:rsidR="00367684" w:rsidRPr="00726208" w:rsidRDefault="00367684" w:rsidP="00726208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726208">
              <w:rPr>
                <w:bCs/>
                <w:sz w:val="24"/>
                <w:szCs w:val="28"/>
              </w:rPr>
              <w:t>(# non iscritti/# eleggibili)</w:t>
            </w:r>
          </w:p>
        </w:tc>
        <w:tc>
          <w:tcPr>
            <w:tcW w:w="1559" w:type="dxa"/>
            <w:vAlign w:val="center"/>
          </w:tcPr>
          <w:p w14:paraId="7EEF8605" w14:textId="14E38DDD" w:rsidR="00367684" w:rsidRPr="00726208" w:rsidRDefault="00367684" w:rsidP="00367684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726208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119" w:type="dxa"/>
          </w:tcPr>
          <w:p w14:paraId="45F564E1" w14:textId="77777777" w:rsidR="00367684" w:rsidRPr="004049B7" w:rsidRDefault="00367684" w:rsidP="00367684">
            <w:pPr>
              <w:tabs>
                <w:tab w:val="left" w:pos="1763"/>
              </w:tabs>
              <w:jc w:val="both"/>
              <w:rPr>
                <w:i/>
                <w:sz w:val="28"/>
                <w:szCs w:val="28"/>
                <w:highlight w:val="yellow"/>
              </w:rPr>
            </w:pPr>
          </w:p>
        </w:tc>
      </w:tr>
    </w:tbl>
    <w:p w14:paraId="28ED8E03" w14:textId="77777777" w:rsidR="007F68D1" w:rsidRDefault="007F68D1" w:rsidP="007F68D1">
      <w:pPr>
        <w:tabs>
          <w:tab w:val="left" w:pos="1763"/>
        </w:tabs>
        <w:jc w:val="both"/>
        <w:rPr>
          <w:i/>
          <w:sz w:val="24"/>
          <w:szCs w:val="28"/>
        </w:rPr>
      </w:pPr>
    </w:p>
    <w:p w14:paraId="3B8547DF" w14:textId="692A46F5" w:rsidR="00C502FA" w:rsidRDefault="00C502FA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15F11938" w14:textId="5D61489E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782BB5FA" w14:textId="3FF13D31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24C566EE" w14:textId="440A820A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622BA1B5" w14:textId="3EE7820F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5275431A" w14:textId="779C2B7C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3D3D3B98" w14:textId="71240052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0D2D3C48" w14:textId="1B6E5E9D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7430794F" w14:textId="02AAC875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6CD8F49C" w14:textId="5A2D0925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0CC4C6C2" w14:textId="7409ACAE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323295DC" w14:textId="59ABDC22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3128DB92" w14:textId="077C3401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42E3B42C" w14:textId="3483E376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42B9F9C9" w14:textId="73B07EA4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54F745A0" w14:textId="2D36E245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2D932E0F" w14:textId="77777777" w:rsidR="00726208" w:rsidRDefault="00726208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5B40435E" w14:textId="4B655FF0" w:rsidR="000B5EF4" w:rsidRDefault="000B5EF4" w:rsidP="00C502FA">
      <w:pPr>
        <w:tabs>
          <w:tab w:val="left" w:pos="1763"/>
        </w:tabs>
        <w:jc w:val="both"/>
        <w:rPr>
          <w:sz w:val="24"/>
          <w:szCs w:val="28"/>
        </w:rPr>
      </w:pPr>
    </w:p>
    <w:p w14:paraId="5CCE4ACE" w14:textId="77777777" w:rsidR="000B5EF4" w:rsidRPr="00C502FA" w:rsidRDefault="000B5EF4" w:rsidP="00C502FA">
      <w:pPr>
        <w:tabs>
          <w:tab w:val="left" w:pos="1763"/>
        </w:tabs>
        <w:jc w:val="both"/>
        <w:rPr>
          <w:sz w:val="24"/>
          <w:szCs w:val="28"/>
        </w:rPr>
      </w:pPr>
    </w:p>
    <w:tbl>
      <w:tblPr>
        <w:tblStyle w:val="Grigliatabella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3260"/>
        <w:gridCol w:w="1575"/>
        <w:gridCol w:w="2111"/>
      </w:tblGrid>
      <w:tr w:rsidR="00505689" w14:paraId="4DB2620E" w14:textId="77777777" w:rsidTr="00CA2E32">
        <w:tc>
          <w:tcPr>
            <w:tcW w:w="1271" w:type="dxa"/>
            <w:shd w:val="clear" w:color="auto" w:fill="4472C4" w:themeFill="accent1"/>
            <w:vAlign w:val="center"/>
          </w:tcPr>
          <w:p w14:paraId="78CAB766" w14:textId="77777777" w:rsidR="00B111B2" w:rsidRPr="00047C41" w:rsidRDefault="00B111B2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047C41">
              <w:rPr>
                <w:b/>
                <w:color w:val="FFFFFF" w:themeColor="background1"/>
                <w:sz w:val="24"/>
                <w:szCs w:val="28"/>
              </w:rPr>
              <w:lastRenderedPageBreak/>
              <w:t>BENEFICI</w:t>
            </w:r>
          </w:p>
        </w:tc>
        <w:tc>
          <w:tcPr>
            <w:tcW w:w="1843" w:type="dxa"/>
            <w:shd w:val="clear" w:color="auto" w:fill="4472C4" w:themeFill="accent1"/>
            <w:vAlign w:val="center"/>
          </w:tcPr>
          <w:p w14:paraId="13EAB786" w14:textId="77777777" w:rsidR="00B111B2" w:rsidRPr="00B111B2" w:rsidRDefault="00B111B2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KPI</w:t>
            </w:r>
          </w:p>
        </w:tc>
        <w:tc>
          <w:tcPr>
            <w:tcW w:w="3260" w:type="dxa"/>
            <w:shd w:val="clear" w:color="auto" w:fill="4472C4" w:themeFill="accent1"/>
            <w:vAlign w:val="center"/>
          </w:tcPr>
          <w:p w14:paraId="2E8F3FB6" w14:textId="77777777" w:rsidR="00B111B2" w:rsidRPr="00B111B2" w:rsidRDefault="00B111B2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MISURAZIONE</w:t>
            </w:r>
          </w:p>
        </w:tc>
        <w:tc>
          <w:tcPr>
            <w:tcW w:w="1575" w:type="dxa"/>
            <w:shd w:val="clear" w:color="auto" w:fill="4472C4" w:themeFill="accent1"/>
            <w:vAlign w:val="center"/>
          </w:tcPr>
          <w:p w14:paraId="488BED27" w14:textId="77777777" w:rsidR="00B111B2" w:rsidRPr="00B111B2" w:rsidRDefault="00B111B2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FREQUENZA</w:t>
            </w:r>
          </w:p>
        </w:tc>
        <w:tc>
          <w:tcPr>
            <w:tcW w:w="2111" w:type="dxa"/>
            <w:shd w:val="clear" w:color="auto" w:fill="4472C4" w:themeFill="accent1"/>
            <w:vAlign w:val="center"/>
          </w:tcPr>
          <w:p w14:paraId="3B15C84F" w14:textId="77777777" w:rsidR="00B111B2" w:rsidRPr="00B111B2" w:rsidRDefault="00B111B2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NOTE</w:t>
            </w:r>
          </w:p>
        </w:tc>
      </w:tr>
      <w:tr w:rsidR="00505689" w14:paraId="1F718B3B" w14:textId="77777777" w:rsidTr="00CA2E32">
        <w:trPr>
          <w:trHeight w:val="1288"/>
        </w:trPr>
        <w:tc>
          <w:tcPr>
            <w:tcW w:w="1271" w:type="dxa"/>
            <w:textDirection w:val="btLr"/>
            <w:vAlign w:val="center"/>
          </w:tcPr>
          <w:p w14:paraId="4F688761" w14:textId="77777777" w:rsidR="00B111B2" w:rsidRPr="00505689" w:rsidRDefault="00505689" w:rsidP="00A47F7F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505689">
              <w:rPr>
                <w:sz w:val="28"/>
                <w:szCs w:val="28"/>
              </w:rPr>
              <w:t>AUMENTO PRODUTTIVITA’</w:t>
            </w:r>
          </w:p>
        </w:tc>
        <w:tc>
          <w:tcPr>
            <w:tcW w:w="1843" w:type="dxa"/>
            <w:vAlign w:val="center"/>
          </w:tcPr>
          <w:p w14:paraId="781E7B56" w14:textId="4495E1EF" w:rsidR="00B111B2" w:rsidRPr="00505689" w:rsidRDefault="00846198" w:rsidP="00A47F7F">
            <w:pPr>
              <w:tabs>
                <w:tab w:val="left" w:pos="1763"/>
              </w:tabs>
              <w:jc w:val="center"/>
              <w:rPr>
                <w:b/>
                <w:sz w:val="24"/>
                <w:szCs w:val="28"/>
              </w:rPr>
            </w:pPr>
            <w:r w:rsidRPr="00505689">
              <w:rPr>
                <w:b/>
                <w:bCs/>
                <w:sz w:val="24"/>
                <w:szCs w:val="28"/>
              </w:rPr>
              <w:t xml:space="preserve">Δ </w:t>
            </w:r>
            <w:r w:rsidR="00FE3A62">
              <w:rPr>
                <w:b/>
                <w:bCs/>
                <w:sz w:val="24"/>
                <w:szCs w:val="28"/>
              </w:rPr>
              <w:t>assenze</w:t>
            </w:r>
            <w:r w:rsidR="000B5EF4">
              <w:rPr>
                <w:rStyle w:val="Rimandonotaapidipagina"/>
                <w:b/>
                <w:bCs/>
                <w:sz w:val="24"/>
                <w:szCs w:val="28"/>
              </w:rPr>
              <w:footnoteReference w:id="5"/>
            </w:r>
          </w:p>
        </w:tc>
        <w:tc>
          <w:tcPr>
            <w:tcW w:w="3260" w:type="dxa"/>
            <w:vAlign w:val="center"/>
          </w:tcPr>
          <w:p w14:paraId="446E900C" w14:textId="77777777" w:rsidR="00B111B2" w:rsidRDefault="00505689" w:rsidP="0050568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505689">
              <w:rPr>
                <w:bCs/>
                <w:sz w:val="24"/>
                <w:szCs w:val="28"/>
              </w:rPr>
              <w:t>[(Giorni di assenza/giorni lavorabili mese A anno X - Giorni di assenza/giorni lavorabili mese A anno X-1)/Giorni di assenza/giorni lavorabili mese A anno X-1]</w:t>
            </w:r>
            <w:r w:rsidRPr="00505689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1575" w:type="dxa"/>
            <w:vAlign w:val="center"/>
          </w:tcPr>
          <w:p w14:paraId="6098F54C" w14:textId="77777777" w:rsidR="00B111B2" w:rsidRDefault="00B111B2" w:rsidP="00A47F7F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2111" w:type="dxa"/>
          </w:tcPr>
          <w:p w14:paraId="670755C0" w14:textId="724BDBA1" w:rsidR="00B111B2" w:rsidRDefault="00505689" w:rsidP="00505689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505689">
              <w:rPr>
                <w:bCs/>
                <w:sz w:val="24"/>
                <w:szCs w:val="28"/>
              </w:rPr>
              <w:t>Specificare che tipo di assenza (es. per malattia breve, permessi/congedo familiare, aspettativa etc.)</w:t>
            </w:r>
            <w:r w:rsidRPr="00505689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DB2D26" w14:paraId="0DB8E8DD" w14:textId="77777777" w:rsidTr="00CA2E32">
        <w:trPr>
          <w:trHeight w:val="1278"/>
        </w:trPr>
        <w:tc>
          <w:tcPr>
            <w:tcW w:w="1271" w:type="dxa"/>
            <w:vMerge w:val="restart"/>
            <w:textDirection w:val="btLr"/>
            <w:vAlign w:val="center"/>
          </w:tcPr>
          <w:p w14:paraId="13682F98" w14:textId="3F40F704" w:rsidR="00DB2D26" w:rsidRPr="00505689" w:rsidRDefault="00DB2D26" w:rsidP="00DB2D26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505689">
              <w:rPr>
                <w:sz w:val="28"/>
                <w:szCs w:val="28"/>
              </w:rPr>
              <w:t>EFFICIENTAMENTO RISORSE</w:t>
            </w:r>
          </w:p>
        </w:tc>
        <w:tc>
          <w:tcPr>
            <w:tcW w:w="1843" w:type="dxa"/>
            <w:vAlign w:val="center"/>
          </w:tcPr>
          <w:p w14:paraId="1EF69869" w14:textId="0F10E5F4" w:rsidR="00DB2D26" w:rsidRPr="00505689" w:rsidRDefault="00DB2D26" w:rsidP="00DB2D26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505689">
              <w:rPr>
                <w:b/>
                <w:bCs/>
                <w:sz w:val="24"/>
                <w:szCs w:val="28"/>
              </w:rPr>
              <w:t>Δ</w:t>
            </w:r>
            <w:r>
              <w:rPr>
                <w:b/>
                <w:bCs/>
                <w:sz w:val="24"/>
                <w:szCs w:val="28"/>
              </w:rPr>
              <w:t xml:space="preserve"> s</w:t>
            </w:r>
            <w:r w:rsidRPr="00505689">
              <w:rPr>
                <w:b/>
                <w:bCs/>
                <w:sz w:val="24"/>
                <w:szCs w:val="28"/>
              </w:rPr>
              <w:t>traordinario</w:t>
            </w:r>
            <w:r>
              <w:rPr>
                <w:b/>
                <w:bCs/>
                <w:sz w:val="24"/>
                <w:szCs w:val="28"/>
                <w:vertAlign w:val="superscript"/>
              </w:rPr>
              <w:t>4</w:t>
            </w:r>
          </w:p>
        </w:tc>
        <w:tc>
          <w:tcPr>
            <w:tcW w:w="3260" w:type="dxa"/>
            <w:vAlign w:val="center"/>
          </w:tcPr>
          <w:p w14:paraId="7541C4D7" w14:textId="1F4AC52E" w:rsidR="00DB2D26" w:rsidRPr="00505689" w:rsidRDefault="00000AED" w:rsidP="00000AED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00AED">
              <w:rPr>
                <w:bCs/>
                <w:sz w:val="24"/>
                <w:szCs w:val="28"/>
              </w:rPr>
              <w:t>[(Ore di straordinario mese A-ore di straordinario mese A anno-1)/ore di straordinario mese A anno-1]</w:t>
            </w:r>
          </w:p>
        </w:tc>
        <w:tc>
          <w:tcPr>
            <w:tcW w:w="1575" w:type="dxa"/>
            <w:vAlign w:val="center"/>
          </w:tcPr>
          <w:p w14:paraId="77295DFE" w14:textId="74F94AD8" w:rsidR="00DB2D26" w:rsidRDefault="00DB2D26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B111B2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2111" w:type="dxa"/>
            <w:vAlign w:val="center"/>
          </w:tcPr>
          <w:p w14:paraId="0907DD13" w14:textId="77777777" w:rsidR="00DB2D26" w:rsidRPr="00B111B2" w:rsidRDefault="00DB2D26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</w:p>
        </w:tc>
      </w:tr>
      <w:tr w:rsidR="00DB2D26" w14:paraId="045C9442" w14:textId="77777777" w:rsidTr="00CA2E32">
        <w:trPr>
          <w:trHeight w:val="1278"/>
        </w:trPr>
        <w:tc>
          <w:tcPr>
            <w:tcW w:w="1271" w:type="dxa"/>
            <w:vMerge/>
            <w:textDirection w:val="btLr"/>
            <w:vAlign w:val="center"/>
          </w:tcPr>
          <w:p w14:paraId="12203DE0" w14:textId="3EED3964" w:rsidR="00DB2D26" w:rsidRPr="00505689" w:rsidRDefault="00DB2D26" w:rsidP="00DB2D26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9F282AD" w14:textId="3C9D2DEF" w:rsidR="00DB2D26" w:rsidRPr="00505689" w:rsidRDefault="00DB2D26" w:rsidP="00DB2D26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505689">
              <w:rPr>
                <w:b/>
                <w:bCs/>
                <w:sz w:val="24"/>
                <w:szCs w:val="28"/>
              </w:rPr>
              <w:t>Risparmio buoni pasto</w:t>
            </w:r>
            <w:r>
              <w:rPr>
                <w:b/>
                <w:bCs/>
                <w:sz w:val="24"/>
                <w:szCs w:val="28"/>
                <w:vertAlign w:val="superscript"/>
              </w:rPr>
              <w:t>4</w:t>
            </w:r>
          </w:p>
        </w:tc>
        <w:tc>
          <w:tcPr>
            <w:tcW w:w="3260" w:type="dxa"/>
            <w:vAlign w:val="center"/>
          </w:tcPr>
          <w:p w14:paraId="678C31EA" w14:textId="77777777" w:rsidR="00DB2D26" w:rsidRPr="00505689" w:rsidRDefault="00DB2D26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05689">
              <w:rPr>
                <w:bCs/>
                <w:sz w:val="24"/>
                <w:szCs w:val="28"/>
              </w:rPr>
              <w:t xml:space="preserve">(# totale giornate </w:t>
            </w:r>
            <w:proofErr w:type="spellStart"/>
            <w:r w:rsidRPr="00505689">
              <w:rPr>
                <w:bCs/>
                <w:sz w:val="24"/>
                <w:szCs w:val="28"/>
              </w:rPr>
              <w:t>sw</w:t>
            </w:r>
            <w:proofErr w:type="spellEnd"/>
            <w:r w:rsidRPr="00505689">
              <w:rPr>
                <w:bCs/>
                <w:sz w:val="24"/>
                <w:szCs w:val="28"/>
              </w:rPr>
              <w:t>*valore medio ticket)</w:t>
            </w:r>
          </w:p>
        </w:tc>
        <w:tc>
          <w:tcPr>
            <w:tcW w:w="1575" w:type="dxa"/>
            <w:vAlign w:val="center"/>
          </w:tcPr>
          <w:p w14:paraId="0863BCA5" w14:textId="77777777" w:rsidR="00DB2D26" w:rsidRPr="00B111B2" w:rsidRDefault="00DB2D26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2111" w:type="dxa"/>
            <w:vAlign w:val="center"/>
          </w:tcPr>
          <w:p w14:paraId="7548C939" w14:textId="77777777" w:rsidR="00DB2D26" w:rsidRPr="00B111B2" w:rsidRDefault="00DB2D26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</w:p>
        </w:tc>
      </w:tr>
      <w:tr w:rsidR="00DB2D26" w14:paraId="7870B9A4" w14:textId="77777777" w:rsidTr="00CA2E32">
        <w:trPr>
          <w:trHeight w:val="1278"/>
        </w:trPr>
        <w:tc>
          <w:tcPr>
            <w:tcW w:w="1271" w:type="dxa"/>
            <w:vMerge/>
            <w:textDirection w:val="btLr"/>
            <w:vAlign w:val="center"/>
          </w:tcPr>
          <w:p w14:paraId="6EB067E3" w14:textId="77777777" w:rsidR="00DB2D26" w:rsidRDefault="00DB2D26" w:rsidP="00DB2D26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08E6D59" w14:textId="5FCE1145" w:rsidR="00DB2D26" w:rsidRPr="00505689" w:rsidRDefault="00DB2D26" w:rsidP="00DB2D26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505689">
              <w:rPr>
                <w:b/>
                <w:bCs/>
                <w:sz w:val="24"/>
                <w:szCs w:val="28"/>
              </w:rPr>
              <w:t>Δ stampe</w:t>
            </w:r>
            <w:r w:rsidR="0018642F">
              <w:rPr>
                <w:b/>
                <w:bCs/>
                <w:sz w:val="24"/>
                <w:szCs w:val="28"/>
                <w:vertAlign w:val="superscript"/>
              </w:rPr>
              <w:t>4</w:t>
            </w:r>
          </w:p>
        </w:tc>
        <w:tc>
          <w:tcPr>
            <w:tcW w:w="3260" w:type="dxa"/>
            <w:vAlign w:val="center"/>
          </w:tcPr>
          <w:p w14:paraId="7305A8CD" w14:textId="77777777" w:rsidR="00DB2D26" w:rsidRPr="00505689" w:rsidRDefault="00DB2D26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05689">
              <w:rPr>
                <w:bCs/>
                <w:sz w:val="24"/>
                <w:szCs w:val="28"/>
              </w:rPr>
              <w:t xml:space="preserve">Attraverso report automatico da sistemi di </w:t>
            </w:r>
            <w:proofErr w:type="spellStart"/>
            <w:r w:rsidRPr="00505689">
              <w:rPr>
                <w:bCs/>
                <w:sz w:val="24"/>
                <w:szCs w:val="28"/>
              </w:rPr>
              <w:t>smart</w:t>
            </w:r>
            <w:proofErr w:type="spellEnd"/>
            <w:r w:rsidRPr="00505689">
              <w:rPr>
                <w:bCs/>
                <w:sz w:val="24"/>
                <w:szCs w:val="28"/>
              </w:rPr>
              <w:t xml:space="preserve"> </w:t>
            </w:r>
            <w:proofErr w:type="spellStart"/>
            <w:r w:rsidRPr="00505689">
              <w:rPr>
                <w:bCs/>
                <w:sz w:val="24"/>
                <w:szCs w:val="28"/>
              </w:rPr>
              <w:t>printing</w:t>
            </w:r>
            <w:proofErr w:type="spellEnd"/>
            <w:r w:rsidRPr="00505689">
              <w:rPr>
                <w:bCs/>
                <w:sz w:val="24"/>
                <w:szCs w:val="28"/>
              </w:rPr>
              <w:t xml:space="preserve">: </w:t>
            </w:r>
          </w:p>
          <w:p w14:paraId="3B29A687" w14:textId="77777777" w:rsidR="00DB2D26" w:rsidRPr="00505689" w:rsidRDefault="00DB2D26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05689">
              <w:rPr>
                <w:bCs/>
                <w:sz w:val="24"/>
                <w:szCs w:val="28"/>
              </w:rPr>
              <w:t>[(# di stampe mese X dell'anno A - # di stampe mese X dell'anno A-1)/# di stampe mese X dell'anno A-1]</w:t>
            </w:r>
          </w:p>
          <w:p w14:paraId="47E65731" w14:textId="77777777" w:rsidR="00DB2D26" w:rsidRPr="00505689" w:rsidRDefault="00DB2D26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05689">
              <w:rPr>
                <w:bCs/>
                <w:sz w:val="24"/>
                <w:szCs w:val="28"/>
              </w:rPr>
              <w:t>o</w:t>
            </w:r>
          </w:p>
          <w:p w14:paraId="6AABDDF2" w14:textId="35A2EF27" w:rsidR="00DB2D26" w:rsidRPr="00CA2E32" w:rsidRDefault="00DB2D26" w:rsidP="00DB2D26">
            <w:pPr>
              <w:tabs>
                <w:tab w:val="left" w:pos="1763"/>
              </w:tabs>
              <w:jc w:val="center"/>
              <w:rPr>
                <w:bCs/>
                <w:i/>
                <w:sz w:val="24"/>
                <w:szCs w:val="28"/>
              </w:rPr>
            </w:pPr>
            <w:r w:rsidRPr="00505689">
              <w:rPr>
                <w:bCs/>
                <w:sz w:val="24"/>
                <w:szCs w:val="28"/>
              </w:rPr>
              <w:t xml:space="preserve"> attraverso # risme di carte acquistate </w:t>
            </w:r>
            <w:r>
              <w:rPr>
                <w:bCs/>
                <w:sz w:val="24"/>
                <w:szCs w:val="28"/>
              </w:rPr>
              <w:t>(</w:t>
            </w:r>
            <w:r>
              <w:rPr>
                <w:bCs/>
                <w:i/>
                <w:sz w:val="24"/>
                <w:szCs w:val="28"/>
              </w:rPr>
              <w:t>medesima modalità di calcolo)</w:t>
            </w:r>
          </w:p>
        </w:tc>
        <w:tc>
          <w:tcPr>
            <w:tcW w:w="1575" w:type="dxa"/>
            <w:vAlign w:val="center"/>
          </w:tcPr>
          <w:p w14:paraId="5E6E8360" w14:textId="73130F09" w:rsidR="00DB2D26" w:rsidRPr="00B111B2" w:rsidRDefault="006061D0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2111" w:type="dxa"/>
            <w:vAlign w:val="center"/>
          </w:tcPr>
          <w:p w14:paraId="50B2DA62" w14:textId="77777777" w:rsidR="00DB2D26" w:rsidRPr="00B111B2" w:rsidRDefault="00DB2D26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</w:p>
        </w:tc>
      </w:tr>
      <w:tr w:rsidR="00DB2D26" w:rsidRPr="00367684" w14:paraId="7825D14F" w14:textId="77777777" w:rsidTr="00CA2E32">
        <w:trPr>
          <w:cantSplit/>
          <w:trHeight w:val="2379"/>
        </w:trPr>
        <w:tc>
          <w:tcPr>
            <w:tcW w:w="1271" w:type="dxa"/>
            <w:textDirection w:val="btLr"/>
            <w:vAlign w:val="center"/>
          </w:tcPr>
          <w:p w14:paraId="178EB2D4" w14:textId="77777777" w:rsidR="00DB2D26" w:rsidRDefault="00DB2D26" w:rsidP="00DB2D26">
            <w:pPr>
              <w:tabs>
                <w:tab w:val="left" w:pos="1763"/>
              </w:tabs>
              <w:ind w:left="113" w:right="113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BENESSERE ORGANIZZATIVO</w:t>
            </w:r>
          </w:p>
        </w:tc>
        <w:tc>
          <w:tcPr>
            <w:tcW w:w="1843" w:type="dxa"/>
            <w:vAlign w:val="center"/>
          </w:tcPr>
          <w:p w14:paraId="586F385F" w14:textId="5ECC9E76" w:rsidR="00DB2D26" w:rsidRPr="00505689" w:rsidRDefault="00DB2D26" w:rsidP="00DB2D26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505689">
              <w:rPr>
                <w:b/>
                <w:bCs/>
                <w:sz w:val="24"/>
                <w:szCs w:val="28"/>
              </w:rPr>
              <w:t>Engagement Index</w:t>
            </w:r>
            <w:r>
              <w:rPr>
                <w:rStyle w:val="Rimandonotaapidipagina"/>
                <w:b/>
                <w:bCs/>
                <w:sz w:val="24"/>
                <w:szCs w:val="28"/>
              </w:rPr>
              <w:footnoteReference w:id="6"/>
            </w:r>
          </w:p>
        </w:tc>
        <w:tc>
          <w:tcPr>
            <w:tcW w:w="3260" w:type="dxa"/>
            <w:vAlign w:val="center"/>
          </w:tcPr>
          <w:p w14:paraId="3DD267AF" w14:textId="77777777" w:rsidR="00DB2D26" w:rsidRPr="00505689" w:rsidRDefault="00DB2D26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05689">
              <w:rPr>
                <w:bCs/>
                <w:sz w:val="24"/>
                <w:szCs w:val="28"/>
                <w:lang w:val="en-GB"/>
              </w:rPr>
              <w:t xml:space="preserve">Survey </w:t>
            </w:r>
            <w:proofErr w:type="spellStart"/>
            <w:r w:rsidRPr="00505689">
              <w:rPr>
                <w:bCs/>
                <w:sz w:val="24"/>
                <w:szCs w:val="28"/>
                <w:lang w:val="en-GB"/>
              </w:rPr>
              <w:t>qualitativa</w:t>
            </w:r>
            <w:proofErr w:type="spellEnd"/>
            <w:r w:rsidRPr="00505689">
              <w:rPr>
                <w:bCs/>
                <w:sz w:val="24"/>
                <w:szCs w:val="28"/>
                <w:lang w:val="en-GB"/>
              </w:rPr>
              <w:t xml:space="preserve"> di </w:t>
            </w:r>
            <w:proofErr w:type="spellStart"/>
            <w:r w:rsidRPr="00505689">
              <w:rPr>
                <w:bCs/>
                <w:sz w:val="24"/>
                <w:szCs w:val="28"/>
                <w:lang w:val="en-GB"/>
              </w:rPr>
              <w:t>valutazione</w:t>
            </w:r>
            <w:proofErr w:type="spellEnd"/>
          </w:p>
        </w:tc>
        <w:tc>
          <w:tcPr>
            <w:tcW w:w="1575" w:type="dxa"/>
            <w:vAlign w:val="center"/>
          </w:tcPr>
          <w:p w14:paraId="4BE06FE0" w14:textId="5CF2108B" w:rsidR="00DB2D26" w:rsidRPr="00B111B2" w:rsidRDefault="00DB2D26" w:rsidP="00DB2D26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A978DC">
              <w:rPr>
                <w:bCs/>
                <w:sz w:val="24"/>
                <w:szCs w:val="28"/>
              </w:rPr>
              <w:t xml:space="preserve">Sulla base delle tempistiche di erogazione </w:t>
            </w:r>
            <w:proofErr w:type="spellStart"/>
            <w:r w:rsidRPr="00A978DC">
              <w:rPr>
                <w:bCs/>
                <w:sz w:val="24"/>
                <w:szCs w:val="28"/>
              </w:rPr>
              <w:t>survey</w:t>
            </w:r>
            <w:proofErr w:type="spellEnd"/>
            <w:r w:rsidRPr="00A978DC">
              <w:rPr>
                <w:bCs/>
                <w:sz w:val="24"/>
                <w:szCs w:val="28"/>
              </w:rPr>
              <w:t>/Semestrale</w:t>
            </w:r>
          </w:p>
        </w:tc>
        <w:tc>
          <w:tcPr>
            <w:tcW w:w="2111" w:type="dxa"/>
            <w:vAlign w:val="center"/>
          </w:tcPr>
          <w:p w14:paraId="204F4F4C" w14:textId="372113E3" w:rsidR="0090468C" w:rsidRPr="005710D5" w:rsidRDefault="005710D5" w:rsidP="0090468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710D5">
              <w:rPr>
                <w:bCs/>
                <w:sz w:val="24"/>
                <w:szCs w:val="28"/>
              </w:rPr>
              <w:t xml:space="preserve">Tramite </w:t>
            </w:r>
            <w:proofErr w:type="spellStart"/>
            <w:r w:rsidRPr="005710D5">
              <w:rPr>
                <w:bCs/>
                <w:sz w:val="24"/>
                <w:szCs w:val="28"/>
              </w:rPr>
              <w:t>survey</w:t>
            </w:r>
            <w:proofErr w:type="spellEnd"/>
            <w:r w:rsidRPr="005710D5">
              <w:rPr>
                <w:bCs/>
                <w:sz w:val="24"/>
                <w:szCs w:val="28"/>
              </w:rPr>
              <w:t xml:space="preserve"> </w:t>
            </w:r>
            <w:proofErr w:type="spellStart"/>
            <w:r w:rsidRPr="005710D5">
              <w:rPr>
                <w:bCs/>
                <w:sz w:val="24"/>
                <w:szCs w:val="28"/>
              </w:rPr>
              <w:t>pre</w:t>
            </w:r>
            <w:proofErr w:type="spellEnd"/>
            <w:r w:rsidRPr="005710D5">
              <w:rPr>
                <w:bCs/>
                <w:sz w:val="24"/>
                <w:szCs w:val="28"/>
              </w:rPr>
              <w:t xml:space="preserve">-sperimentazione e </w:t>
            </w:r>
            <w:proofErr w:type="spellStart"/>
            <w:r w:rsidRPr="005710D5">
              <w:rPr>
                <w:bCs/>
                <w:sz w:val="24"/>
                <w:szCs w:val="28"/>
              </w:rPr>
              <w:t>survey</w:t>
            </w:r>
            <w:proofErr w:type="spellEnd"/>
            <w:r w:rsidRPr="005710D5">
              <w:rPr>
                <w:bCs/>
                <w:sz w:val="24"/>
                <w:szCs w:val="28"/>
              </w:rPr>
              <w:t xml:space="preserve"> dopo 6 mesi e dopo 1 anno dall’avvio della sperimentazione</w:t>
            </w:r>
            <w:r w:rsidR="0090468C">
              <w:rPr>
                <w:bCs/>
                <w:sz w:val="24"/>
                <w:szCs w:val="28"/>
              </w:rPr>
              <w:t xml:space="preserve"> attraverso la domanda “</w:t>
            </w:r>
            <w:r w:rsidR="007A4E3E" w:rsidRPr="00382581">
              <w:rPr>
                <w:bCs/>
                <w:i/>
                <w:sz w:val="24"/>
                <w:szCs w:val="28"/>
              </w:rPr>
              <w:t>Relativamente al tuo lavoro, quanto sei d’accordo con le seguenti affermazioni?</w:t>
            </w:r>
            <w:r w:rsidR="007B76E0">
              <w:rPr>
                <w:bCs/>
                <w:i/>
                <w:sz w:val="24"/>
                <w:szCs w:val="28"/>
              </w:rPr>
              <w:t xml:space="preserve"> – Statement: </w:t>
            </w:r>
            <w:r w:rsidR="003722D2" w:rsidRPr="003722D2">
              <w:rPr>
                <w:bCs/>
                <w:i/>
                <w:sz w:val="24"/>
                <w:szCs w:val="28"/>
              </w:rPr>
              <w:t>Sono motivato e soddisfatto del mio lavoro</w:t>
            </w:r>
            <w:r w:rsidR="003722D2">
              <w:rPr>
                <w:bCs/>
                <w:i/>
                <w:sz w:val="24"/>
                <w:szCs w:val="28"/>
              </w:rPr>
              <w:t>”</w:t>
            </w:r>
          </w:p>
          <w:p w14:paraId="7C30D344" w14:textId="39EF8676" w:rsidR="00BC28FC" w:rsidRPr="005710D5" w:rsidRDefault="005710D5" w:rsidP="005710D5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710D5">
              <w:rPr>
                <w:bCs/>
                <w:sz w:val="24"/>
                <w:szCs w:val="28"/>
                <w:lang w:val="en-US"/>
              </w:rPr>
              <w:t>Target: Smart Worker</w:t>
            </w:r>
          </w:p>
        </w:tc>
      </w:tr>
    </w:tbl>
    <w:p w14:paraId="51D7D399" w14:textId="74347C6A" w:rsidR="00505689" w:rsidRPr="0026181F" w:rsidRDefault="00505689" w:rsidP="007F68D1">
      <w:pPr>
        <w:tabs>
          <w:tab w:val="left" w:pos="1763"/>
        </w:tabs>
        <w:jc w:val="both"/>
        <w:rPr>
          <w:i/>
          <w:sz w:val="28"/>
          <w:szCs w:val="28"/>
          <w:lang w:val="en-US"/>
        </w:rPr>
      </w:pPr>
    </w:p>
    <w:p w14:paraId="0E5ACEDF" w14:textId="32EA1035" w:rsidR="00781663" w:rsidRDefault="000B5EF4" w:rsidP="00CD0850">
      <w:pPr>
        <w:tabs>
          <w:tab w:val="left" w:pos="1763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N.B. </w:t>
      </w:r>
      <w:r w:rsidR="00646700">
        <w:rPr>
          <w:sz w:val="24"/>
          <w:szCs w:val="28"/>
        </w:rPr>
        <w:t xml:space="preserve">Nel calcolo dell’indicatore </w:t>
      </w:r>
      <w:r w:rsidR="00646700" w:rsidRPr="00646700">
        <w:rPr>
          <w:sz w:val="24"/>
          <w:szCs w:val="28"/>
        </w:rPr>
        <w:t>Δ stampe</w:t>
      </w:r>
      <w:r w:rsidR="00646700">
        <w:rPr>
          <w:sz w:val="24"/>
          <w:szCs w:val="28"/>
        </w:rPr>
        <w:t xml:space="preserve"> il numero di risme di carta acquistate viene utilizzato</w:t>
      </w:r>
      <w:r w:rsidR="00781663">
        <w:rPr>
          <w:sz w:val="24"/>
          <w:szCs w:val="28"/>
        </w:rPr>
        <w:t xml:space="preserve"> come una </w:t>
      </w:r>
      <w:proofErr w:type="spellStart"/>
      <w:r w:rsidR="00781663">
        <w:rPr>
          <w:sz w:val="24"/>
          <w:szCs w:val="28"/>
        </w:rPr>
        <w:t>proxy</w:t>
      </w:r>
      <w:proofErr w:type="spellEnd"/>
      <w:r w:rsidR="00781663">
        <w:rPr>
          <w:sz w:val="24"/>
          <w:szCs w:val="28"/>
        </w:rPr>
        <w:t xml:space="preserve"> del consumo di carta per attività di stampa</w:t>
      </w:r>
      <w:r w:rsidR="008849B8">
        <w:rPr>
          <w:sz w:val="24"/>
          <w:szCs w:val="28"/>
        </w:rPr>
        <w:t xml:space="preserve"> in caso questo dato non sia reperibile</w:t>
      </w:r>
      <w:r w:rsidR="00781663">
        <w:rPr>
          <w:sz w:val="24"/>
          <w:szCs w:val="28"/>
        </w:rPr>
        <w:t>.</w:t>
      </w:r>
    </w:p>
    <w:p w14:paraId="110B9C74" w14:textId="77777777" w:rsidR="00D975DF" w:rsidRDefault="00D975DF" w:rsidP="007F68D1">
      <w:pPr>
        <w:tabs>
          <w:tab w:val="left" w:pos="1763"/>
        </w:tabs>
        <w:jc w:val="both"/>
        <w:rPr>
          <w:sz w:val="24"/>
          <w:szCs w:val="28"/>
        </w:rPr>
      </w:pPr>
    </w:p>
    <w:p w14:paraId="78A8C3E1" w14:textId="77777777" w:rsidR="00EC0932" w:rsidRDefault="00EC0932" w:rsidP="007F68D1">
      <w:pPr>
        <w:tabs>
          <w:tab w:val="left" w:pos="1763"/>
        </w:tabs>
        <w:jc w:val="both"/>
        <w:rPr>
          <w:sz w:val="24"/>
          <w:szCs w:val="28"/>
        </w:rPr>
      </w:pPr>
    </w:p>
    <w:p w14:paraId="50F2746E" w14:textId="77777777" w:rsidR="00EC0932" w:rsidRDefault="00EC0932" w:rsidP="007F68D1">
      <w:pPr>
        <w:tabs>
          <w:tab w:val="left" w:pos="1763"/>
        </w:tabs>
        <w:jc w:val="both"/>
        <w:rPr>
          <w:sz w:val="24"/>
          <w:szCs w:val="28"/>
        </w:rPr>
      </w:pPr>
    </w:p>
    <w:p w14:paraId="6A6C93E4" w14:textId="77777777" w:rsidR="003722D2" w:rsidRDefault="003722D2" w:rsidP="007F68D1">
      <w:pPr>
        <w:tabs>
          <w:tab w:val="left" w:pos="1763"/>
        </w:tabs>
        <w:jc w:val="both"/>
        <w:rPr>
          <w:sz w:val="24"/>
          <w:szCs w:val="28"/>
        </w:rPr>
      </w:pPr>
    </w:p>
    <w:p w14:paraId="5E4B14A1" w14:textId="77777777" w:rsidR="003722D2" w:rsidRDefault="003722D2" w:rsidP="007F68D1">
      <w:pPr>
        <w:tabs>
          <w:tab w:val="left" w:pos="1763"/>
        </w:tabs>
        <w:jc w:val="both"/>
        <w:rPr>
          <w:sz w:val="24"/>
          <w:szCs w:val="28"/>
        </w:rPr>
      </w:pPr>
    </w:p>
    <w:p w14:paraId="5A5A6BA8" w14:textId="77777777" w:rsidR="003722D2" w:rsidRDefault="003722D2" w:rsidP="007F68D1">
      <w:pPr>
        <w:tabs>
          <w:tab w:val="left" w:pos="1763"/>
        </w:tabs>
        <w:jc w:val="both"/>
        <w:rPr>
          <w:sz w:val="24"/>
          <w:szCs w:val="28"/>
        </w:rPr>
      </w:pPr>
    </w:p>
    <w:p w14:paraId="25A2C4D8" w14:textId="77777777" w:rsidR="003722D2" w:rsidRDefault="003722D2" w:rsidP="007F68D1">
      <w:pPr>
        <w:tabs>
          <w:tab w:val="left" w:pos="1763"/>
        </w:tabs>
        <w:jc w:val="both"/>
        <w:rPr>
          <w:sz w:val="24"/>
          <w:szCs w:val="28"/>
        </w:rPr>
      </w:pPr>
    </w:p>
    <w:p w14:paraId="23D76A10" w14:textId="77777777" w:rsidR="003722D2" w:rsidRDefault="003722D2" w:rsidP="007F68D1">
      <w:pPr>
        <w:tabs>
          <w:tab w:val="left" w:pos="1763"/>
        </w:tabs>
        <w:jc w:val="both"/>
        <w:rPr>
          <w:sz w:val="24"/>
          <w:szCs w:val="28"/>
        </w:rPr>
      </w:pPr>
    </w:p>
    <w:p w14:paraId="74D007F6" w14:textId="77777777" w:rsidR="003722D2" w:rsidRDefault="003722D2" w:rsidP="007F68D1">
      <w:pPr>
        <w:tabs>
          <w:tab w:val="left" w:pos="1763"/>
        </w:tabs>
        <w:jc w:val="both"/>
        <w:rPr>
          <w:sz w:val="24"/>
          <w:szCs w:val="28"/>
        </w:rPr>
      </w:pPr>
    </w:p>
    <w:p w14:paraId="656F5EBD" w14:textId="77777777" w:rsidR="003722D2" w:rsidRDefault="003722D2" w:rsidP="007F68D1">
      <w:pPr>
        <w:tabs>
          <w:tab w:val="left" w:pos="1763"/>
        </w:tabs>
        <w:jc w:val="both"/>
        <w:rPr>
          <w:sz w:val="24"/>
          <w:szCs w:val="28"/>
        </w:rPr>
      </w:pPr>
    </w:p>
    <w:p w14:paraId="325EAA96" w14:textId="6BCE53BD" w:rsidR="003722D2" w:rsidRPr="00781663" w:rsidRDefault="003722D2" w:rsidP="007F68D1">
      <w:pPr>
        <w:tabs>
          <w:tab w:val="left" w:pos="1763"/>
        </w:tabs>
        <w:jc w:val="both"/>
        <w:rPr>
          <w:sz w:val="24"/>
          <w:szCs w:val="28"/>
        </w:rPr>
        <w:sectPr w:rsidR="003722D2" w:rsidRPr="00781663" w:rsidSect="000250B6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2269" w:right="1134" w:bottom="1134" w:left="1134" w:header="708" w:footer="1263" w:gutter="0"/>
          <w:pgNumType w:start="0"/>
          <w:cols w:space="708"/>
          <w:titlePg/>
          <w:docGrid w:linePitch="360"/>
        </w:sectPr>
      </w:pPr>
    </w:p>
    <w:p w14:paraId="26FABBAB" w14:textId="77777777" w:rsidR="00EC0932" w:rsidRDefault="00EC0932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tbl>
      <w:tblPr>
        <w:tblStyle w:val="Grigliatabella"/>
        <w:tblW w:w="10306" w:type="dxa"/>
        <w:tblLook w:val="04A0" w:firstRow="1" w:lastRow="0" w:firstColumn="1" w:lastColumn="0" w:noHBand="0" w:noVBand="1"/>
      </w:tblPr>
      <w:tblGrid>
        <w:gridCol w:w="1108"/>
        <w:gridCol w:w="1761"/>
        <w:gridCol w:w="2151"/>
        <w:gridCol w:w="2037"/>
        <w:gridCol w:w="3303"/>
      </w:tblGrid>
      <w:tr w:rsidR="00505689" w14:paraId="484C9B6E" w14:textId="77777777" w:rsidTr="007C114C">
        <w:tc>
          <w:tcPr>
            <w:tcW w:w="1108" w:type="dxa"/>
            <w:shd w:val="clear" w:color="auto" w:fill="4472C4" w:themeFill="accent1"/>
            <w:vAlign w:val="center"/>
          </w:tcPr>
          <w:p w14:paraId="79E0BC32" w14:textId="77777777" w:rsidR="00505689" w:rsidRPr="00047C41" w:rsidRDefault="00505689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047C41">
              <w:rPr>
                <w:b/>
                <w:color w:val="FFFFFF" w:themeColor="background1"/>
                <w:sz w:val="24"/>
                <w:szCs w:val="28"/>
              </w:rPr>
              <w:lastRenderedPageBreak/>
              <w:t>BENEFICI</w:t>
            </w:r>
          </w:p>
        </w:tc>
        <w:tc>
          <w:tcPr>
            <w:tcW w:w="1707" w:type="dxa"/>
            <w:shd w:val="clear" w:color="auto" w:fill="4472C4" w:themeFill="accent1"/>
            <w:vAlign w:val="center"/>
          </w:tcPr>
          <w:p w14:paraId="3DA0C9EB" w14:textId="77777777" w:rsidR="00505689" w:rsidRPr="00B111B2" w:rsidRDefault="00505689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KPI</w:t>
            </w:r>
          </w:p>
        </w:tc>
        <w:tc>
          <w:tcPr>
            <w:tcW w:w="2151" w:type="dxa"/>
            <w:shd w:val="clear" w:color="auto" w:fill="4472C4" w:themeFill="accent1"/>
            <w:vAlign w:val="center"/>
          </w:tcPr>
          <w:p w14:paraId="5C6F0AAB" w14:textId="77777777" w:rsidR="00505689" w:rsidRPr="00B111B2" w:rsidRDefault="00505689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MISURAZIONE</w:t>
            </w:r>
          </w:p>
        </w:tc>
        <w:tc>
          <w:tcPr>
            <w:tcW w:w="2037" w:type="dxa"/>
            <w:shd w:val="clear" w:color="auto" w:fill="4472C4" w:themeFill="accent1"/>
            <w:vAlign w:val="center"/>
          </w:tcPr>
          <w:p w14:paraId="2AF93B35" w14:textId="77777777" w:rsidR="00505689" w:rsidRPr="00B111B2" w:rsidRDefault="00505689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FREQUENZA</w:t>
            </w:r>
          </w:p>
        </w:tc>
        <w:tc>
          <w:tcPr>
            <w:tcW w:w="3303" w:type="dxa"/>
            <w:shd w:val="clear" w:color="auto" w:fill="4472C4" w:themeFill="accent1"/>
            <w:vAlign w:val="center"/>
          </w:tcPr>
          <w:p w14:paraId="3661281C" w14:textId="77777777" w:rsidR="00505689" w:rsidRPr="00B111B2" w:rsidRDefault="00505689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NOTE</w:t>
            </w:r>
          </w:p>
        </w:tc>
      </w:tr>
      <w:tr w:rsidR="00505689" w14:paraId="562AFB92" w14:textId="77777777" w:rsidTr="007C114C">
        <w:trPr>
          <w:trHeight w:val="1288"/>
        </w:trPr>
        <w:tc>
          <w:tcPr>
            <w:tcW w:w="1108" w:type="dxa"/>
            <w:vMerge w:val="restart"/>
            <w:textDirection w:val="btLr"/>
            <w:vAlign w:val="center"/>
          </w:tcPr>
          <w:p w14:paraId="3DF39BF5" w14:textId="77777777" w:rsidR="00505689" w:rsidRPr="00505689" w:rsidRDefault="00505689" w:rsidP="00A47F7F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505689">
              <w:rPr>
                <w:sz w:val="28"/>
                <w:szCs w:val="28"/>
              </w:rPr>
              <w:t>EFFICIENTAMENTO SPAZI FISICI</w:t>
            </w:r>
          </w:p>
        </w:tc>
        <w:tc>
          <w:tcPr>
            <w:tcW w:w="1707" w:type="dxa"/>
            <w:vAlign w:val="center"/>
          </w:tcPr>
          <w:p w14:paraId="45B2ED68" w14:textId="261B4992" w:rsidR="00505689" w:rsidRPr="00505689" w:rsidRDefault="00DC6821" w:rsidP="00505689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Desk </w:t>
            </w:r>
            <w:proofErr w:type="spellStart"/>
            <w:r w:rsidR="00505689" w:rsidRPr="00505689">
              <w:rPr>
                <w:b/>
                <w:bCs/>
                <w:sz w:val="24"/>
                <w:szCs w:val="28"/>
              </w:rPr>
              <w:t>Sharing</w:t>
            </w:r>
            <w:proofErr w:type="spellEnd"/>
            <w:r w:rsidR="00505689" w:rsidRPr="00505689">
              <w:rPr>
                <w:b/>
                <w:bCs/>
                <w:sz w:val="24"/>
                <w:szCs w:val="28"/>
              </w:rPr>
              <w:t xml:space="preserve"> Ratio</w:t>
            </w:r>
          </w:p>
        </w:tc>
        <w:tc>
          <w:tcPr>
            <w:tcW w:w="2151" w:type="dxa"/>
            <w:vAlign w:val="center"/>
          </w:tcPr>
          <w:p w14:paraId="7C4A7BBB" w14:textId="027D48C3" w:rsidR="00505689" w:rsidRPr="00505689" w:rsidRDefault="00505689" w:rsidP="00505689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05689">
              <w:rPr>
                <w:bCs/>
                <w:sz w:val="24"/>
                <w:szCs w:val="28"/>
              </w:rPr>
              <w:t xml:space="preserve">(# postazioni/# </w:t>
            </w:r>
            <w:r w:rsidR="00755FAB">
              <w:rPr>
                <w:bCs/>
                <w:sz w:val="24"/>
                <w:szCs w:val="28"/>
              </w:rPr>
              <w:t>dipendenti</w:t>
            </w:r>
            <w:r w:rsidRPr="00505689">
              <w:rPr>
                <w:bCs/>
                <w:sz w:val="24"/>
                <w:szCs w:val="28"/>
              </w:rPr>
              <w:t>)</w:t>
            </w:r>
          </w:p>
        </w:tc>
        <w:tc>
          <w:tcPr>
            <w:tcW w:w="2037" w:type="dxa"/>
            <w:vAlign w:val="center"/>
          </w:tcPr>
          <w:p w14:paraId="5079A3AD" w14:textId="77777777" w:rsidR="00505689" w:rsidRDefault="00505689" w:rsidP="00A47F7F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4"/>
                <w:szCs w:val="28"/>
              </w:rPr>
              <w:t>Trimestrale</w:t>
            </w:r>
          </w:p>
        </w:tc>
        <w:tc>
          <w:tcPr>
            <w:tcW w:w="3303" w:type="dxa"/>
          </w:tcPr>
          <w:p w14:paraId="65890FAB" w14:textId="77777777" w:rsidR="00505689" w:rsidRDefault="00505689" w:rsidP="00A47F7F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</w:p>
        </w:tc>
      </w:tr>
      <w:tr w:rsidR="00505689" w14:paraId="5B286A76" w14:textId="77777777" w:rsidTr="007C114C">
        <w:trPr>
          <w:trHeight w:val="1278"/>
        </w:trPr>
        <w:tc>
          <w:tcPr>
            <w:tcW w:w="1108" w:type="dxa"/>
            <w:vMerge/>
          </w:tcPr>
          <w:p w14:paraId="4A01F1D2" w14:textId="77777777" w:rsidR="00505689" w:rsidRDefault="00505689" w:rsidP="00A47F7F">
            <w:pPr>
              <w:tabs>
                <w:tab w:val="left" w:pos="1763"/>
              </w:tabs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707" w:type="dxa"/>
            <w:vAlign w:val="center"/>
          </w:tcPr>
          <w:p w14:paraId="47A6E0B4" w14:textId="3827E424" w:rsidR="00505689" w:rsidRPr="00505689" w:rsidRDefault="00505689" w:rsidP="00505689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505689">
              <w:rPr>
                <w:b/>
                <w:bCs/>
                <w:sz w:val="24"/>
                <w:szCs w:val="28"/>
              </w:rPr>
              <w:t xml:space="preserve">Δ </w:t>
            </w:r>
            <w:r w:rsidR="00347CF8">
              <w:rPr>
                <w:b/>
                <w:bCs/>
                <w:sz w:val="24"/>
                <w:szCs w:val="28"/>
              </w:rPr>
              <w:t>c</w:t>
            </w:r>
            <w:r w:rsidRPr="00505689">
              <w:rPr>
                <w:b/>
                <w:bCs/>
                <w:sz w:val="24"/>
                <w:szCs w:val="28"/>
              </w:rPr>
              <w:t>osti spazi fisici</w:t>
            </w:r>
          </w:p>
        </w:tc>
        <w:tc>
          <w:tcPr>
            <w:tcW w:w="2151" w:type="dxa"/>
            <w:vAlign w:val="center"/>
          </w:tcPr>
          <w:p w14:paraId="680723F1" w14:textId="77777777" w:rsidR="00505689" w:rsidRPr="00505689" w:rsidRDefault="00505689" w:rsidP="00505689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05689">
              <w:rPr>
                <w:bCs/>
                <w:sz w:val="24"/>
                <w:szCs w:val="28"/>
              </w:rPr>
              <w:t xml:space="preserve">[(mq spazi post intervento spazi fisici - mq spazi </w:t>
            </w:r>
            <w:proofErr w:type="spellStart"/>
            <w:r w:rsidRPr="00505689">
              <w:rPr>
                <w:bCs/>
                <w:sz w:val="24"/>
                <w:szCs w:val="28"/>
              </w:rPr>
              <w:t>pre</w:t>
            </w:r>
            <w:proofErr w:type="spellEnd"/>
            <w:r w:rsidRPr="00505689">
              <w:rPr>
                <w:bCs/>
                <w:sz w:val="24"/>
                <w:szCs w:val="28"/>
              </w:rPr>
              <w:t xml:space="preserve"> intervento spazi fisici)*costo spazio]</w:t>
            </w:r>
          </w:p>
        </w:tc>
        <w:tc>
          <w:tcPr>
            <w:tcW w:w="2037" w:type="dxa"/>
            <w:vAlign w:val="center"/>
          </w:tcPr>
          <w:p w14:paraId="74FACA7C" w14:textId="77777777" w:rsidR="00505689" w:rsidRDefault="00505689" w:rsidP="00A47F7F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4"/>
                <w:szCs w:val="28"/>
              </w:rPr>
              <w:t>Trimestrale</w:t>
            </w:r>
          </w:p>
        </w:tc>
        <w:tc>
          <w:tcPr>
            <w:tcW w:w="3303" w:type="dxa"/>
            <w:vAlign w:val="center"/>
          </w:tcPr>
          <w:p w14:paraId="5436F380" w14:textId="77777777" w:rsidR="00505689" w:rsidRPr="00B111B2" w:rsidRDefault="00505689" w:rsidP="00505689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05689">
              <w:rPr>
                <w:bCs/>
                <w:sz w:val="24"/>
                <w:szCs w:val="28"/>
              </w:rPr>
              <w:t>Costo spazio = €/mq</w:t>
            </w:r>
          </w:p>
        </w:tc>
      </w:tr>
      <w:tr w:rsidR="0031269B" w14:paraId="6433B3B0" w14:textId="77777777" w:rsidTr="007C114C">
        <w:trPr>
          <w:trHeight w:val="1278"/>
        </w:trPr>
        <w:tc>
          <w:tcPr>
            <w:tcW w:w="1108" w:type="dxa"/>
            <w:vMerge w:val="restart"/>
            <w:textDirection w:val="btLr"/>
            <w:vAlign w:val="center"/>
          </w:tcPr>
          <w:p w14:paraId="38891F76" w14:textId="77777777" w:rsidR="0031269B" w:rsidRPr="00505689" w:rsidRDefault="0031269B" w:rsidP="006840A7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DIGITALIZZAZIONE</w:t>
            </w:r>
          </w:p>
        </w:tc>
        <w:tc>
          <w:tcPr>
            <w:tcW w:w="1707" w:type="dxa"/>
            <w:vAlign w:val="center"/>
          </w:tcPr>
          <w:p w14:paraId="7F88CF99" w14:textId="36A1B463" w:rsidR="0031269B" w:rsidRPr="00505689" w:rsidRDefault="0031269B" w:rsidP="006840A7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6840A7">
              <w:rPr>
                <w:b/>
                <w:bCs/>
                <w:sz w:val="24"/>
                <w:szCs w:val="28"/>
              </w:rPr>
              <w:t xml:space="preserve"># e % </w:t>
            </w:r>
            <w:r>
              <w:rPr>
                <w:b/>
                <w:bCs/>
                <w:sz w:val="24"/>
                <w:szCs w:val="28"/>
              </w:rPr>
              <w:t>dipendenti</w:t>
            </w:r>
            <w:r w:rsidRPr="006840A7">
              <w:rPr>
                <w:b/>
                <w:bCs/>
                <w:sz w:val="24"/>
                <w:szCs w:val="28"/>
              </w:rPr>
              <w:t xml:space="preserve"> che possiedono pc portatile</w:t>
            </w:r>
            <w:r>
              <w:rPr>
                <w:rStyle w:val="Rimandonotaapidipagina"/>
                <w:b/>
                <w:bCs/>
                <w:sz w:val="24"/>
                <w:szCs w:val="28"/>
              </w:rPr>
              <w:footnoteReference w:id="7"/>
            </w:r>
          </w:p>
        </w:tc>
        <w:tc>
          <w:tcPr>
            <w:tcW w:w="2151" w:type="dxa"/>
            <w:vAlign w:val="center"/>
          </w:tcPr>
          <w:p w14:paraId="3E9129B4" w14:textId="30DE9A11" w:rsidR="0031269B" w:rsidRPr="006840A7" w:rsidRDefault="0031269B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6840A7">
              <w:rPr>
                <w:bCs/>
                <w:sz w:val="24"/>
                <w:szCs w:val="28"/>
              </w:rPr>
              <w:t xml:space="preserve"># </w:t>
            </w:r>
            <w:r w:rsidRPr="006840A7">
              <w:rPr>
                <w:bCs/>
                <w:sz w:val="24"/>
                <w:szCs w:val="28"/>
              </w:rPr>
              <w:sym w:font="Wingdings" w:char="F0E0"/>
            </w:r>
            <w:r w:rsidRPr="006840A7">
              <w:rPr>
                <w:bCs/>
                <w:sz w:val="24"/>
                <w:szCs w:val="28"/>
              </w:rPr>
              <w:t xml:space="preserve"> (# </w:t>
            </w:r>
            <w:r>
              <w:rPr>
                <w:bCs/>
                <w:sz w:val="24"/>
                <w:szCs w:val="28"/>
              </w:rPr>
              <w:t>dipendenti</w:t>
            </w:r>
            <w:r w:rsidRPr="006840A7">
              <w:rPr>
                <w:bCs/>
                <w:sz w:val="24"/>
                <w:szCs w:val="28"/>
              </w:rPr>
              <w:t xml:space="preserve"> che possiedono pc portatile)</w:t>
            </w:r>
          </w:p>
          <w:p w14:paraId="61F9A173" w14:textId="77777777" w:rsidR="0031269B" w:rsidRPr="006840A7" w:rsidRDefault="0031269B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6840A7">
              <w:rPr>
                <w:bCs/>
                <w:sz w:val="24"/>
                <w:szCs w:val="28"/>
              </w:rPr>
              <w:t>e</w:t>
            </w:r>
          </w:p>
          <w:p w14:paraId="40B3A86C" w14:textId="036068AC" w:rsidR="0031269B" w:rsidRPr="00505689" w:rsidRDefault="0031269B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6840A7">
              <w:rPr>
                <w:bCs/>
                <w:sz w:val="24"/>
                <w:szCs w:val="28"/>
              </w:rPr>
              <w:t xml:space="preserve">% </w:t>
            </w:r>
            <w:r w:rsidRPr="006840A7">
              <w:rPr>
                <w:bCs/>
                <w:sz w:val="24"/>
                <w:szCs w:val="28"/>
              </w:rPr>
              <w:sym w:font="Wingdings" w:char="F0E0"/>
            </w:r>
            <w:r w:rsidRPr="006840A7">
              <w:rPr>
                <w:bCs/>
                <w:sz w:val="24"/>
                <w:szCs w:val="28"/>
              </w:rPr>
              <w:t xml:space="preserve"> (# </w:t>
            </w:r>
            <w:r>
              <w:rPr>
                <w:bCs/>
                <w:sz w:val="24"/>
                <w:szCs w:val="28"/>
              </w:rPr>
              <w:t>dipendenti</w:t>
            </w:r>
            <w:r w:rsidRPr="006840A7">
              <w:rPr>
                <w:bCs/>
                <w:sz w:val="24"/>
                <w:szCs w:val="28"/>
              </w:rPr>
              <w:t xml:space="preserve"> che possiedono pc portatile/# totale popolazione dell’organizzazione)</w:t>
            </w:r>
          </w:p>
        </w:tc>
        <w:tc>
          <w:tcPr>
            <w:tcW w:w="2037" w:type="dxa"/>
            <w:vAlign w:val="center"/>
          </w:tcPr>
          <w:p w14:paraId="47510370" w14:textId="1B752601" w:rsidR="005978CE" w:rsidRPr="001F43EF" w:rsidRDefault="005978CE" w:rsidP="00A47F7F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1F43EF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303" w:type="dxa"/>
            <w:vAlign w:val="center"/>
          </w:tcPr>
          <w:p w14:paraId="09FDAF1D" w14:textId="77777777" w:rsidR="0031269B" w:rsidRPr="00B111B2" w:rsidRDefault="0031269B" w:rsidP="00A47F7F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</w:p>
        </w:tc>
      </w:tr>
      <w:tr w:rsidR="0031269B" w14:paraId="6D5185CE" w14:textId="77777777" w:rsidTr="007C114C">
        <w:trPr>
          <w:trHeight w:val="1278"/>
        </w:trPr>
        <w:tc>
          <w:tcPr>
            <w:tcW w:w="1108" w:type="dxa"/>
            <w:vMerge/>
            <w:textDirection w:val="btLr"/>
            <w:vAlign w:val="center"/>
          </w:tcPr>
          <w:p w14:paraId="2E816412" w14:textId="77777777" w:rsidR="0031269B" w:rsidRDefault="0031269B" w:rsidP="00A47F7F">
            <w:pPr>
              <w:tabs>
                <w:tab w:val="left" w:pos="1763"/>
              </w:tabs>
              <w:ind w:left="113" w:right="11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707" w:type="dxa"/>
            <w:vAlign w:val="center"/>
          </w:tcPr>
          <w:p w14:paraId="34E8C70E" w14:textId="063E2616" w:rsidR="0031269B" w:rsidRPr="000B5EF4" w:rsidRDefault="0031269B" w:rsidP="006840A7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  <w:vertAlign w:val="superscript"/>
              </w:rPr>
            </w:pPr>
            <w:r w:rsidRPr="006840A7">
              <w:rPr>
                <w:b/>
                <w:bCs/>
                <w:sz w:val="24"/>
                <w:szCs w:val="28"/>
              </w:rPr>
              <w:t xml:space="preserve"># e % </w:t>
            </w:r>
            <w:r>
              <w:rPr>
                <w:b/>
                <w:bCs/>
                <w:sz w:val="24"/>
                <w:szCs w:val="28"/>
              </w:rPr>
              <w:t>dipendenti</w:t>
            </w:r>
            <w:r w:rsidRPr="006840A7">
              <w:rPr>
                <w:b/>
                <w:bCs/>
                <w:sz w:val="24"/>
                <w:szCs w:val="28"/>
              </w:rPr>
              <w:t xml:space="preserve"> che possiedono cellulare</w:t>
            </w:r>
            <w:r>
              <w:rPr>
                <w:b/>
                <w:bCs/>
                <w:sz w:val="24"/>
                <w:szCs w:val="28"/>
                <w:vertAlign w:val="superscript"/>
              </w:rPr>
              <w:t>6</w:t>
            </w:r>
          </w:p>
        </w:tc>
        <w:tc>
          <w:tcPr>
            <w:tcW w:w="2151" w:type="dxa"/>
            <w:vAlign w:val="center"/>
          </w:tcPr>
          <w:p w14:paraId="6129269F" w14:textId="608E3DB6" w:rsidR="0031269B" w:rsidRPr="006840A7" w:rsidRDefault="0031269B" w:rsidP="0052763F">
            <w:pPr>
              <w:tabs>
                <w:tab w:val="left" w:pos="1763"/>
              </w:tabs>
              <w:jc w:val="center"/>
              <w:rPr>
                <w:bCs/>
                <w:szCs w:val="28"/>
              </w:rPr>
            </w:pPr>
            <w:r w:rsidRPr="0052763F">
              <w:rPr>
                <w:bCs/>
                <w:sz w:val="24"/>
                <w:szCs w:val="28"/>
              </w:rPr>
              <w:t xml:space="preserve"># </w:t>
            </w:r>
            <w:r w:rsidRPr="0052763F">
              <w:rPr>
                <w:bCs/>
                <w:sz w:val="24"/>
                <w:szCs w:val="28"/>
              </w:rPr>
              <w:sym w:font="Wingdings" w:char="F0E0"/>
            </w:r>
            <w:r w:rsidRPr="0052763F">
              <w:rPr>
                <w:bCs/>
                <w:sz w:val="24"/>
                <w:szCs w:val="28"/>
              </w:rPr>
              <w:t xml:space="preserve"> (# dipendenti che possiedono cellulare)</w:t>
            </w:r>
          </w:p>
          <w:p w14:paraId="02BB86FE" w14:textId="77777777" w:rsidR="0031269B" w:rsidRPr="006840A7" w:rsidRDefault="0031269B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6840A7">
              <w:rPr>
                <w:bCs/>
                <w:sz w:val="24"/>
                <w:szCs w:val="28"/>
              </w:rPr>
              <w:t>e</w:t>
            </w:r>
          </w:p>
          <w:p w14:paraId="6F3680F5" w14:textId="71EB0791" w:rsidR="0031269B" w:rsidRPr="00505689" w:rsidRDefault="0031269B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6840A7">
              <w:rPr>
                <w:bCs/>
                <w:sz w:val="24"/>
                <w:szCs w:val="28"/>
              </w:rPr>
              <w:t xml:space="preserve">% </w:t>
            </w:r>
            <w:r w:rsidRPr="006840A7">
              <w:rPr>
                <w:bCs/>
                <w:sz w:val="24"/>
                <w:szCs w:val="28"/>
              </w:rPr>
              <w:sym w:font="Wingdings" w:char="F0E0"/>
            </w:r>
            <w:r w:rsidRPr="006840A7">
              <w:rPr>
                <w:bCs/>
                <w:sz w:val="24"/>
                <w:szCs w:val="28"/>
              </w:rPr>
              <w:t xml:space="preserve"> (# </w:t>
            </w:r>
            <w:r>
              <w:rPr>
                <w:bCs/>
                <w:sz w:val="24"/>
                <w:szCs w:val="28"/>
              </w:rPr>
              <w:t>dipendenti</w:t>
            </w:r>
            <w:r w:rsidRPr="006840A7">
              <w:rPr>
                <w:bCs/>
                <w:sz w:val="24"/>
                <w:szCs w:val="28"/>
              </w:rPr>
              <w:t xml:space="preserve"> che possiedono cellulare/# totale popolazione dell’organizzazione)</w:t>
            </w:r>
          </w:p>
        </w:tc>
        <w:tc>
          <w:tcPr>
            <w:tcW w:w="2037" w:type="dxa"/>
            <w:vAlign w:val="center"/>
          </w:tcPr>
          <w:p w14:paraId="18FE2A2C" w14:textId="0B597A7C" w:rsidR="0031269B" w:rsidRPr="001F43EF" w:rsidRDefault="005978CE" w:rsidP="005978CE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1F43EF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303" w:type="dxa"/>
            <w:vAlign w:val="center"/>
          </w:tcPr>
          <w:p w14:paraId="69A4AB6E" w14:textId="77777777" w:rsidR="0031269B" w:rsidRPr="00B111B2" w:rsidRDefault="0031269B" w:rsidP="00A47F7F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</w:p>
        </w:tc>
      </w:tr>
      <w:tr w:rsidR="0031269B" w14:paraId="34F7B843" w14:textId="77777777" w:rsidTr="007C114C">
        <w:trPr>
          <w:cantSplit/>
          <w:trHeight w:val="2379"/>
        </w:trPr>
        <w:tc>
          <w:tcPr>
            <w:tcW w:w="1108" w:type="dxa"/>
            <w:vMerge/>
            <w:textDirection w:val="btLr"/>
            <w:vAlign w:val="center"/>
          </w:tcPr>
          <w:p w14:paraId="6B8730C9" w14:textId="77777777" w:rsidR="0031269B" w:rsidRDefault="0031269B" w:rsidP="00A47F7F">
            <w:pPr>
              <w:tabs>
                <w:tab w:val="left" w:pos="1763"/>
              </w:tabs>
              <w:ind w:left="113" w:right="11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707" w:type="dxa"/>
            <w:vAlign w:val="center"/>
          </w:tcPr>
          <w:p w14:paraId="3C678016" w14:textId="22AAB281" w:rsidR="0031269B" w:rsidRPr="000B5EF4" w:rsidRDefault="0031269B" w:rsidP="006840A7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  <w:vertAlign w:val="superscript"/>
              </w:rPr>
            </w:pPr>
            <w:r w:rsidRPr="006840A7">
              <w:rPr>
                <w:b/>
                <w:bCs/>
                <w:sz w:val="24"/>
                <w:szCs w:val="28"/>
              </w:rPr>
              <w:t xml:space="preserve"># e % </w:t>
            </w:r>
            <w:r>
              <w:rPr>
                <w:b/>
                <w:bCs/>
                <w:sz w:val="24"/>
                <w:szCs w:val="28"/>
              </w:rPr>
              <w:t>dipendenti</w:t>
            </w:r>
            <w:r w:rsidRPr="006840A7">
              <w:rPr>
                <w:b/>
                <w:bCs/>
                <w:sz w:val="24"/>
                <w:szCs w:val="28"/>
              </w:rPr>
              <w:t xml:space="preserve"> che possiedono strumenti di collaboration</w:t>
            </w:r>
            <w:r>
              <w:rPr>
                <w:b/>
                <w:bCs/>
                <w:sz w:val="24"/>
                <w:szCs w:val="28"/>
                <w:vertAlign w:val="superscript"/>
              </w:rPr>
              <w:t>6</w:t>
            </w:r>
          </w:p>
        </w:tc>
        <w:tc>
          <w:tcPr>
            <w:tcW w:w="2151" w:type="dxa"/>
            <w:vAlign w:val="center"/>
          </w:tcPr>
          <w:p w14:paraId="69A9A993" w14:textId="01AED5BA" w:rsidR="0031269B" w:rsidRPr="006840A7" w:rsidRDefault="0031269B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6840A7">
              <w:rPr>
                <w:bCs/>
                <w:sz w:val="24"/>
                <w:szCs w:val="28"/>
              </w:rPr>
              <w:t xml:space="preserve"># </w:t>
            </w:r>
            <w:r w:rsidRPr="006840A7">
              <w:rPr>
                <w:bCs/>
                <w:sz w:val="24"/>
                <w:szCs w:val="28"/>
              </w:rPr>
              <w:sym w:font="Wingdings" w:char="F0E0"/>
            </w:r>
            <w:r w:rsidRPr="006840A7">
              <w:rPr>
                <w:bCs/>
                <w:sz w:val="24"/>
                <w:szCs w:val="28"/>
              </w:rPr>
              <w:t xml:space="preserve">  (# </w:t>
            </w:r>
            <w:r>
              <w:rPr>
                <w:bCs/>
                <w:sz w:val="24"/>
                <w:szCs w:val="28"/>
              </w:rPr>
              <w:t>dipendenti</w:t>
            </w:r>
            <w:r w:rsidRPr="006840A7">
              <w:rPr>
                <w:bCs/>
                <w:sz w:val="24"/>
                <w:szCs w:val="28"/>
              </w:rPr>
              <w:t xml:space="preserve"> che possiedono strumento di </w:t>
            </w:r>
            <w:proofErr w:type="spellStart"/>
            <w:r w:rsidRPr="006840A7">
              <w:rPr>
                <w:bCs/>
                <w:sz w:val="24"/>
                <w:szCs w:val="28"/>
              </w:rPr>
              <w:t>collaboration</w:t>
            </w:r>
            <w:proofErr w:type="spellEnd"/>
            <w:r w:rsidRPr="006840A7">
              <w:rPr>
                <w:bCs/>
                <w:sz w:val="24"/>
                <w:szCs w:val="28"/>
              </w:rPr>
              <w:t>)</w:t>
            </w:r>
          </w:p>
          <w:p w14:paraId="2CDB6796" w14:textId="77777777" w:rsidR="0031269B" w:rsidRPr="006840A7" w:rsidRDefault="0031269B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6840A7">
              <w:rPr>
                <w:bCs/>
                <w:sz w:val="24"/>
                <w:szCs w:val="28"/>
              </w:rPr>
              <w:t>e</w:t>
            </w:r>
          </w:p>
          <w:p w14:paraId="7821B0A4" w14:textId="7D72BB91" w:rsidR="0031269B" w:rsidRPr="00505689" w:rsidRDefault="0031269B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6840A7">
              <w:rPr>
                <w:bCs/>
                <w:sz w:val="24"/>
                <w:szCs w:val="28"/>
              </w:rPr>
              <w:t xml:space="preserve">% </w:t>
            </w:r>
            <w:r w:rsidRPr="006840A7">
              <w:rPr>
                <w:bCs/>
                <w:sz w:val="24"/>
                <w:szCs w:val="28"/>
              </w:rPr>
              <w:sym w:font="Wingdings" w:char="F0E0"/>
            </w:r>
            <w:r w:rsidRPr="006840A7">
              <w:rPr>
                <w:bCs/>
                <w:sz w:val="24"/>
                <w:szCs w:val="28"/>
              </w:rPr>
              <w:t xml:space="preserve"> (# </w:t>
            </w:r>
            <w:r>
              <w:rPr>
                <w:bCs/>
                <w:sz w:val="24"/>
                <w:szCs w:val="28"/>
              </w:rPr>
              <w:t>dipendenti</w:t>
            </w:r>
            <w:r w:rsidRPr="006840A7">
              <w:rPr>
                <w:bCs/>
                <w:sz w:val="24"/>
                <w:szCs w:val="28"/>
              </w:rPr>
              <w:t xml:space="preserve"> che possiedono strumento di </w:t>
            </w:r>
            <w:proofErr w:type="spellStart"/>
            <w:r w:rsidRPr="006840A7">
              <w:rPr>
                <w:bCs/>
                <w:sz w:val="24"/>
                <w:szCs w:val="28"/>
              </w:rPr>
              <w:t>collaboration</w:t>
            </w:r>
            <w:proofErr w:type="spellEnd"/>
            <w:r w:rsidRPr="006840A7">
              <w:rPr>
                <w:bCs/>
                <w:sz w:val="24"/>
                <w:szCs w:val="28"/>
              </w:rPr>
              <w:t>/# totale popolazione dell’organizzazione)</w:t>
            </w:r>
          </w:p>
        </w:tc>
        <w:tc>
          <w:tcPr>
            <w:tcW w:w="2037" w:type="dxa"/>
            <w:vAlign w:val="center"/>
          </w:tcPr>
          <w:p w14:paraId="3F828AE6" w14:textId="318D45EC" w:rsidR="0031269B" w:rsidRPr="001F43EF" w:rsidRDefault="005978CE" w:rsidP="005978CE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1F43EF">
              <w:rPr>
                <w:bCs/>
                <w:sz w:val="24"/>
                <w:szCs w:val="28"/>
              </w:rPr>
              <w:t>Mensile</w:t>
            </w:r>
          </w:p>
        </w:tc>
        <w:tc>
          <w:tcPr>
            <w:tcW w:w="3303" w:type="dxa"/>
            <w:vAlign w:val="center"/>
          </w:tcPr>
          <w:p w14:paraId="325BFAE8" w14:textId="77777777" w:rsidR="0031269B" w:rsidRPr="00C85D4D" w:rsidRDefault="0031269B" w:rsidP="00C85D4D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85D4D">
              <w:rPr>
                <w:bCs/>
                <w:sz w:val="24"/>
                <w:szCs w:val="28"/>
              </w:rPr>
              <w:t xml:space="preserve">N.B. Selezionare lo strumento di </w:t>
            </w:r>
            <w:proofErr w:type="spellStart"/>
            <w:r w:rsidRPr="00C85D4D">
              <w:rPr>
                <w:bCs/>
                <w:sz w:val="24"/>
                <w:szCs w:val="28"/>
              </w:rPr>
              <w:t>collaboration</w:t>
            </w:r>
            <w:proofErr w:type="spellEnd"/>
            <w:r w:rsidRPr="00C85D4D">
              <w:rPr>
                <w:bCs/>
                <w:sz w:val="24"/>
                <w:szCs w:val="28"/>
              </w:rPr>
              <w:t xml:space="preserve"> più rappresentativo/maggiormente utilizzato fornito dall’amministrazione</w:t>
            </w:r>
          </w:p>
          <w:p w14:paraId="0E177532" w14:textId="58899D14" w:rsidR="0031269B" w:rsidRPr="00B111B2" w:rsidRDefault="0031269B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</w:p>
        </w:tc>
      </w:tr>
      <w:tr w:rsidR="0031269B" w14:paraId="277105EC" w14:textId="77777777" w:rsidTr="007C114C">
        <w:trPr>
          <w:cantSplit/>
          <w:trHeight w:val="2379"/>
        </w:trPr>
        <w:tc>
          <w:tcPr>
            <w:tcW w:w="1108" w:type="dxa"/>
            <w:vMerge/>
            <w:textDirection w:val="btLr"/>
            <w:vAlign w:val="center"/>
          </w:tcPr>
          <w:p w14:paraId="1E64A58E" w14:textId="77777777" w:rsidR="0031269B" w:rsidRDefault="0031269B" w:rsidP="006840A7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vAlign w:val="center"/>
          </w:tcPr>
          <w:p w14:paraId="162FE971" w14:textId="521A1127" w:rsidR="0031269B" w:rsidRPr="000843B6" w:rsidRDefault="0031269B" w:rsidP="006840A7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0843B6">
              <w:rPr>
                <w:b/>
                <w:bCs/>
                <w:sz w:val="24"/>
                <w:szCs w:val="28"/>
              </w:rPr>
              <w:t>Livello di soddisfazione dei nuovi strumenti</w:t>
            </w:r>
            <w:r w:rsidRPr="000843B6">
              <w:rPr>
                <w:rStyle w:val="Rimandonotaapidipagina"/>
                <w:b/>
                <w:bCs/>
                <w:sz w:val="24"/>
                <w:szCs w:val="28"/>
              </w:rPr>
              <w:footnoteReference w:id="8"/>
            </w:r>
          </w:p>
        </w:tc>
        <w:tc>
          <w:tcPr>
            <w:tcW w:w="2151" w:type="dxa"/>
            <w:vAlign w:val="center"/>
          </w:tcPr>
          <w:p w14:paraId="471B5803" w14:textId="77777777" w:rsidR="0031269B" w:rsidRPr="000843B6" w:rsidRDefault="0031269B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843B6">
              <w:rPr>
                <w:bCs/>
                <w:sz w:val="24"/>
                <w:szCs w:val="28"/>
                <w:lang w:val="en-GB"/>
              </w:rPr>
              <w:t xml:space="preserve">Survey </w:t>
            </w:r>
            <w:proofErr w:type="spellStart"/>
            <w:r w:rsidRPr="000843B6">
              <w:rPr>
                <w:bCs/>
                <w:sz w:val="24"/>
                <w:szCs w:val="28"/>
                <w:lang w:val="en-GB"/>
              </w:rPr>
              <w:t>qualitativa</w:t>
            </w:r>
            <w:proofErr w:type="spellEnd"/>
            <w:r w:rsidRPr="000843B6">
              <w:rPr>
                <w:bCs/>
                <w:sz w:val="24"/>
                <w:szCs w:val="28"/>
                <w:lang w:val="en-GB"/>
              </w:rPr>
              <w:t xml:space="preserve"> di </w:t>
            </w:r>
            <w:proofErr w:type="spellStart"/>
            <w:r w:rsidRPr="000843B6">
              <w:rPr>
                <w:bCs/>
                <w:sz w:val="24"/>
                <w:szCs w:val="28"/>
                <w:lang w:val="en-GB"/>
              </w:rPr>
              <w:t>valutazione</w:t>
            </w:r>
            <w:proofErr w:type="spellEnd"/>
          </w:p>
        </w:tc>
        <w:tc>
          <w:tcPr>
            <w:tcW w:w="2037" w:type="dxa"/>
            <w:vAlign w:val="center"/>
          </w:tcPr>
          <w:p w14:paraId="7F0C3B42" w14:textId="06DC320D" w:rsidR="0031269B" w:rsidRPr="000843B6" w:rsidRDefault="0031269B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843B6">
              <w:rPr>
                <w:bCs/>
                <w:sz w:val="24"/>
                <w:szCs w:val="28"/>
              </w:rPr>
              <w:t xml:space="preserve">Sulla base delle tempistiche di erogazione </w:t>
            </w:r>
            <w:proofErr w:type="spellStart"/>
            <w:r w:rsidRPr="000843B6">
              <w:rPr>
                <w:bCs/>
                <w:sz w:val="24"/>
                <w:szCs w:val="28"/>
              </w:rPr>
              <w:t>survey</w:t>
            </w:r>
            <w:proofErr w:type="spellEnd"/>
            <w:r w:rsidRPr="000843B6">
              <w:rPr>
                <w:bCs/>
                <w:sz w:val="24"/>
                <w:szCs w:val="28"/>
              </w:rPr>
              <w:t>/Semestrale</w:t>
            </w:r>
          </w:p>
        </w:tc>
        <w:tc>
          <w:tcPr>
            <w:tcW w:w="3303" w:type="dxa"/>
            <w:vAlign w:val="center"/>
          </w:tcPr>
          <w:p w14:paraId="35C4364E" w14:textId="77777777" w:rsidR="0031269B" w:rsidRPr="000843B6" w:rsidRDefault="0031269B" w:rsidP="00FD3AD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843B6">
              <w:rPr>
                <w:bCs/>
                <w:sz w:val="24"/>
                <w:szCs w:val="28"/>
              </w:rPr>
              <w:t>N.B. Per strumenti si intendono quelli forniti dall’amministrazione</w:t>
            </w:r>
          </w:p>
          <w:p w14:paraId="43641AD6" w14:textId="77777777" w:rsidR="0031269B" w:rsidRPr="000843B6" w:rsidRDefault="0031269B" w:rsidP="00FD3AD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</w:p>
          <w:p w14:paraId="72666F09" w14:textId="573176D7" w:rsidR="0031269B" w:rsidRPr="000843B6" w:rsidRDefault="0031269B" w:rsidP="00FD3AD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843B6">
              <w:rPr>
                <w:bCs/>
                <w:sz w:val="24"/>
                <w:szCs w:val="28"/>
              </w:rPr>
              <w:t xml:space="preserve">Tramite </w:t>
            </w:r>
            <w:proofErr w:type="spellStart"/>
            <w:r w:rsidRPr="000843B6">
              <w:rPr>
                <w:bCs/>
                <w:sz w:val="24"/>
                <w:szCs w:val="28"/>
              </w:rPr>
              <w:t>survey</w:t>
            </w:r>
            <w:proofErr w:type="spellEnd"/>
            <w:r w:rsidRPr="000843B6">
              <w:rPr>
                <w:bCs/>
                <w:sz w:val="24"/>
                <w:szCs w:val="28"/>
              </w:rPr>
              <w:t xml:space="preserve"> dopo 6 mesi e dopo 1 anno dall’avvio della sperimentazione attraverso la domanda </w:t>
            </w:r>
            <w:r w:rsidRPr="000843B6">
              <w:rPr>
                <w:bCs/>
                <w:i/>
                <w:sz w:val="24"/>
                <w:szCs w:val="28"/>
              </w:rPr>
              <w:t>“In che misura sei soddisfatto dei seguenti strumenti forniti dalla tua amministrazione?”</w:t>
            </w:r>
          </w:p>
          <w:p w14:paraId="134A60D2" w14:textId="5EBEB0AB" w:rsidR="0031269B" w:rsidRPr="000843B6" w:rsidRDefault="0031269B" w:rsidP="00FD3AD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843B6">
              <w:rPr>
                <w:bCs/>
                <w:sz w:val="24"/>
                <w:szCs w:val="28"/>
              </w:rPr>
              <w:t xml:space="preserve">Target: Smart </w:t>
            </w:r>
            <w:proofErr w:type="spellStart"/>
            <w:r w:rsidRPr="000843B6">
              <w:rPr>
                <w:bCs/>
                <w:sz w:val="24"/>
                <w:szCs w:val="28"/>
              </w:rPr>
              <w:t>Worker</w:t>
            </w:r>
            <w:proofErr w:type="spellEnd"/>
          </w:p>
        </w:tc>
      </w:tr>
      <w:tr w:rsidR="007C114C" w14:paraId="1A782446" w14:textId="77777777" w:rsidTr="007C114C">
        <w:trPr>
          <w:cantSplit/>
          <w:trHeight w:val="2379"/>
        </w:trPr>
        <w:tc>
          <w:tcPr>
            <w:tcW w:w="1108" w:type="dxa"/>
            <w:vMerge/>
            <w:textDirection w:val="btLr"/>
            <w:vAlign w:val="center"/>
          </w:tcPr>
          <w:p w14:paraId="1F3841E4" w14:textId="77777777" w:rsidR="007C114C" w:rsidRDefault="007C114C" w:rsidP="007C114C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vAlign w:val="center"/>
          </w:tcPr>
          <w:p w14:paraId="4C449D65" w14:textId="5B00D376" w:rsidR="007C114C" w:rsidRDefault="007C114C" w:rsidP="007C114C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Miglioramento competenze digitali</w:t>
            </w:r>
            <w:r w:rsidR="00982FB1" w:rsidRPr="00ED0555">
              <w:rPr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151" w:type="dxa"/>
            <w:vAlign w:val="center"/>
          </w:tcPr>
          <w:p w14:paraId="7F571629" w14:textId="0E696641" w:rsidR="007C114C" w:rsidRPr="000843B6" w:rsidRDefault="007C114C" w:rsidP="007C114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  <w:lang w:val="en-GB"/>
              </w:rPr>
            </w:pPr>
            <w:r w:rsidRPr="000843B6">
              <w:rPr>
                <w:bCs/>
                <w:sz w:val="24"/>
                <w:szCs w:val="28"/>
                <w:lang w:val="en-GB"/>
              </w:rPr>
              <w:t xml:space="preserve">Survey </w:t>
            </w:r>
            <w:proofErr w:type="spellStart"/>
            <w:r w:rsidRPr="000843B6">
              <w:rPr>
                <w:bCs/>
                <w:sz w:val="24"/>
                <w:szCs w:val="28"/>
                <w:lang w:val="en-GB"/>
              </w:rPr>
              <w:t>qualitativa</w:t>
            </w:r>
            <w:proofErr w:type="spellEnd"/>
            <w:r w:rsidRPr="000843B6">
              <w:rPr>
                <w:bCs/>
                <w:sz w:val="24"/>
                <w:szCs w:val="28"/>
                <w:lang w:val="en-GB"/>
              </w:rPr>
              <w:t xml:space="preserve"> di </w:t>
            </w:r>
            <w:proofErr w:type="spellStart"/>
            <w:r w:rsidRPr="000843B6">
              <w:rPr>
                <w:bCs/>
                <w:sz w:val="24"/>
                <w:szCs w:val="28"/>
                <w:lang w:val="en-GB"/>
              </w:rPr>
              <w:t>valutazione</w:t>
            </w:r>
            <w:proofErr w:type="spellEnd"/>
          </w:p>
        </w:tc>
        <w:tc>
          <w:tcPr>
            <w:tcW w:w="2037" w:type="dxa"/>
            <w:vAlign w:val="center"/>
          </w:tcPr>
          <w:p w14:paraId="4AFA275E" w14:textId="7C84915E" w:rsidR="007C114C" w:rsidRPr="000843B6" w:rsidRDefault="007C114C" w:rsidP="007C114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843B6">
              <w:rPr>
                <w:bCs/>
                <w:sz w:val="24"/>
                <w:szCs w:val="28"/>
              </w:rPr>
              <w:t xml:space="preserve">Sulla base delle tempistiche di erogazione </w:t>
            </w:r>
            <w:proofErr w:type="spellStart"/>
            <w:r w:rsidRPr="000843B6">
              <w:rPr>
                <w:bCs/>
                <w:sz w:val="24"/>
                <w:szCs w:val="28"/>
              </w:rPr>
              <w:t>survey</w:t>
            </w:r>
            <w:proofErr w:type="spellEnd"/>
            <w:r w:rsidRPr="000843B6">
              <w:rPr>
                <w:bCs/>
                <w:sz w:val="24"/>
                <w:szCs w:val="28"/>
              </w:rPr>
              <w:t>/Semestrale</w:t>
            </w:r>
          </w:p>
        </w:tc>
        <w:tc>
          <w:tcPr>
            <w:tcW w:w="3303" w:type="dxa"/>
            <w:vAlign w:val="center"/>
          </w:tcPr>
          <w:p w14:paraId="04C9C77A" w14:textId="6F702987" w:rsidR="007C114C" w:rsidRPr="000843B6" w:rsidRDefault="007C114C" w:rsidP="007C114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843B6">
              <w:rPr>
                <w:bCs/>
                <w:sz w:val="24"/>
                <w:szCs w:val="28"/>
              </w:rPr>
              <w:t xml:space="preserve">Tramite </w:t>
            </w:r>
            <w:proofErr w:type="spellStart"/>
            <w:r w:rsidRPr="000843B6">
              <w:rPr>
                <w:bCs/>
                <w:sz w:val="24"/>
                <w:szCs w:val="28"/>
              </w:rPr>
              <w:t>survey</w:t>
            </w:r>
            <w:proofErr w:type="spellEnd"/>
            <w:r w:rsidRPr="000843B6">
              <w:rPr>
                <w:bCs/>
                <w:sz w:val="24"/>
                <w:szCs w:val="28"/>
              </w:rPr>
              <w:t xml:space="preserve"> dopo 6 mesi e dopo 1 anno dall’avvio della sperimentazione attraverso la domanda </w:t>
            </w:r>
            <w:r w:rsidR="00FF3B9A">
              <w:rPr>
                <w:bCs/>
                <w:i/>
                <w:sz w:val="24"/>
                <w:szCs w:val="28"/>
              </w:rPr>
              <w:t>“</w:t>
            </w:r>
            <w:r w:rsidR="00FF3B9A" w:rsidRPr="00FF3B9A">
              <w:rPr>
                <w:bCs/>
                <w:i/>
                <w:sz w:val="24"/>
                <w:szCs w:val="28"/>
              </w:rPr>
              <w:t xml:space="preserve">In che misura ritieni che i seguenti aspetti siano migliorati in seguito all’avvio della sperimentazione dello Smart </w:t>
            </w:r>
            <w:proofErr w:type="spellStart"/>
            <w:r w:rsidR="00FF3B9A" w:rsidRPr="00FF3B9A">
              <w:rPr>
                <w:bCs/>
                <w:i/>
                <w:sz w:val="24"/>
                <w:szCs w:val="28"/>
              </w:rPr>
              <w:t>Working</w:t>
            </w:r>
            <w:proofErr w:type="spellEnd"/>
            <w:r w:rsidR="00FF3B9A" w:rsidRPr="00FF3B9A">
              <w:rPr>
                <w:bCs/>
                <w:i/>
                <w:sz w:val="24"/>
                <w:szCs w:val="28"/>
              </w:rPr>
              <w:t>?</w:t>
            </w:r>
            <w:r w:rsidR="00FF3B9A">
              <w:rPr>
                <w:bCs/>
                <w:i/>
                <w:sz w:val="24"/>
                <w:szCs w:val="28"/>
              </w:rPr>
              <w:t xml:space="preserve"> – Statement: Competenze digitali”</w:t>
            </w:r>
          </w:p>
          <w:p w14:paraId="79C52061" w14:textId="4BF63E67" w:rsidR="007C114C" w:rsidRPr="000843B6" w:rsidRDefault="007C114C" w:rsidP="007C114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843B6">
              <w:rPr>
                <w:bCs/>
                <w:sz w:val="24"/>
                <w:szCs w:val="28"/>
              </w:rPr>
              <w:t xml:space="preserve">Target: Smart </w:t>
            </w:r>
            <w:proofErr w:type="spellStart"/>
            <w:r w:rsidRPr="000843B6">
              <w:rPr>
                <w:bCs/>
                <w:sz w:val="24"/>
                <w:szCs w:val="28"/>
              </w:rPr>
              <w:t>Worker</w:t>
            </w:r>
            <w:proofErr w:type="spellEnd"/>
          </w:p>
        </w:tc>
      </w:tr>
      <w:tr w:rsidR="007C114C" w14:paraId="019F709C" w14:textId="77777777" w:rsidTr="007C114C">
        <w:trPr>
          <w:cantSplit/>
          <w:trHeight w:val="2379"/>
        </w:trPr>
        <w:tc>
          <w:tcPr>
            <w:tcW w:w="1108" w:type="dxa"/>
            <w:vMerge/>
            <w:textDirection w:val="btLr"/>
            <w:vAlign w:val="center"/>
          </w:tcPr>
          <w:p w14:paraId="555A99A9" w14:textId="77777777" w:rsidR="007C114C" w:rsidRDefault="007C114C" w:rsidP="007C114C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vAlign w:val="center"/>
          </w:tcPr>
          <w:p w14:paraId="0FC5DA97" w14:textId="637BE708" w:rsidR="007C114C" w:rsidRPr="000843B6" w:rsidRDefault="007C114C" w:rsidP="007C114C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Digitalizzazione dei processi</w:t>
            </w:r>
            <w:r w:rsidR="00ED0555" w:rsidRPr="00ED0555">
              <w:rPr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151" w:type="dxa"/>
            <w:vAlign w:val="center"/>
          </w:tcPr>
          <w:p w14:paraId="345F7F70" w14:textId="59BF42DD" w:rsidR="007C114C" w:rsidRPr="000843B6" w:rsidRDefault="007C114C" w:rsidP="007C114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  <w:lang w:val="en-GB"/>
              </w:rPr>
            </w:pPr>
            <w:r w:rsidRPr="000843B6">
              <w:rPr>
                <w:bCs/>
                <w:sz w:val="24"/>
                <w:szCs w:val="28"/>
                <w:lang w:val="en-GB"/>
              </w:rPr>
              <w:t xml:space="preserve">Survey </w:t>
            </w:r>
            <w:proofErr w:type="spellStart"/>
            <w:r w:rsidRPr="000843B6">
              <w:rPr>
                <w:bCs/>
                <w:sz w:val="24"/>
                <w:szCs w:val="28"/>
                <w:lang w:val="en-GB"/>
              </w:rPr>
              <w:t>qualitativa</w:t>
            </w:r>
            <w:proofErr w:type="spellEnd"/>
            <w:r w:rsidRPr="000843B6">
              <w:rPr>
                <w:bCs/>
                <w:sz w:val="24"/>
                <w:szCs w:val="28"/>
                <w:lang w:val="en-GB"/>
              </w:rPr>
              <w:t xml:space="preserve"> di </w:t>
            </w:r>
            <w:proofErr w:type="spellStart"/>
            <w:r w:rsidRPr="000843B6">
              <w:rPr>
                <w:bCs/>
                <w:sz w:val="24"/>
                <w:szCs w:val="28"/>
                <w:lang w:val="en-GB"/>
              </w:rPr>
              <w:t>valutazione</w:t>
            </w:r>
            <w:proofErr w:type="spellEnd"/>
          </w:p>
        </w:tc>
        <w:tc>
          <w:tcPr>
            <w:tcW w:w="2037" w:type="dxa"/>
            <w:vAlign w:val="center"/>
          </w:tcPr>
          <w:p w14:paraId="4EA8C873" w14:textId="0307DF48" w:rsidR="007C114C" w:rsidRPr="000843B6" w:rsidRDefault="007C114C" w:rsidP="007C114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843B6">
              <w:rPr>
                <w:bCs/>
                <w:sz w:val="24"/>
                <w:szCs w:val="28"/>
              </w:rPr>
              <w:t xml:space="preserve">Sulla base delle tempistiche di erogazione </w:t>
            </w:r>
            <w:proofErr w:type="spellStart"/>
            <w:r w:rsidRPr="000843B6">
              <w:rPr>
                <w:bCs/>
                <w:sz w:val="24"/>
                <w:szCs w:val="28"/>
              </w:rPr>
              <w:t>survey</w:t>
            </w:r>
            <w:proofErr w:type="spellEnd"/>
            <w:r w:rsidRPr="000843B6">
              <w:rPr>
                <w:bCs/>
                <w:sz w:val="24"/>
                <w:szCs w:val="28"/>
              </w:rPr>
              <w:t>/Semestrale</w:t>
            </w:r>
          </w:p>
        </w:tc>
        <w:tc>
          <w:tcPr>
            <w:tcW w:w="3303" w:type="dxa"/>
            <w:vAlign w:val="center"/>
          </w:tcPr>
          <w:p w14:paraId="156B24CD" w14:textId="4E7F3267" w:rsidR="007C114C" w:rsidRPr="000843B6" w:rsidRDefault="007C114C" w:rsidP="007C114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843B6">
              <w:rPr>
                <w:bCs/>
                <w:sz w:val="24"/>
                <w:szCs w:val="28"/>
              </w:rPr>
              <w:t xml:space="preserve">Tramite </w:t>
            </w:r>
            <w:proofErr w:type="spellStart"/>
            <w:r w:rsidRPr="000843B6">
              <w:rPr>
                <w:bCs/>
                <w:sz w:val="24"/>
                <w:szCs w:val="28"/>
              </w:rPr>
              <w:t>survey</w:t>
            </w:r>
            <w:proofErr w:type="spellEnd"/>
            <w:r w:rsidRPr="000843B6">
              <w:rPr>
                <w:bCs/>
                <w:sz w:val="24"/>
                <w:szCs w:val="28"/>
              </w:rPr>
              <w:t xml:space="preserve"> dopo 6 mesi e dopo 1 anno dall’avvio della sperimentazione attraverso la domanda</w:t>
            </w:r>
            <w:r w:rsidR="00FE7D6F">
              <w:rPr>
                <w:bCs/>
                <w:sz w:val="24"/>
                <w:szCs w:val="28"/>
              </w:rPr>
              <w:t xml:space="preserve"> </w:t>
            </w:r>
            <w:r w:rsidR="00FF3B9A">
              <w:rPr>
                <w:bCs/>
                <w:i/>
                <w:sz w:val="24"/>
                <w:szCs w:val="28"/>
              </w:rPr>
              <w:t>“</w:t>
            </w:r>
            <w:r w:rsidR="00FF3B9A" w:rsidRPr="00FF3B9A">
              <w:rPr>
                <w:bCs/>
                <w:i/>
                <w:sz w:val="24"/>
                <w:szCs w:val="28"/>
              </w:rPr>
              <w:t xml:space="preserve">In che misura ritieni che i seguenti aspetti siano migliorati in seguito all’avvio della sperimentazione dello Smart </w:t>
            </w:r>
            <w:proofErr w:type="spellStart"/>
            <w:r w:rsidR="00FF3B9A" w:rsidRPr="00FF3B9A">
              <w:rPr>
                <w:bCs/>
                <w:i/>
                <w:sz w:val="24"/>
                <w:szCs w:val="28"/>
              </w:rPr>
              <w:t>Working</w:t>
            </w:r>
            <w:proofErr w:type="spellEnd"/>
            <w:r w:rsidR="00FF3B9A" w:rsidRPr="00FF3B9A">
              <w:rPr>
                <w:bCs/>
                <w:i/>
                <w:sz w:val="24"/>
                <w:szCs w:val="28"/>
              </w:rPr>
              <w:t>?</w:t>
            </w:r>
            <w:r w:rsidR="00FF3B9A">
              <w:rPr>
                <w:bCs/>
                <w:i/>
                <w:sz w:val="24"/>
                <w:szCs w:val="28"/>
              </w:rPr>
              <w:t xml:space="preserve"> – Statement: </w:t>
            </w:r>
            <w:r w:rsidR="00FE7D6F" w:rsidRPr="00FE7D6F">
              <w:rPr>
                <w:bCs/>
                <w:i/>
                <w:sz w:val="24"/>
                <w:szCs w:val="28"/>
              </w:rPr>
              <w:t>Digitalizzazione dei processi (es. dematerializzazione del cartaceo)</w:t>
            </w:r>
            <w:r w:rsidR="00FF3B9A">
              <w:rPr>
                <w:bCs/>
                <w:i/>
                <w:sz w:val="24"/>
                <w:szCs w:val="28"/>
              </w:rPr>
              <w:t>”</w:t>
            </w:r>
          </w:p>
          <w:p w14:paraId="3C1EB8AC" w14:textId="4A6F8126" w:rsidR="007C114C" w:rsidRPr="000843B6" w:rsidRDefault="007C114C" w:rsidP="007C114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0843B6">
              <w:rPr>
                <w:bCs/>
                <w:sz w:val="24"/>
                <w:szCs w:val="28"/>
              </w:rPr>
              <w:t xml:space="preserve">Target: Smart </w:t>
            </w:r>
            <w:proofErr w:type="spellStart"/>
            <w:r w:rsidRPr="000843B6">
              <w:rPr>
                <w:bCs/>
                <w:sz w:val="24"/>
                <w:szCs w:val="28"/>
              </w:rPr>
              <w:t>Worker</w:t>
            </w:r>
            <w:proofErr w:type="spellEnd"/>
          </w:p>
        </w:tc>
      </w:tr>
    </w:tbl>
    <w:p w14:paraId="2875BEFA" w14:textId="482C5503" w:rsidR="0030672D" w:rsidRDefault="0030672D" w:rsidP="006840A7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67C625E9" w14:textId="77777777" w:rsidR="0030672D" w:rsidRDefault="0030672D" w:rsidP="006840A7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31638E91" w14:textId="6C7006AE" w:rsidR="0030672D" w:rsidRPr="0030672D" w:rsidRDefault="0030672D" w:rsidP="0030672D">
      <w:pPr>
        <w:rPr>
          <w:rFonts w:eastAsiaTheme="majorEastAsia" w:cstheme="minorHAnsi"/>
          <w:sz w:val="48"/>
          <w:szCs w:val="48"/>
        </w:rPr>
        <w:sectPr w:rsidR="0030672D" w:rsidRPr="0030672D" w:rsidSect="006840A7">
          <w:type w:val="continuous"/>
          <w:pgSz w:w="11906" w:h="16838"/>
          <w:pgMar w:top="2269" w:right="1134" w:bottom="1134" w:left="1134" w:header="708" w:footer="1263" w:gutter="0"/>
          <w:pgNumType w:start="0"/>
          <w:cols w:space="708"/>
          <w:titlePg/>
          <w:docGrid w:linePitch="360"/>
        </w:sectPr>
      </w:pPr>
    </w:p>
    <w:p w14:paraId="52B14FBA" w14:textId="77777777" w:rsidR="0030672D" w:rsidRDefault="0030672D" w:rsidP="006840A7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35FCF9F7" w14:textId="0757735E" w:rsidR="006840A7" w:rsidRDefault="006840A7" w:rsidP="006840A7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  <w:r>
        <w:rPr>
          <w:rFonts w:eastAsiaTheme="majorEastAsia" w:cstheme="minorHAnsi"/>
          <w:color w:val="0069A0"/>
          <w:sz w:val="48"/>
          <w:szCs w:val="48"/>
        </w:rPr>
        <w:lastRenderedPageBreak/>
        <w:t>Dashboard KPI</w:t>
      </w:r>
    </w:p>
    <w:p w14:paraId="4DDF269D" w14:textId="23958A44" w:rsidR="006840A7" w:rsidRPr="000C2EC2" w:rsidRDefault="006840A7" w:rsidP="007F68D1">
      <w:pPr>
        <w:tabs>
          <w:tab w:val="left" w:pos="1763"/>
        </w:tabs>
        <w:jc w:val="both"/>
        <w:rPr>
          <w:rFonts w:asciiTheme="majorHAnsi" w:eastAsiaTheme="majorEastAsia" w:hAnsiTheme="majorHAnsi" w:cstheme="majorHAnsi"/>
          <w:i/>
          <w:color w:val="0069A0"/>
          <w:sz w:val="32"/>
          <w:szCs w:val="48"/>
        </w:rPr>
      </w:pPr>
      <w:r>
        <w:rPr>
          <w:rFonts w:asciiTheme="majorHAnsi" w:eastAsiaTheme="majorEastAsia" w:hAnsiTheme="majorHAnsi" w:cstheme="majorHAnsi"/>
          <w:i/>
          <w:color w:val="0069A0"/>
          <w:sz w:val="32"/>
          <w:szCs w:val="48"/>
        </w:rPr>
        <w:t>PERSONE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1121"/>
        <w:gridCol w:w="2044"/>
        <w:gridCol w:w="2066"/>
        <w:gridCol w:w="2037"/>
        <w:gridCol w:w="2792"/>
      </w:tblGrid>
      <w:tr w:rsidR="006840A7" w14:paraId="1AC1264D" w14:textId="77777777" w:rsidTr="008414F8">
        <w:tc>
          <w:tcPr>
            <w:tcW w:w="1121" w:type="dxa"/>
            <w:shd w:val="clear" w:color="auto" w:fill="ED7D31" w:themeFill="accent2"/>
            <w:vAlign w:val="center"/>
          </w:tcPr>
          <w:p w14:paraId="04D926F0" w14:textId="77777777" w:rsidR="006840A7" w:rsidRPr="00047C41" w:rsidRDefault="006840A7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047C41">
              <w:rPr>
                <w:b/>
                <w:color w:val="FFFFFF" w:themeColor="background1"/>
                <w:sz w:val="24"/>
                <w:szCs w:val="28"/>
              </w:rPr>
              <w:t>BENEFICI</w:t>
            </w:r>
          </w:p>
        </w:tc>
        <w:tc>
          <w:tcPr>
            <w:tcW w:w="2044" w:type="dxa"/>
            <w:shd w:val="clear" w:color="auto" w:fill="ED7D31" w:themeFill="accent2"/>
            <w:vAlign w:val="center"/>
          </w:tcPr>
          <w:p w14:paraId="19B766C2" w14:textId="77777777" w:rsidR="006840A7" w:rsidRPr="00B111B2" w:rsidRDefault="006840A7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KPI</w:t>
            </w:r>
          </w:p>
        </w:tc>
        <w:tc>
          <w:tcPr>
            <w:tcW w:w="2066" w:type="dxa"/>
            <w:shd w:val="clear" w:color="auto" w:fill="ED7D31" w:themeFill="accent2"/>
            <w:vAlign w:val="center"/>
          </w:tcPr>
          <w:p w14:paraId="2BEDE257" w14:textId="77777777" w:rsidR="006840A7" w:rsidRPr="00B111B2" w:rsidRDefault="006840A7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MISURAZIONE</w:t>
            </w:r>
          </w:p>
        </w:tc>
        <w:tc>
          <w:tcPr>
            <w:tcW w:w="2037" w:type="dxa"/>
            <w:shd w:val="clear" w:color="auto" w:fill="ED7D31" w:themeFill="accent2"/>
            <w:vAlign w:val="center"/>
          </w:tcPr>
          <w:p w14:paraId="6010F07B" w14:textId="77777777" w:rsidR="006840A7" w:rsidRPr="00B111B2" w:rsidRDefault="006840A7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FREQUENZA</w:t>
            </w:r>
          </w:p>
        </w:tc>
        <w:tc>
          <w:tcPr>
            <w:tcW w:w="2792" w:type="dxa"/>
            <w:shd w:val="clear" w:color="auto" w:fill="ED7D31" w:themeFill="accent2"/>
            <w:vAlign w:val="center"/>
          </w:tcPr>
          <w:p w14:paraId="04E68677" w14:textId="77777777" w:rsidR="006840A7" w:rsidRPr="00B111B2" w:rsidRDefault="006840A7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NOTE</w:t>
            </w:r>
          </w:p>
        </w:tc>
      </w:tr>
      <w:tr w:rsidR="006840A7" w14:paraId="12B209FE" w14:textId="77777777" w:rsidTr="00FD3ADC">
        <w:trPr>
          <w:trHeight w:val="1278"/>
        </w:trPr>
        <w:tc>
          <w:tcPr>
            <w:tcW w:w="1121" w:type="dxa"/>
            <w:vMerge w:val="restart"/>
            <w:textDirection w:val="btLr"/>
          </w:tcPr>
          <w:p w14:paraId="793CC40C" w14:textId="3439EDDB" w:rsidR="006840A7" w:rsidRDefault="00FD3ADC" w:rsidP="00FD3ADC">
            <w:pPr>
              <w:tabs>
                <w:tab w:val="left" w:pos="1763"/>
              </w:tabs>
              <w:ind w:left="113" w:right="113"/>
              <w:jc w:val="center"/>
              <w:rPr>
                <w:i/>
                <w:sz w:val="28"/>
                <w:szCs w:val="28"/>
              </w:rPr>
            </w:pPr>
            <w:r w:rsidRPr="00FD3ADC">
              <w:rPr>
                <w:sz w:val="28"/>
                <w:szCs w:val="28"/>
              </w:rPr>
              <w:t>MIGLIORE CONTESTO LAVORATIVO</w:t>
            </w:r>
          </w:p>
        </w:tc>
        <w:tc>
          <w:tcPr>
            <w:tcW w:w="2044" w:type="dxa"/>
            <w:vAlign w:val="center"/>
          </w:tcPr>
          <w:p w14:paraId="2B39EB79" w14:textId="1D4862E3" w:rsidR="006840A7" w:rsidRPr="00BE200E" w:rsidRDefault="006840A7" w:rsidP="006840A7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  <w:vertAlign w:val="superscript"/>
              </w:rPr>
            </w:pPr>
            <w:r w:rsidRPr="00BE200E">
              <w:rPr>
                <w:b/>
                <w:bCs/>
                <w:sz w:val="24"/>
                <w:szCs w:val="28"/>
              </w:rPr>
              <w:t>Livello di soddisfazione sullo Smart Working</w:t>
            </w:r>
            <w:r w:rsidR="008F7488" w:rsidRPr="00BE200E">
              <w:rPr>
                <w:b/>
                <w:bCs/>
                <w:sz w:val="24"/>
                <w:szCs w:val="28"/>
                <w:vertAlign w:val="superscript"/>
              </w:rPr>
              <w:t>8</w:t>
            </w:r>
          </w:p>
        </w:tc>
        <w:tc>
          <w:tcPr>
            <w:tcW w:w="2066" w:type="dxa"/>
            <w:vAlign w:val="center"/>
          </w:tcPr>
          <w:p w14:paraId="680B3A6D" w14:textId="77777777" w:rsidR="006840A7" w:rsidRPr="00BE200E" w:rsidRDefault="006840A7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BE200E">
              <w:rPr>
                <w:bCs/>
                <w:sz w:val="24"/>
                <w:szCs w:val="28"/>
                <w:lang w:val="en-GB"/>
              </w:rPr>
              <w:t xml:space="preserve">Survey </w:t>
            </w:r>
            <w:proofErr w:type="spellStart"/>
            <w:r w:rsidRPr="00BE200E">
              <w:rPr>
                <w:bCs/>
                <w:sz w:val="24"/>
                <w:szCs w:val="28"/>
                <w:lang w:val="en-GB"/>
              </w:rPr>
              <w:t>qualitativa</w:t>
            </w:r>
            <w:proofErr w:type="spellEnd"/>
            <w:r w:rsidRPr="00BE200E">
              <w:rPr>
                <w:bCs/>
                <w:sz w:val="24"/>
                <w:szCs w:val="28"/>
                <w:lang w:val="en-GB"/>
              </w:rPr>
              <w:t xml:space="preserve"> di </w:t>
            </w:r>
            <w:proofErr w:type="spellStart"/>
            <w:r w:rsidRPr="00BE200E">
              <w:rPr>
                <w:bCs/>
                <w:sz w:val="24"/>
                <w:szCs w:val="28"/>
                <w:lang w:val="en-GB"/>
              </w:rPr>
              <w:t>valutazione</w:t>
            </w:r>
            <w:proofErr w:type="spellEnd"/>
          </w:p>
        </w:tc>
        <w:tc>
          <w:tcPr>
            <w:tcW w:w="2037" w:type="dxa"/>
            <w:vAlign w:val="center"/>
          </w:tcPr>
          <w:p w14:paraId="11CD4DA7" w14:textId="22B1DB30" w:rsidR="006840A7" w:rsidRPr="00BE200E" w:rsidRDefault="00676A99" w:rsidP="00A47F7F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 w:rsidRPr="00BE200E">
              <w:rPr>
                <w:bCs/>
                <w:sz w:val="24"/>
                <w:szCs w:val="28"/>
              </w:rPr>
              <w:t xml:space="preserve">Sulla base delle tempistiche di erogazione </w:t>
            </w:r>
            <w:proofErr w:type="spellStart"/>
            <w:r w:rsidRPr="00BE200E">
              <w:rPr>
                <w:bCs/>
                <w:sz w:val="24"/>
                <w:szCs w:val="28"/>
              </w:rPr>
              <w:t>survey</w:t>
            </w:r>
            <w:proofErr w:type="spellEnd"/>
            <w:r w:rsidRPr="00BE200E">
              <w:rPr>
                <w:bCs/>
                <w:sz w:val="24"/>
                <w:szCs w:val="28"/>
              </w:rPr>
              <w:t>/Semestrale</w:t>
            </w:r>
          </w:p>
        </w:tc>
        <w:tc>
          <w:tcPr>
            <w:tcW w:w="2792" w:type="dxa"/>
            <w:vAlign w:val="center"/>
          </w:tcPr>
          <w:p w14:paraId="3A5D180E" w14:textId="5EBD4EE3" w:rsidR="00BE200E" w:rsidRPr="00BE200E" w:rsidRDefault="00BE200E" w:rsidP="00E70752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BE200E">
              <w:rPr>
                <w:bCs/>
                <w:sz w:val="24"/>
                <w:szCs w:val="28"/>
              </w:rPr>
              <w:t xml:space="preserve">Tramite </w:t>
            </w:r>
            <w:proofErr w:type="spellStart"/>
            <w:r w:rsidRPr="00BE200E">
              <w:rPr>
                <w:bCs/>
                <w:sz w:val="24"/>
                <w:szCs w:val="28"/>
              </w:rPr>
              <w:t>survey</w:t>
            </w:r>
            <w:proofErr w:type="spellEnd"/>
            <w:r w:rsidRPr="00BE200E">
              <w:rPr>
                <w:bCs/>
                <w:sz w:val="24"/>
                <w:szCs w:val="28"/>
              </w:rPr>
              <w:t xml:space="preserve"> dopo 2 mesi, dopo 6 mesi e dopo 1 anno dall’avvio della sperimentazione</w:t>
            </w:r>
            <w:r w:rsidR="00E70752">
              <w:rPr>
                <w:bCs/>
                <w:sz w:val="24"/>
                <w:szCs w:val="28"/>
              </w:rPr>
              <w:t xml:space="preserve"> </w:t>
            </w:r>
            <w:r w:rsidR="00E70752" w:rsidRPr="00275891">
              <w:rPr>
                <w:bCs/>
                <w:sz w:val="24"/>
                <w:szCs w:val="28"/>
              </w:rPr>
              <w:t xml:space="preserve">attraverso la domanda </w:t>
            </w:r>
            <w:r w:rsidR="00E70752" w:rsidRPr="009F7DA2">
              <w:rPr>
                <w:bCs/>
                <w:sz w:val="24"/>
                <w:szCs w:val="28"/>
              </w:rPr>
              <w:t>“</w:t>
            </w:r>
            <w:r w:rsidR="00275891" w:rsidRPr="009F7DA2">
              <w:rPr>
                <w:bCs/>
                <w:i/>
                <w:sz w:val="24"/>
                <w:szCs w:val="28"/>
              </w:rPr>
              <w:t xml:space="preserve">Ad oggi, quanto sei soddisfatto/a della tua esperienza di Smart </w:t>
            </w:r>
            <w:proofErr w:type="spellStart"/>
            <w:r w:rsidR="00275891" w:rsidRPr="009F7DA2">
              <w:rPr>
                <w:bCs/>
                <w:i/>
                <w:sz w:val="24"/>
                <w:szCs w:val="28"/>
              </w:rPr>
              <w:t>Working</w:t>
            </w:r>
            <w:proofErr w:type="spellEnd"/>
            <w:r w:rsidR="00275891" w:rsidRPr="009F7DA2">
              <w:rPr>
                <w:bCs/>
                <w:i/>
                <w:sz w:val="24"/>
                <w:szCs w:val="28"/>
              </w:rPr>
              <w:t xml:space="preserve"> intrapresa?</w:t>
            </w:r>
            <w:r w:rsidR="00E70752" w:rsidRPr="009F7DA2">
              <w:rPr>
                <w:bCs/>
                <w:i/>
                <w:sz w:val="24"/>
                <w:szCs w:val="28"/>
              </w:rPr>
              <w:t>”</w:t>
            </w:r>
          </w:p>
          <w:p w14:paraId="0C28C248" w14:textId="44D0949E" w:rsidR="006840A7" w:rsidRPr="00BE200E" w:rsidRDefault="00BE200E" w:rsidP="00BE200E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BE200E">
              <w:rPr>
                <w:bCs/>
                <w:sz w:val="24"/>
                <w:szCs w:val="28"/>
                <w:lang w:val="en-US"/>
              </w:rPr>
              <w:t>Target: Smart Worker</w:t>
            </w:r>
            <w:r w:rsidRPr="00BE200E">
              <w:rPr>
                <w:bCs/>
                <w:sz w:val="24"/>
                <w:szCs w:val="28"/>
              </w:rPr>
              <w:t xml:space="preserve"> </w:t>
            </w:r>
          </w:p>
        </w:tc>
      </w:tr>
      <w:tr w:rsidR="006840A7" w14:paraId="226DBCE9" w14:textId="77777777" w:rsidTr="008414F8">
        <w:trPr>
          <w:trHeight w:val="1278"/>
        </w:trPr>
        <w:tc>
          <w:tcPr>
            <w:tcW w:w="1121" w:type="dxa"/>
            <w:vMerge/>
          </w:tcPr>
          <w:p w14:paraId="533613D6" w14:textId="77777777" w:rsidR="006840A7" w:rsidRDefault="006840A7" w:rsidP="00A47F7F">
            <w:pPr>
              <w:tabs>
                <w:tab w:val="left" w:pos="1763"/>
              </w:tabs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044" w:type="dxa"/>
            <w:vAlign w:val="center"/>
          </w:tcPr>
          <w:p w14:paraId="5CA3EC48" w14:textId="7D066B6A" w:rsidR="006840A7" w:rsidRPr="00C3626C" w:rsidRDefault="006840A7" w:rsidP="006840A7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  <w:vertAlign w:val="superscript"/>
              </w:rPr>
            </w:pPr>
            <w:proofErr w:type="spellStart"/>
            <w:r w:rsidRPr="00C3626C">
              <w:rPr>
                <w:b/>
                <w:bCs/>
                <w:sz w:val="24"/>
                <w:szCs w:val="28"/>
                <w:lang w:val="en-GB"/>
              </w:rPr>
              <w:t>Rapporto</w:t>
            </w:r>
            <w:proofErr w:type="spellEnd"/>
            <w:r w:rsidRPr="00C3626C">
              <w:rPr>
                <w:b/>
                <w:bCs/>
                <w:sz w:val="24"/>
                <w:szCs w:val="28"/>
                <w:lang w:val="en-GB"/>
              </w:rPr>
              <w:t xml:space="preserve"> capo-collaboratore</w:t>
            </w:r>
            <w:r w:rsidR="008F7488" w:rsidRPr="00C3626C">
              <w:rPr>
                <w:b/>
                <w:bCs/>
                <w:sz w:val="24"/>
                <w:szCs w:val="28"/>
                <w:vertAlign w:val="superscript"/>
                <w:lang w:val="en-GB"/>
              </w:rPr>
              <w:t>8</w:t>
            </w:r>
          </w:p>
        </w:tc>
        <w:tc>
          <w:tcPr>
            <w:tcW w:w="2066" w:type="dxa"/>
            <w:vAlign w:val="center"/>
          </w:tcPr>
          <w:p w14:paraId="17AC6372" w14:textId="77777777" w:rsidR="006840A7" w:rsidRPr="00C3626C" w:rsidRDefault="006840A7" w:rsidP="006840A7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3626C">
              <w:rPr>
                <w:bCs/>
                <w:sz w:val="24"/>
                <w:szCs w:val="28"/>
                <w:lang w:val="en-GB"/>
              </w:rPr>
              <w:t xml:space="preserve">Survey </w:t>
            </w:r>
            <w:proofErr w:type="spellStart"/>
            <w:r w:rsidRPr="00C3626C">
              <w:rPr>
                <w:bCs/>
                <w:sz w:val="24"/>
                <w:szCs w:val="28"/>
                <w:lang w:val="en-GB"/>
              </w:rPr>
              <w:t>qualitativa</w:t>
            </w:r>
            <w:proofErr w:type="spellEnd"/>
            <w:r w:rsidRPr="00C3626C">
              <w:rPr>
                <w:bCs/>
                <w:sz w:val="24"/>
                <w:szCs w:val="28"/>
                <w:lang w:val="en-GB"/>
              </w:rPr>
              <w:t xml:space="preserve"> di </w:t>
            </w:r>
            <w:proofErr w:type="spellStart"/>
            <w:r w:rsidRPr="00C3626C">
              <w:rPr>
                <w:bCs/>
                <w:sz w:val="24"/>
                <w:szCs w:val="28"/>
                <w:lang w:val="en-GB"/>
              </w:rPr>
              <w:t>valutazione</w:t>
            </w:r>
            <w:proofErr w:type="spellEnd"/>
          </w:p>
        </w:tc>
        <w:tc>
          <w:tcPr>
            <w:tcW w:w="2037" w:type="dxa"/>
            <w:vAlign w:val="center"/>
          </w:tcPr>
          <w:p w14:paraId="4B6FC55C" w14:textId="7E431A09" w:rsidR="006840A7" w:rsidRPr="00C3626C" w:rsidRDefault="00676A99" w:rsidP="00A47F7F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3626C">
              <w:rPr>
                <w:bCs/>
                <w:sz w:val="24"/>
                <w:szCs w:val="28"/>
              </w:rPr>
              <w:t xml:space="preserve">Sulla base delle tempistiche di erogazione </w:t>
            </w:r>
            <w:proofErr w:type="spellStart"/>
            <w:r w:rsidRPr="00C3626C">
              <w:rPr>
                <w:bCs/>
                <w:sz w:val="24"/>
                <w:szCs w:val="28"/>
              </w:rPr>
              <w:t>survey</w:t>
            </w:r>
            <w:proofErr w:type="spellEnd"/>
            <w:r w:rsidRPr="00C3626C">
              <w:rPr>
                <w:bCs/>
                <w:sz w:val="24"/>
                <w:szCs w:val="28"/>
              </w:rPr>
              <w:t>/Semestrale</w:t>
            </w:r>
          </w:p>
        </w:tc>
        <w:tc>
          <w:tcPr>
            <w:tcW w:w="2792" w:type="dxa"/>
            <w:vAlign w:val="center"/>
          </w:tcPr>
          <w:p w14:paraId="196A9A74" w14:textId="706911D1" w:rsidR="00C3626C" w:rsidRPr="00C3626C" w:rsidRDefault="00C3626C" w:rsidP="00C3626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3626C">
              <w:rPr>
                <w:bCs/>
                <w:sz w:val="24"/>
                <w:szCs w:val="28"/>
              </w:rPr>
              <w:t xml:space="preserve">Tramite </w:t>
            </w:r>
            <w:proofErr w:type="spellStart"/>
            <w:r w:rsidRPr="00C3626C">
              <w:rPr>
                <w:bCs/>
                <w:sz w:val="24"/>
                <w:szCs w:val="28"/>
              </w:rPr>
              <w:t>survey</w:t>
            </w:r>
            <w:proofErr w:type="spellEnd"/>
            <w:r w:rsidRPr="00C3626C">
              <w:rPr>
                <w:bCs/>
                <w:sz w:val="24"/>
                <w:szCs w:val="28"/>
              </w:rPr>
              <w:t xml:space="preserve"> </w:t>
            </w:r>
            <w:proofErr w:type="spellStart"/>
            <w:r w:rsidRPr="00C3626C">
              <w:rPr>
                <w:bCs/>
                <w:sz w:val="24"/>
                <w:szCs w:val="28"/>
              </w:rPr>
              <w:t>pre</w:t>
            </w:r>
            <w:proofErr w:type="spellEnd"/>
            <w:r w:rsidRPr="00C3626C">
              <w:rPr>
                <w:bCs/>
                <w:sz w:val="24"/>
                <w:szCs w:val="28"/>
              </w:rPr>
              <w:t xml:space="preserve">-sperimentazione e </w:t>
            </w:r>
            <w:proofErr w:type="spellStart"/>
            <w:r w:rsidRPr="00C3626C">
              <w:rPr>
                <w:bCs/>
                <w:sz w:val="24"/>
                <w:szCs w:val="28"/>
              </w:rPr>
              <w:t>survey</w:t>
            </w:r>
            <w:proofErr w:type="spellEnd"/>
            <w:r w:rsidRPr="00C3626C">
              <w:rPr>
                <w:bCs/>
                <w:sz w:val="24"/>
                <w:szCs w:val="28"/>
              </w:rPr>
              <w:t xml:space="preserve"> dopo 6 mesi e dopo 1 anno dall’avvio della sperimentazione</w:t>
            </w:r>
            <w:r w:rsidR="009763C3">
              <w:rPr>
                <w:bCs/>
                <w:sz w:val="24"/>
                <w:szCs w:val="28"/>
              </w:rPr>
              <w:t xml:space="preserve"> attraverso la domanda “</w:t>
            </w:r>
            <w:r w:rsidR="009763C3" w:rsidRPr="00382581">
              <w:rPr>
                <w:bCs/>
                <w:i/>
                <w:sz w:val="24"/>
                <w:szCs w:val="28"/>
              </w:rPr>
              <w:t>Relativamente al tuo lavoro, quanto sei d’accordo con le seguenti affermazioni?</w:t>
            </w:r>
            <w:r w:rsidR="009763C3">
              <w:rPr>
                <w:bCs/>
                <w:i/>
                <w:sz w:val="24"/>
                <w:szCs w:val="28"/>
              </w:rPr>
              <w:t xml:space="preserve"> – Statement: </w:t>
            </w:r>
            <w:r w:rsidR="003F0342" w:rsidRPr="003F0342">
              <w:rPr>
                <w:bCs/>
                <w:i/>
                <w:sz w:val="24"/>
                <w:szCs w:val="28"/>
              </w:rPr>
              <w:t>Il rapporto con il mio responsabile è positivo</w:t>
            </w:r>
            <w:r w:rsidR="009763C3">
              <w:rPr>
                <w:bCs/>
                <w:i/>
                <w:sz w:val="24"/>
                <w:szCs w:val="28"/>
              </w:rPr>
              <w:t>”</w:t>
            </w:r>
          </w:p>
          <w:p w14:paraId="19F33610" w14:textId="054E6AE9" w:rsidR="006840A7" w:rsidRPr="00C3626C" w:rsidRDefault="00C3626C" w:rsidP="00C3626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3626C">
              <w:rPr>
                <w:bCs/>
                <w:sz w:val="24"/>
                <w:szCs w:val="28"/>
                <w:lang w:val="en-US"/>
              </w:rPr>
              <w:t>Target: Smart Worker</w:t>
            </w:r>
          </w:p>
        </w:tc>
      </w:tr>
      <w:tr w:rsidR="008414F8" w14:paraId="2755F932" w14:textId="77777777" w:rsidTr="00DF6AF5">
        <w:trPr>
          <w:trHeight w:val="1262"/>
        </w:trPr>
        <w:tc>
          <w:tcPr>
            <w:tcW w:w="1121" w:type="dxa"/>
            <w:textDirection w:val="btLr"/>
            <w:vAlign w:val="center"/>
          </w:tcPr>
          <w:p w14:paraId="3C4F0805" w14:textId="0686AB45" w:rsidR="008414F8" w:rsidRPr="006840A7" w:rsidRDefault="008414F8" w:rsidP="008414F8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RISPARMIO ECONOMICO DEL LAVORATORE </w:t>
            </w:r>
          </w:p>
        </w:tc>
        <w:tc>
          <w:tcPr>
            <w:tcW w:w="2044" w:type="dxa"/>
            <w:vAlign w:val="center"/>
          </w:tcPr>
          <w:p w14:paraId="3EF3772A" w14:textId="0B870B86" w:rsidR="008414F8" w:rsidRPr="00C3626C" w:rsidRDefault="008414F8" w:rsidP="008414F8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C3626C">
              <w:rPr>
                <w:b/>
                <w:bCs/>
                <w:sz w:val="24"/>
                <w:szCs w:val="28"/>
              </w:rPr>
              <w:t xml:space="preserve">€ risparmiati per riduzione </w:t>
            </w:r>
            <w:proofErr w:type="spellStart"/>
            <w:r w:rsidRPr="00C3626C">
              <w:rPr>
                <w:b/>
                <w:bCs/>
                <w:sz w:val="24"/>
                <w:szCs w:val="28"/>
              </w:rPr>
              <w:t>commuting</w:t>
            </w:r>
            <w:proofErr w:type="spellEnd"/>
            <w:r w:rsidRPr="00C3626C">
              <w:rPr>
                <w:b/>
                <w:bCs/>
                <w:sz w:val="24"/>
                <w:szCs w:val="28"/>
              </w:rPr>
              <w:t xml:space="preserve"> casa-lavoro</w:t>
            </w:r>
            <w:r w:rsidR="00760825">
              <w:rPr>
                <w:rStyle w:val="Rimandonotaapidipagina"/>
                <w:b/>
                <w:bCs/>
                <w:sz w:val="24"/>
                <w:szCs w:val="28"/>
                <w:lang w:val="en-GB"/>
              </w:rPr>
              <w:footnoteReference w:id="9"/>
            </w:r>
          </w:p>
        </w:tc>
        <w:tc>
          <w:tcPr>
            <w:tcW w:w="2066" w:type="dxa"/>
            <w:vAlign w:val="center"/>
          </w:tcPr>
          <w:p w14:paraId="1D2F6DD0" w14:textId="4799B6B1" w:rsidR="008414F8" w:rsidRPr="00C3626C" w:rsidRDefault="008414F8" w:rsidP="008414F8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3626C">
              <w:rPr>
                <w:bCs/>
                <w:sz w:val="24"/>
                <w:szCs w:val="28"/>
              </w:rPr>
              <w:t xml:space="preserve">[# totale gg di </w:t>
            </w:r>
            <w:proofErr w:type="spellStart"/>
            <w:r w:rsidRPr="00C3626C">
              <w:rPr>
                <w:bCs/>
                <w:sz w:val="24"/>
                <w:szCs w:val="28"/>
              </w:rPr>
              <w:t>sw</w:t>
            </w:r>
            <w:proofErr w:type="spellEnd"/>
            <w:r w:rsidRPr="00C3626C">
              <w:rPr>
                <w:bCs/>
                <w:sz w:val="24"/>
                <w:szCs w:val="28"/>
              </w:rPr>
              <w:t xml:space="preserve"> fruite*distanza casa-lavoro media (km)*€/km]</w:t>
            </w:r>
          </w:p>
        </w:tc>
        <w:tc>
          <w:tcPr>
            <w:tcW w:w="2037" w:type="dxa"/>
            <w:vAlign w:val="center"/>
          </w:tcPr>
          <w:p w14:paraId="3F947916" w14:textId="6F026E2D" w:rsidR="008414F8" w:rsidRPr="00C3626C" w:rsidRDefault="008414F8" w:rsidP="008414F8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3626C">
              <w:rPr>
                <w:bCs/>
                <w:sz w:val="24"/>
                <w:szCs w:val="28"/>
              </w:rPr>
              <w:t xml:space="preserve">Sulla base delle tempistiche di erogazione </w:t>
            </w:r>
            <w:proofErr w:type="spellStart"/>
            <w:r w:rsidRPr="00C3626C">
              <w:rPr>
                <w:bCs/>
                <w:sz w:val="24"/>
                <w:szCs w:val="28"/>
              </w:rPr>
              <w:t>survey</w:t>
            </w:r>
            <w:proofErr w:type="spellEnd"/>
            <w:r w:rsidRPr="00C3626C">
              <w:rPr>
                <w:bCs/>
                <w:sz w:val="24"/>
                <w:szCs w:val="28"/>
              </w:rPr>
              <w:t>/Semestrale</w:t>
            </w:r>
          </w:p>
        </w:tc>
        <w:tc>
          <w:tcPr>
            <w:tcW w:w="2792" w:type="dxa"/>
            <w:vAlign w:val="center"/>
          </w:tcPr>
          <w:p w14:paraId="0A11E331" w14:textId="77777777" w:rsidR="00C3626C" w:rsidRPr="00C3626C" w:rsidRDefault="00C3626C" w:rsidP="00C3626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3626C">
              <w:rPr>
                <w:bCs/>
                <w:sz w:val="24"/>
                <w:szCs w:val="28"/>
              </w:rPr>
              <w:t xml:space="preserve">La </w:t>
            </w:r>
            <w:r w:rsidRPr="00C3626C">
              <w:rPr>
                <w:bCs/>
                <w:i/>
                <w:iCs/>
                <w:sz w:val="24"/>
                <w:szCs w:val="28"/>
              </w:rPr>
              <w:t>distanza casa-lavoro media</w:t>
            </w:r>
            <w:r w:rsidRPr="00C3626C">
              <w:rPr>
                <w:bCs/>
                <w:sz w:val="24"/>
                <w:szCs w:val="28"/>
              </w:rPr>
              <w:t xml:space="preserve"> può essere reperita tramite dati anagrafici dei dipendenti o attraverso </w:t>
            </w:r>
            <w:proofErr w:type="spellStart"/>
            <w:r w:rsidRPr="00C3626C">
              <w:rPr>
                <w:bCs/>
                <w:sz w:val="24"/>
                <w:szCs w:val="28"/>
              </w:rPr>
              <w:t>survey</w:t>
            </w:r>
            <w:proofErr w:type="spellEnd"/>
            <w:r w:rsidRPr="00C3626C">
              <w:rPr>
                <w:bCs/>
                <w:sz w:val="24"/>
                <w:szCs w:val="28"/>
              </w:rPr>
              <w:t xml:space="preserve"> qualitativa di valutazione </w:t>
            </w:r>
          </w:p>
          <w:p w14:paraId="36A1E8A9" w14:textId="77777777" w:rsidR="00C3626C" w:rsidRPr="00C3626C" w:rsidRDefault="00C3626C" w:rsidP="00C3626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</w:p>
          <w:p w14:paraId="6B4589B1" w14:textId="2870CBD1" w:rsidR="00C3626C" w:rsidRPr="00C3626C" w:rsidRDefault="00C3626C" w:rsidP="00C3626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3626C">
              <w:rPr>
                <w:bCs/>
                <w:sz w:val="24"/>
                <w:szCs w:val="28"/>
              </w:rPr>
              <w:t>€/km: per i costi di percorrenza viene utilizzata una fonte ACI per autovetture</w:t>
            </w:r>
          </w:p>
          <w:p w14:paraId="7EFE6CCF" w14:textId="77777777" w:rsidR="00C3626C" w:rsidRPr="00C3626C" w:rsidRDefault="00C3626C" w:rsidP="00C3626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</w:p>
          <w:p w14:paraId="65C042A9" w14:textId="7589E786" w:rsidR="00C3626C" w:rsidRDefault="00C3626C" w:rsidP="00C3626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3626C">
              <w:rPr>
                <w:bCs/>
                <w:sz w:val="24"/>
                <w:szCs w:val="28"/>
              </w:rPr>
              <w:lastRenderedPageBreak/>
              <w:t xml:space="preserve">Tramite </w:t>
            </w:r>
            <w:proofErr w:type="spellStart"/>
            <w:r w:rsidRPr="00C3626C">
              <w:rPr>
                <w:bCs/>
                <w:sz w:val="24"/>
                <w:szCs w:val="28"/>
              </w:rPr>
              <w:t>survey</w:t>
            </w:r>
            <w:proofErr w:type="spellEnd"/>
            <w:r w:rsidRPr="00C3626C">
              <w:rPr>
                <w:bCs/>
                <w:sz w:val="24"/>
                <w:szCs w:val="28"/>
              </w:rPr>
              <w:t xml:space="preserve"> dopo 6 mesi e dopo 1 anno dall’avvio della sperimentazione</w:t>
            </w:r>
            <w:r w:rsidR="00CB6B69">
              <w:rPr>
                <w:bCs/>
                <w:sz w:val="24"/>
                <w:szCs w:val="28"/>
              </w:rPr>
              <w:t xml:space="preserve"> attraverso l</w:t>
            </w:r>
            <w:r w:rsidR="00DD5E2B">
              <w:rPr>
                <w:bCs/>
                <w:sz w:val="24"/>
                <w:szCs w:val="28"/>
              </w:rPr>
              <w:t xml:space="preserve">a </w:t>
            </w:r>
            <w:r w:rsidR="00CB6B69" w:rsidRPr="00F04F16">
              <w:rPr>
                <w:bCs/>
                <w:sz w:val="24"/>
                <w:szCs w:val="28"/>
              </w:rPr>
              <w:t>domand</w:t>
            </w:r>
            <w:r w:rsidR="00DD5E2B" w:rsidRPr="00F04F16">
              <w:rPr>
                <w:bCs/>
                <w:sz w:val="24"/>
                <w:szCs w:val="28"/>
              </w:rPr>
              <w:t>a</w:t>
            </w:r>
            <w:r w:rsidR="00F04F16">
              <w:rPr>
                <w:bCs/>
                <w:sz w:val="24"/>
                <w:szCs w:val="28"/>
              </w:rPr>
              <w:t xml:space="preserve"> “</w:t>
            </w:r>
            <w:r w:rsidR="00F04F16" w:rsidRPr="00F04F16">
              <w:rPr>
                <w:bCs/>
                <w:i/>
                <w:sz w:val="24"/>
                <w:szCs w:val="28"/>
              </w:rPr>
              <w:t>Qual è la distanza indicativa tra la tua abitazione e la sede di lavoro abituale?</w:t>
            </w:r>
            <w:r w:rsidR="00F04F16">
              <w:rPr>
                <w:bCs/>
                <w:i/>
                <w:sz w:val="24"/>
                <w:szCs w:val="28"/>
              </w:rPr>
              <w:t xml:space="preserve">” </w:t>
            </w:r>
            <w:r w:rsidR="00DD5E2B">
              <w:rPr>
                <w:bCs/>
                <w:sz w:val="24"/>
                <w:szCs w:val="28"/>
              </w:rPr>
              <w:t>.</w:t>
            </w:r>
          </w:p>
          <w:p w14:paraId="4683FAF0" w14:textId="1D797501" w:rsidR="00DB0E3A" w:rsidRPr="00C3626C" w:rsidRDefault="00DB0E3A" w:rsidP="00C3626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N.B. Il calcolo viene effettuato soltanto per coloro che utilizzano l’automobile come mezzo di trasporto.</w:t>
            </w:r>
          </w:p>
          <w:p w14:paraId="3DF6277F" w14:textId="7CB19EB9" w:rsidR="008414F8" w:rsidRPr="00C3626C" w:rsidRDefault="00C3626C" w:rsidP="00FF1C2E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3626C">
              <w:rPr>
                <w:bCs/>
                <w:sz w:val="24"/>
                <w:szCs w:val="28"/>
                <w:lang w:val="en-US"/>
              </w:rPr>
              <w:t>Target: Smart Worker</w:t>
            </w:r>
          </w:p>
        </w:tc>
      </w:tr>
      <w:tr w:rsidR="005F3F75" w14:paraId="79A2CCDF" w14:textId="77777777" w:rsidTr="00E671B3">
        <w:trPr>
          <w:trHeight w:val="1278"/>
        </w:trPr>
        <w:tc>
          <w:tcPr>
            <w:tcW w:w="1121" w:type="dxa"/>
            <w:vMerge w:val="restart"/>
            <w:textDirection w:val="btLr"/>
            <w:vAlign w:val="center"/>
          </w:tcPr>
          <w:p w14:paraId="66F4F9DA" w14:textId="5CA3A252" w:rsidR="005F3F75" w:rsidRPr="00505689" w:rsidRDefault="005F3F75" w:rsidP="005F3F75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6840A7">
              <w:rPr>
                <w:sz w:val="28"/>
                <w:szCs w:val="28"/>
              </w:rPr>
              <w:lastRenderedPageBreak/>
              <w:t>MIGLIORAMENTO WORK-LIFE BALANCE</w:t>
            </w:r>
          </w:p>
        </w:tc>
        <w:tc>
          <w:tcPr>
            <w:tcW w:w="2044" w:type="dxa"/>
            <w:vAlign w:val="center"/>
          </w:tcPr>
          <w:p w14:paraId="5F221DC6" w14:textId="0B69725D" w:rsidR="005F3F75" w:rsidRPr="00760825" w:rsidRDefault="005F3F75" w:rsidP="005F3F75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861B7D">
              <w:rPr>
                <w:b/>
                <w:bCs/>
                <w:sz w:val="24"/>
                <w:szCs w:val="28"/>
              </w:rPr>
              <w:t xml:space="preserve"># ore risparmiate per riduzione </w:t>
            </w:r>
            <w:proofErr w:type="spellStart"/>
            <w:r w:rsidRPr="00861B7D">
              <w:rPr>
                <w:b/>
                <w:bCs/>
                <w:sz w:val="24"/>
                <w:szCs w:val="28"/>
              </w:rPr>
              <w:t>commuting</w:t>
            </w:r>
            <w:proofErr w:type="spellEnd"/>
            <w:r w:rsidRPr="00861B7D">
              <w:rPr>
                <w:b/>
                <w:bCs/>
                <w:sz w:val="24"/>
                <w:szCs w:val="28"/>
              </w:rPr>
              <w:t xml:space="preserve"> casa-lavoro</w:t>
            </w:r>
            <w:r w:rsidR="00760825" w:rsidRPr="00760825">
              <w:rPr>
                <w:rStyle w:val="Rimandonotaapidipagin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6" w:type="dxa"/>
            <w:vAlign w:val="center"/>
          </w:tcPr>
          <w:p w14:paraId="63CA967E" w14:textId="5887524D" w:rsidR="005F3F75" w:rsidRPr="00861B7D" w:rsidRDefault="005F3F75" w:rsidP="005F3F75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861B7D">
              <w:rPr>
                <w:bCs/>
                <w:sz w:val="24"/>
                <w:szCs w:val="28"/>
              </w:rPr>
              <w:t xml:space="preserve">(# totale gg di </w:t>
            </w:r>
            <w:proofErr w:type="spellStart"/>
            <w:r w:rsidRPr="00861B7D">
              <w:rPr>
                <w:bCs/>
                <w:sz w:val="24"/>
                <w:szCs w:val="28"/>
              </w:rPr>
              <w:t>sw</w:t>
            </w:r>
            <w:proofErr w:type="spellEnd"/>
            <w:r w:rsidRPr="00861B7D">
              <w:rPr>
                <w:bCs/>
                <w:sz w:val="24"/>
                <w:szCs w:val="28"/>
              </w:rPr>
              <w:t xml:space="preserve"> fruite*tempo medio di percorrenza casa-lavoro)</w:t>
            </w:r>
          </w:p>
        </w:tc>
        <w:tc>
          <w:tcPr>
            <w:tcW w:w="2037" w:type="dxa"/>
            <w:vAlign w:val="center"/>
          </w:tcPr>
          <w:p w14:paraId="6DFC5A0E" w14:textId="2C6824CD" w:rsidR="005F3F75" w:rsidRPr="00861B7D" w:rsidRDefault="005F3F75" w:rsidP="005F3F75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861B7D">
              <w:rPr>
                <w:bCs/>
                <w:sz w:val="24"/>
                <w:szCs w:val="28"/>
              </w:rPr>
              <w:t xml:space="preserve">Sulla base delle tempistiche di erogazione </w:t>
            </w:r>
            <w:proofErr w:type="spellStart"/>
            <w:r w:rsidRPr="00861B7D">
              <w:rPr>
                <w:bCs/>
                <w:sz w:val="24"/>
                <w:szCs w:val="28"/>
              </w:rPr>
              <w:t>survey</w:t>
            </w:r>
            <w:proofErr w:type="spellEnd"/>
            <w:r w:rsidRPr="00861B7D">
              <w:rPr>
                <w:bCs/>
                <w:sz w:val="24"/>
                <w:szCs w:val="28"/>
              </w:rPr>
              <w:t>/Semestrale</w:t>
            </w:r>
          </w:p>
        </w:tc>
        <w:tc>
          <w:tcPr>
            <w:tcW w:w="2792" w:type="dxa"/>
          </w:tcPr>
          <w:p w14:paraId="2715664F" w14:textId="77777777" w:rsidR="005F3F75" w:rsidRDefault="005F3F75" w:rsidP="005F3F75">
            <w:pPr>
              <w:tabs>
                <w:tab w:val="left" w:pos="1763"/>
              </w:tabs>
              <w:jc w:val="center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</w:pPr>
            <w:r w:rsidRPr="00861B7D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Il </w:t>
            </w:r>
            <w:r w:rsidRPr="00861B7D">
              <w:rPr>
                <w:rFonts w:eastAsiaTheme="minorEastAsia" w:cstheme="minorHAnsi"/>
                <w:i/>
                <w:iCs/>
                <w:color w:val="000000" w:themeColor="text1"/>
                <w:kern w:val="24"/>
                <w:sz w:val="24"/>
                <w:szCs w:val="24"/>
              </w:rPr>
              <w:t>tempo medio di percorrenza casa-lavoro</w:t>
            </w:r>
            <w:r w:rsidRPr="00861B7D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può essere reperito tramite dati anagrafici dei dipendenti o attraverso </w:t>
            </w:r>
            <w:proofErr w:type="spellStart"/>
            <w:r w:rsidRPr="00861B7D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>survey</w:t>
            </w:r>
            <w:proofErr w:type="spellEnd"/>
            <w:r w:rsidRPr="00861B7D"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  <w:t xml:space="preserve"> qualitativa di valutazione </w:t>
            </w:r>
          </w:p>
          <w:p w14:paraId="30A86496" w14:textId="77777777" w:rsidR="00A303F4" w:rsidRDefault="00A303F4" w:rsidP="005F3F75">
            <w:pPr>
              <w:tabs>
                <w:tab w:val="left" w:pos="1763"/>
              </w:tabs>
              <w:jc w:val="center"/>
              <w:rPr>
                <w:rFonts w:eastAsiaTheme="minorEastAsia" w:cstheme="minorHAnsi"/>
                <w:color w:val="000000" w:themeColor="text1"/>
                <w:kern w:val="24"/>
                <w:sz w:val="24"/>
                <w:szCs w:val="24"/>
              </w:rPr>
            </w:pPr>
          </w:p>
          <w:p w14:paraId="54E23409" w14:textId="3E219FF8" w:rsidR="00A303F4" w:rsidRPr="00C3626C" w:rsidRDefault="00A303F4" w:rsidP="00CF4069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C3626C">
              <w:rPr>
                <w:bCs/>
                <w:sz w:val="24"/>
                <w:szCs w:val="28"/>
              </w:rPr>
              <w:t xml:space="preserve">Tramite </w:t>
            </w:r>
            <w:proofErr w:type="spellStart"/>
            <w:r w:rsidRPr="00C3626C">
              <w:rPr>
                <w:bCs/>
                <w:sz w:val="24"/>
                <w:szCs w:val="28"/>
              </w:rPr>
              <w:t>survey</w:t>
            </w:r>
            <w:proofErr w:type="spellEnd"/>
            <w:r w:rsidRPr="00C3626C">
              <w:rPr>
                <w:bCs/>
                <w:sz w:val="24"/>
                <w:szCs w:val="28"/>
              </w:rPr>
              <w:t xml:space="preserve"> dopo 6 mesi e dopo 1 anno dall’avvio della sperimentazione</w:t>
            </w:r>
            <w:r>
              <w:rPr>
                <w:bCs/>
                <w:sz w:val="24"/>
                <w:szCs w:val="28"/>
              </w:rPr>
              <w:t xml:space="preserve"> attraverso la </w:t>
            </w:r>
            <w:r w:rsidRPr="00F04F16">
              <w:rPr>
                <w:bCs/>
                <w:sz w:val="24"/>
                <w:szCs w:val="28"/>
              </w:rPr>
              <w:t>domanda</w:t>
            </w:r>
            <w:r>
              <w:rPr>
                <w:bCs/>
                <w:sz w:val="24"/>
                <w:szCs w:val="28"/>
              </w:rPr>
              <w:t xml:space="preserve"> “</w:t>
            </w:r>
            <w:r w:rsidR="00CF4069" w:rsidRPr="00CF4069">
              <w:rPr>
                <w:bCs/>
                <w:i/>
                <w:sz w:val="24"/>
                <w:szCs w:val="28"/>
              </w:rPr>
              <w:t>Quanto tempo impieghi mediamente per raggiungere la sede di lavoro abituale (solo andata)?</w:t>
            </w:r>
            <w:r>
              <w:rPr>
                <w:bCs/>
                <w:i/>
                <w:sz w:val="24"/>
                <w:szCs w:val="28"/>
              </w:rPr>
              <w:t xml:space="preserve">” </w:t>
            </w:r>
            <w:r>
              <w:rPr>
                <w:bCs/>
                <w:sz w:val="24"/>
                <w:szCs w:val="28"/>
              </w:rPr>
              <w:t>.</w:t>
            </w:r>
          </w:p>
          <w:p w14:paraId="0517B5B6" w14:textId="04F3298B" w:rsidR="00A303F4" w:rsidRPr="00861B7D" w:rsidRDefault="00A303F4" w:rsidP="00A303F4">
            <w:pPr>
              <w:tabs>
                <w:tab w:val="left" w:pos="1763"/>
              </w:tabs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3626C">
              <w:rPr>
                <w:bCs/>
                <w:sz w:val="24"/>
                <w:szCs w:val="28"/>
                <w:lang w:val="en-US"/>
              </w:rPr>
              <w:t>Target: Smart Worker</w:t>
            </w:r>
          </w:p>
        </w:tc>
      </w:tr>
      <w:tr w:rsidR="005F3F75" w14:paraId="3323371F" w14:textId="77777777" w:rsidTr="00E671B3">
        <w:trPr>
          <w:trHeight w:val="1395"/>
        </w:trPr>
        <w:tc>
          <w:tcPr>
            <w:tcW w:w="1121" w:type="dxa"/>
            <w:vMerge/>
            <w:textDirection w:val="btLr"/>
            <w:vAlign w:val="center"/>
          </w:tcPr>
          <w:p w14:paraId="41E4FF19" w14:textId="77777777" w:rsidR="005F3F75" w:rsidRDefault="005F3F75" w:rsidP="005F3F75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044" w:type="dxa"/>
            <w:vAlign w:val="center"/>
          </w:tcPr>
          <w:p w14:paraId="091B4092" w14:textId="2FFF0341" w:rsidR="005F3F75" w:rsidRPr="00861B7D" w:rsidRDefault="005F3F75" w:rsidP="005F3F75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  <w:vertAlign w:val="superscript"/>
              </w:rPr>
            </w:pPr>
            <w:r w:rsidRPr="00861B7D">
              <w:rPr>
                <w:b/>
                <w:bCs/>
                <w:sz w:val="24"/>
                <w:szCs w:val="28"/>
                <w:lang w:val="en-GB"/>
              </w:rPr>
              <w:t>Work-life balance</w:t>
            </w:r>
            <w:r w:rsidR="00760825" w:rsidRPr="00760825">
              <w:rPr>
                <w:b/>
                <w:bCs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2066" w:type="dxa"/>
            <w:vAlign w:val="center"/>
          </w:tcPr>
          <w:p w14:paraId="7588D663" w14:textId="77777777" w:rsidR="005F3F75" w:rsidRPr="00861B7D" w:rsidRDefault="005F3F75" w:rsidP="005F3F75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861B7D">
              <w:rPr>
                <w:bCs/>
                <w:sz w:val="24"/>
                <w:szCs w:val="28"/>
                <w:lang w:val="en-GB"/>
              </w:rPr>
              <w:t xml:space="preserve">Survey </w:t>
            </w:r>
            <w:proofErr w:type="spellStart"/>
            <w:r w:rsidRPr="00861B7D">
              <w:rPr>
                <w:bCs/>
                <w:sz w:val="24"/>
                <w:szCs w:val="28"/>
                <w:lang w:val="en-GB"/>
              </w:rPr>
              <w:t>qualitativa</w:t>
            </w:r>
            <w:proofErr w:type="spellEnd"/>
            <w:r w:rsidRPr="00861B7D">
              <w:rPr>
                <w:bCs/>
                <w:sz w:val="24"/>
                <w:szCs w:val="28"/>
                <w:lang w:val="en-GB"/>
              </w:rPr>
              <w:t xml:space="preserve"> di </w:t>
            </w:r>
            <w:proofErr w:type="spellStart"/>
            <w:r w:rsidRPr="00861B7D">
              <w:rPr>
                <w:bCs/>
                <w:sz w:val="24"/>
                <w:szCs w:val="28"/>
                <w:lang w:val="en-GB"/>
              </w:rPr>
              <w:t>valutazione</w:t>
            </w:r>
            <w:proofErr w:type="spellEnd"/>
          </w:p>
        </w:tc>
        <w:tc>
          <w:tcPr>
            <w:tcW w:w="2037" w:type="dxa"/>
            <w:vAlign w:val="center"/>
          </w:tcPr>
          <w:p w14:paraId="1D957A65" w14:textId="7B2348BE" w:rsidR="005F3F75" w:rsidRPr="00861B7D" w:rsidRDefault="005F3F75" w:rsidP="005F3F75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861B7D">
              <w:rPr>
                <w:bCs/>
                <w:sz w:val="24"/>
                <w:szCs w:val="28"/>
              </w:rPr>
              <w:t xml:space="preserve">Sulla base delle tempistiche di erogazione </w:t>
            </w:r>
            <w:proofErr w:type="spellStart"/>
            <w:r w:rsidRPr="00861B7D">
              <w:rPr>
                <w:bCs/>
                <w:sz w:val="24"/>
                <w:szCs w:val="28"/>
              </w:rPr>
              <w:t>survey</w:t>
            </w:r>
            <w:proofErr w:type="spellEnd"/>
            <w:r w:rsidRPr="00861B7D">
              <w:rPr>
                <w:bCs/>
                <w:sz w:val="24"/>
                <w:szCs w:val="28"/>
              </w:rPr>
              <w:t>/Semestrale</w:t>
            </w:r>
          </w:p>
        </w:tc>
        <w:tc>
          <w:tcPr>
            <w:tcW w:w="2792" w:type="dxa"/>
          </w:tcPr>
          <w:p w14:paraId="7FF15050" w14:textId="7347C89F" w:rsidR="00C8129E" w:rsidRPr="00C8129E" w:rsidRDefault="00C8129E" w:rsidP="00C8129E">
            <w:pPr>
              <w:tabs>
                <w:tab w:val="left" w:pos="1763"/>
              </w:tabs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8129E">
              <w:rPr>
                <w:rFonts w:cstheme="minorHAnsi"/>
                <w:bCs/>
                <w:sz w:val="24"/>
                <w:szCs w:val="24"/>
              </w:rPr>
              <w:t xml:space="preserve">Tramite </w:t>
            </w:r>
            <w:proofErr w:type="spellStart"/>
            <w:r w:rsidRPr="00C8129E">
              <w:rPr>
                <w:rFonts w:cstheme="minorHAnsi"/>
                <w:bCs/>
                <w:sz w:val="24"/>
                <w:szCs w:val="24"/>
              </w:rPr>
              <w:t>survey</w:t>
            </w:r>
            <w:proofErr w:type="spellEnd"/>
            <w:r w:rsidRPr="00C8129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C8129E">
              <w:rPr>
                <w:rFonts w:cstheme="minorHAnsi"/>
                <w:bCs/>
                <w:sz w:val="24"/>
                <w:szCs w:val="24"/>
              </w:rPr>
              <w:t>pre</w:t>
            </w:r>
            <w:proofErr w:type="spellEnd"/>
            <w:r w:rsidRPr="00C8129E">
              <w:rPr>
                <w:rFonts w:cstheme="minorHAnsi"/>
                <w:bCs/>
                <w:sz w:val="24"/>
                <w:szCs w:val="24"/>
              </w:rPr>
              <w:t xml:space="preserve">-sperimentazione e </w:t>
            </w:r>
            <w:proofErr w:type="spellStart"/>
            <w:r w:rsidRPr="00C8129E">
              <w:rPr>
                <w:rFonts w:cstheme="minorHAnsi"/>
                <w:bCs/>
                <w:sz w:val="24"/>
                <w:szCs w:val="24"/>
              </w:rPr>
              <w:t>survey</w:t>
            </w:r>
            <w:proofErr w:type="spellEnd"/>
            <w:r w:rsidRPr="00C8129E">
              <w:rPr>
                <w:rFonts w:cstheme="minorHAnsi"/>
                <w:bCs/>
                <w:sz w:val="24"/>
                <w:szCs w:val="24"/>
              </w:rPr>
              <w:t xml:space="preserve"> dopo 6 mesi e dopo 1 anno dall’avvio della sperimentazione</w:t>
            </w:r>
            <w:r w:rsidR="00AF71BD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AF71BD">
              <w:rPr>
                <w:bCs/>
                <w:sz w:val="24"/>
                <w:szCs w:val="28"/>
              </w:rPr>
              <w:t>attraverso la domanda “</w:t>
            </w:r>
            <w:r w:rsidR="00AF71BD" w:rsidRPr="00382581">
              <w:rPr>
                <w:bCs/>
                <w:i/>
                <w:sz w:val="24"/>
                <w:szCs w:val="28"/>
              </w:rPr>
              <w:t>Relativamente al tuo lavoro, quanto sei d’accordo con le seguenti affermazioni?</w:t>
            </w:r>
            <w:r w:rsidR="00AF71BD">
              <w:rPr>
                <w:bCs/>
                <w:i/>
                <w:sz w:val="24"/>
                <w:szCs w:val="28"/>
              </w:rPr>
              <w:t xml:space="preserve"> – </w:t>
            </w:r>
            <w:r w:rsidR="00AF71BD">
              <w:rPr>
                <w:bCs/>
                <w:i/>
                <w:sz w:val="24"/>
                <w:szCs w:val="28"/>
              </w:rPr>
              <w:lastRenderedPageBreak/>
              <w:t xml:space="preserve">Statement: </w:t>
            </w:r>
            <w:r w:rsidR="00CD1389" w:rsidRPr="00CD1389">
              <w:rPr>
                <w:bCs/>
                <w:i/>
                <w:sz w:val="24"/>
                <w:szCs w:val="28"/>
              </w:rPr>
              <w:t>Riesco a conciliare la vita lavorativa con quella personale/familiare</w:t>
            </w:r>
            <w:r w:rsidR="00AF71BD">
              <w:rPr>
                <w:bCs/>
                <w:i/>
                <w:sz w:val="24"/>
                <w:szCs w:val="28"/>
              </w:rPr>
              <w:t>”</w:t>
            </w:r>
          </w:p>
          <w:p w14:paraId="0A8533DC" w14:textId="00735A9E" w:rsidR="005F3F75" w:rsidRPr="00861B7D" w:rsidRDefault="00C8129E" w:rsidP="00C8129E">
            <w:pPr>
              <w:tabs>
                <w:tab w:val="left" w:pos="1763"/>
              </w:tabs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8129E">
              <w:rPr>
                <w:rFonts w:cstheme="minorHAnsi"/>
                <w:bCs/>
                <w:sz w:val="24"/>
                <w:szCs w:val="24"/>
                <w:lang w:val="en-US"/>
              </w:rPr>
              <w:t>Target: Smart Worker</w:t>
            </w:r>
            <w:r w:rsidRPr="00C8129E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</w:tr>
    </w:tbl>
    <w:p w14:paraId="481D811A" w14:textId="77777777" w:rsidR="005F3F75" w:rsidRDefault="005F3F75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14B779A2" w14:textId="77777777" w:rsidR="005F3F75" w:rsidRDefault="005F3F75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73802143" w14:textId="77777777" w:rsidR="005F3F75" w:rsidRDefault="005F3F75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4529CEDC" w14:textId="77777777" w:rsidR="005F3F75" w:rsidRDefault="005F3F75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2686C0F3" w14:textId="77777777" w:rsidR="005F3F75" w:rsidRDefault="005F3F75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07906F66" w14:textId="77777777" w:rsidR="00C8129E" w:rsidRDefault="00C8129E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7F9ABFBD" w14:textId="77777777" w:rsidR="00C8129E" w:rsidRDefault="00C8129E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0A4A6358" w14:textId="77777777" w:rsidR="00C8129E" w:rsidRDefault="00C8129E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2A95F7FB" w14:textId="77777777" w:rsidR="00C8129E" w:rsidRDefault="00C8129E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6735C3BC" w14:textId="77777777" w:rsidR="00C8129E" w:rsidRDefault="00C8129E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7B844767" w14:textId="77777777" w:rsidR="009F7DA2" w:rsidRDefault="009F7DA2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470650DB" w14:textId="77777777" w:rsidR="009F7DA2" w:rsidRDefault="009F7DA2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60649ADA" w14:textId="77777777" w:rsidR="009F7DA2" w:rsidRDefault="009F7DA2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1AAA9BEA" w14:textId="77777777" w:rsidR="009F7DA2" w:rsidRDefault="009F7DA2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3AAC7E38" w14:textId="0E958F64" w:rsidR="00D15D93" w:rsidRDefault="00D15D93" w:rsidP="00D15D93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  <w:r>
        <w:rPr>
          <w:rFonts w:eastAsiaTheme="majorEastAsia" w:cstheme="minorHAnsi"/>
          <w:color w:val="0069A0"/>
          <w:sz w:val="48"/>
          <w:szCs w:val="48"/>
        </w:rPr>
        <w:lastRenderedPageBreak/>
        <w:t>Dashboard KPI</w:t>
      </w:r>
    </w:p>
    <w:p w14:paraId="0672FCB2" w14:textId="77777777" w:rsidR="00D15D93" w:rsidRPr="00D15D93" w:rsidRDefault="00D15D93" w:rsidP="007F68D1">
      <w:pPr>
        <w:tabs>
          <w:tab w:val="left" w:pos="1763"/>
        </w:tabs>
        <w:jc w:val="both"/>
        <w:rPr>
          <w:rFonts w:asciiTheme="majorHAnsi" w:eastAsiaTheme="majorEastAsia" w:hAnsiTheme="majorHAnsi" w:cstheme="majorHAnsi"/>
          <w:i/>
          <w:color w:val="0069A0"/>
          <w:sz w:val="32"/>
          <w:szCs w:val="48"/>
        </w:rPr>
      </w:pPr>
      <w:r>
        <w:rPr>
          <w:rFonts w:asciiTheme="majorHAnsi" w:eastAsiaTheme="majorEastAsia" w:hAnsiTheme="majorHAnsi" w:cstheme="majorHAnsi"/>
          <w:i/>
          <w:color w:val="0069A0"/>
          <w:sz w:val="32"/>
          <w:szCs w:val="48"/>
        </w:rPr>
        <w:t>COLLETTIVITA’</w:t>
      </w:r>
    </w:p>
    <w:p w14:paraId="0454DDAF" w14:textId="77777777" w:rsidR="00D15D93" w:rsidRDefault="00D15D93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1389"/>
        <w:gridCol w:w="2434"/>
        <w:gridCol w:w="2409"/>
        <w:gridCol w:w="1701"/>
        <w:gridCol w:w="2127"/>
      </w:tblGrid>
      <w:tr w:rsidR="00D15D93" w14:paraId="2C0A79F4" w14:textId="77777777" w:rsidTr="005116C2">
        <w:tc>
          <w:tcPr>
            <w:tcW w:w="1389" w:type="dxa"/>
            <w:shd w:val="clear" w:color="auto" w:fill="70AD47" w:themeFill="accent6"/>
            <w:vAlign w:val="center"/>
          </w:tcPr>
          <w:p w14:paraId="46C92BB6" w14:textId="77777777" w:rsidR="00D15D93" w:rsidRPr="00047C41" w:rsidRDefault="00D15D93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047C41">
              <w:rPr>
                <w:b/>
                <w:color w:val="FFFFFF" w:themeColor="background1"/>
                <w:sz w:val="24"/>
                <w:szCs w:val="28"/>
              </w:rPr>
              <w:t>BENEFICI</w:t>
            </w:r>
          </w:p>
        </w:tc>
        <w:tc>
          <w:tcPr>
            <w:tcW w:w="2434" w:type="dxa"/>
            <w:shd w:val="clear" w:color="auto" w:fill="70AD47" w:themeFill="accent6"/>
            <w:vAlign w:val="center"/>
          </w:tcPr>
          <w:p w14:paraId="2E9EB43E" w14:textId="77777777" w:rsidR="00D15D93" w:rsidRPr="00B111B2" w:rsidRDefault="00D15D93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KPI</w:t>
            </w:r>
          </w:p>
        </w:tc>
        <w:tc>
          <w:tcPr>
            <w:tcW w:w="2409" w:type="dxa"/>
            <w:shd w:val="clear" w:color="auto" w:fill="70AD47" w:themeFill="accent6"/>
            <w:vAlign w:val="center"/>
          </w:tcPr>
          <w:p w14:paraId="1975812C" w14:textId="77777777" w:rsidR="00D15D93" w:rsidRPr="00B111B2" w:rsidRDefault="00D15D93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MISURAZIONE</w:t>
            </w:r>
          </w:p>
        </w:tc>
        <w:tc>
          <w:tcPr>
            <w:tcW w:w="1701" w:type="dxa"/>
            <w:shd w:val="clear" w:color="auto" w:fill="70AD47" w:themeFill="accent6"/>
            <w:vAlign w:val="center"/>
          </w:tcPr>
          <w:p w14:paraId="4BE935DF" w14:textId="77777777" w:rsidR="00D15D93" w:rsidRPr="00B111B2" w:rsidRDefault="00D15D93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FREQUENZA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4CC49164" w14:textId="77777777" w:rsidR="00D15D93" w:rsidRPr="00B111B2" w:rsidRDefault="00D15D93" w:rsidP="00A47F7F">
            <w:pPr>
              <w:tabs>
                <w:tab w:val="left" w:pos="1763"/>
              </w:tabs>
              <w:jc w:val="center"/>
              <w:rPr>
                <w:b/>
                <w:color w:val="FFFFFF" w:themeColor="background1"/>
                <w:sz w:val="24"/>
                <w:szCs w:val="28"/>
              </w:rPr>
            </w:pPr>
            <w:r w:rsidRPr="00B111B2">
              <w:rPr>
                <w:b/>
                <w:color w:val="FFFFFF" w:themeColor="background1"/>
                <w:sz w:val="24"/>
                <w:szCs w:val="28"/>
              </w:rPr>
              <w:t>NOTE</w:t>
            </w:r>
          </w:p>
        </w:tc>
      </w:tr>
      <w:tr w:rsidR="00D15D93" w14:paraId="49CB7472" w14:textId="77777777" w:rsidTr="004032FC">
        <w:trPr>
          <w:trHeight w:val="2611"/>
        </w:trPr>
        <w:tc>
          <w:tcPr>
            <w:tcW w:w="1389" w:type="dxa"/>
            <w:textDirection w:val="btLr"/>
            <w:vAlign w:val="center"/>
          </w:tcPr>
          <w:p w14:paraId="28F54A34" w14:textId="77777777" w:rsidR="00D15D93" w:rsidRPr="00505689" w:rsidRDefault="005116C2" w:rsidP="00A47F7F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RIDUZIONE INQUINAMENTO ATMOSFERICO</w:t>
            </w:r>
          </w:p>
        </w:tc>
        <w:tc>
          <w:tcPr>
            <w:tcW w:w="2434" w:type="dxa"/>
            <w:vAlign w:val="center"/>
          </w:tcPr>
          <w:p w14:paraId="652C6815" w14:textId="66CBAAE7" w:rsidR="00D15D93" w:rsidRPr="006840A7" w:rsidRDefault="005116C2" w:rsidP="005116C2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5116C2">
              <w:rPr>
                <w:b/>
                <w:bCs/>
                <w:sz w:val="24"/>
                <w:szCs w:val="28"/>
              </w:rPr>
              <w:t>Riduzione emissioni di CO2</w:t>
            </w:r>
          </w:p>
        </w:tc>
        <w:tc>
          <w:tcPr>
            <w:tcW w:w="2409" w:type="dxa"/>
            <w:vAlign w:val="center"/>
          </w:tcPr>
          <w:p w14:paraId="73A1DA7F" w14:textId="46ECE024" w:rsidR="00D15D93" w:rsidRPr="006840A7" w:rsidRDefault="005116C2" w:rsidP="005116C2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116C2">
              <w:rPr>
                <w:bCs/>
                <w:sz w:val="24"/>
                <w:szCs w:val="28"/>
              </w:rPr>
              <w:t>(Km</w:t>
            </w:r>
            <w:r w:rsidR="000314D7">
              <w:rPr>
                <w:bCs/>
                <w:sz w:val="24"/>
                <w:szCs w:val="28"/>
              </w:rPr>
              <w:t xml:space="preserve"> risparmiati</w:t>
            </w:r>
            <w:r w:rsidR="00BC7A1B">
              <w:rPr>
                <w:bCs/>
                <w:sz w:val="24"/>
                <w:szCs w:val="28"/>
              </w:rPr>
              <w:t xml:space="preserve"> per </w:t>
            </w:r>
            <w:proofErr w:type="spellStart"/>
            <w:r w:rsidR="00BC7A1B">
              <w:rPr>
                <w:bCs/>
                <w:sz w:val="24"/>
                <w:szCs w:val="28"/>
              </w:rPr>
              <w:t>commuting</w:t>
            </w:r>
            <w:proofErr w:type="spellEnd"/>
            <w:r w:rsidRPr="005116C2">
              <w:rPr>
                <w:bCs/>
                <w:sz w:val="24"/>
                <w:szCs w:val="28"/>
              </w:rPr>
              <w:t>*gr CO2/km)</w:t>
            </w:r>
          </w:p>
        </w:tc>
        <w:tc>
          <w:tcPr>
            <w:tcW w:w="1701" w:type="dxa"/>
            <w:vAlign w:val="center"/>
          </w:tcPr>
          <w:p w14:paraId="2348376B" w14:textId="77777777" w:rsidR="00D15D93" w:rsidRDefault="005116C2" w:rsidP="00A47F7F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4"/>
                <w:szCs w:val="28"/>
              </w:rPr>
              <w:t>Annuale</w:t>
            </w:r>
          </w:p>
        </w:tc>
        <w:tc>
          <w:tcPr>
            <w:tcW w:w="2127" w:type="dxa"/>
            <w:vAlign w:val="center"/>
          </w:tcPr>
          <w:p w14:paraId="2482D253" w14:textId="2769365A" w:rsidR="004032FC" w:rsidRPr="004032FC" w:rsidRDefault="004032FC" w:rsidP="004032FC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4032FC">
              <w:rPr>
                <w:bCs/>
                <w:sz w:val="24"/>
                <w:szCs w:val="28"/>
              </w:rPr>
              <w:t>Per tale calcolo si considera l’utilizzo di una utilitaria di media cilindrata pari ad un valore di emissione Co2/km pari a 13</w:t>
            </w:r>
            <w:r w:rsidR="00CE3825">
              <w:rPr>
                <w:bCs/>
                <w:sz w:val="24"/>
                <w:szCs w:val="28"/>
              </w:rPr>
              <w:t>3</w:t>
            </w:r>
          </w:p>
        </w:tc>
      </w:tr>
      <w:tr w:rsidR="00D15D93" w14:paraId="2AC8DB07" w14:textId="77777777" w:rsidTr="00A47F7F">
        <w:trPr>
          <w:trHeight w:val="1278"/>
        </w:trPr>
        <w:tc>
          <w:tcPr>
            <w:tcW w:w="1389" w:type="dxa"/>
            <w:vMerge w:val="restart"/>
            <w:textDirection w:val="btLr"/>
            <w:vAlign w:val="center"/>
          </w:tcPr>
          <w:p w14:paraId="1D3F1F65" w14:textId="77777777" w:rsidR="00D15D93" w:rsidRPr="00505689" w:rsidRDefault="005116C2" w:rsidP="00A47F7F">
            <w:pPr>
              <w:tabs>
                <w:tab w:val="left" w:pos="1763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5116C2">
              <w:rPr>
                <w:sz w:val="28"/>
                <w:szCs w:val="28"/>
              </w:rPr>
              <w:t>VALORIZZAZIONE DEL TERRITORIO</w:t>
            </w:r>
          </w:p>
        </w:tc>
        <w:tc>
          <w:tcPr>
            <w:tcW w:w="2434" w:type="dxa"/>
            <w:vAlign w:val="center"/>
          </w:tcPr>
          <w:p w14:paraId="19A42156" w14:textId="77777777" w:rsidR="00D15D93" w:rsidRPr="00505689" w:rsidRDefault="005116C2" w:rsidP="005116C2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5116C2">
              <w:rPr>
                <w:b/>
                <w:bCs/>
                <w:sz w:val="24"/>
                <w:szCs w:val="28"/>
              </w:rPr>
              <w:t xml:space="preserve"># aziende sul territorio che hanno avviato progetti di Smart </w:t>
            </w:r>
            <w:proofErr w:type="spellStart"/>
            <w:r w:rsidRPr="005116C2">
              <w:rPr>
                <w:b/>
                <w:bCs/>
                <w:sz w:val="24"/>
                <w:szCs w:val="28"/>
              </w:rPr>
              <w:t>Working</w:t>
            </w:r>
            <w:proofErr w:type="spellEnd"/>
          </w:p>
        </w:tc>
        <w:tc>
          <w:tcPr>
            <w:tcW w:w="2409" w:type="dxa"/>
            <w:vAlign w:val="center"/>
          </w:tcPr>
          <w:p w14:paraId="489FAA32" w14:textId="77777777" w:rsidR="00D15D93" w:rsidRPr="00505689" w:rsidRDefault="00D15D93" w:rsidP="00A47F7F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05124B8" w14:textId="77777777" w:rsidR="00D15D93" w:rsidRPr="00B111B2" w:rsidRDefault="005116C2" w:rsidP="00A47F7F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Annuale</w:t>
            </w:r>
          </w:p>
        </w:tc>
        <w:tc>
          <w:tcPr>
            <w:tcW w:w="2127" w:type="dxa"/>
            <w:vAlign w:val="center"/>
          </w:tcPr>
          <w:p w14:paraId="33FA778B" w14:textId="27384596" w:rsidR="00D15D93" w:rsidRPr="005470AD" w:rsidRDefault="008D1472" w:rsidP="00A47F7F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470AD">
              <w:rPr>
                <w:bCs/>
                <w:sz w:val="24"/>
                <w:szCs w:val="28"/>
              </w:rPr>
              <w:t>Da valutare in base alla disponibilità di dati da fonti interne/esterne</w:t>
            </w:r>
          </w:p>
        </w:tc>
      </w:tr>
      <w:tr w:rsidR="00D15D93" w14:paraId="0AD2F48D" w14:textId="77777777" w:rsidTr="00A47F7F">
        <w:trPr>
          <w:trHeight w:val="1278"/>
        </w:trPr>
        <w:tc>
          <w:tcPr>
            <w:tcW w:w="1389" w:type="dxa"/>
            <w:vMerge/>
            <w:textDirection w:val="btLr"/>
            <w:vAlign w:val="center"/>
          </w:tcPr>
          <w:p w14:paraId="7687529D" w14:textId="77777777" w:rsidR="00D15D93" w:rsidRDefault="00D15D93" w:rsidP="00A47F7F">
            <w:pPr>
              <w:tabs>
                <w:tab w:val="left" w:pos="1763"/>
              </w:tabs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434" w:type="dxa"/>
            <w:vAlign w:val="center"/>
          </w:tcPr>
          <w:p w14:paraId="40793E48" w14:textId="77777777" w:rsidR="00D15D93" w:rsidRPr="00505689" w:rsidRDefault="005116C2" w:rsidP="005116C2">
            <w:pPr>
              <w:tabs>
                <w:tab w:val="left" w:pos="1763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5116C2">
              <w:rPr>
                <w:b/>
                <w:bCs/>
                <w:sz w:val="24"/>
                <w:szCs w:val="28"/>
              </w:rPr>
              <w:t xml:space="preserve"># spazi di </w:t>
            </w:r>
            <w:proofErr w:type="spellStart"/>
            <w:r w:rsidRPr="005116C2">
              <w:rPr>
                <w:b/>
                <w:bCs/>
                <w:sz w:val="24"/>
                <w:szCs w:val="28"/>
              </w:rPr>
              <w:t>coworking</w:t>
            </w:r>
            <w:proofErr w:type="spellEnd"/>
            <w:r w:rsidRPr="005116C2">
              <w:rPr>
                <w:b/>
                <w:bCs/>
                <w:sz w:val="24"/>
                <w:szCs w:val="28"/>
              </w:rPr>
              <w:t xml:space="preserve"> presenti sul territorio</w:t>
            </w:r>
          </w:p>
        </w:tc>
        <w:tc>
          <w:tcPr>
            <w:tcW w:w="2409" w:type="dxa"/>
            <w:vAlign w:val="center"/>
          </w:tcPr>
          <w:p w14:paraId="065723B5" w14:textId="77777777" w:rsidR="00D15D93" w:rsidRPr="00505689" w:rsidRDefault="00D15D93" w:rsidP="00A47F7F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801782C" w14:textId="77777777" w:rsidR="00D15D93" w:rsidRPr="00B111B2" w:rsidRDefault="005116C2" w:rsidP="00A47F7F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Annuale</w:t>
            </w:r>
          </w:p>
        </w:tc>
        <w:tc>
          <w:tcPr>
            <w:tcW w:w="2127" w:type="dxa"/>
            <w:vAlign w:val="center"/>
          </w:tcPr>
          <w:p w14:paraId="4B6C0A46" w14:textId="0604E560" w:rsidR="00D15D93" w:rsidRPr="005470AD" w:rsidRDefault="008D1472" w:rsidP="00A47F7F">
            <w:pPr>
              <w:tabs>
                <w:tab w:val="left" w:pos="1763"/>
              </w:tabs>
              <w:jc w:val="center"/>
              <w:rPr>
                <w:bCs/>
                <w:sz w:val="24"/>
                <w:szCs w:val="28"/>
              </w:rPr>
            </w:pPr>
            <w:r w:rsidRPr="005470AD">
              <w:rPr>
                <w:bCs/>
                <w:sz w:val="24"/>
                <w:szCs w:val="28"/>
              </w:rPr>
              <w:t>Da valutare in base alla disponibilità di dati da fonti interne/esterne</w:t>
            </w:r>
          </w:p>
        </w:tc>
      </w:tr>
    </w:tbl>
    <w:p w14:paraId="59FC85E2" w14:textId="77777777" w:rsidR="00D15D93" w:rsidRDefault="00D15D93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47A925F0" w14:textId="77777777" w:rsidR="00D03BEA" w:rsidRDefault="00D03BEA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3F21452D" w14:textId="77777777" w:rsidR="00D03BEA" w:rsidRDefault="00D03BEA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7A6792C8" w14:textId="77777777" w:rsidR="00D03BEA" w:rsidRDefault="00D03BEA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7276EEC6" w14:textId="77777777" w:rsidR="00D03BEA" w:rsidRDefault="00D03BEA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57B32654" w14:textId="77777777" w:rsidR="00D03BEA" w:rsidRDefault="00D03BEA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0ED23CDC" w14:textId="77777777" w:rsidR="00D03BEA" w:rsidRDefault="00D03BEA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219EB2A3" w14:textId="77777777" w:rsidR="00F8082B" w:rsidRDefault="00F8082B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480A4752" w14:textId="641C02A7" w:rsidR="00F8082B" w:rsidRDefault="00F8082B" w:rsidP="007F68D1">
      <w:pPr>
        <w:tabs>
          <w:tab w:val="left" w:pos="1763"/>
        </w:tabs>
        <w:jc w:val="both"/>
        <w:rPr>
          <w:i/>
          <w:sz w:val="28"/>
          <w:szCs w:val="28"/>
        </w:rPr>
        <w:sectPr w:rsidR="00F8082B" w:rsidSect="006840A7">
          <w:type w:val="continuous"/>
          <w:pgSz w:w="11906" w:h="16838"/>
          <w:pgMar w:top="2269" w:right="1134" w:bottom="1134" w:left="1134" w:header="708" w:footer="1263" w:gutter="0"/>
          <w:pgNumType w:start="0"/>
          <w:cols w:space="708"/>
          <w:titlePg/>
          <w:docGrid w:linePitch="360"/>
        </w:sectPr>
      </w:pPr>
    </w:p>
    <w:p w14:paraId="0FCB6EFB" w14:textId="77777777" w:rsidR="008F7488" w:rsidRDefault="008F7488" w:rsidP="00D03BEA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1E36A7D1" w14:textId="77777777" w:rsidR="008F7488" w:rsidRDefault="008F7488" w:rsidP="00D03BEA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50A7491F" w14:textId="0A6D4D2F" w:rsidR="00D03BEA" w:rsidRDefault="00D03BEA" w:rsidP="00D03BEA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  <w:proofErr w:type="spellStart"/>
      <w:r>
        <w:rPr>
          <w:rFonts w:eastAsiaTheme="majorEastAsia" w:cstheme="minorHAnsi"/>
          <w:color w:val="0069A0"/>
          <w:sz w:val="48"/>
          <w:szCs w:val="48"/>
        </w:rPr>
        <w:lastRenderedPageBreak/>
        <w:t>Survey</w:t>
      </w:r>
      <w:proofErr w:type="spellEnd"/>
      <w:r>
        <w:rPr>
          <w:rFonts w:eastAsiaTheme="majorEastAsia" w:cstheme="minorHAnsi"/>
          <w:color w:val="0069A0"/>
          <w:sz w:val="48"/>
          <w:szCs w:val="48"/>
        </w:rPr>
        <w:t xml:space="preserve"> di valutazione</w:t>
      </w:r>
    </w:p>
    <w:p w14:paraId="3CAD0C0B" w14:textId="77777777" w:rsidR="00D03BEA" w:rsidRPr="00D03BEA" w:rsidRDefault="00D03BEA" w:rsidP="007F68D1">
      <w:pPr>
        <w:tabs>
          <w:tab w:val="left" w:pos="1763"/>
        </w:tabs>
        <w:jc w:val="both"/>
        <w:rPr>
          <w:rFonts w:asciiTheme="majorHAnsi" w:eastAsiaTheme="majorEastAsia" w:hAnsiTheme="majorHAnsi" w:cstheme="majorHAnsi"/>
          <w:i/>
          <w:color w:val="0069A0"/>
          <w:sz w:val="32"/>
          <w:szCs w:val="48"/>
        </w:rPr>
      </w:pPr>
      <w:r>
        <w:rPr>
          <w:rFonts w:asciiTheme="majorHAnsi" w:eastAsiaTheme="majorEastAsia" w:hAnsiTheme="majorHAnsi" w:cstheme="majorHAnsi"/>
          <w:i/>
          <w:color w:val="0069A0"/>
          <w:sz w:val="32"/>
          <w:szCs w:val="48"/>
        </w:rPr>
        <w:t>DETTAGLI</w:t>
      </w:r>
    </w:p>
    <w:p w14:paraId="55B3DD68" w14:textId="77777777" w:rsidR="00D03BEA" w:rsidRDefault="00D03BEA" w:rsidP="00D03BEA">
      <w:pPr>
        <w:tabs>
          <w:tab w:val="left" w:pos="1763"/>
        </w:tabs>
        <w:jc w:val="both"/>
        <w:rPr>
          <w:b/>
          <w:bCs/>
          <w:sz w:val="28"/>
          <w:szCs w:val="28"/>
        </w:rPr>
      </w:pPr>
    </w:p>
    <w:p w14:paraId="72203734" w14:textId="77777777" w:rsidR="00AC7C5C" w:rsidRPr="00D03BEA" w:rsidRDefault="00AC7C5C" w:rsidP="00AC7C5C">
      <w:pPr>
        <w:tabs>
          <w:tab w:val="left" w:pos="1763"/>
        </w:tabs>
        <w:jc w:val="both"/>
        <w:rPr>
          <w:sz w:val="28"/>
          <w:szCs w:val="28"/>
        </w:rPr>
      </w:pPr>
      <w:r w:rsidRPr="00D03BEA">
        <w:rPr>
          <w:b/>
          <w:bCs/>
          <w:sz w:val="28"/>
          <w:szCs w:val="28"/>
        </w:rPr>
        <w:t xml:space="preserve">TARGET: </w:t>
      </w:r>
      <w:r w:rsidRPr="00D03BEA">
        <w:rPr>
          <w:sz w:val="28"/>
          <w:szCs w:val="28"/>
        </w:rPr>
        <w:t xml:space="preserve">La </w:t>
      </w:r>
      <w:proofErr w:type="spellStart"/>
      <w:r w:rsidRPr="00D03BEA">
        <w:rPr>
          <w:sz w:val="28"/>
          <w:szCs w:val="28"/>
        </w:rPr>
        <w:t>survey</w:t>
      </w:r>
      <w:proofErr w:type="spellEnd"/>
      <w:r w:rsidRPr="00D03BEA">
        <w:rPr>
          <w:sz w:val="28"/>
          <w:szCs w:val="28"/>
        </w:rPr>
        <w:t xml:space="preserve"> di valutazione è indirizzata (con differenti tempistiche) ai seguenti attori:</w:t>
      </w:r>
    </w:p>
    <w:p w14:paraId="58F2B11D" w14:textId="4D460060" w:rsidR="00AC7C5C" w:rsidRPr="00D03BEA" w:rsidRDefault="00AC7C5C" w:rsidP="00AC7C5C">
      <w:pPr>
        <w:numPr>
          <w:ilvl w:val="0"/>
          <w:numId w:val="8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D03BEA">
        <w:rPr>
          <w:sz w:val="28"/>
          <w:szCs w:val="28"/>
        </w:rPr>
        <w:t xml:space="preserve">Smart </w:t>
      </w:r>
      <w:proofErr w:type="spellStart"/>
      <w:r w:rsidRPr="00D03BEA">
        <w:rPr>
          <w:sz w:val="28"/>
          <w:szCs w:val="28"/>
        </w:rPr>
        <w:t>Worker</w:t>
      </w:r>
      <w:proofErr w:type="spellEnd"/>
      <w:r w:rsidR="00193487">
        <w:rPr>
          <w:sz w:val="28"/>
          <w:szCs w:val="28"/>
        </w:rPr>
        <w:t>*</w:t>
      </w:r>
      <w:r w:rsidRPr="00D03BEA">
        <w:rPr>
          <w:sz w:val="28"/>
          <w:szCs w:val="28"/>
        </w:rPr>
        <w:t>;</w:t>
      </w:r>
    </w:p>
    <w:p w14:paraId="71817CAD" w14:textId="77777777" w:rsidR="00AC7C5C" w:rsidRPr="00D03BEA" w:rsidRDefault="00AC7C5C" w:rsidP="00AC7C5C">
      <w:pPr>
        <w:numPr>
          <w:ilvl w:val="0"/>
          <w:numId w:val="8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D03BEA">
        <w:rPr>
          <w:sz w:val="28"/>
          <w:szCs w:val="28"/>
        </w:rPr>
        <w:t xml:space="preserve">Colleghi di Smart </w:t>
      </w:r>
      <w:proofErr w:type="spellStart"/>
      <w:r w:rsidRPr="00D03BEA">
        <w:rPr>
          <w:sz w:val="28"/>
          <w:szCs w:val="28"/>
        </w:rPr>
        <w:t>Worker</w:t>
      </w:r>
      <w:proofErr w:type="spellEnd"/>
      <w:r w:rsidRPr="00D03BEA">
        <w:rPr>
          <w:sz w:val="28"/>
          <w:szCs w:val="28"/>
        </w:rPr>
        <w:t>;</w:t>
      </w:r>
    </w:p>
    <w:p w14:paraId="0F98DC35" w14:textId="77777777" w:rsidR="00AC7C5C" w:rsidRPr="00D03BEA" w:rsidRDefault="00AC7C5C" w:rsidP="00AC7C5C">
      <w:pPr>
        <w:numPr>
          <w:ilvl w:val="0"/>
          <w:numId w:val="8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D03BEA">
        <w:rPr>
          <w:sz w:val="28"/>
          <w:szCs w:val="28"/>
        </w:rPr>
        <w:t>Persone non ancora coinvolte nella sperimentazione;</w:t>
      </w:r>
    </w:p>
    <w:p w14:paraId="76448B55" w14:textId="5C0E5DB9" w:rsidR="00AC7C5C" w:rsidRPr="00D03BEA" w:rsidRDefault="00AC7C5C" w:rsidP="00AC7C5C">
      <w:pPr>
        <w:numPr>
          <w:ilvl w:val="0"/>
          <w:numId w:val="8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D03BEA">
        <w:rPr>
          <w:sz w:val="28"/>
          <w:szCs w:val="28"/>
        </w:rPr>
        <w:t xml:space="preserve">Responsabili: per quest’ultimi è prevista una sezione riservata con l’obiettivo di comprendere il loro punto di vista sullo Smart </w:t>
      </w:r>
      <w:proofErr w:type="spellStart"/>
      <w:r w:rsidRPr="00D03BEA">
        <w:rPr>
          <w:sz w:val="28"/>
          <w:szCs w:val="28"/>
        </w:rPr>
        <w:t>Working</w:t>
      </w:r>
      <w:proofErr w:type="spellEnd"/>
      <w:r w:rsidRPr="00D03BEA">
        <w:rPr>
          <w:sz w:val="28"/>
          <w:szCs w:val="28"/>
        </w:rPr>
        <w:t xml:space="preserve"> nella gestione dei propri col</w:t>
      </w:r>
      <w:r w:rsidR="00F2034D">
        <w:rPr>
          <w:sz w:val="28"/>
          <w:szCs w:val="28"/>
        </w:rPr>
        <w:t>l</w:t>
      </w:r>
      <w:r w:rsidRPr="00D03BEA">
        <w:rPr>
          <w:sz w:val="28"/>
          <w:szCs w:val="28"/>
        </w:rPr>
        <w:t>aboratori.</w:t>
      </w:r>
    </w:p>
    <w:p w14:paraId="3EA230EB" w14:textId="77777777" w:rsidR="00AC7C5C" w:rsidRDefault="00AC7C5C" w:rsidP="00AC7C5C">
      <w:pPr>
        <w:tabs>
          <w:tab w:val="left" w:pos="1763"/>
        </w:tabs>
        <w:jc w:val="both"/>
        <w:rPr>
          <w:b/>
          <w:bCs/>
          <w:sz w:val="28"/>
          <w:szCs w:val="28"/>
        </w:rPr>
      </w:pPr>
    </w:p>
    <w:p w14:paraId="6F3B76B8" w14:textId="77777777" w:rsidR="00AC7C5C" w:rsidRPr="00D03BEA" w:rsidRDefault="00AC7C5C" w:rsidP="00AC7C5C">
      <w:pPr>
        <w:tabs>
          <w:tab w:val="left" w:pos="1763"/>
        </w:tabs>
        <w:jc w:val="both"/>
        <w:rPr>
          <w:sz w:val="28"/>
          <w:szCs w:val="28"/>
        </w:rPr>
      </w:pPr>
      <w:r w:rsidRPr="00D03BEA">
        <w:rPr>
          <w:b/>
          <w:bCs/>
          <w:sz w:val="28"/>
          <w:szCs w:val="28"/>
        </w:rPr>
        <w:t xml:space="preserve">TEMPISTICHE: </w:t>
      </w:r>
    </w:p>
    <w:p w14:paraId="49DDCE92" w14:textId="77777777" w:rsidR="00215B66" w:rsidRPr="00215B66" w:rsidRDefault="00215B66" w:rsidP="00215B66">
      <w:pPr>
        <w:pStyle w:val="Paragrafoelenco"/>
        <w:numPr>
          <w:ilvl w:val="0"/>
          <w:numId w:val="14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proofErr w:type="spellStart"/>
      <w:r w:rsidRPr="00215B66">
        <w:rPr>
          <w:sz w:val="28"/>
          <w:szCs w:val="28"/>
        </w:rPr>
        <w:t>Pre</w:t>
      </w:r>
      <w:proofErr w:type="spellEnd"/>
      <w:r w:rsidRPr="00215B66">
        <w:rPr>
          <w:sz w:val="28"/>
          <w:szCs w:val="28"/>
        </w:rPr>
        <w:t xml:space="preserve">-sperimentazione: </w:t>
      </w:r>
      <w:proofErr w:type="spellStart"/>
      <w:r w:rsidRPr="00215B66">
        <w:rPr>
          <w:sz w:val="28"/>
          <w:szCs w:val="28"/>
        </w:rPr>
        <w:t>survey</w:t>
      </w:r>
      <w:proofErr w:type="spellEnd"/>
      <w:r w:rsidRPr="00215B66">
        <w:rPr>
          <w:sz w:val="28"/>
          <w:szCs w:val="28"/>
        </w:rPr>
        <w:t xml:space="preserve"> precedente all’avvio della sperimentazione rivolta a futuri Smart </w:t>
      </w:r>
      <w:proofErr w:type="spellStart"/>
      <w:r w:rsidRPr="00215B66">
        <w:rPr>
          <w:sz w:val="28"/>
          <w:szCs w:val="28"/>
        </w:rPr>
        <w:t>Worker</w:t>
      </w:r>
      <w:proofErr w:type="spellEnd"/>
      <w:r w:rsidRPr="00215B66">
        <w:rPr>
          <w:sz w:val="28"/>
          <w:szCs w:val="28"/>
        </w:rPr>
        <w:t xml:space="preserve"> (coinvolti nel pilota di sperimentazione) e loro responsabili;</w:t>
      </w:r>
    </w:p>
    <w:p w14:paraId="5D4A9D8A" w14:textId="1FB17219" w:rsidR="00215B66" w:rsidRPr="00215B66" w:rsidRDefault="00215B66" w:rsidP="00215B66">
      <w:pPr>
        <w:pStyle w:val="Paragrafoelenco"/>
        <w:numPr>
          <w:ilvl w:val="0"/>
          <w:numId w:val="14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215B66">
        <w:rPr>
          <w:sz w:val="28"/>
          <w:szCs w:val="28"/>
        </w:rPr>
        <w:t xml:space="preserve">Dopo 2 mesi dall’avvio della sperimentazione: </w:t>
      </w:r>
      <w:bookmarkStart w:id="0" w:name="_GoBack"/>
      <w:bookmarkEnd w:id="0"/>
      <w:r w:rsidRPr="00215B66">
        <w:rPr>
          <w:sz w:val="28"/>
          <w:szCs w:val="28"/>
        </w:rPr>
        <w:t xml:space="preserve">rivolta agli Smart </w:t>
      </w:r>
      <w:proofErr w:type="spellStart"/>
      <w:r w:rsidRPr="00215B66">
        <w:rPr>
          <w:sz w:val="28"/>
          <w:szCs w:val="28"/>
        </w:rPr>
        <w:t>Worker</w:t>
      </w:r>
      <w:proofErr w:type="spellEnd"/>
      <w:r w:rsidRPr="00215B66">
        <w:rPr>
          <w:sz w:val="28"/>
          <w:szCs w:val="28"/>
        </w:rPr>
        <w:t xml:space="preserve"> facenti parte del pilota con l’obiettivo di valutare l’avvio del progetto;</w:t>
      </w:r>
    </w:p>
    <w:p w14:paraId="128AA38F" w14:textId="413C1027" w:rsidR="00215B66" w:rsidRPr="00215B66" w:rsidRDefault="00215B66" w:rsidP="00215B66">
      <w:pPr>
        <w:pStyle w:val="Paragrafoelenco"/>
        <w:numPr>
          <w:ilvl w:val="0"/>
          <w:numId w:val="14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215B66">
        <w:rPr>
          <w:sz w:val="28"/>
          <w:szCs w:val="28"/>
        </w:rPr>
        <w:t xml:space="preserve">Dopo 6 mesi dall’avvio della sperimentazione: </w:t>
      </w:r>
      <w:proofErr w:type="spellStart"/>
      <w:r w:rsidRPr="00215B66">
        <w:rPr>
          <w:sz w:val="28"/>
          <w:szCs w:val="28"/>
        </w:rPr>
        <w:t>survey</w:t>
      </w:r>
      <w:proofErr w:type="spellEnd"/>
      <w:r w:rsidRPr="00215B66">
        <w:rPr>
          <w:sz w:val="28"/>
          <w:szCs w:val="28"/>
        </w:rPr>
        <w:t xml:space="preserve"> per valutare il periodo di sperimentazione;</w:t>
      </w:r>
    </w:p>
    <w:p w14:paraId="6BB1520E" w14:textId="77777777" w:rsidR="00215B66" w:rsidRPr="00215B66" w:rsidRDefault="00215B66" w:rsidP="00215B66">
      <w:pPr>
        <w:pStyle w:val="Paragrafoelenco"/>
        <w:numPr>
          <w:ilvl w:val="0"/>
          <w:numId w:val="14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215B66">
        <w:rPr>
          <w:sz w:val="28"/>
          <w:szCs w:val="28"/>
        </w:rPr>
        <w:t xml:space="preserve">Dopo 1 anno dall’avvio della sperimentazione: </w:t>
      </w:r>
      <w:proofErr w:type="spellStart"/>
      <w:r w:rsidRPr="00215B66">
        <w:rPr>
          <w:sz w:val="28"/>
          <w:szCs w:val="28"/>
        </w:rPr>
        <w:t>survey</w:t>
      </w:r>
      <w:proofErr w:type="spellEnd"/>
      <w:r w:rsidRPr="00215B66">
        <w:rPr>
          <w:sz w:val="28"/>
          <w:szCs w:val="28"/>
        </w:rPr>
        <w:t xml:space="preserve"> rivolta anche a chi non è Smart </w:t>
      </w:r>
      <w:proofErr w:type="spellStart"/>
      <w:r w:rsidRPr="00215B66">
        <w:rPr>
          <w:sz w:val="28"/>
          <w:szCs w:val="28"/>
        </w:rPr>
        <w:t>Worker</w:t>
      </w:r>
      <w:proofErr w:type="spellEnd"/>
      <w:r w:rsidRPr="00215B66">
        <w:rPr>
          <w:sz w:val="28"/>
          <w:szCs w:val="28"/>
        </w:rPr>
        <w:t>.</w:t>
      </w:r>
    </w:p>
    <w:p w14:paraId="7692A065" w14:textId="3AA152F3" w:rsidR="00AC7C5C" w:rsidRDefault="00F26CBA" w:rsidP="00D03BEA">
      <w:pPr>
        <w:tabs>
          <w:tab w:val="left" w:pos="1763"/>
        </w:tabs>
        <w:jc w:val="both"/>
        <w:rPr>
          <w:b/>
          <w:bCs/>
          <w:sz w:val="28"/>
          <w:szCs w:val="28"/>
        </w:rPr>
      </w:pPr>
      <w:r w:rsidRPr="00E11B9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2" behindDoc="0" locked="0" layoutInCell="1" allowOverlap="1" wp14:anchorId="4A9CAA16" wp14:editId="797A344F">
            <wp:simplePos x="0" y="0"/>
            <wp:positionH relativeFrom="column">
              <wp:posOffset>-564478</wp:posOffset>
            </wp:positionH>
            <wp:positionV relativeFrom="paragraph">
              <wp:posOffset>242196</wp:posOffset>
            </wp:positionV>
            <wp:extent cx="7257779" cy="942804"/>
            <wp:effectExtent l="0" t="0" r="0" b="0"/>
            <wp:wrapSquare wrapText="bothSides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EC628F9F-7D83-1B4B-85C0-298154F118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EC628F9F-7D83-1B4B-85C0-298154F118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779" cy="942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FC2AC" w14:textId="11893932" w:rsidR="00AC4230" w:rsidRDefault="00AC4230" w:rsidP="00D03BEA">
      <w:pPr>
        <w:tabs>
          <w:tab w:val="left" w:pos="1763"/>
        </w:tabs>
        <w:jc w:val="both"/>
        <w:rPr>
          <w:b/>
          <w:bCs/>
          <w:sz w:val="28"/>
          <w:szCs w:val="28"/>
        </w:rPr>
      </w:pPr>
    </w:p>
    <w:p w14:paraId="44921CA0" w14:textId="535A13FF" w:rsidR="00646700" w:rsidRPr="00193487" w:rsidRDefault="00193487" w:rsidP="00D03BEA">
      <w:pPr>
        <w:tabs>
          <w:tab w:val="left" w:pos="1763"/>
        </w:tabs>
        <w:jc w:val="both"/>
        <w:rPr>
          <w:bCs/>
          <w:i/>
          <w:sz w:val="21"/>
          <w:szCs w:val="28"/>
        </w:rPr>
      </w:pPr>
      <w:r w:rsidRPr="00193487">
        <w:rPr>
          <w:bCs/>
          <w:i/>
          <w:sz w:val="21"/>
          <w:szCs w:val="28"/>
        </w:rPr>
        <w:t xml:space="preserve">*N.B. Per Smart </w:t>
      </w:r>
      <w:proofErr w:type="spellStart"/>
      <w:r w:rsidRPr="00193487">
        <w:rPr>
          <w:bCs/>
          <w:i/>
          <w:sz w:val="21"/>
          <w:szCs w:val="28"/>
        </w:rPr>
        <w:t>Worker</w:t>
      </w:r>
      <w:proofErr w:type="spellEnd"/>
      <w:r w:rsidRPr="00193487">
        <w:rPr>
          <w:bCs/>
          <w:i/>
          <w:sz w:val="21"/>
          <w:szCs w:val="28"/>
        </w:rPr>
        <w:t xml:space="preserve"> si intendono tutte le persone facenti parte del pilota di sperimentazione (sia coloro che hanno aderito all’iniziativa sottoscrivendo l’accordo, sia coloro che non hanno ancora aderito).</w:t>
      </w:r>
    </w:p>
    <w:p w14:paraId="072C796A" w14:textId="77777777" w:rsidR="00187ADC" w:rsidRDefault="00187ADC" w:rsidP="00D03BEA">
      <w:pPr>
        <w:tabs>
          <w:tab w:val="left" w:pos="1763"/>
        </w:tabs>
        <w:jc w:val="both"/>
        <w:rPr>
          <w:b/>
          <w:bCs/>
          <w:sz w:val="28"/>
          <w:szCs w:val="28"/>
        </w:rPr>
      </w:pPr>
    </w:p>
    <w:p w14:paraId="7041CFB2" w14:textId="29B7B1CB" w:rsidR="00D03BEA" w:rsidRPr="00D03BEA" w:rsidRDefault="00D03BEA" w:rsidP="00D03BEA">
      <w:pPr>
        <w:tabs>
          <w:tab w:val="left" w:pos="1763"/>
        </w:tabs>
        <w:jc w:val="both"/>
        <w:rPr>
          <w:sz w:val="28"/>
          <w:szCs w:val="28"/>
        </w:rPr>
      </w:pPr>
      <w:r w:rsidRPr="00D03BEA">
        <w:rPr>
          <w:b/>
          <w:bCs/>
          <w:sz w:val="28"/>
          <w:szCs w:val="28"/>
        </w:rPr>
        <w:t>AMBITI DEI QUESTIONARI</w:t>
      </w:r>
    </w:p>
    <w:p w14:paraId="27C9D59A" w14:textId="77777777" w:rsidR="00D03BEA" w:rsidRPr="00FF625B" w:rsidRDefault="00D03BEA" w:rsidP="00D03BEA">
      <w:pPr>
        <w:tabs>
          <w:tab w:val="left" w:pos="1763"/>
        </w:tabs>
        <w:jc w:val="both"/>
        <w:rPr>
          <w:sz w:val="28"/>
          <w:szCs w:val="28"/>
        </w:rPr>
      </w:pPr>
      <w:r w:rsidRPr="00FF625B">
        <w:rPr>
          <w:sz w:val="28"/>
          <w:szCs w:val="28"/>
        </w:rPr>
        <w:t xml:space="preserve">La </w:t>
      </w:r>
      <w:proofErr w:type="spellStart"/>
      <w:r w:rsidRPr="00FF625B">
        <w:rPr>
          <w:b/>
          <w:bCs/>
          <w:sz w:val="28"/>
          <w:szCs w:val="28"/>
        </w:rPr>
        <w:t>survey</w:t>
      </w:r>
      <w:proofErr w:type="spellEnd"/>
      <w:r w:rsidRPr="00FF625B">
        <w:rPr>
          <w:b/>
          <w:bCs/>
          <w:sz w:val="28"/>
          <w:szCs w:val="28"/>
        </w:rPr>
        <w:t xml:space="preserve"> di valutazione </w:t>
      </w:r>
      <w:r w:rsidRPr="00FF625B">
        <w:rPr>
          <w:sz w:val="28"/>
          <w:szCs w:val="28"/>
        </w:rPr>
        <w:t xml:space="preserve">del progetto Smart </w:t>
      </w:r>
      <w:proofErr w:type="spellStart"/>
      <w:r w:rsidRPr="00FF625B">
        <w:rPr>
          <w:sz w:val="28"/>
          <w:szCs w:val="28"/>
        </w:rPr>
        <w:t>Working</w:t>
      </w:r>
      <w:proofErr w:type="spellEnd"/>
      <w:r w:rsidRPr="00FF625B">
        <w:rPr>
          <w:sz w:val="28"/>
          <w:szCs w:val="28"/>
        </w:rPr>
        <w:t xml:space="preserve"> </w:t>
      </w:r>
      <w:proofErr w:type="spellStart"/>
      <w:r w:rsidRPr="00FF625B">
        <w:rPr>
          <w:b/>
          <w:bCs/>
          <w:sz w:val="28"/>
          <w:szCs w:val="28"/>
        </w:rPr>
        <w:t>pre</w:t>
      </w:r>
      <w:proofErr w:type="spellEnd"/>
      <w:r w:rsidRPr="00FF625B">
        <w:rPr>
          <w:b/>
          <w:bCs/>
          <w:sz w:val="28"/>
          <w:szCs w:val="28"/>
        </w:rPr>
        <w:t>-sperimentazione</w:t>
      </w:r>
      <w:r w:rsidRPr="00FF625B">
        <w:rPr>
          <w:sz w:val="28"/>
          <w:szCs w:val="28"/>
        </w:rPr>
        <w:t xml:space="preserve"> ha l’obiettivo di rilevare:</w:t>
      </w:r>
    </w:p>
    <w:p w14:paraId="10581E48" w14:textId="00EC52A1" w:rsidR="00A32DB3" w:rsidRPr="00A32DB3" w:rsidRDefault="00A32DB3" w:rsidP="00A32DB3">
      <w:pPr>
        <w:numPr>
          <w:ilvl w:val="0"/>
          <w:numId w:val="6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A32DB3">
        <w:rPr>
          <w:sz w:val="28"/>
          <w:szCs w:val="28"/>
        </w:rPr>
        <w:t>informazioni relative al clima organizzativo, al rapporto capo-collaboratore, alla conciliazione vita-lavoro, alla condivisione delle informazioni</w:t>
      </w:r>
      <w:r w:rsidR="00567ED6">
        <w:rPr>
          <w:sz w:val="28"/>
          <w:szCs w:val="28"/>
        </w:rPr>
        <w:t xml:space="preserve">, </w:t>
      </w:r>
      <w:r w:rsidRPr="00A32DB3">
        <w:rPr>
          <w:sz w:val="28"/>
          <w:szCs w:val="28"/>
        </w:rPr>
        <w:t>al coordinamento con i propri colleghi e/o responsabile, etc.</w:t>
      </w:r>
    </w:p>
    <w:p w14:paraId="58B3F2F0" w14:textId="720B75B5" w:rsidR="00D03BEA" w:rsidRPr="00FF625B" w:rsidRDefault="00D03BEA" w:rsidP="00D03BEA">
      <w:pPr>
        <w:numPr>
          <w:ilvl w:val="0"/>
          <w:numId w:val="6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FF625B">
        <w:rPr>
          <w:sz w:val="28"/>
          <w:szCs w:val="28"/>
        </w:rPr>
        <w:t xml:space="preserve">benefici e criticità attesi rispetto all’iniziativa di Smart </w:t>
      </w:r>
      <w:proofErr w:type="spellStart"/>
      <w:r w:rsidRPr="00FF625B">
        <w:rPr>
          <w:sz w:val="28"/>
          <w:szCs w:val="28"/>
        </w:rPr>
        <w:t>Working</w:t>
      </w:r>
      <w:proofErr w:type="spellEnd"/>
    </w:p>
    <w:p w14:paraId="0A7BC3DF" w14:textId="77777777" w:rsidR="00D03BEA" w:rsidRPr="00F26CBA" w:rsidRDefault="00D03BEA" w:rsidP="00D03BEA">
      <w:pPr>
        <w:tabs>
          <w:tab w:val="left" w:pos="1763"/>
        </w:tabs>
        <w:ind w:left="284" w:hanging="284"/>
        <w:jc w:val="both"/>
        <w:rPr>
          <w:sz w:val="28"/>
          <w:szCs w:val="28"/>
          <w:highlight w:val="yellow"/>
        </w:rPr>
      </w:pPr>
    </w:p>
    <w:p w14:paraId="4915FDF4" w14:textId="77777777" w:rsidR="00D03BEA" w:rsidRPr="00FF625B" w:rsidRDefault="00D03BEA" w:rsidP="00D03BEA">
      <w:p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FF625B">
        <w:rPr>
          <w:sz w:val="28"/>
          <w:szCs w:val="28"/>
        </w:rPr>
        <w:t xml:space="preserve">Le </w:t>
      </w:r>
      <w:proofErr w:type="spellStart"/>
      <w:r w:rsidRPr="00FF625B">
        <w:rPr>
          <w:b/>
          <w:bCs/>
          <w:sz w:val="28"/>
          <w:szCs w:val="28"/>
        </w:rPr>
        <w:t>survey</w:t>
      </w:r>
      <w:proofErr w:type="spellEnd"/>
      <w:r w:rsidRPr="00FF625B">
        <w:rPr>
          <w:b/>
          <w:bCs/>
          <w:sz w:val="28"/>
          <w:szCs w:val="28"/>
        </w:rPr>
        <w:t xml:space="preserve"> di valutazione </w:t>
      </w:r>
      <w:r w:rsidRPr="00FF625B">
        <w:rPr>
          <w:sz w:val="28"/>
          <w:szCs w:val="28"/>
        </w:rPr>
        <w:t xml:space="preserve">del progetto Smart </w:t>
      </w:r>
      <w:proofErr w:type="spellStart"/>
      <w:r w:rsidRPr="00FF625B">
        <w:rPr>
          <w:sz w:val="28"/>
          <w:szCs w:val="28"/>
        </w:rPr>
        <w:t>Working</w:t>
      </w:r>
      <w:proofErr w:type="spellEnd"/>
      <w:r w:rsidRPr="00FF625B">
        <w:rPr>
          <w:sz w:val="28"/>
          <w:szCs w:val="28"/>
        </w:rPr>
        <w:t xml:space="preserve"> </w:t>
      </w:r>
      <w:r w:rsidRPr="00FF625B">
        <w:rPr>
          <w:b/>
          <w:bCs/>
          <w:sz w:val="28"/>
          <w:szCs w:val="28"/>
        </w:rPr>
        <w:t xml:space="preserve">durante e post-sperimentazione </w:t>
      </w:r>
      <w:r w:rsidRPr="00FF625B">
        <w:rPr>
          <w:sz w:val="28"/>
          <w:szCs w:val="28"/>
        </w:rPr>
        <w:t>hanno l’obiettivo di rilevare:</w:t>
      </w:r>
    </w:p>
    <w:p w14:paraId="6BBC5F77" w14:textId="3CAF8FA6" w:rsidR="00D03BEA" w:rsidRPr="00FF625B" w:rsidRDefault="00D03BEA" w:rsidP="00D03BEA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FF625B">
        <w:rPr>
          <w:sz w:val="28"/>
          <w:szCs w:val="28"/>
        </w:rPr>
        <w:t xml:space="preserve">livello e caratteristiche di adozione dello Smart </w:t>
      </w:r>
      <w:proofErr w:type="spellStart"/>
      <w:r w:rsidRPr="00FF625B">
        <w:rPr>
          <w:sz w:val="28"/>
          <w:szCs w:val="28"/>
        </w:rPr>
        <w:t>Working</w:t>
      </w:r>
      <w:proofErr w:type="spellEnd"/>
    </w:p>
    <w:p w14:paraId="34A752AA" w14:textId="3626A68D" w:rsidR="00D03BEA" w:rsidRPr="00FF625B" w:rsidRDefault="00D03BEA" w:rsidP="00D03BEA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FF625B">
        <w:rPr>
          <w:sz w:val="28"/>
          <w:szCs w:val="28"/>
        </w:rPr>
        <w:t>benefici conseguiti dal punto di vista dell’organizzazione, delle persone e della sostenibilità ambientale</w:t>
      </w:r>
    </w:p>
    <w:p w14:paraId="121B161B" w14:textId="03D0417F" w:rsidR="00D03BEA" w:rsidRPr="00FF625B" w:rsidRDefault="00D03BEA" w:rsidP="00D03BEA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FF625B">
        <w:rPr>
          <w:sz w:val="28"/>
          <w:szCs w:val="28"/>
        </w:rPr>
        <w:t xml:space="preserve">principali criticità emerse durante le giornate di Smart </w:t>
      </w:r>
      <w:proofErr w:type="spellStart"/>
      <w:r w:rsidRPr="00FF625B">
        <w:rPr>
          <w:sz w:val="28"/>
          <w:szCs w:val="28"/>
        </w:rPr>
        <w:t>Working</w:t>
      </w:r>
      <w:proofErr w:type="spellEnd"/>
    </w:p>
    <w:p w14:paraId="342BD530" w14:textId="676D698B" w:rsidR="00D03BEA" w:rsidRPr="00FF625B" w:rsidRDefault="00D03BEA" w:rsidP="00D03BEA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FF625B">
        <w:rPr>
          <w:sz w:val="28"/>
          <w:szCs w:val="28"/>
        </w:rPr>
        <w:t xml:space="preserve">motivi alla base della non adozione allo Smart </w:t>
      </w:r>
      <w:proofErr w:type="spellStart"/>
      <w:r w:rsidRPr="00FF625B">
        <w:rPr>
          <w:sz w:val="28"/>
          <w:szCs w:val="28"/>
        </w:rPr>
        <w:t>Working</w:t>
      </w:r>
      <w:proofErr w:type="spellEnd"/>
    </w:p>
    <w:p w14:paraId="109E61F1" w14:textId="6B76F37A" w:rsidR="00D03BEA" w:rsidRPr="00FF625B" w:rsidRDefault="00D03BEA" w:rsidP="00D03BEA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FF625B">
        <w:rPr>
          <w:sz w:val="28"/>
          <w:szCs w:val="28"/>
        </w:rPr>
        <w:t xml:space="preserve">possibili sviluppi futuri dello Smart </w:t>
      </w:r>
      <w:proofErr w:type="spellStart"/>
      <w:r w:rsidRPr="00FF625B">
        <w:rPr>
          <w:sz w:val="28"/>
          <w:szCs w:val="28"/>
        </w:rPr>
        <w:t>Working</w:t>
      </w:r>
      <w:proofErr w:type="spellEnd"/>
      <w:r w:rsidRPr="00FF625B">
        <w:rPr>
          <w:sz w:val="28"/>
          <w:szCs w:val="28"/>
        </w:rPr>
        <w:t xml:space="preserve"> (commenti e/o suggerimenti per migliorare l’iniziativa)</w:t>
      </w:r>
    </w:p>
    <w:p w14:paraId="27200350" w14:textId="77777777" w:rsidR="00D03BEA" w:rsidRDefault="00D03BEA" w:rsidP="00D03BEA">
      <w:pPr>
        <w:tabs>
          <w:tab w:val="left" w:pos="1763"/>
        </w:tabs>
        <w:jc w:val="both"/>
        <w:rPr>
          <w:sz w:val="28"/>
          <w:szCs w:val="28"/>
        </w:rPr>
      </w:pPr>
    </w:p>
    <w:p w14:paraId="122BE6B6" w14:textId="77777777" w:rsidR="00D03BEA" w:rsidRDefault="00D03BEA" w:rsidP="00D03BEA">
      <w:pPr>
        <w:tabs>
          <w:tab w:val="left" w:pos="1763"/>
        </w:tabs>
        <w:jc w:val="both"/>
        <w:rPr>
          <w:b/>
          <w:bCs/>
          <w:sz w:val="28"/>
          <w:szCs w:val="28"/>
        </w:rPr>
        <w:sectPr w:rsidR="00D03BEA" w:rsidSect="006840A7">
          <w:type w:val="continuous"/>
          <w:pgSz w:w="11906" w:h="16838"/>
          <w:pgMar w:top="2269" w:right="1134" w:bottom="1134" w:left="1134" w:header="708" w:footer="1263" w:gutter="0"/>
          <w:pgNumType w:start="0"/>
          <w:cols w:space="708"/>
          <w:titlePg/>
          <w:docGrid w:linePitch="360"/>
        </w:sectPr>
      </w:pPr>
    </w:p>
    <w:p w14:paraId="393E9501" w14:textId="77777777" w:rsidR="00D03BEA" w:rsidRDefault="00D03BEA" w:rsidP="00D03BEA">
      <w:pPr>
        <w:tabs>
          <w:tab w:val="left" w:pos="1763"/>
        </w:tabs>
        <w:jc w:val="both"/>
        <w:rPr>
          <w:b/>
          <w:bCs/>
          <w:sz w:val="28"/>
          <w:szCs w:val="28"/>
        </w:rPr>
      </w:pPr>
    </w:p>
    <w:p w14:paraId="30E72CBE" w14:textId="77777777" w:rsidR="00D03BEA" w:rsidRDefault="00D03BEA" w:rsidP="00D03BEA">
      <w:pPr>
        <w:tabs>
          <w:tab w:val="left" w:pos="1763"/>
        </w:tabs>
        <w:jc w:val="both"/>
        <w:rPr>
          <w:b/>
          <w:bCs/>
          <w:sz w:val="28"/>
          <w:szCs w:val="28"/>
        </w:rPr>
      </w:pPr>
    </w:p>
    <w:p w14:paraId="2FAC45A6" w14:textId="77777777" w:rsidR="00D03BEA" w:rsidRDefault="00D03BEA" w:rsidP="00D03BEA">
      <w:pPr>
        <w:tabs>
          <w:tab w:val="left" w:pos="1763"/>
        </w:tabs>
        <w:jc w:val="both"/>
        <w:rPr>
          <w:b/>
          <w:bCs/>
          <w:sz w:val="28"/>
          <w:szCs w:val="28"/>
        </w:rPr>
      </w:pPr>
    </w:p>
    <w:p w14:paraId="0376018D" w14:textId="77777777" w:rsidR="00D03BEA" w:rsidRPr="00D03BEA" w:rsidRDefault="00D03BEA" w:rsidP="00597082">
      <w:pPr>
        <w:tabs>
          <w:tab w:val="left" w:pos="1763"/>
        </w:tabs>
        <w:jc w:val="both"/>
        <w:rPr>
          <w:sz w:val="28"/>
          <w:szCs w:val="28"/>
        </w:rPr>
      </w:pPr>
    </w:p>
    <w:p w14:paraId="61261EAA" w14:textId="2B87B96D" w:rsidR="00D03BEA" w:rsidRPr="00D03BEA" w:rsidRDefault="00D03BEA" w:rsidP="00D03BEA">
      <w:pPr>
        <w:tabs>
          <w:tab w:val="left" w:pos="1763"/>
        </w:tabs>
        <w:jc w:val="both"/>
        <w:rPr>
          <w:sz w:val="28"/>
          <w:szCs w:val="28"/>
        </w:rPr>
      </w:pPr>
    </w:p>
    <w:p w14:paraId="0E73528D" w14:textId="77777777" w:rsidR="00597082" w:rsidRDefault="00597082" w:rsidP="007F68D1">
      <w:pPr>
        <w:tabs>
          <w:tab w:val="left" w:pos="1763"/>
        </w:tabs>
        <w:jc w:val="both"/>
        <w:rPr>
          <w:i/>
          <w:sz w:val="28"/>
          <w:szCs w:val="28"/>
        </w:rPr>
        <w:sectPr w:rsidR="00597082" w:rsidSect="006840A7">
          <w:type w:val="continuous"/>
          <w:pgSz w:w="11906" w:h="16838"/>
          <w:pgMar w:top="2269" w:right="1134" w:bottom="1134" w:left="1134" w:header="708" w:footer="1263" w:gutter="0"/>
          <w:pgNumType w:start="0"/>
          <w:cols w:space="708"/>
          <w:titlePg/>
          <w:docGrid w:linePitch="360"/>
        </w:sectPr>
      </w:pPr>
    </w:p>
    <w:p w14:paraId="7932A92F" w14:textId="77777777" w:rsidR="00D03BEA" w:rsidRDefault="00D03BEA" w:rsidP="007F68D1">
      <w:pPr>
        <w:tabs>
          <w:tab w:val="left" w:pos="1763"/>
        </w:tabs>
        <w:jc w:val="both"/>
        <w:rPr>
          <w:i/>
          <w:sz w:val="28"/>
          <w:szCs w:val="28"/>
        </w:rPr>
      </w:pPr>
    </w:p>
    <w:p w14:paraId="0C316699" w14:textId="77777777" w:rsidR="00F8082B" w:rsidRDefault="00F8082B" w:rsidP="00597082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64E47F46" w14:textId="4994E6C4" w:rsidR="00597082" w:rsidRDefault="00597082" w:rsidP="00597082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  <w:r>
        <w:rPr>
          <w:rFonts w:eastAsiaTheme="majorEastAsia" w:cstheme="minorHAnsi"/>
          <w:color w:val="0069A0"/>
          <w:sz w:val="48"/>
          <w:szCs w:val="48"/>
        </w:rPr>
        <w:lastRenderedPageBreak/>
        <w:t>Layout dinamico</w:t>
      </w:r>
    </w:p>
    <w:p w14:paraId="2CF38C07" w14:textId="77777777" w:rsidR="00597082" w:rsidRPr="00D03BEA" w:rsidRDefault="00597082" w:rsidP="00597082">
      <w:pPr>
        <w:tabs>
          <w:tab w:val="left" w:pos="1763"/>
        </w:tabs>
        <w:jc w:val="both"/>
        <w:rPr>
          <w:rFonts w:asciiTheme="majorHAnsi" w:eastAsiaTheme="majorEastAsia" w:hAnsiTheme="majorHAnsi" w:cstheme="majorHAnsi"/>
          <w:i/>
          <w:color w:val="0069A0"/>
          <w:sz w:val="32"/>
          <w:szCs w:val="48"/>
        </w:rPr>
      </w:pPr>
      <w:r>
        <w:rPr>
          <w:rFonts w:asciiTheme="majorHAnsi" w:eastAsiaTheme="majorEastAsia" w:hAnsiTheme="majorHAnsi" w:cstheme="majorHAnsi"/>
          <w:i/>
          <w:color w:val="0069A0"/>
          <w:sz w:val="32"/>
          <w:szCs w:val="48"/>
        </w:rPr>
        <w:t>DETTAGLI</w:t>
      </w:r>
    </w:p>
    <w:p w14:paraId="164FBC17" w14:textId="77777777" w:rsidR="00597082" w:rsidRPr="00597082" w:rsidRDefault="00597082" w:rsidP="00597082">
      <w:pPr>
        <w:tabs>
          <w:tab w:val="left" w:pos="1763"/>
        </w:tabs>
        <w:jc w:val="both"/>
        <w:rPr>
          <w:sz w:val="28"/>
          <w:szCs w:val="28"/>
        </w:rPr>
      </w:pPr>
      <w:r w:rsidRPr="00597082">
        <w:rPr>
          <w:sz w:val="28"/>
          <w:szCs w:val="28"/>
        </w:rPr>
        <w:t xml:space="preserve">Il layout dinamico consiste in un </w:t>
      </w:r>
      <w:r w:rsidRPr="00597082">
        <w:rPr>
          <w:b/>
          <w:sz w:val="28"/>
          <w:szCs w:val="28"/>
        </w:rPr>
        <w:t xml:space="preserve">file </w:t>
      </w:r>
      <w:proofErr w:type="spellStart"/>
      <w:r w:rsidRPr="00597082">
        <w:rPr>
          <w:b/>
          <w:sz w:val="28"/>
          <w:szCs w:val="28"/>
        </w:rPr>
        <w:t>excel</w:t>
      </w:r>
      <w:proofErr w:type="spellEnd"/>
      <w:r w:rsidRPr="00597082">
        <w:rPr>
          <w:sz w:val="28"/>
          <w:szCs w:val="28"/>
        </w:rPr>
        <w:t xml:space="preserve"> al cui interno sono contenuti degli </w:t>
      </w:r>
      <w:proofErr w:type="spellStart"/>
      <w:r w:rsidRPr="00597082">
        <w:rPr>
          <w:b/>
          <w:sz w:val="28"/>
          <w:szCs w:val="28"/>
        </w:rPr>
        <w:t>sheet</w:t>
      </w:r>
      <w:proofErr w:type="spellEnd"/>
      <w:r w:rsidRPr="00597082">
        <w:rPr>
          <w:sz w:val="28"/>
          <w:szCs w:val="28"/>
        </w:rPr>
        <w:t xml:space="preserve"> di diversa natura, il cui fine ultimo è quello di provvedere al </w:t>
      </w:r>
      <w:r w:rsidRPr="00597082">
        <w:rPr>
          <w:b/>
          <w:sz w:val="28"/>
          <w:szCs w:val="28"/>
        </w:rPr>
        <w:t>calcolo deli indicatori della Dashboard KPI</w:t>
      </w:r>
      <w:r w:rsidRPr="00597082">
        <w:rPr>
          <w:sz w:val="28"/>
          <w:szCs w:val="28"/>
        </w:rPr>
        <w:t xml:space="preserve"> e a fornire una loro </w:t>
      </w:r>
      <w:r w:rsidRPr="00597082">
        <w:rPr>
          <w:b/>
          <w:sz w:val="28"/>
          <w:szCs w:val="28"/>
        </w:rPr>
        <w:t>rappresentazione grafica</w:t>
      </w:r>
      <w:r w:rsidRPr="00597082">
        <w:rPr>
          <w:sz w:val="28"/>
          <w:szCs w:val="28"/>
        </w:rPr>
        <w:t xml:space="preserve">. Di seguito vengono descritte le </w:t>
      </w:r>
      <w:r w:rsidRPr="00597082">
        <w:rPr>
          <w:b/>
          <w:sz w:val="28"/>
          <w:szCs w:val="28"/>
        </w:rPr>
        <w:t>logiche</w:t>
      </w:r>
      <w:r w:rsidRPr="00597082">
        <w:rPr>
          <w:sz w:val="28"/>
          <w:szCs w:val="28"/>
        </w:rPr>
        <w:t xml:space="preserve"> alla basa del suo funzionamento e le sue principali </w:t>
      </w:r>
      <w:r w:rsidRPr="00597082">
        <w:rPr>
          <w:b/>
          <w:sz w:val="28"/>
          <w:szCs w:val="28"/>
        </w:rPr>
        <w:t>sezioni</w:t>
      </w:r>
      <w:r w:rsidRPr="00597082">
        <w:rPr>
          <w:sz w:val="28"/>
          <w:szCs w:val="28"/>
        </w:rPr>
        <w:t>:</w:t>
      </w:r>
    </w:p>
    <w:p w14:paraId="0BEF8624" w14:textId="22584756" w:rsidR="00597082" w:rsidRPr="00597082" w:rsidRDefault="00597082" w:rsidP="00597082">
      <w:pPr>
        <w:pStyle w:val="Paragrafoelenco"/>
        <w:numPr>
          <w:ilvl w:val="0"/>
          <w:numId w:val="10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597082">
        <w:rPr>
          <w:sz w:val="28"/>
          <w:szCs w:val="28"/>
        </w:rPr>
        <w:t xml:space="preserve">La prima sezione prevede l’imputazione di dati relativi alle singole persone al fine di effettuare </w:t>
      </w:r>
      <w:proofErr w:type="spellStart"/>
      <w:r w:rsidRPr="00597082">
        <w:rPr>
          <w:sz w:val="28"/>
          <w:szCs w:val="28"/>
        </w:rPr>
        <w:t>clusterizzazioni</w:t>
      </w:r>
      <w:proofErr w:type="spellEnd"/>
      <w:r w:rsidRPr="00597082">
        <w:rPr>
          <w:sz w:val="28"/>
          <w:szCs w:val="28"/>
        </w:rPr>
        <w:t xml:space="preserve"> puntuali dei vari indicatori su diverse dimensioni di anagrafica;</w:t>
      </w:r>
    </w:p>
    <w:p w14:paraId="7EF9C700" w14:textId="77777777" w:rsidR="00597082" w:rsidRPr="00597082" w:rsidRDefault="00597082" w:rsidP="00597082">
      <w:pPr>
        <w:pStyle w:val="Paragrafoelenco"/>
        <w:numPr>
          <w:ilvl w:val="0"/>
          <w:numId w:val="10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597082">
        <w:rPr>
          <w:sz w:val="28"/>
          <w:szCs w:val="28"/>
        </w:rPr>
        <w:t>La seconda sezione prevede l’imputazione di informazioni a livello di struttura organizzativa per il calcolo di indicatori di alto livello;</w:t>
      </w:r>
    </w:p>
    <w:p w14:paraId="4F54467B" w14:textId="77777777" w:rsidR="00597082" w:rsidRPr="00597082" w:rsidRDefault="00597082" w:rsidP="00597082">
      <w:pPr>
        <w:pStyle w:val="Paragrafoelenco"/>
        <w:numPr>
          <w:ilvl w:val="0"/>
          <w:numId w:val="10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597082">
        <w:rPr>
          <w:sz w:val="28"/>
          <w:szCs w:val="28"/>
        </w:rPr>
        <w:t>La terza sezione è finalizzata esclusivamente all’elaborazione dati;</w:t>
      </w:r>
    </w:p>
    <w:p w14:paraId="6F20C3B5" w14:textId="77777777" w:rsidR="00597082" w:rsidRPr="00597082" w:rsidRDefault="00597082" w:rsidP="00597082">
      <w:pPr>
        <w:pStyle w:val="Paragrafoelenco"/>
        <w:numPr>
          <w:ilvl w:val="0"/>
          <w:numId w:val="10"/>
        </w:numPr>
        <w:tabs>
          <w:tab w:val="left" w:pos="1763"/>
        </w:tabs>
        <w:ind w:left="284" w:hanging="284"/>
        <w:jc w:val="both"/>
        <w:rPr>
          <w:sz w:val="28"/>
          <w:szCs w:val="28"/>
        </w:rPr>
      </w:pPr>
      <w:r w:rsidRPr="00597082">
        <w:rPr>
          <w:sz w:val="28"/>
          <w:szCs w:val="28"/>
        </w:rPr>
        <w:t xml:space="preserve">La quarta ed ultima sezione contiene la </w:t>
      </w:r>
      <w:proofErr w:type="spellStart"/>
      <w:r w:rsidRPr="00597082">
        <w:rPr>
          <w:sz w:val="28"/>
          <w:szCs w:val="28"/>
        </w:rPr>
        <w:t>dashboard</w:t>
      </w:r>
      <w:proofErr w:type="spellEnd"/>
      <w:r w:rsidRPr="00597082">
        <w:rPr>
          <w:sz w:val="28"/>
          <w:szCs w:val="28"/>
        </w:rPr>
        <w:t xml:space="preserve"> di KPI (ovvero una loro sintesi e rappresentazione grafica).</w:t>
      </w:r>
    </w:p>
    <w:sectPr w:rsidR="00597082" w:rsidRPr="00597082" w:rsidSect="006840A7">
      <w:type w:val="continuous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2E211" w14:textId="77777777" w:rsidR="0005725E" w:rsidRDefault="0005725E" w:rsidP="00C84A5C">
      <w:pPr>
        <w:spacing w:after="0" w:line="240" w:lineRule="auto"/>
      </w:pPr>
      <w:r>
        <w:separator/>
      </w:r>
    </w:p>
  </w:endnote>
  <w:endnote w:type="continuationSeparator" w:id="0">
    <w:p w14:paraId="6E8B50AF" w14:textId="77777777" w:rsidR="0005725E" w:rsidRDefault="0005725E" w:rsidP="00C84A5C">
      <w:pPr>
        <w:spacing w:after="0" w:line="240" w:lineRule="auto"/>
      </w:pPr>
      <w:r>
        <w:continuationSeparator/>
      </w:r>
    </w:p>
  </w:endnote>
  <w:endnote w:type="continuationNotice" w:id="1">
    <w:p w14:paraId="1E10631D" w14:textId="77777777" w:rsidR="0005725E" w:rsidRDefault="000572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C84A5C" w:rsidRDefault="00D46ED5">
    <w:pPr>
      <w:pStyle w:val="Pidipagina"/>
    </w:pPr>
    <w:r>
      <w:rPr>
        <w:noProof/>
      </w:rPr>
      <w:drawing>
        <wp:anchor distT="0" distB="0" distL="114300" distR="114300" simplePos="0" relativeHeight="251658243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14" name="Elemento grafico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B36B9F" w:rsidRDefault="00B36B9F">
    <w:pPr>
      <w:pStyle w:val="Pidipagina"/>
    </w:pPr>
    <w:r w:rsidRPr="00B36B9F">
      <w:rPr>
        <w:noProof/>
      </w:rPr>
      <w:drawing>
        <wp:anchor distT="0" distB="0" distL="114300" distR="114300" simplePos="0" relativeHeight="25165824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17" name="Elemento grafico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58245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E0FCC" w14:textId="77777777" w:rsidR="0005725E" w:rsidRDefault="0005725E" w:rsidP="00C84A5C">
      <w:pPr>
        <w:spacing w:after="0" w:line="240" w:lineRule="auto"/>
      </w:pPr>
      <w:r>
        <w:separator/>
      </w:r>
    </w:p>
  </w:footnote>
  <w:footnote w:type="continuationSeparator" w:id="0">
    <w:p w14:paraId="189EBDA1" w14:textId="77777777" w:rsidR="0005725E" w:rsidRDefault="0005725E" w:rsidP="00C84A5C">
      <w:pPr>
        <w:spacing w:after="0" w:line="240" w:lineRule="auto"/>
      </w:pPr>
      <w:r>
        <w:continuationSeparator/>
      </w:r>
    </w:p>
  </w:footnote>
  <w:footnote w:type="continuationNotice" w:id="1">
    <w:p w14:paraId="77ED62F3" w14:textId="77777777" w:rsidR="0005725E" w:rsidRDefault="0005725E">
      <w:pPr>
        <w:spacing w:after="0" w:line="240" w:lineRule="auto"/>
      </w:pPr>
    </w:p>
  </w:footnote>
  <w:footnote w:id="2">
    <w:p w14:paraId="3E666D17" w14:textId="33ED449D" w:rsidR="009E57D9" w:rsidRDefault="009E57D9">
      <w:pPr>
        <w:pStyle w:val="Testonotaapidipagina"/>
      </w:pPr>
      <w:r>
        <w:rPr>
          <w:rStyle w:val="Rimandonotaapidipagina"/>
        </w:rPr>
        <w:footnoteRef/>
      </w:r>
      <w:r>
        <w:t xml:space="preserve"> Questi KPI verranno </w:t>
      </w:r>
      <w:proofErr w:type="spellStart"/>
      <w:r>
        <w:t>clusterizzati</w:t>
      </w:r>
      <w:proofErr w:type="spellEnd"/>
      <w:r>
        <w:t xml:space="preserve"> per genere, </w:t>
      </w:r>
      <w:r w:rsidRPr="00874127">
        <w:t>fascia d’età</w:t>
      </w:r>
      <w:r>
        <w:t>, qualifica, direzione, sede, responsabile/non responsabile;</w:t>
      </w:r>
    </w:p>
  </w:footnote>
  <w:footnote w:id="3">
    <w:p w14:paraId="2DB8C8A1" w14:textId="04ADBD74" w:rsidR="009E57D9" w:rsidRDefault="009E57D9">
      <w:pPr>
        <w:pStyle w:val="Testonotaapidipagina"/>
      </w:pPr>
      <w:r>
        <w:rPr>
          <w:rStyle w:val="Rimandonotaapidipagina"/>
        </w:rPr>
        <w:footnoteRef/>
      </w:r>
      <w:r>
        <w:t xml:space="preserve"> Questi KPI verranno </w:t>
      </w:r>
      <w:proofErr w:type="spellStart"/>
      <w:r>
        <w:t>clusterizzati</w:t>
      </w:r>
      <w:proofErr w:type="spellEnd"/>
      <w:r>
        <w:t xml:space="preserve"> per direzione;</w:t>
      </w:r>
    </w:p>
  </w:footnote>
  <w:footnote w:id="4">
    <w:p w14:paraId="56584FA7" w14:textId="4FA8975B" w:rsidR="009E57D9" w:rsidRDefault="009E57D9">
      <w:pPr>
        <w:pStyle w:val="Testonotaapidipagina"/>
      </w:pPr>
      <w:r>
        <w:rPr>
          <w:rStyle w:val="Rimandonotaapidipagina"/>
        </w:rPr>
        <w:footnoteRef/>
      </w:r>
      <w:r>
        <w:t xml:space="preserve"> Questi KPI verranno </w:t>
      </w:r>
      <w:proofErr w:type="spellStart"/>
      <w:r>
        <w:t>clusterizzati</w:t>
      </w:r>
      <w:proofErr w:type="spellEnd"/>
      <w:r>
        <w:t xml:space="preserve"> per genere, </w:t>
      </w:r>
      <w:r w:rsidRPr="00874127">
        <w:t>fascia d’età</w:t>
      </w:r>
      <w:r>
        <w:t>, direzione.</w:t>
      </w:r>
    </w:p>
  </w:footnote>
  <w:footnote w:id="5">
    <w:p w14:paraId="710B028D" w14:textId="0EADFE3F" w:rsidR="000B5EF4" w:rsidRDefault="000B5EF4">
      <w:pPr>
        <w:pStyle w:val="Testonotaapidipagina"/>
      </w:pPr>
      <w:r>
        <w:rPr>
          <w:rStyle w:val="Rimandonotaapidipagina"/>
        </w:rPr>
        <w:footnoteRef/>
      </w:r>
      <w:r>
        <w:t xml:space="preserve"> Questi KPI verranno </w:t>
      </w:r>
      <w:proofErr w:type="spellStart"/>
      <w:r>
        <w:t>clusterizzati</w:t>
      </w:r>
      <w:proofErr w:type="spellEnd"/>
      <w:r>
        <w:t xml:space="preserve"> per direzione;</w:t>
      </w:r>
    </w:p>
  </w:footnote>
  <w:footnote w:id="6">
    <w:p w14:paraId="6AE805B5" w14:textId="0CC5531A" w:rsidR="00DB2D26" w:rsidRDefault="00DB2D26">
      <w:pPr>
        <w:pStyle w:val="Testonotaapidipagina"/>
      </w:pPr>
      <w:r>
        <w:rPr>
          <w:rStyle w:val="Rimandonotaapidipagina"/>
        </w:rPr>
        <w:footnoteRef/>
      </w:r>
      <w:r>
        <w:t xml:space="preserve"> Questo KPI verrà </w:t>
      </w:r>
      <w:proofErr w:type="spellStart"/>
      <w:r>
        <w:t>clusterizzato</w:t>
      </w:r>
      <w:proofErr w:type="spellEnd"/>
      <w:r>
        <w:t xml:space="preserve"> per </w:t>
      </w:r>
      <w:r w:rsidRPr="00874127">
        <w:t>fascia d’età</w:t>
      </w:r>
      <w:r>
        <w:t>, genere, qualifica, direzione.</w:t>
      </w:r>
    </w:p>
  </w:footnote>
  <w:footnote w:id="7">
    <w:p w14:paraId="2728D476" w14:textId="5256B72B" w:rsidR="0031269B" w:rsidRDefault="0031269B">
      <w:pPr>
        <w:pStyle w:val="Testonotaapidipagina"/>
      </w:pPr>
      <w:r>
        <w:rPr>
          <w:rStyle w:val="Rimandonotaapidipagina"/>
        </w:rPr>
        <w:footnoteRef/>
      </w:r>
      <w:r>
        <w:t xml:space="preserve"> Questi KPI verranno </w:t>
      </w:r>
      <w:proofErr w:type="spellStart"/>
      <w:r>
        <w:t>clusterizzati</w:t>
      </w:r>
      <w:proofErr w:type="spellEnd"/>
      <w:r>
        <w:t xml:space="preserve"> per direzione.</w:t>
      </w:r>
    </w:p>
  </w:footnote>
  <w:footnote w:id="8">
    <w:p w14:paraId="4D10F483" w14:textId="0AF39BC7" w:rsidR="0031269B" w:rsidRDefault="0031269B">
      <w:pPr>
        <w:pStyle w:val="Testonotaapidipagina"/>
      </w:pPr>
      <w:r>
        <w:rPr>
          <w:rStyle w:val="Rimandonotaapidipagina"/>
        </w:rPr>
        <w:footnoteRef/>
      </w:r>
      <w:r>
        <w:t xml:space="preserve"> Questo KPI verrà </w:t>
      </w:r>
      <w:proofErr w:type="spellStart"/>
      <w:r>
        <w:t>clusterizzato</w:t>
      </w:r>
      <w:proofErr w:type="spellEnd"/>
      <w:r>
        <w:t xml:space="preserve"> per </w:t>
      </w:r>
      <w:r w:rsidRPr="00874127">
        <w:t>fascia d’età</w:t>
      </w:r>
      <w:r>
        <w:t xml:space="preserve"> e direzione.</w:t>
      </w:r>
    </w:p>
  </w:footnote>
  <w:footnote w:id="9">
    <w:p w14:paraId="56D1C4C2" w14:textId="77777777" w:rsidR="00760825" w:rsidRDefault="00760825" w:rsidP="00760825">
      <w:pPr>
        <w:pStyle w:val="Testonotaapidipagina"/>
      </w:pPr>
      <w:r>
        <w:rPr>
          <w:rStyle w:val="Rimandonotaapidipagina"/>
        </w:rPr>
        <w:footnoteRef/>
      </w:r>
      <w:r>
        <w:t xml:space="preserve"> Questi KPI verranno </w:t>
      </w:r>
      <w:proofErr w:type="spellStart"/>
      <w:r>
        <w:t>clusterizzati</w:t>
      </w:r>
      <w:proofErr w:type="spellEnd"/>
      <w:r>
        <w:t xml:space="preserve"> per </w:t>
      </w:r>
      <w:r w:rsidRPr="00874127">
        <w:t>fascia d’età</w:t>
      </w:r>
      <w:r>
        <w:t>, genere, qualifica, direzione.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C84A5C" w:rsidRDefault="000151A3">
    <w:pPr>
      <w:pStyle w:val="Intestazione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11" name="Elemento grafico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6ED5">
      <w:rPr>
        <w:noProof/>
      </w:rPr>
      <w:drawing>
        <wp:anchor distT="0" distB="0" distL="114300" distR="114300" simplePos="0" relativeHeight="251658241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6B9F"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B36B9F" w:rsidRDefault="00B36B9F">
    <w:pPr>
      <w:pStyle w:val="Intestazione"/>
    </w:pPr>
    <w:r>
      <w:rPr>
        <w:noProof/>
      </w:rPr>
      <w:drawing>
        <wp:anchor distT="0" distB="0" distL="114300" distR="114300" simplePos="0" relativeHeight="251658247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15" name="Elemento grafico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16" name="Immagin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F57"/>
    <w:multiLevelType w:val="hybridMultilevel"/>
    <w:tmpl w:val="7564FA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83D5A"/>
    <w:multiLevelType w:val="hybridMultilevel"/>
    <w:tmpl w:val="E2EE40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46CEA"/>
    <w:multiLevelType w:val="hybridMultilevel"/>
    <w:tmpl w:val="301289A4"/>
    <w:lvl w:ilvl="0" w:tplc="C53AC0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252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808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0D1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6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A6D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18B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E9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1A7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21949"/>
    <w:multiLevelType w:val="hybridMultilevel"/>
    <w:tmpl w:val="65EA577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14"/>
  </w:num>
  <w:num w:numId="10">
    <w:abstractNumId w:val="12"/>
  </w:num>
  <w:num w:numId="11">
    <w:abstractNumId w:val="4"/>
  </w:num>
  <w:num w:numId="12">
    <w:abstractNumId w:val="0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00AED"/>
    <w:rsid w:val="00002DF3"/>
    <w:rsid w:val="00005D5E"/>
    <w:rsid w:val="000151A3"/>
    <w:rsid w:val="000250B6"/>
    <w:rsid w:val="000314D7"/>
    <w:rsid w:val="000459AF"/>
    <w:rsid w:val="00047C41"/>
    <w:rsid w:val="00056EB4"/>
    <w:rsid w:val="0005725E"/>
    <w:rsid w:val="00060E0D"/>
    <w:rsid w:val="0006278D"/>
    <w:rsid w:val="000843B6"/>
    <w:rsid w:val="00087A85"/>
    <w:rsid w:val="000A42DF"/>
    <w:rsid w:val="000B5EF4"/>
    <w:rsid w:val="000C2EC2"/>
    <w:rsid w:val="000E21F0"/>
    <w:rsid w:val="000E2A54"/>
    <w:rsid w:val="000F35FD"/>
    <w:rsid w:val="00116FC4"/>
    <w:rsid w:val="00153F9C"/>
    <w:rsid w:val="00170E42"/>
    <w:rsid w:val="001743CE"/>
    <w:rsid w:val="00174C45"/>
    <w:rsid w:val="0018204E"/>
    <w:rsid w:val="0018642F"/>
    <w:rsid w:val="00187ADC"/>
    <w:rsid w:val="00193487"/>
    <w:rsid w:val="00197865"/>
    <w:rsid w:val="001D0F02"/>
    <w:rsid w:val="001D11BE"/>
    <w:rsid w:val="001D396E"/>
    <w:rsid w:val="001F43EF"/>
    <w:rsid w:val="002041FA"/>
    <w:rsid w:val="00215B66"/>
    <w:rsid w:val="00222D72"/>
    <w:rsid w:val="0026181F"/>
    <w:rsid w:val="00275891"/>
    <w:rsid w:val="002A5047"/>
    <w:rsid w:val="002B0BD1"/>
    <w:rsid w:val="002B1D40"/>
    <w:rsid w:val="002B586A"/>
    <w:rsid w:val="002B7D2E"/>
    <w:rsid w:val="002E136C"/>
    <w:rsid w:val="003032CF"/>
    <w:rsid w:val="0030672D"/>
    <w:rsid w:val="0031269B"/>
    <w:rsid w:val="003175AB"/>
    <w:rsid w:val="00347CF8"/>
    <w:rsid w:val="0036312E"/>
    <w:rsid w:val="00367684"/>
    <w:rsid w:val="003722D2"/>
    <w:rsid w:val="003731FB"/>
    <w:rsid w:val="00382581"/>
    <w:rsid w:val="003866B3"/>
    <w:rsid w:val="00393826"/>
    <w:rsid w:val="003A1535"/>
    <w:rsid w:val="003A5DA4"/>
    <w:rsid w:val="003C70A2"/>
    <w:rsid w:val="003E7F34"/>
    <w:rsid w:val="003F0342"/>
    <w:rsid w:val="003F326C"/>
    <w:rsid w:val="003F35D6"/>
    <w:rsid w:val="003F68A6"/>
    <w:rsid w:val="004032FC"/>
    <w:rsid w:val="004049B7"/>
    <w:rsid w:val="00405C28"/>
    <w:rsid w:val="004124BC"/>
    <w:rsid w:val="004212A4"/>
    <w:rsid w:val="00443265"/>
    <w:rsid w:val="004543F6"/>
    <w:rsid w:val="004642E7"/>
    <w:rsid w:val="00475159"/>
    <w:rsid w:val="00482429"/>
    <w:rsid w:val="004942BE"/>
    <w:rsid w:val="004B0146"/>
    <w:rsid w:val="004B1DAA"/>
    <w:rsid w:val="004F2958"/>
    <w:rsid w:val="00505689"/>
    <w:rsid w:val="005116C2"/>
    <w:rsid w:val="0052763F"/>
    <w:rsid w:val="005470AD"/>
    <w:rsid w:val="00556552"/>
    <w:rsid w:val="00567ED6"/>
    <w:rsid w:val="0057019C"/>
    <w:rsid w:val="00570911"/>
    <w:rsid w:val="005710D5"/>
    <w:rsid w:val="005718D4"/>
    <w:rsid w:val="00597082"/>
    <w:rsid w:val="005978CE"/>
    <w:rsid w:val="00597BF1"/>
    <w:rsid w:val="005B07D0"/>
    <w:rsid w:val="005C55EB"/>
    <w:rsid w:val="005D089E"/>
    <w:rsid w:val="005D262E"/>
    <w:rsid w:val="005E0E07"/>
    <w:rsid w:val="005E53CF"/>
    <w:rsid w:val="005F3F75"/>
    <w:rsid w:val="005F45AC"/>
    <w:rsid w:val="005F5177"/>
    <w:rsid w:val="006061D0"/>
    <w:rsid w:val="00615EDB"/>
    <w:rsid w:val="00616958"/>
    <w:rsid w:val="00631CAF"/>
    <w:rsid w:val="006405AE"/>
    <w:rsid w:val="00646700"/>
    <w:rsid w:val="00652F84"/>
    <w:rsid w:val="00657CEC"/>
    <w:rsid w:val="00673BBC"/>
    <w:rsid w:val="00676A99"/>
    <w:rsid w:val="006840A7"/>
    <w:rsid w:val="00685215"/>
    <w:rsid w:val="00697023"/>
    <w:rsid w:val="006B2649"/>
    <w:rsid w:val="006C72D2"/>
    <w:rsid w:val="006F4D06"/>
    <w:rsid w:val="006F4E9C"/>
    <w:rsid w:val="00726208"/>
    <w:rsid w:val="007265E0"/>
    <w:rsid w:val="007552F8"/>
    <w:rsid w:val="00755FAB"/>
    <w:rsid w:val="00760825"/>
    <w:rsid w:val="00766438"/>
    <w:rsid w:val="007748C2"/>
    <w:rsid w:val="00781365"/>
    <w:rsid w:val="00781663"/>
    <w:rsid w:val="007A2F92"/>
    <w:rsid w:val="007A4E3E"/>
    <w:rsid w:val="007B76E0"/>
    <w:rsid w:val="007C114C"/>
    <w:rsid w:val="007D3D0D"/>
    <w:rsid w:val="007F0476"/>
    <w:rsid w:val="007F68D1"/>
    <w:rsid w:val="00800C60"/>
    <w:rsid w:val="008015B7"/>
    <w:rsid w:val="00840E1C"/>
    <w:rsid w:val="008414F8"/>
    <w:rsid w:val="00846198"/>
    <w:rsid w:val="00861B7D"/>
    <w:rsid w:val="00874127"/>
    <w:rsid w:val="00881D77"/>
    <w:rsid w:val="008849B8"/>
    <w:rsid w:val="008863F1"/>
    <w:rsid w:val="008A5DC2"/>
    <w:rsid w:val="008D1472"/>
    <w:rsid w:val="008F34E4"/>
    <w:rsid w:val="008F7488"/>
    <w:rsid w:val="008F74C2"/>
    <w:rsid w:val="00901C37"/>
    <w:rsid w:val="009029EC"/>
    <w:rsid w:val="0090468C"/>
    <w:rsid w:val="00905114"/>
    <w:rsid w:val="009067EE"/>
    <w:rsid w:val="009177C0"/>
    <w:rsid w:val="00921E6E"/>
    <w:rsid w:val="009456F4"/>
    <w:rsid w:val="00945D9A"/>
    <w:rsid w:val="00961A2C"/>
    <w:rsid w:val="00962B5B"/>
    <w:rsid w:val="009753FD"/>
    <w:rsid w:val="009763C3"/>
    <w:rsid w:val="009765CE"/>
    <w:rsid w:val="00982FB1"/>
    <w:rsid w:val="009A5BE7"/>
    <w:rsid w:val="009C6EBD"/>
    <w:rsid w:val="009E57D9"/>
    <w:rsid w:val="009E634A"/>
    <w:rsid w:val="009F5297"/>
    <w:rsid w:val="009F7DA2"/>
    <w:rsid w:val="00A2248B"/>
    <w:rsid w:val="00A303F4"/>
    <w:rsid w:val="00A31CEF"/>
    <w:rsid w:val="00A3220F"/>
    <w:rsid w:val="00A32DB3"/>
    <w:rsid w:val="00A4795F"/>
    <w:rsid w:val="00A47F7F"/>
    <w:rsid w:val="00A536A6"/>
    <w:rsid w:val="00A71A8B"/>
    <w:rsid w:val="00A96174"/>
    <w:rsid w:val="00A978DC"/>
    <w:rsid w:val="00AB63C0"/>
    <w:rsid w:val="00AC4230"/>
    <w:rsid w:val="00AC4E33"/>
    <w:rsid w:val="00AC631B"/>
    <w:rsid w:val="00AC7C5C"/>
    <w:rsid w:val="00AE47BA"/>
    <w:rsid w:val="00AF71BD"/>
    <w:rsid w:val="00B111B2"/>
    <w:rsid w:val="00B138ED"/>
    <w:rsid w:val="00B2373B"/>
    <w:rsid w:val="00B24350"/>
    <w:rsid w:val="00B36B9F"/>
    <w:rsid w:val="00B701C1"/>
    <w:rsid w:val="00B71EE4"/>
    <w:rsid w:val="00BA6B6A"/>
    <w:rsid w:val="00BB2830"/>
    <w:rsid w:val="00BC28FC"/>
    <w:rsid w:val="00BC7A1B"/>
    <w:rsid w:val="00BD0096"/>
    <w:rsid w:val="00BD07BB"/>
    <w:rsid w:val="00BD1E12"/>
    <w:rsid w:val="00BD7726"/>
    <w:rsid w:val="00BE0F81"/>
    <w:rsid w:val="00BE200E"/>
    <w:rsid w:val="00BF16D7"/>
    <w:rsid w:val="00BF5696"/>
    <w:rsid w:val="00BF722B"/>
    <w:rsid w:val="00C14F4E"/>
    <w:rsid w:val="00C3626C"/>
    <w:rsid w:val="00C437FF"/>
    <w:rsid w:val="00C46E48"/>
    <w:rsid w:val="00C502FA"/>
    <w:rsid w:val="00C63847"/>
    <w:rsid w:val="00C64442"/>
    <w:rsid w:val="00C8129E"/>
    <w:rsid w:val="00C8445E"/>
    <w:rsid w:val="00C848F2"/>
    <w:rsid w:val="00C84A5C"/>
    <w:rsid w:val="00C85D4D"/>
    <w:rsid w:val="00C874BC"/>
    <w:rsid w:val="00CA2E32"/>
    <w:rsid w:val="00CB63B2"/>
    <w:rsid w:val="00CB6B69"/>
    <w:rsid w:val="00CD0850"/>
    <w:rsid w:val="00CD1389"/>
    <w:rsid w:val="00CE3825"/>
    <w:rsid w:val="00CE4A3C"/>
    <w:rsid w:val="00CF3652"/>
    <w:rsid w:val="00CF4069"/>
    <w:rsid w:val="00D03BEA"/>
    <w:rsid w:val="00D15D93"/>
    <w:rsid w:val="00D2169E"/>
    <w:rsid w:val="00D34EA9"/>
    <w:rsid w:val="00D46ED5"/>
    <w:rsid w:val="00D53AB4"/>
    <w:rsid w:val="00D544F8"/>
    <w:rsid w:val="00D56D69"/>
    <w:rsid w:val="00D83659"/>
    <w:rsid w:val="00D940D5"/>
    <w:rsid w:val="00D95525"/>
    <w:rsid w:val="00D975DF"/>
    <w:rsid w:val="00DA3C36"/>
    <w:rsid w:val="00DB0E3A"/>
    <w:rsid w:val="00DB2D26"/>
    <w:rsid w:val="00DC6821"/>
    <w:rsid w:val="00DD5E2B"/>
    <w:rsid w:val="00DE4FE3"/>
    <w:rsid w:val="00DF6AF5"/>
    <w:rsid w:val="00E05E88"/>
    <w:rsid w:val="00E11B92"/>
    <w:rsid w:val="00E15A23"/>
    <w:rsid w:val="00E1731E"/>
    <w:rsid w:val="00E20787"/>
    <w:rsid w:val="00E3137D"/>
    <w:rsid w:val="00E47642"/>
    <w:rsid w:val="00E70752"/>
    <w:rsid w:val="00E72DA8"/>
    <w:rsid w:val="00E858D2"/>
    <w:rsid w:val="00E945FC"/>
    <w:rsid w:val="00EA6DD7"/>
    <w:rsid w:val="00EB3773"/>
    <w:rsid w:val="00EC0932"/>
    <w:rsid w:val="00ED0555"/>
    <w:rsid w:val="00F04F16"/>
    <w:rsid w:val="00F2034D"/>
    <w:rsid w:val="00F26CBA"/>
    <w:rsid w:val="00F34FDD"/>
    <w:rsid w:val="00F43213"/>
    <w:rsid w:val="00F456E9"/>
    <w:rsid w:val="00F5275A"/>
    <w:rsid w:val="00F66020"/>
    <w:rsid w:val="00F72B4F"/>
    <w:rsid w:val="00F72D8C"/>
    <w:rsid w:val="00F8082B"/>
    <w:rsid w:val="00F847A0"/>
    <w:rsid w:val="00FA23BE"/>
    <w:rsid w:val="00FA678C"/>
    <w:rsid w:val="00FD3ADC"/>
    <w:rsid w:val="00FE3A62"/>
    <w:rsid w:val="00FE70F9"/>
    <w:rsid w:val="00FE7D6F"/>
    <w:rsid w:val="00FF1C2E"/>
    <w:rsid w:val="00FF3B9A"/>
    <w:rsid w:val="00F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23804DCF-97D9-6C4E-ACD5-673D2909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10D5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502F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502F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502FA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BF569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F569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F569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F569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F5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4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2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8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sv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8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07F1BEE4065F42818C5C617C988DD5" ma:contentTypeVersion="6" ma:contentTypeDescription="Creare un nuovo documento." ma:contentTypeScope="" ma:versionID="8b111e4734d098694fab975a736e5ece">
  <xsd:schema xmlns:xsd="http://www.w3.org/2001/XMLSchema" xmlns:xs="http://www.w3.org/2001/XMLSchema" xmlns:p="http://schemas.microsoft.com/office/2006/metadata/properties" xmlns:ns2="6af0d2e8-0f51-44b6-8e45-748a74c12944" targetNamespace="http://schemas.microsoft.com/office/2006/metadata/properties" ma:root="true" ma:fieldsID="5002aa01b6e95bb5891aca66e5222117" ns2:_="">
    <xsd:import namespace="6af0d2e8-0f51-44b6-8e45-748a74c12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d2e8-0f51-44b6-8e45-748a74c1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4EE37-49F2-4727-8414-7EB5255643DD}"/>
</file>

<file path=customXml/itemProps3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318ECA-DCAC-B846-BF6D-6A3F8841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documento_VeLA_3loghi.dotx</Template>
  <TotalTime>382</TotalTime>
  <Pages>15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EVENTO FORMATIVO</vt:lpstr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 RIUSO - KPI &amp; Monitoraggio</dc:title>
  <dc:subject/>
  <dc:creator>Laura</dc:creator>
  <cp:keywords/>
  <dc:description/>
  <cp:lastModifiedBy>Maria Antonietta Caucci</cp:lastModifiedBy>
  <cp:revision>218</cp:revision>
  <cp:lastPrinted>2018-07-02T14:50:00Z</cp:lastPrinted>
  <dcterms:created xsi:type="dcterms:W3CDTF">2019-02-06T15:06:00Z</dcterms:created>
  <dcterms:modified xsi:type="dcterms:W3CDTF">2019-06-13T07:37:00Z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0x010100EF07F1BEE4065F42818C5C617C988DD5</vt:lpwstr>
  </property>
  <property fmtid="{D5CDD505-2E9C-101B-9397-08002B2CF9AE}" pid="3" name="AuthorIds_UIVersion_3584">
    <vt:lpwstr>14</vt:lpwstr>
  </property>
  <property fmtid="{D5CDD505-2E9C-101B-9397-08002B2CF9AE}" pid="4" name="AuthorIds_UIVersion_6656">
    <vt:lpwstr>14</vt:lpwstr>
  </property>
</Properties>
</file>