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0069A0"/>
          <w:sz w:val="96"/>
          <w:szCs w:val="72"/>
          <w:lang w:eastAsia="it-IT"/>
        </w:rPr>
        <w:id w:val="1524983944"/>
        <w:docPartObj>
          <w:docPartGallery w:val="Cover Pages"/>
          <w:docPartUnique/>
        </w:docPartObj>
      </w:sdtPr>
      <w:sdtEndPr>
        <w:rPr>
          <w:szCs w:val="24"/>
        </w:rPr>
      </w:sdtEndPr>
      <w:sdtContent>
        <w:p w14:paraId="0E89801A" w14:textId="77777777" w:rsidR="00B36B9F" w:rsidRDefault="00B36B9F"/>
        <w:p w14:paraId="4C042CA0" w14:textId="77777777" w:rsidR="00B36B9F" w:rsidRPr="001D11BE" w:rsidRDefault="00B36B9F" w:rsidP="000151A3">
          <w:pPr>
            <w:pStyle w:val="Titolofrontespizio"/>
            <w:rPr>
              <w:lang w:eastAsia="en-US"/>
            </w:rPr>
          </w:pPr>
          <w:r>
            <w:rPr>
              <w:noProof/>
            </w:rPr>
            <mc:AlternateContent>
              <mc:Choice Requires="wps">
                <w:drawing>
                  <wp:anchor distT="0" distB="0" distL="114300" distR="114300" simplePos="0" relativeHeight="251659264" behindDoc="1" locked="0" layoutInCell="1" allowOverlap="1" wp14:anchorId="7E103CF7" wp14:editId="4FFFD926">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5870DD6A" w14:textId="715BD38C" w:rsidR="00B36B9F" w:rsidRDefault="00CA67D6" w:rsidP="000151A3">
                                    <w:pPr>
                                      <w:pStyle w:val="Titolofrontespizio"/>
                                    </w:pPr>
                                    <w:r>
                                      <w:t>PROGETTO V</w:t>
                                    </w:r>
                                    <w:r>
                                      <w:rPr>
                                        <w:caps w:val="0"/>
                                      </w:rPr>
                                      <w:t>e</w:t>
                                    </w:r>
                                    <w:r>
                                      <w:t>LA</w:t>
                                    </w:r>
                                  </w:p>
                                </w:sdtContent>
                              </w:sdt>
                              <w:p w14:paraId="7CEB13E1" w14:textId="16D33465" w:rsidR="00881D77" w:rsidRDefault="00CA67D6" w:rsidP="000151A3">
                                <w:pPr>
                                  <w:pStyle w:val="Sottotitolofrontespizio"/>
                                </w:pPr>
                                <w:r>
                                  <w:t>TEAM DISCIPLINA E SICUREZZA</w:t>
                                </w:r>
                              </w:p>
                              <w:p w14:paraId="3F8DC196" w14:textId="282677BC" w:rsidR="00CA67D6" w:rsidRPr="00CA67D6" w:rsidRDefault="00CA67D6" w:rsidP="000151A3">
                                <w:pPr>
                                  <w:pStyle w:val="Sottotitolofrontespizio"/>
                                  <w:rPr>
                                    <w:i/>
                                  </w:rPr>
                                </w:pPr>
                                <w:r w:rsidRPr="00CA67D6">
                                  <w:rPr>
                                    <w:i/>
                                  </w:rPr>
                                  <w:t xml:space="preserve">Accordo </w:t>
                                </w:r>
                                <w:r w:rsidR="005C533B">
                                  <w:rPr>
                                    <w:i/>
                                  </w:rPr>
                                  <w:t>I</w:t>
                                </w:r>
                                <w:r w:rsidRPr="00CA67D6">
                                  <w:rPr>
                                    <w:i/>
                                  </w:rPr>
                                  <w:t>ndividuale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103CF7"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5870DD6A" w14:textId="715BD38C" w:rsidR="00B36B9F" w:rsidRDefault="00CA67D6" w:rsidP="000151A3">
                              <w:pPr>
                                <w:pStyle w:val="Titolofrontespizio"/>
                              </w:pPr>
                              <w:r>
                                <w:t>PROGETTO V</w:t>
                              </w:r>
                              <w:r>
                                <w:rPr>
                                  <w:caps w:val="0"/>
                                </w:rPr>
                                <w:t>e</w:t>
                              </w:r>
                              <w:r>
                                <w:t>LA</w:t>
                              </w:r>
                            </w:p>
                          </w:sdtContent>
                        </w:sdt>
                        <w:p w14:paraId="7CEB13E1" w14:textId="16D33465" w:rsidR="00881D77" w:rsidRDefault="00CA67D6" w:rsidP="000151A3">
                          <w:pPr>
                            <w:pStyle w:val="Sottotitolofrontespizio"/>
                          </w:pPr>
                          <w:r>
                            <w:t>TEAM DISCIPLINA E SICUREZZA</w:t>
                          </w:r>
                        </w:p>
                        <w:p w14:paraId="3F8DC196" w14:textId="282677BC" w:rsidR="00CA67D6" w:rsidRPr="00CA67D6" w:rsidRDefault="00CA67D6" w:rsidP="000151A3">
                          <w:pPr>
                            <w:pStyle w:val="Sottotitolofrontespizio"/>
                            <w:rPr>
                              <w:i/>
                            </w:rPr>
                          </w:pPr>
                          <w:r w:rsidRPr="00CA67D6">
                            <w:rPr>
                              <w:i/>
                            </w:rPr>
                            <w:t xml:space="preserve">Accordo </w:t>
                          </w:r>
                          <w:r w:rsidR="005C533B">
                            <w:rPr>
                              <w:i/>
                            </w:rPr>
                            <w:t>I</w:t>
                          </w:r>
                          <w:r w:rsidRPr="00CA67D6">
                            <w:rPr>
                              <w:i/>
                            </w:rPr>
                            <w:t>ndividuale</w:t>
                          </w:r>
                        </w:p>
                      </w:txbxContent>
                    </v:textbox>
                  </v:shape>
                </w:pict>
              </mc:Fallback>
            </mc:AlternateContent>
          </w:r>
          <w:r>
            <w:rPr>
              <w:szCs w:val="24"/>
            </w:rPr>
            <w:br w:type="page"/>
          </w:r>
        </w:p>
      </w:sdtContent>
    </w:sdt>
    <w:p w14:paraId="473E6B10" w14:textId="77777777" w:rsidR="00CA67D6" w:rsidRPr="00CA67D6" w:rsidRDefault="00CA67D6" w:rsidP="00823E98">
      <w:pPr>
        <w:pStyle w:val="Titolo1"/>
        <w:rPr>
          <w:rFonts w:ascii="Arial" w:hAnsi="Arial" w:cs="Arial"/>
        </w:rPr>
      </w:pPr>
    </w:p>
    <w:p w14:paraId="0BC5ECF5" w14:textId="5A0C7EDC" w:rsidR="00CA67D6" w:rsidRPr="00CA67D6" w:rsidRDefault="00CA67D6" w:rsidP="00823E98">
      <w:pPr>
        <w:pStyle w:val="NormaleWeb"/>
        <w:jc w:val="left"/>
        <w:rPr>
          <w:rFonts w:ascii="Arial" w:eastAsia="Calibri" w:hAnsi="Arial" w:cs="Arial"/>
          <w:i/>
          <w:sz w:val="22"/>
          <w:szCs w:val="22"/>
        </w:rPr>
      </w:pPr>
      <w:r w:rsidRPr="00CA67D6">
        <w:rPr>
          <w:rFonts w:ascii="Arial" w:eastAsia="Calibri" w:hAnsi="Arial" w:cs="Arial"/>
          <w:i/>
          <w:sz w:val="22"/>
          <w:szCs w:val="22"/>
        </w:rPr>
        <w:t>Il presente documento è da considerarsi una traccia da adattare/personalizzare in base alle specifiche esigenze e necessità della singola Amministrazione.</w:t>
      </w:r>
    </w:p>
    <w:p w14:paraId="2C6BA0C1" w14:textId="77777777" w:rsidR="00CA67D6" w:rsidRPr="00CA67D6" w:rsidRDefault="00CA67D6" w:rsidP="00CA67D6">
      <w:pPr>
        <w:pStyle w:val="NormaleWeb"/>
        <w:jc w:val="left"/>
        <w:rPr>
          <w:rFonts w:ascii="Calibri" w:eastAsia="Calibri" w:hAnsi="Calibri" w:cs="Calibri"/>
          <w:i/>
          <w:sz w:val="22"/>
          <w:szCs w:val="22"/>
        </w:rPr>
      </w:pPr>
    </w:p>
    <w:p w14:paraId="61669FEA" w14:textId="409E162F" w:rsidR="00D46ED5" w:rsidRPr="00CA67D6" w:rsidRDefault="00CA67D6" w:rsidP="00823E98">
      <w:pPr>
        <w:pStyle w:val="Titolo1"/>
        <w:jc w:val="center"/>
        <w:rPr>
          <w:sz w:val="44"/>
          <w:szCs w:val="44"/>
        </w:rPr>
      </w:pPr>
      <w:r w:rsidRPr="00CA67D6">
        <w:rPr>
          <w:sz w:val="44"/>
          <w:szCs w:val="44"/>
        </w:rPr>
        <w:t>Accordo di Lavoro Agile ai sensi e per gli effetti di cui agli artt. 18 e segg. della L. 22 maggio 2017, n. 81</w:t>
      </w:r>
    </w:p>
    <w:p w14:paraId="124FFD35" w14:textId="77777777" w:rsidR="008A5E34" w:rsidRDefault="008A5E34" w:rsidP="00CA67D6">
      <w:pPr>
        <w:pStyle w:val="QuotationBlock"/>
        <w:rPr>
          <w:rFonts w:asciiTheme="minorHAnsi" w:eastAsiaTheme="minorHAnsi" w:hAnsiTheme="minorHAnsi" w:cstheme="minorBidi"/>
          <w:color w:val="auto"/>
          <w:sz w:val="24"/>
          <w:szCs w:val="24"/>
          <w:bdr w:val="none" w:sz="0" w:space="0" w:color="auto"/>
          <w:lang w:val="it-IT" w:eastAsia="en-US"/>
        </w:rPr>
      </w:pPr>
    </w:p>
    <w:p w14:paraId="33355501" w14:textId="77777777" w:rsidR="008A5E34" w:rsidRDefault="008A5E34" w:rsidP="00CA67D6">
      <w:pPr>
        <w:pStyle w:val="QuotationBlock"/>
        <w:rPr>
          <w:rStyle w:val="Nessuno"/>
          <w:rFonts w:ascii="Arial" w:hAnsi="Arial" w:cs="Arial"/>
          <w:sz w:val="22"/>
          <w:szCs w:val="22"/>
        </w:rPr>
      </w:pPr>
    </w:p>
    <w:p w14:paraId="3A7C2038" w14:textId="21B18B2F" w:rsidR="00CA67D6" w:rsidRPr="00CA67D6" w:rsidRDefault="00CA67D6" w:rsidP="00CA67D6">
      <w:pPr>
        <w:pStyle w:val="QuotationBlock"/>
        <w:rPr>
          <w:rStyle w:val="Nessuno"/>
          <w:rFonts w:ascii="Arial" w:eastAsia="Garamond" w:hAnsi="Arial" w:cs="Arial"/>
          <w:sz w:val="22"/>
          <w:szCs w:val="22"/>
        </w:rPr>
      </w:pPr>
      <w:r w:rsidRPr="00CA67D6">
        <w:rPr>
          <w:rStyle w:val="Nessuno"/>
          <w:rFonts w:ascii="Arial" w:hAnsi="Arial" w:cs="Arial"/>
          <w:sz w:val="22"/>
          <w:szCs w:val="22"/>
        </w:rPr>
        <w:t>Oggi, _______, in ________,</w:t>
      </w:r>
    </w:p>
    <w:p w14:paraId="46ECE560" w14:textId="77777777" w:rsidR="00CA67D6" w:rsidRPr="00CA67D6" w:rsidRDefault="00CA67D6" w:rsidP="00CA67D6">
      <w:pPr>
        <w:pStyle w:val="QuotationBlock"/>
        <w:jc w:val="center"/>
        <w:rPr>
          <w:rStyle w:val="Nessuno"/>
          <w:rFonts w:ascii="Arial" w:eastAsia="Garamond" w:hAnsi="Arial" w:cs="Arial"/>
          <w:sz w:val="22"/>
          <w:szCs w:val="22"/>
        </w:rPr>
      </w:pPr>
      <w:r w:rsidRPr="00CA67D6">
        <w:rPr>
          <w:rStyle w:val="Nessuno"/>
          <w:rFonts w:ascii="Arial" w:hAnsi="Arial" w:cs="Arial"/>
          <w:sz w:val="22"/>
          <w:szCs w:val="22"/>
        </w:rPr>
        <w:t>tra</w:t>
      </w:r>
    </w:p>
    <w:p w14:paraId="09287656" w14:textId="77777777" w:rsidR="00CA67D6" w:rsidRPr="00CA67D6" w:rsidRDefault="00CA67D6" w:rsidP="00CA67D6">
      <w:pPr>
        <w:pStyle w:val="QuotationBlock"/>
        <w:rPr>
          <w:rStyle w:val="Nessuno"/>
          <w:rFonts w:ascii="Arial" w:eastAsia="Garamond" w:hAnsi="Arial" w:cs="Arial"/>
          <w:sz w:val="22"/>
          <w:szCs w:val="22"/>
        </w:rPr>
      </w:pPr>
      <w:r w:rsidRPr="00CA67D6">
        <w:rPr>
          <w:rStyle w:val="Nessuno"/>
          <w:rFonts w:ascii="Arial" w:hAnsi="Arial" w:cs="Arial"/>
          <w:sz w:val="22"/>
          <w:szCs w:val="22"/>
        </w:rPr>
        <w:t>___________, con sede in ___________, Via ___________, in persona di ___________, da una parte</w:t>
      </w:r>
    </w:p>
    <w:p w14:paraId="70506847" w14:textId="77777777" w:rsidR="00CA67D6" w:rsidRPr="00CA67D6" w:rsidRDefault="00CA67D6" w:rsidP="00CA67D6">
      <w:pPr>
        <w:pStyle w:val="RightItalic"/>
        <w:rPr>
          <w:rStyle w:val="Nessuno"/>
          <w:rFonts w:ascii="Arial" w:eastAsia="Garamond" w:hAnsi="Arial" w:cs="Arial"/>
          <w:sz w:val="22"/>
          <w:szCs w:val="22"/>
        </w:rPr>
      </w:pPr>
      <w:r w:rsidRPr="00CA67D6">
        <w:rPr>
          <w:rStyle w:val="Nessuno"/>
          <w:rFonts w:ascii="Arial" w:hAnsi="Arial" w:cs="Arial"/>
          <w:sz w:val="22"/>
          <w:szCs w:val="22"/>
        </w:rPr>
        <w:t>di seguito, l’«Amministrazione»</w:t>
      </w:r>
    </w:p>
    <w:p w14:paraId="57BD5DFC" w14:textId="77777777" w:rsidR="00CA67D6" w:rsidRPr="00CA67D6" w:rsidRDefault="00CA67D6" w:rsidP="00CA67D6">
      <w:pPr>
        <w:pStyle w:val="QuotationBlock"/>
        <w:jc w:val="center"/>
        <w:rPr>
          <w:rStyle w:val="Nessuno"/>
          <w:rFonts w:ascii="Arial" w:eastAsia="Garamond" w:hAnsi="Arial" w:cs="Arial"/>
          <w:sz w:val="22"/>
          <w:szCs w:val="22"/>
        </w:rPr>
      </w:pPr>
      <w:r w:rsidRPr="00CA67D6">
        <w:rPr>
          <w:rStyle w:val="Nessuno"/>
          <w:rFonts w:ascii="Arial" w:hAnsi="Arial" w:cs="Arial"/>
          <w:sz w:val="22"/>
          <w:szCs w:val="22"/>
        </w:rPr>
        <w:t>e</w:t>
      </w:r>
    </w:p>
    <w:p w14:paraId="16CB5F7F" w14:textId="77777777" w:rsidR="00CA67D6" w:rsidRPr="00CA67D6" w:rsidRDefault="00CA67D6" w:rsidP="00CA67D6">
      <w:pPr>
        <w:pStyle w:val="QuotationBlock"/>
        <w:rPr>
          <w:rStyle w:val="Nessuno"/>
          <w:rFonts w:ascii="Arial" w:eastAsia="Garamond" w:hAnsi="Arial" w:cs="Arial"/>
          <w:sz w:val="22"/>
          <w:szCs w:val="22"/>
        </w:rPr>
      </w:pPr>
      <w:r w:rsidRPr="00CA67D6">
        <w:rPr>
          <w:rStyle w:val="Nessuno"/>
          <w:rFonts w:ascii="Arial" w:hAnsi="Arial" w:cs="Arial"/>
          <w:sz w:val="22"/>
          <w:szCs w:val="22"/>
        </w:rPr>
        <w:t xml:space="preserve">il Sig. ______________, residente in _____________ – ____________, dall’altra </w:t>
      </w:r>
    </w:p>
    <w:p w14:paraId="131B418A" w14:textId="77777777" w:rsidR="00CA67D6" w:rsidRPr="00CA67D6" w:rsidRDefault="00CA67D6" w:rsidP="00CA67D6">
      <w:pPr>
        <w:pStyle w:val="RightItalic"/>
        <w:rPr>
          <w:rStyle w:val="Nessuno"/>
          <w:rFonts w:ascii="Arial" w:eastAsia="Garamond" w:hAnsi="Arial" w:cs="Arial"/>
          <w:sz w:val="22"/>
          <w:szCs w:val="22"/>
        </w:rPr>
      </w:pPr>
      <w:bookmarkStart w:id="0" w:name="ClauseGroup"/>
      <w:r w:rsidRPr="00CA67D6">
        <w:rPr>
          <w:rStyle w:val="Nessuno"/>
          <w:rFonts w:ascii="Arial" w:hAnsi="Arial" w:cs="Arial"/>
          <w:sz w:val="22"/>
          <w:szCs w:val="22"/>
        </w:rPr>
        <w:t>di seguito, il «Dipendente»</w:t>
      </w:r>
      <w:bookmarkEnd w:id="0"/>
      <w:r w:rsidRPr="00CA67D6">
        <w:rPr>
          <w:rStyle w:val="Nessuno"/>
          <w:rFonts w:ascii="Arial" w:hAnsi="Arial" w:cs="Arial"/>
          <w:sz w:val="22"/>
          <w:szCs w:val="22"/>
        </w:rPr>
        <w:t xml:space="preserve"> e, unitamente all’Amministrazione, le «Parti»</w:t>
      </w:r>
    </w:p>
    <w:p w14:paraId="17ADF9AB" w14:textId="77777777" w:rsidR="00CA67D6" w:rsidRPr="00CA67D6" w:rsidRDefault="00CA67D6" w:rsidP="00CA67D6">
      <w:pPr>
        <w:pStyle w:val="QuotationBlock"/>
        <w:rPr>
          <w:rStyle w:val="Nessuno"/>
          <w:rFonts w:ascii="Arial" w:eastAsia="Garamond" w:hAnsi="Arial" w:cs="Arial"/>
          <w:sz w:val="22"/>
          <w:szCs w:val="22"/>
        </w:rPr>
      </w:pPr>
      <w:bookmarkStart w:id="1" w:name="Recitals"/>
      <w:r w:rsidRPr="00CA67D6">
        <w:rPr>
          <w:rStyle w:val="Nessuno"/>
          <w:rFonts w:ascii="Arial" w:hAnsi="Arial" w:cs="Arial"/>
          <w:sz w:val="22"/>
          <w:szCs w:val="22"/>
        </w:rPr>
        <w:t>Premesso che:</w:t>
      </w:r>
      <w:bookmarkEnd w:id="1"/>
    </w:p>
    <w:p w14:paraId="084FC0E2" w14:textId="77777777" w:rsidR="00CA67D6" w:rsidRPr="00CA67D6" w:rsidRDefault="00CA67D6" w:rsidP="00CA67D6">
      <w:pPr>
        <w:pStyle w:val="Recital1Heading"/>
        <w:numPr>
          <w:ilvl w:val="0"/>
          <w:numId w:val="2"/>
        </w:numPr>
        <w:rPr>
          <w:rFonts w:ascii="Arial" w:eastAsia="Garamond" w:hAnsi="Arial" w:cs="Arial"/>
          <w:sz w:val="22"/>
          <w:szCs w:val="22"/>
        </w:rPr>
      </w:pPr>
      <w:bookmarkStart w:id="2" w:name="Clause_3"/>
      <w:r w:rsidRPr="00CA67D6">
        <w:rPr>
          <w:rFonts w:ascii="Arial" w:hAnsi="Arial" w:cs="Arial"/>
          <w:sz w:val="22"/>
          <w:szCs w:val="22"/>
        </w:rPr>
        <w:t>dal ______________ tra le parti è in essere un rapporto di lavoro subordinato a tempo _________ (di seguito il «</w:t>
      </w:r>
      <w:r w:rsidRPr="00CA67D6">
        <w:rPr>
          <w:rStyle w:val="Nessuno"/>
          <w:rFonts w:ascii="Arial" w:hAnsi="Arial" w:cs="Arial"/>
          <w:i/>
          <w:iCs/>
          <w:sz w:val="22"/>
          <w:szCs w:val="22"/>
        </w:rPr>
        <w:t>Rapporto di Lavoro</w:t>
      </w:r>
      <w:r w:rsidRPr="00CA67D6">
        <w:rPr>
          <w:rFonts w:ascii="Arial" w:hAnsi="Arial" w:cs="Arial"/>
          <w:sz w:val="22"/>
          <w:szCs w:val="22"/>
        </w:rPr>
        <w:t>»);</w:t>
      </w:r>
      <w:bookmarkStart w:id="3" w:name="Clause_6"/>
      <w:bookmarkEnd w:id="2"/>
    </w:p>
    <w:p w14:paraId="76A75492" w14:textId="77777777" w:rsidR="00CA67D6" w:rsidRPr="00CA67D6" w:rsidRDefault="00CA67D6" w:rsidP="00CA67D6">
      <w:pPr>
        <w:pStyle w:val="Recital1Heading"/>
        <w:numPr>
          <w:ilvl w:val="0"/>
          <w:numId w:val="2"/>
        </w:numPr>
        <w:rPr>
          <w:rFonts w:ascii="Arial" w:hAnsi="Arial" w:cs="Arial"/>
          <w:sz w:val="22"/>
          <w:szCs w:val="22"/>
        </w:rPr>
      </w:pPr>
      <w:r w:rsidRPr="00CA67D6">
        <w:rPr>
          <w:rFonts w:ascii="Arial" w:hAnsi="Arial" w:cs="Arial"/>
          <w:sz w:val="22"/>
          <w:szCs w:val="22"/>
        </w:rPr>
        <w:t>le Parti hanno, quindi, consensualmente deciso che, nell’ambito del Rapporto di Lavoro in essere e fermo restando il trattamento economico e normativo attualmente applicato, il Dipendente svolgerà la prestazione di lavoro secondo le modalità di seguito pattuite.</w:t>
      </w:r>
      <w:bookmarkEnd w:id="3"/>
    </w:p>
    <w:p w14:paraId="0C646745" w14:textId="77777777" w:rsidR="00CA67D6" w:rsidRPr="00CA67D6" w:rsidRDefault="00CA67D6" w:rsidP="00CA67D6">
      <w:pPr>
        <w:pStyle w:val="Heading2BL"/>
        <w:tabs>
          <w:tab w:val="left" w:pos="706"/>
        </w:tabs>
        <w:spacing w:before="0" w:after="0"/>
        <w:ind w:left="1411"/>
        <w:rPr>
          <w:rStyle w:val="Nessuno"/>
          <w:rFonts w:ascii="Arial" w:eastAsia="Garamond" w:hAnsi="Arial" w:cs="Arial"/>
          <w:sz w:val="22"/>
          <w:szCs w:val="22"/>
        </w:rPr>
      </w:pPr>
    </w:p>
    <w:p w14:paraId="02DA69DB" w14:textId="77777777" w:rsidR="00CA67D6" w:rsidRPr="00CA67D6" w:rsidRDefault="00CA67D6" w:rsidP="00CA67D6">
      <w:pPr>
        <w:pStyle w:val="Heading1BL"/>
        <w:numPr>
          <w:ilvl w:val="0"/>
          <w:numId w:val="4"/>
        </w:numPr>
        <w:spacing w:before="0" w:after="0"/>
        <w:rPr>
          <w:rFonts w:ascii="Arial" w:hAnsi="Arial" w:cs="Arial"/>
          <w:b/>
          <w:bCs/>
          <w:sz w:val="22"/>
          <w:szCs w:val="22"/>
          <w:lang w:val="it-IT"/>
        </w:rPr>
      </w:pPr>
      <w:r w:rsidRPr="00CA67D6">
        <w:rPr>
          <w:rStyle w:val="Nessuno"/>
          <w:rFonts w:ascii="Arial" w:hAnsi="Arial" w:cs="Arial"/>
          <w:b/>
          <w:bCs/>
          <w:sz w:val="22"/>
          <w:szCs w:val="22"/>
        </w:rPr>
        <w:t>Modalità di esecuzione della prestazione lavorativa, tempi di lavoro, di riposo e di disconnessione</w:t>
      </w:r>
    </w:p>
    <w:p w14:paraId="101BBB59"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 xml:space="preserve">Il Dipendente per n. </w:t>
      </w:r>
      <w:r w:rsidRPr="00CA67D6">
        <w:rPr>
          <w:rStyle w:val="Nessuno"/>
          <w:rFonts w:ascii="Arial" w:hAnsi="Arial" w:cs="Arial"/>
          <w:sz w:val="22"/>
          <w:szCs w:val="22"/>
          <w:shd w:val="clear" w:color="auto" w:fill="FFFF00"/>
        </w:rPr>
        <w:t>…</w:t>
      </w:r>
      <w:r w:rsidRPr="00CA67D6">
        <w:rPr>
          <w:rStyle w:val="Nessuno"/>
          <w:rFonts w:ascii="Arial" w:hAnsi="Arial" w:cs="Arial"/>
          <w:sz w:val="22"/>
          <w:szCs w:val="22"/>
        </w:rPr>
        <w:t xml:space="preserve"> giorni/settimana (</w:t>
      </w:r>
      <w:r w:rsidRPr="00CA67D6">
        <w:rPr>
          <w:rStyle w:val="Nessuno"/>
          <w:rFonts w:ascii="Arial" w:hAnsi="Arial" w:cs="Arial"/>
          <w:sz w:val="22"/>
          <w:szCs w:val="22"/>
          <w:shd w:val="clear" w:color="auto" w:fill="FFFF00"/>
        </w:rPr>
        <w:t>o mese, secondo determinazione della singola Amministrazione</w:t>
      </w:r>
      <w:r w:rsidRPr="00CA67D6">
        <w:rPr>
          <w:rStyle w:val="Nessuno"/>
          <w:rFonts w:ascii="Arial" w:hAnsi="Arial" w:cs="Arial"/>
          <w:sz w:val="22"/>
          <w:szCs w:val="22"/>
        </w:rPr>
        <w:t>) svolgerà la propria prestazione di lavoro in modalità agile, ai sensi e per gli effetti degli articoli 18 e seguenti della legge n. 81/2017.</w:t>
      </w:r>
    </w:p>
    <w:p w14:paraId="12EEEF13"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 xml:space="preserve">La programmazione delle giornate lavorative in modalità agile deve essere concordata preventivamente con il responsabile/dirigente …, di norma su base settimanale ed entro il … della settimana precedente, tenuto conto delle esigenze lavorative ed organizzative della struttura di appartenenza. Tale programmazione può essere oggetto di modifiche per esigenze di servizio da parte del responsabile, che lo comunicherà al Dipendente con almeno 24 ore di preavviso Qualora, per esigenze organizzative la giornata di lavoro agile non possa essere eseguita, il Dipendente, d’intesa con il proprio responsabile, potrà </w:t>
      </w:r>
      <w:proofErr w:type="spellStart"/>
      <w:r w:rsidRPr="00CA67D6">
        <w:rPr>
          <w:rStyle w:val="Nessuno"/>
          <w:rFonts w:ascii="Arial" w:hAnsi="Arial" w:cs="Arial"/>
          <w:sz w:val="22"/>
          <w:szCs w:val="22"/>
        </w:rPr>
        <w:t>ricalendarizzare</w:t>
      </w:r>
      <w:proofErr w:type="spellEnd"/>
      <w:r w:rsidRPr="00CA67D6">
        <w:rPr>
          <w:rStyle w:val="Nessuno"/>
          <w:rFonts w:ascii="Arial" w:hAnsi="Arial" w:cs="Arial"/>
          <w:sz w:val="22"/>
          <w:szCs w:val="22"/>
        </w:rPr>
        <w:t xml:space="preserve"> detta giornata, di norma nella medesima settimana o in quella immediatamente successiva. </w:t>
      </w:r>
      <w:r w:rsidRPr="00CA67D6">
        <w:rPr>
          <w:rStyle w:val="Nessuno"/>
          <w:rFonts w:ascii="Arial" w:hAnsi="Arial" w:cs="Arial"/>
          <w:color w:val="auto"/>
          <w:sz w:val="22"/>
          <w:szCs w:val="22"/>
          <w:u w:color="FF0000"/>
        </w:rPr>
        <w:t>Diversamente, laddove la giornata di SW non venga effettuata per in iniziativa del dipendente, la stessa non potrà essere recuperata</w:t>
      </w:r>
      <w:r w:rsidRPr="00CA67D6">
        <w:rPr>
          <w:rStyle w:val="Nessuno"/>
          <w:rFonts w:ascii="Arial" w:hAnsi="Arial" w:cs="Arial"/>
          <w:color w:val="auto"/>
          <w:sz w:val="22"/>
          <w:szCs w:val="22"/>
        </w:rPr>
        <w:t>.</w:t>
      </w:r>
      <w:r w:rsidRPr="00CA67D6">
        <w:rPr>
          <w:rStyle w:val="Nessuno"/>
          <w:rFonts w:ascii="Arial" w:hAnsi="Arial" w:cs="Arial"/>
          <w:sz w:val="22"/>
          <w:szCs w:val="22"/>
        </w:rPr>
        <w:t xml:space="preserve"> Le giornate di lavoro in modalità agile non sono fruibili in modo frazionato.</w:t>
      </w:r>
    </w:p>
    <w:p w14:paraId="735656AF"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lastRenderedPageBreak/>
        <w:t>Durante le giornate di lavoro agile la prestazione potrà esser svolta tanto all’interno dei locali dell’Amministrazione quanto all’esterno, senza una postazione fissa.</w:t>
      </w:r>
      <w:r w:rsidRPr="00CA67D6">
        <w:rPr>
          <w:rStyle w:val="Nessuno"/>
          <w:rFonts w:ascii="Arial" w:hAnsi="Arial" w:cs="Arial"/>
          <w:sz w:val="22"/>
          <w:szCs w:val="22"/>
        </w:rPr>
        <w:br/>
      </w:r>
    </w:p>
    <w:p w14:paraId="52486CE9"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Nello svolgimento dell'attività lavorativa in modalità agile, il Dipendente non ha vincoli di orario, ma gestisce autonomamente l’organizzazione del proprio tempo di lavoro essendo unicamente vincolato dal risultato relativo alla sua prestazione lavorativa</w:t>
      </w:r>
      <w:r w:rsidRPr="00CA67D6">
        <w:rPr>
          <w:rStyle w:val="Nessuno"/>
          <w:rFonts w:ascii="Arial" w:hAnsi="Arial" w:cs="Arial"/>
          <w:color w:val="FF2600"/>
          <w:sz w:val="22"/>
          <w:szCs w:val="22"/>
          <w:u w:color="FF2600"/>
        </w:rPr>
        <w:t>.</w:t>
      </w:r>
      <w:r w:rsidRPr="00CA67D6">
        <w:rPr>
          <w:rStyle w:val="Nessuno"/>
          <w:rFonts w:ascii="Arial" w:eastAsia="Garamond" w:hAnsi="Arial" w:cs="Arial"/>
          <w:sz w:val="22"/>
          <w:szCs w:val="22"/>
        </w:rPr>
        <w:br/>
      </w:r>
    </w:p>
    <w:p w14:paraId="3F8711DE"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In relazione alle caratteristiche dell’attività come sopra descritte, la durata dell’orario di lavoro non è misurata né predeterminata e può essere determinata dal Lavoratore, fermi i limiti di durata massima.</w:t>
      </w:r>
    </w:p>
    <w:p w14:paraId="3BC548B7" w14:textId="77777777" w:rsidR="00CA67D6" w:rsidRPr="00CA67D6" w:rsidRDefault="00CA67D6" w:rsidP="00CA67D6">
      <w:pPr>
        <w:pStyle w:val="Heading2BL"/>
        <w:ind w:left="1411"/>
        <w:rPr>
          <w:rStyle w:val="Nessuno"/>
          <w:rFonts w:ascii="Arial" w:eastAsia="Garamond" w:hAnsi="Arial" w:cs="Arial"/>
          <w:color w:val="FF0000"/>
          <w:sz w:val="22"/>
          <w:szCs w:val="22"/>
          <w:u w:color="FF0000"/>
        </w:rPr>
      </w:pPr>
      <w:r w:rsidRPr="00CA67D6">
        <w:rPr>
          <w:rStyle w:val="Nessuno"/>
          <w:rFonts w:ascii="Arial" w:hAnsi="Arial" w:cs="Arial"/>
          <w:color w:val="FF0000"/>
          <w:sz w:val="22"/>
          <w:szCs w:val="22"/>
          <w:u w:color="FF0000"/>
        </w:rPr>
        <w:t>IN ALTERNATIVA</w:t>
      </w:r>
    </w:p>
    <w:p w14:paraId="1A8370DF" w14:textId="77777777" w:rsidR="00CA67D6" w:rsidRPr="00CA67D6" w:rsidRDefault="00CA67D6" w:rsidP="00CA67D6">
      <w:pPr>
        <w:pStyle w:val="Heading2BL"/>
        <w:ind w:left="1411"/>
        <w:rPr>
          <w:rStyle w:val="Nessuno"/>
          <w:rFonts w:ascii="Arial" w:eastAsia="Garamond" w:hAnsi="Arial" w:cs="Arial"/>
          <w:color w:val="auto"/>
          <w:sz w:val="22"/>
          <w:szCs w:val="22"/>
          <w:u w:color="FF0000"/>
        </w:rPr>
      </w:pPr>
      <w:r w:rsidRPr="00CA67D6">
        <w:rPr>
          <w:rStyle w:val="Nessuno"/>
          <w:rFonts w:ascii="Arial" w:hAnsi="Arial" w:cs="Arial"/>
          <w:color w:val="auto"/>
          <w:sz w:val="22"/>
          <w:szCs w:val="22"/>
          <w:u w:color="FF0000"/>
        </w:rPr>
        <w:t xml:space="preserve">Nello svolgimento dell’attività lavorativa in modalità agile il Dipendente, ferma la facoltà di gestire autonomamente l’organizzazione del proprio tempo di lavoro, dovrà rendersi disponibile nella seguente fascia oraria: </w:t>
      </w:r>
      <w:r w:rsidRPr="00CA67D6">
        <w:rPr>
          <w:rStyle w:val="Nessuno"/>
          <w:rFonts w:ascii="Arial" w:hAnsi="Arial" w:cs="Arial"/>
          <w:color w:val="auto"/>
          <w:sz w:val="22"/>
          <w:szCs w:val="22"/>
          <w:u w:color="FF0000"/>
          <w:shd w:val="clear" w:color="auto" w:fill="FFFF00"/>
        </w:rPr>
        <w:t>…</w:t>
      </w:r>
      <w:r w:rsidRPr="00CA67D6">
        <w:rPr>
          <w:rStyle w:val="Nessuno"/>
          <w:rFonts w:ascii="Arial" w:hAnsi="Arial" w:cs="Arial"/>
          <w:color w:val="auto"/>
          <w:sz w:val="22"/>
          <w:szCs w:val="22"/>
          <w:u w:color="FF0000"/>
        </w:rPr>
        <w:t xml:space="preserve"> </w:t>
      </w:r>
    </w:p>
    <w:p w14:paraId="3F8DCD10" w14:textId="77777777" w:rsidR="00CA67D6" w:rsidRPr="00CA67D6" w:rsidRDefault="00CA67D6" w:rsidP="00CA67D6">
      <w:pPr>
        <w:pStyle w:val="Heading2BL"/>
        <w:ind w:left="1411"/>
        <w:rPr>
          <w:rStyle w:val="Nessuno"/>
          <w:rFonts w:ascii="Arial" w:hAnsi="Arial" w:cs="Arial"/>
          <w:color w:val="auto"/>
          <w:sz w:val="22"/>
          <w:szCs w:val="22"/>
          <w:u w:color="FF0000"/>
        </w:rPr>
      </w:pPr>
      <w:r w:rsidRPr="00CA67D6">
        <w:rPr>
          <w:rStyle w:val="Nessuno"/>
          <w:rFonts w:ascii="Arial" w:hAnsi="Arial" w:cs="Arial"/>
          <w:color w:val="auto"/>
          <w:sz w:val="22"/>
          <w:szCs w:val="22"/>
          <w:u w:color="FF0000"/>
        </w:rPr>
        <w:t xml:space="preserve">Durante tale fascia, il Dipendente dovrà assicurarsi di essere nelle condizioni (anche tecniche) di ricevere telefonate ed </w:t>
      </w:r>
      <w:proofErr w:type="gramStart"/>
      <w:r w:rsidRPr="00CA67D6">
        <w:rPr>
          <w:rStyle w:val="Nessuno"/>
          <w:rFonts w:ascii="Arial" w:hAnsi="Arial" w:cs="Arial"/>
          <w:color w:val="auto"/>
          <w:sz w:val="22"/>
          <w:szCs w:val="22"/>
          <w:u w:color="FF0000"/>
        </w:rPr>
        <w:t>email</w:t>
      </w:r>
      <w:proofErr w:type="gramEnd"/>
      <w:r w:rsidRPr="00CA67D6">
        <w:rPr>
          <w:rStyle w:val="Nessuno"/>
          <w:rFonts w:ascii="Arial" w:hAnsi="Arial" w:cs="Arial"/>
          <w:color w:val="auto"/>
          <w:sz w:val="22"/>
          <w:szCs w:val="22"/>
          <w:u w:color="FF0000"/>
        </w:rPr>
        <w:t>, e dovrà pertanto accertarsi di trovarsi in luogo idoneo a garantire la ricezione e la risposta.</w:t>
      </w:r>
    </w:p>
    <w:p w14:paraId="3E00C58A" w14:textId="77777777" w:rsidR="00CA67D6" w:rsidRPr="00CA67D6" w:rsidRDefault="00CA67D6" w:rsidP="00CA67D6">
      <w:pPr>
        <w:pStyle w:val="Heading2BL"/>
        <w:ind w:left="1411"/>
        <w:rPr>
          <w:rStyle w:val="Nessuno"/>
          <w:rFonts w:ascii="Arial" w:hAnsi="Arial" w:cs="Arial"/>
          <w:color w:val="auto"/>
          <w:sz w:val="22"/>
          <w:szCs w:val="22"/>
          <w:u w:color="FF0000"/>
        </w:rPr>
      </w:pPr>
    </w:p>
    <w:p w14:paraId="3EA71A19" w14:textId="77777777" w:rsidR="00CA67D6" w:rsidRPr="00CA67D6" w:rsidRDefault="00CA67D6" w:rsidP="00CA67D6">
      <w:pPr>
        <w:pStyle w:val="Heading2BL"/>
        <w:ind w:left="1411"/>
        <w:rPr>
          <w:rStyle w:val="Nessuno"/>
          <w:rFonts w:ascii="Arial" w:hAnsi="Arial" w:cs="Arial"/>
          <w:color w:val="FF0000"/>
          <w:sz w:val="22"/>
          <w:szCs w:val="22"/>
          <w:u w:color="FF0000"/>
        </w:rPr>
      </w:pPr>
      <w:r w:rsidRPr="00CA67D6">
        <w:rPr>
          <w:rStyle w:val="Nessuno"/>
          <w:rFonts w:ascii="Arial" w:hAnsi="Arial" w:cs="Arial"/>
          <w:color w:val="FF0000"/>
          <w:sz w:val="22"/>
          <w:szCs w:val="22"/>
          <w:u w:color="FF0000"/>
        </w:rPr>
        <w:t xml:space="preserve">EVENTUALMENTE, IN AGGIUNTA [NOTA: in relazione alla particolarità della mansione – vedi schema di disciplina art. 4 punto 4.5] </w:t>
      </w:r>
    </w:p>
    <w:p w14:paraId="2BA0F831" w14:textId="77777777" w:rsidR="00CA67D6" w:rsidRPr="00CA67D6" w:rsidRDefault="00CA67D6" w:rsidP="00CA67D6">
      <w:pPr>
        <w:pStyle w:val="Heading2BL"/>
        <w:ind w:left="1411"/>
        <w:rPr>
          <w:rStyle w:val="Nessuno"/>
          <w:rFonts w:ascii="Arial" w:hAnsi="Arial" w:cs="Arial"/>
          <w:color w:val="auto"/>
          <w:sz w:val="22"/>
          <w:szCs w:val="22"/>
          <w:u w:color="FF0000"/>
        </w:rPr>
      </w:pPr>
    </w:p>
    <w:p w14:paraId="595E31BD" w14:textId="77777777" w:rsidR="00CA67D6" w:rsidRPr="00CA67D6" w:rsidRDefault="00CA67D6" w:rsidP="00CA67D6">
      <w:pPr>
        <w:pStyle w:val="Heading2BL"/>
        <w:ind w:left="1411"/>
        <w:rPr>
          <w:rStyle w:val="Nessuno"/>
          <w:rFonts w:ascii="Arial" w:hAnsi="Arial" w:cs="Arial"/>
          <w:color w:val="auto"/>
          <w:sz w:val="22"/>
          <w:szCs w:val="22"/>
          <w:u w:color="FF0000"/>
        </w:rPr>
      </w:pPr>
      <w:r w:rsidRPr="00CA67D6">
        <w:rPr>
          <w:rStyle w:val="Nessuno"/>
          <w:rFonts w:ascii="Arial" w:hAnsi="Arial" w:cs="Arial"/>
          <w:color w:val="auto"/>
          <w:sz w:val="22"/>
          <w:szCs w:val="22"/>
          <w:u w:color="FF0000"/>
        </w:rPr>
        <w:t xml:space="preserve">Inoltre, nella fascia …  il Dipendente dovrà rendere la propria prestazione lavorativa, secondo le mansioni assegnate. </w:t>
      </w:r>
    </w:p>
    <w:p w14:paraId="0DA6F382" w14:textId="77777777" w:rsidR="00CA67D6" w:rsidRPr="00CA67D6" w:rsidRDefault="00CA67D6" w:rsidP="00CA67D6">
      <w:pPr>
        <w:pStyle w:val="Heading2BL"/>
        <w:numPr>
          <w:ilvl w:val="1"/>
          <w:numId w:val="4"/>
        </w:numPr>
        <w:rPr>
          <w:rStyle w:val="Nessuno"/>
          <w:rFonts w:ascii="Arial" w:hAnsi="Arial" w:cs="Arial"/>
          <w:sz w:val="22"/>
          <w:szCs w:val="22"/>
          <w:highlight w:val="yellow"/>
        </w:rPr>
      </w:pPr>
      <w:r w:rsidRPr="00CA67D6">
        <w:rPr>
          <w:rStyle w:val="Nessuno"/>
          <w:rFonts w:ascii="Arial" w:hAnsi="Arial" w:cs="Arial"/>
          <w:sz w:val="22"/>
          <w:szCs w:val="22"/>
        </w:rPr>
        <w:t>Quando il Dipendente, durante il periodo di lavoro in modalità agile, debba svolgere la propria prestazione all’interno dei locali dell’Amministrazione, dovrà prenotare uno spazio utilizzando l’apposita funzione nell’intranet o sulla App fornita/</w:t>
      </w:r>
      <w:r w:rsidRPr="00CA67D6">
        <w:rPr>
          <w:rStyle w:val="Nessuno"/>
          <w:rFonts w:ascii="Arial" w:hAnsi="Arial" w:cs="Arial"/>
          <w:sz w:val="22"/>
          <w:szCs w:val="22"/>
          <w:highlight w:val="yellow"/>
        </w:rPr>
        <w:t>indicare modalità (secondo determinazione della singola Amministrazione).</w:t>
      </w:r>
    </w:p>
    <w:p w14:paraId="58D87F84"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Il Dipendente è obbligato a rispettare le norme sui riposi previste dalla legge e dal contratto collettivo e, in particolare, ad effettuare almeno 11 ore consecutive al giorno ed almeno 24 ore consecutive ogni sette giorni (di regola coincidenti con la domenica, calcolate come media in un periodo non superiore a 14 giorni) di riposo e disconnessione dalle strumentazioni tecnologiche di lavoro. A tal fine, al Dipendente non è di norma richiesto di rendere la propria prestazione lavorativa dalle ore 20:00 alle ore 7:00 (</w:t>
      </w:r>
      <w:r w:rsidRPr="00CA67D6">
        <w:rPr>
          <w:rStyle w:val="Nessuno"/>
          <w:rFonts w:ascii="Arial" w:hAnsi="Arial" w:cs="Arial"/>
          <w:sz w:val="22"/>
          <w:szCs w:val="22"/>
          <w:shd w:val="clear" w:color="auto" w:fill="FFFF00"/>
        </w:rPr>
        <w:t>o diversa fascia oraria, da indicarsi secondo determinazione della singola Amministrazione</w:t>
      </w:r>
      <w:r w:rsidRPr="00CA67D6">
        <w:rPr>
          <w:rStyle w:val="Nessuno"/>
          <w:rFonts w:ascii="Arial" w:hAnsi="Arial" w:cs="Arial"/>
          <w:sz w:val="22"/>
          <w:szCs w:val="22"/>
        </w:rPr>
        <w:t>), né di regola durante l’intera domenica, salvo particolari esigenze e fermo in ogni caso il recupero dei riposi (di seguito «</w:t>
      </w:r>
      <w:r w:rsidRPr="00CA67D6">
        <w:rPr>
          <w:rStyle w:val="Nessuno"/>
          <w:rFonts w:ascii="Arial" w:hAnsi="Arial" w:cs="Arial"/>
          <w:i/>
          <w:iCs/>
          <w:sz w:val="22"/>
          <w:szCs w:val="22"/>
        </w:rPr>
        <w:t>Periodo di Riposo e di Disconnessione</w:t>
      </w:r>
      <w:r w:rsidRPr="00CA67D6">
        <w:rPr>
          <w:rStyle w:val="Nessuno"/>
          <w:rFonts w:ascii="Arial" w:hAnsi="Arial" w:cs="Arial"/>
          <w:sz w:val="22"/>
          <w:szCs w:val="22"/>
        </w:rPr>
        <w:t xml:space="preserve">»). Durante il Periodo di Riposo e di Disconnessione - salvo particolari esigenze organizzative e fermo, in ogni caso, il recupero dello stesso - non è richiesto al Dipendente lo svolgimento della prestazione lavorativa e, quindi, la lettura delle </w:t>
      </w:r>
      <w:proofErr w:type="gramStart"/>
      <w:r w:rsidRPr="00CA67D6">
        <w:rPr>
          <w:rStyle w:val="Nessuno"/>
          <w:rFonts w:ascii="Arial" w:hAnsi="Arial" w:cs="Arial"/>
          <w:sz w:val="22"/>
          <w:szCs w:val="22"/>
        </w:rPr>
        <w:t>email</w:t>
      </w:r>
      <w:proofErr w:type="gramEnd"/>
      <w:r w:rsidRPr="00CA67D6">
        <w:rPr>
          <w:rStyle w:val="Nessuno"/>
          <w:rFonts w:ascii="Arial" w:hAnsi="Arial" w:cs="Arial"/>
          <w:sz w:val="22"/>
          <w:szCs w:val="22"/>
        </w:rPr>
        <w:t>, la ricezione delle telefonate l’accesso e la connessione al sistema informativo dell’Amministrazione_______. Durante il Periodo di Riposo e di Disconnessione il Lavoratore può disattivare i dispositivi utilizzati per lo svolgimento della prestazione lavorativa.</w:t>
      </w:r>
    </w:p>
    <w:p w14:paraId="04A0DB20"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Nelle giornate di lavoro agile è escluso il ricorso a prestazioni di lavoro straordinario (e di lavoro supplementare)</w:t>
      </w:r>
    </w:p>
    <w:p w14:paraId="2A030AE1"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lastRenderedPageBreak/>
        <w:t xml:space="preserve">Potrà essere richiesto al Dipendente di partecipare a </w:t>
      </w:r>
      <w:r w:rsidRPr="00CA67D6">
        <w:rPr>
          <w:rStyle w:val="Nessuno"/>
          <w:rFonts w:ascii="Arial" w:hAnsi="Arial" w:cs="Arial"/>
          <w:i/>
          <w:iCs/>
          <w:sz w:val="22"/>
          <w:szCs w:val="22"/>
        </w:rPr>
        <w:t>conference call</w:t>
      </w:r>
      <w:r w:rsidRPr="00CA67D6">
        <w:rPr>
          <w:rStyle w:val="Nessuno"/>
          <w:rFonts w:ascii="Arial" w:hAnsi="Arial" w:cs="Arial"/>
          <w:sz w:val="22"/>
          <w:szCs w:val="22"/>
        </w:rPr>
        <w:t xml:space="preserve"> o connettersi a riunioni via web. </w:t>
      </w:r>
    </w:p>
    <w:p w14:paraId="51C532AD"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In ogni caso, anche durante le giornate di lavoro agile, a richiesta dell’Amministrazione, il Dipendente dovrà presentarsi presso la sede dietro specifica convocazione comunicata almeno 24 ore prima.</w:t>
      </w:r>
    </w:p>
    <w:p w14:paraId="153607FE" w14:textId="77777777" w:rsidR="00CA67D6" w:rsidRPr="00CA67D6" w:rsidRDefault="00CA67D6" w:rsidP="00CA67D6">
      <w:pPr>
        <w:pStyle w:val="Heading1BL"/>
        <w:numPr>
          <w:ilvl w:val="0"/>
          <w:numId w:val="4"/>
        </w:numPr>
        <w:spacing w:before="0" w:after="0"/>
        <w:rPr>
          <w:rFonts w:ascii="Arial" w:hAnsi="Arial" w:cs="Arial"/>
          <w:b/>
          <w:bCs/>
          <w:sz w:val="22"/>
          <w:szCs w:val="22"/>
          <w:lang w:val="it-IT"/>
        </w:rPr>
      </w:pPr>
      <w:r w:rsidRPr="00CA67D6">
        <w:rPr>
          <w:rStyle w:val="Nessuno"/>
          <w:rFonts w:ascii="Arial" w:hAnsi="Arial" w:cs="Arial"/>
          <w:b/>
          <w:bCs/>
          <w:sz w:val="22"/>
          <w:szCs w:val="22"/>
        </w:rPr>
        <w:t>Strumenti di lavoro e potere di controllo</w:t>
      </w:r>
    </w:p>
    <w:p w14:paraId="54DD5963" w14:textId="23D7D3DB"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 xml:space="preserve">Al fine di rendere possibile lo svolgimento della prestazione lavorativa il Dipendente </w:t>
      </w:r>
      <w:r w:rsidRPr="00CA67D6">
        <w:rPr>
          <w:rStyle w:val="Nessuno"/>
          <w:rFonts w:ascii="Arial" w:hAnsi="Arial" w:cs="Arial"/>
          <w:color w:val="auto"/>
          <w:sz w:val="22"/>
          <w:szCs w:val="22"/>
          <w:u w:color="FF0000"/>
        </w:rPr>
        <w:t>dovrà avere a disposizione</w:t>
      </w:r>
      <w:r w:rsidRPr="00CA67D6">
        <w:rPr>
          <w:rStyle w:val="Nessuno"/>
          <w:rFonts w:ascii="Arial" w:hAnsi="Arial" w:cs="Arial"/>
          <w:sz w:val="22"/>
          <w:szCs w:val="22"/>
        </w:rPr>
        <w:t xml:space="preserve">/verrà dotato dall’Amministrazione di un personal computer (PC), un cellulare, ________, da utilizzarsi nel totale rispetto delle regole determinate dalla regolamentazione Allegata sub. </w:t>
      </w:r>
      <w:r w:rsidR="005E5468">
        <w:rPr>
          <w:rStyle w:val="Nessuno"/>
          <w:rFonts w:ascii="Arial" w:hAnsi="Arial" w:cs="Arial"/>
          <w:sz w:val="22"/>
          <w:szCs w:val="22"/>
        </w:rPr>
        <w:t>3</w:t>
      </w:r>
      <w:bookmarkStart w:id="4" w:name="_GoBack"/>
      <w:bookmarkEnd w:id="4"/>
      <w:r w:rsidRPr="00CA67D6">
        <w:rPr>
          <w:rStyle w:val="Nessuno"/>
          <w:rFonts w:ascii="Arial" w:hAnsi="Arial" w:cs="Arial"/>
          <w:sz w:val="22"/>
          <w:szCs w:val="22"/>
        </w:rPr>
        <w:t>)(</w:t>
      </w:r>
      <w:r w:rsidRPr="00CA67D6">
        <w:rPr>
          <w:rStyle w:val="Nessuno"/>
          <w:rFonts w:ascii="Arial" w:hAnsi="Arial" w:cs="Arial"/>
          <w:sz w:val="22"/>
          <w:szCs w:val="22"/>
          <w:highlight w:val="yellow"/>
          <w:shd w:val="clear" w:color="auto" w:fill="FFFF00"/>
        </w:rPr>
        <w:t>inserire</w:t>
      </w:r>
      <w:r w:rsidRPr="00CA67D6">
        <w:rPr>
          <w:rStyle w:val="Nessuno"/>
          <w:rFonts w:ascii="Arial" w:hAnsi="Arial" w:cs="Arial"/>
          <w:sz w:val="22"/>
          <w:szCs w:val="22"/>
          <w:highlight w:val="yellow"/>
        </w:rPr>
        <w:t xml:space="preserve"> secondo determinazione della singola Amministrazione</w:t>
      </w:r>
      <w:r w:rsidRPr="00CA67D6">
        <w:rPr>
          <w:rStyle w:val="Nessuno"/>
          <w:rFonts w:ascii="Arial" w:hAnsi="Arial" w:cs="Arial"/>
          <w:sz w:val="22"/>
          <w:szCs w:val="22"/>
        </w:rPr>
        <w:t>).</w:t>
      </w:r>
    </w:p>
    <w:p w14:paraId="4ABB1B0F"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Il Dipendente è tenuto ad utilizzare esclusivamente gli strumenti e le apparecchiature tecnologiche fornite dall’Amministrazione (</w:t>
      </w:r>
      <w:r w:rsidRPr="00CA67D6">
        <w:rPr>
          <w:rStyle w:val="Nessuno"/>
          <w:rFonts w:ascii="Arial" w:hAnsi="Arial" w:cs="Arial"/>
          <w:sz w:val="22"/>
          <w:szCs w:val="22"/>
          <w:shd w:val="clear" w:color="auto" w:fill="FFFF00"/>
        </w:rPr>
        <w:t>eventuale, in accordo con punto 2.1).</w:t>
      </w:r>
    </w:p>
    <w:p w14:paraId="0709DE1A" w14:textId="3C4C2B28"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 xml:space="preserve">Gli strumenti di lavoro affidati al Dipendente devono essere usati esclusivamente per lo svolgimento dell’attività lavorativa, nel rispetto di quanto previsto dai regolamenti dell’Amministrazione, e non per scopi personali o non connessi all’attività lavorativa. </w:t>
      </w:r>
    </w:p>
    <w:p w14:paraId="209A4225"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Le modalità d’uso degli strumenti utilizzati dal Dipendente per rendere la prestazione e le modalità di effettuazione dei controlli da parte dell’Amministrazione, sono dettagliatamente disciplinate, nel rispetto del D.L.gs 196/2003 e secondo quanto previsto dall’art. 4 L. 300/70, in apposito regolamento dell’Amministrazione come tempo per tempo in vigore, cui si rinvia (</w:t>
      </w:r>
      <w:proofErr w:type="spellStart"/>
      <w:r w:rsidRPr="00CA67D6">
        <w:rPr>
          <w:rStyle w:val="Nessuno"/>
          <w:rFonts w:ascii="Arial" w:hAnsi="Arial" w:cs="Arial"/>
          <w:sz w:val="22"/>
          <w:szCs w:val="22"/>
        </w:rPr>
        <w:t>All</w:t>
      </w:r>
      <w:proofErr w:type="spellEnd"/>
      <w:r w:rsidRPr="00CA67D6">
        <w:rPr>
          <w:rStyle w:val="Nessuno"/>
          <w:rFonts w:ascii="Arial" w:hAnsi="Arial" w:cs="Arial"/>
          <w:sz w:val="22"/>
          <w:szCs w:val="22"/>
        </w:rPr>
        <w:t>. 2) e che fa parte integrante del presente accordo.</w:t>
      </w:r>
    </w:p>
    <w:p w14:paraId="58E84FD8"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Il Dipendente ha l’obbligo di utilizzare e custodire gli strumenti di lavoro affidatigli con la massima cura e diligenza e nel rispetto delle norme in materia di salute e sicurezza sul lavoro e ad adottare le necessarie precauzioni affinché terzi, anche se familiari, non possano accedere agli strumenti di lavoro.</w:t>
      </w:r>
    </w:p>
    <w:p w14:paraId="634BF978" w14:textId="77777777" w:rsidR="00CA67D6" w:rsidRPr="00CA67D6" w:rsidRDefault="00CA67D6" w:rsidP="00CA67D6">
      <w:pPr>
        <w:pStyle w:val="Heading1BL"/>
        <w:numPr>
          <w:ilvl w:val="0"/>
          <w:numId w:val="4"/>
        </w:numPr>
        <w:spacing w:before="0" w:after="0"/>
        <w:rPr>
          <w:rFonts w:ascii="Arial" w:hAnsi="Arial" w:cs="Arial"/>
          <w:b/>
          <w:bCs/>
          <w:sz w:val="22"/>
          <w:szCs w:val="22"/>
          <w:lang w:val="it-IT"/>
        </w:rPr>
      </w:pPr>
      <w:r w:rsidRPr="00CA67D6">
        <w:rPr>
          <w:rStyle w:val="Nessuno"/>
          <w:rFonts w:ascii="Arial" w:hAnsi="Arial" w:cs="Arial"/>
          <w:b/>
          <w:bCs/>
          <w:sz w:val="22"/>
          <w:szCs w:val="22"/>
        </w:rPr>
        <w:t>Luogo di lavoro e sicurezza</w:t>
      </w:r>
    </w:p>
    <w:p w14:paraId="74AE4EED" w14:textId="7777777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 xml:space="preserve">Nello svolgimento dell'attività lavorativa in modalità Agile il Dipendente </w:t>
      </w:r>
      <w:r w:rsidRPr="00CA67D6">
        <w:rPr>
          <w:rStyle w:val="Nessuno"/>
          <w:rFonts w:ascii="Arial" w:hAnsi="Arial" w:cs="Arial"/>
          <w:i/>
          <w:sz w:val="22"/>
          <w:szCs w:val="22"/>
        </w:rPr>
        <w:t>può scegliere liberamente il luogo dal quale prestare la propria attività lavorativa /</w:t>
      </w:r>
      <w:r w:rsidRPr="00CA67D6">
        <w:rPr>
          <w:rStyle w:val="Nessuno"/>
          <w:rFonts w:ascii="Arial" w:hAnsi="Arial" w:cs="Arial"/>
          <w:i/>
          <w:color w:val="auto"/>
          <w:sz w:val="22"/>
          <w:szCs w:val="22"/>
          <w:u w:color="FF0000"/>
        </w:rPr>
        <w:t>presterà la propria attività lavorativa nei luoghi consentiti secondo lo Schema di Disciplina o Regolamento Quadro</w:t>
      </w:r>
      <w:r w:rsidRPr="00CA67D6">
        <w:rPr>
          <w:rStyle w:val="Nessuno"/>
          <w:rFonts w:ascii="Arial" w:hAnsi="Arial" w:cs="Arial"/>
          <w:color w:val="auto"/>
          <w:sz w:val="22"/>
          <w:szCs w:val="22"/>
          <w:u w:color="FF0000"/>
        </w:rPr>
        <w:t xml:space="preserve"> </w:t>
      </w:r>
      <w:r w:rsidRPr="00CA67D6">
        <w:rPr>
          <w:rStyle w:val="Nessuno"/>
          <w:rFonts w:ascii="Arial" w:hAnsi="Arial" w:cs="Arial"/>
          <w:sz w:val="22"/>
          <w:szCs w:val="22"/>
        </w:rPr>
        <w:t>(</w:t>
      </w:r>
      <w:r w:rsidRPr="00CA67D6">
        <w:rPr>
          <w:rStyle w:val="Nessuno"/>
          <w:rFonts w:ascii="Arial" w:hAnsi="Arial" w:cs="Arial"/>
          <w:sz w:val="22"/>
          <w:szCs w:val="22"/>
          <w:shd w:val="clear" w:color="auto" w:fill="FFFF00"/>
        </w:rPr>
        <w:t>da adattare secondo determinazione della singola Amministrazione</w:t>
      </w:r>
      <w:r w:rsidRPr="00CA67D6">
        <w:rPr>
          <w:rStyle w:val="Nessuno"/>
          <w:rFonts w:ascii="Arial" w:hAnsi="Arial" w:cs="Arial"/>
          <w:sz w:val="22"/>
          <w:szCs w:val="22"/>
        </w:rPr>
        <w:t>), purché - tenuto conto delle mansioni svolte e secondo un criterio di ragionevolezza - risponda ai requisiti di idoneità, sicurezza e riservatezza e purché' funzionale al diligente adempimento della prestazione o al puntuale perseguimento del risultato convenuto e quindi: non metta a rischio la sua incolumità psichica o fisica, né la riservatezza delle informazioni e dei dati da lui trattati nell’espletamento delle proprie mansioni e risponda ai parametri di sicurezza sul lavoro come indicati dall’Amministrazione</w:t>
      </w:r>
    </w:p>
    <w:p w14:paraId="5E16CE3C" w14:textId="72B379F3"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t>Il Dipendente è tenuto a cooperare all’attuazione delle misure di prevenzione per fronteggiare i rischi connessi all’esecuzione della prestazione lavorativa all’esterno dei locali dell’Amministrazione. A tal fine il Dipendente riceve adeguata formazione in materia di salute e sicurezza nello svolgimento della prestazione in modalità di Lavoro Agile e all’esterno dei locali dell’Amministrazione. Il Dipendente riceve altresì informativa scritta quanto ai rischi generali e specifici connessi alla particolare modalità di esecuzione del rapporto di lavoro (</w:t>
      </w:r>
      <w:proofErr w:type="spellStart"/>
      <w:r w:rsidRPr="00CA67D6">
        <w:rPr>
          <w:rStyle w:val="Nessuno"/>
          <w:rFonts w:ascii="Arial" w:hAnsi="Arial" w:cs="Arial"/>
          <w:sz w:val="22"/>
          <w:szCs w:val="22"/>
        </w:rPr>
        <w:t>All</w:t>
      </w:r>
      <w:proofErr w:type="spellEnd"/>
      <w:r w:rsidRPr="00CA67D6">
        <w:rPr>
          <w:rStyle w:val="Nessuno"/>
          <w:rFonts w:ascii="Arial" w:hAnsi="Arial" w:cs="Arial"/>
          <w:sz w:val="22"/>
          <w:szCs w:val="22"/>
        </w:rPr>
        <w:t xml:space="preserve">. </w:t>
      </w:r>
      <w:r w:rsidR="005E5468">
        <w:rPr>
          <w:rStyle w:val="Nessuno"/>
          <w:rFonts w:ascii="Arial" w:hAnsi="Arial" w:cs="Arial"/>
          <w:sz w:val="22"/>
          <w:szCs w:val="22"/>
        </w:rPr>
        <w:t>1</w:t>
      </w:r>
      <w:r w:rsidRPr="00CA67D6">
        <w:rPr>
          <w:rStyle w:val="Nessuno"/>
          <w:rFonts w:ascii="Arial" w:hAnsi="Arial" w:cs="Arial"/>
          <w:sz w:val="22"/>
          <w:szCs w:val="22"/>
        </w:rPr>
        <w:t>)</w:t>
      </w:r>
    </w:p>
    <w:p w14:paraId="2BF2C29E" w14:textId="2DBFA907" w:rsidR="00CA67D6" w:rsidRPr="00CA67D6" w:rsidRDefault="00CA67D6" w:rsidP="00CA67D6">
      <w:pPr>
        <w:pStyle w:val="Heading2BL"/>
        <w:numPr>
          <w:ilvl w:val="1"/>
          <w:numId w:val="4"/>
        </w:numPr>
        <w:rPr>
          <w:rFonts w:ascii="Arial" w:hAnsi="Arial" w:cs="Arial"/>
          <w:sz w:val="22"/>
          <w:szCs w:val="22"/>
          <w:lang w:val="it-IT"/>
        </w:rPr>
      </w:pPr>
      <w:r w:rsidRPr="00CA67D6">
        <w:rPr>
          <w:rStyle w:val="Nessuno"/>
          <w:rFonts w:ascii="Arial" w:hAnsi="Arial" w:cs="Arial"/>
          <w:sz w:val="22"/>
          <w:szCs w:val="22"/>
        </w:rPr>
        <w:lastRenderedPageBreak/>
        <w:t>L’Amministrazione fornisce apparecchiature tecnologiche conformi alla normativa in vigore. Il Dipendente ha l’obbligo di utilizzare correttamente tali apparecchiature in conformità con le istruzioni tecniche che gli saranno fornite e nel rispetto delle leggi e delle disposizioni dell’Amministrazione</w:t>
      </w:r>
      <w:r>
        <w:rPr>
          <w:rStyle w:val="Nessuno"/>
          <w:rFonts w:ascii="Arial" w:hAnsi="Arial" w:cs="Arial"/>
          <w:sz w:val="22"/>
          <w:szCs w:val="22"/>
        </w:rPr>
        <w:t xml:space="preserve"> </w:t>
      </w:r>
      <w:r w:rsidRPr="00CA67D6">
        <w:rPr>
          <w:rStyle w:val="Nessuno"/>
          <w:rFonts w:ascii="Arial" w:hAnsi="Arial" w:cs="Arial"/>
          <w:sz w:val="22"/>
          <w:szCs w:val="22"/>
        </w:rPr>
        <w:t xml:space="preserve">in materia.  </w:t>
      </w:r>
    </w:p>
    <w:p w14:paraId="1B20F3AE" w14:textId="77777777" w:rsidR="00CA67D6" w:rsidRPr="00CA67D6" w:rsidRDefault="00CA67D6" w:rsidP="00CA67D6">
      <w:pPr>
        <w:pStyle w:val="Heading1BL"/>
        <w:numPr>
          <w:ilvl w:val="0"/>
          <w:numId w:val="5"/>
        </w:numPr>
        <w:spacing w:before="0"/>
        <w:rPr>
          <w:rFonts w:ascii="Arial" w:hAnsi="Arial" w:cs="Arial"/>
          <w:b/>
          <w:bCs/>
          <w:sz w:val="22"/>
          <w:szCs w:val="22"/>
          <w:lang w:val="it-IT"/>
        </w:rPr>
      </w:pPr>
      <w:r w:rsidRPr="00CA67D6">
        <w:rPr>
          <w:rStyle w:val="Nessuno"/>
          <w:rFonts w:ascii="Arial" w:hAnsi="Arial" w:cs="Arial"/>
          <w:b/>
          <w:bCs/>
          <w:sz w:val="22"/>
          <w:szCs w:val="22"/>
        </w:rPr>
        <w:t>Protezione e riservatezza dei dati</w:t>
      </w:r>
    </w:p>
    <w:p w14:paraId="5A310A3D" w14:textId="431E1231" w:rsidR="00CA67D6" w:rsidRPr="00CA67D6" w:rsidRDefault="00CA67D6" w:rsidP="00CA67D6">
      <w:pPr>
        <w:pStyle w:val="Heading2BL"/>
        <w:numPr>
          <w:ilvl w:val="1"/>
          <w:numId w:val="5"/>
        </w:numPr>
        <w:spacing w:before="0" w:after="0"/>
        <w:rPr>
          <w:rFonts w:ascii="Arial" w:hAnsi="Arial" w:cs="Arial"/>
          <w:sz w:val="22"/>
          <w:szCs w:val="22"/>
          <w:lang w:val="it-IT"/>
        </w:rPr>
      </w:pPr>
      <w:r w:rsidRPr="00CA67D6">
        <w:rPr>
          <w:rStyle w:val="Nessuno"/>
          <w:rFonts w:ascii="Arial" w:hAnsi="Arial" w:cs="Arial"/>
          <w:sz w:val="22"/>
          <w:szCs w:val="22"/>
        </w:rPr>
        <w:t>Anche durante lo svolgimento della propria prestazione lavorativa in modalità Agile il Dipendente è tenuto a rispettare le regole dell’Amministrazione sulla riservatezza e protezione dei dati elaborati ed utilizzati nell’ambito della prestazione lavorativa, sulle informazioni dell’Amministrazione</w:t>
      </w:r>
      <w:r>
        <w:rPr>
          <w:rStyle w:val="Nessuno"/>
          <w:rFonts w:ascii="Arial" w:hAnsi="Arial" w:cs="Arial"/>
          <w:sz w:val="22"/>
          <w:szCs w:val="22"/>
        </w:rPr>
        <w:t xml:space="preserve"> </w:t>
      </w:r>
      <w:r w:rsidRPr="00CA67D6">
        <w:rPr>
          <w:rStyle w:val="Nessuno"/>
          <w:rFonts w:ascii="Arial" w:hAnsi="Arial" w:cs="Arial"/>
          <w:sz w:val="22"/>
          <w:szCs w:val="22"/>
        </w:rPr>
        <w:t>in suo possesso e su quelle disponibili sul sistema informativo</w:t>
      </w:r>
      <w:r>
        <w:rPr>
          <w:rStyle w:val="Nessuno"/>
          <w:rFonts w:ascii="Arial" w:hAnsi="Arial" w:cs="Arial"/>
          <w:sz w:val="22"/>
          <w:szCs w:val="22"/>
        </w:rPr>
        <w:t xml:space="preserve"> </w:t>
      </w:r>
      <w:r w:rsidRPr="00CA67D6">
        <w:rPr>
          <w:rStyle w:val="Nessuno"/>
          <w:rFonts w:ascii="Arial" w:hAnsi="Arial" w:cs="Arial"/>
          <w:sz w:val="22"/>
          <w:szCs w:val="22"/>
        </w:rPr>
        <w:t>dell’Amministrazione, secondo le procedure stabilite dall’Amministrazione</w:t>
      </w:r>
      <w:r>
        <w:rPr>
          <w:rStyle w:val="Nessuno"/>
          <w:rFonts w:ascii="Arial" w:hAnsi="Arial" w:cs="Arial"/>
          <w:sz w:val="22"/>
          <w:szCs w:val="22"/>
        </w:rPr>
        <w:t xml:space="preserve"> </w:t>
      </w:r>
      <w:r w:rsidRPr="00CA67D6">
        <w:rPr>
          <w:rStyle w:val="Nessuno"/>
          <w:rFonts w:ascii="Arial" w:hAnsi="Arial" w:cs="Arial"/>
          <w:sz w:val="22"/>
          <w:szCs w:val="22"/>
        </w:rPr>
        <w:t>in materia, della cui corretta e scrupolosa applicazione il Dipendente è responsabile.</w:t>
      </w:r>
    </w:p>
    <w:p w14:paraId="2662B08F" w14:textId="77777777" w:rsidR="00CA67D6" w:rsidRPr="00CA67D6" w:rsidRDefault="00CA67D6" w:rsidP="00CA67D6">
      <w:pPr>
        <w:pStyle w:val="Heading2BL"/>
        <w:numPr>
          <w:ilvl w:val="1"/>
          <w:numId w:val="5"/>
        </w:numPr>
        <w:rPr>
          <w:rFonts w:ascii="Arial" w:hAnsi="Arial" w:cs="Arial"/>
          <w:sz w:val="22"/>
          <w:szCs w:val="22"/>
          <w:lang w:val="it-IT"/>
        </w:rPr>
      </w:pPr>
      <w:r w:rsidRPr="00CA67D6">
        <w:rPr>
          <w:rStyle w:val="Nessuno"/>
          <w:rFonts w:ascii="Arial" w:hAnsi="Arial" w:cs="Arial"/>
          <w:sz w:val="22"/>
          <w:szCs w:val="22"/>
        </w:rPr>
        <w:t>Il Dipendente si obbliga inoltre ad adoperarsi per evitare che persone non autorizzate accedano a dati e informazioni riservati.</w:t>
      </w:r>
    </w:p>
    <w:p w14:paraId="331C3518" w14:textId="77777777" w:rsidR="00CA67D6" w:rsidRPr="00CA67D6" w:rsidRDefault="00CA67D6" w:rsidP="00CA67D6">
      <w:pPr>
        <w:pStyle w:val="Heading1BL"/>
        <w:numPr>
          <w:ilvl w:val="0"/>
          <w:numId w:val="5"/>
        </w:numPr>
        <w:spacing w:before="0"/>
        <w:rPr>
          <w:rFonts w:ascii="Arial" w:hAnsi="Arial" w:cs="Arial"/>
          <w:b/>
          <w:bCs/>
          <w:sz w:val="22"/>
          <w:szCs w:val="22"/>
          <w:lang w:val="it-IT"/>
        </w:rPr>
      </w:pPr>
      <w:r w:rsidRPr="00CA67D6">
        <w:rPr>
          <w:rStyle w:val="Nessuno"/>
          <w:rFonts w:ascii="Arial" w:hAnsi="Arial" w:cs="Arial"/>
          <w:b/>
          <w:bCs/>
          <w:sz w:val="22"/>
          <w:szCs w:val="22"/>
        </w:rPr>
        <w:t xml:space="preserve">Durata del presente accordo </w:t>
      </w:r>
    </w:p>
    <w:p w14:paraId="5C2D96B6" w14:textId="77777777" w:rsidR="00CA67D6" w:rsidRPr="00CA67D6" w:rsidRDefault="00CA67D6" w:rsidP="00CA67D6">
      <w:pPr>
        <w:pStyle w:val="Heading2BL"/>
        <w:numPr>
          <w:ilvl w:val="1"/>
          <w:numId w:val="5"/>
        </w:numPr>
        <w:spacing w:before="0" w:after="0"/>
        <w:rPr>
          <w:rStyle w:val="Nessuno"/>
          <w:rFonts w:ascii="Arial" w:hAnsi="Arial" w:cs="Arial"/>
        </w:rPr>
      </w:pPr>
      <w:r w:rsidRPr="00CA67D6">
        <w:rPr>
          <w:rStyle w:val="Nessuno"/>
          <w:rFonts w:ascii="Arial" w:hAnsi="Arial" w:cs="Arial"/>
          <w:sz w:val="22"/>
          <w:szCs w:val="22"/>
        </w:rPr>
        <w:t>Ipotesi A) Il presente accordo è a tempo indeterminato con effetto dal _________.</w:t>
      </w:r>
    </w:p>
    <w:p w14:paraId="5BFB9869" w14:textId="77777777" w:rsidR="00CA67D6" w:rsidRPr="00CA67D6" w:rsidRDefault="00CA67D6" w:rsidP="00CA67D6">
      <w:pPr>
        <w:pStyle w:val="Heading2BL"/>
        <w:numPr>
          <w:ilvl w:val="1"/>
          <w:numId w:val="5"/>
        </w:numPr>
        <w:spacing w:before="0" w:after="0"/>
        <w:rPr>
          <w:rStyle w:val="Nessuno"/>
          <w:rFonts w:ascii="Arial" w:hAnsi="Arial" w:cs="Arial"/>
          <w:sz w:val="22"/>
          <w:szCs w:val="22"/>
        </w:rPr>
      </w:pPr>
      <w:r w:rsidRPr="00CA67D6">
        <w:rPr>
          <w:rStyle w:val="Nessuno"/>
          <w:rFonts w:ascii="Arial" w:hAnsi="Arial" w:cs="Arial"/>
          <w:sz w:val="22"/>
          <w:szCs w:val="22"/>
        </w:rPr>
        <w:t>Ipotesi B) Il presente accordo è a tempo determinato con effetto dal _________ e sino al _________.</w:t>
      </w:r>
      <w:r w:rsidRPr="00CA67D6">
        <w:rPr>
          <w:rStyle w:val="Nessuno"/>
          <w:rFonts w:ascii="Arial" w:hAnsi="Arial" w:cs="Arial"/>
          <w:sz w:val="22"/>
          <w:szCs w:val="22"/>
        </w:rPr>
        <w:br/>
      </w:r>
    </w:p>
    <w:p w14:paraId="5E12DB3F" w14:textId="77777777" w:rsidR="00CA67D6" w:rsidRPr="00CA67D6" w:rsidRDefault="00CA67D6" w:rsidP="00CA67D6">
      <w:pPr>
        <w:pStyle w:val="Heading2BL"/>
        <w:numPr>
          <w:ilvl w:val="1"/>
          <w:numId w:val="5"/>
        </w:numPr>
        <w:spacing w:before="0" w:after="0"/>
        <w:rPr>
          <w:rStyle w:val="Nessuno"/>
          <w:rFonts w:ascii="Arial" w:hAnsi="Arial" w:cs="Arial"/>
        </w:rPr>
      </w:pPr>
      <w:r w:rsidRPr="00CA67D6">
        <w:rPr>
          <w:rStyle w:val="Nessuno"/>
          <w:rFonts w:ascii="Arial" w:hAnsi="Arial" w:cs="Arial"/>
          <w:sz w:val="22"/>
          <w:szCs w:val="22"/>
        </w:rPr>
        <w:t xml:space="preserve">Ipotesi A) Ognuna delle Parti potrà recedere dal presente accordo relativo alla modalità Agile si esecuzione con un preavviso pari a 30 giorni (o 90 in ipotesi di lavoratori disabili). In presenza di un giustificato motivo ognuna delle Parti potrà recedere dal presente accordo senza preavviso. </w:t>
      </w:r>
    </w:p>
    <w:p w14:paraId="1471D755" w14:textId="77777777" w:rsidR="00CA67D6" w:rsidRPr="00CA67D6" w:rsidRDefault="00CA67D6" w:rsidP="00CA67D6">
      <w:pPr>
        <w:pStyle w:val="Heading2BL"/>
        <w:numPr>
          <w:ilvl w:val="1"/>
          <w:numId w:val="5"/>
        </w:numPr>
        <w:spacing w:before="0" w:after="0"/>
        <w:rPr>
          <w:rStyle w:val="Nessuno"/>
          <w:rFonts w:ascii="Arial" w:eastAsia="Garamond" w:hAnsi="Arial" w:cs="Arial"/>
          <w:sz w:val="22"/>
          <w:szCs w:val="22"/>
        </w:rPr>
      </w:pPr>
      <w:r w:rsidRPr="00CA67D6">
        <w:rPr>
          <w:rStyle w:val="Nessuno"/>
          <w:rFonts w:ascii="Arial" w:hAnsi="Arial" w:cs="Arial"/>
          <w:sz w:val="22"/>
          <w:szCs w:val="22"/>
        </w:rPr>
        <w:t>Ipotesi B) In presenza di un giustificato motivo ognuna delle Parti può recedere dal presente accordo prima della scadenza del termine di cui alla precedente clausola 8.1.</w:t>
      </w:r>
    </w:p>
    <w:p w14:paraId="6E5E8A61" w14:textId="77777777" w:rsidR="00CA67D6" w:rsidRPr="00CA67D6" w:rsidRDefault="00CA67D6" w:rsidP="00CA67D6">
      <w:pPr>
        <w:pStyle w:val="Heading2BL"/>
        <w:tabs>
          <w:tab w:val="left" w:pos="706"/>
        </w:tabs>
        <w:spacing w:before="0" w:after="0"/>
        <w:ind w:left="1411"/>
        <w:rPr>
          <w:rStyle w:val="Nessuno"/>
          <w:rFonts w:ascii="Arial" w:eastAsia="Garamond" w:hAnsi="Arial" w:cs="Arial"/>
          <w:sz w:val="22"/>
          <w:szCs w:val="22"/>
        </w:rPr>
      </w:pPr>
    </w:p>
    <w:p w14:paraId="3BEF956A" w14:textId="77777777" w:rsidR="00CA67D6" w:rsidRPr="00CA67D6" w:rsidRDefault="00CA67D6" w:rsidP="00CA67D6">
      <w:pPr>
        <w:pStyle w:val="Heading1BL"/>
        <w:numPr>
          <w:ilvl w:val="0"/>
          <w:numId w:val="5"/>
        </w:numPr>
        <w:spacing w:before="0"/>
        <w:rPr>
          <w:rFonts w:ascii="Arial" w:hAnsi="Arial" w:cs="Arial"/>
          <w:b/>
          <w:bCs/>
          <w:sz w:val="22"/>
          <w:szCs w:val="22"/>
          <w:lang w:val="it-IT"/>
        </w:rPr>
      </w:pPr>
      <w:r w:rsidRPr="00CA67D6">
        <w:rPr>
          <w:rStyle w:val="Nessuno"/>
          <w:rFonts w:ascii="Arial" w:hAnsi="Arial" w:cs="Arial"/>
          <w:b/>
          <w:bCs/>
          <w:sz w:val="22"/>
          <w:szCs w:val="22"/>
        </w:rPr>
        <w:t>Inadempimenti del Dipendente e sanzioni disciplinari</w:t>
      </w:r>
    </w:p>
    <w:p w14:paraId="7143C5D1" w14:textId="5266ECD8" w:rsidR="00CA67D6" w:rsidRPr="00CA67D6" w:rsidRDefault="00CA67D6" w:rsidP="00CA67D6">
      <w:pPr>
        <w:pStyle w:val="Heading2BL"/>
        <w:numPr>
          <w:ilvl w:val="1"/>
          <w:numId w:val="5"/>
        </w:numPr>
        <w:spacing w:before="0" w:after="0"/>
        <w:rPr>
          <w:rFonts w:ascii="Arial" w:hAnsi="Arial" w:cs="Arial"/>
          <w:sz w:val="22"/>
          <w:szCs w:val="22"/>
          <w:lang w:val="it-IT"/>
        </w:rPr>
      </w:pPr>
      <w:r w:rsidRPr="00CA67D6">
        <w:rPr>
          <w:rStyle w:val="Nessuno"/>
          <w:rFonts w:ascii="Arial" w:hAnsi="Arial" w:cs="Arial"/>
          <w:sz w:val="22"/>
          <w:szCs w:val="22"/>
        </w:rPr>
        <w:t xml:space="preserve">Nel caso di inadempimento alle obbligazioni di cui al presente accordo e a quelle indicate nel regolamento per l’utilizzo degli strumenti informatici di cui all’allegato </w:t>
      </w:r>
      <w:r w:rsidR="005E5468">
        <w:rPr>
          <w:rStyle w:val="Nessuno"/>
          <w:rFonts w:ascii="Arial" w:hAnsi="Arial" w:cs="Arial"/>
          <w:sz w:val="22"/>
          <w:szCs w:val="22"/>
        </w:rPr>
        <w:t xml:space="preserve">3 </w:t>
      </w:r>
      <w:r w:rsidRPr="00CA67D6">
        <w:rPr>
          <w:rStyle w:val="Nessuno"/>
          <w:rFonts w:ascii="Arial" w:hAnsi="Arial" w:cs="Arial"/>
          <w:sz w:val="22"/>
          <w:szCs w:val="22"/>
        </w:rPr>
        <w:t>verranno applicate le sanzioni disciplinari indicate nel codice disciplinare vigente</w:t>
      </w:r>
      <w:r w:rsidR="005E5468">
        <w:rPr>
          <w:rStyle w:val="Nessuno"/>
          <w:rFonts w:ascii="Arial" w:hAnsi="Arial" w:cs="Arial"/>
          <w:sz w:val="22"/>
          <w:szCs w:val="22"/>
        </w:rPr>
        <w:t xml:space="preserve"> </w:t>
      </w:r>
      <w:r w:rsidRPr="00CA67D6">
        <w:rPr>
          <w:rStyle w:val="Nessuno"/>
          <w:rFonts w:ascii="Arial" w:hAnsi="Arial" w:cs="Arial"/>
          <w:sz w:val="22"/>
          <w:szCs w:val="22"/>
        </w:rPr>
        <w:t>in relazione alla gravità del comportamento.</w:t>
      </w:r>
    </w:p>
    <w:p w14:paraId="5008D99D" w14:textId="77777777" w:rsidR="00CA67D6" w:rsidRPr="00CA67D6" w:rsidRDefault="00CA67D6" w:rsidP="00CA67D6">
      <w:pPr>
        <w:pStyle w:val="Heading2BL"/>
        <w:spacing w:before="0" w:after="0"/>
        <w:rPr>
          <w:rStyle w:val="Nessuno"/>
          <w:rFonts w:ascii="Arial" w:eastAsia="Garamond" w:hAnsi="Arial" w:cs="Arial"/>
          <w:sz w:val="22"/>
          <w:szCs w:val="22"/>
        </w:rPr>
      </w:pPr>
    </w:p>
    <w:p w14:paraId="7E912B15" w14:textId="77777777" w:rsidR="00CA67D6" w:rsidRPr="00CA67D6" w:rsidRDefault="00CA67D6" w:rsidP="00CA67D6">
      <w:pPr>
        <w:pStyle w:val="Heading2BL"/>
        <w:spacing w:before="0" w:after="0"/>
        <w:jc w:val="center"/>
        <w:rPr>
          <w:rStyle w:val="Nessuno"/>
          <w:rFonts w:ascii="Arial" w:eastAsia="Garamond" w:hAnsi="Arial" w:cs="Arial"/>
          <w:sz w:val="22"/>
          <w:szCs w:val="22"/>
        </w:rPr>
      </w:pPr>
      <w:r w:rsidRPr="00CA67D6">
        <w:rPr>
          <w:rStyle w:val="Nessuno"/>
          <w:rFonts w:ascii="Arial" w:hAnsi="Arial" w:cs="Arial"/>
          <w:sz w:val="22"/>
          <w:szCs w:val="22"/>
        </w:rPr>
        <w:t>*</w:t>
      </w:r>
    </w:p>
    <w:p w14:paraId="222EB6AC" w14:textId="77777777" w:rsidR="00CA67D6" w:rsidRPr="00CA67D6" w:rsidRDefault="00CA67D6" w:rsidP="00CA67D6">
      <w:pPr>
        <w:pStyle w:val="Titolo1"/>
        <w:rPr>
          <w:rStyle w:val="Nessuno"/>
          <w:rFonts w:ascii="Arial" w:eastAsia="Garamond" w:hAnsi="Arial" w:cs="Arial"/>
          <w:b/>
          <w:bCs/>
          <w:color w:val="000000" w:themeColor="text1"/>
          <w:sz w:val="22"/>
          <w:szCs w:val="22"/>
        </w:rPr>
      </w:pPr>
      <w:r w:rsidRPr="00CA67D6">
        <w:rPr>
          <w:rStyle w:val="Nessuno"/>
          <w:rFonts w:ascii="Arial" w:hAnsi="Arial" w:cs="Arial"/>
          <w:color w:val="000000" w:themeColor="text1"/>
          <w:sz w:val="22"/>
          <w:szCs w:val="22"/>
        </w:rPr>
        <w:t xml:space="preserve">Per tutto quanto non previsto nel presente accordo si rinvia a quanto previsto dalle Policy e regolamenti dell’Amministrazione, dalla legge, dal contratto collettivo applicato, dal codice disciplinare. </w:t>
      </w:r>
    </w:p>
    <w:p w14:paraId="7522A9A4" w14:textId="77777777" w:rsidR="00CA67D6" w:rsidRPr="00CA67D6" w:rsidRDefault="00CA67D6" w:rsidP="00CA67D6">
      <w:pPr>
        <w:pStyle w:val="GeneralOpeningWords"/>
        <w:spacing w:line="240" w:lineRule="atLeast"/>
        <w:jc w:val="center"/>
        <w:rPr>
          <w:rStyle w:val="Nessuno"/>
          <w:rFonts w:ascii="Arial" w:eastAsia="Garamond" w:hAnsi="Arial" w:cs="Arial"/>
          <w:color w:val="000000" w:themeColor="text1"/>
          <w:sz w:val="22"/>
          <w:szCs w:val="22"/>
        </w:rPr>
      </w:pPr>
      <w:r w:rsidRPr="00CA67D6">
        <w:rPr>
          <w:rStyle w:val="Nessuno"/>
          <w:rFonts w:ascii="Arial" w:hAnsi="Arial" w:cs="Arial"/>
          <w:color w:val="000000" w:themeColor="text1"/>
          <w:sz w:val="22"/>
          <w:szCs w:val="22"/>
        </w:rPr>
        <w:t>*</w:t>
      </w:r>
    </w:p>
    <w:p w14:paraId="4DD2EB85" w14:textId="77777777" w:rsidR="00CA67D6" w:rsidRPr="00CA67D6" w:rsidRDefault="00CA67D6" w:rsidP="00CA67D6">
      <w:pPr>
        <w:pStyle w:val="GeneralOpeningWords"/>
        <w:spacing w:line="240" w:lineRule="atLeast"/>
        <w:rPr>
          <w:rStyle w:val="Nessuno"/>
          <w:rFonts w:ascii="Arial" w:eastAsia="Garamond" w:hAnsi="Arial" w:cs="Arial"/>
          <w:sz w:val="22"/>
          <w:szCs w:val="22"/>
        </w:rPr>
      </w:pPr>
      <w:r w:rsidRPr="00CA67D6">
        <w:rPr>
          <w:rStyle w:val="Nessuno"/>
          <w:rFonts w:ascii="Arial" w:hAnsi="Arial" w:cs="Arial"/>
          <w:sz w:val="22"/>
          <w:szCs w:val="22"/>
        </w:rPr>
        <w:t xml:space="preserve">Allegati: </w:t>
      </w:r>
      <w:r w:rsidRPr="00CA67D6">
        <w:rPr>
          <w:rStyle w:val="Nessuno"/>
          <w:rFonts w:ascii="Arial" w:hAnsi="Arial" w:cs="Arial"/>
          <w:sz w:val="22"/>
          <w:szCs w:val="22"/>
        </w:rPr>
        <w:br/>
      </w:r>
    </w:p>
    <w:p w14:paraId="2F49B766" w14:textId="44929E90" w:rsidR="00CA67D6" w:rsidRDefault="00CA67D6" w:rsidP="005E5468">
      <w:pPr>
        <w:pStyle w:val="GeneralOpeningWords"/>
        <w:numPr>
          <w:ilvl w:val="0"/>
          <w:numId w:val="22"/>
        </w:numPr>
        <w:spacing w:before="0"/>
        <w:rPr>
          <w:rFonts w:ascii="Arial" w:hAnsi="Arial" w:cs="Arial"/>
          <w:sz w:val="22"/>
          <w:szCs w:val="22"/>
        </w:rPr>
      </w:pPr>
      <w:r w:rsidRPr="00CA67D6">
        <w:rPr>
          <w:rFonts w:ascii="Arial" w:hAnsi="Arial" w:cs="Arial"/>
          <w:sz w:val="22"/>
          <w:szCs w:val="22"/>
        </w:rPr>
        <w:t>Informativa sui rischi generali e specifici connessi alla particolare modalità di esecuzione del rapporto di lavoro, ai sensi dell’art. 22 L. 81/2017</w:t>
      </w:r>
    </w:p>
    <w:p w14:paraId="1ADFE424" w14:textId="655D6142" w:rsidR="005E5468" w:rsidRDefault="005E5468" w:rsidP="005E5468">
      <w:pPr>
        <w:pStyle w:val="GeneralOpeningWords"/>
        <w:numPr>
          <w:ilvl w:val="0"/>
          <w:numId w:val="22"/>
        </w:numPr>
        <w:spacing w:before="0"/>
        <w:rPr>
          <w:rFonts w:ascii="Arial" w:hAnsi="Arial" w:cs="Arial"/>
          <w:sz w:val="22"/>
          <w:szCs w:val="22"/>
        </w:rPr>
      </w:pPr>
      <w:r w:rsidRPr="00CA67D6">
        <w:rPr>
          <w:rFonts w:ascii="Arial" w:hAnsi="Arial" w:cs="Arial"/>
          <w:sz w:val="22"/>
          <w:szCs w:val="22"/>
        </w:rPr>
        <w:t>Procedura e informativa ex art. 4 L. 300/1970 (</w:t>
      </w:r>
      <w:r w:rsidRPr="00CA67D6">
        <w:rPr>
          <w:rStyle w:val="Nessuno"/>
          <w:rFonts w:ascii="Arial" w:hAnsi="Arial" w:cs="Arial"/>
          <w:sz w:val="22"/>
          <w:szCs w:val="22"/>
          <w:shd w:val="clear" w:color="auto" w:fill="FFFF00"/>
        </w:rPr>
        <w:t>allegare procedura in uso presso singola PA</w:t>
      </w:r>
      <w:r w:rsidRPr="00CA67D6">
        <w:rPr>
          <w:rFonts w:ascii="Arial" w:hAnsi="Arial" w:cs="Arial"/>
          <w:sz w:val="22"/>
          <w:szCs w:val="22"/>
        </w:rPr>
        <w:t>)</w:t>
      </w:r>
    </w:p>
    <w:p w14:paraId="4A68FDF6" w14:textId="63435DE2" w:rsidR="005E5468" w:rsidRPr="005E5468" w:rsidRDefault="005E5468" w:rsidP="005E5468">
      <w:pPr>
        <w:pStyle w:val="GeneralOpeningWords"/>
        <w:numPr>
          <w:ilvl w:val="0"/>
          <w:numId w:val="22"/>
        </w:numPr>
        <w:spacing w:before="0"/>
        <w:rPr>
          <w:rFonts w:ascii="Arial" w:hAnsi="Arial" w:cs="Arial"/>
          <w:sz w:val="22"/>
          <w:szCs w:val="22"/>
        </w:rPr>
      </w:pPr>
      <w:r w:rsidRPr="00CA67D6">
        <w:rPr>
          <w:rFonts w:ascii="Arial" w:hAnsi="Arial" w:cs="Arial"/>
          <w:sz w:val="22"/>
          <w:szCs w:val="22"/>
        </w:rPr>
        <w:t>Regolamento uso strumenti informatici (</w:t>
      </w:r>
      <w:r w:rsidRPr="00CA67D6">
        <w:rPr>
          <w:rStyle w:val="Nessuno"/>
          <w:rFonts w:ascii="Arial" w:hAnsi="Arial" w:cs="Arial"/>
          <w:sz w:val="22"/>
          <w:szCs w:val="22"/>
          <w:shd w:val="clear" w:color="auto" w:fill="FFFF00"/>
        </w:rPr>
        <w:t>allegare regolamento in uso presso singola PA</w:t>
      </w:r>
      <w:r w:rsidRPr="00CA67D6">
        <w:rPr>
          <w:rFonts w:ascii="Arial" w:hAnsi="Arial" w:cs="Arial"/>
          <w:sz w:val="22"/>
          <w:szCs w:val="22"/>
        </w:rPr>
        <w:t>)</w:t>
      </w:r>
    </w:p>
    <w:p w14:paraId="56EB45C1" w14:textId="77777777" w:rsidR="005E5468" w:rsidRPr="00CA67D6" w:rsidRDefault="005E5468" w:rsidP="005E5468">
      <w:pPr>
        <w:pStyle w:val="GeneralOpeningWords"/>
        <w:spacing w:before="0"/>
        <w:rPr>
          <w:rFonts w:ascii="Arial" w:hAnsi="Arial" w:cs="Arial"/>
          <w:sz w:val="22"/>
          <w:szCs w:val="22"/>
        </w:rPr>
      </w:pPr>
    </w:p>
    <w:p w14:paraId="3A0D9A26" w14:textId="77777777" w:rsidR="00CA67D6" w:rsidRPr="00CA67D6" w:rsidRDefault="00CA67D6" w:rsidP="00CA67D6">
      <w:pPr>
        <w:pStyle w:val="GeneralOpeningWords"/>
        <w:spacing w:before="0"/>
        <w:ind w:left="720"/>
        <w:rPr>
          <w:rStyle w:val="Nessuno"/>
          <w:rFonts w:ascii="Arial" w:eastAsia="Garamond" w:hAnsi="Arial" w:cs="Arial"/>
          <w:sz w:val="22"/>
          <w:szCs w:val="22"/>
        </w:rPr>
      </w:pPr>
    </w:p>
    <w:p w14:paraId="3D02BF48" w14:textId="77777777" w:rsidR="005E5468" w:rsidRDefault="005E5468" w:rsidP="00CA67D6">
      <w:pPr>
        <w:pStyle w:val="GeneralOpeningWords"/>
        <w:rPr>
          <w:rStyle w:val="Nessuno"/>
          <w:rFonts w:ascii="Arial" w:hAnsi="Arial" w:cs="Arial"/>
          <w:sz w:val="22"/>
          <w:szCs w:val="22"/>
        </w:rPr>
      </w:pPr>
    </w:p>
    <w:p w14:paraId="36DF7255" w14:textId="17268D2D" w:rsidR="00CA67D6" w:rsidRPr="00CA67D6" w:rsidRDefault="00CA67D6" w:rsidP="00CA67D6">
      <w:pPr>
        <w:pStyle w:val="GeneralOpeningWords"/>
        <w:rPr>
          <w:rStyle w:val="Nessuno"/>
          <w:rFonts w:ascii="Arial" w:eastAsia="Garamond" w:hAnsi="Arial" w:cs="Arial"/>
          <w:sz w:val="22"/>
          <w:szCs w:val="22"/>
        </w:rPr>
      </w:pPr>
      <w:r w:rsidRPr="00CA67D6">
        <w:rPr>
          <w:rStyle w:val="Nessuno"/>
          <w:rFonts w:ascii="Arial" w:hAnsi="Arial" w:cs="Arial"/>
          <w:sz w:val="22"/>
          <w:szCs w:val="22"/>
        </w:rPr>
        <w:lastRenderedPageBreak/>
        <w:t>Nome Amministrazione</w:t>
      </w:r>
    </w:p>
    <w:p w14:paraId="3531E824" w14:textId="77777777" w:rsidR="00CA67D6" w:rsidRPr="00CA67D6" w:rsidRDefault="00CA67D6" w:rsidP="00CA67D6">
      <w:pPr>
        <w:pStyle w:val="GeneralOpeningWords"/>
        <w:rPr>
          <w:rStyle w:val="Nessuno"/>
          <w:rFonts w:ascii="Arial" w:eastAsia="Garamond" w:hAnsi="Arial" w:cs="Arial"/>
          <w:sz w:val="22"/>
          <w:szCs w:val="22"/>
        </w:rPr>
      </w:pPr>
      <w:r w:rsidRPr="00CA67D6">
        <w:rPr>
          <w:rStyle w:val="Nessuno"/>
          <w:rFonts w:ascii="Arial" w:hAnsi="Arial" w:cs="Arial"/>
          <w:sz w:val="22"/>
          <w:szCs w:val="22"/>
        </w:rPr>
        <w:t>Nome rappresentante</w:t>
      </w:r>
    </w:p>
    <w:p w14:paraId="56A38EEF" w14:textId="77777777" w:rsidR="00CA67D6" w:rsidRPr="00CA67D6" w:rsidRDefault="00CA67D6" w:rsidP="00CA67D6">
      <w:pPr>
        <w:keepNext/>
        <w:rPr>
          <w:rStyle w:val="Nessuno"/>
          <w:rFonts w:ascii="Arial" w:eastAsia="Garamond" w:hAnsi="Arial" w:cs="Arial"/>
        </w:rPr>
      </w:pPr>
    </w:p>
    <w:p w14:paraId="5BAF4934" w14:textId="77777777" w:rsidR="00CA67D6" w:rsidRPr="00CA67D6" w:rsidRDefault="00CA67D6" w:rsidP="00CA67D6">
      <w:pPr>
        <w:keepNext/>
        <w:rPr>
          <w:rStyle w:val="Nessuno"/>
          <w:rFonts w:ascii="Arial" w:eastAsia="Garamond" w:hAnsi="Arial" w:cs="Arial"/>
        </w:rPr>
      </w:pPr>
    </w:p>
    <w:p w14:paraId="35ABB6B1" w14:textId="77777777" w:rsidR="00CA67D6" w:rsidRPr="00CA67D6" w:rsidRDefault="00CA67D6" w:rsidP="00CA67D6">
      <w:pPr>
        <w:keepNext/>
        <w:rPr>
          <w:rStyle w:val="Nessuno"/>
          <w:rFonts w:ascii="Arial" w:eastAsia="Garamond" w:hAnsi="Arial" w:cs="Arial"/>
        </w:rPr>
      </w:pPr>
      <w:r w:rsidRPr="00CA67D6">
        <w:rPr>
          <w:rStyle w:val="Nessuno"/>
          <w:rFonts w:ascii="Arial" w:hAnsi="Arial" w:cs="Arial"/>
        </w:rPr>
        <w:t>Firma per ricevuta</w:t>
      </w:r>
    </w:p>
    <w:p w14:paraId="178C6C03" w14:textId="77777777" w:rsidR="00CA67D6" w:rsidRPr="00CA67D6" w:rsidRDefault="00CA67D6" w:rsidP="00CA67D6">
      <w:pPr>
        <w:keepNext/>
        <w:rPr>
          <w:rStyle w:val="Nessuno"/>
          <w:rFonts w:ascii="Arial" w:eastAsia="Garamond" w:hAnsi="Arial" w:cs="Arial"/>
        </w:rPr>
      </w:pPr>
    </w:p>
    <w:p w14:paraId="01185C0D" w14:textId="77777777" w:rsidR="00CA67D6" w:rsidRPr="00CA67D6" w:rsidRDefault="00CA67D6" w:rsidP="00CA67D6">
      <w:pPr>
        <w:keepNext/>
        <w:rPr>
          <w:rFonts w:ascii="Arial" w:hAnsi="Arial" w:cs="Arial"/>
        </w:rPr>
      </w:pPr>
      <w:r w:rsidRPr="00CA67D6">
        <w:rPr>
          <w:rStyle w:val="Nessuno"/>
          <w:rFonts w:ascii="Arial" w:hAnsi="Arial" w:cs="Arial"/>
        </w:rPr>
        <w:t>_______________</w:t>
      </w:r>
    </w:p>
    <w:p w14:paraId="33D9F853" w14:textId="49ABB606" w:rsidR="00881D77" w:rsidRPr="00CA67D6" w:rsidRDefault="00881D77" w:rsidP="000151A3">
      <w:pPr>
        <w:tabs>
          <w:tab w:val="left" w:pos="1763"/>
        </w:tabs>
        <w:rPr>
          <w:rFonts w:ascii="Arial" w:hAnsi="Arial" w:cs="Arial"/>
          <w:sz w:val="24"/>
          <w:szCs w:val="24"/>
        </w:rPr>
      </w:pPr>
    </w:p>
    <w:sectPr w:rsidR="00881D77" w:rsidRPr="00CA67D6" w:rsidSect="001D11BE">
      <w:headerReference w:type="default" r:id="rId11"/>
      <w:footerReference w:type="default" r:id="rId12"/>
      <w:headerReference w:type="first" r:id="rId13"/>
      <w:footerReference w:type="first" r:id="rId14"/>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0A36C" w14:textId="77777777" w:rsidR="00BB7359" w:rsidRDefault="00BB7359" w:rsidP="00C84A5C">
      <w:pPr>
        <w:spacing w:after="0" w:line="240" w:lineRule="auto"/>
      </w:pPr>
      <w:r>
        <w:separator/>
      </w:r>
    </w:p>
  </w:endnote>
  <w:endnote w:type="continuationSeparator" w:id="0">
    <w:p w14:paraId="26ED860D" w14:textId="77777777" w:rsidR="00BB7359" w:rsidRDefault="00BB7359"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194BA" w14:textId="77777777" w:rsidR="00C84A5C" w:rsidRDefault="00D46ED5">
    <w:pPr>
      <w:pStyle w:val="Pidipagina"/>
    </w:pPr>
    <w:r>
      <w:rPr>
        <w:noProof/>
      </w:rPr>
      <w:drawing>
        <wp:anchor distT="0" distB="0" distL="114300" distR="114300" simplePos="0" relativeHeight="251660288" behindDoc="0" locked="0" layoutInCell="1" allowOverlap="1" wp14:anchorId="7016549C" wp14:editId="23B8CD80">
          <wp:simplePos x="0" y="0"/>
          <wp:positionH relativeFrom="margin">
            <wp:posOffset>-168297</wp:posOffset>
          </wp:positionH>
          <wp:positionV relativeFrom="page">
            <wp:posOffset>10216055</wp:posOffset>
          </wp:positionV>
          <wp:extent cx="3571240" cy="257175"/>
          <wp:effectExtent l="0" t="0" r="0" b="9525"/>
          <wp:wrapNone/>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0C8524D9" wp14:editId="6AE352E6">
          <wp:simplePos x="0" y="0"/>
          <wp:positionH relativeFrom="page">
            <wp:posOffset>-31115</wp:posOffset>
          </wp:positionH>
          <wp:positionV relativeFrom="page">
            <wp:posOffset>9869170</wp:posOffset>
          </wp:positionV>
          <wp:extent cx="7722000" cy="1609200"/>
          <wp:effectExtent l="0" t="0" r="0" b="0"/>
          <wp:wrapNone/>
          <wp:docPr id="443" name="Elemento grafico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B687E" w14:textId="77777777" w:rsidR="00B36B9F" w:rsidRDefault="00B36B9F">
    <w:pPr>
      <w:pStyle w:val="Pidipagina"/>
    </w:pPr>
    <w:r w:rsidRPr="00B36B9F">
      <w:rPr>
        <w:noProof/>
      </w:rPr>
      <w:drawing>
        <wp:anchor distT="0" distB="0" distL="114300" distR="114300" simplePos="0" relativeHeight="251664384" behindDoc="0" locked="0" layoutInCell="1" allowOverlap="1" wp14:anchorId="4EF4D6B0" wp14:editId="21DD0FFB">
          <wp:simplePos x="0" y="0"/>
          <wp:positionH relativeFrom="page">
            <wp:posOffset>-2676917</wp:posOffset>
          </wp:positionH>
          <wp:positionV relativeFrom="page">
            <wp:posOffset>9159766</wp:posOffset>
          </wp:positionV>
          <wp:extent cx="10365716" cy="2162153"/>
          <wp:effectExtent l="0" t="0" r="0" b="0"/>
          <wp:wrapNone/>
          <wp:docPr id="446" name="Elemento grafico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72919DCD" wp14:editId="575FBBFB">
          <wp:simplePos x="0" y="0"/>
          <wp:positionH relativeFrom="margin">
            <wp:posOffset>-168297</wp:posOffset>
          </wp:positionH>
          <wp:positionV relativeFrom="page">
            <wp:posOffset>9920309</wp:posOffset>
          </wp:positionV>
          <wp:extent cx="5486400" cy="395091"/>
          <wp:effectExtent l="0" t="0" r="0" b="5080"/>
          <wp:wrapNone/>
          <wp:docPr id="447" name="Immagin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EFA97" w14:textId="77777777" w:rsidR="00BB7359" w:rsidRDefault="00BB7359" w:rsidP="00C84A5C">
      <w:pPr>
        <w:spacing w:after="0" w:line="240" w:lineRule="auto"/>
      </w:pPr>
      <w:r>
        <w:separator/>
      </w:r>
    </w:p>
  </w:footnote>
  <w:footnote w:type="continuationSeparator" w:id="0">
    <w:p w14:paraId="7626D40E" w14:textId="77777777" w:rsidR="00BB7359" w:rsidRDefault="00BB7359"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89AE" w14:textId="77777777" w:rsidR="00C84A5C" w:rsidRDefault="000151A3">
    <w:pPr>
      <w:pStyle w:val="Intestazione"/>
    </w:pPr>
    <w:r>
      <w:rPr>
        <w:noProof/>
      </w:rPr>
      <w:drawing>
        <wp:anchor distT="0" distB="0" distL="114300" distR="114300" simplePos="0" relativeHeight="251659264" behindDoc="0" locked="0" layoutInCell="1" allowOverlap="1" wp14:anchorId="7C5B3CB4" wp14:editId="253A65BE">
          <wp:simplePos x="0" y="0"/>
          <wp:positionH relativeFrom="column">
            <wp:posOffset>1880695</wp:posOffset>
          </wp:positionH>
          <wp:positionV relativeFrom="page">
            <wp:posOffset>-62230</wp:posOffset>
          </wp:positionV>
          <wp:extent cx="5690870" cy="804042"/>
          <wp:effectExtent l="0" t="0" r="5080" b="0"/>
          <wp:wrapNone/>
          <wp:docPr id="441" name="Elemento grafico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sidR="00D46ED5">
      <w:rPr>
        <w:noProof/>
      </w:rPr>
      <w:drawing>
        <wp:anchor distT="0" distB="0" distL="114300" distR="114300" simplePos="0" relativeHeight="251658240" behindDoc="0" locked="0" layoutInCell="1" allowOverlap="1" wp14:anchorId="4C5DE2D2" wp14:editId="48D35FFD">
          <wp:simplePos x="0" y="0"/>
          <wp:positionH relativeFrom="column">
            <wp:posOffset>-26035</wp:posOffset>
          </wp:positionH>
          <wp:positionV relativeFrom="paragraph">
            <wp:posOffset>-118701</wp:posOffset>
          </wp:positionV>
          <wp:extent cx="1403131" cy="720014"/>
          <wp:effectExtent l="0" t="0" r="6985" b="4445"/>
          <wp:wrapNone/>
          <wp:docPr id="440" name="Immagin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rsidR="00B36B9F">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83EB" w14:textId="77777777" w:rsidR="00B36B9F" w:rsidRDefault="00B36B9F">
    <w:pPr>
      <w:pStyle w:val="Intestazione"/>
    </w:pPr>
    <w:r>
      <w:rPr>
        <w:noProof/>
      </w:rPr>
      <w:drawing>
        <wp:anchor distT="0" distB="0" distL="114300" distR="114300" simplePos="0" relativeHeight="251669504" behindDoc="0" locked="0" layoutInCell="1" allowOverlap="1" wp14:anchorId="519AA36E" wp14:editId="347C8CCD">
          <wp:simplePos x="0" y="0"/>
          <wp:positionH relativeFrom="column">
            <wp:posOffset>5123</wp:posOffset>
          </wp:positionH>
          <wp:positionV relativeFrom="page">
            <wp:posOffset>-31530</wp:posOffset>
          </wp:positionV>
          <wp:extent cx="8224789" cy="1663590"/>
          <wp:effectExtent l="0" t="0" r="5080" b="0"/>
          <wp:wrapNone/>
          <wp:docPr id="444" name="Elemento grafico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F4C2E86" wp14:editId="28A1C916">
          <wp:simplePos x="0" y="0"/>
          <wp:positionH relativeFrom="column">
            <wp:posOffset>-173421</wp:posOffset>
          </wp:positionH>
          <wp:positionV relativeFrom="paragraph">
            <wp:posOffset>1665605</wp:posOffset>
          </wp:positionV>
          <wp:extent cx="3247696" cy="1666550"/>
          <wp:effectExtent l="0" t="0" r="0" b="0"/>
          <wp:wrapNone/>
          <wp:docPr id="445" name="Immagin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1160"/>
    <w:multiLevelType w:val="hybridMultilevel"/>
    <w:tmpl w:val="5688FB0C"/>
    <w:numStyleLink w:val="Stileimportato2"/>
  </w:abstractNum>
  <w:abstractNum w:abstractNumId="1" w15:restartNumberingAfterBreak="0">
    <w:nsid w:val="072D7EE2"/>
    <w:multiLevelType w:val="hybridMultilevel"/>
    <w:tmpl w:val="D1C63782"/>
    <w:styleLink w:val="Stileimportato4"/>
    <w:lvl w:ilvl="0" w:tplc="E43EAA84">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1D0FB5E">
      <w:start w:val="1"/>
      <w:numFmt w:val="lowerLetter"/>
      <w:lvlText w:val="%2."/>
      <w:lvlJc w:val="left"/>
      <w:pPr>
        <w:tabs>
          <w:tab w:val="left" w:pos="708"/>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DE90F834">
      <w:start w:val="1"/>
      <w:numFmt w:val="lowerRoman"/>
      <w:lvlText w:val="%3."/>
      <w:lvlJc w:val="left"/>
      <w:pPr>
        <w:tabs>
          <w:tab w:val="left" w:pos="708"/>
          <w:tab w:val="num" w:pos="2124"/>
        </w:tabs>
        <w:ind w:left="2136" w:hanging="259"/>
      </w:pPr>
      <w:rPr>
        <w:rFonts w:hAnsi="Arial Unicode MS"/>
        <w:caps w:val="0"/>
        <w:smallCaps w:val="0"/>
        <w:strike w:val="0"/>
        <w:dstrike w:val="0"/>
        <w:outline w:val="0"/>
        <w:emboss w:val="0"/>
        <w:imprint w:val="0"/>
        <w:spacing w:val="0"/>
        <w:w w:val="100"/>
        <w:kern w:val="0"/>
        <w:position w:val="0"/>
        <w:highlight w:val="none"/>
        <w:vertAlign w:val="baseline"/>
      </w:rPr>
    </w:lvl>
    <w:lvl w:ilvl="3" w:tplc="78F82C52">
      <w:start w:val="1"/>
      <w:numFmt w:val="decimal"/>
      <w:lvlText w:val="%4."/>
      <w:lvlJc w:val="left"/>
      <w:pPr>
        <w:tabs>
          <w:tab w:val="left" w:pos="708"/>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BC2EB958">
      <w:start w:val="1"/>
      <w:numFmt w:val="lowerLetter"/>
      <w:lvlText w:val="%5."/>
      <w:lvlJc w:val="left"/>
      <w:pPr>
        <w:tabs>
          <w:tab w:val="left" w:pos="708"/>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15292A8">
      <w:start w:val="1"/>
      <w:numFmt w:val="lowerRoman"/>
      <w:lvlText w:val="%6."/>
      <w:lvlJc w:val="left"/>
      <w:pPr>
        <w:tabs>
          <w:tab w:val="left" w:pos="708"/>
          <w:tab w:val="num" w:pos="4248"/>
        </w:tabs>
        <w:ind w:left="4260" w:hanging="223"/>
      </w:pPr>
      <w:rPr>
        <w:rFonts w:hAnsi="Arial Unicode MS"/>
        <w:caps w:val="0"/>
        <w:smallCaps w:val="0"/>
        <w:strike w:val="0"/>
        <w:dstrike w:val="0"/>
        <w:outline w:val="0"/>
        <w:emboss w:val="0"/>
        <w:imprint w:val="0"/>
        <w:spacing w:val="0"/>
        <w:w w:val="100"/>
        <w:kern w:val="0"/>
        <w:position w:val="0"/>
        <w:highlight w:val="none"/>
        <w:vertAlign w:val="baseline"/>
      </w:rPr>
    </w:lvl>
    <w:lvl w:ilvl="6" w:tplc="9FA85FAA">
      <w:start w:val="1"/>
      <w:numFmt w:val="decimal"/>
      <w:lvlText w:val="%7."/>
      <w:lvlJc w:val="left"/>
      <w:pPr>
        <w:tabs>
          <w:tab w:val="left" w:pos="708"/>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83F00BFA">
      <w:start w:val="1"/>
      <w:numFmt w:val="lowerLetter"/>
      <w:lvlText w:val="%8."/>
      <w:lvlJc w:val="left"/>
      <w:pPr>
        <w:tabs>
          <w:tab w:val="left" w:pos="708"/>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B53065A2">
      <w:start w:val="1"/>
      <w:numFmt w:val="lowerRoman"/>
      <w:lvlText w:val="%9."/>
      <w:lvlJc w:val="left"/>
      <w:pPr>
        <w:tabs>
          <w:tab w:val="left" w:pos="708"/>
          <w:tab w:val="num" w:pos="6372"/>
        </w:tabs>
        <w:ind w:left="6384" w:hanging="1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873176F"/>
    <w:multiLevelType w:val="hybridMultilevel"/>
    <w:tmpl w:val="D1C63782"/>
    <w:numStyleLink w:val="Stileimportato4"/>
  </w:abstractNum>
  <w:abstractNum w:abstractNumId="3" w15:restartNumberingAfterBreak="0">
    <w:nsid w:val="1C0D67A2"/>
    <w:multiLevelType w:val="hybridMultilevel"/>
    <w:tmpl w:val="D1C63782"/>
    <w:lvl w:ilvl="0" w:tplc="40508AC8">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982831E">
      <w:start w:val="1"/>
      <w:numFmt w:val="lowerLetter"/>
      <w:lvlText w:val="%2."/>
      <w:lvlJc w:val="left"/>
      <w:pPr>
        <w:tabs>
          <w:tab w:val="left" w:pos="708"/>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91307B18">
      <w:start w:val="1"/>
      <w:numFmt w:val="lowerRoman"/>
      <w:lvlText w:val="%3."/>
      <w:lvlJc w:val="left"/>
      <w:pPr>
        <w:tabs>
          <w:tab w:val="left" w:pos="708"/>
          <w:tab w:val="num" w:pos="2124"/>
        </w:tabs>
        <w:ind w:left="2136" w:hanging="259"/>
      </w:pPr>
      <w:rPr>
        <w:rFonts w:hAnsi="Arial Unicode MS"/>
        <w:caps w:val="0"/>
        <w:smallCaps w:val="0"/>
        <w:strike w:val="0"/>
        <w:dstrike w:val="0"/>
        <w:outline w:val="0"/>
        <w:emboss w:val="0"/>
        <w:imprint w:val="0"/>
        <w:spacing w:val="0"/>
        <w:w w:val="100"/>
        <w:kern w:val="0"/>
        <w:position w:val="0"/>
        <w:highlight w:val="none"/>
        <w:vertAlign w:val="baseline"/>
      </w:rPr>
    </w:lvl>
    <w:lvl w:ilvl="3" w:tplc="B89A7A44">
      <w:start w:val="1"/>
      <w:numFmt w:val="decimal"/>
      <w:lvlText w:val="%4."/>
      <w:lvlJc w:val="left"/>
      <w:pPr>
        <w:tabs>
          <w:tab w:val="left" w:pos="708"/>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FB1E7834">
      <w:start w:val="1"/>
      <w:numFmt w:val="lowerLetter"/>
      <w:lvlText w:val="%5."/>
      <w:lvlJc w:val="left"/>
      <w:pPr>
        <w:tabs>
          <w:tab w:val="left" w:pos="708"/>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04D499C8">
      <w:start w:val="1"/>
      <w:numFmt w:val="lowerRoman"/>
      <w:lvlText w:val="%6."/>
      <w:lvlJc w:val="left"/>
      <w:pPr>
        <w:tabs>
          <w:tab w:val="left" w:pos="708"/>
          <w:tab w:val="num" w:pos="4248"/>
        </w:tabs>
        <w:ind w:left="4260" w:hanging="223"/>
      </w:pPr>
      <w:rPr>
        <w:rFonts w:hAnsi="Arial Unicode MS"/>
        <w:caps w:val="0"/>
        <w:smallCaps w:val="0"/>
        <w:strike w:val="0"/>
        <w:dstrike w:val="0"/>
        <w:outline w:val="0"/>
        <w:emboss w:val="0"/>
        <w:imprint w:val="0"/>
        <w:spacing w:val="0"/>
        <w:w w:val="100"/>
        <w:kern w:val="0"/>
        <w:position w:val="0"/>
        <w:highlight w:val="none"/>
        <w:vertAlign w:val="baseline"/>
      </w:rPr>
    </w:lvl>
    <w:lvl w:ilvl="6" w:tplc="FC805466">
      <w:start w:val="1"/>
      <w:numFmt w:val="decimal"/>
      <w:lvlText w:val="%7."/>
      <w:lvlJc w:val="left"/>
      <w:pPr>
        <w:tabs>
          <w:tab w:val="left" w:pos="708"/>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672C5F5E">
      <w:start w:val="1"/>
      <w:numFmt w:val="lowerLetter"/>
      <w:lvlText w:val="%8."/>
      <w:lvlJc w:val="left"/>
      <w:pPr>
        <w:tabs>
          <w:tab w:val="left" w:pos="708"/>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208AAD0E">
      <w:start w:val="1"/>
      <w:numFmt w:val="lowerRoman"/>
      <w:lvlText w:val="%9."/>
      <w:lvlJc w:val="left"/>
      <w:pPr>
        <w:tabs>
          <w:tab w:val="left" w:pos="708"/>
          <w:tab w:val="num" w:pos="6372"/>
        </w:tabs>
        <w:ind w:left="6384" w:hanging="1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DDD62C3"/>
    <w:multiLevelType w:val="hybridMultilevel"/>
    <w:tmpl w:val="5688FB0C"/>
    <w:styleLink w:val="Stileimportato2"/>
    <w:lvl w:ilvl="0" w:tplc="8BFA7C0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3AA5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6A54D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FDA576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5C55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3FCCC7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6E423B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30EE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D85B6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ECD43BD"/>
    <w:multiLevelType w:val="multilevel"/>
    <w:tmpl w:val="D0420A16"/>
    <w:numStyleLink w:val="Stileimportato1"/>
  </w:abstractNum>
  <w:abstractNum w:abstractNumId="6" w15:restartNumberingAfterBreak="0">
    <w:nsid w:val="288C2DCA"/>
    <w:multiLevelType w:val="hybridMultilevel"/>
    <w:tmpl w:val="9A706550"/>
    <w:numStyleLink w:val="Stileimportato10"/>
  </w:abstractNum>
  <w:abstractNum w:abstractNumId="7" w15:restartNumberingAfterBreak="0">
    <w:nsid w:val="2A1119E6"/>
    <w:multiLevelType w:val="hybridMultilevel"/>
    <w:tmpl w:val="9A706550"/>
    <w:styleLink w:val="Stileimportato10"/>
    <w:lvl w:ilvl="0" w:tplc="0B1CA21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1677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6E608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34EB0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9452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365B8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038AA9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0C24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992F68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D600ABA"/>
    <w:multiLevelType w:val="hybridMultilevel"/>
    <w:tmpl w:val="7CEE3C72"/>
    <w:styleLink w:val="Stileimportato30"/>
    <w:lvl w:ilvl="0" w:tplc="2DF21A72">
      <w:start w:val="1"/>
      <w:numFmt w:val="lowerRoman"/>
      <w:lvlText w:val="%1."/>
      <w:lvlJc w:val="left"/>
      <w:pPr>
        <w:ind w:left="873" w:hanging="613"/>
      </w:pPr>
      <w:rPr>
        <w:rFonts w:hAnsi="Arial Unicode MS"/>
        <w:caps w:val="0"/>
        <w:smallCaps w:val="0"/>
        <w:strike w:val="0"/>
        <w:dstrike w:val="0"/>
        <w:outline w:val="0"/>
        <w:emboss w:val="0"/>
        <w:imprint w:val="0"/>
        <w:spacing w:val="0"/>
        <w:w w:val="100"/>
        <w:kern w:val="0"/>
        <w:position w:val="0"/>
        <w:highlight w:val="none"/>
        <w:vertAlign w:val="baseline"/>
      </w:rPr>
    </w:lvl>
    <w:lvl w:ilvl="1" w:tplc="045C7CA6">
      <w:start w:val="1"/>
      <w:numFmt w:val="lowerRoman"/>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tplc="7568B8E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2D0DF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9AC37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E869E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63E7D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512D6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4A579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982E64"/>
    <w:multiLevelType w:val="hybridMultilevel"/>
    <w:tmpl w:val="0248C1BC"/>
    <w:styleLink w:val="Stileimportato40"/>
    <w:lvl w:ilvl="0" w:tplc="F4D2A46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E5C19A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EDA8C4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1EB5F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54AED46">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F9A80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149F62">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0F230BA">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E06C19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2436BAA"/>
    <w:multiLevelType w:val="multilevel"/>
    <w:tmpl w:val="D0420A16"/>
    <w:styleLink w:val="Stileimportato1"/>
    <w:lvl w:ilvl="0">
      <w:start w:val="1"/>
      <w:numFmt w:val="decimal"/>
      <w:lvlText w:val="%1."/>
      <w:lvlJc w:val="left"/>
      <w:pPr>
        <w:ind w:left="706" w:hanging="70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11" w:hanging="705"/>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lvlText w:val="%1.%2.%3)"/>
      <w:lvlJc w:val="left"/>
      <w:pPr>
        <w:ind w:left="2124" w:hanging="709"/>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nothing"/>
      <w:lvlText w:val="%1.%2.%3)%4)"/>
      <w:lvlJc w:val="left"/>
      <w:pPr>
        <w:ind w:left="2227"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nothing"/>
      <w:lvlText w:val="%1.%2.%3)%4)%5)"/>
      <w:lvlJc w:val="left"/>
      <w:pPr>
        <w:ind w:left="2935"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1.%2.%3)%4)%5)%6)"/>
      <w:lvlJc w:val="left"/>
      <w:pPr>
        <w:ind w:left="3644"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1.%2.%3)%4)%5)%6)%7)"/>
      <w:lvlJc w:val="left"/>
      <w:pPr>
        <w:ind w:left="4352"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1.%2.%3)%4)%5)%6)%7)%8)"/>
      <w:lvlJc w:val="left"/>
      <w:pPr>
        <w:ind w:left="5060"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1.%2.%3)%4)%5)%6)%7)%8)%9)"/>
      <w:lvlJc w:val="left"/>
      <w:pPr>
        <w:ind w:left="5769"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F2F1F2E"/>
    <w:multiLevelType w:val="hybridMultilevel"/>
    <w:tmpl w:val="C11AB7CC"/>
    <w:numStyleLink w:val="Stileimportato7"/>
  </w:abstractNum>
  <w:abstractNum w:abstractNumId="12" w15:restartNumberingAfterBreak="0">
    <w:nsid w:val="4870259B"/>
    <w:multiLevelType w:val="hybridMultilevel"/>
    <w:tmpl w:val="AAFC1CC4"/>
    <w:styleLink w:val="Stileimportato3"/>
    <w:lvl w:ilvl="0" w:tplc="080E7470">
      <w:start w:val="1"/>
      <w:numFmt w:val="lowerLetter"/>
      <w:lvlText w:val="%1)"/>
      <w:lvlJc w:val="left"/>
      <w:pPr>
        <w:tabs>
          <w:tab w:val="num" w:pos="709"/>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FE0420">
      <w:start w:val="1"/>
      <w:numFmt w:val="lowerLetter"/>
      <w:lvlText w:val="%2."/>
      <w:lvlJc w:val="left"/>
      <w:pPr>
        <w:tabs>
          <w:tab w:val="num" w:pos="1416"/>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 w:ilvl="2" w:tplc="981E280E">
      <w:start w:val="1"/>
      <w:numFmt w:val="lowerRoman"/>
      <w:lvlText w:val="%3."/>
      <w:lvlJc w:val="left"/>
      <w:pPr>
        <w:tabs>
          <w:tab w:val="num" w:pos="2124"/>
        </w:tabs>
        <w:ind w:left="2135" w:hanging="247"/>
      </w:pPr>
      <w:rPr>
        <w:rFonts w:hAnsi="Arial Unicode MS"/>
        <w:caps w:val="0"/>
        <w:smallCaps w:val="0"/>
        <w:strike w:val="0"/>
        <w:dstrike w:val="0"/>
        <w:outline w:val="0"/>
        <w:emboss w:val="0"/>
        <w:imprint w:val="0"/>
        <w:spacing w:val="0"/>
        <w:w w:val="100"/>
        <w:kern w:val="0"/>
        <w:position w:val="0"/>
        <w:highlight w:val="none"/>
        <w:vertAlign w:val="baseline"/>
      </w:rPr>
    </w:lvl>
    <w:lvl w:ilvl="3" w:tplc="0D1E996A">
      <w:start w:val="1"/>
      <w:numFmt w:val="decimal"/>
      <w:lvlText w:val="%4."/>
      <w:lvlJc w:val="left"/>
      <w:pPr>
        <w:tabs>
          <w:tab w:val="num" w:pos="2832"/>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 w:ilvl="4" w:tplc="E47E73D4">
      <w:start w:val="1"/>
      <w:numFmt w:val="lowerLetter"/>
      <w:lvlText w:val="%5."/>
      <w:lvlJc w:val="left"/>
      <w:pPr>
        <w:tabs>
          <w:tab w:val="num" w:pos="35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 w:ilvl="5" w:tplc="007046F4">
      <w:start w:val="1"/>
      <w:numFmt w:val="lowerRoman"/>
      <w:lvlText w:val="%6."/>
      <w:lvlJc w:val="left"/>
      <w:pPr>
        <w:tabs>
          <w:tab w:val="num" w:pos="4248"/>
        </w:tabs>
        <w:ind w:left="4259"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6C58EC58">
      <w:start w:val="1"/>
      <w:numFmt w:val="decimal"/>
      <w:lvlText w:val="%7."/>
      <w:lvlJc w:val="left"/>
      <w:pPr>
        <w:tabs>
          <w:tab w:val="num" w:pos="4956"/>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 w:ilvl="7" w:tplc="AF30360E">
      <w:start w:val="1"/>
      <w:numFmt w:val="lowerLetter"/>
      <w:lvlText w:val="%8."/>
      <w:lvlJc w:val="left"/>
      <w:pPr>
        <w:tabs>
          <w:tab w:val="num" w:pos="5664"/>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tplc="432C7558">
      <w:start w:val="1"/>
      <w:numFmt w:val="lowerRoman"/>
      <w:lvlText w:val="%9."/>
      <w:lvlJc w:val="left"/>
      <w:pPr>
        <w:tabs>
          <w:tab w:val="num" w:pos="6372"/>
        </w:tabs>
        <w:ind w:left="6383" w:hanging="1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7491C60"/>
    <w:multiLevelType w:val="hybridMultilevel"/>
    <w:tmpl w:val="0248C1BC"/>
    <w:numStyleLink w:val="Stileimportato40"/>
  </w:abstractNum>
  <w:abstractNum w:abstractNumId="14" w15:restartNumberingAfterBreak="0">
    <w:nsid w:val="6E877F27"/>
    <w:multiLevelType w:val="hybridMultilevel"/>
    <w:tmpl w:val="C11AB7CC"/>
    <w:styleLink w:val="Stileimportato7"/>
    <w:lvl w:ilvl="0" w:tplc="7F7C275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6837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6E3C6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D76568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FA48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DE69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290FD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9635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FC848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47E663F"/>
    <w:multiLevelType w:val="hybridMultilevel"/>
    <w:tmpl w:val="1228CA3E"/>
    <w:numStyleLink w:val="Stileimportato5"/>
  </w:abstractNum>
  <w:abstractNum w:abstractNumId="16" w15:restartNumberingAfterBreak="0">
    <w:nsid w:val="74937AB9"/>
    <w:multiLevelType w:val="hybridMultilevel"/>
    <w:tmpl w:val="7CEE3C72"/>
    <w:numStyleLink w:val="Stileimportato30"/>
  </w:abstractNum>
  <w:abstractNum w:abstractNumId="17" w15:restartNumberingAfterBreak="0">
    <w:nsid w:val="76BF455F"/>
    <w:multiLevelType w:val="hybridMultilevel"/>
    <w:tmpl w:val="1228CA3E"/>
    <w:styleLink w:val="Stileimportato5"/>
    <w:lvl w:ilvl="0" w:tplc="3C20EC0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EE9B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D0985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33E1FE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52074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46C88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28E1B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4B43D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C6667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F261ABE"/>
    <w:multiLevelType w:val="hybridMultilevel"/>
    <w:tmpl w:val="AAFC1CC4"/>
    <w:numStyleLink w:val="Stileimportato3"/>
  </w:abstractNum>
  <w:num w:numId="1">
    <w:abstractNumId w:val="12"/>
  </w:num>
  <w:num w:numId="2">
    <w:abstractNumId w:val="18"/>
  </w:num>
  <w:num w:numId="3">
    <w:abstractNumId w:val="10"/>
  </w:num>
  <w:num w:numId="4">
    <w:abstractNumId w:val="5"/>
  </w:num>
  <w:num w:numId="5">
    <w:abstractNumId w:val="5"/>
    <w:lvlOverride w:ilvl="0">
      <w:lvl w:ilvl="0">
        <w:start w:val="1"/>
        <w:numFmt w:val="decimal"/>
        <w:lvlText w:val="%1."/>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411" w:hanging="705"/>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1.%2.%3)"/>
        <w:lvlJc w:val="left"/>
        <w:pPr>
          <w:ind w:left="2124" w:hanging="709"/>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nothing"/>
        <w:lvlText w:val="%1.%2.%3)%4)"/>
        <w:lvlJc w:val="left"/>
        <w:pPr>
          <w:ind w:left="2227"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nothing"/>
        <w:lvlText w:val="%1.%2.%3)%4)%5)"/>
        <w:lvlJc w:val="left"/>
        <w:pPr>
          <w:ind w:left="2935"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nothing"/>
        <w:lvlText w:val="%1.%2.%3)%4)%5)%6)"/>
        <w:lvlJc w:val="left"/>
        <w:pPr>
          <w:ind w:left="3644"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nothing"/>
        <w:lvlText w:val="%1.%2.%3)%4)%5)%6)%7)"/>
        <w:lvlJc w:val="left"/>
        <w:pPr>
          <w:ind w:left="4352"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nothing"/>
        <w:lvlText w:val="%1.%2.%3)%4)%5)%6)%7)%8)"/>
        <w:lvlJc w:val="left"/>
        <w:pPr>
          <w:ind w:left="5060"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nothing"/>
        <w:lvlText w:val="%1.%2.%3)%4)%5)%6)%7)%8)%9)"/>
        <w:lvlJc w:val="left"/>
        <w:pPr>
          <w:ind w:left="5769" w:hanging="103"/>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num>
  <w:num w:numId="7">
    <w:abstractNumId w:val="2"/>
  </w:num>
  <w:num w:numId="8">
    <w:abstractNumId w:val="2"/>
    <w:lvlOverride w:ilvl="0">
      <w:lvl w:ilvl="0" w:tplc="40508AC8">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982831E">
        <w:start w:val="1"/>
        <w:numFmt w:val="lowerLetter"/>
        <w:lvlText w:val="%2."/>
        <w:lvlJc w:val="left"/>
        <w:pPr>
          <w:tabs>
            <w:tab w:val="left" w:pos="708"/>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1307B18">
        <w:start w:val="1"/>
        <w:numFmt w:val="lowerRoman"/>
        <w:lvlText w:val="%3."/>
        <w:lvlJc w:val="left"/>
        <w:pPr>
          <w:tabs>
            <w:tab w:val="left" w:pos="708"/>
            <w:tab w:val="num" w:pos="2124"/>
          </w:tabs>
          <w:ind w:left="2136" w:hanging="2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89A7A44">
        <w:start w:val="1"/>
        <w:numFmt w:val="decimal"/>
        <w:lvlText w:val="%4."/>
        <w:lvlJc w:val="left"/>
        <w:pPr>
          <w:tabs>
            <w:tab w:val="left" w:pos="708"/>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B1E7834">
        <w:start w:val="1"/>
        <w:numFmt w:val="lowerLetter"/>
        <w:lvlText w:val="%5."/>
        <w:lvlJc w:val="left"/>
        <w:pPr>
          <w:tabs>
            <w:tab w:val="left" w:pos="708"/>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4D499C8">
        <w:start w:val="1"/>
        <w:numFmt w:val="lowerRoman"/>
        <w:lvlText w:val="%6."/>
        <w:lvlJc w:val="left"/>
        <w:pPr>
          <w:tabs>
            <w:tab w:val="left" w:pos="708"/>
            <w:tab w:val="num" w:pos="4248"/>
          </w:tabs>
          <w:ind w:left="4260"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C805466">
        <w:start w:val="1"/>
        <w:numFmt w:val="decimal"/>
        <w:lvlText w:val="%7."/>
        <w:lvlJc w:val="left"/>
        <w:pPr>
          <w:tabs>
            <w:tab w:val="left" w:pos="708"/>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72C5F5E">
        <w:start w:val="1"/>
        <w:numFmt w:val="lowerLetter"/>
        <w:lvlText w:val="%8."/>
        <w:lvlJc w:val="left"/>
        <w:pPr>
          <w:tabs>
            <w:tab w:val="left" w:pos="708"/>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08AAD0E">
        <w:start w:val="1"/>
        <w:numFmt w:val="lowerRoman"/>
        <w:lvlText w:val="%9."/>
        <w:lvlJc w:val="left"/>
        <w:pPr>
          <w:tabs>
            <w:tab w:val="left" w:pos="708"/>
            <w:tab w:val="num" w:pos="6372"/>
          </w:tabs>
          <w:ind w:left="6384" w:hanging="17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4"/>
  </w:num>
  <w:num w:numId="12">
    <w:abstractNumId w:val="0"/>
  </w:num>
  <w:num w:numId="13">
    <w:abstractNumId w:val="8"/>
  </w:num>
  <w:num w:numId="14">
    <w:abstractNumId w:val="16"/>
  </w:num>
  <w:num w:numId="15">
    <w:abstractNumId w:val="0"/>
    <w:lvlOverride w:ilvl="0">
      <w:startOverride w:val="2"/>
    </w:lvlOverride>
  </w:num>
  <w:num w:numId="16">
    <w:abstractNumId w:val="9"/>
  </w:num>
  <w:num w:numId="17">
    <w:abstractNumId w:val="13"/>
  </w:num>
  <w:num w:numId="18">
    <w:abstractNumId w:val="17"/>
  </w:num>
  <w:num w:numId="19">
    <w:abstractNumId w:val="15"/>
  </w:num>
  <w:num w:numId="20">
    <w:abstractNumId w:val="14"/>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C"/>
    <w:rsid w:val="000151A3"/>
    <w:rsid w:val="000E21F0"/>
    <w:rsid w:val="001743CE"/>
    <w:rsid w:val="001D0F02"/>
    <w:rsid w:val="001D11BE"/>
    <w:rsid w:val="00222D72"/>
    <w:rsid w:val="003A5DA4"/>
    <w:rsid w:val="00556552"/>
    <w:rsid w:val="0057019C"/>
    <w:rsid w:val="005C533B"/>
    <w:rsid w:val="005E5468"/>
    <w:rsid w:val="007748C2"/>
    <w:rsid w:val="00823E98"/>
    <w:rsid w:val="00881D77"/>
    <w:rsid w:val="008A5E34"/>
    <w:rsid w:val="00B36B9F"/>
    <w:rsid w:val="00BB7359"/>
    <w:rsid w:val="00BD0096"/>
    <w:rsid w:val="00BE0F81"/>
    <w:rsid w:val="00C84A5C"/>
    <w:rsid w:val="00CA67D6"/>
    <w:rsid w:val="00D46ED5"/>
    <w:rsid w:val="00F241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E06D3"/>
  <w15:chartTrackingRefBased/>
  <w15:docId w15:val="{7762573A-2FA4-4533-BA50-7C2BE739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NormaleWeb">
    <w:name w:val="Normal (Web)"/>
    <w:rsid w:val="00CA67D6"/>
    <w:pPr>
      <w:pBdr>
        <w:top w:val="nil"/>
        <w:left w:val="nil"/>
        <w:bottom w:val="nil"/>
        <w:right w:val="nil"/>
        <w:between w:val="nil"/>
        <w:bar w:val="nil"/>
      </w:pBdr>
      <w:spacing w:before="100" w:after="100" w:line="240" w:lineRule="auto"/>
      <w:jc w:val="both"/>
    </w:pPr>
    <w:rPr>
      <w:rFonts w:ascii="Times New Roman" w:eastAsia="Arial Unicode MS" w:hAnsi="Times New Roman" w:cs="Arial Unicode MS"/>
      <w:color w:val="000000"/>
      <w:sz w:val="20"/>
      <w:szCs w:val="20"/>
      <w:u w:color="000000"/>
      <w:bdr w:val="nil"/>
      <w:lang w:eastAsia="it-IT"/>
    </w:rPr>
  </w:style>
  <w:style w:type="paragraph" w:customStyle="1" w:styleId="QuotationBlock">
    <w:name w:val="Quotation_Block"/>
    <w:rsid w:val="00CA67D6"/>
    <w:pPr>
      <w:pBdr>
        <w:top w:val="nil"/>
        <w:left w:val="nil"/>
        <w:bottom w:val="nil"/>
        <w:right w:val="nil"/>
        <w:between w:val="nil"/>
        <w:bar w:val="nil"/>
      </w:pBdr>
      <w:spacing w:before="60" w:after="60" w:line="240" w:lineRule="auto"/>
      <w:jc w:val="both"/>
    </w:pPr>
    <w:rPr>
      <w:rFonts w:ascii="Times" w:eastAsia="Arial Unicode MS" w:hAnsi="Times" w:cs="Arial Unicode MS"/>
      <w:color w:val="000000"/>
      <w:sz w:val="20"/>
      <w:szCs w:val="20"/>
      <w:u w:color="000000"/>
      <w:bdr w:val="nil"/>
      <w:lang w:val="en-US" w:eastAsia="it-IT"/>
    </w:rPr>
  </w:style>
  <w:style w:type="character" w:customStyle="1" w:styleId="Nessuno">
    <w:name w:val="Nessuno"/>
    <w:rsid w:val="00CA67D6"/>
    <w:rPr>
      <w:lang w:val="it-IT"/>
    </w:rPr>
  </w:style>
  <w:style w:type="paragraph" w:customStyle="1" w:styleId="RightItalic">
    <w:name w:val="Right Italic"/>
    <w:rsid w:val="00CA67D6"/>
    <w:pPr>
      <w:pBdr>
        <w:top w:val="nil"/>
        <w:left w:val="nil"/>
        <w:bottom w:val="nil"/>
        <w:right w:val="nil"/>
        <w:between w:val="nil"/>
        <w:bar w:val="nil"/>
      </w:pBdr>
      <w:spacing w:before="60" w:after="60" w:line="240" w:lineRule="auto"/>
      <w:jc w:val="right"/>
    </w:pPr>
    <w:rPr>
      <w:rFonts w:ascii="Times" w:eastAsia="Arial Unicode MS" w:hAnsi="Times" w:cs="Arial Unicode MS"/>
      <w:i/>
      <w:iCs/>
      <w:color w:val="000000"/>
      <w:sz w:val="20"/>
      <w:szCs w:val="20"/>
      <w:u w:color="000000"/>
      <w:bdr w:val="nil"/>
      <w:lang w:eastAsia="it-IT"/>
    </w:rPr>
  </w:style>
  <w:style w:type="paragraph" w:customStyle="1" w:styleId="Recital1Heading">
    <w:name w:val="Recital 1 Heading"/>
    <w:rsid w:val="00CA67D6"/>
    <w:pPr>
      <w:pBdr>
        <w:top w:val="nil"/>
        <w:left w:val="nil"/>
        <w:bottom w:val="nil"/>
        <w:right w:val="nil"/>
        <w:between w:val="nil"/>
        <w:bar w:val="nil"/>
      </w:pBdr>
      <w:tabs>
        <w:tab w:val="left" w:pos="709"/>
      </w:tabs>
      <w:spacing w:before="120" w:after="0" w:line="240" w:lineRule="auto"/>
      <w:jc w:val="both"/>
    </w:pPr>
    <w:rPr>
      <w:rFonts w:ascii="Times" w:eastAsia="Times" w:hAnsi="Times" w:cs="Times"/>
      <w:color w:val="000000"/>
      <w:sz w:val="20"/>
      <w:szCs w:val="20"/>
      <w:u w:color="000000"/>
      <w:bdr w:val="nil"/>
      <w:lang w:eastAsia="it-IT"/>
    </w:rPr>
  </w:style>
  <w:style w:type="numbering" w:customStyle="1" w:styleId="Stileimportato3">
    <w:name w:val="Stile importato 3"/>
    <w:rsid w:val="00CA67D6"/>
    <w:pPr>
      <w:numPr>
        <w:numId w:val="1"/>
      </w:numPr>
    </w:pPr>
  </w:style>
  <w:style w:type="paragraph" w:customStyle="1" w:styleId="Heading2BL">
    <w:name w:val="Heading 2 BL"/>
    <w:rsid w:val="00CA67D6"/>
    <w:pPr>
      <w:pBdr>
        <w:top w:val="nil"/>
        <w:left w:val="nil"/>
        <w:bottom w:val="nil"/>
        <w:right w:val="nil"/>
        <w:between w:val="nil"/>
        <w:bar w:val="nil"/>
      </w:pBdr>
      <w:tabs>
        <w:tab w:val="left" w:pos="1411"/>
      </w:tabs>
      <w:spacing w:before="120" w:after="120" w:line="240" w:lineRule="auto"/>
      <w:jc w:val="both"/>
      <w:outlineLvl w:val="1"/>
    </w:pPr>
    <w:rPr>
      <w:rFonts w:ascii="Times" w:eastAsia="Times" w:hAnsi="Times" w:cs="Times"/>
      <w:color w:val="000000"/>
      <w:sz w:val="20"/>
      <w:szCs w:val="20"/>
      <w:u w:color="000000"/>
      <w:bdr w:val="nil"/>
      <w:lang w:val="en-US" w:eastAsia="it-IT"/>
    </w:rPr>
  </w:style>
  <w:style w:type="paragraph" w:customStyle="1" w:styleId="Heading1BL">
    <w:name w:val="Heading 1 BL"/>
    <w:rsid w:val="00CA67D6"/>
    <w:pPr>
      <w:pBdr>
        <w:top w:val="nil"/>
        <w:left w:val="nil"/>
        <w:bottom w:val="nil"/>
        <w:right w:val="nil"/>
        <w:between w:val="nil"/>
        <w:bar w:val="nil"/>
      </w:pBdr>
      <w:tabs>
        <w:tab w:val="left" w:pos="706"/>
      </w:tabs>
      <w:spacing w:before="120" w:after="120" w:line="240" w:lineRule="auto"/>
      <w:jc w:val="both"/>
      <w:outlineLvl w:val="0"/>
    </w:pPr>
    <w:rPr>
      <w:rFonts w:ascii="Times" w:eastAsia="Arial Unicode MS" w:hAnsi="Times" w:cs="Arial Unicode MS"/>
      <w:color w:val="000000"/>
      <w:sz w:val="20"/>
      <w:szCs w:val="20"/>
      <w:u w:color="000000"/>
      <w:bdr w:val="nil"/>
      <w:lang w:val="en-US" w:eastAsia="it-IT"/>
    </w:rPr>
  </w:style>
  <w:style w:type="numbering" w:customStyle="1" w:styleId="Stileimportato1">
    <w:name w:val="Stile importato 1"/>
    <w:rsid w:val="00CA67D6"/>
    <w:pPr>
      <w:numPr>
        <w:numId w:val="3"/>
      </w:numPr>
    </w:pPr>
  </w:style>
  <w:style w:type="paragraph" w:customStyle="1" w:styleId="GeneralOpeningWords">
    <w:name w:val="General Opening Words"/>
    <w:rsid w:val="00CA67D6"/>
    <w:pPr>
      <w:pBdr>
        <w:top w:val="nil"/>
        <w:left w:val="nil"/>
        <w:bottom w:val="nil"/>
        <w:right w:val="nil"/>
        <w:between w:val="nil"/>
        <w:bar w:val="nil"/>
      </w:pBdr>
      <w:spacing w:before="120" w:after="0" w:line="240" w:lineRule="auto"/>
      <w:jc w:val="both"/>
    </w:pPr>
    <w:rPr>
      <w:rFonts w:ascii="Times" w:eastAsia="Arial Unicode MS" w:hAnsi="Times" w:cs="Arial Unicode MS"/>
      <w:color w:val="000000"/>
      <w:sz w:val="20"/>
      <w:szCs w:val="20"/>
      <w:u w:color="000000"/>
      <w:bdr w:val="nil"/>
      <w:lang w:eastAsia="it-IT"/>
    </w:rPr>
  </w:style>
  <w:style w:type="numbering" w:customStyle="1" w:styleId="Stileimportato4">
    <w:name w:val="Stile importato 4"/>
    <w:rsid w:val="00CA67D6"/>
    <w:pPr>
      <w:numPr>
        <w:numId w:val="6"/>
      </w:numPr>
    </w:pPr>
  </w:style>
  <w:style w:type="numbering" w:customStyle="1" w:styleId="Stileimportato10">
    <w:name w:val="Stile importato 1.0"/>
    <w:rsid w:val="00CA67D6"/>
    <w:pPr>
      <w:numPr>
        <w:numId w:val="9"/>
      </w:numPr>
    </w:pPr>
  </w:style>
  <w:style w:type="numbering" w:customStyle="1" w:styleId="Stileimportato2">
    <w:name w:val="Stile importato 2"/>
    <w:rsid w:val="00CA67D6"/>
    <w:pPr>
      <w:numPr>
        <w:numId w:val="11"/>
      </w:numPr>
    </w:pPr>
  </w:style>
  <w:style w:type="numbering" w:customStyle="1" w:styleId="Stileimportato30">
    <w:name w:val="Stile importato 3.0"/>
    <w:rsid w:val="00CA67D6"/>
    <w:pPr>
      <w:numPr>
        <w:numId w:val="13"/>
      </w:numPr>
    </w:pPr>
  </w:style>
  <w:style w:type="numbering" w:customStyle="1" w:styleId="Stileimportato40">
    <w:name w:val="Stile importato 4.0"/>
    <w:rsid w:val="00CA67D6"/>
    <w:pPr>
      <w:numPr>
        <w:numId w:val="16"/>
      </w:numPr>
    </w:pPr>
  </w:style>
  <w:style w:type="numbering" w:customStyle="1" w:styleId="Stileimportato5">
    <w:name w:val="Stile importato 5"/>
    <w:rsid w:val="00CA67D6"/>
    <w:pPr>
      <w:numPr>
        <w:numId w:val="18"/>
      </w:numPr>
    </w:pPr>
  </w:style>
  <w:style w:type="numbering" w:customStyle="1" w:styleId="Stileimportato7">
    <w:name w:val="Stile importato 7"/>
    <w:rsid w:val="00CA67D6"/>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9.sv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7.sv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07F1BEE4065F42818C5C617C988DD5" ma:contentTypeVersion="6" ma:contentTypeDescription="Creare un nuovo documento." ma:contentTypeScope="" ma:versionID="8b111e4734d098694fab975a736e5ece">
  <xsd:schema xmlns:xsd="http://www.w3.org/2001/XMLSchema" xmlns:xs="http://www.w3.org/2001/XMLSchema" xmlns:p="http://schemas.microsoft.com/office/2006/metadata/properties" xmlns:ns2="6af0d2e8-0f51-44b6-8e45-748a74c12944" targetNamespace="http://schemas.microsoft.com/office/2006/metadata/properties" ma:root="true" ma:fieldsID="5002aa01b6e95bb5891aca66e5222117" ns2:_="">
    <xsd:import namespace="6af0d2e8-0f51-44b6-8e45-748a74c129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0d2e8-0f51-44b6-8e45-748a74c12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08EC8-8FC5-4E71-9545-5F2E32920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0d2e8-0f51-44b6-8e45-748a74c12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233D3B-1F87-4B66-9109-A92BC5E149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82D385-D894-418F-8444-CED4B2F0CE94}">
  <ds:schemaRefs>
    <ds:schemaRef ds:uri="http://schemas.microsoft.com/sharepoint/v3/contenttype/forms"/>
  </ds:schemaRefs>
</ds:datastoreItem>
</file>

<file path=customXml/itemProps4.xml><?xml version="1.0" encoding="utf-8"?>
<ds:datastoreItem xmlns:ds="http://schemas.openxmlformats.org/officeDocument/2006/customXml" ds:itemID="{812C4276-646D-4D34-A17C-41CDAD62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1697</Words>
  <Characters>9679</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VeLA</dc:title>
  <dc:subject/>
  <dc:creator>Chili Monica</dc:creator>
  <cp:keywords/>
  <dc:description/>
  <cp:lastModifiedBy>Giulia Dei Pieri</cp:lastModifiedBy>
  <cp:revision>8</cp:revision>
  <cp:lastPrinted>2018-07-02T14:50:00Z</cp:lastPrinted>
  <dcterms:created xsi:type="dcterms:W3CDTF">2018-09-12T07:38:00Z</dcterms:created>
  <dcterms:modified xsi:type="dcterms:W3CDTF">2019-07-10T15:56:00Z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0x010100EF07F1BEE4065F42818C5C617C988DD5</vt:lpwstr>
  </property>
</Properties>
</file>