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color w:val="0069A0"/>
          <w:sz w:val="96"/>
          <w:szCs w:val="72"/>
          <w:lang w:eastAsia="it-IT"/>
        </w:rPr>
        <w:id w:val="1524983944"/>
        <w:docPartObj>
          <w:docPartGallery w:val="Cover Pages"/>
          <w:docPartUnique/>
        </w:docPartObj>
      </w:sdtPr>
      <w:sdtEndPr>
        <w:rPr>
          <w:szCs w:val="24"/>
        </w:rPr>
      </w:sdtEndPr>
      <w:sdtContent>
        <w:p w14:paraId="4D66AAC6" w14:textId="77777777" w:rsidR="00B36B9F" w:rsidRDefault="00B36B9F"/>
        <w:p w14:paraId="76B257E0" w14:textId="77777777" w:rsidR="00B36B9F" w:rsidRPr="001D11BE" w:rsidRDefault="00B36B9F" w:rsidP="000151A3">
          <w:pPr>
            <w:pStyle w:val="Titolofrontespizio"/>
            <w:rPr>
              <w:lang w:eastAsia="en-US"/>
            </w:rPr>
          </w:pPr>
          <w:r>
            <w:rPr>
              <w:noProof/>
            </w:rPr>
            <mc:AlternateContent>
              <mc:Choice Requires="wps">
                <w:drawing>
                  <wp:anchor distT="0" distB="0" distL="114300" distR="114300" simplePos="0" relativeHeight="251659264" behindDoc="1" locked="0" layoutInCell="1" allowOverlap="1" wp14:anchorId="138BCC23" wp14:editId="138BCC24">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52"/>
                                    <w:szCs w:val="52"/>
                                  </w:r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153C73C2" w14:textId="6F190A7F" w:rsidR="009222CC" w:rsidRPr="00A60EED" w:rsidRDefault="00612B47" w:rsidP="000151A3">
                                    <w:pPr>
                                      <w:pStyle w:val="Titolofrontespizio"/>
                                      <w:rPr>
                                        <w:rFonts w:ascii="Arial" w:hAnsi="Arial" w:cs="Arial"/>
                                        <w:sz w:val="52"/>
                                        <w:szCs w:val="52"/>
                                      </w:rPr>
                                    </w:pPr>
                                    <w:r>
                                      <w:rPr>
                                        <w:rFonts w:ascii="Arial" w:hAnsi="Arial" w:cs="Arial"/>
                                        <w:sz w:val="52"/>
                                        <w:szCs w:val="52"/>
                                      </w:rPr>
                                      <w:t>1. Video-pillola_Speech_Principi e approcci dello Smart Working</w:t>
                                    </w:r>
                                  </w:p>
                                </w:sdtContent>
                              </w:sdt>
                              <w:p w14:paraId="4B319379" w14:textId="4754DA07" w:rsidR="009222CC" w:rsidRPr="00A60EED" w:rsidRDefault="009222CC" w:rsidP="000151A3">
                                <w:pPr>
                                  <w:pStyle w:val="Sottotitolofrontespizio"/>
                                  <w:rPr>
                                    <w:rFonts w:ascii="Arial" w:hAnsi="Arial" w:cs="Arial"/>
                                    <w:sz w:val="52"/>
                                    <w:szCs w:val="52"/>
                                  </w:rPr>
                                </w:pPr>
                                <w:r w:rsidRPr="00A60EED">
                                  <w:rPr>
                                    <w:rFonts w:ascii="Arial" w:hAnsi="Arial" w:cs="Arial"/>
                                    <w:sz w:val="52"/>
                                    <w:szCs w:val="52"/>
                                  </w:rPr>
                                  <w:t xml:space="preserve">Video-pillola n.1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8BCC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rPr>
                              <w:rFonts w:ascii="Arial" w:hAnsi="Arial" w:cs="Arial"/>
                              <w:sz w:val="52"/>
                              <w:szCs w:val="52"/>
                            </w:r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153C73C2" w14:textId="6F190A7F" w:rsidR="009222CC" w:rsidRPr="00A60EED" w:rsidRDefault="00612B47" w:rsidP="000151A3">
                              <w:pPr>
                                <w:pStyle w:val="Titolofrontespizio"/>
                                <w:rPr>
                                  <w:rFonts w:ascii="Arial" w:hAnsi="Arial" w:cs="Arial"/>
                                  <w:sz w:val="52"/>
                                  <w:szCs w:val="52"/>
                                </w:rPr>
                              </w:pPr>
                              <w:r>
                                <w:rPr>
                                  <w:rFonts w:ascii="Arial" w:hAnsi="Arial" w:cs="Arial"/>
                                  <w:sz w:val="52"/>
                                  <w:szCs w:val="52"/>
                                </w:rPr>
                                <w:t>1. Video-pillola_Speech_Principi e approcci dello Smart Working</w:t>
                              </w:r>
                            </w:p>
                          </w:sdtContent>
                        </w:sdt>
                        <w:p w14:paraId="4B319379" w14:textId="4754DA07" w:rsidR="009222CC" w:rsidRPr="00A60EED" w:rsidRDefault="009222CC" w:rsidP="000151A3">
                          <w:pPr>
                            <w:pStyle w:val="Sottotitolofrontespizio"/>
                            <w:rPr>
                              <w:rFonts w:ascii="Arial" w:hAnsi="Arial" w:cs="Arial"/>
                              <w:sz w:val="52"/>
                              <w:szCs w:val="52"/>
                            </w:rPr>
                          </w:pPr>
                          <w:r w:rsidRPr="00A60EED">
                            <w:rPr>
                              <w:rFonts w:ascii="Arial" w:hAnsi="Arial" w:cs="Arial"/>
                              <w:sz w:val="52"/>
                              <w:szCs w:val="52"/>
                            </w:rPr>
                            <w:t xml:space="preserve">Video-pillola n.1 </w:t>
                          </w:r>
                        </w:p>
                      </w:txbxContent>
                    </v:textbox>
                  </v:shape>
                </w:pict>
              </mc:Fallback>
            </mc:AlternateContent>
          </w:r>
          <w:r>
            <w:rPr>
              <w:szCs w:val="24"/>
            </w:rPr>
            <w:br w:type="page"/>
          </w:r>
        </w:p>
      </w:sdtContent>
    </w:sdt>
    <w:p w14:paraId="2B8372B8" w14:textId="0B17FCA2" w:rsidR="00A60EED" w:rsidRPr="00A60EED" w:rsidRDefault="00A60EED" w:rsidP="00A60EED">
      <w:pPr>
        <w:jc w:val="both"/>
        <w:rPr>
          <w:sz w:val="24"/>
          <w:szCs w:val="24"/>
        </w:rPr>
      </w:pPr>
    </w:p>
    <w:p w14:paraId="3C95E53D" w14:textId="5B2DB9AF" w:rsidR="001B4A4C" w:rsidRPr="002146DE" w:rsidRDefault="00A60EED" w:rsidP="00922C4C">
      <w:pPr>
        <w:spacing w:after="0"/>
        <w:jc w:val="both"/>
        <w:rPr>
          <w:rFonts w:ascii="Arial" w:hAnsi="Arial" w:cs="Arial"/>
          <w:sz w:val="28"/>
          <w:szCs w:val="28"/>
        </w:rPr>
      </w:pPr>
      <w:r w:rsidRPr="002146DE">
        <w:rPr>
          <w:rFonts w:ascii="Arial" w:hAnsi="Arial" w:cs="Arial"/>
          <w:sz w:val="28"/>
          <w:szCs w:val="28"/>
        </w:rPr>
        <w:t>I</w:t>
      </w:r>
      <w:r w:rsidR="00E45E71" w:rsidRPr="002146DE">
        <w:rPr>
          <w:rFonts w:ascii="Arial" w:hAnsi="Arial" w:cs="Arial"/>
          <w:sz w:val="28"/>
          <w:szCs w:val="28"/>
        </w:rPr>
        <w:t xml:space="preserve">n Italia lo Smart Working ha raggiunto livelli di attenzione mediatica che a priori erano difficilmente prevedibili e ben superiori a quanto succede in altri </w:t>
      </w:r>
      <w:r w:rsidRPr="002146DE">
        <w:rPr>
          <w:rFonts w:ascii="Arial" w:hAnsi="Arial" w:cs="Arial"/>
          <w:sz w:val="28"/>
          <w:szCs w:val="28"/>
        </w:rPr>
        <w:t>P</w:t>
      </w:r>
      <w:r w:rsidR="00E45E71" w:rsidRPr="002146DE">
        <w:rPr>
          <w:rFonts w:ascii="Arial" w:hAnsi="Arial" w:cs="Arial"/>
          <w:sz w:val="28"/>
          <w:szCs w:val="28"/>
        </w:rPr>
        <w:t xml:space="preserve">aesi. lo dimostrano i tanti articoli e servizi televisivi che dai media specializzati stanno oggi diffondendosi sempre </w:t>
      </w:r>
      <w:r w:rsidR="009222CC" w:rsidRPr="002146DE">
        <w:rPr>
          <w:rFonts w:ascii="Arial" w:hAnsi="Arial" w:cs="Arial"/>
          <w:sz w:val="28"/>
          <w:szCs w:val="28"/>
        </w:rPr>
        <w:t>più</w:t>
      </w:r>
      <w:r w:rsidR="00E45E71" w:rsidRPr="002146DE">
        <w:rPr>
          <w:rFonts w:ascii="Arial" w:hAnsi="Arial" w:cs="Arial"/>
          <w:sz w:val="28"/>
          <w:szCs w:val="28"/>
        </w:rPr>
        <w:t xml:space="preserve"> in quelli generalisti.</w:t>
      </w:r>
    </w:p>
    <w:p w14:paraId="3E808D81" w14:textId="783E6476" w:rsidR="00A60EED" w:rsidRPr="002146DE" w:rsidRDefault="00A60EED" w:rsidP="00922C4C">
      <w:pPr>
        <w:spacing w:after="0"/>
        <w:jc w:val="both"/>
        <w:rPr>
          <w:rFonts w:ascii="Arial" w:hAnsi="Arial" w:cs="Arial"/>
          <w:sz w:val="28"/>
          <w:szCs w:val="28"/>
        </w:rPr>
      </w:pPr>
      <w:r w:rsidRPr="002146DE">
        <w:rPr>
          <w:rFonts w:ascii="Arial" w:hAnsi="Arial" w:cs="Arial"/>
          <w:sz w:val="28"/>
          <w:szCs w:val="28"/>
        </w:rPr>
        <w:t>Lo dimostra il diffondersi nelle organizzazioni sia pubbliche che private di molte sperimentazioni che testimoniano attenzione e necessità di cambiare; numerose sono le iniziative di sensibilizzazione e formazione delle PA fatte sul territorio.</w:t>
      </w:r>
    </w:p>
    <w:p w14:paraId="40E0723F" w14:textId="77777777" w:rsidR="00A60EED" w:rsidRPr="002146DE" w:rsidRDefault="00A60EED" w:rsidP="00922C4C">
      <w:pPr>
        <w:spacing w:after="0"/>
        <w:jc w:val="both"/>
        <w:rPr>
          <w:rFonts w:ascii="Arial" w:hAnsi="Arial" w:cs="Arial"/>
          <w:sz w:val="28"/>
          <w:szCs w:val="28"/>
        </w:rPr>
      </w:pPr>
      <w:r w:rsidRPr="002146DE">
        <w:rPr>
          <w:rFonts w:ascii="Arial" w:hAnsi="Arial" w:cs="Arial"/>
          <w:sz w:val="28"/>
          <w:szCs w:val="28"/>
        </w:rPr>
        <w:t>Lo dimostra, infine, l’</w:t>
      </w:r>
      <w:r w:rsidR="00E45E71" w:rsidRPr="002146DE">
        <w:rPr>
          <w:rFonts w:ascii="Arial" w:hAnsi="Arial" w:cs="Arial"/>
          <w:sz w:val="28"/>
          <w:szCs w:val="28"/>
        </w:rPr>
        <w:t>attenzione crescente da parte dei politici e del governo che ha portato all’</w:t>
      </w:r>
      <w:r w:rsidRPr="002146DE">
        <w:rPr>
          <w:rFonts w:ascii="Arial" w:hAnsi="Arial" w:cs="Arial"/>
          <w:sz w:val="28"/>
          <w:szCs w:val="28"/>
        </w:rPr>
        <w:t>entrata in vigore</w:t>
      </w:r>
      <w:r w:rsidR="00E45E71" w:rsidRPr="002146DE">
        <w:rPr>
          <w:rFonts w:ascii="Arial" w:hAnsi="Arial" w:cs="Arial"/>
          <w:sz w:val="28"/>
          <w:szCs w:val="28"/>
        </w:rPr>
        <w:t xml:space="preserve"> a giugno 2017 della </w:t>
      </w:r>
      <w:r w:rsidRPr="002146DE">
        <w:rPr>
          <w:rFonts w:ascii="Arial" w:hAnsi="Arial" w:cs="Arial"/>
          <w:sz w:val="28"/>
          <w:szCs w:val="28"/>
        </w:rPr>
        <w:t>L</w:t>
      </w:r>
      <w:r w:rsidR="00E45E71" w:rsidRPr="002146DE">
        <w:rPr>
          <w:rFonts w:ascii="Arial" w:hAnsi="Arial" w:cs="Arial"/>
          <w:sz w:val="28"/>
          <w:szCs w:val="28"/>
        </w:rPr>
        <w:t xml:space="preserve">egge sul lavoro agile che ne definisce il framework normativo, </w:t>
      </w:r>
      <w:r w:rsidRPr="002146DE">
        <w:rPr>
          <w:rFonts w:ascii="Arial" w:hAnsi="Arial" w:cs="Arial"/>
          <w:sz w:val="28"/>
          <w:szCs w:val="28"/>
        </w:rPr>
        <w:t>al</w:t>
      </w:r>
      <w:r w:rsidR="00E45E71" w:rsidRPr="002146DE">
        <w:rPr>
          <w:rFonts w:ascii="Arial" w:hAnsi="Arial" w:cs="Arial"/>
          <w:sz w:val="28"/>
          <w:szCs w:val="28"/>
        </w:rPr>
        <w:t xml:space="preserve">la </w:t>
      </w:r>
      <w:r w:rsidRPr="002146DE">
        <w:rPr>
          <w:rFonts w:ascii="Arial" w:hAnsi="Arial" w:cs="Arial"/>
          <w:sz w:val="28"/>
          <w:szCs w:val="28"/>
        </w:rPr>
        <w:t xml:space="preserve">presentazione </w:t>
      </w:r>
      <w:r w:rsidR="00E45E71" w:rsidRPr="002146DE">
        <w:rPr>
          <w:rFonts w:ascii="Arial" w:hAnsi="Arial" w:cs="Arial"/>
          <w:sz w:val="28"/>
          <w:szCs w:val="28"/>
        </w:rPr>
        <w:t xml:space="preserve">della </w:t>
      </w:r>
      <w:r w:rsidRPr="002146DE">
        <w:rPr>
          <w:rFonts w:ascii="Arial" w:hAnsi="Arial" w:cs="Arial"/>
          <w:sz w:val="28"/>
          <w:szCs w:val="28"/>
        </w:rPr>
        <w:t>D</w:t>
      </w:r>
      <w:r w:rsidR="00E45E71" w:rsidRPr="002146DE">
        <w:rPr>
          <w:rFonts w:ascii="Arial" w:hAnsi="Arial" w:cs="Arial"/>
          <w:sz w:val="28"/>
          <w:szCs w:val="28"/>
        </w:rPr>
        <w:t xml:space="preserve">irettiva </w:t>
      </w:r>
      <w:r w:rsidRPr="002146DE">
        <w:rPr>
          <w:rFonts w:ascii="Arial" w:hAnsi="Arial" w:cs="Arial"/>
          <w:sz w:val="28"/>
          <w:szCs w:val="28"/>
        </w:rPr>
        <w:t>M</w:t>
      </w:r>
      <w:r w:rsidR="00E45E71" w:rsidRPr="002146DE">
        <w:rPr>
          <w:rFonts w:ascii="Arial" w:hAnsi="Arial" w:cs="Arial"/>
          <w:sz w:val="28"/>
          <w:szCs w:val="28"/>
        </w:rPr>
        <w:t>adia sullo Smart Working nella P</w:t>
      </w:r>
      <w:r w:rsidRPr="002146DE">
        <w:rPr>
          <w:rFonts w:ascii="Arial" w:hAnsi="Arial" w:cs="Arial"/>
          <w:sz w:val="28"/>
          <w:szCs w:val="28"/>
        </w:rPr>
        <w:t xml:space="preserve"> che ne incentiva l’adozione e alla pubblicazione del</w:t>
      </w:r>
      <w:r w:rsidR="00E45E71" w:rsidRPr="002146DE">
        <w:rPr>
          <w:rFonts w:ascii="Arial" w:hAnsi="Arial" w:cs="Arial"/>
          <w:sz w:val="28"/>
          <w:szCs w:val="28"/>
        </w:rPr>
        <w:t xml:space="preserve">la circolare INAIL </w:t>
      </w:r>
      <w:r w:rsidRPr="002146DE">
        <w:rPr>
          <w:rFonts w:ascii="Arial" w:hAnsi="Arial" w:cs="Arial"/>
          <w:sz w:val="28"/>
          <w:szCs w:val="28"/>
        </w:rPr>
        <w:t>che fornisce le istruzioni operative in materia di salute e sicurezza.</w:t>
      </w:r>
    </w:p>
    <w:p w14:paraId="7C74ACC3" w14:textId="77777777" w:rsidR="00922C4C" w:rsidRDefault="00A60EED" w:rsidP="00922C4C">
      <w:pPr>
        <w:spacing w:after="0"/>
        <w:jc w:val="both"/>
        <w:rPr>
          <w:rFonts w:ascii="Arial" w:hAnsi="Arial" w:cs="Arial"/>
          <w:sz w:val="28"/>
          <w:szCs w:val="28"/>
        </w:rPr>
      </w:pPr>
      <w:r w:rsidRPr="002146DE">
        <w:rPr>
          <w:rFonts w:ascii="Arial" w:hAnsi="Arial" w:cs="Arial"/>
          <w:sz w:val="28"/>
          <w:szCs w:val="28"/>
        </w:rPr>
        <w:t xml:space="preserve">Ma cosa si intende per Smart Working? </w:t>
      </w:r>
    </w:p>
    <w:p w14:paraId="6294EA20" w14:textId="331D0C7C" w:rsidR="001B4A4C" w:rsidRPr="002146DE" w:rsidRDefault="00A60EED" w:rsidP="00922C4C">
      <w:pPr>
        <w:spacing w:after="0"/>
        <w:jc w:val="both"/>
        <w:rPr>
          <w:rFonts w:ascii="Arial" w:hAnsi="Arial" w:cs="Arial"/>
          <w:sz w:val="28"/>
          <w:szCs w:val="28"/>
        </w:rPr>
      </w:pPr>
      <w:r w:rsidRPr="002146DE">
        <w:rPr>
          <w:rFonts w:ascii="Arial" w:hAnsi="Arial" w:cs="Arial"/>
          <w:sz w:val="28"/>
          <w:szCs w:val="28"/>
        </w:rPr>
        <w:t>Si intende</w:t>
      </w:r>
      <w:r w:rsidR="00E45E71" w:rsidRPr="002146DE">
        <w:rPr>
          <w:rFonts w:ascii="Arial" w:hAnsi="Arial" w:cs="Arial"/>
          <w:sz w:val="28"/>
          <w:szCs w:val="28"/>
        </w:rPr>
        <w:t xml:space="preserve"> un profondo cambiamento culturale, che non può essere ridotto al semplice “lavorare da casa” ma è molto di più. È u</w:t>
      </w:r>
      <w:r w:rsidR="007D6885" w:rsidRPr="002146DE">
        <w:rPr>
          <w:rFonts w:ascii="Arial" w:hAnsi="Arial" w:cs="Arial"/>
          <w:sz w:val="28"/>
          <w:szCs w:val="28"/>
        </w:rPr>
        <w:t>n nuovo modello di organizzazione del lavoro fondat</w:t>
      </w:r>
      <w:r w:rsidRPr="002146DE">
        <w:rPr>
          <w:rFonts w:ascii="Arial" w:hAnsi="Arial" w:cs="Arial"/>
          <w:sz w:val="28"/>
          <w:szCs w:val="28"/>
        </w:rPr>
        <w:t>o</w:t>
      </w:r>
      <w:r w:rsidR="007D6885" w:rsidRPr="002146DE">
        <w:rPr>
          <w:rFonts w:ascii="Arial" w:hAnsi="Arial" w:cs="Arial"/>
          <w:sz w:val="28"/>
          <w:szCs w:val="28"/>
        </w:rPr>
        <w:t xml:space="preserve"> sulla restituzione alle persone di flessibilità e autonomia nella scelta degli spazi, degli orari e degli strumenti da utilizzare a fronte di una maggiore responsabilizzazione sui risultati</w:t>
      </w:r>
      <w:r w:rsidRPr="002146DE">
        <w:rPr>
          <w:rFonts w:ascii="Arial" w:hAnsi="Arial" w:cs="Arial"/>
          <w:sz w:val="28"/>
          <w:szCs w:val="28"/>
        </w:rPr>
        <w:t>.</w:t>
      </w:r>
    </w:p>
    <w:p w14:paraId="1FD60550" w14:textId="77777777" w:rsidR="00922C4C" w:rsidRDefault="00A60EED" w:rsidP="00922C4C">
      <w:pPr>
        <w:spacing w:after="0"/>
        <w:jc w:val="both"/>
        <w:rPr>
          <w:rFonts w:ascii="Arial" w:hAnsi="Arial" w:cs="Arial"/>
          <w:sz w:val="28"/>
          <w:szCs w:val="28"/>
        </w:rPr>
      </w:pPr>
      <w:r w:rsidRPr="002146DE">
        <w:rPr>
          <w:rFonts w:ascii="Arial" w:hAnsi="Arial" w:cs="Arial"/>
          <w:sz w:val="28"/>
          <w:szCs w:val="28"/>
        </w:rPr>
        <w:t>Lo Smart Working non è una nuova parola per indicare il telelavoro.</w:t>
      </w:r>
    </w:p>
    <w:p w14:paraId="039D847D" w14:textId="4BCFD552" w:rsidR="00A60EED" w:rsidRDefault="00A60EED" w:rsidP="00922C4C">
      <w:pPr>
        <w:spacing w:after="0"/>
        <w:jc w:val="both"/>
        <w:rPr>
          <w:rFonts w:ascii="Arial" w:hAnsi="Arial" w:cs="Arial"/>
          <w:sz w:val="28"/>
          <w:szCs w:val="28"/>
        </w:rPr>
      </w:pPr>
      <w:r w:rsidRPr="002146DE">
        <w:rPr>
          <w:rFonts w:ascii="Arial" w:hAnsi="Arial" w:cs="Arial"/>
          <w:sz w:val="28"/>
          <w:szCs w:val="28"/>
        </w:rPr>
        <w:t xml:space="preserve">Il telelavoro tradizionale vincola il lavoratore a lavorare da casa e l’organizzazione trasferisce le medesime responsabilità del posto di lavoro nella casa del dipendente. Lo Smart Working, invece, prevede che l’organizzazione e il dipendente ridefiniscano in modo flessibile le modalità di lavoro in termini di luogo e di orario. </w:t>
      </w:r>
    </w:p>
    <w:p w14:paraId="2BBE0512" w14:textId="77777777" w:rsidR="00922C4C" w:rsidRDefault="00A60EED" w:rsidP="00922C4C">
      <w:pPr>
        <w:spacing w:after="0"/>
        <w:jc w:val="both"/>
        <w:rPr>
          <w:rFonts w:ascii="Arial" w:hAnsi="Arial" w:cs="Arial"/>
          <w:sz w:val="28"/>
          <w:szCs w:val="28"/>
        </w:rPr>
      </w:pPr>
      <w:r w:rsidRPr="002146DE">
        <w:rPr>
          <w:rFonts w:ascii="Arial" w:hAnsi="Arial" w:cs="Arial"/>
          <w:sz w:val="28"/>
          <w:szCs w:val="28"/>
        </w:rPr>
        <w:t xml:space="preserve">Per comprendere e progettare iniziative di Smart Working in modo sistemico è opportuno fare riferimento a un framework che prenda in considerazione: nuovi principi organizzativi ovvero collaborazione e comunicazione come principale strumento di coordinamento, responsabilizzazione e ingaggio dei lavoratori che devono essere in grado di utilizzare le informazioni per svolgere il proprio lavoro con autonomia e capacità di prendere decisioni assumendosene la responsabilità in riferimento ad obiettivi da raggiungere, personalizzazione e flessibilità nelle modalità di lavoro che siano meglio in grado di bilanciare ed integrare le esigenze dell’organizzazione e dei lavoratori ed infine la valorizzazione dei talenti e innovazione, cambia infatti in questo contesto il </w:t>
      </w:r>
      <w:r w:rsidRPr="002146DE">
        <w:rPr>
          <w:rFonts w:ascii="Arial" w:hAnsi="Arial" w:cs="Arial"/>
          <w:sz w:val="28"/>
          <w:szCs w:val="28"/>
        </w:rPr>
        <w:lastRenderedPageBreak/>
        <w:t>ruolo del capo che deve essere leader e coach in grado di comprendere e valorizzare i talenti.</w:t>
      </w:r>
    </w:p>
    <w:p w14:paraId="286998AC" w14:textId="1B47C785" w:rsidR="00A60EED" w:rsidRPr="002146DE" w:rsidRDefault="00A60EED" w:rsidP="00922C4C">
      <w:pPr>
        <w:spacing w:after="0"/>
        <w:jc w:val="both"/>
        <w:rPr>
          <w:rFonts w:ascii="Arial" w:hAnsi="Arial" w:cs="Arial"/>
          <w:sz w:val="28"/>
          <w:szCs w:val="28"/>
        </w:rPr>
      </w:pPr>
      <w:r w:rsidRPr="002146DE">
        <w:rPr>
          <w:rFonts w:ascii="Arial" w:hAnsi="Arial" w:cs="Arial"/>
          <w:sz w:val="28"/>
          <w:szCs w:val="28"/>
        </w:rPr>
        <w:t>Vi sono poi le leve di progettazione su cui agire per attivare iniziative di Smart Working: le policy organizzative, regole e linee guida relative alla flessibililtà di orario e  di luogo di lavoro, le tecnologie digitali che permettono di ampliare e rendere virtuale lo spazio di lavoro, il layout fisico degli spazi di lavoro che possono essere riprogettati per dare alle persone una maggiore flessibilità anche all’interno della sede ed infine comportamenti e stili di leadership, legati sia alla cultura dei lavoratori e al loro modo di “vivere” il lavoro, sia all’approccio da parte dei capi all’esercizio dell’autorità e del controllo.</w:t>
      </w:r>
    </w:p>
    <w:p w14:paraId="2131C935" w14:textId="1D63BC32" w:rsidR="00371F07" w:rsidRPr="002146DE" w:rsidRDefault="00A60EED" w:rsidP="00A60EED">
      <w:pPr>
        <w:jc w:val="both"/>
        <w:rPr>
          <w:rFonts w:ascii="Arial" w:hAnsi="Arial" w:cs="Arial"/>
          <w:sz w:val="28"/>
          <w:szCs w:val="28"/>
        </w:rPr>
      </w:pPr>
      <w:r w:rsidRPr="002146DE">
        <w:rPr>
          <w:rFonts w:ascii="Arial" w:hAnsi="Arial" w:cs="Arial"/>
          <w:sz w:val="28"/>
          <w:szCs w:val="28"/>
        </w:rPr>
        <w:t>I benefici ottenibili dall’introduzione dello Smart Working da parte delle Pubbliche Amministrazioni si sono dimostrati rilevanti e si possono misurare in termini di miglioramento dei conti pubblici, introduzione di logiche di valutazione sui risultati, incremento dell’attrattività della PA verso i talenti.</w:t>
      </w:r>
    </w:p>
    <w:sectPr w:rsidR="00371F07" w:rsidRPr="002146DE" w:rsidSect="00846A07">
      <w:headerReference w:type="default" r:id="rId11"/>
      <w:footerReference w:type="default" r:id="rId12"/>
      <w:headerReference w:type="first" r:id="rId13"/>
      <w:footerReference w:type="first" r:id="rId14"/>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AE0B3" w14:textId="77777777" w:rsidR="00CB5929" w:rsidRDefault="00CB5929" w:rsidP="00C84A5C">
      <w:pPr>
        <w:spacing w:after="0" w:line="240" w:lineRule="auto"/>
      </w:pPr>
      <w:r>
        <w:separator/>
      </w:r>
    </w:p>
  </w:endnote>
  <w:endnote w:type="continuationSeparator" w:id="0">
    <w:p w14:paraId="56216E5E" w14:textId="77777777" w:rsidR="00CB5929" w:rsidRDefault="00CB5929"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62DD" w14:textId="77777777" w:rsidR="009222CC" w:rsidRDefault="009222CC">
    <w:pPr>
      <w:pStyle w:val="Pidipagina"/>
    </w:pPr>
    <w:r>
      <w:rPr>
        <w:noProof/>
      </w:rPr>
      <w:drawing>
        <wp:anchor distT="0" distB="0" distL="114300" distR="114300" simplePos="0" relativeHeight="251660288" behindDoc="0" locked="0" layoutInCell="1" allowOverlap="1" wp14:anchorId="138BCC31" wp14:editId="138BCC32">
          <wp:simplePos x="0" y="0"/>
          <wp:positionH relativeFrom="margin">
            <wp:posOffset>-168297</wp:posOffset>
          </wp:positionH>
          <wp:positionV relativeFrom="page">
            <wp:posOffset>10216055</wp:posOffset>
          </wp:positionV>
          <wp:extent cx="3571240" cy="257175"/>
          <wp:effectExtent l="0" t="0" r="0" b="952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138BCC33" wp14:editId="138BCC34">
          <wp:simplePos x="0" y="0"/>
          <wp:positionH relativeFrom="page">
            <wp:posOffset>-31115</wp:posOffset>
          </wp:positionH>
          <wp:positionV relativeFrom="page">
            <wp:posOffset>9869170</wp:posOffset>
          </wp:positionV>
          <wp:extent cx="7722000" cy="1609200"/>
          <wp:effectExtent l="0" t="0" r="0" b="0"/>
          <wp:wrapNone/>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9755" w14:textId="77777777" w:rsidR="009222CC" w:rsidRDefault="009222CC">
    <w:pPr>
      <w:pStyle w:val="Pidipagina"/>
    </w:pPr>
    <w:r w:rsidRPr="00B36B9F">
      <w:rPr>
        <w:noProof/>
      </w:rPr>
      <w:drawing>
        <wp:anchor distT="0" distB="0" distL="114300" distR="114300" simplePos="0" relativeHeight="251664384" behindDoc="0" locked="0" layoutInCell="1" allowOverlap="1" wp14:anchorId="138BCC39" wp14:editId="138BCC3A">
          <wp:simplePos x="0" y="0"/>
          <wp:positionH relativeFrom="page">
            <wp:posOffset>-2676917</wp:posOffset>
          </wp:positionH>
          <wp:positionV relativeFrom="page">
            <wp:posOffset>9159766</wp:posOffset>
          </wp:positionV>
          <wp:extent cx="10365716" cy="2162153"/>
          <wp:effectExtent l="0" t="0" r="0" b="0"/>
          <wp:wrapNone/>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138BCC3B" wp14:editId="138BCC3C">
          <wp:simplePos x="0" y="0"/>
          <wp:positionH relativeFrom="margin">
            <wp:posOffset>-168297</wp:posOffset>
          </wp:positionH>
          <wp:positionV relativeFrom="page">
            <wp:posOffset>9920309</wp:posOffset>
          </wp:positionV>
          <wp:extent cx="5486400" cy="395091"/>
          <wp:effectExtent l="0" t="0" r="0" b="508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C0D3F" w14:textId="77777777" w:rsidR="00CB5929" w:rsidRDefault="00CB5929" w:rsidP="00C84A5C">
      <w:pPr>
        <w:spacing w:after="0" w:line="240" w:lineRule="auto"/>
      </w:pPr>
      <w:r>
        <w:separator/>
      </w:r>
    </w:p>
  </w:footnote>
  <w:footnote w:type="continuationSeparator" w:id="0">
    <w:p w14:paraId="2F657242" w14:textId="77777777" w:rsidR="00CB5929" w:rsidRDefault="00CB5929"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FF6D" w14:textId="77777777" w:rsidR="009222CC" w:rsidRDefault="009222CC">
    <w:pPr>
      <w:pStyle w:val="Intestazione"/>
    </w:pPr>
    <w:r>
      <w:rPr>
        <w:noProof/>
      </w:rPr>
      <w:drawing>
        <wp:anchor distT="0" distB="0" distL="114300" distR="114300" simplePos="0" relativeHeight="251659264" behindDoc="0" locked="0" layoutInCell="1" allowOverlap="1" wp14:anchorId="138BCC2D" wp14:editId="138BCC2E">
          <wp:simplePos x="0" y="0"/>
          <wp:positionH relativeFrom="column">
            <wp:posOffset>1880695</wp:posOffset>
          </wp:positionH>
          <wp:positionV relativeFrom="page">
            <wp:posOffset>-62230</wp:posOffset>
          </wp:positionV>
          <wp:extent cx="5690870" cy="804042"/>
          <wp:effectExtent l="0" t="0" r="5080" b="0"/>
          <wp:wrapNone/>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38BCC2F" wp14:editId="138BCC30">
          <wp:simplePos x="0" y="0"/>
          <wp:positionH relativeFrom="column">
            <wp:posOffset>-26035</wp:posOffset>
          </wp:positionH>
          <wp:positionV relativeFrom="paragraph">
            <wp:posOffset>-118701</wp:posOffset>
          </wp:positionV>
          <wp:extent cx="1403131" cy="720014"/>
          <wp:effectExtent l="0" t="0" r="6985"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FC4F" w14:textId="77777777" w:rsidR="009222CC" w:rsidRDefault="009222CC">
    <w:pPr>
      <w:pStyle w:val="Intestazione"/>
    </w:pPr>
    <w:r>
      <w:rPr>
        <w:noProof/>
      </w:rPr>
      <w:drawing>
        <wp:anchor distT="0" distB="0" distL="114300" distR="114300" simplePos="0" relativeHeight="251669504" behindDoc="0" locked="0" layoutInCell="1" allowOverlap="1" wp14:anchorId="138BCC35" wp14:editId="138BCC36">
          <wp:simplePos x="0" y="0"/>
          <wp:positionH relativeFrom="column">
            <wp:posOffset>5123</wp:posOffset>
          </wp:positionH>
          <wp:positionV relativeFrom="page">
            <wp:posOffset>-31530</wp:posOffset>
          </wp:positionV>
          <wp:extent cx="8224789" cy="1663590"/>
          <wp:effectExtent l="0" t="0" r="5080" b="0"/>
          <wp:wrapNone/>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38BCC37" wp14:editId="138BCC38">
          <wp:simplePos x="0" y="0"/>
          <wp:positionH relativeFrom="column">
            <wp:posOffset>-173421</wp:posOffset>
          </wp:positionH>
          <wp:positionV relativeFrom="paragraph">
            <wp:posOffset>1665605</wp:posOffset>
          </wp:positionV>
          <wp:extent cx="3247696" cy="166655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736"/>
    <w:multiLevelType w:val="hybridMultilevel"/>
    <w:tmpl w:val="4D04E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7A166D"/>
    <w:multiLevelType w:val="hybridMultilevel"/>
    <w:tmpl w:val="2C3C6088"/>
    <w:lvl w:ilvl="0" w:tplc="04100003">
      <w:start w:val="1"/>
      <w:numFmt w:val="bullet"/>
      <w:lvlText w:val="o"/>
      <w:lvlJc w:val="left"/>
      <w:pPr>
        <w:ind w:left="1068" w:hanging="360"/>
      </w:pPr>
      <w:rPr>
        <w:rFonts w:ascii="Courier New" w:hAnsi="Courier New" w:cs="Courier New" w:hint="default"/>
      </w:rPr>
    </w:lvl>
    <w:lvl w:ilvl="1" w:tplc="0410000B">
      <w:start w:val="1"/>
      <w:numFmt w:val="bullet"/>
      <w:lvlText w:val=""/>
      <w:lvlJc w:val="left"/>
      <w:pPr>
        <w:ind w:left="1788" w:hanging="360"/>
      </w:pPr>
      <w:rPr>
        <w:rFonts w:ascii="Wingdings" w:hAnsi="Wingdings"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DCB285C"/>
    <w:multiLevelType w:val="hybridMultilevel"/>
    <w:tmpl w:val="37B44A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9333BF"/>
    <w:multiLevelType w:val="hybridMultilevel"/>
    <w:tmpl w:val="E9504980"/>
    <w:lvl w:ilvl="0" w:tplc="0410000B">
      <w:start w:val="1"/>
      <w:numFmt w:val="bullet"/>
      <w:lvlText w:val=""/>
      <w:lvlJc w:val="left"/>
      <w:pPr>
        <w:ind w:left="927" w:hanging="360"/>
      </w:pPr>
      <w:rPr>
        <w:rFonts w:ascii="Wingdings" w:hAnsi="Wingdings"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1F147D72"/>
    <w:multiLevelType w:val="hybridMultilevel"/>
    <w:tmpl w:val="A57880A6"/>
    <w:lvl w:ilvl="0" w:tplc="D45A222C">
      <w:start w:val="1"/>
      <w:numFmt w:val="bullet"/>
      <w:lvlText w:val=""/>
      <w:lvlJc w:val="left"/>
      <w:pPr>
        <w:tabs>
          <w:tab w:val="num" w:pos="720"/>
        </w:tabs>
        <w:ind w:left="720" w:hanging="360"/>
      </w:pPr>
      <w:rPr>
        <w:rFonts w:ascii="Wingdings" w:hAnsi="Wingdings" w:hint="default"/>
      </w:rPr>
    </w:lvl>
    <w:lvl w:ilvl="1" w:tplc="4732AC04" w:tentative="1">
      <w:start w:val="1"/>
      <w:numFmt w:val="bullet"/>
      <w:lvlText w:val=""/>
      <w:lvlJc w:val="left"/>
      <w:pPr>
        <w:tabs>
          <w:tab w:val="num" w:pos="1440"/>
        </w:tabs>
        <w:ind w:left="1440" w:hanging="360"/>
      </w:pPr>
      <w:rPr>
        <w:rFonts w:ascii="Wingdings" w:hAnsi="Wingdings" w:hint="default"/>
      </w:rPr>
    </w:lvl>
    <w:lvl w:ilvl="2" w:tplc="9D7875AE" w:tentative="1">
      <w:start w:val="1"/>
      <w:numFmt w:val="bullet"/>
      <w:lvlText w:val=""/>
      <w:lvlJc w:val="left"/>
      <w:pPr>
        <w:tabs>
          <w:tab w:val="num" w:pos="2160"/>
        </w:tabs>
        <w:ind w:left="2160" w:hanging="360"/>
      </w:pPr>
      <w:rPr>
        <w:rFonts w:ascii="Wingdings" w:hAnsi="Wingdings" w:hint="default"/>
      </w:rPr>
    </w:lvl>
    <w:lvl w:ilvl="3" w:tplc="31E2F5C8" w:tentative="1">
      <w:start w:val="1"/>
      <w:numFmt w:val="bullet"/>
      <w:lvlText w:val=""/>
      <w:lvlJc w:val="left"/>
      <w:pPr>
        <w:tabs>
          <w:tab w:val="num" w:pos="2880"/>
        </w:tabs>
        <w:ind w:left="2880" w:hanging="360"/>
      </w:pPr>
      <w:rPr>
        <w:rFonts w:ascii="Wingdings" w:hAnsi="Wingdings" w:hint="default"/>
      </w:rPr>
    </w:lvl>
    <w:lvl w:ilvl="4" w:tplc="A336BDCA" w:tentative="1">
      <w:start w:val="1"/>
      <w:numFmt w:val="bullet"/>
      <w:lvlText w:val=""/>
      <w:lvlJc w:val="left"/>
      <w:pPr>
        <w:tabs>
          <w:tab w:val="num" w:pos="3600"/>
        </w:tabs>
        <w:ind w:left="3600" w:hanging="360"/>
      </w:pPr>
      <w:rPr>
        <w:rFonts w:ascii="Wingdings" w:hAnsi="Wingdings" w:hint="default"/>
      </w:rPr>
    </w:lvl>
    <w:lvl w:ilvl="5" w:tplc="80384C92" w:tentative="1">
      <w:start w:val="1"/>
      <w:numFmt w:val="bullet"/>
      <w:lvlText w:val=""/>
      <w:lvlJc w:val="left"/>
      <w:pPr>
        <w:tabs>
          <w:tab w:val="num" w:pos="4320"/>
        </w:tabs>
        <w:ind w:left="4320" w:hanging="360"/>
      </w:pPr>
      <w:rPr>
        <w:rFonts w:ascii="Wingdings" w:hAnsi="Wingdings" w:hint="default"/>
      </w:rPr>
    </w:lvl>
    <w:lvl w:ilvl="6" w:tplc="FDCC0D12" w:tentative="1">
      <w:start w:val="1"/>
      <w:numFmt w:val="bullet"/>
      <w:lvlText w:val=""/>
      <w:lvlJc w:val="left"/>
      <w:pPr>
        <w:tabs>
          <w:tab w:val="num" w:pos="5040"/>
        </w:tabs>
        <w:ind w:left="5040" w:hanging="360"/>
      </w:pPr>
      <w:rPr>
        <w:rFonts w:ascii="Wingdings" w:hAnsi="Wingdings" w:hint="default"/>
      </w:rPr>
    </w:lvl>
    <w:lvl w:ilvl="7" w:tplc="DFCAC84A" w:tentative="1">
      <w:start w:val="1"/>
      <w:numFmt w:val="bullet"/>
      <w:lvlText w:val=""/>
      <w:lvlJc w:val="left"/>
      <w:pPr>
        <w:tabs>
          <w:tab w:val="num" w:pos="5760"/>
        </w:tabs>
        <w:ind w:left="5760" w:hanging="360"/>
      </w:pPr>
      <w:rPr>
        <w:rFonts w:ascii="Wingdings" w:hAnsi="Wingdings" w:hint="default"/>
      </w:rPr>
    </w:lvl>
    <w:lvl w:ilvl="8" w:tplc="4DF420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BD47B2"/>
    <w:multiLevelType w:val="hybridMultilevel"/>
    <w:tmpl w:val="74684C4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4E227B"/>
    <w:multiLevelType w:val="hybridMultilevel"/>
    <w:tmpl w:val="11E4C0A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4253327"/>
    <w:multiLevelType w:val="hybridMultilevel"/>
    <w:tmpl w:val="59BAA9E2"/>
    <w:lvl w:ilvl="0" w:tplc="D24EB342">
      <w:start w:val="1"/>
      <w:numFmt w:val="bullet"/>
      <w:lvlText w:val=""/>
      <w:lvlJc w:val="left"/>
      <w:pPr>
        <w:tabs>
          <w:tab w:val="num" w:pos="720"/>
        </w:tabs>
        <w:ind w:left="720" w:hanging="360"/>
      </w:pPr>
      <w:rPr>
        <w:rFonts w:ascii="Wingdings" w:hAnsi="Wingdings" w:hint="default"/>
      </w:rPr>
    </w:lvl>
    <w:lvl w:ilvl="1" w:tplc="6972C278" w:tentative="1">
      <w:start w:val="1"/>
      <w:numFmt w:val="bullet"/>
      <w:lvlText w:val=""/>
      <w:lvlJc w:val="left"/>
      <w:pPr>
        <w:tabs>
          <w:tab w:val="num" w:pos="1440"/>
        </w:tabs>
        <w:ind w:left="1440" w:hanging="360"/>
      </w:pPr>
      <w:rPr>
        <w:rFonts w:ascii="Wingdings" w:hAnsi="Wingdings" w:hint="default"/>
      </w:rPr>
    </w:lvl>
    <w:lvl w:ilvl="2" w:tplc="EECA4116" w:tentative="1">
      <w:start w:val="1"/>
      <w:numFmt w:val="bullet"/>
      <w:lvlText w:val=""/>
      <w:lvlJc w:val="left"/>
      <w:pPr>
        <w:tabs>
          <w:tab w:val="num" w:pos="2160"/>
        </w:tabs>
        <w:ind w:left="2160" w:hanging="360"/>
      </w:pPr>
      <w:rPr>
        <w:rFonts w:ascii="Wingdings" w:hAnsi="Wingdings" w:hint="default"/>
      </w:rPr>
    </w:lvl>
    <w:lvl w:ilvl="3" w:tplc="56AA19B4" w:tentative="1">
      <w:start w:val="1"/>
      <w:numFmt w:val="bullet"/>
      <w:lvlText w:val=""/>
      <w:lvlJc w:val="left"/>
      <w:pPr>
        <w:tabs>
          <w:tab w:val="num" w:pos="2880"/>
        </w:tabs>
        <w:ind w:left="2880" w:hanging="360"/>
      </w:pPr>
      <w:rPr>
        <w:rFonts w:ascii="Wingdings" w:hAnsi="Wingdings" w:hint="default"/>
      </w:rPr>
    </w:lvl>
    <w:lvl w:ilvl="4" w:tplc="4DD6A01C" w:tentative="1">
      <w:start w:val="1"/>
      <w:numFmt w:val="bullet"/>
      <w:lvlText w:val=""/>
      <w:lvlJc w:val="left"/>
      <w:pPr>
        <w:tabs>
          <w:tab w:val="num" w:pos="3600"/>
        </w:tabs>
        <w:ind w:left="3600" w:hanging="360"/>
      </w:pPr>
      <w:rPr>
        <w:rFonts w:ascii="Wingdings" w:hAnsi="Wingdings" w:hint="default"/>
      </w:rPr>
    </w:lvl>
    <w:lvl w:ilvl="5" w:tplc="F5ECF386" w:tentative="1">
      <w:start w:val="1"/>
      <w:numFmt w:val="bullet"/>
      <w:lvlText w:val=""/>
      <w:lvlJc w:val="left"/>
      <w:pPr>
        <w:tabs>
          <w:tab w:val="num" w:pos="4320"/>
        </w:tabs>
        <w:ind w:left="4320" w:hanging="360"/>
      </w:pPr>
      <w:rPr>
        <w:rFonts w:ascii="Wingdings" w:hAnsi="Wingdings" w:hint="default"/>
      </w:rPr>
    </w:lvl>
    <w:lvl w:ilvl="6" w:tplc="E91EB6DC" w:tentative="1">
      <w:start w:val="1"/>
      <w:numFmt w:val="bullet"/>
      <w:lvlText w:val=""/>
      <w:lvlJc w:val="left"/>
      <w:pPr>
        <w:tabs>
          <w:tab w:val="num" w:pos="5040"/>
        </w:tabs>
        <w:ind w:left="5040" w:hanging="360"/>
      </w:pPr>
      <w:rPr>
        <w:rFonts w:ascii="Wingdings" w:hAnsi="Wingdings" w:hint="default"/>
      </w:rPr>
    </w:lvl>
    <w:lvl w:ilvl="7" w:tplc="A2229B32" w:tentative="1">
      <w:start w:val="1"/>
      <w:numFmt w:val="bullet"/>
      <w:lvlText w:val=""/>
      <w:lvlJc w:val="left"/>
      <w:pPr>
        <w:tabs>
          <w:tab w:val="num" w:pos="5760"/>
        </w:tabs>
        <w:ind w:left="5760" w:hanging="360"/>
      </w:pPr>
      <w:rPr>
        <w:rFonts w:ascii="Wingdings" w:hAnsi="Wingdings" w:hint="default"/>
      </w:rPr>
    </w:lvl>
    <w:lvl w:ilvl="8" w:tplc="3228AA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673364"/>
    <w:multiLevelType w:val="hybridMultilevel"/>
    <w:tmpl w:val="7410F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E7F11"/>
    <w:multiLevelType w:val="hybridMultilevel"/>
    <w:tmpl w:val="E42858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7C20F1"/>
    <w:multiLevelType w:val="hybridMultilevel"/>
    <w:tmpl w:val="DEEA6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AE4DF3"/>
    <w:multiLevelType w:val="hybridMultilevel"/>
    <w:tmpl w:val="53FA0482"/>
    <w:lvl w:ilvl="0" w:tplc="344EF578">
      <w:start w:val="1"/>
      <w:numFmt w:val="bullet"/>
      <w:lvlText w:val=""/>
      <w:lvlJc w:val="left"/>
      <w:pPr>
        <w:tabs>
          <w:tab w:val="num" w:pos="720"/>
        </w:tabs>
        <w:ind w:left="720" w:hanging="360"/>
      </w:pPr>
      <w:rPr>
        <w:rFonts w:ascii="Wingdings" w:hAnsi="Wingdings" w:hint="default"/>
      </w:rPr>
    </w:lvl>
    <w:lvl w:ilvl="1" w:tplc="BBC4C484" w:tentative="1">
      <w:start w:val="1"/>
      <w:numFmt w:val="bullet"/>
      <w:lvlText w:val=""/>
      <w:lvlJc w:val="left"/>
      <w:pPr>
        <w:tabs>
          <w:tab w:val="num" w:pos="1440"/>
        </w:tabs>
        <w:ind w:left="1440" w:hanging="360"/>
      </w:pPr>
      <w:rPr>
        <w:rFonts w:ascii="Wingdings" w:hAnsi="Wingdings" w:hint="default"/>
      </w:rPr>
    </w:lvl>
    <w:lvl w:ilvl="2" w:tplc="71CAD32A" w:tentative="1">
      <w:start w:val="1"/>
      <w:numFmt w:val="bullet"/>
      <w:lvlText w:val=""/>
      <w:lvlJc w:val="left"/>
      <w:pPr>
        <w:tabs>
          <w:tab w:val="num" w:pos="2160"/>
        </w:tabs>
        <w:ind w:left="2160" w:hanging="360"/>
      </w:pPr>
      <w:rPr>
        <w:rFonts w:ascii="Wingdings" w:hAnsi="Wingdings" w:hint="default"/>
      </w:rPr>
    </w:lvl>
    <w:lvl w:ilvl="3" w:tplc="A6049062" w:tentative="1">
      <w:start w:val="1"/>
      <w:numFmt w:val="bullet"/>
      <w:lvlText w:val=""/>
      <w:lvlJc w:val="left"/>
      <w:pPr>
        <w:tabs>
          <w:tab w:val="num" w:pos="2880"/>
        </w:tabs>
        <w:ind w:left="2880" w:hanging="360"/>
      </w:pPr>
      <w:rPr>
        <w:rFonts w:ascii="Wingdings" w:hAnsi="Wingdings" w:hint="default"/>
      </w:rPr>
    </w:lvl>
    <w:lvl w:ilvl="4" w:tplc="954ABD42" w:tentative="1">
      <w:start w:val="1"/>
      <w:numFmt w:val="bullet"/>
      <w:lvlText w:val=""/>
      <w:lvlJc w:val="left"/>
      <w:pPr>
        <w:tabs>
          <w:tab w:val="num" w:pos="3600"/>
        </w:tabs>
        <w:ind w:left="3600" w:hanging="360"/>
      </w:pPr>
      <w:rPr>
        <w:rFonts w:ascii="Wingdings" w:hAnsi="Wingdings" w:hint="default"/>
      </w:rPr>
    </w:lvl>
    <w:lvl w:ilvl="5" w:tplc="1B7016B8" w:tentative="1">
      <w:start w:val="1"/>
      <w:numFmt w:val="bullet"/>
      <w:lvlText w:val=""/>
      <w:lvlJc w:val="left"/>
      <w:pPr>
        <w:tabs>
          <w:tab w:val="num" w:pos="4320"/>
        </w:tabs>
        <w:ind w:left="4320" w:hanging="360"/>
      </w:pPr>
      <w:rPr>
        <w:rFonts w:ascii="Wingdings" w:hAnsi="Wingdings" w:hint="default"/>
      </w:rPr>
    </w:lvl>
    <w:lvl w:ilvl="6" w:tplc="F43898D2" w:tentative="1">
      <w:start w:val="1"/>
      <w:numFmt w:val="bullet"/>
      <w:lvlText w:val=""/>
      <w:lvlJc w:val="left"/>
      <w:pPr>
        <w:tabs>
          <w:tab w:val="num" w:pos="5040"/>
        </w:tabs>
        <w:ind w:left="5040" w:hanging="360"/>
      </w:pPr>
      <w:rPr>
        <w:rFonts w:ascii="Wingdings" w:hAnsi="Wingdings" w:hint="default"/>
      </w:rPr>
    </w:lvl>
    <w:lvl w:ilvl="7" w:tplc="24AE7BDA" w:tentative="1">
      <w:start w:val="1"/>
      <w:numFmt w:val="bullet"/>
      <w:lvlText w:val=""/>
      <w:lvlJc w:val="left"/>
      <w:pPr>
        <w:tabs>
          <w:tab w:val="num" w:pos="5760"/>
        </w:tabs>
        <w:ind w:left="5760" w:hanging="360"/>
      </w:pPr>
      <w:rPr>
        <w:rFonts w:ascii="Wingdings" w:hAnsi="Wingdings" w:hint="default"/>
      </w:rPr>
    </w:lvl>
    <w:lvl w:ilvl="8" w:tplc="BBA66CB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4F73EC"/>
    <w:multiLevelType w:val="hybridMultilevel"/>
    <w:tmpl w:val="DDF0C9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C16787E"/>
    <w:multiLevelType w:val="hybridMultilevel"/>
    <w:tmpl w:val="9844F5AA"/>
    <w:lvl w:ilvl="0" w:tplc="271CE6A4">
      <w:start w:val="1"/>
      <w:numFmt w:val="bullet"/>
      <w:lvlText w:val=""/>
      <w:lvlJc w:val="left"/>
      <w:pPr>
        <w:tabs>
          <w:tab w:val="num" w:pos="720"/>
        </w:tabs>
        <w:ind w:left="720" w:hanging="360"/>
      </w:pPr>
      <w:rPr>
        <w:rFonts w:ascii="Wingdings" w:hAnsi="Wingdings" w:hint="default"/>
      </w:rPr>
    </w:lvl>
    <w:lvl w:ilvl="1" w:tplc="C6B4920A" w:tentative="1">
      <w:start w:val="1"/>
      <w:numFmt w:val="bullet"/>
      <w:lvlText w:val=""/>
      <w:lvlJc w:val="left"/>
      <w:pPr>
        <w:tabs>
          <w:tab w:val="num" w:pos="1440"/>
        </w:tabs>
        <w:ind w:left="1440" w:hanging="360"/>
      </w:pPr>
      <w:rPr>
        <w:rFonts w:ascii="Wingdings" w:hAnsi="Wingdings" w:hint="default"/>
      </w:rPr>
    </w:lvl>
    <w:lvl w:ilvl="2" w:tplc="0C3CB5C6" w:tentative="1">
      <w:start w:val="1"/>
      <w:numFmt w:val="bullet"/>
      <w:lvlText w:val=""/>
      <w:lvlJc w:val="left"/>
      <w:pPr>
        <w:tabs>
          <w:tab w:val="num" w:pos="2160"/>
        </w:tabs>
        <w:ind w:left="2160" w:hanging="360"/>
      </w:pPr>
      <w:rPr>
        <w:rFonts w:ascii="Wingdings" w:hAnsi="Wingdings" w:hint="default"/>
      </w:rPr>
    </w:lvl>
    <w:lvl w:ilvl="3" w:tplc="117ABED4" w:tentative="1">
      <w:start w:val="1"/>
      <w:numFmt w:val="bullet"/>
      <w:lvlText w:val=""/>
      <w:lvlJc w:val="left"/>
      <w:pPr>
        <w:tabs>
          <w:tab w:val="num" w:pos="2880"/>
        </w:tabs>
        <w:ind w:left="2880" w:hanging="360"/>
      </w:pPr>
      <w:rPr>
        <w:rFonts w:ascii="Wingdings" w:hAnsi="Wingdings" w:hint="default"/>
      </w:rPr>
    </w:lvl>
    <w:lvl w:ilvl="4" w:tplc="59C2D6D6" w:tentative="1">
      <w:start w:val="1"/>
      <w:numFmt w:val="bullet"/>
      <w:lvlText w:val=""/>
      <w:lvlJc w:val="left"/>
      <w:pPr>
        <w:tabs>
          <w:tab w:val="num" w:pos="3600"/>
        </w:tabs>
        <w:ind w:left="3600" w:hanging="360"/>
      </w:pPr>
      <w:rPr>
        <w:rFonts w:ascii="Wingdings" w:hAnsi="Wingdings" w:hint="default"/>
      </w:rPr>
    </w:lvl>
    <w:lvl w:ilvl="5" w:tplc="6A1AD9FA" w:tentative="1">
      <w:start w:val="1"/>
      <w:numFmt w:val="bullet"/>
      <w:lvlText w:val=""/>
      <w:lvlJc w:val="left"/>
      <w:pPr>
        <w:tabs>
          <w:tab w:val="num" w:pos="4320"/>
        </w:tabs>
        <w:ind w:left="4320" w:hanging="360"/>
      </w:pPr>
      <w:rPr>
        <w:rFonts w:ascii="Wingdings" w:hAnsi="Wingdings" w:hint="default"/>
      </w:rPr>
    </w:lvl>
    <w:lvl w:ilvl="6" w:tplc="EFA8AE9C" w:tentative="1">
      <w:start w:val="1"/>
      <w:numFmt w:val="bullet"/>
      <w:lvlText w:val=""/>
      <w:lvlJc w:val="left"/>
      <w:pPr>
        <w:tabs>
          <w:tab w:val="num" w:pos="5040"/>
        </w:tabs>
        <w:ind w:left="5040" w:hanging="360"/>
      </w:pPr>
      <w:rPr>
        <w:rFonts w:ascii="Wingdings" w:hAnsi="Wingdings" w:hint="default"/>
      </w:rPr>
    </w:lvl>
    <w:lvl w:ilvl="7" w:tplc="28AEF582" w:tentative="1">
      <w:start w:val="1"/>
      <w:numFmt w:val="bullet"/>
      <w:lvlText w:val=""/>
      <w:lvlJc w:val="left"/>
      <w:pPr>
        <w:tabs>
          <w:tab w:val="num" w:pos="5760"/>
        </w:tabs>
        <w:ind w:left="5760" w:hanging="360"/>
      </w:pPr>
      <w:rPr>
        <w:rFonts w:ascii="Wingdings" w:hAnsi="Wingdings" w:hint="default"/>
      </w:rPr>
    </w:lvl>
    <w:lvl w:ilvl="8" w:tplc="0D98E8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7388E"/>
    <w:multiLevelType w:val="hybridMultilevel"/>
    <w:tmpl w:val="D5CA405E"/>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62761827"/>
    <w:multiLevelType w:val="hybridMultilevel"/>
    <w:tmpl w:val="82D82CE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4932866"/>
    <w:multiLevelType w:val="hybridMultilevel"/>
    <w:tmpl w:val="39CCA0FE"/>
    <w:lvl w:ilvl="0" w:tplc="04100005">
      <w:start w:val="1"/>
      <w:numFmt w:val="bullet"/>
      <w:lvlText w:val=""/>
      <w:lvlJc w:val="left"/>
      <w:pPr>
        <w:ind w:left="360" w:hanging="360"/>
      </w:pPr>
      <w:rPr>
        <w:rFonts w:ascii="Wingdings" w:hAnsi="Wingding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64DA520E"/>
    <w:multiLevelType w:val="hybridMultilevel"/>
    <w:tmpl w:val="31A885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24C1C69"/>
    <w:multiLevelType w:val="hybridMultilevel"/>
    <w:tmpl w:val="821CED9C"/>
    <w:lvl w:ilvl="0" w:tplc="04100003">
      <w:start w:val="1"/>
      <w:numFmt w:val="bullet"/>
      <w:lvlText w:val="o"/>
      <w:lvlJc w:val="left"/>
      <w:pPr>
        <w:ind w:left="1068" w:hanging="360"/>
      </w:pPr>
      <w:rPr>
        <w:rFonts w:ascii="Courier New" w:hAnsi="Courier New" w:cs="Courier New" w:hint="default"/>
      </w:rPr>
    </w:lvl>
    <w:lvl w:ilvl="1" w:tplc="2386403E">
      <w:numFmt w:val="bullet"/>
      <w:lvlText w:val="-"/>
      <w:lvlJc w:val="left"/>
      <w:pPr>
        <w:ind w:left="1788" w:hanging="360"/>
      </w:pPr>
      <w:rPr>
        <w:rFonts w:ascii="Calibri" w:eastAsiaTheme="minorHAnsi" w:hAnsi="Calibri" w:cs="Calibri"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73350983"/>
    <w:multiLevelType w:val="hybridMultilevel"/>
    <w:tmpl w:val="099ABB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3E740FF"/>
    <w:multiLevelType w:val="hybridMultilevel"/>
    <w:tmpl w:val="66AA0726"/>
    <w:lvl w:ilvl="0" w:tplc="BD0CF8C6">
      <w:start w:val="1"/>
      <w:numFmt w:val="bullet"/>
      <w:lvlText w:val=""/>
      <w:lvlJc w:val="left"/>
      <w:pPr>
        <w:tabs>
          <w:tab w:val="num" w:pos="720"/>
        </w:tabs>
        <w:ind w:left="720" w:hanging="360"/>
      </w:pPr>
      <w:rPr>
        <w:rFonts w:ascii="Wingdings" w:hAnsi="Wingdings" w:hint="default"/>
      </w:rPr>
    </w:lvl>
    <w:lvl w:ilvl="1" w:tplc="8DF0C32E" w:tentative="1">
      <w:start w:val="1"/>
      <w:numFmt w:val="bullet"/>
      <w:lvlText w:val=""/>
      <w:lvlJc w:val="left"/>
      <w:pPr>
        <w:tabs>
          <w:tab w:val="num" w:pos="1440"/>
        </w:tabs>
        <w:ind w:left="1440" w:hanging="360"/>
      </w:pPr>
      <w:rPr>
        <w:rFonts w:ascii="Wingdings" w:hAnsi="Wingdings" w:hint="default"/>
      </w:rPr>
    </w:lvl>
    <w:lvl w:ilvl="2" w:tplc="635C4142" w:tentative="1">
      <w:start w:val="1"/>
      <w:numFmt w:val="bullet"/>
      <w:lvlText w:val=""/>
      <w:lvlJc w:val="left"/>
      <w:pPr>
        <w:tabs>
          <w:tab w:val="num" w:pos="2160"/>
        </w:tabs>
        <w:ind w:left="2160" w:hanging="360"/>
      </w:pPr>
      <w:rPr>
        <w:rFonts w:ascii="Wingdings" w:hAnsi="Wingdings" w:hint="default"/>
      </w:rPr>
    </w:lvl>
    <w:lvl w:ilvl="3" w:tplc="FF3C663C" w:tentative="1">
      <w:start w:val="1"/>
      <w:numFmt w:val="bullet"/>
      <w:lvlText w:val=""/>
      <w:lvlJc w:val="left"/>
      <w:pPr>
        <w:tabs>
          <w:tab w:val="num" w:pos="2880"/>
        </w:tabs>
        <w:ind w:left="2880" w:hanging="360"/>
      </w:pPr>
      <w:rPr>
        <w:rFonts w:ascii="Wingdings" w:hAnsi="Wingdings" w:hint="default"/>
      </w:rPr>
    </w:lvl>
    <w:lvl w:ilvl="4" w:tplc="6602B47A" w:tentative="1">
      <w:start w:val="1"/>
      <w:numFmt w:val="bullet"/>
      <w:lvlText w:val=""/>
      <w:lvlJc w:val="left"/>
      <w:pPr>
        <w:tabs>
          <w:tab w:val="num" w:pos="3600"/>
        </w:tabs>
        <w:ind w:left="3600" w:hanging="360"/>
      </w:pPr>
      <w:rPr>
        <w:rFonts w:ascii="Wingdings" w:hAnsi="Wingdings" w:hint="default"/>
      </w:rPr>
    </w:lvl>
    <w:lvl w:ilvl="5" w:tplc="43207340" w:tentative="1">
      <w:start w:val="1"/>
      <w:numFmt w:val="bullet"/>
      <w:lvlText w:val=""/>
      <w:lvlJc w:val="left"/>
      <w:pPr>
        <w:tabs>
          <w:tab w:val="num" w:pos="4320"/>
        </w:tabs>
        <w:ind w:left="4320" w:hanging="360"/>
      </w:pPr>
      <w:rPr>
        <w:rFonts w:ascii="Wingdings" w:hAnsi="Wingdings" w:hint="default"/>
      </w:rPr>
    </w:lvl>
    <w:lvl w:ilvl="6" w:tplc="FF727A7C" w:tentative="1">
      <w:start w:val="1"/>
      <w:numFmt w:val="bullet"/>
      <w:lvlText w:val=""/>
      <w:lvlJc w:val="left"/>
      <w:pPr>
        <w:tabs>
          <w:tab w:val="num" w:pos="5040"/>
        </w:tabs>
        <w:ind w:left="5040" w:hanging="360"/>
      </w:pPr>
      <w:rPr>
        <w:rFonts w:ascii="Wingdings" w:hAnsi="Wingdings" w:hint="default"/>
      </w:rPr>
    </w:lvl>
    <w:lvl w:ilvl="7" w:tplc="6B6C948A" w:tentative="1">
      <w:start w:val="1"/>
      <w:numFmt w:val="bullet"/>
      <w:lvlText w:val=""/>
      <w:lvlJc w:val="left"/>
      <w:pPr>
        <w:tabs>
          <w:tab w:val="num" w:pos="5760"/>
        </w:tabs>
        <w:ind w:left="5760" w:hanging="360"/>
      </w:pPr>
      <w:rPr>
        <w:rFonts w:ascii="Wingdings" w:hAnsi="Wingdings" w:hint="default"/>
      </w:rPr>
    </w:lvl>
    <w:lvl w:ilvl="8" w:tplc="F9AA8B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4D642F"/>
    <w:multiLevelType w:val="hybridMultilevel"/>
    <w:tmpl w:val="576AF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5"/>
  </w:num>
  <w:num w:numId="5">
    <w:abstractNumId w:val="6"/>
  </w:num>
  <w:num w:numId="6">
    <w:abstractNumId w:val="4"/>
  </w:num>
  <w:num w:numId="7">
    <w:abstractNumId w:val="13"/>
  </w:num>
  <w:num w:numId="8">
    <w:abstractNumId w:val="11"/>
  </w:num>
  <w:num w:numId="9">
    <w:abstractNumId w:val="20"/>
  </w:num>
  <w:num w:numId="10">
    <w:abstractNumId w:val="17"/>
  </w:num>
  <w:num w:numId="11">
    <w:abstractNumId w:val="2"/>
  </w:num>
  <w:num w:numId="12">
    <w:abstractNumId w:val="12"/>
  </w:num>
  <w:num w:numId="13">
    <w:abstractNumId w:val="9"/>
  </w:num>
  <w:num w:numId="14">
    <w:abstractNumId w:val="19"/>
  </w:num>
  <w:num w:numId="15">
    <w:abstractNumId w:val="16"/>
  </w:num>
  <w:num w:numId="16">
    <w:abstractNumId w:val="8"/>
  </w:num>
  <w:num w:numId="17">
    <w:abstractNumId w:val="10"/>
  </w:num>
  <w:num w:numId="18">
    <w:abstractNumId w:val="5"/>
  </w:num>
  <w:num w:numId="19">
    <w:abstractNumId w:val="21"/>
  </w:num>
  <w:num w:numId="20">
    <w:abstractNumId w:val="14"/>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1E"/>
    <w:rsid w:val="000151A3"/>
    <w:rsid w:val="000423B1"/>
    <w:rsid w:val="00060E0D"/>
    <w:rsid w:val="000770EC"/>
    <w:rsid w:val="0008141F"/>
    <w:rsid w:val="00087A85"/>
    <w:rsid w:val="000A5DEF"/>
    <w:rsid w:val="000E21F0"/>
    <w:rsid w:val="000F2722"/>
    <w:rsid w:val="00156398"/>
    <w:rsid w:val="001569BC"/>
    <w:rsid w:val="001743CE"/>
    <w:rsid w:val="00185B1E"/>
    <w:rsid w:val="00187C7D"/>
    <w:rsid w:val="00190AC4"/>
    <w:rsid w:val="001B4A4C"/>
    <w:rsid w:val="001D0F02"/>
    <w:rsid w:val="001D11BE"/>
    <w:rsid w:val="001E7D07"/>
    <w:rsid w:val="002146DE"/>
    <w:rsid w:val="002219DB"/>
    <w:rsid w:val="00222D72"/>
    <w:rsid w:val="00273B89"/>
    <w:rsid w:val="002B0BD1"/>
    <w:rsid w:val="00303137"/>
    <w:rsid w:val="00371F07"/>
    <w:rsid w:val="00385882"/>
    <w:rsid w:val="003866B3"/>
    <w:rsid w:val="003A5DA4"/>
    <w:rsid w:val="003F326C"/>
    <w:rsid w:val="00445EF5"/>
    <w:rsid w:val="00462B60"/>
    <w:rsid w:val="00475159"/>
    <w:rsid w:val="004B0146"/>
    <w:rsid w:val="004E1998"/>
    <w:rsid w:val="004F55BB"/>
    <w:rsid w:val="00505689"/>
    <w:rsid w:val="005116C2"/>
    <w:rsid w:val="005345D7"/>
    <w:rsid w:val="0054518A"/>
    <w:rsid w:val="00556552"/>
    <w:rsid w:val="0057019C"/>
    <w:rsid w:val="00597082"/>
    <w:rsid w:val="005A42FE"/>
    <w:rsid w:val="005E3945"/>
    <w:rsid w:val="00612B47"/>
    <w:rsid w:val="00624ED7"/>
    <w:rsid w:val="00642C6D"/>
    <w:rsid w:val="006840A7"/>
    <w:rsid w:val="006B625E"/>
    <w:rsid w:val="00720C66"/>
    <w:rsid w:val="00752685"/>
    <w:rsid w:val="007748C2"/>
    <w:rsid w:val="0078091C"/>
    <w:rsid w:val="00781365"/>
    <w:rsid w:val="007C0391"/>
    <w:rsid w:val="007D6885"/>
    <w:rsid w:val="007D7EB2"/>
    <w:rsid w:val="007E18D5"/>
    <w:rsid w:val="007E3A35"/>
    <w:rsid w:val="007F68D1"/>
    <w:rsid w:val="008139D4"/>
    <w:rsid w:val="00846A07"/>
    <w:rsid w:val="00861A10"/>
    <w:rsid w:val="0086586D"/>
    <w:rsid w:val="00881D77"/>
    <w:rsid w:val="00891D43"/>
    <w:rsid w:val="008A42BF"/>
    <w:rsid w:val="008A5DC2"/>
    <w:rsid w:val="008F34E4"/>
    <w:rsid w:val="008F6FE7"/>
    <w:rsid w:val="009222CC"/>
    <w:rsid w:val="00922C4C"/>
    <w:rsid w:val="009478F0"/>
    <w:rsid w:val="00961A2C"/>
    <w:rsid w:val="009700A3"/>
    <w:rsid w:val="00972E33"/>
    <w:rsid w:val="009765CE"/>
    <w:rsid w:val="00987C36"/>
    <w:rsid w:val="009A3B2D"/>
    <w:rsid w:val="009F3EDF"/>
    <w:rsid w:val="009F5297"/>
    <w:rsid w:val="00A536A6"/>
    <w:rsid w:val="00A60EED"/>
    <w:rsid w:val="00A76EA9"/>
    <w:rsid w:val="00A93BF1"/>
    <w:rsid w:val="00A96174"/>
    <w:rsid w:val="00AB13F1"/>
    <w:rsid w:val="00B111B2"/>
    <w:rsid w:val="00B2373B"/>
    <w:rsid w:val="00B36B9F"/>
    <w:rsid w:val="00B52918"/>
    <w:rsid w:val="00BB2830"/>
    <w:rsid w:val="00BD0096"/>
    <w:rsid w:val="00BE0F81"/>
    <w:rsid w:val="00C102C2"/>
    <w:rsid w:val="00C23B8E"/>
    <w:rsid w:val="00C437FF"/>
    <w:rsid w:val="00C84A5C"/>
    <w:rsid w:val="00CA430B"/>
    <w:rsid w:val="00CB5929"/>
    <w:rsid w:val="00CC4AD4"/>
    <w:rsid w:val="00CF6C1F"/>
    <w:rsid w:val="00D03BEA"/>
    <w:rsid w:val="00D15D93"/>
    <w:rsid w:val="00D46ED5"/>
    <w:rsid w:val="00D62385"/>
    <w:rsid w:val="00D756C8"/>
    <w:rsid w:val="00DA3C36"/>
    <w:rsid w:val="00DA6123"/>
    <w:rsid w:val="00DB2F15"/>
    <w:rsid w:val="00DD097F"/>
    <w:rsid w:val="00DF36F7"/>
    <w:rsid w:val="00E15A23"/>
    <w:rsid w:val="00E1731E"/>
    <w:rsid w:val="00E25089"/>
    <w:rsid w:val="00E35BC4"/>
    <w:rsid w:val="00E45E71"/>
    <w:rsid w:val="00E73218"/>
    <w:rsid w:val="00E858D2"/>
    <w:rsid w:val="00EB0D1D"/>
    <w:rsid w:val="00F432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CDA7"/>
  <w15:chartTrackingRefBased/>
  <w15:docId w15:val="{71BC303C-9FD0-46EA-936B-A30BB7FD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BEA"/>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1731E"/>
    <w:pPr>
      <w:ind w:left="720"/>
      <w:contextualSpacing/>
    </w:pPr>
  </w:style>
  <w:style w:type="paragraph" w:styleId="Testofumetto">
    <w:name w:val="Balloon Text"/>
    <w:basedOn w:val="Normale"/>
    <w:link w:val="TestofumettoCarattere"/>
    <w:uiPriority w:val="99"/>
    <w:semiHidden/>
    <w:unhideWhenUsed/>
    <w:rsid w:val="00B111B2"/>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B111B2"/>
    <w:rPr>
      <w:rFonts w:ascii="Times New Roman" w:hAnsi="Times New Roman" w:cs="Times New Roman"/>
      <w:sz w:val="18"/>
      <w:szCs w:val="18"/>
    </w:rPr>
  </w:style>
  <w:style w:type="table" w:styleId="Grigliatabella">
    <w:name w:val="Table Grid"/>
    <w:basedOn w:val="Tabellanormale"/>
    <w:uiPriority w:val="39"/>
    <w:rsid w:val="00B1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111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CF6C1F"/>
  </w:style>
  <w:style w:type="character" w:customStyle="1" w:styleId="apple-converted-space">
    <w:name w:val="apple-converted-space"/>
    <w:basedOn w:val="Carpredefinitoparagrafo"/>
    <w:rsid w:val="00CF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8">
      <w:bodyDiv w:val="1"/>
      <w:marLeft w:val="0"/>
      <w:marRight w:val="0"/>
      <w:marTop w:val="0"/>
      <w:marBottom w:val="0"/>
      <w:divBdr>
        <w:top w:val="none" w:sz="0" w:space="0" w:color="auto"/>
        <w:left w:val="none" w:sz="0" w:space="0" w:color="auto"/>
        <w:bottom w:val="none" w:sz="0" w:space="0" w:color="auto"/>
        <w:right w:val="none" w:sz="0" w:space="0" w:color="auto"/>
      </w:divBdr>
    </w:div>
    <w:div w:id="16279356">
      <w:bodyDiv w:val="1"/>
      <w:marLeft w:val="0"/>
      <w:marRight w:val="0"/>
      <w:marTop w:val="0"/>
      <w:marBottom w:val="0"/>
      <w:divBdr>
        <w:top w:val="none" w:sz="0" w:space="0" w:color="auto"/>
        <w:left w:val="none" w:sz="0" w:space="0" w:color="auto"/>
        <w:bottom w:val="none" w:sz="0" w:space="0" w:color="auto"/>
        <w:right w:val="none" w:sz="0" w:space="0" w:color="auto"/>
      </w:divBdr>
    </w:div>
    <w:div w:id="27068397">
      <w:bodyDiv w:val="1"/>
      <w:marLeft w:val="0"/>
      <w:marRight w:val="0"/>
      <w:marTop w:val="0"/>
      <w:marBottom w:val="0"/>
      <w:divBdr>
        <w:top w:val="none" w:sz="0" w:space="0" w:color="auto"/>
        <w:left w:val="none" w:sz="0" w:space="0" w:color="auto"/>
        <w:bottom w:val="none" w:sz="0" w:space="0" w:color="auto"/>
        <w:right w:val="none" w:sz="0" w:space="0" w:color="auto"/>
      </w:divBdr>
    </w:div>
    <w:div w:id="31003962">
      <w:bodyDiv w:val="1"/>
      <w:marLeft w:val="0"/>
      <w:marRight w:val="0"/>
      <w:marTop w:val="0"/>
      <w:marBottom w:val="0"/>
      <w:divBdr>
        <w:top w:val="none" w:sz="0" w:space="0" w:color="auto"/>
        <w:left w:val="none" w:sz="0" w:space="0" w:color="auto"/>
        <w:bottom w:val="none" w:sz="0" w:space="0" w:color="auto"/>
        <w:right w:val="none" w:sz="0" w:space="0" w:color="auto"/>
      </w:divBdr>
    </w:div>
    <w:div w:id="41902351">
      <w:bodyDiv w:val="1"/>
      <w:marLeft w:val="0"/>
      <w:marRight w:val="0"/>
      <w:marTop w:val="0"/>
      <w:marBottom w:val="0"/>
      <w:divBdr>
        <w:top w:val="none" w:sz="0" w:space="0" w:color="auto"/>
        <w:left w:val="none" w:sz="0" w:space="0" w:color="auto"/>
        <w:bottom w:val="none" w:sz="0" w:space="0" w:color="auto"/>
        <w:right w:val="none" w:sz="0" w:space="0" w:color="auto"/>
      </w:divBdr>
    </w:div>
    <w:div w:id="120462444">
      <w:bodyDiv w:val="1"/>
      <w:marLeft w:val="0"/>
      <w:marRight w:val="0"/>
      <w:marTop w:val="0"/>
      <w:marBottom w:val="0"/>
      <w:divBdr>
        <w:top w:val="none" w:sz="0" w:space="0" w:color="auto"/>
        <w:left w:val="none" w:sz="0" w:space="0" w:color="auto"/>
        <w:bottom w:val="none" w:sz="0" w:space="0" w:color="auto"/>
        <w:right w:val="none" w:sz="0" w:space="0" w:color="auto"/>
      </w:divBdr>
    </w:div>
    <w:div w:id="132255403">
      <w:bodyDiv w:val="1"/>
      <w:marLeft w:val="0"/>
      <w:marRight w:val="0"/>
      <w:marTop w:val="0"/>
      <w:marBottom w:val="0"/>
      <w:divBdr>
        <w:top w:val="none" w:sz="0" w:space="0" w:color="auto"/>
        <w:left w:val="none" w:sz="0" w:space="0" w:color="auto"/>
        <w:bottom w:val="none" w:sz="0" w:space="0" w:color="auto"/>
        <w:right w:val="none" w:sz="0" w:space="0" w:color="auto"/>
      </w:divBdr>
    </w:div>
    <w:div w:id="142890629">
      <w:bodyDiv w:val="1"/>
      <w:marLeft w:val="0"/>
      <w:marRight w:val="0"/>
      <w:marTop w:val="0"/>
      <w:marBottom w:val="0"/>
      <w:divBdr>
        <w:top w:val="none" w:sz="0" w:space="0" w:color="auto"/>
        <w:left w:val="none" w:sz="0" w:space="0" w:color="auto"/>
        <w:bottom w:val="none" w:sz="0" w:space="0" w:color="auto"/>
        <w:right w:val="none" w:sz="0" w:space="0" w:color="auto"/>
      </w:divBdr>
    </w:div>
    <w:div w:id="147718600">
      <w:bodyDiv w:val="1"/>
      <w:marLeft w:val="0"/>
      <w:marRight w:val="0"/>
      <w:marTop w:val="0"/>
      <w:marBottom w:val="0"/>
      <w:divBdr>
        <w:top w:val="none" w:sz="0" w:space="0" w:color="auto"/>
        <w:left w:val="none" w:sz="0" w:space="0" w:color="auto"/>
        <w:bottom w:val="none" w:sz="0" w:space="0" w:color="auto"/>
        <w:right w:val="none" w:sz="0" w:space="0" w:color="auto"/>
      </w:divBdr>
    </w:div>
    <w:div w:id="149257507">
      <w:bodyDiv w:val="1"/>
      <w:marLeft w:val="0"/>
      <w:marRight w:val="0"/>
      <w:marTop w:val="0"/>
      <w:marBottom w:val="0"/>
      <w:divBdr>
        <w:top w:val="none" w:sz="0" w:space="0" w:color="auto"/>
        <w:left w:val="none" w:sz="0" w:space="0" w:color="auto"/>
        <w:bottom w:val="none" w:sz="0" w:space="0" w:color="auto"/>
        <w:right w:val="none" w:sz="0" w:space="0" w:color="auto"/>
      </w:divBdr>
    </w:div>
    <w:div w:id="150021445">
      <w:bodyDiv w:val="1"/>
      <w:marLeft w:val="0"/>
      <w:marRight w:val="0"/>
      <w:marTop w:val="0"/>
      <w:marBottom w:val="0"/>
      <w:divBdr>
        <w:top w:val="none" w:sz="0" w:space="0" w:color="auto"/>
        <w:left w:val="none" w:sz="0" w:space="0" w:color="auto"/>
        <w:bottom w:val="none" w:sz="0" w:space="0" w:color="auto"/>
        <w:right w:val="none" w:sz="0" w:space="0" w:color="auto"/>
      </w:divBdr>
    </w:div>
    <w:div w:id="192304911">
      <w:bodyDiv w:val="1"/>
      <w:marLeft w:val="0"/>
      <w:marRight w:val="0"/>
      <w:marTop w:val="0"/>
      <w:marBottom w:val="0"/>
      <w:divBdr>
        <w:top w:val="none" w:sz="0" w:space="0" w:color="auto"/>
        <w:left w:val="none" w:sz="0" w:space="0" w:color="auto"/>
        <w:bottom w:val="none" w:sz="0" w:space="0" w:color="auto"/>
        <w:right w:val="none" w:sz="0" w:space="0" w:color="auto"/>
      </w:divBdr>
    </w:div>
    <w:div w:id="239146619">
      <w:bodyDiv w:val="1"/>
      <w:marLeft w:val="0"/>
      <w:marRight w:val="0"/>
      <w:marTop w:val="0"/>
      <w:marBottom w:val="0"/>
      <w:divBdr>
        <w:top w:val="none" w:sz="0" w:space="0" w:color="auto"/>
        <w:left w:val="none" w:sz="0" w:space="0" w:color="auto"/>
        <w:bottom w:val="none" w:sz="0" w:space="0" w:color="auto"/>
        <w:right w:val="none" w:sz="0" w:space="0" w:color="auto"/>
      </w:divBdr>
    </w:div>
    <w:div w:id="290522441">
      <w:bodyDiv w:val="1"/>
      <w:marLeft w:val="0"/>
      <w:marRight w:val="0"/>
      <w:marTop w:val="0"/>
      <w:marBottom w:val="0"/>
      <w:divBdr>
        <w:top w:val="none" w:sz="0" w:space="0" w:color="auto"/>
        <w:left w:val="none" w:sz="0" w:space="0" w:color="auto"/>
        <w:bottom w:val="none" w:sz="0" w:space="0" w:color="auto"/>
        <w:right w:val="none" w:sz="0" w:space="0" w:color="auto"/>
      </w:divBdr>
    </w:div>
    <w:div w:id="294794561">
      <w:bodyDiv w:val="1"/>
      <w:marLeft w:val="0"/>
      <w:marRight w:val="0"/>
      <w:marTop w:val="0"/>
      <w:marBottom w:val="0"/>
      <w:divBdr>
        <w:top w:val="none" w:sz="0" w:space="0" w:color="auto"/>
        <w:left w:val="none" w:sz="0" w:space="0" w:color="auto"/>
        <w:bottom w:val="none" w:sz="0" w:space="0" w:color="auto"/>
        <w:right w:val="none" w:sz="0" w:space="0" w:color="auto"/>
      </w:divBdr>
    </w:div>
    <w:div w:id="343097080">
      <w:bodyDiv w:val="1"/>
      <w:marLeft w:val="0"/>
      <w:marRight w:val="0"/>
      <w:marTop w:val="0"/>
      <w:marBottom w:val="0"/>
      <w:divBdr>
        <w:top w:val="none" w:sz="0" w:space="0" w:color="auto"/>
        <w:left w:val="none" w:sz="0" w:space="0" w:color="auto"/>
        <w:bottom w:val="none" w:sz="0" w:space="0" w:color="auto"/>
        <w:right w:val="none" w:sz="0" w:space="0" w:color="auto"/>
      </w:divBdr>
    </w:div>
    <w:div w:id="372341471">
      <w:bodyDiv w:val="1"/>
      <w:marLeft w:val="0"/>
      <w:marRight w:val="0"/>
      <w:marTop w:val="0"/>
      <w:marBottom w:val="0"/>
      <w:divBdr>
        <w:top w:val="none" w:sz="0" w:space="0" w:color="auto"/>
        <w:left w:val="none" w:sz="0" w:space="0" w:color="auto"/>
        <w:bottom w:val="none" w:sz="0" w:space="0" w:color="auto"/>
        <w:right w:val="none" w:sz="0" w:space="0" w:color="auto"/>
      </w:divBdr>
    </w:div>
    <w:div w:id="414474549">
      <w:bodyDiv w:val="1"/>
      <w:marLeft w:val="0"/>
      <w:marRight w:val="0"/>
      <w:marTop w:val="0"/>
      <w:marBottom w:val="0"/>
      <w:divBdr>
        <w:top w:val="none" w:sz="0" w:space="0" w:color="auto"/>
        <w:left w:val="none" w:sz="0" w:space="0" w:color="auto"/>
        <w:bottom w:val="none" w:sz="0" w:space="0" w:color="auto"/>
        <w:right w:val="none" w:sz="0" w:space="0" w:color="auto"/>
      </w:divBdr>
      <w:divsChild>
        <w:div w:id="713114909">
          <w:marLeft w:val="360"/>
          <w:marRight w:val="0"/>
          <w:marTop w:val="200"/>
          <w:marBottom w:val="0"/>
          <w:divBdr>
            <w:top w:val="none" w:sz="0" w:space="0" w:color="auto"/>
            <w:left w:val="none" w:sz="0" w:space="0" w:color="auto"/>
            <w:bottom w:val="none" w:sz="0" w:space="0" w:color="auto"/>
            <w:right w:val="none" w:sz="0" w:space="0" w:color="auto"/>
          </w:divBdr>
        </w:div>
        <w:div w:id="153566108">
          <w:marLeft w:val="360"/>
          <w:marRight w:val="0"/>
          <w:marTop w:val="200"/>
          <w:marBottom w:val="0"/>
          <w:divBdr>
            <w:top w:val="none" w:sz="0" w:space="0" w:color="auto"/>
            <w:left w:val="none" w:sz="0" w:space="0" w:color="auto"/>
            <w:bottom w:val="none" w:sz="0" w:space="0" w:color="auto"/>
            <w:right w:val="none" w:sz="0" w:space="0" w:color="auto"/>
          </w:divBdr>
        </w:div>
        <w:div w:id="34543139">
          <w:marLeft w:val="360"/>
          <w:marRight w:val="0"/>
          <w:marTop w:val="200"/>
          <w:marBottom w:val="0"/>
          <w:divBdr>
            <w:top w:val="none" w:sz="0" w:space="0" w:color="auto"/>
            <w:left w:val="none" w:sz="0" w:space="0" w:color="auto"/>
            <w:bottom w:val="none" w:sz="0" w:space="0" w:color="auto"/>
            <w:right w:val="none" w:sz="0" w:space="0" w:color="auto"/>
          </w:divBdr>
        </w:div>
        <w:div w:id="353725805">
          <w:marLeft w:val="360"/>
          <w:marRight w:val="0"/>
          <w:marTop w:val="200"/>
          <w:marBottom w:val="0"/>
          <w:divBdr>
            <w:top w:val="none" w:sz="0" w:space="0" w:color="auto"/>
            <w:left w:val="none" w:sz="0" w:space="0" w:color="auto"/>
            <w:bottom w:val="none" w:sz="0" w:space="0" w:color="auto"/>
            <w:right w:val="none" w:sz="0" w:space="0" w:color="auto"/>
          </w:divBdr>
        </w:div>
        <w:div w:id="242108659">
          <w:marLeft w:val="288"/>
          <w:marRight w:val="0"/>
          <w:marTop w:val="200"/>
          <w:marBottom w:val="0"/>
          <w:divBdr>
            <w:top w:val="none" w:sz="0" w:space="0" w:color="auto"/>
            <w:left w:val="none" w:sz="0" w:space="0" w:color="auto"/>
            <w:bottom w:val="none" w:sz="0" w:space="0" w:color="auto"/>
            <w:right w:val="none" w:sz="0" w:space="0" w:color="auto"/>
          </w:divBdr>
        </w:div>
        <w:div w:id="2072918709">
          <w:marLeft w:val="288"/>
          <w:marRight w:val="0"/>
          <w:marTop w:val="200"/>
          <w:marBottom w:val="0"/>
          <w:divBdr>
            <w:top w:val="none" w:sz="0" w:space="0" w:color="auto"/>
            <w:left w:val="none" w:sz="0" w:space="0" w:color="auto"/>
            <w:bottom w:val="none" w:sz="0" w:space="0" w:color="auto"/>
            <w:right w:val="none" w:sz="0" w:space="0" w:color="auto"/>
          </w:divBdr>
        </w:div>
        <w:div w:id="1993094891">
          <w:marLeft w:val="288"/>
          <w:marRight w:val="0"/>
          <w:marTop w:val="200"/>
          <w:marBottom w:val="0"/>
          <w:divBdr>
            <w:top w:val="none" w:sz="0" w:space="0" w:color="auto"/>
            <w:left w:val="none" w:sz="0" w:space="0" w:color="auto"/>
            <w:bottom w:val="none" w:sz="0" w:space="0" w:color="auto"/>
            <w:right w:val="none" w:sz="0" w:space="0" w:color="auto"/>
          </w:divBdr>
        </w:div>
        <w:div w:id="635261438">
          <w:marLeft w:val="288"/>
          <w:marRight w:val="0"/>
          <w:marTop w:val="200"/>
          <w:marBottom w:val="0"/>
          <w:divBdr>
            <w:top w:val="none" w:sz="0" w:space="0" w:color="auto"/>
            <w:left w:val="none" w:sz="0" w:space="0" w:color="auto"/>
            <w:bottom w:val="none" w:sz="0" w:space="0" w:color="auto"/>
            <w:right w:val="none" w:sz="0" w:space="0" w:color="auto"/>
          </w:divBdr>
        </w:div>
      </w:divsChild>
    </w:div>
    <w:div w:id="474415162">
      <w:bodyDiv w:val="1"/>
      <w:marLeft w:val="0"/>
      <w:marRight w:val="0"/>
      <w:marTop w:val="0"/>
      <w:marBottom w:val="0"/>
      <w:divBdr>
        <w:top w:val="none" w:sz="0" w:space="0" w:color="auto"/>
        <w:left w:val="none" w:sz="0" w:space="0" w:color="auto"/>
        <w:bottom w:val="none" w:sz="0" w:space="0" w:color="auto"/>
        <w:right w:val="none" w:sz="0" w:space="0" w:color="auto"/>
      </w:divBdr>
      <w:divsChild>
        <w:div w:id="843276400">
          <w:marLeft w:val="360"/>
          <w:marRight w:val="0"/>
          <w:marTop w:val="200"/>
          <w:marBottom w:val="0"/>
          <w:divBdr>
            <w:top w:val="none" w:sz="0" w:space="0" w:color="auto"/>
            <w:left w:val="none" w:sz="0" w:space="0" w:color="auto"/>
            <w:bottom w:val="none" w:sz="0" w:space="0" w:color="auto"/>
            <w:right w:val="none" w:sz="0" w:space="0" w:color="auto"/>
          </w:divBdr>
        </w:div>
        <w:div w:id="922108090">
          <w:marLeft w:val="360"/>
          <w:marRight w:val="0"/>
          <w:marTop w:val="200"/>
          <w:marBottom w:val="0"/>
          <w:divBdr>
            <w:top w:val="none" w:sz="0" w:space="0" w:color="auto"/>
            <w:left w:val="none" w:sz="0" w:space="0" w:color="auto"/>
            <w:bottom w:val="none" w:sz="0" w:space="0" w:color="auto"/>
            <w:right w:val="none" w:sz="0" w:space="0" w:color="auto"/>
          </w:divBdr>
        </w:div>
        <w:div w:id="1319116376">
          <w:marLeft w:val="360"/>
          <w:marRight w:val="0"/>
          <w:marTop w:val="200"/>
          <w:marBottom w:val="0"/>
          <w:divBdr>
            <w:top w:val="none" w:sz="0" w:space="0" w:color="auto"/>
            <w:left w:val="none" w:sz="0" w:space="0" w:color="auto"/>
            <w:bottom w:val="none" w:sz="0" w:space="0" w:color="auto"/>
            <w:right w:val="none" w:sz="0" w:space="0" w:color="auto"/>
          </w:divBdr>
        </w:div>
        <w:div w:id="1803422009">
          <w:marLeft w:val="1080"/>
          <w:marRight w:val="0"/>
          <w:marTop w:val="100"/>
          <w:marBottom w:val="0"/>
          <w:divBdr>
            <w:top w:val="none" w:sz="0" w:space="0" w:color="auto"/>
            <w:left w:val="none" w:sz="0" w:space="0" w:color="auto"/>
            <w:bottom w:val="none" w:sz="0" w:space="0" w:color="auto"/>
            <w:right w:val="none" w:sz="0" w:space="0" w:color="auto"/>
          </w:divBdr>
        </w:div>
        <w:div w:id="830561944">
          <w:marLeft w:val="1080"/>
          <w:marRight w:val="0"/>
          <w:marTop w:val="100"/>
          <w:marBottom w:val="0"/>
          <w:divBdr>
            <w:top w:val="none" w:sz="0" w:space="0" w:color="auto"/>
            <w:left w:val="none" w:sz="0" w:space="0" w:color="auto"/>
            <w:bottom w:val="none" w:sz="0" w:space="0" w:color="auto"/>
            <w:right w:val="none" w:sz="0" w:space="0" w:color="auto"/>
          </w:divBdr>
        </w:div>
        <w:div w:id="1290088959">
          <w:marLeft w:val="1080"/>
          <w:marRight w:val="0"/>
          <w:marTop w:val="100"/>
          <w:marBottom w:val="0"/>
          <w:divBdr>
            <w:top w:val="none" w:sz="0" w:space="0" w:color="auto"/>
            <w:left w:val="none" w:sz="0" w:space="0" w:color="auto"/>
            <w:bottom w:val="none" w:sz="0" w:space="0" w:color="auto"/>
            <w:right w:val="none" w:sz="0" w:space="0" w:color="auto"/>
          </w:divBdr>
        </w:div>
      </w:divsChild>
    </w:div>
    <w:div w:id="484976593">
      <w:bodyDiv w:val="1"/>
      <w:marLeft w:val="0"/>
      <w:marRight w:val="0"/>
      <w:marTop w:val="0"/>
      <w:marBottom w:val="0"/>
      <w:divBdr>
        <w:top w:val="none" w:sz="0" w:space="0" w:color="auto"/>
        <w:left w:val="none" w:sz="0" w:space="0" w:color="auto"/>
        <w:bottom w:val="none" w:sz="0" w:space="0" w:color="auto"/>
        <w:right w:val="none" w:sz="0" w:space="0" w:color="auto"/>
      </w:divBdr>
    </w:div>
    <w:div w:id="526480006">
      <w:bodyDiv w:val="1"/>
      <w:marLeft w:val="0"/>
      <w:marRight w:val="0"/>
      <w:marTop w:val="0"/>
      <w:marBottom w:val="0"/>
      <w:divBdr>
        <w:top w:val="none" w:sz="0" w:space="0" w:color="auto"/>
        <w:left w:val="none" w:sz="0" w:space="0" w:color="auto"/>
        <w:bottom w:val="none" w:sz="0" w:space="0" w:color="auto"/>
        <w:right w:val="none" w:sz="0" w:space="0" w:color="auto"/>
      </w:divBdr>
    </w:div>
    <w:div w:id="545869944">
      <w:bodyDiv w:val="1"/>
      <w:marLeft w:val="0"/>
      <w:marRight w:val="0"/>
      <w:marTop w:val="0"/>
      <w:marBottom w:val="0"/>
      <w:divBdr>
        <w:top w:val="none" w:sz="0" w:space="0" w:color="auto"/>
        <w:left w:val="none" w:sz="0" w:space="0" w:color="auto"/>
        <w:bottom w:val="none" w:sz="0" w:space="0" w:color="auto"/>
        <w:right w:val="none" w:sz="0" w:space="0" w:color="auto"/>
      </w:divBdr>
    </w:div>
    <w:div w:id="559630323">
      <w:bodyDiv w:val="1"/>
      <w:marLeft w:val="0"/>
      <w:marRight w:val="0"/>
      <w:marTop w:val="0"/>
      <w:marBottom w:val="0"/>
      <w:divBdr>
        <w:top w:val="none" w:sz="0" w:space="0" w:color="auto"/>
        <w:left w:val="none" w:sz="0" w:space="0" w:color="auto"/>
        <w:bottom w:val="none" w:sz="0" w:space="0" w:color="auto"/>
        <w:right w:val="none" w:sz="0" w:space="0" w:color="auto"/>
      </w:divBdr>
    </w:div>
    <w:div w:id="568537662">
      <w:bodyDiv w:val="1"/>
      <w:marLeft w:val="0"/>
      <w:marRight w:val="0"/>
      <w:marTop w:val="0"/>
      <w:marBottom w:val="0"/>
      <w:divBdr>
        <w:top w:val="none" w:sz="0" w:space="0" w:color="auto"/>
        <w:left w:val="none" w:sz="0" w:space="0" w:color="auto"/>
        <w:bottom w:val="none" w:sz="0" w:space="0" w:color="auto"/>
        <w:right w:val="none" w:sz="0" w:space="0" w:color="auto"/>
      </w:divBdr>
    </w:div>
    <w:div w:id="595285800">
      <w:bodyDiv w:val="1"/>
      <w:marLeft w:val="0"/>
      <w:marRight w:val="0"/>
      <w:marTop w:val="0"/>
      <w:marBottom w:val="0"/>
      <w:divBdr>
        <w:top w:val="none" w:sz="0" w:space="0" w:color="auto"/>
        <w:left w:val="none" w:sz="0" w:space="0" w:color="auto"/>
        <w:bottom w:val="none" w:sz="0" w:space="0" w:color="auto"/>
        <w:right w:val="none" w:sz="0" w:space="0" w:color="auto"/>
      </w:divBdr>
    </w:div>
    <w:div w:id="604650103">
      <w:bodyDiv w:val="1"/>
      <w:marLeft w:val="0"/>
      <w:marRight w:val="0"/>
      <w:marTop w:val="0"/>
      <w:marBottom w:val="0"/>
      <w:divBdr>
        <w:top w:val="none" w:sz="0" w:space="0" w:color="auto"/>
        <w:left w:val="none" w:sz="0" w:space="0" w:color="auto"/>
        <w:bottom w:val="none" w:sz="0" w:space="0" w:color="auto"/>
        <w:right w:val="none" w:sz="0" w:space="0" w:color="auto"/>
      </w:divBdr>
    </w:div>
    <w:div w:id="618996522">
      <w:bodyDiv w:val="1"/>
      <w:marLeft w:val="0"/>
      <w:marRight w:val="0"/>
      <w:marTop w:val="0"/>
      <w:marBottom w:val="0"/>
      <w:divBdr>
        <w:top w:val="none" w:sz="0" w:space="0" w:color="auto"/>
        <w:left w:val="none" w:sz="0" w:space="0" w:color="auto"/>
        <w:bottom w:val="none" w:sz="0" w:space="0" w:color="auto"/>
        <w:right w:val="none" w:sz="0" w:space="0" w:color="auto"/>
      </w:divBdr>
      <w:divsChild>
        <w:div w:id="1719434186">
          <w:marLeft w:val="360"/>
          <w:marRight w:val="0"/>
          <w:marTop w:val="200"/>
          <w:marBottom w:val="0"/>
          <w:divBdr>
            <w:top w:val="none" w:sz="0" w:space="0" w:color="auto"/>
            <w:left w:val="none" w:sz="0" w:space="0" w:color="auto"/>
            <w:bottom w:val="none" w:sz="0" w:space="0" w:color="auto"/>
            <w:right w:val="none" w:sz="0" w:space="0" w:color="auto"/>
          </w:divBdr>
        </w:div>
        <w:div w:id="2033530405">
          <w:marLeft w:val="360"/>
          <w:marRight w:val="0"/>
          <w:marTop w:val="200"/>
          <w:marBottom w:val="0"/>
          <w:divBdr>
            <w:top w:val="none" w:sz="0" w:space="0" w:color="auto"/>
            <w:left w:val="none" w:sz="0" w:space="0" w:color="auto"/>
            <w:bottom w:val="none" w:sz="0" w:space="0" w:color="auto"/>
            <w:right w:val="none" w:sz="0" w:space="0" w:color="auto"/>
          </w:divBdr>
        </w:div>
        <w:div w:id="1708411235">
          <w:marLeft w:val="360"/>
          <w:marRight w:val="0"/>
          <w:marTop w:val="200"/>
          <w:marBottom w:val="0"/>
          <w:divBdr>
            <w:top w:val="none" w:sz="0" w:space="0" w:color="auto"/>
            <w:left w:val="none" w:sz="0" w:space="0" w:color="auto"/>
            <w:bottom w:val="none" w:sz="0" w:space="0" w:color="auto"/>
            <w:right w:val="none" w:sz="0" w:space="0" w:color="auto"/>
          </w:divBdr>
        </w:div>
        <w:div w:id="528296774">
          <w:marLeft w:val="360"/>
          <w:marRight w:val="0"/>
          <w:marTop w:val="200"/>
          <w:marBottom w:val="0"/>
          <w:divBdr>
            <w:top w:val="none" w:sz="0" w:space="0" w:color="auto"/>
            <w:left w:val="none" w:sz="0" w:space="0" w:color="auto"/>
            <w:bottom w:val="none" w:sz="0" w:space="0" w:color="auto"/>
            <w:right w:val="none" w:sz="0" w:space="0" w:color="auto"/>
          </w:divBdr>
        </w:div>
      </w:divsChild>
    </w:div>
    <w:div w:id="667173410">
      <w:bodyDiv w:val="1"/>
      <w:marLeft w:val="0"/>
      <w:marRight w:val="0"/>
      <w:marTop w:val="0"/>
      <w:marBottom w:val="0"/>
      <w:divBdr>
        <w:top w:val="none" w:sz="0" w:space="0" w:color="auto"/>
        <w:left w:val="none" w:sz="0" w:space="0" w:color="auto"/>
        <w:bottom w:val="none" w:sz="0" w:space="0" w:color="auto"/>
        <w:right w:val="none" w:sz="0" w:space="0" w:color="auto"/>
      </w:divBdr>
    </w:div>
    <w:div w:id="683215560">
      <w:bodyDiv w:val="1"/>
      <w:marLeft w:val="0"/>
      <w:marRight w:val="0"/>
      <w:marTop w:val="0"/>
      <w:marBottom w:val="0"/>
      <w:divBdr>
        <w:top w:val="none" w:sz="0" w:space="0" w:color="auto"/>
        <w:left w:val="none" w:sz="0" w:space="0" w:color="auto"/>
        <w:bottom w:val="none" w:sz="0" w:space="0" w:color="auto"/>
        <w:right w:val="none" w:sz="0" w:space="0" w:color="auto"/>
      </w:divBdr>
    </w:div>
    <w:div w:id="714426587">
      <w:bodyDiv w:val="1"/>
      <w:marLeft w:val="0"/>
      <w:marRight w:val="0"/>
      <w:marTop w:val="0"/>
      <w:marBottom w:val="0"/>
      <w:divBdr>
        <w:top w:val="none" w:sz="0" w:space="0" w:color="auto"/>
        <w:left w:val="none" w:sz="0" w:space="0" w:color="auto"/>
        <w:bottom w:val="none" w:sz="0" w:space="0" w:color="auto"/>
        <w:right w:val="none" w:sz="0" w:space="0" w:color="auto"/>
      </w:divBdr>
    </w:div>
    <w:div w:id="714619063">
      <w:bodyDiv w:val="1"/>
      <w:marLeft w:val="0"/>
      <w:marRight w:val="0"/>
      <w:marTop w:val="0"/>
      <w:marBottom w:val="0"/>
      <w:divBdr>
        <w:top w:val="none" w:sz="0" w:space="0" w:color="auto"/>
        <w:left w:val="none" w:sz="0" w:space="0" w:color="auto"/>
        <w:bottom w:val="none" w:sz="0" w:space="0" w:color="auto"/>
        <w:right w:val="none" w:sz="0" w:space="0" w:color="auto"/>
      </w:divBdr>
    </w:div>
    <w:div w:id="735855880">
      <w:bodyDiv w:val="1"/>
      <w:marLeft w:val="0"/>
      <w:marRight w:val="0"/>
      <w:marTop w:val="0"/>
      <w:marBottom w:val="0"/>
      <w:divBdr>
        <w:top w:val="none" w:sz="0" w:space="0" w:color="auto"/>
        <w:left w:val="none" w:sz="0" w:space="0" w:color="auto"/>
        <w:bottom w:val="none" w:sz="0" w:space="0" w:color="auto"/>
        <w:right w:val="none" w:sz="0" w:space="0" w:color="auto"/>
      </w:divBdr>
    </w:div>
    <w:div w:id="740758774">
      <w:bodyDiv w:val="1"/>
      <w:marLeft w:val="0"/>
      <w:marRight w:val="0"/>
      <w:marTop w:val="0"/>
      <w:marBottom w:val="0"/>
      <w:divBdr>
        <w:top w:val="none" w:sz="0" w:space="0" w:color="auto"/>
        <w:left w:val="none" w:sz="0" w:space="0" w:color="auto"/>
        <w:bottom w:val="none" w:sz="0" w:space="0" w:color="auto"/>
        <w:right w:val="none" w:sz="0" w:space="0" w:color="auto"/>
      </w:divBdr>
    </w:div>
    <w:div w:id="775716294">
      <w:bodyDiv w:val="1"/>
      <w:marLeft w:val="0"/>
      <w:marRight w:val="0"/>
      <w:marTop w:val="0"/>
      <w:marBottom w:val="0"/>
      <w:divBdr>
        <w:top w:val="none" w:sz="0" w:space="0" w:color="auto"/>
        <w:left w:val="none" w:sz="0" w:space="0" w:color="auto"/>
        <w:bottom w:val="none" w:sz="0" w:space="0" w:color="auto"/>
        <w:right w:val="none" w:sz="0" w:space="0" w:color="auto"/>
      </w:divBdr>
    </w:div>
    <w:div w:id="786238975">
      <w:bodyDiv w:val="1"/>
      <w:marLeft w:val="0"/>
      <w:marRight w:val="0"/>
      <w:marTop w:val="0"/>
      <w:marBottom w:val="0"/>
      <w:divBdr>
        <w:top w:val="none" w:sz="0" w:space="0" w:color="auto"/>
        <w:left w:val="none" w:sz="0" w:space="0" w:color="auto"/>
        <w:bottom w:val="none" w:sz="0" w:space="0" w:color="auto"/>
        <w:right w:val="none" w:sz="0" w:space="0" w:color="auto"/>
      </w:divBdr>
    </w:div>
    <w:div w:id="802886772">
      <w:bodyDiv w:val="1"/>
      <w:marLeft w:val="0"/>
      <w:marRight w:val="0"/>
      <w:marTop w:val="0"/>
      <w:marBottom w:val="0"/>
      <w:divBdr>
        <w:top w:val="none" w:sz="0" w:space="0" w:color="auto"/>
        <w:left w:val="none" w:sz="0" w:space="0" w:color="auto"/>
        <w:bottom w:val="none" w:sz="0" w:space="0" w:color="auto"/>
        <w:right w:val="none" w:sz="0" w:space="0" w:color="auto"/>
      </w:divBdr>
    </w:div>
    <w:div w:id="877205259">
      <w:bodyDiv w:val="1"/>
      <w:marLeft w:val="0"/>
      <w:marRight w:val="0"/>
      <w:marTop w:val="0"/>
      <w:marBottom w:val="0"/>
      <w:divBdr>
        <w:top w:val="none" w:sz="0" w:space="0" w:color="auto"/>
        <w:left w:val="none" w:sz="0" w:space="0" w:color="auto"/>
        <w:bottom w:val="none" w:sz="0" w:space="0" w:color="auto"/>
        <w:right w:val="none" w:sz="0" w:space="0" w:color="auto"/>
      </w:divBdr>
    </w:div>
    <w:div w:id="957491515">
      <w:bodyDiv w:val="1"/>
      <w:marLeft w:val="0"/>
      <w:marRight w:val="0"/>
      <w:marTop w:val="0"/>
      <w:marBottom w:val="0"/>
      <w:divBdr>
        <w:top w:val="none" w:sz="0" w:space="0" w:color="auto"/>
        <w:left w:val="none" w:sz="0" w:space="0" w:color="auto"/>
        <w:bottom w:val="none" w:sz="0" w:space="0" w:color="auto"/>
        <w:right w:val="none" w:sz="0" w:space="0" w:color="auto"/>
      </w:divBdr>
    </w:div>
    <w:div w:id="961573468">
      <w:bodyDiv w:val="1"/>
      <w:marLeft w:val="0"/>
      <w:marRight w:val="0"/>
      <w:marTop w:val="0"/>
      <w:marBottom w:val="0"/>
      <w:divBdr>
        <w:top w:val="none" w:sz="0" w:space="0" w:color="auto"/>
        <w:left w:val="none" w:sz="0" w:space="0" w:color="auto"/>
        <w:bottom w:val="none" w:sz="0" w:space="0" w:color="auto"/>
        <w:right w:val="none" w:sz="0" w:space="0" w:color="auto"/>
      </w:divBdr>
    </w:div>
    <w:div w:id="973867871">
      <w:bodyDiv w:val="1"/>
      <w:marLeft w:val="0"/>
      <w:marRight w:val="0"/>
      <w:marTop w:val="0"/>
      <w:marBottom w:val="0"/>
      <w:divBdr>
        <w:top w:val="none" w:sz="0" w:space="0" w:color="auto"/>
        <w:left w:val="none" w:sz="0" w:space="0" w:color="auto"/>
        <w:bottom w:val="none" w:sz="0" w:space="0" w:color="auto"/>
        <w:right w:val="none" w:sz="0" w:space="0" w:color="auto"/>
      </w:divBdr>
    </w:div>
    <w:div w:id="993333808">
      <w:bodyDiv w:val="1"/>
      <w:marLeft w:val="0"/>
      <w:marRight w:val="0"/>
      <w:marTop w:val="0"/>
      <w:marBottom w:val="0"/>
      <w:divBdr>
        <w:top w:val="none" w:sz="0" w:space="0" w:color="auto"/>
        <w:left w:val="none" w:sz="0" w:space="0" w:color="auto"/>
        <w:bottom w:val="none" w:sz="0" w:space="0" w:color="auto"/>
        <w:right w:val="none" w:sz="0" w:space="0" w:color="auto"/>
      </w:divBdr>
    </w:div>
    <w:div w:id="996037103">
      <w:bodyDiv w:val="1"/>
      <w:marLeft w:val="0"/>
      <w:marRight w:val="0"/>
      <w:marTop w:val="0"/>
      <w:marBottom w:val="0"/>
      <w:divBdr>
        <w:top w:val="none" w:sz="0" w:space="0" w:color="auto"/>
        <w:left w:val="none" w:sz="0" w:space="0" w:color="auto"/>
        <w:bottom w:val="none" w:sz="0" w:space="0" w:color="auto"/>
        <w:right w:val="none" w:sz="0" w:space="0" w:color="auto"/>
      </w:divBdr>
    </w:div>
    <w:div w:id="1022633128">
      <w:bodyDiv w:val="1"/>
      <w:marLeft w:val="0"/>
      <w:marRight w:val="0"/>
      <w:marTop w:val="0"/>
      <w:marBottom w:val="0"/>
      <w:divBdr>
        <w:top w:val="none" w:sz="0" w:space="0" w:color="auto"/>
        <w:left w:val="none" w:sz="0" w:space="0" w:color="auto"/>
        <w:bottom w:val="none" w:sz="0" w:space="0" w:color="auto"/>
        <w:right w:val="none" w:sz="0" w:space="0" w:color="auto"/>
      </w:divBdr>
    </w:div>
    <w:div w:id="1053306789">
      <w:bodyDiv w:val="1"/>
      <w:marLeft w:val="0"/>
      <w:marRight w:val="0"/>
      <w:marTop w:val="0"/>
      <w:marBottom w:val="0"/>
      <w:divBdr>
        <w:top w:val="none" w:sz="0" w:space="0" w:color="auto"/>
        <w:left w:val="none" w:sz="0" w:space="0" w:color="auto"/>
        <w:bottom w:val="none" w:sz="0" w:space="0" w:color="auto"/>
        <w:right w:val="none" w:sz="0" w:space="0" w:color="auto"/>
      </w:divBdr>
    </w:div>
    <w:div w:id="1056708044">
      <w:bodyDiv w:val="1"/>
      <w:marLeft w:val="0"/>
      <w:marRight w:val="0"/>
      <w:marTop w:val="0"/>
      <w:marBottom w:val="0"/>
      <w:divBdr>
        <w:top w:val="none" w:sz="0" w:space="0" w:color="auto"/>
        <w:left w:val="none" w:sz="0" w:space="0" w:color="auto"/>
        <w:bottom w:val="none" w:sz="0" w:space="0" w:color="auto"/>
        <w:right w:val="none" w:sz="0" w:space="0" w:color="auto"/>
      </w:divBdr>
    </w:div>
    <w:div w:id="1056777665">
      <w:bodyDiv w:val="1"/>
      <w:marLeft w:val="0"/>
      <w:marRight w:val="0"/>
      <w:marTop w:val="0"/>
      <w:marBottom w:val="0"/>
      <w:divBdr>
        <w:top w:val="none" w:sz="0" w:space="0" w:color="auto"/>
        <w:left w:val="none" w:sz="0" w:space="0" w:color="auto"/>
        <w:bottom w:val="none" w:sz="0" w:space="0" w:color="auto"/>
        <w:right w:val="none" w:sz="0" w:space="0" w:color="auto"/>
      </w:divBdr>
    </w:div>
    <w:div w:id="1063019980">
      <w:bodyDiv w:val="1"/>
      <w:marLeft w:val="0"/>
      <w:marRight w:val="0"/>
      <w:marTop w:val="0"/>
      <w:marBottom w:val="0"/>
      <w:divBdr>
        <w:top w:val="none" w:sz="0" w:space="0" w:color="auto"/>
        <w:left w:val="none" w:sz="0" w:space="0" w:color="auto"/>
        <w:bottom w:val="none" w:sz="0" w:space="0" w:color="auto"/>
        <w:right w:val="none" w:sz="0" w:space="0" w:color="auto"/>
      </w:divBdr>
    </w:div>
    <w:div w:id="1084373063">
      <w:bodyDiv w:val="1"/>
      <w:marLeft w:val="0"/>
      <w:marRight w:val="0"/>
      <w:marTop w:val="0"/>
      <w:marBottom w:val="0"/>
      <w:divBdr>
        <w:top w:val="none" w:sz="0" w:space="0" w:color="auto"/>
        <w:left w:val="none" w:sz="0" w:space="0" w:color="auto"/>
        <w:bottom w:val="none" w:sz="0" w:space="0" w:color="auto"/>
        <w:right w:val="none" w:sz="0" w:space="0" w:color="auto"/>
      </w:divBdr>
    </w:div>
    <w:div w:id="1102383568">
      <w:bodyDiv w:val="1"/>
      <w:marLeft w:val="0"/>
      <w:marRight w:val="0"/>
      <w:marTop w:val="0"/>
      <w:marBottom w:val="0"/>
      <w:divBdr>
        <w:top w:val="none" w:sz="0" w:space="0" w:color="auto"/>
        <w:left w:val="none" w:sz="0" w:space="0" w:color="auto"/>
        <w:bottom w:val="none" w:sz="0" w:space="0" w:color="auto"/>
        <w:right w:val="none" w:sz="0" w:space="0" w:color="auto"/>
      </w:divBdr>
    </w:div>
    <w:div w:id="1109356411">
      <w:bodyDiv w:val="1"/>
      <w:marLeft w:val="0"/>
      <w:marRight w:val="0"/>
      <w:marTop w:val="0"/>
      <w:marBottom w:val="0"/>
      <w:divBdr>
        <w:top w:val="none" w:sz="0" w:space="0" w:color="auto"/>
        <w:left w:val="none" w:sz="0" w:space="0" w:color="auto"/>
        <w:bottom w:val="none" w:sz="0" w:space="0" w:color="auto"/>
        <w:right w:val="none" w:sz="0" w:space="0" w:color="auto"/>
      </w:divBdr>
    </w:div>
    <w:div w:id="1142889760">
      <w:bodyDiv w:val="1"/>
      <w:marLeft w:val="0"/>
      <w:marRight w:val="0"/>
      <w:marTop w:val="0"/>
      <w:marBottom w:val="0"/>
      <w:divBdr>
        <w:top w:val="none" w:sz="0" w:space="0" w:color="auto"/>
        <w:left w:val="none" w:sz="0" w:space="0" w:color="auto"/>
        <w:bottom w:val="none" w:sz="0" w:space="0" w:color="auto"/>
        <w:right w:val="none" w:sz="0" w:space="0" w:color="auto"/>
      </w:divBdr>
    </w:div>
    <w:div w:id="1148673002">
      <w:bodyDiv w:val="1"/>
      <w:marLeft w:val="0"/>
      <w:marRight w:val="0"/>
      <w:marTop w:val="0"/>
      <w:marBottom w:val="0"/>
      <w:divBdr>
        <w:top w:val="none" w:sz="0" w:space="0" w:color="auto"/>
        <w:left w:val="none" w:sz="0" w:space="0" w:color="auto"/>
        <w:bottom w:val="none" w:sz="0" w:space="0" w:color="auto"/>
        <w:right w:val="none" w:sz="0" w:space="0" w:color="auto"/>
      </w:divBdr>
    </w:div>
    <w:div w:id="1151797449">
      <w:bodyDiv w:val="1"/>
      <w:marLeft w:val="0"/>
      <w:marRight w:val="0"/>
      <w:marTop w:val="0"/>
      <w:marBottom w:val="0"/>
      <w:divBdr>
        <w:top w:val="none" w:sz="0" w:space="0" w:color="auto"/>
        <w:left w:val="none" w:sz="0" w:space="0" w:color="auto"/>
        <w:bottom w:val="none" w:sz="0" w:space="0" w:color="auto"/>
        <w:right w:val="none" w:sz="0" w:space="0" w:color="auto"/>
      </w:divBdr>
    </w:div>
    <w:div w:id="1155684485">
      <w:bodyDiv w:val="1"/>
      <w:marLeft w:val="0"/>
      <w:marRight w:val="0"/>
      <w:marTop w:val="0"/>
      <w:marBottom w:val="0"/>
      <w:divBdr>
        <w:top w:val="none" w:sz="0" w:space="0" w:color="auto"/>
        <w:left w:val="none" w:sz="0" w:space="0" w:color="auto"/>
        <w:bottom w:val="none" w:sz="0" w:space="0" w:color="auto"/>
        <w:right w:val="none" w:sz="0" w:space="0" w:color="auto"/>
      </w:divBdr>
    </w:div>
    <w:div w:id="1163549396">
      <w:bodyDiv w:val="1"/>
      <w:marLeft w:val="0"/>
      <w:marRight w:val="0"/>
      <w:marTop w:val="0"/>
      <w:marBottom w:val="0"/>
      <w:divBdr>
        <w:top w:val="none" w:sz="0" w:space="0" w:color="auto"/>
        <w:left w:val="none" w:sz="0" w:space="0" w:color="auto"/>
        <w:bottom w:val="none" w:sz="0" w:space="0" w:color="auto"/>
        <w:right w:val="none" w:sz="0" w:space="0" w:color="auto"/>
      </w:divBdr>
    </w:div>
    <w:div w:id="1207833311">
      <w:bodyDiv w:val="1"/>
      <w:marLeft w:val="0"/>
      <w:marRight w:val="0"/>
      <w:marTop w:val="0"/>
      <w:marBottom w:val="0"/>
      <w:divBdr>
        <w:top w:val="none" w:sz="0" w:space="0" w:color="auto"/>
        <w:left w:val="none" w:sz="0" w:space="0" w:color="auto"/>
        <w:bottom w:val="none" w:sz="0" w:space="0" w:color="auto"/>
        <w:right w:val="none" w:sz="0" w:space="0" w:color="auto"/>
      </w:divBdr>
    </w:div>
    <w:div w:id="1211500776">
      <w:bodyDiv w:val="1"/>
      <w:marLeft w:val="0"/>
      <w:marRight w:val="0"/>
      <w:marTop w:val="0"/>
      <w:marBottom w:val="0"/>
      <w:divBdr>
        <w:top w:val="none" w:sz="0" w:space="0" w:color="auto"/>
        <w:left w:val="none" w:sz="0" w:space="0" w:color="auto"/>
        <w:bottom w:val="none" w:sz="0" w:space="0" w:color="auto"/>
        <w:right w:val="none" w:sz="0" w:space="0" w:color="auto"/>
      </w:divBdr>
    </w:div>
    <w:div w:id="1260337299">
      <w:bodyDiv w:val="1"/>
      <w:marLeft w:val="0"/>
      <w:marRight w:val="0"/>
      <w:marTop w:val="0"/>
      <w:marBottom w:val="0"/>
      <w:divBdr>
        <w:top w:val="none" w:sz="0" w:space="0" w:color="auto"/>
        <w:left w:val="none" w:sz="0" w:space="0" w:color="auto"/>
        <w:bottom w:val="none" w:sz="0" w:space="0" w:color="auto"/>
        <w:right w:val="none" w:sz="0" w:space="0" w:color="auto"/>
      </w:divBdr>
    </w:div>
    <w:div w:id="1287782532">
      <w:bodyDiv w:val="1"/>
      <w:marLeft w:val="0"/>
      <w:marRight w:val="0"/>
      <w:marTop w:val="0"/>
      <w:marBottom w:val="0"/>
      <w:divBdr>
        <w:top w:val="none" w:sz="0" w:space="0" w:color="auto"/>
        <w:left w:val="none" w:sz="0" w:space="0" w:color="auto"/>
        <w:bottom w:val="none" w:sz="0" w:space="0" w:color="auto"/>
        <w:right w:val="none" w:sz="0" w:space="0" w:color="auto"/>
      </w:divBdr>
    </w:div>
    <w:div w:id="1334214220">
      <w:bodyDiv w:val="1"/>
      <w:marLeft w:val="0"/>
      <w:marRight w:val="0"/>
      <w:marTop w:val="0"/>
      <w:marBottom w:val="0"/>
      <w:divBdr>
        <w:top w:val="none" w:sz="0" w:space="0" w:color="auto"/>
        <w:left w:val="none" w:sz="0" w:space="0" w:color="auto"/>
        <w:bottom w:val="none" w:sz="0" w:space="0" w:color="auto"/>
        <w:right w:val="none" w:sz="0" w:space="0" w:color="auto"/>
      </w:divBdr>
    </w:div>
    <w:div w:id="1335454514">
      <w:bodyDiv w:val="1"/>
      <w:marLeft w:val="0"/>
      <w:marRight w:val="0"/>
      <w:marTop w:val="0"/>
      <w:marBottom w:val="0"/>
      <w:divBdr>
        <w:top w:val="none" w:sz="0" w:space="0" w:color="auto"/>
        <w:left w:val="none" w:sz="0" w:space="0" w:color="auto"/>
        <w:bottom w:val="none" w:sz="0" w:space="0" w:color="auto"/>
        <w:right w:val="none" w:sz="0" w:space="0" w:color="auto"/>
      </w:divBdr>
    </w:div>
    <w:div w:id="1341351850">
      <w:bodyDiv w:val="1"/>
      <w:marLeft w:val="0"/>
      <w:marRight w:val="0"/>
      <w:marTop w:val="0"/>
      <w:marBottom w:val="0"/>
      <w:divBdr>
        <w:top w:val="none" w:sz="0" w:space="0" w:color="auto"/>
        <w:left w:val="none" w:sz="0" w:space="0" w:color="auto"/>
        <w:bottom w:val="none" w:sz="0" w:space="0" w:color="auto"/>
        <w:right w:val="none" w:sz="0" w:space="0" w:color="auto"/>
      </w:divBdr>
    </w:div>
    <w:div w:id="1348673305">
      <w:bodyDiv w:val="1"/>
      <w:marLeft w:val="0"/>
      <w:marRight w:val="0"/>
      <w:marTop w:val="0"/>
      <w:marBottom w:val="0"/>
      <w:divBdr>
        <w:top w:val="none" w:sz="0" w:space="0" w:color="auto"/>
        <w:left w:val="none" w:sz="0" w:space="0" w:color="auto"/>
        <w:bottom w:val="none" w:sz="0" w:space="0" w:color="auto"/>
        <w:right w:val="none" w:sz="0" w:space="0" w:color="auto"/>
      </w:divBdr>
    </w:div>
    <w:div w:id="1363097277">
      <w:bodyDiv w:val="1"/>
      <w:marLeft w:val="0"/>
      <w:marRight w:val="0"/>
      <w:marTop w:val="0"/>
      <w:marBottom w:val="0"/>
      <w:divBdr>
        <w:top w:val="none" w:sz="0" w:space="0" w:color="auto"/>
        <w:left w:val="none" w:sz="0" w:space="0" w:color="auto"/>
        <w:bottom w:val="none" w:sz="0" w:space="0" w:color="auto"/>
        <w:right w:val="none" w:sz="0" w:space="0" w:color="auto"/>
      </w:divBdr>
    </w:div>
    <w:div w:id="1404834066">
      <w:bodyDiv w:val="1"/>
      <w:marLeft w:val="0"/>
      <w:marRight w:val="0"/>
      <w:marTop w:val="0"/>
      <w:marBottom w:val="0"/>
      <w:divBdr>
        <w:top w:val="none" w:sz="0" w:space="0" w:color="auto"/>
        <w:left w:val="none" w:sz="0" w:space="0" w:color="auto"/>
        <w:bottom w:val="none" w:sz="0" w:space="0" w:color="auto"/>
        <w:right w:val="none" w:sz="0" w:space="0" w:color="auto"/>
      </w:divBdr>
    </w:div>
    <w:div w:id="1414814338">
      <w:bodyDiv w:val="1"/>
      <w:marLeft w:val="0"/>
      <w:marRight w:val="0"/>
      <w:marTop w:val="0"/>
      <w:marBottom w:val="0"/>
      <w:divBdr>
        <w:top w:val="none" w:sz="0" w:space="0" w:color="auto"/>
        <w:left w:val="none" w:sz="0" w:space="0" w:color="auto"/>
        <w:bottom w:val="none" w:sz="0" w:space="0" w:color="auto"/>
        <w:right w:val="none" w:sz="0" w:space="0" w:color="auto"/>
      </w:divBdr>
    </w:div>
    <w:div w:id="1441603427">
      <w:bodyDiv w:val="1"/>
      <w:marLeft w:val="0"/>
      <w:marRight w:val="0"/>
      <w:marTop w:val="0"/>
      <w:marBottom w:val="0"/>
      <w:divBdr>
        <w:top w:val="none" w:sz="0" w:space="0" w:color="auto"/>
        <w:left w:val="none" w:sz="0" w:space="0" w:color="auto"/>
        <w:bottom w:val="none" w:sz="0" w:space="0" w:color="auto"/>
        <w:right w:val="none" w:sz="0" w:space="0" w:color="auto"/>
      </w:divBdr>
    </w:div>
    <w:div w:id="1444570733">
      <w:bodyDiv w:val="1"/>
      <w:marLeft w:val="0"/>
      <w:marRight w:val="0"/>
      <w:marTop w:val="0"/>
      <w:marBottom w:val="0"/>
      <w:divBdr>
        <w:top w:val="none" w:sz="0" w:space="0" w:color="auto"/>
        <w:left w:val="none" w:sz="0" w:space="0" w:color="auto"/>
        <w:bottom w:val="none" w:sz="0" w:space="0" w:color="auto"/>
        <w:right w:val="none" w:sz="0" w:space="0" w:color="auto"/>
      </w:divBdr>
    </w:div>
    <w:div w:id="1482774219">
      <w:bodyDiv w:val="1"/>
      <w:marLeft w:val="0"/>
      <w:marRight w:val="0"/>
      <w:marTop w:val="0"/>
      <w:marBottom w:val="0"/>
      <w:divBdr>
        <w:top w:val="none" w:sz="0" w:space="0" w:color="auto"/>
        <w:left w:val="none" w:sz="0" w:space="0" w:color="auto"/>
        <w:bottom w:val="none" w:sz="0" w:space="0" w:color="auto"/>
        <w:right w:val="none" w:sz="0" w:space="0" w:color="auto"/>
      </w:divBdr>
    </w:div>
    <w:div w:id="1490124783">
      <w:bodyDiv w:val="1"/>
      <w:marLeft w:val="0"/>
      <w:marRight w:val="0"/>
      <w:marTop w:val="0"/>
      <w:marBottom w:val="0"/>
      <w:divBdr>
        <w:top w:val="none" w:sz="0" w:space="0" w:color="auto"/>
        <w:left w:val="none" w:sz="0" w:space="0" w:color="auto"/>
        <w:bottom w:val="none" w:sz="0" w:space="0" w:color="auto"/>
        <w:right w:val="none" w:sz="0" w:space="0" w:color="auto"/>
      </w:divBdr>
    </w:div>
    <w:div w:id="1509826083">
      <w:bodyDiv w:val="1"/>
      <w:marLeft w:val="0"/>
      <w:marRight w:val="0"/>
      <w:marTop w:val="0"/>
      <w:marBottom w:val="0"/>
      <w:divBdr>
        <w:top w:val="none" w:sz="0" w:space="0" w:color="auto"/>
        <w:left w:val="none" w:sz="0" w:space="0" w:color="auto"/>
        <w:bottom w:val="none" w:sz="0" w:space="0" w:color="auto"/>
        <w:right w:val="none" w:sz="0" w:space="0" w:color="auto"/>
      </w:divBdr>
    </w:div>
    <w:div w:id="1510296861">
      <w:bodyDiv w:val="1"/>
      <w:marLeft w:val="0"/>
      <w:marRight w:val="0"/>
      <w:marTop w:val="0"/>
      <w:marBottom w:val="0"/>
      <w:divBdr>
        <w:top w:val="none" w:sz="0" w:space="0" w:color="auto"/>
        <w:left w:val="none" w:sz="0" w:space="0" w:color="auto"/>
        <w:bottom w:val="none" w:sz="0" w:space="0" w:color="auto"/>
        <w:right w:val="none" w:sz="0" w:space="0" w:color="auto"/>
      </w:divBdr>
    </w:div>
    <w:div w:id="1604260635">
      <w:bodyDiv w:val="1"/>
      <w:marLeft w:val="0"/>
      <w:marRight w:val="0"/>
      <w:marTop w:val="0"/>
      <w:marBottom w:val="0"/>
      <w:divBdr>
        <w:top w:val="none" w:sz="0" w:space="0" w:color="auto"/>
        <w:left w:val="none" w:sz="0" w:space="0" w:color="auto"/>
        <w:bottom w:val="none" w:sz="0" w:space="0" w:color="auto"/>
        <w:right w:val="none" w:sz="0" w:space="0" w:color="auto"/>
      </w:divBdr>
    </w:div>
    <w:div w:id="1607615305">
      <w:bodyDiv w:val="1"/>
      <w:marLeft w:val="0"/>
      <w:marRight w:val="0"/>
      <w:marTop w:val="0"/>
      <w:marBottom w:val="0"/>
      <w:divBdr>
        <w:top w:val="none" w:sz="0" w:space="0" w:color="auto"/>
        <w:left w:val="none" w:sz="0" w:space="0" w:color="auto"/>
        <w:bottom w:val="none" w:sz="0" w:space="0" w:color="auto"/>
        <w:right w:val="none" w:sz="0" w:space="0" w:color="auto"/>
      </w:divBdr>
    </w:div>
    <w:div w:id="1613630118">
      <w:bodyDiv w:val="1"/>
      <w:marLeft w:val="0"/>
      <w:marRight w:val="0"/>
      <w:marTop w:val="0"/>
      <w:marBottom w:val="0"/>
      <w:divBdr>
        <w:top w:val="none" w:sz="0" w:space="0" w:color="auto"/>
        <w:left w:val="none" w:sz="0" w:space="0" w:color="auto"/>
        <w:bottom w:val="none" w:sz="0" w:space="0" w:color="auto"/>
        <w:right w:val="none" w:sz="0" w:space="0" w:color="auto"/>
      </w:divBdr>
    </w:div>
    <w:div w:id="1642803990">
      <w:bodyDiv w:val="1"/>
      <w:marLeft w:val="0"/>
      <w:marRight w:val="0"/>
      <w:marTop w:val="0"/>
      <w:marBottom w:val="0"/>
      <w:divBdr>
        <w:top w:val="none" w:sz="0" w:space="0" w:color="auto"/>
        <w:left w:val="none" w:sz="0" w:space="0" w:color="auto"/>
        <w:bottom w:val="none" w:sz="0" w:space="0" w:color="auto"/>
        <w:right w:val="none" w:sz="0" w:space="0" w:color="auto"/>
      </w:divBdr>
      <w:divsChild>
        <w:div w:id="294335162">
          <w:marLeft w:val="360"/>
          <w:marRight w:val="0"/>
          <w:marTop w:val="200"/>
          <w:marBottom w:val="0"/>
          <w:divBdr>
            <w:top w:val="none" w:sz="0" w:space="0" w:color="auto"/>
            <w:left w:val="none" w:sz="0" w:space="0" w:color="auto"/>
            <w:bottom w:val="none" w:sz="0" w:space="0" w:color="auto"/>
            <w:right w:val="none" w:sz="0" w:space="0" w:color="auto"/>
          </w:divBdr>
        </w:div>
        <w:div w:id="361829805">
          <w:marLeft w:val="360"/>
          <w:marRight w:val="0"/>
          <w:marTop w:val="200"/>
          <w:marBottom w:val="0"/>
          <w:divBdr>
            <w:top w:val="none" w:sz="0" w:space="0" w:color="auto"/>
            <w:left w:val="none" w:sz="0" w:space="0" w:color="auto"/>
            <w:bottom w:val="none" w:sz="0" w:space="0" w:color="auto"/>
            <w:right w:val="none" w:sz="0" w:space="0" w:color="auto"/>
          </w:divBdr>
        </w:div>
        <w:div w:id="1525054492">
          <w:marLeft w:val="360"/>
          <w:marRight w:val="0"/>
          <w:marTop w:val="200"/>
          <w:marBottom w:val="0"/>
          <w:divBdr>
            <w:top w:val="none" w:sz="0" w:space="0" w:color="auto"/>
            <w:left w:val="none" w:sz="0" w:space="0" w:color="auto"/>
            <w:bottom w:val="none" w:sz="0" w:space="0" w:color="auto"/>
            <w:right w:val="none" w:sz="0" w:space="0" w:color="auto"/>
          </w:divBdr>
        </w:div>
        <w:div w:id="771046634">
          <w:marLeft w:val="360"/>
          <w:marRight w:val="0"/>
          <w:marTop w:val="200"/>
          <w:marBottom w:val="0"/>
          <w:divBdr>
            <w:top w:val="none" w:sz="0" w:space="0" w:color="auto"/>
            <w:left w:val="none" w:sz="0" w:space="0" w:color="auto"/>
            <w:bottom w:val="none" w:sz="0" w:space="0" w:color="auto"/>
            <w:right w:val="none" w:sz="0" w:space="0" w:color="auto"/>
          </w:divBdr>
        </w:div>
        <w:div w:id="2143695818">
          <w:marLeft w:val="360"/>
          <w:marRight w:val="0"/>
          <w:marTop w:val="200"/>
          <w:marBottom w:val="0"/>
          <w:divBdr>
            <w:top w:val="none" w:sz="0" w:space="0" w:color="auto"/>
            <w:left w:val="none" w:sz="0" w:space="0" w:color="auto"/>
            <w:bottom w:val="none" w:sz="0" w:space="0" w:color="auto"/>
            <w:right w:val="none" w:sz="0" w:space="0" w:color="auto"/>
          </w:divBdr>
        </w:div>
      </w:divsChild>
    </w:div>
    <w:div w:id="1649938209">
      <w:bodyDiv w:val="1"/>
      <w:marLeft w:val="0"/>
      <w:marRight w:val="0"/>
      <w:marTop w:val="0"/>
      <w:marBottom w:val="0"/>
      <w:divBdr>
        <w:top w:val="none" w:sz="0" w:space="0" w:color="auto"/>
        <w:left w:val="none" w:sz="0" w:space="0" w:color="auto"/>
        <w:bottom w:val="none" w:sz="0" w:space="0" w:color="auto"/>
        <w:right w:val="none" w:sz="0" w:space="0" w:color="auto"/>
      </w:divBdr>
    </w:div>
    <w:div w:id="1715349370">
      <w:bodyDiv w:val="1"/>
      <w:marLeft w:val="0"/>
      <w:marRight w:val="0"/>
      <w:marTop w:val="0"/>
      <w:marBottom w:val="0"/>
      <w:divBdr>
        <w:top w:val="none" w:sz="0" w:space="0" w:color="auto"/>
        <w:left w:val="none" w:sz="0" w:space="0" w:color="auto"/>
        <w:bottom w:val="none" w:sz="0" w:space="0" w:color="auto"/>
        <w:right w:val="none" w:sz="0" w:space="0" w:color="auto"/>
      </w:divBdr>
    </w:div>
    <w:div w:id="1723400729">
      <w:bodyDiv w:val="1"/>
      <w:marLeft w:val="0"/>
      <w:marRight w:val="0"/>
      <w:marTop w:val="0"/>
      <w:marBottom w:val="0"/>
      <w:divBdr>
        <w:top w:val="none" w:sz="0" w:space="0" w:color="auto"/>
        <w:left w:val="none" w:sz="0" w:space="0" w:color="auto"/>
        <w:bottom w:val="none" w:sz="0" w:space="0" w:color="auto"/>
        <w:right w:val="none" w:sz="0" w:space="0" w:color="auto"/>
      </w:divBdr>
    </w:div>
    <w:div w:id="1771004115">
      <w:bodyDiv w:val="1"/>
      <w:marLeft w:val="0"/>
      <w:marRight w:val="0"/>
      <w:marTop w:val="0"/>
      <w:marBottom w:val="0"/>
      <w:divBdr>
        <w:top w:val="none" w:sz="0" w:space="0" w:color="auto"/>
        <w:left w:val="none" w:sz="0" w:space="0" w:color="auto"/>
        <w:bottom w:val="none" w:sz="0" w:space="0" w:color="auto"/>
        <w:right w:val="none" w:sz="0" w:space="0" w:color="auto"/>
      </w:divBdr>
    </w:div>
    <w:div w:id="1785464834">
      <w:bodyDiv w:val="1"/>
      <w:marLeft w:val="0"/>
      <w:marRight w:val="0"/>
      <w:marTop w:val="0"/>
      <w:marBottom w:val="0"/>
      <w:divBdr>
        <w:top w:val="none" w:sz="0" w:space="0" w:color="auto"/>
        <w:left w:val="none" w:sz="0" w:space="0" w:color="auto"/>
        <w:bottom w:val="none" w:sz="0" w:space="0" w:color="auto"/>
        <w:right w:val="none" w:sz="0" w:space="0" w:color="auto"/>
      </w:divBdr>
    </w:div>
    <w:div w:id="1818918006">
      <w:bodyDiv w:val="1"/>
      <w:marLeft w:val="0"/>
      <w:marRight w:val="0"/>
      <w:marTop w:val="0"/>
      <w:marBottom w:val="0"/>
      <w:divBdr>
        <w:top w:val="none" w:sz="0" w:space="0" w:color="auto"/>
        <w:left w:val="none" w:sz="0" w:space="0" w:color="auto"/>
        <w:bottom w:val="none" w:sz="0" w:space="0" w:color="auto"/>
        <w:right w:val="none" w:sz="0" w:space="0" w:color="auto"/>
      </w:divBdr>
    </w:div>
    <w:div w:id="1860116266">
      <w:bodyDiv w:val="1"/>
      <w:marLeft w:val="0"/>
      <w:marRight w:val="0"/>
      <w:marTop w:val="0"/>
      <w:marBottom w:val="0"/>
      <w:divBdr>
        <w:top w:val="none" w:sz="0" w:space="0" w:color="auto"/>
        <w:left w:val="none" w:sz="0" w:space="0" w:color="auto"/>
        <w:bottom w:val="none" w:sz="0" w:space="0" w:color="auto"/>
        <w:right w:val="none" w:sz="0" w:space="0" w:color="auto"/>
      </w:divBdr>
    </w:div>
    <w:div w:id="1870415256">
      <w:bodyDiv w:val="1"/>
      <w:marLeft w:val="0"/>
      <w:marRight w:val="0"/>
      <w:marTop w:val="0"/>
      <w:marBottom w:val="0"/>
      <w:divBdr>
        <w:top w:val="none" w:sz="0" w:space="0" w:color="auto"/>
        <w:left w:val="none" w:sz="0" w:space="0" w:color="auto"/>
        <w:bottom w:val="none" w:sz="0" w:space="0" w:color="auto"/>
        <w:right w:val="none" w:sz="0" w:space="0" w:color="auto"/>
      </w:divBdr>
    </w:div>
    <w:div w:id="1872959873">
      <w:bodyDiv w:val="1"/>
      <w:marLeft w:val="0"/>
      <w:marRight w:val="0"/>
      <w:marTop w:val="0"/>
      <w:marBottom w:val="0"/>
      <w:divBdr>
        <w:top w:val="none" w:sz="0" w:space="0" w:color="auto"/>
        <w:left w:val="none" w:sz="0" w:space="0" w:color="auto"/>
        <w:bottom w:val="none" w:sz="0" w:space="0" w:color="auto"/>
        <w:right w:val="none" w:sz="0" w:space="0" w:color="auto"/>
      </w:divBdr>
    </w:div>
    <w:div w:id="2054495299">
      <w:bodyDiv w:val="1"/>
      <w:marLeft w:val="0"/>
      <w:marRight w:val="0"/>
      <w:marTop w:val="0"/>
      <w:marBottom w:val="0"/>
      <w:divBdr>
        <w:top w:val="none" w:sz="0" w:space="0" w:color="auto"/>
        <w:left w:val="none" w:sz="0" w:space="0" w:color="auto"/>
        <w:bottom w:val="none" w:sz="0" w:space="0" w:color="auto"/>
        <w:right w:val="none" w:sz="0" w:space="0" w:color="auto"/>
      </w:divBdr>
      <w:divsChild>
        <w:div w:id="122699494">
          <w:marLeft w:val="360"/>
          <w:marRight w:val="0"/>
          <w:marTop w:val="200"/>
          <w:marBottom w:val="0"/>
          <w:divBdr>
            <w:top w:val="none" w:sz="0" w:space="0" w:color="auto"/>
            <w:left w:val="none" w:sz="0" w:space="0" w:color="auto"/>
            <w:bottom w:val="none" w:sz="0" w:space="0" w:color="auto"/>
            <w:right w:val="none" w:sz="0" w:space="0" w:color="auto"/>
          </w:divBdr>
        </w:div>
        <w:div w:id="26371365">
          <w:marLeft w:val="360"/>
          <w:marRight w:val="0"/>
          <w:marTop w:val="200"/>
          <w:marBottom w:val="0"/>
          <w:divBdr>
            <w:top w:val="none" w:sz="0" w:space="0" w:color="auto"/>
            <w:left w:val="none" w:sz="0" w:space="0" w:color="auto"/>
            <w:bottom w:val="none" w:sz="0" w:space="0" w:color="auto"/>
            <w:right w:val="none" w:sz="0" w:space="0" w:color="auto"/>
          </w:divBdr>
        </w:div>
        <w:div w:id="1668364431">
          <w:marLeft w:val="360"/>
          <w:marRight w:val="0"/>
          <w:marTop w:val="200"/>
          <w:marBottom w:val="0"/>
          <w:divBdr>
            <w:top w:val="none" w:sz="0" w:space="0" w:color="auto"/>
            <w:left w:val="none" w:sz="0" w:space="0" w:color="auto"/>
            <w:bottom w:val="none" w:sz="0" w:space="0" w:color="auto"/>
            <w:right w:val="none" w:sz="0" w:space="0" w:color="auto"/>
          </w:divBdr>
        </w:div>
        <w:div w:id="320695063">
          <w:marLeft w:val="360"/>
          <w:marRight w:val="0"/>
          <w:marTop w:val="200"/>
          <w:marBottom w:val="0"/>
          <w:divBdr>
            <w:top w:val="none" w:sz="0" w:space="0" w:color="auto"/>
            <w:left w:val="none" w:sz="0" w:space="0" w:color="auto"/>
            <w:bottom w:val="none" w:sz="0" w:space="0" w:color="auto"/>
            <w:right w:val="none" w:sz="0" w:space="0" w:color="auto"/>
          </w:divBdr>
        </w:div>
        <w:div w:id="18698989">
          <w:marLeft w:val="360"/>
          <w:marRight w:val="0"/>
          <w:marTop w:val="200"/>
          <w:marBottom w:val="0"/>
          <w:divBdr>
            <w:top w:val="none" w:sz="0" w:space="0" w:color="auto"/>
            <w:left w:val="none" w:sz="0" w:space="0" w:color="auto"/>
            <w:bottom w:val="none" w:sz="0" w:space="0" w:color="auto"/>
            <w:right w:val="none" w:sz="0" w:space="0" w:color="auto"/>
          </w:divBdr>
        </w:div>
        <w:div w:id="1087338376">
          <w:marLeft w:val="360"/>
          <w:marRight w:val="0"/>
          <w:marTop w:val="200"/>
          <w:marBottom w:val="0"/>
          <w:divBdr>
            <w:top w:val="none" w:sz="0" w:space="0" w:color="auto"/>
            <w:left w:val="none" w:sz="0" w:space="0" w:color="auto"/>
            <w:bottom w:val="none" w:sz="0" w:space="0" w:color="auto"/>
            <w:right w:val="none" w:sz="0" w:space="0" w:color="auto"/>
          </w:divBdr>
        </w:div>
        <w:div w:id="802773632">
          <w:marLeft w:val="360"/>
          <w:marRight w:val="0"/>
          <w:marTop w:val="200"/>
          <w:marBottom w:val="0"/>
          <w:divBdr>
            <w:top w:val="none" w:sz="0" w:space="0" w:color="auto"/>
            <w:left w:val="none" w:sz="0" w:space="0" w:color="auto"/>
            <w:bottom w:val="none" w:sz="0" w:space="0" w:color="auto"/>
            <w:right w:val="none" w:sz="0" w:space="0" w:color="auto"/>
          </w:divBdr>
        </w:div>
        <w:div w:id="1301492606">
          <w:marLeft w:val="360"/>
          <w:marRight w:val="0"/>
          <w:marTop w:val="200"/>
          <w:marBottom w:val="0"/>
          <w:divBdr>
            <w:top w:val="none" w:sz="0" w:space="0" w:color="auto"/>
            <w:left w:val="none" w:sz="0" w:space="0" w:color="auto"/>
            <w:bottom w:val="none" w:sz="0" w:space="0" w:color="auto"/>
            <w:right w:val="none" w:sz="0" w:space="0" w:color="auto"/>
          </w:divBdr>
        </w:div>
      </w:divsChild>
    </w:div>
    <w:div w:id="2062174428">
      <w:bodyDiv w:val="1"/>
      <w:marLeft w:val="0"/>
      <w:marRight w:val="0"/>
      <w:marTop w:val="0"/>
      <w:marBottom w:val="0"/>
      <w:divBdr>
        <w:top w:val="none" w:sz="0" w:space="0" w:color="auto"/>
        <w:left w:val="none" w:sz="0" w:space="0" w:color="auto"/>
        <w:bottom w:val="none" w:sz="0" w:space="0" w:color="auto"/>
        <w:right w:val="none" w:sz="0" w:space="0" w:color="auto"/>
      </w:divBdr>
    </w:div>
    <w:div w:id="20656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9.sv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igital360it.sharepoint.com/sites/ProgettoVeLa-SW/Documenti%20condivisi/General/01%20-%20Materiale/Materiale%20Cliente/Materiale%20su%20Teams/Immagine%20coordinata/documento_VeLA_3logh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76FAB13466624CBDA43DB7B7BF4A68" ma:contentTypeVersion="5" ma:contentTypeDescription="Creare un nuovo documento." ma:contentTypeScope="" ma:versionID="68f92887791460575e1fad6bbf6c457b">
  <xsd:schema xmlns:xsd="http://www.w3.org/2001/XMLSchema" xmlns:xs="http://www.w3.org/2001/XMLSchema" xmlns:p="http://schemas.microsoft.com/office/2006/metadata/properties" xmlns:ns2="cf37d4a1-6b8d-4af8-8e50-44541cc2b82b" targetNamespace="http://schemas.microsoft.com/office/2006/metadata/properties" ma:root="true" ma:fieldsID="ae4f089657892ef438e0b6c5d26241ab" ns2:_="">
    <xsd:import namespace="cf37d4a1-6b8d-4af8-8e50-44541cc2b8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7d4a1-6b8d-4af8-8e50-44541cc2b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B707-226E-44F5-B6E1-78B617924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7d4a1-6b8d-4af8-8e50-44541cc2b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2D9E9-2C3B-4A25-BDD0-ADC71BAA0D8C}">
  <ds:schemaRefs>
    <ds:schemaRef ds:uri="http://schemas.microsoft.com/sharepoint/v3/contenttype/forms"/>
  </ds:schemaRefs>
</ds:datastoreItem>
</file>

<file path=customXml/itemProps3.xml><?xml version="1.0" encoding="utf-8"?>
<ds:datastoreItem xmlns:ds="http://schemas.openxmlformats.org/officeDocument/2006/customXml" ds:itemID="{A4D7058C-5A4E-4B7E-980D-FA004F3B0B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E78A29-7640-42D2-844C-B7CE727E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documento_VeLA_3loghi</Template>
  <TotalTime>1128</TotalTime>
  <Pages>3</Pages>
  <Words>536</Words>
  <Characters>3060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1. Video-pillola Principi e approcci dello Smart Working</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Video-pillola_Speech_Principi e approcci dello Smart Working</dc:title>
  <dc:subject/>
  <dc:creator>Laura</dc:creator>
  <cp:keywords/>
  <dc:description/>
  <cp:lastModifiedBy>Laura Fasolo</cp:lastModifiedBy>
  <cp:revision>51</cp:revision>
  <cp:lastPrinted>2019-06-26T13:27:00Z</cp:lastPrinted>
  <dcterms:created xsi:type="dcterms:W3CDTF">2019-03-13T14:37:00Z</dcterms:created>
  <dcterms:modified xsi:type="dcterms:W3CDTF">2019-06-26T13:27:00Z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0x0101000776FAB13466624CBDA43DB7B7BF4A68</vt:lpwstr>
  </property>
  <property fmtid="{D5CDD505-2E9C-101B-9397-08002B2CF9AE}" pid="3" name="AuthorIds_UIVersion_1024">
    <vt:lpwstr>14</vt:lpwstr>
  </property>
</Properties>
</file>