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Default="00B36B9F"/>
        <w:p w14:paraId="43F6D368" w14:textId="4E8493AB" w:rsidR="0041646F" w:rsidRPr="00F47CEE" w:rsidRDefault="00B36B9F" w:rsidP="00F47CEE">
          <w:pPr>
            <w:pStyle w:val="Titolofrontespizio"/>
            <w:rPr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00F20AA2" w:rsidR="0064655E" w:rsidRPr="00544BE9" w:rsidRDefault="00D13E97" w:rsidP="000151A3">
                                    <w:pPr>
                                      <w:pStyle w:val="Titolofrontespizio"/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52"/>
                                        <w:szCs w:val="52"/>
                                      </w:rPr>
                                      <w:t>7. Video-pillola_Speech_Collaborare e comunicare attraverso gli strumenti digitali</w:t>
                                    </w:r>
                                  </w:p>
                                </w:sdtContent>
                              </w:sdt>
                              <w:p w14:paraId="4B319379" w14:textId="5E60D679" w:rsidR="0064655E" w:rsidRPr="00544BE9" w:rsidRDefault="0064655E" w:rsidP="000151A3">
                                <w:pPr>
                                  <w:pStyle w:val="Sottotitolofrontespizio"/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</w:pPr>
                                <w:r w:rsidRPr="00544BE9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Video-pillola n.</w:t>
                                </w:r>
                                <w:r w:rsidR="007E3297" w:rsidRPr="00544BE9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>7</w:t>
                                </w:r>
                                <w:r w:rsidRPr="00544BE9">
                                  <w:rPr>
                                    <w:rFonts w:ascii="Arial" w:hAnsi="Arial" w:cs="Arial"/>
                                    <w:sz w:val="52"/>
                                    <w:szCs w:val="52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00F20AA2" w:rsidR="0064655E" w:rsidRPr="00544BE9" w:rsidRDefault="00D13E97" w:rsidP="000151A3">
                              <w:pPr>
                                <w:pStyle w:val="Titolofrontespizio"/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52"/>
                                  <w:szCs w:val="52"/>
                                </w:rPr>
                                <w:t>7. Video-pillola_Speech_Collaborare e comunicare attraverso gli strumenti digitali</w:t>
                              </w:r>
                            </w:p>
                          </w:sdtContent>
                        </w:sdt>
                        <w:p w14:paraId="4B319379" w14:textId="5E60D679" w:rsidR="0064655E" w:rsidRPr="00544BE9" w:rsidRDefault="0064655E" w:rsidP="000151A3">
                          <w:pPr>
                            <w:pStyle w:val="Sottotitolofrontespizio"/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</w:pPr>
                          <w:r w:rsidRPr="00544BE9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Video-pillola n.</w:t>
                          </w:r>
                          <w:r w:rsidR="007E3297" w:rsidRPr="00544BE9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>7</w:t>
                          </w:r>
                          <w:r w:rsidRPr="00544BE9">
                            <w:rPr>
                              <w:rFonts w:ascii="Arial" w:hAnsi="Arial" w:cs="Arial"/>
                              <w:sz w:val="52"/>
                              <w:szCs w:val="52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szCs w:val="24"/>
            </w:rPr>
            <w:br w:type="page"/>
          </w:r>
        </w:p>
      </w:sdtContent>
    </w:sdt>
    <w:p w14:paraId="62A1A701" w14:textId="77777777" w:rsidR="004A4001" w:rsidRPr="00952ED2" w:rsidRDefault="004A4001" w:rsidP="00B11940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lastRenderedPageBreak/>
        <w:t>Lo Smart Working prevede, tra le leve di progettazione, le tecnologie digitali: queste consentono infatti alle persone di lavorare in modo flessibile all’interno e all’esterno dell’organizzazione, garantendo la sicurezza delle informazioni e favorendo la collaborazione e la comunicazione tra le persone.</w:t>
      </w:r>
    </w:p>
    <w:p w14:paraId="662D8358" w14:textId="154F6F9F" w:rsidR="00B11940" w:rsidRPr="00952ED2" w:rsidRDefault="004A4001" w:rsidP="00B11940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 xml:space="preserve">Il tema delle tecnologie digitali va affrontato secondo due punti di vista: </w:t>
      </w:r>
    </w:p>
    <w:p w14:paraId="6FA5EFB6" w14:textId="77777777" w:rsidR="003A67D1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 xml:space="preserve">1. </w:t>
      </w:r>
      <w:r w:rsidR="00B11940" w:rsidRPr="00952ED2">
        <w:rPr>
          <w:rFonts w:ascii="Arial" w:hAnsi="Arial" w:cs="Arial"/>
          <w:sz w:val="28"/>
          <w:szCs w:val="28"/>
        </w:rPr>
        <w:t>L</w:t>
      </w:r>
      <w:r w:rsidRPr="00952ED2">
        <w:rPr>
          <w:rFonts w:ascii="Arial" w:hAnsi="Arial" w:cs="Arial"/>
          <w:sz w:val="28"/>
          <w:szCs w:val="28"/>
        </w:rPr>
        <w:t>a scelta dello strumento tecnologico da utilizzare a seconda della specifica esigenza professionale dell’individuo</w:t>
      </w:r>
    </w:p>
    <w:p w14:paraId="5287124D" w14:textId="172E8B62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 xml:space="preserve">2. </w:t>
      </w:r>
      <w:r w:rsidR="00B11940" w:rsidRPr="00952ED2">
        <w:rPr>
          <w:rFonts w:ascii="Arial" w:hAnsi="Arial" w:cs="Arial"/>
          <w:sz w:val="28"/>
          <w:szCs w:val="28"/>
        </w:rPr>
        <w:t>L</w:t>
      </w:r>
      <w:r w:rsidRPr="00952ED2">
        <w:rPr>
          <w:rFonts w:ascii="Arial" w:hAnsi="Arial" w:cs="Arial"/>
          <w:sz w:val="28"/>
          <w:szCs w:val="28"/>
        </w:rPr>
        <w:t>’insieme delle capacità soft lette in chiave digitale</w:t>
      </w:r>
    </w:p>
    <w:p w14:paraId="22D5F36F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 xml:space="preserve">In merito alla scelta dello strumento tecnologico, è importante ricordarsi che non tutti gli strumenti rispondono in misura adeguata e uguale alle differenti esigenze professionali. </w:t>
      </w:r>
    </w:p>
    <w:p w14:paraId="04E8AC8A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Spesso all’interno delle organizzazioni le persone tendono a non discriminare lo strumento a seconda della tipologia di comunicazione, risultando talvolta inefficaci e inefficienti.</w:t>
      </w:r>
    </w:p>
    <w:p w14:paraId="5FF0DFDE" w14:textId="19EE4734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Il primo passo è quindi comprendere le funzionalità e le potenzialità degli strumenti digitali a disposizione così da poter scegliere quello più adeguato.</w:t>
      </w:r>
      <w:r w:rsidR="002F56E3" w:rsidRPr="00952ED2">
        <w:rPr>
          <w:rFonts w:ascii="Arial" w:hAnsi="Arial" w:cs="Arial"/>
          <w:sz w:val="28"/>
          <w:szCs w:val="28"/>
        </w:rPr>
        <w:t xml:space="preserve"> </w:t>
      </w:r>
      <w:r w:rsidRPr="00952ED2">
        <w:rPr>
          <w:rFonts w:ascii="Arial" w:hAnsi="Arial" w:cs="Arial"/>
          <w:sz w:val="28"/>
          <w:szCs w:val="28"/>
        </w:rPr>
        <w:t>Vediamo qualche esempio:</w:t>
      </w:r>
    </w:p>
    <w:p w14:paraId="36C93E43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Gli strumenti di collaborazione asincrona, quali ad esempio la mail, abilitano la comunicazione a distanza e sono indicati quando è importante la tracciabilità delle informazioni, tuttavia non ci si aspetta dall’interlocutore una risposta in tempo reale.</w:t>
      </w:r>
    </w:p>
    <w:p w14:paraId="77512384" w14:textId="77777777" w:rsidR="00FD1C2E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Gli strumenti di collaborazione in tempo reale abilitano anch’essi la collaborazione a distanza, tuttavia sono indicati quando le persone devono confrontarsi per prendere una decisione o creare un output condiviso.</w:t>
      </w:r>
      <w:r w:rsidR="002F4C87" w:rsidRPr="00952ED2">
        <w:rPr>
          <w:rFonts w:ascii="Arial" w:hAnsi="Arial" w:cs="Arial"/>
          <w:sz w:val="28"/>
          <w:szCs w:val="28"/>
        </w:rPr>
        <w:t xml:space="preserve"> </w:t>
      </w:r>
      <w:r w:rsidRPr="00952ED2">
        <w:rPr>
          <w:rFonts w:ascii="Arial" w:hAnsi="Arial" w:cs="Arial"/>
          <w:sz w:val="28"/>
          <w:szCs w:val="28"/>
        </w:rPr>
        <w:t>Tra i più diffusi si possono individuare i sistemi di instant messaging e di web conference e call conference</w:t>
      </w:r>
      <w:r w:rsidR="002F4C87" w:rsidRPr="00952ED2">
        <w:rPr>
          <w:rFonts w:ascii="Arial" w:hAnsi="Arial" w:cs="Arial"/>
          <w:sz w:val="28"/>
          <w:szCs w:val="28"/>
        </w:rPr>
        <w:t xml:space="preserve">. </w:t>
      </w:r>
    </w:p>
    <w:p w14:paraId="5E64FE71" w14:textId="578DD5D5" w:rsidR="004A4001" w:rsidRPr="00952ED2" w:rsidRDefault="002F4C87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È</w:t>
      </w:r>
      <w:r w:rsidR="004A4001" w:rsidRPr="00952ED2">
        <w:rPr>
          <w:rFonts w:ascii="Arial" w:hAnsi="Arial" w:cs="Arial"/>
          <w:sz w:val="28"/>
          <w:szCs w:val="28"/>
        </w:rPr>
        <w:t xml:space="preserve"> poi possibile scegliere strumenti di social collaboration quali ad esempio blog, forum e social network, che consentono la condivisione di conoscenza in modo destrutturato e informale.</w:t>
      </w:r>
    </w:p>
    <w:p w14:paraId="11C0F8A3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Infine, si possono identificare gli strumenti per la condivisione e l’archiviazione di documenti che abilitano la condivisione documentale a distanza con la possibilità di lavorare in tempo reale sullo stesso documento.</w:t>
      </w:r>
    </w:p>
    <w:p w14:paraId="330F4C06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Tra le tecnologie di social collaboration è inoltre possibile individuare alcune applicazioni emergenti che consentono ad esempio:</w:t>
      </w:r>
    </w:p>
    <w:p w14:paraId="6CE44E9B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- l’assegnazione delle attività e il monitoraggio dell’avanzamento;</w:t>
      </w:r>
    </w:p>
    <w:p w14:paraId="0DA874A4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- la gestione efficace delle riunioni con le assegnazioni di tempistiche, agenda, e definizione delle responsabilità;</w:t>
      </w:r>
    </w:p>
    <w:p w14:paraId="128F7373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lastRenderedPageBreak/>
        <w:t>- la gestione dei feedback con il proprio capo o i colleghi.</w:t>
      </w:r>
    </w:p>
    <w:p w14:paraId="22E8E1BE" w14:textId="77777777" w:rsidR="003D74A4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Come anticipato precedentemente la piena consapevolezza degli strumenti tecnologici a disposizione non è sufficiente per un utilizzo maturo degli stessi. Occorre anche l’acquisizione di capacità soft di tipo relazionale e comportamentale che consentano alle persone di utilizzare efficacemente i nuovi strumenti per migliorare la produttività e la qualità delle attività svolte.</w:t>
      </w:r>
      <w:r w:rsidR="003D74A4" w:rsidRPr="00952ED2">
        <w:rPr>
          <w:rFonts w:ascii="Arial" w:hAnsi="Arial" w:cs="Arial"/>
          <w:sz w:val="28"/>
          <w:szCs w:val="28"/>
        </w:rPr>
        <w:t xml:space="preserve"> </w:t>
      </w:r>
    </w:p>
    <w:p w14:paraId="2EB9449F" w14:textId="4BA1682E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Le cosiddette Digital Soft Skill possono essere rappresentate attraverso cinque ambiti:</w:t>
      </w:r>
    </w:p>
    <w:p w14:paraId="148A5996" w14:textId="270103A4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Il primo ambito è definito Knowledge Networking e rappresenta l’insieme delle capacità che consentono di identificare, recuperare, organizzare, capitalizzare e condividere le informazioni disponibili in reti e community virtuali.</w:t>
      </w:r>
    </w:p>
    <w:p w14:paraId="1A9B9075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Il secondo è l’ambito della Virtual Communication, ovvero la capacità di comunicare efficacemente, coordinare progetti e gestire la propria identità in ambienti digitali.</w:t>
      </w:r>
    </w:p>
    <w:p w14:paraId="5D019E7C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Vi è poi la Digital Awareness, ossia la capacità di proteggere i dati sensibili dell’organizzazione e comprendere il corretto utilizzo degli strumenti digitali per il rispetto della conciliazione vita-lavoro e della salute.</w:t>
      </w:r>
    </w:p>
    <w:p w14:paraId="2229EDEA" w14:textId="77777777" w:rsidR="004A4001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La quarta digital soft skill è quella della Creativity, la capacità di creare e modificare nuovi contenuti digitali integrando e rielaborando conoscenza pregressa, e produrre contenuti in diversi formati digitali.</w:t>
      </w:r>
    </w:p>
    <w:p w14:paraId="2131C935" w14:textId="34629BF8" w:rsidR="00371F07" w:rsidRPr="00952ED2" w:rsidRDefault="004A4001" w:rsidP="003A67D1">
      <w:pPr>
        <w:spacing w:after="0"/>
        <w:jc w:val="both"/>
        <w:rPr>
          <w:rFonts w:ascii="Arial" w:hAnsi="Arial" w:cs="Arial"/>
          <w:sz w:val="28"/>
          <w:szCs w:val="28"/>
        </w:rPr>
      </w:pPr>
      <w:r w:rsidRPr="00952ED2">
        <w:rPr>
          <w:rFonts w:ascii="Arial" w:hAnsi="Arial" w:cs="Arial"/>
          <w:sz w:val="28"/>
          <w:szCs w:val="28"/>
        </w:rPr>
        <w:t>Infine</w:t>
      </w:r>
      <w:r w:rsidR="000115C1" w:rsidRPr="00952ED2">
        <w:rPr>
          <w:rFonts w:ascii="Arial" w:hAnsi="Arial" w:cs="Arial"/>
          <w:sz w:val="28"/>
          <w:szCs w:val="28"/>
        </w:rPr>
        <w:t>,</w:t>
      </w:r>
      <w:r w:rsidRPr="00952ED2">
        <w:rPr>
          <w:rFonts w:ascii="Arial" w:hAnsi="Arial" w:cs="Arial"/>
          <w:sz w:val="28"/>
          <w:szCs w:val="28"/>
        </w:rPr>
        <w:t xml:space="preserve"> vi è il Self Empowerment ovvero</w:t>
      </w:r>
      <w:r w:rsidR="000115C1" w:rsidRPr="00952ED2">
        <w:rPr>
          <w:rFonts w:ascii="Arial" w:hAnsi="Arial" w:cs="Arial"/>
          <w:sz w:val="28"/>
          <w:szCs w:val="28"/>
        </w:rPr>
        <w:t xml:space="preserve"> </w:t>
      </w:r>
      <w:r w:rsidRPr="00952ED2">
        <w:rPr>
          <w:rFonts w:ascii="Arial" w:hAnsi="Arial" w:cs="Arial"/>
          <w:sz w:val="28"/>
          <w:szCs w:val="28"/>
        </w:rPr>
        <w:t>comprendere la necessità di conoscere e utilizzare in modo consapevole gli strumenti digitali utili alla risoluzione di problemi, anche complessi.</w:t>
      </w:r>
    </w:p>
    <w:sectPr w:rsidR="00371F07" w:rsidRPr="00952ED2" w:rsidSect="00846A0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F456E" w14:textId="77777777" w:rsidR="00C03659" w:rsidRDefault="00C03659" w:rsidP="00C84A5C">
      <w:pPr>
        <w:spacing w:after="0" w:line="240" w:lineRule="auto"/>
      </w:pPr>
      <w:r>
        <w:separator/>
      </w:r>
    </w:p>
  </w:endnote>
  <w:endnote w:type="continuationSeparator" w:id="0">
    <w:p w14:paraId="602D76DE" w14:textId="77777777" w:rsidR="00C03659" w:rsidRDefault="00C03659" w:rsidP="00C8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64655E" w:rsidRDefault="0064655E">
    <w:pPr>
      <w:pStyle w:val="Pidipagin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5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64655E" w:rsidRDefault="0064655E">
    <w:pPr>
      <w:pStyle w:val="Pidipagina"/>
    </w:pPr>
    <w:r w:rsidRPr="00B36B9F">
      <w:rPr>
        <w:noProof/>
      </w:rPr>
      <w:drawing>
        <wp:anchor distT="0" distB="0" distL="114300" distR="114300" simplePos="0" relativeHeight="25166438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65408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37338" w14:textId="77777777" w:rsidR="00C03659" w:rsidRDefault="00C03659" w:rsidP="00C84A5C">
      <w:pPr>
        <w:spacing w:after="0" w:line="240" w:lineRule="auto"/>
      </w:pPr>
      <w:r>
        <w:separator/>
      </w:r>
    </w:p>
  </w:footnote>
  <w:footnote w:type="continuationSeparator" w:id="0">
    <w:p w14:paraId="0D3BC8B5" w14:textId="77777777" w:rsidR="00C03659" w:rsidRDefault="00C03659" w:rsidP="00C8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64655E" w:rsidRDefault="0064655E">
    <w:pPr>
      <w:pStyle w:val="Intestazione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745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F46"/>
    <w:multiLevelType w:val="hybridMultilevel"/>
    <w:tmpl w:val="FD346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B73D9"/>
    <w:multiLevelType w:val="hybridMultilevel"/>
    <w:tmpl w:val="295C08C0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9924F4"/>
    <w:multiLevelType w:val="hybridMultilevel"/>
    <w:tmpl w:val="BD8AC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44D8B"/>
    <w:multiLevelType w:val="hybridMultilevel"/>
    <w:tmpl w:val="48904566"/>
    <w:lvl w:ilvl="0" w:tplc="F476D2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7A165D"/>
    <w:multiLevelType w:val="hybridMultilevel"/>
    <w:tmpl w:val="5C162C6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4926E2"/>
    <w:multiLevelType w:val="hybridMultilevel"/>
    <w:tmpl w:val="E44CD8B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A7388E"/>
    <w:multiLevelType w:val="hybridMultilevel"/>
    <w:tmpl w:val="D5CA405E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1460E84"/>
    <w:multiLevelType w:val="hybridMultilevel"/>
    <w:tmpl w:val="2D9AE74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34789"/>
    <w:multiLevelType w:val="hybridMultilevel"/>
    <w:tmpl w:val="FBD84A88"/>
    <w:lvl w:ilvl="0" w:tplc="04DE07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4D642F"/>
    <w:multiLevelType w:val="hybridMultilevel"/>
    <w:tmpl w:val="576AFF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8"/>
  </w:num>
  <w:num w:numId="4">
    <w:abstractNumId w:val="20"/>
  </w:num>
  <w:num w:numId="5">
    <w:abstractNumId w:val="6"/>
  </w:num>
  <w:num w:numId="6">
    <w:abstractNumId w:val="4"/>
  </w:num>
  <w:num w:numId="7">
    <w:abstractNumId w:val="17"/>
  </w:num>
  <w:num w:numId="8">
    <w:abstractNumId w:val="14"/>
  </w:num>
  <w:num w:numId="9">
    <w:abstractNumId w:val="26"/>
  </w:num>
  <w:num w:numId="10">
    <w:abstractNumId w:val="22"/>
  </w:num>
  <w:num w:numId="11">
    <w:abstractNumId w:val="3"/>
  </w:num>
  <w:num w:numId="12">
    <w:abstractNumId w:val="16"/>
  </w:num>
  <w:num w:numId="13">
    <w:abstractNumId w:val="10"/>
  </w:num>
  <w:num w:numId="14">
    <w:abstractNumId w:val="25"/>
  </w:num>
  <w:num w:numId="15">
    <w:abstractNumId w:val="21"/>
  </w:num>
  <w:num w:numId="16">
    <w:abstractNumId w:val="9"/>
  </w:num>
  <w:num w:numId="17">
    <w:abstractNumId w:val="13"/>
  </w:num>
  <w:num w:numId="18">
    <w:abstractNumId w:val="5"/>
  </w:num>
  <w:num w:numId="19">
    <w:abstractNumId w:val="27"/>
  </w:num>
  <w:num w:numId="20">
    <w:abstractNumId w:val="18"/>
  </w:num>
  <w:num w:numId="21">
    <w:abstractNumId w:val="7"/>
  </w:num>
  <w:num w:numId="22">
    <w:abstractNumId w:val="23"/>
  </w:num>
  <w:num w:numId="23">
    <w:abstractNumId w:val="11"/>
  </w:num>
  <w:num w:numId="24">
    <w:abstractNumId w:val="19"/>
  </w:num>
  <w:num w:numId="25">
    <w:abstractNumId w:val="2"/>
  </w:num>
  <w:num w:numId="26">
    <w:abstractNumId w:val="12"/>
  </w:num>
  <w:num w:numId="27">
    <w:abstractNumId w:val="1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115C1"/>
    <w:rsid w:val="000151A3"/>
    <w:rsid w:val="000423B1"/>
    <w:rsid w:val="000445B3"/>
    <w:rsid w:val="00060E0D"/>
    <w:rsid w:val="000770EC"/>
    <w:rsid w:val="0008141F"/>
    <w:rsid w:val="00087A85"/>
    <w:rsid w:val="000A5DEF"/>
    <w:rsid w:val="000E0314"/>
    <w:rsid w:val="000E21F0"/>
    <w:rsid w:val="000F2722"/>
    <w:rsid w:val="001569BC"/>
    <w:rsid w:val="00162520"/>
    <w:rsid w:val="001743CE"/>
    <w:rsid w:val="00185B1E"/>
    <w:rsid w:val="00190AC4"/>
    <w:rsid w:val="001B483E"/>
    <w:rsid w:val="001B4A4C"/>
    <w:rsid w:val="001C229E"/>
    <w:rsid w:val="001D0B12"/>
    <w:rsid w:val="001D0F02"/>
    <w:rsid w:val="001D11BE"/>
    <w:rsid w:val="001E7D07"/>
    <w:rsid w:val="00202010"/>
    <w:rsid w:val="00220275"/>
    <w:rsid w:val="002219DB"/>
    <w:rsid w:val="00222D72"/>
    <w:rsid w:val="002A34CF"/>
    <w:rsid w:val="002B0BD1"/>
    <w:rsid w:val="002B7F2C"/>
    <w:rsid w:val="002D48CF"/>
    <w:rsid w:val="002F4C87"/>
    <w:rsid w:val="002F56E3"/>
    <w:rsid w:val="00320091"/>
    <w:rsid w:val="00345794"/>
    <w:rsid w:val="00354DD1"/>
    <w:rsid w:val="00371F07"/>
    <w:rsid w:val="00385882"/>
    <w:rsid w:val="003866B3"/>
    <w:rsid w:val="0039410E"/>
    <w:rsid w:val="0039796C"/>
    <w:rsid w:val="003A211D"/>
    <w:rsid w:val="003A5DA4"/>
    <w:rsid w:val="003A67D1"/>
    <w:rsid w:val="003D0E19"/>
    <w:rsid w:val="003D12D8"/>
    <w:rsid w:val="003D74A4"/>
    <w:rsid w:val="003F326C"/>
    <w:rsid w:val="004027B3"/>
    <w:rsid w:val="00404BEF"/>
    <w:rsid w:val="0041646F"/>
    <w:rsid w:val="004279F4"/>
    <w:rsid w:val="00445EF5"/>
    <w:rsid w:val="00462B60"/>
    <w:rsid w:val="004674B8"/>
    <w:rsid w:val="00475159"/>
    <w:rsid w:val="004A4001"/>
    <w:rsid w:val="004B0146"/>
    <w:rsid w:val="004C22F6"/>
    <w:rsid w:val="004F55BB"/>
    <w:rsid w:val="00505689"/>
    <w:rsid w:val="005116C2"/>
    <w:rsid w:val="005345D7"/>
    <w:rsid w:val="00542737"/>
    <w:rsid w:val="00544BE9"/>
    <w:rsid w:val="0054518A"/>
    <w:rsid w:val="00556552"/>
    <w:rsid w:val="0057019C"/>
    <w:rsid w:val="00597082"/>
    <w:rsid w:val="005A42FE"/>
    <w:rsid w:val="005C1741"/>
    <w:rsid w:val="005E3945"/>
    <w:rsid w:val="00624ED7"/>
    <w:rsid w:val="00642C6D"/>
    <w:rsid w:val="0064655E"/>
    <w:rsid w:val="006840A7"/>
    <w:rsid w:val="006B625E"/>
    <w:rsid w:val="00747443"/>
    <w:rsid w:val="007748C2"/>
    <w:rsid w:val="0078091C"/>
    <w:rsid w:val="00781365"/>
    <w:rsid w:val="007C0391"/>
    <w:rsid w:val="007D6885"/>
    <w:rsid w:val="007D7EB2"/>
    <w:rsid w:val="007E18D5"/>
    <w:rsid w:val="007E3297"/>
    <w:rsid w:val="007F68D1"/>
    <w:rsid w:val="008212DC"/>
    <w:rsid w:val="00824320"/>
    <w:rsid w:val="00846A07"/>
    <w:rsid w:val="00861A10"/>
    <w:rsid w:val="00864166"/>
    <w:rsid w:val="0086586D"/>
    <w:rsid w:val="00870331"/>
    <w:rsid w:val="00881D77"/>
    <w:rsid w:val="008A42BF"/>
    <w:rsid w:val="008A5DC2"/>
    <w:rsid w:val="008F34E4"/>
    <w:rsid w:val="008F6FE7"/>
    <w:rsid w:val="009315A5"/>
    <w:rsid w:val="009478F0"/>
    <w:rsid w:val="00952ED2"/>
    <w:rsid w:val="00960BE4"/>
    <w:rsid w:val="00961A2C"/>
    <w:rsid w:val="009700A3"/>
    <w:rsid w:val="00972E33"/>
    <w:rsid w:val="009765CE"/>
    <w:rsid w:val="00977F93"/>
    <w:rsid w:val="00983480"/>
    <w:rsid w:val="00987C36"/>
    <w:rsid w:val="009A3B2D"/>
    <w:rsid w:val="009B26BA"/>
    <w:rsid w:val="009F5297"/>
    <w:rsid w:val="00A04B64"/>
    <w:rsid w:val="00A13C12"/>
    <w:rsid w:val="00A31B36"/>
    <w:rsid w:val="00A52DF0"/>
    <w:rsid w:val="00A536A6"/>
    <w:rsid w:val="00A56B4B"/>
    <w:rsid w:val="00A60825"/>
    <w:rsid w:val="00A76EA9"/>
    <w:rsid w:val="00A93BF1"/>
    <w:rsid w:val="00A96174"/>
    <w:rsid w:val="00AA0A5C"/>
    <w:rsid w:val="00AB1917"/>
    <w:rsid w:val="00AB1ED5"/>
    <w:rsid w:val="00AD1A4C"/>
    <w:rsid w:val="00AF0EEF"/>
    <w:rsid w:val="00B111B2"/>
    <w:rsid w:val="00B11940"/>
    <w:rsid w:val="00B2373B"/>
    <w:rsid w:val="00B3008F"/>
    <w:rsid w:val="00B36B9F"/>
    <w:rsid w:val="00B52918"/>
    <w:rsid w:val="00BA0B15"/>
    <w:rsid w:val="00BB2830"/>
    <w:rsid w:val="00BC3ED7"/>
    <w:rsid w:val="00BD0096"/>
    <w:rsid w:val="00BE0F81"/>
    <w:rsid w:val="00BE62BB"/>
    <w:rsid w:val="00C03659"/>
    <w:rsid w:val="00C102C2"/>
    <w:rsid w:val="00C23B8E"/>
    <w:rsid w:val="00C437FF"/>
    <w:rsid w:val="00C56ED5"/>
    <w:rsid w:val="00C84A5C"/>
    <w:rsid w:val="00C90DF3"/>
    <w:rsid w:val="00CA430B"/>
    <w:rsid w:val="00CC4AD4"/>
    <w:rsid w:val="00CF6C1F"/>
    <w:rsid w:val="00D03BEA"/>
    <w:rsid w:val="00D13E97"/>
    <w:rsid w:val="00D15D93"/>
    <w:rsid w:val="00D46ED5"/>
    <w:rsid w:val="00D62385"/>
    <w:rsid w:val="00D756C8"/>
    <w:rsid w:val="00DA3C36"/>
    <w:rsid w:val="00DA6123"/>
    <w:rsid w:val="00DA7605"/>
    <w:rsid w:val="00DD097F"/>
    <w:rsid w:val="00E15A23"/>
    <w:rsid w:val="00E1731E"/>
    <w:rsid w:val="00E35BC4"/>
    <w:rsid w:val="00E73218"/>
    <w:rsid w:val="00E858D2"/>
    <w:rsid w:val="00E96F0E"/>
    <w:rsid w:val="00EB0D1D"/>
    <w:rsid w:val="00EC4D89"/>
    <w:rsid w:val="00EE5DA0"/>
    <w:rsid w:val="00F43213"/>
    <w:rsid w:val="00F47CEE"/>
    <w:rsid w:val="00FB24DC"/>
    <w:rsid w:val="00FD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character" w:styleId="Rimandocommento">
    <w:name w:val="annotation reference"/>
    <w:basedOn w:val="Carpredefinitoparagrafo"/>
    <w:uiPriority w:val="99"/>
    <w:semiHidden/>
    <w:unhideWhenUsed/>
    <w:rsid w:val="0074744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74744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74744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74744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74744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4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764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20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9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igital360it.sharepoint.com/sites/ProgettoVeLa-SW/Documenti%20condivisi/General/01%20-%20Materiale/Materiale%20Cliente/Materiale%20su%20Teams/Immagine%20coordinata/documento_VeLA_3loghi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76FAB13466624CBDA43DB7B7BF4A68" ma:contentTypeVersion="5" ma:contentTypeDescription="Creare un nuovo documento." ma:contentTypeScope="" ma:versionID="68f92887791460575e1fad6bbf6c457b">
  <xsd:schema xmlns:xsd="http://www.w3.org/2001/XMLSchema" xmlns:xs="http://www.w3.org/2001/XMLSchema" xmlns:p="http://schemas.microsoft.com/office/2006/metadata/properties" xmlns:ns2="cf37d4a1-6b8d-4af8-8e50-44541cc2b82b" targetNamespace="http://schemas.microsoft.com/office/2006/metadata/properties" ma:root="true" ma:fieldsID="ae4f089657892ef438e0b6c5d26241ab" ns2:_="">
    <xsd:import namespace="cf37d4a1-6b8d-4af8-8e50-44541cc2b8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37d4a1-6b8d-4af8-8e50-44541cc2b8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740B74-DD87-459F-9462-32A046FD3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37d4a1-6b8d-4af8-8e50-44541cc2b8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A0B1A2-7A26-4D8F-82D2-59B5FCC0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documento_VeLA_3loghi</Template>
  <TotalTime>113</TotalTime>
  <Pages>3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7. Video-pillola COLLABORARE E COMUNICARE ATTRAVERSO GLI STRUMENTI DIGITALI</vt:lpstr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Video-pillola_Speech_Collaborare e comunicare attraverso gli strumenti digitali</dc:title>
  <dc:subject/>
  <dc:creator>Laura</dc:creator>
  <cp:keywords/>
  <dc:description/>
  <cp:lastModifiedBy>Laura Fasolo</cp:lastModifiedBy>
  <cp:revision>65</cp:revision>
  <cp:lastPrinted>2019-06-26T14:11:00Z</cp:lastPrinted>
  <dcterms:created xsi:type="dcterms:W3CDTF">2019-03-21T08:40:00Z</dcterms:created>
  <dcterms:modified xsi:type="dcterms:W3CDTF">2019-06-26T14:11:00Z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0x0101000776FAB13466624CBDA43DB7B7BF4A68</vt:lpwstr>
  </property>
  <property fmtid="{D5CDD505-2E9C-101B-9397-08002B2CF9AE}" pid="3" name="AuthorIds_UIVersion_1024">
    <vt:lpwstr>14</vt:lpwstr>
  </property>
</Properties>
</file>