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C31E" w14:textId="4D5DDD5A" w:rsidR="005B458A" w:rsidRDefault="005B458A" w:rsidP="00613F79">
      <w:pPr>
        <w:pStyle w:val="Titolo1"/>
      </w:pPr>
      <w:r>
        <w:t xml:space="preserve">ESAME SIW – PROGETTO </w:t>
      </w:r>
      <w:r w:rsidR="009E43EB">
        <w:t>PERSONALE</w:t>
      </w:r>
      <w:r w:rsidR="00E72CB6">
        <w:t xml:space="preserve"> DI GRUPPO</w:t>
      </w:r>
      <w:r w:rsidR="00613F79">
        <w:t xml:space="preserve"> </w:t>
      </w:r>
      <w:r w:rsidR="009E43EB">
        <w:t>–</w:t>
      </w:r>
      <w:r w:rsidR="00613F79">
        <w:t xml:space="preserve"> </w:t>
      </w:r>
      <w:r w:rsidR="009E43EB">
        <w:t>Gestione galleria d’arte</w:t>
      </w:r>
    </w:p>
    <w:p w14:paraId="344A1F6D" w14:textId="0FB156B8" w:rsidR="005B458A" w:rsidRPr="00E164A1" w:rsidRDefault="005B458A" w:rsidP="007F1A3C">
      <w:pPr>
        <w:pStyle w:val="Titolo2"/>
        <w:rPr>
          <w:sz w:val="40"/>
          <w:szCs w:val="40"/>
        </w:rPr>
      </w:pPr>
      <w:r w:rsidRPr="00E164A1">
        <w:rPr>
          <w:sz w:val="40"/>
          <w:szCs w:val="40"/>
        </w:rPr>
        <w:t>Casi d’uso</w:t>
      </w:r>
    </w:p>
    <w:p w14:paraId="21587C74" w14:textId="5AAB3D0A" w:rsidR="00B40EC0" w:rsidRDefault="00B40EC0" w:rsidP="00B40EC0"/>
    <w:p w14:paraId="62CD92D9" w14:textId="77777777" w:rsidR="00E164A1" w:rsidRDefault="00E164A1" w:rsidP="00B40EC0">
      <w:r w:rsidRPr="00E164A1">
        <w:rPr>
          <w:b/>
          <w:bCs/>
        </w:rPr>
        <w:t>NOTE</w:t>
      </w:r>
      <w:r>
        <w:t>:</w:t>
      </w:r>
    </w:p>
    <w:p w14:paraId="76518CBC" w14:textId="49616174" w:rsidR="00B40EC0" w:rsidRDefault="00B40EC0" w:rsidP="00B40EC0">
      <w:r>
        <w:t xml:space="preserve">Utenti: ci sono due tipi di utente: </w:t>
      </w:r>
      <w:r w:rsidRPr="00E72CB6">
        <w:rPr>
          <w:b/>
          <w:bCs/>
        </w:rPr>
        <w:t>Amministratore</w:t>
      </w:r>
      <w:r>
        <w:t xml:space="preserve"> e </w:t>
      </w:r>
      <w:r w:rsidRPr="00E72CB6">
        <w:rPr>
          <w:b/>
          <w:bCs/>
        </w:rPr>
        <w:t>Utente semplice</w:t>
      </w:r>
      <w:r>
        <w:t>. In fase di registrazione è possibile inserire solo utenti semplici. Per gli utenti di tipo amministratore è necessario inserirli in fase di set-up previo modifica manuale</w:t>
      </w:r>
      <w:r w:rsidR="00E164A1">
        <w:t xml:space="preserve"> alla classe Credentials.services.java per il default</w:t>
      </w:r>
      <w:r>
        <w:t>.</w:t>
      </w:r>
    </w:p>
    <w:p w14:paraId="1088C072" w14:textId="6E99E39F" w:rsidR="005B458A" w:rsidRDefault="006966C9" w:rsidP="005B458A">
      <w:r>
        <w:t xml:space="preserve">Le funzioni di inserimento e cancellazione sono previste solo per gli utenti di tipo </w:t>
      </w:r>
      <w:r w:rsidRPr="00E164A1">
        <w:rPr>
          <w:b/>
          <w:bCs/>
        </w:rPr>
        <w:t>Amministratore</w:t>
      </w:r>
      <w:r>
        <w:t>. Per gli utenti semplici è possibile solo la consultazione, ai vari livelli.</w:t>
      </w:r>
    </w:p>
    <w:p w14:paraId="20BE3FBA" w14:textId="1AF285E3" w:rsidR="00017C31" w:rsidRDefault="00017C31" w:rsidP="005B458A">
      <w:r>
        <w:t>Sono previste pagine di dettaglio per la galleria, l’artista, l’opera e il cliente.</w:t>
      </w:r>
    </w:p>
    <w:p w14:paraId="65072603" w14:textId="44F817F7" w:rsidR="00017C31" w:rsidRDefault="00017C31" w:rsidP="005B458A">
      <w:r>
        <w:t>Per ogni funzione di aggiornamento (</w:t>
      </w:r>
      <w:r w:rsidR="00E72CB6" w:rsidRPr="00E72CB6">
        <w:rPr>
          <w:b/>
          <w:bCs/>
        </w:rPr>
        <w:t>solo</w:t>
      </w:r>
      <w:r w:rsidR="00E72CB6">
        <w:t xml:space="preserve"> </w:t>
      </w:r>
      <w:r w:rsidRPr="00E72CB6">
        <w:rPr>
          <w:b/>
          <w:bCs/>
        </w:rPr>
        <w:t>amministratore</w:t>
      </w:r>
      <w:r>
        <w:t>) è richiesta la conferma o l’annullamento.</w:t>
      </w:r>
    </w:p>
    <w:p w14:paraId="25B28E82" w14:textId="77777777" w:rsidR="00E164A1" w:rsidRDefault="00E164A1" w:rsidP="005B458A"/>
    <w:p w14:paraId="294BF903" w14:textId="7E16C85B" w:rsidR="00C22CAE" w:rsidRDefault="00C22CAE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 xml:space="preserve">Inserimento </w:t>
      </w:r>
      <w:r w:rsidR="009E43EB">
        <w:rPr>
          <w:b/>
          <w:bCs/>
          <w:sz w:val="28"/>
          <w:szCs w:val="28"/>
        </w:rPr>
        <w:t>nuova galleria d’arte</w:t>
      </w:r>
      <w:r>
        <w:t xml:space="preserve">: </w:t>
      </w:r>
      <w:r w:rsidR="00E164A1">
        <w:t xml:space="preserve">per inserire </w:t>
      </w:r>
      <w:r w:rsidR="00EF31E6">
        <w:t>una nuova Galleria</w:t>
      </w:r>
      <w:r w:rsidR="00E164A1">
        <w:t xml:space="preserve"> </w:t>
      </w:r>
      <w:r>
        <w:t xml:space="preserve">è richiesto l’inserimento dei </w:t>
      </w:r>
      <w:r w:rsidR="00EF31E6">
        <w:t xml:space="preserve">suoi </w:t>
      </w:r>
      <w:r>
        <w:t>dati caratteristici: nome, descrizione</w:t>
      </w:r>
      <w:r w:rsidR="00EF31E6">
        <w:t xml:space="preserve"> e città</w:t>
      </w:r>
      <w:r>
        <w:t xml:space="preserve">. </w:t>
      </w:r>
      <w:r w:rsidR="00EF31E6">
        <w:t>Una volta inserita la galleria si present</w:t>
      </w:r>
      <w:r w:rsidR="004C1D41">
        <w:t>i</w:t>
      </w:r>
      <w:r w:rsidR="00EF31E6">
        <w:t xml:space="preserve"> una scelta tra la funzione di associazione di una nuova opera o di consultazione</w:t>
      </w:r>
      <w:r w:rsidR="004C1D41">
        <w:t xml:space="preserve"> delle opere già associate alla galleria.</w:t>
      </w:r>
    </w:p>
    <w:p w14:paraId="770E80F0" w14:textId="25270A8D" w:rsidR="003975AC" w:rsidRDefault="009E43EB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9E43EB">
        <w:rPr>
          <w:b/>
          <w:bCs/>
          <w:sz w:val="28"/>
          <w:szCs w:val="28"/>
        </w:rPr>
        <w:t xml:space="preserve">Inserimento nuovo artista: </w:t>
      </w:r>
      <w:r w:rsidR="004C1D41">
        <w:t xml:space="preserve">è richiesto l’inserimento di nome, cognome e nazionalità. </w:t>
      </w:r>
      <w:r w:rsidR="004C1D41" w:rsidRPr="004C1D41">
        <w:t>Una volta inserit</w:t>
      </w:r>
      <w:r w:rsidR="004C1D41">
        <w:t xml:space="preserve">o il nuovo artista </w:t>
      </w:r>
      <w:r w:rsidR="004C1D41" w:rsidRPr="004C1D41">
        <w:t>si present</w:t>
      </w:r>
      <w:r w:rsidR="004C1D41">
        <w:t>i</w:t>
      </w:r>
      <w:r w:rsidR="004C1D41" w:rsidRPr="004C1D41">
        <w:t xml:space="preserve"> una scelta tra la funzione di </w:t>
      </w:r>
      <w:r w:rsidR="004C1D41">
        <w:t>inserimento</w:t>
      </w:r>
      <w:r w:rsidR="004C1D41" w:rsidRPr="004C1D41">
        <w:t xml:space="preserve"> di una nuova opera o di consultazione delle opere </w:t>
      </w:r>
      <w:r w:rsidR="004C1D41">
        <w:t>già esistenti di quell’artista</w:t>
      </w:r>
      <w:r w:rsidR="004C1D41" w:rsidRPr="004C1D41">
        <w:t>.</w:t>
      </w:r>
    </w:p>
    <w:p w14:paraId="0FFA704A" w14:textId="25A34C7D" w:rsidR="009E43EB" w:rsidRDefault="009E43EB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9E43EB">
        <w:rPr>
          <w:b/>
          <w:bCs/>
          <w:sz w:val="28"/>
          <w:szCs w:val="28"/>
        </w:rPr>
        <w:t>Inserimento nuova opera:</w:t>
      </w:r>
      <w:r>
        <w:t xml:space="preserve"> </w:t>
      </w:r>
      <w:r w:rsidR="004C1D41">
        <w:t>per l’inserimento di una nuova opera occorre selezionarne l’artista tra quelli esistenti oppure di procedere all’inserimento preliminare di un nuovo artista. Successivamente si procede con l’inserimento dei dati caratteristici dell’opera: nome e descrizione.</w:t>
      </w:r>
    </w:p>
    <w:p w14:paraId="43696BE5" w14:textId="7117039D" w:rsidR="009E43EB" w:rsidRDefault="009E43EB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9E43EB">
        <w:rPr>
          <w:b/>
          <w:bCs/>
          <w:sz w:val="28"/>
          <w:szCs w:val="28"/>
        </w:rPr>
        <w:t>Inserimento nuovo cliente:</w:t>
      </w:r>
      <w:r w:rsidR="00017C31">
        <w:t xml:space="preserve"> </w:t>
      </w:r>
      <w:r w:rsidR="00017C31" w:rsidRPr="00017C31">
        <w:t xml:space="preserve">è richiesto l’inserimento di nome, cognome e nazionalità. Una volta </w:t>
      </w:r>
      <w:r w:rsidR="00017C31">
        <w:t>inseriti i dati identificativi occorre procedere all’inserimento dell’indirizzo con i suoi dati: indirizzo, città, cap.</w:t>
      </w:r>
    </w:p>
    <w:p w14:paraId="73132B8B" w14:textId="1B3FFB38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delle gallerie</w:t>
      </w:r>
      <w:r w:rsidRPr="009E43EB">
        <w:rPr>
          <w:b/>
          <w:bCs/>
          <w:sz w:val="28"/>
          <w:szCs w:val="28"/>
        </w:rPr>
        <w:t>:</w:t>
      </w:r>
      <w:r w:rsidR="00017C31">
        <w:t xml:space="preserve"> è richiesto l’elen</w:t>
      </w:r>
      <w:r w:rsidR="00332054">
        <w:t xml:space="preserve">co di tutte le gallerie censite. </w:t>
      </w:r>
      <w:r w:rsidR="003A1B45">
        <w:t>È</w:t>
      </w:r>
      <w:r w:rsidR="00332054">
        <w:t xml:space="preserve"> possibile la cancellazione di una galleria lasciando le opere ad essa associate disponibili per altre associazioni.</w:t>
      </w:r>
    </w:p>
    <w:p w14:paraId="7CE414BA" w14:textId="2DB3B8C9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</w:t>
      </w:r>
      <w:r w:rsidR="00332054">
        <w:rPr>
          <w:b/>
          <w:bCs/>
          <w:sz w:val="28"/>
          <w:szCs w:val="28"/>
        </w:rPr>
        <w:t>gli artisti</w:t>
      </w:r>
      <w:r w:rsidRPr="009E43EB">
        <w:rPr>
          <w:b/>
          <w:bCs/>
          <w:sz w:val="28"/>
          <w:szCs w:val="28"/>
        </w:rPr>
        <w:t>:</w:t>
      </w:r>
      <w:r w:rsidR="00332054">
        <w:t xml:space="preserve"> è richiesto l’elenco di tutti gli artisti censiti. </w:t>
      </w:r>
      <w:r w:rsidR="003A1B45">
        <w:t>È</w:t>
      </w:r>
      <w:r w:rsidR="00332054">
        <w:t xml:space="preserve"> possibile la cancellazione di un artista che cancella anche tutte le sue opere, </w:t>
      </w:r>
      <w:r w:rsidR="003A1B45">
        <w:t>previa conferma</w:t>
      </w:r>
      <w:r w:rsidR="00332054">
        <w:t>.</w:t>
      </w:r>
    </w:p>
    <w:p w14:paraId="54FC2665" w14:textId="2549BCCB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delle opere</w:t>
      </w:r>
      <w:r w:rsidRPr="009E43EB">
        <w:rPr>
          <w:b/>
          <w:bCs/>
          <w:sz w:val="28"/>
          <w:szCs w:val="28"/>
        </w:rPr>
        <w:t>:</w:t>
      </w:r>
      <w:r w:rsidR="003A1B45">
        <w:t xml:space="preserve"> è richiesto l’elenco di tutte le opere censite. È possibile la cancellazione di un’opera o la dissociazione di un’opera da una galleria, nel caso non siano state già vendute a un cliente.</w:t>
      </w:r>
    </w:p>
    <w:p w14:paraId="6859D039" w14:textId="79078882" w:rsidR="009E43EB" w:rsidRPr="00C22CAE" w:rsidRDefault="009E43EB" w:rsidP="009E43EB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Consultazione de</w:t>
      </w:r>
      <w:r w:rsidR="00332054">
        <w:rPr>
          <w:b/>
          <w:bCs/>
          <w:sz w:val="28"/>
          <w:szCs w:val="28"/>
        </w:rPr>
        <w:t>i clienti (amministratore)</w:t>
      </w:r>
      <w:r w:rsidRPr="009E43EB">
        <w:rPr>
          <w:b/>
          <w:bCs/>
          <w:sz w:val="28"/>
          <w:szCs w:val="28"/>
        </w:rPr>
        <w:t>:</w:t>
      </w:r>
      <w:r w:rsidR="00A330B0">
        <w:t xml:space="preserve"> è richiesto l’elenco di tutti i clienti censiti da parte di un amministratore. È possibile la cancellazione di un cliente.</w:t>
      </w:r>
    </w:p>
    <w:p w14:paraId="622BAA7F" w14:textId="737AF87D" w:rsidR="002E08FC" w:rsidRPr="00C22CAE" w:rsidRDefault="002E08FC" w:rsidP="002E08FC">
      <w:pPr>
        <w:pStyle w:val="Paragrafoelenco"/>
        <w:numPr>
          <w:ilvl w:val="0"/>
          <w:numId w:val="2"/>
        </w:numPr>
        <w:spacing w:line="256" w:lineRule="auto"/>
        <w:jc w:val="both"/>
      </w:pPr>
      <w:r>
        <w:rPr>
          <w:b/>
          <w:bCs/>
          <w:sz w:val="28"/>
          <w:szCs w:val="28"/>
        </w:rPr>
        <w:t>Assegnazione di un’opera ad una galleria</w:t>
      </w:r>
      <w:r w:rsidRPr="009E43EB">
        <w:rPr>
          <w:b/>
          <w:bCs/>
          <w:sz w:val="28"/>
          <w:szCs w:val="28"/>
        </w:rPr>
        <w:t>:</w:t>
      </w:r>
      <w:r w:rsidR="00A330B0">
        <w:t xml:space="preserve"> la funzione di assegnazione di un’opera </w:t>
      </w:r>
      <w:r w:rsidR="00E72CB6">
        <w:t>ad una galleria è richiamata dalla funzione di dettaglio della galleria.</w:t>
      </w:r>
    </w:p>
    <w:p w14:paraId="57B91979" w14:textId="6C193352" w:rsidR="009E43EB" w:rsidRPr="00C22CAE" w:rsidRDefault="00E72CB6" w:rsidP="00C22CAE">
      <w:pPr>
        <w:pStyle w:val="Paragrafoelenco"/>
        <w:numPr>
          <w:ilvl w:val="0"/>
          <w:numId w:val="2"/>
        </w:numPr>
        <w:spacing w:line="256" w:lineRule="auto"/>
        <w:jc w:val="both"/>
      </w:pPr>
      <w:r w:rsidRPr="00E72CB6">
        <w:rPr>
          <w:b/>
          <w:bCs/>
          <w:sz w:val="28"/>
          <w:szCs w:val="28"/>
        </w:rPr>
        <w:t>Acquisto</w:t>
      </w:r>
      <w:r w:rsidR="002E08FC" w:rsidRPr="00E72CB6">
        <w:rPr>
          <w:b/>
          <w:bCs/>
          <w:sz w:val="28"/>
          <w:szCs w:val="28"/>
        </w:rPr>
        <w:t xml:space="preserve"> di un’opera da una galleria a un cliente:</w:t>
      </w:r>
      <w:r>
        <w:t xml:space="preserve"> la funzione di acquisto di un’opera da una galleria è richiamata dalla funzione di dettaglio del cliente che acquista.</w:t>
      </w:r>
      <w:r w:rsidR="00756B2B">
        <w:t xml:space="preserve"> Non è possibile acquistare opere direttamente, non associate ad una galleria.</w:t>
      </w:r>
    </w:p>
    <w:sectPr w:rsidR="009E43EB" w:rsidRPr="00C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3E"/>
    <w:multiLevelType w:val="hybridMultilevel"/>
    <w:tmpl w:val="7CF665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8037">
    <w:abstractNumId w:val="0"/>
  </w:num>
  <w:num w:numId="2" w16cid:durableId="1224606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A"/>
    <w:rsid w:val="00017C31"/>
    <w:rsid w:val="001A0F78"/>
    <w:rsid w:val="0028691B"/>
    <w:rsid w:val="002E08FC"/>
    <w:rsid w:val="00332054"/>
    <w:rsid w:val="00340F2E"/>
    <w:rsid w:val="00374657"/>
    <w:rsid w:val="003975AC"/>
    <w:rsid w:val="003A1B45"/>
    <w:rsid w:val="004C1D41"/>
    <w:rsid w:val="004C62AA"/>
    <w:rsid w:val="005B458A"/>
    <w:rsid w:val="005F2FD8"/>
    <w:rsid w:val="00613F79"/>
    <w:rsid w:val="00640887"/>
    <w:rsid w:val="006966C9"/>
    <w:rsid w:val="00753A07"/>
    <w:rsid w:val="00756B2B"/>
    <w:rsid w:val="007F1A3C"/>
    <w:rsid w:val="008E754B"/>
    <w:rsid w:val="009515A8"/>
    <w:rsid w:val="009E43EB"/>
    <w:rsid w:val="00A001F7"/>
    <w:rsid w:val="00A330B0"/>
    <w:rsid w:val="00A5204F"/>
    <w:rsid w:val="00A652C2"/>
    <w:rsid w:val="00A678F7"/>
    <w:rsid w:val="00A92C26"/>
    <w:rsid w:val="00AB4764"/>
    <w:rsid w:val="00B40EC0"/>
    <w:rsid w:val="00BA4FE8"/>
    <w:rsid w:val="00C22CAE"/>
    <w:rsid w:val="00C802F3"/>
    <w:rsid w:val="00CC1372"/>
    <w:rsid w:val="00D31DC4"/>
    <w:rsid w:val="00E164A1"/>
    <w:rsid w:val="00E53CAC"/>
    <w:rsid w:val="00E72CB6"/>
    <w:rsid w:val="00EF31E6"/>
    <w:rsid w:val="00F20418"/>
    <w:rsid w:val="00F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9A16"/>
  <w15:chartTrackingRefBased/>
  <w15:docId w15:val="{43C11CEF-86DA-43DF-A0E0-C5A1E9F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4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4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4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B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Ferrigno</dc:creator>
  <cp:keywords/>
  <dc:description/>
  <cp:lastModifiedBy>Giuseppe Ferrigno</cp:lastModifiedBy>
  <cp:revision>5</cp:revision>
  <dcterms:created xsi:type="dcterms:W3CDTF">2022-06-19T06:40:00Z</dcterms:created>
  <dcterms:modified xsi:type="dcterms:W3CDTF">2022-06-19T08:18:00Z</dcterms:modified>
</cp:coreProperties>
</file>