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69CB" w14:textId="197B10AF" w:rsidR="002B11A1" w:rsidRPr="00F37B49" w:rsidRDefault="00F37B49" w:rsidP="002B11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37B49">
        <w:rPr>
          <w:rFonts w:ascii="Times New Roman" w:hAnsi="Times New Roman" w:cs="Times New Roman"/>
          <w:b/>
          <w:bCs/>
          <w:sz w:val="32"/>
          <w:szCs w:val="32"/>
          <w:lang w:val="en-GB"/>
        </w:rPr>
        <w:t>GESTIONALE PER LA REDAZIONE DI COMPUTI METRICI</w:t>
      </w:r>
      <w:r w:rsidR="002B11A1" w:rsidRPr="00F37B49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3B7CF1CD" w14:textId="6344466B" w:rsidR="002B11A1" w:rsidRDefault="002B11A1" w:rsidP="002B11A1">
      <w:pPr>
        <w:ind w:left="-709" w:right="140" w:firstLine="85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B11A1">
        <w:rPr>
          <w:rFonts w:ascii="Times New Roman" w:hAnsi="Times New Roman" w:cs="Times New Roman"/>
          <w:sz w:val="24"/>
          <w:szCs w:val="24"/>
          <w:lang w:val="en-GB"/>
        </w:rPr>
        <w:t>Progetto: House Hub</w:t>
      </w:r>
      <w:r w:rsidRPr="002B11A1">
        <w:rPr>
          <w:rFonts w:ascii="Times New Roman" w:hAnsi="Times New Roman" w:cs="Times New Roman"/>
          <w:sz w:val="24"/>
          <w:szCs w:val="24"/>
          <w:lang w:val="en-GB"/>
        </w:rPr>
        <w:br/>
        <w:t>Release: 1.0</w:t>
      </w:r>
      <w:r w:rsidRPr="002B11A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proofErr w:type="spellStart"/>
      <w:r w:rsidRPr="002B11A1">
        <w:rPr>
          <w:rFonts w:ascii="Times New Roman" w:hAnsi="Times New Roman" w:cs="Times New Roman"/>
          <w:sz w:val="24"/>
          <w:szCs w:val="24"/>
          <w:lang w:val="en-GB"/>
        </w:rPr>
        <w:t>Compilato</w:t>
      </w:r>
      <w:proofErr w:type="spellEnd"/>
      <w:r w:rsidRPr="002B11A1">
        <w:rPr>
          <w:rFonts w:ascii="Times New Roman" w:hAnsi="Times New Roman" w:cs="Times New Roman"/>
          <w:sz w:val="24"/>
          <w:szCs w:val="24"/>
          <w:lang w:val="en-GB"/>
        </w:rPr>
        <w:t>: G. Land</w:t>
      </w:r>
      <w:r>
        <w:rPr>
          <w:rFonts w:ascii="Times New Roman" w:hAnsi="Times New Roman" w:cs="Times New Roman"/>
          <w:sz w:val="24"/>
          <w:szCs w:val="24"/>
          <w:lang w:val="en-GB"/>
        </w:rPr>
        <w:t>ino</w:t>
      </w:r>
    </w:p>
    <w:p w14:paraId="4D4E5F05" w14:textId="52A02F16" w:rsidR="002B11A1" w:rsidRDefault="002B11A1" w:rsidP="002B11A1">
      <w:pPr>
        <w:ind w:left="-709" w:right="140" w:firstLine="851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5762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D6D7" w14:textId="60E7E5FB" w:rsidR="002B11A1" w:rsidRDefault="002B11A1">
          <w:pPr>
            <w:pStyle w:val="Titolosommario"/>
          </w:pPr>
          <w:r>
            <w:t>Sommario</w:t>
          </w:r>
        </w:p>
        <w:p w14:paraId="44434D22" w14:textId="140FC771" w:rsidR="00F027ED" w:rsidRDefault="002B1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39963" w:history="1">
            <w:r w:rsidR="00F027ED" w:rsidRPr="006E5230">
              <w:rPr>
                <w:rStyle w:val="Collegamentoipertestuale"/>
                <w:b/>
                <w:bCs/>
                <w:noProof/>
              </w:rPr>
              <w:t>1. INTRODUZIONE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_Toc99639963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64F2F155" w14:textId="598A5A61" w:rsidR="00F027ED" w:rsidRDefault="00F37B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4" w:history="1">
            <w:r w:rsidR="00F027ED" w:rsidRPr="006E5230">
              <w:rPr>
                <w:rStyle w:val="Collegamentoipertestuale"/>
                <w:b/>
                <w:bCs/>
                <w:noProof/>
              </w:rPr>
              <w:t>2. LOGIN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_Toc99639964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57213DDE" w14:textId="0F63E10B" w:rsidR="00F027ED" w:rsidRDefault="00F37B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5" w:history="1">
            <w:r w:rsidR="00F027ED" w:rsidRPr="006E5230">
              <w:rPr>
                <w:rStyle w:val="Collegamentoipertestuale"/>
                <w:b/>
                <w:bCs/>
                <w:noProof/>
              </w:rPr>
              <w:t>3. GESTIONE PROGETTO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_Toc99639965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314F4E62" w14:textId="148B948B" w:rsidR="00F027ED" w:rsidRDefault="00F37B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6" w:history="1">
            <w:r w:rsidR="00F027ED" w:rsidRPr="006E5230">
              <w:rPr>
                <w:rStyle w:val="Collegamentoipertestuale"/>
                <w:b/>
                <w:bCs/>
                <w:noProof/>
              </w:rPr>
              <w:t>4. CLIENTE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_Toc99639966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4A7ECC2F" w14:textId="77D71153" w:rsidR="00F027ED" w:rsidRDefault="00F37B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7" w:history="1">
            <w:r w:rsidR="00F027ED" w:rsidRPr="006E5230">
              <w:rPr>
                <w:rStyle w:val="Collegamentoipertestuale"/>
                <w:b/>
                <w:bCs/>
                <w:noProof/>
              </w:rPr>
              <w:t>5. CAPITOLATO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_Toc99639967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3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7D6C04F5" w14:textId="68E513FE" w:rsidR="00F027ED" w:rsidRDefault="00F37B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8" w:history="1">
            <w:r w:rsidR="00F027ED" w:rsidRPr="006E5230">
              <w:rPr>
                <w:rStyle w:val="Collegamentoipertestuale"/>
                <w:b/>
                <w:bCs/>
                <w:noProof/>
              </w:rPr>
              <w:t>6. COMPUTO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_Toc99639968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3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7DA9FA0D" w14:textId="34071BB2" w:rsidR="002B11A1" w:rsidRDefault="002B11A1">
          <w:r>
            <w:rPr>
              <w:b/>
              <w:bCs/>
            </w:rPr>
            <w:fldChar w:fldCharType="end"/>
          </w:r>
        </w:p>
      </w:sdtContent>
    </w:sdt>
    <w:p w14:paraId="663B4AE3" w14:textId="6F16FA77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F93875D" w14:textId="39BCD66C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C7ACCB2" w14:textId="2E0B8BE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C01E798" w14:textId="401E762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6BA892E2" w14:textId="3D17CF94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58334C2" w14:textId="258BE812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352BC1B" w14:textId="180708D1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60E9E576" w14:textId="0814BEC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EE89DA2" w14:textId="5CF41D8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C1E91ED" w14:textId="5BD0F38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A1C9335" w14:textId="3548456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09C331A" w14:textId="7361316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2B03445" w14:textId="6CD239C5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7FF1A66" w14:textId="70A4A12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6C851A7" w14:textId="7DF15BE4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2F5F2D25" w14:textId="7153ACE5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21CBFD5" w14:textId="13F824E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1AD43B5" w14:textId="5F0B45A7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4E7BFBC6" w14:textId="0576A82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41ED0F7" w14:textId="1D436EEC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F030962" w14:textId="728BD089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8CC1319" w14:textId="4805A5A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BB2114E" w14:textId="194E91F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8CEB12A" w14:textId="2C6F85E1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E3ACBD8" w14:textId="77777777" w:rsidR="002B11A1" w:rsidRPr="002B11A1" w:rsidRDefault="002B11A1" w:rsidP="002B11A1">
      <w:pPr>
        <w:pStyle w:val="Titolo1"/>
        <w:spacing w:line="360" w:lineRule="auto"/>
        <w:rPr>
          <w:b/>
          <w:bCs/>
          <w:color w:val="auto"/>
        </w:rPr>
      </w:pPr>
      <w:bookmarkStart w:id="0" w:name="_Toc99639963"/>
      <w:r w:rsidRPr="002B11A1">
        <w:rPr>
          <w:b/>
          <w:bCs/>
          <w:color w:val="auto"/>
        </w:rPr>
        <w:t>1. INTRODUZIONE</w:t>
      </w:r>
      <w:bookmarkEnd w:id="0"/>
    </w:p>
    <w:p w14:paraId="7AAE5A44" w14:textId="3D14C7FF" w:rsidR="002B11A1" w:rsidRPr="00B05228" w:rsidRDefault="002B11A1" w:rsidP="002B11A1">
      <w:pPr>
        <w:spacing w:line="360" w:lineRule="auto"/>
        <w:rPr>
          <w:rFonts w:cstheme="minorHAnsi"/>
          <w:sz w:val="24"/>
          <w:szCs w:val="24"/>
        </w:rPr>
      </w:pPr>
      <w:r w:rsidRPr="00B05228">
        <w:rPr>
          <w:rFonts w:cstheme="minorHAnsi"/>
          <w:sz w:val="24"/>
          <w:szCs w:val="24"/>
        </w:rPr>
        <w:t>Si richiede lo sviluppo di un software gestionale per i servizi di ristrutturazione House Hub.</w:t>
      </w:r>
    </w:p>
    <w:p w14:paraId="614955DB" w14:textId="556F92B1" w:rsidR="002B11A1" w:rsidRDefault="002B11A1" w:rsidP="002B11A1">
      <w:pPr>
        <w:rPr>
          <w:rFonts w:ascii="Times New Roman" w:hAnsi="Times New Roman"/>
          <w:sz w:val="24"/>
          <w:szCs w:val="24"/>
        </w:rPr>
      </w:pPr>
    </w:p>
    <w:p w14:paraId="345B6BDD" w14:textId="48B3748F" w:rsidR="002B11A1" w:rsidRDefault="002B11A1" w:rsidP="002B11A1">
      <w:pPr>
        <w:pStyle w:val="Titolo1"/>
        <w:spacing w:line="360" w:lineRule="auto"/>
        <w:rPr>
          <w:b/>
          <w:bCs/>
          <w:color w:val="auto"/>
        </w:rPr>
      </w:pPr>
      <w:bookmarkStart w:id="1" w:name="_Toc99639964"/>
      <w:r w:rsidRPr="002B11A1">
        <w:rPr>
          <w:b/>
          <w:bCs/>
          <w:color w:val="auto"/>
        </w:rPr>
        <w:t>2. LOGIN</w:t>
      </w:r>
      <w:bookmarkEnd w:id="1"/>
    </w:p>
    <w:p w14:paraId="27C6CF39" w14:textId="4A22DBB6" w:rsidR="002B11A1" w:rsidRDefault="002B11A1" w:rsidP="002B11A1">
      <w:pPr>
        <w:spacing w:line="360" w:lineRule="auto"/>
        <w:rPr>
          <w:rFonts w:cstheme="minorHAnsi"/>
        </w:rPr>
      </w:pPr>
      <w:r w:rsidRPr="00B05228">
        <w:rPr>
          <w:rFonts w:cstheme="minorHAnsi"/>
        </w:rPr>
        <w:t xml:space="preserve">La schermata iniziale dell’applicazione sarà un’interfaccia di login in cui l’utente può loggarsi sia come </w:t>
      </w:r>
      <w:r w:rsidRPr="00F027ED">
        <w:rPr>
          <w:rFonts w:cstheme="minorHAnsi"/>
          <w:b/>
          <w:bCs/>
        </w:rPr>
        <w:t>admin</w:t>
      </w:r>
      <w:r w:rsidRPr="00B05228">
        <w:rPr>
          <w:rFonts w:cstheme="minorHAnsi"/>
        </w:rPr>
        <w:t xml:space="preserve"> sia come </w:t>
      </w:r>
      <w:r w:rsidRPr="00F027ED">
        <w:rPr>
          <w:rFonts w:cstheme="minorHAnsi"/>
          <w:b/>
          <w:bCs/>
        </w:rPr>
        <w:t>utente</w:t>
      </w:r>
      <w:r w:rsidRPr="00B05228">
        <w:rPr>
          <w:rFonts w:cstheme="minorHAnsi"/>
        </w:rPr>
        <w:t>. Per l’accesso dell’admin è previsto l’inserimento di un nome utente e di una password mentre per l’accesso come utente non sono previsti questi campi poiché l’accesso è diretto.</w:t>
      </w:r>
      <w:r w:rsidR="00A94D44" w:rsidRPr="00B05228">
        <w:rPr>
          <w:rFonts w:cstheme="minorHAnsi"/>
        </w:rPr>
        <w:t xml:space="preserve"> Una volta effettuato il login, si aprirà l’interfaccia </w:t>
      </w:r>
      <w:r w:rsidR="00A94D44" w:rsidRPr="005E6E0D">
        <w:rPr>
          <w:rFonts w:cstheme="minorHAnsi"/>
          <w:b/>
          <w:bCs/>
        </w:rPr>
        <w:t>gestione progetto</w:t>
      </w:r>
      <w:r w:rsidR="00A94D44" w:rsidRPr="00B05228">
        <w:rPr>
          <w:rFonts w:cstheme="minorHAnsi"/>
        </w:rPr>
        <w:t>.</w:t>
      </w:r>
    </w:p>
    <w:p w14:paraId="3653A12C" w14:textId="7FAEA77E" w:rsidR="005E6E0D" w:rsidRDefault="005E6E0D" w:rsidP="005E6E0D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946914" wp14:editId="1F925A64">
            <wp:extent cx="2774400" cy="18360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A5C9823" wp14:editId="7D457138">
            <wp:extent cx="2774399" cy="1836000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99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FB2" w14:textId="761CD324" w:rsidR="005E6E0D" w:rsidRPr="00B05228" w:rsidRDefault="005E6E0D" w:rsidP="005E6E0D">
      <w:pPr>
        <w:spacing w:line="360" w:lineRule="auto"/>
        <w:rPr>
          <w:rFonts w:cstheme="minorHAnsi"/>
        </w:rPr>
      </w:pPr>
    </w:p>
    <w:p w14:paraId="467CA144" w14:textId="44333099" w:rsidR="00A94D44" w:rsidRDefault="00A94D44" w:rsidP="00A94D44">
      <w:pPr>
        <w:pStyle w:val="Titolo1"/>
        <w:spacing w:line="360" w:lineRule="auto"/>
        <w:rPr>
          <w:b/>
          <w:bCs/>
          <w:color w:val="auto"/>
        </w:rPr>
      </w:pPr>
      <w:bookmarkStart w:id="2" w:name="_Toc99639965"/>
      <w:r w:rsidRPr="00A94D44">
        <w:rPr>
          <w:b/>
          <w:bCs/>
          <w:color w:val="auto"/>
        </w:rPr>
        <w:t>3. GESTIONE PROGETTO</w:t>
      </w:r>
      <w:bookmarkEnd w:id="2"/>
    </w:p>
    <w:p w14:paraId="7ADC432E" w14:textId="6BAD7298" w:rsidR="00A94D44" w:rsidRDefault="00A94D44" w:rsidP="00A94D44">
      <w:pPr>
        <w:spacing w:line="360" w:lineRule="auto"/>
      </w:pPr>
      <w:r>
        <w:t>In questa interfaccia è possibile effettuare diverse operazioni tramite i rispettivi bottoni:</w:t>
      </w:r>
    </w:p>
    <w:p w14:paraId="7812176B" w14:textId="67BA3E9B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 xml:space="preserve">Apri progetto esistente, permette di aprire un progetto che è stato creato in precedenza </w:t>
      </w:r>
    </w:p>
    <w:p w14:paraId="6F009F8A" w14:textId="1F60D813" w:rsidR="00AD0AD9" w:rsidRDefault="00AD0AD9" w:rsidP="00AD0AD9">
      <w:pPr>
        <w:pStyle w:val="Paragrafoelenco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4E03DA" wp14:editId="1FF9FD58">
            <wp:extent cx="3439160" cy="2440467"/>
            <wp:effectExtent l="0" t="0" r="889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64" cy="24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AC9" w14:textId="17026BD3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Crea progetto, permette di creare un nuovo progetto</w:t>
      </w:r>
      <w:r w:rsidR="00801FF7">
        <w:t xml:space="preserve"> e compilare i campi dell’utente interessato</w:t>
      </w:r>
    </w:p>
    <w:p w14:paraId="52EF4270" w14:textId="59100987" w:rsidR="00801FF7" w:rsidRDefault="00801FF7" w:rsidP="00801FF7">
      <w:pPr>
        <w:pStyle w:val="Paragrafoelenco"/>
        <w:spacing w:line="360" w:lineRule="auto"/>
        <w:jc w:val="center"/>
      </w:pPr>
      <w:r>
        <w:rPr>
          <w:noProof/>
        </w:rPr>
        <w:drawing>
          <wp:inline distT="0" distB="0" distL="0" distR="0" wp14:anchorId="574A5815" wp14:editId="36ED3688">
            <wp:extent cx="3667125" cy="295862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12" cy="29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6F2" w14:textId="65EB180B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Visualizza computo, fa visualizzare il computo selezionato dal menu a tendina</w:t>
      </w:r>
      <w:r w:rsidR="00BB1ADF">
        <w:t xml:space="preserve"> dopo aver importato un progetto</w:t>
      </w:r>
    </w:p>
    <w:p w14:paraId="0BA0E5C8" w14:textId="02E7C71C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Elimina computo, elimina il computo selezionato dal menu a tendina</w:t>
      </w:r>
    </w:p>
    <w:p w14:paraId="10CE1FDE" w14:textId="25E9E3DF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Crea nuovo computo, permette la creazione di un nuovo computo</w:t>
      </w:r>
    </w:p>
    <w:p w14:paraId="18D7A1C7" w14:textId="01D04814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Capitolato,</w:t>
      </w:r>
      <w:r w:rsidR="00CB11F0">
        <w:t xml:space="preserve"> riporta all’interfaccia </w:t>
      </w:r>
      <w:r w:rsidR="00620E26">
        <w:t>Capitolato,</w:t>
      </w:r>
      <w:r w:rsidR="00CB11F0">
        <w:t xml:space="preserve"> la quale contiene</w:t>
      </w:r>
      <w:r>
        <w:t xml:space="preserve"> l’insieme delle voci presenti</w:t>
      </w:r>
    </w:p>
    <w:p w14:paraId="2E69DDD1" w14:textId="43D73FB2" w:rsidR="00E22A9A" w:rsidRDefault="00E22A9A" w:rsidP="00A94D44">
      <w:pPr>
        <w:pStyle w:val="Paragrafoelenco"/>
        <w:numPr>
          <w:ilvl w:val="0"/>
          <w:numId w:val="1"/>
        </w:numPr>
        <w:spacing w:line="360" w:lineRule="auto"/>
      </w:pPr>
      <w:r>
        <w:t>Cliente, consente di visualizzare i dati del cliente</w:t>
      </w:r>
    </w:p>
    <w:p w14:paraId="33B37305" w14:textId="53C42846" w:rsidR="00C934C6" w:rsidRDefault="00C934C6" w:rsidP="00C934C6">
      <w:pPr>
        <w:pStyle w:val="Paragrafoelenco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49DCDF" wp14:editId="7FCAD728">
            <wp:extent cx="3363816" cy="1971675"/>
            <wp:effectExtent l="0" t="0" r="8255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684" cy="19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3D5" w14:textId="06166982" w:rsidR="00AD0AD9" w:rsidRDefault="00AD0AD9" w:rsidP="00A94D44">
      <w:pPr>
        <w:spacing w:line="360" w:lineRule="auto"/>
      </w:pPr>
      <w:r>
        <w:t>Schermata “Gestione progetto” prima di aprire un progetto</w:t>
      </w:r>
    </w:p>
    <w:p w14:paraId="0D97FAD9" w14:textId="6EB73BB8" w:rsidR="005E6E0D" w:rsidRDefault="005E6E0D" w:rsidP="005E6E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9B7AB5" wp14:editId="7F703EC8">
            <wp:extent cx="4619625" cy="2716922"/>
            <wp:effectExtent l="0" t="0" r="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90" cy="27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CB10" w14:textId="4783EB3F" w:rsidR="00AD0AD9" w:rsidRDefault="00AD0AD9" w:rsidP="00AD0AD9">
      <w:pPr>
        <w:spacing w:line="360" w:lineRule="auto"/>
      </w:pPr>
      <w:r>
        <w:t xml:space="preserve">Nel menu a tendina sono selezionabili i diversi computi caricati dal progetto esistente, quando viene selezionato un computo, alla destra del menu a tendina compariranno data e totale del computo selezionato. </w:t>
      </w:r>
    </w:p>
    <w:p w14:paraId="2AE49FD6" w14:textId="3C238859" w:rsidR="00AD0AD9" w:rsidRDefault="00AD0AD9" w:rsidP="00AD0AD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328178" wp14:editId="1DDD4793">
            <wp:extent cx="4448175" cy="2616088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188" cy="26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487" w14:textId="77777777" w:rsidR="00AD0AD9" w:rsidRDefault="00AD0AD9" w:rsidP="00AD0AD9">
      <w:pPr>
        <w:spacing w:line="360" w:lineRule="auto"/>
      </w:pPr>
    </w:p>
    <w:p w14:paraId="3D19571E" w14:textId="42E7E86F" w:rsidR="00AD0AD9" w:rsidRDefault="00AD0AD9" w:rsidP="00AD0AD9">
      <w:pPr>
        <w:spacing w:line="360" w:lineRule="auto"/>
      </w:pPr>
    </w:p>
    <w:p w14:paraId="3B340996" w14:textId="5012F2D7" w:rsidR="00034E03" w:rsidRPr="00034E03" w:rsidRDefault="00034E03" w:rsidP="00034E03">
      <w:pPr>
        <w:pStyle w:val="Titolo1"/>
        <w:spacing w:line="360" w:lineRule="auto"/>
        <w:rPr>
          <w:b/>
          <w:bCs/>
          <w:color w:val="auto"/>
        </w:rPr>
      </w:pPr>
      <w:bookmarkStart w:id="3" w:name="_Toc99639966"/>
      <w:r w:rsidRPr="00034E03">
        <w:rPr>
          <w:b/>
          <w:bCs/>
          <w:color w:val="auto"/>
        </w:rPr>
        <w:t>4.</w:t>
      </w:r>
      <w:r w:rsidR="00332C1A">
        <w:rPr>
          <w:b/>
          <w:bCs/>
          <w:color w:val="auto"/>
        </w:rPr>
        <w:t xml:space="preserve"> </w:t>
      </w:r>
      <w:r w:rsidRPr="00034E03">
        <w:rPr>
          <w:b/>
          <w:bCs/>
          <w:color w:val="auto"/>
        </w:rPr>
        <w:t>C</w:t>
      </w:r>
      <w:r w:rsidR="005603BE">
        <w:rPr>
          <w:b/>
          <w:bCs/>
          <w:color w:val="auto"/>
        </w:rPr>
        <w:t>LIENTE</w:t>
      </w:r>
      <w:bookmarkEnd w:id="3"/>
    </w:p>
    <w:p w14:paraId="1811F9C7" w14:textId="77777777" w:rsidR="00034E03" w:rsidRDefault="00034E03" w:rsidP="00A94D44">
      <w:pPr>
        <w:spacing w:line="360" w:lineRule="auto"/>
      </w:pPr>
      <w:r>
        <w:t>Quando si crea un nuovo progetto, bisogna prima assegnare un nome al nuovo progetto, successivamente si apre una finestra in cui vengono richiesti i dati del cliente da inserire. I campi richiesti sono:</w:t>
      </w:r>
    </w:p>
    <w:p w14:paraId="34979661" w14:textId="200DB541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Nome</w:t>
      </w:r>
    </w:p>
    <w:p w14:paraId="397BE62C" w14:textId="0A23674D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Cognome</w:t>
      </w:r>
    </w:p>
    <w:p w14:paraId="32765356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Telefono</w:t>
      </w:r>
    </w:p>
    <w:p w14:paraId="78F8522B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Indirizzo Cantiere</w:t>
      </w:r>
    </w:p>
    <w:p w14:paraId="639890D7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Mail</w:t>
      </w:r>
    </w:p>
    <w:p w14:paraId="07746C04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Tecnico incaricato</w:t>
      </w:r>
    </w:p>
    <w:p w14:paraId="1A79A26C" w14:textId="018C2C2E" w:rsidR="00034E03" w:rsidRPr="00A94D44" w:rsidRDefault="00034E03" w:rsidP="00034E03">
      <w:pPr>
        <w:spacing w:line="360" w:lineRule="auto"/>
      </w:pPr>
      <w:r>
        <w:t xml:space="preserve">Se si chiude questa finestra senza aver inserito tutti i campi, allora il progetto non verrà creato e quindi bisogna ripetere la procedura di crea progetto. </w:t>
      </w:r>
      <w:r w:rsidR="00A72BB6">
        <w:t>Una volta inseriti i dati del cliente non sono più modificabili.</w:t>
      </w:r>
      <w:r>
        <w:br/>
      </w:r>
    </w:p>
    <w:p w14:paraId="278B76F4" w14:textId="07771C84" w:rsidR="002B11A1" w:rsidRDefault="00034E03" w:rsidP="00620E26">
      <w:pPr>
        <w:pStyle w:val="Titolo1"/>
        <w:spacing w:line="360" w:lineRule="auto"/>
        <w:rPr>
          <w:b/>
          <w:bCs/>
          <w:color w:val="auto"/>
        </w:rPr>
      </w:pPr>
      <w:bookmarkStart w:id="4" w:name="_Toc99639967"/>
      <w:r>
        <w:rPr>
          <w:b/>
          <w:bCs/>
          <w:color w:val="auto"/>
        </w:rPr>
        <w:t>5</w:t>
      </w:r>
      <w:r w:rsidR="00620E26" w:rsidRPr="00620E26">
        <w:rPr>
          <w:b/>
          <w:bCs/>
          <w:color w:val="auto"/>
        </w:rPr>
        <w:t>. CAPITOLATO</w:t>
      </w:r>
      <w:bookmarkEnd w:id="4"/>
      <w:r w:rsidR="00620E26" w:rsidRPr="00620E26">
        <w:rPr>
          <w:b/>
          <w:bCs/>
          <w:color w:val="auto"/>
        </w:rPr>
        <w:t xml:space="preserve"> </w:t>
      </w:r>
    </w:p>
    <w:p w14:paraId="1FE9739C" w14:textId="03806335" w:rsidR="00620E26" w:rsidRDefault="00620E26" w:rsidP="00882925">
      <w:pPr>
        <w:spacing w:line="360" w:lineRule="auto"/>
      </w:pPr>
      <w:r>
        <w:t>Come accennato in precedenza, la schermata Capitolato è accessibile tramite il bottone “Capitolato” presente nella schermata “Gestione progetto”. In questa schermata sono visibili due tabelle contenenti delle voci, rispettivamente per i clienti e per i sub-appaltatori. Di conseguenza è possibile inserire una nuova voce</w:t>
      </w:r>
      <w:r w:rsidR="00C63961">
        <w:t xml:space="preserve"> (la voce verrà inserita in entrambe le tabelle)</w:t>
      </w:r>
      <w:r>
        <w:t xml:space="preserve"> tramite il bottone “Aggiungi una nuova voce”</w:t>
      </w:r>
      <w:r w:rsidR="00CB73E1">
        <w:t xml:space="preserve"> in cui si apre una nuova finestra dove poter inserire il codice, la descrizione, l’unità di misura e il prezzo (N.B. scrivere il prezzo decimale con il “punto” e non con la “virgola”)</w:t>
      </w:r>
      <w:r>
        <w:t>, eliminare una voce selezionandola dal capitolato tramite il bottone “Elimina voce” (N.B. Viene eliminata la voce da entrambe le tabelle</w:t>
      </w:r>
      <w:r w:rsidR="00647B68">
        <w:t>)</w:t>
      </w:r>
      <w:r w:rsidR="00E22A9A">
        <w:t>, effettuare un salvataggio delle voci inserite con “Salva” e per tornare alla schermata di gestione progetto tramite “Progetti”</w:t>
      </w:r>
      <w:r w:rsidR="002368EA">
        <w:t>.</w:t>
      </w:r>
      <w:r w:rsidR="00332C1A">
        <w:t xml:space="preserve"> Si consiglia</w:t>
      </w:r>
      <w:r w:rsidR="00646660">
        <w:t>,</w:t>
      </w:r>
      <w:r w:rsidR="00332C1A">
        <w:t xml:space="preserve"> prima di aprire un nuovo progetto</w:t>
      </w:r>
      <w:r w:rsidR="00646660">
        <w:t>,</w:t>
      </w:r>
      <w:r w:rsidR="00332C1A">
        <w:t xml:space="preserve"> di inserire le voci nel capitolato e poi caricare un progetto. </w:t>
      </w:r>
    </w:p>
    <w:p w14:paraId="5A2BF0FB" w14:textId="3D762EEC" w:rsidR="00641E45" w:rsidRDefault="00641E45" w:rsidP="0088292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EAD35C8" wp14:editId="3CEF2549">
            <wp:extent cx="6619240" cy="3547248"/>
            <wp:effectExtent l="0" t="0" r="0" b="0"/>
            <wp:docPr id="15" name="Immagine 1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avo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29" cy="35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F8F" w14:textId="1B4D5E09" w:rsidR="00641E45" w:rsidRDefault="00641E45" w:rsidP="00882925">
      <w:pPr>
        <w:spacing w:line="360" w:lineRule="auto"/>
      </w:pPr>
      <w:r>
        <w:t>Inserimento di una nuova voce cliente:</w:t>
      </w:r>
    </w:p>
    <w:p w14:paraId="021D3A9E" w14:textId="4D63ADE7" w:rsidR="00641E45" w:rsidRDefault="00641E45" w:rsidP="00641E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1E6DA0" wp14:editId="1F7BE9B6">
            <wp:extent cx="4943475" cy="3100059"/>
            <wp:effectExtent l="0" t="0" r="0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55" cy="31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4E37" w14:textId="7281F8DA" w:rsidR="00DC0184" w:rsidRDefault="00DC0184" w:rsidP="00DC0184">
      <w:pPr>
        <w:spacing w:line="360" w:lineRule="auto"/>
      </w:pPr>
      <w:r>
        <w:t>Modifica voce in capitolato sub-appaltatori</w:t>
      </w:r>
    </w:p>
    <w:p w14:paraId="7F34C9B0" w14:textId="20BBE4B9" w:rsidR="00DC0184" w:rsidRDefault="00DC0184" w:rsidP="00DC018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425762" wp14:editId="5BDAE0DE">
            <wp:extent cx="6736289" cy="3609975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768" cy="36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C6DF" w14:textId="43030EE3" w:rsidR="002368EA" w:rsidRDefault="002368EA" w:rsidP="00882925">
      <w:pPr>
        <w:spacing w:line="360" w:lineRule="auto"/>
      </w:pPr>
    </w:p>
    <w:p w14:paraId="675EE4F1" w14:textId="4CA20350" w:rsidR="002368EA" w:rsidRDefault="00034E03" w:rsidP="002368EA">
      <w:pPr>
        <w:pStyle w:val="Titolo1"/>
        <w:spacing w:line="360" w:lineRule="auto"/>
        <w:rPr>
          <w:b/>
          <w:bCs/>
          <w:color w:val="auto"/>
        </w:rPr>
      </w:pPr>
      <w:bookmarkStart w:id="5" w:name="_Toc99639968"/>
      <w:r>
        <w:rPr>
          <w:b/>
          <w:bCs/>
          <w:color w:val="auto"/>
        </w:rPr>
        <w:t>6</w:t>
      </w:r>
      <w:r w:rsidR="002368EA" w:rsidRPr="002368EA">
        <w:rPr>
          <w:b/>
          <w:bCs/>
          <w:color w:val="auto"/>
        </w:rPr>
        <w:t>. COMPUTO</w:t>
      </w:r>
      <w:bookmarkEnd w:id="5"/>
      <w:r w:rsidR="00C934C6">
        <w:rPr>
          <w:b/>
          <w:bCs/>
          <w:color w:val="auto"/>
        </w:rPr>
        <w:t xml:space="preserve"> METRICO</w:t>
      </w:r>
    </w:p>
    <w:p w14:paraId="5EC38020" w14:textId="1F9865E4" w:rsidR="002368EA" w:rsidRDefault="002368EA" w:rsidP="00034E03">
      <w:pPr>
        <w:spacing w:line="360" w:lineRule="auto"/>
      </w:pPr>
      <w:r>
        <w:t xml:space="preserve">In questa schermata è possibile </w:t>
      </w:r>
      <w:r w:rsidR="00795E37">
        <w:t xml:space="preserve">creare un nuovo computo, nel computo è possibile inserire più voci effettuando una selezione multipla tramite delle spunte, ciò è fattibile tramite il bottone “Aggiungi una nuova voce”. Si può eliminare una voce dal computo tramite “Elimina voce”. Il pulsante “Gestisci voce” </w:t>
      </w:r>
      <w:r w:rsidR="00C934C6">
        <w:t xml:space="preserve">apre una nuova schermata </w:t>
      </w:r>
      <w:proofErr w:type="gramStart"/>
      <w:r w:rsidR="00C934C6">
        <w:t>“Misurazioni”</w:t>
      </w:r>
      <w:proofErr w:type="gramEnd"/>
      <w:r w:rsidR="00C934C6">
        <w:t xml:space="preserve"> la quale </w:t>
      </w:r>
      <w:r w:rsidR="00795E37">
        <w:t>permette di inserire un nuovo vedi voce oppure un riferimento a misurazioni (ciò può essere fatto anche cliccando due volte sulla voce all’interno del computo). Con “Progetto” si ritorna sempre alla schermata di gestione progetto mentre tramite i due bottoni di esporta si può esportare il documento sia per i clienti che per i sub-appaltatori. Le due frecce “su” e “giù” permettono di spostare una voce a piacimento all’interno del computo (N.B. se una voce contiene un riferimento ad una voce precedente, allora non può essere spostata onde evitare problemi con numeri progressivi e voci stesse).</w:t>
      </w:r>
    </w:p>
    <w:p w14:paraId="444DC132" w14:textId="46020B95" w:rsidR="00C934C6" w:rsidRDefault="00C934C6" w:rsidP="00034E0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1815E62" wp14:editId="445EF214">
            <wp:extent cx="6629400" cy="3552693"/>
            <wp:effectExtent l="0" t="0" r="0" b="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18" cy="355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E20" w14:textId="7E43E992" w:rsidR="002A37FB" w:rsidRDefault="002A37FB" w:rsidP="00034E03">
      <w:pPr>
        <w:spacing w:line="360" w:lineRule="auto"/>
      </w:pPr>
      <w:r>
        <w:t>Inserimento multiplo di voci all’interno del computo:</w:t>
      </w:r>
    </w:p>
    <w:p w14:paraId="768F064C" w14:textId="35DBD3B2" w:rsidR="002A37FB" w:rsidRDefault="002A37FB" w:rsidP="00034E03">
      <w:pPr>
        <w:spacing w:line="360" w:lineRule="auto"/>
      </w:pPr>
      <w:r>
        <w:rPr>
          <w:noProof/>
        </w:rPr>
        <w:drawing>
          <wp:inline distT="0" distB="0" distL="0" distR="0" wp14:anchorId="4D551C0B" wp14:editId="07F7BC5E">
            <wp:extent cx="6789612" cy="3638550"/>
            <wp:effectExtent l="0" t="0" r="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260" cy="36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0FF" w14:textId="60A1BA9D" w:rsidR="002A37FB" w:rsidRDefault="002A37FB" w:rsidP="00C934C6">
      <w:pPr>
        <w:spacing w:line="360" w:lineRule="auto"/>
        <w:jc w:val="center"/>
        <w:rPr>
          <w:noProof/>
        </w:rPr>
      </w:pPr>
    </w:p>
    <w:p w14:paraId="37810BCA" w14:textId="6CAE1202" w:rsidR="002A37FB" w:rsidRDefault="002A37FB" w:rsidP="00C934C6">
      <w:pPr>
        <w:spacing w:line="360" w:lineRule="auto"/>
        <w:jc w:val="center"/>
        <w:rPr>
          <w:noProof/>
        </w:rPr>
      </w:pPr>
    </w:p>
    <w:p w14:paraId="6CF5B775" w14:textId="298BF087" w:rsidR="002A37FB" w:rsidRDefault="002A37FB" w:rsidP="00C934C6">
      <w:pPr>
        <w:spacing w:line="360" w:lineRule="auto"/>
        <w:jc w:val="center"/>
        <w:rPr>
          <w:noProof/>
        </w:rPr>
      </w:pPr>
    </w:p>
    <w:p w14:paraId="7897299B" w14:textId="7BC5F345" w:rsidR="002A37FB" w:rsidRDefault="002A37FB" w:rsidP="002A37FB">
      <w:pPr>
        <w:spacing w:line="360" w:lineRule="auto"/>
        <w:rPr>
          <w:noProof/>
        </w:rPr>
      </w:pPr>
      <w:r>
        <w:rPr>
          <w:noProof/>
        </w:rPr>
        <w:lastRenderedPageBreak/>
        <w:t>Inserimento di una nuova misurazione:</w:t>
      </w:r>
    </w:p>
    <w:p w14:paraId="1E4DFDDC" w14:textId="0E648259" w:rsidR="00C934C6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67EA0A" wp14:editId="08F79AD7">
            <wp:extent cx="6696075" cy="3593982"/>
            <wp:effectExtent l="0" t="0" r="0" b="6985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EDE" w14:textId="1404F78E" w:rsidR="00C934C6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71481F" wp14:editId="0C59D341">
            <wp:extent cx="6581775" cy="352717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33" cy="35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DF9" w14:textId="6D0A219A" w:rsidR="00C934C6" w:rsidRDefault="00C934C6" w:rsidP="00C934C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549EFF" wp14:editId="51ED3D3F">
            <wp:extent cx="6600825" cy="3537379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38" cy="35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0B9B" w14:textId="73441D58" w:rsidR="00C934C6" w:rsidRPr="002368EA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26B654" wp14:editId="42C251D4">
            <wp:extent cx="6647421" cy="3562350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127" cy="35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D8B0" w14:textId="656FD492" w:rsidR="002B11A1" w:rsidRP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2B11A1" w:rsidRPr="002B1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3DAA"/>
    <w:multiLevelType w:val="hybridMultilevel"/>
    <w:tmpl w:val="AFBE9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0CBC"/>
    <w:multiLevelType w:val="hybridMultilevel"/>
    <w:tmpl w:val="7174D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1"/>
    <w:rsid w:val="00034E03"/>
    <w:rsid w:val="002368EA"/>
    <w:rsid w:val="002A37FB"/>
    <w:rsid w:val="002B11A1"/>
    <w:rsid w:val="00332C1A"/>
    <w:rsid w:val="005603BE"/>
    <w:rsid w:val="005E6E0D"/>
    <w:rsid w:val="00620E26"/>
    <w:rsid w:val="00641E45"/>
    <w:rsid w:val="00646660"/>
    <w:rsid w:val="00647B68"/>
    <w:rsid w:val="00795E37"/>
    <w:rsid w:val="00801FF7"/>
    <w:rsid w:val="00882925"/>
    <w:rsid w:val="00A47548"/>
    <w:rsid w:val="00A72BB6"/>
    <w:rsid w:val="00A94D44"/>
    <w:rsid w:val="00AD0AD9"/>
    <w:rsid w:val="00B05228"/>
    <w:rsid w:val="00BB1ADF"/>
    <w:rsid w:val="00C63961"/>
    <w:rsid w:val="00C934C6"/>
    <w:rsid w:val="00CB11F0"/>
    <w:rsid w:val="00CB73E1"/>
    <w:rsid w:val="00DC0184"/>
    <w:rsid w:val="00E22A9A"/>
    <w:rsid w:val="00F027ED"/>
    <w:rsid w:val="00F3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89A8"/>
  <w15:chartTrackingRefBased/>
  <w15:docId w15:val="{D6C006D7-8D71-4253-84DE-D85D1479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B11A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B11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B11A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D9A7C-F580-435A-A327-1C694B60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Landino</dc:creator>
  <cp:keywords/>
  <dc:description/>
  <cp:lastModifiedBy>GIUSEPPE FELICE RUSSO</cp:lastModifiedBy>
  <cp:revision>22</cp:revision>
  <dcterms:created xsi:type="dcterms:W3CDTF">2022-03-05T10:17:00Z</dcterms:created>
  <dcterms:modified xsi:type="dcterms:W3CDTF">2022-03-31T16:06:00Z</dcterms:modified>
</cp:coreProperties>
</file>