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0415" w14:textId="77777777" w:rsidR="004035E8" w:rsidRPr="00742CF2" w:rsidRDefault="004035E8" w:rsidP="00D92265">
      <w:pPr>
        <w:rPr>
          <w:rFonts w:ascii="Times New Roman" w:hAnsi="Times New Roman" w:cs="Times New Roman"/>
        </w:rPr>
      </w:pPr>
    </w:p>
    <w:p w14:paraId="2563BE14" w14:textId="6D5FE523" w:rsidR="00AD118D" w:rsidRPr="00B453AB" w:rsidRDefault="00B114A0" w:rsidP="00AD118D">
      <w:pPr>
        <w:pStyle w:val="Default"/>
        <w:rPr>
          <w:rFonts w:ascii="Times New Roman" w:hAnsi="Times New Roman" w:cs="Times New Roman"/>
          <w:b/>
          <w:bCs/>
        </w:rPr>
      </w:pPr>
      <w:r w:rsidRPr="00B453AB">
        <w:rPr>
          <w:rFonts w:ascii="Times New Roman" w:hAnsi="Times New Roman" w:cs="Times New Roman"/>
          <w:b/>
          <w:bCs/>
        </w:rPr>
        <w:t xml:space="preserve">Homework 2. Due by </w:t>
      </w:r>
      <w:r w:rsidR="00BC46EB">
        <w:rPr>
          <w:rFonts w:ascii="Times New Roman" w:hAnsi="Times New Roman" w:cs="Times New Roman"/>
          <w:b/>
          <w:bCs/>
        </w:rPr>
        <w:t>Wednesday</w:t>
      </w:r>
      <w:r w:rsidR="006E1FBB">
        <w:rPr>
          <w:rFonts w:ascii="Times New Roman" w:hAnsi="Times New Roman" w:cs="Times New Roman"/>
          <w:b/>
          <w:bCs/>
        </w:rPr>
        <w:t xml:space="preserve">, </w:t>
      </w:r>
      <w:r w:rsidR="00A40B35">
        <w:rPr>
          <w:rFonts w:ascii="Times New Roman" w:hAnsi="Times New Roman" w:cs="Times New Roman"/>
          <w:b/>
          <w:bCs/>
        </w:rPr>
        <w:t>Sept</w:t>
      </w:r>
      <w:r w:rsidRPr="00B453AB">
        <w:rPr>
          <w:rFonts w:ascii="Times New Roman" w:hAnsi="Times New Roman" w:cs="Times New Roman"/>
          <w:b/>
          <w:bCs/>
        </w:rPr>
        <w:t xml:space="preserve">. </w:t>
      </w:r>
      <w:r w:rsidR="00A40B35">
        <w:rPr>
          <w:rFonts w:ascii="Times New Roman" w:hAnsi="Times New Roman" w:cs="Times New Roman"/>
          <w:b/>
          <w:bCs/>
        </w:rPr>
        <w:t>2</w:t>
      </w:r>
      <w:r w:rsidR="00996A71">
        <w:rPr>
          <w:rFonts w:ascii="Times New Roman" w:hAnsi="Times New Roman" w:cs="Times New Roman"/>
          <w:b/>
          <w:bCs/>
        </w:rPr>
        <w:t>8</w:t>
      </w:r>
      <w:r w:rsidR="00A40B35">
        <w:rPr>
          <w:rFonts w:ascii="Times New Roman" w:hAnsi="Times New Roman" w:cs="Times New Roman"/>
          <w:b/>
          <w:bCs/>
        </w:rPr>
        <w:t xml:space="preserve"> at</w:t>
      </w:r>
      <w:r w:rsidRPr="00B453AB">
        <w:rPr>
          <w:rFonts w:ascii="Times New Roman" w:hAnsi="Times New Roman" w:cs="Times New Roman"/>
          <w:b/>
          <w:bCs/>
        </w:rPr>
        <w:t xml:space="preserve"> 11:59 PM.</w:t>
      </w:r>
    </w:p>
    <w:p w14:paraId="1D52E6A7" w14:textId="0729504D" w:rsidR="009870DC" w:rsidRPr="00B453AB" w:rsidRDefault="009870DC" w:rsidP="00AD118D">
      <w:pPr>
        <w:pStyle w:val="Default"/>
        <w:rPr>
          <w:rFonts w:ascii="Times New Roman" w:hAnsi="Times New Roman" w:cs="Times New Roman"/>
          <w:b/>
          <w:bCs/>
        </w:rPr>
      </w:pPr>
    </w:p>
    <w:p w14:paraId="10F4F304" w14:textId="77777777" w:rsidR="006702AE" w:rsidRPr="00B453AB" w:rsidRDefault="00F3518D" w:rsidP="006702AE">
      <w:pPr>
        <w:shd w:val="clear" w:color="auto" w:fill="F4F4F4"/>
        <w:rPr>
          <w:rFonts w:ascii="Times New Roman" w:hAnsi="Times New Roman" w:cs="Times New Roman"/>
          <w:b/>
          <w:bCs/>
          <w:sz w:val="24"/>
          <w:szCs w:val="24"/>
        </w:rPr>
      </w:pPr>
      <w:r w:rsidRPr="00B453AB">
        <w:rPr>
          <w:rFonts w:ascii="Times New Roman" w:hAnsi="Times New Roman" w:cs="Times New Roman"/>
          <w:b/>
          <w:bCs/>
          <w:sz w:val="24"/>
          <w:szCs w:val="24"/>
        </w:rPr>
        <w:t>Please copy all your queries (</w:t>
      </w:r>
      <w:proofErr w:type="spellStart"/>
      <w:r w:rsidRPr="00B453AB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code) from MySQL Workbench and paste them into this Word document for each question.</w:t>
      </w:r>
      <w:r w:rsidR="00AD2389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Upload this Word file with your answers to the HW</w:t>
      </w:r>
      <w:r w:rsidR="00A84CC1" w:rsidRPr="00B453A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D2389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assignment folder on Blackboard. Check the file after uploading it.</w:t>
      </w:r>
      <w:r w:rsidR="006702AE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FA6101" w14:textId="3EE51522" w:rsidR="00F3518D" w:rsidRPr="00D56188" w:rsidRDefault="00F3518D" w:rsidP="00AD118D">
      <w:pPr>
        <w:pStyle w:val="Default"/>
        <w:rPr>
          <w:rFonts w:ascii="Times New Roman" w:hAnsi="Times New Roman" w:cs="Times New Roman"/>
          <w:b/>
          <w:bCs/>
        </w:rPr>
      </w:pPr>
      <w:bookmarkStart w:id="0" w:name="_Hlk87201469"/>
    </w:p>
    <w:p w14:paraId="1E8F32CA" w14:textId="25BFE40C" w:rsidR="004035E8" w:rsidRPr="00492979" w:rsidRDefault="00AD118D" w:rsidP="00AD118D">
      <w:pPr>
        <w:rPr>
          <w:rFonts w:ascii="Times New Roman" w:hAnsi="Times New Roman" w:cs="Times New Roman"/>
          <w:sz w:val="24"/>
          <w:szCs w:val="24"/>
        </w:rPr>
      </w:pPr>
      <w:r w:rsidRPr="004929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Pr="00492979">
        <w:rPr>
          <w:rFonts w:ascii="Times New Roman" w:hAnsi="Times New Roman" w:cs="Times New Roman"/>
          <w:sz w:val="24"/>
          <w:szCs w:val="24"/>
        </w:rPr>
        <w:t xml:space="preserve"> script creates a database which contains the 6 tables described below. The data contains safety-related information for 179 company branch locations.</w:t>
      </w:r>
      <w:r w:rsidR="00360850">
        <w:rPr>
          <w:rFonts w:ascii="Times New Roman" w:hAnsi="Times New Roman" w:cs="Times New Roman"/>
          <w:sz w:val="24"/>
          <w:szCs w:val="24"/>
        </w:rPr>
        <w:t xml:space="preserve"> To test your queries, create those tables using the </w:t>
      </w:r>
      <w:proofErr w:type="spellStart"/>
      <w:r w:rsidR="00360850"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="00360850" w:rsidRPr="00492979">
        <w:rPr>
          <w:rFonts w:ascii="Times New Roman" w:hAnsi="Times New Roman" w:cs="Times New Roman"/>
          <w:sz w:val="24"/>
          <w:szCs w:val="24"/>
        </w:rPr>
        <w:t xml:space="preserve"> script</w:t>
      </w:r>
      <w:r w:rsidR="0074220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9"/>
        <w:gridCol w:w="3699"/>
      </w:tblGrid>
      <w:tr w:rsidR="001C5FE3" w14:paraId="3CFE373E" w14:textId="77777777">
        <w:trPr>
          <w:trHeight w:val="110"/>
        </w:trPr>
        <w:tc>
          <w:tcPr>
            <w:tcW w:w="3699" w:type="dxa"/>
          </w:tcPr>
          <w:bookmarkEnd w:id="0"/>
          <w:p w14:paraId="478557F0" w14:textId="2D15946A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Locations </w:t>
            </w:r>
          </w:p>
        </w:tc>
        <w:tc>
          <w:tcPr>
            <w:tcW w:w="3699" w:type="dxa"/>
          </w:tcPr>
          <w:p w14:paraId="618B6DC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1C5FE3" w14:paraId="2071AAFA" w14:textId="77777777">
        <w:trPr>
          <w:trHeight w:val="110"/>
        </w:trPr>
        <w:tc>
          <w:tcPr>
            <w:tcW w:w="3699" w:type="dxa"/>
          </w:tcPr>
          <w:p w14:paraId="7F9A0CDA" w14:textId="6E8E9A4B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Location_ID (pk)</w:t>
            </w:r>
          </w:p>
        </w:tc>
        <w:tc>
          <w:tcPr>
            <w:tcW w:w="3699" w:type="dxa"/>
          </w:tcPr>
          <w:p w14:paraId="53EC0466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1C5FE3" w14:paraId="44EB0C6A" w14:textId="77777777">
        <w:trPr>
          <w:trHeight w:val="110"/>
        </w:trPr>
        <w:tc>
          <w:tcPr>
            <w:tcW w:w="3699" w:type="dxa"/>
          </w:tcPr>
          <w:p w14:paraId="43B8FE34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Headcount </w:t>
            </w:r>
          </w:p>
        </w:tc>
        <w:tc>
          <w:tcPr>
            <w:tcW w:w="3699" w:type="dxa"/>
          </w:tcPr>
          <w:p w14:paraId="2AFCF26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employees at locations </w:t>
            </w:r>
          </w:p>
        </w:tc>
      </w:tr>
      <w:tr w:rsidR="001C5FE3" w14:paraId="5C36FE00" w14:textId="77777777">
        <w:trPr>
          <w:trHeight w:val="110"/>
        </w:trPr>
        <w:tc>
          <w:tcPr>
            <w:tcW w:w="3699" w:type="dxa"/>
          </w:tcPr>
          <w:p w14:paraId="0848198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Division </w:t>
            </w:r>
          </w:p>
        </w:tc>
        <w:tc>
          <w:tcPr>
            <w:tcW w:w="3699" w:type="dxa"/>
          </w:tcPr>
          <w:p w14:paraId="5108DDEF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 character</w:t>
            </w:r>
            <w:proofErr w:type="gramEnd"/>
            <w:r>
              <w:rPr>
                <w:sz w:val="22"/>
                <w:szCs w:val="22"/>
              </w:rPr>
              <w:t xml:space="preserve"> division code </w:t>
            </w:r>
          </w:p>
        </w:tc>
      </w:tr>
      <w:tr w:rsidR="001C5FE3" w14:paraId="25DE09E7" w14:textId="77777777">
        <w:trPr>
          <w:trHeight w:val="110"/>
        </w:trPr>
        <w:tc>
          <w:tcPr>
            <w:tcW w:w="3699" w:type="dxa"/>
          </w:tcPr>
          <w:p w14:paraId="44BB4095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</w:t>
            </w:r>
          </w:p>
        </w:tc>
        <w:tc>
          <w:tcPr>
            <w:tcW w:w="3699" w:type="dxa"/>
          </w:tcPr>
          <w:p w14:paraId="5EA97443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state </w:t>
            </w:r>
          </w:p>
        </w:tc>
      </w:tr>
      <w:tr w:rsidR="001C5FE3" w14:paraId="3BAC892A" w14:textId="77777777">
        <w:trPr>
          <w:trHeight w:val="110"/>
        </w:trPr>
        <w:tc>
          <w:tcPr>
            <w:tcW w:w="3699" w:type="dxa"/>
          </w:tcPr>
          <w:p w14:paraId="522EBB68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 </w:t>
            </w:r>
          </w:p>
        </w:tc>
        <w:tc>
          <w:tcPr>
            <w:tcW w:w="3699" w:type="dxa"/>
          </w:tcPr>
          <w:p w14:paraId="65D87279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city </w:t>
            </w:r>
          </w:p>
        </w:tc>
      </w:tr>
      <w:tr w:rsidR="001C5FE3" w14:paraId="3BEA784A" w14:textId="77777777">
        <w:trPr>
          <w:trHeight w:val="110"/>
        </w:trPr>
        <w:tc>
          <w:tcPr>
            <w:tcW w:w="3699" w:type="dxa"/>
          </w:tcPr>
          <w:p w14:paraId="6516D7B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Employee_Safety_Committee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99" w:type="dxa"/>
          </w:tcPr>
          <w:p w14:paraId="385F5271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Yes/No indicator of safety committee at location </w:t>
            </w:r>
          </w:p>
        </w:tc>
      </w:tr>
    </w:tbl>
    <w:p w14:paraId="4D8D8C28" w14:textId="77777777" w:rsidR="001C5FE3" w:rsidRDefault="001C5FE3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F7186E" w14:paraId="63C93C87" w14:textId="77777777" w:rsidTr="009600F8">
        <w:trPr>
          <w:trHeight w:val="110"/>
        </w:trPr>
        <w:tc>
          <w:tcPr>
            <w:tcW w:w="3618" w:type="dxa"/>
          </w:tcPr>
          <w:p w14:paraId="48C2F657" w14:textId="598C32D8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Audits </w:t>
            </w:r>
          </w:p>
        </w:tc>
        <w:tc>
          <w:tcPr>
            <w:tcW w:w="3136" w:type="dxa"/>
          </w:tcPr>
          <w:p w14:paraId="7A71334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7186E" w14:paraId="48E703EB" w14:textId="77777777" w:rsidTr="009600F8">
        <w:trPr>
          <w:trHeight w:val="110"/>
        </w:trPr>
        <w:tc>
          <w:tcPr>
            <w:tcW w:w="3618" w:type="dxa"/>
          </w:tcPr>
          <w:p w14:paraId="3A23EC1F" w14:textId="59F0E041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</w:t>
            </w:r>
            <w:r w:rsidR="002E503D">
              <w:rPr>
                <w:sz w:val="22"/>
                <w:szCs w:val="22"/>
              </w:rPr>
              <w:t xml:space="preserve"> and </w:t>
            </w:r>
            <w:proofErr w:type="spellStart"/>
            <w:r w:rsidR="002E503D"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0F263C61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F7186E" w14:paraId="31405233" w14:textId="77777777" w:rsidTr="009600F8">
        <w:trPr>
          <w:trHeight w:val="110"/>
        </w:trPr>
        <w:tc>
          <w:tcPr>
            <w:tcW w:w="3618" w:type="dxa"/>
          </w:tcPr>
          <w:p w14:paraId="618E2E6D" w14:textId="08F6131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3136" w:type="dxa"/>
          </w:tcPr>
          <w:p w14:paraId="2698068F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F7186E" w14:paraId="175A883C" w14:textId="77777777" w:rsidTr="009600F8">
        <w:trPr>
          <w:trHeight w:val="110"/>
        </w:trPr>
        <w:tc>
          <w:tcPr>
            <w:tcW w:w="3618" w:type="dxa"/>
          </w:tcPr>
          <w:p w14:paraId="0B9E357D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Auditor </w:t>
            </w:r>
          </w:p>
        </w:tc>
        <w:tc>
          <w:tcPr>
            <w:tcW w:w="3136" w:type="dxa"/>
          </w:tcPr>
          <w:p w14:paraId="4F76B069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head auditor </w:t>
            </w:r>
          </w:p>
        </w:tc>
      </w:tr>
      <w:tr w:rsidR="00F7186E" w14:paraId="25441F9B" w14:textId="77777777" w:rsidTr="009600F8">
        <w:trPr>
          <w:trHeight w:val="110"/>
        </w:trPr>
        <w:tc>
          <w:tcPr>
            <w:tcW w:w="3618" w:type="dxa"/>
          </w:tcPr>
          <w:p w14:paraId="0729225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Audit_Findings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50173474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indicator of audit results </w:t>
            </w:r>
          </w:p>
        </w:tc>
      </w:tr>
      <w:tr w:rsidR="00F7186E" w14:paraId="58E1627D" w14:textId="77777777" w:rsidTr="009600F8">
        <w:trPr>
          <w:trHeight w:val="110"/>
        </w:trPr>
        <w:tc>
          <w:tcPr>
            <w:tcW w:w="3618" w:type="dxa"/>
          </w:tcPr>
          <w:p w14:paraId="417D5281" w14:textId="3553FD3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(Unique)</w:t>
            </w:r>
          </w:p>
        </w:tc>
        <w:tc>
          <w:tcPr>
            <w:tcW w:w="3136" w:type="dxa"/>
          </w:tcPr>
          <w:p w14:paraId="7FD2E67E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</w:tbl>
    <w:p w14:paraId="3D96032D" w14:textId="77777777" w:rsidR="00D85240" w:rsidRDefault="00D85240" w:rsidP="00D8524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D85240" w14:paraId="26066C83" w14:textId="77777777" w:rsidTr="009600F8">
        <w:trPr>
          <w:trHeight w:val="110"/>
        </w:trPr>
        <w:tc>
          <w:tcPr>
            <w:tcW w:w="3618" w:type="dxa"/>
          </w:tcPr>
          <w:p w14:paraId="3F04A393" w14:textId="53D516D2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Correctiveactions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30040A28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D85240" w14:paraId="120EE1F2" w14:textId="77777777" w:rsidTr="009600F8">
        <w:trPr>
          <w:trHeight w:val="110"/>
        </w:trPr>
        <w:tc>
          <w:tcPr>
            <w:tcW w:w="3618" w:type="dxa"/>
          </w:tcPr>
          <w:p w14:paraId="5F7D981B" w14:textId="682BD7D0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70413EB0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  <w:tr w:rsidR="00D85240" w14:paraId="6984B8D6" w14:textId="77777777" w:rsidTr="009600F8">
        <w:trPr>
          <w:trHeight w:val="110"/>
        </w:trPr>
        <w:tc>
          <w:tcPr>
            <w:tcW w:w="3618" w:type="dxa"/>
          </w:tcPr>
          <w:p w14:paraId="5FFECC1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CE78922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D85240" w14:paraId="26D4FC05" w14:textId="77777777" w:rsidTr="009600F8">
        <w:trPr>
          <w:trHeight w:val="110"/>
        </w:trPr>
        <w:tc>
          <w:tcPr>
            <w:tcW w:w="3618" w:type="dxa"/>
          </w:tcPr>
          <w:p w14:paraId="23B3E1A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Complete_Date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6E3A8F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CA was completed </w:t>
            </w:r>
          </w:p>
        </w:tc>
      </w:tr>
    </w:tbl>
    <w:p w14:paraId="2A8FD6E5" w14:textId="4E2B2BCF" w:rsidR="00AD118D" w:rsidRDefault="00AD118D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2622"/>
      </w:tblGrid>
      <w:tr w:rsidR="008116C6" w14:paraId="0A7051F2" w14:textId="77777777" w:rsidTr="009600F8">
        <w:trPr>
          <w:trHeight w:val="110"/>
        </w:trPr>
        <w:tc>
          <w:tcPr>
            <w:tcW w:w="3618" w:type="dxa"/>
          </w:tcPr>
          <w:p w14:paraId="71BEEB8A" w14:textId="56C34D96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Trainings </w:t>
            </w:r>
          </w:p>
        </w:tc>
        <w:tc>
          <w:tcPr>
            <w:tcW w:w="2622" w:type="dxa"/>
          </w:tcPr>
          <w:p w14:paraId="445EF881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8116C6" w14:paraId="66AE3B87" w14:textId="77777777" w:rsidTr="009600F8">
        <w:trPr>
          <w:trHeight w:val="110"/>
        </w:trPr>
        <w:tc>
          <w:tcPr>
            <w:tcW w:w="3618" w:type="dxa"/>
          </w:tcPr>
          <w:p w14:paraId="120465AB" w14:textId="07927A7C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622" w:type="dxa"/>
          </w:tcPr>
          <w:p w14:paraId="4DBCFFC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8116C6" w14:paraId="33E8C6FE" w14:textId="77777777" w:rsidTr="009600F8">
        <w:trPr>
          <w:trHeight w:val="110"/>
        </w:trPr>
        <w:tc>
          <w:tcPr>
            <w:tcW w:w="3618" w:type="dxa"/>
          </w:tcPr>
          <w:p w14:paraId="452EA500" w14:textId="4795F85D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Training_Date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2622" w:type="dxa"/>
          </w:tcPr>
          <w:p w14:paraId="297CCD9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training </w:t>
            </w:r>
          </w:p>
        </w:tc>
      </w:tr>
      <w:tr w:rsidR="008116C6" w14:paraId="187189E1" w14:textId="77777777" w:rsidTr="009600F8">
        <w:trPr>
          <w:trHeight w:val="110"/>
        </w:trPr>
        <w:tc>
          <w:tcPr>
            <w:tcW w:w="3618" w:type="dxa"/>
          </w:tcPr>
          <w:p w14:paraId="0426D8A4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Training_Location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22" w:type="dxa"/>
          </w:tcPr>
          <w:p w14:paraId="6151C14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of training (Onsite/Offsite) </w:t>
            </w:r>
          </w:p>
        </w:tc>
      </w:tr>
    </w:tbl>
    <w:p w14:paraId="2B82C9CC" w14:textId="0C80533B" w:rsidR="00224610" w:rsidRDefault="00224610" w:rsidP="00224610">
      <w:pPr>
        <w:pStyle w:val="Default"/>
      </w:pPr>
    </w:p>
    <w:p w14:paraId="3205AC84" w14:textId="77777777" w:rsidR="00E87E35" w:rsidRDefault="00E87E35" w:rsidP="0022461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783"/>
        <w:gridCol w:w="3060"/>
        <w:gridCol w:w="506"/>
      </w:tblGrid>
      <w:tr w:rsidR="00224610" w14:paraId="355B6E6B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3844EDB" w14:textId="53E2946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lti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(Lost Time Incidents) </w:t>
            </w:r>
          </w:p>
        </w:tc>
        <w:tc>
          <w:tcPr>
            <w:tcW w:w="3843" w:type="dxa"/>
            <w:gridSpan w:val="2"/>
          </w:tcPr>
          <w:p w14:paraId="15D206CC" w14:textId="143E057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</w:t>
            </w:r>
            <w:r w:rsidR="009600F8">
              <w:rPr>
                <w:b/>
                <w:bCs/>
                <w:sz w:val="22"/>
                <w:szCs w:val="22"/>
              </w:rPr>
              <w:t xml:space="preserve">        </w:t>
            </w:r>
            <w:r w:rsidR="00224610"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224610" w14:paraId="3C540F8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FA7BC17" w14:textId="1A6BD871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 xml:space="preserve">(pk and </w:t>
            </w:r>
            <w:proofErr w:type="spellStart"/>
            <w:r w:rsidR="000B5050">
              <w:rPr>
                <w:sz w:val="22"/>
                <w:szCs w:val="22"/>
              </w:rPr>
              <w:t>fk</w:t>
            </w:r>
            <w:proofErr w:type="spellEnd"/>
            <w:r w:rsidR="000B5050">
              <w:rPr>
                <w:sz w:val="22"/>
                <w:szCs w:val="22"/>
              </w:rPr>
              <w:t>)</w:t>
            </w:r>
          </w:p>
        </w:tc>
        <w:tc>
          <w:tcPr>
            <w:tcW w:w="3843" w:type="dxa"/>
            <w:gridSpan w:val="2"/>
          </w:tcPr>
          <w:p w14:paraId="30E78131" w14:textId="618C57EA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r w:rsidR="00224610">
              <w:rPr>
                <w:sz w:val="22"/>
                <w:szCs w:val="22"/>
              </w:rPr>
              <w:t xml:space="preserve">4 digit location id number </w:t>
            </w:r>
          </w:p>
        </w:tc>
      </w:tr>
      <w:tr w:rsidR="00224610" w14:paraId="18016750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7FE4F9B2" w14:textId="63ADEA7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>(pk)</w:t>
            </w:r>
          </w:p>
        </w:tc>
        <w:tc>
          <w:tcPr>
            <w:tcW w:w="3843" w:type="dxa"/>
            <w:gridSpan w:val="2"/>
          </w:tcPr>
          <w:p w14:paraId="0E4C1655" w14:textId="141CD31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r w:rsidR="00224610">
              <w:rPr>
                <w:sz w:val="22"/>
                <w:szCs w:val="22"/>
              </w:rPr>
              <w:t xml:space="preserve">4 digit incident id number </w:t>
            </w:r>
          </w:p>
        </w:tc>
      </w:tr>
      <w:tr w:rsidR="00224610" w14:paraId="6F670851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8E536E4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Department </w:t>
            </w:r>
          </w:p>
        </w:tc>
        <w:tc>
          <w:tcPr>
            <w:tcW w:w="3843" w:type="dxa"/>
            <w:gridSpan w:val="2"/>
          </w:tcPr>
          <w:p w14:paraId="5C777F99" w14:textId="30DAC590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2 digit department number </w:t>
            </w:r>
          </w:p>
        </w:tc>
      </w:tr>
      <w:tr w:rsidR="00224610" w14:paraId="554C107C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EB6EF4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B07621F" w14:textId="6E1581B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5 digit employee number </w:t>
            </w:r>
          </w:p>
        </w:tc>
      </w:tr>
      <w:tr w:rsidR="00224610" w14:paraId="616C01C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62213AFD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InjuryCode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FE0E2DD" w14:textId="058DA0E1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Description of injury type </w:t>
            </w:r>
          </w:p>
        </w:tc>
      </w:tr>
      <w:tr w:rsidR="00224610" w14:paraId="4CD64A06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78D837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DaysLost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5AFA3BD5" w14:textId="29B0B3F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# of days lost due to injury </w:t>
            </w:r>
          </w:p>
        </w:tc>
      </w:tr>
      <w:tr w:rsidR="000B5050" w14:paraId="14FA5114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2AE644ED" w14:textId="701A6073" w:rsidR="00FB5424" w:rsidRDefault="00FB542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43" w:type="dxa"/>
            <w:gridSpan w:val="2"/>
          </w:tcPr>
          <w:p w14:paraId="5EEF14B5" w14:textId="77777777" w:rsidR="000B5050" w:rsidRDefault="000B5050">
            <w:pPr>
              <w:pStyle w:val="Default"/>
              <w:rPr>
                <w:sz w:val="22"/>
                <w:szCs w:val="22"/>
              </w:rPr>
            </w:pPr>
          </w:p>
        </w:tc>
      </w:tr>
      <w:tr w:rsidR="00FB5424" w14:paraId="44DA7FB2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7D7F7A" w14:textId="024E7435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nmi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(Near Miss Incidents) </w:t>
            </w:r>
          </w:p>
        </w:tc>
        <w:tc>
          <w:tcPr>
            <w:tcW w:w="3566" w:type="dxa"/>
            <w:gridSpan w:val="2"/>
          </w:tcPr>
          <w:p w14:paraId="509024A4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B5424" w14:paraId="46E32607" w14:textId="77777777" w:rsidTr="009618EA">
        <w:trPr>
          <w:trHeight w:val="110"/>
        </w:trPr>
        <w:tc>
          <w:tcPr>
            <w:tcW w:w="3528" w:type="dxa"/>
            <w:gridSpan w:val="2"/>
          </w:tcPr>
          <w:p w14:paraId="0D619A85" w14:textId="4B28875B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 xml:space="preserve">(pk and </w:t>
            </w:r>
            <w:proofErr w:type="spellStart"/>
            <w:r w:rsidR="0016665A">
              <w:rPr>
                <w:sz w:val="22"/>
                <w:szCs w:val="22"/>
              </w:rPr>
              <w:t>fk</w:t>
            </w:r>
            <w:proofErr w:type="spellEnd"/>
            <w:r w:rsidR="0016665A">
              <w:rPr>
                <w:sz w:val="22"/>
                <w:szCs w:val="22"/>
              </w:rPr>
              <w:t>)</w:t>
            </w:r>
          </w:p>
        </w:tc>
        <w:tc>
          <w:tcPr>
            <w:tcW w:w="3566" w:type="dxa"/>
            <w:gridSpan w:val="2"/>
          </w:tcPr>
          <w:p w14:paraId="7471A56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digit location id number </w:t>
            </w:r>
          </w:p>
        </w:tc>
      </w:tr>
      <w:tr w:rsidR="00FB5424" w14:paraId="4E50C208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36AAA5" w14:textId="4FF522C2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>(pk)</w:t>
            </w:r>
          </w:p>
        </w:tc>
        <w:tc>
          <w:tcPr>
            <w:tcW w:w="3566" w:type="dxa"/>
            <w:gridSpan w:val="2"/>
          </w:tcPr>
          <w:p w14:paraId="333D361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digit incident id number </w:t>
            </w:r>
          </w:p>
        </w:tc>
      </w:tr>
      <w:tr w:rsidR="00FB5424" w14:paraId="0C26F1E6" w14:textId="77777777" w:rsidTr="009618EA">
        <w:trPr>
          <w:trHeight w:val="110"/>
        </w:trPr>
        <w:tc>
          <w:tcPr>
            <w:tcW w:w="3528" w:type="dxa"/>
            <w:gridSpan w:val="2"/>
          </w:tcPr>
          <w:p w14:paraId="0B309728" w14:textId="45D5C3F2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Dept </w:t>
            </w:r>
          </w:p>
        </w:tc>
        <w:tc>
          <w:tcPr>
            <w:tcW w:w="3566" w:type="dxa"/>
            <w:gridSpan w:val="2"/>
          </w:tcPr>
          <w:p w14:paraId="6223A2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digits department number </w:t>
            </w:r>
          </w:p>
        </w:tc>
      </w:tr>
      <w:tr w:rsidR="00FB5424" w14:paraId="608A3456" w14:textId="77777777" w:rsidTr="009618EA">
        <w:trPr>
          <w:trHeight w:val="110"/>
        </w:trPr>
        <w:tc>
          <w:tcPr>
            <w:tcW w:w="3528" w:type="dxa"/>
            <w:gridSpan w:val="2"/>
          </w:tcPr>
          <w:p w14:paraId="4D1AB1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14216772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incident type (root cause, etc.) </w:t>
            </w:r>
          </w:p>
        </w:tc>
      </w:tr>
      <w:tr w:rsidR="00FB5424" w14:paraId="3A204045" w14:textId="77777777" w:rsidTr="009618EA">
        <w:trPr>
          <w:trHeight w:val="110"/>
        </w:trPr>
        <w:tc>
          <w:tcPr>
            <w:tcW w:w="3528" w:type="dxa"/>
            <w:gridSpan w:val="2"/>
          </w:tcPr>
          <w:p w14:paraId="3106C2BA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6B691A3B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digit employee number </w:t>
            </w:r>
          </w:p>
        </w:tc>
      </w:tr>
    </w:tbl>
    <w:p w14:paraId="2B540EE6" w14:textId="52CC54F6" w:rsidR="0035285A" w:rsidRDefault="0035285A" w:rsidP="00D92265"/>
    <w:p w14:paraId="03E43F2E" w14:textId="16ACEC45" w:rsidR="0035285A" w:rsidRDefault="009D35EC" w:rsidP="00D92265">
      <w:r>
        <w:rPr>
          <w:noProof/>
        </w:rPr>
        <w:lastRenderedPageBreak/>
        <w:drawing>
          <wp:inline distT="0" distB="0" distL="0" distR="0" wp14:anchorId="0B5172E2" wp14:editId="78A8250A">
            <wp:extent cx="5943600" cy="59690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24C" w14:textId="77777777" w:rsidR="00E32B25" w:rsidRDefault="00E32B25" w:rsidP="00D92265"/>
    <w:p w14:paraId="010214B4" w14:textId="77777777" w:rsidR="00E32B25" w:rsidRDefault="00E32B25" w:rsidP="00D92265"/>
    <w:p w14:paraId="1ACA6EBB" w14:textId="77777777" w:rsidR="00E32B25" w:rsidRDefault="00E32B25" w:rsidP="00D92265"/>
    <w:p w14:paraId="6D8BAC3C" w14:textId="1B4FB3E1" w:rsidR="007224BE" w:rsidRPr="00E04506" w:rsidRDefault="007224BE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>What is</w:t>
      </w:r>
      <w:r w:rsidR="001131CA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DD4" w:rsidRPr="006224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total headcount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for division </w:t>
      </w:r>
      <w:r w:rsidR="008E6DD4" w:rsidRPr="006224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</w:t>
      </w:r>
      <w:r w:rsidR="00C94C51" w:rsidRPr="006224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KJ</w:t>
      </w:r>
      <w:r w:rsidR="008E6DD4" w:rsidRPr="006224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"?</w:t>
      </w:r>
      <w:r w:rsidR="00AB6701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(hint: use locations table)</w:t>
      </w:r>
      <w:r w:rsidR="00730F7F" w:rsidRPr="00E04506">
        <w:rPr>
          <w:rFonts w:ascii="Times New Roman" w:hAnsi="Times New Roman" w:cs="Times New Roman"/>
          <w:b/>
          <w:bCs/>
          <w:sz w:val="24"/>
          <w:szCs w:val="24"/>
        </w:rPr>
        <w:t>. The query needs to produce the total headcount</w:t>
      </w:r>
    </w:p>
    <w:p w14:paraId="51C43EEF" w14:textId="3B372316" w:rsidR="002C6288" w:rsidRDefault="002C6288" w:rsidP="00622416">
      <w:pPr>
        <w:rPr>
          <w:rFonts w:ascii="Times New Roman" w:hAnsi="Times New Roman" w:cs="Times New Roman"/>
          <w:sz w:val="24"/>
          <w:szCs w:val="24"/>
        </w:rPr>
      </w:pPr>
      <w:r w:rsidRPr="002C6288">
        <w:rPr>
          <w:rFonts w:ascii="Times New Roman" w:hAnsi="Times New Roman" w:cs="Times New Roman"/>
          <w:sz w:val="24"/>
          <w:szCs w:val="24"/>
        </w:rPr>
        <w:t>USE safety;</w:t>
      </w:r>
    </w:p>
    <w:p w14:paraId="636A4E9B" w14:textId="1C750EC4" w:rsidR="00622416" w:rsidRPr="00622416" w:rsidRDefault="00622416" w:rsidP="00622416">
      <w:pPr>
        <w:rPr>
          <w:rFonts w:ascii="Times New Roman" w:hAnsi="Times New Roman" w:cs="Times New Roman"/>
          <w:sz w:val="24"/>
          <w:szCs w:val="24"/>
        </w:rPr>
      </w:pPr>
      <w:r w:rsidRPr="00622416">
        <w:rPr>
          <w:rFonts w:ascii="Times New Roman" w:hAnsi="Times New Roman" w:cs="Times New Roman"/>
          <w:sz w:val="24"/>
          <w:szCs w:val="24"/>
        </w:rPr>
        <w:t xml:space="preserve">SELECT Division, SUM(Headcount) AS </w:t>
      </w:r>
      <w:proofErr w:type="spellStart"/>
      <w:r w:rsidRPr="00622416">
        <w:rPr>
          <w:rFonts w:ascii="Times New Roman" w:hAnsi="Times New Roman" w:cs="Times New Roman"/>
          <w:sz w:val="24"/>
          <w:szCs w:val="24"/>
        </w:rPr>
        <w:t>Total_Headcount</w:t>
      </w:r>
      <w:proofErr w:type="spellEnd"/>
    </w:p>
    <w:p w14:paraId="005688F3" w14:textId="77777777" w:rsidR="00622416" w:rsidRPr="00622416" w:rsidRDefault="00622416" w:rsidP="00622416">
      <w:pPr>
        <w:rPr>
          <w:rFonts w:ascii="Times New Roman" w:hAnsi="Times New Roman" w:cs="Times New Roman"/>
          <w:sz w:val="24"/>
          <w:szCs w:val="24"/>
        </w:rPr>
      </w:pPr>
      <w:r w:rsidRPr="00622416">
        <w:rPr>
          <w:rFonts w:ascii="Times New Roman" w:hAnsi="Times New Roman" w:cs="Times New Roman"/>
          <w:sz w:val="24"/>
          <w:szCs w:val="24"/>
        </w:rPr>
        <w:t>FROM locations</w:t>
      </w:r>
    </w:p>
    <w:p w14:paraId="6BA1D00B" w14:textId="77777777" w:rsidR="00622416" w:rsidRDefault="00622416" w:rsidP="00622416">
      <w:pPr>
        <w:rPr>
          <w:rFonts w:ascii="Times New Roman" w:hAnsi="Times New Roman" w:cs="Times New Roman"/>
          <w:sz w:val="24"/>
          <w:szCs w:val="24"/>
        </w:rPr>
      </w:pPr>
      <w:r w:rsidRPr="00622416">
        <w:rPr>
          <w:rFonts w:ascii="Times New Roman" w:hAnsi="Times New Roman" w:cs="Times New Roman"/>
          <w:sz w:val="24"/>
          <w:szCs w:val="24"/>
        </w:rPr>
        <w:lastRenderedPageBreak/>
        <w:t>WHERE Division = "KJ</w:t>
      </w:r>
      <w:proofErr w:type="gramStart"/>
      <w:r w:rsidRPr="0062241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849BE27" w14:textId="6171F3C6" w:rsidR="00EE5151" w:rsidRPr="00E04506" w:rsidRDefault="00EE5151" w:rsidP="006224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</w:t>
      </w:r>
      <w:proofErr w:type="gramStart"/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E32" w:rsidRPr="00E04506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="009A4E32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the most recent audit date for location </w:t>
      </w:r>
      <w:r w:rsidR="009A4E32" w:rsidRPr="008D7D0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24</w:t>
      </w:r>
      <w:r w:rsidR="004F4DA0" w:rsidRPr="008D7D0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15</w:t>
      </w:r>
      <w:r w:rsidR="009624AF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06EE9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="00906EE9" w:rsidRPr="008D7D0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STR_TO_DATE</w:t>
      </w:r>
      <w:r w:rsidR="00906EE9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function (as I show in Panopto video 3) to work with dates</w:t>
      </w:r>
    </w:p>
    <w:p w14:paraId="5B72918E" w14:textId="77777777" w:rsidR="00FF06CB" w:rsidRPr="00FF06CB" w:rsidRDefault="00FF06CB" w:rsidP="00FF06CB">
      <w:pPr>
        <w:rPr>
          <w:rFonts w:ascii="Times New Roman" w:hAnsi="Times New Roman" w:cs="Times New Roman"/>
          <w:sz w:val="24"/>
          <w:szCs w:val="24"/>
        </w:rPr>
      </w:pPr>
      <w:r w:rsidRPr="00FF06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06CB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F06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06C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F06CB">
        <w:rPr>
          <w:rFonts w:ascii="Times New Roman" w:hAnsi="Times New Roman" w:cs="Times New Roman"/>
          <w:sz w:val="24"/>
          <w:szCs w:val="24"/>
        </w:rPr>
        <w:t>STR_TO_DATE(</w:t>
      </w:r>
      <w:proofErr w:type="spellStart"/>
      <w:r w:rsidRPr="00FF06CB">
        <w:rPr>
          <w:rFonts w:ascii="Times New Roman" w:hAnsi="Times New Roman" w:cs="Times New Roman"/>
          <w:sz w:val="24"/>
          <w:szCs w:val="24"/>
        </w:rPr>
        <w:t>Audit_Date</w:t>
      </w:r>
      <w:proofErr w:type="spellEnd"/>
      <w:r w:rsidRPr="00FF06CB">
        <w:rPr>
          <w:rFonts w:ascii="Times New Roman" w:hAnsi="Times New Roman" w:cs="Times New Roman"/>
          <w:sz w:val="24"/>
          <w:szCs w:val="24"/>
        </w:rPr>
        <w:t xml:space="preserve">, "%m/%d/%Y")) AS </w:t>
      </w:r>
      <w:proofErr w:type="spellStart"/>
      <w:r w:rsidRPr="00FF06CB">
        <w:rPr>
          <w:rFonts w:ascii="Times New Roman" w:hAnsi="Times New Roman" w:cs="Times New Roman"/>
          <w:sz w:val="24"/>
          <w:szCs w:val="24"/>
        </w:rPr>
        <w:t>recent_date</w:t>
      </w:r>
      <w:proofErr w:type="spellEnd"/>
    </w:p>
    <w:p w14:paraId="5546D4DE" w14:textId="77777777" w:rsidR="00FF06CB" w:rsidRPr="00FF06CB" w:rsidRDefault="00FF06CB" w:rsidP="00FF06CB">
      <w:pPr>
        <w:rPr>
          <w:rFonts w:ascii="Times New Roman" w:hAnsi="Times New Roman" w:cs="Times New Roman"/>
          <w:sz w:val="24"/>
          <w:szCs w:val="24"/>
        </w:rPr>
      </w:pPr>
      <w:r w:rsidRPr="00FF06CB">
        <w:rPr>
          <w:rFonts w:ascii="Times New Roman" w:hAnsi="Times New Roman" w:cs="Times New Roman"/>
          <w:sz w:val="24"/>
          <w:szCs w:val="24"/>
        </w:rPr>
        <w:t>FROM audits</w:t>
      </w:r>
    </w:p>
    <w:p w14:paraId="7D0E2527" w14:textId="19613226" w:rsidR="00906EE9" w:rsidRPr="00FF06CB" w:rsidRDefault="00FF06CB" w:rsidP="00FF06CB">
      <w:pPr>
        <w:rPr>
          <w:rFonts w:ascii="Times New Roman" w:hAnsi="Times New Roman" w:cs="Times New Roman"/>
          <w:sz w:val="24"/>
          <w:szCs w:val="24"/>
        </w:rPr>
      </w:pPr>
      <w:r w:rsidRPr="00FF06CB">
        <w:rPr>
          <w:rFonts w:ascii="Times New Roman" w:hAnsi="Times New Roman" w:cs="Times New Roman"/>
          <w:sz w:val="24"/>
          <w:szCs w:val="24"/>
        </w:rPr>
        <w:t xml:space="preserve">WHERE Location_ID = </w:t>
      </w:r>
      <w:proofErr w:type="gramStart"/>
      <w:r w:rsidRPr="00FF06CB">
        <w:rPr>
          <w:rFonts w:ascii="Times New Roman" w:hAnsi="Times New Roman" w:cs="Times New Roman"/>
          <w:sz w:val="24"/>
          <w:szCs w:val="24"/>
        </w:rPr>
        <w:t>2415;</w:t>
      </w:r>
      <w:proofErr w:type="gramEnd"/>
    </w:p>
    <w:p w14:paraId="68FCD4F5" w14:textId="3DC33DB2" w:rsidR="008E6DD4" w:rsidRPr="00E04506" w:rsidRDefault="008E6DD4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1A158" w14:textId="40B28641" w:rsidR="00100C9D" w:rsidRPr="00E04506" w:rsidRDefault="00C571A6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10 points)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How many audits did </w:t>
      </w:r>
      <w:r w:rsidR="00686A78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>auditor make whose name includes “</w:t>
      </w:r>
      <w:proofErr w:type="spellStart"/>
      <w:r w:rsidR="002C380B" w:rsidRPr="00FF06C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</w:t>
      </w:r>
      <w:r w:rsidR="00F014A1" w:rsidRPr="00FF06C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</w:t>
      </w:r>
      <w:proofErr w:type="spellEnd"/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>” as part of the name?</w:t>
      </w:r>
      <w:r w:rsidR="00322277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The query needs to produce the total count of audits</w:t>
      </w:r>
    </w:p>
    <w:p w14:paraId="10242702" w14:textId="77777777" w:rsidR="00D75D8C" w:rsidRPr="00D75D8C" w:rsidRDefault="00D75D8C" w:rsidP="00D75D8C">
      <w:pPr>
        <w:rPr>
          <w:rFonts w:ascii="Times New Roman" w:hAnsi="Times New Roman" w:cs="Times New Roman"/>
          <w:sz w:val="24"/>
          <w:szCs w:val="24"/>
        </w:rPr>
      </w:pPr>
      <w:r w:rsidRPr="00D75D8C">
        <w:rPr>
          <w:rFonts w:ascii="Times New Roman" w:hAnsi="Times New Roman" w:cs="Times New Roman"/>
          <w:sz w:val="24"/>
          <w:szCs w:val="24"/>
        </w:rPr>
        <w:t xml:space="preserve">SELECT COUNT(Auditor) AS </w:t>
      </w:r>
      <w:proofErr w:type="spellStart"/>
      <w:r w:rsidRPr="00D75D8C">
        <w:rPr>
          <w:rFonts w:ascii="Times New Roman" w:hAnsi="Times New Roman" w:cs="Times New Roman"/>
          <w:sz w:val="24"/>
          <w:szCs w:val="24"/>
        </w:rPr>
        <w:t>auditor_ain</w:t>
      </w:r>
      <w:proofErr w:type="spellEnd"/>
    </w:p>
    <w:p w14:paraId="55F92189" w14:textId="77777777" w:rsidR="00D75D8C" w:rsidRPr="00D75D8C" w:rsidRDefault="00D75D8C" w:rsidP="00D75D8C">
      <w:pPr>
        <w:rPr>
          <w:rFonts w:ascii="Times New Roman" w:hAnsi="Times New Roman" w:cs="Times New Roman"/>
          <w:sz w:val="24"/>
          <w:szCs w:val="24"/>
        </w:rPr>
      </w:pPr>
      <w:r w:rsidRPr="00D75D8C">
        <w:rPr>
          <w:rFonts w:ascii="Times New Roman" w:hAnsi="Times New Roman" w:cs="Times New Roman"/>
          <w:sz w:val="24"/>
          <w:szCs w:val="24"/>
        </w:rPr>
        <w:t>FROM audits</w:t>
      </w:r>
    </w:p>
    <w:p w14:paraId="7C83608F" w14:textId="51886C3F" w:rsidR="002C380B" w:rsidRPr="00E04506" w:rsidRDefault="00D75D8C" w:rsidP="00D75D8C">
      <w:pPr>
        <w:rPr>
          <w:rFonts w:ascii="Times New Roman" w:hAnsi="Times New Roman" w:cs="Times New Roman"/>
          <w:sz w:val="24"/>
          <w:szCs w:val="24"/>
        </w:rPr>
      </w:pPr>
      <w:r w:rsidRPr="00D75D8C">
        <w:rPr>
          <w:rFonts w:ascii="Times New Roman" w:hAnsi="Times New Roman" w:cs="Times New Roman"/>
          <w:sz w:val="24"/>
          <w:szCs w:val="24"/>
        </w:rPr>
        <w:t>WHERE Auditor LIKE ("%</w:t>
      </w:r>
      <w:proofErr w:type="spellStart"/>
      <w:r w:rsidRPr="00D75D8C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D75D8C">
        <w:rPr>
          <w:rFonts w:ascii="Times New Roman" w:hAnsi="Times New Roman" w:cs="Times New Roman"/>
          <w:sz w:val="24"/>
          <w:szCs w:val="24"/>
        </w:rPr>
        <w:t>%"</w:t>
      </w:r>
      <w:proofErr w:type="gramStart"/>
      <w:r w:rsidRPr="00D75D8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034A84" w14:textId="06229A9A" w:rsidR="002C380B" w:rsidRPr="00E04506" w:rsidRDefault="002C380B" w:rsidP="00D92265">
      <w:pPr>
        <w:rPr>
          <w:rFonts w:ascii="Times New Roman" w:hAnsi="Times New Roman" w:cs="Times New Roman"/>
          <w:sz w:val="24"/>
          <w:szCs w:val="24"/>
        </w:rPr>
      </w:pPr>
    </w:p>
    <w:p w14:paraId="774CB8ED" w14:textId="1AE05310" w:rsidR="00CA37EB" w:rsidRPr="00E04506" w:rsidRDefault="00CA37EB" w:rsidP="00CA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What is the </w:t>
      </w:r>
      <w:r w:rsidR="00686A78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>number of audits for each auditor?</w:t>
      </w:r>
    </w:p>
    <w:p w14:paraId="30ED4587" w14:textId="77777777" w:rsidR="0017274F" w:rsidRPr="0017274F" w:rsidRDefault="0017274F" w:rsidP="0017274F">
      <w:pPr>
        <w:rPr>
          <w:rFonts w:ascii="Times New Roman" w:hAnsi="Times New Roman" w:cs="Times New Roman"/>
          <w:sz w:val="24"/>
          <w:szCs w:val="24"/>
        </w:rPr>
      </w:pPr>
      <w:r w:rsidRPr="0017274F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17274F">
        <w:rPr>
          <w:rFonts w:ascii="Times New Roman" w:hAnsi="Times New Roman" w:cs="Times New Roman"/>
          <w:sz w:val="24"/>
          <w:szCs w:val="24"/>
        </w:rPr>
        <w:t>Audit_Date</w:t>
      </w:r>
      <w:proofErr w:type="spellEnd"/>
      <w:r w:rsidRPr="0017274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7274F">
        <w:rPr>
          <w:rFonts w:ascii="Times New Roman" w:hAnsi="Times New Roman" w:cs="Times New Roman"/>
          <w:sz w:val="24"/>
          <w:szCs w:val="24"/>
        </w:rPr>
        <w:t>total_audits</w:t>
      </w:r>
      <w:proofErr w:type="spellEnd"/>
      <w:r w:rsidRPr="0017274F">
        <w:rPr>
          <w:rFonts w:ascii="Times New Roman" w:hAnsi="Times New Roman" w:cs="Times New Roman"/>
          <w:sz w:val="24"/>
          <w:szCs w:val="24"/>
        </w:rPr>
        <w:t>, Auditor</w:t>
      </w:r>
    </w:p>
    <w:p w14:paraId="199120DD" w14:textId="77777777" w:rsidR="0017274F" w:rsidRPr="0017274F" w:rsidRDefault="0017274F" w:rsidP="0017274F">
      <w:pPr>
        <w:rPr>
          <w:rFonts w:ascii="Times New Roman" w:hAnsi="Times New Roman" w:cs="Times New Roman"/>
          <w:sz w:val="24"/>
          <w:szCs w:val="24"/>
        </w:rPr>
      </w:pPr>
      <w:r w:rsidRPr="0017274F">
        <w:rPr>
          <w:rFonts w:ascii="Times New Roman" w:hAnsi="Times New Roman" w:cs="Times New Roman"/>
          <w:sz w:val="24"/>
          <w:szCs w:val="24"/>
        </w:rPr>
        <w:t>FROM audits</w:t>
      </w:r>
    </w:p>
    <w:p w14:paraId="19B9BBA2" w14:textId="2FE88B94" w:rsidR="00CA37EB" w:rsidRDefault="0017274F" w:rsidP="00D92265">
      <w:pPr>
        <w:rPr>
          <w:rFonts w:ascii="Times New Roman" w:hAnsi="Times New Roman" w:cs="Times New Roman"/>
          <w:sz w:val="24"/>
          <w:szCs w:val="24"/>
        </w:rPr>
      </w:pPr>
      <w:r w:rsidRPr="0017274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17274F">
        <w:rPr>
          <w:rFonts w:ascii="Times New Roman" w:hAnsi="Times New Roman" w:cs="Times New Roman"/>
          <w:sz w:val="24"/>
          <w:szCs w:val="24"/>
        </w:rPr>
        <w:t>Auditor;</w:t>
      </w:r>
      <w:proofErr w:type="gramEnd"/>
    </w:p>
    <w:p w14:paraId="073F8C3A" w14:textId="77777777" w:rsidR="0017274F" w:rsidRPr="0017274F" w:rsidRDefault="0017274F" w:rsidP="00D92265">
      <w:pPr>
        <w:rPr>
          <w:rFonts w:ascii="Times New Roman" w:hAnsi="Times New Roman" w:cs="Times New Roman"/>
          <w:sz w:val="24"/>
          <w:szCs w:val="24"/>
        </w:rPr>
      </w:pPr>
    </w:p>
    <w:p w14:paraId="526F5AF6" w14:textId="2ADF52DF" w:rsidR="00535C3C" w:rsidRPr="00E04506" w:rsidRDefault="00535C3C" w:rsidP="00535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How many audits did </w:t>
      </w:r>
      <w:r w:rsidR="00B937A0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>have any corrective actions?</w:t>
      </w:r>
    </w:p>
    <w:p w14:paraId="599A9D13" w14:textId="77777777" w:rsidR="00AF3458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 xml:space="preserve">SELECT COUNT(Auditor) AS 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no_correctiveaction</w:t>
      </w:r>
      <w:proofErr w:type="spellEnd"/>
    </w:p>
    <w:p w14:paraId="1B88C76F" w14:textId="77777777" w:rsidR="00AF3458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>FROM audits</w:t>
      </w:r>
    </w:p>
    <w:p w14:paraId="31C45C38" w14:textId="6275C1FF" w:rsidR="00535C3C" w:rsidRPr="00AF3458" w:rsidRDefault="00AF3458" w:rsidP="00D92265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Corrective_Action</w:t>
      </w:r>
      <w:proofErr w:type="spellEnd"/>
      <w:r w:rsidRPr="00AF3458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AF345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CB42F63" w14:textId="50CF3128" w:rsidR="00535C3C" w:rsidRDefault="00535C3C" w:rsidP="00D92265"/>
    <w:p w14:paraId="791B84A6" w14:textId="1DF7E845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Use only NMI table. Count NMI incidents 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by location id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and modify query to show only results for locations 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 the number of incidents is more than 1</w:t>
      </w:r>
      <w:r w:rsidR="00A22039"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0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1B2F61" w14:textId="77777777" w:rsidR="00AF3458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F3458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AF345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incident_number</w:t>
      </w:r>
      <w:proofErr w:type="spellEnd"/>
    </w:p>
    <w:p w14:paraId="56F56A9D" w14:textId="77777777" w:rsidR="00AF3458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nmi</w:t>
      </w:r>
      <w:proofErr w:type="spellEnd"/>
    </w:p>
    <w:p w14:paraId="2007E2BA" w14:textId="77777777" w:rsidR="00AF3458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>GROUP BY Location_ID</w:t>
      </w:r>
    </w:p>
    <w:p w14:paraId="3A691235" w14:textId="6991BD4E" w:rsidR="007A41DC" w:rsidRPr="00AF3458" w:rsidRDefault="00AF3458" w:rsidP="00AF3458">
      <w:pPr>
        <w:rPr>
          <w:rFonts w:ascii="Times New Roman" w:hAnsi="Times New Roman" w:cs="Times New Roman"/>
          <w:sz w:val="24"/>
          <w:szCs w:val="24"/>
        </w:rPr>
      </w:pPr>
      <w:r w:rsidRPr="00AF3458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AF3458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AF3458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gramStart"/>
      <w:r w:rsidRPr="00AF3458">
        <w:rPr>
          <w:rFonts w:ascii="Times New Roman" w:hAnsi="Times New Roman" w:cs="Times New Roman"/>
          <w:sz w:val="24"/>
          <w:szCs w:val="24"/>
        </w:rPr>
        <w:t>110;</w:t>
      </w:r>
      <w:proofErr w:type="gramEnd"/>
    </w:p>
    <w:p w14:paraId="6BEC58FD" w14:textId="77777777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EC4AA" w14:textId="020F1DD7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Use only LTI table. Count LTI incidents by location id and modify query to show only results for locations 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where </w:t>
      </w:r>
      <w:proofErr w:type="spellStart"/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location_id</w:t>
      </w:r>
      <w:proofErr w:type="spellEnd"/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starts with the number “</w:t>
      </w:r>
      <w:r w:rsidR="002742AA"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”</w:t>
      </w:r>
      <w:r w:rsidR="002742AA"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or starts with the number “3”</w:t>
      </w:r>
      <w:r w:rsidRPr="00AF34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You may use WHERE or HAVING for that. </w:t>
      </w:r>
    </w:p>
    <w:p w14:paraId="5D99EE08" w14:textId="77777777" w:rsidR="004B48B7" w:rsidRPr="004B48B7" w:rsidRDefault="004B48B7" w:rsidP="004B48B7">
      <w:pPr>
        <w:rPr>
          <w:rFonts w:ascii="Times New Roman" w:hAnsi="Times New Roman" w:cs="Times New Roman"/>
          <w:sz w:val="24"/>
          <w:szCs w:val="24"/>
        </w:rPr>
      </w:pPr>
      <w:r w:rsidRPr="004B48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B48B7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4B48B7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B48B7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4B48B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B48B7">
        <w:rPr>
          <w:rFonts w:ascii="Times New Roman" w:hAnsi="Times New Roman" w:cs="Times New Roman"/>
          <w:sz w:val="24"/>
          <w:szCs w:val="24"/>
        </w:rPr>
        <w:t>incident_number_lti</w:t>
      </w:r>
      <w:proofErr w:type="spellEnd"/>
    </w:p>
    <w:p w14:paraId="754D9866" w14:textId="77777777" w:rsidR="004B48B7" w:rsidRPr="004B48B7" w:rsidRDefault="004B48B7" w:rsidP="004B48B7">
      <w:pPr>
        <w:rPr>
          <w:rFonts w:ascii="Times New Roman" w:hAnsi="Times New Roman" w:cs="Times New Roman"/>
          <w:sz w:val="24"/>
          <w:szCs w:val="24"/>
        </w:rPr>
      </w:pPr>
      <w:r w:rsidRPr="004B48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B48B7">
        <w:rPr>
          <w:rFonts w:ascii="Times New Roman" w:hAnsi="Times New Roman" w:cs="Times New Roman"/>
          <w:sz w:val="24"/>
          <w:szCs w:val="24"/>
        </w:rPr>
        <w:t>lti</w:t>
      </w:r>
      <w:proofErr w:type="spellEnd"/>
    </w:p>
    <w:p w14:paraId="3CDC65AF" w14:textId="77777777" w:rsidR="004B48B7" w:rsidRPr="004B48B7" w:rsidRDefault="004B48B7" w:rsidP="004B48B7">
      <w:pPr>
        <w:rPr>
          <w:rFonts w:ascii="Times New Roman" w:hAnsi="Times New Roman" w:cs="Times New Roman"/>
          <w:sz w:val="24"/>
          <w:szCs w:val="24"/>
        </w:rPr>
      </w:pPr>
      <w:r w:rsidRPr="004B48B7">
        <w:rPr>
          <w:rFonts w:ascii="Times New Roman" w:hAnsi="Times New Roman" w:cs="Times New Roman"/>
          <w:sz w:val="24"/>
          <w:szCs w:val="24"/>
        </w:rPr>
        <w:t>GROUP BY Location_ID</w:t>
      </w:r>
    </w:p>
    <w:p w14:paraId="6D2309B7" w14:textId="6E35C250" w:rsidR="0062672E" w:rsidRPr="004B48B7" w:rsidRDefault="004B48B7" w:rsidP="004B48B7">
      <w:pPr>
        <w:rPr>
          <w:rFonts w:ascii="Times New Roman" w:hAnsi="Times New Roman" w:cs="Times New Roman"/>
          <w:sz w:val="24"/>
          <w:szCs w:val="24"/>
        </w:rPr>
      </w:pPr>
      <w:r w:rsidRPr="004B48B7">
        <w:rPr>
          <w:rFonts w:ascii="Times New Roman" w:hAnsi="Times New Roman" w:cs="Times New Roman"/>
          <w:sz w:val="24"/>
          <w:szCs w:val="24"/>
        </w:rPr>
        <w:t>HAVING Location_ID REGEXP "</w:t>
      </w:r>
      <w:proofErr w:type="gramStart"/>
      <w:r w:rsidRPr="004B48B7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4B48B7">
        <w:rPr>
          <w:rFonts w:ascii="Times New Roman" w:hAnsi="Times New Roman" w:cs="Times New Roman"/>
          <w:sz w:val="24"/>
          <w:szCs w:val="24"/>
        </w:rPr>
        <w:t>2,3]";</w:t>
      </w:r>
    </w:p>
    <w:p w14:paraId="179B0993" w14:textId="77777777" w:rsidR="00AF3458" w:rsidRPr="00D44E4C" w:rsidRDefault="00AF3458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4B366" w14:textId="1465DA69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USE Subquery. Use only </w:t>
      </w:r>
      <w:r w:rsidR="000A4223" w:rsidRPr="00D44E4C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location</w:t>
      </w:r>
      <w:r w:rsidR="000A4223"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s’</w:t>
      </w:r>
      <w:r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table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Show </w:t>
      </w:r>
      <w:r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headcount by location id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and modify query to show only results for locations </w:t>
      </w:r>
      <w:r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where headcount is </w:t>
      </w:r>
      <w:r w:rsidR="008D5BDF"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less</w:t>
      </w:r>
      <w:r w:rsidRPr="00B611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than the average headcount for all locations.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You may use WHERE or HAVING to show that report. Think about if you need to use GROUP BY or not. </w:t>
      </w:r>
    </w:p>
    <w:p w14:paraId="3DDA8C3B" w14:textId="77777777" w:rsidR="005109BB" w:rsidRPr="005109BB" w:rsidRDefault="005109BB" w:rsidP="005109BB">
      <w:pPr>
        <w:rPr>
          <w:rFonts w:ascii="Times New Roman" w:hAnsi="Times New Roman" w:cs="Times New Roman"/>
          <w:sz w:val="24"/>
          <w:szCs w:val="24"/>
        </w:rPr>
      </w:pPr>
      <w:r w:rsidRPr="005109BB">
        <w:rPr>
          <w:rFonts w:ascii="Times New Roman" w:hAnsi="Times New Roman" w:cs="Times New Roman"/>
          <w:sz w:val="24"/>
          <w:szCs w:val="24"/>
        </w:rPr>
        <w:t>SELECT Location_ID, Headcount</w:t>
      </w:r>
    </w:p>
    <w:p w14:paraId="04428BEE" w14:textId="77777777" w:rsidR="005109BB" w:rsidRPr="005109BB" w:rsidRDefault="005109BB" w:rsidP="005109BB">
      <w:pPr>
        <w:rPr>
          <w:rFonts w:ascii="Times New Roman" w:hAnsi="Times New Roman" w:cs="Times New Roman"/>
          <w:sz w:val="24"/>
          <w:szCs w:val="24"/>
        </w:rPr>
      </w:pPr>
      <w:r w:rsidRPr="005109BB">
        <w:rPr>
          <w:rFonts w:ascii="Times New Roman" w:hAnsi="Times New Roman" w:cs="Times New Roman"/>
          <w:sz w:val="24"/>
          <w:szCs w:val="24"/>
        </w:rPr>
        <w:t>FROM locations</w:t>
      </w:r>
    </w:p>
    <w:p w14:paraId="62C31678" w14:textId="04B169DF" w:rsidR="0021080D" w:rsidRPr="005109BB" w:rsidRDefault="005109BB" w:rsidP="005109BB">
      <w:pPr>
        <w:rPr>
          <w:rFonts w:ascii="Times New Roman" w:hAnsi="Times New Roman" w:cs="Times New Roman"/>
          <w:sz w:val="24"/>
          <w:szCs w:val="24"/>
        </w:rPr>
      </w:pPr>
      <w:r w:rsidRPr="005109BB">
        <w:rPr>
          <w:rFonts w:ascii="Times New Roman" w:hAnsi="Times New Roman" w:cs="Times New Roman"/>
          <w:sz w:val="24"/>
          <w:szCs w:val="24"/>
        </w:rPr>
        <w:t xml:space="preserve">WHERE Headcount </w:t>
      </w:r>
      <w:r w:rsidR="002C6288">
        <w:rPr>
          <w:rFonts w:ascii="Microsoft YaHei" w:eastAsia="Microsoft YaHei" w:hAnsi="Microsoft YaHei" w:cs="Microsoft YaHei" w:hint="eastAsia"/>
          <w:sz w:val="24"/>
          <w:szCs w:val="24"/>
          <w:lang w:eastAsia="zh-CN"/>
        </w:rPr>
        <w:t>&lt;</w:t>
      </w:r>
      <w:r w:rsidRPr="005109BB">
        <w:rPr>
          <w:rFonts w:ascii="Times New Roman" w:hAnsi="Times New Roman" w:cs="Times New Roman"/>
          <w:sz w:val="24"/>
          <w:szCs w:val="24"/>
        </w:rPr>
        <w:t xml:space="preserve"> (SELECT AVG(Headcount) FROM locations</w:t>
      </w:r>
      <w:proofErr w:type="gramStart"/>
      <w:r w:rsidRPr="005109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2D0A51" w14:textId="77777777" w:rsidR="005109BB" w:rsidRDefault="005109BB" w:rsidP="00D92265"/>
    <w:p w14:paraId="4E284822" w14:textId="54A8B4CD" w:rsidR="000A2220" w:rsidRPr="00D44E4C" w:rsidRDefault="007A41DC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Create a report showing </w:t>
      </w:r>
      <w:r w:rsidR="00D92265" w:rsidRPr="005109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number of LTI (Lost Time Incidents) by location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as well as LTI Percent </w:t>
      </w:r>
      <w:r w:rsidR="00D92265" w:rsidRPr="005109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(LTI / Location Headcount).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Only show results where LTI Percent is more than </w:t>
      </w:r>
      <w:r w:rsidR="000D31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>0% (i.e., more than 0.</w:t>
      </w:r>
      <w:r w:rsidR="000D31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A2220" w:rsidRPr="00D44E4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>To be able to confirm the answer</w:t>
      </w:r>
      <w:r w:rsidR="00390EB1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by looking at the query results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, you need to group by </w:t>
      </w:r>
      <w:r w:rsidR="00E96B62" w:rsidRPr="005109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Location_ID, Division, Headcount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FD5" w:rsidRPr="00D44E4C">
        <w:rPr>
          <w:rFonts w:ascii="Times New Roman" w:hAnsi="Times New Roman" w:cs="Times New Roman"/>
          <w:b/>
          <w:bCs/>
          <w:sz w:val="24"/>
          <w:szCs w:val="24"/>
        </w:rPr>
        <w:t>and use the same attributes in SELECT part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23A047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, Headcount, Division, COUNT(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) AS LTI, COUNT(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 xml:space="preserve">)/Headcount AS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LTI_Percent</w:t>
      </w:r>
      <w:proofErr w:type="spellEnd"/>
    </w:p>
    <w:p w14:paraId="30C88ECC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FROM locations AS lo JOIN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lti</w:t>
      </w:r>
      <w:proofErr w:type="spellEnd"/>
    </w:p>
    <w:p w14:paraId="191AFB22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lti.Location_ID</w:t>
      </w:r>
      <w:proofErr w:type="spellEnd"/>
    </w:p>
    <w:p w14:paraId="3B2104B8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, Headcount, Division</w:t>
      </w:r>
    </w:p>
    <w:p w14:paraId="1678CAA5" w14:textId="7CBED79D" w:rsidR="003E1415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 xml:space="preserve">)/Headcount &gt; </w:t>
      </w:r>
      <w:proofErr w:type="gramStart"/>
      <w:r w:rsidRPr="00034EE3">
        <w:rPr>
          <w:rFonts w:ascii="Times New Roman" w:hAnsi="Times New Roman" w:cs="Times New Roman"/>
          <w:sz w:val="24"/>
          <w:szCs w:val="24"/>
        </w:rPr>
        <w:t>0.2;</w:t>
      </w:r>
      <w:proofErr w:type="gramEnd"/>
    </w:p>
    <w:p w14:paraId="21DD1C95" w14:textId="77777777" w:rsidR="00034EE3" w:rsidRDefault="00034EE3" w:rsidP="00510CDF"/>
    <w:p w14:paraId="44BA9249" w14:textId="3A9E4E5B" w:rsidR="00510CDF" w:rsidRPr="00D44E4C" w:rsidRDefault="007A41DC" w:rsidP="00510C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>Create the same report for NMI and NMI% by location. But for that report, only show results for the division “</w:t>
      </w:r>
      <w:r w:rsidR="001D6D7C">
        <w:rPr>
          <w:rFonts w:ascii="Times New Roman" w:hAnsi="Times New Roman" w:cs="Times New Roman"/>
          <w:b/>
          <w:bCs/>
          <w:sz w:val="24"/>
          <w:szCs w:val="24"/>
        </w:rPr>
        <w:t>PK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” (you may use WHERE or HAVING to filter the results).  </w:t>
      </w:r>
    </w:p>
    <w:p w14:paraId="00709E4E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, Headcount, Division, COUNT(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) AS NMI, COUNT(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 xml:space="preserve">)/Headcount AS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NMI_Percent</w:t>
      </w:r>
      <w:proofErr w:type="spellEnd"/>
    </w:p>
    <w:p w14:paraId="7B75CF5A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FROM locations AS lo JOIN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nmi</w:t>
      </w:r>
      <w:proofErr w:type="spellEnd"/>
    </w:p>
    <w:p w14:paraId="71A0B8AA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EE3">
        <w:rPr>
          <w:rFonts w:ascii="Times New Roman" w:hAnsi="Times New Roman" w:cs="Times New Roman"/>
          <w:sz w:val="24"/>
          <w:szCs w:val="24"/>
        </w:rPr>
        <w:t>nmi.Location_ID</w:t>
      </w:r>
      <w:proofErr w:type="spellEnd"/>
    </w:p>
    <w:p w14:paraId="3DD938A3" w14:textId="77777777" w:rsidR="00034EE3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34EE3">
        <w:rPr>
          <w:rFonts w:ascii="Times New Roman" w:hAnsi="Times New Roman" w:cs="Times New Roman"/>
          <w:sz w:val="24"/>
          <w:szCs w:val="24"/>
        </w:rPr>
        <w:t>lo.Location</w:t>
      </w:r>
      <w:proofErr w:type="gramEnd"/>
      <w:r w:rsidRPr="00034E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4EE3">
        <w:rPr>
          <w:rFonts w:ascii="Times New Roman" w:hAnsi="Times New Roman" w:cs="Times New Roman"/>
          <w:sz w:val="24"/>
          <w:szCs w:val="24"/>
        </w:rPr>
        <w:t>, Headcount, Division</w:t>
      </w:r>
    </w:p>
    <w:p w14:paraId="5EFFF518" w14:textId="515E87D3" w:rsidR="00C43B5C" w:rsidRPr="00034EE3" w:rsidRDefault="00034EE3" w:rsidP="00034EE3">
      <w:pPr>
        <w:rPr>
          <w:rFonts w:ascii="Times New Roman" w:hAnsi="Times New Roman" w:cs="Times New Roman"/>
          <w:sz w:val="24"/>
          <w:szCs w:val="24"/>
        </w:rPr>
      </w:pPr>
      <w:r w:rsidRPr="00034EE3">
        <w:rPr>
          <w:rFonts w:ascii="Times New Roman" w:hAnsi="Times New Roman" w:cs="Times New Roman"/>
          <w:sz w:val="24"/>
          <w:szCs w:val="24"/>
        </w:rPr>
        <w:t>HAVING Division = "PK</w:t>
      </w:r>
      <w:proofErr w:type="gramStart"/>
      <w:r w:rsidRPr="00034EE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95252CA" w14:textId="77777777" w:rsidR="00C43B5C" w:rsidRDefault="00C43B5C" w:rsidP="00D92265"/>
    <w:p w14:paraId="6871130D" w14:textId="239914A0" w:rsidR="00D92265" w:rsidRDefault="00D92265" w:rsidP="00D92265"/>
    <w:p w14:paraId="6707805E" w14:textId="25D4808C" w:rsidR="00A51890" w:rsidRDefault="00A51890" w:rsidP="00D92265"/>
    <w:p w14:paraId="64545200" w14:textId="11DAAD5C" w:rsidR="00A51890" w:rsidRDefault="00A51890" w:rsidP="00D92265"/>
    <w:p w14:paraId="0D39505B" w14:textId="77777777" w:rsidR="00A51890" w:rsidRDefault="00A51890" w:rsidP="00D92265"/>
    <w:p w14:paraId="0B853BB7" w14:textId="30C86926" w:rsidR="00D92265" w:rsidRPr="00D92265" w:rsidRDefault="00D92265" w:rsidP="00D92265"/>
    <w:sectPr w:rsidR="00D92265" w:rsidRPr="00D9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1"/>
    <w:rsid w:val="00034EE3"/>
    <w:rsid w:val="00046891"/>
    <w:rsid w:val="00081D2E"/>
    <w:rsid w:val="000A2220"/>
    <w:rsid w:val="000A4223"/>
    <w:rsid w:val="000B5050"/>
    <w:rsid w:val="000C37BA"/>
    <w:rsid w:val="000D3148"/>
    <w:rsid w:val="00100C9D"/>
    <w:rsid w:val="001131CA"/>
    <w:rsid w:val="0016665A"/>
    <w:rsid w:val="001711F4"/>
    <w:rsid w:val="0017274F"/>
    <w:rsid w:val="00184B7E"/>
    <w:rsid w:val="00187FDA"/>
    <w:rsid w:val="00197E5F"/>
    <w:rsid w:val="001C0607"/>
    <w:rsid w:val="001C5FE3"/>
    <w:rsid w:val="001D6D7C"/>
    <w:rsid w:val="00203A92"/>
    <w:rsid w:val="0021080D"/>
    <w:rsid w:val="00224610"/>
    <w:rsid w:val="00230CE9"/>
    <w:rsid w:val="00231CFD"/>
    <w:rsid w:val="00252F04"/>
    <w:rsid w:val="00261C9F"/>
    <w:rsid w:val="002742AA"/>
    <w:rsid w:val="002B1635"/>
    <w:rsid w:val="002B7D2B"/>
    <w:rsid w:val="002C380B"/>
    <w:rsid w:val="002C6288"/>
    <w:rsid w:val="002E503D"/>
    <w:rsid w:val="00305169"/>
    <w:rsid w:val="00311DBB"/>
    <w:rsid w:val="00322277"/>
    <w:rsid w:val="0035285A"/>
    <w:rsid w:val="00360850"/>
    <w:rsid w:val="00390EB1"/>
    <w:rsid w:val="003E1415"/>
    <w:rsid w:val="00402FD5"/>
    <w:rsid w:val="004035E8"/>
    <w:rsid w:val="00492979"/>
    <w:rsid w:val="004B48B7"/>
    <w:rsid w:val="004B516C"/>
    <w:rsid w:val="004F4DA0"/>
    <w:rsid w:val="004F5EEE"/>
    <w:rsid w:val="005109BB"/>
    <w:rsid w:val="00510CDF"/>
    <w:rsid w:val="00535C3C"/>
    <w:rsid w:val="005676C9"/>
    <w:rsid w:val="00591526"/>
    <w:rsid w:val="005A5E70"/>
    <w:rsid w:val="005B0D32"/>
    <w:rsid w:val="005B6D85"/>
    <w:rsid w:val="005C4C14"/>
    <w:rsid w:val="005E3030"/>
    <w:rsid w:val="00622416"/>
    <w:rsid w:val="0062672E"/>
    <w:rsid w:val="00626BF1"/>
    <w:rsid w:val="00656291"/>
    <w:rsid w:val="006702AE"/>
    <w:rsid w:val="00675CD5"/>
    <w:rsid w:val="006851CD"/>
    <w:rsid w:val="00686A78"/>
    <w:rsid w:val="006A00F9"/>
    <w:rsid w:val="006A1A55"/>
    <w:rsid w:val="006E1FBB"/>
    <w:rsid w:val="007224BE"/>
    <w:rsid w:val="00730F7F"/>
    <w:rsid w:val="00736C1A"/>
    <w:rsid w:val="00742207"/>
    <w:rsid w:val="00742CF2"/>
    <w:rsid w:val="007922BF"/>
    <w:rsid w:val="007A41DC"/>
    <w:rsid w:val="008116C6"/>
    <w:rsid w:val="00814F12"/>
    <w:rsid w:val="0088524C"/>
    <w:rsid w:val="008C6BA4"/>
    <w:rsid w:val="008D0367"/>
    <w:rsid w:val="008D23B9"/>
    <w:rsid w:val="008D5BDF"/>
    <w:rsid w:val="008D7D05"/>
    <w:rsid w:val="008E6DD4"/>
    <w:rsid w:val="00906EE9"/>
    <w:rsid w:val="00922B1E"/>
    <w:rsid w:val="00926599"/>
    <w:rsid w:val="009600F8"/>
    <w:rsid w:val="009618EA"/>
    <w:rsid w:val="009624AF"/>
    <w:rsid w:val="009870DC"/>
    <w:rsid w:val="00996A71"/>
    <w:rsid w:val="009A4E32"/>
    <w:rsid w:val="009B268F"/>
    <w:rsid w:val="009C3ECC"/>
    <w:rsid w:val="009D0423"/>
    <w:rsid w:val="009D316A"/>
    <w:rsid w:val="009D35EC"/>
    <w:rsid w:val="009F7BA9"/>
    <w:rsid w:val="00A22039"/>
    <w:rsid w:val="00A27482"/>
    <w:rsid w:val="00A40B35"/>
    <w:rsid w:val="00A51890"/>
    <w:rsid w:val="00A55379"/>
    <w:rsid w:val="00A84CC1"/>
    <w:rsid w:val="00AB6701"/>
    <w:rsid w:val="00AD118D"/>
    <w:rsid w:val="00AD2389"/>
    <w:rsid w:val="00AF3458"/>
    <w:rsid w:val="00AF77AD"/>
    <w:rsid w:val="00B114A0"/>
    <w:rsid w:val="00B27F26"/>
    <w:rsid w:val="00B40B56"/>
    <w:rsid w:val="00B453AB"/>
    <w:rsid w:val="00B5641C"/>
    <w:rsid w:val="00B61175"/>
    <w:rsid w:val="00B732D6"/>
    <w:rsid w:val="00B937A0"/>
    <w:rsid w:val="00BC46EB"/>
    <w:rsid w:val="00C16BFB"/>
    <w:rsid w:val="00C43B5C"/>
    <w:rsid w:val="00C46249"/>
    <w:rsid w:val="00C53858"/>
    <w:rsid w:val="00C571A6"/>
    <w:rsid w:val="00C62B37"/>
    <w:rsid w:val="00C8624E"/>
    <w:rsid w:val="00C94C51"/>
    <w:rsid w:val="00CA37EB"/>
    <w:rsid w:val="00CD3CD7"/>
    <w:rsid w:val="00D22861"/>
    <w:rsid w:val="00D27D86"/>
    <w:rsid w:val="00D37991"/>
    <w:rsid w:val="00D44E4C"/>
    <w:rsid w:val="00D459FA"/>
    <w:rsid w:val="00D56188"/>
    <w:rsid w:val="00D639E9"/>
    <w:rsid w:val="00D75D8C"/>
    <w:rsid w:val="00D77259"/>
    <w:rsid w:val="00D85240"/>
    <w:rsid w:val="00D92265"/>
    <w:rsid w:val="00DA2FB5"/>
    <w:rsid w:val="00E04506"/>
    <w:rsid w:val="00E32421"/>
    <w:rsid w:val="00E32B25"/>
    <w:rsid w:val="00E3741E"/>
    <w:rsid w:val="00E55114"/>
    <w:rsid w:val="00E56411"/>
    <w:rsid w:val="00E854C4"/>
    <w:rsid w:val="00E87E35"/>
    <w:rsid w:val="00E91613"/>
    <w:rsid w:val="00E967E1"/>
    <w:rsid w:val="00E96B62"/>
    <w:rsid w:val="00EB6F91"/>
    <w:rsid w:val="00ED4AAD"/>
    <w:rsid w:val="00EE0786"/>
    <w:rsid w:val="00EE5151"/>
    <w:rsid w:val="00F014A1"/>
    <w:rsid w:val="00F05B49"/>
    <w:rsid w:val="00F06F0D"/>
    <w:rsid w:val="00F3518D"/>
    <w:rsid w:val="00F66380"/>
    <w:rsid w:val="00F7186E"/>
    <w:rsid w:val="00FB5424"/>
    <w:rsid w:val="00FC590F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A5F"/>
  <w15:chartTrackingRefBased/>
  <w15:docId w15:val="{3BAECFC3-5FF6-4CF8-8405-A06852A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2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70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Viktorovich Lysyakov</dc:creator>
  <cp:keywords/>
  <dc:description/>
  <cp:lastModifiedBy>Yijia Liu</cp:lastModifiedBy>
  <cp:revision>5</cp:revision>
  <dcterms:created xsi:type="dcterms:W3CDTF">2022-09-17T15:19:00Z</dcterms:created>
  <dcterms:modified xsi:type="dcterms:W3CDTF">2022-09-28T17:20:00Z</dcterms:modified>
</cp:coreProperties>
</file>