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发货帮官网</w:t>
      </w:r>
      <w:bookmarkEnd w:id="0"/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首页</w:t>
      </w:r>
      <w:r>
        <w:rPr>
          <w:rFonts w:hint="default"/>
          <w:lang w:eastAsia="zh-Hans"/>
        </w:rPr>
        <w:t>（https://www.huolala.cn/?sources=SZ-Y-A-P-bd-pc）</w:t>
      </w:r>
    </w:p>
    <w:p>
      <w:r>
        <w:drawing>
          <wp:inline distT="0" distB="0" distL="114300" distR="114300">
            <wp:extent cx="4434205" cy="20574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专线入驻</w:t>
      </w:r>
      <w:r>
        <w:rPr>
          <w:rFonts w:hint="default"/>
          <w:lang w:eastAsia="zh-Hans"/>
        </w:rPr>
        <w:t>（https://dappweb.huolala.cn/driver-join-pc#/?sources=SZ-Y-A-P-bd-pc）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在线推广</w:t>
      </w:r>
      <w:r>
        <w:rPr>
          <w:rFonts w:hint="default"/>
          <w:sz w:val="15"/>
          <w:szCs w:val="15"/>
          <w:lang w:eastAsia="zh-Hans"/>
        </w:rPr>
        <w:t>：</w:t>
      </w:r>
      <w:r>
        <w:rPr>
          <w:rFonts w:hint="eastAsia"/>
          <w:sz w:val="15"/>
          <w:szCs w:val="15"/>
          <w:lang w:val="en-US" w:eastAsia="zh-Hans"/>
        </w:rPr>
        <w:t>让货主快速查找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实现信息交互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免费展示推广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在线报价</w:t>
      </w:r>
      <w:r>
        <w:rPr>
          <w:rFonts w:hint="default"/>
          <w:sz w:val="15"/>
          <w:szCs w:val="15"/>
          <w:lang w:eastAsia="zh-Hans"/>
        </w:rPr>
        <w:t>：</w:t>
      </w:r>
      <w:r>
        <w:rPr>
          <w:rFonts w:hint="eastAsia"/>
          <w:sz w:val="15"/>
          <w:szCs w:val="15"/>
          <w:lang w:val="en-US" w:eastAsia="zh-Hans"/>
        </w:rPr>
        <w:t>减少接打电话过多的烦恼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提高报价效率</w:t>
      </w:r>
    </w:p>
    <w:p>
      <w:pPr>
        <w:rPr>
          <w:rFonts w:hint="eastAsia"/>
          <w:sz w:val="15"/>
          <w:szCs w:val="15"/>
          <w:lang w:val="en-US" w:eastAsia="zh-Hans"/>
        </w:rPr>
      </w:pPr>
      <w:r>
        <w:rPr>
          <w:rFonts w:hint="eastAsia"/>
          <w:sz w:val="15"/>
          <w:szCs w:val="15"/>
          <w:lang w:val="en-US" w:eastAsia="zh-Hans"/>
        </w:rPr>
        <w:t>在线接单</w:t>
      </w:r>
      <w:r>
        <w:rPr>
          <w:rFonts w:hint="default"/>
          <w:sz w:val="15"/>
          <w:szCs w:val="15"/>
          <w:lang w:eastAsia="zh-Hans"/>
        </w:rPr>
        <w:t>：</w:t>
      </w:r>
      <w:r>
        <w:rPr>
          <w:rFonts w:hint="eastAsia"/>
          <w:sz w:val="15"/>
          <w:szCs w:val="15"/>
          <w:lang w:val="en-US" w:eastAsia="zh-Hans"/>
        </w:rPr>
        <w:t>根据货源结构产品分级</w:t>
      </w:r>
      <w:r>
        <w:rPr>
          <w:rFonts w:hint="default"/>
          <w:sz w:val="15"/>
          <w:szCs w:val="15"/>
          <w:lang w:eastAsia="zh-Hans"/>
        </w:rPr>
        <w:t>、</w:t>
      </w:r>
      <w:r>
        <w:rPr>
          <w:rFonts w:hint="eastAsia"/>
          <w:sz w:val="15"/>
          <w:szCs w:val="15"/>
          <w:lang w:val="en-US" w:eastAsia="zh-Hans"/>
        </w:rPr>
        <w:t>自主报价</w:t>
      </w:r>
      <w:r>
        <w:rPr>
          <w:rFonts w:hint="default"/>
          <w:sz w:val="15"/>
          <w:szCs w:val="15"/>
          <w:lang w:eastAsia="zh-Hans"/>
        </w:rPr>
        <w:t>、</w:t>
      </w:r>
      <w:r>
        <w:rPr>
          <w:rFonts w:hint="eastAsia"/>
          <w:sz w:val="15"/>
          <w:szCs w:val="15"/>
          <w:lang w:val="en-US" w:eastAsia="zh-Hans"/>
        </w:rPr>
        <w:t>线上承诺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获得更多订单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val="en-US" w:eastAsia="zh-Hans"/>
        </w:rPr>
        <w:t>在线对账</w:t>
      </w:r>
      <w:r>
        <w:rPr>
          <w:rFonts w:hint="default"/>
          <w:sz w:val="15"/>
          <w:szCs w:val="15"/>
          <w:lang w:eastAsia="zh-Hans"/>
        </w:rPr>
        <w:t>：</w:t>
      </w:r>
      <w:r>
        <w:rPr>
          <w:rFonts w:hint="eastAsia"/>
          <w:sz w:val="15"/>
          <w:szCs w:val="15"/>
          <w:lang w:val="en-US" w:eastAsia="zh-Hans"/>
        </w:rPr>
        <w:t>为在线支付提供数据支持</w:t>
      </w:r>
      <w:r>
        <w:rPr>
          <w:rFonts w:hint="default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告别繁琐财务对账</w:t>
      </w:r>
      <w:r>
        <w:rPr>
          <w:rFonts w:hint="default"/>
          <w:sz w:val="15"/>
          <w:szCs w:val="15"/>
          <w:lang w:eastAsia="zh-Hans"/>
        </w:rPr>
        <w:t>，</w:t>
      </w:r>
    </w:p>
    <w:p>
      <w:pPr>
        <w:rPr>
          <w:rFonts w:hint="eastAsia"/>
          <w:sz w:val="15"/>
          <w:szCs w:val="15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关于我们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简介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愿景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使命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价值观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产品定位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联系我们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D20F4"/>
    <w:rsid w:val="BF6D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2022-04-07T15:32:00Z</dcterms:created>
  <dc:creator>wq</dc:creator>
  <cp:lastModifiedBy>wq</cp:lastModifiedBy>
  <dcterms:modified xsi:type="dcterms:W3CDTF">2022-04-07T15:54:03Z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