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r>
        <w:t>| `QUOTE_WALL_TILE` | 阳台、露台、洗衣房等实际贴砖墙面线 | 计算标记贴砖墙长和墙砖面积 |</w:t>
      </w:r>
    </w:p>
    <w:p>
      <w:r>
        <w:t>| `QUOTE_NEW_WALL` | 新砌墙中心线或墙体线 | 计算新砌墙长度和面积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r>
        <w:t>### 4.1 贴砖墙面线</w:t>
      </w:r>
    </w:p>
    <w:p>
      <w:r>
        <w:t>`QUOTE_WALL_TILE` 表示非厨房/卫生间空间中实际需要贴砖的墙面线，当前主要用于阳台、露台、洗衣房。</w:t>
      </w:r>
    </w:p>
    <w:p>
      <w:r>
        <w:t>要求：</w:t>
      </w:r>
    </w:p>
    <w:p>
      <w:r>
        <w:t>- 可以使用 `LINE`、`LWPOLYLINE` 或 `POLYLINE`。</w:t>
      </w:r>
    </w:p>
    <w:p>
      <w:r>
        <w:t>- 只画实际贴砖的墙段，不要把整个空间边界都默认画入。</w:t>
      </w:r>
    </w:p>
    <w:p>
      <w:r>
        <w:t>- 墙线尽量贴近对应空间边界，便于系统归属到正确空间。</w:t>
      </w:r>
    </w:p>
    <w:p>
      <w:r>
        <w:t>- 厨房、卫生间仍按默认全墙贴砖规则计算，不需要额外画 `QUOTE_WALL_TILE`。</w:t>
      </w:r>
    </w:p>
    <w:p>
      <w:r>
        <w:t>当前计算口径：</w:t>
      </w:r>
    </w:p>
    <w:p>
      <w:r>
        <w:t>```text</w:t>
      </w:r>
    </w:p>
    <w:p>
      <w:r>
        <w:t>贴砖墙长 = 与空间关联的 QUOTE_WALL_TILE 长度合计</w:t>
      </w:r>
    </w:p>
    <w:p>
      <w:r>
        <w:t>阳台/露台/洗衣房墙砖面积 = 贴砖墙长 * 空间实际层高</w:t>
      </w:r>
    </w:p>
    <w:p>
      <w:r>
        <w:t>```</w:t>
      </w:r>
    </w:p>
    <w:p>
      <w:r>
        <w:t>### 4.2 新砌墙线</w:t>
      </w:r>
    </w:p>
    <w:p>
      <w:r>
        <w:t>`QUOTE_NEW_WALL` 表示需要新砌的墙体中心线或墙体线，当前按空间实际层高计算“砌120厚砖墙”面积。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只画新增墙体，不要把已有墙面画入。</w:t>
      </w:r>
    </w:p>
    <w:p>
      <w:r>
        <w:t>- 新砌墙线应落在所属空间边界内或贴近空间，便于系统归属到正确空间。</w:t>
      </w:r>
    </w:p>
    <w:p>
      <w:r>
        <w:t>- 当前默认按 120 厚砖墙报价；其它墙型、墙厚、半高墙仍需要后续墙型标记或人工校准。</w:t>
      </w:r>
    </w:p>
    <w:p>
      <w:r>
        <w:t>当前计算口径：</w:t>
      </w:r>
    </w:p>
    <w:p>
      <w:r>
        <w:t>```text</w:t>
      </w:r>
    </w:p>
    <w:p>
      <w:r>
        <w:t>新砌墙长度 = 与空间关联的 QUOTE_NEW_WALL 长度合计</w:t>
      </w:r>
    </w:p>
    <w:p>
      <w:r>
        <w:t>新砌墙面积 = 新砌墙长度 * 空间实际层高</w:t>
      </w:r>
    </w:p>
    <w:p>
      <w:r>
        <w:t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r>
        <w:t>阳台/露台/洗衣房墙砖面积 = 贴砖墙长 * 空间实际层高；没有 QUOTE_WALL_TILE 时为 0</w:t>
      </w:r>
    </w:p>
    <w:p>
      <w:r>
        <w:t>新砌墙面积 = 新砌墙长度 * 空间实际层高；没有 QUOTE_NEW_WALL 时为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和金额汇总。校准模板会导出 `windowsill_length_m`、`curtain_wall_width_m`、`curtain_wall_width_source`、`wall_tile_measure_length_m`、`wall_tile_area_m2`、`new_wall_length_m` 和 `new_wall_area_m2`。报价员可以把 L 形窗人工确认后的实际延米、贴砖墙或新砌墙校准值填回模板，再作为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r>
        <w:t>| 阳台/露台/洗衣房未画 `QUOTE_WALL_TILE` | 墙砖面积为 0 | 只在实际贴砖墙段补画 `QUOTE_WALL_TILE` |</w:t>
      </w:r>
    </w:p>
    <w:p>
      <w:r>
        <w:t>| 新砌墙没有画在 `QUOTE_NEW_WALL` | 新砌墙面积为 0 | 只把新增墙体画入 `QUOTE_NEW_WALL`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r>
        <w:t>- [ ] 阳台、露台、洗衣房如需墙砖，实际贴砖墙段已画在 `QUOTE_WALL_TILE`。</w:t>
      </w:r>
    </w:p>
    <w:p>
      <w:r>
        <w:t>- [ ] 新砌墙如需计价，新增墙体已画在 `QUOTE_NEW_WALL`。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