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报价映射生成后，工作台可下载 Excel 报价草稿 `.xls`；当前用 Excel 兼容 HTML 表格承载摘要和清单明细，方便报价员直接打开、补价和流转。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