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665B" w:rsidRDefault="006F05C4">
      <w:r>
        <w:t>Membuat Workflow menggunakan K2 Studio for VS2010</w:t>
      </w:r>
    </w:p>
    <w:p w:rsidR="006F05C4" w:rsidRDefault="006F05C4" w:rsidP="006F05C4">
      <w:r>
        <w:t>Pendahuluan</w:t>
      </w:r>
    </w:p>
    <w:p w:rsidR="006F05C4" w:rsidRDefault="006F05C4" w:rsidP="006F05C4">
      <w:r>
        <w:t xml:space="preserve">Di project BPM kita akan sering mendengar istilah business process. Business process ini pada dasarnya adalah </w:t>
      </w:r>
      <w:r w:rsidR="00027F32">
        <w:t xml:space="preserve">workflow dari sebuah dokumen, dimulai dari pembuatan dokumen tersebut, lalu pengajuannya ke orang2 tertentu untuk mendapatkan approval, sampai akhirnya dokumen tersebut statusnya approved dan </w:t>
      </w:r>
      <w:r w:rsidR="00023D91">
        <w:t>bisa dieksekusi</w:t>
      </w:r>
      <w:r w:rsidR="00F322EA">
        <w:t>.</w:t>
      </w:r>
    </w:p>
    <w:p w:rsidR="00E955E9" w:rsidRDefault="00E955E9" w:rsidP="006F05C4">
      <w:r>
        <w:t>Business process ini dibuat menggunakan bantuan workflow engine, dalam hal ini kita menggunakan K2 Blackpearl sebagai workflow engine. K2 Blackpearl menggunakan Visual Studio dalam pembuatan sebuah workflow. Versi Visual Studio yang akan kita gunakan pada tutorial ini adalah Visual Studio 2010</w:t>
      </w:r>
      <w:r w:rsidR="00FD58BF">
        <w:t xml:space="preserve"> (selanjutnya disingkat VS2010)</w:t>
      </w:r>
      <w:r>
        <w:t>.</w:t>
      </w:r>
    </w:p>
    <w:p w:rsidR="003F7B0F" w:rsidRDefault="003F7B0F" w:rsidP="006F05C4">
      <w:r>
        <w:t>Instalasi</w:t>
      </w:r>
    </w:p>
    <w:p w:rsidR="00BF321E" w:rsidRDefault="00FD58BF" w:rsidP="006F05C4">
      <w:r>
        <w:t>Untuk memulai membuat workflow menggunakan VS2010, kita harus menginstal salah satu komponen dari K2 Blackp</w:t>
      </w:r>
      <w:r w:rsidR="005B412C">
        <w:t>earl, yaitu K2 for VS2010.</w:t>
      </w:r>
      <w:r w:rsidR="00BF321E">
        <w:t xml:space="preserve"> Versi installer yang digunakan adalah 4.10060.1200.0.</w:t>
      </w:r>
      <w:r w:rsidR="00362710">
        <w:t xml:space="preserve"> </w:t>
      </w:r>
      <w:r w:rsidR="00BF321E">
        <w:t xml:space="preserve">Kalau di komputer Anda sudah terinstal K2 for VS versi sebelumnya, maka harus di uninstall terlebih dahulu sebelum melakukan proses instalasi. </w:t>
      </w:r>
    </w:p>
    <w:p w:rsidR="003F7B0F" w:rsidRDefault="00362710" w:rsidP="006F05C4">
      <w:r>
        <w:t>Berikut ini cara instalasinya :</w:t>
      </w:r>
    </w:p>
    <w:p w:rsidR="00362710" w:rsidRDefault="00D10A7E" w:rsidP="006F05C4">
      <w:r>
        <w:rPr>
          <w:noProof/>
          <w:lang w:eastAsia="id-ID"/>
        </w:rPr>
        <w:drawing>
          <wp:inline distT="0" distB="0" distL="0" distR="0">
            <wp:extent cx="5172075" cy="41529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172075" cy="4152900"/>
                    </a:xfrm>
                    <a:prstGeom prst="rect">
                      <a:avLst/>
                    </a:prstGeom>
                    <a:noFill/>
                    <a:ln w="9525">
                      <a:noFill/>
                      <a:miter lim="800000"/>
                      <a:headEnd/>
                      <a:tailEnd/>
                    </a:ln>
                  </pic:spPr>
                </pic:pic>
              </a:graphicData>
            </a:graphic>
          </wp:inline>
        </w:drawing>
      </w:r>
    </w:p>
    <w:p w:rsidR="00D10A7E" w:rsidRDefault="00D10A7E" w:rsidP="006F05C4">
      <w:r>
        <w:rPr>
          <w:noProof/>
          <w:lang w:eastAsia="id-ID"/>
        </w:rPr>
        <w:lastRenderedPageBreak/>
        <w:drawing>
          <wp:inline distT="0" distB="0" distL="0" distR="0">
            <wp:extent cx="5210175" cy="41433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210175" cy="4143375"/>
                    </a:xfrm>
                    <a:prstGeom prst="rect">
                      <a:avLst/>
                    </a:prstGeom>
                    <a:noFill/>
                    <a:ln w="9525">
                      <a:noFill/>
                      <a:miter lim="800000"/>
                      <a:headEnd/>
                      <a:tailEnd/>
                    </a:ln>
                  </pic:spPr>
                </pic:pic>
              </a:graphicData>
            </a:graphic>
          </wp:inline>
        </w:drawing>
      </w:r>
    </w:p>
    <w:p w:rsidR="00D10A7E" w:rsidRDefault="00D10A7E" w:rsidP="006F05C4">
      <w:r>
        <w:rPr>
          <w:noProof/>
          <w:lang w:eastAsia="id-ID"/>
        </w:rPr>
        <w:drawing>
          <wp:inline distT="0" distB="0" distL="0" distR="0">
            <wp:extent cx="5210175" cy="27146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srcRect/>
                    <a:stretch>
                      <a:fillRect/>
                    </a:stretch>
                  </pic:blipFill>
                  <pic:spPr bwMode="auto">
                    <a:xfrm>
                      <a:off x="0" y="0"/>
                      <a:ext cx="5210175" cy="2714625"/>
                    </a:xfrm>
                    <a:prstGeom prst="rect">
                      <a:avLst/>
                    </a:prstGeom>
                    <a:noFill/>
                    <a:ln w="9525">
                      <a:noFill/>
                      <a:miter lim="800000"/>
                      <a:headEnd/>
                      <a:tailEnd/>
                    </a:ln>
                  </pic:spPr>
                </pic:pic>
              </a:graphicData>
            </a:graphic>
          </wp:inline>
        </w:drawing>
      </w:r>
    </w:p>
    <w:p w:rsidR="00D10A7E" w:rsidRDefault="00D10A7E" w:rsidP="006F05C4">
      <w:r>
        <w:rPr>
          <w:noProof/>
          <w:lang w:eastAsia="id-ID"/>
        </w:rPr>
        <w:lastRenderedPageBreak/>
        <w:drawing>
          <wp:inline distT="0" distB="0" distL="0" distR="0">
            <wp:extent cx="5181600" cy="41338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5181600" cy="4133850"/>
                    </a:xfrm>
                    <a:prstGeom prst="rect">
                      <a:avLst/>
                    </a:prstGeom>
                    <a:noFill/>
                    <a:ln w="9525">
                      <a:noFill/>
                      <a:miter lim="800000"/>
                      <a:headEnd/>
                      <a:tailEnd/>
                    </a:ln>
                  </pic:spPr>
                </pic:pic>
              </a:graphicData>
            </a:graphic>
          </wp:inline>
        </w:drawing>
      </w:r>
    </w:p>
    <w:p w:rsidR="00D10A7E" w:rsidRDefault="00D10A7E" w:rsidP="006F05C4">
      <w:r>
        <w:rPr>
          <w:noProof/>
          <w:lang w:eastAsia="id-ID"/>
        </w:rPr>
        <w:drawing>
          <wp:inline distT="0" distB="0" distL="0" distR="0">
            <wp:extent cx="5200650" cy="41719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5200650" cy="4171950"/>
                    </a:xfrm>
                    <a:prstGeom prst="rect">
                      <a:avLst/>
                    </a:prstGeom>
                    <a:noFill/>
                    <a:ln w="9525">
                      <a:noFill/>
                      <a:miter lim="800000"/>
                      <a:headEnd/>
                      <a:tailEnd/>
                    </a:ln>
                  </pic:spPr>
                </pic:pic>
              </a:graphicData>
            </a:graphic>
          </wp:inline>
        </w:drawing>
      </w:r>
    </w:p>
    <w:p w:rsidR="00D10A7E" w:rsidRDefault="00D10A7E" w:rsidP="006F05C4">
      <w:r>
        <w:rPr>
          <w:noProof/>
          <w:lang w:eastAsia="id-ID"/>
        </w:rPr>
        <w:lastRenderedPageBreak/>
        <w:drawing>
          <wp:inline distT="0" distB="0" distL="0" distR="0">
            <wp:extent cx="5162550" cy="41529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srcRect/>
                    <a:stretch>
                      <a:fillRect/>
                    </a:stretch>
                  </pic:blipFill>
                  <pic:spPr bwMode="auto">
                    <a:xfrm>
                      <a:off x="0" y="0"/>
                      <a:ext cx="5162550" cy="4152900"/>
                    </a:xfrm>
                    <a:prstGeom prst="rect">
                      <a:avLst/>
                    </a:prstGeom>
                    <a:noFill/>
                    <a:ln w="9525">
                      <a:noFill/>
                      <a:miter lim="800000"/>
                      <a:headEnd/>
                      <a:tailEnd/>
                    </a:ln>
                  </pic:spPr>
                </pic:pic>
              </a:graphicData>
            </a:graphic>
          </wp:inline>
        </w:drawing>
      </w:r>
    </w:p>
    <w:p w:rsidR="00D10A7E" w:rsidRDefault="00D10A7E" w:rsidP="006F05C4">
      <w:r>
        <w:rPr>
          <w:noProof/>
          <w:lang w:eastAsia="id-ID"/>
        </w:rPr>
        <w:drawing>
          <wp:inline distT="0" distB="0" distL="0" distR="0">
            <wp:extent cx="5172075" cy="413385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cstate="print"/>
                    <a:srcRect/>
                    <a:stretch>
                      <a:fillRect/>
                    </a:stretch>
                  </pic:blipFill>
                  <pic:spPr bwMode="auto">
                    <a:xfrm>
                      <a:off x="0" y="0"/>
                      <a:ext cx="5172075" cy="4133850"/>
                    </a:xfrm>
                    <a:prstGeom prst="rect">
                      <a:avLst/>
                    </a:prstGeom>
                    <a:noFill/>
                    <a:ln w="9525">
                      <a:noFill/>
                      <a:miter lim="800000"/>
                      <a:headEnd/>
                      <a:tailEnd/>
                    </a:ln>
                  </pic:spPr>
                </pic:pic>
              </a:graphicData>
            </a:graphic>
          </wp:inline>
        </w:drawing>
      </w:r>
    </w:p>
    <w:p w:rsidR="0018596E" w:rsidRDefault="0018596E" w:rsidP="006F05C4"/>
    <w:p w:rsidR="0018596E" w:rsidRDefault="0018596E" w:rsidP="006F05C4">
      <w:r>
        <w:lastRenderedPageBreak/>
        <w:t>Troubleshooting setelah instalasi</w:t>
      </w:r>
    </w:p>
    <w:p w:rsidR="0018596E" w:rsidRDefault="0018596E" w:rsidP="006F05C4">
      <w:r>
        <w:t>Setelah instalasi, di Visual Studio akan ada beberapa menu baru, salah satunya ada di View &gt; K2 Object Browser.</w:t>
      </w:r>
    </w:p>
    <w:p w:rsidR="0018596E" w:rsidRDefault="0018596E" w:rsidP="006F05C4">
      <w:r>
        <w:rPr>
          <w:noProof/>
          <w:lang w:eastAsia="id-ID"/>
        </w:rPr>
        <w:drawing>
          <wp:inline distT="0" distB="0" distL="0" distR="0">
            <wp:extent cx="3495675" cy="10953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3495675" cy="1095375"/>
                    </a:xfrm>
                    <a:prstGeom prst="rect">
                      <a:avLst/>
                    </a:prstGeom>
                    <a:noFill/>
                    <a:ln w="9525">
                      <a:noFill/>
                      <a:miter lim="800000"/>
                      <a:headEnd/>
                      <a:tailEnd/>
                    </a:ln>
                  </pic:spPr>
                </pic:pic>
              </a:graphicData>
            </a:graphic>
          </wp:inline>
        </w:drawing>
      </w:r>
    </w:p>
    <w:p w:rsidR="0018596E" w:rsidRDefault="0018596E" w:rsidP="006F05C4">
      <w:r>
        <w:t>Bila di K2 Object Browser statusnya masih Not Connected, lakukan langkah2 berikut :</w:t>
      </w:r>
    </w:p>
    <w:p w:rsidR="0018596E" w:rsidRDefault="002D6864" w:rsidP="006F05C4">
      <w:r>
        <w:rPr>
          <w:noProof/>
          <w:lang w:eastAsia="id-ID"/>
        </w:rPr>
        <w:drawing>
          <wp:inline distT="0" distB="0" distL="0" distR="0">
            <wp:extent cx="3667125" cy="923925"/>
            <wp:effectExtent l="19050" t="0" r="9525" b="0"/>
            <wp:docPr id="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srcRect/>
                    <a:stretch>
                      <a:fillRect/>
                    </a:stretch>
                  </pic:blipFill>
                  <pic:spPr bwMode="auto">
                    <a:xfrm>
                      <a:off x="0" y="0"/>
                      <a:ext cx="3667125" cy="923925"/>
                    </a:xfrm>
                    <a:prstGeom prst="rect">
                      <a:avLst/>
                    </a:prstGeom>
                    <a:noFill/>
                    <a:ln w="9525">
                      <a:noFill/>
                      <a:miter lim="800000"/>
                      <a:headEnd/>
                      <a:tailEnd/>
                    </a:ln>
                  </pic:spPr>
                </pic:pic>
              </a:graphicData>
            </a:graphic>
          </wp:inline>
        </w:drawing>
      </w:r>
    </w:p>
    <w:p w:rsidR="0018596E" w:rsidRDefault="002D6864" w:rsidP="006F05C4">
      <w:r>
        <w:rPr>
          <w:noProof/>
          <w:lang w:eastAsia="id-ID"/>
        </w:rPr>
        <w:drawing>
          <wp:inline distT="0" distB="0" distL="0" distR="0">
            <wp:extent cx="3086100" cy="2504835"/>
            <wp:effectExtent l="19050" t="0" r="0" b="0"/>
            <wp:docPr id="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3086100" cy="2504835"/>
                    </a:xfrm>
                    <a:prstGeom prst="rect">
                      <a:avLst/>
                    </a:prstGeom>
                    <a:noFill/>
                    <a:ln w="9525">
                      <a:noFill/>
                      <a:miter lim="800000"/>
                      <a:headEnd/>
                      <a:tailEnd/>
                    </a:ln>
                  </pic:spPr>
                </pic:pic>
              </a:graphicData>
            </a:graphic>
          </wp:inline>
        </w:drawing>
      </w:r>
    </w:p>
    <w:p w:rsidR="00637E0B" w:rsidRDefault="00637E0B" w:rsidP="006F05C4">
      <w:r>
        <w:t>Hasilnya seharusnya seperti ini :</w:t>
      </w:r>
    </w:p>
    <w:p w:rsidR="00637E0B" w:rsidRDefault="00637E0B" w:rsidP="006F05C4">
      <w:r>
        <w:rPr>
          <w:noProof/>
          <w:lang w:eastAsia="id-ID"/>
        </w:rPr>
        <w:drawing>
          <wp:inline distT="0" distB="0" distL="0" distR="0">
            <wp:extent cx="2076450" cy="1752600"/>
            <wp:effectExtent l="19050" t="0" r="0" b="0"/>
            <wp:docPr id="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2076450" cy="1752600"/>
                    </a:xfrm>
                    <a:prstGeom prst="rect">
                      <a:avLst/>
                    </a:prstGeom>
                    <a:noFill/>
                    <a:ln w="9525">
                      <a:noFill/>
                      <a:miter lim="800000"/>
                      <a:headEnd/>
                      <a:tailEnd/>
                    </a:ln>
                  </pic:spPr>
                </pic:pic>
              </a:graphicData>
            </a:graphic>
          </wp:inline>
        </w:drawing>
      </w:r>
    </w:p>
    <w:p w:rsidR="0018596E" w:rsidRDefault="0018596E" w:rsidP="006F05C4"/>
    <w:p w:rsidR="00D12095" w:rsidRDefault="00D12095" w:rsidP="006F05C4">
      <w:r>
        <w:lastRenderedPageBreak/>
        <w:t xml:space="preserve">Membuat workflow sederhana : </w:t>
      </w:r>
      <w:r w:rsidR="002D6864">
        <w:t xml:space="preserve">TDM - </w:t>
      </w:r>
      <w:r>
        <w:t>approval hingga manager L4</w:t>
      </w:r>
    </w:p>
    <w:p w:rsidR="00814FBF" w:rsidRDefault="00A57325" w:rsidP="006F05C4">
      <w:r>
        <w:t xml:space="preserve">Contoh business process yang akan kita buat adalah business process untuk input data Technical Data Management (TDM). </w:t>
      </w:r>
    </w:p>
    <w:p w:rsidR="00814FBF" w:rsidRDefault="00C424BB" w:rsidP="006F05C4">
      <w:r>
        <w:t xml:space="preserve">Business processnya sebagai berikut : seorang operator di lapangan bertugas melakukan input data, kemudian data2 tersebut dikirim kepada atasannya secara bertahap hingga ke level manager L4. Setelah proses approval selesai, maka data tersebut dianggap sudah valid dan bisa ditampilkan pada report di dashboard TDM. </w:t>
      </w:r>
    </w:p>
    <w:p w:rsidR="00DC6595" w:rsidRDefault="00C424BB" w:rsidP="006F05C4">
      <w:r>
        <w:t>Sang manager selain bisa melakukan approval, beliau juga mempunyai pilihan untuk mengembalikan data tersebut ke operator atau ke approver sebelumnya jika dianggap ada data yang perlu diperbaiki.</w:t>
      </w:r>
    </w:p>
    <w:p w:rsidR="00DE3628" w:rsidRDefault="00DE3628" w:rsidP="006F05C4">
      <w:r>
        <w:t>Sekilas tentang struktur organisasi</w:t>
      </w:r>
    </w:p>
    <w:p w:rsidR="00DE3628" w:rsidRDefault="00DF78F5" w:rsidP="006F05C4">
      <w:r>
        <w:t xml:space="preserve">Dalam penjelasan tentang business process TDM, terdapat istilah manager L4 (level 4). Untuk memahami apa yang dimaksud dengan manager L4, kita harus mengetahui struktur organisasi yang digunakan. </w:t>
      </w:r>
      <w:r w:rsidR="005369B0">
        <w:t>Dalam struktur organisasi, terdapat user2 yang duduk dalam struktur manajerial. Dimulai dari yang tertinggi yaitu President Director atau disebut juga L1. Lalu di bawah L1 ada L2, di bawah L2 ada L3, demikian seterusnya hingga L6. Sedangkan user2 yang tidak duduk dalam manajerial tidak mempunyai level. Dalam contoh business process TDM, sang operator yang melakukan input data</w:t>
      </w:r>
      <w:r w:rsidR="0076369A">
        <w:t xml:space="preserve"> bukanlah seorang manager (tidak mempunyai level). Atasan langsung dari sang operator mungkin baru L5. Atasan dari L5 ini barulah seorang L4. Jadi dokumen TDM yang diinput oleh sang operator </w:t>
      </w:r>
      <w:r w:rsidR="0003526E">
        <w:t xml:space="preserve">tersebut </w:t>
      </w:r>
      <w:r w:rsidR="0076369A">
        <w:t>harus melalui approval dua kali (</w:t>
      </w:r>
      <w:r w:rsidR="0003526E">
        <w:t>approval oleh L5 dan L4nya</w:t>
      </w:r>
      <w:r w:rsidR="0076369A">
        <w:t>)</w:t>
      </w:r>
      <w:r w:rsidR="0003526E">
        <w:t xml:space="preserve"> agar statusnya approved.</w:t>
      </w:r>
      <w:r w:rsidR="00084B16">
        <w:t xml:space="preserve"> Itulah yang dimaksud dengan approval hingga L4.</w:t>
      </w:r>
    </w:p>
    <w:p w:rsidR="009E22FF" w:rsidRDefault="009E22FF" w:rsidP="006F05C4">
      <w:r>
        <w:t>Dalam struktur organisasi, terdapat dua jenis entitas : user dan position. Hierarki struktur organisasi disusun berdasarkan posisi, sedangkan user hanya menjadi anggota dari posisi2 tersebut (tidak ada hierarki berdasarkan user secara individu). Satu posisi bisa memiliki banyak user, demikian juga satu user bisa mempunyai banyak posisi.</w:t>
      </w:r>
    </w:p>
    <w:p w:rsidR="00B031AD" w:rsidRDefault="00B031AD" w:rsidP="006F05C4">
      <w:r>
        <w:t xml:space="preserve">Untuk melihat </w:t>
      </w:r>
      <w:r w:rsidR="00691539">
        <w:t xml:space="preserve">hierarki </w:t>
      </w:r>
      <w:r>
        <w:t xml:space="preserve">struktur organisasi secara visual, bisa diakses melalui halaman berikut : </w:t>
      </w:r>
      <w:hyperlink r:id="rId17" w:history="1">
        <w:r w:rsidRPr="00497A3C">
          <w:rPr>
            <w:rStyle w:val="Hyperlink"/>
          </w:rPr>
          <w:t>http://tenbpd91.medcoenergi.com/bpmtools/login.aspx</w:t>
        </w:r>
      </w:hyperlink>
      <w:r>
        <w:t xml:space="preserve">. </w:t>
      </w:r>
    </w:p>
    <w:p w:rsidR="00701AFD" w:rsidRDefault="00701AFD" w:rsidP="006F05C4">
      <w:r>
        <w:rPr>
          <w:noProof/>
          <w:lang w:eastAsia="id-ID"/>
        </w:rPr>
        <w:drawing>
          <wp:inline distT="0" distB="0" distL="0" distR="0">
            <wp:extent cx="3448050" cy="13811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448050" cy="1381125"/>
                    </a:xfrm>
                    <a:prstGeom prst="rect">
                      <a:avLst/>
                    </a:prstGeom>
                    <a:noFill/>
                    <a:ln w="9525">
                      <a:noFill/>
                      <a:miter lim="800000"/>
                      <a:headEnd/>
                      <a:tailEnd/>
                    </a:ln>
                  </pic:spPr>
                </pic:pic>
              </a:graphicData>
            </a:graphic>
          </wp:inline>
        </w:drawing>
      </w:r>
    </w:p>
    <w:p w:rsidR="00701AFD" w:rsidRDefault="00701AFD" w:rsidP="006F05C4">
      <w:r>
        <w:rPr>
          <w:noProof/>
          <w:lang w:eastAsia="id-ID"/>
        </w:rPr>
        <w:lastRenderedPageBreak/>
        <w:drawing>
          <wp:inline distT="0" distB="0" distL="0" distR="0">
            <wp:extent cx="4162425" cy="2857500"/>
            <wp:effectExtent l="1905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162425" cy="2857500"/>
                    </a:xfrm>
                    <a:prstGeom prst="rect">
                      <a:avLst/>
                    </a:prstGeom>
                    <a:noFill/>
                    <a:ln w="9525">
                      <a:noFill/>
                      <a:miter lim="800000"/>
                      <a:headEnd/>
                      <a:tailEnd/>
                    </a:ln>
                  </pic:spPr>
                </pic:pic>
              </a:graphicData>
            </a:graphic>
          </wp:inline>
        </w:drawing>
      </w:r>
    </w:p>
    <w:p w:rsidR="00691539" w:rsidRDefault="00691539" w:rsidP="006F05C4"/>
    <w:p w:rsidR="00691539" w:rsidRDefault="00691539" w:rsidP="006F05C4"/>
    <w:p w:rsidR="00691539" w:rsidRDefault="00691539" w:rsidP="006F05C4"/>
    <w:p w:rsidR="00691539" w:rsidRDefault="00691539" w:rsidP="006F05C4"/>
    <w:p w:rsidR="00691539" w:rsidRDefault="00691539" w:rsidP="006F05C4"/>
    <w:p w:rsidR="00691539" w:rsidRDefault="00691539" w:rsidP="006F05C4"/>
    <w:p w:rsidR="00691539" w:rsidRDefault="00691539" w:rsidP="006F05C4"/>
    <w:p w:rsidR="00691539" w:rsidRDefault="00691539" w:rsidP="006F05C4"/>
    <w:p w:rsidR="00691539" w:rsidRDefault="00691539" w:rsidP="006F05C4"/>
    <w:p w:rsidR="00691539" w:rsidRDefault="00691539" w:rsidP="006F05C4">
      <w:r>
        <w:t>Reporting structure all :</w:t>
      </w:r>
    </w:p>
    <w:p w:rsidR="00691539" w:rsidRDefault="00691539" w:rsidP="006F05C4">
      <w:r>
        <w:rPr>
          <w:noProof/>
          <w:lang w:eastAsia="id-ID"/>
        </w:rPr>
        <w:lastRenderedPageBreak/>
        <w:drawing>
          <wp:inline distT="0" distB="0" distL="0" distR="0">
            <wp:extent cx="5731510" cy="3487394"/>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731510" cy="3487394"/>
                    </a:xfrm>
                    <a:prstGeom prst="rect">
                      <a:avLst/>
                    </a:prstGeom>
                    <a:noFill/>
                    <a:ln w="9525">
                      <a:noFill/>
                      <a:miter lim="800000"/>
                      <a:headEnd/>
                      <a:tailEnd/>
                    </a:ln>
                  </pic:spPr>
                </pic:pic>
              </a:graphicData>
            </a:graphic>
          </wp:inline>
        </w:drawing>
      </w:r>
    </w:p>
    <w:p w:rsidR="00691539" w:rsidRDefault="00691539" w:rsidP="006F05C4">
      <w:r>
        <w:t>Edit User Group :</w:t>
      </w:r>
    </w:p>
    <w:p w:rsidR="00CF4E91" w:rsidRDefault="00CF4E91" w:rsidP="006F05C4">
      <w:r>
        <w:t>Position level 6</w:t>
      </w:r>
    </w:p>
    <w:p w:rsidR="00691539" w:rsidRDefault="00691539" w:rsidP="006F05C4">
      <w:r>
        <w:rPr>
          <w:noProof/>
          <w:lang w:eastAsia="id-ID"/>
        </w:rPr>
        <w:drawing>
          <wp:inline distT="0" distB="0" distL="0" distR="0">
            <wp:extent cx="5400675" cy="35623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400675" cy="3562350"/>
                    </a:xfrm>
                    <a:prstGeom prst="rect">
                      <a:avLst/>
                    </a:prstGeom>
                    <a:noFill/>
                    <a:ln w="9525">
                      <a:noFill/>
                      <a:miter lim="800000"/>
                      <a:headEnd/>
                      <a:tailEnd/>
                    </a:ln>
                  </pic:spPr>
                </pic:pic>
              </a:graphicData>
            </a:graphic>
          </wp:inline>
        </w:drawing>
      </w:r>
    </w:p>
    <w:p w:rsidR="00CF4E91" w:rsidRDefault="00CF4E91" w:rsidP="006F05C4"/>
    <w:p w:rsidR="00CF4E91" w:rsidRDefault="00CF4E91" w:rsidP="006F05C4"/>
    <w:p w:rsidR="00CF4E91" w:rsidRDefault="00CF4E91" w:rsidP="006F05C4">
      <w:r>
        <w:t>Position tanpa level :</w:t>
      </w:r>
    </w:p>
    <w:p w:rsidR="00CF4E91" w:rsidRDefault="00CF4E91" w:rsidP="006F05C4">
      <w:r>
        <w:rPr>
          <w:noProof/>
          <w:lang w:eastAsia="id-ID"/>
        </w:rPr>
        <w:lastRenderedPageBreak/>
        <w:drawing>
          <wp:inline distT="0" distB="0" distL="0" distR="0">
            <wp:extent cx="4133850" cy="36290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4133850" cy="3629025"/>
                    </a:xfrm>
                    <a:prstGeom prst="rect">
                      <a:avLst/>
                    </a:prstGeom>
                    <a:noFill/>
                    <a:ln w="9525">
                      <a:noFill/>
                      <a:miter lim="800000"/>
                      <a:headEnd/>
                      <a:tailEnd/>
                    </a:ln>
                  </pic:spPr>
                </pic:pic>
              </a:graphicData>
            </a:graphic>
          </wp:inline>
        </w:drawing>
      </w:r>
    </w:p>
    <w:p w:rsidR="008352C4" w:rsidRDefault="008352C4" w:rsidP="006F05C4">
      <w:r>
        <w:t>Back to topic : Create workflow for TDM scenario</w:t>
      </w:r>
    </w:p>
    <w:p w:rsidR="00477AD1" w:rsidRDefault="00477AD1" w:rsidP="006F05C4">
      <w:r>
        <w:t>Dalam teknis pembuatan sebuah workflow, sebenarnya kita akan memerlukan</w:t>
      </w:r>
      <w:r w:rsidR="00106FF4">
        <w:t xml:space="preserve"> dua macam project</w:t>
      </w:r>
      <w:r>
        <w:t xml:space="preserve"> di Visual Studio, yaitu :</w:t>
      </w:r>
    </w:p>
    <w:p w:rsidR="00477AD1" w:rsidRDefault="00477AD1" w:rsidP="00477AD1">
      <w:pPr>
        <w:pStyle w:val="ListParagraph"/>
        <w:numPr>
          <w:ilvl w:val="0"/>
          <w:numId w:val="2"/>
        </w:numPr>
      </w:pPr>
      <w:r>
        <w:t>Sebuah WCF service library yang berfungsi sebagai ‘otak’ dari workflow. Semua logic yang berhubungan dengan business process akan di-coding di WCF service library ini.</w:t>
      </w:r>
    </w:p>
    <w:p w:rsidR="00477AD1" w:rsidRDefault="00477AD1" w:rsidP="00477AD1">
      <w:pPr>
        <w:pStyle w:val="ListParagraph"/>
        <w:numPr>
          <w:ilvl w:val="0"/>
          <w:numId w:val="2"/>
        </w:numPr>
      </w:pPr>
      <w:r>
        <w:t>Sebuah K2 Workflow project yang berfungsi sebagai ‘</w:t>
      </w:r>
      <w:r w:rsidR="00B00A7A">
        <w:t>badan</w:t>
      </w:r>
      <w:r>
        <w:t>’ yang me-routing dokumen ke pihak-pihak yang sudah ditentukan. Coding utama di dalam K2 workflow ini hanyalah pemanggilan WCF service yang sudah dibuat. Sisanya adalah drag and drop komponen2 workflow yang sebagian besar dibantu oleh wizard.</w:t>
      </w:r>
    </w:p>
    <w:p w:rsidR="00106FF4" w:rsidRDefault="00106FF4" w:rsidP="00106FF4">
      <w:r>
        <w:t>Kita akan mulai dari yang mudah terlebih dahulu</w:t>
      </w:r>
      <w:r w:rsidR="00157C70">
        <w:t xml:space="preserve"> </w:t>
      </w:r>
      <w:r w:rsidR="00157C70">
        <w:sym w:font="Wingdings" w:char="F04A"/>
      </w:r>
      <w:r>
        <w:t>, yaitu pembuatan K2 workflow project</w:t>
      </w:r>
      <w:r w:rsidR="00157C70">
        <w:t>.</w:t>
      </w:r>
    </w:p>
    <w:p w:rsidR="008B09FE" w:rsidRDefault="008B09FE" w:rsidP="002D6864"/>
    <w:p w:rsidR="008B09FE" w:rsidRDefault="008B09FE" w:rsidP="002D6864"/>
    <w:p w:rsidR="008B09FE" w:rsidRDefault="008B09FE" w:rsidP="002D6864"/>
    <w:p w:rsidR="008B09FE" w:rsidRDefault="008B09FE" w:rsidP="002D6864"/>
    <w:p w:rsidR="008B09FE" w:rsidRDefault="008B09FE" w:rsidP="002D6864"/>
    <w:p w:rsidR="008B09FE" w:rsidRDefault="008B09FE" w:rsidP="002D6864"/>
    <w:p w:rsidR="008B09FE" w:rsidRDefault="008B09FE" w:rsidP="002D6864"/>
    <w:p w:rsidR="002D6864" w:rsidRDefault="002D6864" w:rsidP="002D6864">
      <w:r>
        <w:lastRenderedPageBreak/>
        <w:t>Silahkan buat sebuah K2 Workflow Pro</w:t>
      </w:r>
      <w:r w:rsidR="008B09FE">
        <w:t xml:space="preserve">ject untuk mulai membuat </w:t>
      </w:r>
      <w:r>
        <w:t>workflow</w:t>
      </w:r>
      <w:r w:rsidR="008B09FE">
        <w:t xml:space="preserve"> TDM dengan langkah2 sbb :</w:t>
      </w:r>
    </w:p>
    <w:p w:rsidR="008B09FE" w:rsidRDefault="008B09FE" w:rsidP="002D6864">
      <w:r w:rsidRPr="008B09FE">
        <w:rPr>
          <w:noProof/>
          <w:lang w:eastAsia="id-ID"/>
        </w:rPr>
        <w:drawing>
          <wp:inline distT="0" distB="0" distL="0" distR="0">
            <wp:extent cx="5731510" cy="3223974"/>
            <wp:effectExtent l="19050" t="0" r="2540" b="0"/>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srcRect/>
                    <a:stretch>
                      <a:fillRect/>
                    </a:stretch>
                  </pic:blipFill>
                  <pic:spPr bwMode="auto">
                    <a:xfrm>
                      <a:off x="0" y="0"/>
                      <a:ext cx="5731510" cy="3223974"/>
                    </a:xfrm>
                    <a:prstGeom prst="rect">
                      <a:avLst/>
                    </a:prstGeom>
                    <a:noFill/>
                    <a:ln w="9525">
                      <a:noFill/>
                      <a:miter lim="800000"/>
                      <a:headEnd/>
                      <a:tailEnd/>
                    </a:ln>
                  </pic:spPr>
                </pic:pic>
              </a:graphicData>
            </a:graphic>
          </wp:inline>
        </w:drawing>
      </w:r>
    </w:p>
    <w:p w:rsidR="0099229D" w:rsidRDefault="0099229D" w:rsidP="002D6864">
      <w:r>
        <w:t>Dari solution explorer, rename nama workflownya menjadi Technical Data Management sbb :</w:t>
      </w:r>
    </w:p>
    <w:p w:rsidR="0099229D" w:rsidRDefault="0099229D" w:rsidP="002D6864">
      <w:r>
        <w:rPr>
          <w:noProof/>
          <w:lang w:eastAsia="id-ID"/>
        </w:rPr>
        <w:drawing>
          <wp:inline distT="0" distB="0" distL="0" distR="0">
            <wp:extent cx="2828925" cy="1057275"/>
            <wp:effectExtent l="1905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4" cstate="print"/>
                    <a:srcRect/>
                    <a:stretch>
                      <a:fillRect/>
                    </a:stretch>
                  </pic:blipFill>
                  <pic:spPr bwMode="auto">
                    <a:xfrm>
                      <a:off x="0" y="0"/>
                      <a:ext cx="2828925" cy="1057275"/>
                    </a:xfrm>
                    <a:prstGeom prst="rect">
                      <a:avLst/>
                    </a:prstGeom>
                    <a:noFill/>
                    <a:ln w="9525">
                      <a:noFill/>
                      <a:miter lim="800000"/>
                      <a:headEnd/>
                      <a:tailEnd/>
                    </a:ln>
                  </pic:spPr>
                </pic:pic>
              </a:graphicData>
            </a:graphic>
          </wp:inline>
        </w:drawing>
      </w:r>
    </w:p>
    <w:p w:rsidR="00F52301" w:rsidRDefault="002B5147" w:rsidP="002D6864">
      <w:r>
        <w:t xml:space="preserve">Kita mulai dengan membuat sebuah client event di mana sang operator bisa mengisikan data TDM. Client event adalah event pada workflow yang bisa dihubungkan dengan sebuah halaman web melalui sebuah URL. Melalui halaman web inilah si </w:t>
      </w:r>
      <w:r w:rsidR="00193516">
        <w:t xml:space="preserve">user </w:t>
      </w:r>
      <w:r>
        <w:t>participant dari client event memberikan respon.</w:t>
      </w:r>
      <w:r w:rsidR="00193516">
        <w:t xml:space="preserve"> </w:t>
      </w:r>
    </w:p>
    <w:p w:rsidR="0029096D" w:rsidRDefault="00284549" w:rsidP="002D6864">
      <w:r>
        <w:rPr>
          <w:noProof/>
          <w:lang w:eastAsia="id-ID"/>
        </w:rPr>
        <w:pict>
          <v:rect id="_x0000_s1026" style="position:absolute;margin-left:-2.25pt;margin-top:.75pt;width:458.25pt;height:98.25pt;z-index:251658240">
            <v:textbox>
              <w:txbxContent>
                <w:p w:rsidR="00BE3641" w:rsidRDefault="00BE3641" w:rsidP="00BE3641">
                  <w:r w:rsidRPr="00BE3641">
                    <w:rPr>
                      <w:b/>
                    </w:rPr>
                    <w:t>Penting</w:t>
                  </w:r>
                  <w:r w:rsidRPr="00BE3641">
                    <w:t xml:space="preserve"> : Dalam client event memang diperlukan sebuah URL ke halaman web dari form isian /approvalnya. Tetapi bukan berarti sebuah workflow tidak bisa dikerjakan sampai tuntas jika form isiannya belum selesai, karena yang dibutuhkan dari sisi workflow bukanlah halaman form itu sendiri, tetapi respon user lah yang sebenarnya diperlukan. Dan respon user ini bisa dilakukan tanpa melalui form. Lebih jauh tentang ini akan dibahas nanti dalam bagian testing workflow.</w:t>
                  </w:r>
                </w:p>
                <w:p w:rsidR="00BE3641" w:rsidRDefault="00BE3641"/>
              </w:txbxContent>
            </v:textbox>
          </v:rect>
        </w:pict>
      </w:r>
    </w:p>
    <w:p w:rsidR="008352C4" w:rsidRDefault="008352C4" w:rsidP="006F05C4"/>
    <w:p w:rsidR="00BE3641" w:rsidRDefault="00BE3641" w:rsidP="006F05C4"/>
    <w:p w:rsidR="00BE3641" w:rsidRDefault="00BE3641" w:rsidP="006F05C4"/>
    <w:p w:rsidR="003245CA" w:rsidRDefault="003245CA" w:rsidP="006F05C4"/>
    <w:p w:rsidR="00BE3641" w:rsidRDefault="00C126BA" w:rsidP="006F05C4">
      <w:r>
        <w:t>Berikut ini cara menambahkan client event :</w:t>
      </w:r>
    </w:p>
    <w:p w:rsidR="003245CA" w:rsidRDefault="00C126BA" w:rsidP="006F05C4">
      <w:r>
        <w:rPr>
          <w:noProof/>
          <w:lang w:eastAsia="id-ID"/>
        </w:rPr>
        <w:lastRenderedPageBreak/>
        <w:drawing>
          <wp:inline distT="0" distB="0" distL="0" distR="0">
            <wp:extent cx="5731510" cy="3055704"/>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srcRect/>
                    <a:stretch>
                      <a:fillRect/>
                    </a:stretch>
                  </pic:blipFill>
                  <pic:spPr bwMode="auto">
                    <a:xfrm>
                      <a:off x="0" y="0"/>
                      <a:ext cx="5731510" cy="3055704"/>
                    </a:xfrm>
                    <a:prstGeom prst="rect">
                      <a:avLst/>
                    </a:prstGeom>
                    <a:noFill/>
                    <a:ln w="9525">
                      <a:noFill/>
                      <a:miter lim="800000"/>
                      <a:headEnd/>
                      <a:tailEnd/>
                    </a:ln>
                  </pic:spPr>
                </pic:pic>
              </a:graphicData>
            </a:graphic>
          </wp:inline>
        </w:drawing>
      </w:r>
    </w:p>
    <w:p w:rsidR="00C126BA" w:rsidRDefault="00C126BA" w:rsidP="006F05C4">
      <w:r>
        <w:rPr>
          <w:noProof/>
          <w:lang w:eastAsia="id-ID"/>
        </w:rPr>
        <w:drawing>
          <wp:inline distT="0" distB="0" distL="0" distR="0">
            <wp:extent cx="5505450" cy="499110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srcRect/>
                    <a:stretch>
                      <a:fillRect/>
                    </a:stretch>
                  </pic:blipFill>
                  <pic:spPr bwMode="auto">
                    <a:xfrm>
                      <a:off x="0" y="0"/>
                      <a:ext cx="5505450" cy="4991100"/>
                    </a:xfrm>
                    <a:prstGeom prst="rect">
                      <a:avLst/>
                    </a:prstGeom>
                    <a:noFill/>
                    <a:ln w="9525">
                      <a:noFill/>
                      <a:miter lim="800000"/>
                      <a:headEnd/>
                      <a:tailEnd/>
                    </a:ln>
                  </pic:spPr>
                </pic:pic>
              </a:graphicData>
            </a:graphic>
          </wp:inline>
        </w:drawing>
      </w:r>
    </w:p>
    <w:p w:rsidR="00C126BA" w:rsidRDefault="00C126BA" w:rsidP="006F05C4">
      <w:r>
        <w:rPr>
          <w:noProof/>
          <w:lang w:eastAsia="id-ID"/>
        </w:rPr>
        <w:lastRenderedPageBreak/>
        <w:drawing>
          <wp:inline distT="0" distB="0" distL="0" distR="0">
            <wp:extent cx="5429250" cy="492442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cstate="print"/>
                    <a:srcRect/>
                    <a:stretch>
                      <a:fillRect/>
                    </a:stretch>
                  </pic:blipFill>
                  <pic:spPr bwMode="auto">
                    <a:xfrm>
                      <a:off x="0" y="0"/>
                      <a:ext cx="5429250" cy="4924425"/>
                    </a:xfrm>
                    <a:prstGeom prst="rect">
                      <a:avLst/>
                    </a:prstGeom>
                    <a:noFill/>
                    <a:ln w="9525">
                      <a:noFill/>
                      <a:miter lim="800000"/>
                      <a:headEnd/>
                      <a:tailEnd/>
                    </a:ln>
                  </pic:spPr>
                </pic:pic>
              </a:graphicData>
            </a:graphic>
          </wp:inline>
        </w:drawing>
      </w:r>
    </w:p>
    <w:p w:rsidR="00C126BA" w:rsidRDefault="00C126BA" w:rsidP="006F05C4">
      <w:r>
        <w:rPr>
          <w:noProof/>
          <w:lang w:eastAsia="id-ID"/>
        </w:rPr>
        <w:lastRenderedPageBreak/>
        <w:drawing>
          <wp:inline distT="0" distB="0" distL="0" distR="0">
            <wp:extent cx="5619750" cy="511492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cstate="print"/>
                    <a:srcRect/>
                    <a:stretch>
                      <a:fillRect/>
                    </a:stretch>
                  </pic:blipFill>
                  <pic:spPr bwMode="auto">
                    <a:xfrm>
                      <a:off x="0" y="0"/>
                      <a:ext cx="5619750" cy="5114925"/>
                    </a:xfrm>
                    <a:prstGeom prst="rect">
                      <a:avLst/>
                    </a:prstGeom>
                    <a:noFill/>
                    <a:ln w="9525">
                      <a:noFill/>
                      <a:miter lim="800000"/>
                      <a:headEnd/>
                      <a:tailEnd/>
                    </a:ln>
                  </pic:spPr>
                </pic:pic>
              </a:graphicData>
            </a:graphic>
          </wp:inline>
        </w:drawing>
      </w:r>
    </w:p>
    <w:p w:rsidR="00C126BA" w:rsidRDefault="00C126BA" w:rsidP="006F05C4">
      <w:r>
        <w:rPr>
          <w:noProof/>
          <w:lang w:eastAsia="id-ID"/>
        </w:rPr>
        <w:lastRenderedPageBreak/>
        <w:drawing>
          <wp:inline distT="0" distB="0" distL="0" distR="0">
            <wp:extent cx="5619750" cy="511492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cstate="print"/>
                    <a:srcRect/>
                    <a:stretch>
                      <a:fillRect/>
                    </a:stretch>
                  </pic:blipFill>
                  <pic:spPr bwMode="auto">
                    <a:xfrm>
                      <a:off x="0" y="0"/>
                      <a:ext cx="5619750" cy="5114925"/>
                    </a:xfrm>
                    <a:prstGeom prst="rect">
                      <a:avLst/>
                    </a:prstGeom>
                    <a:noFill/>
                    <a:ln w="9525">
                      <a:noFill/>
                      <a:miter lim="800000"/>
                      <a:headEnd/>
                      <a:tailEnd/>
                    </a:ln>
                  </pic:spPr>
                </pic:pic>
              </a:graphicData>
            </a:graphic>
          </wp:inline>
        </w:drawing>
      </w:r>
    </w:p>
    <w:p w:rsidR="003458BB" w:rsidRDefault="003458BB" w:rsidP="006F05C4">
      <w:r>
        <w:rPr>
          <w:noProof/>
          <w:lang w:eastAsia="id-ID"/>
        </w:rPr>
        <w:lastRenderedPageBreak/>
        <w:drawing>
          <wp:inline distT="0" distB="0" distL="0" distR="0">
            <wp:extent cx="5619750" cy="511492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cstate="print"/>
                    <a:srcRect/>
                    <a:stretch>
                      <a:fillRect/>
                    </a:stretch>
                  </pic:blipFill>
                  <pic:spPr bwMode="auto">
                    <a:xfrm>
                      <a:off x="0" y="0"/>
                      <a:ext cx="5619750" cy="5114925"/>
                    </a:xfrm>
                    <a:prstGeom prst="rect">
                      <a:avLst/>
                    </a:prstGeom>
                    <a:noFill/>
                    <a:ln w="9525">
                      <a:noFill/>
                      <a:miter lim="800000"/>
                      <a:headEnd/>
                      <a:tailEnd/>
                    </a:ln>
                  </pic:spPr>
                </pic:pic>
              </a:graphicData>
            </a:graphic>
          </wp:inline>
        </w:drawing>
      </w:r>
    </w:p>
    <w:p w:rsidR="003458BB" w:rsidRDefault="003458BB" w:rsidP="006F05C4">
      <w:r>
        <w:rPr>
          <w:noProof/>
          <w:lang w:eastAsia="id-ID"/>
        </w:rPr>
        <w:drawing>
          <wp:inline distT="0" distB="0" distL="0" distR="0">
            <wp:extent cx="5731510" cy="3529538"/>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cstate="print"/>
                    <a:srcRect/>
                    <a:stretch>
                      <a:fillRect/>
                    </a:stretch>
                  </pic:blipFill>
                  <pic:spPr bwMode="auto">
                    <a:xfrm>
                      <a:off x="0" y="0"/>
                      <a:ext cx="5731510" cy="3529538"/>
                    </a:xfrm>
                    <a:prstGeom prst="rect">
                      <a:avLst/>
                    </a:prstGeom>
                    <a:noFill/>
                    <a:ln w="9525">
                      <a:noFill/>
                      <a:miter lim="800000"/>
                      <a:headEnd/>
                      <a:tailEnd/>
                    </a:ln>
                  </pic:spPr>
                </pic:pic>
              </a:graphicData>
            </a:graphic>
          </wp:inline>
        </w:drawing>
      </w:r>
    </w:p>
    <w:p w:rsidR="003458BB" w:rsidRDefault="003458BB" w:rsidP="006F05C4">
      <w:r>
        <w:rPr>
          <w:noProof/>
          <w:lang w:eastAsia="id-ID"/>
        </w:rPr>
        <w:lastRenderedPageBreak/>
        <w:drawing>
          <wp:inline distT="0" distB="0" distL="0" distR="0">
            <wp:extent cx="5619750" cy="511492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cstate="print"/>
                    <a:srcRect/>
                    <a:stretch>
                      <a:fillRect/>
                    </a:stretch>
                  </pic:blipFill>
                  <pic:spPr bwMode="auto">
                    <a:xfrm>
                      <a:off x="0" y="0"/>
                      <a:ext cx="5619750" cy="5114925"/>
                    </a:xfrm>
                    <a:prstGeom prst="rect">
                      <a:avLst/>
                    </a:prstGeom>
                    <a:noFill/>
                    <a:ln w="9525">
                      <a:noFill/>
                      <a:miter lim="800000"/>
                      <a:headEnd/>
                      <a:tailEnd/>
                    </a:ln>
                  </pic:spPr>
                </pic:pic>
              </a:graphicData>
            </a:graphic>
          </wp:inline>
        </w:drawing>
      </w:r>
    </w:p>
    <w:p w:rsidR="003458BB" w:rsidRDefault="005E3F63" w:rsidP="006F05C4">
      <w:r>
        <w:rPr>
          <w:noProof/>
          <w:lang w:eastAsia="id-ID"/>
        </w:rPr>
        <w:drawing>
          <wp:inline distT="0" distB="0" distL="0" distR="0">
            <wp:extent cx="5731510" cy="2443433"/>
            <wp:effectExtent l="1905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cstate="print"/>
                    <a:srcRect/>
                    <a:stretch>
                      <a:fillRect/>
                    </a:stretch>
                  </pic:blipFill>
                  <pic:spPr bwMode="auto">
                    <a:xfrm>
                      <a:off x="0" y="0"/>
                      <a:ext cx="5731510" cy="2443433"/>
                    </a:xfrm>
                    <a:prstGeom prst="rect">
                      <a:avLst/>
                    </a:prstGeom>
                    <a:noFill/>
                    <a:ln w="9525">
                      <a:noFill/>
                      <a:miter lim="800000"/>
                      <a:headEnd/>
                      <a:tailEnd/>
                    </a:ln>
                  </pic:spPr>
                </pic:pic>
              </a:graphicData>
            </a:graphic>
          </wp:inline>
        </w:drawing>
      </w:r>
    </w:p>
    <w:p w:rsidR="00F97780" w:rsidRDefault="00F97780" w:rsidP="006F05C4"/>
    <w:p w:rsidR="00F97780" w:rsidRDefault="00F97780" w:rsidP="006F05C4">
      <w:r>
        <w:t>Di langkah nomor 6 penambahan client event prepare request, kita masih mengisikan sebuah URL dummy</w:t>
      </w:r>
      <w:r w:rsidR="001E21A7">
        <w:t xml:space="preserve"> secara hard code</w:t>
      </w:r>
      <w:r>
        <w:t xml:space="preserve"> (http://test.com) sebagai form isiannya. </w:t>
      </w:r>
      <w:r w:rsidR="001E21A7">
        <w:t xml:space="preserve">Nantinya, URL ini akan kita ubah sehingga tidak lagi di hard code, tetapi mengambil dari sebuah variabel, atau dalam istilah K2 </w:t>
      </w:r>
      <w:r w:rsidR="001E21A7">
        <w:lastRenderedPageBreak/>
        <w:t>disebut Data Fields. Sekarang kita akan menambahkan sebuah Data Fields bernama Application Address pada workflow TDM sbb :</w:t>
      </w:r>
    </w:p>
    <w:p w:rsidR="001E21A7" w:rsidRDefault="00896AD6" w:rsidP="006F05C4">
      <w:r>
        <w:rPr>
          <w:noProof/>
          <w:lang w:eastAsia="id-ID"/>
        </w:rPr>
        <w:drawing>
          <wp:inline distT="0" distB="0" distL="0" distR="0">
            <wp:extent cx="3495675" cy="1095375"/>
            <wp:effectExtent l="1905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cstate="print"/>
                    <a:srcRect/>
                    <a:stretch>
                      <a:fillRect/>
                    </a:stretch>
                  </pic:blipFill>
                  <pic:spPr bwMode="auto">
                    <a:xfrm>
                      <a:off x="0" y="0"/>
                      <a:ext cx="3495675" cy="1095375"/>
                    </a:xfrm>
                    <a:prstGeom prst="rect">
                      <a:avLst/>
                    </a:prstGeom>
                    <a:noFill/>
                    <a:ln w="9525">
                      <a:noFill/>
                      <a:miter lim="800000"/>
                      <a:headEnd/>
                      <a:tailEnd/>
                    </a:ln>
                  </pic:spPr>
                </pic:pic>
              </a:graphicData>
            </a:graphic>
          </wp:inline>
        </w:drawing>
      </w:r>
    </w:p>
    <w:p w:rsidR="00896AD6" w:rsidRDefault="00896AD6" w:rsidP="006F05C4">
      <w:r>
        <w:rPr>
          <w:noProof/>
          <w:lang w:eastAsia="id-ID"/>
        </w:rPr>
        <w:drawing>
          <wp:inline distT="0" distB="0" distL="0" distR="0">
            <wp:extent cx="5562600" cy="286702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5" cstate="print"/>
                    <a:srcRect/>
                    <a:stretch>
                      <a:fillRect/>
                    </a:stretch>
                  </pic:blipFill>
                  <pic:spPr bwMode="auto">
                    <a:xfrm>
                      <a:off x="0" y="0"/>
                      <a:ext cx="5562600" cy="2867025"/>
                    </a:xfrm>
                    <a:prstGeom prst="rect">
                      <a:avLst/>
                    </a:prstGeom>
                    <a:noFill/>
                    <a:ln w="9525">
                      <a:noFill/>
                      <a:miter lim="800000"/>
                      <a:headEnd/>
                      <a:tailEnd/>
                    </a:ln>
                  </pic:spPr>
                </pic:pic>
              </a:graphicData>
            </a:graphic>
          </wp:inline>
        </w:drawing>
      </w:r>
    </w:p>
    <w:p w:rsidR="00896AD6" w:rsidRDefault="00896AD6" w:rsidP="006F05C4">
      <w:r>
        <w:rPr>
          <w:noProof/>
          <w:lang w:eastAsia="id-ID"/>
        </w:rPr>
        <w:lastRenderedPageBreak/>
        <w:drawing>
          <wp:inline distT="0" distB="0" distL="0" distR="0">
            <wp:extent cx="4648200" cy="457200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cstate="print"/>
                    <a:srcRect/>
                    <a:stretch>
                      <a:fillRect/>
                    </a:stretch>
                  </pic:blipFill>
                  <pic:spPr bwMode="auto">
                    <a:xfrm>
                      <a:off x="0" y="0"/>
                      <a:ext cx="4648200" cy="4572000"/>
                    </a:xfrm>
                    <a:prstGeom prst="rect">
                      <a:avLst/>
                    </a:prstGeom>
                    <a:noFill/>
                    <a:ln w="9525">
                      <a:noFill/>
                      <a:miter lim="800000"/>
                      <a:headEnd/>
                      <a:tailEnd/>
                    </a:ln>
                  </pic:spPr>
                </pic:pic>
              </a:graphicData>
            </a:graphic>
          </wp:inline>
        </w:drawing>
      </w:r>
    </w:p>
    <w:p w:rsidR="00896AD6" w:rsidRDefault="00896AD6" w:rsidP="006F05C4">
      <w:r>
        <w:t>Sekarang kita ganti URL yang di hard code tadi dengan Data Field yang barusan kita tambahkan sbb :</w:t>
      </w:r>
    </w:p>
    <w:p w:rsidR="00896AD6" w:rsidRDefault="00896AD6" w:rsidP="006F05C4">
      <w:r>
        <w:rPr>
          <w:noProof/>
          <w:lang w:eastAsia="id-ID"/>
        </w:rPr>
        <w:drawing>
          <wp:inline distT="0" distB="0" distL="0" distR="0">
            <wp:extent cx="4067175" cy="2438400"/>
            <wp:effectExtent l="1905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7" cstate="print"/>
                    <a:srcRect/>
                    <a:stretch>
                      <a:fillRect/>
                    </a:stretch>
                  </pic:blipFill>
                  <pic:spPr bwMode="auto">
                    <a:xfrm>
                      <a:off x="0" y="0"/>
                      <a:ext cx="4067175" cy="2438400"/>
                    </a:xfrm>
                    <a:prstGeom prst="rect">
                      <a:avLst/>
                    </a:prstGeom>
                    <a:noFill/>
                    <a:ln w="9525">
                      <a:noFill/>
                      <a:miter lim="800000"/>
                      <a:headEnd/>
                      <a:tailEnd/>
                    </a:ln>
                  </pic:spPr>
                </pic:pic>
              </a:graphicData>
            </a:graphic>
          </wp:inline>
        </w:drawing>
      </w:r>
    </w:p>
    <w:p w:rsidR="00896AD6" w:rsidRDefault="00896AD6" w:rsidP="006F05C4">
      <w:r>
        <w:rPr>
          <w:noProof/>
          <w:lang w:eastAsia="id-ID"/>
        </w:rPr>
        <w:lastRenderedPageBreak/>
        <w:drawing>
          <wp:inline distT="0" distB="0" distL="0" distR="0">
            <wp:extent cx="5619750" cy="5114925"/>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8" cstate="print"/>
                    <a:srcRect/>
                    <a:stretch>
                      <a:fillRect/>
                    </a:stretch>
                  </pic:blipFill>
                  <pic:spPr bwMode="auto">
                    <a:xfrm>
                      <a:off x="0" y="0"/>
                      <a:ext cx="5619750" cy="5114925"/>
                    </a:xfrm>
                    <a:prstGeom prst="rect">
                      <a:avLst/>
                    </a:prstGeom>
                    <a:noFill/>
                    <a:ln w="9525">
                      <a:noFill/>
                      <a:miter lim="800000"/>
                      <a:headEnd/>
                      <a:tailEnd/>
                    </a:ln>
                  </pic:spPr>
                </pic:pic>
              </a:graphicData>
            </a:graphic>
          </wp:inline>
        </w:drawing>
      </w:r>
    </w:p>
    <w:p w:rsidR="00896AD6" w:rsidRDefault="00896AD6" w:rsidP="006F05C4">
      <w:r>
        <w:rPr>
          <w:noProof/>
          <w:lang w:eastAsia="id-ID"/>
        </w:rPr>
        <w:drawing>
          <wp:inline distT="0" distB="0" distL="0" distR="0">
            <wp:extent cx="5731510" cy="3371476"/>
            <wp:effectExtent l="1905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9" cstate="print"/>
                    <a:srcRect/>
                    <a:stretch>
                      <a:fillRect/>
                    </a:stretch>
                  </pic:blipFill>
                  <pic:spPr bwMode="auto">
                    <a:xfrm>
                      <a:off x="0" y="0"/>
                      <a:ext cx="5731510" cy="3371476"/>
                    </a:xfrm>
                    <a:prstGeom prst="rect">
                      <a:avLst/>
                    </a:prstGeom>
                    <a:noFill/>
                    <a:ln w="9525">
                      <a:noFill/>
                      <a:miter lim="800000"/>
                      <a:headEnd/>
                      <a:tailEnd/>
                    </a:ln>
                  </pic:spPr>
                </pic:pic>
              </a:graphicData>
            </a:graphic>
          </wp:inline>
        </w:drawing>
      </w:r>
    </w:p>
    <w:p w:rsidR="00C54242" w:rsidRDefault="00C54242" w:rsidP="006F05C4">
      <w:r>
        <w:rPr>
          <w:noProof/>
          <w:lang w:eastAsia="id-ID"/>
        </w:rPr>
        <w:lastRenderedPageBreak/>
        <w:drawing>
          <wp:inline distT="0" distB="0" distL="0" distR="0">
            <wp:extent cx="5429250" cy="4924425"/>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0" cstate="print"/>
                    <a:srcRect/>
                    <a:stretch>
                      <a:fillRect/>
                    </a:stretch>
                  </pic:blipFill>
                  <pic:spPr bwMode="auto">
                    <a:xfrm>
                      <a:off x="0" y="0"/>
                      <a:ext cx="5429250" cy="4924425"/>
                    </a:xfrm>
                    <a:prstGeom prst="rect">
                      <a:avLst/>
                    </a:prstGeom>
                    <a:noFill/>
                    <a:ln w="9525">
                      <a:noFill/>
                      <a:miter lim="800000"/>
                      <a:headEnd/>
                      <a:tailEnd/>
                    </a:ln>
                  </pic:spPr>
                </pic:pic>
              </a:graphicData>
            </a:graphic>
          </wp:inline>
        </w:drawing>
      </w:r>
    </w:p>
    <w:p w:rsidR="00C54242" w:rsidRDefault="00C54242" w:rsidP="006F05C4">
      <w:r>
        <w:t>Sekarang URL dari form sudah tidak di hard-code lagi, tetapi sudah mengambil dari nilai variabel Application Address.</w:t>
      </w:r>
    </w:p>
    <w:p w:rsidR="00631954" w:rsidRDefault="00225C79" w:rsidP="006F05C4">
      <w:r>
        <w:t xml:space="preserve">Ketika menambahkan data field Application Address ini, kita mengosongkan Initial Valuenya, maka jika tidak diisi variabel ini akan berisi string kosong. </w:t>
      </w:r>
      <w:r w:rsidR="00631954">
        <w:t xml:space="preserve">Sekarang timbul pertanyaan, kapan variabel Application Address ini diisi dengan nilai URL yang sesungguhnya? </w:t>
      </w:r>
      <w:r w:rsidR="007B1E9B">
        <w:t>Jawabannya adalah pengisian variabel ini dilakukan melalui Smart Object Event sbb :</w:t>
      </w:r>
    </w:p>
    <w:p w:rsidR="00EE2DE0" w:rsidRDefault="00284549" w:rsidP="006F05C4">
      <w:r>
        <w:rPr>
          <w:noProof/>
          <w:lang w:eastAsia="id-ID"/>
        </w:rPr>
        <w:pict>
          <v:rect id="_x0000_s1027" style="position:absolute;margin-left:0;margin-top:2.85pt;width:445.5pt;height:198.75pt;z-index:251659264">
            <v:textbox>
              <w:txbxContent>
                <w:p w:rsidR="00EE2DE0" w:rsidRDefault="00EE2DE0">
                  <w:r w:rsidRPr="00F85168">
                    <w:rPr>
                      <w:b/>
                    </w:rPr>
                    <w:t>Penting</w:t>
                  </w:r>
                  <w:r>
                    <w:t xml:space="preserve"> </w:t>
                  </w:r>
                  <w:r>
                    <w:t>: sebelum mempraktekkan step by step berikut ini, tambahkan dulu sebuah Data Field bernama Application Name bertipe string, dan Initial Valuenya adalah TDM sbb :</w:t>
                  </w:r>
                </w:p>
                <w:p w:rsidR="00EE2DE0" w:rsidRDefault="00EE2DE0">
                  <w:r>
                    <w:rPr>
                      <w:noProof/>
                      <w:lang w:eastAsia="id-ID"/>
                    </w:rPr>
                    <w:drawing>
                      <wp:inline distT="0" distB="0" distL="0" distR="0">
                        <wp:extent cx="4648200" cy="4572000"/>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1"/>
                                <a:srcRect/>
                                <a:stretch>
                                  <a:fillRect/>
                                </a:stretch>
                              </pic:blipFill>
                              <pic:spPr bwMode="auto">
                                <a:xfrm>
                                  <a:off x="0" y="0"/>
                                  <a:ext cx="4648200" cy="4572000"/>
                                </a:xfrm>
                                <a:prstGeom prst="rect">
                                  <a:avLst/>
                                </a:prstGeom>
                                <a:noFill/>
                                <a:ln w="9525">
                                  <a:noFill/>
                                  <a:miter lim="800000"/>
                                  <a:headEnd/>
                                  <a:tailEnd/>
                                </a:ln>
                              </pic:spPr>
                            </pic:pic>
                          </a:graphicData>
                        </a:graphic>
                      </wp:inline>
                    </w:drawing>
                  </w:r>
                </w:p>
              </w:txbxContent>
            </v:textbox>
          </v:rect>
        </w:pict>
      </w:r>
    </w:p>
    <w:p w:rsidR="0001233D" w:rsidRDefault="0001233D" w:rsidP="006F05C4">
      <w:r>
        <w:rPr>
          <w:noProof/>
          <w:lang w:eastAsia="id-ID"/>
        </w:rPr>
        <w:lastRenderedPageBreak/>
        <w:drawing>
          <wp:inline distT="0" distB="0" distL="0" distR="0">
            <wp:extent cx="5731510" cy="3095332"/>
            <wp:effectExtent l="1905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2" cstate="print"/>
                    <a:srcRect/>
                    <a:stretch>
                      <a:fillRect/>
                    </a:stretch>
                  </pic:blipFill>
                  <pic:spPr bwMode="auto">
                    <a:xfrm>
                      <a:off x="0" y="0"/>
                      <a:ext cx="5731510" cy="3095332"/>
                    </a:xfrm>
                    <a:prstGeom prst="rect">
                      <a:avLst/>
                    </a:prstGeom>
                    <a:noFill/>
                    <a:ln w="9525">
                      <a:noFill/>
                      <a:miter lim="800000"/>
                      <a:headEnd/>
                      <a:tailEnd/>
                    </a:ln>
                  </pic:spPr>
                </pic:pic>
              </a:graphicData>
            </a:graphic>
          </wp:inline>
        </w:drawing>
      </w:r>
    </w:p>
    <w:p w:rsidR="002D4B21" w:rsidRDefault="002D4B21" w:rsidP="006F05C4">
      <w:r>
        <w:rPr>
          <w:noProof/>
          <w:lang w:eastAsia="id-ID"/>
        </w:rPr>
        <w:drawing>
          <wp:inline distT="0" distB="0" distL="0" distR="0">
            <wp:extent cx="5619750" cy="5114925"/>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3" cstate="print"/>
                    <a:srcRect/>
                    <a:stretch>
                      <a:fillRect/>
                    </a:stretch>
                  </pic:blipFill>
                  <pic:spPr bwMode="auto">
                    <a:xfrm>
                      <a:off x="0" y="0"/>
                      <a:ext cx="5619750" cy="5114925"/>
                    </a:xfrm>
                    <a:prstGeom prst="rect">
                      <a:avLst/>
                    </a:prstGeom>
                    <a:noFill/>
                    <a:ln w="9525">
                      <a:noFill/>
                      <a:miter lim="800000"/>
                      <a:headEnd/>
                      <a:tailEnd/>
                    </a:ln>
                  </pic:spPr>
                </pic:pic>
              </a:graphicData>
            </a:graphic>
          </wp:inline>
        </w:drawing>
      </w:r>
    </w:p>
    <w:p w:rsidR="0001233D" w:rsidRDefault="002D4B21" w:rsidP="006F05C4">
      <w:r>
        <w:rPr>
          <w:noProof/>
          <w:lang w:eastAsia="id-ID"/>
        </w:rPr>
        <w:lastRenderedPageBreak/>
        <w:drawing>
          <wp:inline distT="0" distB="0" distL="0" distR="0">
            <wp:extent cx="5731510" cy="3286225"/>
            <wp:effectExtent l="1905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4" cstate="print"/>
                    <a:srcRect/>
                    <a:stretch>
                      <a:fillRect/>
                    </a:stretch>
                  </pic:blipFill>
                  <pic:spPr bwMode="auto">
                    <a:xfrm>
                      <a:off x="0" y="0"/>
                      <a:ext cx="5731510" cy="3286225"/>
                    </a:xfrm>
                    <a:prstGeom prst="rect">
                      <a:avLst/>
                    </a:prstGeom>
                    <a:noFill/>
                    <a:ln w="9525">
                      <a:noFill/>
                      <a:miter lim="800000"/>
                      <a:headEnd/>
                      <a:tailEnd/>
                    </a:ln>
                  </pic:spPr>
                </pic:pic>
              </a:graphicData>
            </a:graphic>
          </wp:inline>
        </w:drawing>
      </w:r>
    </w:p>
    <w:p w:rsidR="00EE2DE0" w:rsidRDefault="00FD4B34" w:rsidP="006F05C4">
      <w:r>
        <w:rPr>
          <w:noProof/>
          <w:lang w:eastAsia="id-ID"/>
        </w:rPr>
        <w:drawing>
          <wp:inline distT="0" distB="0" distL="0" distR="0">
            <wp:extent cx="5619750" cy="5114925"/>
            <wp:effectExtent l="1905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5" cstate="print"/>
                    <a:srcRect/>
                    <a:stretch>
                      <a:fillRect/>
                    </a:stretch>
                  </pic:blipFill>
                  <pic:spPr bwMode="auto">
                    <a:xfrm>
                      <a:off x="0" y="0"/>
                      <a:ext cx="5619750" cy="5114925"/>
                    </a:xfrm>
                    <a:prstGeom prst="rect">
                      <a:avLst/>
                    </a:prstGeom>
                    <a:noFill/>
                    <a:ln w="9525">
                      <a:noFill/>
                      <a:miter lim="800000"/>
                      <a:headEnd/>
                      <a:tailEnd/>
                    </a:ln>
                  </pic:spPr>
                </pic:pic>
              </a:graphicData>
            </a:graphic>
          </wp:inline>
        </w:drawing>
      </w:r>
    </w:p>
    <w:p w:rsidR="00F85168" w:rsidRDefault="00FD4B34" w:rsidP="006F05C4">
      <w:r>
        <w:rPr>
          <w:noProof/>
          <w:lang w:eastAsia="id-ID"/>
        </w:rPr>
        <w:lastRenderedPageBreak/>
        <w:drawing>
          <wp:inline distT="0" distB="0" distL="0" distR="0">
            <wp:extent cx="5619750" cy="5114925"/>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6" cstate="print"/>
                    <a:srcRect/>
                    <a:stretch>
                      <a:fillRect/>
                    </a:stretch>
                  </pic:blipFill>
                  <pic:spPr bwMode="auto">
                    <a:xfrm>
                      <a:off x="0" y="0"/>
                      <a:ext cx="5619750" cy="5114925"/>
                    </a:xfrm>
                    <a:prstGeom prst="rect">
                      <a:avLst/>
                    </a:prstGeom>
                    <a:noFill/>
                    <a:ln w="9525">
                      <a:noFill/>
                      <a:miter lim="800000"/>
                      <a:headEnd/>
                      <a:tailEnd/>
                    </a:ln>
                  </pic:spPr>
                </pic:pic>
              </a:graphicData>
            </a:graphic>
          </wp:inline>
        </w:drawing>
      </w:r>
    </w:p>
    <w:p w:rsidR="00FD4B34" w:rsidRDefault="00FD4B34" w:rsidP="006F05C4">
      <w:r>
        <w:rPr>
          <w:noProof/>
          <w:lang w:eastAsia="id-ID"/>
        </w:rPr>
        <w:drawing>
          <wp:inline distT="0" distB="0" distL="0" distR="0">
            <wp:extent cx="3705225" cy="2800350"/>
            <wp:effectExtent l="1905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7" cstate="print"/>
                    <a:srcRect/>
                    <a:stretch>
                      <a:fillRect/>
                    </a:stretch>
                  </pic:blipFill>
                  <pic:spPr bwMode="auto">
                    <a:xfrm>
                      <a:off x="0" y="0"/>
                      <a:ext cx="3705225" cy="2800350"/>
                    </a:xfrm>
                    <a:prstGeom prst="rect">
                      <a:avLst/>
                    </a:prstGeom>
                    <a:noFill/>
                    <a:ln w="9525">
                      <a:noFill/>
                      <a:miter lim="800000"/>
                      <a:headEnd/>
                      <a:tailEnd/>
                    </a:ln>
                  </pic:spPr>
                </pic:pic>
              </a:graphicData>
            </a:graphic>
          </wp:inline>
        </w:drawing>
      </w:r>
    </w:p>
    <w:p w:rsidR="00225C79" w:rsidRDefault="00225C79" w:rsidP="006F05C4"/>
    <w:p w:rsidR="007B1E9B" w:rsidRDefault="009F6F63" w:rsidP="006F05C4">
      <w:r>
        <w:lastRenderedPageBreak/>
        <w:t xml:space="preserve">Di langkah no 15 di atas, kita mengisikan nilai dari variabel Application Name (yaitu TDM) sebagai parameter ApplicationName, dan kita mengisikan ApplicationAddress sebagai parameter ConfigName. </w:t>
      </w:r>
      <w:r w:rsidR="00CD2EC5">
        <w:t>Kita harus mengingat dua hal tersebut ketika akan mengisikan URL yang sesungguhnya dari form isian, yang dilakukan melalui SQL Server Management Studio sbb :</w:t>
      </w:r>
    </w:p>
    <w:p w:rsidR="00CD2EC5" w:rsidRDefault="00CD2EC5" w:rsidP="006F05C4">
      <w:r>
        <w:rPr>
          <w:noProof/>
          <w:lang w:eastAsia="id-ID"/>
        </w:rPr>
        <w:drawing>
          <wp:inline distT="0" distB="0" distL="0" distR="0">
            <wp:extent cx="3962400" cy="2933700"/>
            <wp:effectExtent l="1905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8" cstate="print"/>
                    <a:srcRect/>
                    <a:stretch>
                      <a:fillRect/>
                    </a:stretch>
                  </pic:blipFill>
                  <pic:spPr bwMode="auto">
                    <a:xfrm>
                      <a:off x="0" y="0"/>
                      <a:ext cx="3962400" cy="2933700"/>
                    </a:xfrm>
                    <a:prstGeom prst="rect">
                      <a:avLst/>
                    </a:prstGeom>
                    <a:noFill/>
                    <a:ln w="9525">
                      <a:noFill/>
                      <a:miter lim="800000"/>
                      <a:headEnd/>
                      <a:tailEnd/>
                    </a:ln>
                  </pic:spPr>
                </pic:pic>
              </a:graphicData>
            </a:graphic>
          </wp:inline>
        </w:drawing>
      </w:r>
    </w:p>
    <w:p w:rsidR="00CD2EC5" w:rsidRDefault="00CD2EC5" w:rsidP="006F05C4">
      <w:r>
        <w:rPr>
          <w:noProof/>
          <w:lang w:eastAsia="id-ID"/>
        </w:rPr>
        <w:drawing>
          <wp:inline distT="0" distB="0" distL="0" distR="0">
            <wp:extent cx="3971925" cy="4676775"/>
            <wp:effectExtent l="1905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9" cstate="print"/>
                    <a:srcRect/>
                    <a:stretch>
                      <a:fillRect/>
                    </a:stretch>
                  </pic:blipFill>
                  <pic:spPr bwMode="auto">
                    <a:xfrm>
                      <a:off x="0" y="0"/>
                      <a:ext cx="3971925" cy="4676775"/>
                    </a:xfrm>
                    <a:prstGeom prst="rect">
                      <a:avLst/>
                    </a:prstGeom>
                    <a:noFill/>
                    <a:ln w="9525">
                      <a:noFill/>
                      <a:miter lim="800000"/>
                      <a:headEnd/>
                      <a:tailEnd/>
                    </a:ln>
                  </pic:spPr>
                </pic:pic>
              </a:graphicData>
            </a:graphic>
          </wp:inline>
        </w:drawing>
      </w:r>
    </w:p>
    <w:p w:rsidR="00CD2EC5" w:rsidRDefault="00584CE4" w:rsidP="006F05C4">
      <w:r>
        <w:rPr>
          <w:noProof/>
          <w:lang w:eastAsia="id-ID"/>
        </w:rPr>
        <w:lastRenderedPageBreak/>
        <w:drawing>
          <wp:inline distT="0" distB="0" distL="0" distR="0">
            <wp:extent cx="5731510" cy="3055831"/>
            <wp:effectExtent l="19050" t="0" r="254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0" cstate="print"/>
                    <a:srcRect/>
                    <a:stretch>
                      <a:fillRect/>
                    </a:stretch>
                  </pic:blipFill>
                  <pic:spPr bwMode="auto">
                    <a:xfrm>
                      <a:off x="0" y="0"/>
                      <a:ext cx="5731510" cy="3055831"/>
                    </a:xfrm>
                    <a:prstGeom prst="rect">
                      <a:avLst/>
                    </a:prstGeom>
                    <a:noFill/>
                    <a:ln w="9525">
                      <a:noFill/>
                      <a:miter lim="800000"/>
                      <a:headEnd/>
                      <a:tailEnd/>
                    </a:ln>
                  </pic:spPr>
                </pic:pic>
              </a:graphicData>
            </a:graphic>
          </wp:inline>
        </w:drawing>
      </w:r>
    </w:p>
    <w:p w:rsidR="0003557B" w:rsidRDefault="0003557B" w:rsidP="006F05C4">
      <w:r>
        <w:t xml:space="preserve">Dengan pengaturan yang sudah kita buat ini, Data Field Application Address akan terisi dengan nilai </w:t>
      </w:r>
      <w:hyperlink r:id="rId51" w:history="1">
        <w:r w:rsidRPr="00497A3C">
          <w:rPr>
            <w:rStyle w:val="Hyperlink"/>
          </w:rPr>
          <w:t>http://tenk2d91.medcoenergi.com/TDMWeb/DailyReport</w:t>
        </w:r>
      </w:hyperlink>
      <w:r>
        <w:t xml:space="preserve"> setiap kali smart object event Load Application Address dijalankan. Keuntungan dari pengaturan semacam ini adalah jika suatu saat ada perubahan alamat form (atau alamat2 lainnya), kita tinggal mengubah row di database tanpa harus melakukan kompilasi dan deploy ulang dari workflow.</w:t>
      </w:r>
    </w:p>
    <w:p w:rsidR="00166E1F" w:rsidRDefault="00166E1F" w:rsidP="006F05C4">
      <w:r>
        <w:t>Server Event</w:t>
      </w:r>
      <w:r w:rsidR="0052344A">
        <w:t xml:space="preserve"> - 1</w:t>
      </w:r>
    </w:p>
    <w:p w:rsidR="00166E1F" w:rsidRDefault="00166E1F" w:rsidP="006F05C4">
      <w:r>
        <w:t>Jenis event di k2 wor</w:t>
      </w:r>
      <w:r w:rsidR="00891DF1">
        <w:t xml:space="preserve">kflow yang perlu kita kenal </w:t>
      </w:r>
      <w:r>
        <w:t>adalah Server Event. Di event inilah kita bisa memasukkan coding C# yang diperlukan untuk memanipulasi workflow.</w:t>
      </w:r>
      <w:r w:rsidR="00891DF1">
        <w:t xml:space="preserve"> Seperti yang sudah kita bahas sebelumnya, isi coding di server event ini hanyalah pemanggilan ‘otak’ dari workflow yaitu WCF service yg sudah kita buat sebelumnya, lalu menyimpan hasilnya di Data Field. That’s it. Pengaturan semacam ini dilakukan karena coding server event di K2 praktis tidak bisa di debug, sehingga kita hindari memasukkan hal yang kompleks di sana, dan sebagai gantinya hal2 yang kompleks kita lakukan di WCF service library yang lebih mudah maintenancenya.</w:t>
      </w:r>
    </w:p>
    <w:p w:rsidR="00D87FE9" w:rsidRDefault="00D87FE9" w:rsidP="006F05C4">
      <w:r>
        <w:t>Untuk langkah awal, kita akan membiarkan saja coding di server event kosong, dan fungsinya lebih sebagai kerangka dari fungsi2 yang akan dibuat di WCF service sebagai otaknya workflow.</w:t>
      </w:r>
      <w:r w:rsidR="00B940D7">
        <w:t xml:space="preserve"> </w:t>
      </w:r>
    </w:p>
    <w:p w:rsidR="00B940D7" w:rsidRDefault="00B940D7" w:rsidP="006F05C4">
      <w:r>
        <w:t>Untuk workflow TDM, kita perlu melakukan approval bertahap hingga manager L4. Untuk itu kita perlu men</w:t>
      </w:r>
      <w:r w:rsidR="00947F76">
        <w:t>dapatkan</w:t>
      </w:r>
      <w:r>
        <w:t xml:space="preserve"> posisi</w:t>
      </w:r>
      <w:r w:rsidR="003A61B7">
        <w:t xml:space="preserve"> awal</w:t>
      </w:r>
      <w:r>
        <w:t xml:space="preserve"> dari si requester</w:t>
      </w:r>
      <w:r w:rsidR="003A61B7">
        <w:t xml:space="preserve"> ketika memulai TDM workflow ini</w:t>
      </w:r>
      <w:r>
        <w:t>.</w:t>
      </w:r>
      <w:r w:rsidR="00947F76">
        <w:t xml:space="preserve"> </w:t>
      </w:r>
      <w:r w:rsidR="003A61B7">
        <w:t xml:space="preserve">Operasi ini akan jadi satu server event, dan sekaligus menjadi satu fungsi yang perlu dibuat di WCF servicenya. </w:t>
      </w:r>
      <w:r w:rsidR="00D60F01">
        <w:t>Kita akan namakan fungsi itu GetRequesterPosition dengan parameter input adalah sebuah process ID dari workflow yang dimulai oleh si requester</w:t>
      </w:r>
      <w:r w:rsidR="008A443E">
        <w:t>, serta outputnya adalah position ID dari si requester</w:t>
      </w:r>
      <w:r w:rsidR="00D60F01">
        <w:t>.</w:t>
      </w:r>
    </w:p>
    <w:p w:rsidR="0007444A" w:rsidRDefault="0007444A" w:rsidP="006F05C4">
      <w:r>
        <w:t>Setelah posisi awal si requester didapatkan, selanjutnya kita perlu mendapatkan atasan dari posisi tersebut, sekaligus mengecek level dari posisi tersebut. Bila seorang manager L4 sudah memberikan approval, artinya approval tidak perlu dilanjutkan ke atasannya lagi. Operasi ini lagi2 menjadi satu server event di workflow, dan sekaligus menjadi satu fungsi lagi yang perlu dibuat di WCF servicenya.</w:t>
      </w:r>
      <w:r w:rsidR="008A443E">
        <w:t xml:space="preserve"> </w:t>
      </w:r>
      <w:r w:rsidR="00501812">
        <w:t xml:space="preserve">Kita akan namakan fungsi itu GetNextApprover, dengan 2 parameter input yaitu current approver </w:t>
      </w:r>
      <w:r w:rsidR="00501812">
        <w:lastRenderedPageBreak/>
        <w:t>dan process ID, serta dua parameter output, yaitu position ID atasan dari current approver, serta sebuah status yang menunjukkan apakah approval perlu dilanjutkan atau tidak.</w:t>
      </w:r>
    </w:p>
    <w:p w:rsidR="006E4725" w:rsidRDefault="00FB02F5" w:rsidP="006F05C4">
      <w:r>
        <w:t>Dua fungsi ini bisa kita gunakan sebagai acuan untuk mulai membuat kerangka dari WCF servicenya.</w:t>
      </w:r>
    </w:p>
    <w:p w:rsidR="00FB02F5" w:rsidRDefault="00245C0D" w:rsidP="006F05C4">
      <w:r>
        <w:t>Membuat WCF service</w:t>
      </w:r>
      <w:r w:rsidR="00353E61">
        <w:t xml:space="preserve"> sebagai otak dari workflow</w:t>
      </w:r>
    </w:p>
    <w:p w:rsidR="00353E61" w:rsidRDefault="00BE5E13" w:rsidP="006F05C4">
      <w:r>
        <w:t>Berbekal dua fungsi yang kita tahu akan diperlukan di workflow TDM tadi, kita bi</w:t>
      </w:r>
      <w:r w:rsidR="00F20F95">
        <w:t xml:space="preserve">sa </w:t>
      </w:r>
      <w:r w:rsidR="00007A13">
        <w:t>mulai membuat WCF servicenya. WCF service ini akan kita buat sebagai sebuah solution yang terpisah</w:t>
      </w:r>
      <w:r w:rsidR="00F20F95">
        <w:t xml:space="preserve"> </w:t>
      </w:r>
      <w:r w:rsidR="00007A13">
        <w:t xml:space="preserve">dari workflownya sbb </w:t>
      </w:r>
      <w:r w:rsidR="00F20F95">
        <w:t>:</w:t>
      </w:r>
    </w:p>
    <w:p w:rsidR="00007A13" w:rsidRDefault="001B7A25" w:rsidP="006F05C4">
      <w:r>
        <w:rPr>
          <w:noProof/>
          <w:lang w:eastAsia="id-ID"/>
        </w:rPr>
        <w:drawing>
          <wp:inline distT="0" distB="0" distL="0" distR="0">
            <wp:extent cx="5731510" cy="3689660"/>
            <wp:effectExtent l="1905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5731510" cy="3689660"/>
                    </a:xfrm>
                    <a:prstGeom prst="rect">
                      <a:avLst/>
                    </a:prstGeom>
                    <a:noFill/>
                    <a:ln w="9525">
                      <a:noFill/>
                      <a:miter lim="800000"/>
                      <a:headEnd/>
                      <a:tailEnd/>
                    </a:ln>
                  </pic:spPr>
                </pic:pic>
              </a:graphicData>
            </a:graphic>
          </wp:inline>
        </w:drawing>
      </w:r>
    </w:p>
    <w:p w:rsidR="005D26C9" w:rsidRDefault="006E4725" w:rsidP="006F05C4">
      <w:r>
        <w:t xml:space="preserve">By default, akan ada dua file dalam project WCF ini : IService.cs dan Service.cs. Hapus kedua file ini, dan sebagai gantinya, tambahkan </w:t>
      </w:r>
      <w:r w:rsidR="005D26C9">
        <w:t>sebuah interface baru bernama ITdmWorkflowService.cs yang berisi signature fungsi yang kita perlukan sbb:</w:t>
      </w:r>
    </w:p>
    <w:p w:rsidR="005D26C9" w:rsidRDefault="005D26C9" w:rsidP="006F05C4">
      <w:r>
        <w:rPr>
          <w:noProof/>
          <w:lang w:eastAsia="id-ID"/>
        </w:rPr>
        <w:pict>
          <v:rect id="_x0000_s1029" style="position:absolute;margin-left:-1.5pt;margin-top:.8pt;width:465pt;height:234.75pt;z-index:251660288">
            <v:textbox style="mso-next-textbox:#_x0000_s1029">
              <w:txbxContent>
                <w:p w:rsidR="005D26C9" w:rsidRDefault="005D26C9" w:rsidP="005D26C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5D26C9" w:rsidRDefault="005D26C9" w:rsidP="005D26C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5D26C9" w:rsidRDefault="005D26C9" w:rsidP="005D26C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5D26C9" w:rsidRDefault="005D26C9" w:rsidP="005D26C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5D26C9" w:rsidRDefault="005D26C9" w:rsidP="005D26C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System.ServiceModel;</w:t>
                  </w:r>
                </w:p>
                <w:p w:rsidR="005D26C9" w:rsidRDefault="005D26C9" w:rsidP="005D26C9">
                  <w:pPr>
                    <w:autoSpaceDE w:val="0"/>
                    <w:autoSpaceDN w:val="0"/>
                    <w:adjustRightInd w:val="0"/>
                    <w:spacing w:after="0" w:line="240" w:lineRule="auto"/>
                    <w:rPr>
                      <w:rFonts w:ascii="Consolas" w:hAnsi="Consolas" w:cs="Consolas"/>
                      <w:sz w:val="19"/>
                      <w:szCs w:val="19"/>
                    </w:rPr>
                  </w:pPr>
                </w:p>
                <w:p w:rsidR="005D26C9" w:rsidRDefault="005D26C9" w:rsidP="005D26C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MedcoEnergi.TDM.Service</w:t>
                  </w:r>
                </w:p>
                <w:p w:rsidR="005D26C9" w:rsidRDefault="005D26C9" w:rsidP="005D26C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5D26C9" w:rsidRDefault="005D26C9" w:rsidP="005D26C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r>
                    <w:rPr>
                      <w:rFonts w:ascii="Consolas" w:hAnsi="Consolas" w:cs="Consolas"/>
                      <w:color w:val="2B91AF"/>
                      <w:sz w:val="19"/>
                      <w:szCs w:val="19"/>
                    </w:rPr>
                    <w:t>ServiceContract</w:t>
                  </w:r>
                  <w:r>
                    <w:rPr>
                      <w:rFonts w:ascii="Consolas" w:hAnsi="Consolas" w:cs="Consolas"/>
                      <w:sz w:val="19"/>
                      <w:szCs w:val="19"/>
                    </w:rPr>
                    <w:t>]</w:t>
                  </w:r>
                </w:p>
                <w:p w:rsidR="005D26C9" w:rsidRDefault="005D26C9" w:rsidP="005D26C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interface</w:t>
                  </w:r>
                  <w:r>
                    <w:rPr>
                      <w:rFonts w:ascii="Consolas" w:hAnsi="Consolas" w:cs="Consolas"/>
                      <w:sz w:val="19"/>
                      <w:szCs w:val="19"/>
                    </w:rPr>
                    <w:t xml:space="preserve"> </w:t>
                  </w:r>
                  <w:r>
                    <w:rPr>
                      <w:rFonts w:ascii="Consolas" w:hAnsi="Consolas" w:cs="Consolas"/>
                      <w:color w:val="2B91AF"/>
                      <w:sz w:val="19"/>
                      <w:szCs w:val="19"/>
                    </w:rPr>
                    <w:t>ITdmService</w:t>
                  </w:r>
                </w:p>
                <w:p w:rsidR="005D26C9" w:rsidRDefault="005D26C9" w:rsidP="005D26C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5D26C9" w:rsidRDefault="005D26C9" w:rsidP="005D26C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r>
                    <w:rPr>
                      <w:rFonts w:ascii="Consolas" w:hAnsi="Consolas" w:cs="Consolas"/>
                      <w:color w:val="2B91AF"/>
                      <w:sz w:val="19"/>
                      <w:szCs w:val="19"/>
                    </w:rPr>
                    <w:t>OperationContract</w:t>
                  </w:r>
                  <w:r>
                    <w:rPr>
                      <w:rFonts w:ascii="Consolas" w:hAnsi="Consolas" w:cs="Consolas"/>
                      <w:sz w:val="19"/>
                      <w:szCs w:val="19"/>
                    </w:rPr>
                    <w:t>]</w:t>
                  </w:r>
                </w:p>
                <w:p w:rsidR="005D26C9" w:rsidRDefault="005D26C9" w:rsidP="005D26C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bool</w:t>
                  </w:r>
                  <w:r>
                    <w:rPr>
                      <w:rFonts w:ascii="Consolas" w:hAnsi="Consolas" w:cs="Consolas"/>
                      <w:sz w:val="19"/>
                      <w:szCs w:val="19"/>
                    </w:rPr>
                    <w:t xml:space="preserve"> GetRequesterPosition(</w:t>
                  </w:r>
                  <w:r>
                    <w:rPr>
                      <w:rFonts w:ascii="Consolas" w:hAnsi="Consolas" w:cs="Consolas"/>
                      <w:color w:val="0000FF"/>
                      <w:sz w:val="19"/>
                      <w:szCs w:val="19"/>
                    </w:rPr>
                    <w:t>int</w:t>
                  </w:r>
                  <w:r>
                    <w:rPr>
                      <w:rFonts w:ascii="Consolas" w:hAnsi="Consolas" w:cs="Consolas"/>
                      <w:sz w:val="19"/>
                      <w:szCs w:val="19"/>
                    </w:rPr>
                    <w:t xml:space="preserve"> processId, </w:t>
                  </w:r>
                  <w:r>
                    <w:rPr>
                      <w:rFonts w:ascii="Consolas" w:hAnsi="Consolas" w:cs="Consolas"/>
                      <w:color w:val="0000FF"/>
                      <w:sz w:val="19"/>
                      <w:szCs w:val="19"/>
                    </w:rPr>
                    <w:t>out</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requesterPosition, </w:t>
                  </w:r>
                  <w:r>
                    <w:rPr>
                      <w:rFonts w:ascii="Consolas" w:hAnsi="Consolas" w:cs="Consolas"/>
                      <w:color w:val="0000FF"/>
                      <w:sz w:val="19"/>
                      <w:szCs w:val="19"/>
                    </w:rPr>
                    <w:t>out</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errorMessage);</w:t>
                  </w:r>
                </w:p>
                <w:p w:rsidR="005D26C9" w:rsidRDefault="005D26C9" w:rsidP="005D26C9">
                  <w:pPr>
                    <w:autoSpaceDE w:val="0"/>
                    <w:autoSpaceDN w:val="0"/>
                    <w:adjustRightInd w:val="0"/>
                    <w:spacing w:after="0" w:line="240" w:lineRule="auto"/>
                    <w:rPr>
                      <w:rFonts w:ascii="Consolas" w:hAnsi="Consolas" w:cs="Consolas"/>
                      <w:sz w:val="19"/>
                      <w:szCs w:val="19"/>
                    </w:rPr>
                  </w:pPr>
                </w:p>
                <w:p w:rsidR="005D26C9" w:rsidRDefault="005D26C9" w:rsidP="005D26C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r>
                    <w:rPr>
                      <w:rFonts w:ascii="Consolas" w:hAnsi="Consolas" w:cs="Consolas"/>
                      <w:color w:val="2B91AF"/>
                      <w:sz w:val="19"/>
                      <w:szCs w:val="19"/>
                    </w:rPr>
                    <w:t>OperationContract</w:t>
                  </w:r>
                  <w:r>
                    <w:rPr>
                      <w:rFonts w:ascii="Consolas" w:hAnsi="Consolas" w:cs="Consolas"/>
                      <w:sz w:val="19"/>
                      <w:szCs w:val="19"/>
                    </w:rPr>
                    <w:t>]</w:t>
                  </w:r>
                </w:p>
                <w:p w:rsidR="005D26C9" w:rsidRDefault="005D26C9" w:rsidP="005D26C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bool</w:t>
                  </w:r>
                  <w:r>
                    <w:rPr>
                      <w:rFonts w:ascii="Consolas" w:hAnsi="Consolas" w:cs="Consolas"/>
                      <w:sz w:val="19"/>
                      <w:szCs w:val="19"/>
                    </w:rPr>
                    <w:t xml:space="preserve"> GetNextApprover(</w:t>
                  </w:r>
                  <w:r>
                    <w:rPr>
                      <w:rFonts w:ascii="Consolas" w:hAnsi="Consolas" w:cs="Consolas"/>
                      <w:color w:val="0000FF"/>
                      <w:sz w:val="19"/>
                      <w:szCs w:val="19"/>
                    </w:rPr>
                    <w:t>int</w:t>
                  </w:r>
                  <w:r>
                    <w:rPr>
                      <w:rFonts w:ascii="Consolas" w:hAnsi="Consolas" w:cs="Consolas"/>
                      <w:sz w:val="19"/>
                      <w:szCs w:val="19"/>
                    </w:rPr>
                    <w:t xml:space="preserve"> processId, </w:t>
                  </w:r>
                  <w:r>
                    <w:rPr>
                      <w:rFonts w:ascii="Consolas" w:hAnsi="Consolas" w:cs="Consolas"/>
                      <w:color w:val="0000FF"/>
                      <w:sz w:val="19"/>
                      <w:szCs w:val="19"/>
                    </w:rPr>
                    <w:t>string</w:t>
                  </w:r>
                  <w:r>
                    <w:rPr>
                      <w:rFonts w:ascii="Consolas" w:hAnsi="Consolas" w:cs="Consolas"/>
                      <w:sz w:val="19"/>
                      <w:szCs w:val="19"/>
                    </w:rPr>
                    <w:t xml:space="preserve"> currentApprover, </w:t>
                  </w:r>
                  <w:r>
                    <w:rPr>
                      <w:rFonts w:ascii="Consolas" w:hAnsi="Consolas" w:cs="Consolas"/>
                      <w:color w:val="0000FF"/>
                      <w:sz w:val="19"/>
                      <w:szCs w:val="19"/>
                    </w:rPr>
                    <w:t>out</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nextApprover, </w:t>
                  </w:r>
                  <w:r>
                    <w:rPr>
                      <w:rFonts w:ascii="Consolas" w:hAnsi="Consolas" w:cs="Consolas"/>
                      <w:color w:val="0000FF"/>
                      <w:sz w:val="19"/>
                      <w:szCs w:val="19"/>
                    </w:rPr>
                    <w:t>out</w:t>
                  </w: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isValidNextApprover, </w:t>
                  </w:r>
                  <w:r>
                    <w:rPr>
                      <w:rFonts w:ascii="Consolas" w:hAnsi="Consolas" w:cs="Consolas"/>
                      <w:color w:val="0000FF"/>
                      <w:sz w:val="19"/>
                      <w:szCs w:val="19"/>
                    </w:rPr>
                    <w:t>out</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errorMessage);</w:t>
                  </w:r>
                </w:p>
                <w:p w:rsidR="005D26C9" w:rsidRDefault="005D26C9" w:rsidP="005D26C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5D26C9" w:rsidRDefault="005D26C9" w:rsidP="005D26C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5D26C9" w:rsidRDefault="005D26C9" w:rsidP="005D26C9">
                  <w:pPr>
                    <w:autoSpaceDE w:val="0"/>
                    <w:autoSpaceDN w:val="0"/>
                    <w:adjustRightInd w:val="0"/>
                    <w:spacing w:after="0" w:line="240" w:lineRule="auto"/>
                    <w:rPr>
                      <w:rFonts w:ascii="Consolas" w:hAnsi="Consolas" w:cs="Consolas"/>
                      <w:sz w:val="19"/>
                      <w:szCs w:val="19"/>
                    </w:rPr>
                  </w:pPr>
                </w:p>
                <w:p w:rsidR="005D26C9" w:rsidRDefault="005D26C9"/>
              </w:txbxContent>
            </v:textbox>
          </v:rect>
        </w:pict>
      </w:r>
    </w:p>
    <w:p w:rsidR="00245C0D" w:rsidRDefault="005D26C9" w:rsidP="006F05C4">
      <w:pPr>
        <w:rPr>
          <w:noProof/>
          <w:lang w:eastAsia="id-ID"/>
        </w:rPr>
      </w:pPr>
      <w:r>
        <w:rPr>
          <w:noProof/>
          <w:lang w:eastAsia="id-ID"/>
        </w:rPr>
        <w:t>ITdmService.cs :</w:t>
      </w:r>
    </w:p>
    <w:p w:rsidR="005D26C9" w:rsidRDefault="005D26C9" w:rsidP="005D26C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5D26C9" w:rsidRDefault="005D26C9" w:rsidP="005D26C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5D26C9" w:rsidRDefault="005D26C9" w:rsidP="005D26C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5D26C9" w:rsidRDefault="005D26C9" w:rsidP="005D26C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5D26C9" w:rsidRDefault="005D26C9" w:rsidP="005D26C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System.ServiceModel;</w:t>
      </w:r>
    </w:p>
    <w:p w:rsidR="005D26C9" w:rsidRDefault="005D26C9" w:rsidP="006F05C4"/>
    <w:p w:rsidR="005D26C9" w:rsidRDefault="005D26C9" w:rsidP="006F05C4"/>
    <w:p w:rsidR="005D26C9" w:rsidRDefault="005D26C9" w:rsidP="006F05C4"/>
    <w:p w:rsidR="005D26C9" w:rsidRDefault="00AC746E" w:rsidP="006F05C4">
      <w:r>
        <w:rPr>
          <w:noProof/>
          <w:lang w:eastAsia="id-ID"/>
        </w:rPr>
        <w:lastRenderedPageBreak/>
        <w:pict>
          <v:rect id="_x0000_s1030" style="position:absolute;margin-left:0;margin-top:39pt;width:461.25pt;height:257.25pt;z-index:251661312">
            <v:textbox>
              <w:txbxContent>
                <w:p w:rsidR="00AC746E" w:rsidRDefault="00AC746E" w:rsidP="00AC746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AC746E" w:rsidRDefault="00AC746E" w:rsidP="00AC746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AC746E" w:rsidRDefault="00AC746E" w:rsidP="00AC746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AC746E" w:rsidRDefault="00AC746E" w:rsidP="00AC746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AC746E" w:rsidRDefault="00AC746E" w:rsidP="00AC746E">
                  <w:pPr>
                    <w:autoSpaceDE w:val="0"/>
                    <w:autoSpaceDN w:val="0"/>
                    <w:adjustRightInd w:val="0"/>
                    <w:spacing w:after="0" w:line="240" w:lineRule="auto"/>
                    <w:rPr>
                      <w:rFonts w:ascii="Consolas" w:hAnsi="Consolas" w:cs="Consolas"/>
                      <w:sz w:val="19"/>
                      <w:szCs w:val="19"/>
                    </w:rPr>
                  </w:pPr>
                </w:p>
                <w:p w:rsidR="00AC746E" w:rsidRDefault="00AC746E" w:rsidP="00AC746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MedcoEnergi.TDM.Service</w:t>
                  </w:r>
                </w:p>
                <w:p w:rsidR="00AC746E" w:rsidRDefault="00AC746E" w:rsidP="00AC746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AC746E" w:rsidRDefault="00AC746E" w:rsidP="00AC746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TdmWorkflowService</w:t>
                  </w:r>
                  <w:r>
                    <w:rPr>
                      <w:rFonts w:ascii="Consolas" w:hAnsi="Consolas" w:cs="Consolas"/>
                      <w:sz w:val="19"/>
                      <w:szCs w:val="19"/>
                    </w:rPr>
                    <w:t xml:space="preserve"> : </w:t>
                  </w:r>
                  <w:r>
                    <w:rPr>
                      <w:rFonts w:ascii="Consolas" w:hAnsi="Consolas" w:cs="Consolas"/>
                      <w:color w:val="2B91AF"/>
                      <w:sz w:val="19"/>
                      <w:szCs w:val="19"/>
                    </w:rPr>
                    <w:t>ITdmWorkflowService</w:t>
                  </w:r>
                </w:p>
                <w:p w:rsidR="00AC746E" w:rsidRDefault="00AC746E" w:rsidP="00AC746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AC746E" w:rsidRDefault="00AC746E" w:rsidP="00AC746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GetRequesterPosition(</w:t>
                  </w:r>
                  <w:r>
                    <w:rPr>
                      <w:rFonts w:ascii="Consolas" w:hAnsi="Consolas" w:cs="Consolas"/>
                      <w:color w:val="0000FF"/>
                      <w:sz w:val="19"/>
                      <w:szCs w:val="19"/>
                    </w:rPr>
                    <w:t>int</w:t>
                  </w:r>
                  <w:r>
                    <w:rPr>
                      <w:rFonts w:ascii="Consolas" w:hAnsi="Consolas" w:cs="Consolas"/>
                      <w:sz w:val="19"/>
                      <w:szCs w:val="19"/>
                    </w:rPr>
                    <w:t xml:space="preserve"> processId, </w:t>
                  </w:r>
                  <w:r>
                    <w:rPr>
                      <w:rFonts w:ascii="Consolas" w:hAnsi="Consolas" w:cs="Consolas"/>
                      <w:color w:val="0000FF"/>
                      <w:sz w:val="19"/>
                      <w:szCs w:val="19"/>
                    </w:rPr>
                    <w:t>out</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requesterPosition, </w:t>
                  </w:r>
                  <w:r>
                    <w:rPr>
                      <w:rFonts w:ascii="Consolas" w:hAnsi="Consolas" w:cs="Consolas"/>
                      <w:color w:val="0000FF"/>
                      <w:sz w:val="19"/>
                      <w:szCs w:val="19"/>
                    </w:rPr>
                    <w:t>out</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errorMessage)</w:t>
                  </w:r>
                </w:p>
                <w:p w:rsidR="00AC746E" w:rsidRDefault="00AC746E" w:rsidP="00AC746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AC746E" w:rsidRDefault="00AC746E" w:rsidP="00AC746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NotImplementedException</w:t>
                  </w:r>
                  <w:r>
                    <w:rPr>
                      <w:rFonts w:ascii="Consolas" w:hAnsi="Consolas" w:cs="Consolas"/>
                      <w:sz w:val="19"/>
                      <w:szCs w:val="19"/>
                    </w:rPr>
                    <w:t>();</w:t>
                  </w:r>
                </w:p>
                <w:p w:rsidR="00AC746E" w:rsidRDefault="00AC746E" w:rsidP="00AC746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AC746E" w:rsidRDefault="00AC746E" w:rsidP="00AC746E">
                  <w:pPr>
                    <w:autoSpaceDE w:val="0"/>
                    <w:autoSpaceDN w:val="0"/>
                    <w:adjustRightInd w:val="0"/>
                    <w:spacing w:after="0" w:line="240" w:lineRule="auto"/>
                    <w:rPr>
                      <w:rFonts w:ascii="Consolas" w:hAnsi="Consolas" w:cs="Consolas"/>
                      <w:sz w:val="19"/>
                      <w:szCs w:val="19"/>
                    </w:rPr>
                  </w:pPr>
                </w:p>
                <w:p w:rsidR="00AC746E" w:rsidRDefault="00AC746E" w:rsidP="00AC746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GetNextApprover(</w:t>
                  </w:r>
                  <w:r>
                    <w:rPr>
                      <w:rFonts w:ascii="Consolas" w:hAnsi="Consolas" w:cs="Consolas"/>
                      <w:color w:val="0000FF"/>
                      <w:sz w:val="19"/>
                      <w:szCs w:val="19"/>
                    </w:rPr>
                    <w:t>int</w:t>
                  </w:r>
                  <w:r>
                    <w:rPr>
                      <w:rFonts w:ascii="Consolas" w:hAnsi="Consolas" w:cs="Consolas"/>
                      <w:sz w:val="19"/>
                      <w:szCs w:val="19"/>
                    </w:rPr>
                    <w:t xml:space="preserve"> processId, </w:t>
                  </w:r>
                  <w:r>
                    <w:rPr>
                      <w:rFonts w:ascii="Consolas" w:hAnsi="Consolas" w:cs="Consolas"/>
                      <w:color w:val="0000FF"/>
                      <w:sz w:val="19"/>
                      <w:szCs w:val="19"/>
                    </w:rPr>
                    <w:t>string</w:t>
                  </w:r>
                  <w:r>
                    <w:rPr>
                      <w:rFonts w:ascii="Consolas" w:hAnsi="Consolas" w:cs="Consolas"/>
                      <w:sz w:val="19"/>
                      <w:szCs w:val="19"/>
                    </w:rPr>
                    <w:t xml:space="preserve"> currentApprover, </w:t>
                  </w:r>
                  <w:r>
                    <w:rPr>
                      <w:rFonts w:ascii="Consolas" w:hAnsi="Consolas" w:cs="Consolas"/>
                      <w:color w:val="0000FF"/>
                      <w:sz w:val="19"/>
                      <w:szCs w:val="19"/>
                    </w:rPr>
                    <w:t>out</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nextApprover, </w:t>
                  </w:r>
                  <w:r>
                    <w:rPr>
                      <w:rFonts w:ascii="Consolas" w:hAnsi="Consolas" w:cs="Consolas"/>
                      <w:color w:val="0000FF"/>
                      <w:sz w:val="19"/>
                      <w:szCs w:val="19"/>
                    </w:rPr>
                    <w:t>out</w:t>
                  </w:r>
                  <w:r>
                    <w:rPr>
                      <w:rFonts w:ascii="Consolas" w:hAnsi="Consolas" w:cs="Consolas"/>
                      <w:sz w:val="19"/>
                      <w:szCs w:val="19"/>
                    </w:rPr>
                    <w:t xml:space="preserve"> </w:t>
                  </w:r>
                  <w:r>
                    <w:rPr>
                      <w:rFonts w:ascii="Consolas" w:hAnsi="Consolas" w:cs="Consolas"/>
                      <w:color w:val="0000FF"/>
                      <w:sz w:val="19"/>
                      <w:szCs w:val="19"/>
                    </w:rPr>
                    <w:t>bool</w:t>
                  </w:r>
                  <w:r>
                    <w:rPr>
                      <w:rFonts w:ascii="Consolas" w:hAnsi="Consolas" w:cs="Consolas"/>
                      <w:sz w:val="19"/>
                      <w:szCs w:val="19"/>
                    </w:rPr>
                    <w:t xml:space="preserve"> isValidNextApprover, </w:t>
                  </w:r>
                  <w:r>
                    <w:rPr>
                      <w:rFonts w:ascii="Consolas" w:hAnsi="Consolas" w:cs="Consolas"/>
                      <w:color w:val="0000FF"/>
                      <w:sz w:val="19"/>
                      <w:szCs w:val="19"/>
                    </w:rPr>
                    <w:t>out</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errorMessage)</w:t>
                  </w:r>
                </w:p>
                <w:p w:rsidR="00AC746E" w:rsidRDefault="00AC746E" w:rsidP="00AC746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AC746E" w:rsidRDefault="00AC746E" w:rsidP="00AC746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NotImplementedException</w:t>
                  </w:r>
                  <w:r>
                    <w:rPr>
                      <w:rFonts w:ascii="Consolas" w:hAnsi="Consolas" w:cs="Consolas"/>
                      <w:sz w:val="19"/>
                      <w:szCs w:val="19"/>
                    </w:rPr>
                    <w:t>();</w:t>
                  </w:r>
                </w:p>
                <w:p w:rsidR="00AC746E" w:rsidRDefault="00AC746E" w:rsidP="00AC746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AC746E" w:rsidRDefault="00AC746E" w:rsidP="00AC746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AC746E" w:rsidRDefault="00AC746E" w:rsidP="00AC746E">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AC746E" w:rsidRDefault="00AC746E" w:rsidP="00AC746E">
                  <w:pPr>
                    <w:autoSpaceDE w:val="0"/>
                    <w:autoSpaceDN w:val="0"/>
                    <w:adjustRightInd w:val="0"/>
                    <w:spacing w:after="0" w:line="240" w:lineRule="auto"/>
                    <w:rPr>
                      <w:rFonts w:ascii="Consolas" w:hAnsi="Consolas" w:cs="Consolas"/>
                      <w:sz w:val="19"/>
                      <w:szCs w:val="19"/>
                    </w:rPr>
                  </w:pPr>
                </w:p>
                <w:p w:rsidR="00AC746E" w:rsidRDefault="00AC746E"/>
              </w:txbxContent>
            </v:textbox>
          </v:rect>
        </w:pict>
      </w:r>
      <w:r w:rsidR="005D26C9">
        <w:t>Tambahkan juga sebuah class untuk mengimplementasi interface tersebut yaitu TdmWorkflowService.cs sbb:</w:t>
      </w:r>
    </w:p>
    <w:p w:rsidR="00AC746E" w:rsidRDefault="00AC746E" w:rsidP="006F05C4"/>
    <w:p w:rsidR="00AC746E" w:rsidRDefault="00AC746E" w:rsidP="006F05C4"/>
    <w:p w:rsidR="00AC746E" w:rsidRDefault="00AC746E" w:rsidP="006F05C4"/>
    <w:p w:rsidR="00AC746E" w:rsidRDefault="00AC746E" w:rsidP="006F05C4"/>
    <w:p w:rsidR="00AC746E" w:rsidRDefault="00AC746E" w:rsidP="006F05C4"/>
    <w:p w:rsidR="00AC746E" w:rsidRDefault="00AC746E" w:rsidP="006F05C4"/>
    <w:p w:rsidR="00AC746E" w:rsidRDefault="00AC746E" w:rsidP="006F05C4"/>
    <w:p w:rsidR="00AC746E" w:rsidRDefault="00AC746E" w:rsidP="006F05C4"/>
    <w:p w:rsidR="00AC746E" w:rsidRDefault="00AC746E" w:rsidP="006F05C4"/>
    <w:p w:rsidR="00AC746E" w:rsidRDefault="00AC746E" w:rsidP="006F05C4"/>
    <w:p w:rsidR="00AC746E" w:rsidRDefault="00AC746E" w:rsidP="006F05C4"/>
    <w:p w:rsidR="005D26C9" w:rsidRDefault="00844981" w:rsidP="006F05C4">
      <w:r>
        <w:t xml:space="preserve">Tips : </w:t>
      </w:r>
      <w:r w:rsidR="00AC746E">
        <w:t>Untuk mendapatkan file seperti tsb di atas dengan mudah, lakukan hal berikut :</w:t>
      </w:r>
    </w:p>
    <w:p w:rsidR="00AC746E" w:rsidRDefault="00AC746E" w:rsidP="006F05C4">
      <w:r>
        <w:rPr>
          <w:noProof/>
          <w:lang w:eastAsia="id-ID"/>
        </w:rPr>
        <w:drawing>
          <wp:inline distT="0" distB="0" distL="0" distR="0">
            <wp:extent cx="5731510" cy="1311658"/>
            <wp:effectExtent l="19050" t="0" r="25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5731510" cy="1311658"/>
                    </a:xfrm>
                    <a:prstGeom prst="rect">
                      <a:avLst/>
                    </a:prstGeom>
                    <a:noFill/>
                    <a:ln w="9525">
                      <a:noFill/>
                      <a:miter lim="800000"/>
                      <a:headEnd/>
                      <a:tailEnd/>
                    </a:ln>
                  </pic:spPr>
                </pic:pic>
              </a:graphicData>
            </a:graphic>
          </wp:inline>
        </w:drawing>
      </w:r>
    </w:p>
    <w:p w:rsidR="00844981" w:rsidRDefault="00FA340C" w:rsidP="006F05C4">
      <w:r>
        <w:t>Seperti kita lihat, implementasi dari service ini masih default, yaitu throw exception. Untuk sekarang, kita biarkan dulu seperti itu karena yang kita perlukan saat ini hanyalah signature dari fungsi tersebut yang ada di interfacenya.</w:t>
      </w:r>
    </w:p>
    <w:p w:rsidR="00FA340C" w:rsidRDefault="00FA340C" w:rsidP="006F05C4">
      <w:r>
        <w:t>Langkah terakhir sebelum service ini bisa di-publish adalah mengubah file konfigurasi app.config sbb (cukup ubah bagian yang berwarna kuning dengan nama class dan interface yang ingin kita publish) :</w:t>
      </w:r>
    </w:p>
    <w:p w:rsidR="00FA340C" w:rsidRDefault="00FA340C">
      <w:r>
        <w:br w:type="page"/>
      </w:r>
    </w:p>
    <w:p w:rsidR="00FA340C" w:rsidRDefault="00FA340C" w:rsidP="006F05C4">
      <w:r>
        <w:rPr>
          <w:noProof/>
          <w:lang w:eastAsia="id-ID"/>
        </w:rPr>
        <w:lastRenderedPageBreak/>
        <w:pict>
          <v:rect id="_x0000_s1031" style="position:absolute;margin-left:0;margin-top:-35.25pt;width:453.75pt;height:418.5pt;z-index:251662336">
            <v:textbox>
              <w:txbxContent>
                <w:p w:rsidR="00FA340C" w:rsidRDefault="00FA340C" w:rsidP="00FA340C">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w:t>
                  </w:r>
                </w:p>
                <w:p w:rsidR="00FA340C" w:rsidRDefault="00FA340C" w:rsidP="00FA340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0000FF"/>
                      <w:sz w:val="19"/>
                      <w:szCs w:val="19"/>
                    </w:rPr>
                    <w:t>&lt;</w:t>
                  </w:r>
                  <w:r>
                    <w:rPr>
                      <w:rFonts w:ascii="Consolas" w:hAnsi="Consolas" w:cs="Consolas"/>
                      <w:color w:val="A31515"/>
                      <w:sz w:val="19"/>
                      <w:szCs w:val="19"/>
                    </w:rPr>
                    <w:t>services</w:t>
                  </w:r>
                  <w:r>
                    <w:rPr>
                      <w:rFonts w:ascii="Consolas" w:hAnsi="Consolas" w:cs="Consolas"/>
                      <w:color w:val="0000FF"/>
                      <w:sz w:val="19"/>
                      <w:szCs w:val="19"/>
                    </w:rPr>
                    <w:t>&gt;</w:t>
                  </w:r>
                </w:p>
                <w:p w:rsidR="00FA340C" w:rsidRDefault="00FA340C" w:rsidP="00FA340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service</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MedcoEnergi.TDM.Service.</w:t>
                  </w:r>
                  <w:r w:rsidRPr="00FA340C">
                    <w:rPr>
                      <w:rFonts w:ascii="Consolas" w:hAnsi="Consolas" w:cs="Consolas"/>
                      <w:color w:val="0000FF"/>
                      <w:sz w:val="19"/>
                      <w:szCs w:val="19"/>
                      <w:highlight w:val="yellow"/>
                    </w:rPr>
                    <w:t>TdmWorkflowService</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behaviorConfiguration</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MedcoEnergi.TDM.Service.Service1Behavior</w:t>
                  </w:r>
                  <w:r>
                    <w:rPr>
                      <w:rFonts w:ascii="Consolas" w:hAnsi="Consolas" w:cs="Consolas"/>
                      <w:sz w:val="19"/>
                      <w:szCs w:val="19"/>
                    </w:rPr>
                    <w:t>"</w:t>
                  </w:r>
                  <w:r>
                    <w:rPr>
                      <w:rFonts w:ascii="Consolas" w:hAnsi="Consolas" w:cs="Consolas"/>
                      <w:color w:val="0000FF"/>
                      <w:sz w:val="19"/>
                      <w:szCs w:val="19"/>
                    </w:rPr>
                    <w:t>&gt;</w:t>
                  </w:r>
                </w:p>
                <w:p w:rsidR="00FA340C" w:rsidRDefault="00FA340C" w:rsidP="00FA340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host</w:t>
                  </w:r>
                  <w:r>
                    <w:rPr>
                      <w:rFonts w:ascii="Consolas" w:hAnsi="Consolas" w:cs="Consolas"/>
                      <w:color w:val="0000FF"/>
                      <w:sz w:val="19"/>
                      <w:szCs w:val="19"/>
                    </w:rPr>
                    <w:t>&gt;</w:t>
                  </w:r>
                </w:p>
                <w:p w:rsidR="00FA340C" w:rsidRDefault="00FA340C" w:rsidP="00FA340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baseAddresses</w:t>
                  </w:r>
                  <w:r>
                    <w:rPr>
                      <w:rFonts w:ascii="Consolas" w:hAnsi="Consolas" w:cs="Consolas"/>
                      <w:color w:val="0000FF"/>
                      <w:sz w:val="19"/>
                      <w:szCs w:val="19"/>
                    </w:rPr>
                    <w:t>&gt;</w:t>
                  </w:r>
                </w:p>
                <w:p w:rsidR="00FA340C" w:rsidRDefault="00FA340C" w:rsidP="00FA340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add</w:t>
                  </w:r>
                  <w:r>
                    <w:rPr>
                      <w:rFonts w:ascii="Consolas" w:hAnsi="Consolas" w:cs="Consolas"/>
                      <w:color w:val="0000FF"/>
                      <w:sz w:val="19"/>
                      <w:szCs w:val="19"/>
                    </w:rPr>
                    <w:t xml:space="preserve"> </w:t>
                  </w:r>
                  <w:r>
                    <w:rPr>
                      <w:rFonts w:ascii="Consolas" w:hAnsi="Consolas" w:cs="Consolas"/>
                      <w:color w:val="FF0000"/>
                      <w:sz w:val="19"/>
                      <w:szCs w:val="19"/>
                    </w:rPr>
                    <w:t>baseAddress</w:t>
                  </w:r>
                  <w:r>
                    <w:rPr>
                      <w:rFonts w:ascii="Consolas" w:hAnsi="Consolas" w:cs="Consolas"/>
                      <w:color w:val="0000FF"/>
                      <w:sz w:val="19"/>
                      <w:szCs w:val="19"/>
                    </w:rPr>
                    <w:t xml:space="preserve"> = </w:t>
                  </w:r>
                  <w:r>
                    <w:rPr>
                      <w:rFonts w:ascii="Consolas" w:hAnsi="Consolas" w:cs="Consolas"/>
                      <w:sz w:val="19"/>
                      <w:szCs w:val="19"/>
                    </w:rPr>
                    <w:t>"</w:t>
                  </w:r>
                  <w:r>
                    <w:rPr>
                      <w:rFonts w:ascii="Consolas" w:hAnsi="Consolas" w:cs="Consolas"/>
                      <w:color w:val="0000FF"/>
                      <w:sz w:val="19"/>
                      <w:szCs w:val="19"/>
                    </w:rPr>
                    <w:t>http://localhost:8732/Design_Time_Addresses/MedcoEnergi.TDM.Service/Service1/</w:t>
                  </w:r>
                  <w:r>
                    <w:rPr>
                      <w:rFonts w:ascii="Consolas" w:hAnsi="Consolas" w:cs="Consolas"/>
                      <w:sz w:val="19"/>
                      <w:szCs w:val="19"/>
                    </w:rPr>
                    <w:t>"</w:t>
                  </w:r>
                  <w:r>
                    <w:rPr>
                      <w:rFonts w:ascii="Consolas" w:hAnsi="Consolas" w:cs="Consolas"/>
                      <w:color w:val="0000FF"/>
                      <w:sz w:val="19"/>
                      <w:szCs w:val="19"/>
                    </w:rPr>
                    <w:t xml:space="preserve"> /&gt;</w:t>
                  </w:r>
                </w:p>
                <w:p w:rsidR="00FA340C" w:rsidRDefault="00FA340C" w:rsidP="00FA340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baseAddresses</w:t>
                  </w:r>
                  <w:r>
                    <w:rPr>
                      <w:rFonts w:ascii="Consolas" w:hAnsi="Consolas" w:cs="Consolas"/>
                      <w:color w:val="0000FF"/>
                      <w:sz w:val="19"/>
                      <w:szCs w:val="19"/>
                    </w:rPr>
                    <w:t>&gt;</w:t>
                  </w:r>
                </w:p>
                <w:p w:rsidR="00FA340C" w:rsidRDefault="00FA340C" w:rsidP="00FA340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host</w:t>
                  </w:r>
                  <w:r>
                    <w:rPr>
                      <w:rFonts w:ascii="Consolas" w:hAnsi="Consolas" w:cs="Consolas"/>
                      <w:color w:val="0000FF"/>
                      <w:sz w:val="19"/>
                      <w:szCs w:val="19"/>
                    </w:rPr>
                    <w:t>&gt;</w:t>
                  </w:r>
                </w:p>
                <w:p w:rsidR="00FA340C" w:rsidRDefault="00FA340C" w:rsidP="00FA340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008000"/>
                      <w:sz w:val="19"/>
                      <w:szCs w:val="19"/>
                    </w:rPr>
                    <w:t xml:space="preserve"> Service Endpoints </w:t>
                  </w:r>
                  <w:r>
                    <w:rPr>
                      <w:rFonts w:ascii="Consolas" w:hAnsi="Consolas" w:cs="Consolas"/>
                      <w:color w:val="0000FF"/>
                      <w:sz w:val="19"/>
                      <w:szCs w:val="19"/>
                    </w:rPr>
                    <w:t>--&gt;</w:t>
                  </w:r>
                </w:p>
                <w:p w:rsidR="00FA340C" w:rsidRDefault="00FA340C" w:rsidP="00FA340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008000"/>
                      <w:sz w:val="19"/>
                      <w:szCs w:val="19"/>
                    </w:rPr>
                    <w:t xml:space="preserve"> Unless fully qualified, address is relative to base address supplied above </w:t>
                  </w:r>
                  <w:r>
                    <w:rPr>
                      <w:rFonts w:ascii="Consolas" w:hAnsi="Consolas" w:cs="Consolas"/>
                      <w:color w:val="0000FF"/>
                      <w:sz w:val="19"/>
                      <w:szCs w:val="19"/>
                    </w:rPr>
                    <w:t>--&gt;</w:t>
                  </w:r>
                </w:p>
                <w:p w:rsidR="00FA340C" w:rsidRDefault="00FA340C" w:rsidP="00FA340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endpoint</w:t>
                  </w:r>
                  <w:r>
                    <w:rPr>
                      <w:rFonts w:ascii="Consolas" w:hAnsi="Consolas" w:cs="Consolas"/>
                      <w:color w:val="0000FF"/>
                      <w:sz w:val="19"/>
                      <w:szCs w:val="19"/>
                    </w:rPr>
                    <w:t xml:space="preserve"> </w:t>
                  </w:r>
                  <w:r>
                    <w:rPr>
                      <w:rFonts w:ascii="Consolas" w:hAnsi="Consolas" w:cs="Consolas"/>
                      <w:color w:val="FF0000"/>
                      <w:sz w:val="19"/>
                      <w:szCs w:val="19"/>
                    </w:rPr>
                    <w:t>address</w:t>
                  </w:r>
                  <w:r>
                    <w:rPr>
                      <w:rFonts w:ascii="Consolas" w:hAnsi="Consolas" w:cs="Consolas"/>
                      <w:color w:val="0000FF"/>
                      <w:sz w:val="19"/>
                      <w:szCs w:val="19"/>
                    </w:rPr>
                    <w:t xml:space="preserve"> =</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binding</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wsHttpBinding</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contract</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MedcoEnergi.TDM.Service.</w:t>
                  </w:r>
                  <w:r w:rsidRPr="00FA340C">
                    <w:rPr>
                      <w:rFonts w:ascii="Consolas" w:hAnsi="Consolas" w:cs="Consolas"/>
                      <w:color w:val="0000FF"/>
                      <w:sz w:val="19"/>
                      <w:szCs w:val="19"/>
                      <w:highlight w:val="yellow"/>
                    </w:rPr>
                    <w:t>ITdmWorkflowService</w:t>
                  </w:r>
                  <w:r>
                    <w:rPr>
                      <w:rFonts w:ascii="Consolas" w:hAnsi="Consolas" w:cs="Consolas"/>
                      <w:sz w:val="19"/>
                      <w:szCs w:val="19"/>
                    </w:rPr>
                    <w:t>"</w:t>
                  </w:r>
                  <w:r>
                    <w:rPr>
                      <w:rFonts w:ascii="Consolas" w:hAnsi="Consolas" w:cs="Consolas"/>
                      <w:color w:val="0000FF"/>
                      <w:sz w:val="19"/>
                      <w:szCs w:val="19"/>
                    </w:rPr>
                    <w:t>&gt;</w:t>
                  </w:r>
                </w:p>
                <w:p w:rsidR="00FA340C" w:rsidRDefault="00FA340C" w:rsidP="00FA340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008000"/>
                      <w:sz w:val="19"/>
                      <w:szCs w:val="19"/>
                    </w:rPr>
                    <w:t xml:space="preserve"> </w:t>
                  </w:r>
                </w:p>
                <w:p w:rsidR="00FA340C" w:rsidRDefault="00FA340C" w:rsidP="00FA340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Upon deployment, the following identity element should be removed or replaced to reflect the </w:t>
                  </w:r>
                </w:p>
                <w:p w:rsidR="00FA340C" w:rsidRDefault="00FA340C" w:rsidP="00FA340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identity under which the deployed service runs.  If removed, WCF will infer an appropriate identity </w:t>
                  </w:r>
                </w:p>
                <w:p w:rsidR="00FA340C" w:rsidRDefault="00FA340C" w:rsidP="00FA340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automatically.</w:t>
                  </w:r>
                </w:p>
                <w:p w:rsidR="00FA340C" w:rsidRDefault="00FA340C" w:rsidP="00FA340C">
                  <w:pPr>
                    <w:autoSpaceDE w:val="0"/>
                    <w:autoSpaceDN w:val="0"/>
                    <w:adjustRightInd w:val="0"/>
                    <w:spacing w:after="0" w:line="240" w:lineRule="auto"/>
                    <w:rPr>
                      <w:rFonts w:ascii="Consolas" w:hAnsi="Consolas" w:cs="Consolas"/>
                      <w:sz w:val="19"/>
                      <w:szCs w:val="19"/>
                    </w:rPr>
                  </w:pPr>
                  <w:r>
                    <w:rPr>
                      <w:rFonts w:ascii="Consolas" w:hAnsi="Consolas" w:cs="Consolas"/>
                      <w:color w:val="008000"/>
                      <w:sz w:val="19"/>
                      <w:szCs w:val="19"/>
                    </w:rPr>
                    <w:t xml:space="preserve">          </w:t>
                  </w:r>
                  <w:r>
                    <w:rPr>
                      <w:rFonts w:ascii="Consolas" w:hAnsi="Consolas" w:cs="Consolas"/>
                      <w:color w:val="0000FF"/>
                      <w:sz w:val="19"/>
                      <w:szCs w:val="19"/>
                    </w:rPr>
                    <w:t>--&gt;</w:t>
                  </w:r>
                </w:p>
                <w:p w:rsidR="00FA340C" w:rsidRDefault="00FA340C" w:rsidP="00FA340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identity</w:t>
                  </w:r>
                  <w:r>
                    <w:rPr>
                      <w:rFonts w:ascii="Consolas" w:hAnsi="Consolas" w:cs="Consolas"/>
                      <w:color w:val="0000FF"/>
                      <w:sz w:val="19"/>
                      <w:szCs w:val="19"/>
                    </w:rPr>
                    <w:t>&gt;</w:t>
                  </w:r>
                </w:p>
                <w:p w:rsidR="00FA340C" w:rsidRDefault="00FA340C" w:rsidP="00FA340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dns</w:t>
                  </w:r>
                  <w:r>
                    <w:rPr>
                      <w:rFonts w:ascii="Consolas" w:hAnsi="Consolas" w:cs="Consolas"/>
                      <w:color w:val="0000FF"/>
                      <w:sz w:val="19"/>
                      <w:szCs w:val="19"/>
                    </w:rPr>
                    <w:t xml:space="preserve"> </w:t>
                  </w:r>
                  <w:r>
                    <w:rPr>
                      <w:rFonts w:ascii="Consolas" w:hAnsi="Consolas" w:cs="Consolas"/>
                      <w:color w:val="FF0000"/>
                      <w:sz w:val="19"/>
                      <w:szCs w:val="19"/>
                    </w:rPr>
                    <w:t>value</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localhost</w:t>
                  </w:r>
                  <w:r>
                    <w:rPr>
                      <w:rFonts w:ascii="Consolas" w:hAnsi="Consolas" w:cs="Consolas"/>
                      <w:sz w:val="19"/>
                      <w:szCs w:val="19"/>
                    </w:rPr>
                    <w:t>"</w:t>
                  </w:r>
                  <w:r>
                    <w:rPr>
                      <w:rFonts w:ascii="Consolas" w:hAnsi="Consolas" w:cs="Consolas"/>
                      <w:color w:val="0000FF"/>
                      <w:sz w:val="19"/>
                      <w:szCs w:val="19"/>
                    </w:rPr>
                    <w:t>/&gt;</w:t>
                  </w:r>
                </w:p>
                <w:p w:rsidR="00FA340C" w:rsidRDefault="00FA340C" w:rsidP="00FA340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identity</w:t>
                  </w:r>
                  <w:r>
                    <w:rPr>
                      <w:rFonts w:ascii="Consolas" w:hAnsi="Consolas" w:cs="Consolas"/>
                      <w:color w:val="0000FF"/>
                      <w:sz w:val="19"/>
                      <w:szCs w:val="19"/>
                    </w:rPr>
                    <w:t>&gt;</w:t>
                  </w:r>
                </w:p>
                <w:p w:rsidR="00FA340C" w:rsidRDefault="00FA340C" w:rsidP="00FA340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endpoint</w:t>
                  </w:r>
                  <w:r>
                    <w:rPr>
                      <w:rFonts w:ascii="Consolas" w:hAnsi="Consolas" w:cs="Consolas"/>
                      <w:color w:val="0000FF"/>
                      <w:sz w:val="19"/>
                      <w:szCs w:val="19"/>
                    </w:rPr>
                    <w:t>&gt;</w:t>
                  </w:r>
                </w:p>
                <w:p w:rsidR="00FA340C" w:rsidRDefault="00FA340C" w:rsidP="00FA340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008000"/>
                      <w:sz w:val="19"/>
                      <w:szCs w:val="19"/>
                    </w:rPr>
                    <w:t xml:space="preserve"> Metadata Endpoints </w:t>
                  </w:r>
                  <w:r>
                    <w:rPr>
                      <w:rFonts w:ascii="Consolas" w:hAnsi="Consolas" w:cs="Consolas"/>
                      <w:color w:val="0000FF"/>
                      <w:sz w:val="19"/>
                      <w:szCs w:val="19"/>
                    </w:rPr>
                    <w:t>--&gt;</w:t>
                  </w:r>
                </w:p>
                <w:p w:rsidR="00FA340C" w:rsidRDefault="00FA340C" w:rsidP="00FA340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008000"/>
                      <w:sz w:val="19"/>
                      <w:szCs w:val="19"/>
                    </w:rPr>
                    <w:t xml:space="preserve"> The Metadata Exchange endpoint is used by the service to describe itself to clients. </w:t>
                  </w:r>
                  <w:r>
                    <w:rPr>
                      <w:rFonts w:ascii="Consolas" w:hAnsi="Consolas" w:cs="Consolas"/>
                      <w:color w:val="0000FF"/>
                      <w:sz w:val="19"/>
                      <w:szCs w:val="19"/>
                    </w:rPr>
                    <w:t xml:space="preserve">--&gt; </w:t>
                  </w:r>
                </w:p>
                <w:p w:rsidR="00FA340C" w:rsidRDefault="00FA340C" w:rsidP="00FA340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008000"/>
                      <w:sz w:val="19"/>
                      <w:szCs w:val="19"/>
                    </w:rPr>
                    <w:t xml:space="preserve"> This endpoint does not use a secure binding and should be secured or removed before deployment </w:t>
                  </w:r>
                  <w:r>
                    <w:rPr>
                      <w:rFonts w:ascii="Consolas" w:hAnsi="Consolas" w:cs="Consolas"/>
                      <w:color w:val="0000FF"/>
                      <w:sz w:val="19"/>
                      <w:szCs w:val="19"/>
                    </w:rPr>
                    <w:t>--&gt;</w:t>
                  </w:r>
                </w:p>
                <w:p w:rsidR="00FA340C" w:rsidRDefault="00FA340C" w:rsidP="00FA340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endpoint</w:t>
                  </w:r>
                  <w:r>
                    <w:rPr>
                      <w:rFonts w:ascii="Consolas" w:hAnsi="Consolas" w:cs="Consolas"/>
                      <w:color w:val="0000FF"/>
                      <w:sz w:val="19"/>
                      <w:szCs w:val="19"/>
                    </w:rPr>
                    <w:t xml:space="preserve"> </w:t>
                  </w:r>
                  <w:r>
                    <w:rPr>
                      <w:rFonts w:ascii="Consolas" w:hAnsi="Consolas" w:cs="Consolas"/>
                      <w:color w:val="FF0000"/>
                      <w:sz w:val="19"/>
                      <w:szCs w:val="19"/>
                    </w:rPr>
                    <w:t>address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mex</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binding</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mexHttpBinding</w:t>
                  </w:r>
                  <w:r>
                    <w:rPr>
                      <w:rFonts w:ascii="Consolas" w:hAnsi="Consolas" w:cs="Consolas"/>
                      <w:sz w:val="19"/>
                      <w:szCs w:val="19"/>
                    </w:rPr>
                    <w:t>"</w:t>
                  </w:r>
                  <w:r>
                    <w:rPr>
                      <w:rFonts w:ascii="Consolas" w:hAnsi="Consolas" w:cs="Consolas"/>
                      <w:color w:val="0000FF"/>
                      <w:sz w:val="19"/>
                      <w:szCs w:val="19"/>
                    </w:rPr>
                    <w:t xml:space="preserve"> </w:t>
                  </w:r>
                  <w:r>
                    <w:rPr>
                      <w:rFonts w:ascii="Consolas" w:hAnsi="Consolas" w:cs="Consolas"/>
                      <w:color w:val="FF0000"/>
                      <w:sz w:val="19"/>
                      <w:szCs w:val="19"/>
                    </w:rPr>
                    <w:t>contract</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IMetadataExchange</w:t>
                  </w:r>
                  <w:r>
                    <w:rPr>
                      <w:rFonts w:ascii="Consolas" w:hAnsi="Consolas" w:cs="Consolas"/>
                      <w:sz w:val="19"/>
                      <w:szCs w:val="19"/>
                    </w:rPr>
                    <w:t>"</w:t>
                  </w:r>
                  <w:r>
                    <w:rPr>
                      <w:rFonts w:ascii="Consolas" w:hAnsi="Consolas" w:cs="Consolas"/>
                      <w:color w:val="0000FF"/>
                      <w:sz w:val="19"/>
                      <w:szCs w:val="19"/>
                    </w:rPr>
                    <w:t>/&gt;</w:t>
                  </w:r>
                </w:p>
                <w:p w:rsidR="00FA340C" w:rsidRDefault="00FA340C" w:rsidP="00FA340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&lt;/</w:t>
                  </w:r>
                  <w:r>
                    <w:rPr>
                      <w:rFonts w:ascii="Consolas" w:hAnsi="Consolas" w:cs="Consolas"/>
                      <w:color w:val="A31515"/>
                      <w:sz w:val="19"/>
                      <w:szCs w:val="19"/>
                    </w:rPr>
                    <w:t>service</w:t>
                  </w:r>
                  <w:r>
                    <w:rPr>
                      <w:rFonts w:ascii="Consolas" w:hAnsi="Consolas" w:cs="Consolas"/>
                      <w:color w:val="0000FF"/>
                      <w:sz w:val="19"/>
                      <w:szCs w:val="19"/>
                    </w:rPr>
                    <w:t>&gt;</w:t>
                  </w:r>
                </w:p>
                <w:p w:rsidR="00FA340C" w:rsidRDefault="00FA340C" w:rsidP="00FA340C">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r>
                    <w:rPr>
                      <w:rFonts w:ascii="Consolas" w:hAnsi="Consolas" w:cs="Consolas"/>
                      <w:color w:val="A31515"/>
                      <w:sz w:val="19"/>
                      <w:szCs w:val="19"/>
                    </w:rPr>
                    <w:t>services</w:t>
                  </w:r>
                  <w:r>
                    <w:rPr>
                      <w:rFonts w:ascii="Consolas" w:hAnsi="Consolas" w:cs="Consolas"/>
                      <w:color w:val="0000FF"/>
                      <w:sz w:val="19"/>
                      <w:szCs w:val="19"/>
                    </w:rPr>
                    <w:t>&gt;</w:t>
                  </w:r>
                </w:p>
                <w:p w:rsidR="00FA340C" w:rsidRDefault="00FA340C" w:rsidP="00FA340C">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w:t>
                  </w:r>
                </w:p>
                <w:p w:rsidR="00FA340C" w:rsidRDefault="00FA340C"/>
              </w:txbxContent>
            </v:textbox>
          </v:rect>
        </w:pict>
      </w:r>
    </w:p>
    <w:p w:rsidR="00FA340C" w:rsidRDefault="00FA340C" w:rsidP="006F05C4"/>
    <w:p w:rsidR="00FA340C" w:rsidRDefault="00FA340C" w:rsidP="006F05C4"/>
    <w:p w:rsidR="00FA340C" w:rsidRDefault="00FA340C" w:rsidP="006F05C4"/>
    <w:p w:rsidR="00FA340C" w:rsidRDefault="00FA340C" w:rsidP="006F05C4"/>
    <w:p w:rsidR="00FA340C" w:rsidRDefault="00FA340C" w:rsidP="006F05C4"/>
    <w:p w:rsidR="00FA340C" w:rsidRDefault="00FA340C" w:rsidP="006F05C4"/>
    <w:p w:rsidR="00FA340C" w:rsidRDefault="00FA340C" w:rsidP="006F05C4"/>
    <w:p w:rsidR="00FA340C" w:rsidRDefault="00FA340C" w:rsidP="006F05C4"/>
    <w:p w:rsidR="00FA340C" w:rsidRDefault="00FA340C" w:rsidP="006F05C4"/>
    <w:p w:rsidR="00FA340C" w:rsidRDefault="00FA340C" w:rsidP="006F05C4"/>
    <w:p w:rsidR="00FA340C" w:rsidRDefault="00FA340C" w:rsidP="006F05C4"/>
    <w:p w:rsidR="00FA340C" w:rsidRDefault="00FA340C" w:rsidP="006F05C4"/>
    <w:p w:rsidR="00FA340C" w:rsidRDefault="00FA340C" w:rsidP="006F05C4"/>
    <w:p w:rsidR="00FA340C" w:rsidRDefault="00FA340C" w:rsidP="006F05C4"/>
    <w:p w:rsidR="00FA340C" w:rsidRDefault="00FA340C" w:rsidP="006F05C4"/>
    <w:p w:rsidR="00FA340C" w:rsidRDefault="00FA340C" w:rsidP="006F05C4">
      <w:r>
        <w:t>Setelah itu, silahkan tekan F5 dari Visual Studio untuk menjalankan service yang sudah kita buat</w:t>
      </w:r>
      <w:r w:rsidR="002B221E">
        <w:t xml:space="preserve"> :</w:t>
      </w:r>
    </w:p>
    <w:p w:rsidR="00FA340C" w:rsidRDefault="00FA340C" w:rsidP="006F05C4">
      <w:r>
        <w:rPr>
          <w:noProof/>
          <w:lang w:eastAsia="id-ID"/>
        </w:rPr>
        <w:drawing>
          <wp:inline distT="0" distB="0" distL="0" distR="0">
            <wp:extent cx="4876800" cy="1552575"/>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4876800" cy="1552575"/>
                    </a:xfrm>
                    <a:prstGeom prst="rect">
                      <a:avLst/>
                    </a:prstGeom>
                    <a:noFill/>
                    <a:ln w="9525">
                      <a:noFill/>
                      <a:miter lim="800000"/>
                      <a:headEnd/>
                      <a:tailEnd/>
                    </a:ln>
                  </pic:spPr>
                </pic:pic>
              </a:graphicData>
            </a:graphic>
          </wp:inline>
        </w:drawing>
      </w:r>
    </w:p>
    <w:p w:rsidR="002B221E" w:rsidRDefault="002B221E" w:rsidP="006F05C4">
      <w:r>
        <w:t>Dengan kondisi service tersebut masih terpublish, silahkan kembali ke project K2 workflow yang kita buat pertama kali.</w:t>
      </w:r>
      <w:r w:rsidR="004C46AC">
        <w:t xml:space="preserve"> Tambahkan sebuah project baru bertipe class library di solution tersebut. Class library ini akan kita gunakan untuk mengakses WCF service yang sudah kita publish tadi.</w:t>
      </w:r>
    </w:p>
    <w:p w:rsidR="004C46AC" w:rsidRDefault="004C46AC" w:rsidP="006F05C4">
      <w:r>
        <w:rPr>
          <w:noProof/>
          <w:lang w:eastAsia="id-ID"/>
        </w:rPr>
        <w:lastRenderedPageBreak/>
        <w:drawing>
          <wp:inline distT="0" distB="0" distL="0" distR="0">
            <wp:extent cx="5731510" cy="3695630"/>
            <wp:effectExtent l="19050" t="0" r="254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srcRect/>
                    <a:stretch>
                      <a:fillRect/>
                    </a:stretch>
                  </pic:blipFill>
                  <pic:spPr bwMode="auto">
                    <a:xfrm>
                      <a:off x="0" y="0"/>
                      <a:ext cx="5731510" cy="3695630"/>
                    </a:xfrm>
                    <a:prstGeom prst="rect">
                      <a:avLst/>
                    </a:prstGeom>
                    <a:noFill/>
                    <a:ln w="9525">
                      <a:noFill/>
                      <a:miter lim="800000"/>
                      <a:headEnd/>
                      <a:tailEnd/>
                    </a:ln>
                  </pic:spPr>
                </pic:pic>
              </a:graphicData>
            </a:graphic>
          </wp:inline>
        </w:drawing>
      </w:r>
    </w:p>
    <w:p w:rsidR="004C46AC" w:rsidRDefault="004C46AC" w:rsidP="006F05C4">
      <w:r>
        <w:t>Pastikan bahwa .NET framework yang digunakan untuk class library ini adalah versi 3.5 :</w:t>
      </w:r>
    </w:p>
    <w:p w:rsidR="004C46AC" w:rsidRDefault="004C46AC" w:rsidP="006F05C4">
      <w:r>
        <w:rPr>
          <w:noProof/>
          <w:lang w:eastAsia="id-ID"/>
        </w:rPr>
        <w:drawing>
          <wp:inline distT="0" distB="0" distL="0" distR="0">
            <wp:extent cx="5731510" cy="2820191"/>
            <wp:effectExtent l="19050" t="0" r="2540"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cstate="print"/>
                    <a:srcRect/>
                    <a:stretch>
                      <a:fillRect/>
                    </a:stretch>
                  </pic:blipFill>
                  <pic:spPr bwMode="auto">
                    <a:xfrm>
                      <a:off x="0" y="0"/>
                      <a:ext cx="5731510" cy="2820191"/>
                    </a:xfrm>
                    <a:prstGeom prst="rect">
                      <a:avLst/>
                    </a:prstGeom>
                    <a:noFill/>
                    <a:ln w="9525">
                      <a:noFill/>
                      <a:miter lim="800000"/>
                      <a:headEnd/>
                      <a:tailEnd/>
                    </a:ln>
                  </pic:spPr>
                </pic:pic>
              </a:graphicData>
            </a:graphic>
          </wp:inline>
        </w:drawing>
      </w:r>
    </w:p>
    <w:p w:rsidR="004C46AC" w:rsidRDefault="004C46AC" w:rsidP="006F05C4">
      <w:r>
        <w:t xml:space="preserve">Hapus file Class1.cs yang </w:t>
      </w:r>
      <w:r w:rsidR="00B1128B">
        <w:t>ditambahkan secara default, karena kita tidak membutuhkannya. Tambahkan service reference ke class library tsb sbb :</w:t>
      </w:r>
    </w:p>
    <w:p w:rsidR="00B1128B" w:rsidRDefault="00B1128B" w:rsidP="006F05C4">
      <w:r>
        <w:rPr>
          <w:noProof/>
          <w:lang w:eastAsia="id-ID"/>
        </w:rPr>
        <w:lastRenderedPageBreak/>
        <w:drawing>
          <wp:inline distT="0" distB="0" distL="0" distR="0">
            <wp:extent cx="2714625" cy="2105025"/>
            <wp:effectExtent l="19050" t="0" r="9525" b="0"/>
            <wp:docPr id="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srcRect/>
                    <a:stretch>
                      <a:fillRect/>
                    </a:stretch>
                  </pic:blipFill>
                  <pic:spPr bwMode="auto">
                    <a:xfrm>
                      <a:off x="0" y="0"/>
                      <a:ext cx="2714625" cy="2105025"/>
                    </a:xfrm>
                    <a:prstGeom prst="rect">
                      <a:avLst/>
                    </a:prstGeom>
                    <a:noFill/>
                    <a:ln w="9525">
                      <a:noFill/>
                      <a:miter lim="800000"/>
                      <a:headEnd/>
                      <a:tailEnd/>
                    </a:ln>
                  </pic:spPr>
                </pic:pic>
              </a:graphicData>
            </a:graphic>
          </wp:inline>
        </w:drawing>
      </w:r>
    </w:p>
    <w:p w:rsidR="00B1128B" w:rsidRDefault="00B1128B" w:rsidP="006F05C4">
      <w:r>
        <w:rPr>
          <w:noProof/>
          <w:lang w:eastAsia="id-ID"/>
        </w:rPr>
        <w:drawing>
          <wp:inline distT="0" distB="0" distL="0" distR="0">
            <wp:extent cx="5191125" cy="4238625"/>
            <wp:effectExtent l="19050" t="0" r="9525" b="0"/>
            <wp:docPr id="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cstate="print"/>
                    <a:srcRect/>
                    <a:stretch>
                      <a:fillRect/>
                    </a:stretch>
                  </pic:blipFill>
                  <pic:spPr bwMode="auto">
                    <a:xfrm>
                      <a:off x="0" y="0"/>
                      <a:ext cx="5191125" cy="4238625"/>
                    </a:xfrm>
                    <a:prstGeom prst="rect">
                      <a:avLst/>
                    </a:prstGeom>
                    <a:noFill/>
                    <a:ln w="9525">
                      <a:noFill/>
                      <a:miter lim="800000"/>
                      <a:headEnd/>
                      <a:tailEnd/>
                    </a:ln>
                  </pic:spPr>
                </pic:pic>
              </a:graphicData>
            </a:graphic>
          </wp:inline>
        </w:drawing>
      </w:r>
    </w:p>
    <w:p w:rsidR="00F62AC8" w:rsidRDefault="00F62AC8" w:rsidP="006F05C4">
      <w:r>
        <w:t>Setelah selesai, kita akan menambahkan sebuah class baru untuk memudahkan kita mengakses service tersebut. Yang dilakukan class ini sebenarnya hanyalah menyediakan binding ke service tersebut secara programmatically, sehingga dari workflow nanti kita hanya perlu menyediakan addressnya saja. Beri nama class tersebut WcfClientFactory.cs, isinya sbb :</w:t>
      </w:r>
    </w:p>
    <w:p w:rsidR="007C47EB" w:rsidRDefault="007C47EB" w:rsidP="006F05C4"/>
    <w:p w:rsidR="00F62AC8" w:rsidRDefault="00F62AC8" w:rsidP="006F05C4"/>
    <w:p w:rsidR="00F62AC8" w:rsidRDefault="00F62AC8" w:rsidP="006F05C4"/>
    <w:p w:rsidR="00F62AC8" w:rsidRDefault="00F62AC8" w:rsidP="006F05C4"/>
    <w:p w:rsidR="00F62AC8" w:rsidRDefault="007C47EB" w:rsidP="006F05C4">
      <w:r>
        <w:rPr>
          <w:noProof/>
          <w:lang w:eastAsia="id-ID"/>
        </w:rPr>
        <w:lastRenderedPageBreak/>
        <w:pict>
          <v:rect id="_x0000_s1032" style="position:absolute;margin-left:.75pt;margin-top:-42.75pt;width:6in;height:234pt;z-index:251663360">
            <v:textbox>
              <w:txbxContent>
                <w:p w:rsidR="007C47EB" w:rsidRDefault="007C47EB" w:rsidP="007C47E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TdmServiceProxy</w:t>
                  </w:r>
                </w:p>
                <w:p w:rsidR="007C47EB" w:rsidRDefault="007C47EB" w:rsidP="007C47E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7C47EB" w:rsidRDefault="007C47EB" w:rsidP="007C47E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using</w:t>
                  </w:r>
                  <w:r>
                    <w:rPr>
                      <w:rFonts w:ascii="Consolas" w:hAnsi="Consolas" w:cs="Consolas"/>
                      <w:sz w:val="19"/>
                      <w:szCs w:val="19"/>
                    </w:rPr>
                    <w:t xml:space="preserve"> System;</w:t>
                  </w:r>
                </w:p>
                <w:p w:rsidR="007C47EB" w:rsidRDefault="007C47EB" w:rsidP="007C47E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using</w:t>
                  </w:r>
                  <w:r>
                    <w:rPr>
                      <w:rFonts w:ascii="Consolas" w:hAnsi="Consolas" w:cs="Consolas"/>
                      <w:sz w:val="19"/>
                      <w:szCs w:val="19"/>
                    </w:rPr>
                    <w:t xml:space="preserve"> System.Collections.Generic;</w:t>
                  </w:r>
                </w:p>
                <w:p w:rsidR="007C47EB" w:rsidRDefault="007C47EB" w:rsidP="007C47E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using</w:t>
                  </w:r>
                  <w:r>
                    <w:rPr>
                      <w:rFonts w:ascii="Consolas" w:hAnsi="Consolas" w:cs="Consolas"/>
                      <w:sz w:val="19"/>
                      <w:szCs w:val="19"/>
                    </w:rPr>
                    <w:t xml:space="preserve"> System.Linq;</w:t>
                  </w:r>
                </w:p>
                <w:p w:rsidR="007C47EB" w:rsidRDefault="007C47EB" w:rsidP="007C47E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using</w:t>
                  </w:r>
                  <w:r>
                    <w:rPr>
                      <w:rFonts w:ascii="Consolas" w:hAnsi="Consolas" w:cs="Consolas"/>
                      <w:sz w:val="19"/>
                      <w:szCs w:val="19"/>
                    </w:rPr>
                    <w:t xml:space="preserve"> System.Text;</w:t>
                  </w:r>
                </w:p>
                <w:p w:rsidR="007C47EB" w:rsidRDefault="007C47EB" w:rsidP="007C47E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using</w:t>
                  </w:r>
                  <w:r>
                    <w:rPr>
                      <w:rFonts w:ascii="Consolas" w:hAnsi="Consolas" w:cs="Consolas"/>
                      <w:sz w:val="19"/>
                      <w:szCs w:val="19"/>
                    </w:rPr>
                    <w:t xml:space="preserve"> TdmService;</w:t>
                  </w:r>
                </w:p>
                <w:p w:rsidR="007C47EB" w:rsidRDefault="007C47EB" w:rsidP="007C47E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using</w:t>
                  </w:r>
                  <w:r>
                    <w:rPr>
                      <w:rFonts w:ascii="Consolas" w:hAnsi="Consolas" w:cs="Consolas"/>
                      <w:sz w:val="19"/>
                      <w:szCs w:val="19"/>
                    </w:rPr>
                    <w:t xml:space="preserve"> System.ServiceModel;</w:t>
                  </w:r>
                </w:p>
                <w:p w:rsidR="007C47EB" w:rsidRDefault="007C47EB" w:rsidP="007C47EB">
                  <w:pPr>
                    <w:autoSpaceDE w:val="0"/>
                    <w:autoSpaceDN w:val="0"/>
                    <w:adjustRightInd w:val="0"/>
                    <w:spacing w:after="0" w:line="240" w:lineRule="auto"/>
                    <w:rPr>
                      <w:rFonts w:ascii="Consolas" w:hAnsi="Consolas" w:cs="Consolas"/>
                      <w:sz w:val="19"/>
                      <w:szCs w:val="19"/>
                    </w:rPr>
                  </w:pPr>
                </w:p>
                <w:p w:rsidR="007C47EB" w:rsidRDefault="007C47EB" w:rsidP="007C47E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WcfClientFactory</w:t>
                  </w:r>
                </w:p>
                <w:p w:rsidR="007C47EB" w:rsidRDefault="007C47EB" w:rsidP="007C47E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7C47EB" w:rsidRDefault="007C47EB" w:rsidP="007C47E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TdmWorkflowServiceClient</w:t>
                  </w:r>
                  <w:r>
                    <w:rPr>
                      <w:rFonts w:ascii="Consolas" w:hAnsi="Consolas" w:cs="Consolas"/>
                      <w:sz w:val="19"/>
                      <w:szCs w:val="19"/>
                    </w:rPr>
                    <w:t xml:space="preserve"> CreateTdmServiceClient(</w:t>
                  </w:r>
                  <w:r>
                    <w:rPr>
                      <w:rFonts w:ascii="Consolas" w:hAnsi="Consolas" w:cs="Consolas"/>
                      <w:color w:val="0000FF"/>
                      <w:sz w:val="19"/>
                      <w:szCs w:val="19"/>
                    </w:rPr>
                    <w:t>string</w:t>
                  </w:r>
                  <w:r>
                    <w:rPr>
                      <w:rFonts w:ascii="Consolas" w:hAnsi="Consolas" w:cs="Consolas"/>
                      <w:sz w:val="19"/>
                      <w:szCs w:val="19"/>
                    </w:rPr>
                    <w:t xml:space="preserve"> serviceAddress)</w:t>
                  </w:r>
                </w:p>
                <w:p w:rsidR="007C47EB" w:rsidRDefault="007C47EB" w:rsidP="007C47E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7C47EB" w:rsidRDefault="007C47EB" w:rsidP="007C47E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2B91AF"/>
                      <w:sz w:val="19"/>
                      <w:szCs w:val="19"/>
                    </w:rPr>
                    <w:t>WSHttpBinding</w:t>
                  </w:r>
                  <w:r>
                    <w:rPr>
                      <w:rFonts w:ascii="Consolas" w:hAnsi="Consolas" w:cs="Consolas"/>
                      <w:sz w:val="19"/>
                      <w:szCs w:val="19"/>
                    </w:rPr>
                    <w:t xml:space="preserve"> httpBinding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WSHttpBinding</w:t>
                  </w:r>
                  <w:r>
                    <w:rPr>
                      <w:rFonts w:ascii="Consolas" w:hAnsi="Consolas" w:cs="Consolas"/>
                      <w:sz w:val="19"/>
                      <w:szCs w:val="19"/>
                    </w:rPr>
                    <w:t>();</w:t>
                  </w:r>
                </w:p>
                <w:p w:rsidR="007C47EB" w:rsidRDefault="007C47EB" w:rsidP="007C47E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TdmWorkflowServiceClient</w:t>
                  </w:r>
                  <w:r>
                    <w:rPr>
                      <w:rFonts w:ascii="Consolas" w:hAnsi="Consolas" w:cs="Consolas"/>
                      <w:sz w:val="19"/>
                      <w:szCs w:val="19"/>
                    </w:rPr>
                    <w:t xml:space="preserve">(httpBinding,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EndpointAddress</w:t>
                  </w:r>
                  <w:r>
                    <w:rPr>
                      <w:rFonts w:ascii="Consolas" w:hAnsi="Consolas" w:cs="Consolas"/>
                      <w:sz w:val="19"/>
                      <w:szCs w:val="19"/>
                    </w:rPr>
                    <w:t>(serviceAddress));</w:t>
                  </w:r>
                </w:p>
                <w:p w:rsidR="007C47EB" w:rsidRDefault="007C47EB" w:rsidP="007C47E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t>}</w:t>
                  </w:r>
                </w:p>
                <w:p w:rsidR="007C47EB" w:rsidRDefault="007C47EB" w:rsidP="007C47E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t>
                  </w:r>
                </w:p>
                <w:p w:rsidR="007C47EB" w:rsidRDefault="007C47EB" w:rsidP="007C47E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w:t>
                  </w:r>
                </w:p>
                <w:p w:rsidR="007C47EB" w:rsidRDefault="007C47EB" w:rsidP="007C47EB">
                  <w:pPr>
                    <w:autoSpaceDE w:val="0"/>
                    <w:autoSpaceDN w:val="0"/>
                    <w:adjustRightInd w:val="0"/>
                    <w:spacing w:after="0" w:line="240" w:lineRule="auto"/>
                    <w:rPr>
                      <w:rFonts w:ascii="Consolas" w:hAnsi="Consolas" w:cs="Consolas"/>
                      <w:sz w:val="19"/>
                      <w:szCs w:val="19"/>
                    </w:rPr>
                  </w:pPr>
                </w:p>
                <w:p w:rsidR="00F62AC8" w:rsidRDefault="00F62AC8"/>
              </w:txbxContent>
            </v:textbox>
          </v:rect>
        </w:pict>
      </w:r>
    </w:p>
    <w:p w:rsidR="00F62AC8" w:rsidRDefault="00F62AC8" w:rsidP="006F05C4"/>
    <w:p w:rsidR="007C47EB" w:rsidRDefault="007C47EB" w:rsidP="006F05C4"/>
    <w:p w:rsidR="007C47EB" w:rsidRDefault="007C47EB" w:rsidP="006F05C4"/>
    <w:p w:rsidR="007C47EB" w:rsidRDefault="007C47EB" w:rsidP="006F05C4"/>
    <w:p w:rsidR="007C47EB" w:rsidRDefault="007C47EB" w:rsidP="006F05C4"/>
    <w:p w:rsidR="007C47EB" w:rsidRDefault="007C47EB" w:rsidP="006F05C4"/>
    <w:p w:rsidR="007C47EB" w:rsidRDefault="007C47EB" w:rsidP="006F05C4"/>
    <w:p w:rsidR="007C47EB" w:rsidRDefault="007C47EB" w:rsidP="006F05C4">
      <w:r>
        <w:t>Yang perlu diperhatikan, pastikan class tersebut bertipe static, dan binding yang digunakan harus sesuai dengan binding yang digunakan pada WCF service yang kita buat tadi. Dalam contoh ini kita menggunakan WS Http Binding.</w:t>
      </w:r>
    </w:p>
    <w:p w:rsidR="0040238F" w:rsidRDefault="0040238F" w:rsidP="006F05C4">
      <w:r>
        <w:t>Langkah selanjutnya adalah menambahkan project tersebut sebagai reference pada project K2 workflow kita sbb :</w:t>
      </w:r>
    </w:p>
    <w:p w:rsidR="0040238F" w:rsidRDefault="0089531E" w:rsidP="006F05C4">
      <w:r>
        <w:rPr>
          <w:noProof/>
          <w:lang w:eastAsia="id-ID"/>
        </w:rPr>
        <w:drawing>
          <wp:inline distT="0" distB="0" distL="0" distR="0">
            <wp:extent cx="5731510" cy="3591746"/>
            <wp:effectExtent l="19050" t="0" r="2540" b="0"/>
            <wp:docPr id="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cstate="print"/>
                    <a:srcRect/>
                    <a:stretch>
                      <a:fillRect/>
                    </a:stretch>
                  </pic:blipFill>
                  <pic:spPr bwMode="auto">
                    <a:xfrm>
                      <a:off x="0" y="0"/>
                      <a:ext cx="5731510" cy="3591746"/>
                    </a:xfrm>
                    <a:prstGeom prst="rect">
                      <a:avLst/>
                    </a:prstGeom>
                    <a:noFill/>
                    <a:ln w="9525">
                      <a:noFill/>
                      <a:miter lim="800000"/>
                      <a:headEnd/>
                      <a:tailEnd/>
                    </a:ln>
                  </pic:spPr>
                </pic:pic>
              </a:graphicData>
            </a:graphic>
          </wp:inline>
        </w:drawing>
      </w:r>
    </w:p>
    <w:p w:rsidR="00A006CB" w:rsidRDefault="00B46CFF" w:rsidP="006F05C4">
      <w:r>
        <w:t>Selanjutnya tambahkan server event pertama untuk mendapatkan posisi dari requester sbb :</w:t>
      </w:r>
    </w:p>
    <w:p w:rsidR="00B46CFF" w:rsidRDefault="00B46CFF" w:rsidP="006F05C4">
      <w:r>
        <w:rPr>
          <w:noProof/>
          <w:lang w:eastAsia="id-ID"/>
        </w:rPr>
        <w:lastRenderedPageBreak/>
        <w:drawing>
          <wp:inline distT="0" distB="0" distL="0" distR="0">
            <wp:extent cx="5731510" cy="2474970"/>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cstate="print"/>
                    <a:srcRect/>
                    <a:stretch>
                      <a:fillRect/>
                    </a:stretch>
                  </pic:blipFill>
                  <pic:spPr bwMode="auto">
                    <a:xfrm>
                      <a:off x="0" y="0"/>
                      <a:ext cx="5731510" cy="2474970"/>
                    </a:xfrm>
                    <a:prstGeom prst="rect">
                      <a:avLst/>
                    </a:prstGeom>
                    <a:noFill/>
                    <a:ln w="9525">
                      <a:noFill/>
                      <a:miter lim="800000"/>
                      <a:headEnd/>
                      <a:tailEnd/>
                    </a:ln>
                  </pic:spPr>
                </pic:pic>
              </a:graphicData>
            </a:graphic>
          </wp:inline>
        </w:drawing>
      </w:r>
    </w:p>
    <w:p w:rsidR="00B46CFF" w:rsidRDefault="004E7D0B" w:rsidP="006F05C4">
      <w:r>
        <w:rPr>
          <w:noProof/>
          <w:lang w:eastAsia="id-ID"/>
        </w:rPr>
        <w:pict>
          <v:rect id="_x0000_s1033" style="position:absolute;margin-left:1.5pt;margin-top:38.35pt;width:468pt;height:256.5pt;z-index:251664384">
            <v:textbox>
              <w:txbxContent>
                <w:p w:rsidR="00B46CFF" w:rsidRDefault="00B46CFF" w:rsidP="00B46CF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var</w:t>
                  </w:r>
                  <w:r>
                    <w:rPr>
                      <w:rFonts w:ascii="Consolas" w:hAnsi="Consolas" w:cs="Consolas"/>
                      <w:sz w:val="19"/>
                      <w:szCs w:val="19"/>
                    </w:rPr>
                    <w:t xml:space="preserve"> client = </w:t>
                  </w:r>
                  <w:r>
                    <w:rPr>
                      <w:rFonts w:ascii="Consolas" w:hAnsi="Consolas" w:cs="Consolas"/>
                      <w:color w:val="2B91AF"/>
                      <w:sz w:val="19"/>
                      <w:szCs w:val="19"/>
                    </w:rPr>
                    <w:t>WcfClientFactory</w:t>
                  </w:r>
                  <w:r>
                    <w:rPr>
                      <w:rFonts w:ascii="Consolas" w:hAnsi="Consolas" w:cs="Consolas"/>
                      <w:sz w:val="19"/>
                      <w:szCs w:val="19"/>
                    </w:rPr>
                    <w:t>.CreateTdmServiceClient(K2.ProcessInstance.DataFields[</w:t>
                  </w:r>
                  <w:r>
                    <w:rPr>
                      <w:rFonts w:ascii="Consolas" w:hAnsi="Consolas" w:cs="Consolas"/>
                      <w:color w:val="A31515"/>
                      <w:sz w:val="19"/>
                      <w:szCs w:val="19"/>
                    </w:rPr>
                    <w:t>"ServiceAddress"</w:t>
                  </w:r>
                  <w:r>
                    <w:rPr>
                      <w:rFonts w:ascii="Consolas" w:hAnsi="Consolas" w:cs="Consolas"/>
                      <w:sz w:val="19"/>
                      <w:szCs w:val="19"/>
                    </w:rPr>
                    <w:t>].Value.ToString());</w:t>
                  </w:r>
                </w:p>
                <w:p w:rsidR="00B46CFF" w:rsidRDefault="00B46CFF" w:rsidP="00B46CF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try</w:t>
                  </w:r>
                </w:p>
                <w:p w:rsidR="00B46CFF" w:rsidRDefault="00B46CFF" w:rsidP="00B46CF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B46CFF" w:rsidRDefault="00B46CFF" w:rsidP="00B46CF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string</w:t>
                  </w:r>
                  <w:r>
                    <w:rPr>
                      <w:rFonts w:ascii="Consolas" w:hAnsi="Consolas" w:cs="Consolas"/>
                      <w:sz w:val="19"/>
                      <w:szCs w:val="19"/>
                    </w:rPr>
                    <w:t xml:space="preserve"> requesterPosition;</w:t>
                  </w:r>
                </w:p>
                <w:p w:rsidR="00B46CFF" w:rsidRDefault="00B46CFF" w:rsidP="00B46CF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string</w:t>
                  </w:r>
                  <w:r>
                    <w:rPr>
                      <w:rFonts w:ascii="Consolas" w:hAnsi="Consolas" w:cs="Consolas"/>
                      <w:sz w:val="19"/>
                      <w:szCs w:val="19"/>
                    </w:rPr>
                    <w:t xml:space="preserve"> errorMessage;</w:t>
                  </w:r>
                </w:p>
                <w:p w:rsidR="00B46CFF" w:rsidRDefault="00B46CFF" w:rsidP="00B46CF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(!client.GetRequesterPosition(</w:t>
                  </w:r>
                  <w:r>
                    <w:rPr>
                      <w:rFonts w:ascii="Consolas" w:hAnsi="Consolas" w:cs="Consolas"/>
                      <w:color w:val="0000FF"/>
                      <w:sz w:val="19"/>
                      <w:szCs w:val="19"/>
                    </w:rPr>
                    <w:t>out</w:t>
                  </w:r>
                  <w:r>
                    <w:rPr>
                      <w:rFonts w:ascii="Consolas" w:hAnsi="Consolas" w:cs="Consolas"/>
                      <w:sz w:val="19"/>
                      <w:szCs w:val="19"/>
                    </w:rPr>
                    <w:t xml:space="preserve"> requesterPosition, </w:t>
                  </w:r>
                  <w:r>
                    <w:rPr>
                      <w:rFonts w:ascii="Consolas" w:hAnsi="Consolas" w:cs="Consolas"/>
                      <w:color w:val="0000FF"/>
                      <w:sz w:val="19"/>
                      <w:szCs w:val="19"/>
                    </w:rPr>
                    <w:t>out</w:t>
                  </w:r>
                  <w:r>
                    <w:rPr>
                      <w:rFonts w:ascii="Consolas" w:hAnsi="Consolas" w:cs="Consolas"/>
                      <w:sz w:val="19"/>
                      <w:szCs w:val="19"/>
                    </w:rPr>
                    <w:t xml:space="preserve"> errorMessage, K2.ProcessInstance.ID))</w:t>
                  </w:r>
                </w:p>
                <w:p w:rsidR="00B46CFF" w:rsidRDefault="00B46CFF" w:rsidP="00B46CF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B46CFF" w:rsidRDefault="00B46CFF" w:rsidP="00B46CF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(errorMessage);</w:t>
                  </w:r>
                </w:p>
                <w:p w:rsidR="00B46CFF" w:rsidRDefault="00B46CFF" w:rsidP="00B46CF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B46CFF" w:rsidRDefault="00B46CFF" w:rsidP="00B46CFF">
                  <w:pPr>
                    <w:autoSpaceDE w:val="0"/>
                    <w:autoSpaceDN w:val="0"/>
                    <w:adjustRightInd w:val="0"/>
                    <w:spacing w:after="0" w:line="240" w:lineRule="auto"/>
                    <w:rPr>
                      <w:rFonts w:ascii="Consolas" w:hAnsi="Consolas" w:cs="Consolas"/>
                      <w:sz w:val="19"/>
                      <w:szCs w:val="19"/>
                    </w:rPr>
                  </w:pPr>
                </w:p>
                <w:p w:rsidR="00B46CFF" w:rsidRDefault="00B46CFF" w:rsidP="00B46CF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K2.ProcessInstance.DataFields[</w:t>
                  </w:r>
                  <w:r>
                    <w:rPr>
                      <w:rFonts w:ascii="Consolas" w:hAnsi="Consolas" w:cs="Consolas"/>
                      <w:color w:val="A31515"/>
                      <w:sz w:val="19"/>
                      <w:szCs w:val="19"/>
                    </w:rPr>
                    <w:t>"RequesterPosition"</w:t>
                  </w:r>
                  <w:r>
                    <w:rPr>
                      <w:rFonts w:ascii="Consolas" w:hAnsi="Consolas" w:cs="Consolas"/>
                      <w:sz w:val="19"/>
                      <w:szCs w:val="19"/>
                    </w:rPr>
                    <w:t>].Value = requesterPosition;</w:t>
                  </w:r>
                </w:p>
                <w:p w:rsidR="00B46CFF" w:rsidRDefault="00B46CFF" w:rsidP="00B46CF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K2.ProcessInstance.DataFields[</w:t>
                  </w:r>
                  <w:r>
                    <w:rPr>
                      <w:rFonts w:ascii="Consolas" w:hAnsi="Consolas" w:cs="Consolas"/>
                      <w:color w:val="A31515"/>
                      <w:sz w:val="19"/>
                      <w:szCs w:val="19"/>
                    </w:rPr>
                    <w:t>"Participant"</w:t>
                  </w:r>
                  <w:r>
                    <w:rPr>
                      <w:rFonts w:ascii="Consolas" w:hAnsi="Consolas" w:cs="Consolas"/>
                      <w:sz w:val="19"/>
                      <w:szCs w:val="19"/>
                    </w:rPr>
                    <w:t>].Value = requesterPosition;</w:t>
                  </w:r>
                </w:p>
                <w:p w:rsidR="00B46CFF" w:rsidRDefault="00B46CFF" w:rsidP="00B46CF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B46CFF" w:rsidRDefault="00B46CFF" w:rsidP="00B46CF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finally</w:t>
                  </w:r>
                </w:p>
                <w:p w:rsidR="00B46CFF" w:rsidRDefault="00B46CFF" w:rsidP="00B46CF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B46CFF" w:rsidRDefault="00B46CFF" w:rsidP="00B46CF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client.Close();</w:t>
                  </w:r>
                </w:p>
                <w:p w:rsidR="00B46CFF" w:rsidRDefault="00B46CFF" w:rsidP="00B46CF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w:t>
                  </w:r>
                </w:p>
                <w:p w:rsidR="00B46CFF" w:rsidRDefault="00B46CFF" w:rsidP="00B46CFF">
                  <w:pPr>
                    <w:autoSpaceDE w:val="0"/>
                    <w:autoSpaceDN w:val="0"/>
                    <w:adjustRightInd w:val="0"/>
                    <w:spacing w:after="0" w:line="240" w:lineRule="auto"/>
                    <w:rPr>
                      <w:rFonts w:ascii="Consolas" w:hAnsi="Consolas" w:cs="Consolas"/>
                      <w:sz w:val="19"/>
                      <w:szCs w:val="19"/>
                    </w:rPr>
                  </w:pPr>
                </w:p>
                <w:p w:rsidR="00B46CFF" w:rsidRDefault="00B46CFF"/>
              </w:txbxContent>
            </v:textbox>
          </v:rect>
        </w:pict>
      </w:r>
      <w:r w:rsidR="00B46CFF">
        <w:t>Pada coding C# yang muncul, tambahkan kode berikut untuk mendapatkan requester position melalui WCF service yang sudah kita buat :</w:t>
      </w:r>
    </w:p>
    <w:p w:rsidR="004E7D0B" w:rsidRDefault="004E7D0B" w:rsidP="006F05C4"/>
    <w:p w:rsidR="004E7D0B" w:rsidRDefault="004E7D0B" w:rsidP="006F05C4"/>
    <w:p w:rsidR="004E7D0B" w:rsidRDefault="004E7D0B" w:rsidP="006F05C4"/>
    <w:p w:rsidR="00B46CFF" w:rsidRDefault="00B46CFF" w:rsidP="006F05C4"/>
    <w:p w:rsidR="004E7D0B" w:rsidRDefault="004E7D0B" w:rsidP="006F05C4"/>
    <w:p w:rsidR="004E7D0B" w:rsidRDefault="004E7D0B" w:rsidP="006F05C4"/>
    <w:p w:rsidR="004E7D0B" w:rsidRDefault="004E7D0B" w:rsidP="006F05C4"/>
    <w:p w:rsidR="004E7D0B" w:rsidRDefault="004E7D0B" w:rsidP="006F05C4"/>
    <w:p w:rsidR="004E7D0B" w:rsidRDefault="004E7D0B" w:rsidP="006F05C4"/>
    <w:p w:rsidR="004E7D0B" w:rsidRDefault="004E7D0B" w:rsidP="006F05C4"/>
    <w:p w:rsidR="004E7D0B" w:rsidRDefault="004E7D0B" w:rsidP="006F05C4"/>
    <w:p w:rsidR="004E7D0B" w:rsidRDefault="004E7D0B" w:rsidP="006F05C4">
      <w:r>
        <w:t>Jangan lupa juga tambahkan SmartObject Event tepat sebelum server event tsb di atas untuk me-load alamat service yang disimpan pada data field ServiceAddress. Caranya silahkan refer pada contoh sebelumnya ketika me-load application address.</w:t>
      </w:r>
    </w:p>
    <w:p w:rsidR="004E7D0B" w:rsidRDefault="004E7D0B" w:rsidP="006F05C4"/>
    <w:sectPr w:rsidR="004E7D0B" w:rsidSect="0069665B">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40D1850"/>
    <w:multiLevelType w:val="hybridMultilevel"/>
    <w:tmpl w:val="6BF06A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655714DE"/>
    <w:multiLevelType w:val="hybridMultilevel"/>
    <w:tmpl w:val="2BCCAEC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F05C4"/>
    <w:rsid w:val="00007A13"/>
    <w:rsid w:val="0001233D"/>
    <w:rsid w:val="00023D91"/>
    <w:rsid w:val="00027384"/>
    <w:rsid w:val="00027F32"/>
    <w:rsid w:val="0003526E"/>
    <w:rsid w:val="0003557B"/>
    <w:rsid w:val="0007444A"/>
    <w:rsid w:val="00084B16"/>
    <w:rsid w:val="000A7F96"/>
    <w:rsid w:val="00106FF4"/>
    <w:rsid w:val="00157C70"/>
    <w:rsid w:val="00166E1F"/>
    <w:rsid w:val="0018596E"/>
    <w:rsid w:val="00193516"/>
    <w:rsid w:val="001B58D0"/>
    <w:rsid w:val="001B7A25"/>
    <w:rsid w:val="001E21A7"/>
    <w:rsid w:val="00225C79"/>
    <w:rsid w:val="00245C0D"/>
    <w:rsid w:val="00284549"/>
    <w:rsid w:val="0029096D"/>
    <w:rsid w:val="002B221E"/>
    <w:rsid w:val="002B5147"/>
    <w:rsid w:val="002D4B21"/>
    <w:rsid w:val="002D6864"/>
    <w:rsid w:val="002F32B2"/>
    <w:rsid w:val="003245CA"/>
    <w:rsid w:val="003458BB"/>
    <w:rsid w:val="00353E61"/>
    <w:rsid w:val="00362710"/>
    <w:rsid w:val="003A61B7"/>
    <w:rsid w:val="003F7B0F"/>
    <w:rsid w:val="0040238F"/>
    <w:rsid w:val="00477AD1"/>
    <w:rsid w:val="004C46AC"/>
    <w:rsid w:val="004E3D75"/>
    <w:rsid w:val="004E7D0B"/>
    <w:rsid w:val="00501812"/>
    <w:rsid w:val="0052344A"/>
    <w:rsid w:val="00532A64"/>
    <w:rsid w:val="005369B0"/>
    <w:rsid w:val="00584CE4"/>
    <w:rsid w:val="005B412C"/>
    <w:rsid w:val="005C40BA"/>
    <w:rsid w:val="005D26C9"/>
    <w:rsid w:val="005E3F63"/>
    <w:rsid w:val="00631954"/>
    <w:rsid w:val="00637E0B"/>
    <w:rsid w:val="00691539"/>
    <w:rsid w:val="0069665B"/>
    <w:rsid w:val="006E4725"/>
    <w:rsid w:val="006F05C4"/>
    <w:rsid w:val="006F72C4"/>
    <w:rsid w:val="00701AFD"/>
    <w:rsid w:val="0076369A"/>
    <w:rsid w:val="007B1E9B"/>
    <w:rsid w:val="007C47EB"/>
    <w:rsid w:val="007D12F4"/>
    <w:rsid w:val="00814FBF"/>
    <w:rsid w:val="008352C4"/>
    <w:rsid w:val="0083790D"/>
    <w:rsid w:val="00844981"/>
    <w:rsid w:val="00891DF1"/>
    <w:rsid w:val="0089531E"/>
    <w:rsid w:val="00896AD6"/>
    <w:rsid w:val="008A443E"/>
    <w:rsid w:val="008B09FE"/>
    <w:rsid w:val="00947F76"/>
    <w:rsid w:val="0099229D"/>
    <w:rsid w:val="009E22FF"/>
    <w:rsid w:val="009F6F63"/>
    <w:rsid w:val="00A006CB"/>
    <w:rsid w:val="00A57325"/>
    <w:rsid w:val="00AC746E"/>
    <w:rsid w:val="00AC78C7"/>
    <w:rsid w:val="00B00A7A"/>
    <w:rsid w:val="00B031AD"/>
    <w:rsid w:val="00B1128B"/>
    <w:rsid w:val="00B46CFF"/>
    <w:rsid w:val="00B67F1D"/>
    <w:rsid w:val="00B940D7"/>
    <w:rsid w:val="00BC2975"/>
    <w:rsid w:val="00BE3641"/>
    <w:rsid w:val="00BE5E13"/>
    <w:rsid w:val="00BF321E"/>
    <w:rsid w:val="00C126BA"/>
    <w:rsid w:val="00C32F23"/>
    <w:rsid w:val="00C424BB"/>
    <w:rsid w:val="00C54242"/>
    <w:rsid w:val="00C776F6"/>
    <w:rsid w:val="00CD2EC5"/>
    <w:rsid w:val="00CF4E91"/>
    <w:rsid w:val="00D10A7E"/>
    <w:rsid w:val="00D12095"/>
    <w:rsid w:val="00D2529B"/>
    <w:rsid w:val="00D60F01"/>
    <w:rsid w:val="00D87FE9"/>
    <w:rsid w:val="00DC6595"/>
    <w:rsid w:val="00DE3628"/>
    <w:rsid w:val="00DF78F5"/>
    <w:rsid w:val="00E955E9"/>
    <w:rsid w:val="00EA2F1F"/>
    <w:rsid w:val="00EE2DE0"/>
    <w:rsid w:val="00F20F95"/>
    <w:rsid w:val="00F322EA"/>
    <w:rsid w:val="00F52301"/>
    <w:rsid w:val="00F62AC8"/>
    <w:rsid w:val="00F85168"/>
    <w:rsid w:val="00F97780"/>
    <w:rsid w:val="00FA340C"/>
    <w:rsid w:val="00FB02F5"/>
    <w:rsid w:val="00FD4B34"/>
    <w:rsid w:val="00FD58BF"/>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665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05C4"/>
    <w:pPr>
      <w:ind w:left="720"/>
      <w:contextualSpacing/>
    </w:pPr>
  </w:style>
  <w:style w:type="paragraph" w:styleId="BalloonText">
    <w:name w:val="Balloon Text"/>
    <w:basedOn w:val="Normal"/>
    <w:link w:val="BalloonTextChar"/>
    <w:uiPriority w:val="99"/>
    <w:semiHidden/>
    <w:unhideWhenUsed/>
    <w:rsid w:val="00D10A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0A7E"/>
    <w:rPr>
      <w:rFonts w:ascii="Tahoma" w:hAnsi="Tahoma" w:cs="Tahoma"/>
      <w:sz w:val="16"/>
      <w:szCs w:val="16"/>
    </w:rPr>
  </w:style>
  <w:style w:type="character" w:styleId="Hyperlink">
    <w:name w:val="Hyperlink"/>
    <w:basedOn w:val="DefaultParagraphFont"/>
    <w:uiPriority w:val="99"/>
    <w:unhideWhenUsed/>
    <w:rsid w:val="00B031AD"/>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8" Type="http://schemas.openxmlformats.org/officeDocument/2006/relationships/image" Target="media/image3.png"/><Relationship Id="rId51" Type="http://schemas.openxmlformats.org/officeDocument/2006/relationships/hyperlink" Target="http://tenk2d91.medcoenergi.com/TDMWeb/DailyReport"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tenbpd91.medcoenergi.com/bpmtools/login.aspx" TargetMode="External"/><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EFF1D8-EF49-4B8A-8F0F-D22C78345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5277</TotalTime>
  <Pages>32</Pages>
  <Words>1787</Words>
  <Characters>10192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Andri Yudha Subagio</dc:creator>
  <cp:lastModifiedBy>Andri Yudha Subagio</cp:lastModifiedBy>
  <cp:revision>86</cp:revision>
  <dcterms:created xsi:type="dcterms:W3CDTF">2011-04-05T00:55:00Z</dcterms:created>
  <dcterms:modified xsi:type="dcterms:W3CDTF">2011-04-25T08:47:00Z</dcterms:modified>
</cp:coreProperties>
</file>