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3E6" w:rsidRPr="00835592" w:rsidRDefault="00F253E6" w:rsidP="00835592">
      <w:pPr>
        <w:jc w:val="both"/>
        <w:rPr>
          <w:rFonts w:cstheme="minorHAnsi"/>
          <w:b/>
        </w:rPr>
      </w:pPr>
    </w:p>
    <w:p w:rsidR="00910B3B" w:rsidRPr="00835592" w:rsidRDefault="002839DA" w:rsidP="00835592">
      <w:pPr>
        <w:jc w:val="both"/>
        <w:rPr>
          <w:rFonts w:cstheme="minorHAnsi"/>
          <w:b/>
        </w:rPr>
      </w:pPr>
      <w:r w:rsidRPr="00835592">
        <w:rPr>
          <w:rFonts w:cstheme="minorHAnsi"/>
          <w:b/>
        </w:rPr>
        <w:t>NAFTA</w:t>
      </w:r>
    </w:p>
    <w:p w:rsidR="00717925" w:rsidRPr="00835592" w:rsidRDefault="00F253E6" w:rsidP="00835592">
      <w:pPr>
        <w:pStyle w:val="normal0"/>
        <w:jc w:val="both"/>
        <w:rPr>
          <w:rFonts w:asciiTheme="minorHAnsi" w:eastAsia="Times New Roman" w:hAnsiTheme="minorHAnsi" w:cstheme="minorHAnsi"/>
          <w:b/>
        </w:rPr>
      </w:pPr>
      <w:r w:rsidRPr="00835592">
        <w:rPr>
          <w:rFonts w:asciiTheme="minorHAnsi" w:eastAsia="Times New Roman" w:hAnsiTheme="minorHAnsi" w:cstheme="minorHAnsi"/>
          <w:b/>
        </w:rPr>
        <w:t>O que é?</w:t>
      </w:r>
    </w:p>
    <w:p w:rsidR="00F253E6" w:rsidRPr="00835592" w:rsidRDefault="00F253E6" w:rsidP="00835592">
      <w:pPr>
        <w:jc w:val="both"/>
        <w:rPr>
          <w:rFonts w:cstheme="minorHAnsi"/>
        </w:rPr>
      </w:pPr>
    </w:p>
    <w:p w:rsidR="00FC042D" w:rsidRPr="00835592" w:rsidRDefault="00FC042D" w:rsidP="00835592">
      <w:pPr>
        <w:jc w:val="both"/>
        <w:rPr>
          <w:rFonts w:cstheme="minorHAnsi"/>
        </w:rPr>
      </w:pPr>
      <w:r w:rsidRPr="00835592">
        <w:rPr>
          <w:rFonts w:cstheme="minorHAnsi"/>
        </w:rPr>
        <w:t>A Nafta petroquímica é a fração do carbono que se destina, entre outras coisas, à produção de diversos tipos de plásticos, e é obtido através do processo destilação do petróleo bruto, por ter uma temperatura de ebulição mais baixa do que a maioria dos outros subprodutos de</w:t>
      </w:r>
      <w:r w:rsidR="000247CE" w:rsidRPr="00835592">
        <w:rPr>
          <w:rFonts w:cstheme="minorHAnsi"/>
        </w:rPr>
        <w:t xml:space="preserve"> petróleo (aproximada</w:t>
      </w:r>
      <w:r w:rsidRPr="00835592">
        <w:rPr>
          <w:rFonts w:cstheme="minorHAnsi"/>
        </w:rPr>
        <w:t xml:space="preserve">mente </w:t>
      </w:r>
      <w:r w:rsidR="000247CE" w:rsidRPr="00835592">
        <w:rPr>
          <w:rFonts w:cstheme="minorHAnsi"/>
        </w:rPr>
        <w:t>40</w:t>
      </w:r>
      <w:r w:rsidRPr="00835592">
        <w:rPr>
          <w:rFonts w:cstheme="minorHAnsi"/>
        </w:rPr>
        <w:t>°C</w:t>
      </w:r>
      <w:proofErr w:type="gramStart"/>
      <w:r w:rsidRPr="00835592">
        <w:rPr>
          <w:rFonts w:cstheme="minorHAnsi"/>
        </w:rPr>
        <w:t>) ,</w:t>
      </w:r>
      <w:proofErr w:type="gramEnd"/>
      <w:r w:rsidRPr="00835592">
        <w:rPr>
          <w:rFonts w:cstheme="minorHAnsi"/>
        </w:rPr>
        <w:t xml:space="preserve"> ela se forma numa das camadas mais altas da torre de destilação, próximo à gasolina. A nafta petroquímica é caracteriza</w:t>
      </w:r>
      <w:r w:rsidR="00F253E6" w:rsidRPr="00835592">
        <w:rPr>
          <w:rFonts w:cstheme="minorHAnsi"/>
        </w:rPr>
        <w:t xml:space="preserve">da como um produto especial, </w:t>
      </w:r>
      <w:r w:rsidRPr="00835592">
        <w:rPr>
          <w:rFonts w:cstheme="minorHAnsi"/>
        </w:rPr>
        <w:t>o que significa que</w:t>
      </w:r>
      <w:r w:rsidR="00F253E6" w:rsidRPr="00835592">
        <w:rPr>
          <w:rFonts w:cstheme="minorHAnsi"/>
        </w:rPr>
        <w:t>,</w:t>
      </w:r>
      <w:r w:rsidRPr="00835592">
        <w:rPr>
          <w:rFonts w:cstheme="minorHAnsi"/>
        </w:rPr>
        <w:t xml:space="preserve"> embora sua demanda seja reduzida (se comparada aos combustíveis)</w:t>
      </w:r>
      <w:r w:rsidR="00F253E6" w:rsidRPr="00835592">
        <w:rPr>
          <w:rFonts w:cstheme="minorHAnsi"/>
        </w:rPr>
        <w:t>,</w:t>
      </w:r>
      <w:r w:rsidRPr="00835592">
        <w:rPr>
          <w:rFonts w:cstheme="minorHAnsi"/>
        </w:rPr>
        <w:t xml:space="preserve"> seu valor agregado é alto</w:t>
      </w:r>
      <w:r w:rsidR="00B71FCF" w:rsidRPr="00835592">
        <w:rPr>
          <w:rFonts w:cstheme="minorHAnsi"/>
        </w:rPr>
        <w:t>, apenas 4% do petróleo se transforma em Nafta</w:t>
      </w:r>
      <w:r w:rsidRPr="00835592">
        <w:rPr>
          <w:rFonts w:cstheme="minorHAnsi"/>
        </w:rPr>
        <w:t xml:space="preserve">. “Trata-se de uma fração leve destinada para produção de compostos petroquímicos básicos (principalmente </w:t>
      </w:r>
      <w:proofErr w:type="spellStart"/>
      <w:r w:rsidRPr="00835592">
        <w:rPr>
          <w:rFonts w:cstheme="minorHAnsi"/>
        </w:rPr>
        <w:t>olefinas</w:t>
      </w:r>
      <w:proofErr w:type="spellEnd"/>
      <w:r w:rsidRPr="00835592">
        <w:rPr>
          <w:rFonts w:cstheme="minorHAnsi"/>
        </w:rPr>
        <w:t xml:space="preserve"> com até </w:t>
      </w:r>
      <w:proofErr w:type="gramStart"/>
      <w:r w:rsidRPr="00835592">
        <w:rPr>
          <w:rFonts w:cstheme="minorHAnsi"/>
        </w:rPr>
        <w:t>3</w:t>
      </w:r>
      <w:proofErr w:type="gramEnd"/>
      <w:r w:rsidRPr="00835592">
        <w:rPr>
          <w:rFonts w:cstheme="minorHAnsi"/>
        </w:rPr>
        <w:t xml:space="preserve"> átomos de carbono e composto aromáticos), obtida a partir da destilação do petróleo ou da fração pesada do gás natural e podendo apresentar maior ou menor predomínio de hidrocarbonetos </w:t>
      </w:r>
      <w:proofErr w:type="spellStart"/>
      <w:r w:rsidRPr="00835592">
        <w:rPr>
          <w:rFonts w:cstheme="minorHAnsi"/>
        </w:rPr>
        <w:t>parafínicos</w:t>
      </w:r>
      <w:proofErr w:type="spellEnd"/>
      <w:r w:rsidRPr="00835592">
        <w:rPr>
          <w:rFonts w:cstheme="minorHAnsi"/>
        </w:rPr>
        <w:t xml:space="preserve"> em sua composição.”</w:t>
      </w:r>
      <w:r w:rsidR="001A442B" w:rsidRPr="00835592">
        <w:rPr>
          <w:rFonts w:cstheme="minorHAnsi"/>
        </w:rPr>
        <w:t xml:space="preserve"> </w:t>
      </w:r>
      <w:r w:rsidRPr="00835592">
        <w:rPr>
          <w:rFonts w:cstheme="minorHAnsi"/>
        </w:rPr>
        <w:t>(https://petrobras.com.br/data/files/14/13/1A/EA/FFC8E7105FC7BCD7E9E99EA8/Manual%20de%20Naftas%20Petroquimicas%202021.pdf)</w:t>
      </w:r>
    </w:p>
    <w:p w:rsidR="002839DA" w:rsidRPr="00835592" w:rsidRDefault="00FC042D" w:rsidP="00835592">
      <w:pPr>
        <w:jc w:val="both"/>
        <w:rPr>
          <w:rFonts w:cstheme="minorHAnsi"/>
          <w:b/>
        </w:rPr>
      </w:pPr>
      <w:r w:rsidRPr="00835592">
        <w:rPr>
          <w:rFonts w:cstheme="minorHAnsi"/>
          <w:b/>
          <w:noProof/>
          <w:lang w:eastAsia="pt-BR"/>
        </w:rPr>
        <w:drawing>
          <wp:inline distT="0" distB="0" distL="0" distR="0">
            <wp:extent cx="3228898" cy="3228898"/>
            <wp:effectExtent l="19050" t="0" r="0" b="0"/>
            <wp:docPr id="2" name="Imagem 1" descr="petroleo e seus deriv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roleo e seus derivado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557" cy="322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28" w:rsidRPr="00835592" w:rsidRDefault="00FE4F28" w:rsidP="00835592">
      <w:pPr>
        <w:jc w:val="both"/>
        <w:rPr>
          <w:rFonts w:cstheme="minorHAnsi"/>
          <w:b/>
        </w:rPr>
      </w:pPr>
    </w:p>
    <w:p w:rsidR="001A442B" w:rsidRPr="00835592" w:rsidRDefault="00FE4F28" w:rsidP="00835592">
      <w:pPr>
        <w:jc w:val="both"/>
        <w:rPr>
          <w:rFonts w:cstheme="minorHAnsi"/>
        </w:rPr>
      </w:pPr>
      <w:r w:rsidRPr="00835592">
        <w:rPr>
          <w:rStyle w:val="markedcontent"/>
          <w:rFonts w:cstheme="minorHAnsi"/>
        </w:rPr>
        <w:t xml:space="preserve">A nafta </w:t>
      </w:r>
      <w:r w:rsidR="001A442B" w:rsidRPr="00835592">
        <w:rPr>
          <w:rStyle w:val="markedcontent"/>
          <w:rFonts w:cstheme="minorHAnsi"/>
        </w:rPr>
        <w:t>petroquímica</w:t>
      </w:r>
      <w:r w:rsidRPr="00835592">
        <w:rPr>
          <w:rStyle w:val="markedcontent"/>
          <w:rFonts w:cstheme="minorHAnsi"/>
        </w:rPr>
        <w:t xml:space="preserve"> necessita atender a alguns requisitos para que seja tido como um produto de qualidade, os principais destes requisitos estão relacionados com</w:t>
      </w:r>
      <w:r w:rsidRPr="00835592">
        <w:rPr>
          <w:rFonts w:cstheme="minorHAnsi"/>
        </w:rPr>
        <w:t xml:space="preserve"> </w:t>
      </w:r>
      <w:r w:rsidRPr="00835592">
        <w:rPr>
          <w:rStyle w:val="markedcontent"/>
          <w:rFonts w:cstheme="minorHAnsi"/>
        </w:rPr>
        <w:t xml:space="preserve">aspectos de: teor de hidrocarbonetos </w:t>
      </w:r>
      <w:proofErr w:type="spellStart"/>
      <w:r w:rsidRPr="00835592">
        <w:rPr>
          <w:rStyle w:val="markedcontent"/>
          <w:rFonts w:cstheme="minorHAnsi"/>
        </w:rPr>
        <w:t>parafínicos</w:t>
      </w:r>
      <w:proofErr w:type="spellEnd"/>
      <w:r w:rsidRPr="00835592">
        <w:rPr>
          <w:rStyle w:val="markedcontent"/>
          <w:rFonts w:cstheme="minorHAnsi"/>
        </w:rPr>
        <w:t>, que varia de acordo com a aplicação;</w:t>
      </w:r>
      <w:proofErr w:type="gramStart"/>
      <w:r w:rsidRPr="00835592">
        <w:rPr>
          <w:rStyle w:val="markedcontent"/>
          <w:rFonts w:cstheme="minorHAnsi"/>
        </w:rPr>
        <w:t xml:space="preserve"> </w:t>
      </w:r>
      <w:r w:rsidRPr="00835592">
        <w:rPr>
          <w:rFonts w:cstheme="minorHAnsi"/>
        </w:rPr>
        <w:t xml:space="preserve"> </w:t>
      </w:r>
      <w:proofErr w:type="gramEnd"/>
      <w:r w:rsidRPr="00835592">
        <w:rPr>
          <w:rStyle w:val="markedcontent"/>
          <w:rFonts w:cstheme="minorHAnsi"/>
        </w:rPr>
        <w:t>uma mínima concentração de espécies químicas (como cloretos, enxofre, cobre,</w:t>
      </w:r>
      <w:r w:rsidRPr="00835592">
        <w:rPr>
          <w:rFonts w:cstheme="minorHAnsi"/>
        </w:rPr>
        <w:t xml:space="preserve"> </w:t>
      </w:r>
      <w:r w:rsidRPr="00835592">
        <w:rPr>
          <w:rStyle w:val="markedcontent"/>
          <w:rFonts w:cstheme="minorHAnsi"/>
        </w:rPr>
        <w:t>chumbo, mercúrio e ferro)</w:t>
      </w:r>
      <w:r w:rsidRPr="00835592">
        <w:rPr>
          <w:rFonts w:cstheme="minorHAnsi"/>
        </w:rPr>
        <w:br/>
      </w:r>
      <w:r w:rsidRPr="00835592">
        <w:rPr>
          <w:rStyle w:val="markedcontent"/>
          <w:rFonts w:cstheme="minorHAnsi"/>
        </w:rPr>
        <w:t>que trazem a possibilidade/risco de envenenar</w:t>
      </w:r>
      <w:r w:rsidRPr="00835592">
        <w:rPr>
          <w:rFonts w:cstheme="minorHAnsi"/>
        </w:rPr>
        <w:t xml:space="preserve"> </w:t>
      </w:r>
      <w:r w:rsidRPr="00835592">
        <w:rPr>
          <w:rStyle w:val="markedcontent"/>
          <w:rFonts w:cstheme="minorHAnsi"/>
        </w:rPr>
        <w:t>catalisadores de unidades de reforma catalítica; mínima concentração de substâncias que podem causar danos a</w:t>
      </w:r>
      <w:r w:rsidRPr="00835592">
        <w:rPr>
          <w:rFonts w:cstheme="minorHAnsi"/>
        </w:rPr>
        <w:t xml:space="preserve"> </w:t>
      </w:r>
      <w:r w:rsidRPr="00835592">
        <w:rPr>
          <w:rStyle w:val="markedcontent"/>
          <w:rFonts w:cstheme="minorHAnsi"/>
        </w:rPr>
        <w:t xml:space="preserve">equipamentos (como: cloro, </w:t>
      </w:r>
      <w:r w:rsidRPr="00835592">
        <w:rPr>
          <w:rStyle w:val="markedcontent"/>
          <w:rFonts w:cstheme="minorHAnsi"/>
        </w:rPr>
        <w:lastRenderedPageBreak/>
        <w:t xml:space="preserve">enxofre e mercúrio); e uma mínima concentração de compostos oxigenados: etanol, metanol e </w:t>
      </w:r>
      <w:proofErr w:type="spellStart"/>
      <w:r w:rsidRPr="00835592">
        <w:rPr>
          <w:rStyle w:val="markedcontent"/>
          <w:rFonts w:cstheme="minorHAnsi"/>
        </w:rPr>
        <w:t>metil-terc-butil</w:t>
      </w:r>
      <w:proofErr w:type="spellEnd"/>
      <w:r w:rsidRPr="00835592">
        <w:rPr>
          <w:rStyle w:val="markedcontent"/>
          <w:rFonts w:cstheme="minorHAnsi"/>
        </w:rPr>
        <w:t xml:space="preserve"> éter (MTBE);</w:t>
      </w:r>
      <w:r w:rsidRPr="00835592">
        <w:rPr>
          <w:rFonts w:cstheme="minorHAnsi"/>
        </w:rPr>
        <w:t xml:space="preserve"> </w:t>
      </w:r>
    </w:p>
    <w:p w:rsidR="00FE4F28" w:rsidRPr="00835592" w:rsidRDefault="001A442B" w:rsidP="00835592">
      <w:pPr>
        <w:jc w:val="both"/>
        <w:rPr>
          <w:rStyle w:val="markedcontent"/>
          <w:rFonts w:cstheme="minorHAnsi"/>
        </w:rPr>
      </w:pPr>
      <w:r w:rsidRPr="00835592">
        <w:rPr>
          <w:rStyle w:val="markedcontent"/>
          <w:rFonts w:cstheme="minorHAnsi"/>
        </w:rPr>
        <w:t>A</w:t>
      </w:r>
      <w:r w:rsidR="00FE4F28" w:rsidRPr="00835592">
        <w:rPr>
          <w:rStyle w:val="markedcontent"/>
          <w:rFonts w:cstheme="minorHAnsi"/>
        </w:rPr>
        <w:t>penas por negociação</w:t>
      </w:r>
      <w:r w:rsidR="00FE4F28" w:rsidRPr="00835592">
        <w:rPr>
          <w:rFonts w:cstheme="minorHAnsi"/>
        </w:rPr>
        <w:t xml:space="preserve"> </w:t>
      </w:r>
      <w:r w:rsidR="00FE4F28" w:rsidRPr="00835592">
        <w:rPr>
          <w:rStyle w:val="markedcontent"/>
          <w:rFonts w:cstheme="minorHAnsi"/>
        </w:rPr>
        <w:t>entre o fornecedor e o usuário são definidas as especificações da nafta petroquímica, no entanto, algumas propriedades físico-químicas típicas</w:t>
      </w:r>
      <w:r w:rsidR="00FE4F28" w:rsidRPr="00835592">
        <w:rPr>
          <w:rFonts w:cstheme="minorHAnsi"/>
        </w:rPr>
        <w:t xml:space="preserve"> </w:t>
      </w:r>
      <w:r w:rsidR="00FE4F28" w:rsidRPr="00835592">
        <w:rPr>
          <w:rStyle w:val="markedcontent"/>
          <w:rFonts w:cstheme="minorHAnsi"/>
        </w:rPr>
        <w:t xml:space="preserve">podem ser </w:t>
      </w:r>
      <w:r w:rsidR="00056204" w:rsidRPr="00835592">
        <w:rPr>
          <w:rStyle w:val="markedcontent"/>
          <w:rFonts w:cstheme="minorHAnsi"/>
        </w:rPr>
        <w:t>citadas de antemão,</w:t>
      </w:r>
      <w:r w:rsidR="00FE4F28" w:rsidRPr="00835592">
        <w:rPr>
          <w:rStyle w:val="markedcontent"/>
          <w:rFonts w:cstheme="minorHAnsi"/>
        </w:rPr>
        <w:t xml:space="preserve"> </w:t>
      </w:r>
      <w:r w:rsidR="00056204" w:rsidRPr="00835592">
        <w:rPr>
          <w:rStyle w:val="markedcontent"/>
          <w:rFonts w:cstheme="minorHAnsi"/>
        </w:rPr>
        <w:t>como se vê na tabela</w:t>
      </w:r>
      <w:r w:rsidR="00FE4F28" w:rsidRPr="00835592">
        <w:rPr>
          <w:rStyle w:val="markedcontent"/>
          <w:rFonts w:cstheme="minorHAnsi"/>
        </w:rPr>
        <w:t>:</w:t>
      </w:r>
    </w:p>
    <w:p w:rsidR="00056204" w:rsidRPr="00835592" w:rsidRDefault="001A442B" w:rsidP="00835592">
      <w:pPr>
        <w:jc w:val="both"/>
        <w:rPr>
          <w:rStyle w:val="markedcontent"/>
          <w:rFonts w:cstheme="minorHAnsi"/>
        </w:rPr>
      </w:pPr>
      <w:r w:rsidRPr="00835592">
        <w:rPr>
          <w:rFonts w:cstheme="minorHAnsi"/>
          <w:noProof/>
          <w:lang w:eastAsia="pt-BR"/>
        </w:rPr>
        <w:drawing>
          <wp:inline distT="0" distB="0" distL="0" distR="0">
            <wp:extent cx="5400040" cy="1931035"/>
            <wp:effectExtent l="19050" t="0" r="0" b="0"/>
            <wp:docPr id="3" name="Imagem 2" descr="nafta tab image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fta tab imagem 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B6" w:rsidRPr="00835592" w:rsidRDefault="0087568F" w:rsidP="00835592">
      <w:pPr>
        <w:jc w:val="both"/>
        <w:rPr>
          <w:rFonts w:cstheme="minorHAnsi"/>
        </w:rPr>
      </w:pPr>
      <w:r w:rsidRPr="00835592">
        <w:rPr>
          <w:rFonts w:cstheme="minorHAnsi"/>
        </w:rPr>
        <w:t xml:space="preserve">A nafta petroquímica pode ser divida em dois grandes grupos de acordo com suas características químicas: A </w:t>
      </w:r>
      <w:proofErr w:type="spellStart"/>
      <w:r w:rsidRPr="00835592">
        <w:rPr>
          <w:rFonts w:cstheme="minorHAnsi"/>
        </w:rPr>
        <w:t>Parafínica</w:t>
      </w:r>
      <w:proofErr w:type="spellEnd"/>
      <w:r w:rsidRPr="00835592">
        <w:rPr>
          <w:rFonts w:cstheme="minorHAnsi"/>
        </w:rPr>
        <w:t xml:space="preserve">, cujo teor de hidrocarbonetos </w:t>
      </w:r>
      <w:proofErr w:type="spellStart"/>
      <w:r w:rsidRPr="00835592">
        <w:rPr>
          <w:rFonts w:cstheme="minorHAnsi"/>
        </w:rPr>
        <w:t>parafínicos</w:t>
      </w:r>
      <w:proofErr w:type="spellEnd"/>
      <w:r w:rsidRPr="00835592">
        <w:rPr>
          <w:rFonts w:cstheme="minorHAnsi"/>
        </w:rPr>
        <w:t xml:space="preserve"> é </w:t>
      </w:r>
      <w:r w:rsidRPr="00835592">
        <w:rPr>
          <w:rFonts w:cstheme="minorHAnsi"/>
        </w:rPr>
        <w:br/>
        <w:t>superior a 75 % em massa. E a</w:t>
      </w:r>
      <w:r w:rsidRPr="00835592">
        <w:rPr>
          <w:rFonts w:eastAsia="MS Gothic" w:cstheme="minorHAnsi"/>
        </w:rPr>
        <w:t xml:space="preserve"> </w:t>
      </w:r>
      <w:proofErr w:type="spellStart"/>
      <w:r w:rsidRPr="00835592">
        <w:rPr>
          <w:rFonts w:cstheme="minorHAnsi"/>
        </w:rPr>
        <w:t>Naftênica</w:t>
      </w:r>
      <w:proofErr w:type="spellEnd"/>
      <w:r w:rsidRPr="00835592">
        <w:rPr>
          <w:rFonts w:cstheme="minorHAnsi"/>
        </w:rPr>
        <w:t xml:space="preserve"> cuja constituição não deve conter mais que 65 % em massa de hidrocarbonetos </w:t>
      </w:r>
      <w:proofErr w:type="spellStart"/>
      <w:r w:rsidRPr="00835592">
        <w:rPr>
          <w:rFonts w:cstheme="minorHAnsi"/>
        </w:rPr>
        <w:t>parafínicos</w:t>
      </w:r>
      <w:proofErr w:type="spellEnd"/>
      <w:r w:rsidR="00CB1BB6" w:rsidRPr="00835592">
        <w:rPr>
          <w:rFonts w:cstheme="minorHAnsi"/>
        </w:rPr>
        <w:t xml:space="preserve">. </w:t>
      </w:r>
    </w:p>
    <w:p w:rsidR="000247CE" w:rsidRPr="00835592" w:rsidRDefault="000247CE" w:rsidP="00835592">
      <w:pPr>
        <w:jc w:val="both"/>
        <w:rPr>
          <w:rFonts w:cstheme="minorHAnsi"/>
        </w:rPr>
      </w:pPr>
      <w:r w:rsidRPr="00835592">
        <w:rPr>
          <w:rFonts w:cstheme="minorHAnsi"/>
        </w:rPr>
        <w:t>“</w:t>
      </w:r>
      <w:r w:rsidR="00CB1BB6" w:rsidRPr="00835592">
        <w:rPr>
          <w:rFonts w:cstheme="minorHAnsi"/>
        </w:rPr>
        <w:t xml:space="preserve">A nafta petroquímica </w:t>
      </w:r>
      <w:proofErr w:type="spellStart"/>
      <w:r w:rsidR="00CB1BB6" w:rsidRPr="00835592">
        <w:rPr>
          <w:rFonts w:cstheme="minorHAnsi"/>
        </w:rPr>
        <w:t>parafínica</w:t>
      </w:r>
      <w:proofErr w:type="spellEnd"/>
      <w:r w:rsidR="00CB1BB6" w:rsidRPr="00835592">
        <w:rPr>
          <w:rFonts w:cstheme="minorHAnsi"/>
        </w:rPr>
        <w:t xml:space="preserve"> é utilizada como carga em um processo de </w:t>
      </w:r>
      <w:proofErr w:type="spellStart"/>
      <w:r w:rsidR="00CB1BB6" w:rsidRPr="00835592">
        <w:rPr>
          <w:rFonts w:cstheme="minorHAnsi"/>
        </w:rPr>
        <w:t>pirólise</w:t>
      </w:r>
      <w:proofErr w:type="spellEnd"/>
      <w:r w:rsidR="00CB1BB6" w:rsidRPr="00835592">
        <w:rPr>
          <w:rFonts w:cstheme="minorHAnsi"/>
        </w:rPr>
        <w:t xml:space="preserve"> para a produção de </w:t>
      </w:r>
      <w:proofErr w:type="spellStart"/>
      <w:r w:rsidR="00CB1BB6" w:rsidRPr="00835592">
        <w:rPr>
          <w:rFonts w:cstheme="minorHAnsi"/>
        </w:rPr>
        <w:t>olefinas</w:t>
      </w:r>
      <w:proofErr w:type="spellEnd"/>
      <w:r w:rsidR="00CB1BB6" w:rsidRPr="00835592">
        <w:rPr>
          <w:rFonts w:cstheme="minorHAnsi"/>
        </w:rPr>
        <w:t xml:space="preserve"> leves (eteno, </w:t>
      </w:r>
      <w:proofErr w:type="spellStart"/>
      <w:r w:rsidR="00CB1BB6" w:rsidRPr="00835592">
        <w:rPr>
          <w:rFonts w:cstheme="minorHAnsi"/>
        </w:rPr>
        <w:t>propeno</w:t>
      </w:r>
      <w:proofErr w:type="spellEnd"/>
      <w:r w:rsidR="00CB1BB6" w:rsidRPr="00835592">
        <w:rPr>
          <w:rFonts w:cstheme="minorHAnsi"/>
        </w:rPr>
        <w:t xml:space="preserve">). Já a nafta petroquímica </w:t>
      </w:r>
      <w:proofErr w:type="spellStart"/>
      <w:r w:rsidR="00CB1BB6" w:rsidRPr="00835592">
        <w:rPr>
          <w:rFonts w:cstheme="minorHAnsi"/>
        </w:rPr>
        <w:t>naftênica</w:t>
      </w:r>
      <w:proofErr w:type="spellEnd"/>
      <w:r w:rsidR="00CB1BB6" w:rsidRPr="00835592">
        <w:rPr>
          <w:rFonts w:cstheme="minorHAnsi"/>
        </w:rPr>
        <w:t>, através de reforma catalítica, gera hidrocarbonetos aromáticos (benzeno,</w:t>
      </w:r>
      <w:r w:rsidR="00CB1BB6" w:rsidRPr="00835592">
        <w:rPr>
          <w:rFonts w:cstheme="minorHAnsi"/>
        </w:rPr>
        <w:br/>
        <w:t>tolueno, xilenos).</w:t>
      </w:r>
      <w:r w:rsidRPr="00835592">
        <w:rPr>
          <w:rFonts w:cstheme="minorHAnsi"/>
        </w:rPr>
        <w:t xml:space="preserve">” </w:t>
      </w:r>
    </w:p>
    <w:p w:rsidR="00CB1BB6" w:rsidRPr="00835592" w:rsidRDefault="00CB1BB6" w:rsidP="00835592">
      <w:pPr>
        <w:jc w:val="both"/>
        <w:rPr>
          <w:rFonts w:cstheme="minorHAnsi"/>
        </w:rPr>
      </w:pPr>
      <w:r w:rsidRPr="00835592">
        <w:rPr>
          <w:rFonts w:cstheme="minorHAnsi"/>
        </w:rPr>
        <w:t>A nafta petroquímica pode dar origem a diversos materiais do dia-a-dia. Essa transformação se dá por meio de uma série de processos quími</w:t>
      </w:r>
      <w:r w:rsidR="000247CE" w:rsidRPr="00835592">
        <w:rPr>
          <w:rFonts w:cstheme="minorHAnsi"/>
        </w:rPr>
        <w:t xml:space="preserve">cos. </w:t>
      </w:r>
      <w:proofErr w:type="gramStart"/>
      <w:r w:rsidR="000247CE" w:rsidRPr="00835592">
        <w:rPr>
          <w:rFonts w:cstheme="minorHAnsi"/>
        </w:rPr>
        <w:t>Pode-</w:t>
      </w:r>
      <w:r w:rsidRPr="00835592">
        <w:rPr>
          <w:rFonts w:cstheme="minorHAnsi"/>
        </w:rPr>
        <w:t>se observar</w:t>
      </w:r>
      <w:proofErr w:type="gramEnd"/>
      <w:r w:rsidRPr="00835592">
        <w:rPr>
          <w:rFonts w:cstheme="minorHAnsi"/>
        </w:rPr>
        <w:t xml:space="preserve"> na imagem a seguir alguns desses </w:t>
      </w:r>
      <w:r w:rsidR="000247CE" w:rsidRPr="00835592">
        <w:rPr>
          <w:rFonts w:cstheme="minorHAnsi"/>
        </w:rPr>
        <w:t>produtos oriundos de cada divisão da nafta:</w:t>
      </w:r>
    </w:p>
    <w:p w:rsidR="000247CE" w:rsidRPr="00835592" w:rsidRDefault="000247CE" w:rsidP="00835592">
      <w:pPr>
        <w:jc w:val="both"/>
        <w:rPr>
          <w:rFonts w:cstheme="minorHAnsi"/>
        </w:rPr>
      </w:pPr>
      <w:r w:rsidRPr="00835592">
        <w:rPr>
          <w:rFonts w:cstheme="minorHAnsi"/>
          <w:noProof/>
          <w:lang w:eastAsia="pt-BR"/>
        </w:rPr>
        <w:drawing>
          <wp:inline distT="0" distB="0" distL="0" distR="0">
            <wp:extent cx="5400040" cy="2291715"/>
            <wp:effectExtent l="19050" t="0" r="0" b="0"/>
            <wp:docPr id="4" name="Imagem 3" descr="Nafta image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fta imagem 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CE" w:rsidRPr="00835592" w:rsidRDefault="000247CE" w:rsidP="00835592">
      <w:pPr>
        <w:jc w:val="both"/>
        <w:rPr>
          <w:rFonts w:cstheme="minorHAnsi"/>
        </w:rPr>
      </w:pPr>
    </w:p>
    <w:p w:rsidR="007C78A5" w:rsidRPr="00835592" w:rsidRDefault="007C78A5" w:rsidP="00835592">
      <w:pPr>
        <w:pStyle w:val="Pr-formataoHTML"/>
        <w:jc w:val="both"/>
        <w:rPr>
          <w:rFonts w:asciiTheme="minorHAnsi" w:hAnsiTheme="minorHAnsi" w:cstheme="minorHAnsi"/>
          <w:sz w:val="22"/>
          <w:szCs w:val="22"/>
        </w:rPr>
      </w:pPr>
      <w:r w:rsidRPr="00835592">
        <w:rPr>
          <w:rFonts w:asciiTheme="minorHAnsi" w:eastAsiaTheme="minorHAnsi" w:hAnsiTheme="minorHAnsi" w:cstheme="minorHAnsi"/>
          <w:sz w:val="22"/>
          <w:szCs w:val="22"/>
          <w:lang w:eastAsia="en-US"/>
        </w:rPr>
        <w:lastRenderedPageBreak/>
        <w:t xml:space="preserve">Alem de matéria prima para a fabricação de produtos plásticos, a nafta também tem como derivados solventes, diluentes e materiais brutos para a conversão de gasolina. Há vários tipos específicos de nafta, que variam em quantidade e tipos de hidrocarboneto contidos na sua mistura única. Refinarias podem produzir várias formas de nafta e cada uma tem diretrizes específicas de como deve ser manuseada e estocada. A </w:t>
      </w:r>
      <w:proofErr w:type="spellStart"/>
      <w:r w:rsidRPr="00835592">
        <w:rPr>
          <w:rFonts w:asciiTheme="minorHAnsi" w:eastAsiaTheme="minorHAnsi" w:hAnsiTheme="minorHAnsi" w:cstheme="minorHAnsi"/>
          <w:sz w:val="22"/>
          <w:szCs w:val="22"/>
          <w:lang w:eastAsia="en-US"/>
        </w:rPr>
        <w:t>inflamabilidade</w:t>
      </w:r>
      <w:proofErr w:type="spellEnd"/>
      <w:r w:rsidRPr="00835592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e</w:t>
      </w:r>
      <w:proofErr w:type="gramStart"/>
      <w:r w:rsidRPr="00835592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</w:t>
      </w:r>
      <w:proofErr w:type="gramEnd"/>
      <w:r w:rsidRPr="00835592">
        <w:rPr>
          <w:rFonts w:asciiTheme="minorHAnsi" w:eastAsiaTheme="minorHAnsi" w:hAnsiTheme="minorHAnsi" w:cstheme="minorHAnsi"/>
          <w:sz w:val="22"/>
          <w:szCs w:val="22"/>
          <w:lang w:eastAsia="en-US"/>
        </w:rPr>
        <w:t>volatilidade devem ser levadas em conta, por terem uma significante periculosidade</w:t>
      </w:r>
    </w:p>
    <w:p w:rsidR="000247CE" w:rsidRPr="00835592" w:rsidRDefault="000247CE" w:rsidP="00835592">
      <w:pPr>
        <w:jc w:val="both"/>
        <w:rPr>
          <w:rFonts w:cstheme="minorHAnsi"/>
        </w:rPr>
      </w:pPr>
    </w:p>
    <w:p w:rsidR="00837631" w:rsidRPr="00835592" w:rsidRDefault="00837631" w:rsidP="00835592">
      <w:pPr>
        <w:pStyle w:val="normal0"/>
        <w:jc w:val="both"/>
        <w:rPr>
          <w:rFonts w:asciiTheme="minorHAnsi" w:eastAsia="Times New Roman" w:hAnsiTheme="minorHAnsi" w:cstheme="minorHAnsi"/>
          <w:b/>
        </w:rPr>
      </w:pPr>
      <w:r w:rsidRPr="00835592">
        <w:rPr>
          <w:rFonts w:asciiTheme="minorHAnsi" w:eastAsia="Times New Roman" w:hAnsiTheme="minorHAnsi" w:cstheme="minorHAnsi"/>
          <w:b/>
        </w:rPr>
        <w:t>Quanto é?</w:t>
      </w:r>
    </w:p>
    <w:p w:rsidR="00837631" w:rsidRPr="00835592" w:rsidRDefault="00837631" w:rsidP="00835592">
      <w:pPr>
        <w:pStyle w:val="normal0"/>
        <w:jc w:val="both"/>
        <w:rPr>
          <w:rFonts w:asciiTheme="minorHAnsi" w:eastAsia="Times New Roman" w:hAnsiTheme="minorHAnsi" w:cstheme="minorHAnsi"/>
          <w:b/>
        </w:rPr>
      </w:pPr>
    </w:p>
    <w:p w:rsidR="00837631" w:rsidRPr="00835592" w:rsidRDefault="00837631" w:rsidP="00835592">
      <w:pPr>
        <w:pStyle w:val="normal0"/>
        <w:jc w:val="both"/>
        <w:rPr>
          <w:rFonts w:asciiTheme="minorHAnsi" w:eastAsiaTheme="minorHAnsi" w:hAnsiTheme="minorHAnsi" w:cstheme="minorHAnsi"/>
          <w:lang w:eastAsia="en-US"/>
        </w:rPr>
      </w:pPr>
      <w:r w:rsidRPr="00835592">
        <w:rPr>
          <w:rFonts w:asciiTheme="minorHAnsi" w:eastAsiaTheme="minorHAnsi" w:hAnsiTheme="minorHAnsi" w:cstheme="minorHAnsi"/>
          <w:lang w:eastAsia="en-US"/>
        </w:rPr>
        <w:t xml:space="preserve">O valor da nafta para 2022 tem sofrido variações. Chegando a USD 633,00 por tonelada em </w:t>
      </w:r>
      <w:proofErr w:type="gramStart"/>
      <w:r w:rsidRPr="00835592">
        <w:rPr>
          <w:rFonts w:asciiTheme="minorHAnsi" w:eastAsiaTheme="minorHAnsi" w:hAnsiTheme="minorHAnsi" w:cstheme="minorHAnsi"/>
          <w:lang w:eastAsia="en-US"/>
        </w:rPr>
        <w:t>3</w:t>
      </w:r>
      <w:proofErr w:type="gramEnd"/>
      <w:r w:rsidRPr="00835592">
        <w:rPr>
          <w:rFonts w:asciiTheme="minorHAnsi" w:eastAsiaTheme="minorHAnsi" w:hAnsiTheme="minorHAnsi" w:cstheme="minorHAnsi"/>
          <w:lang w:eastAsia="en-US"/>
        </w:rPr>
        <w:t xml:space="preserve"> de setembro de 2022. Variações de preço na</w:t>
      </w:r>
      <w:r w:rsidRPr="00835592">
        <w:rPr>
          <w:rFonts w:asciiTheme="minorHAnsi" w:eastAsia="Times New Roman" w:hAnsiTheme="minorHAnsi" w:cstheme="minorHAnsi"/>
          <w:b/>
        </w:rPr>
        <w:t xml:space="preserve"> </w:t>
      </w:r>
      <w:r w:rsidRPr="00835592">
        <w:rPr>
          <w:rFonts w:asciiTheme="minorHAnsi" w:eastAsiaTheme="minorHAnsi" w:hAnsiTheme="minorHAnsi" w:cstheme="minorHAnsi"/>
          <w:lang w:eastAsia="en-US"/>
        </w:rPr>
        <w:t>tabela a baixo:</w:t>
      </w:r>
    </w:p>
    <w:p w:rsidR="00837631" w:rsidRPr="00835592" w:rsidRDefault="00837631" w:rsidP="00835592">
      <w:pPr>
        <w:pStyle w:val="normal0"/>
        <w:jc w:val="both"/>
        <w:rPr>
          <w:rFonts w:asciiTheme="minorHAnsi" w:eastAsiaTheme="minorHAnsi" w:hAnsiTheme="minorHAnsi" w:cstheme="minorHAnsi"/>
          <w:lang w:eastAsia="en-US"/>
        </w:rPr>
      </w:pPr>
      <w:r w:rsidRPr="00835592">
        <w:rPr>
          <w:rFonts w:asciiTheme="minorHAnsi" w:eastAsiaTheme="minorHAnsi" w:hAnsiTheme="minorHAnsi" w:cstheme="minorHAnsi"/>
          <w:noProof/>
        </w:rPr>
        <w:drawing>
          <wp:inline distT="0" distB="0" distL="0" distR="0">
            <wp:extent cx="5400040" cy="3501390"/>
            <wp:effectExtent l="19050" t="0" r="0" b="0"/>
            <wp:docPr id="1" name="Imagem 0" descr="nafta imagem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fta imagem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31" w:rsidRPr="00835592" w:rsidRDefault="00837631" w:rsidP="00835592">
      <w:pPr>
        <w:jc w:val="both"/>
        <w:rPr>
          <w:rFonts w:cstheme="minorHAnsi"/>
        </w:rPr>
      </w:pPr>
    </w:p>
    <w:p w:rsidR="00717925" w:rsidRPr="00835592" w:rsidRDefault="00717925" w:rsidP="00835592">
      <w:pPr>
        <w:pStyle w:val="normal0"/>
        <w:jc w:val="both"/>
        <w:rPr>
          <w:rFonts w:asciiTheme="minorHAnsi" w:eastAsia="Times New Roman" w:hAnsiTheme="minorHAnsi" w:cstheme="minorHAnsi"/>
          <w:b/>
          <w:highlight w:val="white"/>
        </w:rPr>
      </w:pPr>
      <w:r w:rsidRPr="00835592">
        <w:rPr>
          <w:rFonts w:asciiTheme="minorHAnsi" w:eastAsia="Times New Roman" w:hAnsiTheme="minorHAnsi" w:cstheme="minorHAnsi"/>
          <w:b/>
          <w:highlight w:val="white"/>
        </w:rPr>
        <w:t>Como é feito?</w:t>
      </w:r>
    </w:p>
    <w:p w:rsidR="00717925" w:rsidRPr="00835592" w:rsidRDefault="00717925" w:rsidP="00835592">
      <w:pPr>
        <w:pStyle w:val="normal0"/>
        <w:jc w:val="both"/>
        <w:rPr>
          <w:rFonts w:asciiTheme="minorHAnsi" w:eastAsia="Times New Roman" w:hAnsiTheme="minorHAnsi" w:cstheme="minorHAnsi"/>
          <w:b/>
          <w:highlight w:val="white"/>
        </w:rPr>
      </w:pPr>
      <w:r w:rsidRPr="00835592">
        <w:rPr>
          <w:rFonts w:asciiTheme="minorHAnsi" w:eastAsiaTheme="minorHAnsi" w:hAnsiTheme="minorHAnsi" w:cstheme="minorHAnsi"/>
          <w:lang w:eastAsia="en-US"/>
        </w:rPr>
        <w:t>A separação das frações de petróleo se dá por meio de destilação em torres que separam cada elemento de acordo com o número de hidrocarbonetos, que definem o seu ponto de ebulição. Por ter um numero menor de hidrocarbonetos, a nafta tem o seu ponto de ebulição entre 40°C e 110 °C, o que faz com que ela se condense nas partes mais altas da torre de destilação.</w:t>
      </w:r>
      <w:r w:rsidRPr="00835592">
        <w:rPr>
          <w:rFonts w:asciiTheme="minorHAnsi" w:eastAsia="Times New Roman" w:hAnsiTheme="minorHAnsi" w:cstheme="minorHAnsi"/>
          <w:b/>
          <w:highlight w:val="white"/>
        </w:rPr>
        <w:t xml:space="preserve"> </w:t>
      </w:r>
    </w:p>
    <w:p w:rsidR="00717925" w:rsidRPr="00835592" w:rsidRDefault="00717925" w:rsidP="00835592">
      <w:pPr>
        <w:pStyle w:val="normal0"/>
        <w:jc w:val="both"/>
        <w:rPr>
          <w:rFonts w:asciiTheme="minorHAnsi" w:eastAsia="Times New Roman" w:hAnsiTheme="minorHAnsi" w:cstheme="minorHAnsi"/>
          <w:b/>
          <w:highlight w:val="white"/>
        </w:rPr>
      </w:pPr>
      <w:r w:rsidRPr="00835592">
        <w:rPr>
          <w:rFonts w:asciiTheme="minorHAnsi" w:eastAsia="Times New Roman" w:hAnsiTheme="minorHAnsi" w:cstheme="minorHAnsi"/>
          <w:b/>
          <w:noProof/>
        </w:rPr>
        <w:lastRenderedPageBreak/>
        <w:drawing>
          <wp:inline distT="0" distB="0" distL="0" distR="0">
            <wp:extent cx="5400040" cy="3051810"/>
            <wp:effectExtent l="19050" t="0" r="0" b="0"/>
            <wp:docPr id="5" name="Imagem 4" descr="nafta imagem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fta imagem 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92" w:rsidRPr="00835592" w:rsidRDefault="00835592" w:rsidP="00835592">
      <w:pPr>
        <w:jc w:val="both"/>
        <w:rPr>
          <w:rFonts w:cstheme="minorHAnsi"/>
          <w:b/>
        </w:rPr>
      </w:pPr>
    </w:p>
    <w:p w:rsidR="00835592" w:rsidRPr="00835592" w:rsidRDefault="00835592" w:rsidP="00835592">
      <w:pPr>
        <w:jc w:val="both"/>
        <w:rPr>
          <w:rFonts w:cstheme="minorHAnsi"/>
          <w:b/>
        </w:rPr>
      </w:pPr>
      <w:r w:rsidRPr="00835592">
        <w:rPr>
          <w:rFonts w:cstheme="minorHAnsi"/>
          <w:b/>
        </w:rPr>
        <w:t>Transporte e armazenamento</w:t>
      </w:r>
    </w:p>
    <w:p w:rsidR="00835592" w:rsidRPr="00835592" w:rsidRDefault="00835592" w:rsidP="00835592">
      <w:pPr>
        <w:jc w:val="both"/>
        <w:rPr>
          <w:rFonts w:cstheme="minorHAnsi"/>
        </w:rPr>
      </w:pPr>
      <w:r w:rsidRPr="00835592">
        <w:rPr>
          <w:rFonts w:cstheme="minorHAnsi"/>
        </w:rPr>
        <w:t xml:space="preserve">Manuseie em uma área ventilada ou com sistema geral de ventilação/exaustão local. Na operação de carga/descarga </w:t>
      </w:r>
      <w:proofErr w:type="gramStart"/>
      <w:r w:rsidRPr="00835592">
        <w:rPr>
          <w:rFonts w:cstheme="minorHAnsi"/>
        </w:rPr>
        <w:t>deve-se</w:t>
      </w:r>
      <w:proofErr w:type="gramEnd"/>
      <w:r w:rsidRPr="00835592">
        <w:rPr>
          <w:rFonts w:cstheme="minorHAnsi"/>
        </w:rPr>
        <w:t xml:space="preserve"> evitar quedas das embalagens, descidas de rampas sem proteção e rolamento em terreno acidentado para evitar furos, amassamentos ou desaparecimento da identificação do produto. O local de armazenamento deve ter o piso impermeável, isento de materiais combustíveis e com dique de contenção para reter o produto em caso de vazamento. Tambores contendo o produto devem ser armazenados sobre estrados ou ripas de madeira, ao abrigo do sol e chuvas e longe de chamas, fogo, faíscas e fontes de calor. O descarregamento das embalagens mais pesadas deve ser feito por meio de empilhadeiras. As embalagens nunca devem ser jogadas sobre pneus. Evite formação de vapores. Evite inalar o produto em caso de formação de vapores. Evite contato com materiais incompatíveis. Use luvas de proteção, roupa de proteção, proteção ocular, proteção facial.</w:t>
      </w:r>
    </w:p>
    <w:p w:rsidR="000247CE" w:rsidRPr="00835592" w:rsidRDefault="000247CE" w:rsidP="00835592">
      <w:pPr>
        <w:jc w:val="both"/>
        <w:rPr>
          <w:rFonts w:cstheme="minorHAnsi"/>
          <w:b/>
        </w:rPr>
      </w:pPr>
      <w:r w:rsidRPr="00835592">
        <w:rPr>
          <w:rFonts w:cstheme="minorHAnsi"/>
          <w:b/>
        </w:rPr>
        <w:t>Referencias:</w:t>
      </w:r>
    </w:p>
    <w:p w:rsidR="000247CE" w:rsidRPr="00835592" w:rsidRDefault="000247CE" w:rsidP="00835592">
      <w:pPr>
        <w:jc w:val="both"/>
        <w:rPr>
          <w:rFonts w:cstheme="minorHAnsi"/>
        </w:rPr>
      </w:pPr>
      <w:r w:rsidRPr="00835592">
        <w:rPr>
          <w:rFonts w:cstheme="minorHAnsi"/>
        </w:rPr>
        <w:t xml:space="preserve">Naftas petroquímicas informações técnicas </w:t>
      </w:r>
      <w:proofErr w:type="gramStart"/>
      <w:r w:rsidRPr="00835592">
        <w:rPr>
          <w:rFonts w:cstheme="minorHAnsi"/>
        </w:rPr>
        <w:t>2021 :</w:t>
      </w:r>
      <w:proofErr w:type="gramEnd"/>
      <w:r w:rsidRPr="00835592">
        <w:rPr>
          <w:rFonts w:cstheme="minorHAnsi"/>
        </w:rPr>
        <w:t xml:space="preserve"> </w:t>
      </w:r>
      <w:hyperlink r:id="rId12" w:history="1">
        <w:r w:rsidRPr="00835592">
          <w:rPr>
            <w:rStyle w:val="Hyperlink"/>
            <w:rFonts w:cstheme="minorHAnsi"/>
            <w:color w:val="auto"/>
          </w:rPr>
          <w:t>https://petrobras.com.br/data/files/14/13/1A/EA/FFC8E7105FC7BCD7E9E99EA8/Manual%20de%20Naftas%20Petroquimicas%202021.pdf</w:t>
        </w:r>
      </w:hyperlink>
    </w:p>
    <w:p w:rsidR="000247CE" w:rsidRPr="00835592" w:rsidRDefault="000247CE" w:rsidP="00835592">
      <w:pPr>
        <w:spacing w:before="100" w:beforeAutospacing="1" w:after="100" w:afterAutospacing="1" w:line="240" w:lineRule="auto"/>
        <w:jc w:val="both"/>
        <w:outlineLvl w:val="0"/>
        <w:rPr>
          <w:rFonts w:cstheme="minorHAnsi"/>
        </w:rPr>
      </w:pPr>
      <w:r w:rsidRPr="00835592">
        <w:rPr>
          <w:rFonts w:cstheme="minorHAnsi"/>
        </w:rPr>
        <w:t xml:space="preserve">40% de um barril de petróleo viram </w:t>
      </w:r>
      <w:proofErr w:type="gramStart"/>
      <w:r w:rsidRPr="00835592">
        <w:rPr>
          <w:rFonts w:cstheme="minorHAnsi"/>
        </w:rPr>
        <w:t>diesel</w:t>
      </w:r>
      <w:proofErr w:type="gramEnd"/>
      <w:r w:rsidRPr="00835592">
        <w:rPr>
          <w:rFonts w:cstheme="minorHAnsi"/>
        </w:rPr>
        <w:t xml:space="preserve"> e 18% gasolina após o refino: </w:t>
      </w:r>
      <w:hyperlink r:id="rId13" w:history="1">
        <w:r w:rsidRPr="00835592">
          <w:rPr>
            <w:rStyle w:val="Hyperlink"/>
            <w:rFonts w:cstheme="minorHAnsi"/>
            <w:color w:val="auto"/>
          </w:rPr>
          <w:t>https://www.larcopetroleo.com.br/noticias/40-de-um-barril-de-petroleo-viram-diesel-e-18-gasolina-apos-o-refino/</w:t>
        </w:r>
      </w:hyperlink>
    </w:p>
    <w:p w:rsidR="00A40768" w:rsidRPr="00835592" w:rsidRDefault="00A40768" w:rsidP="00835592">
      <w:pPr>
        <w:pStyle w:val="Ttulo1"/>
        <w:jc w:val="both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835592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Indústria Petroquímica - Parte 4 - Torre de Destilação Fracionada: </w:t>
      </w:r>
      <w:hyperlink r:id="rId14" w:history="1">
        <w:r w:rsidRPr="00835592">
          <w:rPr>
            <w:rFonts w:asciiTheme="minorHAnsi" w:eastAsiaTheme="minorHAnsi" w:hAnsiTheme="minorHAnsi" w:cstheme="minorHAnsi"/>
            <w:b w:val="0"/>
            <w:bCs w:val="0"/>
            <w:kern w:val="0"/>
            <w:sz w:val="22"/>
            <w:szCs w:val="22"/>
            <w:lang w:eastAsia="en-US"/>
          </w:rPr>
          <w:t>https://www.youtube.com/watch?v=h46-MqFSUTM</w:t>
        </w:r>
      </w:hyperlink>
    </w:p>
    <w:p w:rsidR="002839DA" w:rsidRPr="00835592" w:rsidRDefault="007C78A5" w:rsidP="00835592">
      <w:pPr>
        <w:pStyle w:val="Ttulo1"/>
        <w:jc w:val="both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US" w:eastAsia="en-US"/>
        </w:rPr>
      </w:pPr>
      <w:r w:rsidRPr="00835592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US" w:eastAsia="en-US"/>
        </w:rPr>
        <w:t xml:space="preserve">Naphtha: </w:t>
      </w:r>
      <w:hyperlink r:id="rId15" w:history="1">
        <w:r w:rsidRPr="00835592">
          <w:rPr>
            <w:rStyle w:val="Hyperlink"/>
            <w:rFonts w:asciiTheme="minorHAnsi" w:eastAsiaTheme="minorHAnsi" w:hAnsiTheme="minorHAnsi" w:cstheme="minorHAnsi"/>
            <w:b w:val="0"/>
            <w:bCs w:val="0"/>
            <w:color w:val="auto"/>
            <w:kern w:val="0"/>
            <w:sz w:val="22"/>
            <w:szCs w:val="22"/>
            <w:lang w:val="en-US" w:eastAsia="en-US"/>
          </w:rPr>
          <w:t>https://energyeducation.ca/encyclopedia/Naphtha</w:t>
        </w:r>
      </w:hyperlink>
    </w:p>
    <w:p w:rsidR="002839DA" w:rsidRPr="00835592" w:rsidRDefault="00230D8C" w:rsidP="00835592">
      <w:pPr>
        <w:jc w:val="both"/>
        <w:rPr>
          <w:rFonts w:cstheme="minorHAnsi"/>
        </w:rPr>
      </w:pPr>
      <w:proofErr w:type="gramStart"/>
      <w:r w:rsidRPr="00835592">
        <w:rPr>
          <w:rFonts w:cstheme="minorHAnsi"/>
        </w:rPr>
        <w:t>imagem</w:t>
      </w:r>
      <w:proofErr w:type="gramEnd"/>
      <w:r w:rsidRPr="00835592">
        <w:rPr>
          <w:rFonts w:cstheme="minorHAnsi"/>
        </w:rPr>
        <w:t xml:space="preserve"> 1 </w:t>
      </w:r>
      <w:hyperlink r:id="rId16" w:history="1">
        <w:r w:rsidRPr="00835592">
          <w:rPr>
            <w:rStyle w:val="Hyperlink"/>
            <w:rFonts w:cstheme="minorHAnsi"/>
            <w:color w:val="auto"/>
          </w:rPr>
          <w:t>https://uniplastico.files.wordpress.com/2020/10/imagem-1.jpg</w:t>
        </w:r>
      </w:hyperlink>
    </w:p>
    <w:p w:rsidR="00717925" w:rsidRPr="00835592" w:rsidRDefault="00717925" w:rsidP="00835592">
      <w:pPr>
        <w:jc w:val="both"/>
        <w:rPr>
          <w:rFonts w:cstheme="minorHAnsi"/>
        </w:rPr>
      </w:pPr>
      <w:proofErr w:type="gramStart"/>
      <w:r w:rsidRPr="00835592">
        <w:rPr>
          <w:rFonts w:cstheme="minorHAnsi"/>
        </w:rPr>
        <w:lastRenderedPageBreak/>
        <w:t>imagem</w:t>
      </w:r>
      <w:proofErr w:type="gramEnd"/>
      <w:r w:rsidRPr="00835592">
        <w:rPr>
          <w:rFonts w:cstheme="minorHAnsi"/>
        </w:rPr>
        <w:t xml:space="preserve"> 3 </w:t>
      </w:r>
      <w:hyperlink r:id="rId17" w:history="1">
        <w:r w:rsidRPr="00835592">
          <w:rPr>
            <w:rStyle w:val="Hyperlink"/>
            <w:rFonts w:cstheme="minorHAnsi"/>
            <w:color w:val="auto"/>
          </w:rPr>
          <w:t>https://pt.tradingeconomics.com/commodity/naphtha</w:t>
        </w:r>
      </w:hyperlink>
    </w:p>
    <w:p w:rsidR="00717925" w:rsidRPr="00835592" w:rsidRDefault="00717925" w:rsidP="00835592">
      <w:pPr>
        <w:jc w:val="both"/>
        <w:rPr>
          <w:rFonts w:cstheme="minorHAnsi"/>
        </w:rPr>
      </w:pPr>
      <w:proofErr w:type="gramStart"/>
      <w:r w:rsidRPr="00835592">
        <w:rPr>
          <w:rFonts w:cstheme="minorHAnsi"/>
        </w:rPr>
        <w:t>imagem</w:t>
      </w:r>
      <w:proofErr w:type="gramEnd"/>
      <w:r w:rsidRPr="00835592">
        <w:rPr>
          <w:rFonts w:cstheme="minorHAnsi"/>
        </w:rPr>
        <w:t xml:space="preserve"> 4 </w:t>
      </w:r>
      <w:hyperlink r:id="rId18" w:history="1">
        <w:r w:rsidRPr="00835592">
          <w:rPr>
            <w:rStyle w:val="Hyperlink"/>
            <w:rFonts w:cstheme="minorHAnsi"/>
            <w:color w:val="auto"/>
          </w:rPr>
          <w:t>https://static.todamateria.com.br/upload/re/fi/refinodopetroleocke.jpg?auto_optimize=low</w:t>
        </w:r>
      </w:hyperlink>
    </w:p>
    <w:p w:rsidR="00717925" w:rsidRPr="00835592" w:rsidRDefault="00717925" w:rsidP="00835592">
      <w:pPr>
        <w:jc w:val="both"/>
        <w:rPr>
          <w:rFonts w:cstheme="minorHAnsi"/>
        </w:rPr>
      </w:pPr>
    </w:p>
    <w:p w:rsidR="00717925" w:rsidRPr="00835592" w:rsidRDefault="00717925" w:rsidP="00835592">
      <w:pPr>
        <w:jc w:val="both"/>
        <w:rPr>
          <w:rFonts w:cstheme="minorHAnsi"/>
        </w:rPr>
      </w:pPr>
    </w:p>
    <w:p w:rsidR="00230D8C" w:rsidRPr="00835592" w:rsidRDefault="00230D8C" w:rsidP="00835592">
      <w:pPr>
        <w:jc w:val="both"/>
        <w:rPr>
          <w:rFonts w:cstheme="minorHAnsi"/>
        </w:rPr>
      </w:pPr>
    </w:p>
    <w:sectPr w:rsidR="00230D8C" w:rsidRPr="00835592" w:rsidSect="00E76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A6A" w:rsidRDefault="00C27A6A" w:rsidP="00FF514E">
      <w:pPr>
        <w:spacing w:after="0" w:line="240" w:lineRule="auto"/>
      </w:pPr>
      <w:r>
        <w:separator/>
      </w:r>
    </w:p>
  </w:endnote>
  <w:endnote w:type="continuationSeparator" w:id="0">
    <w:p w:rsidR="00C27A6A" w:rsidRDefault="00C27A6A" w:rsidP="00FF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A6A" w:rsidRDefault="00C27A6A" w:rsidP="00FF514E">
      <w:pPr>
        <w:spacing w:after="0" w:line="240" w:lineRule="auto"/>
      </w:pPr>
      <w:r>
        <w:separator/>
      </w:r>
    </w:p>
  </w:footnote>
  <w:footnote w:type="continuationSeparator" w:id="0">
    <w:p w:rsidR="00C27A6A" w:rsidRDefault="00C27A6A" w:rsidP="00FF5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39DA"/>
    <w:rsid w:val="000247CE"/>
    <w:rsid w:val="00056204"/>
    <w:rsid w:val="00110FDD"/>
    <w:rsid w:val="001A442B"/>
    <w:rsid w:val="00230D8C"/>
    <w:rsid w:val="00237CEB"/>
    <w:rsid w:val="002839DA"/>
    <w:rsid w:val="006A69D0"/>
    <w:rsid w:val="006A704E"/>
    <w:rsid w:val="00717925"/>
    <w:rsid w:val="007C78A5"/>
    <w:rsid w:val="00835592"/>
    <w:rsid w:val="00837631"/>
    <w:rsid w:val="0087568F"/>
    <w:rsid w:val="008F698C"/>
    <w:rsid w:val="009D12B5"/>
    <w:rsid w:val="009D4987"/>
    <w:rsid w:val="00A40768"/>
    <w:rsid w:val="00B71FCF"/>
    <w:rsid w:val="00C27A6A"/>
    <w:rsid w:val="00CB1BB6"/>
    <w:rsid w:val="00E76DB7"/>
    <w:rsid w:val="00F253E6"/>
    <w:rsid w:val="00FC042D"/>
    <w:rsid w:val="00FE4F28"/>
    <w:rsid w:val="00FF5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B7"/>
  </w:style>
  <w:style w:type="paragraph" w:styleId="Ttulo1">
    <w:name w:val="heading 1"/>
    <w:basedOn w:val="Normal"/>
    <w:link w:val="Ttulo1Char"/>
    <w:uiPriority w:val="9"/>
    <w:qFormat/>
    <w:rsid w:val="00024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3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39D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839DA"/>
  </w:style>
  <w:style w:type="paragraph" w:styleId="Textodebalo">
    <w:name w:val="Balloon Text"/>
    <w:basedOn w:val="Normal"/>
    <w:link w:val="TextodebaloChar"/>
    <w:uiPriority w:val="99"/>
    <w:semiHidden/>
    <w:unhideWhenUsed/>
    <w:rsid w:val="00FC0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042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30D8C"/>
    <w:rPr>
      <w:color w:val="0000FF" w:themeColor="hyperlink"/>
      <w:u w:val="single"/>
    </w:rPr>
  </w:style>
  <w:style w:type="character" w:customStyle="1" w:styleId="markedcontent">
    <w:name w:val="markedcontent"/>
    <w:basedOn w:val="Fontepargpadro"/>
    <w:rsid w:val="00FE4F28"/>
  </w:style>
  <w:style w:type="character" w:customStyle="1" w:styleId="Ttulo1Char">
    <w:name w:val="Título 1 Char"/>
    <w:basedOn w:val="Fontepargpadro"/>
    <w:link w:val="Ttulo1"/>
    <w:uiPriority w:val="9"/>
    <w:rsid w:val="000247C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C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FF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F514E"/>
  </w:style>
  <w:style w:type="paragraph" w:styleId="Rodap">
    <w:name w:val="footer"/>
    <w:basedOn w:val="Normal"/>
    <w:link w:val="RodapChar"/>
    <w:uiPriority w:val="99"/>
    <w:semiHidden/>
    <w:unhideWhenUsed/>
    <w:rsid w:val="00FF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F514E"/>
  </w:style>
  <w:style w:type="paragraph" w:customStyle="1" w:styleId="normal0">
    <w:name w:val="normal"/>
    <w:rsid w:val="00F253E6"/>
    <w:pPr>
      <w:spacing w:after="0"/>
    </w:pPr>
    <w:rPr>
      <w:rFonts w:ascii="Arial" w:eastAsia="Arial" w:hAnsi="Arial" w:cs="Arial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arcopetroleo.com.br/noticias/40-de-um-barril-de-petroleo-viram-diesel-e-18-gasolina-apos-o-refino/" TargetMode="External"/><Relationship Id="rId18" Type="http://schemas.openxmlformats.org/officeDocument/2006/relationships/hyperlink" Target="https://static.todamateria.com.br/upload/re/fi/refinodopetroleocke.jpg?auto_optimize=lo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petrobras.com.br/data/files/14/13/1A/EA/FFC8E7105FC7BCD7E9E99EA8/Manual%20de%20Naftas%20Petroquimicas%202021.pdf" TargetMode="External"/><Relationship Id="rId17" Type="http://schemas.openxmlformats.org/officeDocument/2006/relationships/hyperlink" Target="https://pt.tradingeconomics.com/commodity/naphtha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iplastico.files.wordpress.com/2020/10/imagem-1.jp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energyeducation.ca/encyclopedia/Naphtha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h46-MqFSU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D8ECCB-6DDC-4FDD-953D-FBFC3B38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5</Pages>
  <Words>969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2022-09-02T18:16:00Z</dcterms:created>
  <dcterms:modified xsi:type="dcterms:W3CDTF">2022-09-03T19:40:00Z</dcterms:modified>
</cp:coreProperties>
</file>